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1410150343"/>
        <w:docPartObj>
          <w:docPartGallery w:val="Cover Pages"/>
          <w:docPartUnique/>
        </w:docPartObj>
      </w:sdtPr>
      <w:sdtEndPr>
        <w:rPr>
          <w:noProof/>
          <w:color w:val="775F55" w:themeColor="text2"/>
          <w:sz w:val="32"/>
          <w:szCs w:val="32"/>
        </w:rPr>
      </w:sdtEndPr>
      <w:sdtContent>
        <w:p w:rsidR="0082214C" w:rsidRPr="00BE60DF" w:rsidRDefault="007272A8" w:rsidP="00BE60DF">
          <w:pPr>
            <w:ind w:left="72"/>
            <w:rPr>
              <w:lang w:eastAsia="en-GB"/>
            </w:rPr>
          </w:pPr>
          <w:r>
            <w:rPr>
              <w:noProof/>
              <w:lang w:eastAsia="en-GB"/>
            </w:rPr>
            <w:drawing>
              <wp:anchor distT="0" distB="0" distL="114300" distR="114300" simplePos="0" relativeHeight="251668480" behindDoc="0" locked="0" layoutInCell="1" allowOverlap="1">
                <wp:simplePos x="0" y="0"/>
                <wp:positionH relativeFrom="margin">
                  <wp:posOffset>614855</wp:posOffset>
                </wp:positionH>
                <wp:positionV relativeFrom="paragraph">
                  <wp:posOffset>15875</wp:posOffset>
                </wp:positionV>
                <wp:extent cx="1803202" cy="2002220"/>
                <wp:effectExtent l="0" t="0" r="6985" b="0"/>
                <wp:wrapNone/>
                <wp:docPr id="5" name="Picture 5"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3202" cy="2002220"/>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p w:rsidR="00BE60DF" w:rsidRDefault="00BE60DF" w:rsidP="00BE60DF"/>
    <w:p w:rsidR="00BE60DF" w:rsidRDefault="007272A8" w:rsidP="00BE60DF">
      <w:r>
        <w:rPr>
          <w:noProof/>
          <w:lang w:eastAsia="en-GB"/>
        </w:rPr>
        <w:drawing>
          <wp:anchor distT="0" distB="0" distL="114300" distR="114300" simplePos="0" relativeHeight="251663360" behindDoc="0" locked="0" layoutInCell="1" allowOverlap="1">
            <wp:simplePos x="0" y="0"/>
            <wp:positionH relativeFrom="margin">
              <wp:posOffset>2569779</wp:posOffset>
            </wp:positionH>
            <wp:positionV relativeFrom="paragraph">
              <wp:posOffset>185727</wp:posOffset>
            </wp:positionV>
            <wp:extent cx="2159876" cy="1133513"/>
            <wp:effectExtent l="0" t="0" r="0" b="0"/>
            <wp:wrapNone/>
            <wp:docPr id="3" name="Picture 3"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wtsd."/>
                    <pic:cNvPicPr>
                      <a:picLocks noChangeAspect="1" noChangeArrowheads="1"/>
                    </pic:cNvPicPr>
                  </pic:nvPicPr>
                  <pic:blipFill rotWithShape="1">
                    <a:blip r:embed="rId10">
                      <a:extLst>
                        <a:ext uri="{28A0092B-C50C-407E-A947-70E740481C1C}">
                          <a14:useLocalDpi xmlns:a14="http://schemas.microsoft.com/office/drawing/2010/main" val="0"/>
                        </a:ext>
                      </a:extLst>
                    </a:blip>
                    <a:srcRect l="26318" b="3475"/>
                    <a:stretch/>
                  </pic:blipFill>
                  <pic:spPr bwMode="auto">
                    <a:xfrm>
                      <a:off x="0" y="0"/>
                      <a:ext cx="2159876" cy="113351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E60DF" w:rsidRDefault="00BE60DF" w:rsidP="00BE60DF"/>
    <w:p w:rsidR="00BE60DF" w:rsidRDefault="00BE60DF" w:rsidP="00BE60DF"/>
    <w:p w:rsidR="00BE60DF" w:rsidRDefault="00BE60DF" w:rsidP="00BE60DF"/>
    <w:p w:rsidR="0082214C" w:rsidRDefault="0082214C" w:rsidP="00BE60DF"/>
    <w:p w:rsidR="00BE60DF" w:rsidRDefault="00BE60DF" w:rsidP="00BE60DF"/>
    <w:p w:rsidR="00BE60DF" w:rsidRPr="006A1FF5" w:rsidRDefault="007272A8" w:rsidP="006A1FF5">
      <w:r>
        <w:rPr>
          <w:noProof/>
          <w:lang w:eastAsia="en-GB"/>
        </w:rPr>
        <mc:AlternateContent>
          <mc:Choice Requires="wps">
            <w:drawing>
              <wp:anchor distT="45720" distB="45720" distL="114300" distR="114300" simplePos="0" relativeHeight="251665408" behindDoc="0" locked="0" layoutInCell="1" allowOverlap="1">
                <wp:simplePos x="0" y="0"/>
                <wp:positionH relativeFrom="margin">
                  <wp:align>right</wp:align>
                </wp:positionH>
                <wp:positionV relativeFrom="paragraph">
                  <wp:posOffset>320675</wp:posOffset>
                </wp:positionV>
                <wp:extent cx="5927725" cy="498094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7725" cy="4980940"/>
                        </a:xfrm>
                        <a:prstGeom prst="rect">
                          <a:avLst/>
                        </a:prstGeom>
                        <a:solidFill>
                          <a:srgbClr val="FFFFFF"/>
                        </a:solidFill>
                        <a:ln w="9525">
                          <a:noFill/>
                          <a:miter lim="800000"/>
                          <a:headEnd/>
                          <a:tailEnd/>
                        </a:ln>
                      </wps:spPr>
                      <wps:txbx>
                        <w:txbxContent>
                          <w:p w:rsidR="00D1504D" w:rsidRPr="007272A8" w:rsidRDefault="00D1504D" w:rsidP="007272A8">
                            <w:pPr>
                              <w:jc w:val="center"/>
                              <w:rPr>
                                <w:rFonts w:ascii="Arial" w:hAnsi="Arial" w:cs="Arial"/>
                                <w:sz w:val="36"/>
                                <w:szCs w:val="28"/>
                              </w:rPr>
                            </w:pPr>
                            <w:r w:rsidRPr="007272A8">
                              <w:rPr>
                                <w:rFonts w:ascii="Arial" w:hAnsi="Arial" w:cs="Arial"/>
                                <w:sz w:val="36"/>
                                <w:szCs w:val="28"/>
                              </w:rPr>
                              <w:t>Assessing the Socio-Cultural Impacts that a Modern Day/Contemporary Music Festival has on its attendees</w:t>
                            </w:r>
                          </w:p>
                          <w:p w:rsidR="00D1504D" w:rsidRDefault="00D1504D" w:rsidP="007272A8">
                            <w:pPr>
                              <w:rPr>
                                <w:rFonts w:ascii="Arial" w:hAnsi="Arial" w:cs="Arial"/>
                                <w:sz w:val="36"/>
                                <w:szCs w:val="28"/>
                              </w:rPr>
                            </w:pPr>
                          </w:p>
                          <w:p w:rsidR="00D1504D" w:rsidRPr="007272A8" w:rsidRDefault="00D1504D" w:rsidP="007272A8">
                            <w:pPr>
                              <w:rPr>
                                <w:rFonts w:ascii="Arial" w:hAnsi="Arial" w:cs="Arial"/>
                                <w:sz w:val="36"/>
                                <w:szCs w:val="28"/>
                              </w:rPr>
                            </w:pPr>
                          </w:p>
                          <w:p w:rsidR="00D1504D" w:rsidRPr="007272A8" w:rsidRDefault="00D1504D" w:rsidP="007272A8">
                            <w:pPr>
                              <w:jc w:val="center"/>
                              <w:rPr>
                                <w:rFonts w:ascii="Arial" w:hAnsi="Arial" w:cs="Arial"/>
                                <w:sz w:val="36"/>
                                <w:szCs w:val="28"/>
                              </w:rPr>
                            </w:pPr>
                            <w:r w:rsidRPr="007272A8">
                              <w:rPr>
                                <w:rFonts w:ascii="Arial" w:hAnsi="Arial" w:cs="Arial"/>
                                <w:sz w:val="36"/>
                                <w:szCs w:val="28"/>
                              </w:rPr>
                              <w:t>Lydia Smith</w:t>
                            </w:r>
                          </w:p>
                          <w:p w:rsidR="00D1504D" w:rsidRPr="007272A8" w:rsidRDefault="00D1504D" w:rsidP="007272A8">
                            <w:pPr>
                              <w:jc w:val="center"/>
                              <w:rPr>
                                <w:rFonts w:ascii="Arial" w:hAnsi="Arial" w:cs="Arial"/>
                                <w:sz w:val="36"/>
                                <w:szCs w:val="28"/>
                              </w:rPr>
                            </w:pPr>
                            <w:r w:rsidRPr="007272A8">
                              <w:rPr>
                                <w:rFonts w:ascii="Arial" w:hAnsi="Arial" w:cs="Arial"/>
                                <w:sz w:val="36"/>
                                <w:szCs w:val="28"/>
                              </w:rPr>
                              <w:t>Dissertation Project</w:t>
                            </w:r>
                          </w:p>
                          <w:p w:rsidR="00D1504D" w:rsidRDefault="00D1504D" w:rsidP="007272A8">
                            <w:pPr>
                              <w:jc w:val="center"/>
                              <w:rPr>
                                <w:rFonts w:ascii="Arial" w:hAnsi="Arial" w:cs="Arial"/>
                                <w:sz w:val="36"/>
                                <w:szCs w:val="28"/>
                              </w:rPr>
                            </w:pPr>
                            <w:r w:rsidRPr="007272A8">
                              <w:rPr>
                                <w:rFonts w:ascii="Arial" w:hAnsi="Arial" w:cs="Arial"/>
                                <w:sz w:val="36"/>
                                <w:szCs w:val="28"/>
                              </w:rPr>
                              <w:t>Ba Hons Events Management</w:t>
                            </w:r>
                          </w:p>
                          <w:p w:rsidR="00D1504D" w:rsidRDefault="00D1504D" w:rsidP="007272A8">
                            <w:pPr>
                              <w:jc w:val="center"/>
                              <w:rPr>
                                <w:rFonts w:ascii="Arial" w:hAnsi="Arial" w:cs="Arial"/>
                                <w:sz w:val="36"/>
                                <w:szCs w:val="28"/>
                              </w:rPr>
                            </w:pPr>
                          </w:p>
                          <w:p w:rsidR="00D1504D" w:rsidRPr="007272A8" w:rsidRDefault="00D1504D" w:rsidP="007272A8">
                            <w:pPr>
                              <w:jc w:val="center"/>
                              <w:rPr>
                                <w:rFonts w:ascii="Arial" w:hAnsi="Arial" w:cs="Arial"/>
                                <w:sz w:val="36"/>
                                <w:szCs w:val="28"/>
                              </w:rPr>
                            </w:pPr>
                            <w:r>
                              <w:rPr>
                                <w:rFonts w:ascii="Arial" w:hAnsi="Arial" w:cs="Arial"/>
                                <w:sz w:val="36"/>
                                <w:szCs w:val="28"/>
                              </w:rPr>
                              <w:t>Submitted to:</w:t>
                            </w:r>
                          </w:p>
                          <w:p w:rsidR="00D1504D" w:rsidRPr="007272A8" w:rsidRDefault="00D1504D" w:rsidP="007272A8">
                            <w:pPr>
                              <w:jc w:val="center"/>
                              <w:rPr>
                                <w:rFonts w:ascii="Arial" w:hAnsi="Arial" w:cs="Arial"/>
                                <w:sz w:val="36"/>
                                <w:szCs w:val="28"/>
                              </w:rPr>
                            </w:pPr>
                            <w:r w:rsidRPr="007272A8">
                              <w:rPr>
                                <w:rFonts w:ascii="Arial" w:hAnsi="Arial" w:cs="Arial"/>
                                <w:sz w:val="36"/>
                                <w:szCs w:val="28"/>
                              </w:rPr>
                              <w:t>University of Wales Trinity Saint David</w:t>
                            </w:r>
                          </w:p>
                          <w:p w:rsidR="00D1504D" w:rsidRPr="007272A8" w:rsidRDefault="00D1504D" w:rsidP="007272A8">
                            <w:pPr>
                              <w:jc w:val="center"/>
                              <w:rPr>
                                <w:rFonts w:ascii="Arial" w:hAnsi="Arial" w:cs="Arial"/>
                                <w:sz w:val="36"/>
                                <w:szCs w:val="28"/>
                              </w:rPr>
                            </w:pPr>
                            <w:r w:rsidRPr="007272A8">
                              <w:rPr>
                                <w:rFonts w:ascii="Arial" w:hAnsi="Arial" w:cs="Arial"/>
                                <w:sz w:val="36"/>
                                <w:szCs w:val="28"/>
                              </w:rPr>
                              <w:t>Student Number: P141878</w:t>
                            </w:r>
                          </w:p>
                          <w:p w:rsidR="00D1504D" w:rsidRPr="007272A8" w:rsidRDefault="00D1504D" w:rsidP="007272A8">
                            <w:pPr>
                              <w:jc w:val="center"/>
                              <w:rPr>
                                <w:rFonts w:ascii="Arial" w:hAnsi="Arial" w:cs="Arial"/>
                                <w:sz w:val="36"/>
                                <w:szCs w:val="28"/>
                              </w:rPr>
                            </w:pPr>
                            <w:r w:rsidRPr="007272A8">
                              <w:rPr>
                                <w:rFonts w:ascii="Arial" w:hAnsi="Arial" w:cs="Arial"/>
                                <w:sz w:val="36"/>
                                <w:szCs w:val="28"/>
                              </w:rPr>
                              <w:t>Monday 8</w:t>
                            </w:r>
                            <w:r w:rsidRPr="007272A8">
                              <w:rPr>
                                <w:rFonts w:ascii="Arial" w:hAnsi="Arial" w:cs="Arial"/>
                                <w:sz w:val="36"/>
                                <w:szCs w:val="28"/>
                                <w:vertAlign w:val="superscript"/>
                              </w:rPr>
                              <w:t>th</w:t>
                            </w:r>
                            <w:r w:rsidRPr="007272A8">
                              <w:rPr>
                                <w:rFonts w:ascii="Arial" w:hAnsi="Arial" w:cs="Arial"/>
                                <w:sz w:val="36"/>
                                <w:szCs w:val="28"/>
                              </w:rPr>
                              <w:t xml:space="preserve"> May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15.55pt;margin-top:25.25pt;width:466.75pt;height:392.2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" stroked="f">
                <v:textbox>
                  <w:txbxContent>
                    <w:p w:rsidR="00D1504D" w:rsidRPr="007272A8" w:rsidRDefault="00D1504D" w:rsidP="007272A8">
                      <w:pPr>
                        <w:jc w:val="center"/>
                        <w:rPr>
                          <w:rFonts w:ascii="Arial" w:hAnsi="Arial" w:cs="Arial"/>
                          <w:sz w:val="36"/>
                          <w:szCs w:val="28"/>
                        </w:rPr>
                      </w:pPr>
                      <w:r w:rsidRPr="007272A8">
                        <w:rPr>
                          <w:rFonts w:ascii="Arial" w:hAnsi="Arial" w:cs="Arial"/>
                          <w:sz w:val="36"/>
                          <w:szCs w:val="28"/>
                        </w:rPr>
                        <w:t>Assessing the Socio-Cultural Impacts that a Modern Day/Contemporary Music Festival has on its attendees</w:t>
                      </w:r>
                    </w:p>
                    <w:p w:rsidR="00D1504D" w:rsidRDefault="00D1504D" w:rsidP="007272A8">
                      <w:pPr>
                        <w:rPr>
                          <w:rFonts w:ascii="Arial" w:hAnsi="Arial" w:cs="Arial"/>
                          <w:sz w:val="36"/>
                          <w:szCs w:val="28"/>
                        </w:rPr>
                      </w:pPr>
                    </w:p>
                    <w:p w:rsidR="00D1504D" w:rsidRPr="007272A8" w:rsidRDefault="00D1504D" w:rsidP="007272A8">
                      <w:pPr>
                        <w:rPr>
                          <w:rFonts w:ascii="Arial" w:hAnsi="Arial" w:cs="Arial"/>
                          <w:sz w:val="36"/>
                          <w:szCs w:val="28"/>
                        </w:rPr>
                      </w:pPr>
                    </w:p>
                    <w:p w:rsidR="00D1504D" w:rsidRPr="007272A8" w:rsidRDefault="00D1504D" w:rsidP="007272A8">
                      <w:pPr>
                        <w:jc w:val="center"/>
                        <w:rPr>
                          <w:rFonts w:ascii="Arial" w:hAnsi="Arial" w:cs="Arial"/>
                          <w:sz w:val="36"/>
                          <w:szCs w:val="28"/>
                        </w:rPr>
                      </w:pPr>
                      <w:r w:rsidRPr="007272A8">
                        <w:rPr>
                          <w:rFonts w:ascii="Arial" w:hAnsi="Arial" w:cs="Arial"/>
                          <w:sz w:val="36"/>
                          <w:szCs w:val="28"/>
                        </w:rPr>
                        <w:t>Lydia Smith</w:t>
                      </w:r>
                    </w:p>
                    <w:p w:rsidR="00D1504D" w:rsidRPr="007272A8" w:rsidRDefault="00D1504D" w:rsidP="007272A8">
                      <w:pPr>
                        <w:jc w:val="center"/>
                        <w:rPr>
                          <w:rFonts w:ascii="Arial" w:hAnsi="Arial" w:cs="Arial"/>
                          <w:sz w:val="36"/>
                          <w:szCs w:val="28"/>
                        </w:rPr>
                      </w:pPr>
                      <w:r w:rsidRPr="007272A8">
                        <w:rPr>
                          <w:rFonts w:ascii="Arial" w:hAnsi="Arial" w:cs="Arial"/>
                          <w:sz w:val="36"/>
                          <w:szCs w:val="28"/>
                        </w:rPr>
                        <w:t>Dissertation Project</w:t>
                      </w:r>
                    </w:p>
                    <w:p w:rsidR="00D1504D" w:rsidRDefault="00D1504D" w:rsidP="007272A8">
                      <w:pPr>
                        <w:jc w:val="center"/>
                        <w:rPr>
                          <w:rFonts w:ascii="Arial" w:hAnsi="Arial" w:cs="Arial"/>
                          <w:sz w:val="36"/>
                          <w:szCs w:val="28"/>
                        </w:rPr>
                      </w:pPr>
                      <w:r w:rsidRPr="007272A8">
                        <w:rPr>
                          <w:rFonts w:ascii="Arial" w:hAnsi="Arial" w:cs="Arial"/>
                          <w:sz w:val="36"/>
                          <w:szCs w:val="28"/>
                        </w:rPr>
                        <w:t>Ba Hons Events Management</w:t>
                      </w:r>
                    </w:p>
                    <w:p w:rsidR="00D1504D" w:rsidRDefault="00D1504D" w:rsidP="007272A8">
                      <w:pPr>
                        <w:jc w:val="center"/>
                        <w:rPr>
                          <w:rFonts w:ascii="Arial" w:hAnsi="Arial" w:cs="Arial"/>
                          <w:sz w:val="36"/>
                          <w:szCs w:val="28"/>
                        </w:rPr>
                      </w:pPr>
                    </w:p>
                    <w:p w:rsidR="00D1504D" w:rsidRPr="007272A8" w:rsidRDefault="00D1504D" w:rsidP="007272A8">
                      <w:pPr>
                        <w:jc w:val="center"/>
                        <w:rPr>
                          <w:rFonts w:ascii="Arial" w:hAnsi="Arial" w:cs="Arial"/>
                          <w:sz w:val="36"/>
                          <w:szCs w:val="28"/>
                        </w:rPr>
                      </w:pPr>
                      <w:r>
                        <w:rPr>
                          <w:rFonts w:ascii="Arial" w:hAnsi="Arial" w:cs="Arial"/>
                          <w:sz w:val="36"/>
                          <w:szCs w:val="28"/>
                        </w:rPr>
                        <w:t>Submitted to:</w:t>
                      </w:r>
                    </w:p>
                    <w:p w:rsidR="00D1504D" w:rsidRPr="007272A8" w:rsidRDefault="00D1504D" w:rsidP="007272A8">
                      <w:pPr>
                        <w:jc w:val="center"/>
                        <w:rPr>
                          <w:rFonts w:ascii="Arial" w:hAnsi="Arial" w:cs="Arial"/>
                          <w:sz w:val="36"/>
                          <w:szCs w:val="28"/>
                        </w:rPr>
                      </w:pPr>
                      <w:r w:rsidRPr="007272A8">
                        <w:rPr>
                          <w:rFonts w:ascii="Arial" w:hAnsi="Arial" w:cs="Arial"/>
                          <w:sz w:val="36"/>
                          <w:szCs w:val="28"/>
                        </w:rPr>
                        <w:t>University of Wales Trinity Saint David</w:t>
                      </w:r>
                    </w:p>
                    <w:p w:rsidR="00D1504D" w:rsidRPr="007272A8" w:rsidRDefault="00D1504D" w:rsidP="007272A8">
                      <w:pPr>
                        <w:jc w:val="center"/>
                        <w:rPr>
                          <w:rFonts w:ascii="Arial" w:hAnsi="Arial" w:cs="Arial"/>
                          <w:sz w:val="36"/>
                          <w:szCs w:val="28"/>
                        </w:rPr>
                      </w:pPr>
                      <w:r w:rsidRPr="007272A8">
                        <w:rPr>
                          <w:rFonts w:ascii="Arial" w:hAnsi="Arial" w:cs="Arial"/>
                          <w:sz w:val="36"/>
                          <w:szCs w:val="28"/>
                        </w:rPr>
                        <w:t>Student Number: P141878</w:t>
                      </w:r>
                    </w:p>
                    <w:p w:rsidR="00D1504D" w:rsidRPr="007272A8" w:rsidRDefault="00D1504D" w:rsidP="007272A8">
                      <w:pPr>
                        <w:jc w:val="center"/>
                        <w:rPr>
                          <w:rFonts w:ascii="Arial" w:hAnsi="Arial" w:cs="Arial"/>
                          <w:sz w:val="36"/>
                          <w:szCs w:val="28"/>
                        </w:rPr>
                      </w:pPr>
                      <w:r w:rsidRPr="007272A8">
                        <w:rPr>
                          <w:rFonts w:ascii="Arial" w:hAnsi="Arial" w:cs="Arial"/>
                          <w:sz w:val="36"/>
                          <w:szCs w:val="28"/>
                        </w:rPr>
                        <w:t>Monday 8</w:t>
                      </w:r>
                      <w:r w:rsidRPr="007272A8">
                        <w:rPr>
                          <w:rFonts w:ascii="Arial" w:hAnsi="Arial" w:cs="Arial"/>
                          <w:sz w:val="36"/>
                          <w:szCs w:val="28"/>
                          <w:vertAlign w:val="superscript"/>
                        </w:rPr>
                        <w:t>th</w:t>
                      </w:r>
                      <w:r w:rsidRPr="007272A8">
                        <w:rPr>
                          <w:rFonts w:ascii="Arial" w:hAnsi="Arial" w:cs="Arial"/>
                          <w:sz w:val="36"/>
                          <w:szCs w:val="28"/>
                        </w:rPr>
                        <w:t xml:space="preserve"> May 2017</w:t>
                      </w:r>
                    </w:p>
                  </w:txbxContent>
                </v:textbox>
                <w10:wrap type="square" anchorx="margin"/>
              </v:shape>
            </w:pict>
          </mc:Fallback>
        </mc:AlternateContent>
      </w:r>
    </w:p>
    <w:p w:rsidR="007272A8" w:rsidRDefault="007272A8" w:rsidP="00797E8B">
      <w:pPr>
        <w:jc w:val="center"/>
        <w:rPr>
          <w:rFonts w:ascii="Arial" w:hAnsi="Arial" w:cs="Arial"/>
          <w:sz w:val="28"/>
          <w:u w:val="single"/>
        </w:rPr>
      </w:pPr>
    </w:p>
    <w:p w:rsidR="007272A8" w:rsidRDefault="007272A8" w:rsidP="00797E8B">
      <w:pPr>
        <w:jc w:val="center"/>
        <w:rPr>
          <w:rFonts w:ascii="Arial" w:hAnsi="Arial" w:cs="Arial"/>
          <w:sz w:val="28"/>
          <w:u w:val="single"/>
        </w:rPr>
      </w:pPr>
    </w:p>
    <w:p w:rsidR="00797E8B" w:rsidRPr="00797E8B" w:rsidRDefault="00797E8B" w:rsidP="00797E8B">
      <w:pPr>
        <w:jc w:val="center"/>
        <w:rPr>
          <w:rFonts w:ascii="Arial" w:hAnsi="Arial" w:cs="Arial"/>
          <w:sz w:val="28"/>
          <w:u w:val="single"/>
        </w:rPr>
      </w:pPr>
      <w:r w:rsidRPr="00797E8B">
        <w:rPr>
          <w:rFonts w:ascii="Arial" w:hAnsi="Arial" w:cs="Arial"/>
          <w:sz w:val="28"/>
          <w:u w:val="single"/>
        </w:rPr>
        <w:lastRenderedPageBreak/>
        <w:t>Declaration</w:t>
      </w:r>
    </w:p>
    <w:p w:rsidR="00797E8B" w:rsidRPr="008B2529" w:rsidRDefault="00797E8B" w:rsidP="00797E8B">
      <w:pPr>
        <w:rPr>
          <w:rFonts w:ascii="Arial" w:hAnsi="Arial" w:cs="Arial"/>
        </w:rPr>
      </w:pPr>
      <w:r w:rsidRPr="008B2529">
        <w:rPr>
          <w:rFonts w:ascii="Arial" w:hAnsi="Arial" w:cs="Arial"/>
        </w:rPr>
        <w:t>This work has not previously been accepted in substance for any degree and is not being concurrently submitted in candidature for any degree</w:t>
      </w:r>
    </w:p>
    <w:p w:rsidR="00797E8B" w:rsidRPr="008B2529" w:rsidRDefault="00797E8B" w:rsidP="00797E8B">
      <w:pPr>
        <w:rPr>
          <w:rFonts w:ascii="Arial" w:hAnsi="Arial" w:cs="Arial"/>
        </w:rPr>
      </w:pPr>
      <w:r w:rsidRPr="008B2529">
        <w:rPr>
          <w:rFonts w:ascii="Arial" w:hAnsi="Arial" w:cs="Arial"/>
        </w:rPr>
        <w:t>Signed……………………………………………</w:t>
      </w:r>
    </w:p>
    <w:p w:rsidR="00797E8B" w:rsidRDefault="00797E8B" w:rsidP="00797E8B">
      <w:pPr>
        <w:rPr>
          <w:rFonts w:ascii="Arial" w:hAnsi="Arial" w:cs="Arial"/>
        </w:rPr>
      </w:pPr>
    </w:p>
    <w:p w:rsidR="00797E8B" w:rsidRDefault="00797E8B" w:rsidP="00797E8B">
      <w:pPr>
        <w:rPr>
          <w:rFonts w:ascii="Arial" w:hAnsi="Arial" w:cs="Arial"/>
        </w:rPr>
      </w:pPr>
      <w:r w:rsidRPr="008B2529">
        <w:rPr>
          <w:rFonts w:ascii="Arial" w:hAnsi="Arial" w:cs="Arial"/>
        </w:rPr>
        <w:t>Date………………………………………………</w:t>
      </w:r>
    </w:p>
    <w:p w:rsidR="00797E8B" w:rsidRPr="008B2529" w:rsidRDefault="00797E8B" w:rsidP="00797E8B">
      <w:pPr>
        <w:rPr>
          <w:rFonts w:ascii="Arial" w:hAnsi="Arial" w:cs="Arial"/>
        </w:rPr>
      </w:pPr>
    </w:p>
    <w:p w:rsidR="00797E8B" w:rsidRPr="008B2529" w:rsidRDefault="00797E8B" w:rsidP="00797E8B">
      <w:pPr>
        <w:rPr>
          <w:rFonts w:ascii="Arial" w:hAnsi="Arial" w:cs="Arial"/>
        </w:rPr>
      </w:pPr>
      <w:r w:rsidRPr="008B2529">
        <w:rPr>
          <w:rFonts w:ascii="Arial" w:hAnsi="Arial" w:cs="Arial"/>
        </w:rPr>
        <w:t>This dissertation is being submitted in partial fulfilment of the requirements for the degree of BA.</w:t>
      </w:r>
    </w:p>
    <w:p w:rsidR="00797E8B" w:rsidRPr="00C568A5" w:rsidRDefault="00797E8B" w:rsidP="00797E8B"/>
    <w:p w:rsidR="00797E8B" w:rsidRPr="008B2529" w:rsidRDefault="00797E8B" w:rsidP="00797E8B">
      <w:pPr>
        <w:rPr>
          <w:rFonts w:ascii="Arial" w:hAnsi="Arial" w:cs="Arial"/>
        </w:rPr>
      </w:pPr>
      <w:r w:rsidRPr="008B2529">
        <w:rPr>
          <w:rFonts w:ascii="Arial" w:hAnsi="Arial" w:cs="Arial"/>
        </w:rPr>
        <w:t xml:space="preserve">Signed……………………………………………. </w:t>
      </w:r>
    </w:p>
    <w:p w:rsidR="00797E8B" w:rsidRDefault="00797E8B" w:rsidP="00797E8B">
      <w:pPr>
        <w:rPr>
          <w:rFonts w:ascii="Arial" w:hAnsi="Arial" w:cs="Arial"/>
        </w:rPr>
      </w:pPr>
    </w:p>
    <w:p w:rsidR="00797E8B" w:rsidRPr="008B2529" w:rsidRDefault="00797E8B" w:rsidP="00797E8B">
      <w:pPr>
        <w:rPr>
          <w:rFonts w:ascii="Arial" w:hAnsi="Arial" w:cs="Arial"/>
        </w:rPr>
      </w:pPr>
      <w:r w:rsidRPr="008B2529">
        <w:rPr>
          <w:rFonts w:ascii="Arial" w:hAnsi="Arial" w:cs="Arial"/>
        </w:rPr>
        <w:t>Date………………………………………………</w:t>
      </w:r>
    </w:p>
    <w:p w:rsidR="00797E8B" w:rsidRPr="00C568A5" w:rsidRDefault="00797E8B" w:rsidP="00797E8B">
      <w:pPr>
        <w:rPr>
          <w:rFonts w:ascii="Arial" w:hAnsi="Arial" w:cs="Arial"/>
        </w:rPr>
      </w:pPr>
    </w:p>
    <w:p w:rsidR="00797E8B" w:rsidRPr="00C568A5" w:rsidRDefault="00797E8B" w:rsidP="00797E8B">
      <w:pPr>
        <w:rPr>
          <w:rFonts w:ascii="Arial" w:hAnsi="Arial" w:cs="Arial"/>
        </w:rPr>
      </w:pPr>
      <w:r w:rsidRPr="00C568A5">
        <w:rPr>
          <w:rFonts w:ascii="Arial" w:hAnsi="Arial" w:cs="Arial"/>
        </w:rPr>
        <w:t>This dissertation is the result of my own independent w</w:t>
      </w:r>
      <w:r>
        <w:rPr>
          <w:rFonts w:ascii="Arial" w:hAnsi="Arial" w:cs="Arial"/>
        </w:rPr>
        <w:t xml:space="preserve">ork/investigation, except where </w:t>
      </w:r>
      <w:r w:rsidRPr="00C568A5">
        <w:rPr>
          <w:rFonts w:ascii="Arial" w:hAnsi="Arial" w:cs="Arial"/>
        </w:rPr>
        <w:t>otherwise s</w:t>
      </w:r>
      <w:r>
        <w:rPr>
          <w:rFonts w:ascii="Arial" w:hAnsi="Arial" w:cs="Arial"/>
        </w:rPr>
        <w:t xml:space="preserve">tated. </w:t>
      </w:r>
      <w:r w:rsidRPr="00C568A5">
        <w:rPr>
          <w:rFonts w:ascii="Arial" w:hAnsi="Arial" w:cs="Arial"/>
        </w:rPr>
        <w:t>Other sources are acknowledged by footnotes giving explicit references.  A bibliography is appended.</w:t>
      </w:r>
    </w:p>
    <w:p w:rsidR="00797E8B" w:rsidRDefault="00797E8B" w:rsidP="00797E8B">
      <w:pPr>
        <w:rPr>
          <w:rFonts w:ascii="Arial" w:hAnsi="Arial" w:cs="Arial"/>
        </w:rPr>
      </w:pPr>
    </w:p>
    <w:p w:rsidR="00797E8B" w:rsidRPr="00C568A5" w:rsidRDefault="00797E8B" w:rsidP="00797E8B">
      <w:pPr>
        <w:rPr>
          <w:rFonts w:ascii="Arial" w:hAnsi="Arial" w:cs="Arial"/>
        </w:rPr>
      </w:pPr>
      <w:r w:rsidRPr="00C568A5">
        <w:rPr>
          <w:rFonts w:ascii="Arial" w:hAnsi="Arial" w:cs="Arial"/>
        </w:rPr>
        <w:t>Signed……………………………………………</w:t>
      </w:r>
    </w:p>
    <w:p w:rsidR="00797E8B" w:rsidRPr="00C568A5" w:rsidRDefault="00797E8B" w:rsidP="00797E8B">
      <w:pPr>
        <w:rPr>
          <w:rFonts w:ascii="Arial" w:hAnsi="Arial" w:cs="Arial"/>
        </w:rPr>
      </w:pPr>
    </w:p>
    <w:p w:rsidR="00797E8B" w:rsidRPr="00C568A5" w:rsidRDefault="00797E8B" w:rsidP="00797E8B">
      <w:pPr>
        <w:rPr>
          <w:rFonts w:ascii="Arial" w:hAnsi="Arial" w:cs="Arial"/>
        </w:rPr>
      </w:pPr>
      <w:r w:rsidRPr="00C568A5">
        <w:rPr>
          <w:rFonts w:ascii="Arial" w:hAnsi="Arial" w:cs="Arial"/>
        </w:rPr>
        <w:t xml:space="preserve">Date……………………………………………… </w:t>
      </w:r>
    </w:p>
    <w:p w:rsidR="00797E8B" w:rsidRPr="00C568A5" w:rsidRDefault="00797E8B" w:rsidP="00797E8B">
      <w:pPr>
        <w:rPr>
          <w:rFonts w:ascii="Arial" w:hAnsi="Arial" w:cs="Arial"/>
        </w:rPr>
      </w:pPr>
    </w:p>
    <w:p w:rsidR="00797E8B" w:rsidRDefault="00797E8B" w:rsidP="00797E8B">
      <w:pPr>
        <w:rPr>
          <w:rFonts w:ascii="Arial" w:hAnsi="Arial" w:cs="Arial"/>
        </w:rPr>
      </w:pPr>
      <w:r w:rsidRPr="00C568A5">
        <w:rPr>
          <w:rFonts w:ascii="Arial" w:hAnsi="Arial" w:cs="Arial"/>
        </w:rPr>
        <w:t>I hereby give consent for my dissertation, if accepted, to be available for photocopying and for interlibrary loan, and for the title and summary to be made avai</w:t>
      </w:r>
      <w:r>
        <w:rPr>
          <w:rFonts w:ascii="Arial" w:hAnsi="Arial" w:cs="Arial"/>
        </w:rPr>
        <w:t>lable to outside organisations.</w:t>
      </w:r>
    </w:p>
    <w:p w:rsidR="00797E8B" w:rsidRPr="00C568A5" w:rsidRDefault="00797E8B" w:rsidP="00797E8B">
      <w:pPr>
        <w:rPr>
          <w:rFonts w:ascii="Arial" w:hAnsi="Arial" w:cs="Arial"/>
        </w:rPr>
      </w:pPr>
    </w:p>
    <w:p w:rsidR="00797E8B" w:rsidRPr="00C568A5" w:rsidRDefault="00797E8B" w:rsidP="00797E8B">
      <w:pPr>
        <w:rPr>
          <w:rFonts w:ascii="Arial" w:hAnsi="Arial" w:cs="Arial"/>
        </w:rPr>
      </w:pPr>
      <w:r w:rsidRPr="00C568A5">
        <w:rPr>
          <w:rFonts w:ascii="Arial" w:hAnsi="Arial" w:cs="Arial"/>
        </w:rPr>
        <w:t>Signed………………………………………………</w:t>
      </w:r>
    </w:p>
    <w:p w:rsidR="00797E8B" w:rsidRPr="008B2529" w:rsidRDefault="00797E8B" w:rsidP="00797E8B"/>
    <w:p w:rsidR="00797E8B" w:rsidRPr="00797E8B" w:rsidRDefault="00797E8B" w:rsidP="00797E8B">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rPr>
      </w:pPr>
      <w:r w:rsidRPr="008B2529">
        <w:rPr>
          <w:rFonts w:ascii="Arial" w:hAnsi="Arial" w:cs="Arial"/>
        </w:rPr>
        <w:t>Date…………………………………………………</w:t>
      </w:r>
    </w:p>
    <w:p w:rsidR="00797E8B" w:rsidRDefault="00797E8B" w:rsidP="009A7834">
      <w:pPr>
        <w:jc w:val="center"/>
        <w:rPr>
          <w:rFonts w:ascii="Arial" w:hAnsi="Arial" w:cs="Arial"/>
          <w:sz w:val="28"/>
          <w:szCs w:val="32"/>
          <w:u w:val="single"/>
        </w:rPr>
      </w:pPr>
    </w:p>
    <w:p w:rsidR="00797E8B" w:rsidRDefault="00797E8B" w:rsidP="009A7834">
      <w:pPr>
        <w:jc w:val="center"/>
        <w:rPr>
          <w:rFonts w:ascii="Arial" w:hAnsi="Arial" w:cs="Arial"/>
          <w:sz w:val="28"/>
          <w:szCs w:val="32"/>
          <w:u w:val="single"/>
        </w:rPr>
      </w:pPr>
    </w:p>
    <w:p w:rsidR="00797E8B" w:rsidRDefault="00797E8B" w:rsidP="009A7834">
      <w:pPr>
        <w:jc w:val="center"/>
        <w:rPr>
          <w:rFonts w:ascii="Arial" w:hAnsi="Arial" w:cs="Arial"/>
          <w:sz w:val="28"/>
          <w:szCs w:val="32"/>
          <w:u w:val="single"/>
        </w:rPr>
      </w:pPr>
    </w:p>
    <w:p w:rsidR="00BE60DF" w:rsidRPr="00BD6905" w:rsidRDefault="009A7834" w:rsidP="009A7834">
      <w:pPr>
        <w:jc w:val="center"/>
        <w:rPr>
          <w:rFonts w:ascii="Arial" w:hAnsi="Arial" w:cs="Arial"/>
          <w:sz w:val="28"/>
          <w:szCs w:val="32"/>
          <w:u w:val="single"/>
        </w:rPr>
      </w:pPr>
      <w:r w:rsidRPr="00BD6905">
        <w:rPr>
          <w:rFonts w:ascii="Arial" w:hAnsi="Arial" w:cs="Arial"/>
          <w:sz w:val="28"/>
          <w:szCs w:val="32"/>
          <w:u w:val="single"/>
        </w:rPr>
        <w:lastRenderedPageBreak/>
        <w:t>Acknowledgments</w:t>
      </w:r>
    </w:p>
    <w:p w:rsidR="00BE60DF" w:rsidRDefault="003E2220" w:rsidP="003E2220">
      <w:pPr>
        <w:spacing w:line="360" w:lineRule="auto"/>
        <w:rPr>
          <w:rFonts w:ascii="Arial" w:hAnsi="Arial" w:cs="Arial"/>
        </w:rPr>
      </w:pPr>
      <w:r>
        <w:rPr>
          <w:rFonts w:ascii="Arial" w:hAnsi="Arial" w:cs="Arial"/>
        </w:rPr>
        <w:t xml:space="preserve">I would like to thank my mom first and foremost for helping me get to this point in my life, as no matter what I do she always pushes me to achieve the best and be the best. Without her support I wouldn’t have been able to achieve the many things ive accomplished over my life including my degree. </w:t>
      </w:r>
    </w:p>
    <w:p w:rsidR="003E2220" w:rsidRDefault="003E2220" w:rsidP="003E2220">
      <w:pPr>
        <w:spacing w:line="360" w:lineRule="auto"/>
        <w:rPr>
          <w:rFonts w:ascii="Arial" w:hAnsi="Arial" w:cs="Arial"/>
        </w:rPr>
      </w:pPr>
      <w:r>
        <w:rPr>
          <w:rFonts w:ascii="Arial" w:hAnsi="Arial" w:cs="Arial"/>
        </w:rPr>
        <w:t xml:space="preserve">I would also like to thank my tutor personally, for not only being supportive throughout the dissertation process but also for supporting me through some of the tougher times during my time at university, so thankyou Suzanne Wells. </w:t>
      </w:r>
    </w:p>
    <w:p w:rsidR="003E2220" w:rsidRDefault="003E2220" w:rsidP="003E2220">
      <w:pPr>
        <w:spacing w:line="360" w:lineRule="auto"/>
        <w:rPr>
          <w:rFonts w:ascii="Arial" w:hAnsi="Arial" w:cs="Arial"/>
        </w:rPr>
      </w:pPr>
      <w:r>
        <w:rPr>
          <w:rFonts w:ascii="Arial" w:hAnsi="Arial" w:cs="Arial"/>
        </w:rPr>
        <w:t xml:space="preserve">Finally I would like to thank all the lecturers who have taken their time over the last three years to give me the support that I needed, going above and beyond in some cases. Ive learnt many different skills and life lessons over the last 3 years and the experience will never be forgotten.  </w:t>
      </w:r>
    </w:p>
    <w:p w:rsidR="003E2220" w:rsidRDefault="003E2220" w:rsidP="00BE60DF">
      <w:pPr>
        <w:rPr>
          <w:rFonts w:ascii="Arial" w:hAnsi="Arial" w:cs="Arial"/>
        </w:rPr>
      </w:pPr>
    </w:p>
    <w:p w:rsidR="003E2220" w:rsidRDefault="003E2220" w:rsidP="00BE60DF"/>
    <w:p w:rsidR="00BE60DF" w:rsidRDefault="00BE60DF" w:rsidP="00BE60DF"/>
    <w:p w:rsidR="00BE60DF" w:rsidRDefault="00BE60DF" w:rsidP="00BE60DF"/>
    <w:p w:rsidR="00BE60DF" w:rsidRDefault="00BE60DF" w:rsidP="00BE60DF"/>
    <w:p w:rsidR="00BE60DF" w:rsidRDefault="00BE60DF" w:rsidP="00BE60DF"/>
    <w:p w:rsidR="00BE60DF" w:rsidRDefault="00BE60DF" w:rsidP="00BE60DF"/>
    <w:p w:rsidR="00BE60DF" w:rsidRDefault="00BE60DF" w:rsidP="00BE60DF"/>
    <w:p w:rsidR="00BE60DF" w:rsidRDefault="00BE60DF" w:rsidP="00BE60DF"/>
    <w:p w:rsidR="00BE60DF" w:rsidRDefault="00BE60DF" w:rsidP="00BE60DF"/>
    <w:p w:rsidR="00BE60DF" w:rsidRDefault="00BE60DF" w:rsidP="00BE60DF"/>
    <w:p w:rsidR="00BE60DF" w:rsidRDefault="00BE60DF" w:rsidP="00BE60DF"/>
    <w:p w:rsidR="00BE60DF" w:rsidRDefault="00BE60DF" w:rsidP="00BE60DF"/>
    <w:p w:rsidR="00BE60DF" w:rsidRDefault="00BE60DF" w:rsidP="00BE60DF"/>
    <w:p w:rsidR="009A7834" w:rsidRDefault="009A7834" w:rsidP="00BE60DF"/>
    <w:p w:rsidR="009A7834" w:rsidRDefault="009A7834" w:rsidP="00BE60DF"/>
    <w:sdt>
      <w:sdtPr>
        <w:rPr>
          <w:rFonts w:asciiTheme="minorHAnsi" w:eastAsiaTheme="minorEastAsia" w:hAnsiTheme="minorHAnsi" w:cstheme="minorBidi"/>
          <w:b w:val="0"/>
          <w:bCs w:val="0"/>
          <w:smallCaps w:val="0"/>
          <w:color w:val="auto"/>
          <w:sz w:val="22"/>
          <w:szCs w:val="22"/>
        </w:rPr>
        <w:id w:val="-93703840"/>
        <w:docPartObj>
          <w:docPartGallery w:val="Table of Contents"/>
          <w:docPartUnique/>
        </w:docPartObj>
      </w:sdtPr>
      <w:sdtEndPr>
        <w:rPr>
          <w:rFonts w:ascii="Arial" w:hAnsi="Arial" w:cs="Arial"/>
          <w:noProof/>
        </w:rPr>
      </w:sdtEndPr>
      <w:sdtContent>
        <w:p w:rsidR="00314806" w:rsidRPr="00DB7C85" w:rsidRDefault="00314806" w:rsidP="0092031D">
          <w:pPr>
            <w:pStyle w:val="TOCHeading"/>
            <w:numPr>
              <w:ilvl w:val="0"/>
              <w:numId w:val="0"/>
            </w:numPr>
            <w:spacing w:line="360" w:lineRule="auto"/>
            <w:ind w:left="432" w:hanging="432"/>
            <w:rPr>
              <w:rFonts w:ascii="Arial" w:hAnsi="Arial" w:cs="Arial"/>
              <w:sz w:val="32"/>
            </w:rPr>
          </w:pPr>
          <w:r w:rsidRPr="00DB7C85">
            <w:rPr>
              <w:rFonts w:ascii="Arial" w:hAnsi="Arial" w:cs="Arial"/>
              <w:sz w:val="32"/>
            </w:rPr>
            <w:t>Contents</w:t>
          </w:r>
        </w:p>
        <w:p w:rsidR="00DB7C85" w:rsidRPr="00DB7C85" w:rsidRDefault="00314806">
          <w:pPr>
            <w:pStyle w:val="TOC1"/>
            <w:tabs>
              <w:tab w:val="left" w:pos="440"/>
              <w:tab w:val="right" w:leader="dot" w:pos="9350"/>
            </w:tabs>
            <w:rPr>
              <w:rFonts w:ascii="Arial" w:hAnsi="Arial" w:cs="Arial"/>
              <w:noProof/>
              <w:lang w:eastAsia="en-GB"/>
            </w:rPr>
          </w:pPr>
          <w:r w:rsidRPr="00DB7C85">
            <w:rPr>
              <w:rFonts w:ascii="Arial" w:hAnsi="Arial" w:cs="Arial"/>
            </w:rPr>
            <w:fldChar w:fldCharType="begin"/>
          </w:r>
          <w:r w:rsidRPr="00DB7C85">
            <w:rPr>
              <w:rFonts w:ascii="Arial" w:hAnsi="Arial" w:cs="Arial"/>
            </w:rPr>
            <w:instrText xml:space="preserve"> TOC \o "1-3" \h \z \u </w:instrText>
          </w:r>
          <w:r w:rsidRPr="00DB7C85">
            <w:rPr>
              <w:rFonts w:ascii="Arial" w:hAnsi="Arial" w:cs="Arial"/>
            </w:rPr>
            <w:fldChar w:fldCharType="separate"/>
          </w:r>
          <w:hyperlink w:anchor="_Toc481844452" w:history="1">
            <w:r w:rsidR="00DB7C85" w:rsidRPr="00DB7C85">
              <w:rPr>
                <w:rStyle w:val="Hyperlink"/>
                <w:rFonts w:ascii="Arial" w:hAnsi="Arial" w:cs="Arial"/>
                <w:noProof/>
              </w:rPr>
              <w:t>1</w:t>
            </w:r>
            <w:r w:rsidR="00DB7C85" w:rsidRPr="00DB7C85">
              <w:rPr>
                <w:rFonts w:ascii="Arial" w:hAnsi="Arial" w:cs="Arial"/>
                <w:noProof/>
                <w:lang w:eastAsia="en-GB"/>
              </w:rPr>
              <w:tab/>
            </w:r>
            <w:r w:rsidR="00DB7C85" w:rsidRPr="00DB7C85">
              <w:rPr>
                <w:rStyle w:val="Hyperlink"/>
                <w:rFonts w:ascii="Arial" w:hAnsi="Arial" w:cs="Arial"/>
                <w:noProof/>
              </w:rPr>
              <w:t>Abstract</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_Toc481844452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5</w:t>
            </w:r>
            <w:r w:rsidR="00DB7C85" w:rsidRPr="00DB7C85">
              <w:rPr>
                <w:rFonts w:ascii="Arial" w:hAnsi="Arial" w:cs="Arial"/>
                <w:noProof/>
                <w:webHidden/>
              </w:rPr>
              <w:fldChar w:fldCharType="end"/>
            </w:r>
          </w:hyperlink>
        </w:p>
        <w:p w:rsidR="00DB7C85" w:rsidRPr="00DB7C85" w:rsidRDefault="00C4352F">
          <w:pPr>
            <w:pStyle w:val="TOC1"/>
            <w:tabs>
              <w:tab w:val="left" w:pos="440"/>
              <w:tab w:val="right" w:leader="dot" w:pos="9350"/>
            </w:tabs>
            <w:rPr>
              <w:rFonts w:ascii="Arial" w:hAnsi="Arial" w:cs="Arial"/>
              <w:noProof/>
              <w:lang w:eastAsia="en-GB"/>
            </w:rPr>
          </w:pPr>
          <w:hyperlink w:anchor="_Toc481844453" w:history="1">
            <w:r w:rsidR="00DB7C85" w:rsidRPr="00DB7C85">
              <w:rPr>
                <w:rStyle w:val="Hyperlink"/>
                <w:rFonts w:ascii="Arial" w:hAnsi="Arial" w:cs="Arial"/>
                <w:noProof/>
              </w:rPr>
              <w:t>2</w:t>
            </w:r>
            <w:r w:rsidR="00DB7C85" w:rsidRPr="00DB7C85">
              <w:rPr>
                <w:rFonts w:ascii="Arial" w:hAnsi="Arial" w:cs="Arial"/>
                <w:noProof/>
                <w:lang w:eastAsia="en-GB"/>
              </w:rPr>
              <w:tab/>
            </w:r>
            <w:r w:rsidR="00DB7C85" w:rsidRPr="00DB7C85">
              <w:rPr>
                <w:rStyle w:val="Hyperlink"/>
                <w:rFonts w:ascii="Arial" w:hAnsi="Arial" w:cs="Arial"/>
                <w:noProof/>
              </w:rPr>
              <w:t>Introduction</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_Toc481844453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6</w:t>
            </w:r>
            <w:r w:rsidR="00DB7C85" w:rsidRPr="00DB7C85">
              <w:rPr>
                <w:rFonts w:ascii="Arial" w:hAnsi="Arial" w:cs="Arial"/>
                <w:noProof/>
                <w:webHidden/>
              </w:rPr>
              <w:fldChar w:fldCharType="end"/>
            </w:r>
          </w:hyperlink>
        </w:p>
        <w:p w:rsidR="00DB7C85" w:rsidRPr="00DB7C85" w:rsidRDefault="00C4352F">
          <w:pPr>
            <w:pStyle w:val="TOC1"/>
            <w:tabs>
              <w:tab w:val="left" w:pos="440"/>
              <w:tab w:val="right" w:leader="dot" w:pos="9350"/>
            </w:tabs>
            <w:rPr>
              <w:rFonts w:ascii="Arial" w:hAnsi="Arial" w:cs="Arial"/>
              <w:noProof/>
              <w:lang w:eastAsia="en-GB"/>
            </w:rPr>
          </w:pPr>
          <w:hyperlink w:anchor="_Toc481844454" w:history="1">
            <w:r w:rsidR="00DB7C85" w:rsidRPr="00DB7C85">
              <w:rPr>
                <w:rStyle w:val="Hyperlink"/>
                <w:rFonts w:ascii="Arial" w:hAnsi="Arial" w:cs="Arial"/>
                <w:noProof/>
              </w:rPr>
              <w:t>3</w:t>
            </w:r>
            <w:r w:rsidR="00DB7C85" w:rsidRPr="00DB7C85">
              <w:rPr>
                <w:rFonts w:ascii="Arial" w:hAnsi="Arial" w:cs="Arial"/>
                <w:noProof/>
                <w:lang w:eastAsia="en-GB"/>
              </w:rPr>
              <w:tab/>
            </w:r>
            <w:r w:rsidR="00DB7C85" w:rsidRPr="00DB7C85">
              <w:rPr>
                <w:rStyle w:val="Hyperlink"/>
                <w:rFonts w:ascii="Arial" w:hAnsi="Arial" w:cs="Arial"/>
                <w:noProof/>
              </w:rPr>
              <w:t>Literature Review</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_Toc481844454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8</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55" w:history="1">
            <w:r w:rsidR="00DB7C85" w:rsidRPr="00DB7C85">
              <w:rPr>
                <w:rStyle w:val="Hyperlink"/>
                <w:rFonts w:ascii="Arial" w:hAnsi="Arial" w:cs="Arial"/>
                <w:noProof/>
              </w:rPr>
              <w:t>3.1</w:t>
            </w:r>
            <w:r w:rsidR="00DB7C85" w:rsidRPr="00DB7C85">
              <w:rPr>
                <w:rFonts w:ascii="Arial" w:hAnsi="Arial" w:cs="Arial"/>
                <w:noProof/>
                <w:lang w:eastAsia="en-GB"/>
              </w:rPr>
              <w:tab/>
            </w:r>
            <w:r w:rsidR="00DB7C85" w:rsidRPr="00DB7C85">
              <w:rPr>
                <w:rStyle w:val="Hyperlink"/>
                <w:rFonts w:ascii="Arial" w:hAnsi="Arial" w:cs="Arial"/>
                <w:noProof/>
              </w:rPr>
              <w:t>Evolution of Events</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_Toc481844455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8</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56" w:history="1">
            <w:r w:rsidR="00DB7C85" w:rsidRPr="00DB7C85">
              <w:rPr>
                <w:rStyle w:val="Hyperlink"/>
                <w:rFonts w:ascii="Arial" w:hAnsi="Arial" w:cs="Arial"/>
                <w:noProof/>
              </w:rPr>
              <w:t>3.2</w:t>
            </w:r>
            <w:r w:rsidR="00DB7C85" w:rsidRPr="00DB7C85">
              <w:rPr>
                <w:rFonts w:ascii="Arial" w:hAnsi="Arial" w:cs="Arial"/>
                <w:noProof/>
                <w:lang w:eastAsia="en-GB"/>
              </w:rPr>
              <w:tab/>
            </w:r>
            <w:r w:rsidR="00DB7C85" w:rsidRPr="00DB7C85">
              <w:rPr>
                <w:rStyle w:val="Hyperlink"/>
                <w:rFonts w:ascii="Arial" w:hAnsi="Arial" w:cs="Arial"/>
                <w:noProof/>
              </w:rPr>
              <w:t>Music festivals</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_Toc481844456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10</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57" w:history="1">
            <w:r w:rsidR="00DB7C85" w:rsidRPr="00DB7C85">
              <w:rPr>
                <w:rStyle w:val="Hyperlink"/>
                <w:rFonts w:ascii="Arial" w:hAnsi="Arial" w:cs="Arial"/>
                <w:noProof/>
              </w:rPr>
              <w:t>3.3</w:t>
            </w:r>
            <w:r w:rsidR="00DB7C85" w:rsidRPr="00DB7C85">
              <w:rPr>
                <w:rFonts w:ascii="Arial" w:hAnsi="Arial" w:cs="Arial"/>
                <w:noProof/>
                <w:lang w:eastAsia="en-GB"/>
              </w:rPr>
              <w:tab/>
            </w:r>
            <w:r w:rsidR="00DB7C85" w:rsidRPr="00DB7C85">
              <w:rPr>
                <w:rStyle w:val="Hyperlink"/>
                <w:rFonts w:ascii="Arial" w:hAnsi="Arial" w:cs="Arial"/>
                <w:noProof/>
              </w:rPr>
              <w:t>Motivations, Trends and Culture</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_Toc481844457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12</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58" w:history="1">
            <w:r w:rsidR="00DB7C85" w:rsidRPr="00DB7C85">
              <w:rPr>
                <w:rStyle w:val="Hyperlink"/>
                <w:rFonts w:ascii="Arial" w:hAnsi="Arial" w:cs="Arial"/>
                <w:noProof/>
              </w:rPr>
              <w:t>3.4</w:t>
            </w:r>
            <w:r w:rsidR="00DB7C85" w:rsidRPr="00DB7C85">
              <w:rPr>
                <w:rFonts w:ascii="Arial" w:hAnsi="Arial" w:cs="Arial"/>
                <w:noProof/>
                <w:lang w:eastAsia="en-GB"/>
              </w:rPr>
              <w:tab/>
            </w:r>
            <w:r w:rsidR="00DB7C85" w:rsidRPr="00DB7C85">
              <w:rPr>
                <w:rStyle w:val="Hyperlink"/>
                <w:rFonts w:ascii="Arial" w:hAnsi="Arial" w:cs="Arial"/>
                <w:noProof/>
              </w:rPr>
              <w:t>The Contemporary Music Festival Environment</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_Toc481844458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13</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59" w:history="1">
            <w:r w:rsidR="00DB7C85" w:rsidRPr="00DB7C85">
              <w:rPr>
                <w:rStyle w:val="Hyperlink"/>
                <w:rFonts w:ascii="Arial" w:hAnsi="Arial" w:cs="Arial"/>
                <w:noProof/>
              </w:rPr>
              <w:t>3.5</w:t>
            </w:r>
            <w:r w:rsidR="00DB7C85" w:rsidRPr="00DB7C85">
              <w:rPr>
                <w:rFonts w:ascii="Arial" w:hAnsi="Arial" w:cs="Arial"/>
                <w:noProof/>
                <w:lang w:eastAsia="en-GB"/>
              </w:rPr>
              <w:tab/>
            </w:r>
            <w:r w:rsidR="00DB7C85" w:rsidRPr="00DB7C85">
              <w:rPr>
                <w:rStyle w:val="Hyperlink"/>
                <w:rFonts w:ascii="Arial" w:hAnsi="Arial" w:cs="Arial"/>
                <w:noProof/>
              </w:rPr>
              <w:t>Socio-cultural Impacts of Events</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_Toc481844459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14</w:t>
            </w:r>
            <w:r w:rsidR="00DB7C85" w:rsidRPr="00DB7C85">
              <w:rPr>
                <w:rFonts w:ascii="Arial" w:hAnsi="Arial" w:cs="Arial"/>
                <w:noProof/>
                <w:webHidden/>
              </w:rPr>
              <w:fldChar w:fldCharType="end"/>
            </w:r>
          </w:hyperlink>
        </w:p>
        <w:p w:rsidR="00DB7C85" w:rsidRPr="00DB7C85" w:rsidRDefault="00C4352F">
          <w:pPr>
            <w:pStyle w:val="TOC3"/>
            <w:tabs>
              <w:tab w:val="left" w:pos="1320"/>
              <w:tab w:val="right" w:leader="dot" w:pos="9350"/>
            </w:tabs>
            <w:rPr>
              <w:rFonts w:ascii="Arial" w:hAnsi="Arial" w:cs="Arial"/>
              <w:noProof/>
              <w:lang w:eastAsia="en-GB"/>
            </w:rPr>
          </w:pPr>
          <w:hyperlink w:anchor="_Toc481844460" w:history="1">
            <w:r w:rsidR="00DB7C85" w:rsidRPr="00DB7C85">
              <w:rPr>
                <w:rStyle w:val="Hyperlink"/>
                <w:rFonts w:ascii="Arial" w:hAnsi="Arial" w:cs="Arial"/>
                <w:noProof/>
              </w:rPr>
              <w:t>3.5.1</w:t>
            </w:r>
            <w:r w:rsidR="00DB7C85" w:rsidRPr="00DB7C85">
              <w:rPr>
                <w:rFonts w:ascii="Arial" w:hAnsi="Arial" w:cs="Arial"/>
                <w:noProof/>
                <w:lang w:eastAsia="en-GB"/>
              </w:rPr>
              <w:tab/>
            </w:r>
            <w:r w:rsidR="00DB7C85" w:rsidRPr="00DB7C85">
              <w:rPr>
                <w:rStyle w:val="Hyperlink"/>
                <w:rFonts w:ascii="Arial" w:hAnsi="Arial" w:cs="Arial"/>
                <w:noProof/>
              </w:rPr>
              <w:t>Participation and Satisfaction</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_Toc481844460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15</w:t>
            </w:r>
            <w:r w:rsidR="00DB7C85" w:rsidRPr="00DB7C85">
              <w:rPr>
                <w:rFonts w:ascii="Arial" w:hAnsi="Arial" w:cs="Arial"/>
                <w:noProof/>
                <w:webHidden/>
              </w:rPr>
              <w:fldChar w:fldCharType="end"/>
            </w:r>
          </w:hyperlink>
        </w:p>
        <w:p w:rsidR="00DB7C85" w:rsidRPr="00DB7C85" w:rsidRDefault="00C4352F">
          <w:pPr>
            <w:pStyle w:val="TOC3"/>
            <w:tabs>
              <w:tab w:val="left" w:pos="1320"/>
              <w:tab w:val="right" w:leader="dot" w:pos="9350"/>
            </w:tabs>
            <w:rPr>
              <w:rFonts w:ascii="Arial" w:hAnsi="Arial" w:cs="Arial"/>
              <w:noProof/>
              <w:lang w:eastAsia="en-GB"/>
            </w:rPr>
          </w:pPr>
          <w:hyperlink w:anchor="_Toc481844461" w:history="1">
            <w:r w:rsidR="00DB7C85" w:rsidRPr="00DB7C85">
              <w:rPr>
                <w:rStyle w:val="Hyperlink"/>
                <w:rFonts w:ascii="Arial" w:hAnsi="Arial" w:cs="Arial"/>
                <w:noProof/>
              </w:rPr>
              <w:t>3.5.2</w:t>
            </w:r>
            <w:r w:rsidR="00DB7C85" w:rsidRPr="00DB7C85">
              <w:rPr>
                <w:rFonts w:ascii="Arial" w:hAnsi="Arial" w:cs="Arial"/>
                <w:noProof/>
                <w:lang w:eastAsia="en-GB"/>
              </w:rPr>
              <w:tab/>
            </w:r>
            <w:r w:rsidR="00DB7C85" w:rsidRPr="00DB7C85">
              <w:rPr>
                <w:rStyle w:val="Hyperlink"/>
                <w:rFonts w:ascii="Arial" w:hAnsi="Arial" w:cs="Arial"/>
                <w:noProof/>
              </w:rPr>
              <w:t>Attitudes and Behaviour</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_Toc481844461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16</w:t>
            </w:r>
            <w:r w:rsidR="00DB7C85" w:rsidRPr="00DB7C85">
              <w:rPr>
                <w:rFonts w:ascii="Arial" w:hAnsi="Arial" w:cs="Arial"/>
                <w:noProof/>
                <w:webHidden/>
              </w:rPr>
              <w:fldChar w:fldCharType="end"/>
            </w:r>
          </w:hyperlink>
        </w:p>
        <w:p w:rsidR="00DB7C85" w:rsidRPr="00DB7C85" w:rsidRDefault="00C4352F">
          <w:pPr>
            <w:pStyle w:val="TOC3"/>
            <w:tabs>
              <w:tab w:val="left" w:pos="1320"/>
              <w:tab w:val="right" w:leader="dot" w:pos="9350"/>
            </w:tabs>
            <w:rPr>
              <w:rFonts w:ascii="Arial" w:hAnsi="Arial" w:cs="Arial"/>
              <w:noProof/>
              <w:lang w:eastAsia="en-GB"/>
            </w:rPr>
          </w:pPr>
          <w:hyperlink w:anchor="_Toc481844462" w:history="1">
            <w:r w:rsidR="00DB7C85" w:rsidRPr="00DB7C85">
              <w:rPr>
                <w:rStyle w:val="Hyperlink"/>
                <w:rFonts w:ascii="Arial" w:hAnsi="Arial" w:cs="Arial"/>
                <w:noProof/>
              </w:rPr>
              <w:t>3.5.3</w:t>
            </w:r>
            <w:r w:rsidR="00DB7C85" w:rsidRPr="00DB7C85">
              <w:rPr>
                <w:rFonts w:ascii="Arial" w:hAnsi="Arial" w:cs="Arial"/>
                <w:noProof/>
                <w:lang w:eastAsia="en-GB"/>
              </w:rPr>
              <w:tab/>
            </w:r>
            <w:r w:rsidR="00DB7C85" w:rsidRPr="00DB7C85">
              <w:rPr>
                <w:rStyle w:val="Hyperlink"/>
                <w:rFonts w:ascii="Arial" w:hAnsi="Arial" w:cs="Arial"/>
                <w:noProof/>
              </w:rPr>
              <w:t>Volunteering and Skills</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_Toc481844462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17</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63" w:history="1">
            <w:r w:rsidR="00DB7C85" w:rsidRPr="00DB7C85">
              <w:rPr>
                <w:rStyle w:val="Hyperlink"/>
                <w:rFonts w:ascii="Arial" w:eastAsia="Times New Roman" w:hAnsi="Arial" w:cs="Arial"/>
                <w:noProof/>
                <w:lang w:eastAsia="en-GB"/>
              </w:rPr>
              <w:t>3.6</w:t>
            </w:r>
            <w:r w:rsidR="00DB7C85" w:rsidRPr="00DB7C85">
              <w:rPr>
                <w:rFonts w:ascii="Arial" w:hAnsi="Arial" w:cs="Arial"/>
                <w:noProof/>
                <w:lang w:eastAsia="en-GB"/>
              </w:rPr>
              <w:tab/>
            </w:r>
            <w:r w:rsidR="00DB7C85" w:rsidRPr="00DB7C85">
              <w:rPr>
                <w:rStyle w:val="Hyperlink"/>
                <w:rFonts w:ascii="Arial" w:eastAsia="Times New Roman" w:hAnsi="Arial" w:cs="Arial"/>
                <w:noProof/>
                <w:lang w:eastAsia="en-GB"/>
              </w:rPr>
              <w:t>Summary</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_Toc481844463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18</w:t>
            </w:r>
            <w:r w:rsidR="00DB7C85" w:rsidRPr="00DB7C85">
              <w:rPr>
                <w:rFonts w:ascii="Arial" w:hAnsi="Arial" w:cs="Arial"/>
                <w:noProof/>
                <w:webHidden/>
              </w:rPr>
              <w:fldChar w:fldCharType="end"/>
            </w:r>
          </w:hyperlink>
        </w:p>
        <w:p w:rsidR="00DB7C85" w:rsidRPr="00DB7C85" w:rsidRDefault="00C4352F">
          <w:pPr>
            <w:pStyle w:val="TOC1"/>
            <w:tabs>
              <w:tab w:val="left" w:pos="440"/>
              <w:tab w:val="right" w:leader="dot" w:pos="9350"/>
            </w:tabs>
            <w:rPr>
              <w:rFonts w:ascii="Arial" w:hAnsi="Arial" w:cs="Arial"/>
              <w:noProof/>
              <w:lang w:eastAsia="en-GB"/>
            </w:rPr>
          </w:pPr>
          <w:hyperlink w:anchor="_Toc481844464" w:history="1">
            <w:r w:rsidR="00DB7C85" w:rsidRPr="00DB7C85">
              <w:rPr>
                <w:rStyle w:val="Hyperlink"/>
                <w:rFonts w:ascii="Arial" w:hAnsi="Arial" w:cs="Arial"/>
                <w:noProof/>
              </w:rPr>
              <w:t>4</w:t>
            </w:r>
            <w:r w:rsidR="00DB7C85" w:rsidRPr="00DB7C85">
              <w:rPr>
                <w:rFonts w:ascii="Arial" w:hAnsi="Arial" w:cs="Arial"/>
                <w:noProof/>
                <w:lang w:eastAsia="en-GB"/>
              </w:rPr>
              <w:tab/>
            </w:r>
            <w:r w:rsidR="00DB7C85" w:rsidRPr="00DB7C85">
              <w:rPr>
                <w:rStyle w:val="Hyperlink"/>
                <w:rFonts w:ascii="Arial" w:hAnsi="Arial" w:cs="Arial"/>
                <w:noProof/>
              </w:rPr>
              <w:t>Research Methodology</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_Toc481844464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18</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65" w:history="1">
            <w:r w:rsidR="00DB7C85" w:rsidRPr="00DB7C85">
              <w:rPr>
                <w:rStyle w:val="Hyperlink"/>
                <w:rFonts w:ascii="Arial" w:hAnsi="Arial" w:cs="Arial"/>
                <w:noProof/>
              </w:rPr>
              <w:t>4.1</w:t>
            </w:r>
            <w:r w:rsidR="00DB7C85" w:rsidRPr="00DB7C85">
              <w:rPr>
                <w:rFonts w:ascii="Arial" w:hAnsi="Arial" w:cs="Arial"/>
                <w:noProof/>
                <w:lang w:eastAsia="en-GB"/>
              </w:rPr>
              <w:tab/>
            </w:r>
            <w:r w:rsidR="00DB7C85" w:rsidRPr="00DB7C85">
              <w:rPr>
                <w:rStyle w:val="Hyperlink"/>
                <w:rFonts w:ascii="Arial" w:hAnsi="Arial" w:cs="Arial"/>
                <w:noProof/>
              </w:rPr>
              <w:t>Secondary Research</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_Toc481844465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18</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66" w:history="1">
            <w:r w:rsidR="00DB7C85" w:rsidRPr="00DB7C85">
              <w:rPr>
                <w:rStyle w:val="Hyperlink"/>
                <w:rFonts w:ascii="Arial" w:hAnsi="Arial" w:cs="Arial"/>
                <w:noProof/>
              </w:rPr>
              <w:t>4.2</w:t>
            </w:r>
            <w:r w:rsidR="00DB7C85" w:rsidRPr="00DB7C85">
              <w:rPr>
                <w:rFonts w:ascii="Arial" w:hAnsi="Arial" w:cs="Arial"/>
                <w:noProof/>
                <w:lang w:eastAsia="en-GB"/>
              </w:rPr>
              <w:tab/>
            </w:r>
            <w:r w:rsidR="00DB7C85" w:rsidRPr="00DB7C85">
              <w:rPr>
                <w:rStyle w:val="Hyperlink"/>
                <w:rFonts w:ascii="Arial" w:hAnsi="Arial" w:cs="Arial"/>
                <w:noProof/>
              </w:rPr>
              <w:t>Primary Research</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_Toc481844466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18</w:t>
            </w:r>
            <w:r w:rsidR="00DB7C85" w:rsidRPr="00DB7C85">
              <w:rPr>
                <w:rFonts w:ascii="Arial" w:hAnsi="Arial" w:cs="Arial"/>
                <w:noProof/>
                <w:webHidden/>
              </w:rPr>
              <w:fldChar w:fldCharType="end"/>
            </w:r>
          </w:hyperlink>
        </w:p>
        <w:p w:rsidR="00DB7C85" w:rsidRPr="00DB7C85" w:rsidRDefault="00C4352F">
          <w:pPr>
            <w:pStyle w:val="TOC3"/>
            <w:tabs>
              <w:tab w:val="left" w:pos="1320"/>
              <w:tab w:val="right" w:leader="dot" w:pos="9350"/>
            </w:tabs>
            <w:rPr>
              <w:rFonts w:ascii="Arial" w:hAnsi="Arial" w:cs="Arial"/>
              <w:noProof/>
              <w:lang w:eastAsia="en-GB"/>
            </w:rPr>
          </w:pPr>
          <w:hyperlink w:anchor="_Toc481844467" w:history="1">
            <w:r w:rsidR="00DB7C85" w:rsidRPr="00DB7C85">
              <w:rPr>
                <w:rStyle w:val="Hyperlink"/>
                <w:rFonts w:ascii="Arial" w:hAnsi="Arial" w:cs="Arial"/>
                <w:noProof/>
              </w:rPr>
              <w:t>4.2.1</w:t>
            </w:r>
            <w:r w:rsidR="00DB7C85" w:rsidRPr="00DB7C85">
              <w:rPr>
                <w:rFonts w:ascii="Arial" w:hAnsi="Arial" w:cs="Arial"/>
                <w:noProof/>
                <w:lang w:eastAsia="en-GB"/>
              </w:rPr>
              <w:tab/>
            </w:r>
            <w:r w:rsidR="00DB7C85" w:rsidRPr="00DB7C85">
              <w:rPr>
                <w:rStyle w:val="Hyperlink"/>
                <w:rFonts w:ascii="Arial" w:hAnsi="Arial" w:cs="Arial"/>
                <w:noProof/>
              </w:rPr>
              <w:t>Research Approach</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_Toc481844467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19</w:t>
            </w:r>
            <w:r w:rsidR="00DB7C85" w:rsidRPr="00DB7C85">
              <w:rPr>
                <w:rFonts w:ascii="Arial" w:hAnsi="Arial" w:cs="Arial"/>
                <w:noProof/>
                <w:webHidden/>
              </w:rPr>
              <w:fldChar w:fldCharType="end"/>
            </w:r>
          </w:hyperlink>
        </w:p>
        <w:p w:rsidR="00DB7C85" w:rsidRPr="00DB7C85" w:rsidRDefault="00C4352F">
          <w:pPr>
            <w:pStyle w:val="TOC3"/>
            <w:tabs>
              <w:tab w:val="left" w:pos="1320"/>
              <w:tab w:val="right" w:leader="dot" w:pos="9350"/>
            </w:tabs>
            <w:rPr>
              <w:rFonts w:ascii="Arial" w:hAnsi="Arial" w:cs="Arial"/>
              <w:noProof/>
              <w:lang w:eastAsia="en-GB"/>
            </w:rPr>
          </w:pPr>
          <w:hyperlink w:anchor="_Toc481844468" w:history="1">
            <w:r w:rsidR="00DB7C85" w:rsidRPr="00DB7C85">
              <w:rPr>
                <w:rStyle w:val="Hyperlink"/>
                <w:rFonts w:ascii="Arial" w:hAnsi="Arial" w:cs="Arial"/>
                <w:noProof/>
              </w:rPr>
              <w:t>4.2.2</w:t>
            </w:r>
            <w:r w:rsidR="00DB7C85" w:rsidRPr="00DB7C85">
              <w:rPr>
                <w:rFonts w:ascii="Arial" w:hAnsi="Arial" w:cs="Arial"/>
                <w:noProof/>
                <w:lang w:eastAsia="en-GB"/>
              </w:rPr>
              <w:tab/>
            </w:r>
            <w:r w:rsidR="00DB7C85" w:rsidRPr="00DB7C85">
              <w:rPr>
                <w:rStyle w:val="Hyperlink"/>
                <w:rFonts w:ascii="Arial" w:hAnsi="Arial" w:cs="Arial"/>
                <w:noProof/>
              </w:rPr>
              <w:t>Methods</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_Toc481844468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20</w:t>
            </w:r>
            <w:r w:rsidR="00DB7C85" w:rsidRPr="00DB7C85">
              <w:rPr>
                <w:rFonts w:ascii="Arial" w:hAnsi="Arial" w:cs="Arial"/>
                <w:noProof/>
                <w:webHidden/>
              </w:rPr>
              <w:fldChar w:fldCharType="end"/>
            </w:r>
          </w:hyperlink>
        </w:p>
        <w:p w:rsidR="00DB7C85" w:rsidRPr="00DB7C85" w:rsidRDefault="00C4352F">
          <w:pPr>
            <w:pStyle w:val="TOC3"/>
            <w:tabs>
              <w:tab w:val="left" w:pos="1320"/>
              <w:tab w:val="right" w:leader="dot" w:pos="9350"/>
            </w:tabs>
            <w:rPr>
              <w:rFonts w:ascii="Arial" w:hAnsi="Arial" w:cs="Arial"/>
              <w:noProof/>
              <w:lang w:eastAsia="en-GB"/>
            </w:rPr>
          </w:pPr>
          <w:hyperlink w:anchor="_Toc481844469" w:history="1">
            <w:r w:rsidR="00DB7C85" w:rsidRPr="00DB7C85">
              <w:rPr>
                <w:rStyle w:val="Hyperlink"/>
                <w:rFonts w:ascii="Arial" w:hAnsi="Arial" w:cs="Arial"/>
                <w:noProof/>
              </w:rPr>
              <w:t>4.2.3</w:t>
            </w:r>
            <w:r w:rsidR="00DB7C85" w:rsidRPr="00DB7C85">
              <w:rPr>
                <w:rFonts w:ascii="Arial" w:hAnsi="Arial" w:cs="Arial"/>
                <w:noProof/>
                <w:lang w:eastAsia="en-GB"/>
              </w:rPr>
              <w:tab/>
            </w:r>
            <w:r w:rsidR="00DB7C85" w:rsidRPr="00DB7C85">
              <w:rPr>
                <w:rStyle w:val="Hyperlink"/>
                <w:rFonts w:ascii="Arial" w:hAnsi="Arial" w:cs="Arial"/>
                <w:noProof/>
              </w:rPr>
              <w:t>Sampling</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_Toc481844469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20</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70" w:history="1">
            <w:r w:rsidR="00DB7C85" w:rsidRPr="00DB7C85">
              <w:rPr>
                <w:rStyle w:val="Hyperlink"/>
                <w:rFonts w:ascii="Arial" w:hAnsi="Arial" w:cs="Arial"/>
                <w:noProof/>
              </w:rPr>
              <w:t>4.3</w:t>
            </w:r>
            <w:r w:rsidR="00DB7C85" w:rsidRPr="00DB7C85">
              <w:rPr>
                <w:rFonts w:ascii="Arial" w:hAnsi="Arial" w:cs="Arial"/>
                <w:noProof/>
                <w:lang w:eastAsia="en-GB"/>
              </w:rPr>
              <w:tab/>
            </w:r>
            <w:r w:rsidR="00DB7C85" w:rsidRPr="00DB7C85">
              <w:rPr>
                <w:rStyle w:val="Hyperlink"/>
                <w:rFonts w:ascii="Arial" w:hAnsi="Arial" w:cs="Arial"/>
                <w:noProof/>
              </w:rPr>
              <w:t>Pilot Study</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_Toc481844470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20</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71" w:history="1">
            <w:r w:rsidR="00DB7C85" w:rsidRPr="00DB7C85">
              <w:rPr>
                <w:rStyle w:val="Hyperlink"/>
                <w:rFonts w:ascii="Arial" w:hAnsi="Arial" w:cs="Arial"/>
                <w:noProof/>
              </w:rPr>
              <w:t>4.4</w:t>
            </w:r>
            <w:r w:rsidR="00DB7C85" w:rsidRPr="00DB7C85">
              <w:rPr>
                <w:rFonts w:ascii="Arial" w:hAnsi="Arial" w:cs="Arial"/>
                <w:noProof/>
                <w:lang w:eastAsia="en-GB"/>
              </w:rPr>
              <w:tab/>
            </w:r>
            <w:r w:rsidR="00DB7C85" w:rsidRPr="00DB7C85">
              <w:rPr>
                <w:rStyle w:val="Hyperlink"/>
                <w:rFonts w:ascii="Arial" w:hAnsi="Arial" w:cs="Arial"/>
                <w:noProof/>
              </w:rPr>
              <w:t>Reliability and Validity</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_Toc481844471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20</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72" w:history="1">
            <w:r w:rsidR="00DB7C85" w:rsidRPr="00DB7C85">
              <w:rPr>
                <w:rStyle w:val="Hyperlink"/>
                <w:rFonts w:ascii="Arial" w:hAnsi="Arial" w:cs="Arial"/>
                <w:noProof/>
              </w:rPr>
              <w:t>4.5</w:t>
            </w:r>
            <w:r w:rsidR="00DB7C85" w:rsidRPr="00DB7C85">
              <w:rPr>
                <w:rFonts w:ascii="Arial" w:hAnsi="Arial" w:cs="Arial"/>
                <w:noProof/>
                <w:lang w:eastAsia="en-GB"/>
              </w:rPr>
              <w:tab/>
            </w:r>
            <w:r w:rsidR="00DB7C85" w:rsidRPr="00DB7C85">
              <w:rPr>
                <w:rStyle w:val="Hyperlink"/>
                <w:rFonts w:ascii="Arial" w:hAnsi="Arial" w:cs="Arial"/>
                <w:noProof/>
              </w:rPr>
              <w:t>Data Analysis</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_Toc481844472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21</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73" w:history="1">
            <w:r w:rsidR="00DB7C85" w:rsidRPr="00DB7C85">
              <w:rPr>
                <w:rStyle w:val="Hyperlink"/>
                <w:rFonts w:ascii="Arial" w:hAnsi="Arial" w:cs="Arial"/>
                <w:noProof/>
              </w:rPr>
              <w:t>4.6</w:t>
            </w:r>
            <w:r w:rsidR="00DB7C85" w:rsidRPr="00DB7C85">
              <w:rPr>
                <w:rFonts w:ascii="Arial" w:hAnsi="Arial" w:cs="Arial"/>
                <w:noProof/>
                <w:lang w:eastAsia="en-GB"/>
              </w:rPr>
              <w:tab/>
            </w:r>
            <w:r w:rsidR="00DB7C85" w:rsidRPr="00DB7C85">
              <w:rPr>
                <w:rStyle w:val="Hyperlink"/>
                <w:rFonts w:ascii="Arial" w:hAnsi="Arial" w:cs="Arial"/>
                <w:noProof/>
              </w:rPr>
              <w:t>Ethical Considerations</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_Toc481844473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21</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74" w:history="1">
            <w:r w:rsidR="00DB7C85" w:rsidRPr="00DB7C85">
              <w:rPr>
                <w:rStyle w:val="Hyperlink"/>
                <w:rFonts w:ascii="Arial" w:hAnsi="Arial" w:cs="Arial"/>
                <w:noProof/>
              </w:rPr>
              <w:t>4.7</w:t>
            </w:r>
            <w:r w:rsidR="00DB7C85" w:rsidRPr="00DB7C85">
              <w:rPr>
                <w:rFonts w:ascii="Arial" w:hAnsi="Arial" w:cs="Arial"/>
                <w:noProof/>
                <w:lang w:eastAsia="en-GB"/>
              </w:rPr>
              <w:tab/>
            </w:r>
            <w:r w:rsidR="00DB7C85" w:rsidRPr="00DB7C85">
              <w:rPr>
                <w:rStyle w:val="Hyperlink"/>
                <w:rFonts w:ascii="Arial" w:hAnsi="Arial" w:cs="Arial"/>
                <w:noProof/>
              </w:rPr>
              <w:t>Limitations</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_Toc481844474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22</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75" w:history="1">
            <w:r w:rsidR="00DB7C85" w:rsidRPr="00DB7C85">
              <w:rPr>
                <w:rStyle w:val="Hyperlink"/>
                <w:rFonts w:ascii="Arial" w:hAnsi="Arial" w:cs="Arial"/>
                <w:noProof/>
              </w:rPr>
              <w:t>4.8</w:t>
            </w:r>
            <w:r w:rsidR="00DB7C85" w:rsidRPr="00DB7C85">
              <w:rPr>
                <w:rFonts w:ascii="Arial" w:hAnsi="Arial" w:cs="Arial"/>
                <w:noProof/>
                <w:lang w:eastAsia="en-GB"/>
              </w:rPr>
              <w:tab/>
            </w:r>
            <w:r w:rsidR="00DB7C85" w:rsidRPr="00DB7C85">
              <w:rPr>
                <w:rStyle w:val="Hyperlink"/>
                <w:rFonts w:ascii="Arial" w:hAnsi="Arial" w:cs="Arial"/>
                <w:noProof/>
              </w:rPr>
              <w:t>Summary of Methodology</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_Toc481844475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22</w:t>
            </w:r>
            <w:r w:rsidR="00DB7C85" w:rsidRPr="00DB7C85">
              <w:rPr>
                <w:rFonts w:ascii="Arial" w:hAnsi="Arial" w:cs="Arial"/>
                <w:noProof/>
                <w:webHidden/>
              </w:rPr>
              <w:fldChar w:fldCharType="end"/>
            </w:r>
          </w:hyperlink>
        </w:p>
        <w:p w:rsidR="00DB7C85" w:rsidRPr="00DB7C85" w:rsidRDefault="00C4352F">
          <w:pPr>
            <w:pStyle w:val="TOC1"/>
            <w:tabs>
              <w:tab w:val="left" w:pos="440"/>
              <w:tab w:val="right" w:leader="dot" w:pos="9350"/>
            </w:tabs>
            <w:rPr>
              <w:rFonts w:ascii="Arial" w:hAnsi="Arial" w:cs="Arial"/>
              <w:noProof/>
              <w:lang w:eastAsia="en-GB"/>
            </w:rPr>
          </w:pPr>
          <w:hyperlink w:anchor="_Toc481844476" w:history="1">
            <w:r w:rsidR="00DB7C85" w:rsidRPr="00DB7C85">
              <w:rPr>
                <w:rStyle w:val="Hyperlink"/>
                <w:rFonts w:ascii="Arial" w:hAnsi="Arial" w:cs="Arial"/>
                <w:noProof/>
              </w:rPr>
              <w:t>5</w:t>
            </w:r>
            <w:r w:rsidR="00DB7C85" w:rsidRPr="00DB7C85">
              <w:rPr>
                <w:rFonts w:ascii="Arial" w:hAnsi="Arial" w:cs="Arial"/>
                <w:noProof/>
                <w:lang w:eastAsia="en-GB"/>
              </w:rPr>
              <w:tab/>
            </w:r>
            <w:r w:rsidR="00DB7C85" w:rsidRPr="00DB7C85">
              <w:rPr>
                <w:rStyle w:val="Hyperlink"/>
                <w:rFonts w:ascii="Arial" w:hAnsi="Arial" w:cs="Arial"/>
                <w:noProof/>
              </w:rPr>
              <w:t>Results and Analysis</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_Toc481844476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23</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77" w:history="1">
            <w:r w:rsidR="00DB7C85" w:rsidRPr="00DB7C85">
              <w:rPr>
                <w:rStyle w:val="Hyperlink"/>
                <w:rFonts w:ascii="Arial" w:hAnsi="Arial" w:cs="Arial"/>
                <w:noProof/>
              </w:rPr>
              <w:t>5.1</w:t>
            </w:r>
            <w:r w:rsidR="00DB7C85" w:rsidRPr="00DB7C85">
              <w:rPr>
                <w:rFonts w:ascii="Arial" w:hAnsi="Arial" w:cs="Arial"/>
                <w:noProof/>
                <w:lang w:eastAsia="en-GB"/>
              </w:rPr>
              <w:tab/>
            </w:r>
            <w:r w:rsidR="00DB7C85" w:rsidRPr="00DB7C85">
              <w:rPr>
                <w:rStyle w:val="Hyperlink"/>
                <w:rFonts w:ascii="Arial" w:hAnsi="Arial" w:cs="Arial"/>
                <w:noProof/>
              </w:rPr>
              <w:t>Participation and Satisfaction</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_Toc481844477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23</w:t>
            </w:r>
            <w:r w:rsidR="00DB7C85" w:rsidRPr="00DB7C85">
              <w:rPr>
                <w:rFonts w:ascii="Arial" w:hAnsi="Arial" w:cs="Arial"/>
                <w:noProof/>
                <w:webHidden/>
              </w:rPr>
              <w:fldChar w:fldCharType="end"/>
            </w:r>
          </w:hyperlink>
        </w:p>
        <w:p w:rsidR="00DB7C85" w:rsidRPr="00DB7C85" w:rsidRDefault="00C4352F">
          <w:pPr>
            <w:pStyle w:val="TOC3"/>
            <w:tabs>
              <w:tab w:val="left" w:pos="1320"/>
              <w:tab w:val="right" w:leader="dot" w:pos="9350"/>
            </w:tabs>
            <w:rPr>
              <w:rFonts w:ascii="Arial" w:hAnsi="Arial" w:cs="Arial"/>
              <w:noProof/>
              <w:lang w:eastAsia="en-GB"/>
            </w:rPr>
          </w:pPr>
          <w:hyperlink w:anchor="_Toc481844478" w:history="1">
            <w:r w:rsidR="00DB7C85" w:rsidRPr="00DB7C85">
              <w:rPr>
                <w:rStyle w:val="Hyperlink"/>
                <w:rFonts w:ascii="Arial" w:hAnsi="Arial" w:cs="Arial"/>
                <w:noProof/>
              </w:rPr>
              <w:t>5.1.1</w:t>
            </w:r>
            <w:r w:rsidR="00DB7C85" w:rsidRPr="00DB7C85">
              <w:rPr>
                <w:rFonts w:ascii="Arial" w:hAnsi="Arial" w:cs="Arial"/>
                <w:noProof/>
                <w:lang w:eastAsia="en-GB"/>
              </w:rPr>
              <w:tab/>
            </w:r>
            <w:r w:rsidR="00DB7C85" w:rsidRPr="00DB7C85">
              <w:rPr>
                <w:rStyle w:val="Hyperlink"/>
                <w:rFonts w:ascii="Arial" w:hAnsi="Arial" w:cs="Arial"/>
                <w:noProof/>
              </w:rPr>
              <w:t>Q3. What were your motivations/primary reasons for attending music festivals?</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_Toc481844478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24</w:t>
            </w:r>
            <w:r w:rsidR="00DB7C85" w:rsidRPr="00DB7C85">
              <w:rPr>
                <w:rFonts w:ascii="Arial" w:hAnsi="Arial" w:cs="Arial"/>
                <w:noProof/>
                <w:webHidden/>
              </w:rPr>
              <w:fldChar w:fldCharType="end"/>
            </w:r>
          </w:hyperlink>
        </w:p>
        <w:p w:rsidR="00DB7C85" w:rsidRPr="00DB7C85" w:rsidRDefault="00C4352F">
          <w:pPr>
            <w:pStyle w:val="TOC3"/>
            <w:tabs>
              <w:tab w:val="left" w:pos="1320"/>
              <w:tab w:val="right" w:leader="dot" w:pos="9350"/>
            </w:tabs>
            <w:rPr>
              <w:rFonts w:ascii="Arial" w:hAnsi="Arial" w:cs="Arial"/>
              <w:noProof/>
              <w:lang w:eastAsia="en-GB"/>
            </w:rPr>
          </w:pPr>
          <w:hyperlink w:anchor="_Toc481844479" w:history="1">
            <w:r w:rsidR="00DB7C85" w:rsidRPr="00DB7C85">
              <w:rPr>
                <w:rStyle w:val="Hyperlink"/>
                <w:rFonts w:ascii="Arial" w:hAnsi="Arial" w:cs="Arial"/>
                <w:noProof/>
              </w:rPr>
              <w:t>5.1.2</w:t>
            </w:r>
            <w:r w:rsidR="00DB7C85" w:rsidRPr="00DB7C85">
              <w:rPr>
                <w:rFonts w:ascii="Arial" w:hAnsi="Arial" w:cs="Arial"/>
                <w:noProof/>
                <w:lang w:eastAsia="en-GB"/>
              </w:rPr>
              <w:tab/>
            </w:r>
            <w:r w:rsidR="00DB7C85" w:rsidRPr="00DB7C85">
              <w:rPr>
                <w:rStyle w:val="Hyperlink"/>
                <w:rFonts w:ascii="Arial" w:hAnsi="Arial" w:cs="Arial"/>
                <w:noProof/>
              </w:rPr>
              <w:t>Q4. Do you feel the festival ‘experience’ is unique, &amp; is that feeling replicated in any other event environments?</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_Toc481844479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24</w:t>
            </w:r>
            <w:r w:rsidR="00DB7C85" w:rsidRPr="00DB7C85">
              <w:rPr>
                <w:rFonts w:ascii="Arial" w:hAnsi="Arial" w:cs="Arial"/>
                <w:noProof/>
                <w:webHidden/>
              </w:rPr>
              <w:fldChar w:fldCharType="end"/>
            </w:r>
          </w:hyperlink>
        </w:p>
        <w:p w:rsidR="00DB7C85" w:rsidRPr="00DB7C85" w:rsidRDefault="00C4352F">
          <w:pPr>
            <w:pStyle w:val="TOC3"/>
            <w:tabs>
              <w:tab w:val="left" w:pos="1320"/>
              <w:tab w:val="right" w:leader="dot" w:pos="9350"/>
            </w:tabs>
            <w:rPr>
              <w:rFonts w:ascii="Arial" w:hAnsi="Arial" w:cs="Arial"/>
              <w:noProof/>
              <w:lang w:eastAsia="en-GB"/>
            </w:rPr>
          </w:pPr>
          <w:hyperlink w:anchor="_Toc481844480" w:history="1">
            <w:r w:rsidR="00DB7C85" w:rsidRPr="00DB7C85">
              <w:rPr>
                <w:rStyle w:val="Hyperlink"/>
                <w:rFonts w:ascii="Arial" w:hAnsi="Arial" w:cs="Arial"/>
                <w:noProof/>
              </w:rPr>
              <w:t>5.1.3</w:t>
            </w:r>
            <w:r w:rsidR="00DB7C85" w:rsidRPr="00DB7C85">
              <w:rPr>
                <w:rFonts w:ascii="Arial" w:hAnsi="Arial" w:cs="Arial"/>
                <w:noProof/>
                <w:lang w:eastAsia="en-GB"/>
              </w:rPr>
              <w:tab/>
            </w:r>
            <w:r w:rsidR="00DB7C85" w:rsidRPr="00DB7C85">
              <w:rPr>
                <w:rStyle w:val="Hyperlink"/>
                <w:rFonts w:ascii="Arial" w:hAnsi="Arial" w:cs="Arial"/>
                <w:noProof/>
              </w:rPr>
              <w:t>Q5.</w:t>
            </w:r>
            <w:r w:rsidR="00DB7C85" w:rsidRPr="00DB7C85">
              <w:rPr>
                <w:rStyle w:val="Hyperlink"/>
                <w:rFonts w:ascii="Arial" w:eastAsia="Times New Roman" w:hAnsi="Arial" w:cs="Arial"/>
                <w:noProof/>
                <w:lang w:eastAsia="en-GB"/>
              </w:rPr>
              <w:t xml:space="preserve"> Music festival attendance has been said to enhance social cohesion and develop participants’ social capital,</w:t>
            </w:r>
            <w:r w:rsidR="00DB7C85" w:rsidRPr="00DB7C85">
              <w:rPr>
                <w:rStyle w:val="Hyperlink"/>
                <w:rFonts w:ascii="Arial" w:hAnsi="Arial" w:cs="Arial"/>
                <w:noProof/>
              </w:rPr>
              <w:t xml:space="preserve"> have you made any new friendships whilst at a festival &amp; were these friendships ‘temporary’ of sustained for a longer period of time?</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_Toc481844480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25</w:t>
            </w:r>
            <w:r w:rsidR="00DB7C85" w:rsidRPr="00DB7C85">
              <w:rPr>
                <w:rFonts w:ascii="Arial" w:hAnsi="Arial" w:cs="Arial"/>
                <w:noProof/>
                <w:webHidden/>
              </w:rPr>
              <w:fldChar w:fldCharType="end"/>
            </w:r>
          </w:hyperlink>
        </w:p>
        <w:p w:rsidR="00DB7C85" w:rsidRPr="00DB7C85" w:rsidRDefault="00C4352F">
          <w:pPr>
            <w:pStyle w:val="TOC3"/>
            <w:tabs>
              <w:tab w:val="left" w:pos="1320"/>
              <w:tab w:val="right" w:leader="dot" w:pos="9350"/>
            </w:tabs>
            <w:rPr>
              <w:rFonts w:ascii="Arial" w:hAnsi="Arial" w:cs="Arial"/>
              <w:noProof/>
              <w:lang w:eastAsia="en-GB"/>
            </w:rPr>
          </w:pPr>
          <w:hyperlink w:anchor="_Toc481844481" w:history="1">
            <w:r w:rsidR="00DB7C85" w:rsidRPr="00DB7C85">
              <w:rPr>
                <w:rStyle w:val="Hyperlink"/>
                <w:rFonts w:ascii="Arial" w:hAnsi="Arial" w:cs="Arial"/>
                <w:noProof/>
              </w:rPr>
              <w:t>5.1.4</w:t>
            </w:r>
            <w:r w:rsidR="00DB7C85" w:rsidRPr="00DB7C85">
              <w:rPr>
                <w:rFonts w:ascii="Arial" w:hAnsi="Arial" w:cs="Arial"/>
                <w:noProof/>
                <w:lang w:eastAsia="en-GB"/>
              </w:rPr>
              <w:tab/>
            </w:r>
            <w:r w:rsidR="00DB7C85" w:rsidRPr="00DB7C85">
              <w:rPr>
                <w:rStyle w:val="Hyperlink"/>
                <w:rFonts w:ascii="Arial" w:hAnsi="Arial" w:cs="Arial"/>
                <w:noProof/>
              </w:rPr>
              <w:t>Q6. Do you feel that festivals ‘bring people together’, &amp; If so, can you give me some examples of how they do this?</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_Toc481844481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26</w:t>
            </w:r>
            <w:r w:rsidR="00DB7C85" w:rsidRPr="00DB7C85">
              <w:rPr>
                <w:rFonts w:ascii="Arial" w:hAnsi="Arial" w:cs="Arial"/>
                <w:noProof/>
                <w:webHidden/>
              </w:rPr>
              <w:fldChar w:fldCharType="end"/>
            </w:r>
          </w:hyperlink>
        </w:p>
        <w:p w:rsidR="00DB7C85" w:rsidRPr="00DB7C85" w:rsidRDefault="00C4352F">
          <w:pPr>
            <w:pStyle w:val="TOC3"/>
            <w:tabs>
              <w:tab w:val="left" w:pos="1320"/>
              <w:tab w:val="right" w:leader="dot" w:pos="9350"/>
            </w:tabs>
            <w:rPr>
              <w:rFonts w:ascii="Arial" w:hAnsi="Arial" w:cs="Arial"/>
              <w:noProof/>
              <w:lang w:eastAsia="en-GB"/>
            </w:rPr>
          </w:pPr>
          <w:hyperlink w:anchor="_Toc481844482" w:history="1">
            <w:r w:rsidR="00DB7C85" w:rsidRPr="00DB7C85">
              <w:rPr>
                <w:rStyle w:val="Hyperlink"/>
                <w:rFonts w:ascii="Arial" w:hAnsi="Arial" w:cs="Arial"/>
                <w:noProof/>
              </w:rPr>
              <w:t>5.1.5</w:t>
            </w:r>
            <w:r w:rsidR="00DB7C85" w:rsidRPr="00DB7C85">
              <w:rPr>
                <w:rFonts w:ascii="Arial" w:hAnsi="Arial" w:cs="Arial"/>
                <w:noProof/>
                <w:lang w:eastAsia="en-GB"/>
              </w:rPr>
              <w:tab/>
            </w:r>
            <w:r w:rsidR="00DB7C85" w:rsidRPr="00DB7C85">
              <w:rPr>
                <w:rStyle w:val="Hyperlink"/>
                <w:rFonts w:ascii="Arial" w:hAnsi="Arial" w:cs="Arial"/>
                <w:noProof/>
              </w:rPr>
              <w:t>Q13. Describe the festival experience in 3 words</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_Toc481844482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27</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83" w:history="1">
            <w:r w:rsidR="00DB7C85" w:rsidRPr="00DB7C85">
              <w:rPr>
                <w:rStyle w:val="Hyperlink"/>
                <w:rFonts w:ascii="Arial" w:hAnsi="Arial" w:cs="Arial"/>
                <w:noProof/>
              </w:rPr>
              <w:t>5.2</w:t>
            </w:r>
            <w:r w:rsidR="00DB7C85" w:rsidRPr="00DB7C85">
              <w:rPr>
                <w:rFonts w:ascii="Arial" w:hAnsi="Arial" w:cs="Arial"/>
                <w:noProof/>
                <w:lang w:eastAsia="en-GB"/>
              </w:rPr>
              <w:tab/>
            </w:r>
            <w:r w:rsidR="00DB7C85" w:rsidRPr="00DB7C85">
              <w:rPr>
                <w:rStyle w:val="Hyperlink"/>
                <w:rFonts w:ascii="Arial" w:hAnsi="Arial" w:cs="Arial"/>
                <w:noProof/>
              </w:rPr>
              <w:t>Attitudes and Behaviour</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_Toc481844483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27</w:t>
            </w:r>
            <w:r w:rsidR="00DB7C85" w:rsidRPr="00DB7C85">
              <w:rPr>
                <w:rFonts w:ascii="Arial" w:hAnsi="Arial" w:cs="Arial"/>
                <w:noProof/>
                <w:webHidden/>
              </w:rPr>
              <w:fldChar w:fldCharType="end"/>
            </w:r>
          </w:hyperlink>
        </w:p>
        <w:p w:rsidR="00DB7C85" w:rsidRPr="00DB7C85" w:rsidRDefault="00C4352F">
          <w:pPr>
            <w:pStyle w:val="TOC3"/>
            <w:tabs>
              <w:tab w:val="left" w:pos="1320"/>
              <w:tab w:val="right" w:leader="dot" w:pos="9350"/>
            </w:tabs>
            <w:rPr>
              <w:rFonts w:ascii="Arial" w:hAnsi="Arial" w:cs="Arial"/>
              <w:noProof/>
              <w:lang w:eastAsia="en-GB"/>
            </w:rPr>
          </w:pPr>
          <w:hyperlink w:anchor="_Toc481844484" w:history="1">
            <w:r w:rsidR="00DB7C85" w:rsidRPr="00DB7C85">
              <w:rPr>
                <w:rStyle w:val="Hyperlink"/>
                <w:rFonts w:ascii="Arial" w:hAnsi="Arial" w:cs="Arial"/>
                <w:noProof/>
              </w:rPr>
              <w:t>5.2.1</w:t>
            </w:r>
            <w:r w:rsidR="00DB7C85" w:rsidRPr="00DB7C85">
              <w:rPr>
                <w:rFonts w:ascii="Arial" w:hAnsi="Arial" w:cs="Arial"/>
                <w:noProof/>
                <w:lang w:eastAsia="en-GB"/>
              </w:rPr>
              <w:tab/>
            </w:r>
            <w:r w:rsidR="00DB7C85" w:rsidRPr="00DB7C85">
              <w:rPr>
                <w:rStyle w:val="Hyperlink"/>
                <w:rFonts w:ascii="Arial" w:hAnsi="Arial" w:cs="Arial"/>
                <w:noProof/>
              </w:rPr>
              <w:t>Q7. At festivals, have you met ‘like-minded people’ or a diverse range of people?</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_Toc481844484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28</w:t>
            </w:r>
            <w:r w:rsidR="00DB7C85" w:rsidRPr="00DB7C85">
              <w:rPr>
                <w:rFonts w:ascii="Arial" w:hAnsi="Arial" w:cs="Arial"/>
                <w:noProof/>
                <w:webHidden/>
              </w:rPr>
              <w:fldChar w:fldCharType="end"/>
            </w:r>
          </w:hyperlink>
        </w:p>
        <w:p w:rsidR="00DB7C85" w:rsidRPr="00DB7C85" w:rsidRDefault="00C4352F">
          <w:pPr>
            <w:pStyle w:val="TOC3"/>
            <w:tabs>
              <w:tab w:val="left" w:pos="1320"/>
              <w:tab w:val="right" w:leader="dot" w:pos="9350"/>
            </w:tabs>
            <w:rPr>
              <w:rFonts w:ascii="Arial" w:hAnsi="Arial" w:cs="Arial"/>
              <w:noProof/>
              <w:lang w:eastAsia="en-GB"/>
            </w:rPr>
          </w:pPr>
          <w:hyperlink w:anchor="_Toc481844485" w:history="1">
            <w:r w:rsidR="00DB7C85" w:rsidRPr="00DB7C85">
              <w:rPr>
                <w:rStyle w:val="Hyperlink"/>
                <w:rFonts w:ascii="Arial" w:hAnsi="Arial" w:cs="Arial"/>
                <w:noProof/>
              </w:rPr>
              <w:t>5.2.2</w:t>
            </w:r>
            <w:r w:rsidR="00DB7C85" w:rsidRPr="00DB7C85">
              <w:rPr>
                <w:rFonts w:ascii="Arial" w:hAnsi="Arial" w:cs="Arial"/>
                <w:noProof/>
                <w:lang w:eastAsia="en-GB"/>
              </w:rPr>
              <w:tab/>
            </w:r>
            <w:r w:rsidR="00DB7C85" w:rsidRPr="00DB7C85">
              <w:rPr>
                <w:rStyle w:val="Hyperlink"/>
                <w:rFonts w:ascii="Arial" w:hAnsi="Arial" w:cs="Arial"/>
                <w:noProof/>
              </w:rPr>
              <w:t>Q10. Have you witnessed Anti-social behaviour at a festival, would you say this is unusual or commonplace?</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_Toc481844485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28</w:t>
            </w:r>
            <w:r w:rsidR="00DB7C85" w:rsidRPr="00DB7C85">
              <w:rPr>
                <w:rFonts w:ascii="Arial" w:hAnsi="Arial" w:cs="Arial"/>
                <w:noProof/>
                <w:webHidden/>
              </w:rPr>
              <w:fldChar w:fldCharType="end"/>
            </w:r>
          </w:hyperlink>
        </w:p>
        <w:p w:rsidR="00DB7C85" w:rsidRPr="00DB7C85" w:rsidRDefault="00C4352F">
          <w:pPr>
            <w:pStyle w:val="TOC3"/>
            <w:tabs>
              <w:tab w:val="left" w:pos="1320"/>
              <w:tab w:val="right" w:leader="dot" w:pos="9350"/>
            </w:tabs>
            <w:rPr>
              <w:rFonts w:ascii="Arial" w:hAnsi="Arial" w:cs="Arial"/>
              <w:noProof/>
              <w:lang w:eastAsia="en-GB"/>
            </w:rPr>
          </w:pPr>
          <w:hyperlink w:anchor="_Toc481844486" w:history="1">
            <w:r w:rsidR="00DB7C85" w:rsidRPr="00DB7C85">
              <w:rPr>
                <w:rStyle w:val="Hyperlink"/>
                <w:rFonts w:ascii="Arial" w:hAnsi="Arial" w:cs="Arial"/>
                <w:noProof/>
              </w:rPr>
              <w:t>5.2.3</w:t>
            </w:r>
            <w:r w:rsidR="00DB7C85" w:rsidRPr="00DB7C85">
              <w:rPr>
                <w:rFonts w:ascii="Arial" w:hAnsi="Arial" w:cs="Arial"/>
                <w:noProof/>
                <w:lang w:eastAsia="en-GB"/>
              </w:rPr>
              <w:tab/>
            </w:r>
            <w:r w:rsidR="00DB7C85" w:rsidRPr="00DB7C85">
              <w:rPr>
                <w:rStyle w:val="Hyperlink"/>
                <w:rFonts w:ascii="Arial" w:hAnsi="Arial" w:cs="Arial"/>
                <w:noProof/>
              </w:rPr>
              <w:t>Q11. When choosing to attend a festival is security an important part of your decision-making, if so why?</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_Toc481844486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29</w:t>
            </w:r>
            <w:r w:rsidR="00DB7C85" w:rsidRPr="00DB7C85">
              <w:rPr>
                <w:rFonts w:ascii="Arial" w:hAnsi="Arial" w:cs="Arial"/>
                <w:noProof/>
                <w:webHidden/>
              </w:rPr>
              <w:fldChar w:fldCharType="end"/>
            </w:r>
          </w:hyperlink>
        </w:p>
        <w:p w:rsidR="00DB7C85" w:rsidRPr="00DB7C85" w:rsidRDefault="00C4352F">
          <w:pPr>
            <w:pStyle w:val="TOC3"/>
            <w:tabs>
              <w:tab w:val="left" w:pos="1320"/>
              <w:tab w:val="right" w:leader="dot" w:pos="9350"/>
            </w:tabs>
            <w:rPr>
              <w:rFonts w:ascii="Arial" w:hAnsi="Arial" w:cs="Arial"/>
              <w:noProof/>
              <w:lang w:eastAsia="en-GB"/>
            </w:rPr>
          </w:pPr>
          <w:hyperlink w:anchor="_Toc481844487" w:history="1">
            <w:r w:rsidR="00DB7C85" w:rsidRPr="00DB7C85">
              <w:rPr>
                <w:rStyle w:val="Hyperlink"/>
                <w:rFonts w:ascii="Arial" w:hAnsi="Arial" w:cs="Arial"/>
                <w:noProof/>
              </w:rPr>
              <w:t>5.2.4</w:t>
            </w:r>
            <w:r w:rsidR="00DB7C85" w:rsidRPr="00DB7C85">
              <w:rPr>
                <w:rFonts w:ascii="Arial" w:hAnsi="Arial" w:cs="Arial"/>
                <w:noProof/>
                <w:lang w:eastAsia="en-GB"/>
              </w:rPr>
              <w:tab/>
            </w:r>
            <w:r w:rsidR="00DB7C85" w:rsidRPr="00DB7C85">
              <w:rPr>
                <w:rStyle w:val="Hyperlink"/>
                <w:rFonts w:ascii="Arial" w:hAnsi="Arial" w:cs="Arial"/>
                <w:noProof/>
              </w:rPr>
              <w:t>Q12. Have you, yourself ever felt unsafe at a festival? &amp; do you think there are enough measures in place to protect, help and safeguard festival ‘goers’?</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_Toc481844487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30</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88" w:history="1">
            <w:r w:rsidR="00DB7C85" w:rsidRPr="00DB7C85">
              <w:rPr>
                <w:rStyle w:val="Hyperlink"/>
                <w:rFonts w:ascii="Arial" w:hAnsi="Arial" w:cs="Arial"/>
                <w:noProof/>
              </w:rPr>
              <w:t>5.3</w:t>
            </w:r>
            <w:r w:rsidR="00DB7C85" w:rsidRPr="00DB7C85">
              <w:rPr>
                <w:rFonts w:ascii="Arial" w:hAnsi="Arial" w:cs="Arial"/>
                <w:noProof/>
                <w:lang w:eastAsia="en-GB"/>
              </w:rPr>
              <w:tab/>
            </w:r>
            <w:r w:rsidR="00DB7C85" w:rsidRPr="00DB7C85">
              <w:rPr>
                <w:rStyle w:val="Hyperlink"/>
                <w:rFonts w:ascii="Arial" w:hAnsi="Arial" w:cs="Arial"/>
                <w:noProof/>
              </w:rPr>
              <w:t>Volunteering and Skills</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_Toc481844488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30</w:t>
            </w:r>
            <w:r w:rsidR="00DB7C85" w:rsidRPr="00DB7C85">
              <w:rPr>
                <w:rFonts w:ascii="Arial" w:hAnsi="Arial" w:cs="Arial"/>
                <w:noProof/>
                <w:webHidden/>
              </w:rPr>
              <w:fldChar w:fldCharType="end"/>
            </w:r>
          </w:hyperlink>
        </w:p>
        <w:p w:rsidR="00DB7C85" w:rsidRPr="00DB7C85" w:rsidRDefault="00C4352F">
          <w:pPr>
            <w:pStyle w:val="TOC3"/>
            <w:tabs>
              <w:tab w:val="left" w:pos="1320"/>
              <w:tab w:val="right" w:leader="dot" w:pos="9350"/>
            </w:tabs>
            <w:rPr>
              <w:rFonts w:ascii="Arial" w:hAnsi="Arial" w:cs="Arial"/>
              <w:noProof/>
              <w:lang w:eastAsia="en-GB"/>
            </w:rPr>
          </w:pPr>
          <w:hyperlink w:anchor="_Toc481844489" w:history="1">
            <w:r w:rsidR="00DB7C85" w:rsidRPr="00DB7C85">
              <w:rPr>
                <w:rStyle w:val="Hyperlink"/>
                <w:rFonts w:ascii="Arial" w:hAnsi="Arial" w:cs="Arial"/>
                <w:noProof/>
              </w:rPr>
              <w:t>5.3.1</w:t>
            </w:r>
            <w:r w:rsidR="00DB7C85" w:rsidRPr="00DB7C85">
              <w:rPr>
                <w:rFonts w:ascii="Arial" w:hAnsi="Arial" w:cs="Arial"/>
                <w:noProof/>
                <w:lang w:eastAsia="en-GB"/>
              </w:rPr>
              <w:tab/>
            </w:r>
            <w:r w:rsidR="00DB7C85" w:rsidRPr="00DB7C85">
              <w:rPr>
                <w:rStyle w:val="Hyperlink"/>
                <w:rFonts w:ascii="Arial" w:hAnsi="Arial" w:cs="Arial"/>
                <w:noProof/>
              </w:rPr>
              <w:t>Q8&amp;9. Volunteering has been identified as a means to ‘provide learning and development opportunities’, have you volunteered at a festival? Would you in the future? And if you did what skills were gained?</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_Toc481844489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31</w:t>
            </w:r>
            <w:r w:rsidR="00DB7C85" w:rsidRPr="00DB7C85">
              <w:rPr>
                <w:rFonts w:ascii="Arial" w:hAnsi="Arial" w:cs="Arial"/>
                <w:noProof/>
                <w:webHidden/>
              </w:rPr>
              <w:fldChar w:fldCharType="end"/>
            </w:r>
          </w:hyperlink>
        </w:p>
        <w:p w:rsidR="00DB7C85" w:rsidRPr="00DB7C85" w:rsidRDefault="00C4352F">
          <w:pPr>
            <w:pStyle w:val="TOC1"/>
            <w:tabs>
              <w:tab w:val="left" w:pos="440"/>
              <w:tab w:val="right" w:leader="dot" w:pos="9350"/>
            </w:tabs>
            <w:rPr>
              <w:rFonts w:ascii="Arial" w:hAnsi="Arial" w:cs="Arial"/>
              <w:noProof/>
              <w:lang w:eastAsia="en-GB"/>
            </w:rPr>
          </w:pPr>
          <w:hyperlink w:anchor="_Toc481844490" w:history="1">
            <w:r w:rsidR="00DB7C85" w:rsidRPr="00DB7C85">
              <w:rPr>
                <w:rStyle w:val="Hyperlink"/>
                <w:rFonts w:ascii="Arial" w:hAnsi="Arial" w:cs="Arial"/>
                <w:noProof/>
              </w:rPr>
              <w:t>6</w:t>
            </w:r>
            <w:r w:rsidR="00DB7C85" w:rsidRPr="00DB7C85">
              <w:rPr>
                <w:rFonts w:ascii="Arial" w:hAnsi="Arial" w:cs="Arial"/>
                <w:noProof/>
                <w:lang w:eastAsia="en-GB"/>
              </w:rPr>
              <w:tab/>
            </w:r>
            <w:r w:rsidR="00DB7C85" w:rsidRPr="00DB7C85">
              <w:rPr>
                <w:rStyle w:val="Hyperlink"/>
                <w:rFonts w:ascii="Arial" w:hAnsi="Arial" w:cs="Arial"/>
                <w:noProof/>
              </w:rPr>
              <w:t>Conclusion and Recommendations</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_Toc481844490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33</w:t>
            </w:r>
            <w:r w:rsidR="00DB7C85" w:rsidRPr="00DB7C85">
              <w:rPr>
                <w:rFonts w:ascii="Arial" w:hAnsi="Arial" w:cs="Arial"/>
                <w:noProof/>
                <w:webHidden/>
              </w:rPr>
              <w:fldChar w:fldCharType="end"/>
            </w:r>
          </w:hyperlink>
        </w:p>
        <w:p w:rsidR="00DB7C85" w:rsidRPr="00DB7C85" w:rsidRDefault="00C4352F">
          <w:pPr>
            <w:pStyle w:val="TOC1"/>
            <w:tabs>
              <w:tab w:val="left" w:pos="440"/>
              <w:tab w:val="right" w:leader="dot" w:pos="9350"/>
            </w:tabs>
            <w:rPr>
              <w:rFonts w:ascii="Arial" w:hAnsi="Arial" w:cs="Arial"/>
              <w:noProof/>
              <w:lang w:eastAsia="en-GB"/>
            </w:rPr>
          </w:pPr>
          <w:hyperlink w:anchor="_Toc481844491" w:history="1">
            <w:r w:rsidR="00DB7C85" w:rsidRPr="00DB7C85">
              <w:rPr>
                <w:rStyle w:val="Hyperlink"/>
                <w:rFonts w:ascii="Arial" w:hAnsi="Arial" w:cs="Arial"/>
                <w:noProof/>
              </w:rPr>
              <w:t>7</w:t>
            </w:r>
            <w:r w:rsidR="00DB7C85" w:rsidRPr="00DB7C85">
              <w:rPr>
                <w:rFonts w:ascii="Arial" w:hAnsi="Arial" w:cs="Arial"/>
                <w:noProof/>
                <w:lang w:eastAsia="en-GB"/>
              </w:rPr>
              <w:tab/>
            </w:r>
            <w:r w:rsidR="00DB7C85" w:rsidRPr="00DB7C85">
              <w:rPr>
                <w:rStyle w:val="Hyperlink"/>
                <w:rFonts w:ascii="Arial" w:hAnsi="Arial" w:cs="Arial"/>
                <w:noProof/>
              </w:rPr>
              <w:t>References</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_Toc481844491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35</w:t>
            </w:r>
            <w:r w:rsidR="00DB7C85" w:rsidRPr="00DB7C85">
              <w:rPr>
                <w:rFonts w:ascii="Arial" w:hAnsi="Arial" w:cs="Arial"/>
                <w:noProof/>
                <w:webHidden/>
              </w:rPr>
              <w:fldChar w:fldCharType="end"/>
            </w:r>
          </w:hyperlink>
        </w:p>
        <w:p w:rsidR="00DB7C85" w:rsidRPr="00DB7C85" w:rsidRDefault="00C4352F">
          <w:pPr>
            <w:pStyle w:val="TOC1"/>
            <w:tabs>
              <w:tab w:val="left" w:pos="440"/>
              <w:tab w:val="right" w:leader="dot" w:pos="9350"/>
            </w:tabs>
            <w:rPr>
              <w:rFonts w:ascii="Arial" w:hAnsi="Arial" w:cs="Arial"/>
              <w:noProof/>
              <w:lang w:eastAsia="en-GB"/>
            </w:rPr>
          </w:pPr>
          <w:hyperlink w:anchor="_Toc481844492" w:history="1">
            <w:r w:rsidR="00DB7C85" w:rsidRPr="00DB7C85">
              <w:rPr>
                <w:rStyle w:val="Hyperlink"/>
                <w:rFonts w:ascii="Arial" w:hAnsi="Arial" w:cs="Arial"/>
                <w:noProof/>
              </w:rPr>
              <w:t>8</w:t>
            </w:r>
            <w:r w:rsidR="00DB7C85" w:rsidRPr="00DB7C85">
              <w:rPr>
                <w:rFonts w:ascii="Arial" w:hAnsi="Arial" w:cs="Arial"/>
                <w:noProof/>
                <w:lang w:eastAsia="en-GB"/>
              </w:rPr>
              <w:tab/>
            </w:r>
            <w:r w:rsidR="00DB7C85" w:rsidRPr="00DB7C85">
              <w:rPr>
                <w:rStyle w:val="Hyperlink"/>
                <w:rFonts w:ascii="Arial" w:hAnsi="Arial" w:cs="Arial"/>
                <w:noProof/>
              </w:rPr>
              <w:t>Bibliography</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_Toc481844492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39</w:t>
            </w:r>
            <w:r w:rsidR="00DB7C85" w:rsidRPr="00DB7C85">
              <w:rPr>
                <w:rFonts w:ascii="Arial" w:hAnsi="Arial" w:cs="Arial"/>
                <w:noProof/>
                <w:webHidden/>
              </w:rPr>
              <w:fldChar w:fldCharType="end"/>
            </w:r>
          </w:hyperlink>
        </w:p>
        <w:p w:rsidR="00DB7C85" w:rsidRPr="00DB7C85" w:rsidRDefault="00C4352F">
          <w:pPr>
            <w:pStyle w:val="TOC1"/>
            <w:tabs>
              <w:tab w:val="left" w:pos="440"/>
              <w:tab w:val="right" w:leader="dot" w:pos="9350"/>
            </w:tabs>
            <w:rPr>
              <w:rFonts w:ascii="Arial" w:hAnsi="Arial" w:cs="Arial"/>
              <w:noProof/>
              <w:lang w:eastAsia="en-GB"/>
            </w:rPr>
          </w:pPr>
          <w:hyperlink w:anchor="_Toc481844493" w:history="1">
            <w:r w:rsidR="00DB7C85" w:rsidRPr="00DB7C85">
              <w:rPr>
                <w:rStyle w:val="Hyperlink"/>
                <w:rFonts w:ascii="Arial" w:hAnsi="Arial" w:cs="Arial"/>
                <w:noProof/>
              </w:rPr>
              <w:t>9</w:t>
            </w:r>
            <w:r w:rsidR="00DB7C85" w:rsidRPr="00DB7C85">
              <w:rPr>
                <w:rFonts w:ascii="Arial" w:hAnsi="Arial" w:cs="Arial"/>
                <w:noProof/>
                <w:lang w:eastAsia="en-GB"/>
              </w:rPr>
              <w:tab/>
            </w:r>
            <w:r w:rsidR="00DB7C85" w:rsidRPr="00DB7C85">
              <w:rPr>
                <w:rStyle w:val="Hyperlink"/>
                <w:rFonts w:ascii="Arial" w:hAnsi="Arial" w:cs="Arial"/>
                <w:noProof/>
              </w:rPr>
              <w:t>Appendices</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_Toc481844493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41</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94" w:history="1">
            <w:r w:rsidR="00DB7C85" w:rsidRPr="00DB7C85">
              <w:rPr>
                <w:rStyle w:val="Hyperlink"/>
                <w:rFonts w:ascii="Arial" w:hAnsi="Arial" w:cs="Arial"/>
                <w:noProof/>
              </w:rPr>
              <w:t>9.1</w:t>
            </w:r>
            <w:r w:rsidR="00DB7C85" w:rsidRPr="00DB7C85">
              <w:rPr>
                <w:rFonts w:ascii="Arial" w:hAnsi="Arial" w:cs="Arial"/>
                <w:noProof/>
                <w:lang w:eastAsia="en-GB"/>
              </w:rPr>
              <w:tab/>
            </w:r>
            <w:r w:rsidR="00DB7C85" w:rsidRPr="00DB7C85">
              <w:rPr>
                <w:rStyle w:val="Hyperlink"/>
                <w:rFonts w:ascii="Arial" w:hAnsi="Arial" w:cs="Arial"/>
                <w:noProof/>
              </w:rPr>
              <w:t>Table 1.1</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_Toc481844494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41</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95" w:history="1">
            <w:r w:rsidR="00DB7C85" w:rsidRPr="00DB7C85">
              <w:rPr>
                <w:rStyle w:val="Hyperlink"/>
                <w:rFonts w:ascii="Arial" w:hAnsi="Arial" w:cs="Arial"/>
                <w:noProof/>
              </w:rPr>
              <w:t>9.2</w:t>
            </w:r>
            <w:r w:rsidR="00DB7C85" w:rsidRPr="00DB7C85">
              <w:rPr>
                <w:rFonts w:ascii="Arial" w:hAnsi="Arial" w:cs="Arial"/>
                <w:noProof/>
                <w:lang w:eastAsia="en-GB"/>
              </w:rPr>
              <w:tab/>
            </w:r>
            <w:r w:rsidR="00DB7C85" w:rsidRPr="00DB7C85">
              <w:rPr>
                <w:rStyle w:val="Hyperlink"/>
                <w:rFonts w:ascii="Arial" w:hAnsi="Arial" w:cs="Arial"/>
                <w:noProof/>
              </w:rPr>
              <w:t>Table 1.2</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_Toc481844495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41</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96" w:history="1">
            <w:r w:rsidR="00DB7C85" w:rsidRPr="00DB7C85">
              <w:rPr>
                <w:rStyle w:val="Hyperlink"/>
                <w:rFonts w:ascii="Arial" w:hAnsi="Arial" w:cs="Arial"/>
                <w:noProof/>
              </w:rPr>
              <w:t>9.3</w:t>
            </w:r>
            <w:r w:rsidR="00DB7C85" w:rsidRPr="00DB7C85">
              <w:rPr>
                <w:rFonts w:ascii="Arial" w:hAnsi="Arial" w:cs="Arial"/>
                <w:noProof/>
                <w:lang w:eastAsia="en-GB"/>
              </w:rPr>
              <w:tab/>
            </w:r>
            <w:r w:rsidR="00DB7C85" w:rsidRPr="00DB7C85">
              <w:rPr>
                <w:rStyle w:val="Hyperlink"/>
                <w:rFonts w:ascii="Arial" w:hAnsi="Arial" w:cs="Arial"/>
                <w:noProof/>
              </w:rPr>
              <w:t>Matrix Table 1 – Objective 1</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_Toc481844496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42</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97" w:history="1">
            <w:r w:rsidR="00DB7C85" w:rsidRPr="00DB7C85">
              <w:rPr>
                <w:rStyle w:val="Hyperlink"/>
                <w:rFonts w:ascii="Arial" w:hAnsi="Arial" w:cs="Arial"/>
                <w:noProof/>
              </w:rPr>
              <w:t>9.4</w:t>
            </w:r>
            <w:r w:rsidR="00DB7C85" w:rsidRPr="00DB7C85">
              <w:rPr>
                <w:rFonts w:ascii="Arial" w:hAnsi="Arial" w:cs="Arial"/>
                <w:noProof/>
                <w:lang w:eastAsia="en-GB"/>
              </w:rPr>
              <w:tab/>
            </w:r>
            <w:r w:rsidR="00DB7C85" w:rsidRPr="00DB7C85">
              <w:rPr>
                <w:rStyle w:val="Hyperlink"/>
                <w:rFonts w:ascii="Arial" w:hAnsi="Arial" w:cs="Arial"/>
                <w:noProof/>
              </w:rPr>
              <w:t>Matrix Table 2 – Objective 1</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_Toc481844497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45</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98" w:history="1">
            <w:r w:rsidR="00DB7C85" w:rsidRPr="00DB7C85">
              <w:rPr>
                <w:rStyle w:val="Hyperlink"/>
                <w:rFonts w:ascii="Arial" w:hAnsi="Arial" w:cs="Arial"/>
                <w:noProof/>
              </w:rPr>
              <w:t>9.5</w:t>
            </w:r>
            <w:r w:rsidR="00DB7C85" w:rsidRPr="00DB7C85">
              <w:rPr>
                <w:rFonts w:ascii="Arial" w:hAnsi="Arial" w:cs="Arial"/>
                <w:noProof/>
                <w:lang w:eastAsia="en-GB"/>
              </w:rPr>
              <w:tab/>
            </w:r>
            <w:r w:rsidR="00DB7C85" w:rsidRPr="00DB7C85">
              <w:rPr>
                <w:rStyle w:val="Hyperlink"/>
                <w:rFonts w:ascii="Arial" w:hAnsi="Arial" w:cs="Arial"/>
                <w:noProof/>
              </w:rPr>
              <w:t>Matrix Table 3 – Objective 2</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_Toc481844498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47</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499" w:history="1">
            <w:r w:rsidR="00DB7C85" w:rsidRPr="00DB7C85">
              <w:rPr>
                <w:rStyle w:val="Hyperlink"/>
                <w:rFonts w:ascii="Arial" w:hAnsi="Arial" w:cs="Arial"/>
                <w:noProof/>
              </w:rPr>
              <w:t>9.6</w:t>
            </w:r>
            <w:r w:rsidR="00DB7C85" w:rsidRPr="00DB7C85">
              <w:rPr>
                <w:rFonts w:ascii="Arial" w:hAnsi="Arial" w:cs="Arial"/>
                <w:noProof/>
                <w:lang w:eastAsia="en-GB"/>
              </w:rPr>
              <w:tab/>
            </w:r>
            <w:r w:rsidR="00DB7C85" w:rsidRPr="00DB7C85">
              <w:rPr>
                <w:rStyle w:val="Hyperlink"/>
                <w:rFonts w:ascii="Arial" w:hAnsi="Arial" w:cs="Arial"/>
                <w:noProof/>
              </w:rPr>
              <w:t>Matrix Table 4 – Objective 2</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_Toc481844499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49</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500" w:history="1">
            <w:r w:rsidR="00DB7C85" w:rsidRPr="00DB7C85">
              <w:rPr>
                <w:rStyle w:val="Hyperlink"/>
                <w:rFonts w:ascii="Arial" w:hAnsi="Arial" w:cs="Arial"/>
                <w:noProof/>
              </w:rPr>
              <w:t>9.7</w:t>
            </w:r>
            <w:r w:rsidR="00DB7C85" w:rsidRPr="00DB7C85">
              <w:rPr>
                <w:rFonts w:ascii="Arial" w:hAnsi="Arial" w:cs="Arial"/>
                <w:noProof/>
                <w:lang w:eastAsia="en-GB"/>
              </w:rPr>
              <w:tab/>
            </w:r>
            <w:r w:rsidR="00DB7C85" w:rsidRPr="00DB7C85">
              <w:rPr>
                <w:rStyle w:val="Hyperlink"/>
                <w:rFonts w:ascii="Arial" w:hAnsi="Arial" w:cs="Arial"/>
                <w:noProof/>
              </w:rPr>
              <w:t>Matrix Table 5 – Objective 3</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_Toc481844500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51</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501" w:history="1">
            <w:r w:rsidR="00DB7C85" w:rsidRPr="00DB7C85">
              <w:rPr>
                <w:rStyle w:val="Hyperlink"/>
                <w:rFonts w:ascii="Arial" w:hAnsi="Arial" w:cs="Arial"/>
                <w:noProof/>
              </w:rPr>
              <w:t>9.8</w:t>
            </w:r>
            <w:r w:rsidR="00DB7C85" w:rsidRPr="00DB7C85">
              <w:rPr>
                <w:rFonts w:ascii="Arial" w:hAnsi="Arial" w:cs="Arial"/>
                <w:noProof/>
                <w:lang w:eastAsia="en-GB"/>
              </w:rPr>
              <w:tab/>
            </w:r>
            <w:r w:rsidR="00DB7C85" w:rsidRPr="00DB7C85">
              <w:rPr>
                <w:rStyle w:val="Hyperlink"/>
                <w:rFonts w:ascii="Arial" w:hAnsi="Arial" w:cs="Arial"/>
                <w:noProof/>
              </w:rPr>
              <w:t>Transcripts</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_Toc481844501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53</w:t>
            </w:r>
            <w:r w:rsidR="00DB7C85" w:rsidRPr="00DB7C85">
              <w:rPr>
                <w:rFonts w:ascii="Arial" w:hAnsi="Arial" w:cs="Arial"/>
                <w:noProof/>
                <w:webHidden/>
              </w:rPr>
              <w:fldChar w:fldCharType="end"/>
            </w:r>
          </w:hyperlink>
        </w:p>
        <w:p w:rsidR="00DB7C85" w:rsidRPr="00DB7C85" w:rsidRDefault="00C4352F">
          <w:pPr>
            <w:pStyle w:val="TOC3"/>
            <w:tabs>
              <w:tab w:val="left" w:pos="1320"/>
              <w:tab w:val="right" w:leader="dot" w:pos="9350"/>
            </w:tabs>
            <w:rPr>
              <w:rFonts w:ascii="Arial" w:hAnsi="Arial" w:cs="Arial"/>
              <w:noProof/>
              <w:lang w:eastAsia="en-GB"/>
            </w:rPr>
          </w:pPr>
          <w:hyperlink w:anchor="_Toc481844502" w:history="1">
            <w:r w:rsidR="00DB7C85" w:rsidRPr="00DB7C85">
              <w:rPr>
                <w:rStyle w:val="Hyperlink"/>
                <w:rFonts w:ascii="Arial" w:hAnsi="Arial" w:cs="Arial"/>
                <w:noProof/>
              </w:rPr>
              <w:t>9.8.1</w:t>
            </w:r>
            <w:r w:rsidR="00DB7C85" w:rsidRPr="00DB7C85">
              <w:rPr>
                <w:rFonts w:ascii="Arial" w:hAnsi="Arial" w:cs="Arial"/>
                <w:noProof/>
                <w:lang w:eastAsia="en-GB"/>
              </w:rPr>
              <w:tab/>
            </w:r>
            <w:r w:rsidR="00DB7C85" w:rsidRPr="00DB7C85">
              <w:rPr>
                <w:rStyle w:val="Hyperlink"/>
                <w:rFonts w:ascii="Arial" w:hAnsi="Arial" w:cs="Arial"/>
                <w:noProof/>
              </w:rPr>
              <w:t>Participant 1</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_Toc481844502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53</w:t>
            </w:r>
            <w:r w:rsidR="00DB7C85" w:rsidRPr="00DB7C85">
              <w:rPr>
                <w:rFonts w:ascii="Arial" w:hAnsi="Arial" w:cs="Arial"/>
                <w:noProof/>
                <w:webHidden/>
              </w:rPr>
              <w:fldChar w:fldCharType="end"/>
            </w:r>
          </w:hyperlink>
        </w:p>
        <w:p w:rsidR="00DB7C85" w:rsidRPr="00DB7C85" w:rsidRDefault="00C4352F">
          <w:pPr>
            <w:pStyle w:val="TOC3"/>
            <w:tabs>
              <w:tab w:val="left" w:pos="1320"/>
              <w:tab w:val="right" w:leader="dot" w:pos="9350"/>
            </w:tabs>
            <w:rPr>
              <w:rFonts w:ascii="Arial" w:hAnsi="Arial" w:cs="Arial"/>
              <w:noProof/>
              <w:lang w:eastAsia="en-GB"/>
            </w:rPr>
          </w:pPr>
          <w:hyperlink w:anchor="_Toc481844503" w:history="1">
            <w:r w:rsidR="00DB7C85" w:rsidRPr="00DB7C85">
              <w:rPr>
                <w:rStyle w:val="Hyperlink"/>
                <w:rFonts w:ascii="Arial" w:hAnsi="Arial" w:cs="Arial"/>
                <w:noProof/>
              </w:rPr>
              <w:t>9.8.2</w:t>
            </w:r>
            <w:r w:rsidR="00DB7C85" w:rsidRPr="00DB7C85">
              <w:rPr>
                <w:rFonts w:ascii="Arial" w:hAnsi="Arial" w:cs="Arial"/>
                <w:noProof/>
                <w:lang w:eastAsia="en-GB"/>
              </w:rPr>
              <w:tab/>
            </w:r>
            <w:r w:rsidR="00DB7C85" w:rsidRPr="00DB7C85">
              <w:rPr>
                <w:rStyle w:val="Hyperlink"/>
                <w:rFonts w:ascii="Arial" w:hAnsi="Arial" w:cs="Arial"/>
                <w:noProof/>
              </w:rPr>
              <w:t>Participant 2</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_Toc481844503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55</w:t>
            </w:r>
            <w:r w:rsidR="00DB7C85" w:rsidRPr="00DB7C85">
              <w:rPr>
                <w:rFonts w:ascii="Arial" w:hAnsi="Arial" w:cs="Arial"/>
                <w:noProof/>
                <w:webHidden/>
              </w:rPr>
              <w:fldChar w:fldCharType="end"/>
            </w:r>
          </w:hyperlink>
        </w:p>
        <w:p w:rsidR="00DB7C85" w:rsidRPr="00DB7C85" w:rsidRDefault="00C4352F">
          <w:pPr>
            <w:pStyle w:val="TOC3"/>
            <w:tabs>
              <w:tab w:val="left" w:pos="1320"/>
              <w:tab w:val="right" w:leader="dot" w:pos="9350"/>
            </w:tabs>
            <w:rPr>
              <w:rFonts w:ascii="Arial" w:hAnsi="Arial" w:cs="Arial"/>
              <w:noProof/>
              <w:lang w:eastAsia="en-GB"/>
            </w:rPr>
          </w:pPr>
          <w:hyperlink w:anchor="_Toc481844504" w:history="1">
            <w:r w:rsidR="00DB7C85" w:rsidRPr="00DB7C85">
              <w:rPr>
                <w:rStyle w:val="Hyperlink"/>
                <w:rFonts w:ascii="Arial" w:hAnsi="Arial" w:cs="Arial"/>
                <w:noProof/>
              </w:rPr>
              <w:t>9.8.3</w:t>
            </w:r>
            <w:r w:rsidR="00DB7C85" w:rsidRPr="00DB7C85">
              <w:rPr>
                <w:rFonts w:ascii="Arial" w:hAnsi="Arial" w:cs="Arial"/>
                <w:noProof/>
                <w:lang w:eastAsia="en-GB"/>
              </w:rPr>
              <w:tab/>
            </w:r>
            <w:r w:rsidR="00DB7C85" w:rsidRPr="00DB7C85">
              <w:rPr>
                <w:rStyle w:val="Hyperlink"/>
                <w:rFonts w:ascii="Arial" w:hAnsi="Arial" w:cs="Arial"/>
                <w:noProof/>
              </w:rPr>
              <w:t>Participant 3</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_Toc481844504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57</w:t>
            </w:r>
            <w:r w:rsidR="00DB7C85" w:rsidRPr="00DB7C85">
              <w:rPr>
                <w:rFonts w:ascii="Arial" w:hAnsi="Arial" w:cs="Arial"/>
                <w:noProof/>
                <w:webHidden/>
              </w:rPr>
              <w:fldChar w:fldCharType="end"/>
            </w:r>
          </w:hyperlink>
        </w:p>
        <w:p w:rsidR="00DB7C85" w:rsidRPr="00DB7C85" w:rsidRDefault="00C4352F">
          <w:pPr>
            <w:pStyle w:val="TOC3"/>
            <w:tabs>
              <w:tab w:val="left" w:pos="1320"/>
              <w:tab w:val="right" w:leader="dot" w:pos="9350"/>
            </w:tabs>
            <w:rPr>
              <w:rFonts w:ascii="Arial" w:hAnsi="Arial" w:cs="Arial"/>
              <w:noProof/>
              <w:lang w:eastAsia="en-GB"/>
            </w:rPr>
          </w:pPr>
          <w:hyperlink w:anchor="_Toc481844505" w:history="1">
            <w:r w:rsidR="00DB7C85" w:rsidRPr="00DB7C85">
              <w:rPr>
                <w:rStyle w:val="Hyperlink"/>
                <w:rFonts w:ascii="Arial" w:hAnsi="Arial" w:cs="Arial"/>
                <w:noProof/>
              </w:rPr>
              <w:t>9.8.4</w:t>
            </w:r>
            <w:r w:rsidR="00DB7C85" w:rsidRPr="00DB7C85">
              <w:rPr>
                <w:rFonts w:ascii="Arial" w:hAnsi="Arial" w:cs="Arial"/>
                <w:noProof/>
                <w:lang w:eastAsia="en-GB"/>
              </w:rPr>
              <w:tab/>
            </w:r>
            <w:r w:rsidR="00DB7C85" w:rsidRPr="00DB7C85">
              <w:rPr>
                <w:rStyle w:val="Hyperlink"/>
                <w:rFonts w:ascii="Arial" w:hAnsi="Arial" w:cs="Arial"/>
                <w:noProof/>
              </w:rPr>
              <w:t>Participant 4</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_Toc481844505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59</w:t>
            </w:r>
            <w:r w:rsidR="00DB7C85" w:rsidRPr="00DB7C85">
              <w:rPr>
                <w:rFonts w:ascii="Arial" w:hAnsi="Arial" w:cs="Arial"/>
                <w:noProof/>
                <w:webHidden/>
              </w:rPr>
              <w:fldChar w:fldCharType="end"/>
            </w:r>
          </w:hyperlink>
        </w:p>
        <w:p w:rsidR="00DB7C85" w:rsidRPr="00DB7C85" w:rsidRDefault="00C4352F">
          <w:pPr>
            <w:pStyle w:val="TOC3"/>
            <w:tabs>
              <w:tab w:val="left" w:pos="1320"/>
              <w:tab w:val="right" w:leader="dot" w:pos="9350"/>
            </w:tabs>
            <w:rPr>
              <w:rFonts w:ascii="Arial" w:hAnsi="Arial" w:cs="Arial"/>
              <w:noProof/>
              <w:lang w:eastAsia="en-GB"/>
            </w:rPr>
          </w:pPr>
          <w:hyperlink w:anchor="_Toc481844506" w:history="1">
            <w:r w:rsidR="00DB7C85" w:rsidRPr="00DB7C85">
              <w:rPr>
                <w:rStyle w:val="Hyperlink"/>
                <w:rFonts w:ascii="Arial" w:hAnsi="Arial" w:cs="Arial"/>
                <w:noProof/>
              </w:rPr>
              <w:t>9.8.5</w:t>
            </w:r>
            <w:r w:rsidR="00DB7C85" w:rsidRPr="00DB7C85">
              <w:rPr>
                <w:rFonts w:ascii="Arial" w:hAnsi="Arial" w:cs="Arial"/>
                <w:noProof/>
                <w:lang w:eastAsia="en-GB"/>
              </w:rPr>
              <w:tab/>
            </w:r>
            <w:r w:rsidR="00DB7C85" w:rsidRPr="00DB7C85">
              <w:rPr>
                <w:rStyle w:val="Hyperlink"/>
                <w:rFonts w:ascii="Arial" w:hAnsi="Arial" w:cs="Arial"/>
                <w:noProof/>
              </w:rPr>
              <w:t>Participant 5</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_Toc481844506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62</w:t>
            </w:r>
            <w:r w:rsidR="00DB7C85" w:rsidRPr="00DB7C85">
              <w:rPr>
                <w:rFonts w:ascii="Arial" w:hAnsi="Arial" w:cs="Arial"/>
                <w:noProof/>
                <w:webHidden/>
              </w:rPr>
              <w:fldChar w:fldCharType="end"/>
            </w:r>
          </w:hyperlink>
        </w:p>
        <w:p w:rsidR="00DB7C85" w:rsidRPr="00DB7C85" w:rsidRDefault="00C4352F">
          <w:pPr>
            <w:pStyle w:val="TOC3"/>
            <w:tabs>
              <w:tab w:val="left" w:pos="1320"/>
              <w:tab w:val="right" w:leader="dot" w:pos="9350"/>
            </w:tabs>
            <w:rPr>
              <w:rFonts w:ascii="Arial" w:hAnsi="Arial" w:cs="Arial"/>
              <w:noProof/>
              <w:lang w:eastAsia="en-GB"/>
            </w:rPr>
          </w:pPr>
          <w:hyperlink w:anchor="_Toc481844507" w:history="1">
            <w:r w:rsidR="00DB7C85" w:rsidRPr="00DB7C85">
              <w:rPr>
                <w:rStyle w:val="Hyperlink"/>
                <w:rFonts w:ascii="Arial" w:hAnsi="Arial" w:cs="Arial"/>
                <w:noProof/>
              </w:rPr>
              <w:t>9.8.6</w:t>
            </w:r>
            <w:r w:rsidR="00DB7C85" w:rsidRPr="00DB7C85">
              <w:rPr>
                <w:rFonts w:ascii="Arial" w:hAnsi="Arial" w:cs="Arial"/>
                <w:noProof/>
                <w:lang w:eastAsia="en-GB"/>
              </w:rPr>
              <w:tab/>
            </w:r>
            <w:r w:rsidR="00DB7C85" w:rsidRPr="00DB7C85">
              <w:rPr>
                <w:rStyle w:val="Hyperlink"/>
                <w:rFonts w:ascii="Arial" w:hAnsi="Arial" w:cs="Arial"/>
                <w:noProof/>
              </w:rPr>
              <w:t>Participant 6</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_Toc481844507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63</w:t>
            </w:r>
            <w:r w:rsidR="00DB7C85" w:rsidRPr="00DB7C85">
              <w:rPr>
                <w:rFonts w:ascii="Arial" w:hAnsi="Arial" w:cs="Arial"/>
                <w:noProof/>
                <w:webHidden/>
              </w:rPr>
              <w:fldChar w:fldCharType="end"/>
            </w:r>
          </w:hyperlink>
        </w:p>
        <w:p w:rsidR="00DB7C85" w:rsidRPr="00DB7C85" w:rsidRDefault="00C4352F">
          <w:pPr>
            <w:pStyle w:val="TOC2"/>
            <w:tabs>
              <w:tab w:val="left" w:pos="880"/>
              <w:tab w:val="right" w:leader="dot" w:pos="9350"/>
            </w:tabs>
            <w:rPr>
              <w:rFonts w:ascii="Arial" w:hAnsi="Arial" w:cs="Arial"/>
              <w:noProof/>
              <w:lang w:eastAsia="en-GB"/>
            </w:rPr>
          </w:pPr>
          <w:hyperlink w:anchor="_Toc481844508" w:history="1">
            <w:r w:rsidR="00DB7C85" w:rsidRPr="00DB7C85">
              <w:rPr>
                <w:rStyle w:val="Hyperlink"/>
                <w:rFonts w:ascii="Arial" w:hAnsi="Arial" w:cs="Arial"/>
                <w:noProof/>
              </w:rPr>
              <w:t>9.9</w:t>
            </w:r>
            <w:r w:rsidR="00DB7C85" w:rsidRPr="00DB7C85">
              <w:rPr>
                <w:rFonts w:ascii="Arial" w:hAnsi="Arial" w:cs="Arial"/>
                <w:noProof/>
                <w:lang w:eastAsia="en-GB"/>
              </w:rPr>
              <w:tab/>
            </w:r>
            <w:r w:rsidR="00DB7C85" w:rsidRPr="00DB7C85">
              <w:rPr>
                <w:rStyle w:val="Hyperlink"/>
                <w:rFonts w:ascii="Arial" w:hAnsi="Arial" w:cs="Arial"/>
                <w:noProof/>
              </w:rPr>
              <w:t>Ethics Form</w:t>
            </w:r>
            <w:r w:rsidR="00DB7C85" w:rsidRPr="00DB7C85">
              <w:rPr>
                <w:rFonts w:ascii="Arial" w:hAnsi="Arial" w:cs="Arial"/>
                <w:noProof/>
                <w:webHidden/>
              </w:rPr>
              <w:tab/>
            </w:r>
            <w:r w:rsidR="00DB7C85" w:rsidRPr="00DB7C85">
              <w:rPr>
                <w:rFonts w:ascii="Arial" w:hAnsi="Arial" w:cs="Arial"/>
                <w:noProof/>
                <w:webHidden/>
              </w:rPr>
              <w:fldChar w:fldCharType="begin"/>
            </w:r>
            <w:r w:rsidR="00DB7C85" w:rsidRPr="00DB7C85">
              <w:rPr>
                <w:rFonts w:ascii="Arial" w:hAnsi="Arial" w:cs="Arial"/>
                <w:noProof/>
                <w:webHidden/>
              </w:rPr>
              <w:instrText xml:space="preserve"> PAGEREF _Toc481844508 \h </w:instrText>
            </w:r>
            <w:r w:rsidR="00DB7C85" w:rsidRPr="00DB7C85">
              <w:rPr>
                <w:rFonts w:ascii="Arial" w:hAnsi="Arial" w:cs="Arial"/>
                <w:noProof/>
                <w:webHidden/>
              </w:rPr>
            </w:r>
            <w:r w:rsidR="00DB7C85" w:rsidRPr="00DB7C85">
              <w:rPr>
                <w:rFonts w:ascii="Arial" w:hAnsi="Arial" w:cs="Arial"/>
                <w:noProof/>
                <w:webHidden/>
              </w:rPr>
              <w:fldChar w:fldCharType="separate"/>
            </w:r>
            <w:r w:rsidR="00DB7C85" w:rsidRPr="00DB7C85">
              <w:rPr>
                <w:rFonts w:ascii="Arial" w:hAnsi="Arial" w:cs="Arial"/>
                <w:noProof/>
                <w:webHidden/>
              </w:rPr>
              <w:t>66</w:t>
            </w:r>
            <w:r w:rsidR="00DB7C85" w:rsidRPr="00DB7C85">
              <w:rPr>
                <w:rFonts w:ascii="Arial" w:hAnsi="Arial" w:cs="Arial"/>
                <w:noProof/>
                <w:webHidden/>
              </w:rPr>
              <w:fldChar w:fldCharType="end"/>
            </w:r>
          </w:hyperlink>
        </w:p>
        <w:p w:rsidR="00D92CF0" w:rsidRPr="00DB7C85" w:rsidRDefault="00314806" w:rsidP="00DB7C85">
          <w:pPr>
            <w:spacing w:line="360" w:lineRule="auto"/>
            <w:rPr>
              <w:rFonts w:ascii="Arial" w:hAnsi="Arial" w:cs="Arial"/>
            </w:rPr>
          </w:pPr>
          <w:r w:rsidRPr="00DB7C85">
            <w:rPr>
              <w:rFonts w:ascii="Arial" w:hAnsi="Arial" w:cs="Arial"/>
              <w:b/>
              <w:bCs/>
              <w:noProof/>
            </w:rPr>
            <w:fldChar w:fldCharType="end"/>
          </w:r>
        </w:p>
      </w:sdtContent>
    </w:sdt>
    <w:p w:rsidR="0039157C" w:rsidRDefault="0039157C" w:rsidP="00BE60DF"/>
    <w:p w:rsidR="0039157C" w:rsidRPr="0039157C" w:rsidRDefault="0039157C" w:rsidP="0039157C">
      <w:pPr>
        <w:pStyle w:val="Heading1"/>
        <w:rPr>
          <w:rFonts w:ascii="Arial" w:hAnsi="Arial" w:cs="Arial"/>
          <w:sz w:val="32"/>
        </w:rPr>
      </w:pPr>
      <w:bookmarkStart w:id="1" w:name="_Toc481844452"/>
      <w:r w:rsidRPr="0039157C">
        <w:rPr>
          <w:rFonts w:ascii="Arial" w:hAnsi="Arial" w:cs="Arial"/>
          <w:sz w:val="32"/>
        </w:rPr>
        <w:t>Abstract</w:t>
      </w:r>
      <w:bookmarkEnd w:id="1"/>
      <w:r w:rsidRPr="0039157C">
        <w:rPr>
          <w:rFonts w:ascii="Arial" w:hAnsi="Arial" w:cs="Arial"/>
          <w:sz w:val="32"/>
        </w:rPr>
        <w:t xml:space="preserve"> </w:t>
      </w:r>
    </w:p>
    <w:p w:rsidR="0039157C" w:rsidRDefault="0039157C" w:rsidP="00E571B4">
      <w:pPr>
        <w:spacing w:line="360" w:lineRule="auto"/>
        <w:rPr>
          <w:rFonts w:ascii="Arial" w:hAnsi="Arial" w:cs="Arial"/>
        </w:rPr>
      </w:pPr>
      <w:r>
        <w:rPr>
          <w:rFonts w:ascii="Arial" w:hAnsi="Arial" w:cs="Arial"/>
        </w:rPr>
        <w:t>The main aim of this study was to</w:t>
      </w:r>
      <w:r w:rsidR="00A00DA5">
        <w:rPr>
          <w:rFonts w:ascii="Arial" w:hAnsi="Arial" w:cs="Arial"/>
        </w:rPr>
        <w:t xml:space="preserve"> assess the socio-cultural</w:t>
      </w:r>
      <w:r w:rsidRPr="00BD6905">
        <w:rPr>
          <w:rFonts w:ascii="Arial" w:hAnsi="Arial" w:cs="Arial"/>
        </w:rPr>
        <w:t xml:space="preserve"> impacts of </w:t>
      </w:r>
      <w:r>
        <w:rPr>
          <w:rFonts w:ascii="Arial" w:hAnsi="Arial" w:cs="Arial"/>
        </w:rPr>
        <w:t>festival attendance</w:t>
      </w:r>
      <w:r w:rsidRPr="00BD6905">
        <w:rPr>
          <w:rFonts w:ascii="Arial" w:hAnsi="Arial" w:cs="Arial"/>
        </w:rPr>
        <w:t xml:space="preserve"> at music festivals in the UK</w:t>
      </w:r>
      <w:r>
        <w:rPr>
          <w:rFonts w:ascii="Arial" w:hAnsi="Arial" w:cs="Arial"/>
        </w:rPr>
        <w:t>.  In order to achieve this aim, primary and secondary research needed to be conducted. The secondary research focuses on the evolution of events, the music festival industry and the contemporary festival environment.</w:t>
      </w:r>
      <w:r w:rsidR="00A00DA5">
        <w:rPr>
          <w:rFonts w:ascii="Arial" w:hAnsi="Arial" w:cs="Arial"/>
        </w:rPr>
        <w:t xml:space="preserve"> The socio-cultural</w:t>
      </w:r>
      <w:r>
        <w:rPr>
          <w:rFonts w:ascii="Arial" w:hAnsi="Arial" w:cs="Arial"/>
        </w:rPr>
        <w:t xml:space="preserve"> impacts of festival attendance were </w:t>
      </w:r>
      <w:r w:rsidR="00A00DA5">
        <w:rPr>
          <w:rFonts w:ascii="Arial" w:hAnsi="Arial" w:cs="Arial"/>
        </w:rPr>
        <w:t xml:space="preserve">then </w:t>
      </w:r>
      <w:r>
        <w:rPr>
          <w:rFonts w:ascii="Arial" w:hAnsi="Arial" w:cs="Arial"/>
        </w:rPr>
        <w:t>assessed in accordance to individual; participation, satisfaction, behaviour, attitudes and levels of volunteering</w:t>
      </w:r>
      <w:r w:rsidR="004C313D">
        <w:rPr>
          <w:rFonts w:ascii="Arial" w:hAnsi="Arial" w:cs="Arial"/>
        </w:rPr>
        <w:t xml:space="preserve"> (Eventimpacts, 2016) –</w:t>
      </w:r>
      <w:r>
        <w:rPr>
          <w:rFonts w:ascii="Arial" w:hAnsi="Arial" w:cs="Arial"/>
        </w:rPr>
        <w:t xml:space="preserve"> these impacts reflected both positive and negative traits. </w:t>
      </w:r>
    </w:p>
    <w:p w:rsidR="0039157C" w:rsidRDefault="0039157C" w:rsidP="00E571B4">
      <w:pPr>
        <w:spacing w:line="360" w:lineRule="auto"/>
        <w:rPr>
          <w:rFonts w:ascii="Arial" w:hAnsi="Arial" w:cs="Arial"/>
        </w:rPr>
      </w:pPr>
      <w:r>
        <w:rPr>
          <w:rFonts w:ascii="Arial" w:hAnsi="Arial" w:cs="Arial"/>
        </w:rPr>
        <w:t xml:space="preserve">The primary data was collected in the form of </w:t>
      </w:r>
      <w:r w:rsidR="004C313D">
        <w:rPr>
          <w:rFonts w:ascii="Arial" w:hAnsi="Arial" w:cs="Arial"/>
        </w:rPr>
        <w:t xml:space="preserve">semi-structured </w:t>
      </w:r>
      <w:r>
        <w:rPr>
          <w:rFonts w:ascii="Arial" w:hAnsi="Arial" w:cs="Arial"/>
        </w:rPr>
        <w:t xml:space="preserve">face-to-face interviews. Six interviews were conducted with students that attended a range of different courses at University of Wales Trinity Saint David. A framework from ‘Event Impacts’ </w:t>
      </w:r>
      <w:r w:rsidR="004C313D">
        <w:rPr>
          <w:rFonts w:ascii="Arial" w:hAnsi="Arial" w:cs="Arial"/>
        </w:rPr>
        <w:t>was used to devise the interview structure/ questions, stemmin</w:t>
      </w:r>
      <w:r w:rsidR="00A00DA5">
        <w:rPr>
          <w:rFonts w:ascii="Arial" w:hAnsi="Arial" w:cs="Arial"/>
        </w:rPr>
        <w:t xml:space="preserve">g from the discussion of socio-cultural </w:t>
      </w:r>
      <w:r w:rsidR="004C313D">
        <w:rPr>
          <w:rFonts w:ascii="Arial" w:hAnsi="Arial" w:cs="Arial"/>
        </w:rPr>
        <w:t xml:space="preserve">impact of festival attendance in the literature review. The findings were then analysed to allow conclusions to be made. </w:t>
      </w:r>
    </w:p>
    <w:p w:rsidR="005D78D5" w:rsidRDefault="004C313D" w:rsidP="00E571B4">
      <w:pPr>
        <w:spacing w:line="360" w:lineRule="auto"/>
        <w:rPr>
          <w:rFonts w:ascii="Arial" w:hAnsi="Arial" w:cs="Arial"/>
        </w:rPr>
      </w:pPr>
      <w:r>
        <w:rPr>
          <w:rFonts w:ascii="Arial" w:hAnsi="Arial" w:cs="Arial"/>
        </w:rPr>
        <w:t xml:space="preserve">An </w:t>
      </w:r>
      <w:r w:rsidR="00A00DA5">
        <w:rPr>
          <w:rFonts w:ascii="Arial" w:hAnsi="Arial" w:cs="Arial"/>
        </w:rPr>
        <w:t xml:space="preserve">analysis of the results suggested that </w:t>
      </w:r>
      <w:r w:rsidR="00BC3A9F">
        <w:rPr>
          <w:rFonts w:ascii="Arial" w:hAnsi="Arial" w:cs="Arial"/>
        </w:rPr>
        <w:t xml:space="preserve">festival attendance </w:t>
      </w:r>
      <w:r w:rsidR="005D78D5">
        <w:rPr>
          <w:rFonts w:ascii="Arial" w:hAnsi="Arial" w:cs="Arial"/>
        </w:rPr>
        <w:t>does develop</w:t>
      </w:r>
      <w:r w:rsidR="00BC3A9F">
        <w:rPr>
          <w:rFonts w:ascii="Arial" w:hAnsi="Arial" w:cs="Arial"/>
        </w:rPr>
        <w:t xml:space="preserve"> soci</w:t>
      </w:r>
      <w:r w:rsidR="005D78D5">
        <w:rPr>
          <w:rFonts w:ascii="Arial" w:hAnsi="Arial" w:cs="Arial"/>
        </w:rPr>
        <w:t xml:space="preserve">al capital and enhance cohesion. Attitudes of participants becomes more relaxed as they felt they had escaped their everyday lives, reflecting the idea of escapism. Volunteering may not be that beneficial from a skills building perspective but it is as a means of social interaction. If the study were to be done again, an emphasis would be placed on investigating the long term well-being of attendees in more depth as the interview questions did not quite gain the expected results. </w:t>
      </w:r>
    </w:p>
    <w:p w:rsidR="005D78D5" w:rsidRDefault="005D78D5" w:rsidP="00E571B4">
      <w:pPr>
        <w:spacing w:line="360" w:lineRule="auto"/>
        <w:rPr>
          <w:rFonts w:ascii="Arial" w:hAnsi="Arial" w:cs="Arial"/>
        </w:rPr>
      </w:pPr>
    </w:p>
    <w:p w:rsidR="0039157C" w:rsidRDefault="0039157C" w:rsidP="00BE60DF"/>
    <w:p w:rsidR="00BC3A9F" w:rsidRDefault="00BC3A9F" w:rsidP="00BC3A9F">
      <w:pPr>
        <w:spacing w:line="360" w:lineRule="auto"/>
        <w:rPr>
          <w:rFonts w:ascii="Arial" w:hAnsi="Arial" w:cs="Arial"/>
          <w:color w:val="000000" w:themeColor="text1"/>
        </w:rPr>
      </w:pPr>
      <w:r>
        <w:rPr>
          <w:rFonts w:ascii="Arial" w:hAnsi="Arial" w:cs="Arial"/>
          <w:color w:val="000000" w:themeColor="text1"/>
        </w:rPr>
        <w:t>.</w:t>
      </w:r>
    </w:p>
    <w:p w:rsidR="0039157C" w:rsidRDefault="0039157C" w:rsidP="00BE60DF"/>
    <w:p w:rsidR="0039157C" w:rsidRDefault="0039157C" w:rsidP="00BE60DF"/>
    <w:p w:rsidR="0039157C" w:rsidRDefault="0039157C" w:rsidP="00BE60DF"/>
    <w:p w:rsidR="0043135F" w:rsidRDefault="0043135F" w:rsidP="00BE60DF"/>
    <w:p w:rsidR="0039157C" w:rsidRDefault="0039157C" w:rsidP="00BE60DF"/>
    <w:p w:rsidR="0039157C" w:rsidRDefault="0039157C" w:rsidP="00BE60DF"/>
    <w:p w:rsidR="009A7834" w:rsidRPr="00BD6905" w:rsidRDefault="009A7834" w:rsidP="009A7834">
      <w:pPr>
        <w:pStyle w:val="Heading1"/>
        <w:rPr>
          <w:rFonts w:ascii="Arial" w:hAnsi="Arial" w:cs="Arial"/>
        </w:rPr>
      </w:pPr>
      <w:bookmarkStart w:id="2" w:name="_Toc481844453"/>
      <w:r w:rsidRPr="00BD6905">
        <w:rPr>
          <w:rFonts w:ascii="Arial" w:hAnsi="Arial" w:cs="Arial"/>
          <w:sz w:val="32"/>
        </w:rPr>
        <w:t>Introduction</w:t>
      </w:r>
      <w:bookmarkEnd w:id="2"/>
      <w:r w:rsidRPr="00BD6905">
        <w:rPr>
          <w:rFonts w:ascii="Arial" w:hAnsi="Arial" w:cs="Arial"/>
        </w:rPr>
        <w:t xml:space="preserve"> </w:t>
      </w:r>
    </w:p>
    <w:p w:rsidR="00AF696C" w:rsidRDefault="00893072" w:rsidP="0042154E">
      <w:pPr>
        <w:spacing w:line="360" w:lineRule="auto"/>
        <w:rPr>
          <w:rFonts w:ascii="Arial" w:hAnsi="Arial" w:cs="Arial"/>
        </w:rPr>
      </w:pPr>
      <w:r>
        <w:rPr>
          <w:rFonts w:ascii="Arial" w:hAnsi="Arial" w:cs="Arial"/>
        </w:rPr>
        <w:t>Festivals and events have capitalised off the back of the recent boom in the experience</w:t>
      </w:r>
      <w:r w:rsidR="00FF366A" w:rsidRPr="00BD6905">
        <w:rPr>
          <w:rFonts w:ascii="Arial" w:hAnsi="Arial" w:cs="Arial"/>
        </w:rPr>
        <w:t xml:space="preserve"> economy (Pine and Gilmore, 1999), engaging memory and stimulating entertainment (Robertson and Frew, 2008). </w:t>
      </w:r>
      <w:r w:rsidR="0042223E" w:rsidRPr="00BD6905">
        <w:rPr>
          <w:rFonts w:ascii="Arial" w:hAnsi="Arial" w:cs="Arial"/>
        </w:rPr>
        <w:t>Events function on a range of scales, from the small volunteer run events, to the profe</w:t>
      </w:r>
      <w:r w:rsidR="00194714" w:rsidRPr="00BD6905">
        <w:rPr>
          <w:rFonts w:ascii="Arial" w:hAnsi="Arial" w:cs="Arial"/>
        </w:rPr>
        <w:t>ssionally organised mega-</w:t>
      </w:r>
      <w:r w:rsidR="0042223E" w:rsidRPr="00BD6905">
        <w:rPr>
          <w:rFonts w:ascii="Arial" w:hAnsi="Arial" w:cs="Arial"/>
        </w:rPr>
        <w:t xml:space="preserve">events, which attract millions of attendees (Richards, Brito and Wilks, 2013). Events have a wide range of themes and set-ups, from </w:t>
      </w:r>
      <w:r w:rsidR="00A006F1" w:rsidRPr="00BD6905">
        <w:rPr>
          <w:rFonts w:ascii="Arial" w:hAnsi="Arial" w:cs="Arial"/>
        </w:rPr>
        <w:t>conferences,</w:t>
      </w:r>
      <w:r w:rsidR="00876103" w:rsidRPr="00BD6905">
        <w:rPr>
          <w:rFonts w:ascii="Arial" w:hAnsi="Arial" w:cs="Arial"/>
        </w:rPr>
        <w:t xml:space="preserve"> to sporting events, and</w:t>
      </w:r>
      <w:r w:rsidR="00D73B6E" w:rsidRPr="00BD6905">
        <w:rPr>
          <w:rFonts w:ascii="Arial" w:hAnsi="Arial" w:cs="Arial"/>
        </w:rPr>
        <w:t xml:space="preserve"> music festivals - f</w:t>
      </w:r>
      <w:r w:rsidR="00A006F1" w:rsidRPr="00BD6905">
        <w:rPr>
          <w:rFonts w:ascii="Arial" w:hAnsi="Arial" w:cs="Arial"/>
        </w:rPr>
        <w:t>est</w:t>
      </w:r>
      <w:r w:rsidR="00AF696C" w:rsidRPr="00BD6905">
        <w:rPr>
          <w:rFonts w:ascii="Arial" w:hAnsi="Arial" w:cs="Arial"/>
        </w:rPr>
        <w:t>ivals play a huge role</w:t>
      </w:r>
      <w:r w:rsidR="00A006F1" w:rsidRPr="00BD6905">
        <w:rPr>
          <w:rFonts w:ascii="Arial" w:hAnsi="Arial" w:cs="Arial"/>
        </w:rPr>
        <w:t xml:space="preserve"> in society: They build community pride (Wood, 2002) and are used to celebrate special occasions. For individuals the festival environment encourages them to reflect upon and act on their culture</w:t>
      </w:r>
      <w:r w:rsidR="00DE1903" w:rsidRPr="00BD6905">
        <w:rPr>
          <w:rFonts w:ascii="Arial" w:hAnsi="Arial" w:cs="Arial"/>
        </w:rPr>
        <w:t>’</w:t>
      </w:r>
      <w:r w:rsidR="00A006F1" w:rsidRPr="00BD6905">
        <w:rPr>
          <w:rFonts w:ascii="Arial" w:hAnsi="Arial" w:cs="Arial"/>
        </w:rPr>
        <w:t xml:space="preserve">s </w:t>
      </w:r>
      <w:r w:rsidR="00AF696C" w:rsidRPr="00BD6905">
        <w:rPr>
          <w:rFonts w:ascii="Arial" w:hAnsi="Arial" w:cs="Arial"/>
        </w:rPr>
        <w:t xml:space="preserve">history and traditions </w:t>
      </w:r>
      <w:r w:rsidR="00A006F1" w:rsidRPr="00BD6905">
        <w:rPr>
          <w:rFonts w:ascii="Arial" w:hAnsi="Arial" w:cs="Arial"/>
        </w:rPr>
        <w:t>(</w:t>
      </w:r>
      <w:r w:rsidR="00AF696C" w:rsidRPr="00BD6905">
        <w:rPr>
          <w:rFonts w:ascii="Arial" w:hAnsi="Arial" w:cs="Arial"/>
        </w:rPr>
        <w:t>Hede and Rentschler, 2008). Festivals have also been known to provide at</w:t>
      </w:r>
      <w:r w:rsidR="00876103" w:rsidRPr="00BD6905">
        <w:rPr>
          <w:rFonts w:ascii="Arial" w:hAnsi="Arial" w:cs="Arial"/>
        </w:rPr>
        <w:t>tendees with the opportunity; to</w:t>
      </w:r>
      <w:r w:rsidR="00AF696C" w:rsidRPr="00BD6905">
        <w:rPr>
          <w:rFonts w:ascii="Arial" w:hAnsi="Arial" w:cs="Arial"/>
        </w:rPr>
        <w:t xml:space="preserve"> escape the daily routines of their everyday lives, for novel experiences: to satisfy their curiosity</w:t>
      </w:r>
      <w:r w:rsidR="00876103" w:rsidRPr="00BD6905">
        <w:rPr>
          <w:rFonts w:ascii="Arial" w:hAnsi="Arial" w:cs="Arial"/>
        </w:rPr>
        <w:t>,</w:t>
      </w:r>
      <w:r w:rsidR="00AF696C" w:rsidRPr="00BD6905">
        <w:rPr>
          <w:rFonts w:ascii="Arial" w:hAnsi="Arial" w:cs="Arial"/>
        </w:rPr>
        <w:t xml:space="preserve"> and to be with people who are enjoying themselves (Formica and Murrmann, 1997; Kers</w:t>
      </w:r>
      <w:r w:rsidR="008602D9" w:rsidRPr="00BD6905">
        <w:rPr>
          <w:rFonts w:ascii="Arial" w:hAnsi="Arial" w:cs="Arial"/>
        </w:rPr>
        <w:t>t</w:t>
      </w:r>
      <w:r w:rsidR="00AF696C" w:rsidRPr="00BD6905">
        <w:rPr>
          <w:rFonts w:ascii="Arial" w:hAnsi="Arial" w:cs="Arial"/>
        </w:rPr>
        <w:t>etter and Mowrer, 1998; Saleh and Wood, 1998; Uysal et al., 1993).</w:t>
      </w:r>
    </w:p>
    <w:p w:rsidR="00893072" w:rsidRDefault="00893072" w:rsidP="00893072">
      <w:pPr>
        <w:spacing w:line="360" w:lineRule="auto"/>
        <w:ind w:left="720"/>
        <w:rPr>
          <w:rFonts w:ascii="Arial" w:hAnsi="Arial" w:cs="Arial"/>
        </w:rPr>
      </w:pPr>
      <w:r w:rsidRPr="00BD6905">
        <w:rPr>
          <w:rFonts w:ascii="Arial" w:hAnsi="Arial" w:cs="Arial"/>
          <w:i/>
        </w:rPr>
        <w:t>‘Social interaction is a key feature of events, with temporary communities, or varying degrees of cohesion, being necessarily formed for the duration of the event. These event communities may overlap into the world beyond the event, with the event providing a nucleus for existing social relationships to be intensified, or a starting point for the initiation of new social connections’ (</w:t>
      </w:r>
      <w:r w:rsidRPr="00BD6905">
        <w:rPr>
          <w:rFonts w:ascii="Arial" w:hAnsi="Arial" w:cs="Arial"/>
        </w:rPr>
        <w:t>Richards, Brito and Wilks, 2013).</w:t>
      </w:r>
    </w:p>
    <w:p w:rsidR="00893072" w:rsidRPr="00BD6905" w:rsidRDefault="00893072" w:rsidP="00893072">
      <w:pPr>
        <w:spacing w:line="360" w:lineRule="auto"/>
        <w:rPr>
          <w:rFonts w:ascii="Arial" w:hAnsi="Arial" w:cs="Arial"/>
        </w:rPr>
      </w:pPr>
      <w:r w:rsidRPr="00BD6905">
        <w:rPr>
          <w:rFonts w:ascii="Arial" w:hAnsi="Arial" w:cs="Arial"/>
        </w:rPr>
        <w:t>Events have many differences, but the one underlying factor that links them altogether is the presence of people who interact with each</w:t>
      </w:r>
      <w:r w:rsidR="0059045F">
        <w:rPr>
          <w:rFonts w:ascii="Arial" w:hAnsi="Arial" w:cs="Arial"/>
        </w:rPr>
        <w:t>-</w:t>
      </w:r>
      <w:r w:rsidRPr="00BD6905">
        <w:rPr>
          <w:rFonts w:ascii="Arial" w:hAnsi="Arial" w:cs="Arial"/>
        </w:rPr>
        <w:t>other. Social impacts of events are generally understudied, this is because economic impacts have been heavily focused upon by researchers in previous years</w:t>
      </w:r>
      <w:r w:rsidR="00675700">
        <w:rPr>
          <w:rFonts w:ascii="Arial" w:hAnsi="Arial" w:cs="Arial"/>
        </w:rPr>
        <w:t xml:space="preserve"> (Hall, 1992)</w:t>
      </w:r>
      <w:r w:rsidRPr="00BD6905">
        <w:rPr>
          <w:rFonts w:ascii="Arial" w:hAnsi="Arial" w:cs="Arial"/>
        </w:rPr>
        <w:t>. The positive impacts of festivals such as economic, are often perceived to outweigh the negative impacts of a festiva</w:t>
      </w:r>
      <w:r w:rsidR="00312124">
        <w:rPr>
          <w:rFonts w:ascii="Arial" w:hAnsi="Arial" w:cs="Arial"/>
        </w:rPr>
        <w:t>l, this is because the economic impact from large festivals has a great impact on the host community</w:t>
      </w:r>
      <w:r w:rsidRPr="00BD6905">
        <w:rPr>
          <w:rFonts w:ascii="Arial" w:hAnsi="Arial" w:cs="Arial"/>
        </w:rPr>
        <w:t>. There is, therefore a need to look at</w:t>
      </w:r>
      <w:r>
        <w:rPr>
          <w:rFonts w:ascii="Arial" w:hAnsi="Arial" w:cs="Arial"/>
        </w:rPr>
        <w:t xml:space="preserve"> so called</w:t>
      </w:r>
      <w:r w:rsidRPr="00BD6905">
        <w:rPr>
          <w:rFonts w:ascii="Arial" w:hAnsi="Arial" w:cs="Arial"/>
        </w:rPr>
        <w:t xml:space="preserve"> ‘lesser important impacts’ </w:t>
      </w:r>
      <w:r>
        <w:rPr>
          <w:rFonts w:ascii="Arial" w:hAnsi="Arial" w:cs="Arial"/>
        </w:rPr>
        <w:t xml:space="preserve">(Hall, 1992) </w:t>
      </w:r>
      <w:r w:rsidRPr="00BD6905">
        <w:rPr>
          <w:rFonts w:ascii="Arial" w:hAnsi="Arial" w:cs="Arial"/>
        </w:rPr>
        <w:t>such as social imp</w:t>
      </w:r>
      <w:r>
        <w:rPr>
          <w:rFonts w:ascii="Arial" w:hAnsi="Arial" w:cs="Arial"/>
        </w:rPr>
        <w:t>acts on an individual level.</w:t>
      </w:r>
      <w:r w:rsidRPr="00BD6905">
        <w:rPr>
          <w:rFonts w:ascii="Arial" w:hAnsi="Arial" w:cs="Arial"/>
        </w:rPr>
        <w:t xml:space="preserve"> Hull and Hodges (1996) were one of few academics that have researched the social impacts of events, but newly emerging texts have expressed the importance of soci</w:t>
      </w:r>
      <w:r w:rsidR="00312124">
        <w:rPr>
          <w:rFonts w:ascii="Arial" w:hAnsi="Arial" w:cs="Arial"/>
        </w:rPr>
        <w:t>al research to measure attendee</w:t>
      </w:r>
      <w:r w:rsidR="00312124" w:rsidRPr="00BD6905">
        <w:rPr>
          <w:rFonts w:ascii="Arial" w:hAnsi="Arial" w:cs="Arial"/>
        </w:rPr>
        <w:t>’s</w:t>
      </w:r>
      <w:r w:rsidRPr="00BD6905">
        <w:rPr>
          <w:rFonts w:ascii="Arial" w:hAnsi="Arial" w:cs="Arial"/>
        </w:rPr>
        <w:t xml:space="preserve"> attitudes and perceptions. Social impacts can be: the development of social networks, community pride, feelings of inclusion or exclusion, social integration, mutual understanding, changes in perceptions of attitudes and the development of traditions (Richards, Brito and Wilks, 2013). </w:t>
      </w:r>
    </w:p>
    <w:p w:rsidR="00BA29AC" w:rsidRDefault="005F1191" w:rsidP="00893072">
      <w:pPr>
        <w:spacing w:line="360" w:lineRule="auto"/>
        <w:rPr>
          <w:rFonts w:ascii="Arial" w:hAnsi="Arial" w:cs="Arial"/>
        </w:rPr>
      </w:pPr>
      <w:r w:rsidRPr="00BD6905">
        <w:rPr>
          <w:rFonts w:ascii="Arial" w:hAnsi="Arial" w:cs="Arial"/>
        </w:rPr>
        <w:t xml:space="preserve">When large events like music festivals are held, there are always underlying </w:t>
      </w:r>
      <w:r w:rsidR="00893072">
        <w:rPr>
          <w:rFonts w:ascii="Arial" w:hAnsi="Arial" w:cs="Arial"/>
        </w:rPr>
        <w:t xml:space="preserve">negative social </w:t>
      </w:r>
      <w:r w:rsidRPr="00BD6905">
        <w:rPr>
          <w:rFonts w:ascii="Arial" w:hAnsi="Arial" w:cs="Arial"/>
        </w:rPr>
        <w:t>issues that will affect the reputation of said event; such as ex</w:t>
      </w:r>
      <w:r w:rsidR="00BD6905">
        <w:rPr>
          <w:rFonts w:ascii="Arial" w:hAnsi="Arial" w:cs="Arial"/>
        </w:rPr>
        <w:t>cessive alcohol and drug use or</w:t>
      </w:r>
      <w:r w:rsidRPr="00BD6905">
        <w:rPr>
          <w:rFonts w:ascii="Arial" w:hAnsi="Arial" w:cs="Arial"/>
        </w:rPr>
        <w:t xml:space="preserve"> littering. Secondary rese</w:t>
      </w:r>
      <w:r w:rsidR="00893072">
        <w:rPr>
          <w:rFonts w:ascii="Arial" w:hAnsi="Arial" w:cs="Arial"/>
        </w:rPr>
        <w:t xml:space="preserve">arch obtained from The Guardian and The Independent </w:t>
      </w:r>
      <w:r w:rsidRPr="00BD6905">
        <w:rPr>
          <w:rFonts w:ascii="Arial" w:hAnsi="Arial" w:cs="Arial"/>
        </w:rPr>
        <w:t xml:space="preserve">showed that in 2016 there were at least 6 fatalities at music festivals in the UK, along with a multitude of cases of anti- </w:t>
      </w:r>
      <w:r w:rsidR="008B5F17" w:rsidRPr="00BD6905">
        <w:rPr>
          <w:rFonts w:ascii="Arial" w:hAnsi="Arial" w:cs="Arial"/>
        </w:rPr>
        <w:t>social behaviour, because of this</w:t>
      </w:r>
      <w:r w:rsidR="00194714" w:rsidRPr="00BD6905">
        <w:rPr>
          <w:rFonts w:ascii="Arial" w:hAnsi="Arial" w:cs="Arial"/>
        </w:rPr>
        <w:t>,</w:t>
      </w:r>
      <w:r w:rsidR="008B5F17" w:rsidRPr="00BD6905">
        <w:rPr>
          <w:rFonts w:ascii="Arial" w:hAnsi="Arial" w:cs="Arial"/>
        </w:rPr>
        <w:t xml:space="preserve"> m</w:t>
      </w:r>
      <w:r w:rsidRPr="00BD6905">
        <w:rPr>
          <w:rFonts w:ascii="Arial" w:hAnsi="Arial" w:cs="Arial"/>
        </w:rPr>
        <w:t xml:space="preserve">usic festivals have caused a concern for debate with some </w:t>
      </w:r>
      <w:r w:rsidR="00BA29AC">
        <w:rPr>
          <w:rFonts w:ascii="Arial" w:hAnsi="Arial" w:cs="Arial"/>
        </w:rPr>
        <w:t>communities</w:t>
      </w:r>
      <w:r w:rsidR="008B5F17" w:rsidRPr="00BD6905">
        <w:rPr>
          <w:rFonts w:ascii="Arial" w:hAnsi="Arial" w:cs="Arial"/>
        </w:rPr>
        <w:t xml:space="preserve"> pleased to host and others vetoing festivals of all kinds. </w:t>
      </w:r>
    </w:p>
    <w:p w:rsidR="008B5F17" w:rsidRPr="00BD6905" w:rsidRDefault="00BA29AC" w:rsidP="00893072">
      <w:pPr>
        <w:spacing w:line="360" w:lineRule="auto"/>
        <w:rPr>
          <w:rFonts w:ascii="Arial" w:hAnsi="Arial" w:cs="Arial"/>
        </w:rPr>
      </w:pPr>
      <w:r w:rsidRPr="00BD6905">
        <w:rPr>
          <w:rFonts w:ascii="Arial" w:eastAsia="Times New Roman" w:hAnsi="Arial" w:cs="Arial"/>
          <w:lang w:eastAsia="en-GB"/>
        </w:rPr>
        <w:t>Overseas tourism is particularly potent when fans choose the UK as their destination for a festival or gig (Latham, P 2016</w:t>
      </w:r>
      <w:r>
        <w:rPr>
          <w:rFonts w:ascii="Arial" w:eastAsia="Times New Roman" w:hAnsi="Arial" w:cs="Arial"/>
          <w:lang w:eastAsia="en-GB"/>
        </w:rPr>
        <w:t>). 2.2 million Music tourists visited music festivals in the UK in 2015 (Webster and McKay, 2015) each spending an estimated £751 (Time, 2015). Tourism</w:t>
      </w:r>
      <w:r>
        <w:rPr>
          <w:rFonts w:ascii="Arial" w:hAnsi="Arial" w:cs="Arial"/>
        </w:rPr>
        <w:t xml:space="preserve"> </w:t>
      </w:r>
      <w:r w:rsidR="008B5F17" w:rsidRPr="00BD6905">
        <w:rPr>
          <w:rFonts w:ascii="Arial" w:hAnsi="Arial" w:cs="Arial"/>
        </w:rPr>
        <w:t xml:space="preserve">at these type of events </w:t>
      </w:r>
      <w:r>
        <w:rPr>
          <w:rFonts w:ascii="Arial" w:hAnsi="Arial" w:cs="Arial"/>
        </w:rPr>
        <w:t xml:space="preserve">and </w:t>
      </w:r>
      <w:r w:rsidR="008B5F17" w:rsidRPr="00BD6905">
        <w:rPr>
          <w:rFonts w:ascii="Arial" w:hAnsi="Arial" w:cs="Arial"/>
        </w:rPr>
        <w:t>can create multiple impacts for the host community including, economic, social, and environmental</w:t>
      </w:r>
      <w:r w:rsidR="00312124">
        <w:rPr>
          <w:rFonts w:ascii="Arial" w:hAnsi="Arial" w:cs="Arial"/>
        </w:rPr>
        <w:t xml:space="preserve">. </w:t>
      </w:r>
      <w:r w:rsidR="00893072">
        <w:rPr>
          <w:rFonts w:ascii="Arial" w:hAnsi="Arial" w:cs="Arial"/>
        </w:rPr>
        <w:t xml:space="preserve"> </w:t>
      </w:r>
    </w:p>
    <w:p w:rsidR="00194714" w:rsidRPr="00BD6905" w:rsidRDefault="0022376D" w:rsidP="0042154E">
      <w:pPr>
        <w:spacing w:line="360" w:lineRule="auto"/>
        <w:rPr>
          <w:rFonts w:ascii="Arial" w:hAnsi="Arial" w:cs="Arial"/>
        </w:rPr>
      </w:pPr>
      <w:r w:rsidRPr="00BD6905">
        <w:rPr>
          <w:rFonts w:ascii="Arial" w:hAnsi="Arial" w:cs="Arial"/>
        </w:rPr>
        <w:t xml:space="preserve">This </w:t>
      </w:r>
      <w:r w:rsidR="00876103" w:rsidRPr="00BD6905">
        <w:rPr>
          <w:rFonts w:ascii="Arial" w:hAnsi="Arial" w:cs="Arial"/>
        </w:rPr>
        <w:t>report aims</w:t>
      </w:r>
      <w:r w:rsidRPr="00BD6905">
        <w:rPr>
          <w:rFonts w:ascii="Arial" w:hAnsi="Arial" w:cs="Arial"/>
        </w:rPr>
        <w:t xml:space="preserve"> to assess</w:t>
      </w:r>
      <w:r w:rsidR="00DB7C85">
        <w:rPr>
          <w:rFonts w:ascii="Arial" w:hAnsi="Arial" w:cs="Arial"/>
        </w:rPr>
        <w:t xml:space="preserve"> the social impacts of attendee</w:t>
      </w:r>
      <w:r w:rsidR="004F3236" w:rsidRPr="00BD6905">
        <w:rPr>
          <w:rFonts w:ascii="Arial" w:hAnsi="Arial" w:cs="Arial"/>
        </w:rPr>
        <w:t>s at music festivals in the UK. P</w:t>
      </w:r>
      <w:r w:rsidRPr="00BD6905">
        <w:rPr>
          <w:rFonts w:ascii="Arial" w:hAnsi="Arial" w:cs="Arial"/>
        </w:rPr>
        <w:t>rimary research was collected to discover how the festival environment changes behaviour and attitudes whilst at the event. Several factors including participation, attitudes</w:t>
      </w:r>
      <w:r w:rsidR="00876103" w:rsidRPr="00BD6905">
        <w:rPr>
          <w:rFonts w:ascii="Arial" w:hAnsi="Arial" w:cs="Arial"/>
        </w:rPr>
        <w:t xml:space="preserve"> and </w:t>
      </w:r>
      <w:r w:rsidRPr="00BD6905">
        <w:rPr>
          <w:rFonts w:ascii="Arial" w:hAnsi="Arial" w:cs="Arial"/>
        </w:rPr>
        <w:t xml:space="preserve">behaviour and volunteering and skills have been </w:t>
      </w:r>
      <w:r w:rsidR="00876103" w:rsidRPr="00BD6905">
        <w:rPr>
          <w:rFonts w:ascii="Arial" w:hAnsi="Arial" w:cs="Arial"/>
        </w:rPr>
        <w:t>investigated</w:t>
      </w:r>
      <w:r w:rsidRPr="00BD6905">
        <w:rPr>
          <w:rFonts w:ascii="Arial" w:hAnsi="Arial" w:cs="Arial"/>
        </w:rPr>
        <w:t xml:space="preserve"> </w:t>
      </w:r>
      <w:r w:rsidR="00876103" w:rsidRPr="00BD6905">
        <w:rPr>
          <w:rFonts w:ascii="Arial" w:hAnsi="Arial" w:cs="Arial"/>
        </w:rPr>
        <w:t>to see if the positive social impacts outweigh the negative social impacts. A literature review has been compiled outlining relevant research taken from books, journals and articles to set the scene for this report.</w:t>
      </w:r>
      <w:r w:rsidR="004F3236" w:rsidRPr="00BD6905">
        <w:rPr>
          <w:rFonts w:ascii="Arial" w:hAnsi="Arial" w:cs="Arial"/>
        </w:rPr>
        <w:t xml:space="preserve"> Qualitative research was conducted in the form of semi-structured interviews and an analysis of the data collected can be found in the results chapter. A conclusion of the report can be found in the final chapter</w:t>
      </w:r>
      <w:r w:rsidR="00A97A9D">
        <w:rPr>
          <w:rFonts w:ascii="Arial" w:hAnsi="Arial" w:cs="Arial"/>
        </w:rPr>
        <w:t>,</w:t>
      </w:r>
      <w:r w:rsidR="004F3236" w:rsidRPr="00BD6905">
        <w:rPr>
          <w:rFonts w:ascii="Arial" w:hAnsi="Arial" w:cs="Arial"/>
        </w:rPr>
        <w:t xml:space="preserve"> which analyses all the primary and se</w:t>
      </w:r>
      <w:r w:rsidR="00A97A9D">
        <w:rPr>
          <w:rFonts w:ascii="Arial" w:hAnsi="Arial" w:cs="Arial"/>
        </w:rPr>
        <w:t>condary data collected to identify what social impact is</w:t>
      </w:r>
      <w:r w:rsidR="004F3236" w:rsidRPr="00BD6905">
        <w:rPr>
          <w:rFonts w:ascii="Arial" w:hAnsi="Arial" w:cs="Arial"/>
        </w:rPr>
        <w:t xml:space="preserve"> gained from festival a</w:t>
      </w:r>
      <w:r w:rsidR="00A97A9D">
        <w:rPr>
          <w:rFonts w:ascii="Arial" w:hAnsi="Arial" w:cs="Arial"/>
        </w:rPr>
        <w:t>ttendance and whether they are more positive than negative</w:t>
      </w:r>
      <w:r w:rsidR="004F3236" w:rsidRPr="00BD6905">
        <w:rPr>
          <w:rFonts w:ascii="Arial" w:hAnsi="Arial" w:cs="Arial"/>
        </w:rPr>
        <w:t>.</w:t>
      </w:r>
    </w:p>
    <w:p w:rsidR="002C7BCC" w:rsidRPr="00BD6905" w:rsidRDefault="00A97A9D" w:rsidP="00C222AD">
      <w:pPr>
        <w:spacing w:line="360" w:lineRule="auto"/>
        <w:rPr>
          <w:rFonts w:ascii="Arial" w:hAnsi="Arial" w:cs="Arial"/>
        </w:rPr>
      </w:pPr>
      <w:r>
        <w:rPr>
          <w:rFonts w:ascii="Arial" w:hAnsi="Arial" w:cs="Arial"/>
        </w:rPr>
        <w:t>O</w:t>
      </w:r>
      <w:r w:rsidR="00194714" w:rsidRPr="00BD6905">
        <w:rPr>
          <w:rFonts w:ascii="Arial" w:hAnsi="Arial" w:cs="Arial"/>
        </w:rPr>
        <w:t xml:space="preserve">bjectives were set </w:t>
      </w:r>
      <w:r>
        <w:rPr>
          <w:rFonts w:ascii="Arial" w:hAnsi="Arial" w:cs="Arial"/>
        </w:rPr>
        <w:t>out to identify the different social impacts of festival attendance</w:t>
      </w:r>
      <w:r w:rsidR="0063753F">
        <w:rPr>
          <w:rFonts w:ascii="Arial" w:hAnsi="Arial" w:cs="Arial"/>
        </w:rPr>
        <w:t>, they were categorised into three focus points; Participation and Satisfaction, Attitudes and Behaviour and Volunteering and skills. The 3 objectives are:</w:t>
      </w:r>
    </w:p>
    <w:p w:rsidR="00696CBB" w:rsidRDefault="00696CBB" w:rsidP="00C222AD">
      <w:pPr>
        <w:numPr>
          <w:ilvl w:val="0"/>
          <w:numId w:val="25"/>
        </w:numPr>
        <w:spacing w:line="360" w:lineRule="auto"/>
        <w:rPr>
          <w:rFonts w:ascii="Arial" w:hAnsi="Arial" w:cs="Arial"/>
        </w:rPr>
      </w:pPr>
      <w:r w:rsidRPr="00696CBB">
        <w:rPr>
          <w:rFonts w:ascii="Arial" w:hAnsi="Arial" w:cs="Arial"/>
        </w:rPr>
        <w:t>Evaluate to what extent Social Impacts of festival participation result in new social connections and an increased sense of well-being</w:t>
      </w:r>
    </w:p>
    <w:p w:rsidR="00C222AD" w:rsidRPr="00C222AD" w:rsidRDefault="00C222AD" w:rsidP="00C222AD">
      <w:pPr>
        <w:numPr>
          <w:ilvl w:val="0"/>
          <w:numId w:val="25"/>
        </w:numPr>
        <w:spacing w:line="360" w:lineRule="auto"/>
        <w:rPr>
          <w:rFonts w:ascii="Arial" w:hAnsi="Arial" w:cs="Arial"/>
          <w:sz w:val="18"/>
        </w:rPr>
      </w:pPr>
      <w:r w:rsidRPr="00C71578">
        <w:rPr>
          <w:rFonts w:ascii="Arial" w:hAnsi="Arial" w:cs="Arial"/>
        </w:rPr>
        <w:t xml:space="preserve">Investigate the way a </w:t>
      </w:r>
      <w:r>
        <w:rPr>
          <w:rFonts w:ascii="Arial" w:hAnsi="Arial" w:cs="Arial"/>
        </w:rPr>
        <w:t xml:space="preserve">festival environment </w:t>
      </w:r>
      <w:r w:rsidRPr="00C71578">
        <w:rPr>
          <w:rFonts w:ascii="Arial" w:hAnsi="Arial" w:cs="Arial"/>
        </w:rPr>
        <w:t xml:space="preserve">influences an attendees attitudes, behaviour and relationships with others </w:t>
      </w:r>
    </w:p>
    <w:p w:rsidR="00C71578" w:rsidRPr="00675700" w:rsidRDefault="00C222AD" w:rsidP="0042154E">
      <w:pPr>
        <w:numPr>
          <w:ilvl w:val="0"/>
          <w:numId w:val="25"/>
        </w:numPr>
        <w:spacing w:line="360" w:lineRule="auto"/>
        <w:rPr>
          <w:rFonts w:ascii="Arial" w:hAnsi="Arial" w:cs="Arial"/>
        </w:rPr>
      </w:pPr>
      <w:r>
        <w:rPr>
          <w:rFonts w:ascii="Arial" w:hAnsi="Arial" w:cs="Arial"/>
        </w:rPr>
        <w:t>Investigate volunteering as an asset to young people’s lives, assessing individual views on volunteering to discover if i</w:t>
      </w:r>
      <w:r w:rsidR="00675700">
        <w:rPr>
          <w:rFonts w:ascii="Arial" w:hAnsi="Arial" w:cs="Arial"/>
        </w:rPr>
        <w:t>t is beneficial to participants</w:t>
      </w:r>
    </w:p>
    <w:p w:rsidR="009A7834" w:rsidRPr="00D32B9E" w:rsidRDefault="00ED25F7" w:rsidP="0042154E">
      <w:pPr>
        <w:pStyle w:val="Heading1"/>
        <w:spacing w:line="360" w:lineRule="auto"/>
        <w:rPr>
          <w:rFonts w:ascii="Arial" w:eastAsiaTheme="minorEastAsia" w:hAnsi="Arial" w:cs="Arial"/>
          <w:color w:val="auto"/>
          <w:sz w:val="20"/>
          <w:szCs w:val="22"/>
        </w:rPr>
      </w:pPr>
      <w:bookmarkStart w:id="3" w:name="_Toc481844454"/>
      <w:r w:rsidRPr="00D32B9E">
        <w:rPr>
          <w:rFonts w:ascii="Arial" w:hAnsi="Arial" w:cs="Arial"/>
          <w:sz w:val="32"/>
        </w:rPr>
        <w:t>Literature</w:t>
      </w:r>
      <w:r w:rsidR="009A7834" w:rsidRPr="00D32B9E">
        <w:rPr>
          <w:rFonts w:ascii="Arial" w:hAnsi="Arial" w:cs="Arial"/>
          <w:sz w:val="32"/>
        </w:rPr>
        <w:t xml:space="preserve"> Review</w:t>
      </w:r>
      <w:bookmarkEnd w:id="3"/>
      <w:r w:rsidR="009A7834" w:rsidRPr="00D32B9E">
        <w:rPr>
          <w:rFonts w:ascii="Arial" w:eastAsiaTheme="minorEastAsia" w:hAnsi="Arial" w:cs="Arial"/>
          <w:color w:val="auto"/>
          <w:sz w:val="20"/>
          <w:szCs w:val="22"/>
        </w:rPr>
        <w:t xml:space="preserve"> </w:t>
      </w:r>
    </w:p>
    <w:p w:rsidR="009A7834" w:rsidRPr="00BD6905" w:rsidRDefault="00222D0B" w:rsidP="0042154E">
      <w:pPr>
        <w:spacing w:line="360" w:lineRule="auto"/>
        <w:rPr>
          <w:rFonts w:ascii="Arial" w:hAnsi="Arial" w:cs="Arial"/>
        </w:rPr>
      </w:pPr>
      <w:r>
        <w:rPr>
          <w:rFonts w:ascii="Arial" w:hAnsi="Arial" w:cs="Arial"/>
        </w:rPr>
        <w:t>This literature review is a collation of secondary research collected on the following topic areas; the evolution of events, the music festival industry; trends and cultures, the meaning and impacts of music festivals in society, festival tourism and the social impact on festival attendees.</w:t>
      </w:r>
    </w:p>
    <w:p w:rsidR="009A7834" w:rsidRPr="00AA57D3" w:rsidRDefault="009A7834" w:rsidP="0042154E">
      <w:pPr>
        <w:pStyle w:val="Heading2"/>
        <w:spacing w:line="360" w:lineRule="auto"/>
        <w:rPr>
          <w:rFonts w:cs="Arial"/>
        </w:rPr>
      </w:pPr>
      <w:bookmarkStart w:id="4" w:name="_Toc481844455"/>
      <w:r w:rsidRPr="00AA57D3">
        <w:rPr>
          <w:rFonts w:cs="Arial"/>
        </w:rPr>
        <w:t>Evolution of Events</w:t>
      </w:r>
      <w:bookmarkEnd w:id="4"/>
      <w:r w:rsidRPr="00AA57D3">
        <w:rPr>
          <w:rFonts w:cs="Arial"/>
        </w:rPr>
        <w:t xml:space="preserve"> </w:t>
      </w:r>
    </w:p>
    <w:p w:rsidR="00670D4F" w:rsidRPr="00BD6905" w:rsidRDefault="002B2E33" w:rsidP="0042154E">
      <w:pPr>
        <w:spacing w:line="360" w:lineRule="auto"/>
        <w:rPr>
          <w:rFonts w:ascii="Arial" w:eastAsia="Times New Roman" w:hAnsi="Arial" w:cs="Arial"/>
          <w:szCs w:val="24"/>
          <w:lang w:eastAsia="en-GB"/>
        </w:rPr>
      </w:pPr>
      <w:r w:rsidRPr="00BD6905">
        <w:rPr>
          <w:rFonts w:ascii="Arial" w:hAnsi="Arial" w:cs="Arial"/>
        </w:rPr>
        <w:t>The events industry, including festivals, conferences, exhibitions</w:t>
      </w:r>
      <w:r w:rsidR="000252B7" w:rsidRPr="00BD6905">
        <w:rPr>
          <w:rFonts w:ascii="Arial" w:hAnsi="Arial" w:cs="Arial"/>
        </w:rPr>
        <w:t xml:space="preserve"> and a range of other events, has grown exponentially in the last twenty years </w:t>
      </w:r>
      <w:r w:rsidRPr="00BD6905">
        <w:rPr>
          <w:rFonts w:ascii="Arial" w:hAnsi="Arial" w:cs="Arial"/>
        </w:rPr>
        <w:t xml:space="preserve">and contributes significantly to business and leisure related tourism (Getz, 2007). By definition events have a beginning and an end, and occur at a given place and time. Planned events are publicized in advance and are mostly confined to particular locations (Getz, 2007). </w:t>
      </w:r>
      <w:r w:rsidR="007D2D14" w:rsidRPr="00BD6905">
        <w:rPr>
          <w:rFonts w:ascii="Arial" w:hAnsi="Arial" w:cs="Arial"/>
        </w:rPr>
        <w:t>The Events industry over time has gained significant awareness from corporate and government agencies, with them recognising that</w:t>
      </w:r>
      <w:r w:rsidR="00670D4F" w:rsidRPr="00BD6905">
        <w:rPr>
          <w:rFonts w:ascii="Arial" w:hAnsi="Arial" w:cs="Arial"/>
        </w:rPr>
        <w:t xml:space="preserve"> events are more than just</w:t>
      </w:r>
      <w:r w:rsidR="00A97A9D">
        <w:rPr>
          <w:rFonts w:ascii="Arial" w:hAnsi="Arial" w:cs="Arial"/>
        </w:rPr>
        <w:t xml:space="preserve"> gatherings with little impact</w:t>
      </w:r>
      <w:r w:rsidR="007D2D14" w:rsidRPr="00BD6905">
        <w:rPr>
          <w:rFonts w:ascii="Arial" w:hAnsi="Arial" w:cs="Arial"/>
        </w:rPr>
        <w:t xml:space="preserve">. </w:t>
      </w:r>
      <w:r w:rsidR="00181073" w:rsidRPr="00BD6905">
        <w:rPr>
          <w:rFonts w:ascii="Arial" w:hAnsi="Arial" w:cs="Arial"/>
        </w:rPr>
        <w:t>T</w:t>
      </w:r>
      <w:r w:rsidR="007D2D14" w:rsidRPr="00BD6905">
        <w:rPr>
          <w:rFonts w:ascii="Arial" w:hAnsi="Arial" w:cs="Arial"/>
        </w:rPr>
        <w:t>he</w:t>
      </w:r>
      <w:r w:rsidR="009A465E" w:rsidRPr="00BD6905">
        <w:rPr>
          <w:rFonts w:ascii="Arial" w:hAnsi="Arial" w:cs="Arial"/>
        </w:rPr>
        <w:t xml:space="preserve"> industry </w:t>
      </w:r>
      <w:r w:rsidR="007D2D14" w:rsidRPr="00BD6905">
        <w:rPr>
          <w:rFonts w:ascii="Arial" w:hAnsi="Arial" w:cs="Arial"/>
        </w:rPr>
        <w:t>has become increasingly recognised for its marketing power due to an increase and</w:t>
      </w:r>
      <w:r w:rsidR="00675700">
        <w:rPr>
          <w:rFonts w:ascii="Arial" w:hAnsi="Arial" w:cs="Arial"/>
        </w:rPr>
        <w:t xml:space="preserve"> demand for live events (Swayne, 2011</w:t>
      </w:r>
      <w:r w:rsidR="007D2D14" w:rsidRPr="00BD6905">
        <w:rPr>
          <w:rFonts w:ascii="Arial" w:hAnsi="Arial" w:cs="Arial"/>
        </w:rPr>
        <w:t xml:space="preserve">). Live events are an integral platform </w:t>
      </w:r>
      <w:r w:rsidR="00181073" w:rsidRPr="00BD6905">
        <w:rPr>
          <w:rFonts w:ascii="Arial" w:hAnsi="Arial" w:cs="Arial"/>
        </w:rPr>
        <w:t xml:space="preserve">for marketing executives to take advantage of, with </w:t>
      </w:r>
      <w:r w:rsidR="005E1A1A">
        <w:rPr>
          <w:rFonts w:ascii="Arial" w:hAnsi="Arial" w:cs="Arial"/>
        </w:rPr>
        <w:t xml:space="preserve">new technology, event marketing is opening up a whole new side of live events. </w:t>
      </w:r>
    </w:p>
    <w:p w:rsidR="00670D4F" w:rsidRPr="00BD6905" w:rsidRDefault="00670D4F" w:rsidP="005E1A1A">
      <w:pPr>
        <w:spacing w:line="360" w:lineRule="auto"/>
        <w:rPr>
          <w:rFonts w:ascii="Arial" w:hAnsi="Arial" w:cs="Arial"/>
        </w:rPr>
      </w:pPr>
      <w:r w:rsidRPr="00BD6905">
        <w:rPr>
          <w:rFonts w:ascii="Arial" w:hAnsi="Arial" w:cs="Arial"/>
        </w:rPr>
        <w:t>The success of social media in the last decade has co</w:t>
      </w:r>
      <w:r w:rsidR="00675700">
        <w:rPr>
          <w:rFonts w:ascii="Arial" w:hAnsi="Arial" w:cs="Arial"/>
        </w:rPr>
        <w:t>ntributed significantly to the awareness of events</w:t>
      </w:r>
      <w:r w:rsidRPr="00BD6905">
        <w:rPr>
          <w:rFonts w:ascii="Arial" w:hAnsi="Arial" w:cs="Arial"/>
        </w:rPr>
        <w:t xml:space="preserve"> and given organisations a platform to market and manage events from start to finish. The digital audience has become a priority, since the demographic of people on social media platforms is vast. With pioneering technology now leading the way in event marketing, businesses are recognising the importance of marketing a brand through the use of live, special and mega-events. </w:t>
      </w:r>
      <w:r w:rsidRPr="00BD6905">
        <w:rPr>
          <w:rFonts w:ascii="Arial" w:eastAsia="Times New Roman" w:hAnsi="Arial" w:cs="Arial"/>
          <w:szCs w:val="24"/>
          <w:lang w:eastAsia="en-GB"/>
        </w:rPr>
        <w:t>The availability of a wider audience, has provided event organisers with the per</w:t>
      </w:r>
      <w:r w:rsidR="00ED156D">
        <w:rPr>
          <w:rFonts w:ascii="Arial" w:eastAsia="Times New Roman" w:hAnsi="Arial" w:cs="Arial"/>
          <w:szCs w:val="24"/>
          <w:lang w:eastAsia="en-GB"/>
        </w:rPr>
        <w:t xml:space="preserve">fect platform to promote events (Getz, 2007). </w:t>
      </w:r>
    </w:p>
    <w:p w:rsidR="00670D4F" w:rsidRDefault="00670D4F" w:rsidP="005E1A1A">
      <w:pPr>
        <w:spacing w:before="100" w:beforeAutospacing="1" w:after="100" w:afterAutospacing="1" w:line="360" w:lineRule="auto"/>
        <w:rPr>
          <w:rFonts w:ascii="Arial" w:eastAsia="Times New Roman" w:hAnsi="Arial" w:cs="Arial"/>
          <w:szCs w:val="24"/>
          <w:lang w:eastAsia="en-GB"/>
        </w:rPr>
      </w:pPr>
      <w:r w:rsidRPr="00BD6905">
        <w:rPr>
          <w:rFonts w:ascii="Arial" w:eastAsia="Times New Roman" w:hAnsi="Arial" w:cs="Arial"/>
          <w:szCs w:val="24"/>
          <w:lang w:eastAsia="en-GB"/>
        </w:rPr>
        <w:t xml:space="preserve">Revolutionary technology has been the underlying contributor towards the growth of the events industry, with the availability and affordability of products meeting increased demand. New technology such as ipads, saved organisations lots of paper and time; the tools that are now available have elevated all aspects </w:t>
      </w:r>
      <w:r w:rsidR="005E1A1A">
        <w:rPr>
          <w:rFonts w:ascii="Arial" w:eastAsia="Times New Roman" w:hAnsi="Arial" w:cs="Arial"/>
          <w:szCs w:val="24"/>
          <w:lang w:eastAsia="en-GB"/>
        </w:rPr>
        <w:t xml:space="preserve">of managing and running events. </w:t>
      </w:r>
      <w:r w:rsidRPr="00BD6905">
        <w:rPr>
          <w:rFonts w:ascii="Arial" w:eastAsia="Times New Roman" w:hAnsi="Arial" w:cs="Arial"/>
          <w:szCs w:val="24"/>
          <w:lang w:eastAsia="en-GB"/>
        </w:rPr>
        <w:t xml:space="preserve"> </w:t>
      </w:r>
    </w:p>
    <w:p w:rsidR="0042154E" w:rsidRDefault="0042154E" w:rsidP="0042154E">
      <w:pPr>
        <w:spacing w:before="100" w:beforeAutospacing="1" w:after="100" w:afterAutospacing="1" w:line="360" w:lineRule="auto"/>
        <w:rPr>
          <w:rFonts w:ascii="Arial" w:eastAsia="Times New Roman" w:hAnsi="Arial" w:cs="Arial"/>
          <w:szCs w:val="24"/>
          <w:lang w:eastAsia="en-GB"/>
        </w:rPr>
      </w:pPr>
    </w:p>
    <w:p w:rsidR="00675700" w:rsidRPr="00BD6905" w:rsidRDefault="00675700" w:rsidP="0042154E">
      <w:pPr>
        <w:spacing w:before="100" w:beforeAutospacing="1" w:after="100" w:afterAutospacing="1" w:line="360" w:lineRule="auto"/>
        <w:rPr>
          <w:rFonts w:ascii="Arial" w:eastAsia="Times New Roman" w:hAnsi="Arial" w:cs="Arial"/>
          <w:szCs w:val="24"/>
          <w:lang w:eastAsia="en-GB"/>
        </w:rPr>
      </w:pPr>
    </w:p>
    <w:p w:rsidR="00367F72" w:rsidRDefault="00367F72" w:rsidP="0042154E">
      <w:pPr>
        <w:spacing w:line="360" w:lineRule="auto"/>
        <w:rPr>
          <w:rFonts w:ascii="Arial" w:eastAsia="Times New Roman" w:hAnsi="Arial" w:cs="Arial"/>
          <w:lang w:eastAsia="en-GB"/>
        </w:rPr>
      </w:pPr>
      <w:r w:rsidRPr="00BD6905">
        <w:rPr>
          <w:rFonts w:ascii="Arial" w:eastAsia="Times New Roman" w:hAnsi="Arial" w:cs="Arial"/>
          <w:lang w:eastAsia="en-GB"/>
        </w:rPr>
        <w:t>The creative sector is becoming increasingly important to the UK’s economic success, The Creative Industries Federation recognises that, film making, music and advertising are all big export earners for the UK but the sector is often overlooked by ministers (BBC, 2017). Creative companies are calling for the sector to be at the heart of new government industrial strategies, to help boom the economy Post-Brexit</w:t>
      </w:r>
      <w:r w:rsidRPr="00BD6905">
        <w:rPr>
          <w:rFonts w:ascii="Arial" w:hAnsi="Arial" w:cs="Arial"/>
        </w:rPr>
        <w:t xml:space="preserve">. John Kampfner (2017) the federations chief exec said there had been a tendency to dismiss the creative industry, even though it brought millions of pounds to the UK every year. According to Kampfner the industry will be just as important to economic success in the future as car, oil and gas markets. </w:t>
      </w:r>
      <w:r w:rsidRPr="00BD6905">
        <w:rPr>
          <w:rFonts w:ascii="Arial" w:eastAsia="Times New Roman" w:hAnsi="Arial" w:cs="Arial"/>
          <w:lang w:eastAsia="en-GB"/>
        </w:rPr>
        <w:t>(BBC, 2017).</w:t>
      </w:r>
    </w:p>
    <w:p w:rsidR="001049B6" w:rsidRDefault="00675700" w:rsidP="0042154E">
      <w:pPr>
        <w:spacing w:line="360" w:lineRule="auto"/>
        <w:rPr>
          <w:rFonts w:ascii="Arial" w:eastAsia="Times New Roman" w:hAnsi="Arial" w:cs="Arial"/>
          <w:lang w:eastAsia="en-GB"/>
        </w:rPr>
      </w:pPr>
      <w:r>
        <w:rPr>
          <w:rFonts w:ascii="Arial" w:eastAsia="Times New Roman" w:hAnsi="Arial" w:cs="Arial"/>
          <w:lang w:eastAsia="en-GB"/>
        </w:rPr>
        <w:t xml:space="preserve">Festivals have evolved </w:t>
      </w:r>
      <w:r w:rsidR="005E1A1A">
        <w:rPr>
          <w:rFonts w:ascii="Arial" w:eastAsia="Times New Roman" w:hAnsi="Arial" w:cs="Arial"/>
          <w:lang w:eastAsia="en-GB"/>
        </w:rPr>
        <w:t xml:space="preserve">from what used to be historically celebrated events for communities (Stone, 2009), to highly orchestrated, and constructed events (Picard and Robinson). </w:t>
      </w:r>
      <w:r w:rsidR="006803D2" w:rsidRPr="00BD6905">
        <w:rPr>
          <w:rFonts w:ascii="Arial" w:eastAsia="Times New Roman" w:hAnsi="Arial" w:cs="Arial"/>
          <w:lang w:eastAsia="en-GB"/>
        </w:rPr>
        <w:t>Pine and Gilmore (1998) identifie</w:t>
      </w:r>
      <w:r w:rsidR="00A20284" w:rsidRPr="00BD6905">
        <w:rPr>
          <w:rFonts w:ascii="Arial" w:eastAsia="Times New Roman" w:hAnsi="Arial" w:cs="Arial"/>
          <w:lang w:eastAsia="en-GB"/>
        </w:rPr>
        <w:t>d from the work of Toffler (1970</w:t>
      </w:r>
      <w:r w:rsidR="006803D2" w:rsidRPr="00BD6905">
        <w:rPr>
          <w:rFonts w:ascii="Arial" w:eastAsia="Times New Roman" w:hAnsi="Arial" w:cs="Arial"/>
          <w:lang w:eastAsia="en-GB"/>
        </w:rPr>
        <w:t xml:space="preserve">) the term ‘Experience economy’, the next economy of the century. Pine and Gilmore argued that organisations must provide memorable events for their customers, and that memory itself </w:t>
      </w:r>
      <w:r w:rsidR="00A97A9D">
        <w:rPr>
          <w:rFonts w:ascii="Arial" w:eastAsia="Times New Roman" w:hAnsi="Arial" w:cs="Arial"/>
          <w:lang w:eastAsia="en-GB"/>
        </w:rPr>
        <w:t>will then in turn become</w:t>
      </w:r>
      <w:r w:rsidR="006803D2" w:rsidRPr="00BD6905">
        <w:rPr>
          <w:rFonts w:ascii="Arial" w:eastAsia="Times New Roman" w:hAnsi="Arial" w:cs="Arial"/>
          <w:lang w:eastAsia="en-GB"/>
        </w:rPr>
        <w:t xml:space="preserve"> the product or ‘The Experience’. </w:t>
      </w:r>
      <w:r w:rsidR="00F13953" w:rsidRPr="00BD6905">
        <w:rPr>
          <w:rFonts w:ascii="Arial" w:eastAsia="Times New Roman" w:hAnsi="Arial" w:cs="Arial"/>
          <w:lang w:eastAsia="en-GB"/>
        </w:rPr>
        <w:t>Toffler (1970</w:t>
      </w:r>
      <w:r w:rsidR="006803D2" w:rsidRPr="00BD6905">
        <w:rPr>
          <w:rFonts w:ascii="Arial" w:eastAsia="Times New Roman" w:hAnsi="Arial" w:cs="Arial"/>
          <w:lang w:eastAsia="en-GB"/>
        </w:rPr>
        <w:t>) argues that economists of the past, often saw the economy from a</w:t>
      </w:r>
      <w:r w:rsidR="00A00DA5">
        <w:rPr>
          <w:rFonts w:ascii="Arial" w:eastAsia="Times New Roman" w:hAnsi="Arial" w:cs="Arial"/>
          <w:lang w:eastAsia="en-GB"/>
        </w:rPr>
        <w:t xml:space="preserve"> communist or </w:t>
      </w:r>
      <w:r w:rsidR="006803D2" w:rsidRPr="00BD6905">
        <w:rPr>
          <w:rFonts w:ascii="Arial" w:eastAsia="Times New Roman" w:hAnsi="Arial" w:cs="Arial"/>
          <w:lang w:eastAsia="en-GB"/>
        </w:rPr>
        <w:t xml:space="preserve">capitalist point of view and could only vision the economy based on the scarcity of resources. Toffler </w:t>
      </w:r>
      <w:r w:rsidR="00DF5C4D" w:rsidRPr="00BD6905">
        <w:rPr>
          <w:rFonts w:ascii="Arial" w:eastAsia="Times New Roman" w:hAnsi="Arial" w:cs="Arial"/>
          <w:lang w:eastAsia="en-GB"/>
        </w:rPr>
        <w:t>also</w:t>
      </w:r>
      <w:r w:rsidR="00F13953" w:rsidRPr="00BD6905">
        <w:rPr>
          <w:rFonts w:ascii="Arial" w:eastAsia="Times New Roman" w:hAnsi="Arial" w:cs="Arial"/>
          <w:lang w:eastAsia="en-GB"/>
        </w:rPr>
        <w:t xml:space="preserve"> </w:t>
      </w:r>
      <w:r w:rsidR="006803D2" w:rsidRPr="00BD6905">
        <w:rPr>
          <w:rFonts w:ascii="Arial" w:eastAsia="Times New Roman" w:hAnsi="Arial" w:cs="Arial"/>
          <w:lang w:eastAsia="en-GB"/>
        </w:rPr>
        <w:t>identified that in the future</w:t>
      </w:r>
      <w:r w:rsidR="00923483" w:rsidRPr="00BD6905">
        <w:rPr>
          <w:rFonts w:ascii="Arial" w:eastAsia="Times New Roman" w:hAnsi="Arial" w:cs="Arial"/>
          <w:lang w:eastAsia="en-GB"/>
        </w:rPr>
        <w:t>,</w:t>
      </w:r>
      <w:r w:rsidR="006803D2" w:rsidRPr="00BD6905">
        <w:rPr>
          <w:rFonts w:ascii="Arial" w:eastAsia="Times New Roman" w:hAnsi="Arial" w:cs="Arial"/>
          <w:lang w:eastAsia="en-GB"/>
        </w:rPr>
        <w:t xml:space="preserve"> people would allocate high percentages of their salary to experience amazing events – he called this the ‘Experiential industry’.  Various authors acknowledged this type of customer behaviour, Holbrook and Hisrchman wrote about it in </w:t>
      </w:r>
      <w:r w:rsidR="006803D2" w:rsidRPr="00BD6905">
        <w:rPr>
          <w:rFonts w:ascii="Arial" w:eastAsia="Times New Roman" w:hAnsi="Arial" w:cs="Arial"/>
          <w:i/>
          <w:lang w:eastAsia="en-GB"/>
        </w:rPr>
        <w:t xml:space="preserve">experiential aspects of consumption: consumer fantasies, feelings and fun, 1982 </w:t>
      </w:r>
      <w:r w:rsidR="006803D2" w:rsidRPr="00BD6905">
        <w:rPr>
          <w:rFonts w:ascii="Arial" w:eastAsia="Times New Roman" w:hAnsi="Arial" w:cs="Arial"/>
          <w:lang w:eastAsia="en-GB"/>
        </w:rPr>
        <w:t>and German Sociologist Gerhard Schulze argued for the idea of the ‘Experience society’ in 1992. By 1999 the concept of people spending higher amounts of their salary within the leisure industry was known as ‘The Experience Economy’ (Jensen, 1999). Music Festivals are prime examples of events that create large amounts of capital for local and surrounding communities through the co</w:t>
      </w:r>
      <w:r w:rsidR="00DF5C4D" w:rsidRPr="00BD6905">
        <w:rPr>
          <w:rFonts w:ascii="Arial" w:eastAsia="Times New Roman" w:hAnsi="Arial" w:cs="Arial"/>
          <w:lang w:eastAsia="en-GB"/>
        </w:rPr>
        <w:t xml:space="preserve">ncept of the experience economy, </w:t>
      </w:r>
      <w:r w:rsidR="006803D2" w:rsidRPr="00BD6905">
        <w:rPr>
          <w:rFonts w:ascii="Arial" w:eastAsia="Times New Roman" w:hAnsi="Arial" w:cs="Arial"/>
          <w:lang w:eastAsia="en-GB"/>
        </w:rPr>
        <w:t xml:space="preserve">where people </w:t>
      </w:r>
      <w:r w:rsidR="00A20284" w:rsidRPr="00BD6905">
        <w:rPr>
          <w:rFonts w:ascii="Arial" w:eastAsia="Times New Roman" w:hAnsi="Arial" w:cs="Arial"/>
          <w:lang w:eastAsia="en-GB"/>
        </w:rPr>
        <w:t xml:space="preserve">now </w:t>
      </w:r>
      <w:r w:rsidR="00DF5C4D" w:rsidRPr="00BD6905">
        <w:rPr>
          <w:rFonts w:ascii="Arial" w:eastAsia="Times New Roman" w:hAnsi="Arial" w:cs="Arial"/>
          <w:lang w:eastAsia="en-GB"/>
        </w:rPr>
        <w:t>opt to spend their salaries on experiences rather than materialistic items.</w:t>
      </w:r>
    </w:p>
    <w:p w:rsidR="0042154E" w:rsidRDefault="0042154E" w:rsidP="0042154E">
      <w:pPr>
        <w:spacing w:line="360" w:lineRule="auto"/>
        <w:rPr>
          <w:rFonts w:ascii="Arial" w:eastAsia="Times New Roman" w:hAnsi="Arial" w:cs="Arial"/>
          <w:lang w:eastAsia="en-GB"/>
        </w:rPr>
      </w:pPr>
    </w:p>
    <w:p w:rsidR="0042154E" w:rsidRDefault="0042154E" w:rsidP="0042154E">
      <w:pPr>
        <w:spacing w:line="360" w:lineRule="auto"/>
        <w:rPr>
          <w:rFonts w:ascii="Arial" w:eastAsia="Times New Roman" w:hAnsi="Arial" w:cs="Arial"/>
          <w:lang w:eastAsia="en-GB"/>
        </w:rPr>
      </w:pPr>
    </w:p>
    <w:p w:rsidR="0042154E" w:rsidRDefault="0042154E" w:rsidP="0042154E">
      <w:pPr>
        <w:spacing w:line="360" w:lineRule="auto"/>
        <w:rPr>
          <w:rFonts w:ascii="Arial" w:eastAsia="Times New Roman" w:hAnsi="Arial" w:cs="Arial"/>
          <w:lang w:eastAsia="en-GB"/>
        </w:rPr>
      </w:pPr>
    </w:p>
    <w:p w:rsidR="0042154E" w:rsidRDefault="0042154E" w:rsidP="0042154E">
      <w:pPr>
        <w:spacing w:line="360" w:lineRule="auto"/>
        <w:rPr>
          <w:rFonts w:ascii="Arial" w:eastAsia="Times New Roman" w:hAnsi="Arial" w:cs="Arial"/>
          <w:lang w:eastAsia="en-GB"/>
        </w:rPr>
      </w:pPr>
    </w:p>
    <w:p w:rsidR="0042154E" w:rsidRDefault="0042154E" w:rsidP="0042154E">
      <w:pPr>
        <w:spacing w:line="360" w:lineRule="auto"/>
        <w:rPr>
          <w:rFonts w:ascii="Arial" w:eastAsia="Times New Roman" w:hAnsi="Arial" w:cs="Arial"/>
          <w:lang w:eastAsia="en-GB"/>
        </w:rPr>
      </w:pPr>
    </w:p>
    <w:p w:rsidR="0042154E" w:rsidRPr="0042154E" w:rsidRDefault="0042154E" w:rsidP="0042154E">
      <w:pPr>
        <w:spacing w:line="360" w:lineRule="auto"/>
        <w:rPr>
          <w:rFonts w:ascii="Arial" w:eastAsia="Times New Roman" w:hAnsi="Arial" w:cs="Arial"/>
          <w:lang w:eastAsia="en-GB"/>
        </w:rPr>
      </w:pPr>
    </w:p>
    <w:p w:rsidR="009A7834" w:rsidRPr="00BD6905" w:rsidRDefault="003811B9" w:rsidP="0042154E">
      <w:pPr>
        <w:pStyle w:val="Heading2"/>
        <w:spacing w:line="360" w:lineRule="auto"/>
        <w:rPr>
          <w:rFonts w:cs="Arial"/>
        </w:rPr>
      </w:pPr>
      <w:bookmarkStart w:id="5" w:name="_Toc481844456"/>
      <w:r w:rsidRPr="00BD6905">
        <w:rPr>
          <w:rFonts w:cs="Arial"/>
        </w:rPr>
        <w:t>Music festivals</w:t>
      </w:r>
      <w:bookmarkEnd w:id="5"/>
    </w:p>
    <w:p w:rsidR="00907483" w:rsidRPr="00907483" w:rsidRDefault="00907483" w:rsidP="0042154E">
      <w:pPr>
        <w:spacing w:line="360" w:lineRule="auto"/>
        <w:rPr>
          <w:rFonts w:ascii="Arial" w:eastAsia="Times New Roman" w:hAnsi="Arial" w:cs="Arial"/>
          <w:lang w:eastAsia="en-GB"/>
        </w:rPr>
      </w:pPr>
      <w:r w:rsidRPr="00907483">
        <w:rPr>
          <w:rFonts w:ascii="Arial" w:eastAsia="Times New Roman" w:hAnsi="Arial" w:cs="Arial"/>
          <w:lang w:eastAsia="en-GB"/>
        </w:rPr>
        <w:t xml:space="preserve">Defining what constitutes a ‘music festival’ is not a </w:t>
      </w:r>
      <w:r>
        <w:rPr>
          <w:rFonts w:ascii="Arial" w:eastAsia="Times New Roman" w:hAnsi="Arial" w:cs="Arial"/>
          <w:lang w:eastAsia="en-GB"/>
        </w:rPr>
        <w:t>straightforward task (Stone, 2009);</w:t>
      </w:r>
      <w:r w:rsidRPr="00907483">
        <w:rPr>
          <w:rFonts w:ascii="Arial" w:eastAsia="Times New Roman" w:hAnsi="Arial" w:cs="Arial"/>
          <w:lang w:eastAsia="en-GB"/>
        </w:rPr>
        <w:t xml:space="preserve"> </w:t>
      </w:r>
      <w:r>
        <w:rPr>
          <w:rFonts w:ascii="Arial" w:eastAsia="Times New Roman" w:hAnsi="Arial" w:cs="Arial"/>
          <w:lang w:eastAsia="en-GB"/>
        </w:rPr>
        <w:t>o</w:t>
      </w:r>
      <w:r w:rsidRPr="00907483">
        <w:rPr>
          <w:rFonts w:ascii="Arial" w:eastAsia="Times New Roman" w:hAnsi="Arial" w:cs="Arial"/>
          <w:lang w:eastAsia="en-GB"/>
        </w:rPr>
        <w:t xml:space="preserve">ne can broadly characterise festivals in three sometimes overlapping ways: involving camping, open air consumption and amplification; venue based series of live music events linked by theme or genre, usually urban; and street based urban carnival </w:t>
      </w:r>
      <w:r>
        <w:rPr>
          <w:rFonts w:ascii="Arial" w:eastAsia="Times New Roman" w:hAnsi="Arial" w:cs="Arial"/>
          <w:lang w:eastAsia="en-GB"/>
        </w:rPr>
        <w:t xml:space="preserve">(Webster and McKay, 2016). </w:t>
      </w:r>
    </w:p>
    <w:p w:rsidR="00081208" w:rsidRPr="00B56E36" w:rsidRDefault="00081208" w:rsidP="0042154E">
      <w:pPr>
        <w:spacing w:line="360" w:lineRule="auto"/>
        <w:rPr>
          <w:rFonts w:ascii="Arial" w:eastAsia="Times New Roman" w:hAnsi="Arial" w:cs="Arial"/>
          <w:lang w:eastAsia="en-GB"/>
        </w:rPr>
      </w:pPr>
      <w:r w:rsidRPr="00BD6905">
        <w:rPr>
          <w:rFonts w:ascii="Arial" w:hAnsi="Arial" w:cs="Arial"/>
        </w:rPr>
        <w:t xml:space="preserve">Over the last 20 years </w:t>
      </w:r>
      <w:r w:rsidRPr="00BD6905">
        <w:rPr>
          <w:rFonts w:ascii="Arial" w:eastAsia="Times New Roman" w:hAnsi="Arial" w:cs="Arial"/>
          <w:lang w:eastAsia="en-GB"/>
        </w:rPr>
        <w:t>festivals and event tourism has been one of the fastest growing sections of the world leisure industry (Getz, 1</w:t>
      </w:r>
      <w:r w:rsidR="00AE424A">
        <w:rPr>
          <w:rFonts w:ascii="Arial" w:eastAsia="Times New Roman" w:hAnsi="Arial" w:cs="Arial"/>
          <w:lang w:eastAsia="en-GB"/>
        </w:rPr>
        <w:t>991; Nicholson &amp; Pearce, 2001), with t</w:t>
      </w:r>
      <w:r w:rsidR="00B56E36">
        <w:rPr>
          <w:rFonts w:ascii="Arial" w:hAnsi="Arial" w:cs="Arial"/>
        </w:rPr>
        <w:t>he 21</w:t>
      </w:r>
      <w:r w:rsidR="00B56E36" w:rsidRPr="00B56E36">
        <w:rPr>
          <w:rFonts w:ascii="Arial" w:hAnsi="Arial" w:cs="Arial"/>
          <w:vertAlign w:val="superscript"/>
        </w:rPr>
        <w:t>st</w:t>
      </w:r>
      <w:r w:rsidR="00AE424A">
        <w:rPr>
          <w:rFonts w:ascii="Arial" w:hAnsi="Arial" w:cs="Arial"/>
        </w:rPr>
        <w:t xml:space="preserve"> century experiencing</w:t>
      </w:r>
      <w:r w:rsidR="00B56E36">
        <w:rPr>
          <w:rFonts w:ascii="Arial" w:hAnsi="Arial" w:cs="Arial"/>
        </w:rPr>
        <w:t xml:space="preserve"> a ‘Boom’ in music festivals in Britain (Webster, 2014)</w:t>
      </w:r>
      <w:r w:rsidR="00B56E36">
        <w:rPr>
          <w:rFonts w:ascii="Arial" w:eastAsia="Times New Roman" w:hAnsi="Arial" w:cs="Arial"/>
          <w:lang w:eastAsia="en-GB"/>
        </w:rPr>
        <w:t>.</w:t>
      </w:r>
      <w:r w:rsidR="00AE424A">
        <w:rPr>
          <w:rFonts w:ascii="Arial" w:eastAsia="Times New Roman" w:hAnsi="Arial" w:cs="Arial"/>
          <w:lang w:eastAsia="en-GB"/>
        </w:rPr>
        <w:t xml:space="preserve"> </w:t>
      </w:r>
      <w:r w:rsidRPr="00BD6905">
        <w:rPr>
          <w:rFonts w:ascii="Arial" w:eastAsia="Times New Roman" w:hAnsi="Arial" w:cs="Arial"/>
          <w:lang w:eastAsia="en-GB"/>
        </w:rPr>
        <w:t xml:space="preserve">The most significant means of expanding the size of the live audience for British promoters has ‘undoubtedly’ been music festivals, which are now the ‘key asset’ in promoters’ portfolios for obvious economic reasons: the crowd size can be expanded beyond that of a venue, and economies of scale can kick in, (Simon Frith, 2007). </w:t>
      </w:r>
    </w:p>
    <w:p w:rsidR="0042154E" w:rsidRDefault="00B56E36" w:rsidP="0042154E">
      <w:pPr>
        <w:spacing w:after="0" w:line="360" w:lineRule="auto"/>
        <w:rPr>
          <w:rFonts w:ascii="Arial" w:eastAsia="Times New Roman" w:hAnsi="Arial" w:cs="Arial"/>
          <w:lang w:eastAsia="en-GB"/>
        </w:rPr>
      </w:pPr>
      <w:r>
        <w:rPr>
          <w:rFonts w:ascii="Arial" w:hAnsi="Arial" w:cs="Arial"/>
        </w:rPr>
        <w:t xml:space="preserve">In </w:t>
      </w:r>
      <w:r w:rsidR="00081208" w:rsidRPr="00BD6905">
        <w:rPr>
          <w:rFonts w:ascii="Arial" w:hAnsi="Arial" w:cs="Arial"/>
        </w:rPr>
        <w:t>2015 over 3.7 million people attended 230 festivals across the United Kingdom (The Guardian, 2016).  Some of these festivals included: Glastonbury, Boomtown Fair, V festival and Download. The indust</w:t>
      </w:r>
      <w:r w:rsidR="005E1A1A">
        <w:rPr>
          <w:rFonts w:ascii="Arial" w:hAnsi="Arial" w:cs="Arial"/>
        </w:rPr>
        <w:t>ry is worth</w:t>
      </w:r>
      <w:r w:rsidR="00081208" w:rsidRPr="00BD6905">
        <w:rPr>
          <w:rFonts w:ascii="Arial" w:hAnsi="Arial" w:cs="Arial"/>
        </w:rPr>
        <w:t xml:space="preserve"> £2.3billion</w:t>
      </w:r>
      <w:r w:rsidR="005E1A1A">
        <w:rPr>
          <w:rFonts w:ascii="Arial" w:hAnsi="Arial" w:cs="Arial"/>
        </w:rPr>
        <w:t xml:space="preserve"> to the UK economy</w:t>
      </w:r>
      <w:r w:rsidR="00081208" w:rsidRPr="00BD6905">
        <w:rPr>
          <w:rFonts w:ascii="Arial" w:hAnsi="Arial" w:cs="Arial"/>
        </w:rPr>
        <w:t xml:space="preserve"> (Eventbrite, 2016). Between 2003 and 2007 there was a </w:t>
      </w:r>
      <w:r w:rsidR="00081208" w:rsidRPr="00BD6905">
        <w:rPr>
          <w:rFonts w:ascii="Arial" w:eastAsia="Times New Roman" w:hAnsi="Arial" w:cs="Arial"/>
          <w:lang w:eastAsia="en-GB"/>
        </w:rPr>
        <w:t>71 per cent increase in the number of outdoor rock and pop music festivals and an increase of 185% in music festival income in Scotland over a f</w:t>
      </w:r>
      <w:r w:rsidR="000F50FF" w:rsidRPr="00BD6905">
        <w:rPr>
          <w:rFonts w:ascii="Arial" w:eastAsia="Times New Roman" w:hAnsi="Arial" w:cs="Arial"/>
          <w:lang w:eastAsia="en-GB"/>
        </w:rPr>
        <w:t xml:space="preserve">ive year period (EKOS 2014), </w:t>
      </w:r>
      <w:r w:rsidR="00081208" w:rsidRPr="00BD6905">
        <w:rPr>
          <w:rFonts w:ascii="Arial" w:eastAsia="Times New Roman" w:hAnsi="Arial" w:cs="Arial"/>
          <w:lang w:eastAsia="en-GB"/>
        </w:rPr>
        <w:t xml:space="preserve">this was the beginning of a new era for music festivals in the UK. </w:t>
      </w:r>
    </w:p>
    <w:p w:rsidR="0042154E" w:rsidRDefault="0042154E" w:rsidP="0042154E">
      <w:pPr>
        <w:spacing w:after="0" w:line="360" w:lineRule="auto"/>
        <w:rPr>
          <w:rFonts w:ascii="Arial" w:eastAsia="Times New Roman" w:hAnsi="Arial" w:cs="Arial"/>
          <w:lang w:eastAsia="en-GB"/>
        </w:rPr>
      </w:pPr>
    </w:p>
    <w:p w:rsidR="00410240" w:rsidRDefault="00410240" w:rsidP="0042154E">
      <w:pPr>
        <w:spacing w:after="0" w:line="360" w:lineRule="auto"/>
        <w:rPr>
          <w:rFonts w:ascii="Arial" w:hAnsi="Arial" w:cs="Arial"/>
        </w:rPr>
      </w:pPr>
      <w:r w:rsidRPr="00BD6905">
        <w:rPr>
          <w:rFonts w:ascii="Arial" w:hAnsi="Arial" w:cs="Arial"/>
        </w:rPr>
        <w:t xml:space="preserve">In today’s culture of mediated information and conspicuous consumption, fascination with a popular singer or pop band marks a rightful passage from childhood to adulthood (Beavan and Laws, 2008). Recent research has shown that communities of interest are shaped by hobbies and leisure choices they share rather than geographical location. The ‘experience economy’ recognised by Pine and Gilmore (1999) accentuated the importance of the entertainment sector to the global economy as a whole. In American culture there is a tendency for consumers to develop a fanaticism towards entertainers, (Beavan and Laws, 2008) E.g. </w:t>
      </w:r>
      <w:r w:rsidR="00ED156D">
        <w:rPr>
          <w:rFonts w:ascii="Arial" w:hAnsi="Arial" w:cs="Arial"/>
        </w:rPr>
        <w:t>Elvis Presley</w:t>
      </w:r>
      <w:r w:rsidRPr="00BD6905">
        <w:rPr>
          <w:rFonts w:ascii="Arial" w:hAnsi="Arial" w:cs="Arial"/>
        </w:rPr>
        <w:t xml:space="preserve"> or in the UK with The Beatles, this route leads the way to consumption of tickets to events where fans express their </w:t>
      </w:r>
      <w:r>
        <w:rPr>
          <w:rFonts w:ascii="Arial" w:hAnsi="Arial" w:cs="Arial"/>
        </w:rPr>
        <w:t>‘</w:t>
      </w:r>
      <w:r w:rsidRPr="00BD6905">
        <w:rPr>
          <w:rFonts w:ascii="Arial" w:hAnsi="Arial" w:cs="Arial"/>
        </w:rPr>
        <w:t>fanaticism</w:t>
      </w:r>
      <w:r>
        <w:rPr>
          <w:rFonts w:ascii="Arial" w:hAnsi="Arial" w:cs="Arial"/>
        </w:rPr>
        <w:t>’</w:t>
      </w:r>
      <w:r w:rsidRPr="00BD6905">
        <w:rPr>
          <w:rFonts w:ascii="Arial" w:hAnsi="Arial" w:cs="Arial"/>
        </w:rPr>
        <w:t xml:space="preserve"> (Thorne and Bruner, 2006) through experiences. </w:t>
      </w:r>
    </w:p>
    <w:p w:rsidR="0042154E" w:rsidRDefault="0042154E" w:rsidP="0042154E">
      <w:pPr>
        <w:spacing w:after="0" w:line="360" w:lineRule="auto"/>
        <w:rPr>
          <w:rFonts w:ascii="Arial" w:hAnsi="Arial" w:cs="Arial"/>
        </w:rPr>
      </w:pPr>
    </w:p>
    <w:p w:rsidR="0042154E" w:rsidRDefault="0042154E" w:rsidP="0042154E">
      <w:pPr>
        <w:spacing w:after="0" w:line="360" w:lineRule="auto"/>
        <w:rPr>
          <w:rFonts w:ascii="Arial" w:hAnsi="Arial" w:cs="Arial"/>
        </w:rPr>
      </w:pPr>
    </w:p>
    <w:p w:rsidR="0042154E" w:rsidRDefault="0042154E" w:rsidP="0042154E">
      <w:pPr>
        <w:spacing w:after="0" w:line="360" w:lineRule="auto"/>
        <w:rPr>
          <w:rFonts w:ascii="Arial" w:hAnsi="Arial" w:cs="Arial"/>
        </w:rPr>
      </w:pPr>
    </w:p>
    <w:p w:rsidR="0042154E" w:rsidRDefault="0042154E" w:rsidP="0042154E">
      <w:pPr>
        <w:spacing w:after="0" w:line="360" w:lineRule="auto"/>
        <w:rPr>
          <w:rFonts w:ascii="Arial" w:hAnsi="Arial" w:cs="Arial"/>
        </w:rPr>
      </w:pPr>
    </w:p>
    <w:p w:rsidR="0042154E" w:rsidRPr="0042154E" w:rsidRDefault="0042154E" w:rsidP="0042154E">
      <w:pPr>
        <w:spacing w:after="0" w:line="360" w:lineRule="auto"/>
        <w:rPr>
          <w:rFonts w:ascii="Arial" w:eastAsia="Times New Roman" w:hAnsi="Arial" w:cs="Arial"/>
          <w:lang w:eastAsia="en-GB"/>
        </w:rPr>
      </w:pPr>
    </w:p>
    <w:p w:rsidR="002B2FA9" w:rsidRDefault="00DF5C4D" w:rsidP="0042154E">
      <w:pPr>
        <w:spacing w:line="360" w:lineRule="auto"/>
        <w:rPr>
          <w:rFonts w:ascii="Arial" w:hAnsi="Arial" w:cs="Arial"/>
        </w:rPr>
      </w:pPr>
      <w:r w:rsidRPr="00BD6905">
        <w:rPr>
          <w:rFonts w:ascii="Arial" w:eastAsia="Times New Roman" w:hAnsi="Arial" w:cs="Arial"/>
          <w:lang w:eastAsia="en-GB"/>
        </w:rPr>
        <w:t xml:space="preserve">Festivals have an ever growing role in our leisure lifestyles and for many play a very significant part of their lives. The network of festivals around the world motivate visits from tourists as well as enhance the lives of the people who live in the host area (Robertson and Frew, 2008). </w:t>
      </w:r>
      <w:r w:rsidR="00D4553B" w:rsidRPr="00BD6905">
        <w:rPr>
          <w:rFonts w:ascii="Arial" w:hAnsi="Arial" w:cs="Arial"/>
        </w:rPr>
        <w:t>Mus</w:t>
      </w:r>
      <w:r w:rsidR="001049B6" w:rsidRPr="00BD6905">
        <w:rPr>
          <w:rFonts w:ascii="Arial" w:hAnsi="Arial" w:cs="Arial"/>
        </w:rPr>
        <w:t>ic tourism is a rapidly growing sector</w:t>
      </w:r>
      <w:r w:rsidR="00D4553B" w:rsidRPr="00BD6905">
        <w:rPr>
          <w:rFonts w:ascii="Arial" w:hAnsi="Arial" w:cs="Arial"/>
        </w:rPr>
        <w:t xml:space="preserve"> in the U</w:t>
      </w:r>
      <w:r w:rsidR="001049B6" w:rsidRPr="00BD6905">
        <w:rPr>
          <w:rFonts w:ascii="Arial" w:hAnsi="Arial" w:cs="Arial"/>
        </w:rPr>
        <w:t xml:space="preserve">nited </w:t>
      </w:r>
      <w:r w:rsidR="00D4553B" w:rsidRPr="00BD6905">
        <w:rPr>
          <w:rFonts w:ascii="Arial" w:hAnsi="Arial" w:cs="Arial"/>
        </w:rPr>
        <w:t>K</w:t>
      </w:r>
      <w:r w:rsidR="001049B6" w:rsidRPr="00BD6905">
        <w:rPr>
          <w:rFonts w:ascii="Arial" w:hAnsi="Arial" w:cs="Arial"/>
        </w:rPr>
        <w:t>ingdom</w:t>
      </w:r>
      <w:r w:rsidR="00D4553B" w:rsidRPr="00BD6905">
        <w:rPr>
          <w:rFonts w:ascii="Arial" w:hAnsi="Arial" w:cs="Arial"/>
        </w:rPr>
        <w:t>,</w:t>
      </w:r>
      <w:r w:rsidR="005E1A1A">
        <w:rPr>
          <w:rFonts w:ascii="Arial" w:hAnsi="Arial" w:cs="Arial"/>
        </w:rPr>
        <w:t xml:space="preserve"> with over 2.2 million tourists visiting the UK in 2015 (Webster and McKay, 2015).</w:t>
      </w:r>
      <w:r w:rsidR="00D4553B" w:rsidRPr="00BD6905">
        <w:rPr>
          <w:rFonts w:ascii="Arial" w:hAnsi="Arial" w:cs="Arial"/>
        </w:rPr>
        <w:t xml:space="preserve"> </w:t>
      </w:r>
      <w:r w:rsidR="005E1A1A" w:rsidRPr="00BD6905">
        <w:rPr>
          <w:rFonts w:ascii="Arial" w:eastAsia="Times New Roman" w:hAnsi="Arial" w:cs="Arial"/>
          <w:lang w:eastAsia="en-GB"/>
        </w:rPr>
        <w:t xml:space="preserve">Overseas tourism is particularly potent when fans choose the UK as their destination for a festival or gig (Latham, P 2016). </w:t>
      </w:r>
      <w:r w:rsidR="00D4553B" w:rsidRPr="00BD6905">
        <w:rPr>
          <w:rFonts w:ascii="Arial" w:hAnsi="Arial" w:cs="Arial"/>
        </w:rPr>
        <w:t xml:space="preserve">Time out London (2015) estimated the average spend of an overseas music tourist was around £751. </w:t>
      </w:r>
      <w:r w:rsidR="00D92C1A">
        <w:rPr>
          <w:rFonts w:ascii="Arial" w:eastAsia="Times New Roman" w:hAnsi="Arial" w:cs="Arial"/>
          <w:lang w:eastAsia="en-GB"/>
        </w:rPr>
        <w:t>Getz (1991</w:t>
      </w:r>
      <w:r w:rsidR="00D4553B" w:rsidRPr="00BD6905">
        <w:rPr>
          <w:rFonts w:ascii="Arial" w:eastAsia="Times New Roman" w:hAnsi="Arial" w:cs="Arial"/>
          <w:lang w:eastAsia="en-GB"/>
        </w:rPr>
        <w:t xml:space="preserve">) connected Maslow’s hierarchy of human needs to tourists’ travel motivations, and benefits a </w:t>
      </w:r>
      <w:r w:rsidR="001049B6" w:rsidRPr="00BD6905">
        <w:rPr>
          <w:rFonts w:ascii="Arial" w:eastAsia="Times New Roman" w:hAnsi="Arial" w:cs="Arial"/>
          <w:lang w:eastAsia="en-GB"/>
        </w:rPr>
        <w:t>festival may provide, h</w:t>
      </w:r>
      <w:r w:rsidR="00D4553B" w:rsidRPr="00BD6905">
        <w:rPr>
          <w:rFonts w:ascii="Arial" w:eastAsia="Times New Roman" w:hAnsi="Arial" w:cs="Arial"/>
          <w:lang w:eastAsia="en-GB"/>
        </w:rPr>
        <w:t>e sug</w:t>
      </w:r>
      <w:r w:rsidR="002B2054">
        <w:rPr>
          <w:rFonts w:ascii="Arial" w:eastAsia="Times New Roman" w:hAnsi="Arial" w:cs="Arial"/>
          <w:lang w:eastAsia="en-GB"/>
        </w:rPr>
        <w:t>gested that a visitor</w:t>
      </w:r>
      <w:r w:rsidR="00D4553B" w:rsidRPr="00BD6905">
        <w:rPr>
          <w:rFonts w:ascii="Arial" w:eastAsia="Times New Roman" w:hAnsi="Arial" w:cs="Arial"/>
          <w:lang w:eastAsia="en-GB"/>
        </w:rPr>
        <w:t>’</w:t>
      </w:r>
      <w:r w:rsidR="002B2054">
        <w:rPr>
          <w:rFonts w:ascii="Arial" w:eastAsia="Times New Roman" w:hAnsi="Arial" w:cs="Arial"/>
          <w:lang w:eastAsia="en-GB"/>
        </w:rPr>
        <w:t>s</w:t>
      </w:r>
      <w:r w:rsidR="00D4553B" w:rsidRPr="00BD6905">
        <w:rPr>
          <w:rFonts w:ascii="Arial" w:eastAsia="Times New Roman" w:hAnsi="Arial" w:cs="Arial"/>
          <w:lang w:eastAsia="en-GB"/>
        </w:rPr>
        <w:t xml:space="preserve"> needs and travel motivations may be met by partaking in festivals thus, fulfilling ones social- psychological needs. </w:t>
      </w:r>
      <w:r w:rsidR="001049B6" w:rsidRPr="00BD6905">
        <w:rPr>
          <w:rFonts w:ascii="Arial" w:hAnsi="Arial" w:cs="Arial"/>
        </w:rPr>
        <w:t>Event experiences and meaning</w:t>
      </w:r>
      <w:r w:rsidRPr="00BD6905">
        <w:rPr>
          <w:rFonts w:ascii="Arial" w:hAnsi="Arial" w:cs="Arial"/>
        </w:rPr>
        <w:t>s</w:t>
      </w:r>
      <w:r w:rsidR="001049B6" w:rsidRPr="00BD6905">
        <w:rPr>
          <w:rFonts w:ascii="Arial" w:hAnsi="Arial" w:cs="Arial"/>
        </w:rPr>
        <w:t xml:space="preserve"> are both ‘personal and social constructs’ (Getz, 2007), when people attend festivals they expect them to be entertaining so they can have fun with like-minded people, in a dynam</w:t>
      </w:r>
      <w:r w:rsidRPr="00BD6905">
        <w:rPr>
          <w:rFonts w:ascii="Arial" w:hAnsi="Arial" w:cs="Arial"/>
        </w:rPr>
        <w:t xml:space="preserve">ic social setting (Getz, 2007), this type of experience is sought after by millions of people. </w:t>
      </w:r>
    </w:p>
    <w:p w:rsidR="00D4553B" w:rsidRDefault="00D92C1A" w:rsidP="0042154E">
      <w:pPr>
        <w:spacing w:line="360" w:lineRule="auto"/>
        <w:rPr>
          <w:rFonts w:ascii="Arial" w:hAnsi="Arial" w:cs="Arial"/>
        </w:rPr>
      </w:pPr>
      <w:r w:rsidRPr="00BD6905">
        <w:rPr>
          <w:rFonts w:ascii="Arial" w:hAnsi="Arial" w:cs="Arial"/>
        </w:rPr>
        <w:t xml:space="preserve">Music festivals create masses of tourism to all types of communities across the UK every year. Fredline, Jago &amp; Deery (2003) state tourism can contribute to </w:t>
      </w:r>
      <w:r>
        <w:rPr>
          <w:rFonts w:ascii="Arial" w:hAnsi="Arial" w:cs="Arial"/>
        </w:rPr>
        <w:t>‘</w:t>
      </w:r>
      <w:r w:rsidRPr="00BD6905">
        <w:rPr>
          <w:rFonts w:ascii="Arial" w:hAnsi="Arial" w:cs="Arial"/>
        </w:rPr>
        <w:t>community pride and enhance the image of a destination</w:t>
      </w:r>
      <w:r>
        <w:rPr>
          <w:rFonts w:ascii="Arial" w:hAnsi="Arial" w:cs="Arial"/>
        </w:rPr>
        <w:t>’</w:t>
      </w:r>
      <w:r w:rsidRPr="00BD6905">
        <w:rPr>
          <w:rFonts w:ascii="Arial" w:hAnsi="Arial" w:cs="Arial"/>
        </w:rPr>
        <w:t xml:space="preserve"> and other positive impacts are known to be improvement to infrastructure and increased employment opportunities. The relationship between the host community and tourists of events can however turn sour when negati</w:t>
      </w:r>
      <w:r w:rsidR="00AE424A">
        <w:rPr>
          <w:rFonts w:ascii="Arial" w:hAnsi="Arial" w:cs="Arial"/>
        </w:rPr>
        <w:t xml:space="preserve">ve </w:t>
      </w:r>
      <w:r w:rsidRPr="00BD6905">
        <w:rPr>
          <w:rFonts w:ascii="Arial" w:hAnsi="Arial" w:cs="Arial"/>
        </w:rPr>
        <w:t xml:space="preserve">attitudes </w:t>
      </w:r>
      <w:r>
        <w:rPr>
          <w:rFonts w:ascii="Arial" w:hAnsi="Arial" w:cs="Arial"/>
        </w:rPr>
        <w:t xml:space="preserve">emerge from unwanted bad press; </w:t>
      </w:r>
      <w:r w:rsidR="00AE424A">
        <w:rPr>
          <w:rFonts w:ascii="Arial" w:hAnsi="Arial" w:cs="Arial"/>
        </w:rPr>
        <w:t xml:space="preserve">therefore </w:t>
      </w:r>
      <w:r w:rsidRPr="00BD6905">
        <w:rPr>
          <w:rFonts w:ascii="Arial" w:hAnsi="Arial" w:cs="Arial"/>
        </w:rPr>
        <w:t>more res</w:t>
      </w:r>
      <w:r w:rsidR="00410240">
        <w:rPr>
          <w:rFonts w:ascii="Arial" w:hAnsi="Arial" w:cs="Arial"/>
        </w:rPr>
        <w:t>earch into the social impacts on</w:t>
      </w:r>
      <w:r w:rsidR="002B2054">
        <w:rPr>
          <w:rFonts w:ascii="Arial" w:hAnsi="Arial" w:cs="Arial"/>
        </w:rPr>
        <w:t xml:space="preserve"> attendees is essential</w:t>
      </w:r>
      <w:r w:rsidRPr="00BD6905">
        <w:rPr>
          <w:rFonts w:ascii="Arial" w:hAnsi="Arial" w:cs="Arial"/>
        </w:rPr>
        <w:t xml:space="preserve"> to ensuring a positive future f</w:t>
      </w:r>
      <w:r w:rsidR="00410240">
        <w:rPr>
          <w:rFonts w:ascii="Arial" w:hAnsi="Arial" w:cs="Arial"/>
        </w:rPr>
        <w:t>or the music festival industry.</w:t>
      </w:r>
    </w:p>
    <w:p w:rsidR="0042154E" w:rsidRDefault="002B2054" w:rsidP="0042154E">
      <w:pPr>
        <w:spacing w:line="360" w:lineRule="auto"/>
        <w:rPr>
          <w:rFonts w:ascii="Arial" w:hAnsi="Arial" w:cs="Arial"/>
        </w:rPr>
      </w:pPr>
      <w:r>
        <w:rPr>
          <w:rFonts w:ascii="Arial" w:hAnsi="Arial" w:cs="Arial"/>
        </w:rPr>
        <w:t xml:space="preserve">   </w:t>
      </w:r>
    </w:p>
    <w:p w:rsidR="0042154E" w:rsidRDefault="0042154E" w:rsidP="0042154E">
      <w:pPr>
        <w:spacing w:line="360" w:lineRule="auto"/>
        <w:rPr>
          <w:rFonts w:ascii="Arial" w:hAnsi="Arial" w:cs="Arial"/>
        </w:rPr>
      </w:pPr>
    </w:p>
    <w:p w:rsidR="0042154E" w:rsidRDefault="0042154E" w:rsidP="0042154E">
      <w:pPr>
        <w:spacing w:line="360" w:lineRule="auto"/>
        <w:rPr>
          <w:rFonts w:ascii="Arial" w:hAnsi="Arial" w:cs="Arial"/>
        </w:rPr>
      </w:pPr>
    </w:p>
    <w:p w:rsidR="0042154E" w:rsidRDefault="0042154E" w:rsidP="0042154E">
      <w:pPr>
        <w:spacing w:line="360" w:lineRule="auto"/>
        <w:rPr>
          <w:rFonts w:ascii="Arial" w:hAnsi="Arial" w:cs="Arial"/>
        </w:rPr>
      </w:pPr>
    </w:p>
    <w:p w:rsidR="0042154E" w:rsidRDefault="0042154E" w:rsidP="0042154E">
      <w:pPr>
        <w:spacing w:line="360" w:lineRule="auto"/>
        <w:rPr>
          <w:rFonts w:ascii="Arial" w:hAnsi="Arial" w:cs="Arial"/>
        </w:rPr>
      </w:pPr>
    </w:p>
    <w:p w:rsidR="0042154E" w:rsidRDefault="0042154E" w:rsidP="0042154E">
      <w:pPr>
        <w:spacing w:line="360" w:lineRule="auto"/>
        <w:rPr>
          <w:rFonts w:ascii="Arial" w:hAnsi="Arial" w:cs="Arial"/>
        </w:rPr>
      </w:pPr>
    </w:p>
    <w:p w:rsidR="0042154E" w:rsidRDefault="0042154E" w:rsidP="0042154E">
      <w:pPr>
        <w:spacing w:line="360" w:lineRule="auto"/>
        <w:rPr>
          <w:rFonts w:ascii="Arial" w:hAnsi="Arial" w:cs="Arial"/>
        </w:rPr>
      </w:pPr>
    </w:p>
    <w:p w:rsidR="0042154E" w:rsidRPr="00BD6905" w:rsidRDefault="0042154E" w:rsidP="0042154E">
      <w:pPr>
        <w:spacing w:line="360" w:lineRule="auto"/>
        <w:rPr>
          <w:rFonts w:ascii="Arial" w:hAnsi="Arial" w:cs="Arial"/>
        </w:rPr>
      </w:pPr>
    </w:p>
    <w:p w:rsidR="00E826F1" w:rsidRPr="00ED156D" w:rsidRDefault="003811B9" w:rsidP="0042154E">
      <w:pPr>
        <w:pStyle w:val="Heading2"/>
        <w:spacing w:line="360" w:lineRule="auto"/>
        <w:rPr>
          <w:rFonts w:cs="Arial"/>
        </w:rPr>
      </w:pPr>
      <w:bookmarkStart w:id="6" w:name="_Toc481844457"/>
      <w:r w:rsidRPr="00D32B9E">
        <w:rPr>
          <w:rFonts w:cs="Arial"/>
        </w:rPr>
        <w:t>Motivations,</w:t>
      </w:r>
      <w:r w:rsidRPr="00BD6905">
        <w:rPr>
          <w:rFonts w:cs="Arial"/>
        </w:rPr>
        <w:t xml:space="preserve"> </w:t>
      </w:r>
      <w:r w:rsidRPr="00BD6905">
        <w:rPr>
          <w:rFonts w:cs="Arial"/>
          <w:sz w:val="22"/>
        </w:rPr>
        <w:t>Trends</w:t>
      </w:r>
      <w:r w:rsidRPr="00BD6905">
        <w:rPr>
          <w:rFonts w:cs="Arial"/>
        </w:rPr>
        <w:t xml:space="preserve"> and Culture</w:t>
      </w:r>
      <w:bookmarkEnd w:id="6"/>
      <w:r w:rsidRPr="00BD6905">
        <w:rPr>
          <w:rFonts w:cs="Arial"/>
        </w:rPr>
        <w:t xml:space="preserve"> </w:t>
      </w:r>
    </w:p>
    <w:p w:rsidR="002B2054" w:rsidRDefault="00D4553B" w:rsidP="002B2054">
      <w:pPr>
        <w:spacing w:after="0" w:line="360" w:lineRule="auto"/>
        <w:rPr>
          <w:rFonts w:ascii="Arial" w:eastAsia="Times New Roman" w:hAnsi="Arial" w:cs="Arial"/>
          <w:szCs w:val="30"/>
          <w:lang w:eastAsia="en-GB"/>
        </w:rPr>
      </w:pPr>
      <w:r w:rsidRPr="00BD6905">
        <w:rPr>
          <w:rFonts w:ascii="Arial" w:eastAsia="Times New Roman" w:hAnsi="Arial" w:cs="Arial"/>
          <w:lang w:eastAsia="en-GB"/>
        </w:rPr>
        <w:t>Crompton and McKay (1997) believed that studying festival and event motivation is a key way to monitor satisfaction and more specifically to this study a tool for understanding attendees’ decision- making processes.</w:t>
      </w:r>
      <w:r w:rsidRPr="00BD6905">
        <w:rPr>
          <w:rFonts w:ascii="Arial" w:eastAsia="Times New Roman" w:hAnsi="Arial" w:cs="Arial"/>
          <w:sz w:val="30"/>
          <w:szCs w:val="30"/>
          <w:lang w:eastAsia="en-GB"/>
        </w:rPr>
        <w:t xml:space="preserve"> </w:t>
      </w:r>
      <w:r w:rsidRPr="00BD6905">
        <w:rPr>
          <w:rFonts w:ascii="Arial" w:eastAsia="Times New Roman" w:hAnsi="Arial" w:cs="Arial"/>
          <w:lang w:eastAsia="en-GB"/>
        </w:rPr>
        <w:t>Most people attend festivals to socialise, see their favourite performers and do so to tick it off their bucket list</w:t>
      </w:r>
      <w:r w:rsidR="00963835">
        <w:rPr>
          <w:rFonts w:ascii="Arial" w:eastAsia="Times New Roman" w:hAnsi="Arial" w:cs="Arial"/>
          <w:lang w:eastAsia="en-GB"/>
        </w:rPr>
        <w:t xml:space="preserve"> (Getz, 2007)</w:t>
      </w:r>
      <w:r w:rsidRPr="00BD6905">
        <w:rPr>
          <w:rFonts w:ascii="Arial" w:eastAsia="Times New Roman" w:hAnsi="Arial" w:cs="Arial"/>
          <w:lang w:eastAsia="en-GB"/>
        </w:rPr>
        <w:t xml:space="preserve">. </w:t>
      </w:r>
      <w:r w:rsidRPr="00BD6905">
        <w:rPr>
          <w:rFonts w:ascii="Arial" w:hAnsi="Arial" w:cs="Arial"/>
        </w:rPr>
        <w:t xml:space="preserve">Going to music festivals gives us permission to enjoy life with no worries or cares, it gives you a </w:t>
      </w:r>
      <w:r w:rsidR="00887F6B">
        <w:rPr>
          <w:rFonts w:ascii="Arial" w:hAnsi="Arial" w:cs="Arial"/>
        </w:rPr>
        <w:t>‘</w:t>
      </w:r>
      <w:r w:rsidRPr="00BD6905">
        <w:rPr>
          <w:rFonts w:ascii="Arial" w:hAnsi="Arial" w:cs="Arial"/>
        </w:rPr>
        <w:t>sense of freedom</w:t>
      </w:r>
      <w:r w:rsidR="00887F6B">
        <w:rPr>
          <w:rFonts w:ascii="Arial" w:hAnsi="Arial" w:cs="Arial"/>
        </w:rPr>
        <w:t>’</w:t>
      </w:r>
      <w:r w:rsidRPr="00BD6905">
        <w:rPr>
          <w:rFonts w:ascii="Arial" w:hAnsi="Arial" w:cs="Arial"/>
        </w:rPr>
        <w:t xml:space="preserve">. </w:t>
      </w:r>
      <w:r w:rsidR="00887F6B" w:rsidRPr="00DD1669">
        <w:rPr>
          <w:rFonts w:ascii="Arial" w:eastAsia="Times New Roman" w:hAnsi="Arial" w:cs="Arial"/>
          <w:szCs w:val="30"/>
          <w:lang w:eastAsia="en-GB"/>
        </w:rPr>
        <w:t>Motivation for music fe</w:t>
      </w:r>
      <w:r w:rsidR="00887F6B">
        <w:rPr>
          <w:rFonts w:ascii="Arial" w:eastAsia="Times New Roman" w:hAnsi="Arial" w:cs="Arial"/>
          <w:szCs w:val="30"/>
          <w:lang w:eastAsia="en-GB"/>
        </w:rPr>
        <w:t xml:space="preserve">stival attendance is not predominantly for the </w:t>
      </w:r>
      <w:r w:rsidR="00887F6B" w:rsidRPr="00DD1669">
        <w:rPr>
          <w:rFonts w:ascii="Arial" w:eastAsia="Times New Roman" w:hAnsi="Arial" w:cs="Arial"/>
          <w:szCs w:val="30"/>
          <w:lang w:eastAsia="en-GB"/>
        </w:rPr>
        <w:t>music</w:t>
      </w:r>
      <w:r w:rsidR="00887F6B">
        <w:rPr>
          <w:rFonts w:ascii="Arial" w:eastAsia="Times New Roman" w:hAnsi="Arial" w:cs="Arial"/>
          <w:szCs w:val="30"/>
          <w:lang w:eastAsia="en-GB"/>
        </w:rPr>
        <w:t>al entertainment</w:t>
      </w:r>
      <w:r w:rsidR="00887F6B" w:rsidRPr="00DD1669">
        <w:rPr>
          <w:rFonts w:ascii="Arial" w:eastAsia="Times New Roman" w:hAnsi="Arial" w:cs="Arial"/>
          <w:szCs w:val="30"/>
          <w:lang w:eastAsia="en-GB"/>
        </w:rPr>
        <w:t xml:space="preserve"> (Gelder and </w:t>
      </w:r>
      <w:r w:rsidR="00887F6B">
        <w:rPr>
          <w:rFonts w:ascii="Arial" w:eastAsia="Times New Roman" w:hAnsi="Arial" w:cs="Arial"/>
          <w:szCs w:val="30"/>
          <w:lang w:eastAsia="en-GB"/>
        </w:rPr>
        <w:t xml:space="preserve">Robinson 2009) </w:t>
      </w:r>
      <w:r w:rsidR="00887F6B" w:rsidRPr="00DD1669">
        <w:rPr>
          <w:rFonts w:ascii="Arial" w:eastAsia="Times New Roman" w:hAnsi="Arial" w:cs="Arial"/>
          <w:szCs w:val="30"/>
          <w:lang w:eastAsia="en-GB"/>
        </w:rPr>
        <w:t xml:space="preserve">but about the overall festival experience; motivation to attend festivals in general is </w:t>
      </w:r>
      <w:r w:rsidR="00887F6B">
        <w:rPr>
          <w:rFonts w:ascii="Arial" w:eastAsia="Times New Roman" w:hAnsi="Arial" w:cs="Arial"/>
          <w:szCs w:val="30"/>
          <w:lang w:eastAsia="en-GB"/>
        </w:rPr>
        <w:t>‘</w:t>
      </w:r>
      <w:r w:rsidR="00887F6B" w:rsidRPr="00DD1669">
        <w:rPr>
          <w:rFonts w:ascii="Arial" w:eastAsia="Times New Roman" w:hAnsi="Arial" w:cs="Arial"/>
          <w:i/>
          <w:szCs w:val="30"/>
          <w:lang w:eastAsia="en-GB"/>
        </w:rPr>
        <w:t>to seek cultural enrichment, education, novelty, and/or socialisation</w:t>
      </w:r>
      <w:r w:rsidR="00887F6B" w:rsidRPr="00887F6B">
        <w:rPr>
          <w:rFonts w:ascii="Arial" w:eastAsia="Times New Roman" w:hAnsi="Arial" w:cs="Arial"/>
          <w:i/>
          <w:szCs w:val="30"/>
          <w:lang w:eastAsia="en-GB"/>
        </w:rPr>
        <w:t xml:space="preserve">’ </w:t>
      </w:r>
      <w:r w:rsidR="00887F6B" w:rsidRPr="00DD1669">
        <w:rPr>
          <w:rFonts w:ascii="Arial" w:eastAsia="Times New Roman" w:hAnsi="Arial" w:cs="Arial"/>
          <w:szCs w:val="30"/>
          <w:lang w:eastAsia="en-GB"/>
        </w:rPr>
        <w:t xml:space="preserve">(Crompton and McKay 1997). </w:t>
      </w:r>
      <w:r w:rsidR="00D32B9E">
        <w:rPr>
          <w:rFonts w:ascii="Arial" w:eastAsia="Times New Roman" w:hAnsi="Arial" w:cs="Arial"/>
          <w:szCs w:val="30"/>
          <w:lang w:eastAsia="en-GB"/>
        </w:rPr>
        <w:t xml:space="preserve">Festivals are also ideal places to take greater risks and alcohol and drug taking may be an integral part of that experience (Bengry-Howell et al, 2011). </w:t>
      </w:r>
    </w:p>
    <w:p w:rsidR="002B2054" w:rsidRPr="002B2054" w:rsidRDefault="002B2054" w:rsidP="002B2054">
      <w:pPr>
        <w:spacing w:after="0" w:line="360" w:lineRule="auto"/>
        <w:rPr>
          <w:rFonts w:ascii="Arial" w:eastAsia="Times New Roman" w:hAnsi="Arial" w:cs="Arial"/>
          <w:szCs w:val="30"/>
          <w:lang w:eastAsia="en-GB"/>
        </w:rPr>
      </w:pPr>
    </w:p>
    <w:p w:rsidR="0042154E" w:rsidRDefault="00963835" w:rsidP="002B2054">
      <w:pPr>
        <w:spacing w:after="0" w:line="360" w:lineRule="auto"/>
        <w:rPr>
          <w:rFonts w:ascii="Arial" w:hAnsi="Arial" w:cs="Arial"/>
          <w:i/>
          <w:lang w:eastAsia="en-GB"/>
        </w:rPr>
      </w:pPr>
      <w:r>
        <w:rPr>
          <w:rFonts w:ascii="Arial" w:hAnsi="Arial" w:cs="Arial"/>
          <w:lang w:eastAsia="en-GB"/>
        </w:rPr>
        <w:t xml:space="preserve">Harmful </w:t>
      </w:r>
      <w:r w:rsidR="00D4553B" w:rsidRPr="00BD6905">
        <w:rPr>
          <w:rFonts w:ascii="Arial" w:hAnsi="Arial" w:cs="Arial"/>
          <w:lang w:eastAsia="en-GB"/>
        </w:rPr>
        <w:t>culture</w:t>
      </w:r>
      <w:r>
        <w:rPr>
          <w:rFonts w:ascii="Arial" w:hAnsi="Arial" w:cs="Arial"/>
          <w:lang w:eastAsia="en-GB"/>
        </w:rPr>
        <w:t>s such as drug use are predominant at</w:t>
      </w:r>
      <w:r w:rsidR="00D4553B" w:rsidRPr="00BD6905">
        <w:rPr>
          <w:rFonts w:ascii="Arial" w:hAnsi="Arial" w:cs="Arial"/>
          <w:lang w:eastAsia="en-GB"/>
        </w:rPr>
        <w:t xml:space="preserve"> certain </w:t>
      </w:r>
      <w:r w:rsidR="00A33B50">
        <w:rPr>
          <w:rFonts w:ascii="Arial" w:hAnsi="Arial" w:cs="Arial"/>
          <w:lang w:eastAsia="en-GB"/>
        </w:rPr>
        <w:t xml:space="preserve">music </w:t>
      </w:r>
      <w:r w:rsidR="00D4553B" w:rsidRPr="00BD6905">
        <w:rPr>
          <w:rFonts w:ascii="Arial" w:hAnsi="Arial" w:cs="Arial"/>
          <w:lang w:eastAsia="en-GB"/>
        </w:rPr>
        <w:t xml:space="preserve">festivals, </w:t>
      </w:r>
      <w:r>
        <w:rPr>
          <w:rFonts w:ascii="Arial" w:hAnsi="Arial" w:cs="Arial"/>
          <w:lang w:eastAsia="en-GB"/>
        </w:rPr>
        <w:t>a</w:t>
      </w:r>
      <w:r w:rsidRPr="00BD6905">
        <w:rPr>
          <w:rFonts w:ascii="Arial" w:hAnsi="Arial" w:cs="Arial"/>
          <w:lang w:eastAsia="en-GB"/>
        </w:rPr>
        <w:t xml:space="preserve">ttendees nowadays are more inclined to use drugs at festivals because the environment gives you a sense of safety, you almost feel like you are not doing anything wrong </w:t>
      </w:r>
      <w:r>
        <w:rPr>
          <w:rFonts w:ascii="Arial" w:hAnsi="Arial" w:cs="Arial"/>
          <w:lang w:eastAsia="en-GB"/>
        </w:rPr>
        <w:t>(Vanclay, 2015), because drug use has</w:t>
      </w:r>
      <w:r w:rsidRPr="00BD6905">
        <w:rPr>
          <w:rFonts w:ascii="Arial" w:hAnsi="Arial" w:cs="Arial"/>
          <w:lang w:eastAsia="en-GB"/>
        </w:rPr>
        <w:t xml:space="preserve"> become so normalise</w:t>
      </w:r>
      <w:r>
        <w:rPr>
          <w:rFonts w:ascii="Arial" w:hAnsi="Arial" w:cs="Arial"/>
          <w:lang w:eastAsia="en-GB"/>
        </w:rPr>
        <w:t xml:space="preserve">d in that type of environment. Manning (2007), </w:t>
      </w:r>
      <w:r w:rsidRPr="00BD6905">
        <w:rPr>
          <w:rFonts w:ascii="Arial" w:hAnsi="Arial" w:cs="Arial"/>
          <w:lang w:eastAsia="en-GB"/>
        </w:rPr>
        <w:t xml:space="preserve">suggests that use of illegal drugs by young people in today's society has now become 'normalised'. The theory of 'normalisation' however was initially developed by Parker et al (1998) who suggested that the use of illicit drugs was once only common amongst specific youth groups i.e. hippies or mods, </w:t>
      </w:r>
      <w:r w:rsidR="00A97A9D">
        <w:rPr>
          <w:rFonts w:ascii="Arial" w:hAnsi="Arial" w:cs="Arial"/>
          <w:lang w:eastAsia="en-GB"/>
        </w:rPr>
        <w:t xml:space="preserve">and </w:t>
      </w:r>
      <w:r w:rsidRPr="00BD6905">
        <w:rPr>
          <w:rFonts w:ascii="Arial" w:hAnsi="Arial" w:cs="Arial"/>
          <w:lang w:eastAsia="en-GB"/>
        </w:rPr>
        <w:t>there has since developed over the last decade, widespread drug use amongst many young people. It is considered that this trend began in the 1990's when a surge in the use of cannabis, LSD, ecstasy and other drugs were linked to the club</w:t>
      </w:r>
      <w:r>
        <w:rPr>
          <w:rFonts w:ascii="Arial" w:hAnsi="Arial" w:cs="Arial"/>
          <w:lang w:eastAsia="en-GB"/>
        </w:rPr>
        <w:t>, rave</w:t>
      </w:r>
      <w:r w:rsidRPr="00BD6905">
        <w:rPr>
          <w:rFonts w:ascii="Arial" w:hAnsi="Arial" w:cs="Arial"/>
          <w:lang w:eastAsia="en-GB"/>
        </w:rPr>
        <w:t xml:space="preserve"> and festival scene. </w:t>
      </w:r>
    </w:p>
    <w:p w:rsidR="002B2054" w:rsidRPr="002B2054" w:rsidRDefault="002B2054" w:rsidP="002B2054">
      <w:pPr>
        <w:spacing w:after="0" w:line="360" w:lineRule="auto"/>
        <w:rPr>
          <w:rFonts w:ascii="Arial" w:hAnsi="Arial" w:cs="Arial"/>
          <w:i/>
          <w:lang w:eastAsia="en-GB"/>
        </w:rPr>
      </w:pPr>
    </w:p>
    <w:p w:rsidR="003811B9" w:rsidRPr="002D7D9A" w:rsidRDefault="00963835" w:rsidP="0042154E">
      <w:pPr>
        <w:spacing w:line="360" w:lineRule="auto"/>
        <w:rPr>
          <w:rFonts w:ascii="Arial" w:hAnsi="Arial" w:cs="Arial"/>
          <w:lang w:eastAsia="en-GB"/>
        </w:rPr>
      </w:pPr>
      <w:r w:rsidRPr="00BD6905">
        <w:rPr>
          <w:rFonts w:ascii="Arial" w:hAnsi="Arial" w:cs="Arial"/>
          <w:lang w:eastAsia="en-GB"/>
        </w:rPr>
        <w:t xml:space="preserve">A survey by Time Out London (2015) found that 22% of festival goers had used drugs before </w:t>
      </w:r>
      <w:r>
        <w:rPr>
          <w:rFonts w:ascii="Arial" w:hAnsi="Arial" w:cs="Arial"/>
          <w:lang w:eastAsia="en-GB"/>
        </w:rPr>
        <w:t>in a festival environment</w:t>
      </w:r>
      <w:r w:rsidRPr="00BD6905">
        <w:rPr>
          <w:rFonts w:ascii="Arial" w:hAnsi="Arial" w:cs="Arial"/>
          <w:lang w:eastAsia="en-GB"/>
        </w:rPr>
        <w:t xml:space="preserve">. </w:t>
      </w:r>
      <w:r w:rsidRPr="00BD6905">
        <w:rPr>
          <w:rFonts w:ascii="Arial" w:hAnsi="Arial" w:cs="Arial"/>
        </w:rPr>
        <w:t>Ecstasy use at Glastonbury has risen in the last 6 years this is evident from the amount of drug seizures made by the police. Ecstasy, saw a huge rise, from 40 tablets back in 2010 to 880 in 2015. It has been reported that 6 people died during</w:t>
      </w:r>
      <w:r>
        <w:rPr>
          <w:rFonts w:ascii="Arial" w:hAnsi="Arial" w:cs="Arial"/>
        </w:rPr>
        <w:t xml:space="preserve"> UK</w:t>
      </w:r>
      <w:r w:rsidRPr="00BD6905">
        <w:rPr>
          <w:rFonts w:ascii="Arial" w:hAnsi="Arial" w:cs="Arial"/>
        </w:rPr>
        <w:t xml:space="preserve"> music festivals in 2016 due to drug use, their ages ranged from 17-29. 3 of these fatalities happened at T in the Park in Scotland, th</w:t>
      </w:r>
      <w:r w:rsidR="002974A2">
        <w:rPr>
          <w:rFonts w:ascii="Arial" w:hAnsi="Arial" w:cs="Arial"/>
        </w:rPr>
        <w:t xml:space="preserve">e festival has since received bad publicity </w:t>
      </w:r>
      <w:r w:rsidRPr="00BD6905">
        <w:rPr>
          <w:rFonts w:ascii="Arial" w:hAnsi="Arial" w:cs="Arial"/>
        </w:rPr>
        <w:t>from both the media and public in regard to the lack of awareness of what was happening during the festival and whether these deaths could have been avoided.</w:t>
      </w:r>
      <w:r w:rsidR="0042154E">
        <w:rPr>
          <w:rFonts w:ascii="Arial" w:hAnsi="Arial" w:cs="Arial"/>
        </w:rPr>
        <w:t xml:space="preserve"> That aside, festivals are still being portrayed as ‘safe, friendly and trendy events’ opposed to past views of a ‘carnivalesque imagery’ (Anderton, 2008). </w:t>
      </w:r>
    </w:p>
    <w:p w:rsidR="003811B9" w:rsidRPr="00BD6905" w:rsidRDefault="003811B9" w:rsidP="0042154E">
      <w:pPr>
        <w:pStyle w:val="Heading2"/>
        <w:spacing w:line="360" w:lineRule="auto"/>
        <w:rPr>
          <w:rFonts w:cs="Arial"/>
        </w:rPr>
      </w:pPr>
      <w:bookmarkStart w:id="7" w:name="_Toc481844458"/>
      <w:r w:rsidRPr="00BD6905">
        <w:rPr>
          <w:rFonts w:cs="Arial"/>
        </w:rPr>
        <w:t>The Contemporary Music Festival Environment</w:t>
      </w:r>
      <w:bookmarkEnd w:id="7"/>
      <w:r w:rsidRPr="00BD6905">
        <w:rPr>
          <w:rFonts w:cs="Arial"/>
        </w:rPr>
        <w:t xml:space="preserve"> </w:t>
      </w:r>
    </w:p>
    <w:p w:rsidR="002B2054" w:rsidRPr="002B2054" w:rsidRDefault="00A9116D" w:rsidP="00DB7C85">
      <w:pPr>
        <w:spacing w:after="0" w:line="360" w:lineRule="auto"/>
        <w:rPr>
          <w:rFonts w:ascii="Arial" w:hAnsi="Arial" w:cs="Arial"/>
        </w:rPr>
      </w:pPr>
      <w:r>
        <w:rPr>
          <w:rFonts w:ascii="Arial" w:hAnsi="Arial" w:cs="Arial"/>
        </w:rPr>
        <w:t xml:space="preserve">Festivals were historically celebrated as events within small </w:t>
      </w:r>
      <w:r w:rsidR="005D2847">
        <w:rPr>
          <w:rFonts w:ascii="Arial" w:hAnsi="Arial" w:cs="Arial"/>
        </w:rPr>
        <w:t>communities;</w:t>
      </w:r>
      <w:r>
        <w:rPr>
          <w:rFonts w:ascii="Arial" w:hAnsi="Arial" w:cs="Arial"/>
        </w:rPr>
        <w:t xml:space="preserve"> however modern </w:t>
      </w:r>
      <w:r w:rsidR="005D2847">
        <w:rPr>
          <w:rFonts w:ascii="Arial" w:hAnsi="Arial" w:cs="Arial"/>
        </w:rPr>
        <w:t xml:space="preserve">day </w:t>
      </w:r>
      <w:r>
        <w:rPr>
          <w:rFonts w:ascii="Arial" w:hAnsi="Arial" w:cs="Arial"/>
        </w:rPr>
        <w:t>festivals have become ‘</w:t>
      </w:r>
      <w:r w:rsidRPr="00A9116D">
        <w:rPr>
          <w:rFonts w:ascii="Arial" w:hAnsi="Arial" w:cs="Arial"/>
          <w:i/>
        </w:rPr>
        <w:t>constructed and highly orchestrated events’</w:t>
      </w:r>
      <w:r>
        <w:rPr>
          <w:rFonts w:ascii="Arial" w:hAnsi="Arial" w:cs="Arial"/>
        </w:rPr>
        <w:t xml:space="preserve"> (Picard and Robinson, 2006). </w:t>
      </w:r>
      <w:r w:rsidR="002B2054">
        <w:rPr>
          <w:rFonts w:ascii="Arial" w:hAnsi="Arial" w:cs="Arial"/>
        </w:rPr>
        <w:t xml:space="preserve">Music festivals over time became more popular when music became accessible at the touch of a button. Modern day music festivals have adapted to current trends, so you can attend multiple festivals based on your musical preference. </w:t>
      </w:r>
      <w:r w:rsidR="002B2054" w:rsidRPr="00BD6905">
        <w:rPr>
          <w:rFonts w:ascii="Arial" w:hAnsi="Arial" w:cs="Arial"/>
          <w:lang w:eastAsia="en-GB"/>
        </w:rPr>
        <w:t>There are many different types of music festival including: Rock,</w:t>
      </w:r>
      <w:r w:rsidR="002B2054">
        <w:rPr>
          <w:rFonts w:ascii="Arial" w:hAnsi="Arial" w:cs="Arial"/>
          <w:lang w:eastAsia="en-GB"/>
        </w:rPr>
        <w:t xml:space="preserve"> dance, R&amp;B, grime, drum &amp; bass. Rock and pop festivals have two overlying trajectories; the more overtly commercial festival and the post-hippie countercultural festivals which overt commercialism (Anderton, 2011). Glastonbury is said to be a reflection of both, some arguing its anti-commercialism is cool, but on the other hand being identified as being ‘</w:t>
      </w:r>
      <w:r w:rsidR="002B2054" w:rsidRPr="00A33B50">
        <w:rPr>
          <w:rFonts w:ascii="Arial" w:hAnsi="Arial" w:cs="Arial"/>
          <w:i/>
          <w:lang w:eastAsia="en-GB"/>
        </w:rPr>
        <w:t>a</w:t>
      </w:r>
      <w:r w:rsidR="002B2054">
        <w:rPr>
          <w:rFonts w:ascii="Arial" w:hAnsi="Arial" w:cs="Arial"/>
          <w:i/>
          <w:lang w:eastAsia="en-GB"/>
        </w:rPr>
        <w:t xml:space="preserve"> modern cathedral of consumption in which experiences are mediated and managerially puppeteer’ (</w:t>
      </w:r>
      <w:r w:rsidR="002B2054" w:rsidRPr="007B4EA9">
        <w:rPr>
          <w:rFonts w:ascii="Arial" w:hAnsi="Arial" w:cs="Arial"/>
          <w:lang w:eastAsia="en-GB"/>
        </w:rPr>
        <w:t>McKay 2000, Thomas 2008</w:t>
      </w:r>
      <w:r w:rsidR="002B2054">
        <w:rPr>
          <w:rFonts w:ascii="Arial" w:hAnsi="Arial" w:cs="Arial"/>
          <w:i/>
          <w:lang w:eastAsia="en-GB"/>
        </w:rPr>
        <w:t xml:space="preserve">). </w:t>
      </w:r>
    </w:p>
    <w:p w:rsidR="002B2054" w:rsidRDefault="002B2054" w:rsidP="00DB7C85">
      <w:pPr>
        <w:spacing w:after="0" w:line="360" w:lineRule="auto"/>
        <w:rPr>
          <w:rFonts w:ascii="Arial" w:hAnsi="Arial" w:cs="Arial"/>
        </w:rPr>
      </w:pPr>
    </w:p>
    <w:p w:rsidR="005D2847" w:rsidRPr="00132E25" w:rsidRDefault="00A9116D" w:rsidP="00DB7C85">
      <w:pPr>
        <w:spacing w:after="0" w:line="360" w:lineRule="auto"/>
        <w:rPr>
          <w:rFonts w:ascii="Arial" w:eastAsia="Times New Roman" w:hAnsi="Arial" w:cs="Arial"/>
          <w:szCs w:val="28"/>
          <w:lang w:eastAsia="en-GB"/>
        </w:rPr>
      </w:pPr>
      <w:r>
        <w:rPr>
          <w:rFonts w:ascii="Arial" w:hAnsi="Arial" w:cs="Arial"/>
        </w:rPr>
        <w:t>The increase in modern day festivals may be associated with the need for community groups to ‘reassert’ their identity</w:t>
      </w:r>
      <w:r w:rsidR="005D2847">
        <w:rPr>
          <w:rFonts w:ascii="Arial" w:hAnsi="Arial" w:cs="Arial"/>
        </w:rPr>
        <w:t xml:space="preserve"> inside and outside their environment and for new social relations to emerge (Picard and Robinson, 2006). </w:t>
      </w:r>
      <w:r w:rsidR="005D2847" w:rsidRPr="00132E25">
        <w:rPr>
          <w:rFonts w:ascii="Arial" w:eastAsia="Times New Roman" w:hAnsi="Arial" w:cs="Arial"/>
          <w:szCs w:val="28"/>
          <w:lang w:eastAsia="en-GB"/>
        </w:rPr>
        <w:t xml:space="preserve">People engage with others through a variety of relationships forming many different </w:t>
      </w:r>
      <w:r w:rsidR="0046050C">
        <w:rPr>
          <w:rFonts w:ascii="Arial" w:eastAsia="Times New Roman" w:hAnsi="Arial" w:cs="Arial"/>
          <w:szCs w:val="28"/>
          <w:lang w:eastAsia="en-GB"/>
        </w:rPr>
        <w:t>types of networks and p</w:t>
      </w:r>
      <w:r w:rsidR="00325150">
        <w:rPr>
          <w:rFonts w:ascii="Arial" w:eastAsia="Times New Roman" w:hAnsi="Arial" w:cs="Arial"/>
          <w:szCs w:val="28"/>
          <w:lang w:eastAsia="en-GB"/>
        </w:rPr>
        <w:t>articular trends and cultures at festivals are becoming hist</w:t>
      </w:r>
      <w:r w:rsidR="0046050C">
        <w:rPr>
          <w:rFonts w:ascii="Arial" w:eastAsia="Times New Roman" w:hAnsi="Arial" w:cs="Arial"/>
          <w:szCs w:val="28"/>
          <w:lang w:eastAsia="en-GB"/>
        </w:rPr>
        <w:t>orically followed due to</w:t>
      </w:r>
      <w:r w:rsidR="00325150">
        <w:rPr>
          <w:rFonts w:ascii="Arial" w:eastAsia="Times New Roman" w:hAnsi="Arial" w:cs="Arial"/>
          <w:szCs w:val="28"/>
          <w:lang w:eastAsia="en-GB"/>
        </w:rPr>
        <w:t xml:space="preserve"> an ever-growing hungry audience that has the capital to invest in event experiences (Experience Economy) and return year after year. </w:t>
      </w:r>
    </w:p>
    <w:p w:rsidR="005D2847" w:rsidRDefault="005D2847" w:rsidP="00DB7C85">
      <w:pPr>
        <w:spacing w:line="360" w:lineRule="auto"/>
        <w:rPr>
          <w:rFonts w:ascii="Arial" w:hAnsi="Arial" w:cs="Arial"/>
        </w:rPr>
      </w:pPr>
    </w:p>
    <w:p w:rsidR="002B2054" w:rsidRDefault="00E01061" w:rsidP="00DB7C85">
      <w:pPr>
        <w:spacing w:line="360" w:lineRule="auto"/>
        <w:rPr>
          <w:rFonts w:ascii="Arial" w:hAnsi="Arial" w:cs="Arial"/>
        </w:rPr>
      </w:pPr>
      <w:r>
        <w:rPr>
          <w:rFonts w:ascii="Arial" w:hAnsi="Arial" w:cs="Arial"/>
        </w:rPr>
        <w:t xml:space="preserve">‘Musicking’ is a term used to described music based rituals in which values of a group are explored, affirmed and celebrated, where a participants ideal (even utopian) form of society is explored (Small, 1998). </w:t>
      </w:r>
      <w:r w:rsidR="00264CA1">
        <w:rPr>
          <w:rFonts w:ascii="Arial" w:hAnsi="Arial" w:cs="Arial"/>
        </w:rPr>
        <w:t>Attendees of festivals are known to compare the festival environment with a sense of being in a ‘utopia’</w:t>
      </w:r>
      <w:r w:rsidR="00A9116D">
        <w:rPr>
          <w:rFonts w:ascii="Arial" w:hAnsi="Arial" w:cs="Arial"/>
        </w:rPr>
        <w:t>,</w:t>
      </w:r>
      <w:r w:rsidR="00264CA1">
        <w:rPr>
          <w:rFonts w:ascii="Arial" w:hAnsi="Arial" w:cs="Arial"/>
        </w:rPr>
        <w:t xml:space="preserve"> outside of the normal world we live in</w:t>
      </w:r>
      <w:r w:rsidR="00DA677A">
        <w:rPr>
          <w:rFonts w:ascii="Arial" w:hAnsi="Arial" w:cs="Arial"/>
        </w:rPr>
        <w:t>, a unique environment (</w:t>
      </w:r>
      <w:r w:rsidR="00264CA1">
        <w:rPr>
          <w:rFonts w:ascii="Arial" w:hAnsi="Arial" w:cs="Arial"/>
        </w:rPr>
        <w:t xml:space="preserve">McKay, 2000). Festivals are premised on social interaction (Wilks, 2011), </w:t>
      </w:r>
      <w:r>
        <w:rPr>
          <w:rFonts w:ascii="Arial" w:hAnsi="Arial" w:cs="Arial"/>
        </w:rPr>
        <w:t>‘</w:t>
      </w:r>
      <w:r w:rsidRPr="00E01061">
        <w:rPr>
          <w:rFonts w:ascii="Arial" w:hAnsi="Arial" w:cs="Arial"/>
          <w:i/>
        </w:rPr>
        <w:t>You’re in a private area where you had to purchase a ticket to gain entry therefore everyone is like-minded, there is no malicious behaviour, you can walk around all day and not feel unsafe, its great’</w:t>
      </w:r>
      <w:r>
        <w:rPr>
          <w:rFonts w:ascii="Arial" w:hAnsi="Arial" w:cs="Arial"/>
        </w:rPr>
        <w:t xml:space="preserve"> (cited in Wilks, 2011). The festival environment is now associated with a form of ‘escapism’</w:t>
      </w:r>
      <w:r w:rsidR="00325150">
        <w:rPr>
          <w:rFonts w:ascii="Arial" w:hAnsi="Arial" w:cs="Arial"/>
        </w:rPr>
        <w:t>; where people feel they have es</w:t>
      </w:r>
      <w:r w:rsidR="00D32B9E">
        <w:rPr>
          <w:rFonts w:ascii="Arial" w:hAnsi="Arial" w:cs="Arial"/>
        </w:rPr>
        <w:t>caped their everyday lives (Formica and Murrmann</w:t>
      </w:r>
      <w:r w:rsidR="00E73293">
        <w:rPr>
          <w:rFonts w:ascii="Arial" w:hAnsi="Arial" w:cs="Arial"/>
        </w:rPr>
        <w:t>, 1997</w:t>
      </w:r>
      <w:r w:rsidR="00D32B9E">
        <w:rPr>
          <w:rFonts w:ascii="Arial" w:hAnsi="Arial" w:cs="Arial"/>
        </w:rPr>
        <w:t xml:space="preserve">). </w:t>
      </w:r>
    </w:p>
    <w:p w:rsidR="002B2054" w:rsidRPr="00BD6905" w:rsidRDefault="002B2054" w:rsidP="0042154E">
      <w:pPr>
        <w:spacing w:line="360" w:lineRule="auto"/>
        <w:rPr>
          <w:rFonts w:ascii="Arial" w:hAnsi="Arial" w:cs="Arial"/>
        </w:rPr>
      </w:pPr>
    </w:p>
    <w:p w:rsidR="009A7834" w:rsidRDefault="006803D2" w:rsidP="0042154E">
      <w:pPr>
        <w:pStyle w:val="Heading2"/>
        <w:spacing w:line="360" w:lineRule="auto"/>
        <w:rPr>
          <w:rFonts w:cs="Arial"/>
        </w:rPr>
      </w:pPr>
      <w:bookmarkStart w:id="8" w:name="_Toc481844459"/>
      <w:r w:rsidRPr="00BD6905">
        <w:rPr>
          <w:rFonts w:cs="Arial"/>
        </w:rPr>
        <w:t>Socio-cultural</w:t>
      </w:r>
      <w:r w:rsidR="009A7834" w:rsidRPr="00BD6905">
        <w:rPr>
          <w:rFonts w:cs="Arial"/>
        </w:rPr>
        <w:t xml:space="preserve"> Impacts of Events</w:t>
      </w:r>
      <w:bookmarkEnd w:id="8"/>
      <w:r w:rsidR="009A7834" w:rsidRPr="00BD6905">
        <w:rPr>
          <w:rFonts w:cs="Arial"/>
        </w:rPr>
        <w:t xml:space="preserve"> </w:t>
      </w:r>
    </w:p>
    <w:p w:rsidR="006803D2" w:rsidRDefault="006803D2" w:rsidP="0042154E">
      <w:pPr>
        <w:spacing w:line="360" w:lineRule="auto"/>
        <w:rPr>
          <w:rFonts w:ascii="Arial" w:hAnsi="Arial" w:cs="Arial"/>
        </w:rPr>
      </w:pPr>
      <w:r w:rsidRPr="00BD6905">
        <w:rPr>
          <w:rFonts w:ascii="Arial" w:hAnsi="Arial" w:cs="Arial"/>
        </w:rPr>
        <w:t>Social and cultural impacts are often linked together and assessed as socio-cultural impacts. Teo (1994) defines socio-cultural impacts as the way tourism contributes to changes in value systems and morals, individual behaviour, relationships, creative expressions and community organisation.  It is important to understand the difference between the two when assessing impacts of events as Murphy (1985) says, social impacts have more immediate effects, whilst cultural impacts are known to impact people’s lives in the longer- term</w:t>
      </w:r>
      <w:r w:rsidR="00887F6B">
        <w:rPr>
          <w:rFonts w:ascii="Arial" w:hAnsi="Arial" w:cs="Arial"/>
        </w:rPr>
        <w:t>;</w:t>
      </w:r>
      <w:r w:rsidRPr="00BD6905">
        <w:rPr>
          <w:rFonts w:ascii="Arial" w:hAnsi="Arial" w:cs="Arial"/>
        </w:rPr>
        <w:t xml:space="preserve"> when changes happen within a community and impact the ‘social norm’.  Teo (1994) notes that the more immediate changes of social impacts cause a change in the quality of life and adjustments to a destination and agrees with Murphy (1985) by noting that cultural impacts cause longer-term changes in societal norms. </w:t>
      </w:r>
    </w:p>
    <w:p w:rsidR="00B21F05" w:rsidRDefault="00B21F05" w:rsidP="00325150">
      <w:pPr>
        <w:spacing w:line="360" w:lineRule="auto"/>
        <w:rPr>
          <w:rFonts w:ascii="Arial" w:eastAsia="Times New Roman" w:hAnsi="Arial" w:cs="Arial"/>
          <w:sz w:val="27"/>
          <w:szCs w:val="27"/>
          <w:lang w:eastAsia="en-GB"/>
        </w:rPr>
      </w:pPr>
      <w:r>
        <w:rPr>
          <w:rFonts w:ascii="Arial" w:hAnsi="Arial" w:cs="Arial"/>
        </w:rPr>
        <w:t>R</w:t>
      </w:r>
      <w:r w:rsidRPr="00BD6905">
        <w:rPr>
          <w:rFonts w:ascii="Arial" w:hAnsi="Arial" w:cs="Arial"/>
        </w:rPr>
        <w:t xml:space="preserve">esearchers </w:t>
      </w:r>
      <w:r>
        <w:rPr>
          <w:rFonts w:ascii="Arial" w:hAnsi="Arial" w:cs="Arial"/>
        </w:rPr>
        <w:t xml:space="preserve">in the past </w:t>
      </w:r>
      <w:r w:rsidRPr="00BD6905">
        <w:rPr>
          <w:rFonts w:ascii="Arial" w:hAnsi="Arial" w:cs="Arial"/>
        </w:rPr>
        <w:t>have profoundly stuck to i</w:t>
      </w:r>
      <w:r w:rsidR="00C30305">
        <w:rPr>
          <w:rFonts w:ascii="Arial" w:hAnsi="Arial" w:cs="Arial"/>
        </w:rPr>
        <w:t>nvestigating the economic impacts</w:t>
      </w:r>
      <w:r>
        <w:rPr>
          <w:rFonts w:ascii="Arial" w:hAnsi="Arial" w:cs="Arial"/>
        </w:rPr>
        <w:t xml:space="preserve"> of</w:t>
      </w:r>
      <w:r w:rsidR="00C30305">
        <w:rPr>
          <w:rFonts w:ascii="Arial" w:hAnsi="Arial" w:cs="Arial"/>
        </w:rPr>
        <w:t xml:space="preserve"> events,</w:t>
      </w:r>
      <w:r w:rsidRPr="00BD6905">
        <w:rPr>
          <w:rFonts w:ascii="Arial" w:hAnsi="Arial" w:cs="Arial"/>
        </w:rPr>
        <w:t xml:space="preserve"> </w:t>
      </w:r>
      <w:r w:rsidR="002B2FA9">
        <w:rPr>
          <w:rFonts w:ascii="Arial" w:hAnsi="Arial" w:cs="Arial"/>
        </w:rPr>
        <w:t xml:space="preserve">Hall (1992) argued </w:t>
      </w:r>
      <w:r w:rsidR="0046050C">
        <w:rPr>
          <w:rFonts w:ascii="Arial" w:hAnsi="Arial" w:cs="Arial"/>
        </w:rPr>
        <w:t xml:space="preserve">however </w:t>
      </w:r>
      <w:r w:rsidR="002B2FA9">
        <w:rPr>
          <w:rFonts w:ascii="Arial" w:hAnsi="Arial" w:cs="Arial"/>
        </w:rPr>
        <w:t>that socio- cultural, environmental and political impacts are just as important as economic ones, but have tended to be ignored by festival organisers as they are ‘less easily</w:t>
      </w:r>
      <w:r w:rsidR="0046050C">
        <w:rPr>
          <w:rFonts w:ascii="Arial" w:hAnsi="Arial" w:cs="Arial"/>
        </w:rPr>
        <w:t>,</w:t>
      </w:r>
      <w:r w:rsidR="002B2FA9">
        <w:rPr>
          <w:rFonts w:ascii="Arial" w:hAnsi="Arial" w:cs="Arial"/>
        </w:rPr>
        <w:t xml:space="preserve"> quantifiable’ (Langen and Garcia, 2009). </w:t>
      </w:r>
      <w:r w:rsidRPr="00BD6905">
        <w:rPr>
          <w:rFonts w:ascii="Arial" w:hAnsi="Arial" w:cs="Arial"/>
        </w:rPr>
        <w:t>There is a particular need for social impact studies to investigate behaviour and attitud</w:t>
      </w:r>
      <w:r>
        <w:rPr>
          <w:rFonts w:ascii="Arial" w:hAnsi="Arial" w:cs="Arial"/>
        </w:rPr>
        <w:t>e changes of attendee’s,</w:t>
      </w:r>
      <w:r w:rsidR="00325150">
        <w:rPr>
          <w:rFonts w:ascii="Arial" w:hAnsi="Arial" w:cs="Arial"/>
        </w:rPr>
        <w:t xml:space="preserve"> more literature should be focused on the audience and participant experience (Ali-Knight et al, 2008)</w:t>
      </w:r>
      <w:r w:rsidRPr="00BD6905">
        <w:rPr>
          <w:rFonts w:ascii="Arial" w:hAnsi="Arial" w:cs="Arial"/>
        </w:rPr>
        <w:t>. This particular need for research arises after music festivals in 2016 receive</w:t>
      </w:r>
      <w:r>
        <w:rPr>
          <w:rFonts w:ascii="Arial" w:hAnsi="Arial" w:cs="Arial"/>
        </w:rPr>
        <w:t>d particularly bad press regarding</w:t>
      </w:r>
      <w:r w:rsidRPr="00BD6905">
        <w:rPr>
          <w:rFonts w:ascii="Arial" w:hAnsi="Arial" w:cs="Arial"/>
        </w:rPr>
        <w:t xml:space="preserve"> anti-social behaviour.</w:t>
      </w:r>
      <w:r>
        <w:rPr>
          <w:rFonts w:ascii="Arial" w:hAnsi="Arial" w:cs="Arial"/>
        </w:rPr>
        <w:t xml:space="preserve"> </w:t>
      </w:r>
    </w:p>
    <w:p w:rsidR="00410240" w:rsidRDefault="00B42475" w:rsidP="0042154E">
      <w:pPr>
        <w:spacing w:line="360" w:lineRule="auto"/>
        <w:rPr>
          <w:rFonts w:ascii="Arial" w:hAnsi="Arial" w:cs="Arial"/>
        </w:rPr>
      </w:pPr>
      <w:r>
        <w:rPr>
          <w:rFonts w:ascii="Arial" w:hAnsi="Arial" w:cs="Arial"/>
        </w:rPr>
        <w:t>There is a growing body</w:t>
      </w:r>
      <w:r w:rsidR="006803D2" w:rsidRPr="00BD6905">
        <w:rPr>
          <w:rFonts w:ascii="Arial" w:hAnsi="Arial" w:cs="Arial"/>
        </w:rPr>
        <w:t xml:space="preserve"> of research on the so</w:t>
      </w:r>
      <w:r w:rsidR="00887F6B">
        <w:rPr>
          <w:rFonts w:ascii="Arial" w:hAnsi="Arial" w:cs="Arial"/>
        </w:rPr>
        <w:t>cio-cultural impacts of events</w:t>
      </w:r>
      <w:r w:rsidR="00C30305">
        <w:rPr>
          <w:rFonts w:ascii="Arial" w:hAnsi="Arial" w:cs="Arial"/>
        </w:rPr>
        <w:t xml:space="preserve"> generally; </w:t>
      </w:r>
      <w:r w:rsidR="00410240">
        <w:rPr>
          <w:rFonts w:ascii="Arial" w:hAnsi="Arial" w:cs="Arial"/>
        </w:rPr>
        <w:t xml:space="preserve">interest from event organisers over the last decade </w:t>
      </w:r>
      <w:r w:rsidR="00B21F05">
        <w:rPr>
          <w:rFonts w:ascii="Arial" w:hAnsi="Arial" w:cs="Arial"/>
        </w:rPr>
        <w:t xml:space="preserve">however, </w:t>
      </w:r>
      <w:r w:rsidR="00410240">
        <w:rPr>
          <w:rFonts w:ascii="Arial" w:hAnsi="Arial" w:cs="Arial"/>
        </w:rPr>
        <w:t>has led to the commissioning of</w:t>
      </w:r>
      <w:r w:rsidR="00C30305">
        <w:rPr>
          <w:rFonts w:ascii="Arial" w:hAnsi="Arial" w:cs="Arial"/>
        </w:rPr>
        <w:t xml:space="preserve"> more</w:t>
      </w:r>
      <w:r w:rsidR="00410240">
        <w:rPr>
          <w:rFonts w:ascii="Arial" w:hAnsi="Arial" w:cs="Arial"/>
        </w:rPr>
        <w:t xml:space="preserve"> social impact studies (Richard, Brito and Wilks, 2013). In the past social studies were criticized and considered unimportant, but nowadays studies of particular festivals or groups are commissioned In hope of finding positive social impact (Maugham and Bianchini </w:t>
      </w:r>
      <w:r w:rsidR="00410240" w:rsidRPr="00410240">
        <w:rPr>
          <w:rFonts w:ascii="Arial" w:hAnsi="Arial" w:cs="Arial"/>
          <w:i/>
        </w:rPr>
        <w:t>et al,</w:t>
      </w:r>
      <w:r w:rsidR="00410240">
        <w:rPr>
          <w:rFonts w:ascii="Arial" w:hAnsi="Arial" w:cs="Arial"/>
        </w:rPr>
        <w:t xml:space="preserve"> 2004)</w:t>
      </w:r>
      <w:r w:rsidR="00B21F05">
        <w:rPr>
          <w:rFonts w:ascii="Arial" w:hAnsi="Arial" w:cs="Arial"/>
        </w:rPr>
        <w:t xml:space="preserve">. There is, therefore a useful amount of social research available which can be used to develop newer social impact studies. Richard </w:t>
      </w:r>
      <w:r w:rsidR="00F523FA">
        <w:rPr>
          <w:rFonts w:ascii="Arial" w:hAnsi="Arial" w:cs="Arial"/>
        </w:rPr>
        <w:t>and Brito (2013) say there is a trend amongst existing social impact studies; to focus on the positive and to avoid the negative impacts, this project however h</w:t>
      </w:r>
      <w:r w:rsidR="00325150">
        <w:rPr>
          <w:rFonts w:ascii="Arial" w:hAnsi="Arial" w:cs="Arial"/>
        </w:rPr>
        <w:t>as been set out to identify all types of social impact on</w:t>
      </w:r>
      <w:r w:rsidR="00F523FA">
        <w:rPr>
          <w:rFonts w:ascii="Arial" w:hAnsi="Arial" w:cs="Arial"/>
        </w:rPr>
        <w:t xml:space="preserve"> fes</w:t>
      </w:r>
      <w:r w:rsidR="00325150">
        <w:rPr>
          <w:rFonts w:ascii="Arial" w:hAnsi="Arial" w:cs="Arial"/>
        </w:rPr>
        <w:t>tival attendees</w:t>
      </w:r>
      <w:r w:rsidR="00F523FA">
        <w:rPr>
          <w:rFonts w:ascii="Arial" w:hAnsi="Arial" w:cs="Arial"/>
        </w:rPr>
        <w:t xml:space="preserve">, in order to do that the negative impacts will </w:t>
      </w:r>
      <w:r>
        <w:rPr>
          <w:rFonts w:ascii="Arial" w:hAnsi="Arial" w:cs="Arial"/>
        </w:rPr>
        <w:t xml:space="preserve">also </w:t>
      </w:r>
      <w:r w:rsidR="00325150">
        <w:rPr>
          <w:rFonts w:ascii="Arial" w:hAnsi="Arial" w:cs="Arial"/>
        </w:rPr>
        <w:t>need</w:t>
      </w:r>
      <w:r w:rsidR="00F523FA">
        <w:rPr>
          <w:rFonts w:ascii="Arial" w:hAnsi="Arial" w:cs="Arial"/>
        </w:rPr>
        <w:t xml:space="preserve"> to be assessed. </w:t>
      </w:r>
    </w:p>
    <w:p w:rsidR="0042154E" w:rsidRDefault="0042154E" w:rsidP="0042154E">
      <w:pPr>
        <w:spacing w:line="360" w:lineRule="auto"/>
        <w:rPr>
          <w:rFonts w:ascii="Arial" w:hAnsi="Arial" w:cs="Arial"/>
        </w:rPr>
      </w:pPr>
    </w:p>
    <w:p w:rsidR="00C30305" w:rsidRDefault="00C30305" w:rsidP="0042154E">
      <w:pPr>
        <w:spacing w:line="360" w:lineRule="auto"/>
        <w:rPr>
          <w:rFonts w:ascii="Arial" w:hAnsi="Arial" w:cs="Arial"/>
        </w:rPr>
      </w:pPr>
    </w:p>
    <w:p w:rsidR="0025786F" w:rsidRDefault="00A4343B" w:rsidP="0042154E">
      <w:pPr>
        <w:spacing w:line="360" w:lineRule="auto"/>
        <w:rPr>
          <w:rFonts w:ascii="Arial" w:hAnsi="Arial" w:cs="Arial"/>
          <w:color w:val="000000" w:themeColor="text1"/>
        </w:rPr>
      </w:pPr>
      <w:r>
        <w:rPr>
          <w:rFonts w:ascii="Arial" w:hAnsi="Arial" w:cs="Arial"/>
          <w:color w:val="000000" w:themeColor="text1"/>
        </w:rPr>
        <w:t xml:space="preserve">Event Impacts (2016) created a framework which can be used to assess the social impacts of events, this framework breaks the impacts down into individual categories; </w:t>
      </w:r>
      <w:r w:rsidR="002E1406">
        <w:rPr>
          <w:rFonts w:ascii="Arial" w:hAnsi="Arial" w:cs="Arial"/>
          <w:color w:val="000000" w:themeColor="text1"/>
        </w:rPr>
        <w:t xml:space="preserve">what </w:t>
      </w:r>
      <w:r>
        <w:rPr>
          <w:rFonts w:ascii="Arial" w:hAnsi="Arial" w:cs="Arial"/>
          <w:color w:val="000000" w:themeColor="text1"/>
        </w:rPr>
        <w:t xml:space="preserve">did the attendee </w:t>
      </w:r>
      <w:r w:rsidR="002E1406">
        <w:rPr>
          <w:rFonts w:ascii="Arial" w:hAnsi="Arial" w:cs="Arial"/>
          <w:color w:val="000000" w:themeColor="text1"/>
        </w:rPr>
        <w:t>gain from participating</w:t>
      </w:r>
      <w:r w:rsidR="00AF2E78">
        <w:rPr>
          <w:rFonts w:ascii="Arial" w:hAnsi="Arial" w:cs="Arial"/>
          <w:color w:val="000000" w:themeColor="text1"/>
        </w:rPr>
        <w:t xml:space="preserve">? What were their attitudes, </w:t>
      </w:r>
      <w:r>
        <w:rPr>
          <w:rFonts w:ascii="Arial" w:hAnsi="Arial" w:cs="Arial"/>
          <w:color w:val="000000" w:themeColor="text1"/>
        </w:rPr>
        <w:t>how d</w:t>
      </w:r>
      <w:r w:rsidR="00AF2E78">
        <w:rPr>
          <w:rFonts w:ascii="Arial" w:hAnsi="Arial" w:cs="Arial"/>
          <w:color w:val="000000" w:themeColor="text1"/>
        </w:rPr>
        <w:t>id this effect their behaviour and w</w:t>
      </w:r>
      <w:r>
        <w:rPr>
          <w:rFonts w:ascii="Arial" w:hAnsi="Arial" w:cs="Arial"/>
          <w:color w:val="000000" w:themeColor="text1"/>
        </w:rPr>
        <w:t>hat skills were gained through volunteering?</w:t>
      </w:r>
    </w:p>
    <w:p w:rsidR="00F8632B" w:rsidRPr="00887F6B" w:rsidRDefault="00F8632B" w:rsidP="0042154E">
      <w:pPr>
        <w:pStyle w:val="Heading3"/>
        <w:spacing w:line="360" w:lineRule="auto"/>
      </w:pPr>
      <w:bookmarkStart w:id="9" w:name="_Toc481844460"/>
      <w:r w:rsidRPr="00887F6B">
        <w:t xml:space="preserve">Participation </w:t>
      </w:r>
      <w:r w:rsidR="002E1406" w:rsidRPr="00887F6B">
        <w:t>and Satisfaction</w:t>
      </w:r>
      <w:bookmarkEnd w:id="9"/>
      <w:r w:rsidR="002E1406" w:rsidRPr="00887F6B">
        <w:t xml:space="preserve"> </w:t>
      </w:r>
    </w:p>
    <w:p w:rsidR="00DD1669" w:rsidRDefault="00A4343B" w:rsidP="0042154E">
      <w:pPr>
        <w:spacing w:line="360" w:lineRule="auto"/>
        <w:rPr>
          <w:rFonts w:ascii="Arial" w:hAnsi="Arial" w:cs="Arial"/>
          <w:color w:val="000000" w:themeColor="text1"/>
        </w:rPr>
      </w:pPr>
      <w:r>
        <w:rPr>
          <w:rFonts w:ascii="Arial" w:hAnsi="Arial" w:cs="Arial"/>
          <w:color w:val="000000" w:themeColor="text1"/>
        </w:rPr>
        <w:t xml:space="preserve">The basic definition </w:t>
      </w:r>
      <w:r w:rsidR="00D92C1A">
        <w:rPr>
          <w:rFonts w:ascii="Arial" w:hAnsi="Arial" w:cs="Arial"/>
          <w:color w:val="000000" w:themeColor="text1"/>
        </w:rPr>
        <w:t xml:space="preserve">of ‘participation’ can be viewed by the number of attendees and their engagement with event related activities (Eventimpacts, 2016). Consideration should be given to whether the event inspires/ encourages previously inactive people to attending more events or take up event related activities such as sport. </w:t>
      </w:r>
      <w:r w:rsidR="00F523FA">
        <w:rPr>
          <w:rFonts w:ascii="Arial" w:hAnsi="Arial" w:cs="Arial"/>
          <w:color w:val="000000" w:themeColor="text1"/>
        </w:rPr>
        <w:t xml:space="preserve">The Department for Culture, media and sport stated that cultural engagement has a positive effect on an individual’s </w:t>
      </w:r>
      <w:r w:rsidR="00C21C90">
        <w:rPr>
          <w:rFonts w:ascii="Arial" w:hAnsi="Arial" w:cs="Arial"/>
          <w:color w:val="000000" w:themeColor="text1"/>
        </w:rPr>
        <w:t>‘</w:t>
      </w:r>
      <w:r w:rsidR="00F523FA">
        <w:rPr>
          <w:rFonts w:ascii="Arial" w:hAnsi="Arial" w:cs="Arial"/>
          <w:color w:val="000000" w:themeColor="text1"/>
        </w:rPr>
        <w:t>well-being</w:t>
      </w:r>
      <w:r w:rsidR="00C21C90">
        <w:rPr>
          <w:rFonts w:ascii="Arial" w:hAnsi="Arial" w:cs="Arial"/>
          <w:color w:val="000000" w:themeColor="text1"/>
        </w:rPr>
        <w:t>’</w:t>
      </w:r>
      <w:r w:rsidR="00F523FA">
        <w:rPr>
          <w:rFonts w:ascii="Arial" w:hAnsi="Arial" w:cs="Arial"/>
          <w:color w:val="000000" w:themeColor="text1"/>
        </w:rPr>
        <w:t xml:space="preserve"> </w:t>
      </w:r>
      <w:r w:rsidR="00FF384C">
        <w:rPr>
          <w:rFonts w:ascii="Arial" w:hAnsi="Arial" w:cs="Arial"/>
          <w:color w:val="000000" w:themeColor="text1"/>
        </w:rPr>
        <w:t>(Eventimpacts, 2016), research into the health impacts of festival attendance linked attendance with wellness/ well-being and having a positive ‘festival imagery’ (Lea, 2006).</w:t>
      </w:r>
      <w:r w:rsidR="00EB7124">
        <w:rPr>
          <w:rFonts w:ascii="Arial" w:hAnsi="Arial" w:cs="Arial"/>
          <w:color w:val="000000" w:themeColor="text1"/>
        </w:rPr>
        <w:t xml:space="preserve"> Festival participation </w:t>
      </w:r>
      <w:r w:rsidR="00C21C90">
        <w:rPr>
          <w:rFonts w:ascii="Arial" w:hAnsi="Arial" w:cs="Arial"/>
          <w:color w:val="000000" w:themeColor="text1"/>
        </w:rPr>
        <w:t xml:space="preserve">enhances ‘social cohesion’ (Penrose 2013; Kaushal and Newbold, 2015), and develops attendee’s ‘social capital’ (Wilks, 2009). </w:t>
      </w:r>
      <w:r w:rsidR="0025786F">
        <w:rPr>
          <w:rFonts w:ascii="Arial" w:hAnsi="Arial" w:cs="Arial"/>
          <w:color w:val="000000" w:themeColor="text1"/>
        </w:rPr>
        <w:t xml:space="preserve">Being outdoors </w:t>
      </w:r>
      <w:r w:rsidR="00C30305">
        <w:rPr>
          <w:rFonts w:ascii="Arial" w:hAnsi="Arial" w:cs="Arial"/>
          <w:color w:val="000000" w:themeColor="text1"/>
        </w:rPr>
        <w:t xml:space="preserve">also </w:t>
      </w:r>
      <w:r w:rsidR="0025786F">
        <w:rPr>
          <w:rFonts w:ascii="Arial" w:hAnsi="Arial" w:cs="Arial"/>
          <w:color w:val="000000" w:themeColor="text1"/>
        </w:rPr>
        <w:t>has additional tra</w:t>
      </w:r>
      <w:r w:rsidR="00E73293">
        <w:rPr>
          <w:rFonts w:ascii="Arial" w:hAnsi="Arial" w:cs="Arial"/>
          <w:color w:val="000000" w:themeColor="text1"/>
        </w:rPr>
        <w:t>nsformative effects on attendee</w:t>
      </w:r>
      <w:r w:rsidR="00CC195E">
        <w:rPr>
          <w:rFonts w:ascii="Arial" w:hAnsi="Arial" w:cs="Arial"/>
          <w:color w:val="000000" w:themeColor="text1"/>
        </w:rPr>
        <w:t>s (Till, 2012), festivals</w:t>
      </w:r>
      <w:r w:rsidR="0025786F">
        <w:rPr>
          <w:rFonts w:ascii="Arial" w:hAnsi="Arial" w:cs="Arial"/>
          <w:color w:val="000000" w:themeColor="text1"/>
        </w:rPr>
        <w:t xml:space="preserve"> offer ‘respite from every day lives’ and sometimes act as temporary places of revelry (O’Grady, 2015). </w:t>
      </w:r>
      <w:r w:rsidR="002D7D9A">
        <w:rPr>
          <w:rFonts w:ascii="Arial" w:hAnsi="Arial" w:cs="Arial"/>
          <w:color w:val="000000" w:themeColor="text1"/>
        </w:rPr>
        <w:t>The look</w:t>
      </w:r>
      <w:r w:rsidR="0025786F">
        <w:rPr>
          <w:rFonts w:ascii="Arial" w:hAnsi="Arial" w:cs="Arial"/>
          <w:color w:val="000000" w:themeColor="text1"/>
        </w:rPr>
        <w:t xml:space="preserve"> and feel of oneself transforms (Hewett 2007; Robinson, 2015) t</w:t>
      </w:r>
      <w:r w:rsidR="006A233C">
        <w:rPr>
          <w:rFonts w:ascii="Arial" w:hAnsi="Arial" w:cs="Arial"/>
          <w:color w:val="000000" w:themeColor="text1"/>
        </w:rPr>
        <w:t>hrough the festival experience.</w:t>
      </w:r>
    </w:p>
    <w:p w:rsidR="006803D2" w:rsidRDefault="00DD1669" w:rsidP="0042154E">
      <w:pPr>
        <w:spacing w:line="360" w:lineRule="auto"/>
        <w:rPr>
          <w:rFonts w:ascii="Arial" w:hAnsi="Arial" w:cs="Arial"/>
          <w:color w:val="000000" w:themeColor="text1"/>
        </w:rPr>
      </w:pPr>
      <w:r w:rsidRPr="00DD1669">
        <w:rPr>
          <w:rFonts w:ascii="Arial" w:hAnsi="Arial" w:cs="Arial"/>
          <w:color w:val="000000" w:themeColor="text1"/>
        </w:rPr>
        <w:t>Satisfaction is not a social impact per se, but an enjoyable event expe</w:t>
      </w:r>
      <w:r w:rsidR="00CC195E">
        <w:rPr>
          <w:rFonts w:ascii="Arial" w:hAnsi="Arial" w:cs="Arial"/>
          <w:color w:val="000000" w:themeColor="text1"/>
        </w:rPr>
        <w:t xml:space="preserve">rience, satisfaction </w:t>
      </w:r>
      <w:r>
        <w:rPr>
          <w:rFonts w:ascii="Arial" w:hAnsi="Arial" w:cs="Arial"/>
          <w:color w:val="000000" w:themeColor="text1"/>
        </w:rPr>
        <w:t xml:space="preserve">can often lead </w:t>
      </w:r>
      <w:r w:rsidRPr="00DD1669">
        <w:rPr>
          <w:rFonts w:ascii="Arial" w:hAnsi="Arial" w:cs="Arial"/>
          <w:color w:val="000000" w:themeColor="text1"/>
        </w:rPr>
        <w:t xml:space="preserve">to outcomes such as increasing </w:t>
      </w:r>
      <w:r>
        <w:rPr>
          <w:rFonts w:ascii="Arial" w:hAnsi="Arial" w:cs="Arial"/>
          <w:color w:val="000000" w:themeColor="text1"/>
        </w:rPr>
        <w:t>‘</w:t>
      </w:r>
      <w:r w:rsidRPr="00DD1669">
        <w:rPr>
          <w:rFonts w:ascii="Arial" w:hAnsi="Arial" w:cs="Arial"/>
          <w:color w:val="000000" w:themeColor="text1"/>
        </w:rPr>
        <w:t>civic pride</w:t>
      </w:r>
      <w:r>
        <w:rPr>
          <w:rFonts w:ascii="Arial" w:hAnsi="Arial" w:cs="Arial"/>
          <w:color w:val="000000" w:themeColor="text1"/>
        </w:rPr>
        <w:t>’</w:t>
      </w:r>
      <w:r w:rsidRPr="00DD1669">
        <w:rPr>
          <w:rFonts w:ascii="Arial" w:hAnsi="Arial" w:cs="Arial"/>
          <w:color w:val="000000" w:themeColor="text1"/>
        </w:rPr>
        <w:t xml:space="preserve"> among local people and </w:t>
      </w:r>
      <w:r>
        <w:rPr>
          <w:rFonts w:ascii="Arial" w:hAnsi="Arial" w:cs="Arial"/>
          <w:color w:val="000000" w:themeColor="text1"/>
        </w:rPr>
        <w:t>‘</w:t>
      </w:r>
      <w:r w:rsidRPr="00DD1669">
        <w:rPr>
          <w:rFonts w:ascii="Arial" w:hAnsi="Arial" w:cs="Arial"/>
          <w:color w:val="000000" w:themeColor="text1"/>
        </w:rPr>
        <w:t>enhancing the reputation of the local area</w:t>
      </w:r>
      <w:r>
        <w:rPr>
          <w:rFonts w:ascii="Arial" w:hAnsi="Arial" w:cs="Arial"/>
          <w:color w:val="000000" w:themeColor="text1"/>
        </w:rPr>
        <w:t>’</w:t>
      </w:r>
      <w:r w:rsidRPr="00DD1669">
        <w:rPr>
          <w:rFonts w:ascii="Arial" w:hAnsi="Arial" w:cs="Arial"/>
          <w:color w:val="000000" w:themeColor="text1"/>
        </w:rPr>
        <w:t xml:space="preserve"> among visitors</w:t>
      </w:r>
      <w:r>
        <w:rPr>
          <w:rFonts w:ascii="Arial" w:hAnsi="Arial" w:cs="Arial"/>
          <w:color w:val="000000" w:themeColor="text1"/>
        </w:rPr>
        <w:t xml:space="preserve"> (Eventimpacts, 2016). Measuring satisfaction through the use of qualitative data can </w:t>
      </w:r>
      <w:r w:rsidR="00CC195E">
        <w:rPr>
          <w:rFonts w:ascii="Arial" w:hAnsi="Arial" w:cs="Arial"/>
          <w:color w:val="000000" w:themeColor="text1"/>
        </w:rPr>
        <w:t>evaluate certain aspects of individual’s event experiences, The London 2012 Festival Audience Survey concluded that; ‘Value for money’, ‘access to ancillary event activities’ and ‘access to information’ were prevalent attributes that increase</w:t>
      </w:r>
      <w:r w:rsidR="00E73293">
        <w:rPr>
          <w:rFonts w:ascii="Arial" w:hAnsi="Arial" w:cs="Arial"/>
          <w:color w:val="000000" w:themeColor="text1"/>
        </w:rPr>
        <w:t xml:space="preserve"> satisfaction of event attendee</w:t>
      </w:r>
      <w:r w:rsidR="00CC195E">
        <w:rPr>
          <w:rFonts w:ascii="Arial" w:hAnsi="Arial" w:cs="Arial"/>
          <w:color w:val="000000" w:themeColor="text1"/>
        </w:rPr>
        <w:t>s. Overall event satisfaction could lead to better quality of life, sense of place, ascetics and perception of belonging and security</w:t>
      </w:r>
      <w:r w:rsidR="006A233C">
        <w:rPr>
          <w:rFonts w:ascii="Arial" w:hAnsi="Arial" w:cs="Arial"/>
          <w:color w:val="000000" w:themeColor="text1"/>
        </w:rPr>
        <w:t xml:space="preserve"> (Vanclay, 2015).</w:t>
      </w:r>
    </w:p>
    <w:p w:rsidR="006A233C" w:rsidRDefault="006A233C" w:rsidP="0042154E">
      <w:pPr>
        <w:spacing w:line="360" w:lineRule="auto"/>
        <w:rPr>
          <w:rFonts w:ascii="Arial" w:hAnsi="Arial" w:cs="Arial"/>
          <w:color w:val="000000" w:themeColor="text1"/>
        </w:rPr>
      </w:pPr>
    </w:p>
    <w:p w:rsidR="0042154E" w:rsidRDefault="0042154E" w:rsidP="0042154E">
      <w:pPr>
        <w:spacing w:line="360" w:lineRule="auto"/>
        <w:rPr>
          <w:rFonts w:ascii="Arial" w:eastAsia="Times New Roman" w:hAnsi="Arial" w:cs="Arial"/>
          <w:sz w:val="30"/>
          <w:szCs w:val="30"/>
          <w:lang w:eastAsia="en-GB"/>
        </w:rPr>
      </w:pPr>
    </w:p>
    <w:p w:rsidR="0003557F" w:rsidRDefault="0003557F" w:rsidP="0042154E">
      <w:pPr>
        <w:spacing w:line="360" w:lineRule="auto"/>
        <w:rPr>
          <w:rFonts w:ascii="Arial" w:hAnsi="Arial" w:cs="Arial"/>
          <w:color w:val="000000" w:themeColor="text1"/>
        </w:rPr>
      </w:pPr>
    </w:p>
    <w:p w:rsidR="0042154E" w:rsidRDefault="0042154E" w:rsidP="0042154E">
      <w:pPr>
        <w:spacing w:line="360" w:lineRule="auto"/>
        <w:rPr>
          <w:rFonts w:ascii="Arial" w:hAnsi="Arial" w:cs="Arial"/>
          <w:color w:val="000000" w:themeColor="text1"/>
        </w:rPr>
      </w:pPr>
    </w:p>
    <w:p w:rsidR="006803D2" w:rsidRDefault="00F8632B" w:rsidP="0042154E">
      <w:pPr>
        <w:pStyle w:val="Heading3"/>
        <w:spacing w:line="360" w:lineRule="auto"/>
      </w:pPr>
      <w:bookmarkStart w:id="10" w:name="_Toc481844461"/>
      <w:r w:rsidRPr="00F8632B">
        <w:t>Attitudes and Behaviour</w:t>
      </w:r>
      <w:bookmarkEnd w:id="10"/>
    </w:p>
    <w:p w:rsidR="006A233C" w:rsidRPr="006A233C" w:rsidRDefault="002E1406" w:rsidP="0042154E">
      <w:pPr>
        <w:spacing w:after="0" w:line="360" w:lineRule="auto"/>
        <w:rPr>
          <w:rFonts w:ascii="Arial" w:eastAsia="Times New Roman" w:hAnsi="Arial" w:cs="Arial"/>
          <w:sz w:val="24"/>
          <w:szCs w:val="30"/>
          <w:lang w:eastAsia="en-GB"/>
        </w:rPr>
      </w:pPr>
      <w:r w:rsidRPr="00F8632B">
        <w:rPr>
          <w:rFonts w:ascii="Arial" w:hAnsi="Arial" w:cs="Arial"/>
          <w:color w:val="000000" w:themeColor="text1"/>
        </w:rPr>
        <w:t>There is a growing body of research that looks at attitudinal changes caused by major eve</w:t>
      </w:r>
      <w:r w:rsidR="006A233C">
        <w:rPr>
          <w:rFonts w:ascii="Arial" w:hAnsi="Arial" w:cs="Arial"/>
          <w:color w:val="000000" w:themeColor="text1"/>
        </w:rPr>
        <w:t xml:space="preserve">nts on people who attend them. </w:t>
      </w:r>
      <w:r w:rsidRPr="00F8632B">
        <w:rPr>
          <w:rFonts w:ascii="Arial" w:hAnsi="Arial" w:cs="Arial"/>
          <w:color w:val="000000" w:themeColor="text1"/>
        </w:rPr>
        <w:t xml:space="preserve">Research undertaken to measure the impact of the Edinburgh Festivals on cultural engagement </w:t>
      </w:r>
      <w:r>
        <w:rPr>
          <w:rFonts w:ascii="Arial" w:hAnsi="Arial" w:cs="Arial"/>
          <w:color w:val="000000" w:themeColor="text1"/>
        </w:rPr>
        <w:t>found that ‘</w:t>
      </w:r>
      <w:r w:rsidRPr="002E1406">
        <w:rPr>
          <w:rFonts w:ascii="Arial" w:hAnsi="Arial" w:cs="Arial"/>
          <w:i/>
          <w:color w:val="000000" w:themeColor="text1"/>
        </w:rPr>
        <w:t xml:space="preserve">Festivals are a stimulus to further attendance at similar cultural events subsequently’ </w:t>
      </w:r>
      <w:r>
        <w:rPr>
          <w:rFonts w:ascii="Arial" w:hAnsi="Arial" w:cs="Arial"/>
          <w:color w:val="000000" w:themeColor="text1"/>
        </w:rPr>
        <w:t>(Eventimpacts, 2016</w:t>
      </w:r>
      <w:r w:rsidR="006A233C">
        <w:rPr>
          <w:rFonts w:ascii="Arial" w:hAnsi="Arial" w:cs="Arial"/>
          <w:color w:val="000000" w:themeColor="text1"/>
        </w:rPr>
        <w:t>). Apart from musical value, festivals ‘bring people together’ (Bruce, 1975); like-minded people (Pitts, 2004) form temporary communities and share mutual ‘feelings of belonging’. Wilks (2011) noted that temporary formation of ‘social cohabitation’ at some festivals creates ‘bonding’ social capital which is the reinforcement of existing friendships - rather than ‘bridging’ capital with newer social connections.</w:t>
      </w:r>
    </w:p>
    <w:p w:rsidR="00CA7CDE" w:rsidRDefault="00CA7CDE" w:rsidP="0042154E">
      <w:pPr>
        <w:spacing w:after="0" w:line="360" w:lineRule="auto"/>
        <w:rPr>
          <w:rFonts w:ascii="Arial" w:hAnsi="Arial" w:cs="Arial"/>
          <w:color w:val="000000" w:themeColor="text1"/>
        </w:rPr>
      </w:pPr>
    </w:p>
    <w:p w:rsidR="0025786F" w:rsidRDefault="006A233C" w:rsidP="0042154E">
      <w:pPr>
        <w:spacing w:after="0" w:line="360" w:lineRule="auto"/>
        <w:rPr>
          <w:rFonts w:ascii="Arial" w:eastAsia="Times New Roman" w:hAnsi="Arial" w:cs="Arial"/>
          <w:szCs w:val="30"/>
          <w:lang w:eastAsia="en-GB"/>
        </w:rPr>
      </w:pPr>
      <w:r>
        <w:rPr>
          <w:rFonts w:ascii="Arial" w:hAnsi="Arial" w:cs="Arial"/>
          <w:color w:val="000000" w:themeColor="text1"/>
        </w:rPr>
        <w:t>Music festivals allow for intense production and consumption of mus</w:t>
      </w:r>
      <w:r w:rsidR="00C30305">
        <w:rPr>
          <w:rFonts w:ascii="Arial" w:hAnsi="Arial" w:cs="Arial"/>
          <w:color w:val="000000" w:themeColor="text1"/>
        </w:rPr>
        <w:t xml:space="preserve">ic over a short period of time </w:t>
      </w:r>
      <w:r>
        <w:rPr>
          <w:rFonts w:ascii="Arial" w:hAnsi="Arial" w:cs="Arial"/>
          <w:color w:val="000000" w:themeColor="text1"/>
        </w:rPr>
        <w:t xml:space="preserve">and are sites for intensifications of ideas and behaviour (Pitts, 2004).  </w:t>
      </w:r>
      <w:r w:rsidR="00A53FED">
        <w:rPr>
          <w:rFonts w:ascii="Arial" w:eastAsia="Times New Roman" w:hAnsi="Arial" w:cs="Arial"/>
          <w:szCs w:val="30"/>
          <w:lang w:eastAsia="en-GB"/>
        </w:rPr>
        <w:t xml:space="preserve">The Edinburgh Festivals Survey noted that </w:t>
      </w:r>
      <w:r w:rsidR="00A53FED" w:rsidRPr="00F8632B">
        <w:rPr>
          <w:rFonts w:ascii="Arial" w:hAnsi="Arial" w:cs="Arial"/>
          <w:color w:val="000000" w:themeColor="text1"/>
        </w:rPr>
        <w:t xml:space="preserve">Audiences </w:t>
      </w:r>
      <w:r w:rsidR="00A53FED">
        <w:rPr>
          <w:rFonts w:ascii="Arial" w:hAnsi="Arial" w:cs="Arial"/>
          <w:color w:val="000000" w:themeColor="text1"/>
        </w:rPr>
        <w:t>‘</w:t>
      </w:r>
      <w:r w:rsidR="00A53FED" w:rsidRPr="009A52D0">
        <w:rPr>
          <w:rFonts w:ascii="Arial" w:hAnsi="Arial" w:cs="Arial"/>
          <w:i/>
          <w:color w:val="000000" w:themeColor="text1"/>
        </w:rPr>
        <w:t>are more likely to take greater risks in their cultural choices and explore new cultural experiences as a result of their Festival-going</w:t>
      </w:r>
      <w:r w:rsidR="00A53FED">
        <w:rPr>
          <w:rFonts w:ascii="Arial" w:hAnsi="Arial" w:cs="Arial"/>
          <w:i/>
          <w:color w:val="000000" w:themeColor="text1"/>
        </w:rPr>
        <w:t>’</w:t>
      </w:r>
      <w:r w:rsidR="00A53FED">
        <w:rPr>
          <w:rFonts w:ascii="Arial" w:hAnsi="Arial" w:cs="Arial"/>
          <w:color w:val="000000" w:themeColor="text1"/>
        </w:rPr>
        <w:t xml:space="preserve"> (Eventimpacts, 2016). </w:t>
      </w:r>
      <w:r w:rsidR="00A53FED">
        <w:rPr>
          <w:rFonts w:ascii="Arial" w:eastAsia="Times New Roman" w:hAnsi="Arial" w:cs="Arial"/>
          <w:szCs w:val="30"/>
          <w:lang w:eastAsia="en-GB"/>
        </w:rPr>
        <w:t>Music Festivals</w:t>
      </w:r>
      <w:r w:rsidR="0025786F" w:rsidRPr="006A233C">
        <w:rPr>
          <w:rFonts w:ascii="Arial" w:eastAsia="Times New Roman" w:hAnsi="Arial" w:cs="Arial"/>
          <w:szCs w:val="30"/>
          <w:lang w:eastAsia="en-GB"/>
        </w:rPr>
        <w:t xml:space="preserve"> are also sites for transformative even spiritual experiences for their </w:t>
      </w:r>
      <w:r>
        <w:rPr>
          <w:rFonts w:ascii="Arial" w:eastAsia="Times New Roman" w:hAnsi="Arial" w:cs="Arial"/>
          <w:szCs w:val="30"/>
          <w:lang w:eastAsia="en-GB"/>
        </w:rPr>
        <w:t>attendees</w:t>
      </w:r>
      <w:r w:rsidR="000817B7">
        <w:rPr>
          <w:rFonts w:ascii="Arial" w:eastAsia="Times New Roman" w:hAnsi="Arial" w:cs="Arial"/>
          <w:szCs w:val="30"/>
          <w:lang w:eastAsia="en-GB"/>
        </w:rPr>
        <w:t xml:space="preserve"> (</w:t>
      </w:r>
      <w:r w:rsidR="0025786F" w:rsidRPr="006A233C">
        <w:rPr>
          <w:rFonts w:ascii="Arial" w:eastAsia="Times New Roman" w:hAnsi="Arial" w:cs="Arial"/>
          <w:szCs w:val="30"/>
          <w:lang w:eastAsia="en-GB"/>
        </w:rPr>
        <w:t>Larsen and O’Reilly 2009), and alcohol and drug taking may be an integral part of the festival experience (Bengry-Howell et al 2011).</w:t>
      </w:r>
      <w:r w:rsidR="009A52D0">
        <w:rPr>
          <w:rFonts w:ascii="Arial" w:eastAsia="Times New Roman" w:hAnsi="Arial" w:cs="Arial"/>
          <w:szCs w:val="30"/>
          <w:lang w:eastAsia="en-GB"/>
        </w:rPr>
        <w:t xml:space="preserve"> </w:t>
      </w:r>
    </w:p>
    <w:p w:rsidR="002D7D9A" w:rsidRDefault="002D7D9A" w:rsidP="002D7D9A">
      <w:pPr>
        <w:spacing w:line="360" w:lineRule="auto"/>
        <w:rPr>
          <w:rFonts w:ascii="Arial" w:hAnsi="Arial" w:cs="Arial"/>
          <w:color w:val="000000" w:themeColor="text1"/>
        </w:rPr>
      </w:pPr>
    </w:p>
    <w:p w:rsidR="00F8632B" w:rsidRPr="00C30305" w:rsidRDefault="002D7D9A" w:rsidP="0042154E">
      <w:pPr>
        <w:spacing w:line="360" w:lineRule="auto"/>
        <w:rPr>
          <w:rFonts w:ascii="Arial" w:hAnsi="Arial" w:cs="Arial"/>
        </w:rPr>
      </w:pPr>
      <w:r>
        <w:rPr>
          <w:rFonts w:ascii="Arial" w:hAnsi="Arial" w:cs="Arial"/>
        </w:rPr>
        <w:t xml:space="preserve">Anti-social behaviour at festivals can be; excessive alcohol and drug consumption, noise pollution, littering, bullying and general crime. </w:t>
      </w:r>
      <w:r w:rsidR="009A52D0" w:rsidRPr="00BD6905">
        <w:rPr>
          <w:rFonts w:ascii="Arial" w:hAnsi="Arial" w:cs="Arial"/>
        </w:rPr>
        <w:t>Deery a</w:t>
      </w:r>
      <w:r w:rsidR="00A53FED">
        <w:rPr>
          <w:rFonts w:ascii="Arial" w:hAnsi="Arial" w:cs="Arial"/>
        </w:rPr>
        <w:t>nd Jago (2010) argue that</w:t>
      </w:r>
      <w:r w:rsidR="009A52D0" w:rsidRPr="00BD6905">
        <w:rPr>
          <w:rFonts w:ascii="Arial" w:hAnsi="Arial" w:cs="Arial"/>
        </w:rPr>
        <w:t xml:space="preserve"> anti-social behaviour at events is serious in its own right, the major consequence of the negative impact is that it threatens the host community’s pride in their destination. When a successful event can promote a destination, anti-social behaviour can work against t</w:t>
      </w:r>
      <w:r w:rsidR="00E73293">
        <w:rPr>
          <w:rFonts w:ascii="Arial" w:hAnsi="Arial" w:cs="Arial"/>
        </w:rPr>
        <w:t>hat and through bad publicity</w:t>
      </w:r>
      <w:r w:rsidR="009A52D0" w:rsidRPr="00BD6905">
        <w:rPr>
          <w:rFonts w:ascii="Arial" w:hAnsi="Arial" w:cs="Arial"/>
        </w:rPr>
        <w:t xml:space="preserve"> lead to a community back lash and tarnish festival goers all in the same light.</w:t>
      </w:r>
      <w:r w:rsidR="009A52D0" w:rsidRPr="00BD6905">
        <w:rPr>
          <w:rFonts w:ascii="Arial" w:eastAsia="Times New Roman" w:hAnsi="Arial" w:cs="Arial"/>
          <w:lang w:eastAsia="en-GB"/>
        </w:rPr>
        <w:t xml:space="preserve"> This is the same case for music festivals in the UK when drug culture is considered, the negative impact of bad press from drug use at festivals has a </w:t>
      </w:r>
      <w:r w:rsidR="00FF384C">
        <w:rPr>
          <w:rFonts w:ascii="Arial" w:eastAsia="Times New Roman" w:hAnsi="Arial" w:cs="Arial"/>
          <w:lang w:eastAsia="en-GB"/>
        </w:rPr>
        <w:t xml:space="preserve">negative </w:t>
      </w:r>
      <w:r w:rsidR="00E73293">
        <w:rPr>
          <w:rFonts w:ascii="Arial" w:eastAsia="Times New Roman" w:hAnsi="Arial" w:cs="Arial"/>
          <w:lang w:eastAsia="en-GB"/>
        </w:rPr>
        <w:t>social impact on the attendee</w:t>
      </w:r>
      <w:r w:rsidR="009A52D0" w:rsidRPr="00BD6905">
        <w:rPr>
          <w:rFonts w:ascii="Arial" w:eastAsia="Times New Roman" w:hAnsi="Arial" w:cs="Arial"/>
          <w:lang w:eastAsia="en-GB"/>
        </w:rPr>
        <w:t>s</w:t>
      </w:r>
      <w:r>
        <w:rPr>
          <w:rFonts w:ascii="Arial" w:eastAsia="Times New Roman" w:hAnsi="Arial" w:cs="Arial"/>
          <w:lang w:eastAsia="en-GB"/>
        </w:rPr>
        <w:t xml:space="preserve"> and the surrounding community.</w:t>
      </w:r>
      <w:r w:rsidR="00BC3A9F">
        <w:rPr>
          <w:rFonts w:ascii="Arial" w:eastAsia="Times New Roman" w:hAnsi="Arial" w:cs="Arial"/>
          <w:lang w:eastAsia="en-GB"/>
        </w:rPr>
        <w:t xml:space="preserve"> </w:t>
      </w:r>
      <w:r w:rsidR="007B4EA9" w:rsidRPr="007B4EA9">
        <w:rPr>
          <w:rFonts w:ascii="Arial" w:eastAsia="Times New Roman" w:hAnsi="Arial" w:cs="Arial"/>
          <w:lang w:eastAsia="en-GB"/>
        </w:rPr>
        <w:t>Festivals are or have been remarkable</w:t>
      </w:r>
      <w:r w:rsidR="0042154E">
        <w:rPr>
          <w:rFonts w:ascii="Arial" w:eastAsia="Times New Roman" w:hAnsi="Arial" w:cs="Arial"/>
          <w:lang w:eastAsia="en-GB"/>
        </w:rPr>
        <w:t xml:space="preserve"> </w:t>
      </w:r>
      <w:r w:rsidR="007B4EA9" w:rsidRPr="007B4EA9">
        <w:rPr>
          <w:rFonts w:ascii="Arial" w:eastAsia="Times New Roman" w:hAnsi="Arial" w:cs="Arial"/>
          <w:lang w:eastAsia="en-GB"/>
        </w:rPr>
        <w:t xml:space="preserve">sites for experimenting with alternative lifestyles and </w:t>
      </w:r>
      <w:r w:rsidR="0042154E" w:rsidRPr="007B4EA9">
        <w:rPr>
          <w:rFonts w:ascii="Arial" w:eastAsia="Times New Roman" w:hAnsi="Arial" w:cs="Arial"/>
          <w:lang w:eastAsia="en-GB"/>
        </w:rPr>
        <w:t>Practices</w:t>
      </w:r>
      <w:r w:rsidR="007B4EA9" w:rsidRPr="007B4EA9">
        <w:rPr>
          <w:rFonts w:ascii="Arial" w:eastAsia="Times New Roman" w:hAnsi="Arial" w:cs="Arial"/>
          <w:lang w:eastAsia="en-GB"/>
        </w:rPr>
        <w:t>, including narcotics (Clarke 1982; McKay 2000; Wolfenden 2004;</w:t>
      </w:r>
      <w:r w:rsidR="0042154E">
        <w:rPr>
          <w:rFonts w:ascii="Arial" w:eastAsia="Times New Roman" w:hAnsi="Arial" w:cs="Arial"/>
          <w:lang w:eastAsia="en-GB"/>
        </w:rPr>
        <w:t xml:space="preserve"> </w:t>
      </w:r>
      <w:r w:rsidR="007B4EA9" w:rsidRPr="007B4EA9">
        <w:rPr>
          <w:rFonts w:ascii="Arial" w:eastAsia="Times New Roman" w:hAnsi="Arial" w:cs="Arial"/>
          <w:lang w:eastAsia="en-GB"/>
        </w:rPr>
        <w:t>Partridge 2006;</w:t>
      </w:r>
      <w:r>
        <w:rPr>
          <w:rFonts w:ascii="Arial" w:eastAsia="Times New Roman" w:hAnsi="Arial" w:cs="Arial"/>
          <w:lang w:eastAsia="en-GB"/>
        </w:rPr>
        <w:t xml:space="preserve"> </w:t>
      </w:r>
      <w:r w:rsidR="007B4EA9" w:rsidRPr="007B4EA9">
        <w:rPr>
          <w:rFonts w:ascii="Arial" w:eastAsia="Times New Roman" w:hAnsi="Arial" w:cs="Arial"/>
          <w:lang w:eastAsia="en-GB"/>
        </w:rPr>
        <w:t>O’Grady 2015; McKay 2015)</w:t>
      </w:r>
      <w:r w:rsidR="00E7350C">
        <w:rPr>
          <w:rFonts w:ascii="Arial" w:eastAsia="Times New Roman" w:hAnsi="Arial" w:cs="Arial"/>
          <w:lang w:eastAsia="en-GB"/>
        </w:rPr>
        <w:t>, this type of behaviour has become ‘normalised’ (Parker et al, 1998)</w:t>
      </w:r>
      <w:r w:rsidR="00C30305">
        <w:rPr>
          <w:rFonts w:ascii="Arial" w:eastAsia="Times New Roman" w:hAnsi="Arial" w:cs="Arial"/>
          <w:lang w:eastAsia="en-GB"/>
        </w:rPr>
        <w:t xml:space="preserve"> in the festival environment, but is considered to negatively influence behaviour of attendees after the event in their everyday lives. </w:t>
      </w:r>
    </w:p>
    <w:p w:rsidR="00F8632B" w:rsidRDefault="00F8632B" w:rsidP="0042154E">
      <w:pPr>
        <w:pStyle w:val="Heading3"/>
        <w:spacing w:line="360" w:lineRule="auto"/>
      </w:pPr>
      <w:bookmarkStart w:id="11" w:name="_Toc481844462"/>
      <w:r w:rsidRPr="00F8632B">
        <w:t>Volunteering and Skills</w:t>
      </w:r>
      <w:bookmarkEnd w:id="11"/>
      <w:r w:rsidRPr="00F8632B">
        <w:t xml:space="preserve"> </w:t>
      </w:r>
    </w:p>
    <w:p w:rsidR="00264CA1" w:rsidRDefault="003C7A9A" w:rsidP="00264CA1">
      <w:pPr>
        <w:spacing w:line="360" w:lineRule="auto"/>
        <w:rPr>
          <w:rFonts w:ascii="Arial" w:hAnsi="Arial" w:cs="Arial"/>
        </w:rPr>
      </w:pPr>
      <w:r w:rsidRPr="00A06EDF">
        <w:rPr>
          <w:rFonts w:ascii="Arial" w:hAnsi="Arial" w:cs="Arial"/>
        </w:rPr>
        <w:t xml:space="preserve">Music festival attendance can play an important role in young people’s development because they offer a space in which young people can socialise and develop their identity (Cormack 1992; Saggers et al 2004). </w:t>
      </w:r>
      <w:r w:rsidR="00E7350C" w:rsidRPr="00A06EDF">
        <w:rPr>
          <w:rFonts w:ascii="Arial" w:hAnsi="Arial" w:cs="Arial"/>
        </w:rPr>
        <w:t xml:space="preserve">Many festivals are managed by volunteers (Spring 1995), volunteering can have various positive impacts on an individual’s life such as; </w:t>
      </w:r>
      <w:r w:rsidR="00A06EDF">
        <w:rPr>
          <w:rFonts w:ascii="Arial" w:hAnsi="Arial" w:cs="Arial"/>
        </w:rPr>
        <w:t>‘</w:t>
      </w:r>
      <w:r w:rsidR="00E7350C" w:rsidRPr="00A06EDF">
        <w:rPr>
          <w:rFonts w:ascii="Arial" w:hAnsi="Arial" w:cs="Arial"/>
        </w:rPr>
        <w:t xml:space="preserve">learning </w:t>
      </w:r>
      <w:r w:rsidR="00132E25" w:rsidRPr="00A06EDF">
        <w:rPr>
          <w:rFonts w:ascii="Arial" w:hAnsi="Arial" w:cs="Arial"/>
        </w:rPr>
        <w:t>and developing new skills</w:t>
      </w:r>
      <w:r w:rsidR="00A06EDF">
        <w:rPr>
          <w:rFonts w:ascii="Arial" w:hAnsi="Arial" w:cs="Arial"/>
        </w:rPr>
        <w:t>’</w:t>
      </w:r>
      <w:r w:rsidR="00132E25" w:rsidRPr="00A06EDF">
        <w:rPr>
          <w:rFonts w:ascii="Arial" w:hAnsi="Arial" w:cs="Arial"/>
        </w:rPr>
        <w:t xml:space="preserve"> leading to better career prospects, </w:t>
      </w:r>
      <w:r w:rsidR="00A06EDF">
        <w:rPr>
          <w:rFonts w:ascii="Arial" w:hAnsi="Arial" w:cs="Arial"/>
        </w:rPr>
        <w:t>‘</w:t>
      </w:r>
      <w:r w:rsidR="00132E25" w:rsidRPr="00A06EDF">
        <w:rPr>
          <w:rFonts w:ascii="Arial" w:hAnsi="Arial" w:cs="Arial"/>
        </w:rPr>
        <w:t>improving social skills</w:t>
      </w:r>
      <w:r w:rsidR="00A06EDF">
        <w:rPr>
          <w:rFonts w:ascii="Arial" w:hAnsi="Arial" w:cs="Arial"/>
        </w:rPr>
        <w:t>’</w:t>
      </w:r>
      <w:r w:rsidR="00132E25" w:rsidRPr="00A06EDF">
        <w:rPr>
          <w:rFonts w:ascii="Arial" w:hAnsi="Arial" w:cs="Arial"/>
        </w:rPr>
        <w:t xml:space="preserve"> </w:t>
      </w:r>
      <w:r w:rsidR="0058735E" w:rsidRPr="00A06EDF">
        <w:rPr>
          <w:rFonts w:ascii="Arial" w:hAnsi="Arial" w:cs="Arial"/>
        </w:rPr>
        <w:t xml:space="preserve">and </w:t>
      </w:r>
      <w:r w:rsidR="00A06EDF">
        <w:rPr>
          <w:rFonts w:ascii="Arial" w:hAnsi="Arial" w:cs="Arial"/>
        </w:rPr>
        <w:t>‘</w:t>
      </w:r>
      <w:r w:rsidR="0058735E" w:rsidRPr="00A06EDF">
        <w:rPr>
          <w:rFonts w:ascii="Arial" w:hAnsi="Arial" w:cs="Arial"/>
        </w:rPr>
        <w:t>increased personal confidence</w:t>
      </w:r>
      <w:r w:rsidR="00A06EDF">
        <w:rPr>
          <w:rFonts w:ascii="Arial" w:hAnsi="Arial" w:cs="Arial"/>
        </w:rPr>
        <w:t>’</w:t>
      </w:r>
      <w:r w:rsidR="0058735E" w:rsidRPr="00A06EDF">
        <w:rPr>
          <w:rFonts w:ascii="Arial" w:hAnsi="Arial" w:cs="Arial"/>
        </w:rPr>
        <w:t xml:space="preserve"> (Eventimpacts, 2016).  At festivals you do learn new things (H</w:t>
      </w:r>
      <w:r w:rsidR="00E73293">
        <w:rPr>
          <w:rFonts w:ascii="Arial" w:hAnsi="Arial" w:cs="Arial"/>
        </w:rPr>
        <w:t xml:space="preserve">argreaves and Macintyre, 2004) and </w:t>
      </w:r>
      <w:r w:rsidR="00132E25" w:rsidRPr="00A06EDF">
        <w:rPr>
          <w:rFonts w:ascii="Arial" w:hAnsi="Arial" w:cs="Arial"/>
        </w:rPr>
        <w:t xml:space="preserve">engagement with other volunteers will enhance an individual’s ‘social capital’ </w:t>
      </w:r>
      <w:r w:rsidR="00A06EDF" w:rsidRPr="00A06EDF">
        <w:rPr>
          <w:rFonts w:ascii="Arial" w:hAnsi="Arial" w:cs="Arial"/>
        </w:rPr>
        <w:t xml:space="preserve">(Wilks, 2009) </w:t>
      </w:r>
      <w:r w:rsidR="00132E25" w:rsidRPr="00A06EDF">
        <w:rPr>
          <w:rFonts w:ascii="Arial" w:hAnsi="Arial" w:cs="Arial"/>
        </w:rPr>
        <w:t xml:space="preserve">through shared experiences. </w:t>
      </w:r>
    </w:p>
    <w:p w:rsidR="00264CA1" w:rsidRDefault="00A06EDF" w:rsidP="00264CA1">
      <w:pPr>
        <w:spacing w:line="360" w:lineRule="auto"/>
        <w:rPr>
          <w:rFonts w:ascii="Arial" w:eastAsia="Times New Roman" w:hAnsi="Arial" w:cs="Arial"/>
          <w:lang w:eastAsia="en-GB"/>
        </w:rPr>
      </w:pPr>
      <w:r>
        <w:rPr>
          <w:rFonts w:ascii="Arial" w:eastAsia="Times New Roman" w:hAnsi="Arial" w:cs="Arial"/>
          <w:lang w:eastAsia="en-GB"/>
        </w:rPr>
        <w:t xml:space="preserve">Youth Action </w:t>
      </w:r>
      <w:r w:rsidRPr="00A06EDF">
        <w:rPr>
          <w:rFonts w:ascii="Arial" w:eastAsia="Times New Roman" w:hAnsi="Arial" w:cs="Arial"/>
          <w:lang w:eastAsia="en-GB"/>
        </w:rPr>
        <w:t>member organisations</w:t>
      </w:r>
      <w:r>
        <w:rPr>
          <w:rFonts w:ascii="Arial" w:eastAsia="Times New Roman" w:hAnsi="Arial" w:cs="Arial"/>
          <w:lang w:eastAsia="en-GB"/>
        </w:rPr>
        <w:t xml:space="preserve"> surveyed 920 people who had volunteered previously across many community events and concluded that the biggest impact referred to attitudes towards people with different identities, lifestyles and social class, with 51% saying they started to socialise with people </w:t>
      </w:r>
      <w:r w:rsidR="0099202B">
        <w:rPr>
          <w:rFonts w:ascii="Arial" w:eastAsia="Times New Roman" w:hAnsi="Arial" w:cs="Arial"/>
          <w:lang w:eastAsia="en-GB"/>
        </w:rPr>
        <w:t xml:space="preserve">they wouldn’t usually associate with as a direct result of volunteering (Boeck et al, 2009). </w:t>
      </w:r>
      <w:r w:rsidR="007A1182">
        <w:rPr>
          <w:rFonts w:ascii="Arial" w:eastAsia="Times New Roman" w:hAnsi="Arial" w:cs="Arial"/>
          <w:lang w:eastAsia="en-GB"/>
        </w:rPr>
        <w:t xml:space="preserve">Operations of the organising committee and features of the venue could influence the volunteering experience (Farrell et al, 1998), being; empowered to learn new skills, engage in discussion and take responsibility in a volunteering role has an impact on people’s lives (Boeck et al, 2009). </w:t>
      </w:r>
    </w:p>
    <w:p w:rsidR="00B42475" w:rsidRDefault="0048518B" w:rsidP="00B42475">
      <w:pPr>
        <w:spacing w:line="360" w:lineRule="auto"/>
        <w:rPr>
          <w:rFonts w:ascii="Arial" w:eastAsia="Times New Roman" w:hAnsi="Arial" w:cs="Arial"/>
          <w:lang w:eastAsia="en-GB"/>
        </w:rPr>
      </w:pPr>
      <w:r>
        <w:rPr>
          <w:rFonts w:ascii="Arial" w:eastAsia="Times New Roman" w:hAnsi="Arial" w:cs="Arial"/>
          <w:lang w:eastAsia="en-GB"/>
        </w:rPr>
        <w:t xml:space="preserve">Volunteers at events may be motivated by both intrinsic and extrinsic factors (Perkinson 1992; Parker 1992), Caldwell and Andereck (1994) outline three different incentives for volunteering; purposive, solidary and material. Purposive motivations relate to doing something useful and contributing to society, Solidary incentives </w:t>
      </w:r>
      <w:r w:rsidR="00264CA1">
        <w:rPr>
          <w:rFonts w:ascii="Arial" w:eastAsia="Times New Roman" w:hAnsi="Arial" w:cs="Arial"/>
          <w:lang w:eastAsia="en-GB"/>
        </w:rPr>
        <w:t>are based on social interaction and networking and Material incentives include tangible rewards such as; access to VIP areas and meeting special guests. Caldwell and Andereck (1994) discovered that the strongest motivator or incentive of volunteers is purposive</w:t>
      </w:r>
      <w:r w:rsidR="00B42475">
        <w:rPr>
          <w:rFonts w:ascii="Arial" w:eastAsia="Times New Roman" w:hAnsi="Arial" w:cs="Arial"/>
          <w:lang w:eastAsia="en-GB"/>
        </w:rPr>
        <w:t>, and material being the least; this will be investigated by asking participants what they gained from volunteering at festivals.</w:t>
      </w:r>
    </w:p>
    <w:p w:rsidR="00264CA1" w:rsidRPr="00B42475" w:rsidRDefault="00B42475" w:rsidP="00B42475">
      <w:pPr>
        <w:pStyle w:val="Heading2"/>
        <w:rPr>
          <w:rFonts w:eastAsia="Times New Roman"/>
          <w:lang w:eastAsia="en-GB"/>
        </w:rPr>
      </w:pPr>
      <w:bookmarkStart w:id="12" w:name="_Toc481844463"/>
      <w:r>
        <w:rPr>
          <w:rFonts w:eastAsia="Times New Roman"/>
          <w:lang w:eastAsia="en-GB"/>
        </w:rPr>
        <w:t>Summary</w:t>
      </w:r>
      <w:bookmarkEnd w:id="12"/>
      <w:r>
        <w:rPr>
          <w:rFonts w:eastAsia="Times New Roman"/>
          <w:lang w:eastAsia="en-GB"/>
        </w:rPr>
        <w:t xml:space="preserve">  </w:t>
      </w:r>
    </w:p>
    <w:p w:rsidR="0003557F" w:rsidRPr="00B42475" w:rsidRDefault="00B42475" w:rsidP="00B42475">
      <w:pPr>
        <w:spacing w:line="360" w:lineRule="auto"/>
        <w:rPr>
          <w:rFonts w:ascii="Arial" w:eastAsia="Times New Roman" w:hAnsi="Arial" w:cs="Arial"/>
          <w:lang w:eastAsia="en-GB"/>
        </w:rPr>
      </w:pPr>
      <w:r>
        <w:rPr>
          <w:rFonts w:ascii="Arial" w:eastAsia="Times New Roman" w:hAnsi="Arial" w:cs="Arial"/>
          <w:lang w:eastAsia="en-GB"/>
        </w:rPr>
        <w:t xml:space="preserve">In summary this discussion provided a detailed review of literature relating back to the objectives where possible, to ensure the overarching aim of the thesis is achieved. A detailed outline of the methodology will follow below.   </w:t>
      </w:r>
    </w:p>
    <w:p w:rsidR="0003557F" w:rsidRDefault="0003557F" w:rsidP="0042154E">
      <w:pPr>
        <w:spacing w:line="360" w:lineRule="auto"/>
        <w:rPr>
          <w:rFonts w:ascii="Times New Roman" w:eastAsia="Times New Roman" w:hAnsi="Times New Roman" w:cs="Times New Roman"/>
          <w:sz w:val="26"/>
          <w:szCs w:val="26"/>
          <w:lang w:eastAsia="en-GB"/>
        </w:rPr>
      </w:pPr>
    </w:p>
    <w:p w:rsidR="004C313D" w:rsidRDefault="004C313D" w:rsidP="0042154E">
      <w:pPr>
        <w:spacing w:line="360" w:lineRule="auto"/>
        <w:rPr>
          <w:rFonts w:ascii="Times New Roman" w:eastAsia="Times New Roman" w:hAnsi="Times New Roman" w:cs="Times New Roman"/>
          <w:sz w:val="26"/>
          <w:szCs w:val="26"/>
          <w:lang w:eastAsia="en-GB"/>
        </w:rPr>
      </w:pPr>
    </w:p>
    <w:p w:rsidR="00ED25F7" w:rsidRPr="00BD6905" w:rsidRDefault="00ED25F7" w:rsidP="0042154E">
      <w:pPr>
        <w:pStyle w:val="Heading1"/>
        <w:numPr>
          <w:ilvl w:val="0"/>
          <w:numId w:val="3"/>
        </w:numPr>
        <w:spacing w:line="360" w:lineRule="auto"/>
        <w:rPr>
          <w:rFonts w:ascii="Arial" w:hAnsi="Arial" w:cs="Arial"/>
          <w:sz w:val="32"/>
        </w:rPr>
      </w:pPr>
      <w:bookmarkStart w:id="13" w:name="_Toc475976794"/>
      <w:bookmarkStart w:id="14" w:name="_Toc481844464"/>
      <w:r w:rsidRPr="00BD6905">
        <w:rPr>
          <w:rFonts w:ascii="Arial" w:hAnsi="Arial" w:cs="Arial"/>
          <w:sz w:val="32"/>
        </w:rPr>
        <w:t>Research Methodology</w:t>
      </w:r>
      <w:bookmarkEnd w:id="13"/>
      <w:bookmarkEnd w:id="14"/>
    </w:p>
    <w:p w:rsidR="00ED25F7" w:rsidRPr="00BD6905" w:rsidRDefault="00ED25F7" w:rsidP="0042154E">
      <w:pPr>
        <w:spacing w:line="360" w:lineRule="auto"/>
        <w:rPr>
          <w:rFonts w:ascii="Arial" w:eastAsia="Times New Roman" w:hAnsi="Arial" w:cs="Arial"/>
          <w:lang w:eastAsia="en-GB"/>
        </w:rPr>
      </w:pPr>
      <w:r w:rsidRPr="00BD6905">
        <w:rPr>
          <w:rFonts w:ascii="Arial" w:eastAsia="Times New Roman" w:hAnsi="Arial" w:cs="Arial"/>
          <w:lang w:eastAsia="en-GB"/>
        </w:rPr>
        <w:t xml:space="preserve">Research is a logical and systematic search for new and useful information on a particular topic. In the well-known nursery rhyme “Twinkle Twinkle Little Star, </w:t>
      </w:r>
      <w:r w:rsidRPr="00BD6905">
        <w:rPr>
          <w:rFonts w:ascii="Arial" w:eastAsia="Times New Roman" w:hAnsi="Arial" w:cs="Arial"/>
          <w:i/>
          <w:lang w:eastAsia="en-GB"/>
        </w:rPr>
        <w:t>How</w:t>
      </w:r>
      <w:r w:rsidRPr="00BD6905">
        <w:rPr>
          <w:rFonts w:ascii="Arial" w:eastAsia="Times New Roman" w:hAnsi="Arial" w:cs="Arial"/>
          <w:lang w:eastAsia="en-GB"/>
        </w:rPr>
        <w:t xml:space="preserve"> I Wonder </w:t>
      </w:r>
      <w:r w:rsidRPr="00BD6905">
        <w:rPr>
          <w:rFonts w:ascii="Arial" w:eastAsia="Times New Roman" w:hAnsi="Arial" w:cs="Arial"/>
          <w:i/>
          <w:lang w:eastAsia="en-GB"/>
        </w:rPr>
        <w:t>What</w:t>
      </w:r>
      <w:r w:rsidRPr="00BD6905">
        <w:rPr>
          <w:rFonts w:ascii="Arial" w:eastAsia="Times New Roman" w:hAnsi="Arial" w:cs="Arial"/>
          <w:lang w:eastAsia="en-GB"/>
        </w:rPr>
        <w:t xml:space="preserve"> You Are” the use of the words how and what, essentially summarizes what research is (</w:t>
      </w:r>
      <w:r w:rsidR="00B56CC2" w:rsidRPr="00BD6905">
        <w:rPr>
          <w:rFonts w:ascii="Arial" w:hAnsi="Arial" w:cs="Arial"/>
        </w:rPr>
        <w:t>Rajasekar,</w:t>
      </w:r>
      <w:r w:rsidRPr="00BD6905">
        <w:rPr>
          <w:rFonts w:ascii="Arial" w:hAnsi="Arial" w:cs="Arial"/>
        </w:rPr>
        <w:t xml:space="preserve"> ‎2006). </w:t>
      </w:r>
      <w:r w:rsidRPr="00BD6905">
        <w:rPr>
          <w:rFonts w:ascii="Arial" w:eastAsia="Times New Roman" w:hAnsi="Arial" w:cs="Arial"/>
          <w:lang w:eastAsia="en-GB"/>
        </w:rPr>
        <w:t xml:space="preserve">Rajasekar (2006) states that </w:t>
      </w:r>
      <w:r w:rsidRPr="00BD6905">
        <w:rPr>
          <w:rFonts w:ascii="Arial" w:eastAsia="Times New Roman" w:hAnsi="Arial" w:cs="Arial"/>
          <w:szCs w:val="30"/>
          <w:lang w:eastAsia="en-GB"/>
        </w:rPr>
        <w:t>research is important, both in scientific and non-scientific fields - in our life new problems, events, phenomena and processes occur every day</w:t>
      </w:r>
      <w:r w:rsidR="00B56CC2" w:rsidRPr="00BD6905">
        <w:rPr>
          <w:rFonts w:ascii="Arial" w:eastAsia="Times New Roman" w:hAnsi="Arial" w:cs="Arial"/>
          <w:szCs w:val="30"/>
          <w:lang w:eastAsia="en-GB"/>
        </w:rPr>
        <w:t>. This chapter will outline</w:t>
      </w:r>
      <w:r w:rsidRPr="00BD6905">
        <w:rPr>
          <w:rFonts w:ascii="Arial" w:eastAsia="Times New Roman" w:hAnsi="Arial" w:cs="Arial"/>
          <w:szCs w:val="30"/>
          <w:lang w:eastAsia="en-GB"/>
        </w:rPr>
        <w:t xml:space="preserve"> why specific methods were se</w:t>
      </w:r>
      <w:r w:rsidR="00B56CC2" w:rsidRPr="00BD6905">
        <w:rPr>
          <w:rFonts w:ascii="Arial" w:eastAsia="Times New Roman" w:hAnsi="Arial" w:cs="Arial"/>
          <w:szCs w:val="30"/>
          <w:lang w:eastAsia="en-GB"/>
        </w:rPr>
        <w:t xml:space="preserve">lected to conduct research on the given topic, critically assessing the importance of both primary and secondary research. </w:t>
      </w:r>
      <w:r w:rsidRPr="00BD6905">
        <w:rPr>
          <w:rFonts w:ascii="Arial" w:hAnsi="Arial" w:cs="Arial"/>
        </w:rPr>
        <w:t>A detailed evaluation of the chosen methods and sampling will be discussed along with an overview of the pilot study, any ethical considerations and limitations of the study.</w:t>
      </w:r>
    </w:p>
    <w:p w:rsidR="00ED25F7" w:rsidRPr="00BD6905" w:rsidRDefault="00ED25F7" w:rsidP="0042154E">
      <w:pPr>
        <w:pStyle w:val="Heading2"/>
        <w:numPr>
          <w:ilvl w:val="1"/>
          <w:numId w:val="3"/>
        </w:numPr>
        <w:spacing w:line="360" w:lineRule="auto"/>
        <w:ind w:left="1296"/>
        <w:rPr>
          <w:rFonts w:cs="Arial"/>
          <w:szCs w:val="22"/>
        </w:rPr>
      </w:pPr>
      <w:bookmarkStart w:id="15" w:name="_Toc475976796"/>
      <w:bookmarkStart w:id="16" w:name="_Toc481844465"/>
      <w:r w:rsidRPr="00BD6905">
        <w:rPr>
          <w:rFonts w:cs="Arial"/>
          <w:szCs w:val="22"/>
        </w:rPr>
        <w:t>Secondary Research</w:t>
      </w:r>
      <w:bookmarkEnd w:id="15"/>
      <w:bookmarkEnd w:id="16"/>
    </w:p>
    <w:p w:rsidR="00B56CC2" w:rsidRPr="00BD6905" w:rsidRDefault="00B56CC2" w:rsidP="0042154E">
      <w:pPr>
        <w:tabs>
          <w:tab w:val="left" w:pos="2169"/>
        </w:tabs>
        <w:spacing w:line="360" w:lineRule="auto"/>
        <w:rPr>
          <w:rFonts w:ascii="Arial" w:hAnsi="Arial" w:cs="Arial"/>
        </w:rPr>
      </w:pPr>
      <w:r w:rsidRPr="00BD6905">
        <w:rPr>
          <w:rFonts w:ascii="Arial" w:hAnsi="Arial" w:cs="Arial"/>
          <w:i/>
        </w:rPr>
        <w:t>‘</w:t>
      </w:r>
      <w:r w:rsidR="00ED25F7" w:rsidRPr="00BD6905">
        <w:rPr>
          <w:rFonts w:ascii="Arial" w:hAnsi="Arial" w:cs="Arial"/>
          <w:i/>
        </w:rPr>
        <w:t>Secondary data already exist and were collected for some other (primary) purpose but can be used a second time in the current project – the researcher is the secondary user. Further analysis of such data is ref</w:t>
      </w:r>
      <w:r w:rsidRPr="00BD6905">
        <w:rPr>
          <w:rFonts w:ascii="Arial" w:hAnsi="Arial" w:cs="Arial"/>
          <w:i/>
        </w:rPr>
        <w:t xml:space="preserve">erred to as secondary analysis’ </w:t>
      </w:r>
      <w:r w:rsidRPr="00BD6905">
        <w:rPr>
          <w:rFonts w:ascii="Arial" w:hAnsi="Arial" w:cs="Arial"/>
        </w:rPr>
        <w:t xml:space="preserve">(Veal, 2011). </w:t>
      </w:r>
    </w:p>
    <w:p w:rsidR="00287FD8" w:rsidRPr="00BD6905" w:rsidRDefault="00ED25F7" w:rsidP="0042154E">
      <w:pPr>
        <w:tabs>
          <w:tab w:val="left" w:pos="2169"/>
        </w:tabs>
        <w:spacing w:line="360" w:lineRule="auto"/>
        <w:rPr>
          <w:rFonts w:ascii="Arial" w:hAnsi="Arial" w:cs="Arial"/>
        </w:rPr>
      </w:pPr>
      <w:r w:rsidRPr="00BD6905">
        <w:rPr>
          <w:rFonts w:ascii="Arial" w:hAnsi="Arial" w:cs="Arial"/>
        </w:rPr>
        <w:t>The secondary data used for this study was collected in the form of journals, books, newspaper articl</w:t>
      </w:r>
      <w:r w:rsidR="00B42475">
        <w:rPr>
          <w:rFonts w:ascii="Arial" w:hAnsi="Arial" w:cs="Arial"/>
        </w:rPr>
        <w:t>es and documentaries</w:t>
      </w:r>
      <w:r w:rsidRPr="00BD6905">
        <w:rPr>
          <w:rFonts w:ascii="Arial" w:hAnsi="Arial" w:cs="Arial"/>
        </w:rPr>
        <w:t>.</w:t>
      </w:r>
      <w:r w:rsidR="00BC3A9F">
        <w:rPr>
          <w:rFonts w:ascii="Arial" w:hAnsi="Arial" w:cs="Arial"/>
        </w:rPr>
        <w:t xml:space="preserve"> The Impact of British Music Festivals 2015 report by Webster and McKay was particularly utilised to collect relevant, up to date theory.</w:t>
      </w:r>
      <w:r w:rsidRPr="00BD6905">
        <w:rPr>
          <w:rFonts w:ascii="Arial" w:hAnsi="Arial" w:cs="Arial"/>
        </w:rPr>
        <w:t xml:space="preserve"> The literature obtained was used as evidence of rationale for the study. Cur</w:t>
      </w:r>
      <w:r w:rsidR="00B56CC2" w:rsidRPr="00BD6905">
        <w:rPr>
          <w:rFonts w:ascii="Arial" w:hAnsi="Arial" w:cs="Arial"/>
        </w:rPr>
        <w:t>rently there is a limited amount of published researc</w:t>
      </w:r>
      <w:r w:rsidR="00B42475">
        <w:rPr>
          <w:rFonts w:ascii="Arial" w:hAnsi="Arial" w:cs="Arial"/>
        </w:rPr>
        <w:t>h on social impacts of attendee</w:t>
      </w:r>
      <w:r w:rsidR="00B56CC2" w:rsidRPr="00BD6905">
        <w:rPr>
          <w:rFonts w:ascii="Arial" w:hAnsi="Arial" w:cs="Arial"/>
        </w:rPr>
        <w:t>s at events</w:t>
      </w:r>
      <w:r w:rsidRPr="00BD6905">
        <w:rPr>
          <w:rFonts w:ascii="Arial" w:hAnsi="Arial" w:cs="Arial"/>
        </w:rPr>
        <w:t xml:space="preserve">, therefore primary research was used to make the study more valid and reliable. </w:t>
      </w:r>
    </w:p>
    <w:p w:rsidR="00ED25F7" w:rsidRPr="00BD6905" w:rsidRDefault="00ED25F7" w:rsidP="0042154E">
      <w:pPr>
        <w:pStyle w:val="Heading2"/>
        <w:numPr>
          <w:ilvl w:val="1"/>
          <w:numId w:val="3"/>
        </w:numPr>
        <w:spacing w:line="360" w:lineRule="auto"/>
        <w:ind w:left="1296"/>
        <w:rPr>
          <w:rFonts w:cs="Arial"/>
        </w:rPr>
      </w:pPr>
      <w:bookmarkStart w:id="17" w:name="_Toc475976797"/>
      <w:bookmarkStart w:id="18" w:name="_Toc481844466"/>
      <w:r w:rsidRPr="00BD6905">
        <w:rPr>
          <w:rFonts w:cs="Arial"/>
        </w:rPr>
        <w:t>Primary Research</w:t>
      </w:r>
      <w:bookmarkEnd w:id="17"/>
      <w:bookmarkEnd w:id="18"/>
      <w:r w:rsidRPr="00BD6905">
        <w:rPr>
          <w:rFonts w:cs="Arial"/>
        </w:rPr>
        <w:t xml:space="preserve"> </w:t>
      </w:r>
    </w:p>
    <w:p w:rsidR="00ED25F7" w:rsidRPr="00BD6905" w:rsidRDefault="00ED25F7" w:rsidP="0042154E">
      <w:pPr>
        <w:spacing w:line="360" w:lineRule="auto"/>
        <w:rPr>
          <w:rFonts w:ascii="Arial" w:hAnsi="Arial" w:cs="Arial"/>
        </w:rPr>
      </w:pPr>
      <w:r w:rsidRPr="00BD6905">
        <w:rPr>
          <w:rFonts w:ascii="Arial" w:hAnsi="Arial" w:cs="Arial"/>
        </w:rPr>
        <w:t xml:space="preserve">Veal </w:t>
      </w:r>
      <w:r w:rsidR="00B56CC2" w:rsidRPr="00BD6905">
        <w:rPr>
          <w:rFonts w:ascii="Arial" w:hAnsi="Arial" w:cs="Arial"/>
        </w:rPr>
        <w:t>(</w:t>
      </w:r>
      <w:r w:rsidRPr="00BD6905">
        <w:rPr>
          <w:rFonts w:ascii="Arial" w:hAnsi="Arial" w:cs="Arial"/>
        </w:rPr>
        <w:t>2011</w:t>
      </w:r>
      <w:r w:rsidR="00B56CC2" w:rsidRPr="00BD6905">
        <w:rPr>
          <w:rFonts w:ascii="Arial" w:hAnsi="Arial" w:cs="Arial"/>
        </w:rPr>
        <w:t>)</w:t>
      </w:r>
      <w:r w:rsidRPr="00BD6905">
        <w:rPr>
          <w:rFonts w:ascii="Arial" w:hAnsi="Arial" w:cs="Arial"/>
        </w:rPr>
        <w:t xml:space="preserve"> defines Primary data as </w:t>
      </w:r>
      <w:r w:rsidR="00B56CC2" w:rsidRPr="00BD6905">
        <w:rPr>
          <w:rFonts w:ascii="Arial" w:hAnsi="Arial" w:cs="Arial"/>
          <w:i/>
        </w:rPr>
        <w:t>‘</w:t>
      </w:r>
      <w:r w:rsidRPr="00BD6905">
        <w:rPr>
          <w:rFonts w:ascii="Arial" w:hAnsi="Arial" w:cs="Arial"/>
          <w:i/>
        </w:rPr>
        <w:t>new data specifically collected in the current research project, the researcher i</w:t>
      </w:r>
      <w:r w:rsidR="00B56CC2" w:rsidRPr="00BD6905">
        <w:rPr>
          <w:rFonts w:ascii="Arial" w:hAnsi="Arial" w:cs="Arial"/>
          <w:i/>
        </w:rPr>
        <w:t>s the primary user of such data’</w:t>
      </w:r>
      <w:r w:rsidRPr="00BD6905">
        <w:rPr>
          <w:rFonts w:ascii="Arial" w:hAnsi="Arial" w:cs="Arial"/>
        </w:rPr>
        <w:t xml:space="preserve">. In this </w:t>
      </w:r>
      <w:r w:rsidR="00B56CC2" w:rsidRPr="00BD6905">
        <w:rPr>
          <w:rFonts w:ascii="Arial" w:hAnsi="Arial" w:cs="Arial"/>
        </w:rPr>
        <w:t xml:space="preserve">study, qualitative research has been conducted to contribute to the lack of research already available regarding the social impacts of an audience. </w:t>
      </w:r>
    </w:p>
    <w:p w:rsidR="00ED25F7" w:rsidRDefault="00B56CC2" w:rsidP="0042154E">
      <w:pPr>
        <w:spacing w:line="360" w:lineRule="auto"/>
        <w:rPr>
          <w:rFonts w:ascii="Arial" w:hAnsi="Arial" w:cs="Arial"/>
        </w:rPr>
      </w:pPr>
      <w:r w:rsidRPr="00BD6905">
        <w:rPr>
          <w:rFonts w:ascii="Arial" w:hAnsi="Arial" w:cs="Arial"/>
        </w:rPr>
        <w:t>Quantitative methods</w:t>
      </w:r>
      <w:r w:rsidR="00ED25F7" w:rsidRPr="00BD6905">
        <w:rPr>
          <w:rFonts w:ascii="Arial" w:hAnsi="Arial" w:cs="Arial"/>
        </w:rPr>
        <w:t xml:space="preserve"> </w:t>
      </w:r>
      <w:r w:rsidRPr="00BD6905">
        <w:rPr>
          <w:rFonts w:ascii="Arial" w:hAnsi="Arial" w:cs="Arial"/>
        </w:rPr>
        <w:t xml:space="preserve">are considered to be more highly regarded than qualitative methods in varied </w:t>
      </w:r>
      <w:r w:rsidR="000A332E" w:rsidRPr="00BD6905">
        <w:rPr>
          <w:rFonts w:ascii="Arial" w:hAnsi="Arial" w:cs="Arial"/>
        </w:rPr>
        <w:t>scholarly</w:t>
      </w:r>
      <w:r w:rsidRPr="00BD6905">
        <w:rPr>
          <w:rFonts w:ascii="Arial" w:hAnsi="Arial" w:cs="Arial"/>
        </w:rPr>
        <w:t xml:space="preserve"> disciplines as this </w:t>
      </w:r>
      <w:r w:rsidR="000A332E" w:rsidRPr="00BD6905">
        <w:rPr>
          <w:rFonts w:ascii="Arial" w:hAnsi="Arial" w:cs="Arial"/>
        </w:rPr>
        <w:t xml:space="preserve">was the approved method of investigation in the physical and natural sciences. </w:t>
      </w:r>
      <w:r w:rsidR="000A332E" w:rsidRPr="00BD6905">
        <w:rPr>
          <w:rFonts w:ascii="Arial" w:hAnsi="Arial" w:cs="Arial"/>
          <w:i/>
        </w:rPr>
        <w:t>‘</w:t>
      </w:r>
      <w:r w:rsidR="00ED25F7" w:rsidRPr="00BD6905">
        <w:rPr>
          <w:rFonts w:ascii="Arial" w:hAnsi="Arial" w:cs="Arial"/>
          <w:i/>
        </w:rPr>
        <w:t>However a strong case can be made that, in such an individualistic and diversified field as recreation and leisure, there ought to be a place for research of a more deeply probing, int</w:t>
      </w:r>
      <w:r w:rsidR="000A332E" w:rsidRPr="00BD6905">
        <w:rPr>
          <w:rFonts w:ascii="Arial" w:hAnsi="Arial" w:cs="Arial"/>
          <w:i/>
        </w:rPr>
        <w:t>uitive, or philosophical nature’</w:t>
      </w:r>
      <w:r w:rsidR="00ED25F7" w:rsidRPr="00BD6905">
        <w:rPr>
          <w:rFonts w:ascii="Arial" w:hAnsi="Arial" w:cs="Arial"/>
        </w:rPr>
        <w:t xml:space="preserve"> (Kraus and Allen, 1998). </w:t>
      </w:r>
    </w:p>
    <w:p w:rsidR="002C6EBC" w:rsidRPr="00BD6905" w:rsidRDefault="002C6EBC" w:rsidP="0042154E">
      <w:pPr>
        <w:spacing w:line="360" w:lineRule="auto"/>
        <w:rPr>
          <w:rFonts w:ascii="Arial" w:hAnsi="Arial" w:cs="Arial"/>
        </w:rPr>
      </w:pPr>
    </w:p>
    <w:p w:rsidR="00ED25F7" w:rsidRPr="00BD6905" w:rsidRDefault="00ED25F7" w:rsidP="0042154E">
      <w:pPr>
        <w:spacing w:line="360" w:lineRule="auto"/>
        <w:rPr>
          <w:rFonts w:ascii="Arial" w:hAnsi="Arial" w:cs="Arial"/>
        </w:rPr>
      </w:pPr>
      <w:r w:rsidRPr="00BD6905">
        <w:rPr>
          <w:rFonts w:ascii="Arial" w:hAnsi="Arial" w:cs="Arial"/>
        </w:rPr>
        <w:t xml:space="preserve">Veal </w:t>
      </w:r>
      <w:r w:rsidR="000A332E" w:rsidRPr="00BD6905">
        <w:rPr>
          <w:rFonts w:ascii="Arial" w:hAnsi="Arial" w:cs="Arial"/>
        </w:rPr>
        <w:t>(</w:t>
      </w:r>
      <w:r w:rsidRPr="00BD6905">
        <w:rPr>
          <w:rFonts w:ascii="Arial" w:hAnsi="Arial" w:cs="Arial"/>
        </w:rPr>
        <w:t>2011</w:t>
      </w:r>
      <w:r w:rsidR="000A332E" w:rsidRPr="00BD6905">
        <w:rPr>
          <w:rFonts w:ascii="Arial" w:hAnsi="Arial" w:cs="Arial"/>
        </w:rPr>
        <w:t>)</w:t>
      </w:r>
      <w:r w:rsidRPr="00BD6905">
        <w:rPr>
          <w:rFonts w:ascii="Arial" w:hAnsi="Arial" w:cs="Arial"/>
        </w:rPr>
        <w:t xml:space="preserve"> discusses a shift in attitudes towards qualitative research methods in leisure studies across the world in the 1980’s, this was reflected in Karla Henderson’s </w:t>
      </w:r>
      <w:r w:rsidRPr="00BD6905">
        <w:rPr>
          <w:rFonts w:ascii="Arial" w:hAnsi="Arial" w:cs="Arial"/>
          <w:i/>
        </w:rPr>
        <w:t>Dimensions of choice: A qualitative approach to recreation, parks and leisure research</w:t>
      </w:r>
      <w:r w:rsidR="000A332E" w:rsidRPr="00BD6905">
        <w:rPr>
          <w:rFonts w:ascii="Arial" w:hAnsi="Arial" w:cs="Arial"/>
        </w:rPr>
        <w:t xml:space="preserve"> (1991)</w:t>
      </w:r>
      <w:r w:rsidR="00CA248C" w:rsidRPr="00BD6905">
        <w:rPr>
          <w:rFonts w:ascii="Arial" w:hAnsi="Arial" w:cs="Arial"/>
        </w:rPr>
        <w:t>. This suggests</w:t>
      </w:r>
      <w:r w:rsidRPr="00BD6905">
        <w:rPr>
          <w:rFonts w:ascii="Arial" w:hAnsi="Arial" w:cs="Arial"/>
        </w:rPr>
        <w:t xml:space="preserve"> qualitative methods have become widely accepted in res</w:t>
      </w:r>
      <w:r w:rsidR="00CA248C" w:rsidRPr="00BD6905">
        <w:rPr>
          <w:rFonts w:ascii="Arial" w:hAnsi="Arial" w:cs="Arial"/>
        </w:rPr>
        <w:t xml:space="preserve">earch over recent years - </w:t>
      </w:r>
      <w:r w:rsidRPr="00BD6905">
        <w:rPr>
          <w:rFonts w:ascii="Arial" w:hAnsi="Arial" w:cs="Arial"/>
        </w:rPr>
        <w:t>in leisure studies qualitative methods are just as common in literature now</w:t>
      </w:r>
      <w:r w:rsidR="000A332E" w:rsidRPr="00BD6905">
        <w:rPr>
          <w:rFonts w:ascii="Arial" w:hAnsi="Arial" w:cs="Arial"/>
        </w:rPr>
        <w:t>,</w:t>
      </w:r>
      <w:r w:rsidRPr="00BD6905">
        <w:rPr>
          <w:rFonts w:ascii="Arial" w:hAnsi="Arial" w:cs="Arial"/>
        </w:rPr>
        <w:t xml:space="preserve"> as quantitative studies. </w:t>
      </w:r>
    </w:p>
    <w:p w:rsidR="000A332E" w:rsidRPr="00BD6905" w:rsidRDefault="00CA248C" w:rsidP="0042154E">
      <w:pPr>
        <w:spacing w:line="360" w:lineRule="auto"/>
        <w:rPr>
          <w:rFonts w:ascii="Arial" w:hAnsi="Arial" w:cs="Arial"/>
        </w:rPr>
      </w:pPr>
      <w:r w:rsidRPr="00BD6905">
        <w:rPr>
          <w:rFonts w:ascii="Arial" w:hAnsi="Arial" w:cs="Arial"/>
        </w:rPr>
        <w:t xml:space="preserve">Kelly (1980) </w:t>
      </w:r>
      <w:r w:rsidR="00ED25F7" w:rsidRPr="00BD6905">
        <w:rPr>
          <w:rFonts w:ascii="Arial" w:hAnsi="Arial" w:cs="Arial"/>
        </w:rPr>
        <w:t>fought for the acceptance of Qualitative methods</w:t>
      </w:r>
      <w:r w:rsidR="000A332E" w:rsidRPr="00BD6905">
        <w:rPr>
          <w:rFonts w:ascii="Arial" w:hAnsi="Arial" w:cs="Arial"/>
        </w:rPr>
        <w:t xml:space="preserve"> in her plea 30 years ago</w:t>
      </w:r>
      <w:r w:rsidRPr="00BD6905">
        <w:rPr>
          <w:rFonts w:ascii="Arial" w:hAnsi="Arial" w:cs="Arial"/>
        </w:rPr>
        <w:t>,</w:t>
      </w:r>
      <w:r w:rsidR="000A332E" w:rsidRPr="00BD6905">
        <w:rPr>
          <w:rFonts w:ascii="Arial" w:hAnsi="Arial" w:cs="Arial"/>
        </w:rPr>
        <w:t xml:space="preserve"> for qualitative methods </w:t>
      </w:r>
      <w:r w:rsidR="00ED25F7" w:rsidRPr="00BD6905">
        <w:rPr>
          <w:rFonts w:ascii="Arial" w:hAnsi="Arial" w:cs="Arial"/>
        </w:rPr>
        <w:t xml:space="preserve">to be used more </w:t>
      </w:r>
      <w:r w:rsidR="000A332E" w:rsidRPr="00BD6905">
        <w:rPr>
          <w:rFonts w:ascii="Arial" w:hAnsi="Arial" w:cs="Arial"/>
        </w:rPr>
        <w:t xml:space="preserve">in leisure studies, she argued; </w:t>
      </w:r>
    </w:p>
    <w:p w:rsidR="000A332E" w:rsidRPr="00BD6905" w:rsidRDefault="000A332E" w:rsidP="0042154E">
      <w:pPr>
        <w:spacing w:line="360" w:lineRule="auto"/>
        <w:rPr>
          <w:rFonts w:ascii="Arial" w:hAnsi="Arial" w:cs="Arial"/>
          <w:i/>
        </w:rPr>
      </w:pPr>
      <w:r w:rsidRPr="00BD6905">
        <w:rPr>
          <w:rFonts w:ascii="Arial" w:hAnsi="Arial" w:cs="Arial"/>
        </w:rPr>
        <w:t>‘</w:t>
      </w:r>
      <w:r w:rsidRPr="00BD6905">
        <w:rPr>
          <w:rFonts w:ascii="Arial" w:hAnsi="Arial" w:cs="Arial"/>
          <w:i/>
        </w:rPr>
        <w:t>Qualitative methods Bring people back in</w:t>
      </w:r>
      <w:r w:rsidR="00ED25F7" w:rsidRPr="00BD6905">
        <w:rPr>
          <w:rFonts w:ascii="Arial" w:hAnsi="Arial" w:cs="Arial"/>
          <w:i/>
        </w:rPr>
        <w:t xml:space="preserve"> to leisure research. By contrast, quantitative methods tend to be very impersonal – real people with names and unique persona</w:t>
      </w:r>
      <w:r w:rsidRPr="00BD6905">
        <w:rPr>
          <w:rFonts w:ascii="Arial" w:hAnsi="Arial" w:cs="Arial"/>
          <w:i/>
        </w:rPr>
        <w:t>lities do not generally feature’</w:t>
      </w:r>
      <w:r w:rsidR="00ED25F7" w:rsidRPr="00BD6905">
        <w:rPr>
          <w:rFonts w:ascii="Arial" w:hAnsi="Arial" w:cs="Arial"/>
        </w:rPr>
        <w:t xml:space="preserve">. </w:t>
      </w:r>
    </w:p>
    <w:p w:rsidR="00287FD8" w:rsidRPr="00BD6905" w:rsidRDefault="000A332E" w:rsidP="0042154E">
      <w:pPr>
        <w:spacing w:line="360" w:lineRule="auto"/>
        <w:rPr>
          <w:rFonts w:ascii="Arial" w:hAnsi="Arial" w:cs="Arial"/>
        </w:rPr>
      </w:pPr>
      <w:r w:rsidRPr="00BD6905">
        <w:rPr>
          <w:rFonts w:ascii="Arial" w:hAnsi="Arial" w:cs="Arial"/>
        </w:rPr>
        <w:t xml:space="preserve">As noted </w:t>
      </w:r>
      <w:r w:rsidR="00821E60" w:rsidRPr="00BD6905">
        <w:rPr>
          <w:rFonts w:ascii="Arial" w:hAnsi="Arial" w:cs="Arial"/>
        </w:rPr>
        <w:t>previously,</w:t>
      </w:r>
      <w:r w:rsidRPr="00BD6905">
        <w:rPr>
          <w:rFonts w:ascii="Arial" w:hAnsi="Arial" w:cs="Arial"/>
        </w:rPr>
        <w:t xml:space="preserve"> social impact studies are sparse and many that have been conducted have chosen to use quantitative methods</w:t>
      </w:r>
      <w:r w:rsidR="00B42475">
        <w:rPr>
          <w:rFonts w:ascii="Arial" w:hAnsi="Arial" w:cs="Arial"/>
        </w:rPr>
        <w:t xml:space="preserve"> (Hall 1992; Webster and McKay 2015)</w:t>
      </w:r>
      <w:r w:rsidRPr="00BD6905">
        <w:rPr>
          <w:rFonts w:ascii="Arial" w:hAnsi="Arial" w:cs="Arial"/>
        </w:rPr>
        <w:t xml:space="preserve">. For this study qualitative methods have been used to collect individual perceptions, ideas, thoughts and experiences, which will be analysed against </w:t>
      </w:r>
      <w:r w:rsidR="00821E60" w:rsidRPr="00BD6905">
        <w:rPr>
          <w:rFonts w:ascii="Arial" w:hAnsi="Arial" w:cs="Arial"/>
        </w:rPr>
        <w:t xml:space="preserve">the secondary data collated in </w:t>
      </w:r>
      <w:r w:rsidR="00F01EA8">
        <w:rPr>
          <w:rFonts w:ascii="Arial" w:hAnsi="Arial" w:cs="Arial"/>
        </w:rPr>
        <w:t>the literature review (chapter 3</w:t>
      </w:r>
      <w:r w:rsidR="00821E60" w:rsidRPr="00BD6905">
        <w:rPr>
          <w:rFonts w:ascii="Arial" w:hAnsi="Arial" w:cs="Arial"/>
        </w:rPr>
        <w:t>). This process is known as ‘Methodological Triangulation’, t</w:t>
      </w:r>
      <w:r w:rsidR="00ED25F7" w:rsidRPr="00BD6905">
        <w:rPr>
          <w:rFonts w:ascii="Arial" w:hAnsi="Arial" w:cs="Arial"/>
        </w:rPr>
        <w:t>ria</w:t>
      </w:r>
      <w:r w:rsidR="00821E60" w:rsidRPr="00BD6905">
        <w:rPr>
          <w:rFonts w:ascii="Arial" w:hAnsi="Arial" w:cs="Arial"/>
        </w:rPr>
        <w:t xml:space="preserve">ngulation uses 2 or more methods of research to analyse and discuss results of a study, when </w:t>
      </w:r>
      <w:r w:rsidR="00ED25F7" w:rsidRPr="00BD6905">
        <w:rPr>
          <w:rFonts w:ascii="Arial" w:hAnsi="Arial" w:cs="Arial"/>
        </w:rPr>
        <w:t xml:space="preserve">one method is usually deemed inadequate (Morse, 1991), in the case of this study the author believed it would improve validity and consistency if two different methods were used to reach one conclusion. </w:t>
      </w:r>
    </w:p>
    <w:p w:rsidR="00ED25F7" w:rsidRPr="00BD6905" w:rsidRDefault="00ED25F7" w:rsidP="0042154E">
      <w:pPr>
        <w:pStyle w:val="Heading3"/>
        <w:numPr>
          <w:ilvl w:val="2"/>
          <w:numId w:val="3"/>
        </w:numPr>
        <w:spacing w:line="360" w:lineRule="auto"/>
        <w:ind w:left="2160"/>
        <w:rPr>
          <w:rFonts w:cs="Arial"/>
        </w:rPr>
      </w:pPr>
      <w:bookmarkStart w:id="19" w:name="_Toc475976798"/>
      <w:bookmarkStart w:id="20" w:name="_Toc481844467"/>
      <w:r w:rsidRPr="00BD6905">
        <w:rPr>
          <w:rFonts w:cs="Arial"/>
        </w:rPr>
        <w:t>Research Approach</w:t>
      </w:r>
      <w:bookmarkEnd w:id="19"/>
      <w:bookmarkEnd w:id="20"/>
      <w:r w:rsidRPr="00BD6905">
        <w:rPr>
          <w:rFonts w:cs="Arial"/>
        </w:rPr>
        <w:t xml:space="preserve"> </w:t>
      </w:r>
    </w:p>
    <w:p w:rsidR="00821E60" w:rsidRPr="00BD6905" w:rsidRDefault="00ED25F7" w:rsidP="0042154E">
      <w:pPr>
        <w:spacing w:line="360" w:lineRule="auto"/>
        <w:rPr>
          <w:rFonts w:ascii="Arial" w:hAnsi="Arial" w:cs="Arial"/>
        </w:rPr>
      </w:pPr>
      <w:r w:rsidRPr="00BD6905">
        <w:rPr>
          <w:rFonts w:ascii="Arial" w:hAnsi="Arial" w:cs="Arial"/>
        </w:rPr>
        <w:t>The main philosophy for this research study is phenomenological because it is concerned with ‘</w:t>
      </w:r>
      <w:r w:rsidRPr="00BD6905">
        <w:rPr>
          <w:rFonts w:ascii="Arial" w:hAnsi="Arial" w:cs="Arial"/>
          <w:i/>
        </w:rPr>
        <w:t>understanding human behaviour and focuses on the meaning, rather than measurement of social phenomena’</w:t>
      </w:r>
      <w:r w:rsidRPr="00BD6905">
        <w:rPr>
          <w:rFonts w:ascii="Arial" w:hAnsi="Arial" w:cs="Arial"/>
        </w:rPr>
        <w:t xml:space="preserve"> (Collis and Hussey, 2003). This</w:t>
      </w:r>
      <w:r w:rsidR="00821E60" w:rsidRPr="00BD6905">
        <w:rPr>
          <w:rFonts w:ascii="Arial" w:hAnsi="Arial" w:cs="Arial"/>
        </w:rPr>
        <w:t xml:space="preserve"> study sought to explore the link between social impacts and music festival event attendance, therefore </w:t>
      </w:r>
      <w:r w:rsidRPr="00BD6905">
        <w:rPr>
          <w:rFonts w:ascii="Arial" w:hAnsi="Arial" w:cs="Arial"/>
        </w:rPr>
        <w:t xml:space="preserve">the phenomenological approach was considered practical as it usually generates rich data from small samples. </w:t>
      </w:r>
    </w:p>
    <w:p w:rsidR="00CA248C" w:rsidRPr="00BD6905" w:rsidRDefault="00821E60" w:rsidP="0042154E">
      <w:pPr>
        <w:spacing w:line="360" w:lineRule="auto"/>
        <w:rPr>
          <w:rFonts w:ascii="Arial" w:hAnsi="Arial" w:cs="Arial"/>
        </w:rPr>
      </w:pPr>
      <w:r w:rsidRPr="00BD6905">
        <w:rPr>
          <w:rFonts w:ascii="Arial" w:hAnsi="Arial" w:cs="Arial"/>
        </w:rPr>
        <w:t>The inductive approach relates well to the</w:t>
      </w:r>
      <w:r w:rsidR="00ED25F7" w:rsidRPr="00BD6905">
        <w:rPr>
          <w:rFonts w:ascii="Arial" w:hAnsi="Arial" w:cs="Arial"/>
        </w:rPr>
        <w:t xml:space="preserve"> phenomenological philosophy as it aims to build theory which is needed for this particular topic</w:t>
      </w:r>
      <w:r w:rsidR="0098795F">
        <w:rPr>
          <w:rFonts w:ascii="Arial" w:hAnsi="Arial" w:cs="Arial"/>
        </w:rPr>
        <w:t>,</w:t>
      </w:r>
      <w:r w:rsidR="00ED25F7" w:rsidRPr="00BD6905">
        <w:rPr>
          <w:rFonts w:ascii="Arial" w:hAnsi="Arial" w:cs="Arial"/>
        </w:rPr>
        <w:t xml:space="preserve"> </w:t>
      </w:r>
      <w:r w:rsidR="007F7419" w:rsidRPr="00BD6905">
        <w:rPr>
          <w:rFonts w:ascii="Arial" w:hAnsi="Arial" w:cs="Arial"/>
        </w:rPr>
        <w:t>due to</w:t>
      </w:r>
      <w:r w:rsidRPr="00BD6905">
        <w:rPr>
          <w:rFonts w:ascii="Arial" w:hAnsi="Arial" w:cs="Arial"/>
        </w:rPr>
        <w:t xml:space="preserve"> social impacts only now</w:t>
      </w:r>
      <w:r w:rsidR="007F7419" w:rsidRPr="00BD6905">
        <w:rPr>
          <w:rFonts w:ascii="Arial" w:hAnsi="Arial" w:cs="Arial"/>
        </w:rPr>
        <w:t>adays</w:t>
      </w:r>
      <w:r w:rsidRPr="00BD6905">
        <w:rPr>
          <w:rFonts w:ascii="Arial" w:hAnsi="Arial" w:cs="Arial"/>
        </w:rPr>
        <w:t xml:space="preserve"> being </w:t>
      </w:r>
      <w:r w:rsidR="007F7419" w:rsidRPr="00BD6905">
        <w:rPr>
          <w:rFonts w:ascii="Arial" w:hAnsi="Arial" w:cs="Arial"/>
        </w:rPr>
        <w:t>recognis</w:t>
      </w:r>
      <w:r w:rsidRPr="00BD6905">
        <w:rPr>
          <w:rFonts w:ascii="Arial" w:hAnsi="Arial" w:cs="Arial"/>
        </w:rPr>
        <w:t>ed by organisations and communities</w:t>
      </w:r>
      <w:r w:rsidR="00CA248C" w:rsidRPr="00BD6905">
        <w:rPr>
          <w:rFonts w:ascii="Arial" w:hAnsi="Arial" w:cs="Arial"/>
        </w:rPr>
        <w:t xml:space="preserve"> as important.</w:t>
      </w:r>
    </w:p>
    <w:p w:rsidR="00287FD8" w:rsidRDefault="00287FD8" w:rsidP="0042154E">
      <w:pPr>
        <w:spacing w:line="360" w:lineRule="auto"/>
        <w:rPr>
          <w:rFonts w:ascii="Arial" w:hAnsi="Arial" w:cs="Arial"/>
        </w:rPr>
      </w:pPr>
    </w:p>
    <w:p w:rsidR="002C6EBC" w:rsidRPr="00BD6905" w:rsidRDefault="002C6EBC" w:rsidP="0042154E">
      <w:pPr>
        <w:spacing w:line="360" w:lineRule="auto"/>
        <w:rPr>
          <w:rFonts w:ascii="Arial" w:hAnsi="Arial" w:cs="Arial"/>
        </w:rPr>
      </w:pPr>
    </w:p>
    <w:p w:rsidR="00ED25F7" w:rsidRPr="00BD6905" w:rsidRDefault="00ED25F7" w:rsidP="0042154E">
      <w:pPr>
        <w:pStyle w:val="Heading3"/>
        <w:spacing w:line="360" w:lineRule="auto"/>
        <w:rPr>
          <w:rFonts w:cs="Arial"/>
        </w:rPr>
      </w:pPr>
      <w:bookmarkStart w:id="21" w:name="_Toc475976799"/>
      <w:bookmarkStart w:id="22" w:name="_Toc481844468"/>
      <w:r w:rsidRPr="00BD6905">
        <w:rPr>
          <w:rFonts w:cs="Arial"/>
        </w:rPr>
        <w:t>Methods</w:t>
      </w:r>
      <w:bookmarkEnd w:id="21"/>
      <w:bookmarkEnd w:id="22"/>
      <w:r w:rsidRPr="00BD6905">
        <w:rPr>
          <w:rFonts w:cs="Arial"/>
        </w:rPr>
        <w:t xml:space="preserve"> </w:t>
      </w:r>
    </w:p>
    <w:p w:rsidR="0098795F" w:rsidRPr="0098795F" w:rsidRDefault="007F7419" w:rsidP="0042154E">
      <w:pPr>
        <w:spacing w:line="360" w:lineRule="auto"/>
        <w:rPr>
          <w:rFonts w:ascii="Arial" w:hAnsi="Arial" w:cs="Arial"/>
        </w:rPr>
      </w:pPr>
      <w:r w:rsidRPr="00BD6905">
        <w:rPr>
          <w:rFonts w:ascii="Arial" w:hAnsi="Arial" w:cs="Arial"/>
        </w:rPr>
        <w:t>Qualitative research was collected in the form of semi-structured face to face interviews. According to Crowther and Lancaster</w:t>
      </w:r>
      <w:r w:rsidR="00287FD8" w:rsidRPr="00BD6905">
        <w:rPr>
          <w:rFonts w:ascii="Arial" w:hAnsi="Arial" w:cs="Arial"/>
        </w:rPr>
        <w:t xml:space="preserve"> (2009)</w:t>
      </w:r>
      <w:r w:rsidRPr="00BD6905">
        <w:rPr>
          <w:rFonts w:ascii="Arial" w:hAnsi="Arial" w:cs="Arial"/>
        </w:rPr>
        <w:t xml:space="preserve">, face to face interviewing is a particularly useful way of collecting data which has the potential for both substantial depth and detail. They </w:t>
      </w:r>
      <w:r w:rsidR="00287FD8" w:rsidRPr="00BD6905">
        <w:rPr>
          <w:rFonts w:ascii="Arial" w:hAnsi="Arial" w:cs="Arial"/>
        </w:rPr>
        <w:t xml:space="preserve">also </w:t>
      </w:r>
      <w:r w:rsidRPr="00BD6905">
        <w:rPr>
          <w:rFonts w:ascii="Arial" w:hAnsi="Arial" w:cs="Arial"/>
        </w:rPr>
        <w:t xml:space="preserve">state it gives the researcher greater flexibility </w:t>
      </w:r>
      <w:r w:rsidR="00287FD8" w:rsidRPr="00BD6905">
        <w:rPr>
          <w:rFonts w:ascii="Arial" w:hAnsi="Arial" w:cs="Arial"/>
        </w:rPr>
        <w:t xml:space="preserve">whereby you can adapt the line of questioning to suit all circumstances. This method was therefore chosen to collect opinions of participants that have attended a music festival. </w:t>
      </w:r>
    </w:p>
    <w:p w:rsidR="00ED25F7" w:rsidRPr="00BD6905" w:rsidRDefault="00ED25F7" w:rsidP="0042154E">
      <w:pPr>
        <w:pStyle w:val="Heading3"/>
        <w:numPr>
          <w:ilvl w:val="2"/>
          <w:numId w:val="3"/>
        </w:numPr>
        <w:spacing w:line="360" w:lineRule="auto"/>
        <w:ind w:left="2160"/>
        <w:rPr>
          <w:rFonts w:cs="Arial"/>
        </w:rPr>
      </w:pPr>
      <w:bookmarkStart w:id="23" w:name="_Toc475976800"/>
      <w:bookmarkStart w:id="24" w:name="_Toc481844469"/>
      <w:r w:rsidRPr="00BD6905">
        <w:rPr>
          <w:rFonts w:cs="Arial"/>
        </w:rPr>
        <w:t>Sampling</w:t>
      </w:r>
      <w:bookmarkEnd w:id="23"/>
      <w:bookmarkEnd w:id="24"/>
      <w:r w:rsidRPr="00BD6905">
        <w:rPr>
          <w:rFonts w:cs="Arial"/>
        </w:rPr>
        <w:t xml:space="preserve"> </w:t>
      </w:r>
    </w:p>
    <w:p w:rsidR="00CA248C" w:rsidRPr="00BD6905" w:rsidRDefault="00ED25F7" w:rsidP="0042154E">
      <w:pPr>
        <w:spacing w:line="360" w:lineRule="auto"/>
        <w:rPr>
          <w:rFonts w:ascii="Arial" w:hAnsi="Arial" w:cs="Arial"/>
        </w:rPr>
      </w:pPr>
      <w:r w:rsidRPr="00BD6905">
        <w:rPr>
          <w:rFonts w:ascii="Arial" w:hAnsi="Arial" w:cs="Arial"/>
        </w:rPr>
        <w:t xml:space="preserve">The target audience </w:t>
      </w:r>
      <w:r w:rsidR="00287FD8" w:rsidRPr="00BD6905">
        <w:rPr>
          <w:rFonts w:ascii="Arial" w:hAnsi="Arial" w:cs="Arial"/>
        </w:rPr>
        <w:t>for this study was people who have attended at least one music festival in the UK and had to be between the ages of 18 and 28</w:t>
      </w:r>
      <w:r w:rsidR="00B42475">
        <w:rPr>
          <w:rFonts w:ascii="Arial" w:hAnsi="Arial" w:cs="Arial"/>
        </w:rPr>
        <w:t xml:space="preserve"> due to that age range being the predominant audience for modern day music festivals</w:t>
      </w:r>
      <w:r w:rsidR="00287FD8" w:rsidRPr="00BD6905">
        <w:rPr>
          <w:rFonts w:ascii="Arial" w:hAnsi="Arial" w:cs="Arial"/>
        </w:rPr>
        <w:t xml:space="preserve">. Students of UWTSD were asked if they could participate in a 5-10 minute semi-structured interview regarding their feelings and behaviour </w:t>
      </w:r>
      <w:r w:rsidR="001C4E4F" w:rsidRPr="00BD6905">
        <w:rPr>
          <w:rFonts w:ascii="Arial" w:hAnsi="Arial" w:cs="Arial"/>
        </w:rPr>
        <w:t xml:space="preserve">of said events. 6 people took part in the study. According to Veal (2011) this is known as criterion sampling, whereby participants are selected on a set list of key criteria. </w:t>
      </w:r>
    </w:p>
    <w:p w:rsidR="00ED25F7" w:rsidRPr="00BD6905" w:rsidRDefault="00ED25F7" w:rsidP="0042154E">
      <w:pPr>
        <w:pStyle w:val="Heading2"/>
        <w:numPr>
          <w:ilvl w:val="1"/>
          <w:numId w:val="3"/>
        </w:numPr>
        <w:spacing w:line="360" w:lineRule="auto"/>
        <w:ind w:left="1296"/>
        <w:rPr>
          <w:rFonts w:cs="Arial"/>
        </w:rPr>
      </w:pPr>
      <w:bookmarkStart w:id="25" w:name="_Toc475976801"/>
      <w:bookmarkStart w:id="26" w:name="_Toc481844470"/>
      <w:r w:rsidRPr="00BD6905">
        <w:rPr>
          <w:rFonts w:cs="Arial"/>
        </w:rPr>
        <w:t>Pilot Study</w:t>
      </w:r>
      <w:bookmarkEnd w:id="25"/>
      <w:bookmarkEnd w:id="26"/>
      <w:r w:rsidRPr="00BD6905">
        <w:rPr>
          <w:rFonts w:cs="Arial"/>
        </w:rPr>
        <w:t xml:space="preserve"> </w:t>
      </w:r>
    </w:p>
    <w:p w:rsidR="00CA248C" w:rsidRPr="00BD6905" w:rsidRDefault="001C4E4F" w:rsidP="0042154E">
      <w:pPr>
        <w:spacing w:line="360" w:lineRule="auto"/>
        <w:rPr>
          <w:rFonts w:ascii="Arial" w:hAnsi="Arial" w:cs="Arial"/>
        </w:rPr>
      </w:pPr>
      <w:r w:rsidRPr="00BD6905">
        <w:rPr>
          <w:rFonts w:ascii="Arial" w:hAnsi="Arial" w:cs="Arial"/>
        </w:rPr>
        <w:t xml:space="preserve">A pilot study was </w:t>
      </w:r>
      <w:r w:rsidR="00CA60F5" w:rsidRPr="00BD6905">
        <w:rPr>
          <w:rFonts w:ascii="Arial" w:hAnsi="Arial" w:cs="Arial"/>
        </w:rPr>
        <w:t>trialled</w:t>
      </w:r>
      <w:r w:rsidRPr="00BD6905">
        <w:rPr>
          <w:rFonts w:ascii="Arial" w:hAnsi="Arial" w:cs="Arial"/>
        </w:rPr>
        <w:t xml:space="preserve"> to ‘test all aspects’ (Veal, 2011) of the interview before it was conducted on participants used in this study. Certain question</w:t>
      </w:r>
      <w:r w:rsidR="00CA248C" w:rsidRPr="00BD6905">
        <w:rPr>
          <w:rFonts w:ascii="Arial" w:hAnsi="Arial" w:cs="Arial"/>
        </w:rPr>
        <w:t>s</w:t>
      </w:r>
      <w:r w:rsidRPr="00BD6905">
        <w:rPr>
          <w:rFonts w:ascii="Arial" w:hAnsi="Arial" w:cs="Arial"/>
        </w:rPr>
        <w:t xml:space="preserve"> had to be reworded to avoid ethical considerations regarding illegal behaviour (drug use and crime) at festivals. The interview questions were designed around a social impa</w:t>
      </w:r>
      <w:r w:rsidR="0098795F">
        <w:rPr>
          <w:rFonts w:ascii="Arial" w:hAnsi="Arial" w:cs="Arial"/>
        </w:rPr>
        <w:t>ct framework supplied by ‘Event impacts’ (2016)</w:t>
      </w:r>
      <w:r w:rsidRPr="00BD6905">
        <w:rPr>
          <w:rFonts w:ascii="Arial" w:hAnsi="Arial" w:cs="Arial"/>
        </w:rPr>
        <w:t xml:space="preserve">, covering participation, attitudes and behaviour &amp; volunteering and skills. </w:t>
      </w:r>
    </w:p>
    <w:p w:rsidR="00CA248C" w:rsidRPr="00BD6905" w:rsidRDefault="00ED25F7" w:rsidP="0042154E">
      <w:pPr>
        <w:pStyle w:val="Heading2"/>
        <w:numPr>
          <w:ilvl w:val="1"/>
          <w:numId w:val="3"/>
        </w:numPr>
        <w:spacing w:line="360" w:lineRule="auto"/>
        <w:ind w:left="1296"/>
        <w:rPr>
          <w:rFonts w:cs="Arial"/>
        </w:rPr>
      </w:pPr>
      <w:bookmarkStart w:id="27" w:name="_Toc475976802"/>
      <w:bookmarkStart w:id="28" w:name="_Toc481844471"/>
      <w:r w:rsidRPr="00BD6905">
        <w:rPr>
          <w:rFonts w:cs="Arial"/>
        </w:rPr>
        <w:t>Reliability and Validity</w:t>
      </w:r>
      <w:bookmarkEnd w:id="27"/>
      <w:bookmarkEnd w:id="28"/>
      <w:r w:rsidRPr="00BD6905">
        <w:rPr>
          <w:rFonts w:cs="Arial"/>
        </w:rPr>
        <w:t xml:space="preserve"> </w:t>
      </w:r>
    </w:p>
    <w:p w:rsidR="00ED25F7" w:rsidRDefault="00ED25F7" w:rsidP="0042154E">
      <w:pPr>
        <w:spacing w:line="360" w:lineRule="auto"/>
        <w:rPr>
          <w:rFonts w:ascii="Arial" w:hAnsi="Arial" w:cs="Arial"/>
        </w:rPr>
      </w:pPr>
      <w:r w:rsidRPr="00BD6905">
        <w:rPr>
          <w:rFonts w:ascii="Arial" w:hAnsi="Arial" w:cs="Arial"/>
        </w:rPr>
        <w:t xml:space="preserve">In order for the results to be reliable participants </w:t>
      </w:r>
      <w:r w:rsidR="001C4E4F" w:rsidRPr="00BD6905">
        <w:rPr>
          <w:rFonts w:ascii="Arial" w:hAnsi="Arial" w:cs="Arial"/>
        </w:rPr>
        <w:t xml:space="preserve">were trusted to give their true and honest opinions, however face to face interviews are already known to be more reliable than email interviews as you can see the participant’s emotions and reactions to questions. Denscombe (2007) stated that the opportunity to corroborate findings and the chance to see things from a different perspective (in this case face-to-face) </w:t>
      </w:r>
      <w:r w:rsidR="006E362B" w:rsidRPr="00BD6905">
        <w:rPr>
          <w:rFonts w:ascii="Arial" w:hAnsi="Arial" w:cs="Arial"/>
        </w:rPr>
        <w:t xml:space="preserve">can enhance the validity of data. Reliable data collected from participants of the interviews will be triangulated with the secondary data to reach valid conclusions at the end of this report. </w:t>
      </w:r>
    </w:p>
    <w:p w:rsidR="00160B77" w:rsidRDefault="00160B77" w:rsidP="0042154E">
      <w:pPr>
        <w:spacing w:line="360" w:lineRule="auto"/>
        <w:rPr>
          <w:rFonts w:ascii="Arial" w:hAnsi="Arial" w:cs="Arial"/>
        </w:rPr>
      </w:pPr>
    </w:p>
    <w:p w:rsidR="00160B77" w:rsidRPr="00BD6905" w:rsidRDefault="00160B77" w:rsidP="0042154E">
      <w:pPr>
        <w:spacing w:line="360" w:lineRule="auto"/>
        <w:rPr>
          <w:rFonts w:ascii="Arial" w:hAnsi="Arial" w:cs="Arial"/>
        </w:rPr>
      </w:pPr>
    </w:p>
    <w:p w:rsidR="00ED25F7" w:rsidRPr="00BD6905" w:rsidRDefault="0059045F" w:rsidP="0042154E">
      <w:pPr>
        <w:spacing w:line="360" w:lineRule="auto"/>
        <w:rPr>
          <w:rFonts w:ascii="Arial" w:hAnsi="Arial" w:cs="Arial"/>
        </w:rPr>
      </w:pPr>
      <w:r>
        <w:rPr>
          <w:rFonts w:ascii="Arial" w:hAnsi="Arial" w:cs="Arial"/>
        </w:rPr>
        <w:t xml:space="preserve">Bethlehem (2009) </w:t>
      </w:r>
      <w:r w:rsidR="0098795F">
        <w:rPr>
          <w:rFonts w:ascii="Arial" w:hAnsi="Arial" w:cs="Arial"/>
        </w:rPr>
        <w:t xml:space="preserve">also </w:t>
      </w:r>
      <w:r>
        <w:rPr>
          <w:rFonts w:ascii="Arial" w:hAnsi="Arial" w:cs="Arial"/>
        </w:rPr>
        <w:t>pointed out that the</w:t>
      </w:r>
      <w:r w:rsidR="00ED25F7" w:rsidRPr="00BD6905">
        <w:rPr>
          <w:rFonts w:ascii="Arial" w:hAnsi="Arial" w:cs="Arial"/>
        </w:rPr>
        <w:t xml:space="preserve"> most important limitatio</w:t>
      </w:r>
      <w:r w:rsidR="006E362B" w:rsidRPr="00BD6905">
        <w:rPr>
          <w:rFonts w:ascii="Arial" w:hAnsi="Arial" w:cs="Arial"/>
        </w:rPr>
        <w:t xml:space="preserve">n when collecting quantitative data such as an </w:t>
      </w:r>
      <w:r w:rsidR="00ED25F7" w:rsidRPr="00BD6905">
        <w:rPr>
          <w:rFonts w:ascii="Arial" w:hAnsi="Arial" w:cs="Arial"/>
        </w:rPr>
        <w:t>online survey is you do not have control over the population as respondents are individuals that have access to the internet and could therefore do the survey even if they</w:t>
      </w:r>
      <w:r w:rsidR="006E362B" w:rsidRPr="00BD6905">
        <w:rPr>
          <w:rFonts w:ascii="Arial" w:hAnsi="Arial" w:cs="Arial"/>
        </w:rPr>
        <w:t xml:space="preserve"> didn’t qualify to participate. The researcher therefore felt a face to face interviews</w:t>
      </w:r>
      <w:r w:rsidR="00ED25F7" w:rsidRPr="00BD6905">
        <w:rPr>
          <w:rFonts w:ascii="Arial" w:hAnsi="Arial" w:cs="Arial"/>
        </w:rPr>
        <w:t>, would be more valid and reliable.</w:t>
      </w:r>
    </w:p>
    <w:p w:rsidR="00ED25F7" w:rsidRPr="00BD6905" w:rsidRDefault="00ED25F7" w:rsidP="0042154E">
      <w:pPr>
        <w:pStyle w:val="Heading2"/>
        <w:numPr>
          <w:ilvl w:val="1"/>
          <w:numId w:val="3"/>
        </w:numPr>
        <w:spacing w:line="360" w:lineRule="auto"/>
        <w:ind w:left="1296"/>
        <w:rPr>
          <w:rFonts w:cs="Arial"/>
        </w:rPr>
      </w:pPr>
      <w:bookmarkStart w:id="29" w:name="_Toc475976803"/>
      <w:bookmarkStart w:id="30" w:name="_Toc481844472"/>
      <w:r w:rsidRPr="00BD6905">
        <w:rPr>
          <w:rFonts w:cs="Arial"/>
        </w:rPr>
        <w:t>Data Analysis</w:t>
      </w:r>
      <w:bookmarkEnd w:id="29"/>
      <w:bookmarkEnd w:id="30"/>
    </w:p>
    <w:p w:rsidR="00ED25F7" w:rsidRPr="00BD6905" w:rsidRDefault="006E362B" w:rsidP="0042154E">
      <w:pPr>
        <w:spacing w:line="360" w:lineRule="auto"/>
        <w:rPr>
          <w:rFonts w:ascii="Arial" w:hAnsi="Arial" w:cs="Arial"/>
        </w:rPr>
      </w:pPr>
      <w:r w:rsidRPr="00BD6905">
        <w:rPr>
          <w:rFonts w:ascii="Arial" w:hAnsi="Arial" w:cs="Arial"/>
        </w:rPr>
        <w:t>‘</w:t>
      </w:r>
      <w:r w:rsidR="00ED25F7" w:rsidRPr="00BD6905">
        <w:rPr>
          <w:rFonts w:ascii="Arial" w:hAnsi="Arial" w:cs="Arial"/>
          <w:i/>
        </w:rPr>
        <w:t>What gets measured, gets managed</w:t>
      </w:r>
      <w:r w:rsidRPr="00BD6905">
        <w:rPr>
          <w:rFonts w:ascii="Arial" w:hAnsi="Arial" w:cs="Arial"/>
          <w:i/>
        </w:rPr>
        <w:t>’</w:t>
      </w:r>
      <w:r w:rsidR="004B3A9B" w:rsidRPr="00BD6905">
        <w:rPr>
          <w:rFonts w:ascii="Arial" w:hAnsi="Arial" w:cs="Arial"/>
        </w:rPr>
        <w:t xml:space="preserve"> (</w:t>
      </w:r>
      <w:r w:rsidR="00ED25F7" w:rsidRPr="00BD6905">
        <w:rPr>
          <w:rFonts w:ascii="Arial" w:hAnsi="Arial" w:cs="Arial"/>
        </w:rPr>
        <w:t>Drucker</w:t>
      </w:r>
      <w:r w:rsidRPr="00BD6905">
        <w:rPr>
          <w:rFonts w:ascii="Arial" w:hAnsi="Arial" w:cs="Arial"/>
        </w:rPr>
        <w:t>, 2014</w:t>
      </w:r>
      <w:r w:rsidR="00ED25F7" w:rsidRPr="00BD6905">
        <w:rPr>
          <w:rFonts w:ascii="Arial" w:hAnsi="Arial" w:cs="Arial"/>
        </w:rPr>
        <w:t xml:space="preserve">). </w:t>
      </w:r>
    </w:p>
    <w:p w:rsidR="004B3A9B" w:rsidRPr="00160B77" w:rsidRDefault="00CA60F5" w:rsidP="0042154E">
      <w:pPr>
        <w:spacing w:line="360" w:lineRule="auto"/>
        <w:rPr>
          <w:rFonts w:ascii="Arial" w:hAnsi="Arial" w:cs="Arial"/>
        </w:rPr>
      </w:pPr>
      <w:r>
        <w:rPr>
          <w:rFonts w:ascii="Arial" w:hAnsi="Arial" w:cs="Arial"/>
        </w:rPr>
        <w:t>Participants’</w:t>
      </w:r>
      <w:r w:rsidR="006E362B" w:rsidRPr="00BD6905">
        <w:rPr>
          <w:rFonts w:ascii="Arial" w:hAnsi="Arial" w:cs="Arial"/>
        </w:rPr>
        <w:t xml:space="preserve"> answers</w:t>
      </w:r>
      <w:r w:rsidR="00ED25F7" w:rsidRPr="00BD6905">
        <w:rPr>
          <w:rFonts w:ascii="Arial" w:hAnsi="Arial" w:cs="Arial"/>
        </w:rPr>
        <w:t xml:space="preserve"> were analysed through a matrix to spot correlations between different participant’s answers. </w:t>
      </w:r>
      <w:r>
        <w:rPr>
          <w:rFonts w:ascii="Arial" w:hAnsi="Arial" w:cs="Arial"/>
        </w:rPr>
        <w:t xml:space="preserve">4 tables were created covering the three different objectives set out by the thesis, and analysed the questions under the following categories; participation, attitudes and volunteering. </w:t>
      </w:r>
      <w:r w:rsidR="00ED25F7" w:rsidRPr="00BD6905">
        <w:rPr>
          <w:rFonts w:ascii="Arial" w:hAnsi="Arial" w:cs="Arial"/>
        </w:rPr>
        <w:t>Reoccurring themes were produced which in t</w:t>
      </w:r>
      <w:r w:rsidR="006E362B" w:rsidRPr="00BD6905">
        <w:rPr>
          <w:rFonts w:ascii="Arial" w:hAnsi="Arial" w:cs="Arial"/>
        </w:rPr>
        <w:t>urn exaggerated important</w:t>
      </w:r>
      <w:r w:rsidR="0098795F">
        <w:rPr>
          <w:rFonts w:ascii="Arial" w:hAnsi="Arial" w:cs="Arial"/>
        </w:rPr>
        <w:t xml:space="preserve"> </w:t>
      </w:r>
      <w:r w:rsidR="006E362B" w:rsidRPr="00BD6905">
        <w:rPr>
          <w:rFonts w:ascii="Arial" w:hAnsi="Arial" w:cs="Arial"/>
        </w:rPr>
        <w:t>attitudes</w:t>
      </w:r>
      <w:r w:rsidR="002974A2">
        <w:rPr>
          <w:rFonts w:ascii="Arial" w:hAnsi="Arial" w:cs="Arial"/>
        </w:rPr>
        <w:t>. E</w:t>
      </w:r>
      <w:r>
        <w:rPr>
          <w:rFonts w:ascii="Arial" w:hAnsi="Arial" w:cs="Arial"/>
        </w:rPr>
        <w:t>ntertainment and soci</w:t>
      </w:r>
      <w:r w:rsidR="002974A2">
        <w:rPr>
          <w:rFonts w:ascii="Arial" w:hAnsi="Arial" w:cs="Arial"/>
        </w:rPr>
        <w:t>al value were found to be primary motivators</w:t>
      </w:r>
      <w:r w:rsidR="0098795F">
        <w:rPr>
          <w:rFonts w:ascii="Arial" w:hAnsi="Arial" w:cs="Arial"/>
        </w:rPr>
        <w:t xml:space="preserve"> of attendance</w:t>
      </w:r>
      <w:r w:rsidR="002974A2">
        <w:rPr>
          <w:rFonts w:ascii="Arial" w:hAnsi="Arial" w:cs="Arial"/>
        </w:rPr>
        <w:t xml:space="preserve"> with 4/6 participants directly noting</w:t>
      </w:r>
      <w:r>
        <w:rPr>
          <w:rFonts w:ascii="Arial" w:hAnsi="Arial" w:cs="Arial"/>
        </w:rPr>
        <w:t xml:space="preserve"> the environment as being unique and outside of this world (McKay, 2000). Interesting attitudes </w:t>
      </w:r>
      <w:r w:rsidR="002974A2">
        <w:rPr>
          <w:rFonts w:ascii="Arial" w:hAnsi="Arial" w:cs="Arial"/>
        </w:rPr>
        <w:t xml:space="preserve">were </w:t>
      </w:r>
      <w:r w:rsidR="0098795F">
        <w:rPr>
          <w:rFonts w:ascii="Arial" w:hAnsi="Arial" w:cs="Arial"/>
        </w:rPr>
        <w:t>also identified</w:t>
      </w:r>
      <w:r w:rsidR="002974A2">
        <w:rPr>
          <w:rFonts w:ascii="Arial" w:hAnsi="Arial" w:cs="Arial"/>
        </w:rPr>
        <w:t xml:space="preserve"> </w:t>
      </w:r>
      <w:r>
        <w:rPr>
          <w:rFonts w:ascii="Arial" w:hAnsi="Arial" w:cs="Arial"/>
        </w:rPr>
        <w:t xml:space="preserve">about volunteering </w:t>
      </w:r>
      <w:r w:rsidR="002974A2">
        <w:rPr>
          <w:rFonts w:ascii="Arial" w:hAnsi="Arial" w:cs="Arial"/>
        </w:rPr>
        <w:t xml:space="preserve">as they </w:t>
      </w:r>
      <w:r>
        <w:rPr>
          <w:rFonts w:ascii="Arial" w:hAnsi="Arial" w:cs="Arial"/>
        </w:rPr>
        <w:t xml:space="preserve">contrasted the theory shown in the literature, which leaves an interesting starting point in which other authors can utilise. </w:t>
      </w:r>
      <w:r w:rsidR="002974A2">
        <w:rPr>
          <w:rFonts w:ascii="Arial" w:hAnsi="Arial" w:cs="Arial"/>
        </w:rPr>
        <w:t xml:space="preserve">(Please refer to appendices for matrix tables, split into 3 categories). </w:t>
      </w:r>
    </w:p>
    <w:p w:rsidR="00ED25F7" w:rsidRPr="00BD6905" w:rsidRDefault="00ED25F7" w:rsidP="0042154E">
      <w:pPr>
        <w:pStyle w:val="Heading2"/>
        <w:numPr>
          <w:ilvl w:val="1"/>
          <w:numId w:val="3"/>
        </w:numPr>
        <w:spacing w:line="360" w:lineRule="auto"/>
        <w:ind w:left="1296"/>
        <w:rPr>
          <w:rFonts w:cs="Arial"/>
        </w:rPr>
      </w:pPr>
      <w:bookmarkStart w:id="31" w:name="_Toc475976804"/>
      <w:bookmarkStart w:id="32" w:name="_Toc481844473"/>
      <w:r w:rsidRPr="00BD6905">
        <w:rPr>
          <w:rFonts w:cs="Arial"/>
        </w:rPr>
        <w:t>Ethical Considerations</w:t>
      </w:r>
      <w:bookmarkEnd w:id="31"/>
      <w:bookmarkEnd w:id="32"/>
      <w:r w:rsidRPr="00BD6905">
        <w:rPr>
          <w:rFonts w:cs="Arial"/>
        </w:rPr>
        <w:t xml:space="preserve"> </w:t>
      </w:r>
    </w:p>
    <w:p w:rsidR="00ED25F7" w:rsidRPr="00BD6905" w:rsidRDefault="006E362B" w:rsidP="0042154E">
      <w:pPr>
        <w:spacing w:line="360" w:lineRule="auto"/>
        <w:rPr>
          <w:rFonts w:ascii="Arial" w:hAnsi="Arial" w:cs="Arial"/>
        </w:rPr>
      </w:pPr>
      <w:r w:rsidRPr="00BD6905">
        <w:rPr>
          <w:rFonts w:ascii="Arial" w:hAnsi="Arial" w:cs="Arial"/>
        </w:rPr>
        <w:t>Veal (2011) states that r</w:t>
      </w:r>
      <w:r w:rsidR="00ED25F7" w:rsidRPr="00BD6905">
        <w:rPr>
          <w:rFonts w:ascii="Arial" w:hAnsi="Arial" w:cs="Arial"/>
        </w:rPr>
        <w:t xml:space="preserve">esearch ethics can be examined in regard to three dimensions: the nature of the ethical issue, the stage of component of the research process where the issues arise and whether the </w:t>
      </w:r>
      <w:r w:rsidR="002974A2">
        <w:rPr>
          <w:rFonts w:ascii="Arial" w:hAnsi="Arial" w:cs="Arial"/>
        </w:rPr>
        <w:t>research subject is anonymous or</w:t>
      </w:r>
      <w:r w:rsidR="00ED25F7" w:rsidRPr="00BD6905">
        <w:rPr>
          <w:rFonts w:ascii="Arial" w:hAnsi="Arial" w:cs="Arial"/>
        </w:rPr>
        <w:t xml:space="preserve"> identified</w:t>
      </w:r>
      <w:r w:rsidRPr="00BD6905">
        <w:rPr>
          <w:rFonts w:ascii="Arial" w:hAnsi="Arial" w:cs="Arial"/>
        </w:rPr>
        <w:t>.</w:t>
      </w:r>
      <w:r w:rsidR="00ED25F7" w:rsidRPr="00BD6905">
        <w:rPr>
          <w:rFonts w:ascii="Arial" w:hAnsi="Arial" w:cs="Arial"/>
        </w:rPr>
        <w:t xml:space="preserve"> </w:t>
      </w:r>
    </w:p>
    <w:p w:rsidR="00ED25F7" w:rsidRPr="00BD6905" w:rsidRDefault="00ED25F7" w:rsidP="0042154E">
      <w:pPr>
        <w:spacing w:line="360" w:lineRule="auto"/>
        <w:rPr>
          <w:rFonts w:ascii="Arial" w:hAnsi="Arial" w:cs="Arial"/>
        </w:rPr>
      </w:pPr>
      <w:r w:rsidRPr="00BD6905">
        <w:rPr>
          <w:rFonts w:ascii="Arial" w:hAnsi="Arial" w:cs="Arial"/>
        </w:rPr>
        <w:t xml:space="preserve">All participants in this study were given an </w:t>
      </w:r>
      <w:r w:rsidR="006E362B" w:rsidRPr="00BD6905">
        <w:rPr>
          <w:rFonts w:ascii="Arial" w:hAnsi="Arial" w:cs="Arial"/>
        </w:rPr>
        <w:t xml:space="preserve">information sheet </w:t>
      </w:r>
      <w:r w:rsidRPr="00BD6905">
        <w:rPr>
          <w:rFonts w:ascii="Arial" w:hAnsi="Arial" w:cs="Arial"/>
        </w:rPr>
        <w:t xml:space="preserve">covering the main topical issues and were told their results </w:t>
      </w:r>
      <w:r w:rsidR="002974A2">
        <w:rPr>
          <w:rFonts w:ascii="Arial" w:hAnsi="Arial" w:cs="Arial"/>
        </w:rPr>
        <w:t xml:space="preserve">would remain anonymous, they are referred </w:t>
      </w:r>
      <w:r w:rsidR="0098795F">
        <w:rPr>
          <w:rFonts w:ascii="Arial" w:hAnsi="Arial" w:cs="Arial"/>
        </w:rPr>
        <w:t xml:space="preserve">to </w:t>
      </w:r>
      <w:r w:rsidR="00771F17" w:rsidRPr="00BD6905">
        <w:rPr>
          <w:rFonts w:ascii="Arial" w:hAnsi="Arial" w:cs="Arial"/>
        </w:rPr>
        <w:t>as</w:t>
      </w:r>
      <w:r w:rsidR="006E362B" w:rsidRPr="00BD6905">
        <w:rPr>
          <w:rFonts w:ascii="Arial" w:hAnsi="Arial" w:cs="Arial"/>
        </w:rPr>
        <w:t xml:space="preserve"> participant 1</w:t>
      </w:r>
      <w:r w:rsidR="00771F17" w:rsidRPr="00BD6905">
        <w:rPr>
          <w:rFonts w:ascii="Arial" w:hAnsi="Arial" w:cs="Arial"/>
        </w:rPr>
        <w:t>, 2, 3, 4, 5 &amp; 6</w:t>
      </w:r>
      <w:r w:rsidR="002974A2">
        <w:rPr>
          <w:rFonts w:ascii="Arial" w:hAnsi="Arial" w:cs="Arial"/>
        </w:rPr>
        <w:t xml:space="preserve"> in this document</w:t>
      </w:r>
      <w:r w:rsidRPr="00BD6905">
        <w:rPr>
          <w:rFonts w:ascii="Arial" w:hAnsi="Arial" w:cs="Arial"/>
        </w:rPr>
        <w:t>. Bryman (2008) discusses four different issues that may occur when participating in research: harm to participants, a lack of informed consent and an invasion of privacy and deceptions.</w:t>
      </w:r>
    </w:p>
    <w:p w:rsidR="00ED25F7" w:rsidRPr="00BD6905" w:rsidRDefault="00ED25F7" w:rsidP="0042154E">
      <w:pPr>
        <w:spacing w:line="360" w:lineRule="auto"/>
        <w:rPr>
          <w:rFonts w:ascii="Arial" w:hAnsi="Arial" w:cs="Arial"/>
        </w:rPr>
      </w:pPr>
      <w:r w:rsidRPr="00BD6905">
        <w:rPr>
          <w:rFonts w:ascii="Arial" w:hAnsi="Arial" w:cs="Arial"/>
        </w:rPr>
        <w:t xml:space="preserve">This </w:t>
      </w:r>
      <w:r w:rsidR="00771F17" w:rsidRPr="00BD6905">
        <w:rPr>
          <w:rFonts w:ascii="Arial" w:hAnsi="Arial" w:cs="Arial"/>
        </w:rPr>
        <w:t xml:space="preserve">study </w:t>
      </w:r>
      <w:r w:rsidR="002974A2">
        <w:rPr>
          <w:rFonts w:ascii="Arial" w:hAnsi="Arial" w:cs="Arial"/>
        </w:rPr>
        <w:t xml:space="preserve">does consider anti-social behaviour and so care was taken to word questions appropriately, this was aided by the pilot study. </w:t>
      </w:r>
      <w:r w:rsidRPr="00BD6905">
        <w:rPr>
          <w:rFonts w:ascii="Arial" w:hAnsi="Arial" w:cs="Arial"/>
        </w:rPr>
        <w:t xml:space="preserve">Full consent from participants was assumed/given when they took part in the study and nobody was forced to undertake the study, but were told if they did not wish to answer any particular </w:t>
      </w:r>
      <w:r w:rsidR="00771F17" w:rsidRPr="00BD6905">
        <w:rPr>
          <w:rFonts w:ascii="Arial" w:hAnsi="Arial" w:cs="Arial"/>
        </w:rPr>
        <w:t xml:space="preserve">questions, they could choose to do so. </w:t>
      </w:r>
      <w:r w:rsidRPr="00BD6905">
        <w:rPr>
          <w:rFonts w:ascii="Arial" w:hAnsi="Arial" w:cs="Arial"/>
        </w:rPr>
        <w:t xml:space="preserve"> </w:t>
      </w:r>
    </w:p>
    <w:p w:rsidR="00CA60F5" w:rsidRDefault="00771F17" w:rsidP="0042154E">
      <w:pPr>
        <w:spacing w:line="360" w:lineRule="auto"/>
        <w:rPr>
          <w:rFonts w:ascii="Arial" w:hAnsi="Arial" w:cs="Arial"/>
        </w:rPr>
      </w:pPr>
      <w:r w:rsidRPr="00BD6905">
        <w:rPr>
          <w:rFonts w:ascii="Arial" w:hAnsi="Arial" w:cs="Arial"/>
        </w:rPr>
        <w:t>Due to the education level</w:t>
      </w:r>
      <w:r w:rsidR="004B3A9B" w:rsidRPr="00BD6905">
        <w:rPr>
          <w:rFonts w:ascii="Arial" w:hAnsi="Arial" w:cs="Arial"/>
        </w:rPr>
        <w:t xml:space="preserve"> </w:t>
      </w:r>
      <w:r w:rsidRPr="00BD6905">
        <w:rPr>
          <w:rFonts w:ascii="Arial" w:hAnsi="Arial" w:cs="Arial"/>
        </w:rPr>
        <w:t>of the researcher</w:t>
      </w:r>
      <w:r w:rsidR="004B3A9B" w:rsidRPr="00BD6905">
        <w:rPr>
          <w:rFonts w:ascii="Arial" w:hAnsi="Arial" w:cs="Arial"/>
        </w:rPr>
        <w:t xml:space="preserve"> (undergraduate)</w:t>
      </w:r>
      <w:r w:rsidRPr="00BD6905">
        <w:rPr>
          <w:rFonts w:ascii="Arial" w:hAnsi="Arial" w:cs="Arial"/>
        </w:rPr>
        <w:t xml:space="preserve">, </w:t>
      </w:r>
      <w:r w:rsidR="00ED25F7" w:rsidRPr="00BD6905">
        <w:rPr>
          <w:rFonts w:ascii="Arial" w:hAnsi="Arial" w:cs="Arial"/>
        </w:rPr>
        <w:t>participants had to be at</w:t>
      </w:r>
      <w:r w:rsidR="004B3A9B" w:rsidRPr="00BD6905">
        <w:rPr>
          <w:rFonts w:ascii="Arial" w:hAnsi="Arial" w:cs="Arial"/>
        </w:rPr>
        <w:t xml:space="preserve"> least 18 years old to partake;</w:t>
      </w:r>
      <w:r w:rsidR="00ED25F7" w:rsidRPr="00BD6905">
        <w:rPr>
          <w:rFonts w:ascii="Arial" w:hAnsi="Arial" w:cs="Arial"/>
        </w:rPr>
        <w:t xml:space="preserve"> to avoid any ethical issues considered when using children, as Veal (2011) asks ‘</w:t>
      </w:r>
      <w:r w:rsidR="00ED25F7" w:rsidRPr="00BD6905">
        <w:rPr>
          <w:rFonts w:ascii="Arial" w:hAnsi="Arial" w:cs="Arial"/>
          <w:i/>
        </w:rPr>
        <w:t>at what age are children able to give informed consent to be involved in research’</w:t>
      </w:r>
      <w:r w:rsidR="00ED25F7" w:rsidRPr="00BD6905">
        <w:rPr>
          <w:rFonts w:ascii="Arial" w:hAnsi="Arial" w:cs="Arial"/>
        </w:rPr>
        <w:t xml:space="preserve">. </w:t>
      </w:r>
    </w:p>
    <w:p w:rsidR="00A0286F" w:rsidRDefault="00775206" w:rsidP="00775206">
      <w:pPr>
        <w:pStyle w:val="Heading2"/>
      </w:pPr>
      <w:bookmarkStart w:id="33" w:name="_Toc481844474"/>
      <w:r>
        <w:t>Limitations</w:t>
      </w:r>
      <w:bookmarkEnd w:id="33"/>
      <w:r>
        <w:t xml:space="preserve"> </w:t>
      </w:r>
    </w:p>
    <w:p w:rsidR="00A0286F" w:rsidRDefault="0059045F" w:rsidP="0042154E">
      <w:pPr>
        <w:spacing w:line="360" w:lineRule="auto"/>
        <w:rPr>
          <w:rFonts w:ascii="Arial" w:hAnsi="Arial" w:cs="Arial"/>
        </w:rPr>
      </w:pPr>
      <w:r>
        <w:rPr>
          <w:rFonts w:ascii="Arial" w:hAnsi="Arial" w:cs="Arial"/>
        </w:rPr>
        <w:t>Due to time constraints the author had to choose the quickest method to collect research, in this case that was six face to face interviews. In hind sight, this was in fact not the quickest method however it produced rich in-depth research relating to individual perceptions. The author also wanted to collect a range of data from people of different ages to gain an insight into the difference in perceptions of festival</w:t>
      </w:r>
      <w:r w:rsidR="00BA4917">
        <w:rPr>
          <w:rFonts w:ascii="Arial" w:hAnsi="Arial" w:cs="Arial"/>
        </w:rPr>
        <w:t xml:space="preserve"> attendance, this was </w:t>
      </w:r>
      <w:r>
        <w:rPr>
          <w:rFonts w:ascii="Arial" w:hAnsi="Arial" w:cs="Arial"/>
        </w:rPr>
        <w:t xml:space="preserve">not achieved due to time constraints. </w:t>
      </w:r>
    </w:p>
    <w:p w:rsidR="0059045F" w:rsidRDefault="00BA4917" w:rsidP="0042154E">
      <w:pPr>
        <w:spacing w:line="360" w:lineRule="auto"/>
        <w:rPr>
          <w:rFonts w:ascii="Arial" w:hAnsi="Arial" w:cs="Arial"/>
        </w:rPr>
      </w:pPr>
      <w:r>
        <w:rPr>
          <w:rFonts w:ascii="Arial" w:hAnsi="Arial" w:cs="Arial"/>
        </w:rPr>
        <w:t xml:space="preserve">The author had to decide whether asking people their personal views was ethical as it could be seen as an invasion of personal space. The consideration of anti-social behaviour has been made in this thesis therefore questions for the interviews had to be appropriately written. This meant that certain questions outlined in the original research proposal could not be conducted. </w:t>
      </w:r>
    </w:p>
    <w:p w:rsidR="00775206" w:rsidRDefault="00775206" w:rsidP="0042154E">
      <w:pPr>
        <w:spacing w:line="360" w:lineRule="auto"/>
        <w:rPr>
          <w:rFonts w:ascii="Arial" w:hAnsi="Arial" w:cs="Arial"/>
        </w:rPr>
      </w:pPr>
    </w:p>
    <w:p w:rsidR="00775206" w:rsidRDefault="0059045F" w:rsidP="00BA4917">
      <w:pPr>
        <w:pStyle w:val="Heading2"/>
        <w:spacing w:line="360" w:lineRule="auto"/>
      </w:pPr>
      <w:bookmarkStart w:id="34" w:name="_Toc481844475"/>
      <w:r>
        <w:t>Summary of Methodology</w:t>
      </w:r>
      <w:bookmarkEnd w:id="34"/>
    </w:p>
    <w:p w:rsidR="00A0286F" w:rsidRDefault="0059045F" w:rsidP="00BA4917">
      <w:pPr>
        <w:spacing w:line="360" w:lineRule="auto"/>
        <w:rPr>
          <w:rFonts w:ascii="Arial" w:hAnsi="Arial" w:cs="Arial"/>
        </w:rPr>
      </w:pPr>
      <w:r>
        <w:rPr>
          <w:rFonts w:ascii="Arial" w:hAnsi="Arial" w:cs="Arial"/>
        </w:rPr>
        <w:t xml:space="preserve">Research will be collected in the form of face-to-face interviews, and then triangulated with the research discussed in the literature review to draw conclusions. </w:t>
      </w:r>
      <w:r w:rsidR="00775206" w:rsidRPr="00775206">
        <w:rPr>
          <w:rFonts w:ascii="Arial" w:hAnsi="Arial" w:cs="Arial"/>
        </w:rPr>
        <w:t>The following chapter demonstrates the results and findings obtained from applying the research method discussed and will acknowledge the secondary evidence researched in the Review of Literature. It is considered the approaches selected were the most appropria</w:t>
      </w:r>
      <w:r w:rsidR="00BA4917">
        <w:rPr>
          <w:rFonts w:ascii="Arial" w:hAnsi="Arial" w:cs="Arial"/>
        </w:rPr>
        <w:t xml:space="preserve">te as they allowed the researcher to collect the richest data. </w:t>
      </w:r>
    </w:p>
    <w:p w:rsidR="00A0286F" w:rsidRDefault="00A0286F" w:rsidP="00BA4917">
      <w:pPr>
        <w:spacing w:line="360" w:lineRule="auto"/>
        <w:rPr>
          <w:rFonts w:ascii="Arial" w:hAnsi="Arial" w:cs="Arial"/>
        </w:rPr>
      </w:pPr>
    </w:p>
    <w:p w:rsidR="0059045F" w:rsidRDefault="0059045F" w:rsidP="0042154E">
      <w:pPr>
        <w:spacing w:line="360" w:lineRule="auto"/>
        <w:rPr>
          <w:rFonts w:ascii="Arial" w:hAnsi="Arial" w:cs="Arial"/>
        </w:rPr>
      </w:pPr>
    </w:p>
    <w:p w:rsidR="00A0286F" w:rsidRDefault="00A0286F" w:rsidP="0042154E">
      <w:pPr>
        <w:spacing w:line="360" w:lineRule="auto"/>
        <w:rPr>
          <w:rFonts w:ascii="Arial" w:hAnsi="Arial" w:cs="Arial"/>
        </w:rPr>
      </w:pPr>
    </w:p>
    <w:p w:rsidR="00A0286F" w:rsidRDefault="00A0286F" w:rsidP="0042154E">
      <w:pPr>
        <w:spacing w:line="360" w:lineRule="auto"/>
        <w:rPr>
          <w:rFonts w:ascii="Arial" w:hAnsi="Arial" w:cs="Arial"/>
        </w:rPr>
      </w:pPr>
    </w:p>
    <w:p w:rsidR="00BA4917" w:rsidRDefault="00BA4917" w:rsidP="0042154E">
      <w:pPr>
        <w:spacing w:line="360" w:lineRule="auto"/>
        <w:rPr>
          <w:rFonts w:ascii="Arial" w:hAnsi="Arial" w:cs="Arial"/>
        </w:rPr>
      </w:pPr>
    </w:p>
    <w:p w:rsidR="004C313D" w:rsidRPr="00D32B9E" w:rsidRDefault="004C313D" w:rsidP="004C313D">
      <w:pPr>
        <w:pStyle w:val="Heading1"/>
        <w:rPr>
          <w:rFonts w:ascii="Arial" w:hAnsi="Arial" w:cs="Arial"/>
          <w:sz w:val="32"/>
        </w:rPr>
      </w:pPr>
      <w:bookmarkStart w:id="35" w:name="_Toc481844476"/>
      <w:r w:rsidRPr="00D32B9E">
        <w:rPr>
          <w:rFonts w:ascii="Arial" w:hAnsi="Arial" w:cs="Arial"/>
          <w:sz w:val="32"/>
        </w:rPr>
        <w:t>Results and Analysis</w:t>
      </w:r>
      <w:bookmarkEnd w:id="35"/>
      <w:r w:rsidRPr="00D32B9E">
        <w:rPr>
          <w:rFonts w:ascii="Arial" w:hAnsi="Arial" w:cs="Arial"/>
          <w:sz w:val="32"/>
        </w:rPr>
        <w:t xml:space="preserve"> </w:t>
      </w:r>
    </w:p>
    <w:p w:rsidR="004C313D" w:rsidRDefault="00CA714C" w:rsidP="008A1DAA">
      <w:pPr>
        <w:spacing w:line="360" w:lineRule="auto"/>
        <w:rPr>
          <w:rFonts w:ascii="Arial" w:hAnsi="Arial" w:cs="Arial"/>
        </w:rPr>
      </w:pPr>
      <w:r>
        <w:rPr>
          <w:rFonts w:ascii="Arial" w:hAnsi="Arial" w:cs="Arial"/>
        </w:rPr>
        <w:t xml:space="preserve">6 interviews were conducted; 50% of the participants were Female, and the other 50% Male. Their ages ranged between </w:t>
      </w:r>
      <w:r w:rsidR="00696CBB">
        <w:rPr>
          <w:rFonts w:ascii="Arial" w:hAnsi="Arial" w:cs="Arial"/>
        </w:rPr>
        <w:t>21</w:t>
      </w:r>
      <w:r>
        <w:rPr>
          <w:rFonts w:ascii="Arial" w:hAnsi="Arial" w:cs="Arial"/>
        </w:rPr>
        <w:t xml:space="preserve"> and 28.</w:t>
      </w:r>
    </w:p>
    <w:p w:rsidR="00CA714C" w:rsidRDefault="00696CBB" w:rsidP="008A1DAA">
      <w:pPr>
        <w:spacing w:line="360" w:lineRule="auto"/>
        <w:rPr>
          <w:rFonts w:ascii="Arial" w:hAnsi="Arial" w:cs="Arial"/>
        </w:rPr>
      </w:pPr>
      <w:r>
        <w:rPr>
          <w:rFonts w:ascii="Arial" w:hAnsi="Arial" w:cs="Arial"/>
          <w:noProof/>
          <w:lang w:eastAsia="en-GB"/>
        </w:rPr>
        <w:drawing>
          <wp:anchor distT="0" distB="0" distL="114300" distR="114300" simplePos="0" relativeHeight="251667456" behindDoc="0" locked="0" layoutInCell="1" allowOverlap="1">
            <wp:simplePos x="0" y="0"/>
            <wp:positionH relativeFrom="margin">
              <wp:align>right</wp:align>
            </wp:positionH>
            <wp:positionV relativeFrom="paragraph">
              <wp:posOffset>6350</wp:posOffset>
            </wp:positionV>
            <wp:extent cx="3457575" cy="1962150"/>
            <wp:effectExtent l="0" t="0" r="9525" b="0"/>
            <wp:wrapNone/>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CA714C">
        <w:rPr>
          <w:rFonts w:ascii="Arial" w:hAnsi="Arial" w:cs="Arial"/>
          <w:noProof/>
          <w:lang w:eastAsia="en-GB"/>
        </w:rPr>
        <w:drawing>
          <wp:anchor distT="0" distB="0" distL="114300" distR="114300" simplePos="0" relativeHeight="251666432" behindDoc="0" locked="0" layoutInCell="1" allowOverlap="1">
            <wp:simplePos x="0" y="0"/>
            <wp:positionH relativeFrom="margin">
              <wp:align>left</wp:align>
            </wp:positionH>
            <wp:positionV relativeFrom="paragraph">
              <wp:posOffset>30736</wp:posOffset>
            </wp:positionV>
            <wp:extent cx="2232561" cy="1923802"/>
            <wp:effectExtent l="0" t="0" r="15875" b="635"/>
            <wp:wrapNone/>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rsidR="00CA714C" w:rsidRDefault="00CA714C" w:rsidP="008A1DAA">
      <w:pPr>
        <w:spacing w:line="360" w:lineRule="auto"/>
        <w:rPr>
          <w:rFonts w:ascii="Arial" w:hAnsi="Arial" w:cs="Arial"/>
        </w:rPr>
      </w:pPr>
    </w:p>
    <w:p w:rsidR="00CA714C" w:rsidRDefault="00CA714C" w:rsidP="008A1DAA">
      <w:pPr>
        <w:spacing w:line="360" w:lineRule="auto"/>
        <w:rPr>
          <w:rFonts w:ascii="Arial" w:hAnsi="Arial" w:cs="Arial"/>
        </w:rPr>
      </w:pPr>
    </w:p>
    <w:p w:rsidR="00CA714C" w:rsidRDefault="00CA714C" w:rsidP="008A1DAA">
      <w:pPr>
        <w:spacing w:line="360" w:lineRule="auto"/>
        <w:rPr>
          <w:rFonts w:ascii="Arial" w:hAnsi="Arial" w:cs="Arial"/>
        </w:rPr>
      </w:pPr>
    </w:p>
    <w:p w:rsidR="00CA714C" w:rsidRDefault="00CA714C" w:rsidP="008A1DAA">
      <w:pPr>
        <w:spacing w:line="360" w:lineRule="auto"/>
        <w:rPr>
          <w:rFonts w:ascii="Arial" w:hAnsi="Arial" w:cs="Arial"/>
        </w:rPr>
      </w:pPr>
    </w:p>
    <w:p w:rsidR="00CA714C" w:rsidRDefault="00CA714C" w:rsidP="008A1DAA">
      <w:pPr>
        <w:spacing w:line="360" w:lineRule="auto"/>
        <w:rPr>
          <w:rFonts w:ascii="Arial" w:hAnsi="Arial" w:cs="Arial"/>
        </w:rPr>
      </w:pPr>
    </w:p>
    <w:p w:rsidR="00CA714C" w:rsidRDefault="00696CBB" w:rsidP="008A1DAA">
      <w:pPr>
        <w:spacing w:line="360" w:lineRule="auto"/>
        <w:rPr>
          <w:rFonts w:ascii="Arial" w:hAnsi="Arial" w:cs="Arial"/>
        </w:rPr>
      </w:pPr>
      <w:r>
        <w:rPr>
          <w:rFonts w:ascii="Arial" w:hAnsi="Arial" w:cs="Arial"/>
        </w:rPr>
        <w:t xml:space="preserve">Table 1.1                                                 Table 1.2 </w:t>
      </w:r>
    </w:p>
    <w:p w:rsidR="00CA714C" w:rsidRDefault="00696CBB" w:rsidP="008A1DAA">
      <w:pPr>
        <w:pStyle w:val="Heading2"/>
        <w:spacing w:line="360" w:lineRule="auto"/>
      </w:pPr>
      <w:bookmarkStart w:id="36" w:name="_Toc481844477"/>
      <w:r>
        <w:t xml:space="preserve">Participation </w:t>
      </w:r>
      <w:r w:rsidR="00A0286F">
        <w:t>and Satisfaction</w:t>
      </w:r>
      <w:bookmarkEnd w:id="36"/>
      <w:r w:rsidR="00A0286F">
        <w:t xml:space="preserve"> </w:t>
      </w:r>
    </w:p>
    <w:p w:rsidR="00696CBB" w:rsidRPr="00696CBB" w:rsidRDefault="00696CBB" w:rsidP="008A1DAA">
      <w:pPr>
        <w:spacing w:line="360" w:lineRule="auto"/>
        <w:rPr>
          <w:rFonts w:ascii="Arial" w:hAnsi="Arial" w:cs="Arial"/>
        </w:rPr>
      </w:pPr>
      <w:r>
        <w:rPr>
          <w:rFonts w:ascii="Arial" w:hAnsi="Arial" w:cs="Arial"/>
        </w:rPr>
        <w:t>Participation can be viewed as the engagement of attendees in event related activities,</w:t>
      </w:r>
      <w:r w:rsidR="00A0286F">
        <w:rPr>
          <w:rFonts w:ascii="Arial" w:hAnsi="Arial" w:cs="Arial"/>
        </w:rPr>
        <w:t xml:space="preserve"> this section will seek to achieve the following objective; </w:t>
      </w:r>
      <w:r w:rsidRPr="00696CBB">
        <w:rPr>
          <w:rFonts w:ascii="Arial" w:hAnsi="Arial" w:cs="Arial"/>
        </w:rPr>
        <w:t>evaluate to what extent Social</w:t>
      </w:r>
      <w:r w:rsidR="00D934B7">
        <w:rPr>
          <w:rFonts w:ascii="Arial" w:hAnsi="Arial" w:cs="Arial"/>
        </w:rPr>
        <w:t>-cultural</w:t>
      </w:r>
      <w:r w:rsidRPr="00696CBB">
        <w:rPr>
          <w:rFonts w:ascii="Arial" w:hAnsi="Arial" w:cs="Arial"/>
        </w:rPr>
        <w:t xml:space="preserve"> Impacts of festival participation result in new social connections and an increased sense of well-being</w:t>
      </w:r>
      <w:r w:rsidR="00D92CF0">
        <w:rPr>
          <w:rFonts w:ascii="Arial" w:hAnsi="Arial" w:cs="Arial"/>
        </w:rPr>
        <w:t xml:space="preserve">. Questions 3, 4, 5, 6 </w:t>
      </w:r>
      <w:r w:rsidR="00A0286F">
        <w:rPr>
          <w:rFonts w:ascii="Arial" w:hAnsi="Arial" w:cs="Arial"/>
        </w:rPr>
        <w:t xml:space="preserve">and 13 will be reviewed under the following category of participation and satisfaction. </w:t>
      </w:r>
    </w:p>
    <w:p w:rsidR="00A0286F" w:rsidRDefault="00A0286F" w:rsidP="008A1DAA">
      <w:pPr>
        <w:spacing w:line="360" w:lineRule="auto"/>
        <w:rPr>
          <w:rFonts w:ascii="Arial" w:hAnsi="Arial" w:cs="Arial"/>
          <w:color w:val="000000" w:themeColor="text1"/>
        </w:rPr>
      </w:pPr>
      <w:r>
        <w:rPr>
          <w:rFonts w:ascii="Arial" w:hAnsi="Arial" w:cs="Arial"/>
          <w:color w:val="000000" w:themeColor="text1"/>
        </w:rPr>
        <w:t>R</w:t>
      </w:r>
      <w:r w:rsidR="00696CBB">
        <w:rPr>
          <w:rFonts w:ascii="Arial" w:hAnsi="Arial" w:cs="Arial"/>
          <w:color w:val="000000" w:themeColor="text1"/>
        </w:rPr>
        <w:t>esearch into the health impacts of festival attendance linked attendance with wellness/ well-being and having a positive ‘festival imagery’ (Lea, 2006). Festival participation enhances ‘social cohesion’ (Penrose 2013; Kaushal and Newbold, 2015), and dev</w:t>
      </w:r>
      <w:r w:rsidR="0098795F">
        <w:rPr>
          <w:rFonts w:ascii="Arial" w:hAnsi="Arial" w:cs="Arial"/>
          <w:color w:val="000000" w:themeColor="text1"/>
        </w:rPr>
        <w:t>elops attendee</w:t>
      </w:r>
      <w:r w:rsidR="00696CBB">
        <w:rPr>
          <w:rFonts w:ascii="Arial" w:hAnsi="Arial" w:cs="Arial"/>
          <w:color w:val="000000" w:themeColor="text1"/>
        </w:rPr>
        <w:t xml:space="preserve">s ‘social capital’ (Wilks, 2009). </w:t>
      </w:r>
      <w:r>
        <w:rPr>
          <w:rFonts w:ascii="Arial" w:hAnsi="Arial" w:cs="Arial"/>
          <w:color w:val="000000" w:themeColor="text1"/>
        </w:rPr>
        <w:t>F</w:t>
      </w:r>
      <w:r w:rsidR="00696CBB">
        <w:rPr>
          <w:rFonts w:ascii="Arial" w:hAnsi="Arial" w:cs="Arial"/>
          <w:color w:val="000000" w:themeColor="text1"/>
        </w:rPr>
        <w:t xml:space="preserve">estivals offer ‘respite from every day lives’ and sometimes act as temporary places of revelry (O’Grady, 2015). </w:t>
      </w:r>
      <w:r>
        <w:rPr>
          <w:rFonts w:ascii="Arial" w:hAnsi="Arial" w:cs="Arial"/>
          <w:color w:val="000000" w:themeColor="text1"/>
        </w:rPr>
        <w:t>S</w:t>
      </w:r>
      <w:r w:rsidR="00696CBB">
        <w:rPr>
          <w:rFonts w:ascii="Arial" w:hAnsi="Arial" w:cs="Arial"/>
          <w:color w:val="000000" w:themeColor="text1"/>
        </w:rPr>
        <w:t xml:space="preserve">atisfaction can often lead </w:t>
      </w:r>
      <w:r w:rsidR="00696CBB" w:rsidRPr="00DD1669">
        <w:rPr>
          <w:rFonts w:ascii="Arial" w:hAnsi="Arial" w:cs="Arial"/>
          <w:color w:val="000000" w:themeColor="text1"/>
        </w:rPr>
        <w:t xml:space="preserve">to outcomes such as increasing </w:t>
      </w:r>
      <w:r w:rsidR="00696CBB">
        <w:rPr>
          <w:rFonts w:ascii="Arial" w:hAnsi="Arial" w:cs="Arial"/>
          <w:color w:val="000000" w:themeColor="text1"/>
        </w:rPr>
        <w:t>‘</w:t>
      </w:r>
      <w:r w:rsidR="00696CBB" w:rsidRPr="00DD1669">
        <w:rPr>
          <w:rFonts w:ascii="Arial" w:hAnsi="Arial" w:cs="Arial"/>
          <w:color w:val="000000" w:themeColor="text1"/>
        </w:rPr>
        <w:t>civic pride</w:t>
      </w:r>
      <w:r w:rsidR="00696CBB">
        <w:rPr>
          <w:rFonts w:ascii="Arial" w:hAnsi="Arial" w:cs="Arial"/>
          <w:color w:val="000000" w:themeColor="text1"/>
        </w:rPr>
        <w:t>’</w:t>
      </w:r>
      <w:r>
        <w:rPr>
          <w:rFonts w:ascii="Arial" w:hAnsi="Arial" w:cs="Arial"/>
          <w:color w:val="000000" w:themeColor="text1"/>
        </w:rPr>
        <w:t xml:space="preserve"> among local people, </w:t>
      </w:r>
      <w:r w:rsidR="00696CBB">
        <w:rPr>
          <w:rFonts w:ascii="Arial" w:hAnsi="Arial" w:cs="Arial"/>
          <w:color w:val="000000" w:themeColor="text1"/>
        </w:rPr>
        <w:t>The London 2012 Festival Audience Survey concluded that; ‘Value for money’, ‘access to ancillary event activities’ and ‘access to information’ were prevalent attributes that increase</w:t>
      </w:r>
      <w:r w:rsidR="0098795F">
        <w:rPr>
          <w:rFonts w:ascii="Arial" w:hAnsi="Arial" w:cs="Arial"/>
          <w:color w:val="000000" w:themeColor="text1"/>
        </w:rPr>
        <w:t xml:space="preserve"> satisfaction of event attendee</w:t>
      </w:r>
      <w:r w:rsidR="00696CBB">
        <w:rPr>
          <w:rFonts w:ascii="Arial" w:hAnsi="Arial" w:cs="Arial"/>
          <w:color w:val="000000" w:themeColor="text1"/>
        </w:rPr>
        <w:t xml:space="preserve">s. </w:t>
      </w:r>
    </w:p>
    <w:p w:rsidR="00A0286F" w:rsidRDefault="00A0286F" w:rsidP="00A0286F">
      <w:pPr>
        <w:spacing w:line="360" w:lineRule="auto"/>
        <w:rPr>
          <w:rFonts w:ascii="Arial" w:hAnsi="Arial" w:cs="Arial"/>
          <w:color w:val="000000" w:themeColor="text1"/>
        </w:rPr>
      </w:pPr>
    </w:p>
    <w:p w:rsidR="00A0286F" w:rsidRDefault="00A0286F" w:rsidP="00A0286F">
      <w:pPr>
        <w:spacing w:line="360" w:lineRule="auto"/>
        <w:rPr>
          <w:rFonts w:ascii="Arial" w:hAnsi="Arial" w:cs="Arial"/>
          <w:color w:val="000000" w:themeColor="text1"/>
        </w:rPr>
      </w:pPr>
    </w:p>
    <w:p w:rsidR="00A0286F" w:rsidRDefault="00A0286F" w:rsidP="00A0286F">
      <w:pPr>
        <w:spacing w:line="360" w:lineRule="auto"/>
        <w:rPr>
          <w:rFonts w:ascii="Arial" w:hAnsi="Arial" w:cs="Arial"/>
          <w:color w:val="000000" w:themeColor="text1"/>
        </w:rPr>
      </w:pPr>
    </w:p>
    <w:p w:rsidR="003F5D63" w:rsidRDefault="0092031D" w:rsidP="008A1DAA">
      <w:pPr>
        <w:pStyle w:val="Heading3"/>
        <w:spacing w:line="360" w:lineRule="auto"/>
      </w:pPr>
      <w:bookmarkStart w:id="37" w:name="_Toc481844478"/>
      <w:r>
        <w:t>Q</w:t>
      </w:r>
      <w:r w:rsidR="00A0286F" w:rsidRPr="00A0286F">
        <w:t>3. What were your motivations/prim</w:t>
      </w:r>
      <w:r w:rsidR="003F5D63">
        <w:t xml:space="preserve">ary reasons for </w:t>
      </w:r>
      <w:r w:rsidR="003F5D63" w:rsidRPr="0064217E">
        <w:t xml:space="preserve">attending music </w:t>
      </w:r>
      <w:r w:rsidR="00A0286F" w:rsidRPr="0064217E">
        <w:t>festivals?</w:t>
      </w:r>
      <w:bookmarkEnd w:id="37"/>
    </w:p>
    <w:p w:rsidR="00D92CF0" w:rsidRDefault="003F5D63" w:rsidP="008A1DAA">
      <w:pPr>
        <w:spacing w:line="360" w:lineRule="auto"/>
        <w:rPr>
          <w:rFonts w:ascii="Arial" w:hAnsi="Arial" w:cs="Arial"/>
          <w:color w:val="000000" w:themeColor="text1"/>
        </w:rPr>
      </w:pPr>
      <w:r w:rsidRPr="0064217E">
        <w:rPr>
          <w:rFonts w:ascii="Arial" w:eastAsiaTheme="majorEastAsia" w:hAnsi="Arial" w:cstheme="majorBidi"/>
          <w:bCs/>
          <w:color w:val="000000" w:themeColor="text1"/>
        </w:rPr>
        <w:t xml:space="preserve">Many people attend festivals to </w:t>
      </w:r>
      <w:r w:rsidR="0064217E" w:rsidRPr="0064217E">
        <w:rPr>
          <w:rFonts w:ascii="Arial" w:eastAsiaTheme="majorEastAsia" w:hAnsi="Arial" w:cstheme="majorBidi"/>
          <w:bCs/>
          <w:color w:val="000000" w:themeColor="text1"/>
        </w:rPr>
        <w:t>have a good time and escape the routine of their everyday lives (Formica and Murrman</w:t>
      </w:r>
      <w:r w:rsidR="0064217E">
        <w:rPr>
          <w:rFonts w:ascii="Arial" w:eastAsiaTheme="majorEastAsia" w:hAnsi="Arial" w:cstheme="majorBidi"/>
          <w:bCs/>
          <w:color w:val="000000" w:themeColor="text1"/>
        </w:rPr>
        <w:t>n, 1997).</w:t>
      </w:r>
      <w:r w:rsidR="0064217E" w:rsidRPr="0064217E">
        <w:rPr>
          <w:rFonts w:ascii="Arial" w:eastAsiaTheme="majorEastAsia" w:hAnsi="Arial" w:cstheme="majorBidi"/>
          <w:bCs/>
          <w:color w:val="000000" w:themeColor="text1"/>
        </w:rPr>
        <w:t xml:space="preserve"> </w:t>
      </w:r>
      <w:r w:rsidR="00AF05EC">
        <w:rPr>
          <w:rFonts w:ascii="Arial" w:eastAsiaTheme="majorEastAsia" w:hAnsi="Arial" w:cstheme="majorBidi"/>
          <w:bCs/>
          <w:color w:val="000000" w:themeColor="text1"/>
        </w:rPr>
        <w:t xml:space="preserve">4/6 participants noted that they attended festivals to spend times with friends, this correlates Wilks (2011) theory of a ‘temporary formation of ‘social cohabitation’ at festivals, which creates ‘bonding capital’ which is the reinforcement of old friendships. </w:t>
      </w:r>
      <w:r w:rsidRPr="0064217E">
        <w:rPr>
          <w:rFonts w:ascii="Arial" w:hAnsi="Arial" w:cs="Arial"/>
          <w:color w:val="000000" w:themeColor="text1"/>
        </w:rPr>
        <w:t xml:space="preserve">The London 2012 Festival Audience Survey concluded that; </w:t>
      </w:r>
      <w:r w:rsidR="00AF05EC">
        <w:rPr>
          <w:rFonts w:ascii="Arial" w:hAnsi="Arial" w:cs="Arial"/>
          <w:color w:val="000000" w:themeColor="text1"/>
        </w:rPr>
        <w:t xml:space="preserve">‘Value for money’ and </w:t>
      </w:r>
      <w:r w:rsidRPr="0064217E">
        <w:rPr>
          <w:rFonts w:ascii="Arial" w:hAnsi="Arial" w:cs="Arial"/>
          <w:color w:val="000000" w:themeColor="text1"/>
        </w:rPr>
        <w:t xml:space="preserve">‘access to </w:t>
      </w:r>
      <w:r w:rsidR="00AF05EC">
        <w:rPr>
          <w:rFonts w:ascii="Arial" w:hAnsi="Arial" w:cs="Arial"/>
          <w:color w:val="000000" w:themeColor="text1"/>
        </w:rPr>
        <w:t xml:space="preserve">ancillary event activities’ </w:t>
      </w:r>
      <w:r w:rsidRPr="0064217E">
        <w:rPr>
          <w:rFonts w:ascii="Arial" w:hAnsi="Arial" w:cs="Arial"/>
          <w:color w:val="000000" w:themeColor="text1"/>
        </w:rPr>
        <w:t xml:space="preserve">were prevalent attributes that </w:t>
      </w:r>
      <w:r w:rsidR="0064217E">
        <w:rPr>
          <w:rFonts w:ascii="Arial" w:hAnsi="Arial" w:cs="Arial"/>
          <w:color w:val="000000" w:themeColor="text1"/>
        </w:rPr>
        <w:t>contribute to motivations of festival attendance. 6/6 participants agreed that the entertainment available was the highest motivator along with 2/6 agreeing cost was not an issue</w:t>
      </w:r>
      <w:r w:rsidR="00AF05EC">
        <w:rPr>
          <w:rFonts w:ascii="Arial" w:hAnsi="Arial" w:cs="Arial"/>
          <w:color w:val="000000" w:themeColor="text1"/>
        </w:rPr>
        <w:t>,</w:t>
      </w:r>
      <w:r w:rsidR="0064217E">
        <w:rPr>
          <w:rFonts w:ascii="Arial" w:hAnsi="Arial" w:cs="Arial"/>
          <w:color w:val="000000" w:themeColor="text1"/>
        </w:rPr>
        <w:t xml:space="preserve"> as it is wh</w:t>
      </w:r>
      <w:r w:rsidR="00AF05EC">
        <w:rPr>
          <w:rFonts w:ascii="Arial" w:hAnsi="Arial" w:cs="Arial"/>
          <w:color w:val="000000" w:themeColor="text1"/>
        </w:rPr>
        <w:t xml:space="preserve">at people save up for each year. 1 participant also noted that the opportunity to experience culture and camping was a motivator to attend festivals correlating </w:t>
      </w:r>
      <w:r w:rsidR="00775206">
        <w:rPr>
          <w:rFonts w:ascii="Arial" w:hAnsi="Arial" w:cs="Arial"/>
          <w:color w:val="000000" w:themeColor="text1"/>
        </w:rPr>
        <w:t xml:space="preserve">the view of </w:t>
      </w:r>
      <w:r w:rsidR="00AF05EC">
        <w:rPr>
          <w:rFonts w:ascii="Arial" w:hAnsi="Arial" w:cs="Arial"/>
          <w:color w:val="000000" w:themeColor="text1"/>
        </w:rPr>
        <w:t>Picard and Robinson</w:t>
      </w:r>
      <w:r w:rsidR="00775206">
        <w:rPr>
          <w:rFonts w:ascii="Arial" w:hAnsi="Arial" w:cs="Arial"/>
          <w:color w:val="000000" w:themeColor="text1"/>
        </w:rPr>
        <w:t xml:space="preserve"> (2006), where festival goers ‘reassert their identity inside an outside their environment’.</w:t>
      </w:r>
      <w:r w:rsidR="00AF05EC">
        <w:rPr>
          <w:rFonts w:ascii="Arial" w:hAnsi="Arial" w:cs="Arial"/>
          <w:color w:val="000000" w:themeColor="text1"/>
        </w:rPr>
        <w:t xml:space="preserve"> It is clear from the results of question 3 </w:t>
      </w:r>
      <w:r w:rsidR="00775206">
        <w:rPr>
          <w:rFonts w:ascii="Arial" w:hAnsi="Arial" w:cs="Arial"/>
          <w:color w:val="000000" w:themeColor="text1"/>
        </w:rPr>
        <w:t xml:space="preserve">however </w:t>
      </w:r>
      <w:r w:rsidR="00AF05EC">
        <w:rPr>
          <w:rFonts w:ascii="Arial" w:hAnsi="Arial" w:cs="Arial"/>
          <w:color w:val="000000" w:themeColor="text1"/>
        </w:rPr>
        <w:t xml:space="preserve">that entertainment and bonding social connections amongst friends are the main primary reasons for attending festivals.  </w:t>
      </w:r>
    </w:p>
    <w:p w:rsidR="00696CBB" w:rsidRDefault="00AF05EC" w:rsidP="008A1DAA">
      <w:pPr>
        <w:pStyle w:val="Heading3"/>
        <w:spacing w:line="360" w:lineRule="auto"/>
        <w:rPr>
          <w:rFonts w:cs="Arial"/>
        </w:rPr>
      </w:pPr>
      <w:r>
        <w:t xml:space="preserve"> </w:t>
      </w:r>
      <w:bookmarkStart w:id="38" w:name="_Toc481844479"/>
      <w:r w:rsidR="0092031D">
        <w:t>Q</w:t>
      </w:r>
      <w:r w:rsidR="00775206">
        <w:t xml:space="preserve">4. </w:t>
      </w:r>
      <w:r w:rsidR="00775206" w:rsidRPr="00C06436">
        <w:rPr>
          <w:rFonts w:cs="Arial"/>
        </w:rPr>
        <w:t>Do you feel the festival ‘experience’ is unique, &amp; is that feeling replicated in any other event environments?</w:t>
      </w:r>
      <w:bookmarkEnd w:id="38"/>
    </w:p>
    <w:p w:rsidR="007250B1" w:rsidRDefault="007250B1" w:rsidP="008A1DAA">
      <w:pPr>
        <w:spacing w:line="360" w:lineRule="auto"/>
        <w:rPr>
          <w:rFonts w:ascii="Arial" w:hAnsi="Arial" w:cs="Arial"/>
        </w:rPr>
      </w:pPr>
      <w:r>
        <w:rPr>
          <w:rFonts w:ascii="Arial" w:hAnsi="Arial" w:cs="Arial"/>
        </w:rPr>
        <w:t xml:space="preserve">Attendees of festivals are known to compare the festival environment with a sense of being in a ‘utopia’, outside of the normal world we live in, a unique environment (McKay, 2000). </w:t>
      </w:r>
      <w:r w:rsidR="00DA677A">
        <w:rPr>
          <w:rFonts w:ascii="Arial" w:hAnsi="Arial" w:cs="Arial"/>
        </w:rPr>
        <w:t>Participants noted that festivals have a different status</w:t>
      </w:r>
      <w:r>
        <w:rPr>
          <w:rFonts w:ascii="Arial" w:hAnsi="Arial" w:cs="Arial"/>
        </w:rPr>
        <w:t xml:space="preserve"> yes</w:t>
      </w:r>
      <w:r w:rsidR="00DA677A">
        <w:rPr>
          <w:rFonts w:ascii="Arial" w:hAnsi="Arial" w:cs="Arial"/>
        </w:rPr>
        <w:t xml:space="preserve">, but had contrasting views on whether that environment was unique. 3/6 said the environment at music festivals was unique, </w:t>
      </w:r>
      <w:r>
        <w:rPr>
          <w:rFonts w:ascii="Arial" w:hAnsi="Arial" w:cs="Arial"/>
        </w:rPr>
        <w:t>with others noting the experience could be replicated at similar events</w:t>
      </w:r>
      <w:r w:rsidR="008A1DAA">
        <w:rPr>
          <w:rFonts w:ascii="Arial" w:hAnsi="Arial" w:cs="Arial"/>
        </w:rPr>
        <w:t>,</w:t>
      </w:r>
      <w:r>
        <w:rPr>
          <w:rFonts w:ascii="Arial" w:hAnsi="Arial" w:cs="Arial"/>
        </w:rPr>
        <w:t xml:space="preserve"> but that the different elements of a music festival do create a unique mix. </w:t>
      </w:r>
    </w:p>
    <w:p w:rsidR="003C7C94" w:rsidRDefault="007250B1" w:rsidP="008A1DAA">
      <w:pPr>
        <w:spacing w:line="360" w:lineRule="auto"/>
        <w:rPr>
          <w:rFonts w:ascii="Arial" w:hAnsi="Arial" w:cs="Arial"/>
        </w:rPr>
      </w:pPr>
      <w:r>
        <w:rPr>
          <w:rFonts w:ascii="Arial" w:hAnsi="Arial" w:cs="Arial"/>
        </w:rPr>
        <w:t xml:space="preserve">The term ‘Musicking’ as investigated by Small (1998) describes music based rituals of festival attendees where values of groups are explored and celebrated in their ideal utopian form of society. Participant 4 correlates that idea of ‘Musicking’ by noting that everyone at a festival is looking to experience the same good vibes and enjoy the music and outdoor experience. She </w:t>
      </w:r>
      <w:r w:rsidRPr="003C7C94">
        <w:rPr>
          <w:rFonts w:ascii="Arial" w:hAnsi="Arial" w:cs="Arial"/>
        </w:rPr>
        <w:t>stated other events do not fully immerse the attendee into the experience as well as music fes</w:t>
      </w:r>
      <w:r w:rsidR="003C7C94" w:rsidRPr="003C7C94">
        <w:rPr>
          <w:rFonts w:ascii="Arial" w:hAnsi="Arial" w:cs="Arial"/>
        </w:rPr>
        <w:t>tivals do, such as spending an entire weekend with friends, in the wild outdoors.</w:t>
      </w:r>
      <w:r w:rsidR="008A1DAA">
        <w:rPr>
          <w:rFonts w:ascii="Arial" w:hAnsi="Arial" w:cs="Arial"/>
        </w:rPr>
        <w:t xml:space="preserve"> </w:t>
      </w:r>
      <w:r w:rsidR="003C7C94" w:rsidRPr="003C7C94">
        <w:rPr>
          <w:rFonts w:ascii="Arial" w:hAnsi="Arial" w:cs="Arial"/>
        </w:rPr>
        <w:t xml:space="preserve">Other opinions made note of escapism, saying that the environment makes you forget where you are even though civilization is just minutes away, which was also discussed by </w:t>
      </w:r>
      <w:r w:rsidR="003C7C94">
        <w:rPr>
          <w:rFonts w:ascii="Arial" w:hAnsi="Arial" w:cs="Arial"/>
        </w:rPr>
        <w:t>Formica and Murrmann (1997) when they noted festivals are an opportunity for attendees to escape their everyday lives</w:t>
      </w:r>
      <w:r w:rsidR="003C7C94" w:rsidRPr="003C7C94">
        <w:rPr>
          <w:rFonts w:ascii="Arial" w:hAnsi="Arial" w:cs="Arial"/>
        </w:rPr>
        <w:t xml:space="preserve">. </w:t>
      </w:r>
    </w:p>
    <w:p w:rsidR="00C658E2" w:rsidRDefault="003C7C94" w:rsidP="008A1DAA">
      <w:pPr>
        <w:spacing w:line="360" w:lineRule="auto"/>
        <w:rPr>
          <w:rFonts w:ascii="Arial" w:hAnsi="Arial" w:cs="Arial"/>
        </w:rPr>
      </w:pPr>
      <w:r w:rsidRPr="003C7C94">
        <w:rPr>
          <w:rFonts w:ascii="Arial" w:hAnsi="Arial" w:cs="Arial"/>
        </w:rPr>
        <w:t>The results from question 4 show that at least 50% of the participants feel the festival environment in unique, with others agreeing the atmosphere can be created elsewhere</w:t>
      </w:r>
      <w:r w:rsidR="008A1DAA">
        <w:rPr>
          <w:rFonts w:ascii="Arial" w:hAnsi="Arial" w:cs="Arial"/>
        </w:rPr>
        <w:t>,</w:t>
      </w:r>
      <w:r w:rsidRPr="003C7C94">
        <w:rPr>
          <w:rFonts w:ascii="Arial" w:hAnsi="Arial" w:cs="Arial"/>
        </w:rPr>
        <w:t xml:space="preserve"> but</w:t>
      </w:r>
      <w:r w:rsidR="008A1DAA">
        <w:rPr>
          <w:rFonts w:ascii="Arial" w:hAnsi="Arial" w:cs="Arial"/>
        </w:rPr>
        <w:t xml:space="preserve"> stated that it was </w:t>
      </w:r>
      <w:r w:rsidRPr="003C7C94">
        <w:rPr>
          <w:rFonts w:ascii="Arial" w:hAnsi="Arial" w:cs="Arial"/>
        </w:rPr>
        <w:t>not the same experience.</w:t>
      </w:r>
      <w:r>
        <w:rPr>
          <w:rFonts w:ascii="Arial" w:hAnsi="Arial" w:cs="Arial"/>
        </w:rPr>
        <w:t xml:space="preserve"> </w:t>
      </w:r>
      <w:r w:rsidR="00C658E2">
        <w:rPr>
          <w:rFonts w:ascii="Arial" w:hAnsi="Arial" w:cs="Arial"/>
        </w:rPr>
        <w:t>The feeling of escapism was also noted by at least two participants directly</w:t>
      </w:r>
      <w:r w:rsidR="008A1DAA">
        <w:rPr>
          <w:rFonts w:ascii="Arial" w:hAnsi="Arial" w:cs="Arial"/>
        </w:rPr>
        <w:t>, stating they felt</w:t>
      </w:r>
      <w:r w:rsidR="00C658E2">
        <w:rPr>
          <w:rFonts w:ascii="Arial" w:hAnsi="Arial" w:cs="Arial"/>
        </w:rPr>
        <w:t xml:space="preserve"> outside of their normal environment. </w:t>
      </w:r>
    </w:p>
    <w:p w:rsidR="00C658E2" w:rsidRDefault="0092031D" w:rsidP="008A1DAA">
      <w:pPr>
        <w:pStyle w:val="Heading3"/>
        <w:spacing w:line="360" w:lineRule="auto"/>
        <w:rPr>
          <w:rFonts w:cs="Arial"/>
        </w:rPr>
      </w:pPr>
      <w:bookmarkStart w:id="39" w:name="_Toc481844480"/>
      <w:r>
        <w:t>Q</w:t>
      </w:r>
      <w:r w:rsidR="00C658E2">
        <w:t>5.</w:t>
      </w:r>
      <w:r w:rsidR="00C658E2" w:rsidRPr="00C658E2">
        <w:rPr>
          <w:rFonts w:eastAsia="Times New Roman" w:cs="Arial"/>
          <w:lang w:eastAsia="en-GB"/>
        </w:rPr>
        <w:t xml:space="preserve"> </w:t>
      </w:r>
      <w:r w:rsidR="00C658E2" w:rsidRPr="00C06436">
        <w:rPr>
          <w:rFonts w:eastAsia="Times New Roman" w:cs="Arial"/>
          <w:lang w:eastAsia="en-GB"/>
        </w:rPr>
        <w:t>Music festival attendance has been said to enhance social cohesion and develop participants’ social capital,</w:t>
      </w:r>
      <w:r w:rsidR="00C658E2" w:rsidRPr="00C06436">
        <w:rPr>
          <w:rFonts w:cs="Arial"/>
        </w:rPr>
        <w:t xml:space="preserve"> have you made any new friendships whilst at a festival &amp; were these friendships ‘temporary’ of sustained for a longer period of time?</w:t>
      </w:r>
      <w:bookmarkEnd w:id="39"/>
    </w:p>
    <w:p w:rsidR="00493AAE" w:rsidRDefault="00493AAE" w:rsidP="001E54C5">
      <w:pPr>
        <w:spacing w:after="200" w:line="360" w:lineRule="auto"/>
        <w:rPr>
          <w:rFonts w:ascii="Arial" w:hAnsi="Arial" w:cs="Arial"/>
          <w:szCs w:val="24"/>
        </w:rPr>
      </w:pPr>
      <w:r w:rsidRPr="00493AAE">
        <w:rPr>
          <w:rFonts w:ascii="Arial" w:hAnsi="Arial" w:cs="Arial"/>
          <w:szCs w:val="24"/>
        </w:rPr>
        <w:t>Social interaction is a key feature of events, with the event providing a nucleus for existing social relationships to be intensified, or a starting point for the initiation of new social connections’ (Richards, Brito and Wilks, 2013).</w:t>
      </w:r>
      <w:r>
        <w:rPr>
          <w:rFonts w:ascii="Arial" w:hAnsi="Arial" w:cs="Arial"/>
          <w:szCs w:val="24"/>
        </w:rPr>
        <w:t xml:space="preserve"> </w:t>
      </w:r>
      <w:r w:rsidR="006B4C98">
        <w:rPr>
          <w:rFonts w:ascii="Arial" w:hAnsi="Arial" w:cs="Arial"/>
          <w:szCs w:val="24"/>
        </w:rPr>
        <w:t>6/6 participants agreed that festivals are the platform for new friendship</w:t>
      </w:r>
      <w:r w:rsidR="005975C3">
        <w:rPr>
          <w:rFonts w:ascii="Arial" w:hAnsi="Arial" w:cs="Arial"/>
          <w:szCs w:val="24"/>
        </w:rPr>
        <w:t>s however 5/6 of these said these</w:t>
      </w:r>
      <w:r w:rsidR="006B4C98">
        <w:rPr>
          <w:rFonts w:ascii="Arial" w:hAnsi="Arial" w:cs="Arial"/>
          <w:szCs w:val="24"/>
        </w:rPr>
        <w:t xml:space="preserve"> were ‘temporary friendships’</w:t>
      </w:r>
      <w:r w:rsidR="005975C3">
        <w:rPr>
          <w:rFonts w:ascii="Arial" w:hAnsi="Arial" w:cs="Arial"/>
          <w:szCs w:val="24"/>
        </w:rPr>
        <w:t xml:space="preserve"> that didn’t last beyond the festival,</w:t>
      </w:r>
      <w:r w:rsidR="006B4C98">
        <w:rPr>
          <w:rFonts w:ascii="Arial" w:hAnsi="Arial" w:cs="Arial"/>
          <w:szCs w:val="24"/>
        </w:rPr>
        <w:t xml:space="preserve"> this is in accordance to Wilks (2011) theory of a ‘temporary formation of social cohabitation</w:t>
      </w:r>
      <w:r w:rsidR="005975C3">
        <w:rPr>
          <w:rFonts w:ascii="Arial" w:hAnsi="Arial" w:cs="Arial"/>
          <w:szCs w:val="24"/>
        </w:rPr>
        <w:t xml:space="preserve"> – however it was noted by 2/6 participants that there was an</w:t>
      </w:r>
      <w:r w:rsidR="00A62E82">
        <w:rPr>
          <w:rFonts w:ascii="Arial" w:hAnsi="Arial" w:cs="Arial"/>
          <w:szCs w:val="24"/>
        </w:rPr>
        <w:t xml:space="preserve"> effort made to stay in touch through</w:t>
      </w:r>
      <w:r w:rsidR="005975C3">
        <w:rPr>
          <w:rFonts w:ascii="Arial" w:hAnsi="Arial" w:cs="Arial"/>
          <w:szCs w:val="24"/>
        </w:rPr>
        <w:t xml:space="preserve"> social media. </w:t>
      </w:r>
      <w:r w:rsidR="00A62E82">
        <w:rPr>
          <w:rFonts w:ascii="Arial" w:hAnsi="Arial" w:cs="Arial"/>
          <w:szCs w:val="24"/>
        </w:rPr>
        <w:t xml:space="preserve">Participant 5 had a different festival experience noting bridging capital (Wilks,2011) with newer social connections, she stated, </w:t>
      </w:r>
      <w:r w:rsidR="00A62E82" w:rsidRPr="0098795F">
        <w:rPr>
          <w:rFonts w:ascii="Arial" w:hAnsi="Arial" w:cs="Arial"/>
          <w:i/>
          <w:szCs w:val="24"/>
        </w:rPr>
        <w:t>‘</w:t>
      </w:r>
      <w:r w:rsidR="00A62E82" w:rsidRPr="0098795F">
        <w:rPr>
          <w:rFonts w:ascii="Arial" w:hAnsi="Arial" w:cs="Arial"/>
          <w:i/>
        </w:rPr>
        <w:t>I went to Download with my boyfriend and his friends, I didn’t really know the others except for the occasional night out, but I would now call them my friends after five days in a field together</w:t>
      </w:r>
      <w:r w:rsidR="0098795F" w:rsidRPr="0098795F">
        <w:rPr>
          <w:rFonts w:ascii="Arial" w:hAnsi="Arial" w:cs="Arial"/>
          <w:i/>
        </w:rPr>
        <w:t>’</w:t>
      </w:r>
      <w:r w:rsidR="00A62E82" w:rsidRPr="005975C3">
        <w:rPr>
          <w:rFonts w:ascii="Arial" w:hAnsi="Arial" w:cs="Arial"/>
        </w:rPr>
        <w:t>.</w:t>
      </w:r>
      <w:r w:rsidR="00A62E82">
        <w:rPr>
          <w:rFonts w:ascii="Arial" w:hAnsi="Arial" w:cs="Arial"/>
          <w:szCs w:val="24"/>
        </w:rPr>
        <w:t xml:space="preserve"> Other results noted that</w:t>
      </w:r>
      <w:r w:rsidR="005975C3">
        <w:rPr>
          <w:rFonts w:ascii="Arial" w:hAnsi="Arial" w:cs="Arial"/>
          <w:szCs w:val="24"/>
        </w:rPr>
        <w:t xml:space="preserve"> participants may meet up with the same people the next year a</w:t>
      </w:r>
      <w:r w:rsidR="00A62E82">
        <w:rPr>
          <w:rFonts w:ascii="Arial" w:hAnsi="Arial" w:cs="Arial"/>
          <w:szCs w:val="24"/>
        </w:rPr>
        <w:t xml:space="preserve">t the same or similar festival and that long term friendships were only sustained if there were many shared interests. </w:t>
      </w:r>
    </w:p>
    <w:p w:rsidR="00A62E82" w:rsidRDefault="00A62E82" w:rsidP="001E54C5">
      <w:pPr>
        <w:spacing w:after="200" w:line="360" w:lineRule="auto"/>
        <w:rPr>
          <w:rFonts w:ascii="Arial" w:hAnsi="Arial" w:cs="Arial"/>
          <w:szCs w:val="24"/>
        </w:rPr>
      </w:pPr>
      <w:r>
        <w:rPr>
          <w:rFonts w:ascii="Arial" w:hAnsi="Arial" w:cs="Arial"/>
          <w:szCs w:val="24"/>
        </w:rPr>
        <w:t>These results reflect contrasting views, 6/6 agreed they met or made plenty of friends, but 5/6 of these stated they were only ‘temporary friendships’ even though they would try to sta</w:t>
      </w:r>
      <w:r w:rsidR="003D7099">
        <w:rPr>
          <w:rFonts w:ascii="Arial" w:hAnsi="Arial" w:cs="Arial"/>
          <w:szCs w:val="24"/>
        </w:rPr>
        <w:t>y in touch through social media and possibly meet up at another festival the next year.</w:t>
      </w:r>
      <w:r>
        <w:rPr>
          <w:rFonts w:ascii="Arial" w:hAnsi="Arial" w:cs="Arial"/>
          <w:szCs w:val="24"/>
        </w:rPr>
        <w:t xml:space="preserve"> Participant 5 made note of sustained friendships over a longer period of time </w:t>
      </w:r>
      <w:r w:rsidR="003D7099">
        <w:rPr>
          <w:rFonts w:ascii="Arial" w:hAnsi="Arial" w:cs="Arial"/>
          <w:szCs w:val="24"/>
        </w:rPr>
        <w:t xml:space="preserve">due to the festival experience, with others noting that friendships at festivals are often easily gained because festival goers have the same interests and attitudes. In general it seems that people would like to stay in touch with the friends they made at festivals but once they returned to their everyday lives this was not feasible. </w:t>
      </w:r>
    </w:p>
    <w:p w:rsidR="00A62E82" w:rsidRDefault="00A62E82" w:rsidP="005975C3">
      <w:pPr>
        <w:spacing w:after="200" w:line="276" w:lineRule="auto"/>
        <w:rPr>
          <w:rFonts w:ascii="Arial" w:hAnsi="Arial" w:cs="Arial"/>
          <w:szCs w:val="24"/>
        </w:rPr>
      </w:pPr>
    </w:p>
    <w:p w:rsidR="00A62E82" w:rsidRDefault="00A62E82" w:rsidP="005975C3">
      <w:pPr>
        <w:spacing w:after="200" w:line="276" w:lineRule="auto"/>
        <w:rPr>
          <w:rFonts w:ascii="Arial" w:hAnsi="Arial" w:cs="Arial"/>
          <w:szCs w:val="24"/>
        </w:rPr>
      </w:pPr>
    </w:p>
    <w:p w:rsidR="00A62E82" w:rsidRDefault="0092031D" w:rsidP="00EE6C23">
      <w:pPr>
        <w:pStyle w:val="Heading3"/>
        <w:spacing w:line="360" w:lineRule="auto"/>
      </w:pPr>
      <w:bookmarkStart w:id="40" w:name="_Toc481844481"/>
      <w:r>
        <w:t>Q</w:t>
      </w:r>
      <w:r w:rsidR="00A62E82">
        <w:t xml:space="preserve">6. </w:t>
      </w:r>
      <w:r w:rsidR="003D7099" w:rsidRPr="007E6122">
        <w:rPr>
          <w:rFonts w:cs="Arial"/>
        </w:rPr>
        <w:t>Do you feel that festivals ‘bring people together’, &amp; If so, can you give me some examples of how they do this?</w:t>
      </w:r>
      <w:bookmarkEnd w:id="40"/>
    </w:p>
    <w:p w:rsidR="003D7099" w:rsidRDefault="001E54C5" w:rsidP="00EE6C23">
      <w:pPr>
        <w:spacing w:line="360" w:lineRule="auto"/>
        <w:rPr>
          <w:rFonts w:ascii="Arial" w:hAnsi="Arial" w:cs="Arial"/>
        </w:rPr>
      </w:pPr>
      <w:r>
        <w:rPr>
          <w:rFonts w:ascii="Arial" w:hAnsi="Arial" w:cs="Arial"/>
          <w:szCs w:val="24"/>
        </w:rPr>
        <w:t>Bruce (1975) suggests festivals bring people together, 3/6 participants directly agreed</w:t>
      </w:r>
      <w:r w:rsidR="008A561F">
        <w:rPr>
          <w:rFonts w:ascii="Arial" w:hAnsi="Arial" w:cs="Arial"/>
          <w:szCs w:val="24"/>
        </w:rPr>
        <w:t>,</w:t>
      </w:r>
      <w:r>
        <w:rPr>
          <w:rFonts w:ascii="Arial" w:hAnsi="Arial" w:cs="Arial"/>
          <w:szCs w:val="24"/>
        </w:rPr>
        <w:t xml:space="preserve"> with one specifically noting that</w:t>
      </w:r>
      <w:r w:rsidRPr="00C06436">
        <w:rPr>
          <w:rFonts w:ascii="Arial" w:hAnsi="Arial" w:cs="Arial"/>
        </w:rPr>
        <w:t>,</w:t>
      </w:r>
      <w:r w:rsidR="0098795F">
        <w:rPr>
          <w:rFonts w:ascii="Arial" w:hAnsi="Arial" w:cs="Arial"/>
        </w:rPr>
        <w:t xml:space="preserve"> </w:t>
      </w:r>
      <w:r w:rsidR="0098795F" w:rsidRPr="0098795F">
        <w:rPr>
          <w:rFonts w:ascii="Arial" w:hAnsi="Arial" w:cs="Arial"/>
          <w:i/>
        </w:rPr>
        <w:t>‘</w:t>
      </w:r>
      <w:r w:rsidRPr="0098795F">
        <w:rPr>
          <w:rFonts w:ascii="Arial" w:hAnsi="Arial" w:cs="Arial"/>
          <w:i/>
        </w:rPr>
        <w:t>festivals bring people closer together as everybody is out there to have a good time and to get away from their day to day life</w:t>
      </w:r>
      <w:r>
        <w:rPr>
          <w:rFonts w:ascii="Arial" w:hAnsi="Arial" w:cs="Arial"/>
        </w:rPr>
        <w:t>’</w:t>
      </w:r>
      <w:r w:rsidRPr="006B4C98">
        <w:rPr>
          <w:rFonts w:ascii="Arial" w:hAnsi="Arial" w:cs="Arial"/>
        </w:rPr>
        <w:t>.</w:t>
      </w:r>
      <w:r>
        <w:rPr>
          <w:rFonts w:ascii="Arial" w:hAnsi="Arial" w:cs="Arial"/>
        </w:rPr>
        <w:t xml:space="preserve"> Participant 1 suggested </w:t>
      </w:r>
      <w:r w:rsidR="003D7099" w:rsidRPr="003D7099">
        <w:rPr>
          <w:rFonts w:ascii="Arial" w:hAnsi="Arial" w:cs="Arial"/>
        </w:rPr>
        <w:t>they bring people together in the capacity of an organised event with friends, but this is</w:t>
      </w:r>
      <w:r>
        <w:rPr>
          <w:rFonts w:ascii="Arial" w:hAnsi="Arial" w:cs="Arial"/>
        </w:rPr>
        <w:t xml:space="preserve"> pre-arranged, not by accident, this correlates the views of Getz (2007) when talking about planned events being pre-arranged. </w:t>
      </w:r>
      <w:r w:rsidR="008A561F">
        <w:rPr>
          <w:rFonts w:ascii="Arial" w:hAnsi="Arial" w:cs="Arial"/>
        </w:rPr>
        <w:t xml:space="preserve">3/6 participants indicated that they wouldn’t have necessarily interacted with said people at any other event but did because of the setting and environment they were in at a music festival. Other views correlated opinions found in Question 5, such as making new friends, but struggling to stay in touch after the festival. Participant 4 noted festivals gave people a chance to catch up with friends, in a setting where people interact face-to-face and are no longer attached to their smart phones, this correlates Wilks </w:t>
      </w:r>
      <w:r w:rsidR="00A724D4">
        <w:rPr>
          <w:rFonts w:ascii="Arial" w:hAnsi="Arial" w:cs="Arial"/>
        </w:rPr>
        <w:t>(</w:t>
      </w:r>
      <w:r w:rsidR="008A561F">
        <w:rPr>
          <w:rFonts w:ascii="Arial" w:hAnsi="Arial" w:cs="Arial"/>
        </w:rPr>
        <w:t>2011</w:t>
      </w:r>
      <w:r w:rsidR="00A724D4">
        <w:rPr>
          <w:rFonts w:ascii="Arial" w:hAnsi="Arial" w:cs="Arial"/>
        </w:rPr>
        <w:t>)</w:t>
      </w:r>
      <w:r w:rsidR="008A561F">
        <w:rPr>
          <w:rFonts w:ascii="Arial" w:hAnsi="Arial" w:cs="Arial"/>
        </w:rPr>
        <w:t xml:space="preserve"> theory of ‘bonding’ social capital. </w:t>
      </w:r>
      <w:r w:rsidR="00EE6C23">
        <w:rPr>
          <w:rFonts w:ascii="Arial" w:hAnsi="Arial" w:cs="Arial"/>
        </w:rPr>
        <w:t>Others noted that a</w:t>
      </w:r>
      <w:r w:rsidR="003D7099" w:rsidRPr="003D7099">
        <w:rPr>
          <w:rFonts w:ascii="Arial" w:hAnsi="Arial" w:cs="Arial"/>
        </w:rPr>
        <w:t>rguments and disputes amongst friends are put aside for the weekend because nobody wants to upset the atmosphere, it’s what every</w:t>
      </w:r>
      <w:r w:rsidR="008A561F">
        <w:rPr>
          <w:rFonts w:ascii="Arial" w:hAnsi="Arial" w:cs="Arial"/>
        </w:rPr>
        <w:t xml:space="preserve">one looks forward to each </w:t>
      </w:r>
      <w:r w:rsidR="00EE6C23">
        <w:rPr>
          <w:rFonts w:ascii="Arial" w:hAnsi="Arial" w:cs="Arial"/>
        </w:rPr>
        <w:t xml:space="preserve">year.  </w:t>
      </w:r>
    </w:p>
    <w:p w:rsidR="00EE6C23" w:rsidRPr="003D7099" w:rsidRDefault="00EE6C23" w:rsidP="00EE6C23">
      <w:pPr>
        <w:spacing w:line="360" w:lineRule="auto"/>
        <w:rPr>
          <w:rFonts w:ascii="Arial" w:hAnsi="Arial" w:cs="Arial"/>
        </w:rPr>
      </w:pPr>
      <w:r>
        <w:rPr>
          <w:rFonts w:ascii="Arial" w:hAnsi="Arial" w:cs="Arial"/>
        </w:rPr>
        <w:t>The overall consensus here is that festivals do bring people together, with 3/6 participants directly agreeing with this. Others noted that friendships are developed, but newer social connections are hard to sustain in the long term, with 3/6 participants saying it was unlikely they would have interacted with these people if it weren’t for the music festival. Participant 4 highlighted the importance of the festival environment stating it was the perfect setting for-face to-face interaction amongst friends, whereby there smartphones</w:t>
      </w:r>
      <w:r w:rsidR="00EA49C9">
        <w:rPr>
          <w:rFonts w:ascii="Arial" w:hAnsi="Arial" w:cs="Arial"/>
        </w:rPr>
        <w:t xml:space="preserve"> are put to the side – this is unlike many other event environments. </w:t>
      </w:r>
    </w:p>
    <w:p w:rsidR="00493AAE" w:rsidRDefault="00493AAE" w:rsidP="003D7099">
      <w:pPr>
        <w:tabs>
          <w:tab w:val="left" w:pos="2227"/>
        </w:tabs>
        <w:rPr>
          <w:rFonts w:ascii="Arial" w:hAnsi="Arial" w:cs="Arial"/>
        </w:rPr>
      </w:pPr>
    </w:p>
    <w:p w:rsidR="00EA49C9" w:rsidRDefault="00EA49C9" w:rsidP="003D7099">
      <w:pPr>
        <w:tabs>
          <w:tab w:val="left" w:pos="2227"/>
        </w:tabs>
        <w:rPr>
          <w:rFonts w:ascii="Arial" w:hAnsi="Arial" w:cs="Arial"/>
        </w:rPr>
      </w:pPr>
    </w:p>
    <w:p w:rsidR="00EA49C9" w:rsidRDefault="00EA49C9" w:rsidP="003D7099">
      <w:pPr>
        <w:tabs>
          <w:tab w:val="left" w:pos="2227"/>
        </w:tabs>
        <w:rPr>
          <w:rFonts w:ascii="Arial" w:hAnsi="Arial" w:cs="Arial"/>
        </w:rPr>
      </w:pPr>
    </w:p>
    <w:p w:rsidR="00EA49C9" w:rsidRDefault="00EA49C9" w:rsidP="003D7099">
      <w:pPr>
        <w:tabs>
          <w:tab w:val="left" w:pos="2227"/>
        </w:tabs>
        <w:rPr>
          <w:rFonts w:ascii="Arial" w:hAnsi="Arial" w:cs="Arial"/>
        </w:rPr>
      </w:pPr>
    </w:p>
    <w:p w:rsidR="00EA49C9" w:rsidRDefault="00EA49C9" w:rsidP="003D7099">
      <w:pPr>
        <w:tabs>
          <w:tab w:val="left" w:pos="2227"/>
        </w:tabs>
        <w:rPr>
          <w:rFonts w:ascii="Arial" w:hAnsi="Arial" w:cs="Arial"/>
        </w:rPr>
      </w:pPr>
    </w:p>
    <w:p w:rsidR="00EA49C9" w:rsidRDefault="00EA49C9" w:rsidP="003D7099">
      <w:pPr>
        <w:tabs>
          <w:tab w:val="left" w:pos="2227"/>
        </w:tabs>
        <w:rPr>
          <w:rFonts w:ascii="Arial" w:hAnsi="Arial" w:cs="Arial"/>
        </w:rPr>
      </w:pPr>
    </w:p>
    <w:p w:rsidR="00EA49C9" w:rsidRDefault="00EA49C9" w:rsidP="003D7099">
      <w:pPr>
        <w:tabs>
          <w:tab w:val="left" w:pos="2227"/>
        </w:tabs>
        <w:rPr>
          <w:rFonts w:ascii="Arial" w:hAnsi="Arial" w:cs="Arial"/>
        </w:rPr>
      </w:pPr>
    </w:p>
    <w:p w:rsidR="00EA49C9" w:rsidRDefault="00EA49C9" w:rsidP="003D7099">
      <w:pPr>
        <w:tabs>
          <w:tab w:val="left" w:pos="2227"/>
        </w:tabs>
        <w:rPr>
          <w:rFonts w:ascii="Arial" w:hAnsi="Arial" w:cs="Arial"/>
        </w:rPr>
      </w:pPr>
    </w:p>
    <w:p w:rsidR="00EA49C9" w:rsidRDefault="00EA49C9" w:rsidP="003D7099">
      <w:pPr>
        <w:tabs>
          <w:tab w:val="left" w:pos="2227"/>
        </w:tabs>
        <w:rPr>
          <w:rFonts w:ascii="Arial" w:hAnsi="Arial" w:cs="Arial"/>
        </w:rPr>
      </w:pPr>
    </w:p>
    <w:p w:rsidR="00D92CF0" w:rsidRDefault="0092031D" w:rsidP="00D92CF0">
      <w:pPr>
        <w:pStyle w:val="Heading3"/>
      </w:pPr>
      <w:bookmarkStart w:id="41" w:name="_Toc481844482"/>
      <w:r>
        <w:t>Q</w:t>
      </w:r>
      <w:r w:rsidR="00D92CF0">
        <w:t>13. Describe the festival experience in 3 words</w:t>
      </w:r>
      <w:bookmarkEnd w:id="41"/>
      <w:r w:rsidR="00D92CF0">
        <w:t xml:space="preserve"> </w:t>
      </w:r>
    </w:p>
    <w:p w:rsidR="00D92CF0" w:rsidRDefault="00D92CF0" w:rsidP="00F60147">
      <w:pPr>
        <w:tabs>
          <w:tab w:val="left" w:pos="2227"/>
        </w:tabs>
        <w:spacing w:line="360" w:lineRule="auto"/>
        <w:rPr>
          <w:rFonts w:ascii="Arial" w:hAnsi="Arial" w:cs="Arial"/>
        </w:rPr>
      </w:pPr>
      <w:r>
        <w:rPr>
          <w:rFonts w:ascii="Arial" w:hAnsi="Arial" w:cs="Arial"/>
        </w:rPr>
        <w:t>Participants were asked how they would describe the festival experience to measure their level of satisfaction</w:t>
      </w:r>
      <w:r w:rsidR="004E456F">
        <w:rPr>
          <w:rFonts w:ascii="Arial" w:hAnsi="Arial" w:cs="Arial"/>
        </w:rPr>
        <w:t>,</w:t>
      </w:r>
      <w:r>
        <w:rPr>
          <w:rFonts w:ascii="Arial" w:hAnsi="Arial" w:cs="Arial"/>
        </w:rPr>
        <w:t xml:space="preserve"> with every word part</w:t>
      </w:r>
      <w:r w:rsidR="004E456F">
        <w:rPr>
          <w:rFonts w:ascii="Arial" w:hAnsi="Arial" w:cs="Arial"/>
        </w:rPr>
        <w:t>icipants noted reflecting</w:t>
      </w:r>
      <w:r>
        <w:rPr>
          <w:rFonts w:ascii="Arial" w:hAnsi="Arial" w:cs="Arial"/>
        </w:rPr>
        <w:t xml:space="preserve"> a positive festival imagery (Lea, 2006). Some of the words included; enjoyable, fun, exciting, unique, </w:t>
      </w:r>
      <w:r w:rsidR="004E456F">
        <w:rPr>
          <w:rFonts w:ascii="Arial" w:hAnsi="Arial" w:cs="Arial"/>
        </w:rPr>
        <w:t xml:space="preserve">freedom, friendly and relaxing, identifying fun, freedom and unique as the most reoccurring. This is in accordance to Getz (2007) stating when people attend festivals they expect them to be entertaining so they can have fun with like-minded people in a dynamic social setting. The idea of a utopian unique environment (McKay, 2000) is also reflected through the use of descriptive words used by participants. </w:t>
      </w:r>
      <w:r w:rsidR="00F60147">
        <w:rPr>
          <w:rFonts w:ascii="Arial" w:hAnsi="Arial" w:cs="Arial"/>
        </w:rPr>
        <w:t xml:space="preserve">In conclusion the results from question 13 show that participants have a positive festival imagery (Lea, 2006) linking back to question 4 where at least 50% of participants stated the festival experience was unique. </w:t>
      </w:r>
    </w:p>
    <w:p w:rsidR="00D92CF0" w:rsidRDefault="00D92CF0" w:rsidP="003D7099">
      <w:pPr>
        <w:tabs>
          <w:tab w:val="left" w:pos="2227"/>
        </w:tabs>
        <w:rPr>
          <w:rFonts w:ascii="Arial" w:hAnsi="Arial" w:cs="Arial"/>
        </w:rPr>
      </w:pPr>
    </w:p>
    <w:p w:rsidR="00D92CF0" w:rsidRDefault="00D92CF0" w:rsidP="00062F64">
      <w:pPr>
        <w:pStyle w:val="Heading2"/>
        <w:spacing w:line="360" w:lineRule="auto"/>
      </w:pPr>
      <w:bookmarkStart w:id="42" w:name="_Toc481844483"/>
      <w:r>
        <w:t>Attitudes and Behaviour</w:t>
      </w:r>
      <w:bookmarkEnd w:id="42"/>
      <w:r>
        <w:t xml:space="preserve"> </w:t>
      </w:r>
    </w:p>
    <w:p w:rsidR="00D92CF0" w:rsidRDefault="00C71578" w:rsidP="00062F64">
      <w:pPr>
        <w:tabs>
          <w:tab w:val="left" w:pos="2227"/>
        </w:tabs>
        <w:spacing w:line="360" w:lineRule="auto"/>
        <w:rPr>
          <w:rFonts w:ascii="Arial" w:hAnsi="Arial" w:cs="Arial"/>
        </w:rPr>
      </w:pPr>
      <w:r>
        <w:rPr>
          <w:rFonts w:ascii="Arial" w:hAnsi="Arial" w:cs="Arial"/>
        </w:rPr>
        <w:t>There is a growing body of research that looks at the attitudinal changes caused by major even</w:t>
      </w:r>
      <w:r w:rsidR="00062F64">
        <w:rPr>
          <w:rFonts w:ascii="Arial" w:hAnsi="Arial" w:cs="Arial"/>
        </w:rPr>
        <w:t>ts such as music festivals,</w:t>
      </w:r>
      <w:r>
        <w:rPr>
          <w:rFonts w:ascii="Arial" w:hAnsi="Arial" w:cs="Arial"/>
        </w:rPr>
        <w:t xml:space="preserve"> this section will seek to </w:t>
      </w:r>
      <w:r w:rsidR="00062F64">
        <w:rPr>
          <w:rFonts w:ascii="Arial" w:hAnsi="Arial" w:cs="Arial"/>
        </w:rPr>
        <w:t xml:space="preserve">add to that research and will try to </w:t>
      </w:r>
      <w:r>
        <w:rPr>
          <w:rFonts w:ascii="Arial" w:hAnsi="Arial" w:cs="Arial"/>
        </w:rPr>
        <w:t>achieve the f</w:t>
      </w:r>
      <w:r w:rsidR="00062F64">
        <w:rPr>
          <w:rFonts w:ascii="Arial" w:hAnsi="Arial" w:cs="Arial"/>
        </w:rPr>
        <w:t xml:space="preserve">ollowing objective; to investigate the way a festival environment influences attendees attitudes, behaviour and relationships with others. Questions 7, 10, 11and 12 will be reviewed under the following category of attitudes and behaviour. </w:t>
      </w:r>
    </w:p>
    <w:p w:rsidR="00C71578" w:rsidRPr="00062F64" w:rsidRDefault="00C71578" w:rsidP="00062F64">
      <w:pPr>
        <w:spacing w:after="0" w:line="360" w:lineRule="auto"/>
        <w:rPr>
          <w:rFonts w:ascii="Arial" w:hAnsi="Arial" w:cs="Arial"/>
        </w:rPr>
      </w:pPr>
      <w:r>
        <w:rPr>
          <w:rFonts w:ascii="Arial" w:hAnsi="Arial" w:cs="Arial"/>
          <w:color w:val="000000" w:themeColor="text1"/>
        </w:rPr>
        <w:t xml:space="preserve">Apart from musical value, festivals ‘bring people together’ (Bruce, 1975); like-minded people (Pitts, 2004) form temporary communities and share mutual ‘feelings of belonging’. Music festivals allow for intense production and consumption of music over a short period of time and are sites for intensifications of ideas and behaviour (Pitts, 2004).  </w:t>
      </w:r>
      <w:r>
        <w:rPr>
          <w:rFonts w:ascii="Arial" w:eastAsia="Times New Roman" w:hAnsi="Arial" w:cs="Arial"/>
          <w:szCs w:val="30"/>
          <w:lang w:eastAsia="en-GB"/>
        </w:rPr>
        <w:t xml:space="preserve">The Edinburgh Festivals Survey noted that </w:t>
      </w:r>
      <w:r w:rsidRPr="00F8632B">
        <w:rPr>
          <w:rFonts w:ascii="Arial" w:hAnsi="Arial" w:cs="Arial"/>
          <w:color w:val="000000" w:themeColor="text1"/>
        </w:rPr>
        <w:t xml:space="preserve">Audiences </w:t>
      </w:r>
      <w:r>
        <w:rPr>
          <w:rFonts w:ascii="Arial" w:hAnsi="Arial" w:cs="Arial"/>
          <w:color w:val="000000" w:themeColor="text1"/>
        </w:rPr>
        <w:t>‘</w:t>
      </w:r>
      <w:r w:rsidRPr="009A52D0">
        <w:rPr>
          <w:rFonts w:ascii="Arial" w:hAnsi="Arial" w:cs="Arial"/>
          <w:i/>
          <w:color w:val="000000" w:themeColor="text1"/>
        </w:rPr>
        <w:t>are more likely to take greater risks in their cultural choices and explore new cultural experiences as a result of their Festival-going</w:t>
      </w:r>
      <w:r>
        <w:rPr>
          <w:rFonts w:ascii="Arial" w:hAnsi="Arial" w:cs="Arial"/>
          <w:i/>
          <w:color w:val="000000" w:themeColor="text1"/>
        </w:rPr>
        <w:t>’</w:t>
      </w:r>
      <w:r w:rsidR="00062F64">
        <w:rPr>
          <w:rFonts w:ascii="Arial" w:hAnsi="Arial" w:cs="Arial"/>
          <w:color w:val="000000" w:themeColor="text1"/>
        </w:rPr>
        <w:t xml:space="preserve"> (Eventimpacts, 2016). </w:t>
      </w:r>
      <w:r w:rsidRPr="007B4EA9">
        <w:rPr>
          <w:rFonts w:ascii="Arial" w:eastAsia="Times New Roman" w:hAnsi="Arial" w:cs="Arial"/>
          <w:lang w:eastAsia="en-GB"/>
        </w:rPr>
        <w:t>Festivals are or have been remarkable</w:t>
      </w:r>
      <w:r>
        <w:rPr>
          <w:rFonts w:ascii="Arial" w:eastAsia="Times New Roman" w:hAnsi="Arial" w:cs="Arial"/>
          <w:lang w:eastAsia="en-GB"/>
        </w:rPr>
        <w:t xml:space="preserve"> </w:t>
      </w:r>
      <w:r w:rsidRPr="007B4EA9">
        <w:rPr>
          <w:rFonts w:ascii="Arial" w:eastAsia="Times New Roman" w:hAnsi="Arial" w:cs="Arial"/>
          <w:lang w:eastAsia="en-GB"/>
        </w:rPr>
        <w:t>sites for experimenting with alternative lifestyles and Practices, including narcotics (Clarke 1982; McKay 2000; Wolfenden 2004;</w:t>
      </w:r>
      <w:r>
        <w:rPr>
          <w:rFonts w:ascii="Arial" w:eastAsia="Times New Roman" w:hAnsi="Arial" w:cs="Arial"/>
          <w:lang w:eastAsia="en-GB"/>
        </w:rPr>
        <w:t xml:space="preserve"> </w:t>
      </w:r>
      <w:r w:rsidRPr="007B4EA9">
        <w:rPr>
          <w:rFonts w:ascii="Arial" w:eastAsia="Times New Roman" w:hAnsi="Arial" w:cs="Arial"/>
          <w:lang w:eastAsia="en-GB"/>
        </w:rPr>
        <w:t>Partridge 2006;</w:t>
      </w:r>
      <w:r>
        <w:rPr>
          <w:rFonts w:ascii="Arial" w:eastAsia="Times New Roman" w:hAnsi="Arial" w:cs="Arial"/>
          <w:lang w:eastAsia="en-GB"/>
        </w:rPr>
        <w:t xml:space="preserve"> </w:t>
      </w:r>
      <w:r w:rsidRPr="007B4EA9">
        <w:rPr>
          <w:rFonts w:ascii="Arial" w:eastAsia="Times New Roman" w:hAnsi="Arial" w:cs="Arial"/>
          <w:lang w:eastAsia="en-GB"/>
        </w:rPr>
        <w:t>O’Grady 2015; McKay 2015)</w:t>
      </w:r>
      <w:r>
        <w:rPr>
          <w:rFonts w:ascii="Arial" w:eastAsia="Times New Roman" w:hAnsi="Arial" w:cs="Arial"/>
          <w:lang w:eastAsia="en-GB"/>
        </w:rPr>
        <w:t xml:space="preserve">, this type of behaviour has become ‘normalised’ (Parker et al, 1998) in the festival environment, but is considered to negatively influence behaviour of attendees after the event in their everyday lives. </w:t>
      </w:r>
    </w:p>
    <w:p w:rsidR="004E456F" w:rsidRDefault="004E456F" w:rsidP="003D7099">
      <w:pPr>
        <w:tabs>
          <w:tab w:val="left" w:pos="2227"/>
        </w:tabs>
        <w:rPr>
          <w:rFonts w:ascii="Arial" w:hAnsi="Arial" w:cs="Arial"/>
        </w:rPr>
      </w:pPr>
    </w:p>
    <w:p w:rsidR="004E456F" w:rsidRDefault="004E456F" w:rsidP="003D7099">
      <w:pPr>
        <w:tabs>
          <w:tab w:val="left" w:pos="2227"/>
        </w:tabs>
        <w:rPr>
          <w:rFonts w:ascii="Arial" w:hAnsi="Arial" w:cs="Arial"/>
        </w:rPr>
      </w:pPr>
    </w:p>
    <w:p w:rsidR="004E456F" w:rsidRDefault="004E456F" w:rsidP="003D7099">
      <w:pPr>
        <w:tabs>
          <w:tab w:val="left" w:pos="2227"/>
        </w:tabs>
        <w:rPr>
          <w:rFonts w:ascii="Arial" w:hAnsi="Arial" w:cs="Arial"/>
        </w:rPr>
      </w:pPr>
    </w:p>
    <w:p w:rsidR="00D92CF0" w:rsidRDefault="00062F64" w:rsidP="00A705CC">
      <w:pPr>
        <w:pStyle w:val="Heading3"/>
        <w:spacing w:line="360" w:lineRule="auto"/>
        <w:rPr>
          <w:rFonts w:cs="Arial"/>
          <w:szCs w:val="24"/>
        </w:rPr>
      </w:pPr>
      <w:bookmarkStart w:id="43" w:name="_Toc481844484"/>
      <w:r>
        <w:t xml:space="preserve">Q7. </w:t>
      </w:r>
      <w:r w:rsidRPr="00256C20">
        <w:rPr>
          <w:rFonts w:cs="Arial"/>
          <w:szCs w:val="24"/>
        </w:rPr>
        <w:t>At festivals, have you met ‘like-minded people’ or a diverse range of people?</w:t>
      </w:r>
      <w:bookmarkEnd w:id="43"/>
    </w:p>
    <w:p w:rsidR="00062F64" w:rsidRDefault="00262016" w:rsidP="00AD7600">
      <w:pPr>
        <w:spacing w:line="360" w:lineRule="auto"/>
        <w:rPr>
          <w:rFonts w:ascii="Arial" w:hAnsi="Arial" w:cs="Arial"/>
        </w:rPr>
      </w:pPr>
      <w:r>
        <w:rPr>
          <w:rFonts w:ascii="Arial" w:hAnsi="Arial" w:cs="Arial"/>
        </w:rPr>
        <w:t>Pitts (2004) identified that like-minded people usually form</w:t>
      </w:r>
      <w:r w:rsidR="00A705CC">
        <w:rPr>
          <w:rFonts w:ascii="Arial" w:hAnsi="Arial" w:cs="Arial"/>
        </w:rPr>
        <w:t xml:space="preserve"> temporary communities that </w:t>
      </w:r>
      <w:r>
        <w:rPr>
          <w:rFonts w:ascii="Arial" w:hAnsi="Arial" w:cs="Arial"/>
        </w:rPr>
        <w:t>share mutual feelings of belonging. 4/6 participants when asked if they had met like-minded people at a music festival said they had a met a diverse range of people and a lot of them were like-minded. Participant 3 noted that ‘</w:t>
      </w:r>
      <w:r w:rsidRPr="00262016">
        <w:rPr>
          <w:rFonts w:ascii="Arial" w:hAnsi="Arial" w:cs="Arial"/>
          <w:i/>
        </w:rPr>
        <w:t>people travel from all over the world to go to these events because they are all link-minded in a sense that they want to have a good time, relax and ha</w:t>
      </w:r>
      <w:r>
        <w:rPr>
          <w:rFonts w:ascii="Arial" w:hAnsi="Arial" w:cs="Arial"/>
          <w:i/>
        </w:rPr>
        <w:t>ve fun with friends new and old’.</w:t>
      </w:r>
      <w:r w:rsidR="00A705CC">
        <w:rPr>
          <w:rFonts w:ascii="Arial" w:hAnsi="Arial" w:cs="Arial"/>
          <w:i/>
        </w:rPr>
        <w:t xml:space="preserve"> </w:t>
      </w:r>
      <w:r w:rsidR="00A705CC">
        <w:rPr>
          <w:rFonts w:ascii="Arial" w:hAnsi="Arial" w:cs="Arial"/>
        </w:rPr>
        <w:t xml:space="preserve">This correlates the findings of Kerstetter and Mowrer (1998) who identified that festivals are the opportunity to be with other people who are enjoying themselves. It was also noted by participants that it’s good to interact with people who have many different experiences in life and in turn have many different views and beliefs. It could be said that this type of interaction enhances social cohesion (Penrose 2013; Kaushal and Newbold, 2015) or a starting point for the initiation of new social connections, (Richards, Brito and Wilks, 2013) by interacting with people that you may not have before that music festival. </w:t>
      </w:r>
      <w:r w:rsidR="00AD7600">
        <w:rPr>
          <w:rFonts w:ascii="Arial" w:hAnsi="Arial" w:cs="Arial"/>
        </w:rPr>
        <w:t xml:space="preserve">In conclusion it is clear to see that participants perceive festival goers to be a diverse range of people, from all over the world – who must be like minded in a sense because they enjoy going to the same type of music events. </w:t>
      </w:r>
    </w:p>
    <w:p w:rsidR="00062F64" w:rsidRDefault="00AD7600" w:rsidP="00AD7600">
      <w:pPr>
        <w:pStyle w:val="Heading3"/>
        <w:spacing w:line="360" w:lineRule="auto"/>
      </w:pPr>
      <w:bookmarkStart w:id="44" w:name="_Toc481844485"/>
      <w:r>
        <w:t xml:space="preserve">Q10. </w:t>
      </w:r>
      <w:r w:rsidRPr="00256C20">
        <w:rPr>
          <w:rFonts w:cs="Arial"/>
          <w:szCs w:val="24"/>
        </w:rPr>
        <w:t>Have you witnessed Anti-social behaviour at a festival, would you say this is unusual or commonplace?</w:t>
      </w:r>
      <w:bookmarkEnd w:id="44"/>
    </w:p>
    <w:p w:rsidR="00F05948" w:rsidRDefault="00AD7600" w:rsidP="00FC0681">
      <w:pPr>
        <w:tabs>
          <w:tab w:val="left" w:pos="2227"/>
        </w:tabs>
        <w:spacing w:line="360" w:lineRule="auto"/>
        <w:rPr>
          <w:rFonts w:ascii="Arial" w:hAnsi="Arial" w:cs="Arial"/>
        </w:rPr>
      </w:pPr>
      <w:r>
        <w:rPr>
          <w:rFonts w:ascii="Arial" w:hAnsi="Arial" w:cs="Arial"/>
        </w:rPr>
        <w:t>Deery and Jago (2010) argue that anti-social behaviour at events</w:t>
      </w:r>
      <w:r w:rsidR="00FC0681">
        <w:rPr>
          <w:rFonts w:ascii="Arial" w:hAnsi="Arial" w:cs="Arial"/>
        </w:rPr>
        <w:t xml:space="preserve"> is serious in its own right;</w:t>
      </w:r>
      <w:r>
        <w:rPr>
          <w:rFonts w:ascii="Arial" w:hAnsi="Arial" w:cs="Arial"/>
        </w:rPr>
        <w:t xml:space="preserve"> </w:t>
      </w:r>
      <w:r w:rsidR="00340A88">
        <w:rPr>
          <w:rFonts w:ascii="Arial" w:hAnsi="Arial" w:cs="Arial"/>
        </w:rPr>
        <w:t xml:space="preserve">so </w:t>
      </w:r>
      <w:r>
        <w:rPr>
          <w:rFonts w:ascii="Arial" w:hAnsi="Arial" w:cs="Arial"/>
        </w:rPr>
        <w:t>participants were asked whether they thought Anti-social behaviour at festivals was commonplace – 4/6 participants agreed that ‘unfortunately’ it was commonplace. The remaining 2 participants noted they had seen some bad behaviour</w:t>
      </w:r>
      <w:r w:rsidR="00340A88">
        <w:rPr>
          <w:rFonts w:ascii="Arial" w:hAnsi="Arial" w:cs="Arial"/>
        </w:rPr>
        <w:t xml:space="preserve"> but this </w:t>
      </w:r>
      <w:r>
        <w:rPr>
          <w:rFonts w:ascii="Arial" w:hAnsi="Arial" w:cs="Arial"/>
        </w:rPr>
        <w:t>was not commonplace</w:t>
      </w:r>
      <w:r w:rsidR="00340A88">
        <w:rPr>
          <w:rFonts w:ascii="Arial" w:hAnsi="Arial" w:cs="Arial"/>
        </w:rPr>
        <w:t xml:space="preserve"> in their opinion. Participants identified that the intoxication of alcohol and drugs were one of the biggest problems at festivals, which correlates the findings of Bengry-Howell et al (2011) which stated alcohol and drug taking may be an integral part of the festival experience. Participant 3 noted that they had even witnessed security staff at one festival (disclosed)</w:t>
      </w:r>
      <w:r w:rsidR="00FC0681">
        <w:rPr>
          <w:rFonts w:ascii="Arial" w:hAnsi="Arial" w:cs="Arial"/>
        </w:rPr>
        <w:t>,</w:t>
      </w:r>
      <w:r w:rsidR="00340A88">
        <w:rPr>
          <w:rFonts w:ascii="Arial" w:hAnsi="Arial" w:cs="Arial"/>
        </w:rPr>
        <w:t xml:space="preserve"> selling illegal drugs</w:t>
      </w:r>
      <w:r w:rsidR="00FC0681">
        <w:rPr>
          <w:rFonts w:ascii="Arial" w:hAnsi="Arial" w:cs="Arial"/>
        </w:rPr>
        <w:t>,</w:t>
      </w:r>
      <w:r w:rsidR="00340A88">
        <w:rPr>
          <w:rFonts w:ascii="Arial" w:hAnsi="Arial" w:cs="Arial"/>
        </w:rPr>
        <w:t xml:space="preserve"> but chose not to notify anyone about what they saw. </w:t>
      </w:r>
      <w:r w:rsidR="00FC0681">
        <w:rPr>
          <w:rFonts w:ascii="Arial" w:hAnsi="Arial" w:cs="Arial"/>
        </w:rPr>
        <w:t>The Edinburgh festivals survey noted that festival audiences are more likely to take greater risks in their cultural choices and explore new cultural experiences as a result of their festival going (Eventimpacts, 2016), participants noted that they witnessed individuals getting ‘</w:t>
      </w:r>
      <w:r w:rsidR="00FC0681" w:rsidRPr="00A724D4">
        <w:rPr>
          <w:rFonts w:ascii="Arial" w:hAnsi="Arial" w:cs="Arial"/>
          <w:i/>
        </w:rPr>
        <w:t>extremely intoxicated before 3/4pm</w:t>
      </w:r>
      <w:r w:rsidR="00FC0681">
        <w:rPr>
          <w:rFonts w:ascii="Arial" w:hAnsi="Arial" w:cs="Arial"/>
        </w:rPr>
        <w:t xml:space="preserve"> in the afternoon’ and that ‘individuals using drugs at drum and bass and rave themed festivals’ was definitely </w:t>
      </w:r>
      <w:r w:rsidR="00F05948">
        <w:rPr>
          <w:rFonts w:ascii="Arial" w:hAnsi="Arial" w:cs="Arial"/>
        </w:rPr>
        <w:t xml:space="preserve">commonplace. </w:t>
      </w:r>
    </w:p>
    <w:p w:rsidR="00062F64" w:rsidRDefault="00F05948" w:rsidP="002D57C1">
      <w:pPr>
        <w:tabs>
          <w:tab w:val="left" w:pos="2227"/>
        </w:tabs>
        <w:spacing w:line="360" w:lineRule="auto"/>
        <w:rPr>
          <w:rFonts w:ascii="Arial" w:hAnsi="Arial" w:cs="Arial"/>
        </w:rPr>
      </w:pPr>
      <w:r>
        <w:rPr>
          <w:rFonts w:ascii="Arial" w:hAnsi="Arial" w:cs="Arial"/>
        </w:rPr>
        <w:t>Th</w:t>
      </w:r>
      <w:r w:rsidR="00FC0681">
        <w:rPr>
          <w:rFonts w:ascii="Arial" w:hAnsi="Arial" w:cs="Arial"/>
        </w:rPr>
        <w:t xml:space="preserve">is is in accordance to Clarke </w:t>
      </w:r>
      <w:r>
        <w:rPr>
          <w:rFonts w:ascii="Arial" w:hAnsi="Arial" w:cs="Arial"/>
        </w:rPr>
        <w:t>(</w:t>
      </w:r>
      <w:r w:rsidR="00FC0681">
        <w:rPr>
          <w:rFonts w:ascii="Arial" w:hAnsi="Arial" w:cs="Arial"/>
        </w:rPr>
        <w:t>1982</w:t>
      </w:r>
      <w:r>
        <w:rPr>
          <w:rFonts w:ascii="Arial" w:hAnsi="Arial" w:cs="Arial"/>
        </w:rPr>
        <w:t>)</w:t>
      </w:r>
      <w:r w:rsidR="00FC0681">
        <w:rPr>
          <w:rFonts w:ascii="Arial" w:hAnsi="Arial" w:cs="Arial"/>
        </w:rPr>
        <w:t xml:space="preserve">; McKay </w:t>
      </w:r>
      <w:r>
        <w:rPr>
          <w:rFonts w:ascii="Arial" w:hAnsi="Arial" w:cs="Arial"/>
        </w:rPr>
        <w:t>(</w:t>
      </w:r>
      <w:r w:rsidR="00FC0681">
        <w:rPr>
          <w:rFonts w:ascii="Arial" w:hAnsi="Arial" w:cs="Arial"/>
        </w:rPr>
        <w:t>2000</w:t>
      </w:r>
      <w:r>
        <w:rPr>
          <w:rFonts w:ascii="Arial" w:hAnsi="Arial" w:cs="Arial"/>
        </w:rPr>
        <w:t>)</w:t>
      </w:r>
      <w:r w:rsidR="00FC0681">
        <w:rPr>
          <w:rFonts w:ascii="Arial" w:hAnsi="Arial" w:cs="Arial"/>
        </w:rPr>
        <w:t xml:space="preserve"> and Wolfenden </w:t>
      </w:r>
      <w:r>
        <w:rPr>
          <w:rFonts w:ascii="Arial" w:hAnsi="Arial" w:cs="Arial"/>
        </w:rPr>
        <w:t>(</w:t>
      </w:r>
      <w:r w:rsidR="00FC0681">
        <w:rPr>
          <w:rFonts w:ascii="Arial" w:hAnsi="Arial" w:cs="Arial"/>
        </w:rPr>
        <w:t>2004</w:t>
      </w:r>
      <w:r>
        <w:rPr>
          <w:rFonts w:ascii="Arial" w:hAnsi="Arial" w:cs="Arial"/>
        </w:rPr>
        <w:t>)</w:t>
      </w:r>
      <w:r w:rsidR="00FC0681">
        <w:rPr>
          <w:rFonts w:ascii="Arial" w:hAnsi="Arial" w:cs="Arial"/>
        </w:rPr>
        <w:t xml:space="preserve"> when they discuss that the festival environment is a remarkable site for experimenting with alternative lifestyles and practices including narcotics. </w:t>
      </w:r>
      <w:r>
        <w:rPr>
          <w:rFonts w:ascii="Arial" w:hAnsi="Arial" w:cs="Arial"/>
        </w:rPr>
        <w:t>This also correlates the idea that over intoxication has become ‘normalised’ (Parker et al, 1998) in the festival environment, but is known to negatively influence behaviour of attendees after the even</w:t>
      </w:r>
      <w:r w:rsidR="00A724D4">
        <w:rPr>
          <w:rFonts w:ascii="Arial" w:hAnsi="Arial" w:cs="Arial"/>
        </w:rPr>
        <w:t>t</w:t>
      </w:r>
      <w:r>
        <w:rPr>
          <w:rFonts w:ascii="Arial" w:hAnsi="Arial" w:cs="Arial"/>
        </w:rPr>
        <w:t xml:space="preserve"> in their everyday lives, this links back to a comment made by participant 1 when she stated that this could be due to alcohol playing </w:t>
      </w:r>
      <w:r w:rsidR="00A724D4" w:rsidRPr="00A724D4">
        <w:rPr>
          <w:rFonts w:ascii="Arial" w:hAnsi="Arial" w:cs="Arial"/>
          <w:i/>
        </w:rPr>
        <w:t>‘</w:t>
      </w:r>
      <w:r w:rsidRPr="00A724D4">
        <w:rPr>
          <w:rFonts w:ascii="Arial" w:hAnsi="Arial" w:cs="Arial"/>
          <w:i/>
        </w:rPr>
        <w:t>a large part of our social culture</w:t>
      </w:r>
      <w:r w:rsidR="00A724D4">
        <w:rPr>
          <w:rFonts w:ascii="Arial" w:hAnsi="Arial" w:cs="Arial"/>
        </w:rPr>
        <w:t>’</w:t>
      </w:r>
      <w:r>
        <w:rPr>
          <w:rFonts w:ascii="Arial" w:hAnsi="Arial" w:cs="Arial"/>
        </w:rPr>
        <w:t>. Pitts (2004) identified that f</w:t>
      </w:r>
      <w:r w:rsidR="00FC0681">
        <w:rPr>
          <w:rFonts w:ascii="Arial" w:hAnsi="Arial" w:cs="Arial"/>
        </w:rPr>
        <w:t>estival</w:t>
      </w:r>
      <w:r w:rsidR="00A724D4">
        <w:rPr>
          <w:rFonts w:ascii="Arial" w:hAnsi="Arial" w:cs="Arial"/>
        </w:rPr>
        <w:t>s</w:t>
      </w:r>
      <w:r w:rsidR="00FC0681">
        <w:rPr>
          <w:rFonts w:ascii="Arial" w:hAnsi="Arial" w:cs="Arial"/>
        </w:rPr>
        <w:t xml:space="preserve"> </w:t>
      </w:r>
      <w:r>
        <w:rPr>
          <w:rFonts w:ascii="Arial" w:hAnsi="Arial" w:cs="Arial"/>
        </w:rPr>
        <w:t>are also sites that</w:t>
      </w:r>
      <w:r w:rsidR="00FC0681">
        <w:rPr>
          <w:rFonts w:ascii="Arial" w:hAnsi="Arial" w:cs="Arial"/>
        </w:rPr>
        <w:t xml:space="preserve"> intensify ideas and behaviour</w:t>
      </w:r>
      <w:r>
        <w:rPr>
          <w:rFonts w:ascii="Arial" w:hAnsi="Arial" w:cs="Arial"/>
        </w:rPr>
        <w:t xml:space="preserve">, other results from question 10 make reference to; fighting, theft and littering. Mentions made to fighting suggested they were temporary and would break up quite quickly, and that theft could be mitigated by not taking expensive items to the festival. Participant 5 had conflicting views however to the other participants noting that they had not witnessed much anti-social behaviour at festivals at all. </w:t>
      </w:r>
    </w:p>
    <w:p w:rsidR="00062F64" w:rsidRDefault="00F05948" w:rsidP="002D57C1">
      <w:pPr>
        <w:tabs>
          <w:tab w:val="left" w:pos="2227"/>
        </w:tabs>
        <w:spacing w:line="360" w:lineRule="auto"/>
        <w:rPr>
          <w:rFonts w:ascii="Arial" w:hAnsi="Arial" w:cs="Arial"/>
        </w:rPr>
      </w:pPr>
      <w:r>
        <w:rPr>
          <w:rFonts w:ascii="Arial" w:hAnsi="Arial" w:cs="Arial"/>
        </w:rPr>
        <w:t xml:space="preserve">Overall it is clear to see that participants noted anti-social behaviour </w:t>
      </w:r>
      <w:r w:rsidR="002D57C1">
        <w:rPr>
          <w:rFonts w:ascii="Arial" w:hAnsi="Arial" w:cs="Arial"/>
        </w:rPr>
        <w:t>to be commonplace at festivals. There is a clear consensus linking to this idea of a normalised environment (Parker et al, 1998) where participants expected to witness this type of behaviour. References were made to over intoxication, fighting, theft and littering and again this is what participants</w:t>
      </w:r>
      <w:r w:rsidR="00AD7600" w:rsidRPr="00AD7600">
        <w:rPr>
          <w:rFonts w:ascii="Arial" w:hAnsi="Arial" w:cs="Arial"/>
        </w:rPr>
        <w:t xml:space="preserve"> expected from the fest</w:t>
      </w:r>
      <w:r w:rsidR="002D57C1">
        <w:rPr>
          <w:rFonts w:ascii="Arial" w:hAnsi="Arial" w:cs="Arial"/>
        </w:rPr>
        <w:t xml:space="preserve">ival environment and in fact this </w:t>
      </w:r>
      <w:r w:rsidR="00AD7600" w:rsidRPr="00AD7600">
        <w:rPr>
          <w:rFonts w:ascii="Arial" w:hAnsi="Arial" w:cs="Arial"/>
        </w:rPr>
        <w:t>wasn’t a concern.</w:t>
      </w:r>
    </w:p>
    <w:p w:rsidR="00062F64" w:rsidRDefault="00062F64" w:rsidP="003D7099">
      <w:pPr>
        <w:tabs>
          <w:tab w:val="left" w:pos="2227"/>
        </w:tabs>
        <w:rPr>
          <w:rFonts w:ascii="Arial" w:hAnsi="Arial" w:cs="Arial"/>
        </w:rPr>
      </w:pPr>
    </w:p>
    <w:p w:rsidR="002D57C1" w:rsidRDefault="002D57C1" w:rsidP="00381BFA">
      <w:pPr>
        <w:pStyle w:val="Heading3"/>
        <w:spacing w:line="360" w:lineRule="auto"/>
      </w:pPr>
      <w:bookmarkStart w:id="45" w:name="_Toc481844486"/>
      <w:r>
        <w:t>Q</w:t>
      </w:r>
      <w:r w:rsidRPr="00256C20">
        <w:t>11. When choosing to attend a festival is security an important part of your decision-making, if so why?</w:t>
      </w:r>
      <w:bookmarkEnd w:id="45"/>
    </w:p>
    <w:p w:rsidR="00AD7600" w:rsidRDefault="00521900" w:rsidP="00381BFA">
      <w:pPr>
        <w:spacing w:line="360" w:lineRule="auto"/>
        <w:rPr>
          <w:rFonts w:ascii="Arial" w:hAnsi="Arial" w:cs="Arial"/>
        </w:rPr>
      </w:pPr>
      <w:r>
        <w:rPr>
          <w:rFonts w:ascii="Arial" w:hAnsi="Arial" w:cs="Arial"/>
        </w:rPr>
        <w:t xml:space="preserve">Anderton (2008) found that festivals are portrayed in modern day as safe, friendly event environments. To set the scene for question 12, participants were asked if security was one of their main priorities when choosing a festival to attend. The general consensus was </w:t>
      </w:r>
      <w:r w:rsidRPr="00521900">
        <w:rPr>
          <w:rFonts w:ascii="Arial" w:hAnsi="Arial" w:cs="Arial"/>
          <w:i/>
        </w:rPr>
        <w:t>‘</w:t>
      </w:r>
      <w:r w:rsidR="002D57C1" w:rsidRPr="00521900">
        <w:rPr>
          <w:rFonts w:ascii="Arial" w:hAnsi="Arial" w:cs="Arial"/>
          <w:i/>
        </w:rPr>
        <w:t>I can’t say I’ve ever considered security when planning/booking festivals</w:t>
      </w:r>
      <w:r w:rsidRPr="00521900">
        <w:rPr>
          <w:rFonts w:ascii="Arial" w:hAnsi="Arial" w:cs="Arial"/>
          <w:i/>
        </w:rPr>
        <w:t>’</w:t>
      </w:r>
      <w:r>
        <w:rPr>
          <w:rFonts w:ascii="Arial" w:hAnsi="Arial" w:cs="Arial"/>
          <w:i/>
        </w:rPr>
        <w:t xml:space="preserve">. </w:t>
      </w:r>
      <w:r w:rsidR="002D57C1" w:rsidRPr="002D57C1">
        <w:rPr>
          <w:rFonts w:ascii="Arial" w:hAnsi="Arial" w:cs="Arial"/>
        </w:rPr>
        <w:t xml:space="preserve">5/6 people </w:t>
      </w:r>
      <w:r>
        <w:rPr>
          <w:rFonts w:ascii="Arial" w:hAnsi="Arial" w:cs="Arial"/>
        </w:rPr>
        <w:t xml:space="preserve">directly </w:t>
      </w:r>
      <w:r w:rsidR="002D57C1" w:rsidRPr="002D57C1">
        <w:rPr>
          <w:rFonts w:ascii="Arial" w:hAnsi="Arial" w:cs="Arial"/>
        </w:rPr>
        <w:t>noted that security was not their main concern, with one saying crowd control was more of an issue. Participants also noted they go to festi</w:t>
      </w:r>
      <w:r>
        <w:rPr>
          <w:rFonts w:ascii="Arial" w:hAnsi="Arial" w:cs="Arial"/>
        </w:rPr>
        <w:t>vals they know are safe, because they like</w:t>
      </w:r>
      <w:r w:rsidR="002D57C1" w:rsidRPr="002D57C1">
        <w:rPr>
          <w:rFonts w:ascii="Arial" w:hAnsi="Arial" w:cs="Arial"/>
        </w:rPr>
        <w:t xml:space="preserve"> knowing they are in a safe environment</w:t>
      </w:r>
      <w:r>
        <w:rPr>
          <w:rFonts w:ascii="Arial" w:hAnsi="Arial" w:cs="Arial"/>
        </w:rPr>
        <w:t xml:space="preserve">. Participants noted more staff should be on the gates at festivals, but there should be less </w:t>
      </w:r>
      <w:r w:rsidR="00A724D4">
        <w:rPr>
          <w:rFonts w:ascii="Arial" w:hAnsi="Arial" w:cs="Arial"/>
        </w:rPr>
        <w:t>patrolling</w:t>
      </w:r>
      <w:r>
        <w:rPr>
          <w:rFonts w:ascii="Arial" w:hAnsi="Arial" w:cs="Arial"/>
        </w:rPr>
        <w:t xml:space="preserve"> the campsites as this makes them uncomfortable and fe</w:t>
      </w:r>
      <w:r w:rsidR="00E81325">
        <w:rPr>
          <w:rFonts w:ascii="Arial" w:hAnsi="Arial" w:cs="Arial"/>
        </w:rPr>
        <w:t>el like they are being watched – which conflicts the theory of a ‘sense of freedom’ at festivals as discussed by Wilks (2011) an</w:t>
      </w:r>
      <w:r w:rsidR="00F01EA8">
        <w:rPr>
          <w:rFonts w:ascii="Arial" w:hAnsi="Arial" w:cs="Arial"/>
        </w:rPr>
        <w:t>d</w:t>
      </w:r>
      <w:r w:rsidR="00E81325">
        <w:rPr>
          <w:rFonts w:ascii="Arial" w:hAnsi="Arial" w:cs="Arial"/>
        </w:rPr>
        <w:t xml:space="preserve"> Formica and Murrmann (1997). </w:t>
      </w:r>
    </w:p>
    <w:p w:rsidR="00AD7600" w:rsidRDefault="00AD7600" w:rsidP="003D7099">
      <w:pPr>
        <w:tabs>
          <w:tab w:val="left" w:pos="2227"/>
        </w:tabs>
        <w:rPr>
          <w:rFonts w:ascii="Arial" w:hAnsi="Arial" w:cs="Arial"/>
        </w:rPr>
      </w:pPr>
    </w:p>
    <w:p w:rsidR="00062F64" w:rsidRDefault="00062F64" w:rsidP="003D7099">
      <w:pPr>
        <w:tabs>
          <w:tab w:val="left" w:pos="2227"/>
        </w:tabs>
        <w:rPr>
          <w:rFonts w:ascii="Arial" w:hAnsi="Arial" w:cs="Arial"/>
        </w:rPr>
      </w:pPr>
    </w:p>
    <w:p w:rsidR="00EA49C9" w:rsidRDefault="0092031D" w:rsidP="009B4A71">
      <w:pPr>
        <w:pStyle w:val="Heading3"/>
        <w:spacing w:line="360" w:lineRule="auto"/>
        <w:rPr>
          <w:rFonts w:cs="Arial"/>
        </w:rPr>
      </w:pPr>
      <w:bookmarkStart w:id="46" w:name="_Toc481844487"/>
      <w:r>
        <w:t>Q</w:t>
      </w:r>
      <w:r w:rsidR="00EA49C9">
        <w:t xml:space="preserve">12. </w:t>
      </w:r>
      <w:r w:rsidR="00EA49C9" w:rsidRPr="007E6122">
        <w:rPr>
          <w:rFonts w:cs="Arial"/>
        </w:rPr>
        <w:t>Have you, yourself ever felt unsafe at a festival? &amp; do you think there are enough measures in place to protect, help and safeguard festival ‘goers’?</w:t>
      </w:r>
      <w:bookmarkEnd w:id="46"/>
    </w:p>
    <w:p w:rsidR="00EA49C9" w:rsidRDefault="0062048F" w:rsidP="009B4A71">
      <w:pPr>
        <w:spacing w:line="360" w:lineRule="auto"/>
        <w:rPr>
          <w:rFonts w:ascii="Arial" w:hAnsi="Arial" w:cs="Arial"/>
        </w:rPr>
      </w:pPr>
      <w:r w:rsidRPr="0062048F">
        <w:rPr>
          <w:rFonts w:ascii="Arial" w:hAnsi="Arial" w:cs="Arial"/>
        </w:rPr>
        <w:t xml:space="preserve">O’Grady states festivals are often temporary places of revelry, with Pitts (2004) saying this creates an atmosphere for ideas and behaviour to be intensified. Participants were asked if they ever felt unsafe at festivals, </w:t>
      </w:r>
      <w:r>
        <w:rPr>
          <w:rFonts w:ascii="Arial" w:hAnsi="Arial" w:cs="Arial"/>
        </w:rPr>
        <w:t>with 4/6 stating</w:t>
      </w:r>
      <w:r w:rsidR="00EA49C9" w:rsidRPr="0062048F">
        <w:rPr>
          <w:rFonts w:ascii="Arial" w:hAnsi="Arial" w:cs="Arial"/>
        </w:rPr>
        <w:t xml:space="preserve"> festivals didn’t make them feel unsafe, </w:t>
      </w:r>
      <w:r>
        <w:rPr>
          <w:rFonts w:ascii="Arial" w:hAnsi="Arial" w:cs="Arial"/>
        </w:rPr>
        <w:t xml:space="preserve">this correlates with Anderton (2008) view that festivals portray a safe, friendly environment. Participant 4 however said </w:t>
      </w:r>
      <w:r w:rsidR="00EA49C9" w:rsidRPr="0062048F">
        <w:rPr>
          <w:rFonts w:ascii="Arial" w:hAnsi="Arial" w:cs="Arial"/>
        </w:rPr>
        <w:t>they felt</w:t>
      </w:r>
      <w:r>
        <w:rPr>
          <w:rFonts w:ascii="Arial" w:hAnsi="Arial" w:cs="Arial"/>
        </w:rPr>
        <w:t xml:space="preserve"> uneasy at times due to intoxicated people wondering around late at night, specifically noting that she felt there could be more measures in place to prevent extreme intoxication due to drugs and alcohol, this reflects a </w:t>
      </w:r>
      <w:r w:rsidR="001E4C6F">
        <w:rPr>
          <w:rFonts w:ascii="Arial" w:hAnsi="Arial" w:cs="Arial"/>
        </w:rPr>
        <w:t>difference in view to Lea (2006) who said festival goers have a ‘positive festival imagery’.</w:t>
      </w:r>
      <w:r w:rsidR="00EA49C9" w:rsidRPr="0062048F">
        <w:rPr>
          <w:rFonts w:ascii="Arial" w:hAnsi="Arial" w:cs="Arial"/>
        </w:rPr>
        <w:t xml:space="preserve"> It was noted</w:t>
      </w:r>
      <w:r w:rsidR="001E4C6F">
        <w:rPr>
          <w:rFonts w:ascii="Arial" w:hAnsi="Arial" w:cs="Arial"/>
        </w:rPr>
        <w:t xml:space="preserve"> by some</w:t>
      </w:r>
      <w:r w:rsidR="00EA49C9" w:rsidRPr="0062048F">
        <w:rPr>
          <w:rFonts w:ascii="Arial" w:hAnsi="Arial" w:cs="Arial"/>
        </w:rPr>
        <w:t xml:space="preserve"> that they would be worried about belongings</w:t>
      </w:r>
      <w:r w:rsidR="001E4C6F">
        <w:rPr>
          <w:rFonts w:ascii="Arial" w:hAnsi="Arial" w:cs="Arial"/>
        </w:rPr>
        <w:t xml:space="preserve"> being stolen,</w:t>
      </w:r>
      <w:r w:rsidR="00EA49C9" w:rsidRPr="0062048F">
        <w:rPr>
          <w:rFonts w:ascii="Arial" w:hAnsi="Arial" w:cs="Arial"/>
        </w:rPr>
        <w:t xml:space="preserve"> but mitigated this by avoiding taking expensive items. Some people had </w:t>
      </w:r>
      <w:r w:rsidR="001E4C6F">
        <w:rPr>
          <w:rFonts w:ascii="Arial" w:hAnsi="Arial" w:cs="Arial"/>
        </w:rPr>
        <w:t xml:space="preserve">also </w:t>
      </w:r>
      <w:r w:rsidR="00EA49C9" w:rsidRPr="0062048F">
        <w:rPr>
          <w:rFonts w:ascii="Arial" w:hAnsi="Arial" w:cs="Arial"/>
        </w:rPr>
        <w:t xml:space="preserve">witnessed </w:t>
      </w:r>
      <w:r w:rsidR="001E4C6F">
        <w:rPr>
          <w:rFonts w:ascii="Arial" w:hAnsi="Arial" w:cs="Arial"/>
        </w:rPr>
        <w:t xml:space="preserve">intoxicated </w:t>
      </w:r>
      <w:r w:rsidR="00EA49C9" w:rsidRPr="0062048F">
        <w:rPr>
          <w:rFonts w:ascii="Arial" w:hAnsi="Arial" w:cs="Arial"/>
        </w:rPr>
        <w:t>people</w:t>
      </w:r>
      <w:r w:rsidR="001E4C6F">
        <w:rPr>
          <w:rFonts w:ascii="Arial" w:hAnsi="Arial" w:cs="Arial"/>
        </w:rPr>
        <w:t xml:space="preserve"> in bad states</w:t>
      </w:r>
      <w:r w:rsidR="00EA49C9" w:rsidRPr="0062048F">
        <w:rPr>
          <w:rFonts w:ascii="Arial" w:hAnsi="Arial" w:cs="Arial"/>
        </w:rPr>
        <w:t xml:space="preserve"> but said security </w:t>
      </w:r>
      <w:r w:rsidR="001E4C6F">
        <w:rPr>
          <w:rFonts w:ascii="Arial" w:hAnsi="Arial" w:cs="Arial"/>
        </w:rPr>
        <w:t xml:space="preserve">did a good job and controlled the situation. It was </w:t>
      </w:r>
      <w:r w:rsidR="00307639">
        <w:rPr>
          <w:rFonts w:ascii="Arial" w:hAnsi="Arial" w:cs="Arial"/>
        </w:rPr>
        <w:t xml:space="preserve">also </w:t>
      </w:r>
      <w:r w:rsidR="001E4C6F">
        <w:rPr>
          <w:rFonts w:ascii="Arial" w:hAnsi="Arial" w:cs="Arial"/>
        </w:rPr>
        <w:t xml:space="preserve">identified that sometimes there were not enough security staff for the amount of people at a festival, but that more </w:t>
      </w:r>
      <w:r w:rsidR="00D92CF0">
        <w:rPr>
          <w:rFonts w:ascii="Arial" w:hAnsi="Arial" w:cs="Arial"/>
        </w:rPr>
        <w:t>security</w:t>
      </w:r>
      <w:r w:rsidR="001E4C6F">
        <w:rPr>
          <w:rFonts w:ascii="Arial" w:hAnsi="Arial" w:cs="Arial"/>
        </w:rPr>
        <w:t xml:space="preserve"> staff would</w:t>
      </w:r>
      <w:r w:rsidR="00D92CF0">
        <w:rPr>
          <w:rFonts w:ascii="Arial" w:hAnsi="Arial" w:cs="Arial"/>
        </w:rPr>
        <w:t xml:space="preserve"> be discouraging and ruin the atmosphere whereby people felt a sense of freedom (Wilks, 2011). </w:t>
      </w:r>
    </w:p>
    <w:p w:rsidR="001E4C6F" w:rsidRPr="0062048F" w:rsidRDefault="001E4C6F" w:rsidP="009B4A71">
      <w:pPr>
        <w:spacing w:line="360" w:lineRule="auto"/>
        <w:rPr>
          <w:rFonts w:ascii="Arial" w:hAnsi="Arial" w:cs="Arial"/>
        </w:rPr>
      </w:pPr>
      <w:r>
        <w:rPr>
          <w:rFonts w:ascii="Arial" w:hAnsi="Arial" w:cs="Arial"/>
        </w:rPr>
        <w:t xml:space="preserve">There is a clear conclusion here that participants felt safe at festivals and didn’t feel much a of need for more measures to be put in place, stating if they upped the security at festivals, the environment would change and they would no longer feel a sense of freedom. </w:t>
      </w:r>
    </w:p>
    <w:p w:rsidR="00381BFA" w:rsidRDefault="00381BFA" w:rsidP="009B4A71">
      <w:pPr>
        <w:pStyle w:val="Heading2"/>
        <w:spacing w:line="360" w:lineRule="auto"/>
      </w:pPr>
      <w:bookmarkStart w:id="47" w:name="_Toc481844488"/>
      <w:r>
        <w:t>Volunteering and Skills</w:t>
      </w:r>
      <w:bookmarkEnd w:id="47"/>
      <w:r>
        <w:t xml:space="preserve"> </w:t>
      </w:r>
    </w:p>
    <w:p w:rsidR="00FF2EC0" w:rsidRPr="007A2BE2" w:rsidRDefault="00FF2EC0" w:rsidP="009B4A71">
      <w:pPr>
        <w:spacing w:line="360" w:lineRule="auto"/>
        <w:rPr>
          <w:rFonts w:ascii="Arial" w:hAnsi="Arial" w:cs="Arial"/>
        </w:rPr>
      </w:pPr>
      <w:r w:rsidRPr="007A2BE2">
        <w:rPr>
          <w:rFonts w:ascii="Arial" w:hAnsi="Arial" w:cs="Arial"/>
        </w:rPr>
        <w:t>Volunteering is known to have positive impacts on an individual’s life such as; learning and developing new skills, improving social skills and having an increased personal confidence (Eventimpacts, 2016). This se</w:t>
      </w:r>
      <w:r w:rsidR="00A724D4">
        <w:rPr>
          <w:rFonts w:ascii="Arial" w:hAnsi="Arial" w:cs="Arial"/>
        </w:rPr>
        <w:t>ction will investigate attendee</w:t>
      </w:r>
      <w:r w:rsidR="00A724D4" w:rsidRPr="007A2BE2">
        <w:rPr>
          <w:rFonts w:ascii="Arial" w:hAnsi="Arial" w:cs="Arial"/>
        </w:rPr>
        <w:t>’s</w:t>
      </w:r>
      <w:r w:rsidRPr="007A2BE2">
        <w:rPr>
          <w:rFonts w:ascii="Arial" w:hAnsi="Arial" w:cs="Arial"/>
        </w:rPr>
        <w:t xml:space="preserve"> perceptions of volunteering and will seek to achieve the following objective; investigate volunteering as an asset to young people’s lives, assessing individual views on volunteering to discover if it is beneficial to participants. </w:t>
      </w:r>
      <w:r w:rsidR="007A2BE2" w:rsidRPr="007A2BE2">
        <w:rPr>
          <w:rFonts w:ascii="Arial" w:hAnsi="Arial" w:cs="Arial"/>
        </w:rPr>
        <w:t xml:space="preserve">Questions 8 and 9 will be analysed together. </w:t>
      </w:r>
    </w:p>
    <w:p w:rsidR="00FF2EC0" w:rsidRPr="007A2BE2" w:rsidRDefault="00FF2EC0" w:rsidP="009B4A71">
      <w:pPr>
        <w:spacing w:after="0" w:line="360" w:lineRule="auto"/>
        <w:rPr>
          <w:rFonts w:ascii="Arial" w:hAnsi="Arial" w:cs="Arial"/>
          <w:szCs w:val="24"/>
        </w:rPr>
      </w:pPr>
      <w:r w:rsidRPr="007A2BE2">
        <w:rPr>
          <w:rFonts w:ascii="Arial" w:hAnsi="Arial" w:cs="Arial"/>
        </w:rPr>
        <w:t>Wilks (2009) states that engagement with other volunteers will enhance an individual’s ‘social capital’ through shared experiences.</w:t>
      </w:r>
      <w:r w:rsidR="007A2BE2" w:rsidRPr="007A2BE2">
        <w:rPr>
          <w:rFonts w:ascii="Arial" w:hAnsi="Arial" w:cs="Arial"/>
        </w:rPr>
        <w:t xml:space="preserve"> Being empowered to learn new skills, engage in discussion and take responsibility in a volunteering role has a big impact on people’s lives (Boeck et al, 2009). Volunteers may be motivated by; contributing to society, social</w:t>
      </w:r>
      <w:r w:rsidR="007A2BE2" w:rsidRPr="007A2BE2">
        <w:rPr>
          <w:rFonts w:ascii="Arial" w:hAnsi="Arial" w:cs="Arial"/>
          <w:sz w:val="24"/>
          <w:szCs w:val="24"/>
        </w:rPr>
        <w:t xml:space="preserve"> </w:t>
      </w:r>
      <w:r w:rsidR="007A2BE2" w:rsidRPr="007A2BE2">
        <w:rPr>
          <w:rFonts w:ascii="Arial" w:hAnsi="Arial" w:cs="Arial"/>
          <w:szCs w:val="24"/>
        </w:rPr>
        <w:t xml:space="preserve">interaction or reward incentives such as access to VIP areas (Caldwell and Andereck, (1994). </w:t>
      </w:r>
    </w:p>
    <w:p w:rsidR="007A2BE2" w:rsidRDefault="007A2BE2" w:rsidP="009B4A71">
      <w:pPr>
        <w:spacing w:after="0" w:line="360" w:lineRule="auto"/>
        <w:rPr>
          <w:rFonts w:ascii="Arial" w:hAnsi="Arial" w:cs="Arial"/>
          <w:sz w:val="24"/>
          <w:szCs w:val="24"/>
        </w:rPr>
      </w:pPr>
    </w:p>
    <w:p w:rsidR="007A2BE2" w:rsidRPr="007A2BE2" w:rsidRDefault="007A2BE2" w:rsidP="009B4A71">
      <w:pPr>
        <w:pStyle w:val="Heading3"/>
        <w:spacing w:line="360" w:lineRule="auto"/>
      </w:pPr>
      <w:bookmarkStart w:id="48" w:name="_Toc481844489"/>
      <w:r>
        <w:t xml:space="preserve">Q8&amp;9. </w:t>
      </w:r>
      <w:r w:rsidRPr="007A2BE2">
        <w:rPr>
          <w:rFonts w:cs="Arial"/>
          <w:szCs w:val="24"/>
        </w:rPr>
        <w:t>Volunteering has been identified as a means to ‘provide learning and development opportunities’, have yo</w:t>
      </w:r>
      <w:r>
        <w:rPr>
          <w:rFonts w:cs="Arial"/>
          <w:szCs w:val="24"/>
        </w:rPr>
        <w:t>u volunteered at a festival? W</w:t>
      </w:r>
      <w:r w:rsidRPr="007A2BE2">
        <w:rPr>
          <w:rFonts w:cs="Arial"/>
          <w:szCs w:val="24"/>
        </w:rPr>
        <w:t xml:space="preserve">ould you in the future? </w:t>
      </w:r>
      <w:r>
        <w:rPr>
          <w:rFonts w:cs="Arial"/>
          <w:szCs w:val="24"/>
        </w:rPr>
        <w:t>And if you did what skills were gained?</w:t>
      </w:r>
      <w:bookmarkEnd w:id="48"/>
      <w:r>
        <w:rPr>
          <w:rFonts w:cs="Arial"/>
          <w:szCs w:val="24"/>
        </w:rPr>
        <w:t xml:space="preserve"> </w:t>
      </w:r>
    </w:p>
    <w:p w:rsidR="00F86A54" w:rsidRPr="00A724D4" w:rsidRDefault="00F86A54" w:rsidP="009B4A71">
      <w:pPr>
        <w:spacing w:line="360" w:lineRule="auto"/>
        <w:rPr>
          <w:rFonts w:ascii="Arial" w:hAnsi="Arial" w:cs="Arial"/>
          <w:i/>
        </w:rPr>
      </w:pPr>
      <w:r w:rsidRPr="00F86A54">
        <w:rPr>
          <w:rFonts w:ascii="Arial" w:hAnsi="Arial" w:cs="Arial"/>
        </w:rPr>
        <w:t xml:space="preserve">4/6 participants in this study had not volunteered, this was due to time </w:t>
      </w:r>
      <w:r>
        <w:rPr>
          <w:rFonts w:ascii="Arial" w:hAnsi="Arial" w:cs="Arial"/>
        </w:rPr>
        <w:t xml:space="preserve">and personally </w:t>
      </w:r>
      <w:r w:rsidRPr="00F86A54">
        <w:rPr>
          <w:rFonts w:ascii="Arial" w:hAnsi="Arial" w:cs="Arial"/>
        </w:rPr>
        <w:t>constraints</w:t>
      </w:r>
      <w:r w:rsidR="001F1045">
        <w:rPr>
          <w:rFonts w:ascii="Arial" w:hAnsi="Arial" w:cs="Arial"/>
        </w:rPr>
        <w:t>. One participant noted</w:t>
      </w:r>
      <w:r w:rsidR="00A50F8B">
        <w:rPr>
          <w:rFonts w:ascii="Arial" w:hAnsi="Arial" w:cs="Arial"/>
        </w:rPr>
        <w:t xml:space="preserve"> directly</w:t>
      </w:r>
      <w:r>
        <w:rPr>
          <w:rFonts w:ascii="Arial" w:hAnsi="Arial" w:cs="Arial"/>
        </w:rPr>
        <w:t xml:space="preserve"> </w:t>
      </w:r>
      <w:r w:rsidR="001F1045">
        <w:rPr>
          <w:rFonts w:ascii="Arial" w:hAnsi="Arial" w:cs="Arial"/>
        </w:rPr>
        <w:t xml:space="preserve">that </w:t>
      </w:r>
      <w:r>
        <w:rPr>
          <w:rFonts w:ascii="Arial" w:hAnsi="Arial" w:cs="Arial"/>
        </w:rPr>
        <w:t>the</w:t>
      </w:r>
      <w:r w:rsidR="001F1045">
        <w:rPr>
          <w:rFonts w:ascii="Arial" w:hAnsi="Arial" w:cs="Arial"/>
        </w:rPr>
        <w:t>y would volunteer in the future</w:t>
      </w:r>
      <w:r w:rsidR="00A50F8B">
        <w:rPr>
          <w:rFonts w:ascii="Arial" w:hAnsi="Arial" w:cs="Arial"/>
        </w:rPr>
        <w:t>,</w:t>
      </w:r>
      <w:r w:rsidR="001F1045">
        <w:rPr>
          <w:rFonts w:ascii="Arial" w:hAnsi="Arial" w:cs="Arial"/>
        </w:rPr>
        <w:t xml:space="preserve"> however their </w:t>
      </w:r>
      <w:r>
        <w:rPr>
          <w:rFonts w:ascii="Arial" w:hAnsi="Arial" w:cs="Arial"/>
        </w:rPr>
        <w:t>job already took them to the festivals they would be volunteeri</w:t>
      </w:r>
      <w:r w:rsidR="00A50F8B">
        <w:rPr>
          <w:rFonts w:ascii="Arial" w:hAnsi="Arial" w:cs="Arial"/>
        </w:rPr>
        <w:t xml:space="preserve">ng at, thus there would be no point. </w:t>
      </w:r>
      <w:r>
        <w:rPr>
          <w:rFonts w:ascii="Arial" w:hAnsi="Arial" w:cs="Arial"/>
        </w:rPr>
        <w:t>3 out of the 4 participants who hadn’t volunteered</w:t>
      </w:r>
      <w:r w:rsidR="00A50F8B">
        <w:rPr>
          <w:rFonts w:ascii="Arial" w:hAnsi="Arial" w:cs="Arial"/>
        </w:rPr>
        <w:t>,</w:t>
      </w:r>
      <w:r>
        <w:rPr>
          <w:rFonts w:ascii="Arial" w:hAnsi="Arial" w:cs="Arial"/>
        </w:rPr>
        <w:t xml:space="preserve"> </w:t>
      </w:r>
      <w:r w:rsidR="001F1045">
        <w:rPr>
          <w:rFonts w:ascii="Arial" w:hAnsi="Arial" w:cs="Arial"/>
        </w:rPr>
        <w:t xml:space="preserve">also </w:t>
      </w:r>
      <w:r>
        <w:rPr>
          <w:rFonts w:ascii="Arial" w:hAnsi="Arial" w:cs="Arial"/>
        </w:rPr>
        <w:t>said they</w:t>
      </w:r>
      <w:r w:rsidR="00A50F8B">
        <w:rPr>
          <w:rFonts w:ascii="Arial" w:hAnsi="Arial" w:cs="Arial"/>
        </w:rPr>
        <w:t xml:space="preserve"> would consider volunteering in</w:t>
      </w:r>
      <w:r>
        <w:rPr>
          <w:rFonts w:ascii="Arial" w:hAnsi="Arial" w:cs="Arial"/>
        </w:rPr>
        <w:t xml:space="preserve"> the future as a means of </w:t>
      </w:r>
      <w:r w:rsidR="001F1045">
        <w:rPr>
          <w:rFonts w:ascii="Arial" w:hAnsi="Arial" w:cs="Arial"/>
        </w:rPr>
        <w:t>‘</w:t>
      </w:r>
      <w:r>
        <w:rPr>
          <w:rFonts w:ascii="Arial" w:hAnsi="Arial" w:cs="Arial"/>
        </w:rPr>
        <w:t>redu</w:t>
      </w:r>
      <w:r w:rsidR="001F1045">
        <w:rPr>
          <w:rFonts w:ascii="Arial" w:hAnsi="Arial" w:cs="Arial"/>
        </w:rPr>
        <w:t>cing the cost’, or ‘gaining experience outside of their normal job’. But</w:t>
      </w:r>
      <w:r w:rsidR="00A50F8B">
        <w:rPr>
          <w:rFonts w:ascii="Arial" w:hAnsi="Arial" w:cs="Arial"/>
        </w:rPr>
        <w:t xml:space="preserve"> one participant conflicted this view noting </w:t>
      </w:r>
      <w:r w:rsidR="001F1045">
        <w:rPr>
          <w:rFonts w:ascii="Arial" w:hAnsi="Arial" w:cs="Arial"/>
        </w:rPr>
        <w:t>that they ‘</w:t>
      </w:r>
      <w:r w:rsidR="001F1045" w:rsidRPr="00A724D4">
        <w:rPr>
          <w:rFonts w:ascii="Arial" w:hAnsi="Arial" w:cs="Arial"/>
          <w:i/>
        </w:rPr>
        <w:t>wouldn’t want to volunteer because usually the tim</w:t>
      </w:r>
      <w:r w:rsidR="00A50F8B" w:rsidRPr="00A724D4">
        <w:rPr>
          <w:rFonts w:ascii="Arial" w:hAnsi="Arial" w:cs="Arial"/>
          <w:i/>
        </w:rPr>
        <w:t xml:space="preserve">es/ schedule </w:t>
      </w:r>
      <w:r w:rsidR="00E36A6C" w:rsidRPr="00A724D4">
        <w:rPr>
          <w:rFonts w:ascii="Arial" w:hAnsi="Arial" w:cs="Arial"/>
          <w:i/>
        </w:rPr>
        <w:t xml:space="preserve">you work clash with the best </w:t>
      </w:r>
      <w:r w:rsidR="001F1045" w:rsidRPr="00A724D4">
        <w:rPr>
          <w:rFonts w:ascii="Arial" w:hAnsi="Arial" w:cs="Arial"/>
          <w:i/>
        </w:rPr>
        <w:t xml:space="preserve">headline acts of the event so it’s not worth it’. </w:t>
      </w:r>
    </w:p>
    <w:p w:rsidR="00F86A54" w:rsidRDefault="00E36A6C" w:rsidP="009B4A71">
      <w:pPr>
        <w:spacing w:line="360" w:lineRule="auto"/>
        <w:rPr>
          <w:rFonts w:ascii="Arial" w:hAnsi="Arial" w:cs="Arial"/>
        </w:rPr>
      </w:pPr>
      <w:r>
        <w:rPr>
          <w:rFonts w:ascii="Arial" w:hAnsi="Arial" w:cs="Arial"/>
        </w:rPr>
        <w:t xml:space="preserve">2/6 participants who have volunteered at a music festival said they would do it again as it was free to watch the bands and could have fun whilst off shift. It was noted </w:t>
      </w:r>
      <w:r w:rsidR="00A50F8B">
        <w:rPr>
          <w:rFonts w:ascii="Arial" w:hAnsi="Arial" w:cs="Arial"/>
        </w:rPr>
        <w:t>b</w:t>
      </w:r>
      <w:r>
        <w:rPr>
          <w:rFonts w:ascii="Arial" w:hAnsi="Arial" w:cs="Arial"/>
        </w:rPr>
        <w:t xml:space="preserve">y participant 4 </w:t>
      </w:r>
      <w:r w:rsidR="00A50F8B">
        <w:rPr>
          <w:rFonts w:ascii="Arial" w:hAnsi="Arial" w:cs="Arial"/>
        </w:rPr>
        <w:t xml:space="preserve">specifically </w:t>
      </w:r>
      <w:r>
        <w:rPr>
          <w:rFonts w:ascii="Arial" w:hAnsi="Arial" w:cs="Arial"/>
        </w:rPr>
        <w:t xml:space="preserve">that </w:t>
      </w:r>
      <w:r w:rsidR="00A50F8B">
        <w:rPr>
          <w:rFonts w:ascii="Arial" w:hAnsi="Arial" w:cs="Arial"/>
        </w:rPr>
        <w:t xml:space="preserve">in that time </w:t>
      </w:r>
      <w:r>
        <w:rPr>
          <w:rFonts w:ascii="Arial" w:hAnsi="Arial" w:cs="Arial"/>
        </w:rPr>
        <w:t>they would interact with many different kinds of people</w:t>
      </w:r>
      <w:r w:rsidR="00A50F8B">
        <w:rPr>
          <w:rFonts w:ascii="Arial" w:hAnsi="Arial" w:cs="Arial"/>
        </w:rPr>
        <w:t>,</w:t>
      </w:r>
      <w:r>
        <w:rPr>
          <w:rFonts w:ascii="Arial" w:hAnsi="Arial" w:cs="Arial"/>
        </w:rPr>
        <w:t xml:space="preserve"> this is in accordance with Wilks (2009) theory which discusses enhancing </w:t>
      </w:r>
      <w:r w:rsidR="00A50F8B">
        <w:rPr>
          <w:rFonts w:ascii="Arial" w:hAnsi="Arial" w:cs="Arial"/>
        </w:rPr>
        <w:t>‘</w:t>
      </w:r>
      <w:r>
        <w:rPr>
          <w:rFonts w:ascii="Arial" w:hAnsi="Arial" w:cs="Arial"/>
        </w:rPr>
        <w:t>social capital</w:t>
      </w:r>
      <w:r w:rsidR="00A50F8B">
        <w:rPr>
          <w:rFonts w:ascii="Arial" w:hAnsi="Arial" w:cs="Arial"/>
        </w:rPr>
        <w:t>’</w:t>
      </w:r>
      <w:r>
        <w:rPr>
          <w:rFonts w:ascii="Arial" w:hAnsi="Arial" w:cs="Arial"/>
        </w:rPr>
        <w:t xml:space="preserve"> through engagement with other volunteers. It </w:t>
      </w:r>
      <w:r w:rsidR="00C9342C">
        <w:rPr>
          <w:rFonts w:ascii="Arial" w:hAnsi="Arial" w:cs="Arial"/>
        </w:rPr>
        <w:t>was recognised</w:t>
      </w:r>
      <w:r>
        <w:rPr>
          <w:rFonts w:ascii="Arial" w:hAnsi="Arial" w:cs="Arial"/>
        </w:rPr>
        <w:t xml:space="preserve"> however that although their social skills had improved (Eventimpacts, 2016) the act of volunteering did not provide them with ‘much experience to learn from’ overall. </w:t>
      </w:r>
    </w:p>
    <w:p w:rsidR="007B230A" w:rsidRPr="00A50F8B" w:rsidRDefault="00A50F8B" w:rsidP="009B4A71">
      <w:pPr>
        <w:spacing w:line="360" w:lineRule="auto"/>
        <w:rPr>
          <w:rFonts w:ascii="Arial" w:hAnsi="Arial" w:cs="Arial"/>
        </w:rPr>
      </w:pPr>
      <w:r>
        <w:rPr>
          <w:rFonts w:ascii="Arial" w:hAnsi="Arial" w:cs="Arial"/>
        </w:rPr>
        <w:t>Similarly, participant 6 noted that although they hadn’t volu</w:t>
      </w:r>
      <w:r w:rsidR="00A724D4">
        <w:rPr>
          <w:rFonts w:ascii="Arial" w:hAnsi="Arial" w:cs="Arial"/>
        </w:rPr>
        <w:t>nteered at a music festival, they</w:t>
      </w:r>
      <w:r>
        <w:rPr>
          <w:rFonts w:ascii="Arial" w:hAnsi="Arial" w:cs="Arial"/>
        </w:rPr>
        <w:t xml:space="preserve"> had volunteered at some food festivals in the past and said he met people he wouldn’t usually have associated with before. This correlates the findings of </w:t>
      </w:r>
      <w:r w:rsidR="007B230A" w:rsidRPr="007B230A">
        <w:rPr>
          <w:rFonts w:ascii="Arial" w:hAnsi="Arial" w:cs="Arial"/>
        </w:rPr>
        <w:t xml:space="preserve">The </w:t>
      </w:r>
      <w:r w:rsidR="007A2BE2" w:rsidRPr="007B230A">
        <w:rPr>
          <w:rFonts w:ascii="Arial" w:eastAsia="Times New Roman" w:hAnsi="Arial" w:cs="Arial"/>
          <w:lang w:eastAsia="en-GB"/>
        </w:rPr>
        <w:t>Youth Action member organisations survey</w:t>
      </w:r>
      <w:r w:rsidR="007B230A">
        <w:rPr>
          <w:rFonts w:ascii="Arial" w:eastAsia="Times New Roman" w:hAnsi="Arial" w:cs="Arial"/>
          <w:lang w:eastAsia="en-GB"/>
        </w:rPr>
        <w:t xml:space="preserve"> </w:t>
      </w:r>
      <w:r>
        <w:rPr>
          <w:rFonts w:ascii="Arial" w:eastAsia="Times New Roman" w:hAnsi="Arial" w:cs="Arial"/>
          <w:lang w:eastAsia="en-GB"/>
        </w:rPr>
        <w:t xml:space="preserve">which </w:t>
      </w:r>
      <w:r w:rsidR="007B230A">
        <w:rPr>
          <w:rFonts w:ascii="Arial" w:eastAsia="Times New Roman" w:hAnsi="Arial" w:cs="Arial"/>
          <w:lang w:eastAsia="en-GB"/>
        </w:rPr>
        <w:t>concluded</w:t>
      </w:r>
      <w:r w:rsidR="007A2BE2" w:rsidRPr="007B230A">
        <w:rPr>
          <w:rFonts w:ascii="Arial" w:eastAsia="Times New Roman" w:hAnsi="Arial" w:cs="Arial"/>
          <w:lang w:eastAsia="en-GB"/>
        </w:rPr>
        <w:t xml:space="preserve"> that the biggest impact </w:t>
      </w:r>
      <w:r w:rsidR="007B230A">
        <w:rPr>
          <w:rFonts w:ascii="Arial" w:eastAsia="Times New Roman" w:hAnsi="Arial" w:cs="Arial"/>
          <w:lang w:eastAsia="en-GB"/>
        </w:rPr>
        <w:t xml:space="preserve">of volunteering </w:t>
      </w:r>
      <w:r w:rsidR="007A2BE2" w:rsidRPr="007B230A">
        <w:rPr>
          <w:rFonts w:ascii="Arial" w:eastAsia="Times New Roman" w:hAnsi="Arial" w:cs="Arial"/>
          <w:lang w:eastAsia="en-GB"/>
        </w:rPr>
        <w:t xml:space="preserve">referred to attitudes towards people with different identities, lifestyles and social class, with 51% saying they started to socialise with people they wouldn’t usually associate with as a direct result of volunteering (Boeck et al, 2009). </w:t>
      </w:r>
    </w:p>
    <w:p w:rsidR="00BC1891" w:rsidRDefault="00C9342C" w:rsidP="009B4A71">
      <w:pPr>
        <w:spacing w:after="200" w:line="360" w:lineRule="auto"/>
        <w:rPr>
          <w:rFonts w:ascii="Arial" w:eastAsia="Times New Roman" w:hAnsi="Arial" w:cs="Arial"/>
          <w:lang w:eastAsia="en-GB"/>
        </w:rPr>
      </w:pPr>
      <w:r>
        <w:rPr>
          <w:rFonts w:ascii="Arial" w:eastAsia="Times New Roman" w:hAnsi="Arial" w:cs="Arial"/>
          <w:lang w:eastAsia="en-GB"/>
        </w:rPr>
        <w:t>Participants made note that; special privileges, free tickets and discounts were high motivators of volunteering</w:t>
      </w:r>
      <w:r w:rsidR="00BC1891">
        <w:rPr>
          <w:rFonts w:ascii="Arial" w:eastAsia="Times New Roman" w:hAnsi="Arial" w:cs="Arial"/>
          <w:lang w:eastAsia="en-GB"/>
        </w:rPr>
        <w:t>,</w:t>
      </w:r>
      <w:r>
        <w:rPr>
          <w:rFonts w:ascii="Arial" w:eastAsia="Times New Roman" w:hAnsi="Arial" w:cs="Arial"/>
          <w:lang w:eastAsia="en-GB"/>
        </w:rPr>
        <w:t xml:space="preserve"> contrasting the findings of Caldwell and Andereck (1994) which found that purposive incentives were more profound than materialistic</w:t>
      </w:r>
      <w:r w:rsidR="00BC1891">
        <w:rPr>
          <w:rFonts w:ascii="Arial" w:eastAsia="Times New Roman" w:hAnsi="Arial" w:cs="Arial"/>
          <w:lang w:eastAsia="en-GB"/>
        </w:rPr>
        <w:t>, where as in this study</w:t>
      </w:r>
      <w:r>
        <w:rPr>
          <w:rFonts w:ascii="Arial" w:eastAsia="Times New Roman" w:hAnsi="Arial" w:cs="Arial"/>
          <w:lang w:eastAsia="en-GB"/>
        </w:rPr>
        <w:t xml:space="preserve"> materialistic incentive</w:t>
      </w:r>
      <w:r w:rsidR="00BC1891">
        <w:rPr>
          <w:rFonts w:ascii="Arial" w:eastAsia="Times New Roman" w:hAnsi="Arial" w:cs="Arial"/>
          <w:lang w:eastAsia="en-GB"/>
        </w:rPr>
        <w:t xml:space="preserve">s were </w:t>
      </w:r>
      <w:r>
        <w:rPr>
          <w:rFonts w:ascii="Arial" w:eastAsia="Times New Roman" w:hAnsi="Arial" w:cs="Arial"/>
          <w:lang w:eastAsia="en-GB"/>
        </w:rPr>
        <w:t xml:space="preserve">more popular. </w:t>
      </w:r>
      <w:r w:rsidR="00BC1891">
        <w:rPr>
          <w:rFonts w:ascii="Arial" w:eastAsia="Times New Roman" w:hAnsi="Arial" w:cs="Arial"/>
          <w:lang w:eastAsia="en-GB"/>
        </w:rPr>
        <w:t xml:space="preserve">One participant did note that it was valuable to see people working behind the scenes and it was interesting to see every aspect of an event going together, this is in accordance with the findings of Event impacts (2016) who found that volunteering has positive impacts on learning and developing new skills. </w:t>
      </w:r>
    </w:p>
    <w:p w:rsidR="00BC1891" w:rsidRDefault="00BC1891" w:rsidP="009B4A71">
      <w:pPr>
        <w:spacing w:after="200" w:line="360" w:lineRule="auto"/>
        <w:rPr>
          <w:rFonts w:ascii="Arial" w:eastAsia="Times New Roman" w:hAnsi="Arial" w:cs="Arial"/>
          <w:lang w:eastAsia="en-GB"/>
        </w:rPr>
      </w:pPr>
      <w:r>
        <w:rPr>
          <w:rFonts w:ascii="Arial" w:eastAsia="Times New Roman" w:hAnsi="Arial" w:cs="Arial"/>
          <w:lang w:eastAsia="en-GB"/>
        </w:rPr>
        <w:t xml:space="preserve">There is a clear difference in views surrounding the benefits of volunteering, with only 2/6 participants in this study actually partaking in music festival volunteering. It was found that participants volunteered </w:t>
      </w:r>
      <w:r w:rsidRPr="007B230A">
        <w:rPr>
          <w:rFonts w:ascii="Arial" w:eastAsia="Times New Roman" w:hAnsi="Arial" w:cs="Arial"/>
          <w:lang w:eastAsia="en-GB"/>
        </w:rPr>
        <w:t>for</w:t>
      </w:r>
      <w:r w:rsidR="007B230A" w:rsidRPr="007B230A">
        <w:rPr>
          <w:rFonts w:ascii="Arial" w:eastAsia="Times New Roman" w:hAnsi="Arial" w:cs="Arial"/>
          <w:lang w:eastAsia="en-GB"/>
        </w:rPr>
        <w:t xml:space="preserve"> monetary value, speci</w:t>
      </w:r>
      <w:r>
        <w:rPr>
          <w:rFonts w:ascii="Arial" w:eastAsia="Times New Roman" w:hAnsi="Arial" w:cs="Arial"/>
          <w:lang w:eastAsia="en-GB"/>
        </w:rPr>
        <w:t xml:space="preserve">al privileges and free tickets, which conflicted the view of Caldwell and Andereck (1994) who found the highest motivator of volunteering was to contribute to society. </w:t>
      </w:r>
      <w:r w:rsidR="009B4A71">
        <w:rPr>
          <w:rFonts w:ascii="Arial" w:eastAsia="Times New Roman" w:hAnsi="Arial" w:cs="Arial"/>
          <w:lang w:eastAsia="en-GB"/>
        </w:rPr>
        <w:t xml:space="preserve">Participants learnt responsibility and got an insight behind the scenes of events which will develop their understanding of events in the long term (Wilks, 2009). </w:t>
      </w:r>
      <w:r>
        <w:rPr>
          <w:rFonts w:ascii="Arial" w:eastAsia="Times New Roman" w:hAnsi="Arial" w:cs="Arial"/>
          <w:lang w:eastAsia="en-GB"/>
        </w:rPr>
        <w:t>The 4/6 participants who hadn’t volunteered said they would consider doing it in the future as a means o</w:t>
      </w:r>
      <w:r w:rsidR="009B4A71">
        <w:rPr>
          <w:rFonts w:ascii="Arial" w:eastAsia="Times New Roman" w:hAnsi="Arial" w:cs="Arial"/>
          <w:lang w:eastAsia="en-GB"/>
        </w:rPr>
        <w:t>f</w:t>
      </w:r>
      <w:r>
        <w:rPr>
          <w:rFonts w:ascii="Arial" w:eastAsia="Times New Roman" w:hAnsi="Arial" w:cs="Arial"/>
          <w:lang w:eastAsia="en-GB"/>
        </w:rPr>
        <w:t xml:space="preserve"> reducing the cost or for gaining experience different from their usual job. </w:t>
      </w:r>
      <w:r w:rsidR="009B4A71">
        <w:rPr>
          <w:rFonts w:ascii="Arial" w:eastAsia="Times New Roman" w:hAnsi="Arial" w:cs="Arial"/>
          <w:lang w:eastAsia="en-GB"/>
        </w:rPr>
        <w:t xml:space="preserve">The overall consensus that ran through suggested volunteering enhanced participants social capital, by socialising with people they wouldn’t usually associate with as a direct result of volunteering (Boeck et al, 2009). Thus reflecting that volunteering at music festivals is more beneficial for social-interaction purposes, rather than skills building. </w:t>
      </w:r>
    </w:p>
    <w:p w:rsidR="00BC1891" w:rsidRDefault="00BC1891" w:rsidP="007B230A">
      <w:pPr>
        <w:spacing w:after="200" w:line="360" w:lineRule="auto"/>
        <w:rPr>
          <w:rFonts w:ascii="Arial" w:eastAsia="Times New Roman" w:hAnsi="Arial" w:cs="Arial"/>
          <w:lang w:eastAsia="en-GB"/>
        </w:rPr>
      </w:pPr>
    </w:p>
    <w:p w:rsidR="007A2BE2" w:rsidRDefault="007A2BE2" w:rsidP="00381BFA"/>
    <w:p w:rsidR="009B4A71" w:rsidRDefault="009B4A71" w:rsidP="00381BFA"/>
    <w:p w:rsidR="009B4A71" w:rsidRDefault="009B4A71" w:rsidP="00381BFA"/>
    <w:p w:rsidR="009B4A71" w:rsidRDefault="009B4A71" w:rsidP="00381BFA"/>
    <w:p w:rsidR="009B4A71" w:rsidRDefault="009B4A71" w:rsidP="00381BFA"/>
    <w:p w:rsidR="009B4A71" w:rsidRDefault="009B4A71" w:rsidP="00381BFA"/>
    <w:p w:rsidR="009B4A71" w:rsidRDefault="009B4A71" w:rsidP="00381BFA"/>
    <w:p w:rsidR="009B4A71" w:rsidRDefault="009B4A71" w:rsidP="00381BFA"/>
    <w:p w:rsidR="009B4A71" w:rsidRDefault="009B4A71" w:rsidP="00381BFA"/>
    <w:p w:rsidR="009B4A71" w:rsidRDefault="009B4A71" w:rsidP="00381BFA"/>
    <w:p w:rsidR="009B4A71" w:rsidRDefault="009B4A71" w:rsidP="00381BFA"/>
    <w:p w:rsidR="009B4A71" w:rsidRDefault="009B4A71" w:rsidP="00381BFA"/>
    <w:p w:rsidR="009B4A71" w:rsidRDefault="009B4A71" w:rsidP="00381BFA"/>
    <w:p w:rsidR="009B4A71" w:rsidRDefault="009B4A71" w:rsidP="00381BFA"/>
    <w:p w:rsidR="009B4A71" w:rsidRDefault="009B4A71" w:rsidP="00381BFA"/>
    <w:p w:rsidR="009B4A71" w:rsidRDefault="009B4A71" w:rsidP="00381BFA"/>
    <w:p w:rsidR="009B4A71" w:rsidRDefault="009B4A71" w:rsidP="00381BFA"/>
    <w:p w:rsidR="009B4A71" w:rsidRPr="00D32B9E" w:rsidRDefault="009B4A71" w:rsidP="009B4A71">
      <w:pPr>
        <w:pStyle w:val="Heading1"/>
        <w:rPr>
          <w:rFonts w:ascii="Arial" w:hAnsi="Arial" w:cs="Arial"/>
          <w:sz w:val="32"/>
        </w:rPr>
      </w:pPr>
      <w:bookmarkStart w:id="49" w:name="_Toc481844490"/>
      <w:r w:rsidRPr="00D32B9E">
        <w:rPr>
          <w:rFonts w:ascii="Arial" w:hAnsi="Arial" w:cs="Arial"/>
          <w:sz w:val="32"/>
        </w:rPr>
        <w:t xml:space="preserve">Conclusion </w:t>
      </w:r>
      <w:r w:rsidR="00E56EC8" w:rsidRPr="00D32B9E">
        <w:rPr>
          <w:rFonts w:ascii="Arial" w:hAnsi="Arial" w:cs="Arial"/>
          <w:sz w:val="32"/>
        </w:rPr>
        <w:t>and Recommendations</w:t>
      </w:r>
      <w:bookmarkEnd w:id="49"/>
      <w:r w:rsidR="00E56EC8" w:rsidRPr="00D32B9E">
        <w:rPr>
          <w:rFonts w:ascii="Arial" w:hAnsi="Arial" w:cs="Arial"/>
          <w:sz w:val="32"/>
        </w:rPr>
        <w:t xml:space="preserve"> </w:t>
      </w:r>
    </w:p>
    <w:p w:rsidR="00C222AD" w:rsidRDefault="00C222AD" w:rsidP="00E62E68">
      <w:pPr>
        <w:spacing w:line="360" w:lineRule="auto"/>
        <w:rPr>
          <w:rFonts w:ascii="Arial" w:hAnsi="Arial" w:cs="Arial"/>
        </w:rPr>
      </w:pPr>
      <w:r>
        <w:rPr>
          <w:rFonts w:ascii="Arial" w:hAnsi="Arial" w:cs="Arial"/>
        </w:rPr>
        <w:t xml:space="preserve">Many conclusions can be drawn from the findings of this research. The conclusions made will be displayed in accordance to the three objectives set to achieve the overall aim of the study, relating back to the discussion in the literature review throughout. Recommendations will then be made on how the study could be used or improved upon in the future. </w:t>
      </w:r>
    </w:p>
    <w:p w:rsidR="00C222AD" w:rsidRDefault="00C222AD" w:rsidP="00E62E68">
      <w:pPr>
        <w:spacing w:line="360" w:lineRule="auto"/>
        <w:rPr>
          <w:rFonts w:ascii="Arial" w:eastAsia="Times New Roman" w:hAnsi="Arial" w:cs="Arial"/>
          <w:szCs w:val="30"/>
          <w:lang w:eastAsia="en-GB"/>
        </w:rPr>
      </w:pPr>
      <w:r>
        <w:rPr>
          <w:rFonts w:ascii="Arial" w:eastAsia="Times New Roman" w:hAnsi="Arial" w:cs="Arial"/>
          <w:szCs w:val="30"/>
          <w:lang w:eastAsia="en-GB"/>
        </w:rPr>
        <w:t xml:space="preserve">Events over time have evolved from small gatherings of communities, to highly commercialised orchestrated events (Picard and Robinson, 2006). </w:t>
      </w:r>
      <w:r>
        <w:rPr>
          <w:rFonts w:ascii="Arial" w:hAnsi="Arial" w:cs="Arial"/>
        </w:rPr>
        <w:t>The 21</w:t>
      </w:r>
      <w:r w:rsidRPr="00B56E36">
        <w:rPr>
          <w:rFonts w:ascii="Arial" w:hAnsi="Arial" w:cs="Arial"/>
          <w:vertAlign w:val="superscript"/>
        </w:rPr>
        <w:t>st</w:t>
      </w:r>
      <w:r>
        <w:rPr>
          <w:rFonts w:ascii="Arial" w:hAnsi="Arial" w:cs="Arial"/>
        </w:rPr>
        <w:t xml:space="preserve"> century experienced a ‘Boom’ in music festivals in Britain (Webster, 2014) with festivals playing a large </w:t>
      </w:r>
      <w:r w:rsidRPr="00BD6905">
        <w:rPr>
          <w:rFonts w:ascii="Arial" w:eastAsia="Times New Roman" w:hAnsi="Arial" w:cs="Arial"/>
          <w:lang w:eastAsia="en-GB"/>
        </w:rPr>
        <w:t xml:space="preserve">role in our leisure lifestyles and for many </w:t>
      </w:r>
      <w:r>
        <w:rPr>
          <w:rFonts w:ascii="Arial" w:eastAsia="Times New Roman" w:hAnsi="Arial" w:cs="Arial"/>
          <w:lang w:eastAsia="en-GB"/>
        </w:rPr>
        <w:t>playing</w:t>
      </w:r>
      <w:r w:rsidRPr="00BD6905">
        <w:rPr>
          <w:rFonts w:ascii="Arial" w:eastAsia="Times New Roman" w:hAnsi="Arial" w:cs="Arial"/>
          <w:lang w:eastAsia="en-GB"/>
        </w:rPr>
        <w:t xml:space="preserve"> a very significant part of their lives.</w:t>
      </w:r>
      <w:r>
        <w:rPr>
          <w:rFonts w:ascii="Arial" w:eastAsia="Times New Roman" w:hAnsi="Arial" w:cs="Arial"/>
          <w:lang w:eastAsia="en-GB"/>
        </w:rPr>
        <w:t xml:space="preserve"> </w:t>
      </w:r>
    </w:p>
    <w:p w:rsidR="00C222AD" w:rsidRPr="00330EE7" w:rsidRDefault="00C222AD" w:rsidP="00E62E68">
      <w:pPr>
        <w:spacing w:line="360" w:lineRule="auto"/>
        <w:rPr>
          <w:rFonts w:ascii="Arial" w:eastAsia="Times New Roman" w:hAnsi="Arial" w:cs="Arial"/>
          <w:szCs w:val="30"/>
          <w:lang w:eastAsia="en-GB"/>
        </w:rPr>
      </w:pPr>
      <w:r>
        <w:rPr>
          <w:rFonts w:ascii="Arial" w:eastAsia="Times New Roman" w:hAnsi="Arial" w:cs="Arial"/>
          <w:szCs w:val="30"/>
          <w:lang w:eastAsia="en-GB"/>
        </w:rPr>
        <w:t xml:space="preserve">The methodology used for this study made use of a phenomenological inductive approach where in-depth meaningful individual opinions were collected through semi-structured face-to-face interviews. </w:t>
      </w:r>
      <w:r>
        <w:rPr>
          <w:rFonts w:ascii="Arial" w:hAnsi="Arial" w:cs="Arial"/>
        </w:rPr>
        <w:t>Once the interviews were collated the results could be triangulated with the secondary data from the literature review to reach conclusions.</w:t>
      </w:r>
    </w:p>
    <w:p w:rsidR="00C222AD" w:rsidRDefault="00C222AD" w:rsidP="00E62E68">
      <w:pPr>
        <w:spacing w:line="360" w:lineRule="auto"/>
        <w:rPr>
          <w:rFonts w:ascii="Arial" w:hAnsi="Arial" w:cs="Arial"/>
        </w:rPr>
      </w:pPr>
      <w:r>
        <w:rPr>
          <w:rFonts w:ascii="Arial" w:hAnsi="Arial" w:cs="Arial"/>
        </w:rPr>
        <w:t xml:space="preserve">Objective one sought to analyse to what extent Socio-cultural </w:t>
      </w:r>
      <w:r w:rsidRPr="00696CBB">
        <w:rPr>
          <w:rFonts w:ascii="Arial" w:hAnsi="Arial" w:cs="Arial"/>
        </w:rPr>
        <w:t>Impacts of festival participation result in new social connections and an increased sense of well-being</w:t>
      </w:r>
      <w:r>
        <w:rPr>
          <w:rFonts w:ascii="Arial" w:hAnsi="Arial" w:cs="Arial"/>
        </w:rPr>
        <w:t>. It was clear from the results that bonding new and old social connections (Wilks, 2011) were important aspects of attending festivals. It was also found that a</w:t>
      </w:r>
      <w:r w:rsidRPr="003C7C94">
        <w:rPr>
          <w:rFonts w:ascii="Arial" w:hAnsi="Arial" w:cs="Arial"/>
        </w:rPr>
        <w:t>t le</w:t>
      </w:r>
      <w:r>
        <w:rPr>
          <w:rFonts w:ascii="Arial" w:hAnsi="Arial" w:cs="Arial"/>
        </w:rPr>
        <w:t>ast 50% of the participants felt</w:t>
      </w:r>
      <w:r w:rsidRPr="003C7C94">
        <w:rPr>
          <w:rFonts w:ascii="Arial" w:hAnsi="Arial" w:cs="Arial"/>
        </w:rPr>
        <w:t xml:space="preserve"> the festi</w:t>
      </w:r>
      <w:r>
        <w:rPr>
          <w:rFonts w:ascii="Arial" w:hAnsi="Arial" w:cs="Arial"/>
        </w:rPr>
        <w:t xml:space="preserve">val environment was unique, noting the feeling of escapism, (Formica and Murrmann, 1997) stating they felt outside of their normal environment (McKay, 2000) leading to an increased sense of well-being. </w:t>
      </w:r>
      <w:r>
        <w:rPr>
          <w:rFonts w:ascii="Arial" w:hAnsi="Arial" w:cs="Arial"/>
          <w:szCs w:val="24"/>
        </w:rPr>
        <w:t>5/6 participants stated that new friendships were almost always ‘temporary’ (Wilks, 2011) even though they would try to stay in touch through social media. In general it seems that people would like to stay in touch with the friends they made at festivals</w:t>
      </w:r>
      <w:r w:rsidR="00A724D4">
        <w:rPr>
          <w:rFonts w:ascii="Arial" w:hAnsi="Arial" w:cs="Arial"/>
          <w:szCs w:val="24"/>
        </w:rPr>
        <w:t>,</w:t>
      </w:r>
      <w:r>
        <w:rPr>
          <w:rFonts w:ascii="Arial" w:hAnsi="Arial" w:cs="Arial"/>
          <w:szCs w:val="24"/>
        </w:rPr>
        <w:t xml:space="preserve"> but once they returned to their everyday lives this was not always feasible.</w:t>
      </w:r>
      <w:r>
        <w:rPr>
          <w:rFonts w:ascii="Arial" w:hAnsi="Arial" w:cs="Arial"/>
        </w:rPr>
        <w:t xml:space="preserve"> Results from question 13 show that participants have a positive festival imagery (Lea, 2006). Overall it can be said that objective 1 was more or less achieved. It was identified that festival attendance does result in new social connections and the well-being of attendees has been reflected through acknowledgment of ‘escapism’, however </w:t>
      </w:r>
      <w:r w:rsidR="00A724D4">
        <w:rPr>
          <w:rFonts w:ascii="Arial" w:hAnsi="Arial" w:cs="Arial"/>
        </w:rPr>
        <w:t xml:space="preserve">more research should be conducted </w:t>
      </w:r>
      <w:r>
        <w:rPr>
          <w:rFonts w:ascii="Arial" w:hAnsi="Arial" w:cs="Arial"/>
        </w:rPr>
        <w:t>to fully analyse whether the well-being of attendees is enhanc</w:t>
      </w:r>
      <w:r w:rsidR="00A724D4">
        <w:rPr>
          <w:rFonts w:ascii="Arial" w:hAnsi="Arial" w:cs="Arial"/>
        </w:rPr>
        <w:t xml:space="preserve">ed through festival attendance. </w:t>
      </w:r>
    </w:p>
    <w:p w:rsidR="00C222AD" w:rsidRDefault="00C222AD" w:rsidP="00E62E68">
      <w:pPr>
        <w:spacing w:line="360" w:lineRule="auto"/>
        <w:rPr>
          <w:rFonts w:ascii="Arial" w:hAnsi="Arial" w:cs="Arial"/>
        </w:rPr>
      </w:pPr>
    </w:p>
    <w:p w:rsidR="00C222AD" w:rsidRDefault="00C222AD" w:rsidP="00E62E68">
      <w:pPr>
        <w:spacing w:line="360" w:lineRule="auto"/>
        <w:rPr>
          <w:rFonts w:ascii="Arial" w:hAnsi="Arial" w:cs="Arial"/>
        </w:rPr>
      </w:pPr>
    </w:p>
    <w:p w:rsidR="00C222AD" w:rsidRDefault="00C222AD" w:rsidP="00E62E68">
      <w:pPr>
        <w:spacing w:line="360" w:lineRule="auto"/>
        <w:rPr>
          <w:rFonts w:ascii="Arial" w:hAnsi="Arial" w:cs="Arial"/>
        </w:rPr>
      </w:pPr>
    </w:p>
    <w:p w:rsidR="00C222AD" w:rsidRDefault="00C222AD" w:rsidP="00E62E68">
      <w:pPr>
        <w:spacing w:line="360" w:lineRule="auto"/>
        <w:rPr>
          <w:rFonts w:ascii="Arial" w:hAnsi="Arial" w:cs="Arial"/>
        </w:rPr>
      </w:pPr>
      <w:r>
        <w:rPr>
          <w:rFonts w:ascii="Arial" w:hAnsi="Arial" w:cs="Arial"/>
        </w:rPr>
        <w:t xml:space="preserve">Objective two sought to </w:t>
      </w:r>
      <w:r w:rsidRPr="00C71578">
        <w:rPr>
          <w:rFonts w:ascii="Arial" w:hAnsi="Arial" w:cs="Arial"/>
        </w:rPr>
        <w:t>investigate the way</w:t>
      </w:r>
      <w:r>
        <w:rPr>
          <w:rFonts w:ascii="Arial" w:hAnsi="Arial" w:cs="Arial"/>
        </w:rPr>
        <w:t xml:space="preserve"> in which</w:t>
      </w:r>
      <w:r w:rsidRPr="00C71578">
        <w:rPr>
          <w:rFonts w:ascii="Arial" w:hAnsi="Arial" w:cs="Arial"/>
        </w:rPr>
        <w:t xml:space="preserve"> a </w:t>
      </w:r>
      <w:r>
        <w:rPr>
          <w:rFonts w:ascii="Arial" w:hAnsi="Arial" w:cs="Arial"/>
        </w:rPr>
        <w:t xml:space="preserve">festival environment </w:t>
      </w:r>
      <w:r w:rsidR="00A724D4">
        <w:rPr>
          <w:rFonts w:ascii="Arial" w:hAnsi="Arial" w:cs="Arial"/>
        </w:rPr>
        <w:t>influences an attendee</w:t>
      </w:r>
      <w:r w:rsidR="00A724D4" w:rsidRPr="00C71578">
        <w:rPr>
          <w:rFonts w:ascii="Arial" w:hAnsi="Arial" w:cs="Arial"/>
        </w:rPr>
        <w:t>’s</w:t>
      </w:r>
      <w:r w:rsidRPr="00C71578">
        <w:rPr>
          <w:rFonts w:ascii="Arial" w:hAnsi="Arial" w:cs="Arial"/>
        </w:rPr>
        <w:t xml:space="preserve"> attitudes, behaviou</w:t>
      </w:r>
      <w:r>
        <w:rPr>
          <w:rFonts w:ascii="Arial" w:hAnsi="Arial" w:cs="Arial"/>
        </w:rPr>
        <w:t>r and relationships with others. Results showed that participants perceived festival goers to be a diverse range of people, who must be like minded (Bruce, 1975) in a sense</w:t>
      </w:r>
      <w:r w:rsidR="00A724D4">
        <w:rPr>
          <w:rFonts w:ascii="Arial" w:hAnsi="Arial" w:cs="Arial"/>
        </w:rPr>
        <w:t>,</w:t>
      </w:r>
      <w:r>
        <w:rPr>
          <w:rFonts w:ascii="Arial" w:hAnsi="Arial" w:cs="Arial"/>
        </w:rPr>
        <w:t xml:space="preserve"> because they enjoy going to the same type of music events (Kerstetter and Mowrer, 1998). The idea of a temporary formation of social cohabitation was reflected through results, with participants stating that they would associate with people they wouldn’t usually associate with as a direct result of attendance, noting that efforts were also made to avoid disputes as to not spoil the ‘utopian’</w:t>
      </w:r>
      <w:r w:rsidR="00A724D4">
        <w:rPr>
          <w:rFonts w:ascii="Arial" w:hAnsi="Arial" w:cs="Arial"/>
        </w:rPr>
        <w:t xml:space="preserve"> festival</w:t>
      </w:r>
      <w:r>
        <w:rPr>
          <w:rFonts w:ascii="Arial" w:hAnsi="Arial" w:cs="Arial"/>
        </w:rPr>
        <w:t xml:space="preserve"> atmosphere (Small, 1998). </w:t>
      </w:r>
    </w:p>
    <w:p w:rsidR="00C222AD" w:rsidRDefault="00C222AD" w:rsidP="00E62E68">
      <w:pPr>
        <w:spacing w:line="360" w:lineRule="auto"/>
        <w:rPr>
          <w:rFonts w:ascii="Arial" w:hAnsi="Arial" w:cs="Arial"/>
        </w:rPr>
      </w:pPr>
      <w:r>
        <w:rPr>
          <w:rFonts w:ascii="Arial" w:hAnsi="Arial" w:cs="Arial"/>
        </w:rPr>
        <w:t>Participants noted anti-social behaviour to be commonplace at festivals. There is a clear consensus linking to this idea of a normalised environment (Parker et al, 1998) where participants expected to witness this type of behaviour. Participants noted that safety overall was also not a major concern and stated that there should be less security watching them – which conflicts the theory of a ‘sense of freedom’ at festivals as discussed by Wilks (2011) and Formica and Murrmann (1997). In conclusion objective two was successfully met by assessing the</w:t>
      </w:r>
      <w:r w:rsidR="00F10B0A">
        <w:rPr>
          <w:rFonts w:ascii="Arial" w:hAnsi="Arial" w:cs="Arial"/>
        </w:rPr>
        <w:t xml:space="preserve"> overall attitudes and behaviour of</w:t>
      </w:r>
      <w:r>
        <w:rPr>
          <w:rFonts w:ascii="Arial" w:hAnsi="Arial" w:cs="Arial"/>
        </w:rPr>
        <w:t xml:space="preserve"> a</w:t>
      </w:r>
      <w:r w:rsidR="00DB7C85">
        <w:rPr>
          <w:rFonts w:ascii="Arial" w:hAnsi="Arial" w:cs="Arial"/>
        </w:rPr>
        <w:t>ttendees, it was concluded that although anti-social behaviour can have long term effects, the social aspect of festivals outweighs this</w:t>
      </w:r>
      <w:r w:rsidR="00C41CFC">
        <w:rPr>
          <w:rFonts w:ascii="Arial" w:hAnsi="Arial" w:cs="Arial"/>
        </w:rPr>
        <w:t>,</w:t>
      </w:r>
      <w:r w:rsidR="00DB7C85">
        <w:rPr>
          <w:rFonts w:ascii="Arial" w:hAnsi="Arial" w:cs="Arial"/>
        </w:rPr>
        <w:t xml:space="preserve"> projecting a positive festival imagery. </w:t>
      </w:r>
    </w:p>
    <w:p w:rsidR="00C222AD" w:rsidRDefault="00C222AD" w:rsidP="00E62E68">
      <w:pPr>
        <w:spacing w:line="360" w:lineRule="auto"/>
        <w:rPr>
          <w:rFonts w:ascii="Arial" w:eastAsia="Times New Roman" w:hAnsi="Arial" w:cs="Arial"/>
          <w:lang w:eastAsia="en-GB"/>
        </w:rPr>
      </w:pPr>
      <w:r>
        <w:rPr>
          <w:rFonts w:ascii="Arial" w:hAnsi="Arial" w:cs="Arial"/>
        </w:rPr>
        <w:t xml:space="preserve">Finally objective three sought to investigate volunteering as an asset to young people’s lives, assessing individual views on volunteering to discover if it is beneficial to participants. In essence the results obtained identified that volunteering is beneficial on a social perspective enhancing ‘social capital’ (Wilks, 2011) but overall as a skills building did not benefit participants. </w:t>
      </w:r>
      <w:r>
        <w:rPr>
          <w:rFonts w:ascii="Arial" w:eastAsia="Times New Roman" w:hAnsi="Arial" w:cs="Arial"/>
          <w:lang w:eastAsia="en-GB"/>
        </w:rPr>
        <w:t xml:space="preserve">It was also found that participants volunteered </w:t>
      </w:r>
      <w:r w:rsidRPr="007B230A">
        <w:rPr>
          <w:rFonts w:ascii="Arial" w:eastAsia="Times New Roman" w:hAnsi="Arial" w:cs="Arial"/>
          <w:lang w:eastAsia="en-GB"/>
        </w:rPr>
        <w:t>for monetary value, speci</w:t>
      </w:r>
      <w:r>
        <w:rPr>
          <w:rFonts w:ascii="Arial" w:eastAsia="Times New Roman" w:hAnsi="Arial" w:cs="Arial"/>
          <w:lang w:eastAsia="en-GB"/>
        </w:rPr>
        <w:t xml:space="preserve">al privileges and free tickets, which conflicted the view of Caldwell and Andereck (1994) who found the highest motivator of volunteering was to contribute to society. In today’s society socialising is an important part of personal construct therefore a conclusion has been made that volunteering is beneficial to </w:t>
      </w:r>
      <w:r w:rsidR="00C41CFC">
        <w:rPr>
          <w:rFonts w:ascii="Arial" w:eastAsia="Times New Roman" w:hAnsi="Arial" w:cs="Arial"/>
          <w:lang w:eastAsia="en-GB"/>
        </w:rPr>
        <w:t>people’s</w:t>
      </w:r>
      <w:r>
        <w:rPr>
          <w:rFonts w:ascii="Arial" w:eastAsia="Times New Roman" w:hAnsi="Arial" w:cs="Arial"/>
          <w:lang w:eastAsia="en-GB"/>
        </w:rPr>
        <w:t xml:space="preserve"> lives. </w:t>
      </w:r>
    </w:p>
    <w:p w:rsidR="00D32B9E" w:rsidRPr="00D32B9E" w:rsidRDefault="00C222AD" w:rsidP="00D32B9E">
      <w:pPr>
        <w:spacing w:line="360" w:lineRule="auto"/>
        <w:rPr>
          <w:rFonts w:ascii="Arial" w:hAnsi="Arial" w:cs="Arial"/>
        </w:rPr>
      </w:pPr>
      <w:r>
        <w:rPr>
          <w:rFonts w:ascii="Arial" w:hAnsi="Arial" w:cs="Arial"/>
        </w:rPr>
        <w:t>In conclusion to the overall thesis</w:t>
      </w:r>
      <w:r w:rsidR="00E62E68">
        <w:rPr>
          <w:rFonts w:ascii="Arial" w:hAnsi="Arial" w:cs="Arial"/>
        </w:rPr>
        <w:t>,</w:t>
      </w:r>
      <w:r>
        <w:rPr>
          <w:rFonts w:ascii="Arial" w:hAnsi="Arial" w:cs="Arial"/>
        </w:rPr>
        <w:t xml:space="preserve"> objectives were </w:t>
      </w:r>
      <w:r w:rsidR="00BA4917">
        <w:rPr>
          <w:rFonts w:ascii="Arial" w:hAnsi="Arial" w:cs="Arial"/>
        </w:rPr>
        <w:t>deemed as achieved</w:t>
      </w:r>
      <w:r w:rsidR="00E62E68">
        <w:rPr>
          <w:rFonts w:ascii="Arial" w:hAnsi="Arial" w:cs="Arial"/>
        </w:rPr>
        <w:t xml:space="preserve">; </w:t>
      </w:r>
      <w:r>
        <w:rPr>
          <w:rFonts w:ascii="Arial" w:hAnsi="Arial" w:cs="Arial"/>
        </w:rPr>
        <w:t>thus meaning that the aim to</w:t>
      </w:r>
      <w:r w:rsidR="00BA4917">
        <w:rPr>
          <w:rFonts w:ascii="Arial" w:hAnsi="Arial" w:cs="Arial"/>
        </w:rPr>
        <w:t xml:space="preserve"> assess socio-</w:t>
      </w:r>
      <w:r>
        <w:rPr>
          <w:rFonts w:ascii="Arial" w:hAnsi="Arial" w:cs="Arial"/>
        </w:rPr>
        <w:t>cultural impacts of festival attendance was</w:t>
      </w:r>
      <w:r w:rsidR="00C41CFC">
        <w:rPr>
          <w:rFonts w:ascii="Arial" w:hAnsi="Arial" w:cs="Arial"/>
        </w:rPr>
        <w:t xml:space="preserve"> also</w:t>
      </w:r>
      <w:r>
        <w:rPr>
          <w:rFonts w:ascii="Arial" w:hAnsi="Arial" w:cs="Arial"/>
        </w:rPr>
        <w:t xml:space="preserve"> achieved. The hope is that this research will be added to in the future by other authors researching socio-cultural impacts of festivals. If this study was to be done again a </w:t>
      </w:r>
      <w:r w:rsidR="00BA4917">
        <w:rPr>
          <w:rFonts w:ascii="Arial" w:hAnsi="Arial" w:cs="Arial"/>
        </w:rPr>
        <w:t xml:space="preserve">sample of the population would be taken based on age, a range in </w:t>
      </w:r>
      <w:r w:rsidR="00E62E68">
        <w:rPr>
          <w:rFonts w:ascii="Arial" w:hAnsi="Arial" w:cs="Arial"/>
        </w:rPr>
        <w:t xml:space="preserve">ages </w:t>
      </w:r>
      <w:r w:rsidR="00BA4917">
        <w:rPr>
          <w:rFonts w:ascii="Arial" w:hAnsi="Arial" w:cs="Arial"/>
        </w:rPr>
        <w:t xml:space="preserve">would </w:t>
      </w:r>
      <w:r w:rsidR="00C41CFC">
        <w:rPr>
          <w:rFonts w:ascii="Arial" w:hAnsi="Arial" w:cs="Arial"/>
        </w:rPr>
        <w:t xml:space="preserve">be </w:t>
      </w:r>
      <w:r w:rsidR="00BA4917">
        <w:rPr>
          <w:rFonts w:ascii="Arial" w:hAnsi="Arial" w:cs="Arial"/>
        </w:rPr>
        <w:t>take</w:t>
      </w:r>
      <w:r w:rsidR="00C41CFC">
        <w:rPr>
          <w:rFonts w:ascii="Arial" w:hAnsi="Arial" w:cs="Arial"/>
        </w:rPr>
        <w:t>n</w:t>
      </w:r>
      <w:r>
        <w:rPr>
          <w:rFonts w:ascii="Arial" w:hAnsi="Arial" w:cs="Arial"/>
        </w:rPr>
        <w:t xml:space="preserve"> into account</w:t>
      </w:r>
      <w:r w:rsidR="00BA4917">
        <w:rPr>
          <w:rFonts w:ascii="Arial" w:hAnsi="Arial" w:cs="Arial"/>
        </w:rPr>
        <w:t xml:space="preserve"> </w:t>
      </w:r>
      <w:r w:rsidR="00F10B0A">
        <w:rPr>
          <w:rFonts w:ascii="Arial" w:hAnsi="Arial" w:cs="Arial"/>
        </w:rPr>
        <w:t xml:space="preserve">to see </w:t>
      </w:r>
      <w:r w:rsidR="00BA4917">
        <w:rPr>
          <w:rFonts w:ascii="Arial" w:hAnsi="Arial" w:cs="Arial"/>
        </w:rPr>
        <w:t>the perspective of every</w:t>
      </w:r>
      <w:r>
        <w:rPr>
          <w:rFonts w:ascii="Arial" w:hAnsi="Arial" w:cs="Arial"/>
        </w:rPr>
        <w:t xml:space="preserve"> festival</w:t>
      </w:r>
      <w:r w:rsidR="00F10B0A">
        <w:rPr>
          <w:rFonts w:ascii="Arial" w:hAnsi="Arial" w:cs="Arial"/>
        </w:rPr>
        <w:t xml:space="preserve"> </w:t>
      </w:r>
      <w:r>
        <w:rPr>
          <w:rFonts w:ascii="Arial" w:hAnsi="Arial" w:cs="Arial"/>
        </w:rPr>
        <w:t>generation</w:t>
      </w:r>
      <w:r w:rsidR="00E62E68">
        <w:rPr>
          <w:rFonts w:ascii="Arial" w:hAnsi="Arial" w:cs="Arial"/>
        </w:rPr>
        <w:t xml:space="preserve"> as mentioned </w:t>
      </w:r>
      <w:r w:rsidR="00BA4917">
        <w:rPr>
          <w:rFonts w:ascii="Arial" w:hAnsi="Arial" w:cs="Arial"/>
        </w:rPr>
        <w:t xml:space="preserve">previously </w:t>
      </w:r>
      <w:r w:rsidR="00E62E68">
        <w:rPr>
          <w:rFonts w:ascii="Arial" w:hAnsi="Arial" w:cs="Arial"/>
        </w:rPr>
        <w:t xml:space="preserve">in the methodology chapter. </w:t>
      </w:r>
    </w:p>
    <w:bookmarkStart w:id="50" w:name="_Toc481844491" w:displacedByCustomXml="next"/>
    <w:sdt>
      <w:sdtPr>
        <w:rPr>
          <w:rFonts w:asciiTheme="minorHAnsi" w:eastAsiaTheme="minorEastAsia" w:hAnsiTheme="minorHAnsi" w:cstheme="minorBidi"/>
          <w:b w:val="0"/>
          <w:bCs w:val="0"/>
          <w:smallCaps w:val="0"/>
          <w:color w:val="auto"/>
          <w:sz w:val="22"/>
          <w:szCs w:val="22"/>
        </w:rPr>
        <w:id w:val="2001772915"/>
        <w:docPartObj>
          <w:docPartGallery w:val="Bibliographies"/>
          <w:docPartUnique/>
        </w:docPartObj>
      </w:sdtPr>
      <w:sdtEndPr/>
      <w:sdtContent>
        <w:p w:rsidR="00D32B9E" w:rsidRPr="00D32B9E" w:rsidRDefault="00D32B9E">
          <w:pPr>
            <w:pStyle w:val="Heading1"/>
            <w:rPr>
              <w:rFonts w:ascii="Arial" w:hAnsi="Arial" w:cs="Arial"/>
              <w:sz w:val="32"/>
            </w:rPr>
          </w:pPr>
          <w:r w:rsidRPr="00D32B9E">
            <w:rPr>
              <w:rFonts w:ascii="Arial" w:hAnsi="Arial" w:cs="Arial"/>
              <w:sz w:val="32"/>
            </w:rPr>
            <w:t>References</w:t>
          </w:r>
          <w:bookmarkEnd w:id="50"/>
        </w:p>
        <w:sdt>
          <w:sdtPr>
            <w:id w:val="-573587230"/>
            <w:bibliography/>
          </w:sdtPr>
          <w:sdtEndPr/>
          <w:sdtContent>
            <w:p w:rsidR="00D32B9E" w:rsidRPr="00D32B9E" w:rsidRDefault="00D32B9E" w:rsidP="00D32B9E">
              <w:pPr>
                <w:pStyle w:val="Bibliography"/>
                <w:rPr>
                  <w:rFonts w:ascii="Arial" w:hAnsi="Arial" w:cs="Arial"/>
                  <w:noProof/>
                </w:rPr>
              </w:pPr>
              <w:r w:rsidRPr="00D32B9E">
                <w:rPr>
                  <w:rFonts w:ascii="Arial" w:hAnsi="Arial" w:cs="Arial"/>
                </w:rPr>
                <w:fldChar w:fldCharType="begin"/>
              </w:r>
              <w:r w:rsidRPr="00D32B9E">
                <w:rPr>
                  <w:rFonts w:ascii="Arial" w:hAnsi="Arial" w:cs="Arial"/>
                </w:rPr>
                <w:instrText xml:space="preserve"> BIBLIOGRAPHY </w:instrText>
              </w:r>
              <w:r w:rsidRPr="00D32B9E">
                <w:rPr>
                  <w:rFonts w:ascii="Arial" w:hAnsi="Arial" w:cs="Arial"/>
                </w:rPr>
                <w:fldChar w:fldCharType="separate"/>
              </w:r>
              <w:r w:rsidRPr="00D32B9E">
                <w:rPr>
                  <w:rFonts w:ascii="Arial" w:hAnsi="Arial" w:cs="Arial"/>
                  <w:noProof/>
                </w:rPr>
                <w:t xml:space="preserve">Ali-Knight, R. F. L., 2008. </w:t>
              </w:r>
              <w:r w:rsidRPr="00D32B9E">
                <w:rPr>
                  <w:rFonts w:ascii="Arial" w:hAnsi="Arial" w:cs="Arial"/>
                  <w:i/>
                  <w:iCs/>
                  <w:noProof/>
                </w:rPr>
                <w:t xml:space="preserve">International perspectives of festivals and events; Paradigms of analysis. </w:t>
              </w:r>
              <w:r w:rsidRPr="00D32B9E">
                <w:rPr>
                  <w:rFonts w:ascii="Arial" w:hAnsi="Arial" w:cs="Arial"/>
                  <w:noProof/>
                </w:rPr>
                <w:t>Oxford: Butterworth and Heinemann.</w:t>
              </w:r>
            </w:p>
            <w:p w:rsidR="00D32B9E" w:rsidRPr="00D32B9E" w:rsidRDefault="00D32B9E" w:rsidP="00D32B9E">
              <w:pPr>
                <w:pStyle w:val="Bibliography"/>
                <w:rPr>
                  <w:rFonts w:ascii="Arial" w:hAnsi="Arial" w:cs="Arial"/>
                  <w:noProof/>
                </w:rPr>
              </w:pPr>
              <w:r w:rsidRPr="00D32B9E">
                <w:rPr>
                  <w:rFonts w:ascii="Arial" w:hAnsi="Arial" w:cs="Arial"/>
                  <w:noProof/>
                </w:rPr>
                <w:t xml:space="preserve">Allen, R. &amp; Kraus, L., 1998. </w:t>
              </w:r>
              <w:r w:rsidRPr="00D32B9E">
                <w:rPr>
                  <w:rFonts w:ascii="Arial" w:hAnsi="Arial" w:cs="Arial"/>
                  <w:i/>
                  <w:iCs/>
                  <w:noProof/>
                </w:rPr>
                <w:t xml:space="preserve">Research and evaluation in recreation, parks and leisure studies. </w:t>
              </w:r>
              <w:r w:rsidRPr="00D32B9E">
                <w:rPr>
                  <w:rFonts w:ascii="Arial" w:hAnsi="Arial" w:cs="Arial"/>
                  <w:noProof/>
                </w:rPr>
                <w:t>second edition ed. Boston</w:t>
              </w:r>
            </w:p>
            <w:p w:rsidR="00D32B9E" w:rsidRPr="00D32B9E" w:rsidRDefault="00D32B9E" w:rsidP="00D32B9E">
              <w:pPr>
                <w:pStyle w:val="Bibliography"/>
                <w:rPr>
                  <w:rFonts w:ascii="Arial" w:hAnsi="Arial" w:cs="Arial"/>
                  <w:noProof/>
                </w:rPr>
              </w:pPr>
              <w:r w:rsidRPr="00D32B9E">
                <w:rPr>
                  <w:rFonts w:ascii="Arial" w:hAnsi="Arial" w:cs="Arial"/>
                  <w:noProof/>
                </w:rPr>
                <w:t xml:space="preserve">Anderton, C., 2008. </w:t>
              </w:r>
              <w:r w:rsidRPr="00D32B9E">
                <w:rPr>
                  <w:rFonts w:ascii="Arial" w:hAnsi="Arial" w:cs="Arial"/>
                  <w:i/>
                  <w:iCs/>
                  <w:noProof/>
                </w:rPr>
                <w:t>commercialising the carnivalesque; the V festival and image/risk management</w:t>
              </w:r>
              <w:r w:rsidRPr="00D32B9E">
                <w:rPr>
                  <w:rFonts w:ascii="Arial" w:hAnsi="Arial" w:cs="Arial"/>
                  <w:noProof/>
                </w:rPr>
                <w:t>.</w:t>
              </w:r>
            </w:p>
            <w:p w:rsidR="00D32B9E" w:rsidRPr="00D32B9E" w:rsidRDefault="00D32B9E" w:rsidP="00D32B9E">
              <w:pPr>
                <w:pStyle w:val="Bibliography"/>
                <w:rPr>
                  <w:rFonts w:ascii="Arial" w:hAnsi="Arial" w:cs="Arial"/>
                  <w:noProof/>
                </w:rPr>
              </w:pPr>
              <w:r w:rsidRPr="00D32B9E">
                <w:rPr>
                  <w:rFonts w:ascii="Arial" w:hAnsi="Arial" w:cs="Arial"/>
                  <w:noProof/>
                </w:rPr>
                <w:t xml:space="preserve">Anderton, C., 2011. </w:t>
              </w:r>
              <w:r w:rsidRPr="00D32B9E">
                <w:rPr>
                  <w:rFonts w:ascii="Arial" w:hAnsi="Arial" w:cs="Arial"/>
                  <w:i/>
                  <w:iCs/>
                  <w:noProof/>
                </w:rPr>
                <w:t>Music festival sponsorship; between commerce an carnival; arts marketing.</w:t>
              </w:r>
            </w:p>
            <w:p w:rsidR="00D32B9E" w:rsidRPr="00D32B9E" w:rsidRDefault="00D32B9E" w:rsidP="00D32B9E">
              <w:pPr>
                <w:pStyle w:val="Bibliography"/>
                <w:rPr>
                  <w:rFonts w:ascii="Arial" w:hAnsi="Arial" w:cs="Arial"/>
                  <w:noProof/>
                </w:rPr>
              </w:pPr>
              <w:r w:rsidRPr="00D32B9E">
                <w:rPr>
                  <w:rFonts w:ascii="Arial" w:hAnsi="Arial" w:cs="Arial"/>
                  <w:noProof/>
                </w:rPr>
                <w:t xml:space="preserve">Anne marie Hede, R. R., 2008 . Mentoring volunteer festival managers: Evaluation of a pilot scheme in regional Australia . In: </w:t>
              </w:r>
              <w:r w:rsidRPr="00D32B9E">
                <w:rPr>
                  <w:rFonts w:ascii="Arial" w:hAnsi="Arial" w:cs="Arial"/>
                  <w:i/>
                  <w:iCs/>
                  <w:noProof/>
                </w:rPr>
                <w:t xml:space="preserve">Events and Festivals - Current trends and Issues </w:t>
              </w:r>
              <w:r w:rsidRPr="00D32B9E">
                <w:rPr>
                  <w:rFonts w:ascii="Arial" w:hAnsi="Arial" w:cs="Arial"/>
                  <w:noProof/>
                </w:rPr>
                <w:t>pp. 56-69.</w:t>
              </w:r>
            </w:p>
            <w:p w:rsidR="00D32B9E" w:rsidRPr="00D32B9E" w:rsidRDefault="00D32B9E" w:rsidP="00D32B9E">
              <w:pPr>
                <w:pStyle w:val="Bibliography"/>
                <w:rPr>
                  <w:rFonts w:ascii="Arial" w:hAnsi="Arial" w:cs="Arial"/>
                  <w:noProof/>
                </w:rPr>
              </w:pPr>
              <w:r w:rsidRPr="00D32B9E">
                <w:rPr>
                  <w:rFonts w:ascii="Arial" w:hAnsi="Arial" w:cs="Arial"/>
                  <w:noProof/>
                </w:rPr>
                <w:t xml:space="preserve">Anon., 2016. </w:t>
              </w:r>
              <w:r w:rsidRPr="00D32B9E">
                <w:rPr>
                  <w:rFonts w:ascii="Arial" w:hAnsi="Arial" w:cs="Arial"/>
                  <w:i/>
                  <w:iCs/>
                  <w:noProof/>
                </w:rPr>
                <w:t xml:space="preserve">Eventbrite. </w:t>
              </w:r>
              <w:r w:rsidRPr="00D32B9E">
                <w:rPr>
                  <w:rFonts w:ascii="Arial" w:hAnsi="Arial" w:cs="Arial"/>
                  <w:noProof/>
                </w:rPr>
                <w:t xml:space="preserve">[Online] </w:t>
              </w:r>
              <w:r w:rsidRPr="00D32B9E">
                <w:rPr>
                  <w:rFonts w:ascii="Arial" w:hAnsi="Arial" w:cs="Arial"/>
                  <w:noProof/>
                </w:rPr>
                <w:br/>
                <w:t xml:space="preserve">Available at: </w:t>
              </w:r>
              <w:r w:rsidRPr="00D32B9E">
                <w:rPr>
                  <w:rFonts w:ascii="Arial" w:hAnsi="Arial" w:cs="Arial"/>
                  <w:noProof/>
                  <w:u w:val="single"/>
                </w:rPr>
                <w:t xml:space="preserve">https://www.eventbrite.co.uk/blog/uk-event-industry-in-numbers-ds00/ </w:t>
              </w:r>
            </w:p>
            <w:p w:rsidR="00D32B9E" w:rsidRPr="00D32B9E" w:rsidRDefault="00D32B9E" w:rsidP="00D32B9E">
              <w:pPr>
                <w:pStyle w:val="Bibliography"/>
                <w:rPr>
                  <w:rFonts w:ascii="Arial" w:hAnsi="Arial" w:cs="Arial"/>
                  <w:noProof/>
                </w:rPr>
              </w:pPr>
              <w:r w:rsidRPr="00D32B9E">
                <w:rPr>
                  <w:rFonts w:ascii="Arial" w:hAnsi="Arial" w:cs="Arial"/>
                  <w:noProof/>
                </w:rPr>
                <w:t xml:space="preserve">B Pine, J. G., 1998 . </w:t>
              </w:r>
              <w:r w:rsidRPr="00D32B9E">
                <w:rPr>
                  <w:rFonts w:ascii="Arial" w:hAnsi="Arial" w:cs="Arial"/>
                  <w:i/>
                  <w:iCs/>
                  <w:noProof/>
                </w:rPr>
                <w:t>The Experience Economy.</w:t>
              </w:r>
            </w:p>
            <w:p w:rsidR="00D32B9E" w:rsidRPr="00D32B9E" w:rsidRDefault="00D32B9E" w:rsidP="00D32B9E">
              <w:pPr>
                <w:pStyle w:val="Bibliography"/>
                <w:rPr>
                  <w:rFonts w:ascii="Arial" w:hAnsi="Arial" w:cs="Arial"/>
                  <w:noProof/>
                </w:rPr>
              </w:pPr>
              <w:r w:rsidRPr="00D32B9E">
                <w:rPr>
                  <w:rFonts w:ascii="Arial" w:hAnsi="Arial" w:cs="Arial"/>
                  <w:noProof/>
                </w:rPr>
                <w:t xml:space="preserve">BBC, 2017 . </w:t>
              </w:r>
              <w:r w:rsidRPr="00D32B9E">
                <w:rPr>
                  <w:rFonts w:ascii="Arial" w:hAnsi="Arial" w:cs="Arial"/>
                  <w:i/>
                  <w:iCs/>
                  <w:noProof/>
                </w:rPr>
                <w:t xml:space="preserve">Industry Strategy must help Creative industries. </w:t>
              </w:r>
              <w:r w:rsidRPr="00D32B9E">
                <w:rPr>
                  <w:rFonts w:ascii="Arial" w:hAnsi="Arial" w:cs="Arial"/>
                  <w:noProof/>
                </w:rPr>
                <w:t xml:space="preserve">[Online] </w:t>
              </w:r>
              <w:r w:rsidRPr="00D32B9E">
                <w:rPr>
                  <w:rFonts w:ascii="Arial" w:hAnsi="Arial" w:cs="Arial"/>
                  <w:noProof/>
                </w:rPr>
                <w:br/>
                <w:t xml:space="preserve">Available at: </w:t>
              </w:r>
              <w:r w:rsidRPr="00D32B9E">
                <w:rPr>
                  <w:rFonts w:ascii="Arial" w:hAnsi="Arial" w:cs="Arial"/>
                  <w:noProof/>
                  <w:u w:val="single"/>
                </w:rPr>
                <w:t>http://www.bbc.co.uk/news/business-39604320</w:t>
              </w:r>
            </w:p>
            <w:p w:rsidR="00D32B9E" w:rsidRPr="00D32B9E" w:rsidRDefault="00D32B9E" w:rsidP="00D32B9E">
              <w:pPr>
                <w:pStyle w:val="Bibliography"/>
                <w:rPr>
                  <w:rFonts w:ascii="Arial" w:hAnsi="Arial" w:cs="Arial"/>
                  <w:noProof/>
                </w:rPr>
              </w:pPr>
              <w:r w:rsidRPr="00D32B9E">
                <w:rPr>
                  <w:rFonts w:ascii="Arial" w:hAnsi="Arial" w:cs="Arial"/>
                  <w:noProof/>
                </w:rPr>
                <w:t xml:space="preserve">Beavan, L., 2008. Never let me down again : Loyal customer attitudes towards ticket distribution channels for live music events. In: </w:t>
              </w:r>
              <w:r w:rsidRPr="00D32B9E">
                <w:rPr>
                  <w:rFonts w:ascii="Arial" w:hAnsi="Arial" w:cs="Arial"/>
                  <w:i/>
                  <w:iCs/>
                  <w:noProof/>
                </w:rPr>
                <w:t>Events and Festivals: Current trends and issues</w:t>
              </w:r>
              <w:r w:rsidRPr="00D32B9E">
                <w:rPr>
                  <w:rFonts w:ascii="Arial" w:hAnsi="Arial" w:cs="Arial"/>
                  <w:noProof/>
                </w:rPr>
                <w:t xml:space="preserve"> .</w:t>
              </w:r>
            </w:p>
            <w:p w:rsidR="00D32B9E" w:rsidRPr="00D32B9E" w:rsidRDefault="00D32B9E" w:rsidP="00D32B9E">
              <w:pPr>
                <w:pStyle w:val="Bibliography"/>
                <w:rPr>
                  <w:rFonts w:ascii="Arial" w:hAnsi="Arial" w:cs="Arial"/>
                  <w:noProof/>
                </w:rPr>
              </w:pPr>
              <w:r w:rsidRPr="00D32B9E">
                <w:rPr>
                  <w:rFonts w:ascii="Arial" w:hAnsi="Arial" w:cs="Arial"/>
                  <w:noProof/>
                </w:rPr>
                <w:t xml:space="preserve">Bethlehem, J., 2009. </w:t>
              </w:r>
              <w:r w:rsidRPr="00D32B9E">
                <w:rPr>
                  <w:rFonts w:ascii="Arial" w:hAnsi="Arial" w:cs="Arial"/>
                  <w:i/>
                  <w:iCs/>
                  <w:noProof/>
                </w:rPr>
                <w:t xml:space="preserve">Applied Survey Methods: A statistical perspective. </w:t>
              </w:r>
              <w:r w:rsidRPr="00D32B9E">
                <w:rPr>
                  <w:rFonts w:ascii="Arial" w:hAnsi="Arial" w:cs="Arial"/>
                  <w:noProof/>
                </w:rPr>
                <w:t>New Jersey</w:t>
              </w:r>
            </w:p>
            <w:p w:rsidR="00D32B9E" w:rsidRPr="00D32B9E" w:rsidRDefault="00D32B9E" w:rsidP="00D32B9E">
              <w:pPr>
                <w:pStyle w:val="Bibliography"/>
                <w:rPr>
                  <w:rFonts w:ascii="Arial" w:hAnsi="Arial" w:cs="Arial"/>
                  <w:noProof/>
                </w:rPr>
              </w:pPr>
              <w:r w:rsidRPr="00D32B9E">
                <w:rPr>
                  <w:rFonts w:ascii="Arial" w:hAnsi="Arial" w:cs="Arial"/>
                  <w:noProof/>
                </w:rPr>
                <w:t xml:space="preserve">BJ Pine, J. G., 1999. </w:t>
              </w:r>
              <w:r w:rsidRPr="00D32B9E">
                <w:rPr>
                  <w:rFonts w:ascii="Arial" w:hAnsi="Arial" w:cs="Arial"/>
                  <w:i/>
                  <w:iCs/>
                  <w:noProof/>
                </w:rPr>
                <w:t xml:space="preserve">The Experience Economy. </w:t>
              </w:r>
              <w:r w:rsidRPr="00D32B9E">
                <w:rPr>
                  <w:rFonts w:ascii="Arial" w:hAnsi="Arial" w:cs="Arial"/>
                  <w:noProof/>
                </w:rPr>
                <w:t xml:space="preserve">Boston </w:t>
              </w:r>
            </w:p>
            <w:p w:rsidR="00D32B9E" w:rsidRPr="00D32B9E" w:rsidRDefault="00D32B9E" w:rsidP="00D32B9E">
              <w:pPr>
                <w:pStyle w:val="Bibliography"/>
                <w:rPr>
                  <w:rFonts w:ascii="Arial" w:hAnsi="Arial" w:cs="Arial"/>
                  <w:noProof/>
                </w:rPr>
              </w:pPr>
              <w:r w:rsidRPr="00D32B9E">
                <w:rPr>
                  <w:rFonts w:ascii="Arial" w:hAnsi="Arial" w:cs="Arial"/>
                  <w:noProof/>
                </w:rPr>
                <w:t xml:space="preserve">Boeck, M. J. C. S. C., 2009. </w:t>
              </w:r>
              <w:r w:rsidRPr="00D32B9E">
                <w:rPr>
                  <w:rFonts w:ascii="Arial" w:hAnsi="Arial" w:cs="Arial"/>
                  <w:i/>
                  <w:iCs/>
                  <w:noProof/>
                </w:rPr>
                <w:t xml:space="preserve">Project Reaction; The imppact of volunteering on social capital and social cohesion, </w:t>
              </w:r>
              <w:r w:rsidRPr="00D32B9E">
                <w:rPr>
                  <w:rFonts w:ascii="Arial" w:hAnsi="Arial" w:cs="Arial"/>
                  <w:noProof/>
                </w:rPr>
                <w:t xml:space="preserve">Leicester </w:t>
              </w:r>
            </w:p>
            <w:p w:rsidR="00D32B9E" w:rsidRPr="00D32B9E" w:rsidRDefault="00D32B9E" w:rsidP="00D32B9E">
              <w:pPr>
                <w:pStyle w:val="Bibliography"/>
                <w:rPr>
                  <w:rFonts w:ascii="Arial" w:hAnsi="Arial" w:cs="Arial"/>
                  <w:noProof/>
                </w:rPr>
              </w:pPr>
              <w:r w:rsidRPr="00D32B9E">
                <w:rPr>
                  <w:rFonts w:ascii="Arial" w:hAnsi="Arial" w:cs="Arial"/>
                  <w:noProof/>
                </w:rPr>
                <w:t xml:space="preserve">Bruce, G., 1975. </w:t>
              </w:r>
              <w:r w:rsidRPr="00D32B9E">
                <w:rPr>
                  <w:rFonts w:ascii="Arial" w:hAnsi="Arial" w:cs="Arial"/>
                  <w:i/>
                  <w:iCs/>
                  <w:noProof/>
                </w:rPr>
                <w:t xml:space="preserve">festival of the north: The story of the Edinburgh festival. </w:t>
              </w:r>
            </w:p>
            <w:p w:rsidR="00D32B9E" w:rsidRPr="00D32B9E" w:rsidRDefault="00D32B9E" w:rsidP="00D32B9E">
              <w:pPr>
                <w:pStyle w:val="Bibliography"/>
                <w:rPr>
                  <w:rFonts w:ascii="Arial" w:hAnsi="Arial" w:cs="Arial"/>
                  <w:noProof/>
                </w:rPr>
              </w:pPr>
              <w:r w:rsidRPr="00D32B9E">
                <w:rPr>
                  <w:rFonts w:ascii="Arial" w:hAnsi="Arial" w:cs="Arial"/>
                  <w:noProof/>
                </w:rPr>
                <w:t xml:space="preserve">Bruner, T. a., 2006 . An exploratory investigation of the characteristics of consumer fanaticism . </w:t>
              </w:r>
            </w:p>
            <w:p w:rsidR="00D32B9E" w:rsidRPr="00D32B9E" w:rsidRDefault="00D32B9E" w:rsidP="00D32B9E">
              <w:pPr>
                <w:pStyle w:val="Bibliography"/>
                <w:rPr>
                  <w:rFonts w:ascii="Arial" w:hAnsi="Arial" w:cs="Arial"/>
                  <w:noProof/>
                </w:rPr>
              </w:pPr>
              <w:r w:rsidRPr="00D32B9E">
                <w:rPr>
                  <w:rFonts w:ascii="Arial" w:hAnsi="Arial" w:cs="Arial"/>
                  <w:noProof/>
                </w:rPr>
                <w:t xml:space="preserve">Bryman, A., 2008. </w:t>
              </w:r>
              <w:r w:rsidRPr="00D32B9E">
                <w:rPr>
                  <w:rFonts w:ascii="Arial" w:hAnsi="Arial" w:cs="Arial"/>
                  <w:i/>
                  <w:iCs/>
                  <w:noProof/>
                </w:rPr>
                <w:t xml:space="preserve">Social Research Methods. </w:t>
              </w:r>
              <w:r w:rsidRPr="00D32B9E">
                <w:rPr>
                  <w:rFonts w:ascii="Arial" w:hAnsi="Arial" w:cs="Arial"/>
                  <w:noProof/>
                </w:rPr>
                <w:t xml:space="preserve">oxford </w:t>
              </w:r>
            </w:p>
            <w:p w:rsidR="00D32B9E" w:rsidRPr="00D32B9E" w:rsidRDefault="00D32B9E" w:rsidP="00D32B9E">
              <w:pPr>
                <w:pStyle w:val="Bibliography"/>
                <w:rPr>
                  <w:rFonts w:ascii="Arial" w:hAnsi="Arial" w:cs="Arial"/>
                  <w:noProof/>
                </w:rPr>
              </w:pPr>
              <w:r w:rsidRPr="00D32B9E">
                <w:rPr>
                  <w:rFonts w:ascii="Arial" w:hAnsi="Arial" w:cs="Arial"/>
                  <w:noProof/>
                </w:rPr>
                <w:t xml:space="preserve">c Maughan, f. B., 2004. </w:t>
              </w:r>
              <w:r w:rsidRPr="00D32B9E">
                <w:rPr>
                  <w:rFonts w:ascii="Arial" w:hAnsi="Arial" w:cs="Arial"/>
                  <w:i/>
                  <w:iCs/>
                  <w:noProof/>
                </w:rPr>
                <w:t xml:space="preserve">The economic and social impacts of festivals in the east midlands of England Final Report, </w:t>
              </w:r>
            </w:p>
            <w:p w:rsidR="00D32B9E" w:rsidRPr="00D32B9E" w:rsidRDefault="00D32B9E" w:rsidP="00D32B9E">
              <w:pPr>
                <w:pStyle w:val="Bibliography"/>
                <w:rPr>
                  <w:rFonts w:ascii="Arial" w:hAnsi="Arial" w:cs="Arial"/>
                  <w:noProof/>
                </w:rPr>
              </w:pPr>
              <w:r w:rsidRPr="00D32B9E">
                <w:rPr>
                  <w:rFonts w:ascii="Arial" w:hAnsi="Arial" w:cs="Arial"/>
                  <w:noProof/>
                </w:rPr>
                <w:t xml:space="preserve">Caldwell, A., 1994 . </w:t>
              </w:r>
              <w:r w:rsidRPr="00D32B9E">
                <w:rPr>
                  <w:rFonts w:ascii="Arial" w:hAnsi="Arial" w:cs="Arial"/>
                  <w:i/>
                  <w:iCs/>
                  <w:noProof/>
                </w:rPr>
                <w:t xml:space="preserve">Motives for Initiating and continuing membership in a recreational related voluntary association. </w:t>
              </w:r>
            </w:p>
            <w:p w:rsidR="00D32B9E" w:rsidRPr="00D32B9E" w:rsidRDefault="00D32B9E" w:rsidP="00D32B9E">
              <w:pPr>
                <w:pStyle w:val="Bibliography"/>
                <w:rPr>
                  <w:rFonts w:ascii="Arial" w:hAnsi="Arial" w:cs="Arial"/>
                  <w:noProof/>
                </w:rPr>
              </w:pPr>
              <w:r w:rsidRPr="00D32B9E">
                <w:rPr>
                  <w:rFonts w:ascii="Arial" w:hAnsi="Arial" w:cs="Arial"/>
                  <w:noProof/>
                </w:rPr>
                <w:t xml:space="preserve">Clarke, M., 1982. </w:t>
              </w:r>
              <w:r w:rsidRPr="00D32B9E">
                <w:rPr>
                  <w:rFonts w:ascii="Arial" w:hAnsi="Arial" w:cs="Arial"/>
                  <w:i/>
                  <w:iCs/>
                  <w:noProof/>
                </w:rPr>
                <w:t xml:space="preserve">The politics of pop festivals. </w:t>
              </w:r>
              <w:r w:rsidRPr="00D32B9E">
                <w:rPr>
                  <w:rFonts w:ascii="Arial" w:hAnsi="Arial" w:cs="Arial"/>
                  <w:noProof/>
                </w:rPr>
                <w:t xml:space="preserve">London </w:t>
              </w:r>
            </w:p>
            <w:p w:rsidR="00D32B9E" w:rsidRPr="00D32B9E" w:rsidRDefault="00D32B9E" w:rsidP="00D32B9E">
              <w:pPr>
                <w:pStyle w:val="Bibliography"/>
                <w:rPr>
                  <w:rFonts w:ascii="Arial" w:hAnsi="Arial" w:cs="Arial"/>
                  <w:noProof/>
                </w:rPr>
              </w:pPr>
              <w:r w:rsidRPr="00D32B9E">
                <w:rPr>
                  <w:rFonts w:ascii="Arial" w:hAnsi="Arial" w:cs="Arial"/>
                  <w:noProof/>
                </w:rPr>
                <w:t xml:space="preserve">Collis, J. &amp; Hussey, R., 2003 . </w:t>
              </w:r>
              <w:r w:rsidRPr="00D32B9E">
                <w:rPr>
                  <w:rFonts w:ascii="Arial" w:hAnsi="Arial" w:cs="Arial"/>
                  <w:i/>
                  <w:iCs/>
                  <w:noProof/>
                </w:rPr>
                <w:t xml:space="preserve">Business research: a practical guide for undergraduate and postgraduate students. </w:t>
              </w:r>
              <w:r w:rsidRPr="00D32B9E">
                <w:rPr>
                  <w:rFonts w:ascii="Arial" w:hAnsi="Arial" w:cs="Arial"/>
                  <w:noProof/>
                </w:rPr>
                <w:t xml:space="preserve">2nd ed. Basingstoke </w:t>
              </w:r>
            </w:p>
            <w:p w:rsidR="00D32B9E" w:rsidRPr="00D32B9E" w:rsidRDefault="00D32B9E" w:rsidP="00D32B9E">
              <w:pPr>
                <w:pStyle w:val="Bibliography"/>
                <w:rPr>
                  <w:rFonts w:ascii="Arial" w:hAnsi="Arial" w:cs="Arial"/>
                  <w:noProof/>
                </w:rPr>
              </w:pPr>
              <w:r w:rsidRPr="00D32B9E">
                <w:rPr>
                  <w:rFonts w:ascii="Arial" w:hAnsi="Arial" w:cs="Arial"/>
                  <w:noProof/>
                </w:rPr>
                <w:t xml:space="preserve">Crompton, J. &amp;. M. S., 1997. </w:t>
              </w:r>
              <w:r w:rsidRPr="00D32B9E">
                <w:rPr>
                  <w:rFonts w:ascii="Arial" w:hAnsi="Arial" w:cs="Arial"/>
                  <w:i/>
                  <w:iCs/>
                  <w:noProof/>
                </w:rPr>
                <w:t>Motives of visitors attending festival events. Annals of Tourism Research.</w:t>
              </w:r>
            </w:p>
            <w:p w:rsidR="00D32B9E" w:rsidRPr="00D32B9E" w:rsidRDefault="00D32B9E" w:rsidP="00D32B9E">
              <w:pPr>
                <w:pStyle w:val="Bibliography"/>
                <w:rPr>
                  <w:rFonts w:ascii="Arial" w:hAnsi="Arial" w:cs="Arial"/>
                  <w:noProof/>
                </w:rPr>
              </w:pPr>
              <w:r w:rsidRPr="00D32B9E">
                <w:rPr>
                  <w:rFonts w:ascii="Arial" w:hAnsi="Arial" w:cs="Arial"/>
                  <w:noProof/>
                </w:rPr>
                <w:t xml:space="preserve">D Crowther, G. L., 2009. </w:t>
              </w:r>
              <w:r w:rsidRPr="00D32B9E">
                <w:rPr>
                  <w:rFonts w:ascii="Arial" w:hAnsi="Arial" w:cs="Arial"/>
                  <w:i/>
                  <w:iCs/>
                  <w:noProof/>
                </w:rPr>
                <w:t xml:space="preserve">Research Methods </w:t>
              </w:r>
              <w:r w:rsidRPr="00D32B9E">
                <w:rPr>
                  <w:rFonts w:ascii="Arial" w:hAnsi="Arial" w:cs="Arial"/>
                  <w:noProof/>
                </w:rPr>
                <w:t>:Routledge.</w:t>
              </w:r>
            </w:p>
            <w:p w:rsidR="00D32B9E" w:rsidRPr="00D32B9E" w:rsidRDefault="00D32B9E" w:rsidP="00D32B9E">
              <w:pPr>
                <w:pStyle w:val="Bibliography"/>
                <w:rPr>
                  <w:rFonts w:ascii="Arial" w:hAnsi="Arial" w:cs="Arial"/>
                  <w:noProof/>
                </w:rPr>
              </w:pPr>
              <w:r w:rsidRPr="00D32B9E">
                <w:rPr>
                  <w:rFonts w:ascii="Arial" w:hAnsi="Arial" w:cs="Arial"/>
                  <w:noProof/>
                </w:rPr>
                <w:t xml:space="preserve">Deery, M. &amp; Jago, L., 2010. </w:t>
              </w:r>
              <w:r w:rsidRPr="00D32B9E">
                <w:rPr>
                  <w:rFonts w:ascii="Arial" w:hAnsi="Arial" w:cs="Arial"/>
                  <w:i/>
                  <w:iCs/>
                  <w:noProof/>
                </w:rPr>
                <w:t xml:space="preserve">Social impacts on events and the role of anti-social-behaviour. </w:t>
              </w:r>
              <w:r>
                <w:rPr>
                  <w:rFonts w:ascii="Arial" w:hAnsi="Arial" w:cs="Arial"/>
                  <w:noProof/>
                </w:rPr>
                <w:t xml:space="preserve">[Online] </w:t>
              </w:r>
              <w:r w:rsidRPr="00D32B9E">
                <w:rPr>
                  <w:rFonts w:ascii="Arial" w:hAnsi="Arial" w:cs="Arial"/>
                  <w:noProof/>
                </w:rPr>
                <w:t xml:space="preserve">Available at: </w:t>
              </w:r>
              <w:r w:rsidRPr="00D32B9E">
                <w:rPr>
                  <w:rFonts w:ascii="Arial" w:hAnsi="Arial" w:cs="Arial"/>
                  <w:noProof/>
                  <w:u w:val="single"/>
                </w:rPr>
                <w:t>https://www.researchgate.net/profile/Margaret_Deery4/publication/241625629_Social_impacts_of_events_and_the_role_of_anti-social_behaviour/links/0c96053471e2e86974000000.pdf</w:t>
              </w:r>
            </w:p>
            <w:p w:rsidR="00D32B9E" w:rsidRPr="00D32B9E" w:rsidRDefault="00D32B9E" w:rsidP="00D32B9E">
              <w:pPr>
                <w:pStyle w:val="Bibliography"/>
                <w:rPr>
                  <w:rFonts w:ascii="Arial" w:hAnsi="Arial" w:cs="Arial"/>
                  <w:noProof/>
                </w:rPr>
              </w:pPr>
              <w:r w:rsidRPr="00D32B9E">
                <w:rPr>
                  <w:rFonts w:ascii="Arial" w:hAnsi="Arial" w:cs="Arial"/>
                  <w:noProof/>
                </w:rPr>
                <w:t xml:space="preserve">Dictionary, O., 2017 . </w:t>
              </w:r>
              <w:r>
                <w:rPr>
                  <w:rFonts w:ascii="Arial" w:hAnsi="Arial" w:cs="Arial"/>
                  <w:i/>
                  <w:iCs/>
                  <w:noProof/>
                </w:rPr>
                <w:t xml:space="preserve">Oxford Dictionary </w:t>
              </w:r>
            </w:p>
            <w:p w:rsidR="00D32B9E" w:rsidRPr="00D32B9E" w:rsidRDefault="00D32B9E" w:rsidP="00D32B9E">
              <w:pPr>
                <w:pStyle w:val="Bibliography"/>
                <w:rPr>
                  <w:rFonts w:ascii="Arial" w:hAnsi="Arial" w:cs="Arial"/>
                  <w:noProof/>
                </w:rPr>
              </w:pPr>
              <w:r w:rsidRPr="00D32B9E">
                <w:rPr>
                  <w:rFonts w:ascii="Arial" w:hAnsi="Arial" w:cs="Arial"/>
                  <w:noProof/>
                </w:rPr>
                <w:t xml:space="preserve">Drucker, P., 2014. </w:t>
              </w:r>
              <w:r w:rsidRPr="00D32B9E">
                <w:rPr>
                  <w:rFonts w:ascii="Arial" w:hAnsi="Arial" w:cs="Arial"/>
                  <w:i/>
                  <w:iCs/>
                  <w:noProof/>
                </w:rPr>
                <w:t xml:space="preserve">American Mangemen Guru. </w:t>
              </w:r>
            </w:p>
            <w:p w:rsidR="00D32B9E" w:rsidRPr="00D32B9E" w:rsidRDefault="00D32B9E" w:rsidP="00D32B9E">
              <w:pPr>
                <w:pStyle w:val="Bibliography"/>
                <w:rPr>
                  <w:rFonts w:ascii="Arial" w:hAnsi="Arial" w:cs="Arial"/>
                  <w:noProof/>
                </w:rPr>
              </w:pPr>
              <w:r w:rsidRPr="00D32B9E">
                <w:rPr>
                  <w:rFonts w:ascii="Arial" w:hAnsi="Arial" w:cs="Arial"/>
                  <w:noProof/>
                </w:rPr>
                <w:t xml:space="preserve">EKOS, 2014. </w:t>
              </w:r>
              <w:r w:rsidRPr="00D32B9E">
                <w:rPr>
                  <w:rFonts w:ascii="Arial" w:hAnsi="Arial" w:cs="Arial"/>
                  <w:i/>
                  <w:iCs/>
                  <w:noProof/>
                </w:rPr>
                <w:t xml:space="preserve">T in the park 2014 Economic Impact Assessment: Glasgow </w:t>
              </w:r>
            </w:p>
            <w:p w:rsidR="00D32B9E" w:rsidRPr="00D32B9E" w:rsidRDefault="00D32B9E" w:rsidP="00D32B9E">
              <w:pPr>
                <w:pStyle w:val="Bibliography"/>
                <w:rPr>
                  <w:rFonts w:ascii="Arial" w:hAnsi="Arial" w:cs="Arial"/>
                  <w:noProof/>
                </w:rPr>
              </w:pPr>
              <w:r w:rsidRPr="00D32B9E">
                <w:rPr>
                  <w:rFonts w:ascii="Arial" w:hAnsi="Arial" w:cs="Arial"/>
                  <w:noProof/>
                </w:rPr>
                <w:t xml:space="preserve">Farrell, J. M. J., 1998. </w:t>
              </w:r>
              <w:r w:rsidRPr="00D32B9E">
                <w:rPr>
                  <w:rFonts w:ascii="Arial" w:hAnsi="Arial" w:cs="Arial"/>
                  <w:i/>
                  <w:iCs/>
                  <w:noProof/>
                </w:rPr>
                <w:t xml:space="preserve">Volunteer motivation, Satisfaction and Management at an Elite Sporting Competition. </w:t>
              </w:r>
              <w:r>
                <w:rPr>
                  <w:rFonts w:ascii="Arial" w:hAnsi="Arial" w:cs="Arial"/>
                  <w:noProof/>
                </w:rPr>
                <w:t xml:space="preserve">Ontario </w:t>
              </w:r>
            </w:p>
            <w:p w:rsidR="00D32B9E" w:rsidRPr="00D32B9E" w:rsidRDefault="00D32B9E" w:rsidP="00D32B9E">
              <w:pPr>
                <w:pStyle w:val="Bibliography"/>
                <w:rPr>
                  <w:rFonts w:ascii="Arial" w:hAnsi="Arial" w:cs="Arial"/>
                  <w:noProof/>
                </w:rPr>
              </w:pPr>
              <w:r w:rsidRPr="00D32B9E">
                <w:rPr>
                  <w:rFonts w:ascii="Arial" w:hAnsi="Arial" w:cs="Arial"/>
                  <w:noProof/>
                </w:rPr>
                <w:t xml:space="preserve">Formica, M., 1997. </w:t>
              </w:r>
              <w:r w:rsidRPr="00D32B9E">
                <w:rPr>
                  <w:rFonts w:ascii="Arial" w:hAnsi="Arial" w:cs="Arial"/>
                  <w:i/>
                  <w:iCs/>
                  <w:noProof/>
                </w:rPr>
                <w:t>the effect of the group membership and motivation on attendace; an interntional festival case, touri</w:t>
              </w:r>
              <w:r>
                <w:rPr>
                  <w:rFonts w:ascii="Arial" w:hAnsi="Arial" w:cs="Arial"/>
                  <w:i/>
                  <w:iCs/>
                  <w:noProof/>
                </w:rPr>
                <w:t>sm analysis.</w:t>
              </w:r>
            </w:p>
            <w:p w:rsidR="00D32B9E" w:rsidRPr="00D32B9E" w:rsidRDefault="00D32B9E" w:rsidP="00D32B9E">
              <w:pPr>
                <w:pStyle w:val="Bibliography"/>
                <w:rPr>
                  <w:rFonts w:ascii="Arial" w:hAnsi="Arial" w:cs="Arial"/>
                  <w:noProof/>
                </w:rPr>
              </w:pPr>
              <w:r w:rsidRPr="00D32B9E">
                <w:rPr>
                  <w:rFonts w:ascii="Arial" w:hAnsi="Arial" w:cs="Arial"/>
                  <w:noProof/>
                </w:rPr>
                <w:t xml:space="preserve">Frith, S., 2007. </w:t>
              </w:r>
              <w:r w:rsidRPr="00D32B9E">
                <w:rPr>
                  <w:rFonts w:ascii="Arial" w:hAnsi="Arial" w:cs="Arial"/>
                  <w:i/>
                  <w:iCs/>
                  <w:noProof/>
                </w:rPr>
                <w:t>Live music matt</w:t>
              </w:r>
              <w:r>
                <w:rPr>
                  <w:rFonts w:ascii="Arial" w:hAnsi="Arial" w:cs="Arial"/>
                  <w:i/>
                  <w:iCs/>
                  <w:noProof/>
                </w:rPr>
                <w:t xml:space="preserve">ers’. A scottish Music Review </w:t>
              </w:r>
            </w:p>
            <w:p w:rsidR="00D32B9E" w:rsidRPr="00D32B9E" w:rsidRDefault="00D32B9E" w:rsidP="00D32B9E">
              <w:pPr>
                <w:pStyle w:val="Bibliography"/>
                <w:rPr>
                  <w:rFonts w:ascii="Arial" w:hAnsi="Arial" w:cs="Arial"/>
                  <w:noProof/>
                </w:rPr>
              </w:pPr>
              <w:r w:rsidRPr="00D32B9E">
                <w:rPr>
                  <w:rFonts w:ascii="Arial" w:hAnsi="Arial" w:cs="Arial"/>
                  <w:noProof/>
                </w:rPr>
                <w:t xml:space="preserve">gemma Gelder, P. R., 2009. </w:t>
              </w:r>
              <w:r w:rsidRPr="00D32B9E">
                <w:rPr>
                  <w:rFonts w:ascii="Arial" w:hAnsi="Arial" w:cs="Arial"/>
                  <w:i/>
                  <w:iCs/>
                  <w:noProof/>
                </w:rPr>
                <w:t>A critical comparative study of visitor motivations for attending music festi</w:t>
              </w:r>
              <w:r>
                <w:rPr>
                  <w:rFonts w:ascii="Arial" w:hAnsi="Arial" w:cs="Arial"/>
                  <w:i/>
                  <w:iCs/>
                  <w:noProof/>
                </w:rPr>
                <w:t>vals; a glastonbury case study.</w:t>
              </w:r>
            </w:p>
            <w:p w:rsidR="00D32B9E" w:rsidRPr="00D32B9E" w:rsidRDefault="00D32B9E" w:rsidP="00D32B9E">
              <w:pPr>
                <w:pStyle w:val="Bibliography"/>
                <w:rPr>
                  <w:rFonts w:ascii="Arial" w:hAnsi="Arial" w:cs="Arial"/>
                  <w:noProof/>
                </w:rPr>
              </w:pPr>
              <w:r w:rsidRPr="00D32B9E">
                <w:rPr>
                  <w:rFonts w:ascii="Arial" w:hAnsi="Arial" w:cs="Arial"/>
                  <w:noProof/>
                </w:rPr>
                <w:t xml:space="preserve">Getz, D., 1991 . </w:t>
              </w:r>
              <w:r w:rsidRPr="00D32B9E">
                <w:rPr>
                  <w:rFonts w:ascii="Arial" w:hAnsi="Arial" w:cs="Arial"/>
                  <w:i/>
                  <w:iCs/>
                  <w:noProof/>
                </w:rPr>
                <w:t xml:space="preserve">Festivals, special events and tourism, New York: Nostrand Reinhold. </w:t>
              </w:r>
            </w:p>
            <w:p w:rsidR="00D32B9E" w:rsidRPr="00D32B9E" w:rsidRDefault="00D32B9E" w:rsidP="00D32B9E">
              <w:pPr>
                <w:pStyle w:val="Bibliography"/>
                <w:rPr>
                  <w:rFonts w:ascii="Arial" w:hAnsi="Arial" w:cs="Arial"/>
                  <w:noProof/>
                </w:rPr>
              </w:pPr>
              <w:r w:rsidRPr="00D32B9E">
                <w:rPr>
                  <w:rFonts w:ascii="Arial" w:hAnsi="Arial" w:cs="Arial"/>
                  <w:noProof/>
                </w:rPr>
                <w:t xml:space="preserve">Getz, D., 2007. </w:t>
              </w:r>
              <w:r w:rsidRPr="00D32B9E">
                <w:rPr>
                  <w:rFonts w:ascii="Arial" w:hAnsi="Arial" w:cs="Arial"/>
                  <w:i/>
                  <w:iCs/>
                  <w:noProof/>
                </w:rPr>
                <w:t>Event Studies: Theory, Research</w:t>
              </w:r>
              <w:r>
                <w:rPr>
                  <w:rFonts w:ascii="Arial" w:hAnsi="Arial" w:cs="Arial"/>
                  <w:i/>
                  <w:iCs/>
                  <w:noProof/>
                </w:rPr>
                <w:t xml:space="preserve"> and Policy for Planned Events. </w:t>
              </w:r>
              <w:r w:rsidRPr="00D32B9E">
                <w:rPr>
                  <w:rFonts w:ascii="Arial" w:hAnsi="Arial" w:cs="Arial"/>
                  <w:noProof/>
                </w:rPr>
                <w:t>Butterworth and Heinnemann.</w:t>
              </w:r>
            </w:p>
            <w:p w:rsidR="00D32B9E" w:rsidRPr="00D32B9E" w:rsidRDefault="00D32B9E" w:rsidP="00D32B9E">
              <w:pPr>
                <w:pStyle w:val="Bibliography"/>
                <w:rPr>
                  <w:rFonts w:ascii="Arial" w:hAnsi="Arial" w:cs="Arial"/>
                  <w:noProof/>
                </w:rPr>
              </w:pPr>
              <w:r w:rsidRPr="00D32B9E">
                <w:rPr>
                  <w:rFonts w:ascii="Arial" w:hAnsi="Arial" w:cs="Arial"/>
                  <w:noProof/>
                </w:rPr>
                <w:t>Getz, N</w:t>
              </w:r>
              <w:r>
                <w:rPr>
                  <w:rFonts w:ascii="Arial" w:hAnsi="Arial" w:cs="Arial"/>
                  <w:noProof/>
                </w:rPr>
                <w:t xml:space="preserve">. &amp;. P., 1991, 2001 </w:t>
              </w:r>
            </w:p>
            <w:p w:rsidR="00D32B9E" w:rsidRPr="00D32B9E" w:rsidRDefault="00D32B9E" w:rsidP="00D32B9E">
              <w:pPr>
                <w:pStyle w:val="Bibliography"/>
                <w:rPr>
                  <w:rFonts w:ascii="Arial" w:hAnsi="Arial" w:cs="Arial"/>
                  <w:noProof/>
                </w:rPr>
              </w:pPr>
              <w:r w:rsidRPr="00D32B9E">
                <w:rPr>
                  <w:rFonts w:ascii="Arial" w:hAnsi="Arial" w:cs="Arial"/>
                  <w:noProof/>
                </w:rPr>
                <w:t xml:space="preserve">Greg Richards, M. B. L. W., 2013. </w:t>
              </w:r>
              <w:r w:rsidRPr="00D32B9E">
                <w:rPr>
                  <w:rFonts w:ascii="Arial" w:hAnsi="Arial" w:cs="Arial"/>
                  <w:i/>
                  <w:iCs/>
                  <w:noProof/>
                </w:rPr>
                <w:t>Explorin</w:t>
              </w:r>
              <w:r>
                <w:rPr>
                  <w:rFonts w:ascii="Arial" w:hAnsi="Arial" w:cs="Arial"/>
                  <w:i/>
                  <w:iCs/>
                  <w:noProof/>
                </w:rPr>
                <w:t xml:space="preserve">g the Social Impacts of Events. </w:t>
              </w:r>
              <w:r w:rsidRPr="00D32B9E">
                <w:rPr>
                  <w:rFonts w:ascii="Arial" w:hAnsi="Arial" w:cs="Arial"/>
                  <w:noProof/>
                </w:rPr>
                <w:t>Routledge.</w:t>
              </w:r>
            </w:p>
            <w:p w:rsidR="00D32B9E" w:rsidRPr="00D32B9E" w:rsidRDefault="00D32B9E" w:rsidP="00D32B9E">
              <w:pPr>
                <w:pStyle w:val="Bibliography"/>
                <w:rPr>
                  <w:rFonts w:ascii="Arial" w:hAnsi="Arial" w:cs="Arial"/>
                  <w:noProof/>
                </w:rPr>
              </w:pPr>
              <w:r w:rsidRPr="00D32B9E">
                <w:rPr>
                  <w:rFonts w:ascii="Arial" w:hAnsi="Arial" w:cs="Arial"/>
                  <w:noProof/>
                </w:rPr>
                <w:t xml:space="preserve">Guardian, T., 2016 . </w:t>
              </w:r>
              <w:r w:rsidRPr="00D32B9E">
                <w:rPr>
                  <w:rFonts w:ascii="Arial" w:hAnsi="Arial" w:cs="Arial"/>
                  <w:i/>
                  <w:iCs/>
                  <w:noProof/>
                </w:rPr>
                <w:t xml:space="preserve">Festivals suffer crowded fields. </w:t>
              </w:r>
              <w:r w:rsidRPr="00D32B9E">
                <w:rPr>
                  <w:rFonts w:ascii="Arial" w:hAnsi="Arial" w:cs="Arial"/>
                  <w:noProof/>
                </w:rPr>
                <w:t xml:space="preserve">[Online] </w:t>
              </w:r>
              <w:r w:rsidRPr="00D32B9E">
                <w:rPr>
                  <w:rFonts w:ascii="Arial" w:hAnsi="Arial" w:cs="Arial"/>
                  <w:noProof/>
                </w:rPr>
                <w:br/>
                <w:t xml:space="preserve">Available at: </w:t>
              </w:r>
              <w:r w:rsidRPr="00D32B9E">
                <w:rPr>
                  <w:rFonts w:ascii="Arial" w:hAnsi="Arial" w:cs="Arial"/>
                  <w:noProof/>
                  <w:u w:val="single"/>
                </w:rPr>
                <w:t xml:space="preserve">https://www.theguardian.com/business/2016/jun/13/festival-suffer-crowded-field </w:t>
              </w:r>
            </w:p>
            <w:p w:rsidR="00D32B9E" w:rsidRPr="00D32B9E" w:rsidRDefault="00D32B9E" w:rsidP="00D32B9E">
              <w:pPr>
                <w:pStyle w:val="Bibliography"/>
                <w:rPr>
                  <w:rFonts w:ascii="Arial" w:hAnsi="Arial" w:cs="Arial"/>
                  <w:noProof/>
                </w:rPr>
              </w:pPr>
              <w:r w:rsidRPr="00D32B9E">
                <w:rPr>
                  <w:rFonts w:ascii="Arial" w:hAnsi="Arial" w:cs="Arial"/>
                  <w:noProof/>
                </w:rPr>
                <w:t xml:space="preserve">H. parker, J. A. &amp;. F. M., 1998. </w:t>
              </w:r>
              <w:r w:rsidRPr="00D32B9E">
                <w:rPr>
                  <w:rFonts w:ascii="Arial" w:hAnsi="Arial" w:cs="Arial"/>
                  <w:i/>
                  <w:iCs/>
                  <w:noProof/>
                </w:rPr>
                <w:t xml:space="preserve">Illegal Leisure: The normalisation of adolescent recreational drug use, London: Routledge. </w:t>
              </w:r>
            </w:p>
            <w:p w:rsidR="00D32B9E" w:rsidRPr="00D32B9E" w:rsidRDefault="00D32B9E" w:rsidP="00D32B9E">
              <w:pPr>
                <w:pStyle w:val="Bibliography"/>
                <w:rPr>
                  <w:rFonts w:ascii="Arial" w:hAnsi="Arial" w:cs="Arial"/>
                  <w:noProof/>
                </w:rPr>
              </w:pPr>
              <w:r w:rsidRPr="00D32B9E">
                <w:rPr>
                  <w:rFonts w:ascii="Arial" w:hAnsi="Arial" w:cs="Arial"/>
                  <w:noProof/>
                </w:rPr>
                <w:t xml:space="preserve">Hall, C., 1992 . </w:t>
              </w:r>
              <w:r w:rsidRPr="00D32B9E">
                <w:rPr>
                  <w:rFonts w:ascii="Arial" w:hAnsi="Arial" w:cs="Arial"/>
                  <w:i/>
                  <w:iCs/>
                  <w:noProof/>
                </w:rPr>
                <w:t xml:space="preserve">Hallmark tourist events: impacts,mangement and planning. , </w:t>
              </w:r>
              <w:r>
                <w:rPr>
                  <w:rFonts w:ascii="Arial" w:hAnsi="Arial" w:cs="Arial"/>
                  <w:noProof/>
                </w:rPr>
                <w:t xml:space="preserve">London </w:t>
              </w:r>
            </w:p>
            <w:p w:rsidR="00D32B9E" w:rsidRPr="00D32B9E" w:rsidRDefault="00D32B9E" w:rsidP="00D32B9E">
              <w:pPr>
                <w:pStyle w:val="Bibliography"/>
                <w:rPr>
                  <w:rFonts w:ascii="Arial" w:hAnsi="Arial" w:cs="Arial"/>
                  <w:noProof/>
                </w:rPr>
              </w:pPr>
              <w:r w:rsidRPr="00D32B9E">
                <w:rPr>
                  <w:rFonts w:ascii="Arial" w:hAnsi="Arial" w:cs="Arial"/>
                  <w:noProof/>
                </w:rPr>
                <w:t xml:space="preserve">Hall, S., 1992. </w:t>
              </w:r>
              <w:r w:rsidRPr="00D32B9E">
                <w:rPr>
                  <w:rFonts w:ascii="Arial" w:hAnsi="Arial" w:cs="Arial"/>
                  <w:i/>
                  <w:iCs/>
                  <w:noProof/>
                </w:rPr>
                <w:t xml:space="preserve">New Ethnicities ; Race, Culture and Difference. </w:t>
              </w:r>
              <w:r>
                <w:rPr>
                  <w:rFonts w:ascii="Arial" w:hAnsi="Arial" w:cs="Arial"/>
                  <w:noProof/>
                </w:rPr>
                <w:t xml:space="preserve">London </w:t>
              </w:r>
            </w:p>
            <w:p w:rsidR="00D32B9E" w:rsidRPr="00D32B9E" w:rsidRDefault="00D32B9E" w:rsidP="00D32B9E">
              <w:pPr>
                <w:pStyle w:val="Bibliography"/>
                <w:rPr>
                  <w:rFonts w:ascii="Arial" w:hAnsi="Arial" w:cs="Arial"/>
                  <w:noProof/>
                </w:rPr>
              </w:pPr>
              <w:r w:rsidRPr="00D32B9E">
                <w:rPr>
                  <w:rFonts w:ascii="Arial" w:hAnsi="Arial" w:cs="Arial"/>
                  <w:noProof/>
                </w:rPr>
                <w:t xml:space="preserve">Hargreaves, M., 2004 . </w:t>
              </w:r>
              <w:r w:rsidRPr="00D32B9E">
                <w:rPr>
                  <w:rFonts w:ascii="Arial" w:hAnsi="Arial" w:cs="Arial"/>
                  <w:i/>
                  <w:iCs/>
                  <w:noProof/>
                </w:rPr>
                <w:t xml:space="preserve">Tate through a visitors Eyes an anatomy of a visit. </w:t>
              </w:r>
              <w:r>
                <w:rPr>
                  <w:rFonts w:ascii="Arial" w:hAnsi="Arial" w:cs="Arial"/>
                  <w:noProof/>
                </w:rPr>
                <w:t xml:space="preserve">London </w:t>
              </w:r>
            </w:p>
            <w:p w:rsidR="00D32B9E" w:rsidRPr="00D32B9E" w:rsidRDefault="00D32B9E" w:rsidP="00D32B9E">
              <w:pPr>
                <w:pStyle w:val="Bibliography"/>
                <w:rPr>
                  <w:rFonts w:ascii="Arial" w:hAnsi="Arial" w:cs="Arial"/>
                  <w:noProof/>
                </w:rPr>
              </w:pPr>
              <w:r w:rsidRPr="00D32B9E">
                <w:rPr>
                  <w:rFonts w:ascii="Arial" w:hAnsi="Arial" w:cs="Arial"/>
                  <w:noProof/>
                </w:rPr>
                <w:t xml:space="preserve">Hewett, I., 2007 . </w:t>
              </w:r>
              <w:r w:rsidRPr="00D32B9E">
                <w:rPr>
                  <w:rFonts w:ascii="Arial" w:hAnsi="Arial" w:cs="Arial"/>
                  <w:i/>
                  <w:iCs/>
                  <w:noProof/>
                </w:rPr>
                <w:t>Joing</w:t>
              </w:r>
              <w:r>
                <w:rPr>
                  <w:rFonts w:ascii="Arial" w:hAnsi="Arial" w:cs="Arial"/>
                  <w:i/>
                  <w:iCs/>
                  <w:noProof/>
                </w:rPr>
                <w:t xml:space="preserve"> the queue the proms audiences.</w:t>
              </w:r>
            </w:p>
            <w:p w:rsidR="00D32B9E" w:rsidRPr="00D32B9E" w:rsidRDefault="00D32B9E" w:rsidP="00D32B9E">
              <w:pPr>
                <w:pStyle w:val="Bibliography"/>
                <w:rPr>
                  <w:rFonts w:ascii="Arial" w:hAnsi="Arial" w:cs="Arial"/>
                  <w:noProof/>
                </w:rPr>
              </w:pPr>
              <w:r w:rsidRPr="00D32B9E">
                <w:rPr>
                  <w:rFonts w:ascii="Arial" w:hAnsi="Arial" w:cs="Arial"/>
                  <w:noProof/>
                </w:rPr>
                <w:t xml:space="preserve">Holbrook, H., 1982. </w:t>
              </w:r>
              <w:r w:rsidRPr="00D32B9E">
                <w:rPr>
                  <w:rFonts w:ascii="Arial" w:hAnsi="Arial" w:cs="Arial"/>
                  <w:i/>
                  <w:iCs/>
                  <w:noProof/>
                </w:rPr>
                <w:t xml:space="preserve">Experiential aspects of consumption: consumer fantasies, feelings and fun. </w:t>
              </w:r>
            </w:p>
            <w:p w:rsidR="00D32B9E" w:rsidRPr="00D32B9E" w:rsidRDefault="00D32B9E" w:rsidP="00D32B9E">
              <w:pPr>
                <w:pStyle w:val="Bibliography"/>
                <w:rPr>
                  <w:rFonts w:ascii="Arial" w:hAnsi="Arial" w:cs="Arial"/>
                  <w:noProof/>
                </w:rPr>
              </w:pPr>
              <w:r w:rsidRPr="00D32B9E">
                <w:rPr>
                  <w:rFonts w:ascii="Arial" w:hAnsi="Arial" w:cs="Arial"/>
                  <w:noProof/>
                </w:rPr>
                <w:t xml:space="preserve">Howell, B., Griffin , C., szmigin, I. &amp; riley, s., 2011. </w:t>
              </w:r>
              <w:r w:rsidRPr="00D32B9E">
                <w:rPr>
                  <w:rFonts w:ascii="Arial" w:hAnsi="Arial" w:cs="Arial"/>
                  <w:i/>
                  <w:iCs/>
                  <w:noProof/>
                </w:rPr>
                <w:t xml:space="preserve">Neogotiating mnaaged consumption; young people, branding and social identification process. </w:t>
              </w:r>
              <w:r>
                <w:rPr>
                  <w:rFonts w:ascii="Arial" w:hAnsi="Arial" w:cs="Arial"/>
                  <w:noProof/>
                </w:rPr>
                <w:t xml:space="preserve">Swindon </w:t>
              </w:r>
            </w:p>
            <w:p w:rsidR="00D32B9E" w:rsidRPr="00D32B9E" w:rsidRDefault="00D32B9E" w:rsidP="00D32B9E">
              <w:pPr>
                <w:pStyle w:val="Bibliography"/>
                <w:rPr>
                  <w:rFonts w:ascii="Arial" w:hAnsi="Arial" w:cs="Arial"/>
                  <w:noProof/>
                </w:rPr>
              </w:pPr>
              <w:r w:rsidRPr="00D32B9E">
                <w:rPr>
                  <w:rFonts w:ascii="Arial" w:hAnsi="Arial" w:cs="Arial"/>
                  <w:noProof/>
                </w:rPr>
                <w:t xml:space="preserve">Jensen, 1999. </w:t>
              </w:r>
              <w:r w:rsidRPr="00D32B9E">
                <w:rPr>
                  <w:rFonts w:ascii="Arial" w:hAnsi="Arial" w:cs="Arial"/>
                  <w:i/>
                  <w:iCs/>
                  <w:noProof/>
                </w:rPr>
                <w:t xml:space="preserve">The Dream Society. </w:t>
              </w:r>
              <w:r>
                <w:rPr>
                  <w:rFonts w:ascii="Arial" w:hAnsi="Arial" w:cs="Arial"/>
                  <w:noProof/>
                </w:rPr>
                <w:t xml:space="preserve">Copenhagen </w:t>
              </w:r>
            </w:p>
            <w:p w:rsidR="00D32B9E" w:rsidRPr="00D32B9E" w:rsidRDefault="00D32B9E" w:rsidP="00D32B9E">
              <w:pPr>
                <w:pStyle w:val="Bibliography"/>
                <w:rPr>
                  <w:rFonts w:ascii="Arial" w:hAnsi="Arial" w:cs="Arial"/>
                  <w:noProof/>
                </w:rPr>
              </w:pPr>
              <w:r w:rsidRPr="00D32B9E">
                <w:rPr>
                  <w:rFonts w:ascii="Arial" w:hAnsi="Arial" w:cs="Arial"/>
                  <w:noProof/>
                </w:rPr>
                <w:t>Kampfner</w:t>
              </w:r>
              <w:r>
                <w:rPr>
                  <w:rFonts w:ascii="Arial" w:hAnsi="Arial" w:cs="Arial"/>
                  <w:noProof/>
                </w:rPr>
                <w:t xml:space="preserve">, J., 2017. </w:t>
              </w:r>
            </w:p>
            <w:p w:rsidR="00D32B9E" w:rsidRPr="00D32B9E" w:rsidRDefault="00D32B9E" w:rsidP="00D32B9E">
              <w:pPr>
                <w:pStyle w:val="Bibliography"/>
                <w:rPr>
                  <w:rFonts w:ascii="Arial" w:hAnsi="Arial" w:cs="Arial"/>
                  <w:noProof/>
                </w:rPr>
              </w:pPr>
              <w:r>
                <w:rPr>
                  <w:rFonts w:ascii="Arial" w:hAnsi="Arial" w:cs="Arial"/>
                  <w:noProof/>
                </w:rPr>
                <w:t xml:space="preserve">Kelly, 1980 </w:t>
              </w:r>
            </w:p>
            <w:p w:rsidR="00D32B9E" w:rsidRPr="00D32B9E" w:rsidRDefault="00D32B9E" w:rsidP="00D32B9E">
              <w:pPr>
                <w:pStyle w:val="Bibliography"/>
                <w:rPr>
                  <w:rFonts w:ascii="Arial" w:hAnsi="Arial" w:cs="Arial"/>
                  <w:noProof/>
                </w:rPr>
              </w:pPr>
              <w:r w:rsidRPr="00D32B9E">
                <w:rPr>
                  <w:rFonts w:ascii="Arial" w:hAnsi="Arial" w:cs="Arial"/>
                  <w:noProof/>
                </w:rPr>
                <w:t xml:space="preserve">Kerstetter, M., 1998. </w:t>
              </w:r>
              <w:r w:rsidRPr="00D32B9E">
                <w:rPr>
                  <w:rFonts w:ascii="Arial" w:hAnsi="Arial" w:cs="Arial"/>
                  <w:i/>
                  <w:iCs/>
                  <w:noProof/>
                </w:rPr>
                <w:t xml:space="preserve">individual reasons for attending first night , a unique cultural event, festival and event management. </w:t>
              </w:r>
            </w:p>
            <w:p w:rsidR="00D32B9E" w:rsidRPr="00D32B9E" w:rsidRDefault="00D32B9E" w:rsidP="00D32B9E">
              <w:pPr>
                <w:pStyle w:val="Bibliography"/>
                <w:rPr>
                  <w:rFonts w:ascii="Arial" w:hAnsi="Arial" w:cs="Arial"/>
                  <w:noProof/>
                </w:rPr>
              </w:pPr>
              <w:r w:rsidRPr="00D32B9E">
                <w:rPr>
                  <w:rFonts w:ascii="Arial" w:hAnsi="Arial" w:cs="Arial"/>
                  <w:noProof/>
                </w:rPr>
                <w:t xml:space="preserve">L Fredline, L. J. M. D., 2003. </w:t>
              </w:r>
              <w:r w:rsidRPr="00D32B9E">
                <w:rPr>
                  <w:rFonts w:ascii="Arial" w:hAnsi="Arial" w:cs="Arial"/>
                  <w:i/>
                  <w:iCs/>
                  <w:noProof/>
                </w:rPr>
                <w:t xml:space="preserve">The Development of a generic scale to measure to measure the social impacts of events. </w:t>
              </w:r>
            </w:p>
            <w:p w:rsidR="00D32B9E" w:rsidRPr="00D32B9E" w:rsidRDefault="008A2075" w:rsidP="00D32B9E">
              <w:pPr>
                <w:pStyle w:val="Bibliography"/>
                <w:rPr>
                  <w:rFonts w:ascii="Arial" w:hAnsi="Arial" w:cs="Arial"/>
                  <w:noProof/>
                </w:rPr>
              </w:pPr>
              <w:r>
                <w:rPr>
                  <w:rFonts w:ascii="Arial" w:hAnsi="Arial" w:cs="Arial"/>
                  <w:noProof/>
                </w:rPr>
                <w:t>La</w:t>
              </w:r>
              <w:r w:rsidR="00D32B9E" w:rsidRPr="00D32B9E">
                <w:rPr>
                  <w:rFonts w:ascii="Arial" w:hAnsi="Arial" w:cs="Arial"/>
                  <w:noProof/>
                </w:rPr>
                <w:t xml:space="preserve">ngen, G., 2009. </w:t>
              </w:r>
              <w:r w:rsidR="00D32B9E" w:rsidRPr="00D32B9E">
                <w:rPr>
                  <w:rFonts w:ascii="Arial" w:hAnsi="Arial" w:cs="Arial"/>
                  <w:i/>
                  <w:iCs/>
                  <w:noProof/>
                </w:rPr>
                <w:t>Measuri</w:t>
              </w:r>
              <w:r w:rsidR="00D32B9E">
                <w:rPr>
                  <w:rFonts w:ascii="Arial" w:hAnsi="Arial" w:cs="Arial"/>
                  <w:i/>
                  <w:iCs/>
                  <w:noProof/>
                </w:rPr>
                <w:t xml:space="preserve">ng impacts of cultural events </w:t>
              </w:r>
            </w:p>
            <w:p w:rsidR="00D32B9E" w:rsidRPr="00D32B9E" w:rsidRDefault="00D32B9E" w:rsidP="00D32B9E">
              <w:pPr>
                <w:pStyle w:val="Bibliography"/>
                <w:rPr>
                  <w:rFonts w:ascii="Arial" w:hAnsi="Arial" w:cs="Arial"/>
                  <w:noProof/>
                </w:rPr>
              </w:pPr>
              <w:r w:rsidRPr="00D32B9E">
                <w:rPr>
                  <w:rFonts w:ascii="Arial" w:hAnsi="Arial" w:cs="Arial"/>
                  <w:noProof/>
                </w:rPr>
                <w:t xml:space="preserve">Larsen, O., 2009. </w:t>
              </w:r>
              <w:r w:rsidRPr="00D32B9E">
                <w:rPr>
                  <w:rFonts w:ascii="Arial" w:hAnsi="Arial" w:cs="Arial"/>
                  <w:i/>
                  <w:iCs/>
                  <w:noProof/>
                </w:rPr>
                <w:t xml:space="preserve">Festival Tales; Utopian tales,. </w:t>
              </w:r>
              <w:r>
                <w:rPr>
                  <w:rFonts w:ascii="Arial" w:hAnsi="Arial" w:cs="Arial"/>
                  <w:noProof/>
                </w:rPr>
                <w:t>Bradford University</w:t>
              </w:r>
            </w:p>
            <w:p w:rsidR="00D32B9E" w:rsidRPr="00D32B9E" w:rsidRDefault="00D32B9E" w:rsidP="00D32B9E">
              <w:pPr>
                <w:pStyle w:val="Bibliography"/>
                <w:rPr>
                  <w:rFonts w:ascii="Arial" w:hAnsi="Arial" w:cs="Arial"/>
                  <w:noProof/>
                </w:rPr>
              </w:pPr>
              <w:r>
                <w:rPr>
                  <w:rFonts w:ascii="Arial" w:hAnsi="Arial" w:cs="Arial"/>
                  <w:noProof/>
                </w:rPr>
                <w:t xml:space="preserve">Latham, P., 2016. </w:t>
              </w:r>
            </w:p>
            <w:p w:rsidR="00D32B9E" w:rsidRPr="00D32B9E" w:rsidRDefault="00D32B9E" w:rsidP="00D32B9E">
              <w:pPr>
                <w:pStyle w:val="Bibliography"/>
                <w:rPr>
                  <w:rFonts w:ascii="Arial" w:hAnsi="Arial" w:cs="Arial"/>
                  <w:noProof/>
                </w:rPr>
              </w:pPr>
              <w:r w:rsidRPr="00D32B9E">
                <w:rPr>
                  <w:rFonts w:ascii="Arial" w:hAnsi="Arial" w:cs="Arial"/>
                  <w:noProof/>
                </w:rPr>
                <w:t>London, T</w:t>
              </w:r>
              <w:r>
                <w:rPr>
                  <w:rFonts w:ascii="Arial" w:hAnsi="Arial" w:cs="Arial"/>
                  <w:noProof/>
                </w:rPr>
                <w:t>ime Out</w:t>
              </w:r>
              <w:r w:rsidRPr="00D32B9E">
                <w:rPr>
                  <w:rFonts w:ascii="Arial" w:hAnsi="Arial" w:cs="Arial"/>
                  <w:noProof/>
                </w:rPr>
                <w:t xml:space="preserve">., 2015 . </w:t>
              </w:r>
              <w:r w:rsidRPr="00D32B9E">
                <w:rPr>
                  <w:rFonts w:ascii="Arial" w:hAnsi="Arial" w:cs="Arial"/>
                  <w:i/>
                  <w:iCs/>
                  <w:noProof/>
                </w:rPr>
                <w:t xml:space="preserve">A guide to Music Festivals. </w:t>
              </w:r>
              <w:r w:rsidRPr="00D32B9E">
                <w:rPr>
                  <w:rFonts w:ascii="Arial" w:hAnsi="Arial" w:cs="Arial"/>
                  <w:noProof/>
                </w:rPr>
                <w:br/>
                <w:t xml:space="preserve">Available at: </w:t>
              </w:r>
              <w:r w:rsidRPr="00D32B9E">
                <w:rPr>
                  <w:rFonts w:ascii="Arial" w:hAnsi="Arial" w:cs="Arial"/>
                  <w:noProof/>
                  <w:u w:val="single"/>
                </w:rPr>
                <w:t xml:space="preserve">http://www.timeout.com/london/music-festivals/go-figure-an-infographic-guide-to-uk-music-festivals </w:t>
              </w:r>
            </w:p>
            <w:p w:rsidR="00D32B9E" w:rsidRPr="00D32B9E" w:rsidRDefault="00D32B9E" w:rsidP="00D32B9E">
              <w:pPr>
                <w:pStyle w:val="Bibliography"/>
                <w:rPr>
                  <w:rFonts w:ascii="Arial" w:hAnsi="Arial" w:cs="Arial"/>
                  <w:noProof/>
                </w:rPr>
              </w:pPr>
              <w:r w:rsidRPr="00D32B9E">
                <w:rPr>
                  <w:rFonts w:ascii="Arial" w:hAnsi="Arial" w:cs="Arial"/>
                  <w:noProof/>
                </w:rPr>
                <w:t xml:space="preserve">M Uysal, L. G. B. M., 1993. </w:t>
              </w:r>
              <w:r w:rsidRPr="00D32B9E">
                <w:rPr>
                  <w:rFonts w:ascii="Arial" w:hAnsi="Arial" w:cs="Arial"/>
                  <w:i/>
                  <w:iCs/>
                  <w:noProof/>
                </w:rPr>
                <w:t>An examination of event motivations a case study: festival management and ev</w:t>
              </w:r>
              <w:r>
                <w:rPr>
                  <w:rFonts w:ascii="Arial" w:hAnsi="Arial" w:cs="Arial"/>
                  <w:i/>
                  <w:iCs/>
                  <w:noProof/>
                </w:rPr>
                <w:t xml:space="preserve">ent tourism. </w:t>
              </w:r>
            </w:p>
            <w:p w:rsidR="00D32B9E" w:rsidRPr="00D32B9E" w:rsidRDefault="00D32B9E" w:rsidP="00D32B9E">
              <w:pPr>
                <w:pStyle w:val="Bibliography"/>
                <w:rPr>
                  <w:rFonts w:ascii="Arial" w:hAnsi="Arial" w:cs="Arial"/>
                  <w:noProof/>
                </w:rPr>
              </w:pPr>
              <w:r w:rsidRPr="00D32B9E">
                <w:rPr>
                  <w:rFonts w:ascii="Arial" w:hAnsi="Arial" w:cs="Arial"/>
                  <w:noProof/>
                </w:rPr>
                <w:t xml:space="preserve">Manning, P., 2007. </w:t>
              </w:r>
              <w:r w:rsidRPr="00D32B9E">
                <w:rPr>
                  <w:rFonts w:ascii="Arial" w:hAnsi="Arial" w:cs="Arial"/>
                  <w:i/>
                  <w:iCs/>
                  <w:noProof/>
                </w:rPr>
                <w:t xml:space="preserve">Drugs and Popular culture: Drugs, media and identity in contemporary society, USA: Willan. </w:t>
              </w:r>
            </w:p>
            <w:p w:rsidR="00DB2569" w:rsidRPr="00DB2569" w:rsidRDefault="00D32B9E" w:rsidP="00DB2569">
              <w:pPr>
                <w:pStyle w:val="Bibliography"/>
                <w:rPr>
                  <w:rFonts w:ascii="Arial" w:hAnsi="Arial" w:cs="Arial"/>
                  <w:noProof/>
                </w:rPr>
              </w:pPr>
              <w:r w:rsidRPr="00D32B9E">
                <w:rPr>
                  <w:rFonts w:ascii="Arial" w:hAnsi="Arial" w:cs="Arial"/>
                  <w:noProof/>
                </w:rPr>
                <w:t xml:space="preserve">McKay, G., 2000. </w:t>
              </w:r>
              <w:r w:rsidRPr="00D32B9E">
                <w:rPr>
                  <w:rFonts w:ascii="Arial" w:hAnsi="Arial" w:cs="Arial"/>
                  <w:i/>
                  <w:iCs/>
                  <w:noProof/>
                </w:rPr>
                <w:t xml:space="preserve">Glastonbury; A very english fair. </w:t>
              </w:r>
              <w:r w:rsidR="00DB2569">
                <w:rPr>
                  <w:rFonts w:ascii="Arial" w:hAnsi="Arial" w:cs="Arial"/>
                  <w:noProof/>
                </w:rPr>
                <w:t xml:space="preserve">London </w:t>
              </w:r>
            </w:p>
            <w:p w:rsidR="00D32B9E" w:rsidRPr="00D32B9E" w:rsidRDefault="00D32B9E" w:rsidP="00D32B9E">
              <w:pPr>
                <w:pStyle w:val="Bibliography"/>
                <w:rPr>
                  <w:rFonts w:ascii="Arial" w:hAnsi="Arial" w:cs="Arial"/>
                  <w:noProof/>
                </w:rPr>
              </w:pPr>
              <w:r w:rsidRPr="00D32B9E">
                <w:rPr>
                  <w:rFonts w:ascii="Arial" w:hAnsi="Arial" w:cs="Arial"/>
                  <w:noProof/>
                </w:rPr>
                <w:t xml:space="preserve">McKay, G., 2015 . </w:t>
              </w:r>
              <w:r w:rsidR="00DB2569">
                <w:rPr>
                  <w:rFonts w:ascii="Arial" w:hAnsi="Arial" w:cs="Arial"/>
                  <w:i/>
                  <w:iCs/>
                  <w:noProof/>
                </w:rPr>
                <w:t>Introduction</w:t>
              </w:r>
            </w:p>
            <w:p w:rsidR="00D32B9E" w:rsidRPr="00D32B9E" w:rsidRDefault="00D32B9E" w:rsidP="00D32B9E">
              <w:pPr>
                <w:pStyle w:val="Bibliography"/>
                <w:rPr>
                  <w:rFonts w:ascii="Arial" w:hAnsi="Arial" w:cs="Arial"/>
                  <w:noProof/>
                </w:rPr>
              </w:pPr>
              <w:r w:rsidRPr="00D32B9E">
                <w:rPr>
                  <w:rFonts w:ascii="Arial" w:hAnsi="Arial" w:cs="Arial"/>
                  <w:noProof/>
                </w:rPr>
                <w:t xml:space="preserve">Morse, J., 1991 . </w:t>
              </w:r>
              <w:r w:rsidRPr="00D32B9E">
                <w:rPr>
                  <w:rFonts w:ascii="Arial" w:hAnsi="Arial" w:cs="Arial"/>
                  <w:i/>
                  <w:iCs/>
                  <w:noProof/>
                </w:rPr>
                <w:t>Approaches to Qualitative- Quantitativ</w:t>
              </w:r>
              <w:r w:rsidR="00DB2569">
                <w:rPr>
                  <w:rFonts w:ascii="Arial" w:hAnsi="Arial" w:cs="Arial"/>
                  <w:i/>
                  <w:iCs/>
                  <w:noProof/>
                </w:rPr>
                <w:t>e Methodological Triangulation</w:t>
              </w:r>
              <w:r w:rsidRPr="00D32B9E">
                <w:rPr>
                  <w:rFonts w:ascii="Arial" w:hAnsi="Arial" w:cs="Arial"/>
                  <w:noProof/>
                </w:rPr>
                <w:t>.</w:t>
              </w:r>
            </w:p>
            <w:p w:rsidR="00D32B9E" w:rsidRPr="00D32B9E" w:rsidRDefault="00D32B9E" w:rsidP="00D32B9E">
              <w:pPr>
                <w:pStyle w:val="Bibliography"/>
                <w:rPr>
                  <w:rFonts w:ascii="Arial" w:hAnsi="Arial" w:cs="Arial"/>
                  <w:noProof/>
                </w:rPr>
              </w:pPr>
              <w:r w:rsidRPr="00D32B9E">
                <w:rPr>
                  <w:rFonts w:ascii="Arial" w:hAnsi="Arial" w:cs="Arial"/>
                  <w:noProof/>
                </w:rPr>
                <w:t xml:space="preserve">Murphy, P., 1985. </w:t>
              </w:r>
              <w:r w:rsidRPr="00D32B9E">
                <w:rPr>
                  <w:rFonts w:ascii="Arial" w:hAnsi="Arial" w:cs="Arial"/>
                  <w:i/>
                  <w:iCs/>
                  <w:noProof/>
                </w:rPr>
                <w:t xml:space="preserve">Tourism: a community approach. </w:t>
              </w:r>
              <w:r w:rsidR="00DB2569">
                <w:rPr>
                  <w:rFonts w:ascii="Arial" w:hAnsi="Arial" w:cs="Arial"/>
                  <w:noProof/>
                </w:rPr>
                <w:t xml:space="preserve">London </w:t>
              </w:r>
            </w:p>
            <w:p w:rsidR="00D32B9E" w:rsidRPr="00D32B9E" w:rsidRDefault="00D32B9E" w:rsidP="00D32B9E">
              <w:pPr>
                <w:pStyle w:val="Bibliography"/>
                <w:rPr>
                  <w:rFonts w:ascii="Arial" w:hAnsi="Arial" w:cs="Arial"/>
                  <w:noProof/>
                </w:rPr>
              </w:pPr>
              <w:r w:rsidRPr="00D32B9E">
                <w:rPr>
                  <w:rFonts w:ascii="Arial" w:hAnsi="Arial" w:cs="Arial"/>
                  <w:noProof/>
                </w:rPr>
                <w:t xml:space="preserve">O'Grady, A., 2015. </w:t>
              </w:r>
              <w:r w:rsidRPr="00D32B9E">
                <w:rPr>
                  <w:rFonts w:ascii="Arial" w:hAnsi="Arial" w:cs="Arial"/>
                  <w:i/>
                  <w:iCs/>
                  <w:noProof/>
                </w:rPr>
                <w:t xml:space="preserve">Dancing outdoors; ethics and democratised ractices of well-being on the UK alternative festival circuit. </w:t>
              </w:r>
            </w:p>
            <w:p w:rsidR="00D32B9E" w:rsidRPr="00D32B9E" w:rsidRDefault="00D32B9E" w:rsidP="00D32B9E">
              <w:pPr>
                <w:pStyle w:val="Bibliography"/>
                <w:rPr>
                  <w:rFonts w:ascii="Arial" w:hAnsi="Arial" w:cs="Arial"/>
                  <w:noProof/>
                </w:rPr>
              </w:pPr>
              <w:r w:rsidRPr="00D32B9E">
                <w:rPr>
                  <w:rFonts w:ascii="Arial" w:hAnsi="Arial" w:cs="Arial"/>
                  <w:noProof/>
                </w:rPr>
                <w:t xml:space="preserve">Parker, 1992. Volunteering as Serious Leisure. </w:t>
              </w:r>
              <w:r w:rsidRPr="00D32B9E">
                <w:rPr>
                  <w:rFonts w:ascii="Arial" w:hAnsi="Arial" w:cs="Arial"/>
                  <w:i/>
                  <w:iCs/>
                  <w:noProof/>
                </w:rPr>
                <w:t>Journal of recreational research .</w:t>
              </w:r>
            </w:p>
            <w:p w:rsidR="00D32B9E" w:rsidRPr="00D32B9E" w:rsidRDefault="00D32B9E" w:rsidP="00D32B9E">
              <w:pPr>
                <w:pStyle w:val="Bibliography"/>
                <w:rPr>
                  <w:rFonts w:ascii="Arial" w:hAnsi="Arial" w:cs="Arial"/>
                  <w:noProof/>
                </w:rPr>
              </w:pPr>
              <w:r w:rsidRPr="00D32B9E">
                <w:rPr>
                  <w:rFonts w:ascii="Arial" w:hAnsi="Arial" w:cs="Arial"/>
                  <w:noProof/>
                </w:rPr>
                <w:t xml:space="preserve">Partridge, C., 2006 . </w:t>
              </w:r>
              <w:r w:rsidRPr="00D32B9E">
                <w:rPr>
                  <w:rFonts w:ascii="Arial" w:hAnsi="Arial" w:cs="Arial"/>
                  <w:i/>
                  <w:iCs/>
                  <w:noProof/>
                </w:rPr>
                <w:t xml:space="preserve">the spirital and the revolutionary; alternative spirituality, british free festivals and the emergence of rave culture. </w:t>
              </w:r>
            </w:p>
            <w:p w:rsidR="00D32B9E" w:rsidRPr="00D32B9E" w:rsidRDefault="00D32B9E" w:rsidP="00D32B9E">
              <w:pPr>
                <w:pStyle w:val="Bibliography"/>
                <w:rPr>
                  <w:rFonts w:ascii="Arial" w:hAnsi="Arial" w:cs="Arial"/>
                  <w:noProof/>
                </w:rPr>
              </w:pPr>
              <w:r w:rsidRPr="00D32B9E">
                <w:rPr>
                  <w:rFonts w:ascii="Arial" w:hAnsi="Arial" w:cs="Arial"/>
                  <w:noProof/>
                </w:rPr>
                <w:t xml:space="preserve">Penrose, 2013 . </w:t>
              </w:r>
              <w:r w:rsidRPr="00D32B9E">
                <w:rPr>
                  <w:rFonts w:ascii="Arial" w:hAnsi="Arial" w:cs="Arial"/>
                  <w:i/>
                  <w:iCs/>
                  <w:noProof/>
                </w:rPr>
                <w:t xml:space="preserve">multiple multiculturalisms; insights from the Edinburgh Mela'. </w:t>
              </w:r>
            </w:p>
            <w:p w:rsidR="00D32B9E" w:rsidRPr="00D32B9E" w:rsidRDefault="00D32B9E" w:rsidP="00D32B9E">
              <w:pPr>
                <w:pStyle w:val="Bibliography"/>
                <w:rPr>
                  <w:rFonts w:ascii="Arial" w:hAnsi="Arial" w:cs="Arial"/>
                  <w:noProof/>
                </w:rPr>
              </w:pPr>
              <w:r w:rsidRPr="00D32B9E">
                <w:rPr>
                  <w:rFonts w:ascii="Arial" w:hAnsi="Arial" w:cs="Arial"/>
                  <w:noProof/>
                </w:rPr>
                <w:t xml:space="preserve">Perkinson, M., 1992. </w:t>
              </w:r>
              <w:r w:rsidRPr="00D32B9E">
                <w:rPr>
                  <w:rFonts w:ascii="Arial" w:hAnsi="Arial" w:cs="Arial"/>
                  <w:i/>
                  <w:iCs/>
                  <w:noProof/>
                </w:rPr>
                <w:t xml:space="preserve">Maximizing personal efficacy in older adults: The empowerment of Volunteers in a Multipurpose senior centre. </w:t>
              </w:r>
            </w:p>
            <w:p w:rsidR="00D32B9E" w:rsidRPr="00D32B9E" w:rsidRDefault="00D32B9E" w:rsidP="00D32B9E">
              <w:pPr>
                <w:pStyle w:val="Bibliography"/>
                <w:rPr>
                  <w:rFonts w:ascii="Arial" w:hAnsi="Arial" w:cs="Arial"/>
                  <w:noProof/>
                </w:rPr>
              </w:pPr>
              <w:r w:rsidRPr="00D32B9E">
                <w:rPr>
                  <w:rFonts w:ascii="Arial" w:hAnsi="Arial" w:cs="Arial"/>
                  <w:noProof/>
                </w:rPr>
                <w:t xml:space="preserve">Picard, R., 2009. </w:t>
              </w:r>
              <w:r w:rsidRPr="00D32B9E">
                <w:rPr>
                  <w:rFonts w:ascii="Arial" w:hAnsi="Arial" w:cs="Arial"/>
                  <w:i/>
                  <w:iCs/>
                  <w:noProof/>
                </w:rPr>
                <w:t xml:space="preserve">Remaking worlds; Tourism and change. </w:t>
              </w:r>
              <w:r w:rsidR="00DB2569">
                <w:rPr>
                  <w:rFonts w:ascii="Arial" w:hAnsi="Arial" w:cs="Arial"/>
                  <w:noProof/>
                </w:rPr>
                <w:t xml:space="preserve">Cleveland UK </w:t>
              </w:r>
            </w:p>
            <w:p w:rsidR="00D32B9E" w:rsidRPr="00D32B9E" w:rsidRDefault="00D32B9E" w:rsidP="00D32B9E">
              <w:pPr>
                <w:pStyle w:val="Bibliography"/>
                <w:rPr>
                  <w:rFonts w:ascii="Arial" w:hAnsi="Arial" w:cs="Arial"/>
                  <w:noProof/>
                </w:rPr>
              </w:pPr>
              <w:r w:rsidRPr="00D32B9E">
                <w:rPr>
                  <w:rFonts w:ascii="Arial" w:hAnsi="Arial" w:cs="Arial"/>
                  <w:noProof/>
                </w:rPr>
                <w:t xml:space="preserve">Pitts, S., 2004. </w:t>
              </w:r>
              <w:r w:rsidRPr="00D32B9E">
                <w:rPr>
                  <w:rFonts w:ascii="Arial" w:hAnsi="Arial" w:cs="Arial"/>
                  <w:i/>
                  <w:iCs/>
                  <w:noProof/>
                </w:rPr>
                <w:t xml:space="preserve">Everybody wants to be a pavorotti, the experience of music for performers and audience at a gilbert and sulivan festival. </w:t>
              </w:r>
            </w:p>
            <w:p w:rsidR="00D32B9E" w:rsidRPr="00D32B9E" w:rsidRDefault="00D32B9E" w:rsidP="00D32B9E">
              <w:pPr>
                <w:pStyle w:val="Bibliography"/>
                <w:rPr>
                  <w:rFonts w:ascii="Arial" w:hAnsi="Arial" w:cs="Arial"/>
                  <w:noProof/>
                </w:rPr>
              </w:pPr>
              <w:r w:rsidRPr="00D32B9E">
                <w:rPr>
                  <w:rFonts w:ascii="Arial" w:hAnsi="Arial" w:cs="Arial"/>
                  <w:noProof/>
                </w:rPr>
                <w:t xml:space="preserve">Rajasekar, S., 2006. </w:t>
              </w:r>
              <w:r w:rsidRPr="00D32B9E">
                <w:rPr>
                  <w:rFonts w:ascii="Arial" w:hAnsi="Arial" w:cs="Arial"/>
                  <w:i/>
                  <w:iCs/>
                  <w:noProof/>
                </w:rPr>
                <w:t xml:space="preserve">Research Methodology Abstract. </w:t>
              </w:r>
              <w:r w:rsidRPr="00D32B9E">
                <w:rPr>
                  <w:rFonts w:ascii="Arial" w:hAnsi="Arial" w:cs="Arial"/>
                  <w:noProof/>
                </w:rPr>
                <w:br/>
                <w:t xml:space="preserve">Available at: </w:t>
              </w:r>
              <w:r w:rsidRPr="00D32B9E">
                <w:rPr>
                  <w:rFonts w:ascii="Arial" w:hAnsi="Arial" w:cs="Arial"/>
                  <w:noProof/>
                  <w:u w:val="single"/>
                </w:rPr>
                <w:t xml:space="preserve">https://arxiv.org/pdf/physics/0601009.pdf </w:t>
              </w:r>
            </w:p>
            <w:p w:rsidR="00D32B9E" w:rsidRDefault="00D32B9E" w:rsidP="00D32B9E">
              <w:pPr>
                <w:pStyle w:val="Bibliography"/>
                <w:rPr>
                  <w:rFonts w:ascii="Arial" w:hAnsi="Arial" w:cs="Arial"/>
                  <w:i/>
                  <w:iCs/>
                  <w:noProof/>
                </w:rPr>
              </w:pPr>
              <w:r w:rsidRPr="00D32B9E">
                <w:rPr>
                  <w:rFonts w:ascii="Arial" w:hAnsi="Arial" w:cs="Arial"/>
                  <w:noProof/>
                </w:rPr>
                <w:t xml:space="preserve">Rakesh Kaushal, C. N., 2015. </w:t>
              </w:r>
              <w:r w:rsidRPr="00D32B9E">
                <w:rPr>
                  <w:rFonts w:ascii="Arial" w:hAnsi="Arial" w:cs="Arial"/>
                  <w:i/>
                  <w:iCs/>
                  <w:noProof/>
                </w:rPr>
                <w:t xml:space="preserve">Mela in the UK; a travelled and habituated festival. </w:t>
              </w:r>
            </w:p>
            <w:p w:rsidR="00DB2569" w:rsidRPr="00DB2569" w:rsidRDefault="00DB2569" w:rsidP="00DB2569">
              <w:pPr>
                <w:rPr>
                  <w:rFonts w:ascii="Arial" w:hAnsi="Arial" w:cs="Arial"/>
                </w:rPr>
              </w:pPr>
              <w:r>
                <w:rPr>
                  <w:rFonts w:ascii="Arial" w:hAnsi="Arial" w:cs="Arial"/>
                </w:rPr>
                <w:t xml:space="preserve">Richards, G Brito, M and Wilks, L. 2013 </w:t>
              </w:r>
              <w:r>
                <w:rPr>
                  <w:rFonts w:ascii="Arial" w:hAnsi="Arial" w:cs="Arial"/>
                  <w:i/>
                </w:rPr>
                <w:t>Exploring social impacts of events; Routledge</w:t>
              </w:r>
              <w:r>
                <w:rPr>
                  <w:rFonts w:ascii="Arial" w:hAnsi="Arial" w:cs="Arial"/>
                </w:rPr>
                <w:t xml:space="preserve"> </w:t>
              </w:r>
            </w:p>
            <w:p w:rsidR="00D32B9E" w:rsidRPr="00D32B9E" w:rsidRDefault="00D32B9E" w:rsidP="00D32B9E">
              <w:pPr>
                <w:pStyle w:val="Bibliography"/>
                <w:rPr>
                  <w:rFonts w:ascii="Arial" w:hAnsi="Arial" w:cs="Arial"/>
                  <w:noProof/>
                </w:rPr>
              </w:pPr>
              <w:r w:rsidRPr="00D32B9E">
                <w:rPr>
                  <w:rFonts w:ascii="Arial" w:hAnsi="Arial" w:cs="Arial"/>
                  <w:noProof/>
                </w:rPr>
                <w:t xml:space="preserve">Robertson, F., 2008. </w:t>
              </w:r>
              <w:r w:rsidRPr="00D32B9E">
                <w:rPr>
                  <w:rFonts w:ascii="Arial" w:hAnsi="Arial" w:cs="Arial"/>
                  <w:i/>
                  <w:iCs/>
                  <w:noProof/>
                </w:rPr>
                <w:t>Events and Festi</w:t>
              </w:r>
              <w:r w:rsidR="00DB2569">
                <w:rPr>
                  <w:rFonts w:ascii="Arial" w:hAnsi="Arial" w:cs="Arial"/>
                  <w:i/>
                  <w:iCs/>
                  <w:noProof/>
                </w:rPr>
                <w:t>val: Current trends and issues.</w:t>
              </w:r>
            </w:p>
            <w:p w:rsidR="00D32B9E" w:rsidRPr="00D32B9E" w:rsidRDefault="00D32B9E" w:rsidP="00D32B9E">
              <w:pPr>
                <w:pStyle w:val="Bibliography"/>
                <w:rPr>
                  <w:rFonts w:ascii="Arial" w:hAnsi="Arial" w:cs="Arial"/>
                  <w:noProof/>
                </w:rPr>
              </w:pPr>
              <w:r w:rsidRPr="00D32B9E">
                <w:rPr>
                  <w:rFonts w:ascii="Arial" w:hAnsi="Arial" w:cs="Arial"/>
                  <w:noProof/>
                </w:rPr>
                <w:t xml:space="preserve">robinson, r., 2015. </w:t>
              </w:r>
              <w:r w:rsidRPr="00D32B9E">
                <w:rPr>
                  <w:rFonts w:ascii="Arial" w:hAnsi="Arial" w:cs="Arial"/>
                  <w:i/>
                  <w:iCs/>
                  <w:noProof/>
                </w:rPr>
                <w:t xml:space="preserve">music festivals and politics of participation. </w:t>
              </w:r>
            </w:p>
            <w:p w:rsidR="00D32B9E" w:rsidRPr="00D32B9E" w:rsidRDefault="00D32B9E" w:rsidP="00D32B9E">
              <w:pPr>
                <w:pStyle w:val="Bibliography"/>
                <w:rPr>
                  <w:rFonts w:ascii="Arial" w:hAnsi="Arial" w:cs="Arial"/>
                  <w:noProof/>
                </w:rPr>
              </w:pPr>
              <w:r w:rsidRPr="00D32B9E">
                <w:rPr>
                  <w:rFonts w:ascii="Arial" w:hAnsi="Arial" w:cs="Arial"/>
                  <w:noProof/>
                </w:rPr>
                <w:t xml:space="preserve">saggers, p. r. w. c., 2004. </w:t>
              </w:r>
              <w:r w:rsidRPr="00D32B9E">
                <w:rPr>
                  <w:rFonts w:ascii="Arial" w:hAnsi="Arial" w:cs="Arial"/>
                  <w:i/>
                  <w:iCs/>
                  <w:noProof/>
                </w:rPr>
                <w:t xml:space="preserve">Alive and motivated ; young people, participation and local government. </w:t>
              </w:r>
              <w:r w:rsidR="00DB2569">
                <w:rPr>
                  <w:rFonts w:ascii="Arial" w:hAnsi="Arial" w:cs="Arial"/>
                  <w:noProof/>
                </w:rPr>
                <w:t xml:space="preserve">Canberra: </w:t>
              </w:r>
            </w:p>
            <w:p w:rsidR="00D32B9E" w:rsidRPr="00D32B9E" w:rsidRDefault="00D32B9E" w:rsidP="00D32B9E">
              <w:pPr>
                <w:pStyle w:val="Bibliography"/>
                <w:rPr>
                  <w:rFonts w:ascii="Arial" w:hAnsi="Arial" w:cs="Arial"/>
                  <w:noProof/>
                </w:rPr>
              </w:pPr>
              <w:r w:rsidRPr="00D32B9E">
                <w:rPr>
                  <w:rFonts w:ascii="Arial" w:hAnsi="Arial" w:cs="Arial"/>
                  <w:noProof/>
                </w:rPr>
                <w:t xml:space="preserve">Saleh, W., 1998. </w:t>
              </w:r>
              <w:r w:rsidRPr="00D32B9E">
                <w:rPr>
                  <w:rFonts w:ascii="Arial" w:hAnsi="Arial" w:cs="Arial"/>
                  <w:i/>
                  <w:iCs/>
                  <w:noProof/>
                </w:rPr>
                <w:t xml:space="preserve">Motives of volunteers in multicultural events, the case of the saskatoon festival : Festival management and event tourism. </w:t>
              </w:r>
            </w:p>
            <w:p w:rsidR="00D32B9E" w:rsidRPr="00D32B9E" w:rsidRDefault="00D32B9E" w:rsidP="00D32B9E">
              <w:pPr>
                <w:pStyle w:val="Bibliography"/>
                <w:rPr>
                  <w:rFonts w:ascii="Arial" w:hAnsi="Arial" w:cs="Arial"/>
                  <w:noProof/>
                </w:rPr>
              </w:pPr>
              <w:r w:rsidRPr="00D32B9E">
                <w:rPr>
                  <w:rFonts w:ascii="Arial" w:hAnsi="Arial" w:cs="Arial"/>
                  <w:noProof/>
                </w:rPr>
                <w:t xml:space="preserve">Schulze, G., 1992. </w:t>
              </w:r>
              <w:r w:rsidRPr="00D32B9E">
                <w:rPr>
                  <w:rFonts w:ascii="Arial" w:hAnsi="Arial" w:cs="Arial"/>
                  <w:i/>
                  <w:iCs/>
                  <w:noProof/>
                </w:rPr>
                <w:t xml:space="preserve">The Experience Society. </w:t>
              </w:r>
            </w:p>
            <w:p w:rsidR="00D32B9E" w:rsidRPr="00D32B9E" w:rsidRDefault="00D32B9E" w:rsidP="00D32B9E">
              <w:pPr>
                <w:pStyle w:val="Bibliography"/>
                <w:rPr>
                  <w:rFonts w:ascii="Arial" w:hAnsi="Arial" w:cs="Arial"/>
                  <w:noProof/>
                </w:rPr>
              </w:pPr>
              <w:r w:rsidRPr="00D32B9E">
                <w:rPr>
                  <w:rFonts w:ascii="Arial" w:hAnsi="Arial" w:cs="Arial"/>
                  <w:noProof/>
                </w:rPr>
                <w:t xml:space="preserve">Small, C., 1998. </w:t>
              </w:r>
              <w:r w:rsidRPr="00D32B9E">
                <w:rPr>
                  <w:rFonts w:ascii="Arial" w:hAnsi="Arial" w:cs="Arial"/>
                  <w:i/>
                  <w:iCs/>
                  <w:noProof/>
                </w:rPr>
                <w:t xml:space="preserve">Musicking; The meanings and performing and listening. </w:t>
              </w:r>
              <w:r w:rsidR="00DB2569">
                <w:rPr>
                  <w:rFonts w:ascii="Arial" w:hAnsi="Arial" w:cs="Arial"/>
                  <w:noProof/>
                </w:rPr>
                <w:t xml:space="preserve">Middletown </w:t>
              </w:r>
            </w:p>
            <w:p w:rsidR="00D32B9E" w:rsidRPr="00D32B9E" w:rsidRDefault="00D32B9E" w:rsidP="00D32B9E">
              <w:pPr>
                <w:pStyle w:val="Bibliography"/>
                <w:rPr>
                  <w:rFonts w:ascii="Arial" w:hAnsi="Arial" w:cs="Arial"/>
                  <w:noProof/>
                </w:rPr>
              </w:pPr>
              <w:r w:rsidRPr="00D32B9E">
                <w:rPr>
                  <w:rFonts w:ascii="Arial" w:hAnsi="Arial" w:cs="Arial"/>
                  <w:noProof/>
                </w:rPr>
                <w:t xml:space="preserve">Spring, J., 1995. </w:t>
              </w:r>
              <w:r w:rsidRPr="00D32B9E">
                <w:rPr>
                  <w:rFonts w:ascii="Arial" w:hAnsi="Arial" w:cs="Arial"/>
                  <w:i/>
                  <w:iCs/>
                  <w:noProof/>
                </w:rPr>
                <w:t xml:space="preserve">Arts festivals, 1993-94 </w:t>
              </w:r>
              <w:r w:rsidR="00DB2569">
                <w:rPr>
                  <w:rFonts w:ascii="Arial" w:hAnsi="Arial" w:cs="Arial"/>
                  <w:i/>
                  <w:iCs/>
                  <w:noProof/>
                </w:rPr>
                <w:t>research paper.</w:t>
              </w:r>
            </w:p>
            <w:p w:rsidR="00D32B9E" w:rsidRPr="00D32B9E" w:rsidRDefault="00D32B9E" w:rsidP="00D32B9E">
              <w:pPr>
                <w:pStyle w:val="Bibliography"/>
                <w:rPr>
                  <w:rFonts w:ascii="Arial" w:hAnsi="Arial" w:cs="Arial"/>
                  <w:noProof/>
                </w:rPr>
              </w:pPr>
              <w:r w:rsidRPr="00D32B9E">
                <w:rPr>
                  <w:rFonts w:ascii="Arial" w:hAnsi="Arial" w:cs="Arial"/>
                  <w:noProof/>
                </w:rPr>
                <w:t xml:space="preserve">Stone, C., 2009. </w:t>
              </w:r>
              <w:r w:rsidRPr="00D32B9E">
                <w:rPr>
                  <w:rFonts w:ascii="Arial" w:hAnsi="Arial" w:cs="Arial"/>
                  <w:i/>
                  <w:iCs/>
                  <w:noProof/>
                </w:rPr>
                <w:t xml:space="preserve">The British pop music festival phenomenon’, </w:t>
              </w:r>
            </w:p>
            <w:p w:rsidR="00D32B9E" w:rsidRPr="00D32B9E" w:rsidRDefault="00D32B9E" w:rsidP="00D32B9E">
              <w:pPr>
                <w:pStyle w:val="Bibliography"/>
                <w:rPr>
                  <w:rFonts w:ascii="Arial" w:hAnsi="Arial" w:cs="Arial"/>
                  <w:noProof/>
                </w:rPr>
              </w:pPr>
              <w:r w:rsidRPr="00D32B9E">
                <w:rPr>
                  <w:rFonts w:ascii="Arial" w:hAnsi="Arial" w:cs="Arial"/>
                  <w:noProof/>
                </w:rPr>
                <w:t xml:space="preserve">Swayne, L., 2011. </w:t>
              </w:r>
              <w:r w:rsidRPr="00D32B9E">
                <w:rPr>
                  <w:rFonts w:ascii="Arial" w:hAnsi="Arial" w:cs="Arial"/>
                  <w:i/>
                  <w:iCs/>
                  <w:noProof/>
                </w:rPr>
                <w:t xml:space="preserve">Encyclopedia of Sports Management and Marketing, Volume 1. </w:t>
              </w:r>
            </w:p>
            <w:p w:rsidR="00D32B9E" w:rsidRDefault="00D32B9E" w:rsidP="00D32B9E">
              <w:pPr>
                <w:pStyle w:val="Bibliography"/>
                <w:rPr>
                  <w:rFonts w:ascii="Arial" w:hAnsi="Arial" w:cs="Arial"/>
                  <w:i/>
                  <w:iCs/>
                  <w:noProof/>
                </w:rPr>
              </w:pPr>
              <w:r w:rsidRPr="00D32B9E">
                <w:rPr>
                  <w:rFonts w:ascii="Arial" w:hAnsi="Arial" w:cs="Arial"/>
                  <w:noProof/>
                </w:rPr>
                <w:t xml:space="preserve">Teo, P., 1994. </w:t>
              </w:r>
              <w:r w:rsidRPr="00D32B9E">
                <w:rPr>
                  <w:rFonts w:ascii="Arial" w:hAnsi="Arial" w:cs="Arial"/>
                  <w:i/>
                  <w:iCs/>
                  <w:noProof/>
                </w:rPr>
                <w:t xml:space="preserve">Assessing socio-cultural impacts: The case of singapore; Tourism Management. </w:t>
              </w:r>
            </w:p>
            <w:p w:rsidR="008A2075" w:rsidRPr="008A2075" w:rsidRDefault="008A2075" w:rsidP="008A2075">
              <w:pPr>
                <w:rPr>
                  <w:rFonts w:ascii="Arial" w:hAnsi="Arial" w:cs="Arial"/>
                </w:rPr>
              </w:pPr>
              <w:r>
                <w:rPr>
                  <w:rFonts w:ascii="Arial" w:hAnsi="Arial" w:cs="Arial"/>
                </w:rPr>
                <w:t xml:space="preserve">The Independent, 2016 </w:t>
              </w:r>
            </w:p>
            <w:p w:rsidR="00D32B9E" w:rsidRPr="00D32B9E" w:rsidRDefault="00D32B9E" w:rsidP="00D32B9E">
              <w:pPr>
                <w:pStyle w:val="Bibliography"/>
                <w:rPr>
                  <w:rFonts w:ascii="Arial" w:hAnsi="Arial" w:cs="Arial"/>
                  <w:noProof/>
                </w:rPr>
              </w:pPr>
              <w:r w:rsidRPr="00D32B9E">
                <w:rPr>
                  <w:rFonts w:ascii="Arial" w:hAnsi="Arial" w:cs="Arial"/>
                  <w:noProof/>
                </w:rPr>
                <w:t xml:space="preserve">Thomas, P., 2008. </w:t>
              </w:r>
              <w:r w:rsidRPr="00D32B9E">
                <w:rPr>
                  <w:rFonts w:ascii="Arial" w:hAnsi="Arial" w:cs="Arial"/>
                  <w:i/>
                  <w:iCs/>
                  <w:noProof/>
                </w:rPr>
                <w:t xml:space="preserve">Geographies of the music festival production, conumption and performance at outdoor music festivals in the UK. </w:t>
              </w:r>
            </w:p>
            <w:p w:rsidR="00D32B9E" w:rsidRPr="00D32B9E" w:rsidRDefault="00D32B9E" w:rsidP="00D32B9E">
              <w:pPr>
                <w:pStyle w:val="Bibliography"/>
                <w:rPr>
                  <w:rFonts w:ascii="Arial" w:hAnsi="Arial" w:cs="Arial"/>
                  <w:noProof/>
                </w:rPr>
              </w:pPr>
              <w:r w:rsidRPr="00D32B9E">
                <w:rPr>
                  <w:rFonts w:ascii="Arial" w:hAnsi="Arial" w:cs="Arial"/>
                  <w:noProof/>
                </w:rPr>
                <w:t xml:space="preserve">Till, N., 2012. </w:t>
              </w:r>
              <w:r w:rsidRPr="00D32B9E">
                <w:rPr>
                  <w:rFonts w:ascii="Arial" w:hAnsi="Arial" w:cs="Arial"/>
                  <w:i/>
                  <w:iCs/>
                  <w:noProof/>
                </w:rPr>
                <w:t xml:space="preserve">the operatic event; opera houses and opera audiences. </w:t>
              </w:r>
            </w:p>
            <w:p w:rsidR="00D32B9E" w:rsidRPr="00D32B9E" w:rsidRDefault="00D32B9E" w:rsidP="00D32B9E">
              <w:pPr>
                <w:pStyle w:val="Bibliography"/>
                <w:rPr>
                  <w:rFonts w:ascii="Arial" w:hAnsi="Arial" w:cs="Arial"/>
                  <w:noProof/>
                </w:rPr>
              </w:pPr>
              <w:r w:rsidRPr="00D32B9E">
                <w:rPr>
                  <w:rFonts w:ascii="Arial" w:hAnsi="Arial" w:cs="Arial"/>
                  <w:noProof/>
                </w:rPr>
                <w:t xml:space="preserve">Toffler, A., 1970. </w:t>
              </w:r>
              <w:r w:rsidR="00DB2569">
                <w:rPr>
                  <w:rFonts w:ascii="Arial" w:hAnsi="Arial" w:cs="Arial"/>
                  <w:i/>
                  <w:iCs/>
                  <w:noProof/>
                </w:rPr>
                <w:t>Future Shock.</w:t>
              </w:r>
              <w:r w:rsidRPr="00D32B9E">
                <w:rPr>
                  <w:rFonts w:ascii="Arial" w:hAnsi="Arial" w:cs="Arial"/>
                  <w:noProof/>
                </w:rPr>
                <w:t>:Random House .</w:t>
              </w:r>
            </w:p>
            <w:p w:rsidR="00D32B9E" w:rsidRPr="00D32B9E" w:rsidRDefault="00D32B9E" w:rsidP="00D32B9E">
              <w:pPr>
                <w:pStyle w:val="Bibliography"/>
                <w:rPr>
                  <w:rFonts w:ascii="Arial" w:hAnsi="Arial" w:cs="Arial"/>
                  <w:noProof/>
                </w:rPr>
              </w:pPr>
              <w:r w:rsidRPr="00D32B9E">
                <w:rPr>
                  <w:rFonts w:ascii="Arial" w:hAnsi="Arial" w:cs="Arial"/>
                  <w:noProof/>
                </w:rPr>
                <w:t xml:space="preserve">Vanclay, E. A. F., 2015 . </w:t>
              </w:r>
              <w:r w:rsidRPr="00D32B9E">
                <w:rPr>
                  <w:rFonts w:ascii="Arial" w:hAnsi="Arial" w:cs="Arial"/>
                  <w:i/>
                  <w:iCs/>
                  <w:noProof/>
                </w:rPr>
                <w:t>Social Impact Assessment: Guidance for assessing and managing t</w:t>
              </w:r>
              <w:r w:rsidR="00DB2569">
                <w:rPr>
                  <w:rFonts w:ascii="Arial" w:hAnsi="Arial" w:cs="Arial"/>
                  <w:i/>
                  <w:iCs/>
                  <w:noProof/>
                </w:rPr>
                <w:t>he social impacts of projects.</w:t>
              </w:r>
            </w:p>
            <w:p w:rsidR="00D32B9E" w:rsidRPr="00D32B9E" w:rsidRDefault="00D32B9E" w:rsidP="00D32B9E">
              <w:pPr>
                <w:pStyle w:val="Bibliography"/>
                <w:rPr>
                  <w:rFonts w:ascii="Arial" w:hAnsi="Arial" w:cs="Arial"/>
                  <w:noProof/>
                </w:rPr>
              </w:pPr>
              <w:r w:rsidRPr="00D32B9E">
                <w:rPr>
                  <w:rFonts w:ascii="Arial" w:hAnsi="Arial" w:cs="Arial"/>
                  <w:noProof/>
                </w:rPr>
                <w:t xml:space="preserve">VEAL, A. J., 2011 . </w:t>
              </w:r>
              <w:r w:rsidRPr="00D32B9E">
                <w:rPr>
                  <w:rFonts w:ascii="Arial" w:hAnsi="Arial" w:cs="Arial"/>
                  <w:i/>
                  <w:iCs/>
                  <w:noProof/>
                </w:rPr>
                <w:t xml:space="preserve">Research Methods For Leisure &amp; Tourism, A Practical Guide. </w:t>
              </w:r>
              <w:r w:rsidR="00DB2569">
                <w:rPr>
                  <w:rFonts w:ascii="Arial" w:hAnsi="Arial" w:cs="Arial"/>
                  <w:noProof/>
                </w:rPr>
                <w:t xml:space="preserve">fourth edition </w:t>
              </w:r>
            </w:p>
            <w:p w:rsidR="00D32B9E" w:rsidRPr="00D32B9E" w:rsidRDefault="00D32B9E" w:rsidP="00D32B9E">
              <w:pPr>
                <w:pStyle w:val="Bibliography"/>
                <w:rPr>
                  <w:rFonts w:ascii="Arial" w:hAnsi="Arial" w:cs="Arial"/>
                  <w:noProof/>
                </w:rPr>
              </w:pPr>
              <w:r w:rsidRPr="00D32B9E">
                <w:rPr>
                  <w:rFonts w:ascii="Arial" w:hAnsi="Arial" w:cs="Arial"/>
                  <w:noProof/>
                </w:rPr>
                <w:t xml:space="preserve">Webster, E., 2014. </w:t>
              </w:r>
              <w:r w:rsidRPr="00D32B9E">
                <w:rPr>
                  <w:rFonts w:ascii="Arial" w:hAnsi="Arial" w:cs="Arial"/>
                  <w:i/>
                  <w:iCs/>
                  <w:noProof/>
                </w:rPr>
                <w:t xml:space="preserve">Association of Independent Festivals Six Year Report , </w:t>
              </w:r>
              <w:r w:rsidR="00DB2569">
                <w:rPr>
                  <w:rFonts w:ascii="Arial" w:hAnsi="Arial" w:cs="Arial"/>
                  <w:noProof/>
                </w:rPr>
                <w:t xml:space="preserve">London </w:t>
              </w:r>
            </w:p>
            <w:p w:rsidR="00D32B9E" w:rsidRPr="00D32B9E" w:rsidRDefault="00DB2569" w:rsidP="00D32B9E">
              <w:pPr>
                <w:pStyle w:val="Bibliography"/>
                <w:rPr>
                  <w:rFonts w:ascii="Arial" w:hAnsi="Arial" w:cs="Arial"/>
                  <w:noProof/>
                </w:rPr>
              </w:pPr>
              <w:r>
                <w:rPr>
                  <w:rFonts w:ascii="Arial" w:hAnsi="Arial" w:cs="Arial"/>
                  <w:noProof/>
                </w:rPr>
                <w:t>Webster, M., 2015</w:t>
              </w:r>
              <w:r w:rsidR="00D32B9E" w:rsidRPr="00D32B9E">
                <w:rPr>
                  <w:rFonts w:ascii="Arial" w:hAnsi="Arial" w:cs="Arial"/>
                  <w:noProof/>
                </w:rPr>
                <w:t xml:space="preserve"> . </w:t>
              </w:r>
              <w:r w:rsidR="00D32B9E" w:rsidRPr="00D32B9E">
                <w:rPr>
                  <w:rFonts w:ascii="Arial" w:hAnsi="Arial" w:cs="Arial"/>
                  <w:i/>
                  <w:iCs/>
                  <w:noProof/>
                </w:rPr>
                <w:t xml:space="preserve">FROM GLYNDEBOURNE TO GLASTONBURY: THE IMPACT OF BRITISH MUSIC FESTIVALS A Arts and Humanities Council funded Literature Review , </w:t>
              </w:r>
              <w:r>
                <w:rPr>
                  <w:rFonts w:ascii="Arial" w:hAnsi="Arial" w:cs="Arial"/>
                  <w:noProof/>
                </w:rPr>
                <w:t xml:space="preserve">East Anglia </w:t>
              </w:r>
            </w:p>
            <w:p w:rsidR="00D32B9E" w:rsidRPr="00D32B9E" w:rsidRDefault="00D32B9E" w:rsidP="00D32B9E">
              <w:pPr>
                <w:pStyle w:val="Bibliography"/>
                <w:rPr>
                  <w:rFonts w:ascii="Arial" w:hAnsi="Arial" w:cs="Arial"/>
                  <w:noProof/>
                </w:rPr>
              </w:pPr>
              <w:r w:rsidRPr="00D32B9E">
                <w:rPr>
                  <w:rFonts w:ascii="Arial" w:hAnsi="Arial" w:cs="Arial"/>
                  <w:noProof/>
                </w:rPr>
                <w:t xml:space="preserve">Wilks, L., 2009. </w:t>
              </w:r>
              <w:r w:rsidRPr="00D32B9E">
                <w:rPr>
                  <w:rFonts w:ascii="Arial" w:hAnsi="Arial" w:cs="Arial"/>
                  <w:i/>
                  <w:iCs/>
                  <w:noProof/>
                </w:rPr>
                <w:t xml:space="preserve">Initiations, Interactions, Cognoscenti; Social an cultural capital in the music festivala experience. </w:t>
              </w:r>
            </w:p>
            <w:p w:rsidR="00D32B9E" w:rsidRPr="00D32B9E" w:rsidRDefault="00D32B9E" w:rsidP="00D32B9E">
              <w:pPr>
                <w:pStyle w:val="Bibliography"/>
                <w:rPr>
                  <w:rFonts w:ascii="Arial" w:hAnsi="Arial" w:cs="Arial"/>
                  <w:noProof/>
                </w:rPr>
              </w:pPr>
              <w:r w:rsidRPr="00D32B9E">
                <w:rPr>
                  <w:rFonts w:ascii="Arial" w:hAnsi="Arial" w:cs="Arial"/>
                  <w:noProof/>
                </w:rPr>
                <w:t xml:space="preserve">Wilks, L., 2011 . </w:t>
              </w:r>
              <w:r w:rsidRPr="00D32B9E">
                <w:rPr>
                  <w:rFonts w:ascii="Arial" w:hAnsi="Arial" w:cs="Arial"/>
                  <w:i/>
                  <w:iCs/>
                  <w:noProof/>
                </w:rPr>
                <w:t xml:space="preserve">bridging and bonding social capital at music festivals. </w:t>
              </w:r>
            </w:p>
            <w:p w:rsidR="00D32B9E" w:rsidRPr="00D32B9E" w:rsidRDefault="00D32B9E" w:rsidP="00D32B9E">
              <w:pPr>
                <w:pStyle w:val="Bibliography"/>
                <w:rPr>
                  <w:rFonts w:ascii="Arial" w:hAnsi="Arial" w:cs="Arial"/>
                  <w:noProof/>
                </w:rPr>
              </w:pPr>
              <w:r w:rsidRPr="00D32B9E">
                <w:rPr>
                  <w:rFonts w:ascii="Arial" w:hAnsi="Arial" w:cs="Arial"/>
                  <w:noProof/>
                </w:rPr>
                <w:t xml:space="preserve">Wolfenden, E., 2004. </w:t>
              </w:r>
              <w:r w:rsidRPr="00D32B9E">
                <w:rPr>
                  <w:rFonts w:ascii="Arial" w:hAnsi="Arial" w:cs="Arial"/>
                  <w:i/>
                  <w:iCs/>
                  <w:noProof/>
                </w:rPr>
                <w:t xml:space="preserve">the glastonbury effect. </w:t>
              </w:r>
            </w:p>
            <w:p w:rsidR="00D32B9E" w:rsidRPr="00D32B9E" w:rsidRDefault="00D32B9E" w:rsidP="00D32B9E">
              <w:pPr>
                <w:pStyle w:val="Bibliography"/>
                <w:rPr>
                  <w:rFonts w:ascii="Arial" w:hAnsi="Arial" w:cs="Arial"/>
                  <w:noProof/>
                </w:rPr>
              </w:pPr>
              <w:r w:rsidRPr="00D32B9E">
                <w:rPr>
                  <w:rFonts w:ascii="Arial" w:hAnsi="Arial" w:cs="Arial"/>
                  <w:noProof/>
                </w:rPr>
                <w:t xml:space="preserve">Wood, E., 2002. </w:t>
              </w:r>
              <w:r w:rsidRPr="00D32B9E">
                <w:rPr>
                  <w:rFonts w:ascii="Arial" w:hAnsi="Arial" w:cs="Arial"/>
                  <w:i/>
                  <w:iCs/>
                  <w:noProof/>
                </w:rPr>
                <w:t xml:space="preserve">Events, civic pride and attitude change in a post-industrial town: evaluating the effect of local authority events on residentsattitudes. </w:t>
              </w:r>
              <w:r w:rsidR="00DB2569">
                <w:rPr>
                  <w:rFonts w:ascii="Arial" w:hAnsi="Arial" w:cs="Arial"/>
                  <w:noProof/>
                </w:rPr>
                <w:t xml:space="preserve">Sydney </w:t>
              </w:r>
            </w:p>
            <w:p w:rsidR="00D32B9E" w:rsidRPr="00F10B0A" w:rsidRDefault="00D32B9E" w:rsidP="00D32B9E">
              <w:pPr>
                <w:rPr>
                  <w:rFonts w:ascii="Arial" w:hAnsi="Arial" w:cs="Arial"/>
                  <w:b/>
                  <w:bCs/>
                  <w:noProof/>
                </w:rPr>
              </w:pPr>
              <w:r w:rsidRPr="00D32B9E">
                <w:rPr>
                  <w:rFonts w:ascii="Arial" w:hAnsi="Arial" w:cs="Arial"/>
                  <w:b/>
                  <w:bCs/>
                  <w:noProof/>
                </w:rPr>
                <w:fldChar w:fldCharType="end"/>
              </w:r>
            </w:p>
          </w:sdtContent>
        </w:sdt>
      </w:sdtContent>
    </w:sdt>
    <w:p w:rsidR="00D32B9E" w:rsidRDefault="00D32B9E" w:rsidP="00D32B9E"/>
    <w:p w:rsidR="00F10B0A" w:rsidRDefault="00F10B0A" w:rsidP="00D32B9E"/>
    <w:p w:rsidR="00F10B0A" w:rsidRDefault="00F10B0A" w:rsidP="00D32B9E"/>
    <w:bookmarkStart w:id="51" w:name="_Toc481844492" w:displacedByCustomXml="next"/>
    <w:sdt>
      <w:sdtPr>
        <w:rPr>
          <w:rFonts w:asciiTheme="minorHAnsi" w:eastAsiaTheme="minorEastAsia" w:hAnsiTheme="minorHAnsi" w:cstheme="minorBidi"/>
          <w:b w:val="0"/>
          <w:bCs w:val="0"/>
          <w:smallCaps w:val="0"/>
          <w:color w:val="auto"/>
          <w:sz w:val="22"/>
          <w:szCs w:val="22"/>
        </w:rPr>
        <w:id w:val="-727846248"/>
        <w:docPartObj>
          <w:docPartGallery w:val="Bibliographies"/>
          <w:docPartUnique/>
        </w:docPartObj>
      </w:sdtPr>
      <w:sdtEndPr/>
      <w:sdtContent>
        <w:p w:rsidR="00F10B0A" w:rsidRDefault="00F10B0A">
          <w:pPr>
            <w:pStyle w:val="Heading1"/>
          </w:pPr>
          <w:r>
            <w:t>Bibliography</w:t>
          </w:r>
          <w:bookmarkEnd w:id="51"/>
        </w:p>
        <w:sdt>
          <w:sdtPr>
            <w:id w:val="111145805"/>
            <w:bibliography/>
          </w:sdtPr>
          <w:sdtEndPr/>
          <w:sdtContent>
            <w:p w:rsidR="00F10B0A" w:rsidRPr="00C709FF" w:rsidRDefault="00F10B0A" w:rsidP="00F10B0A">
              <w:pPr>
                <w:pStyle w:val="Bibliography"/>
                <w:rPr>
                  <w:rFonts w:ascii="Arial" w:hAnsi="Arial" w:cs="Arial"/>
                  <w:noProof/>
                  <w:sz w:val="24"/>
                  <w:szCs w:val="24"/>
                </w:rPr>
              </w:pPr>
              <w:r>
                <w:fldChar w:fldCharType="begin"/>
              </w:r>
              <w:r>
                <w:instrText xml:space="preserve"> BIBLIOGRAPHY </w:instrText>
              </w:r>
              <w:r>
                <w:fldChar w:fldCharType="separate"/>
              </w:r>
              <w:r w:rsidRPr="00C709FF">
                <w:rPr>
                  <w:rFonts w:ascii="Arial" w:hAnsi="Arial" w:cs="Arial"/>
                  <w:noProof/>
                </w:rPr>
                <w:t xml:space="preserve">Allen, R. &amp; Kraus, L., 1998. </w:t>
              </w:r>
              <w:r w:rsidRPr="00C709FF">
                <w:rPr>
                  <w:rFonts w:ascii="Arial" w:hAnsi="Arial" w:cs="Arial"/>
                  <w:i/>
                  <w:iCs/>
                  <w:noProof/>
                </w:rPr>
                <w:t xml:space="preserve">Research and evaluation in recreation, parks and leisure studies. </w:t>
              </w:r>
              <w:r w:rsidRPr="00C709FF">
                <w:rPr>
                  <w:rFonts w:ascii="Arial" w:hAnsi="Arial" w:cs="Arial"/>
                  <w:noProof/>
                </w:rPr>
                <w:t>second edition Boston.</w:t>
              </w:r>
            </w:p>
            <w:p w:rsidR="00F10B0A" w:rsidRPr="00C709FF" w:rsidRDefault="00F10B0A" w:rsidP="00F10B0A">
              <w:pPr>
                <w:pStyle w:val="Bibliography"/>
                <w:rPr>
                  <w:rFonts w:ascii="Arial" w:hAnsi="Arial" w:cs="Arial"/>
                  <w:noProof/>
                </w:rPr>
              </w:pPr>
              <w:r w:rsidRPr="00C709FF">
                <w:rPr>
                  <w:rFonts w:ascii="Arial" w:hAnsi="Arial" w:cs="Arial"/>
                  <w:noProof/>
                </w:rPr>
                <w:t xml:space="preserve">Anderton, C., 2011. </w:t>
              </w:r>
              <w:r w:rsidRPr="00C709FF">
                <w:rPr>
                  <w:rFonts w:ascii="Arial" w:hAnsi="Arial" w:cs="Arial"/>
                  <w:i/>
                  <w:iCs/>
                  <w:noProof/>
                </w:rPr>
                <w:t>Music festival sponsorship; between commerce an carnival; arts marketing.</w:t>
              </w:r>
            </w:p>
            <w:p w:rsidR="00F10B0A" w:rsidRPr="00C709FF" w:rsidRDefault="00F10B0A" w:rsidP="00F10B0A">
              <w:pPr>
                <w:pStyle w:val="Bibliography"/>
                <w:rPr>
                  <w:rFonts w:ascii="Arial" w:hAnsi="Arial" w:cs="Arial"/>
                  <w:noProof/>
                </w:rPr>
              </w:pPr>
              <w:r w:rsidRPr="00C709FF">
                <w:rPr>
                  <w:rFonts w:ascii="Arial" w:hAnsi="Arial" w:cs="Arial"/>
                  <w:noProof/>
                </w:rPr>
                <w:t xml:space="preserve">B Pine, J. G., 1998 . </w:t>
              </w:r>
              <w:r w:rsidRPr="00C709FF">
                <w:rPr>
                  <w:rFonts w:ascii="Arial" w:hAnsi="Arial" w:cs="Arial"/>
                  <w:i/>
                  <w:iCs/>
                  <w:noProof/>
                </w:rPr>
                <w:t xml:space="preserve">The Experience Economy. </w:t>
              </w:r>
            </w:p>
            <w:p w:rsidR="00F10B0A" w:rsidRPr="00C709FF" w:rsidRDefault="00F10B0A" w:rsidP="00F10B0A">
              <w:pPr>
                <w:pStyle w:val="Bibliography"/>
                <w:rPr>
                  <w:rFonts w:ascii="Arial" w:hAnsi="Arial" w:cs="Arial"/>
                  <w:noProof/>
                </w:rPr>
              </w:pPr>
              <w:r w:rsidRPr="00C709FF">
                <w:rPr>
                  <w:rFonts w:ascii="Arial" w:hAnsi="Arial" w:cs="Arial"/>
                  <w:noProof/>
                </w:rPr>
                <w:t xml:space="preserve">Beavan, L., 2008. Never let me down again : Loyal customer attitudes towards ticket distribution channels for live music events. In: </w:t>
              </w:r>
              <w:r w:rsidRPr="00C709FF">
                <w:rPr>
                  <w:rFonts w:ascii="Arial" w:hAnsi="Arial" w:cs="Arial"/>
                  <w:i/>
                  <w:iCs/>
                  <w:noProof/>
                </w:rPr>
                <w:t xml:space="preserve">Events and Festivals: Current trends and issues </w:t>
              </w:r>
              <w:r w:rsidRPr="00C709FF">
                <w:rPr>
                  <w:rFonts w:ascii="Arial" w:hAnsi="Arial" w:cs="Arial"/>
                  <w:noProof/>
                </w:rPr>
                <w:t>:Routledge .</w:t>
              </w:r>
            </w:p>
            <w:p w:rsidR="00F10B0A" w:rsidRPr="00C709FF" w:rsidRDefault="00F10B0A" w:rsidP="00F10B0A">
              <w:pPr>
                <w:pStyle w:val="Bibliography"/>
                <w:rPr>
                  <w:rFonts w:ascii="Arial" w:hAnsi="Arial" w:cs="Arial"/>
                  <w:noProof/>
                </w:rPr>
              </w:pPr>
              <w:r w:rsidRPr="00C709FF">
                <w:rPr>
                  <w:rFonts w:ascii="Arial" w:hAnsi="Arial" w:cs="Arial"/>
                  <w:noProof/>
                </w:rPr>
                <w:t xml:space="preserve">Boeck, M. J. C. S. C., 2009. </w:t>
              </w:r>
              <w:r w:rsidRPr="00C709FF">
                <w:rPr>
                  <w:rFonts w:ascii="Arial" w:hAnsi="Arial" w:cs="Arial"/>
                  <w:i/>
                  <w:iCs/>
                  <w:noProof/>
                </w:rPr>
                <w:t xml:space="preserve">Project Reaction; The impact of volunteering on social capital and social cohesion, </w:t>
              </w:r>
              <w:r w:rsidRPr="00C709FF">
                <w:rPr>
                  <w:rFonts w:ascii="Arial" w:hAnsi="Arial" w:cs="Arial"/>
                  <w:noProof/>
                </w:rPr>
                <w:t xml:space="preserve">Leicester </w:t>
              </w:r>
            </w:p>
            <w:p w:rsidR="00F10B0A" w:rsidRPr="00C709FF" w:rsidRDefault="00F10B0A" w:rsidP="00F10B0A">
              <w:pPr>
                <w:pStyle w:val="Bibliography"/>
                <w:rPr>
                  <w:rFonts w:ascii="Arial" w:hAnsi="Arial" w:cs="Arial"/>
                  <w:noProof/>
                </w:rPr>
              </w:pPr>
              <w:r w:rsidRPr="00C709FF">
                <w:rPr>
                  <w:rFonts w:ascii="Arial" w:hAnsi="Arial" w:cs="Arial"/>
                  <w:noProof/>
                </w:rPr>
                <w:t xml:space="preserve">Bryman, A., 2008. </w:t>
              </w:r>
              <w:r w:rsidRPr="00C709FF">
                <w:rPr>
                  <w:rFonts w:ascii="Arial" w:hAnsi="Arial" w:cs="Arial"/>
                  <w:i/>
                  <w:iCs/>
                  <w:noProof/>
                </w:rPr>
                <w:t xml:space="preserve">Social Research Methods. </w:t>
              </w:r>
              <w:r w:rsidRPr="00C709FF">
                <w:rPr>
                  <w:rFonts w:ascii="Arial" w:hAnsi="Arial" w:cs="Arial"/>
                  <w:noProof/>
                </w:rPr>
                <w:t xml:space="preserve">oxford </w:t>
              </w:r>
            </w:p>
            <w:p w:rsidR="00F10B0A" w:rsidRPr="00C709FF" w:rsidRDefault="00F10B0A" w:rsidP="00F10B0A">
              <w:pPr>
                <w:pStyle w:val="Bibliography"/>
                <w:rPr>
                  <w:rFonts w:ascii="Arial" w:hAnsi="Arial" w:cs="Arial"/>
                  <w:noProof/>
                </w:rPr>
              </w:pPr>
              <w:r w:rsidRPr="00C709FF">
                <w:rPr>
                  <w:rFonts w:ascii="Arial" w:hAnsi="Arial" w:cs="Arial"/>
                  <w:noProof/>
                </w:rPr>
                <w:t xml:space="preserve">Caldwell, A., 1994 . </w:t>
              </w:r>
              <w:r w:rsidRPr="00C709FF">
                <w:rPr>
                  <w:rFonts w:ascii="Arial" w:hAnsi="Arial" w:cs="Arial"/>
                  <w:i/>
                  <w:iCs/>
                  <w:noProof/>
                </w:rPr>
                <w:t xml:space="preserve">Motives for Initiating and continuing membership in a recreational related voluntary association. </w:t>
              </w:r>
            </w:p>
            <w:p w:rsidR="00F10B0A" w:rsidRPr="00C709FF" w:rsidRDefault="00F10B0A" w:rsidP="00F10B0A">
              <w:pPr>
                <w:pStyle w:val="Bibliography"/>
                <w:rPr>
                  <w:rFonts w:ascii="Arial" w:hAnsi="Arial" w:cs="Arial"/>
                  <w:noProof/>
                </w:rPr>
              </w:pPr>
              <w:r w:rsidRPr="00C709FF">
                <w:rPr>
                  <w:rFonts w:ascii="Arial" w:hAnsi="Arial" w:cs="Arial"/>
                  <w:noProof/>
                </w:rPr>
                <w:t xml:space="preserve">Collis, J. &amp; Hussey, R., 2003 . </w:t>
              </w:r>
              <w:r w:rsidRPr="00C709FF">
                <w:rPr>
                  <w:rFonts w:ascii="Arial" w:hAnsi="Arial" w:cs="Arial"/>
                  <w:i/>
                  <w:iCs/>
                  <w:noProof/>
                </w:rPr>
                <w:t xml:space="preserve">Business research: a practical guide for undergraduate and postgraduate students. </w:t>
              </w:r>
              <w:r w:rsidRPr="00C709FF">
                <w:rPr>
                  <w:rFonts w:ascii="Arial" w:hAnsi="Arial" w:cs="Arial"/>
                  <w:noProof/>
                </w:rPr>
                <w:t xml:space="preserve">2nd ed. Basingstoke </w:t>
              </w:r>
            </w:p>
            <w:p w:rsidR="00F10B0A" w:rsidRPr="00C709FF" w:rsidRDefault="00F10B0A" w:rsidP="00F10B0A">
              <w:pPr>
                <w:pStyle w:val="Bibliography"/>
                <w:rPr>
                  <w:rFonts w:ascii="Arial" w:hAnsi="Arial" w:cs="Arial"/>
                  <w:noProof/>
                </w:rPr>
              </w:pPr>
              <w:r w:rsidRPr="00C709FF">
                <w:rPr>
                  <w:rFonts w:ascii="Arial" w:hAnsi="Arial" w:cs="Arial"/>
                  <w:noProof/>
                </w:rPr>
                <w:t xml:space="preserve">Crompton, J. &amp;. M. S., 1997. </w:t>
              </w:r>
              <w:r w:rsidRPr="00C709FF">
                <w:rPr>
                  <w:rFonts w:ascii="Arial" w:hAnsi="Arial" w:cs="Arial"/>
                  <w:i/>
                  <w:iCs/>
                  <w:noProof/>
                </w:rPr>
                <w:t xml:space="preserve">Motives of visitors attending festival events. Annals of Tourism Research. </w:t>
              </w:r>
            </w:p>
            <w:p w:rsidR="00F10B0A" w:rsidRPr="00C709FF" w:rsidRDefault="00F10B0A" w:rsidP="00F10B0A">
              <w:pPr>
                <w:pStyle w:val="Bibliography"/>
                <w:rPr>
                  <w:rFonts w:ascii="Arial" w:hAnsi="Arial" w:cs="Arial"/>
                  <w:noProof/>
                </w:rPr>
              </w:pPr>
              <w:r w:rsidRPr="00C709FF">
                <w:rPr>
                  <w:rFonts w:ascii="Arial" w:hAnsi="Arial" w:cs="Arial"/>
                  <w:noProof/>
                </w:rPr>
                <w:t xml:space="preserve">D Crowther, G. L., 2009. </w:t>
              </w:r>
              <w:r w:rsidR="00C00826" w:rsidRPr="00C709FF">
                <w:rPr>
                  <w:rFonts w:ascii="Arial" w:hAnsi="Arial" w:cs="Arial"/>
                  <w:i/>
                  <w:iCs/>
                  <w:noProof/>
                </w:rPr>
                <w:t xml:space="preserve">Research Methods. </w:t>
              </w:r>
              <w:r w:rsidRPr="00C709FF">
                <w:rPr>
                  <w:rFonts w:ascii="Arial" w:hAnsi="Arial" w:cs="Arial"/>
                  <w:noProof/>
                </w:rPr>
                <w:t>:Routledge.</w:t>
              </w:r>
            </w:p>
            <w:p w:rsidR="00F10B0A" w:rsidRPr="00C709FF" w:rsidRDefault="00F10B0A" w:rsidP="00C00826">
              <w:pPr>
                <w:pStyle w:val="Bibliography"/>
                <w:rPr>
                  <w:rFonts w:ascii="Arial" w:hAnsi="Arial" w:cs="Arial"/>
                  <w:noProof/>
                </w:rPr>
              </w:pPr>
              <w:r w:rsidRPr="00C709FF">
                <w:rPr>
                  <w:rFonts w:ascii="Arial" w:hAnsi="Arial" w:cs="Arial"/>
                  <w:noProof/>
                </w:rPr>
                <w:t xml:space="preserve">Deery, M. &amp; Jago, L., 2010. </w:t>
              </w:r>
              <w:r w:rsidRPr="00C709FF">
                <w:rPr>
                  <w:rFonts w:ascii="Arial" w:hAnsi="Arial" w:cs="Arial"/>
                  <w:i/>
                  <w:iCs/>
                  <w:noProof/>
                </w:rPr>
                <w:t xml:space="preserve">Social impacts on events and the role of anti-social-behaviour. </w:t>
              </w:r>
            </w:p>
            <w:p w:rsidR="00F10B0A" w:rsidRPr="00C709FF" w:rsidRDefault="00F10B0A" w:rsidP="00F10B0A">
              <w:pPr>
                <w:pStyle w:val="Bibliography"/>
                <w:rPr>
                  <w:rFonts w:ascii="Arial" w:hAnsi="Arial" w:cs="Arial"/>
                  <w:noProof/>
                </w:rPr>
              </w:pPr>
              <w:r w:rsidRPr="00C709FF">
                <w:rPr>
                  <w:rFonts w:ascii="Arial" w:hAnsi="Arial" w:cs="Arial"/>
                  <w:noProof/>
                </w:rPr>
                <w:t xml:space="preserve">EKOS, 2014. </w:t>
              </w:r>
              <w:r w:rsidRPr="00C709FF">
                <w:rPr>
                  <w:rFonts w:ascii="Arial" w:hAnsi="Arial" w:cs="Arial"/>
                  <w:i/>
                  <w:iCs/>
                  <w:noProof/>
                </w:rPr>
                <w:t xml:space="preserve">T in the park 2014 Economic Impact Assessment: Glasgow </w:t>
              </w:r>
            </w:p>
            <w:p w:rsidR="00F10B0A" w:rsidRPr="00C709FF" w:rsidRDefault="00F10B0A" w:rsidP="00C00826">
              <w:pPr>
                <w:pStyle w:val="Bibliography"/>
                <w:rPr>
                  <w:rFonts w:ascii="Arial" w:hAnsi="Arial" w:cs="Arial"/>
                  <w:noProof/>
                </w:rPr>
              </w:pPr>
              <w:r w:rsidRPr="00C709FF">
                <w:rPr>
                  <w:rFonts w:ascii="Arial" w:hAnsi="Arial" w:cs="Arial"/>
                  <w:noProof/>
                </w:rPr>
                <w:t xml:space="preserve">Formica, M., 1997. </w:t>
              </w:r>
              <w:r w:rsidRPr="00C709FF">
                <w:rPr>
                  <w:rFonts w:ascii="Arial" w:hAnsi="Arial" w:cs="Arial"/>
                  <w:i/>
                  <w:iCs/>
                  <w:noProof/>
                </w:rPr>
                <w:t xml:space="preserve">the effect of the group membership and motivation on attendace; an interntional festival case, tourism analysis. </w:t>
              </w:r>
            </w:p>
            <w:p w:rsidR="00F10B0A" w:rsidRPr="00C709FF" w:rsidRDefault="00F10B0A" w:rsidP="00F10B0A">
              <w:pPr>
                <w:pStyle w:val="Bibliography"/>
                <w:rPr>
                  <w:rFonts w:ascii="Arial" w:hAnsi="Arial" w:cs="Arial"/>
                  <w:noProof/>
                </w:rPr>
              </w:pPr>
              <w:r w:rsidRPr="00C709FF">
                <w:rPr>
                  <w:rFonts w:ascii="Arial" w:hAnsi="Arial" w:cs="Arial"/>
                  <w:noProof/>
                </w:rPr>
                <w:t xml:space="preserve">Getz, D., 1991 . </w:t>
              </w:r>
              <w:r w:rsidRPr="00C709FF">
                <w:rPr>
                  <w:rFonts w:ascii="Arial" w:hAnsi="Arial" w:cs="Arial"/>
                  <w:i/>
                  <w:iCs/>
                  <w:noProof/>
                </w:rPr>
                <w:t>Festivals, special events and touris</w:t>
              </w:r>
              <w:r w:rsidR="00C00826" w:rsidRPr="00C709FF">
                <w:rPr>
                  <w:rFonts w:ascii="Arial" w:hAnsi="Arial" w:cs="Arial"/>
                  <w:i/>
                  <w:iCs/>
                  <w:noProof/>
                </w:rPr>
                <w:t>m, New York: Nostrand Reinhold.</w:t>
              </w:r>
            </w:p>
            <w:p w:rsidR="00F10B0A" w:rsidRPr="00C709FF" w:rsidRDefault="00F10B0A" w:rsidP="00F10B0A">
              <w:pPr>
                <w:pStyle w:val="Bibliography"/>
                <w:rPr>
                  <w:rFonts w:ascii="Arial" w:hAnsi="Arial" w:cs="Arial"/>
                  <w:noProof/>
                </w:rPr>
              </w:pPr>
              <w:r w:rsidRPr="00C709FF">
                <w:rPr>
                  <w:rFonts w:ascii="Arial" w:hAnsi="Arial" w:cs="Arial"/>
                  <w:noProof/>
                </w:rPr>
                <w:t xml:space="preserve">Getz, D., 2007. </w:t>
              </w:r>
              <w:r w:rsidRPr="00C709FF">
                <w:rPr>
                  <w:rFonts w:ascii="Arial" w:hAnsi="Arial" w:cs="Arial"/>
                  <w:i/>
                  <w:iCs/>
                  <w:noProof/>
                </w:rPr>
                <w:t xml:space="preserve">Event Studies: Theory, Research and Policy for Planned Events. </w:t>
              </w:r>
              <w:r w:rsidRPr="00C709FF">
                <w:rPr>
                  <w:rFonts w:ascii="Arial" w:hAnsi="Arial" w:cs="Arial"/>
                  <w:noProof/>
                </w:rPr>
                <w:t>s.l.:Butterworth and Heinnemann.</w:t>
              </w:r>
            </w:p>
            <w:p w:rsidR="00F10B0A" w:rsidRPr="00C709FF" w:rsidRDefault="00F10B0A" w:rsidP="00F10B0A">
              <w:pPr>
                <w:pStyle w:val="Bibliography"/>
                <w:rPr>
                  <w:rFonts w:ascii="Arial" w:hAnsi="Arial" w:cs="Arial"/>
                  <w:noProof/>
                </w:rPr>
              </w:pPr>
              <w:r w:rsidRPr="00C709FF">
                <w:rPr>
                  <w:rFonts w:ascii="Arial" w:hAnsi="Arial" w:cs="Arial"/>
                  <w:noProof/>
                </w:rPr>
                <w:t xml:space="preserve">Greg Richards, M. B. L. W., 2013. </w:t>
              </w:r>
              <w:r w:rsidRPr="00C709FF">
                <w:rPr>
                  <w:rFonts w:ascii="Arial" w:hAnsi="Arial" w:cs="Arial"/>
                  <w:i/>
                  <w:iCs/>
                  <w:noProof/>
                </w:rPr>
                <w:t xml:space="preserve">Exploring the Social Impacts of Events. </w:t>
              </w:r>
              <w:r w:rsidRPr="00C709FF">
                <w:rPr>
                  <w:rFonts w:ascii="Arial" w:hAnsi="Arial" w:cs="Arial"/>
                  <w:noProof/>
                </w:rPr>
                <w:t>s.l.:Routledge.</w:t>
              </w:r>
            </w:p>
            <w:p w:rsidR="00F10B0A" w:rsidRPr="00C709FF" w:rsidRDefault="00F10B0A" w:rsidP="00F10B0A">
              <w:pPr>
                <w:pStyle w:val="Bibliography"/>
                <w:rPr>
                  <w:rFonts w:ascii="Arial" w:hAnsi="Arial" w:cs="Arial"/>
                  <w:noProof/>
                </w:rPr>
              </w:pPr>
              <w:r w:rsidRPr="00C709FF">
                <w:rPr>
                  <w:rFonts w:ascii="Arial" w:hAnsi="Arial" w:cs="Arial"/>
                  <w:noProof/>
                </w:rPr>
                <w:t xml:space="preserve">Guardian, T., 2016 . </w:t>
              </w:r>
              <w:r w:rsidRPr="00C709FF">
                <w:rPr>
                  <w:rFonts w:ascii="Arial" w:hAnsi="Arial" w:cs="Arial"/>
                  <w:i/>
                  <w:iCs/>
                  <w:noProof/>
                </w:rPr>
                <w:t xml:space="preserve">Festivals suffer crowded fields. </w:t>
              </w:r>
              <w:r w:rsidRPr="00C709FF">
                <w:rPr>
                  <w:rFonts w:ascii="Arial" w:hAnsi="Arial" w:cs="Arial"/>
                  <w:noProof/>
                </w:rPr>
                <w:t xml:space="preserve">[Online] </w:t>
              </w:r>
              <w:r w:rsidRPr="00C709FF">
                <w:rPr>
                  <w:rFonts w:ascii="Arial" w:hAnsi="Arial" w:cs="Arial"/>
                  <w:noProof/>
                </w:rPr>
                <w:br/>
                <w:t xml:space="preserve">Available at: </w:t>
              </w:r>
              <w:r w:rsidRPr="00C709FF">
                <w:rPr>
                  <w:rFonts w:ascii="Arial" w:hAnsi="Arial" w:cs="Arial"/>
                  <w:noProof/>
                  <w:u w:val="single"/>
                </w:rPr>
                <w:t xml:space="preserve">https://www.theguardian.com/business/2016/jun/13/festival-suffer-crowded-field </w:t>
              </w:r>
            </w:p>
            <w:p w:rsidR="00F10B0A" w:rsidRPr="00C709FF" w:rsidRDefault="00F10B0A" w:rsidP="00F10B0A">
              <w:pPr>
                <w:pStyle w:val="Bibliography"/>
                <w:rPr>
                  <w:rFonts w:ascii="Arial" w:hAnsi="Arial" w:cs="Arial"/>
                  <w:noProof/>
                </w:rPr>
              </w:pPr>
              <w:r w:rsidRPr="00C709FF">
                <w:rPr>
                  <w:rFonts w:ascii="Arial" w:hAnsi="Arial" w:cs="Arial"/>
                  <w:noProof/>
                </w:rPr>
                <w:t xml:space="preserve">Hall, C., 1992 . </w:t>
              </w:r>
              <w:r w:rsidRPr="00C709FF">
                <w:rPr>
                  <w:rFonts w:ascii="Arial" w:hAnsi="Arial" w:cs="Arial"/>
                  <w:i/>
                  <w:iCs/>
                  <w:noProof/>
                </w:rPr>
                <w:t xml:space="preserve">Hallmark tourist events: impacts,mangement and planning. , </w:t>
              </w:r>
              <w:r w:rsidR="00C00826" w:rsidRPr="00C709FF">
                <w:rPr>
                  <w:rFonts w:ascii="Arial" w:hAnsi="Arial" w:cs="Arial"/>
                  <w:noProof/>
                </w:rPr>
                <w:t xml:space="preserve">London </w:t>
              </w:r>
            </w:p>
            <w:p w:rsidR="00F10B0A" w:rsidRPr="00C709FF" w:rsidRDefault="00F10B0A" w:rsidP="00F10B0A">
              <w:pPr>
                <w:pStyle w:val="Bibliography"/>
                <w:rPr>
                  <w:rFonts w:ascii="Arial" w:hAnsi="Arial" w:cs="Arial"/>
                  <w:noProof/>
                </w:rPr>
              </w:pPr>
              <w:r w:rsidRPr="00C709FF">
                <w:rPr>
                  <w:rFonts w:ascii="Arial" w:hAnsi="Arial" w:cs="Arial"/>
                  <w:noProof/>
                </w:rPr>
                <w:t xml:space="preserve">Holbrook, H., 1982. </w:t>
              </w:r>
              <w:r w:rsidRPr="00C709FF">
                <w:rPr>
                  <w:rFonts w:ascii="Arial" w:hAnsi="Arial" w:cs="Arial"/>
                  <w:i/>
                  <w:iCs/>
                  <w:noProof/>
                </w:rPr>
                <w:t xml:space="preserve">Experiential aspects of consumption: consumer fantasies, feelings and fun. </w:t>
              </w:r>
            </w:p>
            <w:p w:rsidR="00F10B0A" w:rsidRPr="00C709FF" w:rsidRDefault="00F10B0A" w:rsidP="00F10B0A">
              <w:pPr>
                <w:pStyle w:val="Bibliography"/>
                <w:rPr>
                  <w:rFonts w:ascii="Arial" w:hAnsi="Arial" w:cs="Arial"/>
                  <w:noProof/>
                </w:rPr>
              </w:pPr>
              <w:r w:rsidRPr="00C709FF">
                <w:rPr>
                  <w:rFonts w:ascii="Arial" w:hAnsi="Arial" w:cs="Arial"/>
                  <w:noProof/>
                </w:rPr>
                <w:t xml:space="preserve">Jensen, 1999. </w:t>
              </w:r>
              <w:r w:rsidRPr="00C709FF">
                <w:rPr>
                  <w:rFonts w:ascii="Arial" w:hAnsi="Arial" w:cs="Arial"/>
                  <w:i/>
                  <w:iCs/>
                  <w:noProof/>
                </w:rPr>
                <w:t xml:space="preserve">The Dream Society. </w:t>
              </w:r>
              <w:r w:rsidR="00C00826" w:rsidRPr="00C709FF">
                <w:rPr>
                  <w:rFonts w:ascii="Arial" w:hAnsi="Arial" w:cs="Arial"/>
                  <w:noProof/>
                </w:rPr>
                <w:t xml:space="preserve">Copenhagen </w:t>
              </w:r>
            </w:p>
            <w:p w:rsidR="00F10B0A" w:rsidRPr="00C709FF" w:rsidRDefault="00F10B0A" w:rsidP="00F10B0A">
              <w:pPr>
                <w:pStyle w:val="Bibliography"/>
                <w:rPr>
                  <w:rFonts w:ascii="Arial" w:hAnsi="Arial" w:cs="Arial"/>
                  <w:noProof/>
                </w:rPr>
              </w:pPr>
              <w:r w:rsidRPr="00C709FF">
                <w:rPr>
                  <w:rFonts w:ascii="Arial" w:hAnsi="Arial" w:cs="Arial"/>
                  <w:noProof/>
                </w:rPr>
                <w:t xml:space="preserve">L Fredline, L. J. M. D., 2003. </w:t>
              </w:r>
              <w:r w:rsidRPr="00C709FF">
                <w:rPr>
                  <w:rFonts w:ascii="Arial" w:hAnsi="Arial" w:cs="Arial"/>
                  <w:i/>
                  <w:iCs/>
                  <w:noProof/>
                </w:rPr>
                <w:t>The Development of a generic scale to measure to measur</w:t>
              </w:r>
              <w:r w:rsidR="00C00826" w:rsidRPr="00C709FF">
                <w:rPr>
                  <w:rFonts w:ascii="Arial" w:hAnsi="Arial" w:cs="Arial"/>
                  <w:i/>
                  <w:iCs/>
                  <w:noProof/>
                </w:rPr>
                <w:t xml:space="preserve">e the social impacts of events. </w:t>
              </w:r>
            </w:p>
            <w:p w:rsidR="00F10B0A" w:rsidRPr="00C709FF" w:rsidRDefault="00F10B0A" w:rsidP="00C00826">
              <w:pPr>
                <w:pStyle w:val="Bibliography"/>
                <w:rPr>
                  <w:rFonts w:ascii="Arial" w:hAnsi="Arial" w:cs="Arial"/>
                  <w:noProof/>
                </w:rPr>
              </w:pPr>
              <w:r w:rsidRPr="00C709FF">
                <w:rPr>
                  <w:rFonts w:ascii="Arial" w:hAnsi="Arial" w:cs="Arial"/>
                  <w:noProof/>
                </w:rPr>
                <w:t xml:space="preserve">langen, G., 2009. </w:t>
              </w:r>
              <w:r w:rsidRPr="00C709FF">
                <w:rPr>
                  <w:rFonts w:ascii="Arial" w:hAnsi="Arial" w:cs="Arial"/>
                  <w:i/>
                  <w:iCs/>
                  <w:noProof/>
                </w:rPr>
                <w:t>Measuri</w:t>
              </w:r>
              <w:r w:rsidR="00C00826" w:rsidRPr="00C709FF">
                <w:rPr>
                  <w:rFonts w:ascii="Arial" w:hAnsi="Arial" w:cs="Arial"/>
                  <w:i/>
                  <w:iCs/>
                  <w:noProof/>
                </w:rPr>
                <w:t xml:space="preserve">ng impacts of cultural events </w:t>
              </w:r>
            </w:p>
            <w:p w:rsidR="00F10B0A" w:rsidRPr="00C709FF" w:rsidRDefault="00F10B0A" w:rsidP="00F10B0A">
              <w:pPr>
                <w:pStyle w:val="Bibliography"/>
                <w:rPr>
                  <w:rFonts w:ascii="Arial" w:hAnsi="Arial" w:cs="Arial"/>
                  <w:noProof/>
                </w:rPr>
              </w:pPr>
              <w:r w:rsidRPr="00C709FF">
                <w:rPr>
                  <w:rFonts w:ascii="Arial" w:hAnsi="Arial" w:cs="Arial"/>
                  <w:noProof/>
                </w:rPr>
                <w:t>London, T</w:t>
              </w:r>
              <w:r w:rsidR="00C00826" w:rsidRPr="00C709FF">
                <w:rPr>
                  <w:rFonts w:ascii="Arial" w:hAnsi="Arial" w:cs="Arial"/>
                  <w:noProof/>
                </w:rPr>
                <w:t>ime. Out</w:t>
              </w:r>
              <w:r w:rsidRPr="00C709FF">
                <w:rPr>
                  <w:rFonts w:ascii="Arial" w:hAnsi="Arial" w:cs="Arial"/>
                  <w:noProof/>
                </w:rPr>
                <w:t xml:space="preserve">., 2015 . </w:t>
              </w:r>
              <w:r w:rsidRPr="00C709FF">
                <w:rPr>
                  <w:rFonts w:ascii="Arial" w:hAnsi="Arial" w:cs="Arial"/>
                  <w:i/>
                  <w:iCs/>
                  <w:noProof/>
                </w:rPr>
                <w:t xml:space="preserve">A guide to Music Festivals. </w:t>
              </w:r>
            </w:p>
            <w:p w:rsidR="00F10B0A" w:rsidRPr="00C709FF" w:rsidRDefault="00F10B0A" w:rsidP="00F10B0A">
              <w:pPr>
                <w:pStyle w:val="Bibliography"/>
                <w:rPr>
                  <w:rFonts w:ascii="Arial" w:hAnsi="Arial" w:cs="Arial"/>
                  <w:noProof/>
                </w:rPr>
              </w:pPr>
              <w:r w:rsidRPr="00C709FF">
                <w:rPr>
                  <w:rFonts w:ascii="Arial" w:hAnsi="Arial" w:cs="Arial"/>
                  <w:noProof/>
                </w:rPr>
                <w:t xml:space="preserve">Manning, P., 2007. </w:t>
              </w:r>
              <w:r w:rsidRPr="00C709FF">
                <w:rPr>
                  <w:rFonts w:ascii="Arial" w:hAnsi="Arial" w:cs="Arial"/>
                  <w:i/>
                  <w:iCs/>
                  <w:noProof/>
                </w:rPr>
                <w:t xml:space="preserve">Drugs and Popular culture: Drugs, media and identity in contemporary society, USA: Willan. </w:t>
              </w:r>
            </w:p>
            <w:p w:rsidR="00F10B0A" w:rsidRPr="00C709FF" w:rsidRDefault="00F10B0A" w:rsidP="00F10B0A">
              <w:pPr>
                <w:pStyle w:val="Bibliography"/>
                <w:rPr>
                  <w:rFonts w:ascii="Arial" w:hAnsi="Arial" w:cs="Arial"/>
                  <w:noProof/>
                </w:rPr>
              </w:pPr>
              <w:r w:rsidRPr="00C709FF">
                <w:rPr>
                  <w:rFonts w:ascii="Arial" w:hAnsi="Arial" w:cs="Arial"/>
                  <w:noProof/>
                </w:rPr>
                <w:t xml:space="preserve">McKay, G., 2000. </w:t>
              </w:r>
              <w:r w:rsidRPr="00C709FF">
                <w:rPr>
                  <w:rFonts w:ascii="Arial" w:hAnsi="Arial" w:cs="Arial"/>
                  <w:i/>
                  <w:iCs/>
                  <w:noProof/>
                </w:rPr>
                <w:t xml:space="preserve">Glastonbury; A very english fair. </w:t>
              </w:r>
              <w:r w:rsidR="00C00826" w:rsidRPr="00C709FF">
                <w:rPr>
                  <w:rFonts w:ascii="Arial" w:hAnsi="Arial" w:cs="Arial"/>
                  <w:noProof/>
                </w:rPr>
                <w:t xml:space="preserve">London </w:t>
              </w:r>
            </w:p>
            <w:p w:rsidR="00F10B0A" w:rsidRPr="00C709FF" w:rsidRDefault="00F10B0A" w:rsidP="00F10B0A">
              <w:pPr>
                <w:pStyle w:val="Bibliography"/>
                <w:rPr>
                  <w:rFonts w:ascii="Arial" w:hAnsi="Arial" w:cs="Arial"/>
                  <w:noProof/>
                </w:rPr>
              </w:pPr>
              <w:r w:rsidRPr="00C709FF">
                <w:rPr>
                  <w:rFonts w:ascii="Arial" w:hAnsi="Arial" w:cs="Arial"/>
                  <w:noProof/>
                </w:rPr>
                <w:t xml:space="preserve">Parker, 1992. Volunteering as Serious Leisure. </w:t>
              </w:r>
              <w:r w:rsidRPr="00C709FF">
                <w:rPr>
                  <w:rFonts w:ascii="Arial" w:hAnsi="Arial" w:cs="Arial"/>
                  <w:i/>
                  <w:iCs/>
                  <w:noProof/>
                </w:rPr>
                <w:t>Journal of recreational research .</w:t>
              </w:r>
            </w:p>
            <w:p w:rsidR="00F10B0A" w:rsidRPr="00C709FF" w:rsidRDefault="00F10B0A" w:rsidP="00F10B0A">
              <w:pPr>
                <w:pStyle w:val="Bibliography"/>
                <w:rPr>
                  <w:rFonts w:ascii="Arial" w:hAnsi="Arial" w:cs="Arial"/>
                  <w:noProof/>
                </w:rPr>
              </w:pPr>
              <w:r w:rsidRPr="00C709FF">
                <w:rPr>
                  <w:rFonts w:ascii="Arial" w:hAnsi="Arial" w:cs="Arial"/>
                  <w:noProof/>
                </w:rPr>
                <w:t xml:space="preserve">Partridge, C., 2006 . </w:t>
              </w:r>
              <w:r w:rsidRPr="00C709FF">
                <w:rPr>
                  <w:rFonts w:ascii="Arial" w:hAnsi="Arial" w:cs="Arial"/>
                  <w:i/>
                  <w:iCs/>
                  <w:noProof/>
                </w:rPr>
                <w:t>the spirital and the revolutionary; alternative spirituality, british free festivals and the emergence of rave culture.</w:t>
              </w:r>
              <w:r w:rsidR="00C00826" w:rsidRPr="00C709FF">
                <w:rPr>
                  <w:rFonts w:ascii="Arial" w:hAnsi="Arial" w:cs="Arial"/>
                  <w:i/>
                  <w:iCs/>
                  <w:noProof/>
                </w:rPr>
                <w:t xml:space="preserve"> </w:t>
              </w:r>
            </w:p>
            <w:p w:rsidR="00F10B0A" w:rsidRPr="00C709FF" w:rsidRDefault="00F10B0A" w:rsidP="00F10B0A">
              <w:pPr>
                <w:pStyle w:val="Bibliography"/>
                <w:rPr>
                  <w:rFonts w:ascii="Arial" w:hAnsi="Arial" w:cs="Arial"/>
                  <w:noProof/>
                </w:rPr>
              </w:pPr>
              <w:r w:rsidRPr="00C709FF">
                <w:rPr>
                  <w:rFonts w:ascii="Arial" w:hAnsi="Arial" w:cs="Arial"/>
                  <w:noProof/>
                </w:rPr>
                <w:t xml:space="preserve">Picard, R., 2009. </w:t>
              </w:r>
              <w:r w:rsidRPr="00C709FF">
                <w:rPr>
                  <w:rFonts w:ascii="Arial" w:hAnsi="Arial" w:cs="Arial"/>
                  <w:i/>
                  <w:iCs/>
                  <w:noProof/>
                </w:rPr>
                <w:t xml:space="preserve">Remaking worlds; Tourism and change. </w:t>
              </w:r>
              <w:r w:rsidR="00C00826" w:rsidRPr="00C709FF">
                <w:rPr>
                  <w:rFonts w:ascii="Arial" w:hAnsi="Arial" w:cs="Arial"/>
                  <w:noProof/>
                </w:rPr>
                <w:t xml:space="preserve">Cleveland UK </w:t>
              </w:r>
            </w:p>
            <w:p w:rsidR="00F10B0A" w:rsidRPr="00C709FF" w:rsidRDefault="00F10B0A" w:rsidP="00F10B0A">
              <w:pPr>
                <w:pStyle w:val="Bibliography"/>
                <w:rPr>
                  <w:rFonts w:ascii="Arial" w:hAnsi="Arial" w:cs="Arial"/>
                  <w:noProof/>
                </w:rPr>
              </w:pPr>
              <w:r w:rsidRPr="00C709FF">
                <w:rPr>
                  <w:rFonts w:ascii="Arial" w:hAnsi="Arial" w:cs="Arial"/>
                  <w:noProof/>
                </w:rPr>
                <w:t xml:space="preserve">Pitts, S., 2004. </w:t>
              </w:r>
              <w:r w:rsidRPr="00C709FF">
                <w:rPr>
                  <w:rFonts w:ascii="Arial" w:hAnsi="Arial" w:cs="Arial"/>
                  <w:i/>
                  <w:iCs/>
                  <w:noProof/>
                </w:rPr>
                <w:t xml:space="preserve">Everybody wants to be a pavorotti, the experience of music for performers and audience at </w:t>
              </w:r>
              <w:r w:rsidR="00C00826" w:rsidRPr="00C709FF">
                <w:rPr>
                  <w:rFonts w:ascii="Arial" w:hAnsi="Arial" w:cs="Arial"/>
                  <w:i/>
                  <w:iCs/>
                  <w:noProof/>
                </w:rPr>
                <w:t>a gilbert and sulivan festival.</w:t>
              </w:r>
              <w:r w:rsidRPr="00C709FF">
                <w:rPr>
                  <w:rFonts w:ascii="Arial" w:hAnsi="Arial" w:cs="Arial"/>
                  <w:noProof/>
                  <w:u w:val="single"/>
                </w:rPr>
                <w:t xml:space="preserve"> </w:t>
              </w:r>
            </w:p>
            <w:p w:rsidR="00F10B0A" w:rsidRPr="00C709FF" w:rsidRDefault="00F10B0A" w:rsidP="00F10B0A">
              <w:pPr>
                <w:pStyle w:val="Bibliography"/>
                <w:rPr>
                  <w:rFonts w:ascii="Arial" w:hAnsi="Arial" w:cs="Arial"/>
                  <w:noProof/>
                </w:rPr>
              </w:pPr>
              <w:r w:rsidRPr="00C709FF">
                <w:rPr>
                  <w:rFonts w:ascii="Arial" w:hAnsi="Arial" w:cs="Arial"/>
                  <w:noProof/>
                </w:rPr>
                <w:t xml:space="preserve">Robertson, F., 2008. </w:t>
              </w:r>
              <w:r w:rsidRPr="00C709FF">
                <w:rPr>
                  <w:rFonts w:ascii="Arial" w:hAnsi="Arial" w:cs="Arial"/>
                  <w:i/>
                  <w:iCs/>
                  <w:noProof/>
                </w:rPr>
                <w:t xml:space="preserve">Events and Festival: Current trends and issues.  </w:t>
              </w:r>
            </w:p>
            <w:p w:rsidR="00F10B0A" w:rsidRPr="00C709FF" w:rsidRDefault="00F10B0A" w:rsidP="00C709FF">
              <w:pPr>
                <w:pStyle w:val="Bibliography"/>
                <w:rPr>
                  <w:rFonts w:ascii="Arial" w:hAnsi="Arial" w:cs="Arial"/>
                  <w:noProof/>
                </w:rPr>
              </w:pPr>
              <w:r w:rsidRPr="00C709FF">
                <w:rPr>
                  <w:rFonts w:ascii="Arial" w:hAnsi="Arial" w:cs="Arial"/>
                  <w:noProof/>
                </w:rPr>
                <w:t xml:space="preserve">Saleh, W., 1998. </w:t>
              </w:r>
              <w:r w:rsidRPr="00C709FF">
                <w:rPr>
                  <w:rFonts w:ascii="Arial" w:hAnsi="Arial" w:cs="Arial"/>
                  <w:i/>
                  <w:iCs/>
                  <w:noProof/>
                </w:rPr>
                <w:t xml:space="preserve">Motives of volunteers in multicultural events, the case of the saskatoon festival : Festival management and event tourism. </w:t>
              </w:r>
            </w:p>
            <w:p w:rsidR="00F10B0A" w:rsidRPr="00C709FF" w:rsidRDefault="00F10B0A" w:rsidP="00F10B0A">
              <w:pPr>
                <w:pStyle w:val="Bibliography"/>
                <w:rPr>
                  <w:rFonts w:ascii="Arial" w:hAnsi="Arial" w:cs="Arial"/>
                  <w:noProof/>
                </w:rPr>
              </w:pPr>
              <w:r w:rsidRPr="00C709FF">
                <w:rPr>
                  <w:rFonts w:ascii="Arial" w:hAnsi="Arial" w:cs="Arial"/>
                  <w:noProof/>
                </w:rPr>
                <w:t xml:space="preserve">Stone, C., 2009. </w:t>
              </w:r>
              <w:r w:rsidRPr="00C709FF">
                <w:rPr>
                  <w:rFonts w:ascii="Arial" w:hAnsi="Arial" w:cs="Arial"/>
                  <w:i/>
                  <w:iCs/>
                  <w:noProof/>
                </w:rPr>
                <w:t xml:space="preserve">The British pop music festival phenomenon’, </w:t>
              </w:r>
            </w:p>
            <w:p w:rsidR="00F10B0A" w:rsidRPr="00C709FF" w:rsidRDefault="00F10B0A" w:rsidP="00F10B0A">
              <w:pPr>
                <w:pStyle w:val="Bibliography"/>
                <w:rPr>
                  <w:rFonts w:ascii="Arial" w:hAnsi="Arial" w:cs="Arial"/>
                  <w:noProof/>
                </w:rPr>
              </w:pPr>
              <w:r w:rsidRPr="00C709FF">
                <w:rPr>
                  <w:rFonts w:ascii="Arial" w:hAnsi="Arial" w:cs="Arial"/>
                  <w:noProof/>
                </w:rPr>
                <w:t xml:space="preserve">Swayne, L., 2011. </w:t>
              </w:r>
              <w:r w:rsidRPr="00C709FF">
                <w:rPr>
                  <w:rFonts w:ascii="Arial" w:hAnsi="Arial" w:cs="Arial"/>
                  <w:i/>
                  <w:iCs/>
                  <w:noProof/>
                </w:rPr>
                <w:t xml:space="preserve">Encyclopedia of Sports Management and Marketing, Volume 1. </w:t>
              </w:r>
              <w:r w:rsidRPr="00C709FF">
                <w:rPr>
                  <w:rFonts w:ascii="Arial" w:hAnsi="Arial" w:cs="Arial"/>
                  <w:noProof/>
                </w:rPr>
                <w:t>.</w:t>
              </w:r>
            </w:p>
            <w:p w:rsidR="00F10B0A" w:rsidRPr="00C709FF" w:rsidRDefault="00F10B0A" w:rsidP="00F10B0A">
              <w:pPr>
                <w:pStyle w:val="Bibliography"/>
                <w:rPr>
                  <w:rFonts w:ascii="Arial" w:hAnsi="Arial" w:cs="Arial"/>
                  <w:noProof/>
                </w:rPr>
              </w:pPr>
              <w:r w:rsidRPr="00C709FF">
                <w:rPr>
                  <w:rFonts w:ascii="Arial" w:hAnsi="Arial" w:cs="Arial"/>
                  <w:noProof/>
                </w:rPr>
                <w:t xml:space="preserve">Thomas, P., 2008. </w:t>
              </w:r>
              <w:r w:rsidRPr="00C709FF">
                <w:rPr>
                  <w:rFonts w:ascii="Arial" w:hAnsi="Arial" w:cs="Arial"/>
                  <w:i/>
                  <w:iCs/>
                  <w:noProof/>
                </w:rPr>
                <w:t xml:space="preserve">Geographies of the music festival production, conumption and performance at outdoor music festivals in the UK. </w:t>
              </w:r>
            </w:p>
            <w:p w:rsidR="00C709FF" w:rsidRPr="00C709FF" w:rsidRDefault="00F10B0A" w:rsidP="00C709FF">
              <w:pPr>
                <w:pStyle w:val="Bibliography"/>
                <w:rPr>
                  <w:rFonts w:ascii="Arial" w:hAnsi="Arial" w:cs="Arial"/>
                  <w:noProof/>
                </w:rPr>
              </w:pPr>
              <w:r w:rsidRPr="00C709FF">
                <w:rPr>
                  <w:rFonts w:ascii="Arial" w:hAnsi="Arial" w:cs="Arial"/>
                  <w:noProof/>
                </w:rPr>
                <w:t xml:space="preserve">Vanclay, E. A. F., 2015 . </w:t>
              </w:r>
              <w:r w:rsidRPr="00C709FF">
                <w:rPr>
                  <w:rFonts w:ascii="Arial" w:hAnsi="Arial" w:cs="Arial"/>
                  <w:i/>
                  <w:iCs/>
                  <w:noProof/>
                </w:rPr>
                <w:t xml:space="preserve">Social Impact Assessment: Guidance for assessing and managing the social impacts of projects., </w:t>
              </w:r>
            </w:p>
            <w:p w:rsidR="00F10B0A" w:rsidRPr="00C709FF" w:rsidRDefault="00F10B0A" w:rsidP="00F10B0A">
              <w:pPr>
                <w:pStyle w:val="Bibliography"/>
                <w:rPr>
                  <w:rFonts w:ascii="Arial" w:hAnsi="Arial" w:cs="Arial"/>
                  <w:noProof/>
                </w:rPr>
              </w:pPr>
              <w:r w:rsidRPr="00C709FF">
                <w:rPr>
                  <w:rFonts w:ascii="Arial" w:hAnsi="Arial" w:cs="Arial"/>
                  <w:noProof/>
                </w:rPr>
                <w:t xml:space="preserve">VEAL, A. J., 2011 . </w:t>
              </w:r>
              <w:r w:rsidRPr="00C709FF">
                <w:rPr>
                  <w:rFonts w:ascii="Arial" w:hAnsi="Arial" w:cs="Arial"/>
                  <w:i/>
                  <w:iCs/>
                  <w:noProof/>
                </w:rPr>
                <w:t xml:space="preserve">Research Methods For Leisure &amp; Tourism, A Practical Guide. </w:t>
              </w:r>
              <w:r w:rsidR="00C709FF" w:rsidRPr="00C709FF">
                <w:rPr>
                  <w:rFonts w:ascii="Arial" w:hAnsi="Arial" w:cs="Arial"/>
                  <w:noProof/>
                </w:rPr>
                <w:t xml:space="preserve">fourth edition </w:t>
              </w:r>
            </w:p>
            <w:p w:rsidR="00F10B0A" w:rsidRPr="00C709FF" w:rsidRDefault="00F10B0A" w:rsidP="00F10B0A">
              <w:pPr>
                <w:pStyle w:val="Bibliography"/>
                <w:rPr>
                  <w:rFonts w:ascii="Arial" w:hAnsi="Arial" w:cs="Arial"/>
                  <w:noProof/>
                </w:rPr>
              </w:pPr>
              <w:r w:rsidRPr="00C709FF">
                <w:rPr>
                  <w:rFonts w:ascii="Arial" w:hAnsi="Arial" w:cs="Arial"/>
                  <w:noProof/>
                </w:rPr>
                <w:t xml:space="preserve">Webster, E., 2014. </w:t>
              </w:r>
              <w:r w:rsidRPr="00C709FF">
                <w:rPr>
                  <w:rFonts w:ascii="Arial" w:hAnsi="Arial" w:cs="Arial"/>
                  <w:i/>
                  <w:iCs/>
                  <w:noProof/>
                </w:rPr>
                <w:t xml:space="preserve">Association of Independent Festivals Six Year Report , </w:t>
              </w:r>
              <w:r w:rsidR="00C709FF" w:rsidRPr="00C709FF">
                <w:rPr>
                  <w:rFonts w:ascii="Arial" w:hAnsi="Arial" w:cs="Arial"/>
                  <w:noProof/>
                </w:rPr>
                <w:t xml:space="preserve">London </w:t>
              </w:r>
            </w:p>
            <w:p w:rsidR="00F10B0A" w:rsidRPr="00C709FF" w:rsidRDefault="00F10B0A" w:rsidP="00F10B0A">
              <w:pPr>
                <w:pStyle w:val="Bibliography"/>
                <w:rPr>
                  <w:rFonts w:ascii="Arial" w:hAnsi="Arial" w:cs="Arial"/>
                  <w:noProof/>
                </w:rPr>
              </w:pPr>
              <w:r w:rsidRPr="00C709FF">
                <w:rPr>
                  <w:rFonts w:ascii="Arial" w:hAnsi="Arial" w:cs="Arial"/>
                  <w:noProof/>
                </w:rPr>
                <w:t xml:space="preserve">Webster, M., 2016 . </w:t>
              </w:r>
              <w:r w:rsidRPr="00C709FF">
                <w:rPr>
                  <w:rFonts w:ascii="Arial" w:hAnsi="Arial" w:cs="Arial"/>
                  <w:i/>
                  <w:iCs/>
                  <w:noProof/>
                </w:rPr>
                <w:t xml:space="preserve">FROM GLYNDEBOURNE TO GLASTONBURY: THE IMPACT OF BRITISH MUSIC FESTIVALS A Arts and Humanities Council funded Literature Review , </w:t>
              </w:r>
              <w:r w:rsidR="00C709FF" w:rsidRPr="00C709FF">
                <w:rPr>
                  <w:rFonts w:ascii="Arial" w:hAnsi="Arial" w:cs="Arial"/>
                  <w:noProof/>
                </w:rPr>
                <w:t>East Anglia :</w:t>
              </w:r>
            </w:p>
            <w:p w:rsidR="00F10B0A" w:rsidRPr="00C709FF" w:rsidRDefault="00F10B0A" w:rsidP="00F10B0A">
              <w:pPr>
                <w:pStyle w:val="Bibliography"/>
                <w:rPr>
                  <w:rFonts w:ascii="Arial" w:hAnsi="Arial" w:cs="Arial"/>
                  <w:noProof/>
                </w:rPr>
              </w:pPr>
              <w:r w:rsidRPr="00C709FF">
                <w:rPr>
                  <w:rFonts w:ascii="Arial" w:hAnsi="Arial" w:cs="Arial"/>
                  <w:noProof/>
                </w:rPr>
                <w:t xml:space="preserve">Wilks, L., 2009. </w:t>
              </w:r>
              <w:r w:rsidRPr="00C709FF">
                <w:rPr>
                  <w:rFonts w:ascii="Arial" w:hAnsi="Arial" w:cs="Arial"/>
                  <w:i/>
                  <w:iCs/>
                  <w:noProof/>
                </w:rPr>
                <w:t xml:space="preserve">Initiations, Interactions, Cognoscenti; Social an cultural capital in the music festivala experience. </w:t>
              </w:r>
            </w:p>
            <w:p w:rsidR="00F10B0A" w:rsidRPr="00C709FF" w:rsidRDefault="00F10B0A" w:rsidP="00F10B0A">
              <w:pPr>
                <w:pStyle w:val="Bibliography"/>
                <w:rPr>
                  <w:rFonts w:ascii="Arial" w:hAnsi="Arial" w:cs="Arial"/>
                  <w:noProof/>
                </w:rPr>
              </w:pPr>
              <w:r w:rsidRPr="00C709FF">
                <w:rPr>
                  <w:rFonts w:ascii="Arial" w:hAnsi="Arial" w:cs="Arial"/>
                  <w:noProof/>
                </w:rPr>
                <w:t xml:space="preserve">Wilks, L., 2011 . </w:t>
              </w:r>
              <w:r w:rsidRPr="00C709FF">
                <w:rPr>
                  <w:rFonts w:ascii="Arial" w:hAnsi="Arial" w:cs="Arial"/>
                  <w:i/>
                  <w:iCs/>
                  <w:noProof/>
                </w:rPr>
                <w:t xml:space="preserve">bridging and bonding social capital at music festivals. </w:t>
              </w:r>
            </w:p>
            <w:p w:rsidR="00F10B0A" w:rsidRPr="00C709FF" w:rsidRDefault="00F10B0A" w:rsidP="00F10B0A">
              <w:pPr>
                <w:pStyle w:val="Bibliography"/>
                <w:rPr>
                  <w:rFonts w:ascii="Arial" w:hAnsi="Arial" w:cs="Arial"/>
                  <w:noProof/>
                </w:rPr>
              </w:pPr>
              <w:r w:rsidRPr="00C709FF">
                <w:rPr>
                  <w:rFonts w:ascii="Arial" w:hAnsi="Arial" w:cs="Arial"/>
                  <w:noProof/>
                </w:rPr>
                <w:t xml:space="preserve">Wolfenden, E., 2004. </w:t>
              </w:r>
              <w:r w:rsidRPr="00C709FF">
                <w:rPr>
                  <w:rFonts w:ascii="Arial" w:hAnsi="Arial" w:cs="Arial"/>
                  <w:i/>
                  <w:iCs/>
                  <w:noProof/>
                </w:rPr>
                <w:t xml:space="preserve">the glastonbury effect. </w:t>
              </w:r>
            </w:p>
            <w:p w:rsidR="00F10B0A" w:rsidRPr="00C709FF" w:rsidRDefault="00F10B0A" w:rsidP="00F10B0A">
              <w:pPr>
                <w:pStyle w:val="Bibliography"/>
                <w:rPr>
                  <w:rFonts w:ascii="Arial" w:hAnsi="Arial" w:cs="Arial"/>
                  <w:noProof/>
                </w:rPr>
              </w:pPr>
              <w:r w:rsidRPr="00C709FF">
                <w:rPr>
                  <w:rFonts w:ascii="Arial" w:hAnsi="Arial" w:cs="Arial"/>
                  <w:noProof/>
                </w:rPr>
                <w:t xml:space="preserve">Wood, E., 2002. </w:t>
              </w:r>
              <w:r w:rsidRPr="00C709FF">
                <w:rPr>
                  <w:rFonts w:ascii="Arial" w:hAnsi="Arial" w:cs="Arial"/>
                  <w:i/>
                  <w:iCs/>
                  <w:noProof/>
                </w:rPr>
                <w:t xml:space="preserve">Events, civic pride and attitude change in a post-industrial town: evaluating the effect of local authority events on residentsattitudes. </w:t>
              </w:r>
              <w:r w:rsidR="00C709FF" w:rsidRPr="00C709FF">
                <w:rPr>
                  <w:rFonts w:ascii="Arial" w:hAnsi="Arial" w:cs="Arial"/>
                  <w:noProof/>
                </w:rPr>
                <w:t xml:space="preserve">Sydney: </w:t>
              </w:r>
            </w:p>
            <w:p w:rsidR="00F10B0A" w:rsidRDefault="00F10B0A" w:rsidP="00D32B9E">
              <w:r>
                <w:rPr>
                  <w:b/>
                  <w:bCs/>
                  <w:noProof/>
                </w:rPr>
                <w:fldChar w:fldCharType="end"/>
              </w:r>
            </w:p>
          </w:sdtContent>
        </w:sdt>
      </w:sdtContent>
    </w:sdt>
    <w:p w:rsidR="00C709FF" w:rsidRDefault="00C709FF" w:rsidP="00D32B9E"/>
    <w:p w:rsidR="00C709FF" w:rsidRDefault="00C709FF" w:rsidP="00D32B9E"/>
    <w:p w:rsidR="00C709FF" w:rsidRDefault="00C709FF" w:rsidP="00C709FF">
      <w:pPr>
        <w:pStyle w:val="Heading1"/>
      </w:pPr>
      <w:bookmarkStart w:id="52" w:name="_Toc481844493"/>
      <w:r>
        <w:t>Appendices</w:t>
      </w:r>
      <w:bookmarkEnd w:id="52"/>
      <w:r>
        <w:t xml:space="preserve"> </w:t>
      </w:r>
    </w:p>
    <w:p w:rsidR="00C709FF" w:rsidRDefault="00C709FF" w:rsidP="00C709FF">
      <w:pPr>
        <w:pStyle w:val="Heading2"/>
      </w:pPr>
      <w:bookmarkStart w:id="53" w:name="_Toc481844494"/>
      <w:r>
        <w:t>Table 1.1</w:t>
      </w:r>
      <w:bookmarkEnd w:id="53"/>
      <w:r>
        <w:t xml:space="preserve"> </w:t>
      </w:r>
    </w:p>
    <w:p w:rsidR="00C709FF" w:rsidRDefault="00C709FF" w:rsidP="00C709FF"/>
    <w:p w:rsidR="00C709FF" w:rsidRDefault="00C709FF" w:rsidP="00C709FF">
      <w:r w:rsidRPr="00C709FF">
        <w:rPr>
          <w:noProof/>
          <w:lang w:eastAsia="en-GB"/>
        </w:rPr>
        <w:drawing>
          <wp:anchor distT="0" distB="0" distL="114300" distR="114300" simplePos="0" relativeHeight="251670528" behindDoc="0" locked="0" layoutInCell="1" allowOverlap="1" wp14:anchorId="3E4009B5" wp14:editId="39C146B0">
            <wp:simplePos x="0" y="0"/>
            <wp:positionH relativeFrom="margin">
              <wp:align>center</wp:align>
            </wp:positionH>
            <wp:positionV relativeFrom="paragraph">
              <wp:posOffset>9327</wp:posOffset>
            </wp:positionV>
            <wp:extent cx="2778290" cy="2386940"/>
            <wp:effectExtent l="0" t="0" r="3175" b="13970"/>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rsidR="00C709FF" w:rsidRDefault="00C709FF" w:rsidP="00C709FF"/>
    <w:p w:rsidR="00C709FF" w:rsidRDefault="00C709FF" w:rsidP="00C709FF"/>
    <w:p w:rsidR="00C709FF" w:rsidRDefault="00C709FF" w:rsidP="00C709FF"/>
    <w:p w:rsidR="00C709FF" w:rsidRDefault="00C709FF" w:rsidP="00C709FF"/>
    <w:p w:rsidR="00C709FF" w:rsidRDefault="00C709FF" w:rsidP="00C709FF"/>
    <w:p w:rsidR="00C709FF" w:rsidRDefault="00C709FF" w:rsidP="00C709FF"/>
    <w:p w:rsidR="00C709FF" w:rsidRDefault="00C709FF" w:rsidP="00C709FF"/>
    <w:p w:rsidR="00C709FF" w:rsidRDefault="00C709FF" w:rsidP="00C709FF"/>
    <w:p w:rsidR="00C709FF" w:rsidRDefault="00C709FF" w:rsidP="00C709FF"/>
    <w:p w:rsidR="00C709FF" w:rsidRDefault="00C709FF" w:rsidP="00C709FF">
      <w:pPr>
        <w:pStyle w:val="Heading2"/>
      </w:pPr>
      <w:bookmarkStart w:id="54" w:name="_Toc481844495"/>
      <w:r w:rsidRPr="00C709FF">
        <w:rPr>
          <w:noProof/>
          <w:lang w:eastAsia="en-GB"/>
        </w:rPr>
        <w:drawing>
          <wp:anchor distT="0" distB="0" distL="114300" distR="114300" simplePos="0" relativeHeight="251672576" behindDoc="0" locked="0" layoutInCell="1" allowOverlap="1" wp14:anchorId="6B23DEF1" wp14:editId="5A2CB537">
            <wp:simplePos x="0" y="0"/>
            <wp:positionH relativeFrom="margin">
              <wp:align>right</wp:align>
            </wp:positionH>
            <wp:positionV relativeFrom="paragraph">
              <wp:posOffset>668334</wp:posOffset>
            </wp:positionV>
            <wp:extent cx="5818909" cy="3016332"/>
            <wp:effectExtent l="0" t="0" r="10795" b="12700"/>
            <wp:wrapNone/>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t>Table 1.2</w:t>
      </w:r>
      <w:bookmarkEnd w:id="54"/>
      <w:r>
        <w:t xml:space="preserve"> </w:t>
      </w:r>
    </w:p>
    <w:p w:rsidR="00C709FF" w:rsidRDefault="00C709FF" w:rsidP="00C709FF"/>
    <w:p w:rsidR="00C709FF" w:rsidRDefault="00C709FF" w:rsidP="00C709FF"/>
    <w:p w:rsidR="00C709FF" w:rsidRDefault="00C709FF" w:rsidP="00C709FF"/>
    <w:p w:rsidR="00C709FF" w:rsidRDefault="00C709FF" w:rsidP="00C709FF"/>
    <w:p w:rsidR="00C709FF" w:rsidRDefault="00C709FF" w:rsidP="00C709FF"/>
    <w:p w:rsidR="00C709FF" w:rsidRDefault="00C709FF" w:rsidP="00C709FF"/>
    <w:p w:rsidR="00C709FF" w:rsidRDefault="00C709FF" w:rsidP="00C709FF"/>
    <w:p w:rsidR="00C709FF" w:rsidRDefault="00C709FF" w:rsidP="00C709FF"/>
    <w:p w:rsidR="00C709FF" w:rsidRDefault="00C709FF" w:rsidP="00C709FF"/>
    <w:p w:rsidR="00C709FF" w:rsidRDefault="00C709FF" w:rsidP="00C709FF"/>
    <w:p w:rsidR="00C709FF" w:rsidRDefault="00C709FF" w:rsidP="00C709FF"/>
    <w:p w:rsidR="00C709FF" w:rsidRDefault="00C709FF" w:rsidP="00C709FF"/>
    <w:p w:rsidR="00C709FF" w:rsidRDefault="00C709FF" w:rsidP="00C709FF"/>
    <w:p w:rsidR="00C709FF" w:rsidRDefault="00C709FF" w:rsidP="00C709FF"/>
    <w:p w:rsidR="00C709FF" w:rsidRPr="00C709FF" w:rsidRDefault="00C709FF" w:rsidP="00C709FF">
      <w:pPr>
        <w:pStyle w:val="Heading2"/>
      </w:pPr>
      <w:bookmarkStart w:id="55" w:name="_Toc481844496"/>
      <w:r>
        <w:t>Matrix Table 1 – Objective 1</w:t>
      </w:r>
      <w:bookmarkEnd w:id="55"/>
      <w:r>
        <w:t xml:space="preserve"> </w:t>
      </w:r>
    </w:p>
    <w:p w:rsidR="00C709FF" w:rsidRPr="00C709FF" w:rsidRDefault="00C709FF" w:rsidP="00C709FF"/>
    <w:tbl>
      <w:tblPr>
        <w:tblStyle w:val="TableGrid"/>
        <w:tblW w:w="9348" w:type="dxa"/>
        <w:tblLook w:val="04A0" w:firstRow="1" w:lastRow="0" w:firstColumn="1" w:lastColumn="0" w:noHBand="0" w:noVBand="1"/>
      </w:tblPr>
      <w:tblGrid>
        <w:gridCol w:w="2337"/>
        <w:gridCol w:w="2337"/>
        <w:gridCol w:w="2337"/>
        <w:gridCol w:w="2337"/>
      </w:tblGrid>
      <w:tr w:rsidR="00C709FF" w:rsidTr="00C709FF">
        <w:trPr>
          <w:trHeight w:val="3063"/>
        </w:trPr>
        <w:tc>
          <w:tcPr>
            <w:tcW w:w="2337" w:type="dxa"/>
          </w:tcPr>
          <w:p w:rsidR="00C709FF" w:rsidRPr="00C06436" w:rsidRDefault="00C709FF" w:rsidP="00C709FF">
            <w:pPr>
              <w:rPr>
                <w:rFonts w:ascii="Arial" w:hAnsi="Arial" w:cs="Arial"/>
                <w:b/>
                <w:u w:val="single"/>
              </w:rPr>
            </w:pPr>
            <w:r w:rsidRPr="00C06436">
              <w:rPr>
                <w:rFonts w:ascii="Arial" w:hAnsi="Arial" w:cs="Arial"/>
                <w:b/>
                <w:u w:val="single"/>
              </w:rPr>
              <w:t>Objective 1</w:t>
            </w:r>
          </w:p>
          <w:p w:rsidR="00C709FF" w:rsidRPr="00C06436" w:rsidRDefault="00C709FF" w:rsidP="00C709FF">
            <w:pPr>
              <w:rPr>
                <w:rFonts w:ascii="Arial" w:hAnsi="Arial" w:cs="Arial"/>
                <w:b/>
              </w:rPr>
            </w:pPr>
            <w:r w:rsidRPr="00C06436">
              <w:rPr>
                <w:rFonts w:ascii="Arial" w:hAnsi="Arial" w:cs="Arial"/>
                <w:b/>
              </w:rPr>
              <w:t xml:space="preserve">Evaluate to what extent Social Impacts of festival participation result in new social connections and an increased sense of well-being </w:t>
            </w:r>
          </w:p>
        </w:tc>
        <w:tc>
          <w:tcPr>
            <w:tcW w:w="2337" w:type="dxa"/>
          </w:tcPr>
          <w:p w:rsidR="00C709FF" w:rsidRPr="00C06436" w:rsidRDefault="00C709FF" w:rsidP="00C709FF">
            <w:pPr>
              <w:rPr>
                <w:rFonts w:ascii="Arial" w:hAnsi="Arial" w:cs="Arial"/>
              </w:rPr>
            </w:pPr>
            <w:r w:rsidRPr="00C06436">
              <w:rPr>
                <w:rFonts w:ascii="Arial" w:hAnsi="Arial" w:cs="Arial"/>
              </w:rPr>
              <w:t xml:space="preserve">3. What were your motivations/primary reasons for attending those festivals? </w:t>
            </w:r>
          </w:p>
        </w:tc>
        <w:tc>
          <w:tcPr>
            <w:tcW w:w="2337" w:type="dxa"/>
          </w:tcPr>
          <w:p w:rsidR="00C709FF" w:rsidRPr="00C06436" w:rsidRDefault="00C709FF" w:rsidP="00C709FF">
            <w:pPr>
              <w:rPr>
                <w:rFonts w:ascii="Arial" w:hAnsi="Arial" w:cs="Arial"/>
              </w:rPr>
            </w:pPr>
            <w:r w:rsidRPr="00C06436">
              <w:rPr>
                <w:rFonts w:ascii="Arial" w:hAnsi="Arial" w:cs="Arial"/>
              </w:rPr>
              <w:t>4. Do you feel the festival ‘experience’ is unique, &amp; is that feeling replicated in any other event environments?</w:t>
            </w:r>
          </w:p>
        </w:tc>
        <w:tc>
          <w:tcPr>
            <w:tcW w:w="2337" w:type="dxa"/>
          </w:tcPr>
          <w:p w:rsidR="00C709FF" w:rsidRPr="00C06436" w:rsidRDefault="00C709FF" w:rsidP="00C709FF">
            <w:pPr>
              <w:rPr>
                <w:rFonts w:ascii="Arial" w:hAnsi="Arial" w:cs="Arial"/>
              </w:rPr>
            </w:pPr>
            <w:r w:rsidRPr="00C06436">
              <w:rPr>
                <w:rFonts w:ascii="Arial" w:eastAsia="Times New Roman" w:hAnsi="Arial" w:cs="Arial"/>
                <w:lang w:eastAsia="en-GB"/>
              </w:rPr>
              <w:t>5. Music festival attendance has been said to enhance social cohesion and develop participants’ social capital,</w:t>
            </w:r>
            <w:r w:rsidRPr="00C06436">
              <w:rPr>
                <w:rFonts w:ascii="Arial" w:hAnsi="Arial" w:cs="Arial"/>
              </w:rPr>
              <w:t xml:space="preserve"> have you made any new friendships whilst at a festival &amp; were these friendships ‘temporary’ of sustained for a longer period of time?</w:t>
            </w:r>
          </w:p>
          <w:p w:rsidR="00C709FF" w:rsidRPr="00C06436" w:rsidRDefault="00C709FF" w:rsidP="00C709FF">
            <w:pPr>
              <w:rPr>
                <w:rFonts w:ascii="Arial" w:hAnsi="Arial" w:cs="Arial"/>
              </w:rPr>
            </w:pPr>
          </w:p>
        </w:tc>
      </w:tr>
      <w:tr w:rsidR="00C709FF" w:rsidTr="00C709FF">
        <w:tc>
          <w:tcPr>
            <w:tcW w:w="2337" w:type="dxa"/>
          </w:tcPr>
          <w:p w:rsidR="00C709FF" w:rsidRPr="00C06436" w:rsidRDefault="00C709FF" w:rsidP="00C709FF">
            <w:pPr>
              <w:rPr>
                <w:rFonts w:ascii="Arial" w:hAnsi="Arial" w:cs="Arial"/>
                <w:u w:val="single"/>
              </w:rPr>
            </w:pPr>
            <w:r w:rsidRPr="00C06436">
              <w:rPr>
                <w:rFonts w:ascii="Arial" w:hAnsi="Arial" w:cs="Arial"/>
                <w:u w:val="single"/>
              </w:rPr>
              <w:t>Interview 1</w:t>
            </w:r>
          </w:p>
          <w:p w:rsidR="00C709FF" w:rsidRPr="00C06436" w:rsidRDefault="00C709FF" w:rsidP="00C709FF">
            <w:pPr>
              <w:rPr>
                <w:rFonts w:ascii="Arial" w:hAnsi="Arial" w:cs="Arial"/>
                <w:u w:val="single"/>
              </w:rPr>
            </w:pPr>
            <w:r w:rsidRPr="00C06436">
              <w:rPr>
                <w:rFonts w:ascii="Arial" w:hAnsi="Arial" w:cs="Arial"/>
                <w:u w:val="single"/>
              </w:rPr>
              <w:t xml:space="preserve">Festivals Attended </w:t>
            </w:r>
          </w:p>
          <w:p w:rsidR="00C709FF" w:rsidRPr="00C06436" w:rsidRDefault="00C709FF" w:rsidP="00C709FF">
            <w:pPr>
              <w:rPr>
                <w:rFonts w:ascii="Arial" w:hAnsi="Arial" w:cs="Arial"/>
                <w:u w:val="single"/>
              </w:rPr>
            </w:pPr>
            <w:r w:rsidRPr="00C06436">
              <w:rPr>
                <w:rFonts w:ascii="Arial" w:hAnsi="Arial" w:cs="Arial"/>
              </w:rPr>
              <w:t>Bristol x 2, Whitcombe, Sportsbeat, Nailsworth, Frocester</w:t>
            </w:r>
          </w:p>
        </w:tc>
        <w:tc>
          <w:tcPr>
            <w:tcW w:w="2337" w:type="dxa"/>
          </w:tcPr>
          <w:p w:rsidR="00C709FF" w:rsidRPr="00C06436" w:rsidRDefault="00C709FF" w:rsidP="00C709FF">
            <w:pPr>
              <w:rPr>
                <w:rFonts w:ascii="Arial" w:hAnsi="Arial" w:cs="Arial"/>
              </w:rPr>
            </w:pPr>
            <w:r w:rsidRPr="00C06436">
              <w:rPr>
                <w:rFonts w:ascii="Arial" w:hAnsi="Arial" w:cs="Arial"/>
              </w:rPr>
              <w:t xml:space="preserve">Main purpose was for </w:t>
            </w:r>
            <w:r w:rsidRPr="00C06436">
              <w:rPr>
                <w:rFonts w:ascii="Arial" w:hAnsi="Arial" w:cs="Arial"/>
                <w:highlight w:val="cyan"/>
              </w:rPr>
              <w:t>socialising</w:t>
            </w:r>
            <w:r w:rsidRPr="00C06436">
              <w:rPr>
                <w:rFonts w:ascii="Arial" w:hAnsi="Arial" w:cs="Arial"/>
              </w:rPr>
              <w:t xml:space="preserve"> but also to see the </w:t>
            </w:r>
            <w:r w:rsidRPr="00C06436">
              <w:rPr>
                <w:rFonts w:ascii="Arial" w:hAnsi="Arial" w:cs="Arial"/>
                <w:highlight w:val="cyan"/>
              </w:rPr>
              <w:t>acts</w:t>
            </w:r>
            <w:r w:rsidRPr="00C06436">
              <w:rPr>
                <w:rFonts w:ascii="Arial" w:hAnsi="Arial" w:cs="Arial"/>
              </w:rPr>
              <w:t xml:space="preserve"> at the event  </w:t>
            </w:r>
          </w:p>
          <w:p w:rsidR="00C709FF" w:rsidRPr="00C06436" w:rsidRDefault="00C709FF" w:rsidP="00C709FF">
            <w:pPr>
              <w:rPr>
                <w:rFonts w:ascii="Arial" w:hAnsi="Arial" w:cs="Arial"/>
                <w:b/>
              </w:rPr>
            </w:pPr>
          </w:p>
        </w:tc>
        <w:tc>
          <w:tcPr>
            <w:tcW w:w="2337" w:type="dxa"/>
          </w:tcPr>
          <w:p w:rsidR="00C709FF" w:rsidRPr="00C06436" w:rsidRDefault="00C709FF" w:rsidP="00C709FF">
            <w:pPr>
              <w:rPr>
                <w:rFonts w:ascii="Arial" w:hAnsi="Arial" w:cs="Arial"/>
              </w:rPr>
            </w:pPr>
            <w:r w:rsidRPr="00C06436">
              <w:rPr>
                <w:rFonts w:ascii="Arial" w:hAnsi="Arial" w:cs="Arial"/>
              </w:rPr>
              <w:t xml:space="preserve">I think that the </w:t>
            </w:r>
            <w:r w:rsidRPr="00C06436">
              <w:rPr>
                <w:rFonts w:ascii="Arial" w:hAnsi="Arial" w:cs="Arial"/>
                <w:highlight w:val="cyan"/>
              </w:rPr>
              <w:t>experience can be replicated</w:t>
            </w:r>
            <w:r w:rsidRPr="00C06436">
              <w:rPr>
                <w:rFonts w:ascii="Arial" w:hAnsi="Arial" w:cs="Arial"/>
              </w:rPr>
              <w:t xml:space="preserve"> at other events, however I feel </w:t>
            </w:r>
            <w:r w:rsidRPr="00C06436">
              <w:rPr>
                <w:rFonts w:ascii="Arial" w:hAnsi="Arial" w:cs="Arial"/>
                <w:highlight w:val="yellow"/>
              </w:rPr>
              <w:t>there is a specific status</w:t>
            </w:r>
            <w:r w:rsidRPr="00C06436">
              <w:rPr>
                <w:rFonts w:ascii="Arial" w:hAnsi="Arial" w:cs="Arial"/>
              </w:rPr>
              <w:t xml:space="preserve"> and feeling that comes with attending a music festival as opposed to an indoor concert for example.</w:t>
            </w:r>
          </w:p>
          <w:p w:rsidR="00C709FF" w:rsidRPr="00C06436" w:rsidRDefault="00C709FF" w:rsidP="00C709FF">
            <w:pPr>
              <w:rPr>
                <w:rFonts w:ascii="Arial" w:hAnsi="Arial" w:cs="Arial"/>
                <w:b/>
              </w:rPr>
            </w:pPr>
          </w:p>
        </w:tc>
        <w:tc>
          <w:tcPr>
            <w:tcW w:w="2337" w:type="dxa"/>
          </w:tcPr>
          <w:p w:rsidR="00C709FF" w:rsidRPr="00C06436" w:rsidRDefault="00C709FF" w:rsidP="00C709FF">
            <w:pPr>
              <w:rPr>
                <w:rFonts w:ascii="Arial" w:hAnsi="Arial" w:cs="Arial"/>
              </w:rPr>
            </w:pPr>
            <w:r w:rsidRPr="00C06436">
              <w:rPr>
                <w:rFonts w:ascii="Arial" w:hAnsi="Arial" w:cs="Arial"/>
              </w:rPr>
              <w:t xml:space="preserve">Yes, I have made friends while at festivals </w:t>
            </w:r>
            <w:r w:rsidRPr="00C06436">
              <w:rPr>
                <w:rFonts w:ascii="Arial" w:hAnsi="Arial" w:cs="Arial"/>
                <w:highlight w:val="cyan"/>
              </w:rPr>
              <w:t>but they were just temporary</w:t>
            </w:r>
            <w:r w:rsidRPr="00C06436">
              <w:rPr>
                <w:rFonts w:ascii="Arial" w:hAnsi="Arial" w:cs="Arial"/>
              </w:rPr>
              <w:t>, we stayed in contact for a while but then it fizzled out</w:t>
            </w:r>
          </w:p>
          <w:p w:rsidR="00C709FF" w:rsidRPr="00C06436" w:rsidRDefault="00C709FF" w:rsidP="00C709FF">
            <w:pPr>
              <w:rPr>
                <w:rFonts w:ascii="Arial" w:hAnsi="Arial" w:cs="Arial"/>
                <w:b/>
              </w:rPr>
            </w:pPr>
          </w:p>
        </w:tc>
      </w:tr>
      <w:tr w:rsidR="00C709FF" w:rsidTr="00C709FF">
        <w:tc>
          <w:tcPr>
            <w:tcW w:w="2337" w:type="dxa"/>
          </w:tcPr>
          <w:p w:rsidR="00C709FF" w:rsidRPr="00C06436" w:rsidRDefault="00C709FF" w:rsidP="00C709FF">
            <w:pPr>
              <w:rPr>
                <w:rFonts w:ascii="Arial" w:hAnsi="Arial" w:cs="Arial"/>
                <w:u w:val="single"/>
              </w:rPr>
            </w:pPr>
            <w:r w:rsidRPr="00C06436">
              <w:rPr>
                <w:rFonts w:ascii="Arial" w:hAnsi="Arial" w:cs="Arial"/>
                <w:u w:val="single"/>
              </w:rPr>
              <w:t>Interview 2</w:t>
            </w:r>
          </w:p>
          <w:p w:rsidR="00C709FF" w:rsidRPr="00C06436" w:rsidRDefault="00C709FF" w:rsidP="00C709FF">
            <w:pPr>
              <w:rPr>
                <w:rFonts w:ascii="Arial" w:hAnsi="Arial" w:cs="Arial"/>
                <w:u w:val="single"/>
              </w:rPr>
            </w:pPr>
            <w:r w:rsidRPr="00C06436">
              <w:rPr>
                <w:rFonts w:ascii="Arial" w:hAnsi="Arial" w:cs="Arial"/>
                <w:u w:val="single"/>
              </w:rPr>
              <w:t xml:space="preserve">Festivals Attended </w:t>
            </w:r>
          </w:p>
          <w:p w:rsidR="00C709FF" w:rsidRPr="00C06436" w:rsidRDefault="00C709FF" w:rsidP="00C709FF">
            <w:pPr>
              <w:rPr>
                <w:rFonts w:ascii="Arial" w:hAnsi="Arial" w:cs="Arial"/>
              </w:rPr>
            </w:pPr>
            <w:r w:rsidRPr="00C06436">
              <w:rPr>
                <w:rFonts w:ascii="Arial" w:hAnsi="Arial" w:cs="Arial"/>
              </w:rPr>
              <w:t xml:space="preserve">Boomtown, Glastonbury, Guildfest, small one day festivals </w:t>
            </w:r>
          </w:p>
          <w:p w:rsidR="00C709FF" w:rsidRPr="00C06436" w:rsidRDefault="00C709FF" w:rsidP="00C709FF">
            <w:pPr>
              <w:rPr>
                <w:rFonts w:ascii="Arial" w:hAnsi="Arial" w:cs="Arial"/>
                <w:u w:val="single"/>
              </w:rPr>
            </w:pPr>
          </w:p>
        </w:tc>
        <w:tc>
          <w:tcPr>
            <w:tcW w:w="2337" w:type="dxa"/>
          </w:tcPr>
          <w:p w:rsidR="00C709FF" w:rsidRPr="00C06436" w:rsidRDefault="00C709FF" w:rsidP="00C709FF">
            <w:pPr>
              <w:rPr>
                <w:rFonts w:ascii="Arial" w:hAnsi="Arial" w:cs="Arial"/>
              </w:rPr>
            </w:pPr>
            <w:r w:rsidRPr="00C06436">
              <w:rPr>
                <w:rFonts w:ascii="Arial" w:hAnsi="Arial" w:cs="Arial"/>
              </w:rPr>
              <w:t xml:space="preserve">To </w:t>
            </w:r>
            <w:r w:rsidRPr="00C06436">
              <w:rPr>
                <w:rFonts w:ascii="Arial" w:hAnsi="Arial" w:cs="Arial"/>
                <w:highlight w:val="cyan"/>
              </w:rPr>
              <w:t>listen to music</w:t>
            </w:r>
            <w:r w:rsidRPr="00C06436">
              <w:rPr>
                <w:rFonts w:ascii="Arial" w:hAnsi="Arial" w:cs="Arial"/>
              </w:rPr>
              <w:t xml:space="preserve">, get </w:t>
            </w:r>
            <w:r w:rsidRPr="00C06436">
              <w:rPr>
                <w:rFonts w:ascii="Arial" w:hAnsi="Arial" w:cs="Arial"/>
                <w:highlight w:val="yellow"/>
              </w:rPr>
              <w:t>drunk and have fun</w:t>
            </w:r>
            <w:r w:rsidRPr="00C06436">
              <w:rPr>
                <w:rFonts w:ascii="Arial" w:hAnsi="Arial" w:cs="Arial"/>
              </w:rPr>
              <w:t xml:space="preserve">. </w:t>
            </w:r>
          </w:p>
          <w:p w:rsidR="00C709FF" w:rsidRPr="00C06436" w:rsidRDefault="00C709FF" w:rsidP="00C709FF">
            <w:pPr>
              <w:rPr>
                <w:rFonts w:ascii="Arial" w:hAnsi="Arial" w:cs="Arial"/>
              </w:rPr>
            </w:pPr>
            <w:r w:rsidRPr="00C06436">
              <w:rPr>
                <w:rFonts w:ascii="Arial" w:hAnsi="Arial" w:cs="Arial"/>
                <w:highlight w:val="cyan"/>
              </w:rPr>
              <w:t>Price isn’t an issue</w:t>
            </w:r>
            <w:r w:rsidRPr="00C06436">
              <w:rPr>
                <w:rFonts w:ascii="Arial" w:hAnsi="Arial" w:cs="Arial"/>
              </w:rPr>
              <w:t>, as long as the price is justified.</w:t>
            </w:r>
          </w:p>
          <w:p w:rsidR="00C709FF" w:rsidRPr="00C06436" w:rsidRDefault="00C709FF" w:rsidP="00C709FF">
            <w:pPr>
              <w:rPr>
                <w:rFonts w:ascii="Arial" w:hAnsi="Arial" w:cs="Arial"/>
              </w:rPr>
            </w:pPr>
          </w:p>
        </w:tc>
        <w:tc>
          <w:tcPr>
            <w:tcW w:w="2337" w:type="dxa"/>
          </w:tcPr>
          <w:p w:rsidR="00C709FF" w:rsidRPr="00C06436" w:rsidRDefault="00C709FF" w:rsidP="00C709FF">
            <w:pPr>
              <w:rPr>
                <w:rFonts w:ascii="Arial" w:hAnsi="Arial" w:cs="Arial"/>
              </w:rPr>
            </w:pPr>
            <w:r w:rsidRPr="00C06436">
              <w:rPr>
                <w:rFonts w:ascii="Arial" w:hAnsi="Arial" w:cs="Arial"/>
              </w:rPr>
              <w:t xml:space="preserve">Can </w:t>
            </w:r>
            <w:r w:rsidRPr="00C06436">
              <w:rPr>
                <w:rFonts w:ascii="Arial" w:hAnsi="Arial" w:cs="Arial"/>
                <w:highlight w:val="cyan"/>
              </w:rPr>
              <w:t>create similar atmospheres</w:t>
            </w:r>
            <w:r w:rsidRPr="00C06436">
              <w:rPr>
                <w:rFonts w:ascii="Arial" w:hAnsi="Arial" w:cs="Arial"/>
              </w:rPr>
              <w:t xml:space="preserve"> at other, the wonderful and weird things you can do at </w:t>
            </w:r>
            <w:r w:rsidRPr="00C06436">
              <w:rPr>
                <w:rFonts w:ascii="Arial" w:hAnsi="Arial" w:cs="Arial"/>
                <w:highlight w:val="cyan"/>
              </w:rPr>
              <w:t>different festivals is unique.</w:t>
            </w:r>
            <w:r w:rsidRPr="00C06436">
              <w:rPr>
                <w:rFonts w:ascii="Arial" w:hAnsi="Arial" w:cs="Arial"/>
              </w:rPr>
              <w:t xml:space="preserve"> Glastonbury in particular was so big there was </w:t>
            </w:r>
            <w:r w:rsidRPr="00C06436">
              <w:rPr>
                <w:rFonts w:ascii="Arial" w:hAnsi="Arial" w:cs="Arial"/>
                <w:highlight w:val="yellow"/>
              </w:rPr>
              <w:t>something new to explore each day</w:t>
            </w:r>
            <w:r w:rsidRPr="00C06436">
              <w:rPr>
                <w:rFonts w:ascii="Arial" w:hAnsi="Arial" w:cs="Arial"/>
              </w:rPr>
              <w:t xml:space="preserve">. </w:t>
            </w:r>
          </w:p>
          <w:p w:rsidR="00C709FF" w:rsidRPr="00C06436" w:rsidRDefault="00C709FF" w:rsidP="00C709FF">
            <w:pPr>
              <w:rPr>
                <w:rFonts w:ascii="Arial" w:hAnsi="Arial" w:cs="Arial"/>
              </w:rPr>
            </w:pPr>
            <w:r w:rsidRPr="00C06436">
              <w:rPr>
                <w:rFonts w:ascii="Arial" w:hAnsi="Arial" w:cs="Arial"/>
              </w:rPr>
              <w:t xml:space="preserve">You forget where you are when you’re at a festival, even though civilisation is just minutes away, </w:t>
            </w:r>
            <w:r w:rsidRPr="00C06436">
              <w:rPr>
                <w:rFonts w:ascii="Arial" w:hAnsi="Arial" w:cs="Arial"/>
                <w:highlight w:val="yellow"/>
              </w:rPr>
              <w:t>There’s definitely a sense of freedom yes</w:t>
            </w:r>
            <w:r w:rsidRPr="00C06436">
              <w:rPr>
                <w:rFonts w:ascii="Arial" w:hAnsi="Arial" w:cs="Arial"/>
              </w:rPr>
              <w:t xml:space="preserve"> </w:t>
            </w:r>
          </w:p>
          <w:p w:rsidR="00C709FF" w:rsidRPr="00C06436" w:rsidRDefault="00C709FF" w:rsidP="00C709FF">
            <w:pPr>
              <w:rPr>
                <w:rFonts w:ascii="Arial" w:hAnsi="Arial" w:cs="Arial"/>
              </w:rPr>
            </w:pPr>
          </w:p>
        </w:tc>
        <w:tc>
          <w:tcPr>
            <w:tcW w:w="2337" w:type="dxa"/>
          </w:tcPr>
          <w:p w:rsidR="00C709FF" w:rsidRPr="00C06436" w:rsidRDefault="00C709FF" w:rsidP="00C709FF">
            <w:pPr>
              <w:rPr>
                <w:rFonts w:ascii="Arial" w:hAnsi="Arial" w:cs="Arial"/>
              </w:rPr>
            </w:pPr>
            <w:r w:rsidRPr="00C06436">
              <w:rPr>
                <w:rFonts w:ascii="Arial" w:hAnsi="Arial" w:cs="Arial"/>
              </w:rPr>
              <w:t xml:space="preserve">Yes. Most of them are </w:t>
            </w:r>
            <w:r w:rsidRPr="00C06436">
              <w:rPr>
                <w:rFonts w:ascii="Arial" w:hAnsi="Arial" w:cs="Arial"/>
                <w:highlight w:val="cyan"/>
              </w:rPr>
              <w:t>sort of temporary</w:t>
            </w:r>
            <w:r w:rsidRPr="00C06436">
              <w:rPr>
                <w:rFonts w:ascii="Arial" w:hAnsi="Arial" w:cs="Arial"/>
              </w:rPr>
              <w:t xml:space="preserve"> won’t necessarily talk to them again, unless </w:t>
            </w:r>
            <w:r w:rsidRPr="00C06436">
              <w:rPr>
                <w:rFonts w:ascii="Arial" w:hAnsi="Arial" w:cs="Arial"/>
                <w:highlight w:val="cyan"/>
              </w:rPr>
              <w:t>it’s through Facebook</w:t>
            </w:r>
            <w:r w:rsidRPr="00C06436">
              <w:rPr>
                <w:rFonts w:ascii="Arial" w:hAnsi="Arial" w:cs="Arial"/>
              </w:rPr>
              <w:t xml:space="preserve">. Have met people </w:t>
            </w:r>
            <w:r w:rsidRPr="00C06436">
              <w:rPr>
                <w:rFonts w:ascii="Arial" w:hAnsi="Arial" w:cs="Arial"/>
                <w:highlight w:val="cyan"/>
              </w:rPr>
              <w:t>each year</w:t>
            </w:r>
            <w:r w:rsidRPr="00C06436">
              <w:rPr>
                <w:rFonts w:ascii="Arial" w:hAnsi="Arial" w:cs="Arial"/>
              </w:rPr>
              <w:t xml:space="preserve"> when I’ve worked there that have come back again. </w:t>
            </w:r>
          </w:p>
          <w:p w:rsidR="00C709FF" w:rsidRPr="00C06436" w:rsidRDefault="00C709FF" w:rsidP="00C709FF">
            <w:pPr>
              <w:rPr>
                <w:rFonts w:ascii="Arial" w:hAnsi="Arial" w:cs="Arial"/>
              </w:rPr>
            </w:pPr>
          </w:p>
        </w:tc>
      </w:tr>
      <w:tr w:rsidR="00C709FF" w:rsidTr="00C709FF">
        <w:tc>
          <w:tcPr>
            <w:tcW w:w="2337" w:type="dxa"/>
          </w:tcPr>
          <w:p w:rsidR="00C709FF" w:rsidRPr="00C06436" w:rsidRDefault="00C709FF" w:rsidP="00C709FF">
            <w:pPr>
              <w:rPr>
                <w:rFonts w:ascii="Arial" w:hAnsi="Arial" w:cs="Arial"/>
                <w:u w:val="single"/>
              </w:rPr>
            </w:pPr>
            <w:r w:rsidRPr="00C06436">
              <w:rPr>
                <w:rFonts w:ascii="Arial" w:hAnsi="Arial" w:cs="Arial"/>
                <w:u w:val="single"/>
              </w:rPr>
              <w:t>Interview 3</w:t>
            </w:r>
          </w:p>
          <w:p w:rsidR="00C709FF" w:rsidRPr="00C06436" w:rsidRDefault="00C709FF" w:rsidP="00C709FF">
            <w:pPr>
              <w:rPr>
                <w:rFonts w:ascii="Arial" w:hAnsi="Arial" w:cs="Arial"/>
                <w:u w:val="single"/>
              </w:rPr>
            </w:pPr>
            <w:r w:rsidRPr="00C06436">
              <w:rPr>
                <w:rFonts w:ascii="Arial" w:hAnsi="Arial" w:cs="Arial"/>
                <w:u w:val="single"/>
              </w:rPr>
              <w:t xml:space="preserve">Festivals Attended </w:t>
            </w:r>
          </w:p>
          <w:p w:rsidR="00C709FF" w:rsidRPr="00C06436" w:rsidRDefault="00C709FF" w:rsidP="00C709FF">
            <w:pPr>
              <w:rPr>
                <w:rFonts w:ascii="Arial" w:hAnsi="Arial" w:cs="Arial"/>
              </w:rPr>
            </w:pPr>
            <w:r w:rsidRPr="00C06436">
              <w:rPr>
                <w:rFonts w:ascii="Arial" w:hAnsi="Arial" w:cs="Arial"/>
              </w:rPr>
              <w:t>Boomtown, NosStock, Big Chill, Westfest, Nass, Uptown fest, Side Winder</w:t>
            </w:r>
          </w:p>
          <w:p w:rsidR="00C709FF" w:rsidRPr="00C06436" w:rsidRDefault="00C709FF" w:rsidP="00C709FF">
            <w:pPr>
              <w:rPr>
                <w:rFonts w:ascii="Arial" w:hAnsi="Arial" w:cs="Arial"/>
                <w:u w:val="single"/>
              </w:rPr>
            </w:pPr>
          </w:p>
        </w:tc>
        <w:tc>
          <w:tcPr>
            <w:tcW w:w="2337" w:type="dxa"/>
          </w:tcPr>
          <w:p w:rsidR="00C709FF" w:rsidRPr="00C06436" w:rsidRDefault="00C709FF" w:rsidP="00C709FF">
            <w:pPr>
              <w:rPr>
                <w:rFonts w:ascii="Arial" w:hAnsi="Arial" w:cs="Arial"/>
              </w:rPr>
            </w:pPr>
            <w:r w:rsidRPr="00C06436">
              <w:rPr>
                <w:rFonts w:ascii="Arial" w:hAnsi="Arial" w:cs="Arial"/>
              </w:rPr>
              <w:t xml:space="preserve">Some of them I go to every year because there close. </w:t>
            </w:r>
            <w:r w:rsidRPr="00C06436">
              <w:rPr>
                <w:rFonts w:ascii="Arial" w:hAnsi="Arial" w:cs="Arial"/>
                <w:highlight w:val="yellow"/>
              </w:rPr>
              <w:t>Will travel afar</w:t>
            </w:r>
            <w:r w:rsidRPr="00C06436">
              <w:rPr>
                <w:rFonts w:ascii="Arial" w:hAnsi="Arial" w:cs="Arial"/>
              </w:rPr>
              <w:t xml:space="preserve"> for somewhere with a </w:t>
            </w:r>
            <w:r w:rsidRPr="00C06436">
              <w:rPr>
                <w:rFonts w:ascii="Arial" w:hAnsi="Arial" w:cs="Arial"/>
                <w:highlight w:val="yellow"/>
              </w:rPr>
              <w:t>unique experience</w:t>
            </w:r>
            <w:r w:rsidRPr="00C06436">
              <w:rPr>
                <w:rFonts w:ascii="Arial" w:hAnsi="Arial" w:cs="Arial"/>
              </w:rPr>
              <w:t xml:space="preserve">, heard through friends/ word of mouth that, that particular festival was really good. The decision to go to west fest is </w:t>
            </w:r>
            <w:r w:rsidRPr="00C06436">
              <w:rPr>
                <w:rFonts w:ascii="Arial" w:hAnsi="Arial" w:cs="Arial"/>
                <w:highlight w:val="cyan"/>
              </w:rPr>
              <w:t>based on the line up</w:t>
            </w:r>
            <w:r w:rsidRPr="00C06436">
              <w:rPr>
                <w:rFonts w:ascii="Arial" w:hAnsi="Arial" w:cs="Arial"/>
              </w:rPr>
              <w:t xml:space="preserve"> each year. </w:t>
            </w:r>
            <w:r w:rsidRPr="00C06436">
              <w:rPr>
                <w:rFonts w:ascii="Arial" w:hAnsi="Arial" w:cs="Arial"/>
                <w:highlight w:val="cyan"/>
              </w:rPr>
              <w:t>Cost isn’t an issue</w:t>
            </w:r>
            <w:r w:rsidRPr="00C06436">
              <w:rPr>
                <w:rFonts w:ascii="Arial" w:hAnsi="Arial" w:cs="Arial"/>
              </w:rPr>
              <w:t xml:space="preserve">, this is what I save up for every year, and I am an avid festival goer. </w:t>
            </w:r>
          </w:p>
          <w:p w:rsidR="00C709FF" w:rsidRPr="00C06436" w:rsidRDefault="00C709FF" w:rsidP="00C709FF">
            <w:pPr>
              <w:rPr>
                <w:rFonts w:ascii="Arial" w:hAnsi="Arial" w:cs="Arial"/>
              </w:rPr>
            </w:pPr>
          </w:p>
        </w:tc>
        <w:tc>
          <w:tcPr>
            <w:tcW w:w="2337" w:type="dxa"/>
          </w:tcPr>
          <w:p w:rsidR="00C709FF" w:rsidRPr="00C06436" w:rsidRDefault="00C709FF" w:rsidP="00C709FF">
            <w:pPr>
              <w:rPr>
                <w:rFonts w:ascii="Arial" w:hAnsi="Arial" w:cs="Arial"/>
              </w:rPr>
            </w:pPr>
            <w:r w:rsidRPr="00C06436">
              <w:rPr>
                <w:rFonts w:ascii="Arial" w:hAnsi="Arial" w:cs="Arial"/>
              </w:rPr>
              <w:t xml:space="preserve">It is </w:t>
            </w:r>
            <w:r w:rsidRPr="00C06436">
              <w:rPr>
                <w:rFonts w:ascii="Arial" w:hAnsi="Arial" w:cs="Arial"/>
                <w:highlight w:val="cyan"/>
              </w:rPr>
              <w:t>a unique environment</w:t>
            </w:r>
            <w:r w:rsidRPr="00C06436">
              <w:rPr>
                <w:rFonts w:ascii="Arial" w:hAnsi="Arial" w:cs="Arial"/>
              </w:rPr>
              <w:t xml:space="preserve">, never been to an event that creates the same type of atmosphere, I </w:t>
            </w:r>
            <w:r w:rsidRPr="00C06436">
              <w:rPr>
                <w:rFonts w:ascii="Arial" w:hAnsi="Arial" w:cs="Arial"/>
                <w:highlight w:val="yellow"/>
              </w:rPr>
              <w:t>don’t think an event or concert could create the same sense of feeling and belonging.</w:t>
            </w:r>
            <w:r w:rsidRPr="00C06436">
              <w:rPr>
                <w:rFonts w:ascii="Arial" w:hAnsi="Arial" w:cs="Arial"/>
              </w:rPr>
              <w:t xml:space="preserve"> </w:t>
            </w:r>
          </w:p>
          <w:p w:rsidR="00C709FF" w:rsidRPr="00C06436" w:rsidRDefault="00C709FF" w:rsidP="00C709FF">
            <w:pPr>
              <w:rPr>
                <w:rFonts w:ascii="Arial" w:hAnsi="Arial" w:cs="Arial"/>
              </w:rPr>
            </w:pPr>
          </w:p>
        </w:tc>
        <w:tc>
          <w:tcPr>
            <w:tcW w:w="2337" w:type="dxa"/>
          </w:tcPr>
          <w:p w:rsidR="00C709FF" w:rsidRPr="00C06436" w:rsidRDefault="00C709FF" w:rsidP="00C709FF">
            <w:pPr>
              <w:rPr>
                <w:rFonts w:ascii="Arial" w:hAnsi="Arial" w:cs="Arial"/>
              </w:rPr>
            </w:pPr>
            <w:r w:rsidRPr="00C06436">
              <w:rPr>
                <w:rFonts w:ascii="Arial" w:hAnsi="Arial" w:cs="Arial"/>
                <w:highlight w:val="yellow"/>
              </w:rPr>
              <w:t>Made loads of friends</w:t>
            </w:r>
            <w:r w:rsidRPr="00C06436">
              <w:rPr>
                <w:rFonts w:ascii="Arial" w:hAnsi="Arial" w:cs="Arial"/>
              </w:rPr>
              <w:t xml:space="preserve"> at festivals, will meet up with them again the next year at the same or a different festival. Stay in touch with everyone </w:t>
            </w:r>
            <w:r w:rsidRPr="00C06436">
              <w:rPr>
                <w:rFonts w:ascii="Arial" w:hAnsi="Arial" w:cs="Arial"/>
                <w:highlight w:val="cyan"/>
              </w:rPr>
              <w:t>through social media.</w:t>
            </w:r>
            <w:r w:rsidRPr="00C06436">
              <w:rPr>
                <w:rFonts w:ascii="Arial" w:hAnsi="Arial" w:cs="Arial"/>
              </w:rPr>
              <w:t xml:space="preserve"> </w:t>
            </w:r>
          </w:p>
          <w:p w:rsidR="00C709FF" w:rsidRPr="00C06436" w:rsidRDefault="00C709FF" w:rsidP="00C709FF">
            <w:pPr>
              <w:rPr>
                <w:rFonts w:ascii="Arial" w:hAnsi="Arial" w:cs="Arial"/>
              </w:rPr>
            </w:pPr>
          </w:p>
        </w:tc>
      </w:tr>
      <w:tr w:rsidR="00C709FF" w:rsidTr="00C709FF">
        <w:tc>
          <w:tcPr>
            <w:tcW w:w="2337" w:type="dxa"/>
          </w:tcPr>
          <w:p w:rsidR="00C709FF" w:rsidRPr="00C06436" w:rsidRDefault="00C709FF" w:rsidP="00C709FF">
            <w:pPr>
              <w:rPr>
                <w:rFonts w:ascii="Arial" w:hAnsi="Arial" w:cs="Arial"/>
                <w:u w:val="single"/>
              </w:rPr>
            </w:pPr>
            <w:r w:rsidRPr="00C06436">
              <w:rPr>
                <w:rFonts w:ascii="Arial" w:hAnsi="Arial" w:cs="Arial"/>
                <w:u w:val="single"/>
              </w:rPr>
              <w:t xml:space="preserve">Interview 4 </w:t>
            </w:r>
          </w:p>
          <w:p w:rsidR="00C709FF" w:rsidRPr="00C06436" w:rsidRDefault="00C709FF" w:rsidP="00C709FF">
            <w:pPr>
              <w:rPr>
                <w:rFonts w:ascii="Arial" w:hAnsi="Arial" w:cs="Arial"/>
                <w:u w:val="single"/>
              </w:rPr>
            </w:pPr>
            <w:r w:rsidRPr="00C06436">
              <w:rPr>
                <w:rFonts w:ascii="Arial" w:hAnsi="Arial" w:cs="Arial"/>
                <w:u w:val="single"/>
              </w:rPr>
              <w:t xml:space="preserve">Festivals Attended </w:t>
            </w:r>
          </w:p>
          <w:p w:rsidR="00C709FF" w:rsidRPr="00C06436" w:rsidRDefault="00C709FF" w:rsidP="00C709FF">
            <w:pPr>
              <w:rPr>
                <w:rFonts w:ascii="Arial" w:hAnsi="Arial" w:cs="Arial"/>
                <w:u w:val="single"/>
              </w:rPr>
            </w:pPr>
            <w:r w:rsidRPr="00C06436">
              <w:rPr>
                <w:rFonts w:ascii="Arial" w:hAnsi="Arial" w:cs="Arial"/>
              </w:rPr>
              <w:t>Glastonbury and Reading</w:t>
            </w:r>
          </w:p>
        </w:tc>
        <w:tc>
          <w:tcPr>
            <w:tcW w:w="2337" w:type="dxa"/>
          </w:tcPr>
          <w:p w:rsidR="00C709FF" w:rsidRPr="00C06436" w:rsidRDefault="00C709FF" w:rsidP="00C709FF">
            <w:pPr>
              <w:pStyle w:val="ListParagraph"/>
              <w:ind w:left="0"/>
              <w:rPr>
                <w:rFonts w:ascii="Arial" w:hAnsi="Arial" w:cs="Arial"/>
              </w:rPr>
            </w:pPr>
            <w:r w:rsidRPr="00C06436">
              <w:rPr>
                <w:rFonts w:ascii="Arial" w:hAnsi="Arial" w:cs="Arial"/>
                <w:highlight w:val="cyan"/>
              </w:rPr>
              <w:t>To listen to bands</w:t>
            </w:r>
            <w:r w:rsidRPr="00C06436">
              <w:rPr>
                <w:rFonts w:ascii="Arial" w:hAnsi="Arial" w:cs="Arial"/>
              </w:rPr>
              <w:t xml:space="preserve"> that I followed, to experience live music, to spend time with friends immersed in culture, to experience camping. </w:t>
            </w:r>
          </w:p>
          <w:p w:rsidR="00C709FF" w:rsidRPr="00C06436" w:rsidRDefault="00C709FF" w:rsidP="00C709FF">
            <w:pPr>
              <w:rPr>
                <w:rFonts w:ascii="Arial" w:hAnsi="Arial" w:cs="Arial"/>
              </w:rPr>
            </w:pPr>
          </w:p>
        </w:tc>
        <w:tc>
          <w:tcPr>
            <w:tcW w:w="2337" w:type="dxa"/>
          </w:tcPr>
          <w:p w:rsidR="00C709FF" w:rsidRPr="00C06436" w:rsidRDefault="00C709FF" w:rsidP="00C709FF">
            <w:pPr>
              <w:rPr>
                <w:rFonts w:ascii="Arial" w:hAnsi="Arial" w:cs="Arial"/>
              </w:rPr>
            </w:pPr>
            <w:r w:rsidRPr="00C06436">
              <w:rPr>
                <w:rFonts w:ascii="Arial" w:hAnsi="Arial" w:cs="Arial"/>
              </w:rPr>
              <w:t xml:space="preserve">Yes, </w:t>
            </w:r>
            <w:r w:rsidRPr="00C06436">
              <w:rPr>
                <w:rFonts w:ascii="Arial" w:hAnsi="Arial" w:cs="Arial"/>
                <w:highlight w:val="cyan"/>
              </w:rPr>
              <w:t>I feel that the festival experience is unique</w:t>
            </w:r>
            <w:r w:rsidRPr="00C06436">
              <w:rPr>
                <w:rFonts w:ascii="Arial" w:hAnsi="Arial" w:cs="Arial"/>
              </w:rPr>
              <w:t xml:space="preserve"> as the atmosphere at a festival is full of excitement. Everybody there is looking to experience the same </w:t>
            </w:r>
            <w:r w:rsidRPr="00C06436">
              <w:rPr>
                <w:rFonts w:ascii="Arial" w:hAnsi="Arial" w:cs="Arial"/>
                <w:highlight w:val="yellow"/>
              </w:rPr>
              <w:t>good vibes</w:t>
            </w:r>
            <w:r w:rsidRPr="00C06436">
              <w:rPr>
                <w:rFonts w:ascii="Arial" w:hAnsi="Arial" w:cs="Arial"/>
              </w:rPr>
              <w:t xml:space="preserve"> and </w:t>
            </w:r>
            <w:r w:rsidRPr="00C06436">
              <w:rPr>
                <w:rFonts w:ascii="Arial" w:hAnsi="Arial" w:cs="Arial"/>
                <w:highlight w:val="yellow"/>
              </w:rPr>
              <w:t>enjoy the music</w:t>
            </w:r>
            <w:r w:rsidRPr="00C06436">
              <w:rPr>
                <w:rFonts w:ascii="Arial" w:hAnsi="Arial" w:cs="Arial"/>
              </w:rPr>
              <w:t xml:space="preserve"> and outdoor experience. Many attractions that involve outdoor activities do not involve fully immersing yourself into the experience, such as spending an entire weekend with friends and outdoors. </w:t>
            </w:r>
          </w:p>
          <w:p w:rsidR="00C709FF" w:rsidRPr="00C06436" w:rsidRDefault="00C709FF" w:rsidP="00C709FF">
            <w:pPr>
              <w:rPr>
                <w:rFonts w:ascii="Arial" w:hAnsi="Arial" w:cs="Arial"/>
              </w:rPr>
            </w:pPr>
          </w:p>
        </w:tc>
        <w:tc>
          <w:tcPr>
            <w:tcW w:w="2337" w:type="dxa"/>
          </w:tcPr>
          <w:p w:rsidR="00C709FF" w:rsidRPr="00C06436" w:rsidRDefault="00C709FF" w:rsidP="00C709FF">
            <w:pPr>
              <w:rPr>
                <w:rFonts w:ascii="Arial" w:hAnsi="Arial" w:cs="Arial"/>
              </w:rPr>
            </w:pPr>
            <w:r w:rsidRPr="00C06436">
              <w:rPr>
                <w:rFonts w:ascii="Arial" w:hAnsi="Arial" w:cs="Arial"/>
              </w:rPr>
              <w:t xml:space="preserve">Yes, I believe that festivals bring </w:t>
            </w:r>
            <w:r w:rsidRPr="00C06436">
              <w:rPr>
                <w:rFonts w:ascii="Arial" w:hAnsi="Arial" w:cs="Arial"/>
                <w:highlight w:val="yellow"/>
              </w:rPr>
              <w:t>people closer together</w:t>
            </w:r>
            <w:r w:rsidRPr="00C06436">
              <w:rPr>
                <w:rFonts w:ascii="Arial" w:hAnsi="Arial" w:cs="Arial"/>
              </w:rPr>
              <w:t xml:space="preserve"> as everybody is out there to have a good time and to </w:t>
            </w:r>
            <w:r w:rsidRPr="00C06436">
              <w:rPr>
                <w:rFonts w:ascii="Arial" w:hAnsi="Arial" w:cs="Arial"/>
                <w:highlight w:val="yellow"/>
              </w:rPr>
              <w:t>get away from the day to day life.</w:t>
            </w:r>
            <w:r w:rsidRPr="00C06436">
              <w:rPr>
                <w:rFonts w:ascii="Arial" w:hAnsi="Arial" w:cs="Arial"/>
              </w:rPr>
              <w:t xml:space="preserve"> The majority of people I have interacted with at festivals </w:t>
            </w:r>
            <w:r w:rsidRPr="00C06436">
              <w:rPr>
                <w:rFonts w:ascii="Arial" w:hAnsi="Arial" w:cs="Arial"/>
                <w:highlight w:val="cyan"/>
              </w:rPr>
              <w:t>have been temporary</w:t>
            </w:r>
            <w:r w:rsidRPr="00C06436">
              <w:rPr>
                <w:rFonts w:ascii="Arial" w:hAnsi="Arial" w:cs="Arial"/>
              </w:rPr>
              <w:t xml:space="preserve">, but I have experienced long term friendships from people that I have met there, as I find that many of the festival goers have the </w:t>
            </w:r>
            <w:r w:rsidRPr="00C06436">
              <w:rPr>
                <w:rFonts w:ascii="Arial" w:hAnsi="Arial" w:cs="Arial"/>
                <w:highlight w:val="yellow"/>
              </w:rPr>
              <w:t>same interests and attitudes about many things</w:t>
            </w:r>
            <w:r w:rsidRPr="00C06436">
              <w:rPr>
                <w:rFonts w:ascii="Arial" w:hAnsi="Arial" w:cs="Arial"/>
              </w:rPr>
              <w:t xml:space="preserve">. </w:t>
            </w:r>
          </w:p>
          <w:p w:rsidR="00C709FF" w:rsidRPr="00C06436" w:rsidRDefault="00C709FF" w:rsidP="00C709FF">
            <w:pPr>
              <w:rPr>
                <w:rFonts w:ascii="Arial" w:hAnsi="Arial" w:cs="Arial"/>
              </w:rPr>
            </w:pPr>
          </w:p>
        </w:tc>
      </w:tr>
      <w:tr w:rsidR="00C709FF" w:rsidTr="00C709FF">
        <w:tc>
          <w:tcPr>
            <w:tcW w:w="2337" w:type="dxa"/>
          </w:tcPr>
          <w:p w:rsidR="00C709FF" w:rsidRPr="00C06436" w:rsidRDefault="00C709FF" w:rsidP="00C709FF">
            <w:pPr>
              <w:rPr>
                <w:rFonts w:ascii="Arial" w:hAnsi="Arial" w:cs="Arial"/>
                <w:u w:val="single"/>
              </w:rPr>
            </w:pPr>
            <w:r w:rsidRPr="00C06436">
              <w:rPr>
                <w:rFonts w:ascii="Arial" w:hAnsi="Arial" w:cs="Arial"/>
                <w:u w:val="single"/>
              </w:rPr>
              <w:t>Interview 5</w:t>
            </w:r>
          </w:p>
          <w:p w:rsidR="00C709FF" w:rsidRPr="00C06436" w:rsidRDefault="00C709FF" w:rsidP="00C709FF">
            <w:pPr>
              <w:rPr>
                <w:rFonts w:ascii="Arial" w:hAnsi="Arial" w:cs="Arial"/>
                <w:u w:val="single"/>
              </w:rPr>
            </w:pPr>
            <w:r w:rsidRPr="00C06436">
              <w:rPr>
                <w:rFonts w:ascii="Arial" w:hAnsi="Arial" w:cs="Arial"/>
                <w:u w:val="single"/>
              </w:rPr>
              <w:t xml:space="preserve">Festivals Attended </w:t>
            </w:r>
          </w:p>
          <w:p w:rsidR="00C709FF" w:rsidRPr="00C06436" w:rsidRDefault="00C709FF" w:rsidP="00C709FF">
            <w:pPr>
              <w:rPr>
                <w:rFonts w:ascii="Arial" w:hAnsi="Arial" w:cs="Arial"/>
              </w:rPr>
            </w:pPr>
            <w:r w:rsidRPr="00C06436">
              <w:rPr>
                <w:rFonts w:ascii="Arial" w:hAnsi="Arial" w:cs="Arial"/>
              </w:rPr>
              <w:t xml:space="preserve">Download Festival </w:t>
            </w:r>
          </w:p>
        </w:tc>
        <w:tc>
          <w:tcPr>
            <w:tcW w:w="2337" w:type="dxa"/>
          </w:tcPr>
          <w:p w:rsidR="00C709FF" w:rsidRPr="00C06436" w:rsidRDefault="00C709FF" w:rsidP="00C709FF">
            <w:pPr>
              <w:rPr>
                <w:rFonts w:ascii="Arial" w:hAnsi="Arial" w:cs="Arial"/>
              </w:rPr>
            </w:pPr>
            <w:r w:rsidRPr="00C06436">
              <w:rPr>
                <w:rFonts w:ascii="Arial" w:hAnsi="Arial" w:cs="Arial"/>
                <w:highlight w:val="cyan"/>
              </w:rPr>
              <w:t>For the bands</w:t>
            </w:r>
            <w:r w:rsidRPr="00C06436">
              <w:rPr>
                <w:rFonts w:ascii="Arial" w:hAnsi="Arial" w:cs="Arial"/>
              </w:rPr>
              <w:t xml:space="preserve"> playing and to </w:t>
            </w:r>
            <w:r w:rsidRPr="00C06436">
              <w:rPr>
                <w:rFonts w:ascii="Arial" w:hAnsi="Arial" w:cs="Arial"/>
                <w:highlight w:val="cyan"/>
              </w:rPr>
              <w:t>spend time with friends</w:t>
            </w:r>
          </w:p>
        </w:tc>
        <w:tc>
          <w:tcPr>
            <w:tcW w:w="2337" w:type="dxa"/>
          </w:tcPr>
          <w:p w:rsidR="00C709FF" w:rsidRPr="00C06436" w:rsidRDefault="00C709FF" w:rsidP="00C709FF">
            <w:pPr>
              <w:rPr>
                <w:rFonts w:ascii="Arial" w:hAnsi="Arial" w:cs="Arial"/>
              </w:rPr>
            </w:pPr>
            <w:r w:rsidRPr="00C06436">
              <w:rPr>
                <w:rFonts w:ascii="Arial" w:hAnsi="Arial" w:cs="Arial"/>
              </w:rPr>
              <w:t xml:space="preserve">Yes, because it takes you completely out of comfort and everyone is in the same boat around you </w:t>
            </w:r>
            <w:r w:rsidRPr="00C06436">
              <w:rPr>
                <w:rFonts w:ascii="Arial" w:hAnsi="Arial" w:cs="Arial"/>
                <w:highlight w:val="yellow"/>
              </w:rPr>
              <w:t>to create almost one massive team</w:t>
            </w:r>
          </w:p>
          <w:p w:rsidR="00C709FF" w:rsidRPr="00C06436" w:rsidRDefault="00C709FF" w:rsidP="00C709FF">
            <w:pPr>
              <w:rPr>
                <w:rFonts w:ascii="Arial" w:hAnsi="Arial" w:cs="Arial"/>
              </w:rPr>
            </w:pPr>
          </w:p>
        </w:tc>
        <w:tc>
          <w:tcPr>
            <w:tcW w:w="2337" w:type="dxa"/>
          </w:tcPr>
          <w:p w:rsidR="00C709FF" w:rsidRPr="00C06436" w:rsidRDefault="00C709FF" w:rsidP="00C709FF">
            <w:pPr>
              <w:rPr>
                <w:rFonts w:ascii="Arial" w:hAnsi="Arial" w:cs="Arial"/>
              </w:rPr>
            </w:pPr>
            <w:r w:rsidRPr="00C06436">
              <w:rPr>
                <w:rFonts w:ascii="Arial" w:hAnsi="Arial" w:cs="Arial"/>
              </w:rPr>
              <w:t xml:space="preserve">I went to Download with my boyfriend and his friends, I knew one fairly well but didn’t really know the others except for the occasional night out, but </w:t>
            </w:r>
            <w:r w:rsidRPr="00C06436">
              <w:rPr>
                <w:rFonts w:ascii="Arial" w:hAnsi="Arial" w:cs="Arial"/>
                <w:highlight w:val="yellow"/>
              </w:rPr>
              <w:t>I would call them my friends now after five days in a field together.</w:t>
            </w:r>
            <w:r w:rsidRPr="00C06436">
              <w:rPr>
                <w:rFonts w:ascii="Arial" w:hAnsi="Arial" w:cs="Arial"/>
              </w:rPr>
              <w:t xml:space="preserve"> We also made friends with camps around ours </w:t>
            </w:r>
            <w:r w:rsidRPr="00C06436">
              <w:rPr>
                <w:rFonts w:ascii="Arial" w:hAnsi="Arial" w:cs="Arial"/>
                <w:highlight w:val="cyan"/>
              </w:rPr>
              <w:t>however these were just temporary during the festival</w:t>
            </w:r>
          </w:p>
          <w:p w:rsidR="00C709FF" w:rsidRPr="00C06436" w:rsidRDefault="00C709FF" w:rsidP="00C709FF">
            <w:pPr>
              <w:rPr>
                <w:rFonts w:ascii="Arial" w:hAnsi="Arial" w:cs="Arial"/>
              </w:rPr>
            </w:pPr>
          </w:p>
        </w:tc>
      </w:tr>
      <w:tr w:rsidR="00C709FF" w:rsidTr="00C709FF">
        <w:tc>
          <w:tcPr>
            <w:tcW w:w="2337" w:type="dxa"/>
          </w:tcPr>
          <w:p w:rsidR="00C709FF" w:rsidRPr="00C06436" w:rsidRDefault="00C709FF" w:rsidP="00C709FF">
            <w:pPr>
              <w:rPr>
                <w:rFonts w:ascii="Arial" w:hAnsi="Arial" w:cs="Arial"/>
                <w:u w:val="single"/>
              </w:rPr>
            </w:pPr>
            <w:r w:rsidRPr="00C06436">
              <w:rPr>
                <w:rFonts w:ascii="Arial" w:hAnsi="Arial" w:cs="Arial"/>
                <w:u w:val="single"/>
              </w:rPr>
              <w:t>Interview 6</w:t>
            </w:r>
          </w:p>
          <w:p w:rsidR="00C709FF" w:rsidRPr="00C06436" w:rsidRDefault="00C709FF" w:rsidP="00C709FF">
            <w:pPr>
              <w:rPr>
                <w:rFonts w:ascii="Arial" w:hAnsi="Arial" w:cs="Arial"/>
                <w:u w:val="single"/>
              </w:rPr>
            </w:pPr>
            <w:r w:rsidRPr="00C06436">
              <w:rPr>
                <w:rFonts w:ascii="Arial" w:hAnsi="Arial" w:cs="Arial"/>
                <w:u w:val="single"/>
              </w:rPr>
              <w:t xml:space="preserve">Festivals Attended </w:t>
            </w:r>
          </w:p>
          <w:p w:rsidR="00C709FF" w:rsidRPr="00C06436" w:rsidRDefault="00C709FF" w:rsidP="00C709FF">
            <w:pPr>
              <w:rPr>
                <w:rFonts w:ascii="Arial" w:hAnsi="Arial" w:cs="Arial"/>
              </w:rPr>
            </w:pPr>
            <w:r w:rsidRPr="00C06436">
              <w:rPr>
                <w:rFonts w:ascii="Arial" w:hAnsi="Arial" w:cs="Arial"/>
              </w:rPr>
              <w:t>The National Eisteddfod, Green Man, No Bull Rally, MTV in the park</w:t>
            </w:r>
          </w:p>
          <w:p w:rsidR="00C709FF" w:rsidRPr="00C06436" w:rsidRDefault="00C709FF" w:rsidP="00C709FF">
            <w:pPr>
              <w:rPr>
                <w:rFonts w:ascii="Arial" w:hAnsi="Arial" w:cs="Arial"/>
                <w:u w:val="single"/>
              </w:rPr>
            </w:pPr>
          </w:p>
        </w:tc>
        <w:tc>
          <w:tcPr>
            <w:tcW w:w="2337" w:type="dxa"/>
          </w:tcPr>
          <w:p w:rsidR="00C709FF" w:rsidRPr="00C06436" w:rsidRDefault="00C709FF" w:rsidP="00C709FF">
            <w:pPr>
              <w:rPr>
                <w:rFonts w:ascii="Arial" w:hAnsi="Arial" w:cs="Arial"/>
              </w:rPr>
            </w:pPr>
            <w:r w:rsidRPr="00C06436">
              <w:rPr>
                <w:rFonts w:ascii="Arial" w:hAnsi="Arial" w:cs="Arial"/>
              </w:rPr>
              <w:t xml:space="preserve">Mostly because friends were going, also good for </w:t>
            </w:r>
            <w:r w:rsidRPr="00C06436">
              <w:rPr>
                <w:rFonts w:ascii="Arial" w:hAnsi="Arial" w:cs="Arial"/>
                <w:highlight w:val="cyan"/>
              </w:rPr>
              <w:t>meeting new people</w:t>
            </w:r>
            <w:r w:rsidRPr="00C06436">
              <w:rPr>
                <w:rFonts w:ascii="Arial" w:hAnsi="Arial" w:cs="Arial"/>
              </w:rPr>
              <w:t xml:space="preserve">. I went to Green man mostly because it was close and </w:t>
            </w:r>
            <w:r w:rsidRPr="00C06436">
              <w:rPr>
                <w:rFonts w:ascii="Arial" w:hAnsi="Arial" w:cs="Arial"/>
                <w:highlight w:val="cyan"/>
              </w:rPr>
              <w:t>the line-up looked good.</w:t>
            </w:r>
          </w:p>
          <w:p w:rsidR="00C709FF" w:rsidRPr="00C06436" w:rsidRDefault="00C709FF" w:rsidP="00C709FF">
            <w:pPr>
              <w:rPr>
                <w:rFonts w:ascii="Arial" w:hAnsi="Arial" w:cs="Arial"/>
              </w:rPr>
            </w:pPr>
          </w:p>
        </w:tc>
        <w:tc>
          <w:tcPr>
            <w:tcW w:w="2337" w:type="dxa"/>
          </w:tcPr>
          <w:p w:rsidR="00C709FF" w:rsidRPr="00C06436" w:rsidRDefault="00C709FF" w:rsidP="00C709FF">
            <w:pPr>
              <w:rPr>
                <w:rFonts w:ascii="Arial" w:hAnsi="Arial" w:cs="Arial"/>
              </w:rPr>
            </w:pPr>
            <w:r w:rsidRPr="00C06436">
              <w:rPr>
                <w:rFonts w:ascii="Arial" w:hAnsi="Arial" w:cs="Arial"/>
              </w:rPr>
              <w:t xml:space="preserve">Different elements within a festival that aren’t unique but </w:t>
            </w:r>
            <w:r w:rsidRPr="00C06436">
              <w:rPr>
                <w:rFonts w:ascii="Arial" w:hAnsi="Arial" w:cs="Arial"/>
                <w:highlight w:val="cyan"/>
              </w:rPr>
              <w:t>the mix is quite unique.</w:t>
            </w:r>
            <w:r w:rsidRPr="00C06436">
              <w:rPr>
                <w:rFonts w:ascii="Arial" w:hAnsi="Arial" w:cs="Arial"/>
              </w:rPr>
              <w:t xml:space="preserve">  I’ve yet to experience something similar to the big open-air stages at festivals. Also, people just seem to let loose and </w:t>
            </w:r>
            <w:r w:rsidRPr="00C06436">
              <w:rPr>
                <w:rFonts w:ascii="Arial" w:hAnsi="Arial" w:cs="Arial"/>
                <w:highlight w:val="yellow"/>
              </w:rPr>
              <w:t>do more weird stuff at festivals</w:t>
            </w:r>
            <w:r w:rsidRPr="00C06436">
              <w:rPr>
                <w:rFonts w:ascii="Arial" w:hAnsi="Arial" w:cs="Arial"/>
              </w:rPr>
              <w:t xml:space="preserve"> compared to just any night out, and there seem to be fewer fights. </w:t>
            </w:r>
          </w:p>
        </w:tc>
        <w:tc>
          <w:tcPr>
            <w:tcW w:w="2337" w:type="dxa"/>
          </w:tcPr>
          <w:p w:rsidR="00C709FF" w:rsidRPr="00C06436" w:rsidRDefault="00C709FF" w:rsidP="00C709FF">
            <w:pPr>
              <w:rPr>
                <w:rFonts w:ascii="Arial" w:hAnsi="Arial" w:cs="Arial"/>
              </w:rPr>
            </w:pPr>
            <w:r w:rsidRPr="00C06436">
              <w:rPr>
                <w:rFonts w:ascii="Arial" w:hAnsi="Arial" w:cs="Arial"/>
              </w:rPr>
              <w:t xml:space="preserve">There are </w:t>
            </w:r>
            <w:r w:rsidRPr="00C06436">
              <w:rPr>
                <w:rFonts w:ascii="Arial" w:hAnsi="Arial" w:cs="Arial"/>
                <w:highlight w:val="yellow"/>
              </w:rPr>
              <w:t>definitely plenty of people I met at festivals,</w:t>
            </w:r>
            <w:r w:rsidRPr="00C06436">
              <w:rPr>
                <w:rFonts w:ascii="Arial" w:hAnsi="Arial" w:cs="Arial"/>
              </w:rPr>
              <w:t xml:space="preserve"> partied with for a night or two and </w:t>
            </w:r>
            <w:r w:rsidRPr="00C06436">
              <w:rPr>
                <w:rFonts w:ascii="Arial" w:hAnsi="Arial" w:cs="Arial"/>
                <w:highlight w:val="cyan"/>
              </w:rPr>
              <w:t>not spoken to since</w:t>
            </w:r>
            <w:r w:rsidRPr="00C06436">
              <w:rPr>
                <w:rFonts w:ascii="Arial" w:hAnsi="Arial" w:cs="Arial"/>
              </w:rPr>
              <w:t xml:space="preserve">, there are a few I keep in touch with but don’t really consider proper friends. There are a couple of school friends I </w:t>
            </w:r>
            <w:r w:rsidRPr="00C06436">
              <w:rPr>
                <w:rFonts w:ascii="Arial" w:hAnsi="Arial" w:cs="Arial"/>
                <w:highlight w:val="yellow"/>
              </w:rPr>
              <w:t>don’t really see unless at events like these.</w:t>
            </w:r>
          </w:p>
        </w:tc>
      </w:tr>
      <w:tr w:rsidR="00C709FF" w:rsidTr="00C709FF">
        <w:tc>
          <w:tcPr>
            <w:tcW w:w="2337" w:type="dxa"/>
          </w:tcPr>
          <w:p w:rsidR="00C709FF" w:rsidRPr="00C06436" w:rsidRDefault="00C709FF" w:rsidP="00C709FF">
            <w:pPr>
              <w:rPr>
                <w:rFonts w:ascii="Arial" w:hAnsi="Arial" w:cs="Arial"/>
                <w:u w:val="single"/>
              </w:rPr>
            </w:pPr>
            <w:r w:rsidRPr="00C06436">
              <w:rPr>
                <w:rFonts w:ascii="Arial" w:hAnsi="Arial" w:cs="Arial"/>
                <w:u w:val="single"/>
              </w:rPr>
              <w:t xml:space="preserve">Summary of critical and most common points </w:t>
            </w:r>
          </w:p>
        </w:tc>
        <w:tc>
          <w:tcPr>
            <w:tcW w:w="2337" w:type="dxa"/>
          </w:tcPr>
          <w:p w:rsidR="00C709FF" w:rsidRPr="00C06436" w:rsidRDefault="00C709FF" w:rsidP="00C709FF">
            <w:pPr>
              <w:rPr>
                <w:rFonts w:ascii="Arial" w:hAnsi="Arial" w:cs="Arial"/>
              </w:rPr>
            </w:pPr>
            <w:r>
              <w:rPr>
                <w:rFonts w:ascii="Arial" w:hAnsi="Arial" w:cs="Arial"/>
              </w:rPr>
              <w:t xml:space="preserve">4/6 noted they would attend to spend times with friends and to </w:t>
            </w:r>
            <w:r w:rsidRPr="00C06436">
              <w:rPr>
                <w:rFonts w:ascii="Arial" w:hAnsi="Arial" w:cs="Arial"/>
              </w:rPr>
              <w:t xml:space="preserve">Socialise, </w:t>
            </w:r>
            <w:r>
              <w:rPr>
                <w:rFonts w:ascii="Arial" w:hAnsi="Arial" w:cs="Arial"/>
              </w:rPr>
              <w:t xml:space="preserve">6/6 </w:t>
            </w:r>
            <w:r w:rsidRPr="00C06436">
              <w:rPr>
                <w:rFonts w:ascii="Arial" w:hAnsi="Arial" w:cs="Arial"/>
              </w:rPr>
              <w:t xml:space="preserve">for entertainment, to have fun. </w:t>
            </w:r>
            <w:r>
              <w:rPr>
                <w:rFonts w:ascii="Arial" w:hAnsi="Arial" w:cs="Arial"/>
              </w:rPr>
              <w:t xml:space="preserve">2/6 </w:t>
            </w:r>
            <w:r w:rsidRPr="00C06436">
              <w:rPr>
                <w:rFonts w:ascii="Arial" w:hAnsi="Arial" w:cs="Arial"/>
              </w:rPr>
              <w:t xml:space="preserve">Cost isn’t an issue it’s what people save for all year. Will travel far for unique experiences. </w:t>
            </w:r>
            <w:r>
              <w:rPr>
                <w:rFonts w:ascii="Arial" w:hAnsi="Arial" w:cs="Arial"/>
              </w:rPr>
              <w:t xml:space="preserve">The line-up is important. 4/6 noted to spend times with friends. </w:t>
            </w:r>
          </w:p>
        </w:tc>
        <w:tc>
          <w:tcPr>
            <w:tcW w:w="2337" w:type="dxa"/>
          </w:tcPr>
          <w:p w:rsidR="00C709FF" w:rsidRPr="00C06436" w:rsidRDefault="00C709FF" w:rsidP="00C709FF">
            <w:pPr>
              <w:rPr>
                <w:rFonts w:ascii="Arial" w:hAnsi="Arial" w:cs="Arial"/>
              </w:rPr>
            </w:pPr>
            <w:r w:rsidRPr="00C06436">
              <w:rPr>
                <w:rFonts w:ascii="Arial" w:hAnsi="Arial" w:cs="Arial"/>
              </w:rPr>
              <w:t>Festivals have a different status, contrasting views on whether similar atmospheres can be created elsewhere but the wonderful unique nature of a festival is different and creates a different sense of feeling and belonging. You forget where you are when you’re at a festival, even though civilisation is just minutes away, There’s definitely a sense of freedom yes. Everybody is looking to experience good vibes and have fun.</w:t>
            </w:r>
          </w:p>
          <w:p w:rsidR="00C709FF" w:rsidRPr="00C06436" w:rsidRDefault="00C709FF" w:rsidP="00C709FF">
            <w:pPr>
              <w:rPr>
                <w:rFonts w:ascii="Arial" w:hAnsi="Arial" w:cs="Arial"/>
              </w:rPr>
            </w:pPr>
          </w:p>
        </w:tc>
        <w:tc>
          <w:tcPr>
            <w:tcW w:w="2337" w:type="dxa"/>
          </w:tcPr>
          <w:p w:rsidR="00C709FF" w:rsidRPr="00C06436" w:rsidRDefault="00C709FF" w:rsidP="00C709FF">
            <w:pPr>
              <w:rPr>
                <w:rFonts w:ascii="Arial" w:hAnsi="Arial" w:cs="Arial"/>
              </w:rPr>
            </w:pPr>
            <w:r w:rsidRPr="00C06436">
              <w:rPr>
                <w:rFonts w:ascii="Arial" w:hAnsi="Arial" w:cs="Arial"/>
              </w:rPr>
              <w:t>They definitely bring people together, meet people you wouldn’t have met before.</w:t>
            </w:r>
            <w:r>
              <w:rPr>
                <w:rFonts w:ascii="Arial" w:hAnsi="Arial" w:cs="Arial"/>
              </w:rPr>
              <w:t xml:space="preserve"> 5/6 noted</w:t>
            </w:r>
            <w:r w:rsidRPr="00C06436">
              <w:rPr>
                <w:rFonts w:ascii="Arial" w:hAnsi="Arial" w:cs="Arial"/>
              </w:rPr>
              <w:t xml:space="preserve"> Most friendships are temporary, however participants made an effort to stay in touch as long as possible through social media. It was noted that they might also meet up the next year at the same or different festival. It was also noted that some long term friendships were sustained if they had a lot of shared interests. </w:t>
            </w:r>
          </w:p>
        </w:tc>
      </w:tr>
    </w:tbl>
    <w:p w:rsidR="00C709FF" w:rsidRDefault="00C709FF" w:rsidP="00C709FF"/>
    <w:p w:rsidR="00C709FF" w:rsidRDefault="00C709FF" w:rsidP="00C709FF"/>
    <w:p w:rsidR="00C709FF" w:rsidRDefault="00C709FF" w:rsidP="00C709FF"/>
    <w:p w:rsidR="00C709FF" w:rsidRDefault="00C709FF" w:rsidP="00C709FF">
      <w:pPr>
        <w:pStyle w:val="Heading2"/>
      </w:pPr>
      <w:bookmarkStart w:id="56" w:name="_Toc481844497"/>
      <w:r>
        <w:t>Matrix Table 2 – Objective 1</w:t>
      </w:r>
      <w:bookmarkEnd w:id="56"/>
      <w:r>
        <w:t xml:space="preserve"> </w:t>
      </w:r>
    </w:p>
    <w:p w:rsidR="00827899" w:rsidRDefault="00827899" w:rsidP="00827899"/>
    <w:tbl>
      <w:tblPr>
        <w:tblStyle w:val="TableGrid"/>
        <w:tblW w:w="9348" w:type="dxa"/>
        <w:tblLook w:val="04A0" w:firstRow="1" w:lastRow="0" w:firstColumn="1" w:lastColumn="0" w:noHBand="0" w:noVBand="1"/>
      </w:tblPr>
      <w:tblGrid>
        <w:gridCol w:w="3116"/>
        <w:gridCol w:w="3116"/>
        <w:gridCol w:w="3116"/>
      </w:tblGrid>
      <w:tr w:rsidR="00827899" w:rsidTr="00827899">
        <w:tc>
          <w:tcPr>
            <w:tcW w:w="3116" w:type="dxa"/>
          </w:tcPr>
          <w:p w:rsidR="00827899" w:rsidRPr="00E12BC3" w:rsidRDefault="00827899" w:rsidP="00827899">
            <w:pPr>
              <w:rPr>
                <w:rFonts w:ascii="Arial" w:hAnsi="Arial" w:cs="Arial"/>
                <w:b/>
                <w:u w:val="single"/>
              </w:rPr>
            </w:pPr>
            <w:r w:rsidRPr="00E12BC3">
              <w:rPr>
                <w:rFonts w:ascii="Arial" w:hAnsi="Arial" w:cs="Arial"/>
                <w:b/>
                <w:u w:val="single"/>
              </w:rPr>
              <w:t>Objective 1</w:t>
            </w:r>
          </w:p>
          <w:p w:rsidR="00827899" w:rsidRPr="00E12BC3" w:rsidRDefault="00827899" w:rsidP="00827899">
            <w:pPr>
              <w:spacing w:after="160"/>
              <w:rPr>
                <w:rFonts w:ascii="Arial" w:hAnsi="Arial" w:cs="Arial"/>
                <w:b/>
              </w:rPr>
            </w:pPr>
            <w:r w:rsidRPr="00E12BC3">
              <w:rPr>
                <w:rFonts w:ascii="Arial" w:hAnsi="Arial" w:cs="Arial"/>
                <w:b/>
              </w:rPr>
              <w:t>Evaluate to what extent Social Impacts of festival participation result in new social connections and an increased sense of well-being</w:t>
            </w:r>
          </w:p>
        </w:tc>
        <w:tc>
          <w:tcPr>
            <w:tcW w:w="3116" w:type="dxa"/>
          </w:tcPr>
          <w:p w:rsidR="00827899" w:rsidRPr="00E12BC3" w:rsidRDefault="00827899" w:rsidP="00827899">
            <w:pPr>
              <w:rPr>
                <w:rFonts w:ascii="Arial" w:hAnsi="Arial" w:cs="Arial"/>
              </w:rPr>
            </w:pPr>
            <w:r w:rsidRPr="00E12BC3">
              <w:rPr>
                <w:rFonts w:ascii="Arial" w:hAnsi="Arial" w:cs="Arial"/>
              </w:rPr>
              <w:t xml:space="preserve">6. Do you feel that festivals ‘bring people together’, &amp; If so, can you give me some examples of how they do this? </w:t>
            </w:r>
          </w:p>
          <w:p w:rsidR="00827899" w:rsidRPr="00E12BC3" w:rsidRDefault="00827899" w:rsidP="00827899">
            <w:pPr>
              <w:rPr>
                <w:rFonts w:ascii="Arial" w:hAnsi="Arial" w:cs="Arial"/>
              </w:rPr>
            </w:pPr>
            <w:r w:rsidRPr="00E12BC3">
              <w:rPr>
                <w:rFonts w:ascii="Arial" w:hAnsi="Arial" w:cs="Arial"/>
              </w:rPr>
              <w:t xml:space="preserve"> </w:t>
            </w:r>
          </w:p>
        </w:tc>
        <w:tc>
          <w:tcPr>
            <w:tcW w:w="3116" w:type="dxa"/>
          </w:tcPr>
          <w:p w:rsidR="00827899" w:rsidRPr="00E12BC3" w:rsidRDefault="00827899" w:rsidP="00827899">
            <w:pPr>
              <w:rPr>
                <w:rFonts w:ascii="Arial" w:hAnsi="Arial" w:cs="Arial"/>
              </w:rPr>
            </w:pPr>
            <w:r w:rsidRPr="00E12BC3">
              <w:rPr>
                <w:rFonts w:ascii="Arial" w:hAnsi="Arial" w:cs="Arial"/>
              </w:rPr>
              <w:t>13. Describe the festival experience in 3 words</w:t>
            </w:r>
          </w:p>
        </w:tc>
      </w:tr>
      <w:tr w:rsidR="00827899" w:rsidTr="00827899">
        <w:tc>
          <w:tcPr>
            <w:tcW w:w="3116" w:type="dxa"/>
          </w:tcPr>
          <w:p w:rsidR="00827899" w:rsidRPr="00E12BC3" w:rsidRDefault="00827899" w:rsidP="00827899">
            <w:pPr>
              <w:rPr>
                <w:rFonts w:ascii="Arial" w:hAnsi="Arial" w:cs="Arial"/>
                <w:u w:val="single"/>
              </w:rPr>
            </w:pPr>
            <w:r w:rsidRPr="00E12BC3">
              <w:rPr>
                <w:rFonts w:ascii="Arial" w:hAnsi="Arial" w:cs="Arial"/>
                <w:u w:val="single"/>
              </w:rPr>
              <w:t>Interview 1</w:t>
            </w:r>
          </w:p>
          <w:p w:rsidR="00827899" w:rsidRPr="00E12BC3" w:rsidRDefault="00827899" w:rsidP="00827899">
            <w:pPr>
              <w:rPr>
                <w:rFonts w:ascii="Arial" w:hAnsi="Arial" w:cs="Arial"/>
                <w:u w:val="single"/>
              </w:rPr>
            </w:pPr>
            <w:r w:rsidRPr="00E12BC3">
              <w:rPr>
                <w:rFonts w:ascii="Arial" w:hAnsi="Arial" w:cs="Arial"/>
                <w:u w:val="single"/>
              </w:rPr>
              <w:t>Festivals attended</w:t>
            </w:r>
          </w:p>
          <w:p w:rsidR="00827899" w:rsidRPr="00E12BC3" w:rsidRDefault="00827899" w:rsidP="00827899">
            <w:pPr>
              <w:rPr>
                <w:rFonts w:ascii="Arial" w:hAnsi="Arial" w:cs="Arial"/>
                <w:u w:val="single"/>
              </w:rPr>
            </w:pPr>
            <w:r w:rsidRPr="00E12BC3">
              <w:rPr>
                <w:rFonts w:ascii="Arial" w:hAnsi="Arial" w:cs="Arial"/>
              </w:rPr>
              <w:t>Bristol x 2, Whitcombe, Sportsbeat, Nailsworth, Frocester</w:t>
            </w:r>
          </w:p>
        </w:tc>
        <w:tc>
          <w:tcPr>
            <w:tcW w:w="3116" w:type="dxa"/>
          </w:tcPr>
          <w:p w:rsidR="00827899" w:rsidRPr="00E12BC3" w:rsidRDefault="00827899" w:rsidP="00827899">
            <w:pPr>
              <w:rPr>
                <w:rFonts w:ascii="Arial" w:hAnsi="Arial" w:cs="Arial"/>
              </w:rPr>
            </w:pPr>
            <w:r w:rsidRPr="00E12BC3">
              <w:rPr>
                <w:rFonts w:ascii="Arial" w:hAnsi="Arial" w:cs="Arial"/>
              </w:rPr>
              <w:t xml:space="preserve">I would </w:t>
            </w:r>
            <w:r w:rsidRPr="00E12BC3">
              <w:rPr>
                <w:rFonts w:ascii="Arial" w:hAnsi="Arial" w:cs="Arial"/>
                <w:highlight w:val="cyan"/>
              </w:rPr>
              <w:t>say they bring people together</w:t>
            </w:r>
            <w:r w:rsidRPr="00E12BC3">
              <w:rPr>
                <w:rFonts w:ascii="Arial" w:hAnsi="Arial" w:cs="Arial"/>
              </w:rPr>
              <w:t xml:space="preserve"> in the capacity of an organised event with friends, but </w:t>
            </w:r>
            <w:r w:rsidRPr="00E12BC3">
              <w:rPr>
                <w:rFonts w:ascii="Arial" w:hAnsi="Arial" w:cs="Arial"/>
                <w:highlight w:val="yellow"/>
              </w:rPr>
              <w:t>this is pre-arranged</w:t>
            </w:r>
            <w:r w:rsidRPr="00E12BC3">
              <w:rPr>
                <w:rFonts w:ascii="Arial" w:hAnsi="Arial" w:cs="Arial"/>
              </w:rPr>
              <w:t xml:space="preserve">, not by accident. Festivals are an optimum time </w:t>
            </w:r>
            <w:r w:rsidRPr="00E12BC3">
              <w:rPr>
                <w:rFonts w:ascii="Arial" w:hAnsi="Arial" w:cs="Arial"/>
                <w:highlight w:val="yellow"/>
              </w:rPr>
              <w:t>to socially engage</w:t>
            </w:r>
            <w:r w:rsidRPr="00E12BC3">
              <w:rPr>
                <w:rFonts w:ascii="Arial" w:hAnsi="Arial" w:cs="Arial"/>
              </w:rPr>
              <w:t xml:space="preserve"> and </w:t>
            </w:r>
            <w:r w:rsidRPr="00E12BC3">
              <w:rPr>
                <w:rFonts w:ascii="Arial" w:hAnsi="Arial" w:cs="Arial"/>
                <w:highlight w:val="cyan"/>
              </w:rPr>
              <w:t>meet new people</w:t>
            </w:r>
            <w:r w:rsidRPr="00E12BC3">
              <w:rPr>
                <w:rFonts w:ascii="Arial" w:hAnsi="Arial" w:cs="Arial"/>
              </w:rPr>
              <w:t xml:space="preserve"> in a relaxed environment and something that you </w:t>
            </w:r>
            <w:r w:rsidRPr="00E12BC3">
              <w:rPr>
                <w:rFonts w:ascii="Arial" w:hAnsi="Arial" w:cs="Arial"/>
                <w:highlight w:val="yellow"/>
              </w:rPr>
              <w:t>wouldn’t have the opportunity to do in every-day life</w:t>
            </w:r>
            <w:r w:rsidRPr="00E12BC3">
              <w:rPr>
                <w:rFonts w:ascii="Arial" w:hAnsi="Arial" w:cs="Arial"/>
              </w:rPr>
              <w:t xml:space="preserve"> </w:t>
            </w:r>
          </w:p>
          <w:p w:rsidR="00827899" w:rsidRPr="00E12BC3" w:rsidRDefault="00827899" w:rsidP="00827899">
            <w:pPr>
              <w:rPr>
                <w:rFonts w:ascii="Arial" w:hAnsi="Arial" w:cs="Arial"/>
                <w:b/>
              </w:rPr>
            </w:pPr>
          </w:p>
        </w:tc>
        <w:tc>
          <w:tcPr>
            <w:tcW w:w="3116" w:type="dxa"/>
          </w:tcPr>
          <w:p w:rsidR="00827899" w:rsidRPr="00E12BC3" w:rsidRDefault="00827899" w:rsidP="00827899">
            <w:pPr>
              <w:rPr>
                <w:rFonts w:ascii="Arial" w:hAnsi="Arial" w:cs="Arial"/>
                <w:color w:val="92D050"/>
              </w:rPr>
            </w:pPr>
            <w:r w:rsidRPr="00E12BC3">
              <w:rPr>
                <w:rFonts w:ascii="Arial" w:hAnsi="Arial" w:cs="Arial"/>
              </w:rPr>
              <w:t xml:space="preserve">Enjoyable, </w:t>
            </w:r>
            <w:r w:rsidRPr="00E12BC3">
              <w:rPr>
                <w:rFonts w:ascii="Arial" w:hAnsi="Arial" w:cs="Arial"/>
                <w:highlight w:val="cyan"/>
              </w:rPr>
              <w:t>fun</w:t>
            </w:r>
            <w:r w:rsidRPr="00E12BC3">
              <w:rPr>
                <w:rFonts w:ascii="Arial" w:hAnsi="Arial" w:cs="Arial"/>
              </w:rPr>
              <w:t xml:space="preserve"> and exciting</w:t>
            </w:r>
          </w:p>
          <w:p w:rsidR="00827899" w:rsidRPr="00E12BC3" w:rsidRDefault="00827899" w:rsidP="00827899">
            <w:pPr>
              <w:rPr>
                <w:rFonts w:ascii="Arial" w:hAnsi="Arial" w:cs="Arial"/>
                <w:b/>
              </w:rPr>
            </w:pPr>
          </w:p>
        </w:tc>
      </w:tr>
      <w:tr w:rsidR="00827899" w:rsidTr="00827899">
        <w:tc>
          <w:tcPr>
            <w:tcW w:w="3116" w:type="dxa"/>
          </w:tcPr>
          <w:p w:rsidR="00827899" w:rsidRPr="00E12BC3" w:rsidRDefault="00827899" w:rsidP="00827899">
            <w:pPr>
              <w:rPr>
                <w:rFonts w:ascii="Arial" w:hAnsi="Arial" w:cs="Arial"/>
                <w:u w:val="single"/>
              </w:rPr>
            </w:pPr>
            <w:r w:rsidRPr="00E12BC3">
              <w:rPr>
                <w:rFonts w:ascii="Arial" w:hAnsi="Arial" w:cs="Arial"/>
                <w:u w:val="single"/>
              </w:rPr>
              <w:t>Interview 2</w:t>
            </w:r>
          </w:p>
          <w:p w:rsidR="00827899" w:rsidRPr="00E12BC3" w:rsidRDefault="00827899" w:rsidP="00827899">
            <w:pPr>
              <w:rPr>
                <w:rFonts w:ascii="Arial" w:hAnsi="Arial" w:cs="Arial"/>
                <w:u w:val="single"/>
              </w:rPr>
            </w:pPr>
            <w:r w:rsidRPr="00E12BC3">
              <w:rPr>
                <w:rFonts w:ascii="Arial" w:hAnsi="Arial" w:cs="Arial"/>
                <w:u w:val="single"/>
              </w:rPr>
              <w:t xml:space="preserve">Festivals Attended </w:t>
            </w:r>
          </w:p>
          <w:p w:rsidR="00827899" w:rsidRPr="00E12BC3" w:rsidRDefault="00827899" w:rsidP="00827899">
            <w:pPr>
              <w:rPr>
                <w:rFonts w:ascii="Arial" w:hAnsi="Arial" w:cs="Arial"/>
              </w:rPr>
            </w:pPr>
            <w:r w:rsidRPr="00E12BC3">
              <w:rPr>
                <w:rFonts w:ascii="Arial" w:hAnsi="Arial" w:cs="Arial"/>
              </w:rPr>
              <w:t xml:space="preserve">Boomtown, Glastonbury, Guildfest, small one day festivals </w:t>
            </w:r>
          </w:p>
          <w:p w:rsidR="00827899" w:rsidRPr="00E12BC3" w:rsidRDefault="00827899" w:rsidP="00827899">
            <w:pPr>
              <w:rPr>
                <w:rFonts w:ascii="Arial" w:hAnsi="Arial" w:cs="Arial"/>
                <w:u w:val="single"/>
              </w:rPr>
            </w:pPr>
          </w:p>
        </w:tc>
        <w:tc>
          <w:tcPr>
            <w:tcW w:w="3116" w:type="dxa"/>
          </w:tcPr>
          <w:p w:rsidR="00827899" w:rsidRPr="00E12BC3" w:rsidRDefault="00827899" w:rsidP="00827899">
            <w:pPr>
              <w:rPr>
                <w:rFonts w:ascii="Arial" w:hAnsi="Arial" w:cs="Arial"/>
              </w:rPr>
            </w:pPr>
            <w:r w:rsidRPr="00E12BC3">
              <w:rPr>
                <w:rFonts w:ascii="Arial" w:hAnsi="Arial" w:cs="Arial"/>
              </w:rPr>
              <w:t xml:space="preserve">It’s great to </w:t>
            </w:r>
            <w:r w:rsidRPr="00E12BC3">
              <w:rPr>
                <w:rFonts w:ascii="Arial" w:hAnsi="Arial" w:cs="Arial"/>
                <w:highlight w:val="cyan"/>
              </w:rPr>
              <w:t>make new friends</w:t>
            </w:r>
            <w:r w:rsidRPr="00E12BC3">
              <w:rPr>
                <w:rFonts w:ascii="Arial" w:hAnsi="Arial" w:cs="Arial"/>
              </w:rPr>
              <w:t xml:space="preserve">, but it’s hard to stay in touch after, meeting up the next year at the same festival is always fun. </w:t>
            </w:r>
          </w:p>
          <w:p w:rsidR="00827899" w:rsidRPr="00E12BC3" w:rsidRDefault="00827899" w:rsidP="00827899">
            <w:pPr>
              <w:rPr>
                <w:rFonts w:ascii="Arial" w:hAnsi="Arial" w:cs="Arial"/>
              </w:rPr>
            </w:pPr>
          </w:p>
        </w:tc>
        <w:tc>
          <w:tcPr>
            <w:tcW w:w="3116" w:type="dxa"/>
          </w:tcPr>
          <w:p w:rsidR="00827899" w:rsidRPr="00E12BC3" w:rsidRDefault="00827899" w:rsidP="00827899">
            <w:pPr>
              <w:rPr>
                <w:rFonts w:ascii="Arial" w:hAnsi="Arial" w:cs="Arial"/>
              </w:rPr>
            </w:pPr>
            <w:r w:rsidRPr="00E12BC3">
              <w:rPr>
                <w:rFonts w:ascii="Arial" w:hAnsi="Arial" w:cs="Arial"/>
              </w:rPr>
              <w:t xml:space="preserve">Messy, spine tingling/Goosebumps, </w:t>
            </w:r>
            <w:r w:rsidRPr="00E12BC3">
              <w:rPr>
                <w:rFonts w:ascii="Arial" w:hAnsi="Arial" w:cs="Arial"/>
                <w:highlight w:val="cyan"/>
              </w:rPr>
              <w:t>Freedom</w:t>
            </w:r>
            <w:r w:rsidRPr="00E12BC3">
              <w:rPr>
                <w:rFonts w:ascii="Arial" w:hAnsi="Arial" w:cs="Arial"/>
              </w:rPr>
              <w:t xml:space="preserve"> </w:t>
            </w:r>
          </w:p>
          <w:p w:rsidR="00827899" w:rsidRPr="00E12BC3" w:rsidRDefault="00827899" w:rsidP="00827899">
            <w:pPr>
              <w:rPr>
                <w:rFonts w:ascii="Arial" w:hAnsi="Arial" w:cs="Arial"/>
              </w:rPr>
            </w:pPr>
          </w:p>
        </w:tc>
      </w:tr>
      <w:tr w:rsidR="00827899" w:rsidTr="00827899">
        <w:tc>
          <w:tcPr>
            <w:tcW w:w="3116" w:type="dxa"/>
          </w:tcPr>
          <w:p w:rsidR="00827899" w:rsidRPr="00E12BC3" w:rsidRDefault="00827899" w:rsidP="00827899">
            <w:pPr>
              <w:rPr>
                <w:rFonts w:ascii="Arial" w:hAnsi="Arial" w:cs="Arial"/>
                <w:u w:val="single"/>
              </w:rPr>
            </w:pPr>
            <w:r w:rsidRPr="00E12BC3">
              <w:rPr>
                <w:rFonts w:ascii="Arial" w:hAnsi="Arial" w:cs="Arial"/>
                <w:u w:val="single"/>
              </w:rPr>
              <w:t>Interview 3</w:t>
            </w:r>
          </w:p>
          <w:p w:rsidR="00827899" w:rsidRPr="00E12BC3" w:rsidRDefault="00827899" w:rsidP="00827899">
            <w:pPr>
              <w:rPr>
                <w:rFonts w:ascii="Arial" w:hAnsi="Arial" w:cs="Arial"/>
                <w:u w:val="single"/>
              </w:rPr>
            </w:pPr>
            <w:r w:rsidRPr="00E12BC3">
              <w:rPr>
                <w:rFonts w:ascii="Arial" w:hAnsi="Arial" w:cs="Arial"/>
                <w:u w:val="single"/>
              </w:rPr>
              <w:t xml:space="preserve">Festivals Attended </w:t>
            </w:r>
          </w:p>
          <w:p w:rsidR="00827899" w:rsidRPr="00E12BC3" w:rsidRDefault="00827899" w:rsidP="00827899">
            <w:pPr>
              <w:rPr>
                <w:rFonts w:ascii="Arial" w:hAnsi="Arial" w:cs="Arial"/>
              </w:rPr>
            </w:pPr>
            <w:r w:rsidRPr="00E12BC3">
              <w:rPr>
                <w:rFonts w:ascii="Arial" w:hAnsi="Arial" w:cs="Arial"/>
              </w:rPr>
              <w:t>Boomtown, NosStock, Big Chill, Westfest, Nass, Uptown fest, Side Winder</w:t>
            </w:r>
          </w:p>
          <w:p w:rsidR="00827899" w:rsidRPr="00E12BC3" w:rsidRDefault="00827899" w:rsidP="00827899">
            <w:pPr>
              <w:rPr>
                <w:rFonts w:ascii="Arial" w:hAnsi="Arial" w:cs="Arial"/>
                <w:u w:val="single"/>
              </w:rPr>
            </w:pPr>
          </w:p>
        </w:tc>
        <w:tc>
          <w:tcPr>
            <w:tcW w:w="3116" w:type="dxa"/>
          </w:tcPr>
          <w:p w:rsidR="00827899" w:rsidRPr="00E12BC3" w:rsidRDefault="00827899" w:rsidP="00827899">
            <w:pPr>
              <w:rPr>
                <w:rFonts w:ascii="Arial" w:hAnsi="Arial" w:cs="Arial"/>
              </w:rPr>
            </w:pPr>
            <w:r w:rsidRPr="00E12BC3">
              <w:rPr>
                <w:rFonts w:ascii="Arial" w:hAnsi="Arial" w:cs="Arial"/>
                <w:highlight w:val="cyan"/>
              </w:rPr>
              <w:t>Brings people together yes</w:t>
            </w:r>
            <w:r w:rsidRPr="00E12BC3">
              <w:rPr>
                <w:rFonts w:ascii="Arial" w:hAnsi="Arial" w:cs="Arial"/>
              </w:rPr>
              <w:t xml:space="preserve">, certain </w:t>
            </w:r>
            <w:r w:rsidRPr="00E12BC3">
              <w:rPr>
                <w:rFonts w:ascii="Arial" w:hAnsi="Arial" w:cs="Arial"/>
                <w:highlight w:val="cyan"/>
              </w:rPr>
              <w:t>friends I will only see them once a year at that event</w:t>
            </w:r>
            <w:r w:rsidRPr="00E12BC3">
              <w:rPr>
                <w:rFonts w:ascii="Arial" w:hAnsi="Arial" w:cs="Arial"/>
                <w:highlight w:val="yellow"/>
              </w:rPr>
              <w:t>. Arguments and disputes</w:t>
            </w:r>
            <w:r w:rsidRPr="00E12BC3">
              <w:rPr>
                <w:rFonts w:ascii="Arial" w:hAnsi="Arial" w:cs="Arial"/>
              </w:rPr>
              <w:t xml:space="preserve"> amongst friends </w:t>
            </w:r>
            <w:r w:rsidRPr="00E12BC3">
              <w:rPr>
                <w:rFonts w:ascii="Arial" w:hAnsi="Arial" w:cs="Arial"/>
                <w:highlight w:val="yellow"/>
              </w:rPr>
              <w:t>are put aside</w:t>
            </w:r>
            <w:r w:rsidRPr="00E12BC3">
              <w:rPr>
                <w:rFonts w:ascii="Arial" w:hAnsi="Arial" w:cs="Arial"/>
              </w:rPr>
              <w:t xml:space="preserve"> for the weekend because nobody wants to upset the atmosphere, it’s what everyone looks forward to each year.</w:t>
            </w:r>
          </w:p>
          <w:p w:rsidR="00827899" w:rsidRPr="00E12BC3" w:rsidRDefault="00827899" w:rsidP="00827899">
            <w:pPr>
              <w:rPr>
                <w:rFonts w:ascii="Arial" w:hAnsi="Arial" w:cs="Arial"/>
              </w:rPr>
            </w:pPr>
          </w:p>
        </w:tc>
        <w:tc>
          <w:tcPr>
            <w:tcW w:w="3116" w:type="dxa"/>
          </w:tcPr>
          <w:p w:rsidR="00827899" w:rsidRPr="00E12BC3" w:rsidRDefault="00827899" w:rsidP="00827899">
            <w:pPr>
              <w:rPr>
                <w:rFonts w:ascii="Arial" w:hAnsi="Arial" w:cs="Arial"/>
              </w:rPr>
            </w:pPr>
            <w:r w:rsidRPr="00E12BC3">
              <w:rPr>
                <w:rFonts w:ascii="Arial" w:hAnsi="Arial" w:cs="Arial"/>
                <w:highlight w:val="cyan"/>
              </w:rPr>
              <w:t>Unique,</w:t>
            </w:r>
            <w:r w:rsidRPr="00E12BC3">
              <w:rPr>
                <w:rFonts w:ascii="Arial" w:hAnsi="Arial" w:cs="Arial"/>
              </w:rPr>
              <w:t xml:space="preserve"> relaxing and community gathering </w:t>
            </w:r>
          </w:p>
          <w:p w:rsidR="00827899" w:rsidRPr="00E12BC3" w:rsidRDefault="00827899" w:rsidP="00827899">
            <w:pPr>
              <w:rPr>
                <w:rFonts w:ascii="Arial" w:hAnsi="Arial" w:cs="Arial"/>
              </w:rPr>
            </w:pPr>
          </w:p>
        </w:tc>
      </w:tr>
      <w:tr w:rsidR="00827899" w:rsidTr="00827899">
        <w:tc>
          <w:tcPr>
            <w:tcW w:w="3116" w:type="dxa"/>
          </w:tcPr>
          <w:p w:rsidR="00827899" w:rsidRPr="00E12BC3" w:rsidRDefault="00827899" w:rsidP="00827899">
            <w:pPr>
              <w:rPr>
                <w:rFonts w:ascii="Arial" w:hAnsi="Arial" w:cs="Arial"/>
                <w:u w:val="single"/>
              </w:rPr>
            </w:pPr>
            <w:r w:rsidRPr="00E12BC3">
              <w:rPr>
                <w:rFonts w:ascii="Arial" w:hAnsi="Arial" w:cs="Arial"/>
                <w:u w:val="single"/>
              </w:rPr>
              <w:t xml:space="preserve">Interview 4 </w:t>
            </w:r>
          </w:p>
          <w:p w:rsidR="00827899" w:rsidRPr="00E12BC3" w:rsidRDefault="00827899" w:rsidP="00827899">
            <w:pPr>
              <w:rPr>
                <w:rFonts w:ascii="Arial" w:hAnsi="Arial" w:cs="Arial"/>
                <w:u w:val="single"/>
              </w:rPr>
            </w:pPr>
            <w:r w:rsidRPr="00E12BC3">
              <w:rPr>
                <w:rFonts w:ascii="Arial" w:hAnsi="Arial" w:cs="Arial"/>
                <w:u w:val="single"/>
              </w:rPr>
              <w:t xml:space="preserve">Festivals Attended </w:t>
            </w:r>
          </w:p>
          <w:p w:rsidR="00827899" w:rsidRPr="00E12BC3" w:rsidRDefault="00827899" w:rsidP="00827899">
            <w:pPr>
              <w:rPr>
                <w:rFonts w:ascii="Arial" w:hAnsi="Arial" w:cs="Arial"/>
                <w:u w:val="single"/>
              </w:rPr>
            </w:pPr>
            <w:r w:rsidRPr="00E12BC3">
              <w:rPr>
                <w:rFonts w:ascii="Arial" w:hAnsi="Arial" w:cs="Arial"/>
              </w:rPr>
              <w:t>Glastonbury and Reading</w:t>
            </w:r>
          </w:p>
        </w:tc>
        <w:tc>
          <w:tcPr>
            <w:tcW w:w="3116" w:type="dxa"/>
          </w:tcPr>
          <w:p w:rsidR="00827899" w:rsidRPr="00E12BC3" w:rsidRDefault="00827899" w:rsidP="00827899">
            <w:pPr>
              <w:rPr>
                <w:rFonts w:ascii="Arial" w:hAnsi="Arial" w:cs="Arial"/>
              </w:rPr>
            </w:pPr>
            <w:r w:rsidRPr="00E12BC3">
              <w:rPr>
                <w:rFonts w:ascii="Arial" w:hAnsi="Arial" w:cs="Arial"/>
                <w:highlight w:val="cyan"/>
              </w:rPr>
              <w:t>I feel that festivals bring people</w:t>
            </w:r>
            <w:r w:rsidRPr="00E12BC3">
              <w:rPr>
                <w:rFonts w:ascii="Arial" w:hAnsi="Arial" w:cs="Arial"/>
              </w:rPr>
              <w:t xml:space="preserve"> together as many people are away from the technologies that interfere with making new connections in day to day life. </w:t>
            </w:r>
            <w:r w:rsidRPr="00E12BC3">
              <w:rPr>
                <w:rFonts w:ascii="Arial" w:hAnsi="Arial" w:cs="Arial"/>
                <w:highlight w:val="yellow"/>
              </w:rPr>
              <w:t>Many people do not have their phone out in front of them</w:t>
            </w:r>
            <w:r w:rsidRPr="00E12BC3">
              <w:rPr>
                <w:rFonts w:ascii="Arial" w:hAnsi="Arial" w:cs="Arial"/>
              </w:rPr>
              <w:t xml:space="preserve"> while they are enjoying the experience of the festival and therefore </w:t>
            </w:r>
            <w:r w:rsidRPr="00E12BC3">
              <w:rPr>
                <w:rFonts w:ascii="Arial" w:hAnsi="Arial" w:cs="Arial"/>
                <w:highlight w:val="yellow"/>
              </w:rPr>
              <w:t>they are able to make connections with people</w:t>
            </w:r>
            <w:r w:rsidRPr="00E12BC3">
              <w:rPr>
                <w:rFonts w:ascii="Arial" w:hAnsi="Arial" w:cs="Arial"/>
              </w:rPr>
              <w:t xml:space="preserve"> that they otherwise would not interact with. Also, the friends that go along with me to the festivals have </w:t>
            </w:r>
            <w:r w:rsidRPr="00E12BC3">
              <w:rPr>
                <w:rFonts w:ascii="Arial" w:hAnsi="Arial" w:cs="Arial"/>
                <w:highlight w:val="yellow"/>
              </w:rPr>
              <w:t>a chance to all get together and catch up on how their lives are going</w:t>
            </w:r>
            <w:r w:rsidRPr="00E12BC3">
              <w:rPr>
                <w:rFonts w:ascii="Arial" w:hAnsi="Arial" w:cs="Arial"/>
              </w:rPr>
              <w:t xml:space="preserve"> in the quieter times of the day without the stresses of work and other commitments getting in the way.</w:t>
            </w:r>
          </w:p>
        </w:tc>
        <w:tc>
          <w:tcPr>
            <w:tcW w:w="3116" w:type="dxa"/>
          </w:tcPr>
          <w:p w:rsidR="00827899" w:rsidRPr="00E12BC3" w:rsidRDefault="00827899" w:rsidP="00827899">
            <w:pPr>
              <w:rPr>
                <w:rFonts w:ascii="Arial" w:hAnsi="Arial" w:cs="Arial"/>
              </w:rPr>
            </w:pPr>
            <w:r w:rsidRPr="00E12BC3">
              <w:rPr>
                <w:rFonts w:ascii="Arial" w:hAnsi="Arial" w:cs="Arial"/>
              </w:rPr>
              <w:t xml:space="preserve">Amazing, </w:t>
            </w:r>
            <w:r w:rsidRPr="00E12BC3">
              <w:rPr>
                <w:rFonts w:ascii="Arial" w:hAnsi="Arial" w:cs="Arial"/>
                <w:highlight w:val="cyan"/>
              </w:rPr>
              <w:t>unique</w:t>
            </w:r>
            <w:r w:rsidRPr="00E12BC3">
              <w:rPr>
                <w:rFonts w:ascii="Arial" w:hAnsi="Arial" w:cs="Arial"/>
              </w:rPr>
              <w:t xml:space="preserve">, stress-reliever </w:t>
            </w:r>
          </w:p>
          <w:p w:rsidR="00827899" w:rsidRPr="00E12BC3" w:rsidRDefault="00827899" w:rsidP="00827899">
            <w:pPr>
              <w:rPr>
                <w:rFonts w:ascii="Arial" w:hAnsi="Arial" w:cs="Arial"/>
              </w:rPr>
            </w:pPr>
          </w:p>
        </w:tc>
      </w:tr>
      <w:tr w:rsidR="00827899" w:rsidTr="00827899">
        <w:tc>
          <w:tcPr>
            <w:tcW w:w="3116" w:type="dxa"/>
          </w:tcPr>
          <w:p w:rsidR="00827899" w:rsidRPr="00E12BC3" w:rsidRDefault="00827899" w:rsidP="00827899">
            <w:pPr>
              <w:rPr>
                <w:rFonts w:ascii="Arial" w:hAnsi="Arial" w:cs="Arial"/>
                <w:u w:val="single"/>
              </w:rPr>
            </w:pPr>
            <w:r w:rsidRPr="00E12BC3">
              <w:rPr>
                <w:rFonts w:ascii="Arial" w:hAnsi="Arial" w:cs="Arial"/>
                <w:u w:val="single"/>
              </w:rPr>
              <w:t>Interview 5</w:t>
            </w:r>
          </w:p>
          <w:p w:rsidR="00827899" w:rsidRPr="00E12BC3" w:rsidRDefault="00827899" w:rsidP="00827899">
            <w:pPr>
              <w:rPr>
                <w:rFonts w:ascii="Arial" w:hAnsi="Arial" w:cs="Arial"/>
                <w:u w:val="single"/>
              </w:rPr>
            </w:pPr>
            <w:r w:rsidRPr="00E12BC3">
              <w:rPr>
                <w:rFonts w:ascii="Arial" w:hAnsi="Arial" w:cs="Arial"/>
                <w:u w:val="single"/>
              </w:rPr>
              <w:t>Festivals Attended</w:t>
            </w:r>
          </w:p>
          <w:p w:rsidR="00827899" w:rsidRPr="00E12BC3" w:rsidRDefault="00827899" w:rsidP="00827899">
            <w:pPr>
              <w:rPr>
                <w:rFonts w:ascii="Arial" w:hAnsi="Arial" w:cs="Arial"/>
                <w:u w:val="single"/>
              </w:rPr>
            </w:pPr>
            <w:r w:rsidRPr="00E12BC3">
              <w:rPr>
                <w:rFonts w:ascii="Arial" w:hAnsi="Arial" w:cs="Arial"/>
              </w:rPr>
              <w:t>Download Festival</w:t>
            </w:r>
          </w:p>
        </w:tc>
        <w:tc>
          <w:tcPr>
            <w:tcW w:w="3116" w:type="dxa"/>
          </w:tcPr>
          <w:p w:rsidR="00827899" w:rsidRPr="00E12BC3" w:rsidRDefault="00827899" w:rsidP="00827899">
            <w:pPr>
              <w:rPr>
                <w:rFonts w:ascii="Arial" w:hAnsi="Arial" w:cs="Arial"/>
              </w:rPr>
            </w:pPr>
            <w:r w:rsidRPr="00E12BC3">
              <w:rPr>
                <w:rFonts w:ascii="Arial" w:hAnsi="Arial" w:cs="Arial"/>
              </w:rPr>
              <w:t xml:space="preserve">The atmosphere in DL is like </w:t>
            </w:r>
            <w:r w:rsidRPr="00E12BC3">
              <w:rPr>
                <w:rFonts w:ascii="Arial" w:hAnsi="Arial" w:cs="Arial"/>
                <w:highlight w:val="yellow"/>
              </w:rPr>
              <w:t>one big family it connects everyone</w:t>
            </w:r>
            <w:r w:rsidRPr="00E12BC3">
              <w:rPr>
                <w:rFonts w:ascii="Arial" w:hAnsi="Arial" w:cs="Arial"/>
              </w:rPr>
              <w:t xml:space="preserve"> from all backgrounds under one common umbrella</w:t>
            </w:r>
          </w:p>
          <w:p w:rsidR="00827899" w:rsidRPr="00E12BC3" w:rsidRDefault="00827899" w:rsidP="00827899">
            <w:pPr>
              <w:rPr>
                <w:rFonts w:ascii="Arial" w:hAnsi="Arial" w:cs="Arial"/>
              </w:rPr>
            </w:pPr>
          </w:p>
        </w:tc>
        <w:tc>
          <w:tcPr>
            <w:tcW w:w="3116" w:type="dxa"/>
          </w:tcPr>
          <w:p w:rsidR="00827899" w:rsidRPr="00E12BC3" w:rsidRDefault="00827899" w:rsidP="00827899">
            <w:pPr>
              <w:rPr>
                <w:rFonts w:ascii="Arial" w:hAnsi="Arial" w:cs="Arial"/>
              </w:rPr>
            </w:pPr>
            <w:r w:rsidRPr="00E12BC3">
              <w:rPr>
                <w:rFonts w:ascii="Arial" w:hAnsi="Arial" w:cs="Arial"/>
                <w:highlight w:val="cyan"/>
              </w:rPr>
              <w:t>Fun,</w:t>
            </w:r>
            <w:r w:rsidRPr="00E12BC3">
              <w:rPr>
                <w:rFonts w:ascii="Arial" w:hAnsi="Arial" w:cs="Arial"/>
              </w:rPr>
              <w:t xml:space="preserve"> friendly, experience</w:t>
            </w:r>
          </w:p>
          <w:p w:rsidR="00827899" w:rsidRPr="00E12BC3" w:rsidRDefault="00827899" w:rsidP="00827899">
            <w:pPr>
              <w:rPr>
                <w:rFonts w:ascii="Arial" w:hAnsi="Arial" w:cs="Arial"/>
              </w:rPr>
            </w:pPr>
          </w:p>
        </w:tc>
      </w:tr>
      <w:tr w:rsidR="00827899" w:rsidTr="00827899">
        <w:tc>
          <w:tcPr>
            <w:tcW w:w="3116" w:type="dxa"/>
          </w:tcPr>
          <w:p w:rsidR="00827899" w:rsidRPr="00E12BC3" w:rsidRDefault="00827899" w:rsidP="00827899">
            <w:pPr>
              <w:rPr>
                <w:rFonts w:ascii="Arial" w:hAnsi="Arial" w:cs="Arial"/>
                <w:u w:val="single"/>
              </w:rPr>
            </w:pPr>
            <w:r w:rsidRPr="00E12BC3">
              <w:rPr>
                <w:rFonts w:ascii="Arial" w:hAnsi="Arial" w:cs="Arial"/>
                <w:u w:val="single"/>
              </w:rPr>
              <w:t>Interview 6</w:t>
            </w:r>
          </w:p>
          <w:p w:rsidR="00827899" w:rsidRPr="00E12BC3" w:rsidRDefault="00827899" w:rsidP="00827899">
            <w:pPr>
              <w:rPr>
                <w:rFonts w:ascii="Arial" w:hAnsi="Arial" w:cs="Arial"/>
                <w:u w:val="single"/>
              </w:rPr>
            </w:pPr>
            <w:r w:rsidRPr="00E12BC3">
              <w:rPr>
                <w:rFonts w:ascii="Arial" w:hAnsi="Arial" w:cs="Arial"/>
                <w:u w:val="single"/>
              </w:rPr>
              <w:t xml:space="preserve">Festivals Attended </w:t>
            </w:r>
          </w:p>
          <w:p w:rsidR="00827899" w:rsidRPr="00E12BC3" w:rsidRDefault="00827899" w:rsidP="00827899">
            <w:pPr>
              <w:rPr>
                <w:rFonts w:ascii="Arial" w:hAnsi="Arial" w:cs="Arial"/>
              </w:rPr>
            </w:pPr>
            <w:r w:rsidRPr="00E12BC3">
              <w:rPr>
                <w:rFonts w:ascii="Arial" w:hAnsi="Arial" w:cs="Arial"/>
              </w:rPr>
              <w:t>The National Eisteddfod, Green Man, No Bull Rally, MTV in the park</w:t>
            </w:r>
          </w:p>
          <w:p w:rsidR="00827899" w:rsidRPr="00E12BC3" w:rsidRDefault="00827899" w:rsidP="00827899">
            <w:pPr>
              <w:rPr>
                <w:rFonts w:ascii="Arial" w:hAnsi="Arial" w:cs="Arial"/>
                <w:u w:val="single"/>
              </w:rPr>
            </w:pPr>
          </w:p>
        </w:tc>
        <w:tc>
          <w:tcPr>
            <w:tcW w:w="3116" w:type="dxa"/>
          </w:tcPr>
          <w:p w:rsidR="00827899" w:rsidRPr="00E12BC3" w:rsidRDefault="00827899" w:rsidP="00827899">
            <w:pPr>
              <w:rPr>
                <w:rFonts w:ascii="Arial" w:hAnsi="Arial" w:cs="Arial"/>
              </w:rPr>
            </w:pPr>
            <w:r w:rsidRPr="00E12BC3">
              <w:rPr>
                <w:rFonts w:ascii="Arial" w:hAnsi="Arial" w:cs="Arial"/>
              </w:rPr>
              <w:t>I’ve definitely partied with some random people</w:t>
            </w:r>
            <w:r w:rsidRPr="00E12BC3">
              <w:rPr>
                <w:rFonts w:ascii="Arial" w:hAnsi="Arial" w:cs="Arial"/>
                <w:highlight w:val="yellow"/>
              </w:rPr>
              <w:t>, I probably wouldn’t have bothered with in other circumstances</w:t>
            </w:r>
            <w:r w:rsidRPr="00E12BC3">
              <w:rPr>
                <w:rFonts w:ascii="Arial" w:hAnsi="Arial" w:cs="Arial"/>
              </w:rPr>
              <w:t xml:space="preserve">. As I said earlier too, people seem </w:t>
            </w:r>
            <w:r w:rsidRPr="00E12BC3">
              <w:rPr>
                <w:rFonts w:ascii="Arial" w:hAnsi="Arial" w:cs="Arial"/>
                <w:highlight w:val="cyan"/>
              </w:rPr>
              <w:t>less flighty</w:t>
            </w:r>
            <w:r w:rsidRPr="00E12BC3">
              <w:rPr>
                <w:rFonts w:ascii="Arial" w:hAnsi="Arial" w:cs="Arial"/>
              </w:rPr>
              <w:t xml:space="preserve"> and there’s generally a good atmosphere, like different </w:t>
            </w:r>
            <w:r w:rsidRPr="00E12BC3">
              <w:rPr>
                <w:rFonts w:ascii="Arial" w:hAnsi="Arial" w:cs="Arial"/>
                <w:highlight w:val="yellow"/>
              </w:rPr>
              <w:t>groups of friends will eat and drink together and share stuff openly</w:t>
            </w:r>
            <w:r w:rsidRPr="00E12BC3">
              <w:rPr>
                <w:rFonts w:ascii="Arial" w:hAnsi="Arial" w:cs="Arial"/>
              </w:rPr>
              <w:t xml:space="preserve"> </w:t>
            </w:r>
          </w:p>
        </w:tc>
        <w:tc>
          <w:tcPr>
            <w:tcW w:w="3116" w:type="dxa"/>
          </w:tcPr>
          <w:p w:rsidR="00827899" w:rsidRPr="00E12BC3" w:rsidRDefault="00827899" w:rsidP="00827899">
            <w:pPr>
              <w:rPr>
                <w:rFonts w:ascii="Arial" w:hAnsi="Arial" w:cs="Arial"/>
              </w:rPr>
            </w:pPr>
            <w:r w:rsidRPr="00E12BC3">
              <w:rPr>
                <w:rFonts w:ascii="Arial" w:hAnsi="Arial" w:cs="Arial"/>
                <w:highlight w:val="cyan"/>
              </w:rPr>
              <w:t>Freedom</w:t>
            </w:r>
            <w:r w:rsidRPr="00E12BC3">
              <w:rPr>
                <w:rFonts w:ascii="Arial" w:hAnsi="Arial" w:cs="Arial"/>
              </w:rPr>
              <w:t xml:space="preserve">, </w:t>
            </w:r>
            <w:r w:rsidRPr="00E12BC3">
              <w:rPr>
                <w:rFonts w:ascii="Arial" w:hAnsi="Arial" w:cs="Arial"/>
                <w:highlight w:val="cyan"/>
              </w:rPr>
              <w:t>fun</w:t>
            </w:r>
            <w:r w:rsidRPr="00E12BC3">
              <w:rPr>
                <w:rFonts w:ascii="Arial" w:hAnsi="Arial" w:cs="Arial"/>
              </w:rPr>
              <w:t xml:space="preserve"> and adventure.</w:t>
            </w:r>
          </w:p>
          <w:p w:rsidR="00827899" w:rsidRPr="00E12BC3" w:rsidRDefault="00827899" w:rsidP="00827899">
            <w:pPr>
              <w:rPr>
                <w:rFonts w:ascii="Arial" w:hAnsi="Arial" w:cs="Arial"/>
              </w:rPr>
            </w:pPr>
          </w:p>
        </w:tc>
      </w:tr>
      <w:tr w:rsidR="00827899" w:rsidTr="00827899">
        <w:tc>
          <w:tcPr>
            <w:tcW w:w="3116" w:type="dxa"/>
          </w:tcPr>
          <w:p w:rsidR="00827899" w:rsidRPr="00E12BC3" w:rsidRDefault="00827899" w:rsidP="00827899">
            <w:pPr>
              <w:rPr>
                <w:rFonts w:ascii="Arial" w:hAnsi="Arial" w:cs="Arial"/>
                <w:u w:val="single"/>
              </w:rPr>
            </w:pPr>
            <w:r w:rsidRPr="00E12BC3">
              <w:rPr>
                <w:rFonts w:ascii="Arial" w:hAnsi="Arial" w:cs="Arial"/>
                <w:u w:val="single"/>
              </w:rPr>
              <w:t>Summary of critical and most common points</w:t>
            </w:r>
          </w:p>
        </w:tc>
        <w:tc>
          <w:tcPr>
            <w:tcW w:w="3116" w:type="dxa"/>
          </w:tcPr>
          <w:p w:rsidR="00827899" w:rsidRPr="00E12BC3" w:rsidRDefault="00827899" w:rsidP="00827899">
            <w:pPr>
              <w:rPr>
                <w:rFonts w:ascii="Arial" w:hAnsi="Arial" w:cs="Arial"/>
              </w:rPr>
            </w:pPr>
            <w:r w:rsidRPr="00E12BC3">
              <w:rPr>
                <w:rFonts w:ascii="Arial" w:hAnsi="Arial" w:cs="Arial"/>
              </w:rPr>
              <w:t xml:space="preserve">3/6 directly said they bring people together, but this is pre-arranged, not by accident. Festivals are an optimum time to socially engage and meet new people in a relaxed environment and something that you wouldn’t have the opportunity to do in every-day life. Arguments/ disputes amongst friends are put aside, and people spend time interacting face to face rather than on their phones. A chance to catch up with friends and build new friendships. </w:t>
            </w:r>
          </w:p>
          <w:p w:rsidR="00827899" w:rsidRPr="00E12BC3" w:rsidRDefault="00827899" w:rsidP="00827899">
            <w:pPr>
              <w:rPr>
                <w:rFonts w:ascii="Arial" w:hAnsi="Arial" w:cs="Arial"/>
              </w:rPr>
            </w:pPr>
          </w:p>
        </w:tc>
        <w:tc>
          <w:tcPr>
            <w:tcW w:w="3116" w:type="dxa"/>
          </w:tcPr>
          <w:p w:rsidR="00827899" w:rsidRPr="00E12BC3" w:rsidRDefault="00827899" w:rsidP="00827899">
            <w:pPr>
              <w:rPr>
                <w:rFonts w:ascii="Arial" w:hAnsi="Arial" w:cs="Arial"/>
              </w:rPr>
            </w:pPr>
            <w:r w:rsidRPr="00E12BC3">
              <w:rPr>
                <w:rFonts w:ascii="Arial" w:hAnsi="Arial" w:cs="Arial"/>
              </w:rPr>
              <w:t>Favourite words being: adventure, friendly, enjoyable</w:t>
            </w:r>
          </w:p>
          <w:p w:rsidR="00827899" w:rsidRPr="00E12BC3" w:rsidRDefault="00827899" w:rsidP="00827899">
            <w:pPr>
              <w:rPr>
                <w:rFonts w:ascii="Arial" w:hAnsi="Arial" w:cs="Arial"/>
              </w:rPr>
            </w:pPr>
          </w:p>
          <w:p w:rsidR="00827899" w:rsidRPr="00E12BC3" w:rsidRDefault="00827899" w:rsidP="00827899">
            <w:pPr>
              <w:rPr>
                <w:rFonts w:ascii="Arial" w:hAnsi="Arial" w:cs="Arial"/>
              </w:rPr>
            </w:pPr>
            <w:r w:rsidRPr="00E12BC3">
              <w:rPr>
                <w:rFonts w:ascii="Arial" w:hAnsi="Arial" w:cs="Arial"/>
              </w:rPr>
              <w:t>Reoccurring:</w:t>
            </w:r>
          </w:p>
          <w:p w:rsidR="00827899" w:rsidRPr="00E12BC3" w:rsidRDefault="00827899" w:rsidP="00827899">
            <w:pPr>
              <w:rPr>
                <w:rFonts w:ascii="Arial" w:hAnsi="Arial" w:cs="Arial"/>
              </w:rPr>
            </w:pPr>
            <w:r w:rsidRPr="00E12BC3">
              <w:rPr>
                <w:rFonts w:ascii="Arial" w:hAnsi="Arial" w:cs="Arial"/>
              </w:rPr>
              <w:t xml:space="preserve">FUN </w:t>
            </w:r>
          </w:p>
          <w:p w:rsidR="00827899" w:rsidRPr="00E12BC3" w:rsidRDefault="00827899" w:rsidP="00827899">
            <w:pPr>
              <w:rPr>
                <w:rFonts w:ascii="Arial" w:hAnsi="Arial" w:cs="Arial"/>
              </w:rPr>
            </w:pPr>
            <w:r w:rsidRPr="00E12BC3">
              <w:rPr>
                <w:rFonts w:ascii="Arial" w:hAnsi="Arial" w:cs="Arial"/>
              </w:rPr>
              <w:t xml:space="preserve">FREEDOM </w:t>
            </w:r>
          </w:p>
          <w:p w:rsidR="00827899" w:rsidRPr="00E12BC3" w:rsidRDefault="00827899" w:rsidP="00827899">
            <w:pPr>
              <w:rPr>
                <w:rFonts w:ascii="Arial" w:hAnsi="Arial" w:cs="Arial"/>
              </w:rPr>
            </w:pPr>
            <w:r w:rsidRPr="00E12BC3">
              <w:rPr>
                <w:rFonts w:ascii="Arial" w:hAnsi="Arial" w:cs="Arial"/>
              </w:rPr>
              <w:t xml:space="preserve">UNIQUE </w:t>
            </w:r>
          </w:p>
        </w:tc>
      </w:tr>
    </w:tbl>
    <w:p w:rsidR="00827899" w:rsidRDefault="00827899" w:rsidP="00827899"/>
    <w:p w:rsidR="00827899" w:rsidRDefault="00827899" w:rsidP="00827899"/>
    <w:p w:rsidR="00827899" w:rsidRDefault="00827899" w:rsidP="00827899">
      <w:pPr>
        <w:pStyle w:val="Heading2"/>
      </w:pPr>
      <w:bookmarkStart w:id="57" w:name="_Toc481844498"/>
      <w:r>
        <w:t>Matrix Table 3 – Objective 2</w:t>
      </w:r>
      <w:bookmarkEnd w:id="57"/>
      <w:r>
        <w:t xml:space="preserve"> </w:t>
      </w:r>
    </w:p>
    <w:p w:rsidR="00827899" w:rsidRPr="00827899" w:rsidRDefault="00827899" w:rsidP="00827899"/>
    <w:tbl>
      <w:tblPr>
        <w:tblStyle w:val="TableGrid"/>
        <w:tblW w:w="9348" w:type="dxa"/>
        <w:tblLook w:val="04A0" w:firstRow="1" w:lastRow="0" w:firstColumn="1" w:lastColumn="0" w:noHBand="0" w:noVBand="1"/>
      </w:tblPr>
      <w:tblGrid>
        <w:gridCol w:w="3116"/>
        <w:gridCol w:w="3116"/>
        <w:gridCol w:w="3116"/>
      </w:tblGrid>
      <w:tr w:rsidR="00827899" w:rsidTr="00827899">
        <w:tc>
          <w:tcPr>
            <w:tcW w:w="3116" w:type="dxa"/>
          </w:tcPr>
          <w:p w:rsidR="00827899" w:rsidRPr="008B7E54" w:rsidRDefault="00827899" w:rsidP="00C709FF">
            <w:pPr>
              <w:rPr>
                <w:rFonts w:ascii="Arial" w:hAnsi="Arial" w:cs="Arial"/>
                <w:b/>
                <w:u w:val="single"/>
              </w:rPr>
            </w:pPr>
            <w:r w:rsidRPr="008B7E54">
              <w:rPr>
                <w:rFonts w:ascii="Arial" w:hAnsi="Arial" w:cs="Arial"/>
                <w:b/>
                <w:u w:val="single"/>
              </w:rPr>
              <w:t>Objective 2</w:t>
            </w:r>
          </w:p>
          <w:p w:rsidR="00827899" w:rsidRPr="008B7E54" w:rsidRDefault="00827899" w:rsidP="00C709FF">
            <w:pPr>
              <w:spacing w:after="160"/>
              <w:rPr>
                <w:rFonts w:ascii="Arial" w:hAnsi="Arial" w:cs="Arial"/>
                <w:b/>
              </w:rPr>
            </w:pPr>
            <w:r w:rsidRPr="008B7E54">
              <w:rPr>
                <w:rFonts w:ascii="Arial" w:hAnsi="Arial" w:cs="Arial"/>
                <w:b/>
              </w:rPr>
              <w:t xml:space="preserve">Investigate the way a festival environment influences an attendees attitudes, behaviour and relationships with others </w:t>
            </w:r>
          </w:p>
          <w:p w:rsidR="00827899" w:rsidRPr="008B7E54" w:rsidRDefault="00827899" w:rsidP="00C709FF">
            <w:pPr>
              <w:spacing w:after="160"/>
              <w:rPr>
                <w:rFonts w:ascii="Arial" w:hAnsi="Arial" w:cs="Arial"/>
                <w:b/>
              </w:rPr>
            </w:pPr>
          </w:p>
        </w:tc>
        <w:tc>
          <w:tcPr>
            <w:tcW w:w="3116" w:type="dxa"/>
          </w:tcPr>
          <w:p w:rsidR="00827899" w:rsidRPr="008B7E54" w:rsidRDefault="00827899" w:rsidP="00C709FF">
            <w:pPr>
              <w:rPr>
                <w:rFonts w:ascii="Arial" w:hAnsi="Arial" w:cs="Arial"/>
              </w:rPr>
            </w:pPr>
            <w:r w:rsidRPr="008B7E54">
              <w:rPr>
                <w:rFonts w:ascii="Arial" w:hAnsi="Arial" w:cs="Arial"/>
              </w:rPr>
              <w:t>7. At festivals, have you met ‘like-minded people’ or a diverse range of people?</w:t>
            </w:r>
          </w:p>
          <w:p w:rsidR="00827899" w:rsidRPr="008B7E54" w:rsidRDefault="00827899" w:rsidP="00C709FF">
            <w:pPr>
              <w:rPr>
                <w:rFonts w:ascii="Arial" w:hAnsi="Arial" w:cs="Arial"/>
              </w:rPr>
            </w:pPr>
          </w:p>
        </w:tc>
        <w:tc>
          <w:tcPr>
            <w:tcW w:w="3116" w:type="dxa"/>
          </w:tcPr>
          <w:p w:rsidR="00827899" w:rsidRPr="008B7E54" w:rsidRDefault="00827899" w:rsidP="00C709FF">
            <w:pPr>
              <w:rPr>
                <w:rFonts w:ascii="Arial" w:hAnsi="Arial" w:cs="Arial"/>
              </w:rPr>
            </w:pPr>
            <w:r w:rsidRPr="008B7E54">
              <w:rPr>
                <w:rFonts w:ascii="Arial" w:hAnsi="Arial" w:cs="Arial"/>
              </w:rPr>
              <w:t>10. Have you witnessed Anti-social behaviour at a festival, would you say this is unusual or commonplace?</w:t>
            </w:r>
          </w:p>
          <w:p w:rsidR="00827899" w:rsidRPr="008B7E54" w:rsidRDefault="00827899" w:rsidP="00C709FF">
            <w:pPr>
              <w:rPr>
                <w:rFonts w:ascii="Arial" w:hAnsi="Arial" w:cs="Arial"/>
              </w:rPr>
            </w:pPr>
          </w:p>
        </w:tc>
      </w:tr>
      <w:tr w:rsidR="00827899" w:rsidTr="00827899">
        <w:tc>
          <w:tcPr>
            <w:tcW w:w="3116" w:type="dxa"/>
          </w:tcPr>
          <w:p w:rsidR="00827899" w:rsidRPr="008B7E54" w:rsidRDefault="00827899" w:rsidP="00C709FF">
            <w:pPr>
              <w:rPr>
                <w:rFonts w:ascii="Arial" w:hAnsi="Arial" w:cs="Arial"/>
                <w:u w:val="single"/>
              </w:rPr>
            </w:pPr>
            <w:r w:rsidRPr="008B7E54">
              <w:rPr>
                <w:rFonts w:ascii="Arial" w:hAnsi="Arial" w:cs="Arial"/>
                <w:u w:val="single"/>
              </w:rPr>
              <w:t>Interview 1</w:t>
            </w:r>
          </w:p>
          <w:p w:rsidR="00827899" w:rsidRPr="008B7E54" w:rsidRDefault="00827899" w:rsidP="00C709FF">
            <w:pPr>
              <w:rPr>
                <w:rFonts w:ascii="Arial" w:hAnsi="Arial" w:cs="Arial"/>
                <w:u w:val="single"/>
              </w:rPr>
            </w:pPr>
            <w:r w:rsidRPr="008B7E54">
              <w:rPr>
                <w:rFonts w:ascii="Arial" w:hAnsi="Arial" w:cs="Arial"/>
                <w:u w:val="single"/>
              </w:rPr>
              <w:t>Festivals attended</w:t>
            </w:r>
          </w:p>
          <w:p w:rsidR="00827899" w:rsidRPr="008B7E54" w:rsidRDefault="00827899" w:rsidP="00C709FF">
            <w:pPr>
              <w:rPr>
                <w:rFonts w:ascii="Arial" w:hAnsi="Arial" w:cs="Arial"/>
                <w:u w:val="single"/>
              </w:rPr>
            </w:pPr>
            <w:r w:rsidRPr="008B7E54">
              <w:rPr>
                <w:rFonts w:ascii="Arial" w:hAnsi="Arial" w:cs="Arial"/>
              </w:rPr>
              <w:t>Bristol x 2, Whitcombe, Sportsbeat, Nailsworth, Frocester</w:t>
            </w:r>
          </w:p>
        </w:tc>
        <w:tc>
          <w:tcPr>
            <w:tcW w:w="3116" w:type="dxa"/>
          </w:tcPr>
          <w:p w:rsidR="00827899" w:rsidRPr="008B7E54" w:rsidRDefault="00827899" w:rsidP="00C709FF">
            <w:pPr>
              <w:rPr>
                <w:rFonts w:ascii="Arial" w:eastAsia="Times New Roman" w:hAnsi="Arial" w:cs="Arial"/>
                <w:color w:val="000000" w:themeColor="text1"/>
                <w:lang w:eastAsia="en-GB"/>
              </w:rPr>
            </w:pPr>
            <w:r w:rsidRPr="008B7E54">
              <w:rPr>
                <w:rFonts w:ascii="Arial" w:eastAsia="Times New Roman" w:hAnsi="Arial" w:cs="Arial"/>
                <w:color w:val="000000" w:themeColor="text1"/>
                <w:lang w:eastAsia="en-GB"/>
              </w:rPr>
              <w:t>Yes</w:t>
            </w:r>
            <w:r w:rsidRPr="008B7E54">
              <w:rPr>
                <w:rFonts w:ascii="Arial" w:eastAsia="Times New Roman" w:hAnsi="Arial" w:cs="Arial"/>
                <w:color w:val="000000" w:themeColor="text1"/>
                <w:highlight w:val="cyan"/>
                <w:lang w:eastAsia="en-GB"/>
              </w:rPr>
              <w:t>, I have met a whole host of diverse individuals</w:t>
            </w:r>
            <w:r w:rsidRPr="008B7E54">
              <w:rPr>
                <w:rFonts w:ascii="Arial" w:eastAsia="Times New Roman" w:hAnsi="Arial" w:cs="Arial"/>
                <w:color w:val="000000" w:themeColor="text1"/>
                <w:lang w:eastAsia="en-GB"/>
              </w:rPr>
              <w:t xml:space="preserve"> and people similar to myself, however I will speak to anyone!!</w:t>
            </w:r>
          </w:p>
          <w:p w:rsidR="00827899" w:rsidRPr="008B7E54" w:rsidRDefault="00827899" w:rsidP="00C709FF">
            <w:pPr>
              <w:rPr>
                <w:rFonts w:ascii="Arial" w:hAnsi="Arial" w:cs="Arial"/>
                <w:b/>
              </w:rPr>
            </w:pPr>
          </w:p>
        </w:tc>
        <w:tc>
          <w:tcPr>
            <w:tcW w:w="3116" w:type="dxa"/>
          </w:tcPr>
          <w:p w:rsidR="00827899" w:rsidRPr="008B7E54" w:rsidRDefault="00827899" w:rsidP="00C709FF">
            <w:pPr>
              <w:rPr>
                <w:rFonts w:ascii="Arial" w:hAnsi="Arial" w:cs="Arial"/>
              </w:rPr>
            </w:pPr>
            <w:r w:rsidRPr="008B7E54">
              <w:rPr>
                <w:rFonts w:ascii="Arial" w:hAnsi="Arial" w:cs="Arial"/>
              </w:rPr>
              <w:t xml:space="preserve">I have and I would </w:t>
            </w:r>
            <w:r w:rsidRPr="008B7E54">
              <w:rPr>
                <w:rFonts w:ascii="Arial" w:hAnsi="Arial" w:cs="Arial"/>
                <w:highlight w:val="cyan"/>
              </w:rPr>
              <w:t>say that unfortunately it is commonplace due to alcohol</w:t>
            </w:r>
            <w:r w:rsidRPr="008B7E54">
              <w:rPr>
                <w:rFonts w:ascii="Arial" w:hAnsi="Arial" w:cs="Arial"/>
              </w:rPr>
              <w:t xml:space="preserve"> playing a large part of our social culture</w:t>
            </w:r>
          </w:p>
          <w:p w:rsidR="00827899" w:rsidRPr="008B7E54" w:rsidRDefault="00827899" w:rsidP="00C709FF">
            <w:pPr>
              <w:rPr>
                <w:rFonts w:ascii="Arial" w:hAnsi="Arial" w:cs="Arial"/>
                <w:b/>
              </w:rPr>
            </w:pPr>
          </w:p>
        </w:tc>
      </w:tr>
      <w:tr w:rsidR="00827899" w:rsidTr="00827899">
        <w:tc>
          <w:tcPr>
            <w:tcW w:w="3116" w:type="dxa"/>
          </w:tcPr>
          <w:p w:rsidR="00827899" w:rsidRPr="008B7E54" w:rsidRDefault="00827899" w:rsidP="00C709FF">
            <w:pPr>
              <w:rPr>
                <w:rFonts w:ascii="Arial" w:hAnsi="Arial" w:cs="Arial"/>
                <w:u w:val="single"/>
              </w:rPr>
            </w:pPr>
            <w:r w:rsidRPr="008B7E54">
              <w:rPr>
                <w:rFonts w:ascii="Arial" w:hAnsi="Arial" w:cs="Arial"/>
                <w:u w:val="single"/>
              </w:rPr>
              <w:t>Interview 2</w:t>
            </w:r>
          </w:p>
          <w:p w:rsidR="00827899" w:rsidRPr="008B7E54" w:rsidRDefault="00827899" w:rsidP="00C709FF">
            <w:pPr>
              <w:rPr>
                <w:rFonts w:ascii="Arial" w:hAnsi="Arial" w:cs="Arial"/>
                <w:u w:val="single"/>
              </w:rPr>
            </w:pPr>
            <w:r w:rsidRPr="008B7E54">
              <w:rPr>
                <w:rFonts w:ascii="Arial" w:hAnsi="Arial" w:cs="Arial"/>
                <w:u w:val="single"/>
              </w:rPr>
              <w:t xml:space="preserve">Festivals Attended </w:t>
            </w:r>
          </w:p>
          <w:p w:rsidR="00827899" w:rsidRPr="008B7E54" w:rsidRDefault="00827899" w:rsidP="00C709FF">
            <w:pPr>
              <w:rPr>
                <w:rFonts w:ascii="Arial" w:hAnsi="Arial" w:cs="Arial"/>
              </w:rPr>
            </w:pPr>
            <w:r w:rsidRPr="008B7E54">
              <w:rPr>
                <w:rFonts w:ascii="Arial" w:hAnsi="Arial" w:cs="Arial"/>
              </w:rPr>
              <w:t xml:space="preserve">Boomtown, Glastonbury, Guildfest, small one day festivals </w:t>
            </w:r>
          </w:p>
          <w:p w:rsidR="00827899" w:rsidRPr="008B7E54" w:rsidRDefault="00827899" w:rsidP="00C709FF">
            <w:pPr>
              <w:rPr>
                <w:rFonts w:ascii="Arial" w:hAnsi="Arial" w:cs="Arial"/>
                <w:u w:val="single"/>
              </w:rPr>
            </w:pPr>
          </w:p>
        </w:tc>
        <w:tc>
          <w:tcPr>
            <w:tcW w:w="3116" w:type="dxa"/>
          </w:tcPr>
          <w:p w:rsidR="00827899" w:rsidRPr="008B7E54" w:rsidRDefault="00827899" w:rsidP="00C709FF">
            <w:pPr>
              <w:rPr>
                <w:rFonts w:ascii="Arial" w:hAnsi="Arial" w:cs="Arial"/>
              </w:rPr>
            </w:pPr>
            <w:r w:rsidRPr="008B7E54">
              <w:rPr>
                <w:rFonts w:ascii="Arial" w:eastAsia="Times New Roman" w:hAnsi="Arial" w:cs="Arial"/>
                <w:lang w:eastAsia="en-GB"/>
              </w:rPr>
              <w:t xml:space="preserve">A </w:t>
            </w:r>
            <w:r w:rsidRPr="008B7E54">
              <w:rPr>
                <w:rFonts w:ascii="Arial" w:eastAsia="Times New Roman" w:hAnsi="Arial" w:cs="Arial"/>
                <w:highlight w:val="cyan"/>
                <w:lang w:eastAsia="en-GB"/>
              </w:rPr>
              <w:t>complete diverse range of people</w:t>
            </w:r>
            <w:r w:rsidRPr="008B7E54">
              <w:rPr>
                <w:rFonts w:ascii="Arial" w:eastAsia="Times New Roman" w:hAnsi="Arial" w:cs="Arial"/>
                <w:lang w:eastAsia="en-GB"/>
              </w:rPr>
              <w:t xml:space="preserve">, people from everywhere, </w:t>
            </w:r>
            <w:r w:rsidRPr="008B7E54">
              <w:rPr>
                <w:rFonts w:ascii="Arial" w:eastAsia="Times New Roman" w:hAnsi="Arial" w:cs="Arial"/>
                <w:highlight w:val="yellow"/>
                <w:lang w:eastAsia="en-GB"/>
              </w:rPr>
              <w:t>conversations are more interesting</w:t>
            </w:r>
            <w:r w:rsidRPr="008B7E54">
              <w:rPr>
                <w:rFonts w:ascii="Arial" w:eastAsia="Times New Roman" w:hAnsi="Arial" w:cs="Arial"/>
                <w:lang w:eastAsia="en-GB"/>
              </w:rPr>
              <w:t xml:space="preserve">, 99% of the </w:t>
            </w:r>
            <w:r w:rsidRPr="008B7E54">
              <w:rPr>
                <w:rFonts w:ascii="Arial" w:eastAsia="Times New Roman" w:hAnsi="Arial" w:cs="Arial"/>
                <w:highlight w:val="yellow"/>
                <w:lang w:eastAsia="en-GB"/>
              </w:rPr>
              <w:t>time everyone is getting on really well and having a laugh</w:t>
            </w:r>
          </w:p>
        </w:tc>
        <w:tc>
          <w:tcPr>
            <w:tcW w:w="3116" w:type="dxa"/>
          </w:tcPr>
          <w:p w:rsidR="00827899" w:rsidRPr="008B7E54" w:rsidRDefault="00827899" w:rsidP="00C709FF">
            <w:pPr>
              <w:rPr>
                <w:rFonts w:ascii="Arial" w:hAnsi="Arial" w:cs="Arial"/>
              </w:rPr>
            </w:pPr>
            <w:r w:rsidRPr="008B7E54">
              <w:rPr>
                <w:rFonts w:ascii="Arial" w:hAnsi="Arial" w:cs="Arial"/>
              </w:rPr>
              <w:t xml:space="preserve">Drug dealing / drug taking, some Security </w:t>
            </w:r>
            <w:r w:rsidRPr="008B7E54">
              <w:rPr>
                <w:rFonts w:ascii="Arial" w:hAnsi="Arial" w:cs="Arial"/>
                <w:highlight w:val="yellow"/>
              </w:rPr>
              <w:t>staff were ‘dodgy’</w:t>
            </w:r>
            <w:r w:rsidRPr="008B7E54">
              <w:rPr>
                <w:rFonts w:ascii="Arial" w:hAnsi="Arial" w:cs="Arial"/>
              </w:rPr>
              <w:t xml:space="preserve"> witnessed them selling </w:t>
            </w:r>
            <w:r w:rsidRPr="008B7E54">
              <w:rPr>
                <w:rFonts w:ascii="Arial" w:hAnsi="Arial" w:cs="Arial"/>
                <w:highlight w:val="cyan"/>
              </w:rPr>
              <w:t>drugs and misbehaving</w:t>
            </w:r>
            <w:r w:rsidRPr="008B7E54">
              <w:rPr>
                <w:rFonts w:ascii="Arial" w:hAnsi="Arial" w:cs="Arial"/>
              </w:rPr>
              <w:t xml:space="preserve"> but no one was informed about it, </w:t>
            </w:r>
            <w:r w:rsidRPr="008B7E54">
              <w:rPr>
                <w:rFonts w:ascii="Arial" w:hAnsi="Arial" w:cs="Arial"/>
                <w:highlight w:val="yellow"/>
              </w:rPr>
              <w:t>didn’t witness much theft</w:t>
            </w:r>
            <w:r w:rsidRPr="008B7E54">
              <w:rPr>
                <w:rFonts w:ascii="Arial" w:hAnsi="Arial" w:cs="Arial"/>
              </w:rPr>
              <w:t xml:space="preserve"> and never had anything stolen myself.</w:t>
            </w:r>
          </w:p>
          <w:p w:rsidR="00827899" w:rsidRPr="008B7E54" w:rsidRDefault="00827899" w:rsidP="00C709FF">
            <w:pPr>
              <w:rPr>
                <w:rFonts w:ascii="Arial" w:hAnsi="Arial" w:cs="Arial"/>
              </w:rPr>
            </w:pPr>
            <w:r w:rsidRPr="008B7E54">
              <w:rPr>
                <w:rFonts w:ascii="Arial" w:hAnsi="Arial" w:cs="Arial"/>
                <w:highlight w:val="cyan"/>
              </w:rPr>
              <w:t>People going over there limits taking drugs and wondering around campsites</w:t>
            </w:r>
            <w:r w:rsidRPr="008B7E54">
              <w:rPr>
                <w:rFonts w:ascii="Arial" w:hAnsi="Arial" w:cs="Arial"/>
              </w:rPr>
              <w:t xml:space="preserve">. </w:t>
            </w:r>
          </w:p>
          <w:p w:rsidR="00827899" w:rsidRPr="008B7E54" w:rsidRDefault="00827899" w:rsidP="00C709FF">
            <w:pPr>
              <w:rPr>
                <w:rFonts w:ascii="Arial" w:hAnsi="Arial" w:cs="Arial"/>
              </w:rPr>
            </w:pPr>
          </w:p>
        </w:tc>
      </w:tr>
      <w:tr w:rsidR="00827899" w:rsidTr="00827899">
        <w:tc>
          <w:tcPr>
            <w:tcW w:w="3116" w:type="dxa"/>
          </w:tcPr>
          <w:p w:rsidR="00827899" w:rsidRPr="008B7E54" w:rsidRDefault="00827899" w:rsidP="00C709FF">
            <w:pPr>
              <w:rPr>
                <w:rFonts w:ascii="Arial" w:hAnsi="Arial" w:cs="Arial"/>
                <w:u w:val="single"/>
              </w:rPr>
            </w:pPr>
            <w:r w:rsidRPr="008B7E54">
              <w:rPr>
                <w:rFonts w:ascii="Arial" w:hAnsi="Arial" w:cs="Arial"/>
                <w:u w:val="single"/>
              </w:rPr>
              <w:t>Interview 3</w:t>
            </w:r>
          </w:p>
          <w:p w:rsidR="00827899" w:rsidRPr="008B7E54" w:rsidRDefault="00827899" w:rsidP="00C709FF">
            <w:pPr>
              <w:rPr>
                <w:rFonts w:ascii="Arial" w:hAnsi="Arial" w:cs="Arial"/>
                <w:u w:val="single"/>
              </w:rPr>
            </w:pPr>
            <w:r w:rsidRPr="008B7E54">
              <w:rPr>
                <w:rFonts w:ascii="Arial" w:hAnsi="Arial" w:cs="Arial"/>
                <w:u w:val="single"/>
              </w:rPr>
              <w:t xml:space="preserve">Festivals Attended </w:t>
            </w:r>
          </w:p>
          <w:p w:rsidR="00827899" w:rsidRPr="008B7E54" w:rsidRDefault="00827899" w:rsidP="00C709FF">
            <w:pPr>
              <w:rPr>
                <w:rFonts w:ascii="Arial" w:hAnsi="Arial" w:cs="Arial"/>
              </w:rPr>
            </w:pPr>
            <w:r w:rsidRPr="008B7E54">
              <w:rPr>
                <w:rFonts w:ascii="Arial" w:hAnsi="Arial" w:cs="Arial"/>
              </w:rPr>
              <w:t>Boomtown, NosStock, Big Chill, Westfest, Nass, Uptown fest, Side Winder</w:t>
            </w:r>
          </w:p>
          <w:p w:rsidR="00827899" w:rsidRPr="008B7E54" w:rsidRDefault="00827899" w:rsidP="00C709FF">
            <w:pPr>
              <w:rPr>
                <w:rFonts w:ascii="Arial" w:hAnsi="Arial" w:cs="Arial"/>
                <w:u w:val="single"/>
              </w:rPr>
            </w:pPr>
          </w:p>
        </w:tc>
        <w:tc>
          <w:tcPr>
            <w:tcW w:w="3116" w:type="dxa"/>
          </w:tcPr>
          <w:p w:rsidR="00827899" w:rsidRPr="008B7E54" w:rsidRDefault="00827899" w:rsidP="00C709FF">
            <w:pPr>
              <w:rPr>
                <w:rFonts w:ascii="Arial" w:hAnsi="Arial" w:cs="Arial"/>
              </w:rPr>
            </w:pPr>
            <w:r w:rsidRPr="008B7E54">
              <w:rPr>
                <w:rFonts w:ascii="Arial" w:eastAsia="Times New Roman" w:hAnsi="Arial" w:cs="Arial"/>
                <w:lang w:eastAsia="en-GB"/>
              </w:rPr>
              <w:t xml:space="preserve">Every festival I go to, I meet people from all over the world, people travel to these events because they are all </w:t>
            </w:r>
            <w:r w:rsidRPr="008B7E54">
              <w:rPr>
                <w:rFonts w:ascii="Arial" w:eastAsia="Times New Roman" w:hAnsi="Arial" w:cs="Arial"/>
                <w:highlight w:val="yellow"/>
                <w:lang w:eastAsia="en-GB"/>
              </w:rPr>
              <w:t>likeminded</w:t>
            </w:r>
            <w:r w:rsidRPr="008B7E54">
              <w:rPr>
                <w:rFonts w:ascii="Arial" w:eastAsia="Times New Roman" w:hAnsi="Arial" w:cs="Arial"/>
                <w:lang w:eastAsia="en-GB"/>
              </w:rPr>
              <w:t xml:space="preserve"> in the sense that they want to have a good time, relax and have fun </w:t>
            </w:r>
            <w:r w:rsidRPr="008B7E54">
              <w:rPr>
                <w:rFonts w:ascii="Arial" w:eastAsia="Times New Roman" w:hAnsi="Arial" w:cs="Arial"/>
                <w:highlight w:val="yellow"/>
                <w:lang w:eastAsia="en-GB"/>
              </w:rPr>
              <w:t>with friends new and old.</w:t>
            </w:r>
          </w:p>
        </w:tc>
        <w:tc>
          <w:tcPr>
            <w:tcW w:w="3116" w:type="dxa"/>
          </w:tcPr>
          <w:p w:rsidR="00827899" w:rsidRPr="008B7E54" w:rsidRDefault="00827899" w:rsidP="00C709FF">
            <w:pPr>
              <w:rPr>
                <w:rFonts w:ascii="Arial" w:hAnsi="Arial" w:cs="Arial"/>
              </w:rPr>
            </w:pPr>
            <w:r w:rsidRPr="008B7E54">
              <w:rPr>
                <w:rFonts w:ascii="Arial" w:hAnsi="Arial" w:cs="Arial"/>
                <w:highlight w:val="cyan"/>
              </w:rPr>
              <w:t>Theft,</w:t>
            </w:r>
            <w:r w:rsidRPr="008B7E54">
              <w:rPr>
                <w:rFonts w:ascii="Arial" w:hAnsi="Arial" w:cs="Arial"/>
              </w:rPr>
              <w:t xml:space="preserve"> people jumping tents and robbing from them. </w:t>
            </w:r>
            <w:r w:rsidRPr="008B7E54">
              <w:rPr>
                <w:rFonts w:ascii="Arial" w:hAnsi="Arial" w:cs="Arial"/>
                <w:highlight w:val="cyan"/>
              </w:rPr>
              <w:t>Fighting –</w:t>
            </w:r>
            <w:r w:rsidRPr="008B7E54">
              <w:rPr>
                <w:rFonts w:ascii="Arial" w:hAnsi="Arial" w:cs="Arial"/>
              </w:rPr>
              <w:t xml:space="preserve"> (Were these bad fights?)  Usually break up quickly not too much harm caused. </w:t>
            </w:r>
            <w:r w:rsidRPr="008B7E54">
              <w:rPr>
                <w:rFonts w:ascii="Arial" w:hAnsi="Arial" w:cs="Arial"/>
                <w:highlight w:val="yellow"/>
              </w:rPr>
              <w:t>Lots of people using drugs, actually the majority</w:t>
            </w:r>
            <w:r w:rsidRPr="008B7E54">
              <w:rPr>
                <w:rFonts w:ascii="Arial" w:hAnsi="Arial" w:cs="Arial"/>
              </w:rPr>
              <w:t xml:space="preserve"> </w:t>
            </w:r>
            <w:r w:rsidRPr="008B7E54">
              <w:rPr>
                <w:rFonts w:ascii="Arial" w:hAnsi="Arial" w:cs="Arial"/>
                <w:b/>
              </w:rPr>
              <w:t xml:space="preserve"> </w:t>
            </w:r>
            <w:r w:rsidRPr="008B7E54">
              <w:rPr>
                <w:rFonts w:ascii="Arial" w:hAnsi="Arial" w:cs="Arial"/>
              </w:rPr>
              <w:t>of people using them at drum and bass and rave style festivals</w:t>
            </w:r>
            <w:r w:rsidRPr="008B7E54">
              <w:rPr>
                <w:rFonts w:ascii="Arial" w:hAnsi="Arial" w:cs="Arial"/>
                <w:highlight w:val="cyan"/>
              </w:rPr>
              <w:t>, ive seen some people in awful states,</w:t>
            </w:r>
            <w:r w:rsidRPr="008B7E54">
              <w:rPr>
                <w:rFonts w:ascii="Arial" w:hAnsi="Arial" w:cs="Arial"/>
              </w:rPr>
              <w:t xml:space="preserve"> ( Did anyone seek help?) most the time people are inclined to go back to their </w:t>
            </w:r>
            <w:r w:rsidRPr="008B7E54">
              <w:rPr>
                <w:rFonts w:ascii="Arial" w:hAnsi="Arial" w:cs="Arial"/>
                <w:highlight w:val="yellow"/>
              </w:rPr>
              <w:t>tent when they have gone over there limit  to sleep rather than seek help</w:t>
            </w:r>
            <w:r w:rsidRPr="008B7E54">
              <w:rPr>
                <w:rFonts w:ascii="Arial" w:hAnsi="Arial" w:cs="Arial"/>
              </w:rPr>
              <w:t xml:space="preserve">. (What about litter?) </w:t>
            </w:r>
            <w:r w:rsidRPr="008B7E54">
              <w:rPr>
                <w:rFonts w:ascii="Arial" w:hAnsi="Arial" w:cs="Arial"/>
                <w:highlight w:val="yellow"/>
              </w:rPr>
              <w:t>Lots of littering</w:t>
            </w:r>
            <w:r w:rsidRPr="008B7E54">
              <w:rPr>
                <w:rFonts w:ascii="Arial" w:hAnsi="Arial" w:cs="Arial"/>
              </w:rPr>
              <w:t xml:space="preserve">, bins are overflowing, people leave Nos cans all over the field and the cows later eat them. </w:t>
            </w:r>
          </w:p>
          <w:p w:rsidR="00827899" w:rsidRPr="008B7E54" w:rsidRDefault="00827899" w:rsidP="00C709FF">
            <w:pPr>
              <w:rPr>
                <w:rFonts w:ascii="Arial" w:hAnsi="Arial" w:cs="Arial"/>
              </w:rPr>
            </w:pPr>
          </w:p>
        </w:tc>
      </w:tr>
      <w:tr w:rsidR="00827899" w:rsidTr="00827899">
        <w:tc>
          <w:tcPr>
            <w:tcW w:w="3116" w:type="dxa"/>
          </w:tcPr>
          <w:p w:rsidR="00827899" w:rsidRPr="008B7E54" w:rsidRDefault="00827899" w:rsidP="00C709FF">
            <w:pPr>
              <w:rPr>
                <w:rFonts w:ascii="Arial" w:hAnsi="Arial" w:cs="Arial"/>
                <w:u w:val="single"/>
              </w:rPr>
            </w:pPr>
            <w:r w:rsidRPr="008B7E54">
              <w:rPr>
                <w:rFonts w:ascii="Arial" w:hAnsi="Arial" w:cs="Arial"/>
                <w:u w:val="single"/>
              </w:rPr>
              <w:t xml:space="preserve">Interview 4 </w:t>
            </w:r>
          </w:p>
          <w:p w:rsidR="00827899" w:rsidRPr="008B7E54" w:rsidRDefault="00827899" w:rsidP="00C709FF">
            <w:pPr>
              <w:rPr>
                <w:rFonts w:ascii="Arial" w:hAnsi="Arial" w:cs="Arial"/>
                <w:u w:val="single"/>
              </w:rPr>
            </w:pPr>
            <w:r w:rsidRPr="008B7E54">
              <w:rPr>
                <w:rFonts w:ascii="Arial" w:hAnsi="Arial" w:cs="Arial"/>
                <w:u w:val="single"/>
              </w:rPr>
              <w:t xml:space="preserve">Festivals Attended </w:t>
            </w:r>
          </w:p>
          <w:p w:rsidR="00827899" w:rsidRPr="008B7E54" w:rsidRDefault="00827899" w:rsidP="00C709FF">
            <w:pPr>
              <w:rPr>
                <w:rFonts w:ascii="Arial" w:hAnsi="Arial" w:cs="Arial"/>
                <w:u w:val="single"/>
              </w:rPr>
            </w:pPr>
            <w:r w:rsidRPr="008B7E54">
              <w:rPr>
                <w:rFonts w:ascii="Arial" w:hAnsi="Arial" w:cs="Arial"/>
              </w:rPr>
              <w:t>Glastonbury and Reading</w:t>
            </w:r>
          </w:p>
        </w:tc>
        <w:tc>
          <w:tcPr>
            <w:tcW w:w="3116" w:type="dxa"/>
          </w:tcPr>
          <w:p w:rsidR="00827899" w:rsidRPr="008B7E54" w:rsidRDefault="00827899" w:rsidP="00C709FF">
            <w:pPr>
              <w:rPr>
                <w:rFonts w:ascii="Arial" w:hAnsi="Arial" w:cs="Arial"/>
              </w:rPr>
            </w:pPr>
            <w:r w:rsidRPr="008B7E54">
              <w:rPr>
                <w:rFonts w:ascii="Arial" w:hAnsi="Arial" w:cs="Arial"/>
              </w:rPr>
              <w:t xml:space="preserve">I have </w:t>
            </w:r>
            <w:r w:rsidRPr="008B7E54">
              <w:rPr>
                <w:rFonts w:ascii="Arial" w:hAnsi="Arial" w:cs="Arial"/>
                <w:highlight w:val="cyan"/>
              </w:rPr>
              <w:t>met a wide range of people</w:t>
            </w:r>
            <w:r w:rsidRPr="008B7E54">
              <w:rPr>
                <w:rFonts w:ascii="Arial" w:hAnsi="Arial" w:cs="Arial"/>
              </w:rPr>
              <w:t xml:space="preserve"> as everyone comes from different parts of the country to see bands at a festival and they have many different experiences of life and in turn have many different views and beliefs on many things. </w:t>
            </w:r>
          </w:p>
          <w:p w:rsidR="00827899" w:rsidRPr="008B7E54" w:rsidRDefault="00827899" w:rsidP="00C709FF">
            <w:pPr>
              <w:rPr>
                <w:rFonts w:ascii="Arial" w:hAnsi="Arial" w:cs="Arial"/>
              </w:rPr>
            </w:pPr>
          </w:p>
        </w:tc>
        <w:tc>
          <w:tcPr>
            <w:tcW w:w="3116" w:type="dxa"/>
          </w:tcPr>
          <w:p w:rsidR="00827899" w:rsidRPr="008B7E54" w:rsidRDefault="00827899" w:rsidP="00C709FF">
            <w:pPr>
              <w:rPr>
                <w:rFonts w:ascii="Arial" w:hAnsi="Arial" w:cs="Arial"/>
              </w:rPr>
            </w:pPr>
            <w:r w:rsidRPr="008B7E54">
              <w:rPr>
                <w:rFonts w:ascii="Arial" w:hAnsi="Arial" w:cs="Arial"/>
              </w:rPr>
              <w:t xml:space="preserve">Yes, I have witnessed individuals getting </w:t>
            </w:r>
            <w:r w:rsidRPr="008B7E54">
              <w:rPr>
                <w:rFonts w:ascii="Arial" w:hAnsi="Arial" w:cs="Arial"/>
                <w:highlight w:val="cyan"/>
              </w:rPr>
              <w:t>extremely intoxicated</w:t>
            </w:r>
            <w:r w:rsidRPr="008B7E54">
              <w:rPr>
                <w:rFonts w:ascii="Arial" w:hAnsi="Arial" w:cs="Arial"/>
              </w:rPr>
              <w:t xml:space="preserve"> before 3/ 4 pm in the day although that is not the majority of people though. I have also witnessed </w:t>
            </w:r>
            <w:r w:rsidRPr="008B7E54">
              <w:rPr>
                <w:rFonts w:ascii="Arial" w:hAnsi="Arial" w:cs="Arial"/>
                <w:highlight w:val="cyan"/>
              </w:rPr>
              <w:t>individuals on drugs</w:t>
            </w:r>
            <w:r w:rsidRPr="008B7E54">
              <w:rPr>
                <w:rFonts w:ascii="Arial" w:hAnsi="Arial" w:cs="Arial"/>
              </w:rPr>
              <w:t xml:space="preserve"> even though the security checks everybody’s bags on the way in, they have ways of getting drugs into the festival. This also would not be the majority of people but I would say it was </w:t>
            </w:r>
            <w:r w:rsidRPr="008B7E54">
              <w:rPr>
                <w:rFonts w:ascii="Arial" w:hAnsi="Arial" w:cs="Arial"/>
                <w:highlight w:val="cyan"/>
              </w:rPr>
              <w:t>fairly common to see something like that at a festival.</w:t>
            </w:r>
            <w:r w:rsidRPr="008B7E54">
              <w:rPr>
                <w:rFonts w:ascii="Arial" w:hAnsi="Arial" w:cs="Arial"/>
              </w:rPr>
              <w:t xml:space="preserve"> </w:t>
            </w:r>
          </w:p>
          <w:p w:rsidR="00827899" w:rsidRPr="008B7E54" w:rsidRDefault="00827899" w:rsidP="00C709FF">
            <w:pPr>
              <w:rPr>
                <w:rFonts w:ascii="Arial" w:hAnsi="Arial" w:cs="Arial"/>
              </w:rPr>
            </w:pPr>
          </w:p>
        </w:tc>
      </w:tr>
      <w:tr w:rsidR="00827899" w:rsidTr="00827899">
        <w:tc>
          <w:tcPr>
            <w:tcW w:w="3116" w:type="dxa"/>
          </w:tcPr>
          <w:p w:rsidR="00827899" w:rsidRPr="008B7E54" w:rsidRDefault="00827899" w:rsidP="00C709FF">
            <w:pPr>
              <w:rPr>
                <w:rFonts w:ascii="Arial" w:hAnsi="Arial" w:cs="Arial"/>
                <w:u w:val="single"/>
              </w:rPr>
            </w:pPr>
            <w:r w:rsidRPr="008B7E54">
              <w:rPr>
                <w:rFonts w:ascii="Arial" w:hAnsi="Arial" w:cs="Arial"/>
                <w:u w:val="single"/>
              </w:rPr>
              <w:t>Interview 5</w:t>
            </w:r>
          </w:p>
          <w:p w:rsidR="00827899" w:rsidRPr="008B7E54" w:rsidRDefault="00827899" w:rsidP="00C709FF">
            <w:pPr>
              <w:rPr>
                <w:rFonts w:ascii="Arial" w:hAnsi="Arial" w:cs="Arial"/>
                <w:u w:val="single"/>
              </w:rPr>
            </w:pPr>
            <w:r w:rsidRPr="008B7E54">
              <w:rPr>
                <w:rFonts w:ascii="Arial" w:hAnsi="Arial" w:cs="Arial"/>
                <w:u w:val="single"/>
              </w:rPr>
              <w:t xml:space="preserve">Festivals attended </w:t>
            </w:r>
          </w:p>
          <w:p w:rsidR="00827899" w:rsidRPr="008B7E54" w:rsidRDefault="00827899" w:rsidP="00C709FF">
            <w:pPr>
              <w:rPr>
                <w:rFonts w:ascii="Arial" w:hAnsi="Arial" w:cs="Arial"/>
                <w:u w:val="single"/>
              </w:rPr>
            </w:pPr>
            <w:r w:rsidRPr="008B7E54">
              <w:rPr>
                <w:rFonts w:ascii="Arial" w:hAnsi="Arial" w:cs="Arial"/>
              </w:rPr>
              <w:t>Download Festival</w:t>
            </w:r>
          </w:p>
        </w:tc>
        <w:tc>
          <w:tcPr>
            <w:tcW w:w="3116" w:type="dxa"/>
          </w:tcPr>
          <w:p w:rsidR="00827899" w:rsidRPr="008B7E54" w:rsidRDefault="00827899" w:rsidP="00C709FF">
            <w:pPr>
              <w:rPr>
                <w:rFonts w:ascii="Arial" w:hAnsi="Arial" w:cs="Arial"/>
              </w:rPr>
            </w:pPr>
            <w:r w:rsidRPr="008B7E54">
              <w:rPr>
                <w:rFonts w:ascii="Arial" w:eastAsia="Times New Roman" w:hAnsi="Arial" w:cs="Arial"/>
                <w:lang w:eastAsia="en-GB"/>
              </w:rPr>
              <w:t xml:space="preserve">Both, everyone at Download is into the same music so </w:t>
            </w:r>
            <w:r w:rsidRPr="008B7E54">
              <w:rPr>
                <w:rFonts w:ascii="Arial" w:eastAsia="Times New Roman" w:hAnsi="Arial" w:cs="Arial"/>
                <w:highlight w:val="cyan"/>
                <w:lang w:eastAsia="en-GB"/>
              </w:rPr>
              <w:t>they are like minded</w:t>
            </w:r>
            <w:r w:rsidRPr="008B7E54">
              <w:rPr>
                <w:rFonts w:ascii="Arial" w:eastAsia="Times New Roman" w:hAnsi="Arial" w:cs="Arial"/>
                <w:lang w:eastAsia="en-GB"/>
              </w:rPr>
              <w:t>, however everyone is different in their metal music tastes / clothing / background etc</w:t>
            </w:r>
          </w:p>
        </w:tc>
        <w:tc>
          <w:tcPr>
            <w:tcW w:w="3116" w:type="dxa"/>
          </w:tcPr>
          <w:p w:rsidR="00827899" w:rsidRPr="008B7E54" w:rsidRDefault="00827899" w:rsidP="00C709FF">
            <w:pPr>
              <w:rPr>
                <w:rFonts w:ascii="Arial" w:hAnsi="Arial" w:cs="Arial"/>
              </w:rPr>
            </w:pPr>
            <w:r w:rsidRPr="008B7E54">
              <w:rPr>
                <w:rFonts w:ascii="Arial" w:hAnsi="Arial" w:cs="Arial"/>
                <w:highlight w:val="yellow"/>
              </w:rPr>
              <w:t>I have not witnessed much anti-social</w:t>
            </w:r>
            <w:r>
              <w:rPr>
                <w:rFonts w:ascii="Arial" w:hAnsi="Arial" w:cs="Arial"/>
              </w:rPr>
              <w:t xml:space="preserve"> behaviour in festivals.</w:t>
            </w:r>
          </w:p>
          <w:p w:rsidR="00827899" w:rsidRPr="008B7E54" w:rsidRDefault="00827899" w:rsidP="00C709FF">
            <w:pPr>
              <w:rPr>
                <w:rFonts w:ascii="Arial" w:hAnsi="Arial" w:cs="Arial"/>
              </w:rPr>
            </w:pPr>
          </w:p>
        </w:tc>
      </w:tr>
      <w:tr w:rsidR="00827899" w:rsidTr="00827899">
        <w:tc>
          <w:tcPr>
            <w:tcW w:w="3116" w:type="dxa"/>
          </w:tcPr>
          <w:p w:rsidR="00827899" w:rsidRPr="008B7E54" w:rsidRDefault="00827899" w:rsidP="00C709FF">
            <w:pPr>
              <w:rPr>
                <w:rFonts w:ascii="Arial" w:hAnsi="Arial" w:cs="Arial"/>
                <w:u w:val="single"/>
              </w:rPr>
            </w:pPr>
            <w:r w:rsidRPr="008B7E54">
              <w:rPr>
                <w:rFonts w:ascii="Arial" w:hAnsi="Arial" w:cs="Arial"/>
                <w:u w:val="single"/>
              </w:rPr>
              <w:t>Interview 6</w:t>
            </w:r>
          </w:p>
          <w:p w:rsidR="00827899" w:rsidRPr="008B7E54" w:rsidRDefault="00827899" w:rsidP="00C709FF">
            <w:pPr>
              <w:rPr>
                <w:rFonts w:ascii="Arial" w:hAnsi="Arial" w:cs="Arial"/>
                <w:u w:val="single"/>
              </w:rPr>
            </w:pPr>
            <w:r w:rsidRPr="008B7E54">
              <w:rPr>
                <w:rFonts w:ascii="Arial" w:hAnsi="Arial" w:cs="Arial"/>
                <w:u w:val="single"/>
              </w:rPr>
              <w:t>Festivals Attended</w:t>
            </w:r>
          </w:p>
          <w:p w:rsidR="00827899" w:rsidRPr="008B7E54" w:rsidRDefault="00827899" w:rsidP="00C709FF">
            <w:pPr>
              <w:rPr>
                <w:rFonts w:ascii="Arial" w:hAnsi="Arial" w:cs="Arial"/>
              </w:rPr>
            </w:pPr>
            <w:r w:rsidRPr="008B7E54">
              <w:rPr>
                <w:rFonts w:ascii="Arial" w:hAnsi="Arial" w:cs="Arial"/>
              </w:rPr>
              <w:t>The National Eisteddfod, Green Man, No Bull Rally, MTV in the park</w:t>
            </w:r>
          </w:p>
          <w:p w:rsidR="00827899" w:rsidRPr="008B7E54" w:rsidRDefault="00827899" w:rsidP="00C709FF">
            <w:pPr>
              <w:rPr>
                <w:rFonts w:ascii="Arial" w:hAnsi="Arial" w:cs="Arial"/>
                <w:u w:val="single"/>
              </w:rPr>
            </w:pPr>
          </w:p>
        </w:tc>
        <w:tc>
          <w:tcPr>
            <w:tcW w:w="3116" w:type="dxa"/>
          </w:tcPr>
          <w:p w:rsidR="00827899" w:rsidRPr="008B7E54" w:rsidRDefault="00827899" w:rsidP="00C709FF">
            <w:pPr>
              <w:tabs>
                <w:tab w:val="left" w:pos="1159"/>
              </w:tabs>
              <w:rPr>
                <w:rFonts w:ascii="Arial" w:hAnsi="Arial" w:cs="Arial"/>
              </w:rPr>
            </w:pPr>
            <w:r w:rsidRPr="008B7E54">
              <w:rPr>
                <w:rFonts w:ascii="Arial" w:hAnsi="Arial" w:cs="Arial"/>
              </w:rPr>
              <w:t>I think you find a few certain types of people at festivals; like the uni-going gap year types, the hippies, the people who are there just for a particular artist or type of music and people who are going just to get wasted</w:t>
            </w:r>
            <w:r w:rsidRPr="008B7E54">
              <w:rPr>
                <w:rFonts w:ascii="Arial" w:hAnsi="Arial" w:cs="Arial"/>
                <w:highlight w:val="cyan"/>
              </w:rPr>
              <w:t>, so diverse yes</w:t>
            </w:r>
            <w:r w:rsidRPr="008B7E54">
              <w:rPr>
                <w:rFonts w:ascii="Arial" w:hAnsi="Arial" w:cs="Arial"/>
              </w:rPr>
              <w:t xml:space="preserve">. </w:t>
            </w:r>
          </w:p>
        </w:tc>
        <w:tc>
          <w:tcPr>
            <w:tcW w:w="3116" w:type="dxa"/>
          </w:tcPr>
          <w:p w:rsidR="00827899" w:rsidRPr="008B7E54" w:rsidRDefault="00827899" w:rsidP="00C709FF">
            <w:pPr>
              <w:rPr>
                <w:rFonts w:ascii="Arial" w:hAnsi="Arial" w:cs="Arial"/>
              </w:rPr>
            </w:pPr>
            <w:r w:rsidRPr="008B7E54">
              <w:rPr>
                <w:rFonts w:ascii="Arial" w:hAnsi="Arial" w:cs="Arial"/>
              </w:rPr>
              <w:t xml:space="preserve"> </w:t>
            </w:r>
            <w:r w:rsidRPr="008B7E54">
              <w:rPr>
                <w:rFonts w:ascii="Arial" w:hAnsi="Arial" w:cs="Arial"/>
                <w:highlight w:val="cyan"/>
              </w:rPr>
              <w:t>people aren’t so fighty</w:t>
            </w:r>
            <w:r w:rsidRPr="008B7E54">
              <w:rPr>
                <w:rFonts w:ascii="Arial" w:hAnsi="Arial" w:cs="Arial"/>
              </w:rPr>
              <w:t xml:space="preserve">, I’ve seen the odd bit of </w:t>
            </w:r>
            <w:r w:rsidRPr="008B7E54">
              <w:rPr>
                <w:rFonts w:ascii="Arial" w:hAnsi="Arial" w:cs="Arial"/>
                <w:highlight w:val="yellow"/>
              </w:rPr>
              <w:t>nastiness like people throwing</w:t>
            </w:r>
            <w:r w:rsidRPr="008B7E54">
              <w:rPr>
                <w:rFonts w:ascii="Arial" w:hAnsi="Arial" w:cs="Arial"/>
              </w:rPr>
              <w:t xml:space="preserve"> bottles, I </w:t>
            </w:r>
            <w:r w:rsidRPr="008B7E54">
              <w:rPr>
                <w:rFonts w:ascii="Arial" w:hAnsi="Arial" w:cs="Arial"/>
                <w:highlight w:val="yellow"/>
              </w:rPr>
              <w:t>wouldn’t say that sort of thing is commonplace</w:t>
            </w:r>
            <w:r w:rsidRPr="008B7E54">
              <w:rPr>
                <w:rFonts w:ascii="Arial" w:hAnsi="Arial" w:cs="Arial"/>
              </w:rPr>
              <w:t xml:space="preserve"> but it’s </w:t>
            </w:r>
            <w:r w:rsidRPr="008B7E54">
              <w:rPr>
                <w:rFonts w:ascii="Arial" w:hAnsi="Arial" w:cs="Arial"/>
                <w:highlight w:val="cyan"/>
              </w:rPr>
              <w:t>certainly not unheard of.</w:t>
            </w:r>
            <w:r w:rsidRPr="008B7E54">
              <w:rPr>
                <w:rFonts w:ascii="Arial" w:hAnsi="Arial" w:cs="Arial"/>
              </w:rPr>
              <w:t xml:space="preserve"> I think the biggest issue at festivals is t</w:t>
            </w:r>
            <w:r w:rsidRPr="008B7E54">
              <w:rPr>
                <w:rFonts w:ascii="Arial" w:hAnsi="Arial" w:cs="Arial"/>
                <w:highlight w:val="cyan"/>
              </w:rPr>
              <w:t>hieving</w:t>
            </w:r>
            <w:r w:rsidRPr="008B7E54">
              <w:rPr>
                <w:rFonts w:ascii="Arial" w:hAnsi="Arial" w:cs="Arial"/>
              </w:rPr>
              <w:t>, I’ve had and know others who’ve had cameras, beer taken from them or their tents.</w:t>
            </w:r>
          </w:p>
          <w:p w:rsidR="00827899" w:rsidRPr="008B7E54" w:rsidRDefault="00827899" w:rsidP="00C709FF">
            <w:pPr>
              <w:rPr>
                <w:rFonts w:ascii="Arial" w:hAnsi="Arial" w:cs="Arial"/>
              </w:rPr>
            </w:pPr>
          </w:p>
        </w:tc>
      </w:tr>
      <w:tr w:rsidR="00827899" w:rsidTr="00827899">
        <w:tc>
          <w:tcPr>
            <w:tcW w:w="3116" w:type="dxa"/>
          </w:tcPr>
          <w:p w:rsidR="00827899" w:rsidRPr="008B7E54" w:rsidRDefault="00827899" w:rsidP="00C709FF">
            <w:pPr>
              <w:rPr>
                <w:rFonts w:ascii="Arial" w:hAnsi="Arial" w:cs="Arial"/>
                <w:u w:val="single"/>
              </w:rPr>
            </w:pPr>
            <w:r w:rsidRPr="008B7E54">
              <w:rPr>
                <w:rFonts w:ascii="Arial" w:hAnsi="Arial" w:cs="Arial"/>
                <w:u w:val="single"/>
              </w:rPr>
              <w:t>Summary of critical and most common points</w:t>
            </w:r>
          </w:p>
        </w:tc>
        <w:tc>
          <w:tcPr>
            <w:tcW w:w="3116" w:type="dxa"/>
          </w:tcPr>
          <w:p w:rsidR="00827899" w:rsidRPr="008B7E54" w:rsidRDefault="00827899" w:rsidP="00C709FF">
            <w:pPr>
              <w:rPr>
                <w:rFonts w:ascii="Arial" w:hAnsi="Arial" w:cs="Arial"/>
              </w:rPr>
            </w:pPr>
            <w:r w:rsidRPr="008B7E54">
              <w:rPr>
                <w:rFonts w:ascii="Arial" w:hAnsi="Arial" w:cs="Arial"/>
              </w:rPr>
              <w:t xml:space="preserve">4/6 participants felt they had met a diverse range of people that were also like minded on most occasions. They had met people from all backgrounds and people travelling from afar for the event. </w:t>
            </w:r>
          </w:p>
        </w:tc>
        <w:tc>
          <w:tcPr>
            <w:tcW w:w="3116" w:type="dxa"/>
          </w:tcPr>
          <w:p w:rsidR="00827899" w:rsidRPr="008B7E54" w:rsidRDefault="00827899" w:rsidP="00827899">
            <w:pPr>
              <w:rPr>
                <w:rFonts w:ascii="Arial" w:hAnsi="Arial" w:cs="Arial"/>
              </w:rPr>
            </w:pPr>
            <w:r w:rsidRPr="008B7E54">
              <w:rPr>
                <w:rFonts w:ascii="Arial" w:hAnsi="Arial" w:cs="Arial"/>
              </w:rPr>
              <w:t>4/6 noted that anti-social behaviour was common place, making reference to: people over i</w:t>
            </w:r>
            <w:r>
              <w:rPr>
                <w:rFonts w:ascii="Arial" w:hAnsi="Arial" w:cs="Arial"/>
              </w:rPr>
              <w:t>ntoxicated on alcohol and drugs.</w:t>
            </w:r>
            <w:r w:rsidRPr="008B7E54">
              <w:rPr>
                <w:rFonts w:ascii="Arial" w:hAnsi="Arial" w:cs="Arial"/>
              </w:rPr>
              <w:t xml:space="preserve"> One participant noted that the security staff were actually involved in misbehaviour and didn’t mitigate illegal behaviour in general. But overall said that’s what they expected from the festival environment and in fact it wasn’t a concern. </w:t>
            </w:r>
          </w:p>
        </w:tc>
      </w:tr>
    </w:tbl>
    <w:p w:rsidR="00C709FF" w:rsidRDefault="00827899" w:rsidP="00827899">
      <w:pPr>
        <w:pStyle w:val="Heading2"/>
      </w:pPr>
      <w:bookmarkStart w:id="58" w:name="_Toc481844499"/>
      <w:r>
        <w:t>Matrix Table 4 – Objective 2</w:t>
      </w:r>
      <w:bookmarkEnd w:id="58"/>
      <w:r>
        <w:t xml:space="preserve"> </w:t>
      </w:r>
    </w:p>
    <w:tbl>
      <w:tblPr>
        <w:tblStyle w:val="TableGrid"/>
        <w:tblW w:w="9350" w:type="dxa"/>
        <w:tblLook w:val="04A0" w:firstRow="1" w:lastRow="0" w:firstColumn="1" w:lastColumn="0" w:noHBand="0" w:noVBand="1"/>
      </w:tblPr>
      <w:tblGrid>
        <w:gridCol w:w="3116"/>
        <w:gridCol w:w="3117"/>
        <w:gridCol w:w="3117"/>
      </w:tblGrid>
      <w:tr w:rsidR="00827899" w:rsidTr="00827899">
        <w:tc>
          <w:tcPr>
            <w:tcW w:w="3116" w:type="dxa"/>
          </w:tcPr>
          <w:p w:rsidR="00827899" w:rsidRPr="008B7E54" w:rsidRDefault="00827899" w:rsidP="00827899">
            <w:pPr>
              <w:rPr>
                <w:rFonts w:ascii="Arial" w:hAnsi="Arial" w:cs="Arial"/>
                <w:b/>
                <w:u w:val="single"/>
              </w:rPr>
            </w:pPr>
            <w:r w:rsidRPr="008B7E54">
              <w:rPr>
                <w:rFonts w:ascii="Arial" w:hAnsi="Arial" w:cs="Arial"/>
                <w:b/>
                <w:u w:val="single"/>
              </w:rPr>
              <w:t>Objective 2</w:t>
            </w:r>
          </w:p>
          <w:p w:rsidR="00827899" w:rsidRPr="008B7E54" w:rsidRDefault="00827899" w:rsidP="00827899">
            <w:pPr>
              <w:spacing w:after="160"/>
              <w:rPr>
                <w:rFonts w:ascii="Arial" w:hAnsi="Arial" w:cs="Arial"/>
                <w:b/>
              </w:rPr>
            </w:pPr>
            <w:r w:rsidRPr="008B7E54">
              <w:rPr>
                <w:rFonts w:ascii="Arial" w:hAnsi="Arial" w:cs="Arial"/>
                <w:b/>
              </w:rPr>
              <w:t xml:space="preserve">Investigate the way a festival environment influences an attendees attitudes, behaviour and relationships with others </w:t>
            </w:r>
          </w:p>
          <w:p w:rsidR="00827899" w:rsidRPr="008B7E54" w:rsidRDefault="00827899" w:rsidP="00827899">
            <w:pPr>
              <w:spacing w:after="160"/>
              <w:rPr>
                <w:rFonts w:ascii="Arial" w:hAnsi="Arial" w:cs="Arial"/>
                <w:b/>
              </w:rPr>
            </w:pPr>
          </w:p>
        </w:tc>
        <w:tc>
          <w:tcPr>
            <w:tcW w:w="3117" w:type="dxa"/>
          </w:tcPr>
          <w:p w:rsidR="00827899" w:rsidRPr="008B7E54" w:rsidRDefault="00827899" w:rsidP="00827899">
            <w:pPr>
              <w:rPr>
                <w:rFonts w:ascii="Arial" w:hAnsi="Arial" w:cs="Arial"/>
              </w:rPr>
            </w:pPr>
            <w:r w:rsidRPr="008B7E54">
              <w:rPr>
                <w:rFonts w:ascii="Arial" w:hAnsi="Arial" w:cs="Arial"/>
              </w:rPr>
              <w:t>11. When choosing to attend a festival is security an important part of your decision-making, if so why?</w:t>
            </w:r>
          </w:p>
          <w:p w:rsidR="00827899" w:rsidRPr="008B7E54" w:rsidRDefault="00827899" w:rsidP="00827899">
            <w:pPr>
              <w:rPr>
                <w:rFonts w:ascii="Arial" w:hAnsi="Arial" w:cs="Arial"/>
              </w:rPr>
            </w:pPr>
          </w:p>
        </w:tc>
        <w:tc>
          <w:tcPr>
            <w:tcW w:w="3117" w:type="dxa"/>
          </w:tcPr>
          <w:p w:rsidR="00827899" w:rsidRPr="008B7E54" w:rsidRDefault="00827899" w:rsidP="00827899">
            <w:pPr>
              <w:rPr>
                <w:rFonts w:ascii="Arial" w:hAnsi="Arial" w:cs="Arial"/>
              </w:rPr>
            </w:pPr>
            <w:r w:rsidRPr="008B7E54">
              <w:rPr>
                <w:rFonts w:ascii="Arial" w:hAnsi="Arial" w:cs="Arial"/>
              </w:rPr>
              <w:t>12. Have you, yourself ever felt unsafe at a festival? &amp; do you think there are enough measures in place to protect, help and safeguard festival ‘goers’?</w:t>
            </w:r>
          </w:p>
        </w:tc>
      </w:tr>
      <w:tr w:rsidR="00827899" w:rsidTr="00827899">
        <w:tc>
          <w:tcPr>
            <w:tcW w:w="3116" w:type="dxa"/>
          </w:tcPr>
          <w:p w:rsidR="00827899" w:rsidRPr="008B7E54" w:rsidRDefault="00827899" w:rsidP="00827899">
            <w:pPr>
              <w:rPr>
                <w:rFonts w:ascii="Arial" w:hAnsi="Arial" w:cs="Arial"/>
                <w:u w:val="single"/>
              </w:rPr>
            </w:pPr>
            <w:r w:rsidRPr="008B7E54">
              <w:rPr>
                <w:rFonts w:ascii="Arial" w:hAnsi="Arial" w:cs="Arial"/>
                <w:u w:val="single"/>
              </w:rPr>
              <w:t>Interview 1</w:t>
            </w:r>
          </w:p>
          <w:p w:rsidR="00827899" w:rsidRPr="008B7E54" w:rsidRDefault="00827899" w:rsidP="00827899">
            <w:pPr>
              <w:rPr>
                <w:rFonts w:ascii="Arial" w:hAnsi="Arial" w:cs="Arial"/>
                <w:u w:val="single"/>
              </w:rPr>
            </w:pPr>
            <w:r w:rsidRPr="008B7E54">
              <w:rPr>
                <w:rFonts w:ascii="Arial" w:hAnsi="Arial" w:cs="Arial"/>
                <w:u w:val="single"/>
              </w:rPr>
              <w:t>Festivals attended</w:t>
            </w:r>
          </w:p>
          <w:p w:rsidR="00827899" w:rsidRPr="008B7E54" w:rsidRDefault="00827899" w:rsidP="00827899">
            <w:pPr>
              <w:rPr>
                <w:rFonts w:ascii="Arial" w:hAnsi="Arial" w:cs="Arial"/>
                <w:u w:val="single"/>
              </w:rPr>
            </w:pPr>
            <w:r w:rsidRPr="008B7E54">
              <w:rPr>
                <w:rFonts w:ascii="Arial" w:hAnsi="Arial" w:cs="Arial"/>
              </w:rPr>
              <w:t>Bristol x 2, Whitcombe, Sportsbeat, Nailsworth, Frocester</w:t>
            </w:r>
          </w:p>
        </w:tc>
        <w:tc>
          <w:tcPr>
            <w:tcW w:w="3117" w:type="dxa"/>
          </w:tcPr>
          <w:p w:rsidR="00827899" w:rsidRPr="008B7E54" w:rsidRDefault="00827899" w:rsidP="00827899">
            <w:pPr>
              <w:rPr>
                <w:rFonts w:ascii="Arial" w:hAnsi="Arial" w:cs="Arial"/>
              </w:rPr>
            </w:pPr>
            <w:r w:rsidRPr="008B7E54">
              <w:rPr>
                <w:rFonts w:ascii="Arial" w:hAnsi="Arial" w:cs="Arial"/>
                <w:highlight w:val="cyan"/>
              </w:rPr>
              <w:t>I can’t say I’ve ever considered</w:t>
            </w:r>
            <w:r w:rsidRPr="008B7E54">
              <w:rPr>
                <w:rFonts w:ascii="Arial" w:hAnsi="Arial" w:cs="Arial"/>
              </w:rPr>
              <w:t xml:space="preserve"> security when planning/booking festivals </w:t>
            </w:r>
          </w:p>
          <w:p w:rsidR="00827899" w:rsidRPr="008B7E54" w:rsidRDefault="00827899" w:rsidP="00827899">
            <w:pPr>
              <w:rPr>
                <w:rFonts w:ascii="Arial" w:hAnsi="Arial" w:cs="Arial"/>
                <w:b/>
              </w:rPr>
            </w:pPr>
          </w:p>
        </w:tc>
        <w:tc>
          <w:tcPr>
            <w:tcW w:w="3117" w:type="dxa"/>
          </w:tcPr>
          <w:p w:rsidR="00827899" w:rsidRPr="008B7E54" w:rsidRDefault="00827899" w:rsidP="00827899">
            <w:pPr>
              <w:rPr>
                <w:rFonts w:ascii="Arial" w:hAnsi="Arial" w:cs="Arial"/>
              </w:rPr>
            </w:pPr>
            <w:r w:rsidRPr="008B7E54">
              <w:rPr>
                <w:rFonts w:ascii="Arial" w:hAnsi="Arial" w:cs="Arial"/>
                <w:highlight w:val="cyan"/>
              </w:rPr>
              <w:t>No never felt unsafe</w:t>
            </w:r>
            <w:r w:rsidRPr="008B7E54">
              <w:rPr>
                <w:rFonts w:ascii="Arial" w:hAnsi="Arial" w:cs="Arial"/>
              </w:rPr>
              <w:t xml:space="preserve"> and yes every festival I’ve been too I’ve felt safe</w:t>
            </w:r>
          </w:p>
          <w:p w:rsidR="00827899" w:rsidRPr="008B7E54" w:rsidRDefault="00827899" w:rsidP="00827899">
            <w:pPr>
              <w:rPr>
                <w:rFonts w:ascii="Arial" w:hAnsi="Arial" w:cs="Arial"/>
                <w:b/>
              </w:rPr>
            </w:pPr>
          </w:p>
        </w:tc>
      </w:tr>
      <w:tr w:rsidR="00827899" w:rsidTr="00827899">
        <w:tc>
          <w:tcPr>
            <w:tcW w:w="3116" w:type="dxa"/>
          </w:tcPr>
          <w:p w:rsidR="00827899" w:rsidRPr="008B7E54" w:rsidRDefault="00827899" w:rsidP="00827899">
            <w:pPr>
              <w:rPr>
                <w:rFonts w:ascii="Arial" w:hAnsi="Arial" w:cs="Arial"/>
                <w:u w:val="single"/>
              </w:rPr>
            </w:pPr>
            <w:r w:rsidRPr="008B7E54">
              <w:rPr>
                <w:rFonts w:ascii="Arial" w:hAnsi="Arial" w:cs="Arial"/>
                <w:u w:val="single"/>
              </w:rPr>
              <w:t>Interview 2</w:t>
            </w:r>
          </w:p>
          <w:p w:rsidR="00827899" w:rsidRPr="008B7E54" w:rsidRDefault="00827899" w:rsidP="00827899">
            <w:pPr>
              <w:rPr>
                <w:rFonts w:ascii="Arial" w:hAnsi="Arial" w:cs="Arial"/>
                <w:u w:val="single"/>
              </w:rPr>
            </w:pPr>
            <w:r w:rsidRPr="008B7E54">
              <w:rPr>
                <w:rFonts w:ascii="Arial" w:hAnsi="Arial" w:cs="Arial"/>
                <w:u w:val="single"/>
              </w:rPr>
              <w:t xml:space="preserve">Festivals Attended </w:t>
            </w:r>
          </w:p>
          <w:p w:rsidR="00827899" w:rsidRPr="008B7E54" w:rsidRDefault="00827899" w:rsidP="00827899">
            <w:pPr>
              <w:rPr>
                <w:rFonts w:ascii="Arial" w:hAnsi="Arial" w:cs="Arial"/>
              </w:rPr>
            </w:pPr>
            <w:r w:rsidRPr="008B7E54">
              <w:rPr>
                <w:rFonts w:ascii="Arial" w:hAnsi="Arial" w:cs="Arial"/>
              </w:rPr>
              <w:t xml:space="preserve">Boomtown, Glastonbury, Guildfest, small one day festivals </w:t>
            </w:r>
          </w:p>
          <w:p w:rsidR="00827899" w:rsidRPr="008B7E54" w:rsidRDefault="00827899" w:rsidP="00827899">
            <w:pPr>
              <w:rPr>
                <w:rFonts w:ascii="Arial" w:hAnsi="Arial" w:cs="Arial"/>
                <w:u w:val="single"/>
              </w:rPr>
            </w:pPr>
          </w:p>
        </w:tc>
        <w:tc>
          <w:tcPr>
            <w:tcW w:w="3117" w:type="dxa"/>
          </w:tcPr>
          <w:p w:rsidR="00827899" w:rsidRPr="008B7E54" w:rsidRDefault="00827899" w:rsidP="00827899">
            <w:pPr>
              <w:rPr>
                <w:rFonts w:ascii="Arial" w:hAnsi="Arial" w:cs="Arial"/>
              </w:rPr>
            </w:pPr>
            <w:r w:rsidRPr="008B7E54">
              <w:rPr>
                <w:rFonts w:ascii="Arial" w:hAnsi="Arial" w:cs="Arial"/>
                <w:highlight w:val="yellow"/>
              </w:rPr>
              <w:t>Wouldn’t go to a festival that was known to have a rough</w:t>
            </w:r>
            <w:r w:rsidRPr="008B7E54">
              <w:rPr>
                <w:rFonts w:ascii="Arial" w:hAnsi="Arial" w:cs="Arial"/>
              </w:rPr>
              <w:t xml:space="preserve">/ nasty atmosphere it’s better to </w:t>
            </w:r>
            <w:r w:rsidRPr="008B7E54">
              <w:rPr>
                <w:rFonts w:ascii="Arial" w:hAnsi="Arial" w:cs="Arial"/>
                <w:highlight w:val="cyan"/>
              </w:rPr>
              <w:t>go to somewhere you know is known for safety</w:t>
            </w:r>
            <w:r w:rsidRPr="008B7E54">
              <w:rPr>
                <w:rFonts w:ascii="Arial" w:hAnsi="Arial" w:cs="Arial"/>
              </w:rPr>
              <w:t xml:space="preserve">. </w:t>
            </w:r>
          </w:p>
          <w:p w:rsidR="00827899" w:rsidRPr="008B7E54" w:rsidRDefault="00827899" w:rsidP="00827899">
            <w:pPr>
              <w:rPr>
                <w:rFonts w:ascii="Arial" w:hAnsi="Arial" w:cs="Arial"/>
              </w:rPr>
            </w:pPr>
          </w:p>
        </w:tc>
        <w:tc>
          <w:tcPr>
            <w:tcW w:w="3117" w:type="dxa"/>
          </w:tcPr>
          <w:p w:rsidR="00827899" w:rsidRPr="008B7E54" w:rsidRDefault="00827899" w:rsidP="00827899">
            <w:pPr>
              <w:rPr>
                <w:rFonts w:ascii="Arial" w:hAnsi="Arial" w:cs="Arial"/>
              </w:rPr>
            </w:pPr>
            <w:r w:rsidRPr="008B7E54">
              <w:rPr>
                <w:rFonts w:ascii="Arial" w:hAnsi="Arial" w:cs="Arial"/>
                <w:highlight w:val="yellow"/>
              </w:rPr>
              <w:t>Sometimes there’s not enough staff</w:t>
            </w:r>
            <w:r w:rsidRPr="008B7E54">
              <w:rPr>
                <w:rFonts w:ascii="Arial" w:hAnsi="Arial" w:cs="Arial"/>
              </w:rPr>
              <w:t xml:space="preserve"> for the amount of people that are at a festival</w:t>
            </w:r>
            <w:r w:rsidRPr="008B7E54">
              <w:rPr>
                <w:rFonts w:ascii="Arial" w:hAnsi="Arial" w:cs="Arial"/>
                <w:highlight w:val="yellow"/>
              </w:rPr>
              <w:t>, but they do as much as they can.</w:t>
            </w:r>
            <w:r w:rsidRPr="008B7E54">
              <w:rPr>
                <w:rFonts w:ascii="Arial" w:hAnsi="Arial" w:cs="Arial"/>
              </w:rPr>
              <w:t xml:space="preserve"> More staff however would be discouraging, it would create an edgy atmosphere where as you </w:t>
            </w:r>
            <w:r w:rsidRPr="008B7E54">
              <w:rPr>
                <w:rFonts w:ascii="Arial" w:hAnsi="Arial" w:cs="Arial"/>
                <w:highlight w:val="yellow"/>
              </w:rPr>
              <w:t>prefer to feel like you have the freedom to do what you want.</w:t>
            </w:r>
            <w:r w:rsidRPr="008B7E54">
              <w:rPr>
                <w:rFonts w:ascii="Arial" w:hAnsi="Arial" w:cs="Arial"/>
              </w:rPr>
              <w:t xml:space="preserve"> </w:t>
            </w:r>
          </w:p>
          <w:p w:rsidR="00827899" w:rsidRPr="008B7E54" w:rsidRDefault="00827899" w:rsidP="00827899">
            <w:pPr>
              <w:rPr>
                <w:rFonts w:ascii="Arial" w:hAnsi="Arial" w:cs="Arial"/>
              </w:rPr>
            </w:pPr>
          </w:p>
        </w:tc>
      </w:tr>
      <w:tr w:rsidR="00827899" w:rsidTr="00827899">
        <w:tc>
          <w:tcPr>
            <w:tcW w:w="3116" w:type="dxa"/>
          </w:tcPr>
          <w:p w:rsidR="00827899" w:rsidRPr="008B7E54" w:rsidRDefault="00827899" w:rsidP="00827899">
            <w:pPr>
              <w:rPr>
                <w:rFonts w:ascii="Arial" w:hAnsi="Arial" w:cs="Arial"/>
                <w:u w:val="single"/>
              </w:rPr>
            </w:pPr>
            <w:r w:rsidRPr="008B7E54">
              <w:rPr>
                <w:rFonts w:ascii="Arial" w:hAnsi="Arial" w:cs="Arial"/>
                <w:u w:val="single"/>
              </w:rPr>
              <w:t>Interview 3</w:t>
            </w:r>
          </w:p>
          <w:p w:rsidR="00827899" w:rsidRPr="008B7E54" w:rsidRDefault="00827899" w:rsidP="00827899">
            <w:pPr>
              <w:rPr>
                <w:rFonts w:ascii="Arial" w:hAnsi="Arial" w:cs="Arial"/>
                <w:u w:val="single"/>
              </w:rPr>
            </w:pPr>
            <w:r w:rsidRPr="008B7E54">
              <w:rPr>
                <w:rFonts w:ascii="Arial" w:hAnsi="Arial" w:cs="Arial"/>
                <w:u w:val="single"/>
              </w:rPr>
              <w:t xml:space="preserve">Festivals Attended </w:t>
            </w:r>
          </w:p>
          <w:p w:rsidR="00827899" w:rsidRPr="008B7E54" w:rsidRDefault="00827899" w:rsidP="00827899">
            <w:pPr>
              <w:rPr>
                <w:rFonts w:ascii="Arial" w:hAnsi="Arial" w:cs="Arial"/>
              </w:rPr>
            </w:pPr>
            <w:r w:rsidRPr="008B7E54">
              <w:rPr>
                <w:rFonts w:ascii="Arial" w:hAnsi="Arial" w:cs="Arial"/>
              </w:rPr>
              <w:t>Boomtown, NosStock, Big Chill, Westfest, Nass, Uptown fest, Side Winder</w:t>
            </w:r>
          </w:p>
          <w:p w:rsidR="00827899" w:rsidRPr="008B7E54" w:rsidRDefault="00827899" w:rsidP="00827899">
            <w:pPr>
              <w:rPr>
                <w:rFonts w:ascii="Arial" w:hAnsi="Arial" w:cs="Arial"/>
                <w:u w:val="single"/>
              </w:rPr>
            </w:pPr>
          </w:p>
        </w:tc>
        <w:tc>
          <w:tcPr>
            <w:tcW w:w="3117" w:type="dxa"/>
          </w:tcPr>
          <w:p w:rsidR="00827899" w:rsidRPr="008B7E54" w:rsidRDefault="00827899" w:rsidP="00827899">
            <w:pPr>
              <w:rPr>
                <w:rFonts w:ascii="Arial" w:hAnsi="Arial" w:cs="Arial"/>
              </w:rPr>
            </w:pPr>
            <w:r w:rsidRPr="008B7E54">
              <w:rPr>
                <w:rFonts w:ascii="Arial" w:hAnsi="Arial" w:cs="Arial"/>
                <w:highlight w:val="cyan"/>
              </w:rPr>
              <w:t>NO.</w:t>
            </w:r>
            <w:r w:rsidRPr="008B7E54">
              <w:rPr>
                <w:rFonts w:ascii="Arial" w:hAnsi="Arial" w:cs="Arial"/>
              </w:rPr>
              <w:t xml:space="preserve"> </w:t>
            </w:r>
          </w:p>
        </w:tc>
        <w:tc>
          <w:tcPr>
            <w:tcW w:w="3117" w:type="dxa"/>
          </w:tcPr>
          <w:p w:rsidR="00827899" w:rsidRPr="008B7E54" w:rsidRDefault="00827899" w:rsidP="00827899">
            <w:pPr>
              <w:rPr>
                <w:rFonts w:ascii="Arial" w:hAnsi="Arial" w:cs="Arial"/>
              </w:rPr>
            </w:pPr>
            <w:r w:rsidRPr="008B7E54">
              <w:rPr>
                <w:rFonts w:ascii="Arial" w:hAnsi="Arial" w:cs="Arial"/>
              </w:rPr>
              <w:t xml:space="preserve">When I first started attending festivals, </w:t>
            </w:r>
            <w:r w:rsidRPr="008B7E54">
              <w:rPr>
                <w:rFonts w:ascii="Arial" w:hAnsi="Arial" w:cs="Arial"/>
                <w:highlight w:val="yellow"/>
              </w:rPr>
              <w:t>I was worried my tent would get robbed</w:t>
            </w:r>
            <w:r w:rsidRPr="008B7E54">
              <w:rPr>
                <w:rFonts w:ascii="Arial" w:hAnsi="Arial" w:cs="Arial"/>
              </w:rPr>
              <w:t xml:space="preserve">, but </w:t>
            </w:r>
            <w:r w:rsidRPr="008B7E54">
              <w:rPr>
                <w:rFonts w:ascii="Arial" w:hAnsi="Arial" w:cs="Arial"/>
                <w:highlight w:val="cyan"/>
              </w:rPr>
              <w:t>now I avoid taking expensive items</w:t>
            </w:r>
            <w:r w:rsidRPr="008B7E54">
              <w:rPr>
                <w:rFonts w:ascii="Arial" w:hAnsi="Arial" w:cs="Arial"/>
              </w:rPr>
              <w:t xml:space="preserve"> and don’t worry about it. When the fire at Boomtown happened, in 2016, it was pretty scary hearing all the cars blow up, but security got people away from the scene, it was managed well so I wasn’t worried for my safety. Occasionally I have come across </w:t>
            </w:r>
            <w:r w:rsidRPr="008B7E54">
              <w:rPr>
                <w:rFonts w:ascii="Arial" w:hAnsi="Arial" w:cs="Arial"/>
                <w:highlight w:val="yellow"/>
              </w:rPr>
              <w:t>strange people</w:t>
            </w:r>
            <w:r w:rsidRPr="008B7E54">
              <w:rPr>
                <w:rFonts w:ascii="Arial" w:hAnsi="Arial" w:cs="Arial"/>
              </w:rPr>
              <w:t xml:space="preserve">, who are clearly under the influence of something bad, but would stay away from them for the rest of the weekend, </w:t>
            </w:r>
            <w:r w:rsidRPr="008B7E54">
              <w:rPr>
                <w:rFonts w:ascii="Arial" w:hAnsi="Arial" w:cs="Arial"/>
                <w:b/>
              </w:rPr>
              <w:t>did you notify security?</w:t>
            </w:r>
            <w:r w:rsidRPr="008B7E54">
              <w:rPr>
                <w:rFonts w:ascii="Arial" w:hAnsi="Arial" w:cs="Arial"/>
              </w:rPr>
              <w:t xml:space="preserve"> I just wanted to enjoy my weekend. </w:t>
            </w:r>
          </w:p>
          <w:p w:rsidR="00827899" w:rsidRPr="008B7E54" w:rsidRDefault="00827899" w:rsidP="00827899">
            <w:pPr>
              <w:jc w:val="center"/>
              <w:rPr>
                <w:rFonts w:ascii="Arial" w:hAnsi="Arial" w:cs="Arial"/>
              </w:rPr>
            </w:pPr>
          </w:p>
        </w:tc>
      </w:tr>
      <w:tr w:rsidR="00827899" w:rsidTr="00827899">
        <w:tc>
          <w:tcPr>
            <w:tcW w:w="3116" w:type="dxa"/>
          </w:tcPr>
          <w:p w:rsidR="00827899" w:rsidRPr="008B7E54" w:rsidRDefault="00827899" w:rsidP="00827899">
            <w:pPr>
              <w:rPr>
                <w:rFonts w:ascii="Arial" w:hAnsi="Arial" w:cs="Arial"/>
                <w:u w:val="single"/>
              </w:rPr>
            </w:pPr>
            <w:r w:rsidRPr="008B7E54">
              <w:rPr>
                <w:rFonts w:ascii="Arial" w:hAnsi="Arial" w:cs="Arial"/>
                <w:u w:val="single"/>
              </w:rPr>
              <w:t xml:space="preserve">Interview 4 </w:t>
            </w:r>
          </w:p>
          <w:p w:rsidR="00827899" w:rsidRPr="008B7E54" w:rsidRDefault="00827899" w:rsidP="00827899">
            <w:pPr>
              <w:rPr>
                <w:rFonts w:ascii="Arial" w:hAnsi="Arial" w:cs="Arial"/>
                <w:u w:val="single"/>
              </w:rPr>
            </w:pPr>
            <w:r w:rsidRPr="008B7E54">
              <w:rPr>
                <w:rFonts w:ascii="Arial" w:hAnsi="Arial" w:cs="Arial"/>
                <w:u w:val="single"/>
              </w:rPr>
              <w:t xml:space="preserve">Festivals Attended </w:t>
            </w:r>
          </w:p>
          <w:p w:rsidR="00827899" w:rsidRPr="008B7E54" w:rsidRDefault="00827899" w:rsidP="00827899">
            <w:pPr>
              <w:rPr>
                <w:rFonts w:ascii="Arial" w:hAnsi="Arial" w:cs="Arial"/>
                <w:u w:val="single"/>
              </w:rPr>
            </w:pPr>
            <w:r w:rsidRPr="008B7E54">
              <w:rPr>
                <w:rFonts w:ascii="Arial" w:hAnsi="Arial" w:cs="Arial"/>
              </w:rPr>
              <w:t>Glastonbury and Reading</w:t>
            </w:r>
          </w:p>
        </w:tc>
        <w:tc>
          <w:tcPr>
            <w:tcW w:w="3117" w:type="dxa"/>
          </w:tcPr>
          <w:p w:rsidR="00827899" w:rsidRPr="008B7E54" w:rsidRDefault="00827899" w:rsidP="00827899">
            <w:pPr>
              <w:rPr>
                <w:rFonts w:ascii="Arial" w:hAnsi="Arial" w:cs="Arial"/>
              </w:rPr>
            </w:pPr>
            <w:r w:rsidRPr="008B7E54">
              <w:rPr>
                <w:rFonts w:ascii="Arial" w:hAnsi="Arial" w:cs="Arial"/>
                <w:highlight w:val="cyan"/>
              </w:rPr>
              <w:t>Security would not be a huge concern</w:t>
            </w:r>
            <w:r w:rsidRPr="008B7E54">
              <w:rPr>
                <w:rFonts w:ascii="Arial" w:hAnsi="Arial" w:cs="Arial"/>
              </w:rPr>
              <w:t xml:space="preserve">, as I would not bring anything of value to the festival. </w:t>
            </w:r>
            <w:r w:rsidRPr="008B7E54">
              <w:rPr>
                <w:rFonts w:ascii="Arial" w:hAnsi="Arial" w:cs="Arial"/>
                <w:highlight w:val="yellow"/>
              </w:rPr>
              <w:t>The only thing I would be concerned about would be crowd control</w:t>
            </w:r>
            <w:r w:rsidRPr="008B7E54">
              <w:rPr>
                <w:rFonts w:ascii="Arial" w:hAnsi="Arial" w:cs="Arial"/>
              </w:rPr>
              <w:t xml:space="preserve"> in case the crowd got too out of hand and started fighting. </w:t>
            </w:r>
          </w:p>
        </w:tc>
        <w:tc>
          <w:tcPr>
            <w:tcW w:w="3117" w:type="dxa"/>
          </w:tcPr>
          <w:p w:rsidR="00827899" w:rsidRPr="008B7E54" w:rsidRDefault="00827899" w:rsidP="00827899">
            <w:pPr>
              <w:rPr>
                <w:rFonts w:ascii="Arial" w:hAnsi="Arial" w:cs="Arial"/>
              </w:rPr>
            </w:pPr>
            <w:r w:rsidRPr="008B7E54">
              <w:rPr>
                <w:rFonts w:ascii="Arial" w:hAnsi="Arial" w:cs="Arial"/>
                <w:highlight w:val="yellow"/>
              </w:rPr>
              <w:t>I have felt uneasy</w:t>
            </w:r>
            <w:r w:rsidRPr="008B7E54">
              <w:rPr>
                <w:rFonts w:ascii="Arial" w:hAnsi="Arial" w:cs="Arial"/>
              </w:rPr>
              <w:t xml:space="preserve"> when I hear people walking by tents at night if they are very drunk. I have </w:t>
            </w:r>
            <w:r w:rsidRPr="008B7E54">
              <w:rPr>
                <w:rFonts w:ascii="Arial" w:hAnsi="Arial" w:cs="Arial"/>
                <w:highlight w:val="yellow"/>
              </w:rPr>
              <w:t>witnessed security taking care of people who are too intoxicated</w:t>
            </w:r>
            <w:r w:rsidRPr="008B7E54">
              <w:rPr>
                <w:rFonts w:ascii="Arial" w:hAnsi="Arial" w:cs="Arial"/>
              </w:rPr>
              <w:t xml:space="preserve"> to look after themselves. I feel that there could be more measures put in place to prevent the extreme intoxication due to drugs and alcohol. </w:t>
            </w:r>
          </w:p>
          <w:p w:rsidR="00827899" w:rsidRPr="008B7E54" w:rsidRDefault="00827899" w:rsidP="00827899">
            <w:pPr>
              <w:rPr>
                <w:rFonts w:ascii="Arial" w:hAnsi="Arial" w:cs="Arial"/>
              </w:rPr>
            </w:pPr>
          </w:p>
        </w:tc>
      </w:tr>
      <w:tr w:rsidR="00827899" w:rsidTr="00827899">
        <w:tc>
          <w:tcPr>
            <w:tcW w:w="3116" w:type="dxa"/>
          </w:tcPr>
          <w:p w:rsidR="00827899" w:rsidRPr="008B7E54" w:rsidRDefault="00827899" w:rsidP="00827899">
            <w:pPr>
              <w:rPr>
                <w:rFonts w:ascii="Arial" w:hAnsi="Arial" w:cs="Arial"/>
                <w:u w:val="single"/>
              </w:rPr>
            </w:pPr>
            <w:r w:rsidRPr="008B7E54">
              <w:rPr>
                <w:rFonts w:ascii="Arial" w:hAnsi="Arial" w:cs="Arial"/>
                <w:u w:val="single"/>
              </w:rPr>
              <w:t>Interview 5</w:t>
            </w:r>
          </w:p>
          <w:p w:rsidR="00827899" w:rsidRPr="008B7E54" w:rsidRDefault="00827899" w:rsidP="00827899">
            <w:pPr>
              <w:rPr>
                <w:rFonts w:ascii="Arial" w:hAnsi="Arial" w:cs="Arial"/>
                <w:u w:val="single"/>
              </w:rPr>
            </w:pPr>
            <w:r w:rsidRPr="008B7E54">
              <w:rPr>
                <w:rFonts w:ascii="Arial" w:hAnsi="Arial" w:cs="Arial"/>
                <w:u w:val="single"/>
              </w:rPr>
              <w:t xml:space="preserve">Festivals attended </w:t>
            </w:r>
          </w:p>
          <w:p w:rsidR="00827899" w:rsidRPr="008B7E54" w:rsidRDefault="00827899" w:rsidP="00827899">
            <w:pPr>
              <w:rPr>
                <w:rFonts w:ascii="Arial" w:hAnsi="Arial" w:cs="Arial"/>
                <w:u w:val="single"/>
              </w:rPr>
            </w:pPr>
            <w:r w:rsidRPr="008B7E54">
              <w:rPr>
                <w:rFonts w:ascii="Arial" w:hAnsi="Arial" w:cs="Arial"/>
              </w:rPr>
              <w:t>Download Festival</w:t>
            </w:r>
          </w:p>
        </w:tc>
        <w:tc>
          <w:tcPr>
            <w:tcW w:w="3117" w:type="dxa"/>
          </w:tcPr>
          <w:p w:rsidR="00827899" w:rsidRPr="008B7E54" w:rsidRDefault="00827899" w:rsidP="00827899">
            <w:pPr>
              <w:rPr>
                <w:rFonts w:ascii="Arial" w:hAnsi="Arial" w:cs="Arial"/>
              </w:rPr>
            </w:pPr>
            <w:r w:rsidRPr="008B7E54">
              <w:rPr>
                <w:rFonts w:ascii="Arial" w:hAnsi="Arial" w:cs="Arial"/>
                <w:highlight w:val="cyan"/>
              </w:rPr>
              <w:t>No,</w:t>
            </w:r>
            <w:r w:rsidRPr="008B7E54">
              <w:rPr>
                <w:rFonts w:ascii="Arial" w:hAnsi="Arial" w:cs="Arial"/>
              </w:rPr>
              <w:t xml:space="preserve"> however </w:t>
            </w:r>
            <w:r w:rsidRPr="008B7E54">
              <w:rPr>
                <w:rFonts w:ascii="Arial" w:hAnsi="Arial" w:cs="Arial"/>
                <w:highlight w:val="cyan"/>
              </w:rPr>
              <w:t>it is nice to know you are in a safe environment</w:t>
            </w:r>
          </w:p>
          <w:p w:rsidR="00827899" w:rsidRPr="008B7E54" w:rsidRDefault="00827899" w:rsidP="00827899">
            <w:pPr>
              <w:rPr>
                <w:rFonts w:ascii="Arial" w:hAnsi="Arial" w:cs="Arial"/>
              </w:rPr>
            </w:pPr>
          </w:p>
        </w:tc>
        <w:tc>
          <w:tcPr>
            <w:tcW w:w="3117" w:type="dxa"/>
          </w:tcPr>
          <w:p w:rsidR="00827899" w:rsidRPr="008B7E54" w:rsidRDefault="00827899" w:rsidP="00827899">
            <w:pPr>
              <w:rPr>
                <w:rFonts w:ascii="Arial" w:hAnsi="Arial" w:cs="Arial"/>
              </w:rPr>
            </w:pPr>
            <w:r w:rsidRPr="008B7E54">
              <w:rPr>
                <w:rFonts w:ascii="Arial" w:hAnsi="Arial" w:cs="Arial"/>
                <w:highlight w:val="cyan"/>
              </w:rPr>
              <w:t xml:space="preserve">No, </w:t>
            </w:r>
            <w:r w:rsidRPr="008B7E54">
              <w:rPr>
                <w:rFonts w:ascii="Arial" w:hAnsi="Arial" w:cs="Arial"/>
                <w:highlight w:val="yellow"/>
              </w:rPr>
              <w:t>I think DL does security well</w:t>
            </w:r>
            <w:r w:rsidRPr="008B7E54">
              <w:rPr>
                <w:rFonts w:ascii="Arial" w:hAnsi="Arial" w:cs="Arial"/>
              </w:rPr>
              <w:t>, however every single festival can up their security</w:t>
            </w:r>
          </w:p>
          <w:p w:rsidR="00827899" w:rsidRPr="008B7E54" w:rsidRDefault="00827899" w:rsidP="00827899">
            <w:pPr>
              <w:rPr>
                <w:rFonts w:ascii="Arial" w:hAnsi="Arial" w:cs="Arial"/>
              </w:rPr>
            </w:pPr>
          </w:p>
        </w:tc>
      </w:tr>
      <w:tr w:rsidR="00827899" w:rsidTr="00827899">
        <w:tc>
          <w:tcPr>
            <w:tcW w:w="3116" w:type="dxa"/>
          </w:tcPr>
          <w:p w:rsidR="00827899" w:rsidRPr="008B7E54" w:rsidRDefault="00827899" w:rsidP="00827899">
            <w:pPr>
              <w:rPr>
                <w:rFonts w:ascii="Arial" w:hAnsi="Arial" w:cs="Arial"/>
                <w:u w:val="single"/>
              </w:rPr>
            </w:pPr>
            <w:r w:rsidRPr="008B7E54">
              <w:rPr>
                <w:rFonts w:ascii="Arial" w:hAnsi="Arial" w:cs="Arial"/>
                <w:u w:val="single"/>
              </w:rPr>
              <w:t>Interview 6</w:t>
            </w:r>
          </w:p>
          <w:p w:rsidR="00827899" w:rsidRPr="008B7E54" w:rsidRDefault="00827899" w:rsidP="00827899">
            <w:pPr>
              <w:rPr>
                <w:rFonts w:ascii="Arial" w:hAnsi="Arial" w:cs="Arial"/>
                <w:u w:val="single"/>
              </w:rPr>
            </w:pPr>
            <w:r w:rsidRPr="008B7E54">
              <w:rPr>
                <w:rFonts w:ascii="Arial" w:hAnsi="Arial" w:cs="Arial"/>
                <w:u w:val="single"/>
              </w:rPr>
              <w:t>Festivals Attended</w:t>
            </w:r>
          </w:p>
          <w:p w:rsidR="00827899" w:rsidRPr="008B7E54" w:rsidRDefault="00827899" w:rsidP="00827899">
            <w:pPr>
              <w:rPr>
                <w:rFonts w:ascii="Arial" w:hAnsi="Arial" w:cs="Arial"/>
              </w:rPr>
            </w:pPr>
            <w:r w:rsidRPr="008B7E54">
              <w:rPr>
                <w:rFonts w:ascii="Arial" w:hAnsi="Arial" w:cs="Arial"/>
              </w:rPr>
              <w:t>The National Eisteddfod, Green Man, No Bull Rally, MTV in the park</w:t>
            </w:r>
          </w:p>
          <w:p w:rsidR="00827899" w:rsidRPr="008B7E54" w:rsidRDefault="00827899" w:rsidP="00827899">
            <w:pPr>
              <w:rPr>
                <w:rFonts w:ascii="Arial" w:hAnsi="Arial" w:cs="Arial"/>
                <w:u w:val="single"/>
              </w:rPr>
            </w:pPr>
          </w:p>
        </w:tc>
        <w:tc>
          <w:tcPr>
            <w:tcW w:w="3117" w:type="dxa"/>
          </w:tcPr>
          <w:p w:rsidR="00827899" w:rsidRPr="008B7E54" w:rsidRDefault="00827899" w:rsidP="00827899">
            <w:pPr>
              <w:rPr>
                <w:rFonts w:ascii="Arial" w:hAnsi="Arial" w:cs="Arial"/>
              </w:rPr>
            </w:pPr>
            <w:r w:rsidRPr="008B7E54">
              <w:rPr>
                <w:rFonts w:ascii="Arial" w:hAnsi="Arial" w:cs="Arial"/>
                <w:highlight w:val="cyan"/>
              </w:rPr>
              <w:t>Not really, but</w:t>
            </w:r>
            <w:r w:rsidRPr="008B7E54">
              <w:rPr>
                <w:rFonts w:ascii="Arial" w:hAnsi="Arial" w:cs="Arial"/>
              </w:rPr>
              <w:t xml:space="preserve"> I think I’d be a bit hacked off if </w:t>
            </w:r>
            <w:r w:rsidRPr="008B7E54">
              <w:rPr>
                <w:rFonts w:ascii="Arial" w:hAnsi="Arial" w:cs="Arial"/>
                <w:highlight w:val="cyan"/>
              </w:rPr>
              <w:t>there wasn’t any at one when I turned up.</w:t>
            </w:r>
            <w:r w:rsidRPr="008B7E54">
              <w:rPr>
                <w:rFonts w:ascii="Arial" w:hAnsi="Arial" w:cs="Arial"/>
              </w:rPr>
              <w:t xml:space="preserve"> It’s nice if there not just milling about the campsites and that so you feel like you’re being watched though, </w:t>
            </w:r>
            <w:r w:rsidRPr="008B7E54">
              <w:rPr>
                <w:rFonts w:ascii="Arial" w:hAnsi="Arial" w:cs="Arial"/>
                <w:highlight w:val="yellow"/>
              </w:rPr>
              <w:t>so more like on the gates and maybe less official looking ones about the place</w:t>
            </w:r>
            <w:r w:rsidRPr="008B7E54">
              <w:rPr>
                <w:rFonts w:ascii="Arial" w:hAnsi="Arial" w:cs="Arial"/>
              </w:rPr>
              <w:t>.</w:t>
            </w:r>
          </w:p>
          <w:p w:rsidR="00827899" w:rsidRPr="008B7E54" w:rsidRDefault="00827899" w:rsidP="00827899">
            <w:pPr>
              <w:rPr>
                <w:rFonts w:ascii="Arial" w:hAnsi="Arial" w:cs="Arial"/>
              </w:rPr>
            </w:pPr>
          </w:p>
        </w:tc>
        <w:tc>
          <w:tcPr>
            <w:tcW w:w="3117" w:type="dxa"/>
          </w:tcPr>
          <w:p w:rsidR="00827899" w:rsidRPr="008B7E54" w:rsidRDefault="00827899" w:rsidP="00827899">
            <w:pPr>
              <w:rPr>
                <w:rFonts w:ascii="Arial" w:hAnsi="Arial" w:cs="Arial"/>
              </w:rPr>
            </w:pPr>
            <w:r w:rsidRPr="008B7E54">
              <w:rPr>
                <w:rFonts w:ascii="Arial" w:hAnsi="Arial" w:cs="Arial"/>
                <w:highlight w:val="cyan"/>
              </w:rPr>
              <w:t>Not really</w:t>
            </w:r>
            <w:r w:rsidRPr="008B7E54">
              <w:rPr>
                <w:rFonts w:ascii="Arial" w:hAnsi="Arial" w:cs="Arial"/>
              </w:rPr>
              <w:t>. There tends to be flood lights and the like and there’s always people about so I don’t think there’s any particular reason to. It might be worse at some of the larger festivals if there are more places to where someone might not be seen doing something nefarious.</w:t>
            </w:r>
          </w:p>
          <w:p w:rsidR="00827899" w:rsidRPr="008B7E54" w:rsidRDefault="00827899" w:rsidP="00827899">
            <w:pPr>
              <w:rPr>
                <w:rFonts w:ascii="Arial" w:hAnsi="Arial" w:cs="Arial"/>
              </w:rPr>
            </w:pPr>
          </w:p>
        </w:tc>
      </w:tr>
      <w:tr w:rsidR="00827899" w:rsidTr="00827899">
        <w:tc>
          <w:tcPr>
            <w:tcW w:w="3116" w:type="dxa"/>
          </w:tcPr>
          <w:p w:rsidR="00827899" w:rsidRPr="008B7E54" w:rsidRDefault="00827899" w:rsidP="00827899">
            <w:pPr>
              <w:rPr>
                <w:rFonts w:ascii="Arial" w:hAnsi="Arial" w:cs="Arial"/>
                <w:u w:val="single"/>
              </w:rPr>
            </w:pPr>
            <w:r w:rsidRPr="008B7E54">
              <w:rPr>
                <w:rFonts w:ascii="Arial" w:hAnsi="Arial" w:cs="Arial"/>
                <w:u w:val="single"/>
              </w:rPr>
              <w:t>Summary of critical and most common points</w:t>
            </w:r>
          </w:p>
        </w:tc>
        <w:tc>
          <w:tcPr>
            <w:tcW w:w="3117" w:type="dxa"/>
          </w:tcPr>
          <w:p w:rsidR="00827899" w:rsidRPr="008B7E54" w:rsidRDefault="00827899" w:rsidP="00827899">
            <w:pPr>
              <w:rPr>
                <w:rFonts w:ascii="Arial" w:hAnsi="Arial" w:cs="Arial"/>
              </w:rPr>
            </w:pPr>
            <w:r w:rsidRPr="008B7E54">
              <w:rPr>
                <w:rFonts w:ascii="Arial" w:hAnsi="Arial" w:cs="Arial"/>
              </w:rPr>
              <w:t>5/6 people noted that security was not their main concern, with one saying crowd control was more of an issue. Participants also noted they go to festivals they know are safe and like knowing they are in a safe environment</w:t>
            </w:r>
          </w:p>
        </w:tc>
        <w:tc>
          <w:tcPr>
            <w:tcW w:w="3117" w:type="dxa"/>
          </w:tcPr>
          <w:p w:rsidR="00827899" w:rsidRPr="008B7E54" w:rsidRDefault="00827899" w:rsidP="00827899">
            <w:pPr>
              <w:rPr>
                <w:rFonts w:ascii="Arial" w:hAnsi="Arial" w:cs="Arial"/>
              </w:rPr>
            </w:pPr>
            <w:r w:rsidRPr="008B7E54">
              <w:rPr>
                <w:rFonts w:ascii="Arial" w:hAnsi="Arial" w:cs="Arial"/>
              </w:rPr>
              <w:t xml:space="preserve">4//6 people agreed festivals didn’t make them feel unsafe, 1 said they felt uneasy. It was noted that they would be worried about belongings but mitigated this by avoiding taking expensive items. Some people had witnessed out of control people but said security would handle them. </w:t>
            </w:r>
          </w:p>
        </w:tc>
      </w:tr>
    </w:tbl>
    <w:p w:rsidR="00827899" w:rsidRDefault="00827899" w:rsidP="00827899"/>
    <w:p w:rsidR="00827899" w:rsidRDefault="00827899" w:rsidP="00827899"/>
    <w:p w:rsidR="00827899" w:rsidRDefault="00827899" w:rsidP="00827899"/>
    <w:p w:rsidR="00827899" w:rsidRDefault="00827899" w:rsidP="00827899"/>
    <w:p w:rsidR="00827899" w:rsidRDefault="00827899" w:rsidP="00827899"/>
    <w:p w:rsidR="00827899" w:rsidRDefault="00827899" w:rsidP="00827899"/>
    <w:p w:rsidR="00827899" w:rsidRDefault="00827899" w:rsidP="00827899"/>
    <w:p w:rsidR="00827899" w:rsidRDefault="00827899" w:rsidP="00827899"/>
    <w:p w:rsidR="00827899" w:rsidRDefault="00827899" w:rsidP="00827899">
      <w:pPr>
        <w:pStyle w:val="Heading2"/>
      </w:pPr>
      <w:bookmarkStart w:id="59" w:name="_Toc481844500"/>
      <w:r>
        <w:t>Matrix Table 5 – Objective 3</w:t>
      </w:r>
      <w:bookmarkEnd w:id="59"/>
      <w:r>
        <w:t xml:space="preserve"> </w:t>
      </w:r>
    </w:p>
    <w:p w:rsidR="00827899" w:rsidRDefault="00827899" w:rsidP="00827899"/>
    <w:tbl>
      <w:tblPr>
        <w:tblStyle w:val="TableGrid"/>
        <w:tblW w:w="9348" w:type="dxa"/>
        <w:tblLook w:val="04A0" w:firstRow="1" w:lastRow="0" w:firstColumn="1" w:lastColumn="0" w:noHBand="0" w:noVBand="1"/>
      </w:tblPr>
      <w:tblGrid>
        <w:gridCol w:w="3116"/>
        <w:gridCol w:w="3116"/>
        <w:gridCol w:w="3116"/>
      </w:tblGrid>
      <w:tr w:rsidR="00827899" w:rsidTr="00827899">
        <w:tc>
          <w:tcPr>
            <w:tcW w:w="3116" w:type="dxa"/>
          </w:tcPr>
          <w:p w:rsidR="00827899" w:rsidRPr="00C82102" w:rsidRDefault="00827899" w:rsidP="00827899">
            <w:pPr>
              <w:rPr>
                <w:rFonts w:ascii="Arial" w:hAnsi="Arial" w:cs="Arial"/>
                <w:b/>
                <w:u w:val="single"/>
              </w:rPr>
            </w:pPr>
            <w:r w:rsidRPr="00C82102">
              <w:rPr>
                <w:rFonts w:ascii="Arial" w:hAnsi="Arial" w:cs="Arial"/>
                <w:b/>
                <w:u w:val="single"/>
              </w:rPr>
              <w:t>Objective 3</w:t>
            </w:r>
          </w:p>
          <w:p w:rsidR="00827899" w:rsidRPr="00C82102" w:rsidRDefault="00827899" w:rsidP="00827899">
            <w:pPr>
              <w:spacing w:after="160"/>
              <w:rPr>
                <w:rFonts w:ascii="Arial" w:hAnsi="Arial" w:cs="Arial"/>
                <w:b/>
              </w:rPr>
            </w:pPr>
            <w:r w:rsidRPr="00C82102">
              <w:rPr>
                <w:rFonts w:ascii="Arial" w:hAnsi="Arial" w:cs="Arial"/>
                <w:b/>
              </w:rPr>
              <w:t>Investigate volunteering as an asset to young people’s lives, assessing individual views on volunteering to discover if it is beneficial to participants.</w:t>
            </w:r>
          </w:p>
          <w:p w:rsidR="00827899" w:rsidRPr="00C82102" w:rsidRDefault="00827899" w:rsidP="00827899">
            <w:pPr>
              <w:spacing w:after="160"/>
              <w:rPr>
                <w:rFonts w:ascii="Arial" w:hAnsi="Arial" w:cs="Arial"/>
                <w:b/>
              </w:rPr>
            </w:pPr>
          </w:p>
        </w:tc>
        <w:tc>
          <w:tcPr>
            <w:tcW w:w="3116" w:type="dxa"/>
          </w:tcPr>
          <w:p w:rsidR="00827899" w:rsidRPr="00C82102" w:rsidRDefault="00827899" w:rsidP="00827899">
            <w:pPr>
              <w:rPr>
                <w:rFonts w:ascii="Arial" w:hAnsi="Arial" w:cs="Arial"/>
              </w:rPr>
            </w:pPr>
            <w:r w:rsidRPr="00C82102">
              <w:rPr>
                <w:rFonts w:ascii="Arial" w:hAnsi="Arial" w:cs="Arial"/>
              </w:rPr>
              <w:t xml:space="preserve">8. Volunteering has been identified as a means to ‘provide learning and development opportunities’, have you volunteered at a festival? Or would you in the future? </w:t>
            </w:r>
          </w:p>
          <w:p w:rsidR="00827899" w:rsidRPr="00C82102" w:rsidRDefault="00827899" w:rsidP="00827899">
            <w:pPr>
              <w:rPr>
                <w:rFonts w:ascii="Arial" w:hAnsi="Arial" w:cs="Arial"/>
              </w:rPr>
            </w:pPr>
          </w:p>
        </w:tc>
        <w:tc>
          <w:tcPr>
            <w:tcW w:w="3116" w:type="dxa"/>
          </w:tcPr>
          <w:p w:rsidR="00827899" w:rsidRPr="00C82102" w:rsidRDefault="00827899" w:rsidP="00827899">
            <w:pPr>
              <w:rPr>
                <w:rFonts w:ascii="Arial" w:hAnsi="Arial" w:cs="Arial"/>
              </w:rPr>
            </w:pPr>
            <w:r w:rsidRPr="00C82102">
              <w:rPr>
                <w:rFonts w:ascii="Arial" w:hAnsi="Arial" w:cs="Arial"/>
              </w:rPr>
              <w:t xml:space="preserve">9. If you have Volunteered, What did you gain from Volunteering at the festival? </w:t>
            </w:r>
          </w:p>
          <w:p w:rsidR="00827899" w:rsidRPr="00C82102" w:rsidRDefault="00827899" w:rsidP="00827899">
            <w:pPr>
              <w:rPr>
                <w:rFonts w:ascii="Arial" w:hAnsi="Arial" w:cs="Arial"/>
              </w:rPr>
            </w:pPr>
          </w:p>
        </w:tc>
      </w:tr>
      <w:tr w:rsidR="00827899" w:rsidTr="00827899">
        <w:tc>
          <w:tcPr>
            <w:tcW w:w="3116" w:type="dxa"/>
          </w:tcPr>
          <w:p w:rsidR="00827899" w:rsidRPr="00C82102" w:rsidRDefault="00827899" w:rsidP="00827899">
            <w:pPr>
              <w:rPr>
                <w:rFonts w:ascii="Arial" w:hAnsi="Arial" w:cs="Arial"/>
                <w:u w:val="single"/>
              </w:rPr>
            </w:pPr>
            <w:r w:rsidRPr="00C82102">
              <w:rPr>
                <w:rFonts w:ascii="Arial" w:hAnsi="Arial" w:cs="Arial"/>
                <w:u w:val="single"/>
              </w:rPr>
              <w:t>Interview 1</w:t>
            </w:r>
          </w:p>
          <w:p w:rsidR="00827899" w:rsidRPr="00C82102" w:rsidRDefault="00827899" w:rsidP="00827899">
            <w:pPr>
              <w:rPr>
                <w:rFonts w:ascii="Arial" w:hAnsi="Arial" w:cs="Arial"/>
                <w:u w:val="single"/>
              </w:rPr>
            </w:pPr>
            <w:r w:rsidRPr="00C82102">
              <w:rPr>
                <w:rFonts w:ascii="Arial" w:hAnsi="Arial" w:cs="Arial"/>
                <w:u w:val="single"/>
              </w:rPr>
              <w:t>Festivals attended</w:t>
            </w:r>
          </w:p>
          <w:p w:rsidR="00827899" w:rsidRPr="00C82102" w:rsidRDefault="00827899" w:rsidP="00827899">
            <w:pPr>
              <w:rPr>
                <w:rFonts w:ascii="Arial" w:hAnsi="Arial" w:cs="Arial"/>
                <w:u w:val="single"/>
              </w:rPr>
            </w:pPr>
            <w:r w:rsidRPr="00C82102">
              <w:rPr>
                <w:rFonts w:ascii="Arial" w:hAnsi="Arial" w:cs="Arial"/>
              </w:rPr>
              <w:t>Bristol x 2, Whitcombe, Sportsbeat, Nailsworth, Frocester</w:t>
            </w:r>
          </w:p>
        </w:tc>
        <w:tc>
          <w:tcPr>
            <w:tcW w:w="3116" w:type="dxa"/>
          </w:tcPr>
          <w:p w:rsidR="00827899" w:rsidRPr="00C82102" w:rsidRDefault="00827899" w:rsidP="00827899">
            <w:pPr>
              <w:rPr>
                <w:rFonts w:ascii="Arial" w:hAnsi="Arial" w:cs="Arial"/>
                <w:b/>
              </w:rPr>
            </w:pPr>
            <w:r w:rsidRPr="00C82102">
              <w:rPr>
                <w:rFonts w:ascii="Arial" w:hAnsi="Arial" w:cs="Arial"/>
                <w:highlight w:val="cyan"/>
              </w:rPr>
              <w:t>I haven’t</w:t>
            </w:r>
            <w:r w:rsidRPr="00C82102">
              <w:rPr>
                <w:rFonts w:ascii="Arial" w:hAnsi="Arial" w:cs="Arial"/>
              </w:rPr>
              <w:t xml:space="preserve"> </w:t>
            </w:r>
            <w:r w:rsidRPr="00C82102">
              <w:rPr>
                <w:rFonts w:ascii="Arial" w:hAnsi="Arial" w:cs="Arial"/>
                <w:highlight w:val="yellow"/>
              </w:rPr>
              <w:t>due to personal and time</w:t>
            </w:r>
            <w:r w:rsidRPr="00C82102">
              <w:rPr>
                <w:rFonts w:ascii="Arial" w:hAnsi="Arial" w:cs="Arial"/>
              </w:rPr>
              <w:t xml:space="preserve"> constraints but I would consider it</w:t>
            </w:r>
            <w:r w:rsidRPr="00C82102">
              <w:rPr>
                <w:rFonts w:ascii="Arial" w:hAnsi="Arial" w:cs="Arial"/>
                <w:b/>
              </w:rPr>
              <w:t xml:space="preserve"> </w:t>
            </w:r>
          </w:p>
          <w:p w:rsidR="00827899" w:rsidRPr="00C82102" w:rsidRDefault="00827899" w:rsidP="00827899">
            <w:pPr>
              <w:rPr>
                <w:rFonts w:ascii="Arial" w:hAnsi="Arial" w:cs="Arial"/>
                <w:b/>
              </w:rPr>
            </w:pPr>
          </w:p>
        </w:tc>
        <w:tc>
          <w:tcPr>
            <w:tcW w:w="3116" w:type="dxa"/>
          </w:tcPr>
          <w:p w:rsidR="00827899" w:rsidRPr="00C82102" w:rsidRDefault="00827899" w:rsidP="00827899">
            <w:pPr>
              <w:rPr>
                <w:rFonts w:ascii="Arial" w:hAnsi="Arial" w:cs="Arial"/>
              </w:rPr>
            </w:pPr>
            <w:r w:rsidRPr="00C82102">
              <w:rPr>
                <w:rFonts w:ascii="Arial" w:hAnsi="Arial" w:cs="Arial"/>
              </w:rPr>
              <w:t xml:space="preserve">N.A </w:t>
            </w:r>
          </w:p>
        </w:tc>
      </w:tr>
      <w:tr w:rsidR="00827899" w:rsidTr="00827899">
        <w:tc>
          <w:tcPr>
            <w:tcW w:w="3116" w:type="dxa"/>
          </w:tcPr>
          <w:p w:rsidR="00827899" w:rsidRPr="00C82102" w:rsidRDefault="00827899" w:rsidP="00827899">
            <w:pPr>
              <w:rPr>
                <w:rFonts w:ascii="Arial" w:hAnsi="Arial" w:cs="Arial"/>
                <w:u w:val="single"/>
              </w:rPr>
            </w:pPr>
            <w:r w:rsidRPr="00C82102">
              <w:rPr>
                <w:rFonts w:ascii="Arial" w:hAnsi="Arial" w:cs="Arial"/>
                <w:u w:val="single"/>
              </w:rPr>
              <w:t>Interview 2</w:t>
            </w:r>
          </w:p>
          <w:p w:rsidR="00827899" w:rsidRPr="00C82102" w:rsidRDefault="00827899" w:rsidP="00827899">
            <w:pPr>
              <w:rPr>
                <w:rFonts w:ascii="Arial" w:hAnsi="Arial" w:cs="Arial"/>
                <w:u w:val="single"/>
              </w:rPr>
            </w:pPr>
            <w:r w:rsidRPr="00C82102">
              <w:rPr>
                <w:rFonts w:ascii="Arial" w:hAnsi="Arial" w:cs="Arial"/>
                <w:u w:val="single"/>
              </w:rPr>
              <w:t xml:space="preserve">Festivals Attended </w:t>
            </w:r>
          </w:p>
          <w:p w:rsidR="00827899" w:rsidRPr="00C82102" w:rsidRDefault="00827899" w:rsidP="00827899">
            <w:pPr>
              <w:rPr>
                <w:rFonts w:ascii="Arial" w:hAnsi="Arial" w:cs="Arial"/>
              </w:rPr>
            </w:pPr>
            <w:r w:rsidRPr="00C82102">
              <w:rPr>
                <w:rFonts w:ascii="Arial" w:hAnsi="Arial" w:cs="Arial"/>
              </w:rPr>
              <w:t xml:space="preserve">Boomtown, Glastonbury, Guildfest, small one day festivals </w:t>
            </w:r>
          </w:p>
          <w:p w:rsidR="00827899" w:rsidRPr="00C82102" w:rsidRDefault="00827899" w:rsidP="00827899">
            <w:pPr>
              <w:rPr>
                <w:rFonts w:ascii="Arial" w:hAnsi="Arial" w:cs="Arial"/>
                <w:u w:val="single"/>
              </w:rPr>
            </w:pPr>
          </w:p>
        </w:tc>
        <w:tc>
          <w:tcPr>
            <w:tcW w:w="3116" w:type="dxa"/>
          </w:tcPr>
          <w:p w:rsidR="00827899" w:rsidRPr="00C82102" w:rsidRDefault="00827899" w:rsidP="00827899">
            <w:pPr>
              <w:rPr>
                <w:rFonts w:ascii="Arial" w:hAnsi="Arial" w:cs="Arial"/>
              </w:rPr>
            </w:pPr>
            <w:r w:rsidRPr="00C82102">
              <w:rPr>
                <w:rFonts w:ascii="Arial" w:hAnsi="Arial" w:cs="Arial"/>
              </w:rPr>
              <w:t xml:space="preserve">YES I HAVE </w:t>
            </w:r>
          </w:p>
        </w:tc>
        <w:tc>
          <w:tcPr>
            <w:tcW w:w="3116" w:type="dxa"/>
          </w:tcPr>
          <w:p w:rsidR="00827899" w:rsidRPr="00C82102" w:rsidRDefault="00827899" w:rsidP="00827899">
            <w:pPr>
              <w:rPr>
                <w:rFonts w:ascii="Arial" w:hAnsi="Arial" w:cs="Arial"/>
              </w:rPr>
            </w:pPr>
            <w:r w:rsidRPr="00C82102">
              <w:rPr>
                <w:rFonts w:ascii="Arial" w:hAnsi="Arial" w:cs="Arial"/>
                <w:highlight w:val="yellow"/>
              </w:rPr>
              <w:t>Monetary value</w:t>
            </w:r>
            <w:r w:rsidRPr="00C82102">
              <w:rPr>
                <w:rFonts w:ascii="Arial" w:hAnsi="Arial" w:cs="Arial"/>
              </w:rPr>
              <w:t xml:space="preserve">, </w:t>
            </w:r>
            <w:r w:rsidRPr="00C82102">
              <w:rPr>
                <w:rFonts w:ascii="Arial" w:hAnsi="Arial" w:cs="Arial"/>
                <w:highlight w:val="cyan"/>
              </w:rPr>
              <w:t>special privileges</w:t>
            </w:r>
            <w:r w:rsidRPr="00C82102">
              <w:rPr>
                <w:rFonts w:ascii="Arial" w:hAnsi="Arial" w:cs="Arial"/>
              </w:rPr>
              <w:t xml:space="preserve"> for being staff as long as we weren’t in uniform, crowd management</w:t>
            </w:r>
            <w:r w:rsidRPr="00C82102">
              <w:rPr>
                <w:rFonts w:ascii="Arial" w:hAnsi="Arial" w:cs="Arial"/>
                <w:highlight w:val="yellow"/>
              </w:rPr>
              <w:t>, taught me responsibility</w:t>
            </w:r>
            <w:r w:rsidRPr="00C82102">
              <w:rPr>
                <w:rFonts w:ascii="Arial" w:hAnsi="Arial" w:cs="Arial"/>
              </w:rPr>
              <w:t xml:space="preserve">. </w:t>
            </w:r>
          </w:p>
        </w:tc>
      </w:tr>
      <w:tr w:rsidR="00827899" w:rsidTr="00827899">
        <w:tc>
          <w:tcPr>
            <w:tcW w:w="3116" w:type="dxa"/>
          </w:tcPr>
          <w:p w:rsidR="00827899" w:rsidRPr="00C82102" w:rsidRDefault="00827899" w:rsidP="00827899">
            <w:pPr>
              <w:rPr>
                <w:rFonts w:ascii="Arial" w:hAnsi="Arial" w:cs="Arial"/>
                <w:u w:val="single"/>
              </w:rPr>
            </w:pPr>
            <w:r w:rsidRPr="00C82102">
              <w:rPr>
                <w:rFonts w:ascii="Arial" w:hAnsi="Arial" w:cs="Arial"/>
                <w:u w:val="single"/>
              </w:rPr>
              <w:t>Interview 3</w:t>
            </w:r>
          </w:p>
          <w:p w:rsidR="00827899" w:rsidRPr="00C82102" w:rsidRDefault="00827899" w:rsidP="00827899">
            <w:pPr>
              <w:rPr>
                <w:rFonts w:ascii="Arial" w:hAnsi="Arial" w:cs="Arial"/>
                <w:u w:val="single"/>
              </w:rPr>
            </w:pPr>
            <w:r w:rsidRPr="00C82102">
              <w:rPr>
                <w:rFonts w:ascii="Arial" w:hAnsi="Arial" w:cs="Arial"/>
                <w:u w:val="single"/>
              </w:rPr>
              <w:t>Festivals Attended</w:t>
            </w:r>
          </w:p>
          <w:p w:rsidR="00827899" w:rsidRPr="00C82102" w:rsidRDefault="00827899" w:rsidP="00827899">
            <w:pPr>
              <w:rPr>
                <w:rFonts w:ascii="Arial" w:hAnsi="Arial" w:cs="Arial"/>
              </w:rPr>
            </w:pPr>
            <w:r w:rsidRPr="00C82102">
              <w:rPr>
                <w:rFonts w:ascii="Arial" w:hAnsi="Arial" w:cs="Arial"/>
              </w:rPr>
              <w:t>Boomtown, NosStock, Big Chill, Westfest, Nass, Uptown fest, Side Winder</w:t>
            </w:r>
          </w:p>
          <w:p w:rsidR="00827899" w:rsidRPr="00C82102" w:rsidRDefault="00827899" w:rsidP="00827899">
            <w:pPr>
              <w:rPr>
                <w:rFonts w:ascii="Arial" w:hAnsi="Arial" w:cs="Arial"/>
                <w:u w:val="single"/>
              </w:rPr>
            </w:pPr>
          </w:p>
        </w:tc>
        <w:tc>
          <w:tcPr>
            <w:tcW w:w="3116" w:type="dxa"/>
          </w:tcPr>
          <w:p w:rsidR="00827899" w:rsidRPr="00C82102" w:rsidRDefault="00827899" w:rsidP="00827899">
            <w:pPr>
              <w:rPr>
                <w:rFonts w:ascii="Arial" w:hAnsi="Arial" w:cs="Arial"/>
              </w:rPr>
            </w:pPr>
            <w:r w:rsidRPr="00C82102">
              <w:rPr>
                <w:rFonts w:ascii="Arial" w:hAnsi="Arial" w:cs="Arial"/>
                <w:highlight w:val="cyan"/>
              </w:rPr>
              <w:t>No,</w:t>
            </w:r>
            <w:r w:rsidRPr="00C82102">
              <w:rPr>
                <w:rFonts w:ascii="Arial" w:hAnsi="Arial" w:cs="Arial"/>
              </w:rPr>
              <w:t xml:space="preserve"> Maybe consider working in the setup of a festival </w:t>
            </w:r>
            <w:r w:rsidRPr="00C82102">
              <w:rPr>
                <w:rFonts w:ascii="Arial" w:hAnsi="Arial" w:cs="Arial"/>
                <w:highlight w:val="cyan"/>
              </w:rPr>
              <w:t>if I was short on money</w:t>
            </w:r>
            <w:r w:rsidRPr="00C82102">
              <w:rPr>
                <w:rFonts w:ascii="Arial" w:hAnsi="Arial" w:cs="Arial"/>
              </w:rPr>
              <w:t xml:space="preserve">. However I wouldn’t want to volunteer because usually the times you work clash with the best/ headline acts of the event so it’s not worth it. </w:t>
            </w:r>
          </w:p>
          <w:p w:rsidR="00827899" w:rsidRPr="00C82102" w:rsidRDefault="00827899" w:rsidP="00827899">
            <w:pPr>
              <w:rPr>
                <w:rFonts w:ascii="Arial" w:hAnsi="Arial" w:cs="Arial"/>
              </w:rPr>
            </w:pPr>
          </w:p>
        </w:tc>
        <w:tc>
          <w:tcPr>
            <w:tcW w:w="3116" w:type="dxa"/>
          </w:tcPr>
          <w:p w:rsidR="00827899" w:rsidRPr="00C82102" w:rsidRDefault="00827899" w:rsidP="00827899">
            <w:pPr>
              <w:rPr>
                <w:rFonts w:ascii="Arial" w:hAnsi="Arial" w:cs="Arial"/>
              </w:rPr>
            </w:pPr>
            <w:r w:rsidRPr="00C82102">
              <w:rPr>
                <w:rFonts w:ascii="Arial" w:hAnsi="Arial" w:cs="Arial"/>
              </w:rPr>
              <w:t xml:space="preserve">N.A </w:t>
            </w:r>
          </w:p>
        </w:tc>
      </w:tr>
      <w:tr w:rsidR="00827899" w:rsidTr="00827899">
        <w:tc>
          <w:tcPr>
            <w:tcW w:w="3116" w:type="dxa"/>
          </w:tcPr>
          <w:p w:rsidR="00827899" w:rsidRPr="00C82102" w:rsidRDefault="00827899" w:rsidP="00827899">
            <w:pPr>
              <w:rPr>
                <w:rFonts w:ascii="Arial" w:hAnsi="Arial" w:cs="Arial"/>
                <w:u w:val="single"/>
              </w:rPr>
            </w:pPr>
            <w:r w:rsidRPr="00C82102">
              <w:rPr>
                <w:rFonts w:ascii="Arial" w:hAnsi="Arial" w:cs="Arial"/>
                <w:u w:val="single"/>
              </w:rPr>
              <w:t xml:space="preserve">Interview 4 </w:t>
            </w:r>
          </w:p>
          <w:p w:rsidR="00827899" w:rsidRPr="00C82102" w:rsidRDefault="00827899" w:rsidP="00827899">
            <w:pPr>
              <w:rPr>
                <w:rFonts w:ascii="Arial" w:hAnsi="Arial" w:cs="Arial"/>
                <w:u w:val="single"/>
              </w:rPr>
            </w:pPr>
            <w:r w:rsidRPr="00C82102">
              <w:rPr>
                <w:rFonts w:ascii="Arial" w:hAnsi="Arial" w:cs="Arial"/>
                <w:u w:val="single"/>
              </w:rPr>
              <w:t xml:space="preserve">Festivals Attended </w:t>
            </w:r>
          </w:p>
          <w:p w:rsidR="00827899" w:rsidRPr="00C82102" w:rsidRDefault="00827899" w:rsidP="00827899">
            <w:pPr>
              <w:rPr>
                <w:rFonts w:ascii="Arial" w:hAnsi="Arial" w:cs="Arial"/>
                <w:u w:val="single"/>
              </w:rPr>
            </w:pPr>
            <w:r w:rsidRPr="00C82102">
              <w:rPr>
                <w:rFonts w:ascii="Arial" w:hAnsi="Arial" w:cs="Arial"/>
              </w:rPr>
              <w:t>Glastonbury and Reading</w:t>
            </w:r>
          </w:p>
        </w:tc>
        <w:tc>
          <w:tcPr>
            <w:tcW w:w="3116" w:type="dxa"/>
          </w:tcPr>
          <w:p w:rsidR="00827899" w:rsidRPr="00C82102" w:rsidRDefault="00827899" w:rsidP="00827899">
            <w:pPr>
              <w:rPr>
                <w:rFonts w:ascii="Arial" w:hAnsi="Arial" w:cs="Arial"/>
              </w:rPr>
            </w:pPr>
            <w:r w:rsidRPr="00C82102">
              <w:rPr>
                <w:rFonts w:ascii="Arial" w:hAnsi="Arial" w:cs="Arial"/>
              </w:rPr>
              <w:t>Yes, I have volunteered at a festival to serve drinks</w:t>
            </w:r>
            <w:r w:rsidRPr="00C82102">
              <w:rPr>
                <w:rFonts w:ascii="Arial" w:hAnsi="Arial" w:cs="Arial"/>
                <w:highlight w:val="yellow"/>
              </w:rPr>
              <w:t>. I would do it again</w:t>
            </w:r>
            <w:r w:rsidRPr="00C82102">
              <w:rPr>
                <w:rFonts w:ascii="Arial" w:hAnsi="Arial" w:cs="Arial"/>
              </w:rPr>
              <w:t xml:space="preserve"> as I was free to watch the bands after the drinks had been served and I was able to interact with many different kinds of people although </w:t>
            </w:r>
            <w:r w:rsidRPr="00C82102">
              <w:rPr>
                <w:rFonts w:ascii="Arial" w:hAnsi="Arial" w:cs="Arial"/>
                <w:highlight w:val="yellow"/>
              </w:rPr>
              <w:t>I would not say that it provided me with much experience to learn from.</w:t>
            </w:r>
            <w:r w:rsidRPr="00C82102">
              <w:rPr>
                <w:rFonts w:ascii="Arial" w:hAnsi="Arial" w:cs="Arial"/>
              </w:rPr>
              <w:t xml:space="preserve"> </w:t>
            </w:r>
          </w:p>
          <w:p w:rsidR="00827899" w:rsidRPr="00C82102" w:rsidRDefault="00827899" w:rsidP="00827899">
            <w:pPr>
              <w:rPr>
                <w:rFonts w:ascii="Arial" w:hAnsi="Arial" w:cs="Arial"/>
              </w:rPr>
            </w:pPr>
          </w:p>
        </w:tc>
        <w:tc>
          <w:tcPr>
            <w:tcW w:w="3116" w:type="dxa"/>
          </w:tcPr>
          <w:p w:rsidR="00827899" w:rsidRPr="00C82102" w:rsidRDefault="00827899" w:rsidP="00827899">
            <w:pPr>
              <w:rPr>
                <w:rFonts w:ascii="Arial" w:hAnsi="Arial" w:cs="Arial"/>
              </w:rPr>
            </w:pPr>
            <w:r w:rsidRPr="00C82102">
              <w:rPr>
                <w:rFonts w:ascii="Arial" w:hAnsi="Arial" w:cs="Arial"/>
              </w:rPr>
              <w:t xml:space="preserve">I was able to see the workings of how people </w:t>
            </w:r>
            <w:r w:rsidRPr="00C82102">
              <w:rPr>
                <w:rFonts w:ascii="Arial" w:hAnsi="Arial" w:cs="Arial"/>
                <w:highlight w:val="yellow"/>
              </w:rPr>
              <w:t>behind the scenes</w:t>
            </w:r>
            <w:r w:rsidRPr="00C82102">
              <w:rPr>
                <w:rFonts w:ascii="Arial" w:hAnsi="Arial" w:cs="Arial"/>
              </w:rPr>
              <w:t xml:space="preserve"> of the markets and stalls available were working and that showed me that it </w:t>
            </w:r>
            <w:r w:rsidRPr="00C82102">
              <w:rPr>
                <w:rFonts w:ascii="Arial" w:hAnsi="Arial" w:cs="Arial"/>
                <w:highlight w:val="yellow"/>
              </w:rPr>
              <w:t>is a very demanding job</w:t>
            </w:r>
            <w:r w:rsidRPr="00C82102">
              <w:rPr>
                <w:rFonts w:ascii="Arial" w:hAnsi="Arial" w:cs="Arial"/>
              </w:rPr>
              <w:t xml:space="preserve"> to deal with a huge crowd of people</w:t>
            </w:r>
          </w:p>
        </w:tc>
      </w:tr>
      <w:tr w:rsidR="00827899" w:rsidTr="00827899">
        <w:tc>
          <w:tcPr>
            <w:tcW w:w="3116" w:type="dxa"/>
          </w:tcPr>
          <w:p w:rsidR="00827899" w:rsidRPr="00C82102" w:rsidRDefault="00827899" w:rsidP="00827899">
            <w:pPr>
              <w:rPr>
                <w:rFonts w:ascii="Arial" w:hAnsi="Arial" w:cs="Arial"/>
                <w:u w:val="single"/>
              </w:rPr>
            </w:pPr>
            <w:r w:rsidRPr="00C82102">
              <w:rPr>
                <w:rFonts w:ascii="Arial" w:hAnsi="Arial" w:cs="Arial"/>
                <w:u w:val="single"/>
              </w:rPr>
              <w:t>Interview 5</w:t>
            </w:r>
          </w:p>
          <w:p w:rsidR="00827899" w:rsidRPr="00C82102" w:rsidRDefault="00827899" w:rsidP="00827899">
            <w:pPr>
              <w:rPr>
                <w:rFonts w:ascii="Arial" w:hAnsi="Arial" w:cs="Arial"/>
                <w:u w:val="single"/>
              </w:rPr>
            </w:pPr>
            <w:r w:rsidRPr="00C82102">
              <w:rPr>
                <w:rFonts w:ascii="Arial" w:hAnsi="Arial" w:cs="Arial"/>
                <w:u w:val="single"/>
              </w:rPr>
              <w:t xml:space="preserve">Festivals Attended </w:t>
            </w:r>
          </w:p>
          <w:p w:rsidR="00827899" w:rsidRPr="00C82102" w:rsidRDefault="00827899" w:rsidP="00827899">
            <w:pPr>
              <w:rPr>
                <w:rFonts w:ascii="Arial" w:hAnsi="Arial" w:cs="Arial"/>
                <w:u w:val="single"/>
              </w:rPr>
            </w:pPr>
            <w:r w:rsidRPr="00C82102">
              <w:rPr>
                <w:rFonts w:ascii="Arial" w:hAnsi="Arial" w:cs="Arial"/>
              </w:rPr>
              <w:t>Download Festival</w:t>
            </w:r>
          </w:p>
        </w:tc>
        <w:tc>
          <w:tcPr>
            <w:tcW w:w="3116" w:type="dxa"/>
          </w:tcPr>
          <w:p w:rsidR="00827899" w:rsidRPr="00C82102" w:rsidRDefault="00827899" w:rsidP="00827899">
            <w:pPr>
              <w:rPr>
                <w:rFonts w:ascii="Arial" w:hAnsi="Arial" w:cs="Arial"/>
              </w:rPr>
            </w:pPr>
            <w:r w:rsidRPr="00C82102">
              <w:rPr>
                <w:rFonts w:ascii="Arial" w:hAnsi="Arial" w:cs="Arial"/>
                <w:highlight w:val="cyan"/>
              </w:rPr>
              <w:t>No</w:t>
            </w:r>
            <w:r w:rsidRPr="00C82102">
              <w:rPr>
                <w:rFonts w:ascii="Arial" w:hAnsi="Arial" w:cs="Arial"/>
              </w:rPr>
              <w:t xml:space="preserve"> but, I would consider volunteering however my job takes me to the same festivals that i would volunteer in</w:t>
            </w:r>
          </w:p>
        </w:tc>
        <w:tc>
          <w:tcPr>
            <w:tcW w:w="3116" w:type="dxa"/>
          </w:tcPr>
          <w:p w:rsidR="00827899" w:rsidRPr="00C82102" w:rsidRDefault="00827899" w:rsidP="00827899">
            <w:pPr>
              <w:rPr>
                <w:rFonts w:ascii="Arial" w:hAnsi="Arial" w:cs="Arial"/>
              </w:rPr>
            </w:pPr>
            <w:r w:rsidRPr="00C82102">
              <w:rPr>
                <w:rFonts w:ascii="Arial" w:hAnsi="Arial" w:cs="Arial"/>
              </w:rPr>
              <w:t xml:space="preserve">I have worked alongside volunteers and they </w:t>
            </w:r>
            <w:r w:rsidRPr="00C82102">
              <w:rPr>
                <w:rFonts w:ascii="Arial" w:hAnsi="Arial" w:cs="Arial"/>
                <w:highlight w:val="yellow"/>
              </w:rPr>
              <w:t xml:space="preserve">get a range of freebies from goody bags to meal deals </w:t>
            </w:r>
            <w:r w:rsidRPr="00C82102">
              <w:rPr>
                <w:rFonts w:ascii="Arial" w:hAnsi="Arial" w:cs="Arial"/>
                <w:highlight w:val="cyan"/>
              </w:rPr>
              <w:t xml:space="preserve">or free tickets </w:t>
            </w:r>
            <w:r w:rsidRPr="00C82102">
              <w:rPr>
                <w:rFonts w:ascii="Arial" w:hAnsi="Arial" w:cs="Arial"/>
                <w:highlight w:val="yellow"/>
              </w:rPr>
              <w:t>to other events</w:t>
            </w:r>
            <w:r w:rsidRPr="00C82102">
              <w:rPr>
                <w:rFonts w:ascii="Arial" w:hAnsi="Arial" w:cs="Arial"/>
              </w:rPr>
              <w:t>.</w:t>
            </w:r>
          </w:p>
          <w:p w:rsidR="00827899" w:rsidRPr="00C82102" w:rsidRDefault="00827899" w:rsidP="00827899">
            <w:pPr>
              <w:rPr>
                <w:rFonts w:ascii="Arial" w:hAnsi="Arial" w:cs="Arial"/>
              </w:rPr>
            </w:pPr>
          </w:p>
        </w:tc>
      </w:tr>
      <w:tr w:rsidR="00827899" w:rsidTr="00827899">
        <w:tc>
          <w:tcPr>
            <w:tcW w:w="3116" w:type="dxa"/>
          </w:tcPr>
          <w:p w:rsidR="00827899" w:rsidRPr="00C82102" w:rsidRDefault="00827899" w:rsidP="00827899">
            <w:pPr>
              <w:rPr>
                <w:rFonts w:ascii="Arial" w:hAnsi="Arial" w:cs="Arial"/>
                <w:u w:val="single"/>
              </w:rPr>
            </w:pPr>
            <w:r w:rsidRPr="00C82102">
              <w:rPr>
                <w:rFonts w:ascii="Arial" w:hAnsi="Arial" w:cs="Arial"/>
                <w:u w:val="single"/>
              </w:rPr>
              <w:t>Interview 6</w:t>
            </w:r>
          </w:p>
          <w:p w:rsidR="00827899" w:rsidRPr="00C82102" w:rsidRDefault="00827899" w:rsidP="00827899">
            <w:pPr>
              <w:rPr>
                <w:rFonts w:ascii="Arial" w:hAnsi="Arial" w:cs="Arial"/>
                <w:u w:val="single"/>
              </w:rPr>
            </w:pPr>
            <w:r w:rsidRPr="00C82102">
              <w:rPr>
                <w:rFonts w:ascii="Arial" w:hAnsi="Arial" w:cs="Arial"/>
                <w:u w:val="single"/>
              </w:rPr>
              <w:t xml:space="preserve">Festivals Attended </w:t>
            </w:r>
          </w:p>
          <w:p w:rsidR="00827899" w:rsidRPr="00C82102" w:rsidRDefault="00827899" w:rsidP="00827899">
            <w:pPr>
              <w:rPr>
                <w:rFonts w:ascii="Arial" w:hAnsi="Arial" w:cs="Arial"/>
              </w:rPr>
            </w:pPr>
            <w:r w:rsidRPr="00C82102">
              <w:rPr>
                <w:rFonts w:ascii="Arial" w:hAnsi="Arial" w:cs="Arial"/>
              </w:rPr>
              <w:t>The National Eisteddfod, Green Man, No Bull Rally, MTV in the park</w:t>
            </w:r>
          </w:p>
          <w:p w:rsidR="00827899" w:rsidRPr="00C82102" w:rsidRDefault="00827899" w:rsidP="00827899">
            <w:pPr>
              <w:rPr>
                <w:rFonts w:ascii="Arial" w:hAnsi="Arial" w:cs="Arial"/>
              </w:rPr>
            </w:pPr>
          </w:p>
        </w:tc>
        <w:tc>
          <w:tcPr>
            <w:tcW w:w="3116" w:type="dxa"/>
          </w:tcPr>
          <w:p w:rsidR="00827899" w:rsidRPr="00C82102" w:rsidRDefault="00827899" w:rsidP="00827899">
            <w:pPr>
              <w:rPr>
                <w:rFonts w:ascii="Arial" w:hAnsi="Arial" w:cs="Arial"/>
              </w:rPr>
            </w:pPr>
            <w:r w:rsidRPr="00C82102">
              <w:rPr>
                <w:rFonts w:ascii="Arial" w:hAnsi="Arial" w:cs="Arial"/>
                <w:highlight w:val="cyan"/>
              </w:rPr>
              <w:t>No,</w:t>
            </w:r>
            <w:r w:rsidRPr="00C82102">
              <w:rPr>
                <w:rFonts w:ascii="Arial" w:hAnsi="Arial" w:cs="Arial"/>
              </w:rPr>
              <w:t xml:space="preserve"> I’d consider volunteering at a festival as a </w:t>
            </w:r>
            <w:r w:rsidRPr="00C82102">
              <w:rPr>
                <w:rFonts w:ascii="Arial" w:hAnsi="Arial" w:cs="Arial"/>
                <w:highlight w:val="yellow"/>
              </w:rPr>
              <w:t>means of reducing the cost</w:t>
            </w:r>
            <w:r w:rsidRPr="00C82102">
              <w:rPr>
                <w:rFonts w:ascii="Arial" w:hAnsi="Arial" w:cs="Arial"/>
              </w:rPr>
              <w:t xml:space="preserve"> and getting an insight into how they’re run and some experience outside of my normal jobs.</w:t>
            </w:r>
          </w:p>
        </w:tc>
        <w:tc>
          <w:tcPr>
            <w:tcW w:w="3116" w:type="dxa"/>
          </w:tcPr>
          <w:p w:rsidR="00827899" w:rsidRPr="00C82102" w:rsidRDefault="00827899" w:rsidP="00827899">
            <w:pPr>
              <w:rPr>
                <w:rFonts w:ascii="Arial" w:hAnsi="Arial" w:cs="Arial"/>
                <w:color w:val="FF0000"/>
              </w:rPr>
            </w:pPr>
            <w:r w:rsidRPr="00C82102">
              <w:rPr>
                <w:rFonts w:ascii="Arial" w:hAnsi="Arial" w:cs="Arial"/>
              </w:rPr>
              <w:t xml:space="preserve">I’ve know people who volunteered purely for the </w:t>
            </w:r>
            <w:r w:rsidRPr="00C82102">
              <w:rPr>
                <w:rFonts w:ascii="Arial" w:hAnsi="Arial" w:cs="Arial"/>
                <w:highlight w:val="cyan"/>
              </w:rPr>
              <w:t>free tickets.</w:t>
            </w:r>
            <w:r w:rsidRPr="00C82102">
              <w:rPr>
                <w:rFonts w:ascii="Arial" w:hAnsi="Arial" w:cs="Arial"/>
              </w:rPr>
              <w:t xml:space="preserve">  Ive volunteered at food festivals in the past, you often get to meet people you wouldn’t before. There’s also a good feeling of accomplishment, being able to </w:t>
            </w:r>
            <w:r w:rsidRPr="00C82102">
              <w:rPr>
                <w:rFonts w:ascii="Arial" w:hAnsi="Arial" w:cs="Arial"/>
                <w:highlight w:val="yellow"/>
              </w:rPr>
              <w:t>see it going smoothly and all the set up that’s gone into it</w:t>
            </w:r>
          </w:p>
        </w:tc>
      </w:tr>
      <w:tr w:rsidR="00827899" w:rsidTr="00827899">
        <w:tc>
          <w:tcPr>
            <w:tcW w:w="3116" w:type="dxa"/>
          </w:tcPr>
          <w:p w:rsidR="00827899" w:rsidRPr="00C82102" w:rsidRDefault="00827899" w:rsidP="00827899">
            <w:pPr>
              <w:rPr>
                <w:rFonts w:ascii="Arial" w:hAnsi="Arial" w:cs="Arial"/>
                <w:u w:val="single"/>
              </w:rPr>
            </w:pPr>
            <w:r w:rsidRPr="00C82102">
              <w:rPr>
                <w:rFonts w:ascii="Arial" w:hAnsi="Arial" w:cs="Arial"/>
                <w:u w:val="single"/>
              </w:rPr>
              <w:t>Summary of critical and most common points</w:t>
            </w:r>
          </w:p>
        </w:tc>
        <w:tc>
          <w:tcPr>
            <w:tcW w:w="3116" w:type="dxa"/>
          </w:tcPr>
          <w:p w:rsidR="00827899" w:rsidRPr="00C82102" w:rsidRDefault="00827899" w:rsidP="00827899">
            <w:pPr>
              <w:rPr>
                <w:rFonts w:ascii="Arial" w:hAnsi="Arial" w:cs="Arial"/>
              </w:rPr>
            </w:pPr>
            <w:r w:rsidRPr="00C82102">
              <w:rPr>
                <w:rFonts w:ascii="Arial" w:hAnsi="Arial" w:cs="Arial"/>
              </w:rPr>
              <w:t xml:space="preserve">4/6 people hadn’t volunteered, but the main theme that ran through suggested they would volunteer in the future: reasons for not volunteering: time constraints, little benefits. </w:t>
            </w:r>
          </w:p>
        </w:tc>
        <w:tc>
          <w:tcPr>
            <w:tcW w:w="3116" w:type="dxa"/>
          </w:tcPr>
          <w:p w:rsidR="00827899" w:rsidRPr="00C82102" w:rsidRDefault="00827899" w:rsidP="00827899">
            <w:pPr>
              <w:rPr>
                <w:rFonts w:ascii="Arial" w:hAnsi="Arial" w:cs="Arial"/>
              </w:rPr>
            </w:pPr>
            <w:r w:rsidRPr="00C82102">
              <w:rPr>
                <w:rFonts w:ascii="Arial" w:hAnsi="Arial" w:cs="Arial"/>
              </w:rPr>
              <w:t xml:space="preserve">People did it for monetary value, special privileges and free tickets. But learnt responsibility, got an insight into behind the scenes of an event but realised the job was demanding. </w:t>
            </w:r>
          </w:p>
        </w:tc>
      </w:tr>
    </w:tbl>
    <w:p w:rsidR="00827899" w:rsidRDefault="00827899" w:rsidP="00827899"/>
    <w:p w:rsidR="00827899" w:rsidRDefault="00827899" w:rsidP="00827899"/>
    <w:p w:rsidR="00827899" w:rsidRDefault="00827899" w:rsidP="00827899"/>
    <w:p w:rsidR="00827899" w:rsidRDefault="00827899" w:rsidP="00827899"/>
    <w:p w:rsidR="00827899" w:rsidRDefault="00827899" w:rsidP="00827899"/>
    <w:p w:rsidR="00827899" w:rsidRDefault="00827899" w:rsidP="00827899"/>
    <w:p w:rsidR="00827899" w:rsidRDefault="00827899" w:rsidP="00827899"/>
    <w:p w:rsidR="00827899" w:rsidRDefault="00827899" w:rsidP="00827899"/>
    <w:p w:rsidR="00827899" w:rsidRDefault="00827899" w:rsidP="00827899"/>
    <w:p w:rsidR="00827899" w:rsidRDefault="00827899" w:rsidP="00827899"/>
    <w:p w:rsidR="00827899" w:rsidRDefault="00827899" w:rsidP="00827899"/>
    <w:p w:rsidR="00827899" w:rsidRDefault="00827899" w:rsidP="00827899"/>
    <w:p w:rsidR="00827899" w:rsidRDefault="00827899" w:rsidP="00827899"/>
    <w:p w:rsidR="00827899" w:rsidRDefault="00827899" w:rsidP="00827899"/>
    <w:p w:rsidR="00827899" w:rsidRDefault="00827899" w:rsidP="00827899"/>
    <w:p w:rsidR="00827899" w:rsidRDefault="00827899" w:rsidP="00827899"/>
    <w:p w:rsidR="00827899" w:rsidRDefault="00827899" w:rsidP="00827899"/>
    <w:p w:rsidR="00827899" w:rsidRDefault="00827899" w:rsidP="00827899"/>
    <w:p w:rsidR="00827899" w:rsidRDefault="00827899" w:rsidP="006A5D76">
      <w:pPr>
        <w:pStyle w:val="Heading2"/>
        <w:spacing w:line="360" w:lineRule="auto"/>
      </w:pPr>
      <w:bookmarkStart w:id="60" w:name="_Toc481844501"/>
      <w:r>
        <w:t>Transcripts</w:t>
      </w:r>
      <w:bookmarkEnd w:id="60"/>
      <w:r>
        <w:t xml:space="preserve"> </w:t>
      </w:r>
    </w:p>
    <w:p w:rsidR="006A5D76" w:rsidRPr="006A5D76" w:rsidRDefault="006A5D76" w:rsidP="006A5D76">
      <w:pPr>
        <w:spacing w:line="360" w:lineRule="auto"/>
        <w:rPr>
          <w:rFonts w:ascii="Arial" w:hAnsi="Arial" w:cs="Arial"/>
        </w:rPr>
      </w:pPr>
      <w:r w:rsidRPr="006A5D76">
        <w:rPr>
          <w:rFonts w:ascii="Arial" w:hAnsi="Arial" w:cs="Arial"/>
        </w:rPr>
        <w:t>L</w:t>
      </w:r>
      <w:r>
        <w:rPr>
          <w:rFonts w:ascii="Arial" w:hAnsi="Arial" w:cs="Arial"/>
        </w:rPr>
        <w:t xml:space="preserve">isted below are </w:t>
      </w:r>
      <w:r w:rsidRPr="006A5D76">
        <w:rPr>
          <w:rFonts w:ascii="Arial" w:hAnsi="Arial" w:cs="Arial"/>
        </w:rPr>
        <w:t>the transcripts from the original interviews</w:t>
      </w:r>
      <w:r>
        <w:rPr>
          <w:rFonts w:ascii="Arial" w:hAnsi="Arial" w:cs="Arial"/>
        </w:rPr>
        <w:t xml:space="preserve">. </w:t>
      </w:r>
    </w:p>
    <w:p w:rsidR="00827899" w:rsidRPr="00827899" w:rsidRDefault="00827899" w:rsidP="006A5D76">
      <w:pPr>
        <w:pStyle w:val="Heading3"/>
        <w:spacing w:line="360" w:lineRule="auto"/>
      </w:pPr>
      <w:bookmarkStart w:id="61" w:name="_Toc481844502"/>
      <w:r>
        <w:t>Participant 1</w:t>
      </w:r>
      <w:bookmarkEnd w:id="61"/>
      <w:r>
        <w:t xml:space="preserve"> </w:t>
      </w:r>
    </w:p>
    <w:p w:rsidR="00827899" w:rsidRPr="00827899" w:rsidRDefault="00827899" w:rsidP="006A5D76">
      <w:pPr>
        <w:spacing w:line="360" w:lineRule="auto"/>
        <w:rPr>
          <w:rFonts w:ascii="Arial" w:hAnsi="Arial" w:cs="Arial"/>
          <w:b/>
          <w:szCs w:val="28"/>
        </w:rPr>
      </w:pPr>
      <w:r w:rsidRPr="00827899">
        <w:rPr>
          <w:rFonts w:ascii="Arial" w:hAnsi="Arial" w:cs="Arial"/>
          <w:b/>
          <w:szCs w:val="28"/>
        </w:rPr>
        <w:t>Age:</w:t>
      </w:r>
      <w:r w:rsidRPr="00827899">
        <w:rPr>
          <w:rFonts w:ascii="Arial" w:hAnsi="Arial" w:cs="Arial"/>
          <w:szCs w:val="28"/>
        </w:rPr>
        <w:t xml:space="preserve"> 28</w:t>
      </w:r>
    </w:p>
    <w:p w:rsidR="00827899" w:rsidRPr="00827899" w:rsidRDefault="00827899" w:rsidP="006A5D76">
      <w:pPr>
        <w:spacing w:line="360" w:lineRule="auto"/>
        <w:rPr>
          <w:rFonts w:ascii="Arial" w:hAnsi="Arial" w:cs="Arial"/>
          <w:b/>
        </w:rPr>
      </w:pPr>
      <w:r w:rsidRPr="00827899">
        <w:rPr>
          <w:rFonts w:ascii="Arial" w:hAnsi="Arial" w:cs="Arial"/>
          <w:b/>
        </w:rPr>
        <w:t xml:space="preserve">1. How many different music festivals have you attended? </w:t>
      </w:r>
    </w:p>
    <w:p w:rsidR="00827899" w:rsidRPr="00827899" w:rsidRDefault="00827899" w:rsidP="006A5D76">
      <w:pPr>
        <w:spacing w:line="360" w:lineRule="auto"/>
        <w:rPr>
          <w:rFonts w:ascii="Arial" w:hAnsi="Arial" w:cs="Arial"/>
        </w:rPr>
      </w:pPr>
      <w:r w:rsidRPr="00827899">
        <w:rPr>
          <w:rFonts w:ascii="Arial" w:hAnsi="Arial" w:cs="Arial"/>
        </w:rPr>
        <w:t>5 plus</w:t>
      </w:r>
    </w:p>
    <w:p w:rsidR="00827899" w:rsidRPr="00827899" w:rsidRDefault="00827899" w:rsidP="006A5D76">
      <w:pPr>
        <w:spacing w:line="360" w:lineRule="auto"/>
        <w:rPr>
          <w:rFonts w:ascii="Arial" w:hAnsi="Arial" w:cs="Arial"/>
          <w:b/>
        </w:rPr>
      </w:pPr>
      <w:r w:rsidRPr="00827899">
        <w:rPr>
          <w:rFonts w:ascii="Arial" w:hAnsi="Arial" w:cs="Arial"/>
          <w:b/>
        </w:rPr>
        <w:t>2. What were these festivals?</w:t>
      </w:r>
    </w:p>
    <w:p w:rsidR="00827899" w:rsidRPr="00827899" w:rsidRDefault="00827899" w:rsidP="006A5D76">
      <w:pPr>
        <w:spacing w:line="360" w:lineRule="auto"/>
        <w:rPr>
          <w:rFonts w:ascii="Arial" w:hAnsi="Arial" w:cs="Arial"/>
        </w:rPr>
      </w:pPr>
      <w:r w:rsidRPr="00827899">
        <w:rPr>
          <w:rFonts w:ascii="Arial" w:hAnsi="Arial" w:cs="Arial"/>
        </w:rPr>
        <w:t>Bristol x 2, Whitcombe, Sportsbeat, Nailsworth, Frocester</w:t>
      </w:r>
    </w:p>
    <w:p w:rsidR="00827899" w:rsidRPr="00827899" w:rsidRDefault="00827899" w:rsidP="006A5D76">
      <w:pPr>
        <w:spacing w:line="360" w:lineRule="auto"/>
        <w:rPr>
          <w:rFonts w:ascii="Arial" w:hAnsi="Arial" w:cs="Arial"/>
          <w:b/>
        </w:rPr>
      </w:pPr>
      <w:r w:rsidRPr="00827899">
        <w:rPr>
          <w:rFonts w:ascii="Arial" w:hAnsi="Arial" w:cs="Arial"/>
          <w:b/>
        </w:rPr>
        <w:t xml:space="preserve">3. What were your motivations/primary reasons for attending those festivals? </w:t>
      </w:r>
    </w:p>
    <w:p w:rsidR="00827899" w:rsidRPr="00827899" w:rsidRDefault="00827899" w:rsidP="006A5D76">
      <w:pPr>
        <w:spacing w:line="360" w:lineRule="auto"/>
        <w:rPr>
          <w:rFonts w:ascii="Arial" w:hAnsi="Arial" w:cs="Arial"/>
        </w:rPr>
      </w:pPr>
      <w:r w:rsidRPr="00827899">
        <w:rPr>
          <w:rFonts w:ascii="Arial" w:hAnsi="Arial" w:cs="Arial"/>
        </w:rPr>
        <w:t xml:space="preserve">Main purpose was for socialising but also to see the acts at the event  </w:t>
      </w:r>
    </w:p>
    <w:p w:rsidR="00827899" w:rsidRPr="00827899" w:rsidRDefault="00827899" w:rsidP="006A5D76">
      <w:pPr>
        <w:spacing w:line="360" w:lineRule="auto"/>
        <w:rPr>
          <w:rFonts w:ascii="Arial" w:hAnsi="Arial" w:cs="Arial"/>
        </w:rPr>
      </w:pPr>
      <w:r w:rsidRPr="00827899">
        <w:rPr>
          <w:rFonts w:ascii="Arial" w:hAnsi="Arial" w:cs="Arial"/>
          <w:b/>
          <w:szCs w:val="24"/>
        </w:rPr>
        <w:t xml:space="preserve">4. Do you feel the festival ‘experience’ is unique, &amp; is that feeling replicated in any other event environments? </w:t>
      </w:r>
    </w:p>
    <w:p w:rsidR="00827899" w:rsidRPr="00827899" w:rsidRDefault="00827899" w:rsidP="006A5D76">
      <w:pPr>
        <w:spacing w:line="360" w:lineRule="auto"/>
        <w:rPr>
          <w:rFonts w:ascii="Arial" w:hAnsi="Arial" w:cs="Arial"/>
          <w:szCs w:val="24"/>
        </w:rPr>
      </w:pPr>
      <w:r w:rsidRPr="00827899">
        <w:rPr>
          <w:rFonts w:ascii="Arial" w:hAnsi="Arial" w:cs="Arial"/>
          <w:szCs w:val="24"/>
        </w:rPr>
        <w:t>I think that the experience can be replicated at other events, however I feel there is a specific status and feeling that comes with attending a music festival as opposed to an indoor concert for example.</w:t>
      </w:r>
    </w:p>
    <w:p w:rsidR="00827899" w:rsidRPr="00827899" w:rsidRDefault="00827899" w:rsidP="006A5D76">
      <w:pPr>
        <w:spacing w:after="0" w:line="360" w:lineRule="auto"/>
        <w:rPr>
          <w:rFonts w:ascii="Arial" w:hAnsi="Arial" w:cs="Arial"/>
          <w:b/>
          <w:szCs w:val="24"/>
        </w:rPr>
      </w:pPr>
      <w:r w:rsidRPr="00827899">
        <w:rPr>
          <w:rFonts w:ascii="Arial" w:eastAsia="Times New Roman" w:hAnsi="Arial" w:cs="Arial"/>
          <w:b/>
          <w:szCs w:val="18"/>
          <w:lang w:eastAsia="en-GB"/>
        </w:rPr>
        <w:t>5. Music festival attendance has been said to enhance social cohesion and develop participants’ social capital,</w:t>
      </w:r>
      <w:r w:rsidRPr="00827899">
        <w:rPr>
          <w:rFonts w:ascii="Arial" w:hAnsi="Arial" w:cs="Arial"/>
          <w:b/>
          <w:szCs w:val="24"/>
        </w:rPr>
        <w:t xml:space="preserve"> have you made any new friendships whilst at a festival &amp; were these friendships ‘temporary’ of sustained for a longer period of time?</w:t>
      </w:r>
    </w:p>
    <w:p w:rsidR="00827899" w:rsidRPr="00827899" w:rsidRDefault="00827899" w:rsidP="006A5D76">
      <w:pPr>
        <w:spacing w:line="360" w:lineRule="auto"/>
        <w:rPr>
          <w:rFonts w:ascii="Arial" w:hAnsi="Arial" w:cs="Arial"/>
          <w:szCs w:val="24"/>
        </w:rPr>
      </w:pPr>
      <w:r w:rsidRPr="00827899">
        <w:rPr>
          <w:rFonts w:ascii="Arial" w:hAnsi="Arial" w:cs="Arial"/>
          <w:szCs w:val="24"/>
        </w:rPr>
        <w:t>Yes, I have made friends while at festivals but they were just temporary, we stayed in contact for a while but then it fizzled out</w:t>
      </w:r>
    </w:p>
    <w:p w:rsidR="00827899" w:rsidRPr="00827899" w:rsidRDefault="00827899" w:rsidP="006A5D76">
      <w:pPr>
        <w:spacing w:line="360" w:lineRule="auto"/>
        <w:rPr>
          <w:rFonts w:ascii="Arial" w:hAnsi="Arial" w:cs="Arial"/>
          <w:b/>
          <w:szCs w:val="24"/>
        </w:rPr>
      </w:pPr>
      <w:r w:rsidRPr="00827899">
        <w:rPr>
          <w:rFonts w:ascii="Arial" w:hAnsi="Arial" w:cs="Arial"/>
          <w:b/>
          <w:szCs w:val="24"/>
        </w:rPr>
        <w:t xml:space="preserve">6. Do you feel that festivals ‘bring people together’, &amp; If so, can you give me some examples of how they do this? </w:t>
      </w:r>
    </w:p>
    <w:p w:rsidR="00827899" w:rsidRDefault="00827899" w:rsidP="006A5D76">
      <w:pPr>
        <w:spacing w:line="360" w:lineRule="auto"/>
        <w:rPr>
          <w:rFonts w:ascii="Arial" w:hAnsi="Arial" w:cs="Arial"/>
          <w:szCs w:val="24"/>
        </w:rPr>
      </w:pPr>
      <w:r w:rsidRPr="00827899">
        <w:rPr>
          <w:rFonts w:ascii="Arial" w:hAnsi="Arial" w:cs="Arial"/>
          <w:szCs w:val="24"/>
        </w:rPr>
        <w:t xml:space="preserve">I would say they bring people together in the capacity of an organised event with friends, but this is pre-arranged, not by accident. Festivals are an optimum time to socially engage and meet new people in a relaxed environment and something that you wouldn’t have the opportunity to do in every-day life </w:t>
      </w:r>
    </w:p>
    <w:p w:rsidR="006A5D76" w:rsidRDefault="006A5D76" w:rsidP="006A5D76">
      <w:pPr>
        <w:spacing w:line="360" w:lineRule="auto"/>
        <w:rPr>
          <w:rFonts w:ascii="Arial" w:hAnsi="Arial" w:cs="Arial"/>
          <w:szCs w:val="24"/>
        </w:rPr>
      </w:pPr>
    </w:p>
    <w:p w:rsidR="006A5D76" w:rsidRPr="00827899" w:rsidRDefault="006A5D76" w:rsidP="006A5D76">
      <w:pPr>
        <w:spacing w:line="360" w:lineRule="auto"/>
        <w:rPr>
          <w:rFonts w:ascii="Arial" w:hAnsi="Arial" w:cs="Arial"/>
          <w:szCs w:val="24"/>
        </w:rPr>
      </w:pPr>
    </w:p>
    <w:p w:rsidR="00827899" w:rsidRPr="00827899" w:rsidRDefault="00827899" w:rsidP="006A5D76">
      <w:pPr>
        <w:spacing w:line="360" w:lineRule="auto"/>
        <w:rPr>
          <w:rFonts w:ascii="Arial" w:hAnsi="Arial" w:cs="Arial"/>
          <w:b/>
          <w:szCs w:val="24"/>
        </w:rPr>
      </w:pPr>
      <w:r w:rsidRPr="00827899">
        <w:rPr>
          <w:rFonts w:ascii="Arial" w:hAnsi="Arial" w:cs="Arial"/>
          <w:b/>
          <w:szCs w:val="24"/>
        </w:rPr>
        <w:t>7. At festivals, have you met ‘like-minded people’ or a diverse range of people?</w:t>
      </w:r>
    </w:p>
    <w:p w:rsidR="00827899" w:rsidRPr="00827899" w:rsidRDefault="00827899" w:rsidP="006A5D76">
      <w:pPr>
        <w:spacing w:after="0" w:line="360" w:lineRule="auto"/>
        <w:rPr>
          <w:rFonts w:ascii="Arial" w:eastAsia="Times New Roman" w:hAnsi="Arial" w:cs="Arial"/>
          <w:color w:val="000000" w:themeColor="text1"/>
          <w:szCs w:val="18"/>
          <w:lang w:eastAsia="en-GB"/>
        </w:rPr>
      </w:pPr>
      <w:r w:rsidRPr="00827899">
        <w:rPr>
          <w:rFonts w:ascii="Arial" w:eastAsia="Times New Roman" w:hAnsi="Arial" w:cs="Arial"/>
          <w:color w:val="000000" w:themeColor="text1"/>
          <w:szCs w:val="18"/>
          <w:lang w:eastAsia="en-GB"/>
        </w:rPr>
        <w:t>Yes, I have met a whole host of diverse individuals and people similar to myself, however I will speak to anyone!!</w:t>
      </w:r>
    </w:p>
    <w:p w:rsidR="006A5D76" w:rsidRDefault="006A5D76" w:rsidP="006A5D76">
      <w:pPr>
        <w:spacing w:line="360" w:lineRule="auto"/>
        <w:rPr>
          <w:rFonts w:ascii="Arial" w:eastAsia="Times New Roman" w:hAnsi="Arial" w:cs="Arial"/>
          <w:b/>
          <w:color w:val="FF0000"/>
          <w:szCs w:val="18"/>
          <w:lang w:eastAsia="en-GB"/>
        </w:rPr>
      </w:pPr>
    </w:p>
    <w:p w:rsidR="00827899" w:rsidRPr="00827899" w:rsidRDefault="00827899" w:rsidP="006A5D76">
      <w:pPr>
        <w:spacing w:line="360" w:lineRule="auto"/>
        <w:rPr>
          <w:rFonts w:ascii="Arial" w:hAnsi="Arial" w:cs="Arial"/>
          <w:b/>
          <w:szCs w:val="24"/>
        </w:rPr>
      </w:pPr>
      <w:r w:rsidRPr="00827899">
        <w:rPr>
          <w:rFonts w:ascii="Arial" w:hAnsi="Arial" w:cs="Arial"/>
          <w:b/>
          <w:szCs w:val="24"/>
        </w:rPr>
        <w:t xml:space="preserve">8. Volunteering has been identified as a means to ‘provide learning and development opportunities’, have you volunteered at a festival? Or would you in the future? </w:t>
      </w:r>
    </w:p>
    <w:p w:rsidR="00827899" w:rsidRPr="00827899" w:rsidRDefault="00827899" w:rsidP="006A5D76">
      <w:pPr>
        <w:spacing w:line="360" w:lineRule="auto"/>
        <w:rPr>
          <w:rFonts w:ascii="Arial" w:hAnsi="Arial" w:cs="Arial"/>
          <w:b/>
          <w:szCs w:val="24"/>
        </w:rPr>
      </w:pPr>
      <w:r w:rsidRPr="00827899">
        <w:rPr>
          <w:rFonts w:ascii="Arial" w:hAnsi="Arial" w:cs="Arial"/>
          <w:szCs w:val="24"/>
        </w:rPr>
        <w:t>I haven’t due to personal and time constraints but I would consider it</w:t>
      </w:r>
      <w:r w:rsidRPr="00827899">
        <w:rPr>
          <w:rFonts w:ascii="Arial" w:hAnsi="Arial" w:cs="Arial"/>
          <w:b/>
          <w:szCs w:val="24"/>
        </w:rPr>
        <w:t xml:space="preserve"> </w:t>
      </w:r>
    </w:p>
    <w:p w:rsidR="00827899" w:rsidRPr="00827899" w:rsidRDefault="00827899" w:rsidP="006A5D76">
      <w:pPr>
        <w:spacing w:line="360" w:lineRule="auto"/>
        <w:rPr>
          <w:rFonts w:ascii="Arial" w:hAnsi="Arial" w:cs="Arial"/>
          <w:b/>
          <w:szCs w:val="24"/>
        </w:rPr>
      </w:pPr>
      <w:r w:rsidRPr="00827899">
        <w:rPr>
          <w:rFonts w:ascii="Arial" w:hAnsi="Arial" w:cs="Arial"/>
          <w:b/>
          <w:szCs w:val="24"/>
        </w:rPr>
        <w:t xml:space="preserve">9. If you have Volunteered, What did you gain from Volunteering at the festival? </w:t>
      </w:r>
      <w:r w:rsidRPr="00827899">
        <w:rPr>
          <w:rFonts w:ascii="Arial" w:hAnsi="Arial" w:cs="Arial"/>
          <w:szCs w:val="24"/>
        </w:rPr>
        <w:t xml:space="preserve">N.A </w:t>
      </w:r>
    </w:p>
    <w:p w:rsidR="00827899" w:rsidRPr="00827899" w:rsidRDefault="00827899" w:rsidP="006A5D76">
      <w:pPr>
        <w:spacing w:line="360" w:lineRule="auto"/>
        <w:rPr>
          <w:rFonts w:ascii="Arial" w:hAnsi="Arial" w:cs="Arial"/>
          <w:b/>
          <w:szCs w:val="24"/>
        </w:rPr>
      </w:pPr>
      <w:r w:rsidRPr="00827899">
        <w:rPr>
          <w:rFonts w:ascii="Arial" w:hAnsi="Arial" w:cs="Arial"/>
          <w:b/>
          <w:szCs w:val="24"/>
        </w:rPr>
        <w:t>10. Have you witnessed Anti-social behaviour at a festival, would you say this is unusual or commonplace?</w:t>
      </w:r>
    </w:p>
    <w:p w:rsidR="00827899" w:rsidRPr="00827899" w:rsidRDefault="00827899" w:rsidP="006A5D76">
      <w:pPr>
        <w:spacing w:line="360" w:lineRule="auto"/>
        <w:rPr>
          <w:rFonts w:ascii="Arial" w:hAnsi="Arial" w:cs="Arial"/>
          <w:szCs w:val="24"/>
        </w:rPr>
      </w:pPr>
      <w:r w:rsidRPr="00827899">
        <w:rPr>
          <w:rFonts w:ascii="Arial" w:hAnsi="Arial" w:cs="Arial"/>
          <w:szCs w:val="24"/>
        </w:rPr>
        <w:t>I have and I would say that unfortunately it is commonplace due to alcohol playing a large part of our social culture</w:t>
      </w:r>
    </w:p>
    <w:p w:rsidR="00827899" w:rsidRPr="00827899" w:rsidRDefault="00827899" w:rsidP="006A5D76">
      <w:pPr>
        <w:spacing w:line="360" w:lineRule="auto"/>
        <w:rPr>
          <w:rFonts w:ascii="Arial" w:hAnsi="Arial" w:cs="Arial"/>
          <w:b/>
          <w:szCs w:val="24"/>
        </w:rPr>
      </w:pPr>
      <w:r w:rsidRPr="00827899">
        <w:rPr>
          <w:rFonts w:ascii="Arial" w:hAnsi="Arial" w:cs="Arial"/>
          <w:b/>
          <w:szCs w:val="24"/>
        </w:rPr>
        <w:t>11. When choosing to attend a festival is security an important part of your decision-making, if so why?</w:t>
      </w:r>
    </w:p>
    <w:p w:rsidR="00827899" w:rsidRPr="00827899" w:rsidRDefault="00827899" w:rsidP="006A5D76">
      <w:pPr>
        <w:spacing w:line="360" w:lineRule="auto"/>
        <w:rPr>
          <w:rFonts w:ascii="Arial" w:hAnsi="Arial" w:cs="Arial"/>
          <w:szCs w:val="24"/>
        </w:rPr>
      </w:pPr>
      <w:r w:rsidRPr="00827899">
        <w:rPr>
          <w:rFonts w:ascii="Arial" w:hAnsi="Arial" w:cs="Arial"/>
          <w:szCs w:val="24"/>
        </w:rPr>
        <w:t xml:space="preserve">I can’t say I’ve ever considered security when planning/booking festivals </w:t>
      </w:r>
    </w:p>
    <w:p w:rsidR="00827899" w:rsidRPr="00827899" w:rsidRDefault="00827899" w:rsidP="006A5D76">
      <w:pPr>
        <w:spacing w:line="360" w:lineRule="auto"/>
        <w:rPr>
          <w:rFonts w:ascii="Arial" w:hAnsi="Arial" w:cs="Arial"/>
          <w:b/>
          <w:szCs w:val="24"/>
        </w:rPr>
      </w:pPr>
      <w:r w:rsidRPr="00827899">
        <w:rPr>
          <w:rFonts w:ascii="Arial" w:hAnsi="Arial" w:cs="Arial"/>
          <w:b/>
          <w:szCs w:val="24"/>
        </w:rPr>
        <w:t xml:space="preserve"> 12. Have you, yourself ever felt unsafe at a festival? &amp; do you think there are enough measures in place to protect, help and safeguard festival ‘goers’? </w:t>
      </w:r>
    </w:p>
    <w:p w:rsidR="00827899" w:rsidRPr="00827899" w:rsidRDefault="00827899" w:rsidP="006A5D76">
      <w:pPr>
        <w:spacing w:line="360" w:lineRule="auto"/>
        <w:rPr>
          <w:rFonts w:ascii="Arial" w:hAnsi="Arial" w:cs="Arial"/>
          <w:szCs w:val="24"/>
        </w:rPr>
      </w:pPr>
      <w:r w:rsidRPr="00827899">
        <w:rPr>
          <w:rFonts w:ascii="Arial" w:hAnsi="Arial" w:cs="Arial"/>
          <w:szCs w:val="24"/>
        </w:rPr>
        <w:t>No never felt unsafe and yes every festival ive been too ive felt safe</w:t>
      </w:r>
    </w:p>
    <w:p w:rsidR="00827899" w:rsidRPr="00827899" w:rsidRDefault="00827899" w:rsidP="006A5D76">
      <w:pPr>
        <w:spacing w:line="360" w:lineRule="auto"/>
        <w:rPr>
          <w:rFonts w:ascii="Arial" w:hAnsi="Arial" w:cs="Arial"/>
          <w:b/>
          <w:szCs w:val="24"/>
        </w:rPr>
      </w:pPr>
      <w:r w:rsidRPr="00827899">
        <w:rPr>
          <w:rFonts w:ascii="Arial" w:hAnsi="Arial" w:cs="Arial"/>
          <w:b/>
          <w:szCs w:val="24"/>
        </w:rPr>
        <w:t>13. Describe the festival experience in 3 words</w:t>
      </w:r>
    </w:p>
    <w:p w:rsidR="00827899" w:rsidRDefault="00827899" w:rsidP="006A5D76">
      <w:pPr>
        <w:spacing w:line="360" w:lineRule="auto"/>
        <w:rPr>
          <w:rFonts w:ascii="Arial" w:hAnsi="Arial" w:cs="Arial"/>
          <w:szCs w:val="24"/>
        </w:rPr>
      </w:pPr>
      <w:r w:rsidRPr="00827899">
        <w:rPr>
          <w:rFonts w:ascii="Arial" w:hAnsi="Arial" w:cs="Arial"/>
          <w:szCs w:val="24"/>
        </w:rPr>
        <w:t>Enjoyable, fun and exciting</w:t>
      </w:r>
    </w:p>
    <w:p w:rsidR="006A5D76" w:rsidRDefault="006A5D76" w:rsidP="006A5D76">
      <w:pPr>
        <w:spacing w:line="360" w:lineRule="auto"/>
        <w:rPr>
          <w:rFonts w:ascii="Arial" w:hAnsi="Arial" w:cs="Arial"/>
          <w:szCs w:val="24"/>
        </w:rPr>
      </w:pPr>
    </w:p>
    <w:p w:rsidR="006A5D76" w:rsidRDefault="006A5D76" w:rsidP="006A5D76">
      <w:pPr>
        <w:spacing w:line="360" w:lineRule="auto"/>
        <w:rPr>
          <w:rFonts w:ascii="Arial" w:hAnsi="Arial" w:cs="Arial"/>
          <w:szCs w:val="24"/>
        </w:rPr>
      </w:pPr>
    </w:p>
    <w:p w:rsidR="006A5D76" w:rsidRDefault="006A5D76" w:rsidP="006A5D76">
      <w:pPr>
        <w:spacing w:line="360" w:lineRule="auto"/>
        <w:rPr>
          <w:rFonts w:ascii="Arial" w:hAnsi="Arial" w:cs="Arial"/>
          <w:szCs w:val="24"/>
        </w:rPr>
      </w:pPr>
    </w:p>
    <w:p w:rsidR="006A5D76" w:rsidRDefault="006A5D76" w:rsidP="006A5D76">
      <w:pPr>
        <w:spacing w:line="360" w:lineRule="auto"/>
        <w:rPr>
          <w:rFonts w:ascii="Arial" w:hAnsi="Arial" w:cs="Arial"/>
          <w:szCs w:val="24"/>
        </w:rPr>
      </w:pPr>
    </w:p>
    <w:p w:rsidR="006A5D76" w:rsidRPr="00827899" w:rsidRDefault="006A5D76" w:rsidP="006A5D76">
      <w:pPr>
        <w:spacing w:line="360" w:lineRule="auto"/>
        <w:rPr>
          <w:rFonts w:ascii="Arial" w:hAnsi="Arial" w:cs="Arial"/>
          <w:color w:val="92D050"/>
          <w:szCs w:val="24"/>
        </w:rPr>
      </w:pPr>
    </w:p>
    <w:p w:rsidR="00827899" w:rsidRDefault="00827899" w:rsidP="006A5D76">
      <w:pPr>
        <w:pStyle w:val="Heading3"/>
        <w:spacing w:line="360" w:lineRule="auto"/>
      </w:pPr>
      <w:bookmarkStart w:id="62" w:name="_Toc481844503"/>
      <w:r>
        <w:t>Participant 2</w:t>
      </w:r>
      <w:bookmarkEnd w:id="62"/>
      <w:r>
        <w:t xml:space="preserve"> </w:t>
      </w:r>
    </w:p>
    <w:p w:rsidR="006A5D76" w:rsidRPr="00E51DC2" w:rsidRDefault="006A5D76" w:rsidP="006A5D76">
      <w:pPr>
        <w:spacing w:line="360" w:lineRule="auto"/>
        <w:rPr>
          <w:rFonts w:ascii="Arial" w:hAnsi="Arial" w:cs="Arial"/>
          <w:b/>
          <w:szCs w:val="28"/>
        </w:rPr>
      </w:pPr>
      <w:r w:rsidRPr="00E51DC2">
        <w:rPr>
          <w:rFonts w:ascii="Arial" w:hAnsi="Arial" w:cs="Arial"/>
          <w:b/>
          <w:szCs w:val="28"/>
        </w:rPr>
        <w:t xml:space="preserve">Age: </w:t>
      </w:r>
      <w:r w:rsidRPr="00E51DC2">
        <w:rPr>
          <w:rFonts w:ascii="Arial" w:hAnsi="Arial" w:cs="Arial"/>
          <w:szCs w:val="28"/>
        </w:rPr>
        <w:t>22</w:t>
      </w:r>
    </w:p>
    <w:p w:rsidR="006A5D76" w:rsidRPr="00E51DC2" w:rsidRDefault="006A5D76" w:rsidP="006A5D76">
      <w:pPr>
        <w:spacing w:line="360" w:lineRule="auto"/>
        <w:rPr>
          <w:rFonts w:ascii="Arial" w:hAnsi="Arial" w:cs="Arial"/>
          <w:b/>
        </w:rPr>
      </w:pPr>
      <w:r w:rsidRPr="00E51DC2">
        <w:rPr>
          <w:rFonts w:ascii="Arial" w:hAnsi="Arial" w:cs="Arial"/>
          <w:b/>
        </w:rPr>
        <w:t xml:space="preserve">1. How many different music festivals have you attended? </w:t>
      </w:r>
      <w:r w:rsidRPr="00E51DC2">
        <w:rPr>
          <w:rFonts w:ascii="Arial" w:hAnsi="Arial" w:cs="Arial"/>
        </w:rPr>
        <w:t>2</w:t>
      </w:r>
    </w:p>
    <w:p w:rsidR="006A5D76" w:rsidRPr="00E51DC2" w:rsidRDefault="006A5D76" w:rsidP="006A5D76">
      <w:pPr>
        <w:spacing w:line="360" w:lineRule="auto"/>
        <w:rPr>
          <w:rFonts w:ascii="Arial" w:hAnsi="Arial" w:cs="Arial"/>
          <w:b/>
        </w:rPr>
      </w:pPr>
      <w:r w:rsidRPr="00E51DC2">
        <w:rPr>
          <w:rFonts w:ascii="Arial" w:hAnsi="Arial" w:cs="Arial"/>
          <w:b/>
        </w:rPr>
        <w:t>2. What were these festivals?</w:t>
      </w:r>
    </w:p>
    <w:p w:rsidR="006A5D76" w:rsidRPr="00E51DC2" w:rsidRDefault="006A5D76" w:rsidP="006A5D76">
      <w:pPr>
        <w:spacing w:line="360" w:lineRule="auto"/>
        <w:rPr>
          <w:rFonts w:ascii="Arial" w:hAnsi="Arial" w:cs="Arial"/>
        </w:rPr>
      </w:pPr>
      <w:r w:rsidRPr="00E51DC2">
        <w:rPr>
          <w:rFonts w:ascii="Arial" w:hAnsi="Arial" w:cs="Arial"/>
        </w:rPr>
        <w:t xml:space="preserve">Boomtown, Glastonbury, Guildfest, small one day festivals </w:t>
      </w:r>
    </w:p>
    <w:p w:rsidR="006A5D76" w:rsidRPr="00E51DC2" w:rsidRDefault="006A5D76" w:rsidP="006A5D76">
      <w:pPr>
        <w:spacing w:line="360" w:lineRule="auto"/>
        <w:rPr>
          <w:rFonts w:ascii="Arial" w:hAnsi="Arial" w:cs="Arial"/>
          <w:b/>
        </w:rPr>
      </w:pPr>
      <w:r w:rsidRPr="00E51DC2">
        <w:rPr>
          <w:rFonts w:ascii="Arial" w:hAnsi="Arial" w:cs="Arial"/>
          <w:b/>
        </w:rPr>
        <w:t xml:space="preserve">3. What were your motivations/primary reasons for attending those festivals? </w:t>
      </w:r>
    </w:p>
    <w:p w:rsidR="006A5D76" w:rsidRPr="00E51DC2" w:rsidRDefault="006A5D76" w:rsidP="006A5D76">
      <w:pPr>
        <w:spacing w:line="360" w:lineRule="auto"/>
        <w:rPr>
          <w:rFonts w:ascii="Arial" w:hAnsi="Arial" w:cs="Arial"/>
        </w:rPr>
      </w:pPr>
      <w:r w:rsidRPr="00E51DC2">
        <w:rPr>
          <w:rFonts w:ascii="Arial" w:hAnsi="Arial" w:cs="Arial"/>
        </w:rPr>
        <w:t xml:space="preserve">To listen to music, get drunk and have fun. </w:t>
      </w:r>
    </w:p>
    <w:p w:rsidR="006A5D76" w:rsidRPr="00E51DC2" w:rsidRDefault="006A5D76" w:rsidP="006A5D76">
      <w:pPr>
        <w:spacing w:line="360" w:lineRule="auto"/>
        <w:rPr>
          <w:rFonts w:ascii="Arial" w:hAnsi="Arial" w:cs="Arial"/>
        </w:rPr>
      </w:pPr>
      <w:r w:rsidRPr="00E51DC2">
        <w:rPr>
          <w:rFonts w:ascii="Arial" w:hAnsi="Arial" w:cs="Arial"/>
        </w:rPr>
        <w:t>Price isn’t an issue, as long as the price is justified.</w:t>
      </w:r>
    </w:p>
    <w:p w:rsidR="006A5D76" w:rsidRPr="00E51DC2" w:rsidRDefault="006A5D76" w:rsidP="006A5D76">
      <w:pPr>
        <w:spacing w:line="360" w:lineRule="auto"/>
        <w:rPr>
          <w:rFonts w:ascii="Arial" w:hAnsi="Arial" w:cs="Arial"/>
          <w:b/>
          <w:szCs w:val="24"/>
        </w:rPr>
      </w:pPr>
      <w:r w:rsidRPr="00E51DC2">
        <w:rPr>
          <w:rFonts w:ascii="Arial" w:hAnsi="Arial" w:cs="Arial"/>
          <w:b/>
          <w:szCs w:val="24"/>
        </w:rPr>
        <w:t xml:space="preserve">4. Do you feel the festival ‘experience’ is unique, &amp; is that feeling replicated in any other event environments? </w:t>
      </w:r>
    </w:p>
    <w:p w:rsidR="006A5D76" w:rsidRPr="00E51DC2" w:rsidRDefault="006A5D76" w:rsidP="006A5D76">
      <w:pPr>
        <w:spacing w:line="360" w:lineRule="auto"/>
        <w:rPr>
          <w:rFonts w:ascii="Arial" w:hAnsi="Arial" w:cs="Arial"/>
          <w:szCs w:val="24"/>
        </w:rPr>
      </w:pPr>
      <w:r w:rsidRPr="00E51DC2">
        <w:rPr>
          <w:rFonts w:ascii="Arial" w:hAnsi="Arial" w:cs="Arial"/>
          <w:szCs w:val="24"/>
        </w:rPr>
        <w:t xml:space="preserve">Can create similar atmospheres at other events however all the wonderful and weird things you can do at different festivals is unique. Glastonbury in particular was so big there was something new to explore each day. </w:t>
      </w:r>
    </w:p>
    <w:p w:rsidR="006A5D76" w:rsidRPr="00E51DC2" w:rsidRDefault="006A5D76" w:rsidP="006A5D76">
      <w:pPr>
        <w:spacing w:line="360" w:lineRule="auto"/>
        <w:rPr>
          <w:rFonts w:ascii="Arial" w:hAnsi="Arial" w:cs="Arial"/>
          <w:szCs w:val="24"/>
        </w:rPr>
      </w:pPr>
      <w:r w:rsidRPr="00E51DC2">
        <w:rPr>
          <w:rFonts w:ascii="Arial" w:hAnsi="Arial" w:cs="Arial"/>
          <w:szCs w:val="24"/>
        </w:rPr>
        <w:t xml:space="preserve">You forget where you are when you’re at a festival, even though civilisation is just minutes away, (Then Asked if he felt there was a sense of freedom)…  There’s definitely a sense of freedom yes </w:t>
      </w:r>
    </w:p>
    <w:p w:rsidR="006A5D76" w:rsidRPr="00E51DC2" w:rsidRDefault="006A5D76" w:rsidP="006A5D76">
      <w:pPr>
        <w:spacing w:after="0" w:line="360" w:lineRule="auto"/>
        <w:rPr>
          <w:rFonts w:ascii="Arial" w:hAnsi="Arial" w:cs="Arial"/>
          <w:b/>
          <w:szCs w:val="24"/>
        </w:rPr>
      </w:pPr>
      <w:r w:rsidRPr="00E51DC2">
        <w:rPr>
          <w:rFonts w:ascii="Arial" w:eastAsia="Times New Roman" w:hAnsi="Arial" w:cs="Arial"/>
          <w:b/>
          <w:szCs w:val="18"/>
          <w:lang w:eastAsia="en-GB"/>
        </w:rPr>
        <w:t>5. Music festival attendance has been said to enhance social cohesion and develop participants’ social capital,</w:t>
      </w:r>
      <w:r w:rsidRPr="00E51DC2">
        <w:rPr>
          <w:rFonts w:ascii="Arial" w:hAnsi="Arial" w:cs="Arial"/>
          <w:b/>
          <w:szCs w:val="24"/>
        </w:rPr>
        <w:t xml:space="preserve"> have you made any new friendships whilst at a festival &amp; were these friendships ‘temporary’ of sustained for a longer period of time?</w:t>
      </w:r>
    </w:p>
    <w:p w:rsidR="006A5D76" w:rsidRPr="00E51DC2" w:rsidRDefault="006A5D76" w:rsidP="006A5D76">
      <w:pPr>
        <w:spacing w:line="360" w:lineRule="auto"/>
        <w:rPr>
          <w:rFonts w:ascii="Arial" w:hAnsi="Arial" w:cs="Arial"/>
          <w:szCs w:val="24"/>
        </w:rPr>
      </w:pPr>
      <w:r w:rsidRPr="00E51DC2">
        <w:rPr>
          <w:rFonts w:ascii="Arial" w:hAnsi="Arial" w:cs="Arial"/>
          <w:szCs w:val="24"/>
        </w:rPr>
        <w:t xml:space="preserve">Yes. Most of them are sort of temporary won’t necessarily talk to them again, unless it’s through Facebook. Have met people each year when I’ve worked there that have come back again. </w:t>
      </w:r>
    </w:p>
    <w:p w:rsidR="006A5D76" w:rsidRPr="00E51DC2" w:rsidRDefault="006A5D76" w:rsidP="006A5D76">
      <w:pPr>
        <w:spacing w:line="360" w:lineRule="auto"/>
        <w:rPr>
          <w:rFonts w:ascii="Arial" w:hAnsi="Arial" w:cs="Arial"/>
          <w:b/>
          <w:szCs w:val="24"/>
        </w:rPr>
      </w:pPr>
      <w:r w:rsidRPr="00E51DC2">
        <w:rPr>
          <w:rFonts w:ascii="Arial" w:hAnsi="Arial" w:cs="Arial"/>
          <w:b/>
          <w:szCs w:val="24"/>
        </w:rPr>
        <w:t xml:space="preserve">6. Do you feel that festivals ‘bring people together’, &amp; If so, can you give me some examples of how they do this? </w:t>
      </w:r>
    </w:p>
    <w:p w:rsidR="006A5D76" w:rsidRPr="00E51DC2" w:rsidRDefault="006A5D76" w:rsidP="006A5D76">
      <w:pPr>
        <w:spacing w:line="360" w:lineRule="auto"/>
        <w:rPr>
          <w:rFonts w:ascii="Arial" w:hAnsi="Arial" w:cs="Arial"/>
          <w:szCs w:val="24"/>
        </w:rPr>
      </w:pPr>
      <w:r w:rsidRPr="00E51DC2">
        <w:rPr>
          <w:rFonts w:ascii="Arial" w:hAnsi="Arial" w:cs="Arial"/>
          <w:szCs w:val="24"/>
        </w:rPr>
        <w:t xml:space="preserve">It’s great to make new friends, but it’s hard to stay in touch after, meeting up the next year at the same festival is always fun. </w:t>
      </w:r>
    </w:p>
    <w:p w:rsidR="006A5D76" w:rsidRPr="00E51DC2" w:rsidRDefault="006A5D76" w:rsidP="006A5D76">
      <w:pPr>
        <w:spacing w:line="360" w:lineRule="auto"/>
        <w:rPr>
          <w:rFonts w:ascii="Arial" w:hAnsi="Arial" w:cs="Arial"/>
          <w:b/>
          <w:szCs w:val="24"/>
        </w:rPr>
      </w:pPr>
      <w:r w:rsidRPr="00E51DC2">
        <w:rPr>
          <w:rFonts w:ascii="Arial" w:hAnsi="Arial" w:cs="Arial"/>
          <w:b/>
          <w:szCs w:val="24"/>
        </w:rPr>
        <w:t>7. At festivals, have you met ‘like-minded people’ or a diverse range of people?</w:t>
      </w:r>
    </w:p>
    <w:p w:rsidR="006A5D76" w:rsidRPr="00E51DC2" w:rsidRDefault="006A5D76" w:rsidP="006A5D76">
      <w:pPr>
        <w:spacing w:after="0" w:line="360" w:lineRule="auto"/>
        <w:rPr>
          <w:rFonts w:ascii="Arial" w:eastAsia="Times New Roman" w:hAnsi="Arial" w:cs="Arial"/>
          <w:szCs w:val="18"/>
          <w:lang w:eastAsia="en-GB"/>
        </w:rPr>
      </w:pPr>
      <w:r w:rsidRPr="00E51DC2">
        <w:rPr>
          <w:rFonts w:ascii="Arial" w:eastAsia="Times New Roman" w:hAnsi="Arial" w:cs="Arial"/>
          <w:szCs w:val="18"/>
          <w:lang w:eastAsia="en-GB"/>
        </w:rPr>
        <w:t xml:space="preserve">A complete diverse range of people, people from everywhere, conversations are more interesting, 99% of the time everyone is getting on really well and having a laugh. </w:t>
      </w:r>
    </w:p>
    <w:p w:rsidR="006A5D76" w:rsidRPr="00E51DC2" w:rsidRDefault="006A5D76" w:rsidP="006A5D76">
      <w:pPr>
        <w:spacing w:after="0" w:line="360" w:lineRule="auto"/>
        <w:rPr>
          <w:rFonts w:ascii="Arial" w:eastAsia="Times New Roman" w:hAnsi="Arial" w:cs="Arial"/>
          <w:b/>
          <w:color w:val="FF0000"/>
          <w:szCs w:val="18"/>
          <w:lang w:eastAsia="en-GB"/>
        </w:rPr>
      </w:pPr>
    </w:p>
    <w:p w:rsidR="006A5D76" w:rsidRPr="006A5D76" w:rsidRDefault="006A5D76" w:rsidP="006A5D76">
      <w:pPr>
        <w:spacing w:line="360" w:lineRule="auto"/>
        <w:rPr>
          <w:rFonts w:ascii="Arial" w:hAnsi="Arial" w:cs="Arial"/>
          <w:b/>
          <w:szCs w:val="24"/>
        </w:rPr>
      </w:pPr>
      <w:r w:rsidRPr="00E51DC2">
        <w:rPr>
          <w:rFonts w:ascii="Arial" w:hAnsi="Arial" w:cs="Arial"/>
          <w:b/>
          <w:szCs w:val="24"/>
        </w:rPr>
        <w:t xml:space="preserve">8. Volunteering has been identified as a means to ‘provide learning and development opportunities’, have you volunteered at a festival? Or would you in the future? </w:t>
      </w:r>
      <w:r w:rsidRPr="00E51DC2">
        <w:rPr>
          <w:rFonts w:ascii="Arial" w:hAnsi="Arial" w:cs="Arial"/>
          <w:szCs w:val="24"/>
        </w:rPr>
        <w:t xml:space="preserve">Yes. </w:t>
      </w:r>
    </w:p>
    <w:p w:rsidR="006A5D76" w:rsidRPr="00E51DC2" w:rsidRDefault="006A5D76" w:rsidP="006A5D76">
      <w:pPr>
        <w:spacing w:line="360" w:lineRule="auto"/>
        <w:rPr>
          <w:rFonts w:ascii="Arial" w:hAnsi="Arial" w:cs="Arial"/>
          <w:b/>
          <w:szCs w:val="24"/>
        </w:rPr>
      </w:pPr>
      <w:r w:rsidRPr="00E51DC2">
        <w:rPr>
          <w:rFonts w:ascii="Arial" w:hAnsi="Arial" w:cs="Arial"/>
          <w:b/>
          <w:szCs w:val="24"/>
        </w:rPr>
        <w:t xml:space="preserve">9. If you have Volunteered, What did you gain from Volunteering at the festival? </w:t>
      </w:r>
    </w:p>
    <w:p w:rsidR="006A5D76" w:rsidRPr="00E51DC2" w:rsidRDefault="006A5D76" w:rsidP="006A5D76">
      <w:pPr>
        <w:spacing w:line="360" w:lineRule="auto"/>
        <w:rPr>
          <w:rFonts w:ascii="Arial" w:hAnsi="Arial" w:cs="Arial"/>
          <w:szCs w:val="24"/>
        </w:rPr>
      </w:pPr>
      <w:r w:rsidRPr="00E51DC2">
        <w:rPr>
          <w:rFonts w:ascii="Arial" w:hAnsi="Arial" w:cs="Arial"/>
          <w:szCs w:val="24"/>
        </w:rPr>
        <w:t xml:space="preserve">Monetary value, special privileges for being staff as long as we weren’t in uniform, crowd management, taught me responsibility, </w:t>
      </w:r>
    </w:p>
    <w:p w:rsidR="006A5D76" w:rsidRPr="00E51DC2" w:rsidRDefault="006A5D76" w:rsidP="006A5D76">
      <w:pPr>
        <w:spacing w:line="360" w:lineRule="auto"/>
        <w:rPr>
          <w:rFonts w:ascii="Arial" w:hAnsi="Arial" w:cs="Arial"/>
          <w:b/>
          <w:szCs w:val="24"/>
        </w:rPr>
      </w:pPr>
      <w:r w:rsidRPr="00E51DC2">
        <w:rPr>
          <w:rFonts w:ascii="Arial" w:hAnsi="Arial" w:cs="Arial"/>
          <w:b/>
          <w:szCs w:val="24"/>
        </w:rPr>
        <w:t>10. Have you witnessed Anti-social behaviour at a festival, would you say this is unusual or commonplace?</w:t>
      </w:r>
    </w:p>
    <w:p w:rsidR="006A5D76" w:rsidRPr="00E51DC2" w:rsidRDefault="006A5D76" w:rsidP="006A5D76">
      <w:pPr>
        <w:spacing w:line="360" w:lineRule="auto"/>
        <w:rPr>
          <w:rFonts w:ascii="Arial" w:hAnsi="Arial" w:cs="Arial"/>
          <w:szCs w:val="24"/>
        </w:rPr>
      </w:pPr>
      <w:r w:rsidRPr="00E51DC2">
        <w:rPr>
          <w:rFonts w:ascii="Arial" w:hAnsi="Arial" w:cs="Arial"/>
          <w:szCs w:val="24"/>
        </w:rPr>
        <w:t>Drug dealing / drug taking, some Security staff were ‘dodgy’ witnessed them selling drugs and misbehaving but no one was informed about it, didn’t witness much theft and never had anything stolen myself.</w:t>
      </w:r>
    </w:p>
    <w:p w:rsidR="006A5D76" w:rsidRPr="00E51DC2" w:rsidRDefault="006A5D76" w:rsidP="006A5D76">
      <w:pPr>
        <w:spacing w:line="360" w:lineRule="auto"/>
        <w:rPr>
          <w:rFonts w:ascii="Arial" w:hAnsi="Arial" w:cs="Arial"/>
          <w:szCs w:val="24"/>
        </w:rPr>
      </w:pPr>
      <w:r w:rsidRPr="00E51DC2">
        <w:rPr>
          <w:rFonts w:ascii="Arial" w:hAnsi="Arial" w:cs="Arial"/>
          <w:szCs w:val="24"/>
        </w:rPr>
        <w:t xml:space="preserve">People going over there limits taking drugs and wondering around campsites. </w:t>
      </w:r>
    </w:p>
    <w:p w:rsidR="006A5D76" w:rsidRPr="00E51DC2" w:rsidRDefault="006A5D76" w:rsidP="006A5D76">
      <w:pPr>
        <w:spacing w:line="360" w:lineRule="auto"/>
        <w:rPr>
          <w:rFonts w:ascii="Arial" w:hAnsi="Arial" w:cs="Arial"/>
          <w:b/>
          <w:szCs w:val="24"/>
        </w:rPr>
      </w:pPr>
      <w:r w:rsidRPr="00E51DC2">
        <w:rPr>
          <w:rFonts w:ascii="Arial" w:hAnsi="Arial" w:cs="Arial"/>
          <w:b/>
          <w:szCs w:val="24"/>
        </w:rPr>
        <w:t>11. When choosing to attend a festival is security an important part of your decision-making, if so why?</w:t>
      </w:r>
    </w:p>
    <w:p w:rsidR="006A5D76" w:rsidRPr="00E51DC2" w:rsidRDefault="006A5D76" w:rsidP="006A5D76">
      <w:pPr>
        <w:spacing w:line="360" w:lineRule="auto"/>
        <w:rPr>
          <w:rFonts w:ascii="Arial" w:hAnsi="Arial" w:cs="Arial"/>
          <w:szCs w:val="24"/>
        </w:rPr>
      </w:pPr>
      <w:r w:rsidRPr="00E51DC2">
        <w:rPr>
          <w:rFonts w:ascii="Arial" w:hAnsi="Arial" w:cs="Arial"/>
          <w:szCs w:val="24"/>
        </w:rPr>
        <w:t xml:space="preserve">Wouldn’t go to a festival that was known to have a rough/ nasty atmosphere it’s better to go to somewhere you know is known for safety. </w:t>
      </w:r>
    </w:p>
    <w:p w:rsidR="006A5D76" w:rsidRPr="00E51DC2" w:rsidRDefault="006A5D76" w:rsidP="006A5D76">
      <w:pPr>
        <w:spacing w:line="360" w:lineRule="auto"/>
        <w:rPr>
          <w:rFonts w:ascii="Arial" w:hAnsi="Arial" w:cs="Arial"/>
          <w:b/>
          <w:szCs w:val="24"/>
        </w:rPr>
      </w:pPr>
      <w:r w:rsidRPr="00E51DC2">
        <w:rPr>
          <w:rFonts w:ascii="Arial" w:hAnsi="Arial" w:cs="Arial"/>
          <w:b/>
          <w:szCs w:val="24"/>
        </w:rPr>
        <w:t xml:space="preserve">12. Have you, yourself ever felt unsafe at a festival? &amp; do you think there are enough measures in place to protect, help and safeguard festival ‘goers’? </w:t>
      </w:r>
    </w:p>
    <w:p w:rsidR="006A5D76" w:rsidRPr="00E51DC2" w:rsidRDefault="006A5D76" w:rsidP="006A5D76">
      <w:pPr>
        <w:spacing w:line="360" w:lineRule="auto"/>
        <w:rPr>
          <w:rFonts w:ascii="Arial" w:hAnsi="Arial" w:cs="Arial"/>
          <w:szCs w:val="24"/>
        </w:rPr>
      </w:pPr>
      <w:r w:rsidRPr="00E51DC2">
        <w:rPr>
          <w:rFonts w:ascii="Arial" w:hAnsi="Arial" w:cs="Arial"/>
          <w:szCs w:val="24"/>
        </w:rPr>
        <w:t xml:space="preserve">Sometimes there’s not enough staff for the amount of people that are at a festival, but they do as much as they can. More staff however would be discouraging, it would create an edgy atmosphere where as you prefer to feel like you have the freedom to do what you want. </w:t>
      </w:r>
    </w:p>
    <w:p w:rsidR="006A5D76" w:rsidRPr="00E51DC2" w:rsidRDefault="006A5D76" w:rsidP="006A5D76">
      <w:pPr>
        <w:spacing w:line="360" w:lineRule="auto"/>
        <w:rPr>
          <w:rFonts w:ascii="Arial" w:hAnsi="Arial" w:cs="Arial"/>
          <w:b/>
          <w:color w:val="92D050"/>
          <w:szCs w:val="24"/>
        </w:rPr>
      </w:pPr>
      <w:r w:rsidRPr="00E51DC2">
        <w:rPr>
          <w:rFonts w:ascii="Arial" w:hAnsi="Arial" w:cs="Arial"/>
          <w:b/>
          <w:szCs w:val="24"/>
        </w:rPr>
        <w:t>13. Describe the festival experience in 3 words</w:t>
      </w:r>
    </w:p>
    <w:p w:rsidR="006A5D76" w:rsidRPr="00E51DC2" w:rsidRDefault="006A5D76" w:rsidP="006A5D76">
      <w:pPr>
        <w:spacing w:line="360" w:lineRule="auto"/>
        <w:rPr>
          <w:rFonts w:ascii="Arial" w:hAnsi="Arial" w:cs="Arial"/>
        </w:rPr>
      </w:pPr>
      <w:r w:rsidRPr="00E51DC2">
        <w:rPr>
          <w:rFonts w:ascii="Arial" w:hAnsi="Arial" w:cs="Arial"/>
        </w:rPr>
        <w:t xml:space="preserve">Messy, spine tingling/Goosebumps, Freedom </w:t>
      </w:r>
    </w:p>
    <w:p w:rsidR="006A5D76" w:rsidRDefault="006A5D76" w:rsidP="006A5D76">
      <w:pPr>
        <w:spacing w:line="360" w:lineRule="auto"/>
      </w:pPr>
    </w:p>
    <w:p w:rsidR="006A5D76" w:rsidRDefault="006A5D76" w:rsidP="006A5D76">
      <w:pPr>
        <w:spacing w:line="360" w:lineRule="auto"/>
      </w:pPr>
    </w:p>
    <w:p w:rsidR="006A5D76" w:rsidRDefault="006A5D76" w:rsidP="006A5D76">
      <w:pPr>
        <w:spacing w:line="360" w:lineRule="auto"/>
      </w:pPr>
    </w:p>
    <w:p w:rsidR="006A5D76" w:rsidRDefault="006A5D76" w:rsidP="006A5D76">
      <w:pPr>
        <w:pStyle w:val="Heading3"/>
        <w:spacing w:line="360" w:lineRule="auto"/>
      </w:pPr>
      <w:bookmarkStart w:id="63" w:name="_Toc481844504"/>
      <w:r>
        <w:t>Participant 3</w:t>
      </w:r>
      <w:bookmarkEnd w:id="63"/>
    </w:p>
    <w:p w:rsidR="006A5D76" w:rsidRPr="005D021D" w:rsidRDefault="006A5D76" w:rsidP="006A5D76">
      <w:pPr>
        <w:spacing w:line="360" w:lineRule="auto"/>
        <w:rPr>
          <w:rFonts w:ascii="Arial" w:hAnsi="Arial" w:cs="Arial"/>
          <w:b/>
          <w:szCs w:val="28"/>
        </w:rPr>
      </w:pPr>
      <w:r w:rsidRPr="005D021D">
        <w:rPr>
          <w:rFonts w:ascii="Arial" w:hAnsi="Arial" w:cs="Arial"/>
          <w:b/>
          <w:szCs w:val="28"/>
        </w:rPr>
        <w:t xml:space="preserve">Age: </w:t>
      </w:r>
      <w:r w:rsidRPr="005D021D">
        <w:rPr>
          <w:rFonts w:ascii="Arial" w:hAnsi="Arial" w:cs="Arial"/>
          <w:szCs w:val="28"/>
        </w:rPr>
        <w:t>22</w:t>
      </w:r>
    </w:p>
    <w:p w:rsidR="006A5D76" w:rsidRPr="005D021D" w:rsidRDefault="006A5D76" w:rsidP="006A5D76">
      <w:pPr>
        <w:spacing w:line="360" w:lineRule="auto"/>
        <w:rPr>
          <w:rFonts w:ascii="Arial" w:hAnsi="Arial" w:cs="Arial"/>
          <w:b/>
        </w:rPr>
      </w:pPr>
      <w:r w:rsidRPr="005D021D">
        <w:rPr>
          <w:rFonts w:ascii="Arial" w:hAnsi="Arial" w:cs="Arial"/>
          <w:b/>
        </w:rPr>
        <w:t xml:space="preserve">1. How many different music festivals have you attended?  </w:t>
      </w:r>
      <w:r w:rsidRPr="005D021D">
        <w:rPr>
          <w:rFonts w:ascii="Arial" w:hAnsi="Arial" w:cs="Arial"/>
        </w:rPr>
        <w:t>7</w:t>
      </w:r>
    </w:p>
    <w:p w:rsidR="006A5D76" w:rsidRPr="005D021D" w:rsidRDefault="006A5D76" w:rsidP="006A5D76">
      <w:pPr>
        <w:spacing w:line="360" w:lineRule="auto"/>
        <w:rPr>
          <w:rFonts w:ascii="Arial" w:hAnsi="Arial" w:cs="Arial"/>
          <w:b/>
        </w:rPr>
      </w:pPr>
      <w:r w:rsidRPr="005D021D">
        <w:rPr>
          <w:rFonts w:ascii="Arial" w:hAnsi="Arial" w:cs="Arial"/>
          <w:b/>
        </w:rPr>
        <w:t>2. What were these festivals?</w:t>
      </w:r>
    </w:p>
    <w:p w:rsidR="006A5D76" w:rsidRPr="005D021D" w:rsidRDefault="006A5D76" w:rsidP="006A5D76">
      <w:pPr>
        <w:spacing w:line="360" w:lineRule="auto"/>
        <w:rPr>
          <w:rFonts w:ascii="Arial" w:hAnsi="Arial" w:cs="Arial"/>
        </w:rPr>
      </w:pPr>
      <w:r w:rsidRPr="005D021D">
        <w:rPr>
          <w:rFonts w:ascii="Arial" w:hAnsi="Arial" w:cs="Arial"/>
        </w:rPr>
        <w:t>Boomtown, NosStock, Big Chill, Westfest, Nass, Uptown fest, Side Winder</w:t>
      </w:r>
    </w:p>
    <w:p w:rsidR="006A5D76" w:rsidRPr="005D021D" w:rsidRDefault="006A5D76" w:rsidP="006A5D76">
      <w:pPr>
        <w:spacing w:line="360" w:lineRule="auto"/>
        <w:rPr>
          <w:rFonts w:ascii="Arial" w:hAnsi="Arial" w:cs="Arial"/>
          <w:b/>
        </w:rPr>
      </w:pPr>
      <w:r w:rsidRPr="005D021D">
        <w:rPr>
          <w:rFonts w:ascii="Arial" w:hAnsi="Arial" w:cs="Arial"/>
          <w:b/>
        </w:rPr>
        <w:t xml:space="preserve">3. What were your motivations/primary reasons for attending those festivals? </w:t>
      </w:r>
    </w:p>
    <w:p w:rsidR="006A5D76" w:rsidRPr="005D021D" w:rsidRDefault="006A5D76" w:rsidP="006A5D76">
      <w:pPr>
        <w:spacing w:line="360" w:lineRule="auto"/>
        <w:rPr>
          <w:rFonts w:ascii="Arial" w:hAnsi="Arial" w:cs="Arial"/>
        </w:rPr>
      </w:pPr>
      <w:r w:rsidRPr="005D021D">
        <w:rPr>
          <w:rFonts w:ascii="Arial" w:hAnsi="Arial" w:cs="Arial"/>
        </w:rPr>
        <w:t xml:space="preserve">Some of them I go to every year because there close. </w:t>
      </w:r>
    </w:p>
    <w:p w:rsidR="006A5D76" w:rsidRPr="005D021D" w:rsidRDefault="006A5D76" w:rsidP="006A5D76">
      <w:pPr>
        <w:spacing w:line="360" w:lineRule="auto"/>
        <w:rPr>
          <w:rFonts w:ascii="Arial" w:hAnsi="Arial" w:cs="Arial"/>
        </w:rPr>
      </w:pPr>
      <w:r w:rsidRPr="005D021D">
        <w:rPr>
          <w:rFonts w:ascii="Arial" w:hAnsi="Arial" w:cs="Arial"/>
        </w:rPr>
        <w:t xml:space="preserve">Will travel afar for somewhere with a unique experience, heard through friends/ word of mouth that, that particular festival was really good. </w:t>
      </w:r>
    </w:p>
    <w:p w:rsidR="006A5D76" w:rsidRPr="005D021D" w:rsidRDefault="006A5D76" w:rsidP="006A5D76">
      <w:pPr>
        <w:spacing w:line="360" w:lineRule="auto"/>
        <w:rPr>
          <w:rFonts w:ascii="Arial" w:hAnsi="Arial" w:cs="Arial"/>
        </w:rPr>
      </w:pPr>
      <w:r w:rsidRPr="005D021D">
        <w:rPr>
          <w:rFonts w:ascii="Arial" w:hAnsi="Arial" w:cs="Arial"/>
        </w:rPr>
        <w:t>The decision to go to west fest is based on the line up each year. (Entertainment)</w:t>
      </w:r>
    </w:p>
    <w:p w:rsidR="006A5D76" w:rsidRPr="005D021D" w:rsidRDefault="006A5D76" w:rsidP="006A5D76">
      <w:pPr>
        <w:spacing w:line="360" w:lineRule="auto"/>
        <w:rPr>
          <w:rFonts w:ascii="Arial" w:hAnsi="Arial" w:cs="Arial"/>
        </w:rPr>
      </w:pPr>
      <w:r w:rsidRPr="005D021D">
        <w:rPr>
          <w:rFonts w:ascii="Arial" w:hAnsi="Arial" w:cs="Arial"/>
        </w:rPr>
        <w:t xml:space="preserve">Cost isn’t an issue, this is </w:t>
      </w:r>
      <w:r w:rsidR="00C41CFC">
        <w:rPr>
          <w:rFonts w:ascii="Arial" w:hAnsi="Arial" w:cs="Arial"/>
        </w:rPr>
        <w:t>what I save up for every year, i</w:t>
      </w:r>
      <w:r w:rsidRPr="005D021D">
        <w:rPr>
          <w:rFonts w:ascii="Arial" w:hAnsi="Arial" w:cs="Arial"/>
        </w:rPr>
        <w:t xml:space="preserve"> am an avid festival goer. </w:t>
      </w:r>
    </w:p>
    <w:p w:rsidR="006A5D76" w:rsidRPr="005D021D" w:rsidRDefault="006A5D76" w:rsidP="006A5D76">
      <w:pPr>
        <w:spacing w:line="360" w:lineRule="auto"/>
        <w:rPr>
          <w:rFonts w:ascii="Arial" w:hAnsi="Arial" w:cs="Arial"/>
          <w:b/>
          <w:szCs w:val="24"/>
        </w:rPr>
      </w:pPr>
      <w:r w:rsidRPr="005D021D">
        <w:rPr>
          <w:rFonts w:ascii="Arial" w:hAnsi="Arial" w:cs="Arial"/>
          <w:b/>
          <w:szCs w:val="24"/>
        </w:rPr>
        <w:t xml:space="preserve">4. Do you feel the festival ‘experience’ is unique, &amp; is that feeling replicated in any other event environments? </w:t>
      </w:r>
    </w:p>
    <w:p w:rsidR="006A5D76" w:rsidRPr="005D021D" w:rsidRDefault="006A5D76" w:rsidP="006A5D76">
      <w:pPr>
        <w:spacing w:line="360" w:lineRule="auto"/>
        <w:rPr>
          <w:rFonts w:ascii="Arial" w:hAnsi="Arial" w:cs="Arial"/>
          <w:szCs w:val="24"/>
        </w:rPr>
      </w:pPr>
      <w:r w:rsidRPr="005D021D">
        <w:rPr>
          <w:rFonts w:ascii="Arial" w:hAnsi="Arial" w:cs="Arial"/>
          <w:szCs w:val="24"/>
        </w:rPr>
        <w:t xml:space="preserve">It is a unique environment, never been to an event that creates the same type of atmosphere, I don’t think an event or concert could create the same sense of feeling and belonging. </w:t>
      </w:r>
    </w:p>
    <w:p w:rsidR="006A5D76" w:rsidRPr="005D021D" w:rsidRDefault="006A5D76" w:rsidP="006A5D76">
      <w:pPr>
        <w:spacing w:after="0" w:line="360" w:lineRule="auto"/>
        <w:rPr>
          <w:rFonts w:ascii="Arial" w:hAnsi="Arial" w:cs="Arial"/>
          <w:b/>
          <w:szCs w:val="24"/>
        </w:rPr>
      </w:pPr>
      <w:r w:rsidRPr="005D021D">
        <w:rPr>
          <w:rFonts w:ascii="Arial" w:eastAsia="Times New Roman" w:hAnsi="Arial" w:cs="Arial"/>
          <w:b/>
          <w:szCs w:val="18"/>
          <w:lang w:eastAsia="en-GB"/>
        </w:rPr>
        <w:t>5. Music festival attendance has been said to enhance social cohesion and develop participants’ social capital,</w:t>
      </w:r>
      <w:r w:rsidRPr="005D021D">
        <w:rPr>
          <w:rFonts w:ascii="Arial" w:hAnsi="Arial" w:cs="Arial"/>
          <w:b/>
          <w:szCs w:val="24"/>
        </w:rPr>
        <w:t xml:space="preserve"> have you made any new friendships whilst at a festival &amp; were these friendships ‘temporary’ of sustained for a longer period of time?</w:t>
      </w:r>
    </w:p>
    <w:p w:rsidR="006A5D76" w:rsidRDefault="006A5D76" w:rsidP="006A5D76">
      <w:pPr>
        <w:spacing w:line="360" w:lineRule="auto"/>
        <w:rPr>
          <w:rFonts w:ascii="Arial" w:hAnsi="Arial" w:cs="Arial"/>
          <w:szCs w:val="24"/>
        </w:rPr>
      </w:pPr>
      <w:r w:rsidRPr="005D021D">
        <w:rPr>
          <w:rFonts w:ascii="Arial" w:hAnsi="Arial" w:cs="Arial"/>
          <w:szCs w:val="24"/>
        </w:rPr>
        <w:t xml:space="preserve">Made loads of friends at festivals, will meet up with them again the next year at the same or a different festival. Stay in touch with everyone through social media. </w:t>
      </w:r>
    </w:p>
    <w:p w:rsidR="006A5D76" w:rsidRPr="005D021D" w:rsidRDefault="006A5D76" w:rsidP="006A5D76">
      <w:pPr>
        <w:spacing w:line="360" w:lineRule="auto"/>
        <w:rPr>
          <w:rFonts w:ascii="Arial" w:hAnsi="Arial" w:cs="Arial"/>
          <w:b/>
          <w:szCs w:val="24"/>
        </w:rPr>
      </w:pPr>
      <w:r w:rsidRPr="005D021D">
        <w:rPr>
          <w:rFonts w:ascii="Arial" w:hAnsi="Arial" w:cs="Arial"/>
          <w:b/>
          <w:szCs w:val="24"/>
        </w:rPr>
        <w:t xml:space="preserve">6. Do you feel that festivals ‘bring people together’, &amp; If so, can you give me some examples of how they do this? </w:t>
      </w:r>
    </w:p>
    <w:p w:rsidR="006A5D76" w:rsidRPr="005D021D" w:rsidRDefault="006A5D76" w:rsidP="006A5D76">
      <w:pPr>
        <w:spacing w:line="360" w:lineRule="auto"/>
        <w:rPr>
          <w:rFonts w:ascii="Arial" w:hAnsi="Arial" w:cs="Arial"/>
          <w:szCs w:val="24"/>
        </w:rPr>
      </w:pPr>
      <w:r w:rsidRPr="005D021D">
        <w:rPr>
          <w:rFonts w:ascii="Arial" w:hAnsi="Arial" w:cs="Arial"/>
          <w:szCs w:val="24"/>
        </w:rPr>
        <w:t xml:space="preserve">Brings people together yes, certain friends I will only see them once a year at that event. </w:t>
      </w:r>
    </w:p>
    <w:p w:rsidR="006A5D76" w:rsidRDefault="006A5D76" w:rsidP="006A5D76">
      <w:pPr>
        <w:spacing w:line="360" w:lineRule="auto"/>
        <w:rPr>
          <w:rFonts w:ascii="Arial" w:hAnsi="Arial" w:cs="Arial"/>
          <w:szCs w:val="24"/>
        </w:rPr>
      </w:pPr>
      <w:r w:rsidRPr="005D021D">
        <w:rPr>
          <w:rFonts w:ascii="Arial" w:hAnsi="Arial" w:cs="Arial"/>
          <w:szCs w:val="24"/>
        </w:rPr>
        <w:t>Arguments and disputes amongst friends are put aside for the weekend because nobody wants to upset the atmosphere, it’s what everyone looks forward to each year.</w:t>
      </w:r>
    </w:p>
    <w:p w:rsidR="006A5D76" w:rsidRDefault="006A5D76" w:rsidP="006A5D76">
      <w:pPr>
        <w:spacing w:line="360" w:lineRule="auto"/>
        <w:rPr>
          <w:rFonts w:ascii="Arial" w:hAnsi="Arial" w:cs="Arial"/>
          <w:szCs w:val="24"/>
        </w:rPr>
      </w:pPr>
    </w:p>
    <w:p w:rsidR="006A5D76" w:rsidRPr="005D021D" w:rsidRDefault="006A5D76" w:rsidP="006A5D76">
      <w:pPr>
        <w:spacing w:line="360" w:lineRule="auto"/>
        <w:rPr>
          <w:rFonts w:ascii="Arial" w:hAnsi="Arial" w:cs="Arial"/>
          <w:szCs w:val="24"/>
        </w:rPr>
      </w:pPr>
    </w:p>
    <w:p w:rsidR="006A5D76" w:rsidRPr="005D021D" w:rsidRDefault="006A5D76" w:rsidP="006A5D76">
      <w:pPr>
        <w:spacing w:line="360" w:lineRule="auto"/>
        <w:rPr>
          <w:rFonts w:ascii="Arial" w:hAnsi="Arial" w:cs="Arial"/>
          <w:b/>
          <w:szCs w:val="24"/>
        </w:rPr>
      </w:pPr>
      <w:r w:rsidRPr="005D021D">
        <w:rPr>
          <w:rFonts w:ascii="Arial" w:hAnsi="Arial" w:cs="Arial"/>
          <w:b/>
          <w:szCs w:val="24"/>
        </w:rPr>
        <w:t>7. At festivals, have you met ‘like-minded people’ or a diverse range of people?</w:t>
      </w:r>
    </w:p>
    <w:p w:rsidR="006A5D76" w:rsidRPr="005D021D" w:rsidRDefault="006A5D76" w:rsidP="006A5D76">
      <w:pPr>
        <w:spacing w:after="0" w:line="360" w:lineRule="auto"/>
        <w:rPr>
          <w:rFonts w:ascii="Arial" w:eastAsia="Times New Roman" w:hAnsi="Arial" w:cs="Arial"/>
          <w:szCs w:val="18"/>
          <w:lang w:eastAsia="en-GB"/>
        </w:rPr>
      </w:pPr>
      <w:r w:rsidRPr="005D021D">
        <w:rPr>
          <w:rFonts w:ascii="Arial" w:eastAsia="Times New Roman" w:hAnsi="Arial" w:cs="Arial"/>
          <w:szCs w:val="18"/>
          <w:lang w:eastAsia="en-GB"/>
        </w:rPr>
        <w:t xml:space="preserve">Every festival I go to, I meet people from all over the world, (Then asked why would you travel far to these festivals)  people travel to these events because they are all likeminded in the sense that they want to have a good time, relax and have fun with friends new and old. </w:t>
      </w:r>
    </w:p>
    <w:p w:rsidR="006A5D76" w:rsidRDefault="006A5D76" w:rsidP="006A5D76">
      <w:pPr>
        <w:spacing w:line="360" w:lineRule="auto"/>
        <w:rPr>
          <w:rFonts w:ascii="Arial" w:eastAsia="Times New Roman" w:hAnsi="Arial" w:cs="Arial"/>
          <w:b/>
          <w:color w:val="FF0000"/>
          <w:szCs w:val="18"/>
          <w:lang w:eastAsia="en-GB"/>
        </w:rPr>
      </w:pPr>
    </w:p>
    <w:p w:rsidR="006A5D76" w:rsidRPr="005D021D" w:rsidRDefault="006A5D76" w:rsidP="006A5D76">
      <w:pPr>
        <w:spacing w:line="360" w:lineRule="auto"/>
        <w:rPr>
          <w:rFonts w:ascii="Arial" w:hAnsi="Arial" w:cs="Arial"/>
          <w:b/>
          <w:szCs w:val="24"/>
        </w:rPr>
      </w:pPr>
      <w:r w:rsidRPr="005D021D">
        <w:rPr>
          <w:rFonts w:ascii="Arial" w:hAnsi="Arial" w:cs="Arial"/>
          <w:b/>
          <w:szCs w:val="24"/>
        </w:rPr>
        <w:t xml:space="preserve">8. Volunteering has been identified as a means to ‘provide learning and development opportunities’, have you volunteered at a festival? Or would you in the future? </w:t>
      </w:r>
    </w:p>
    <w:p w:rsidR="006A5D76" w:rsidRPr="005D021D" w:rsidRDefault="006A5D76" w:rsidP="006A5D76">
      <w:pPr>
        <w:spacing w:line="360" w:lineRule="auto"/>
        <w:rPr>
          <w:rFonts w:ascii="Arial" w:hAnsi="Arial" w:cs="Arial"/>
          <w:szCs w:val="24"/>
        </w:rPr>
      </w:pPr>
      <w:r w:rsidRPr="005D021D">
        <w:rPr>
          <w:rFonts w:ascii="Arial" w:hAnsi="Arial" w:cs="Arial"/>
          <w:szCs w:val="24"/>
        </w:rPr>
        <w:t xml:space="preserve">Maybe consider working in the setup of a festival if I was short on money. However I wouldn’t want to volunteer because usually the times you work clash with the best/ headline acts of the event so it’s not worth it. </w:t>
      </w:r>
    </w:p>
    <w:p w:rsidR="006A5D76" w:rsidRPr="005D021D" w:rsidRDefault="006A5D76" w:rsidP="006A5D76">
      <w:pPr>
        <w:tabs>
          <w:tab w:val="left" w:pos="16270"/>
        </w:tabs>
        <w:spacing w:line="360" w:lineRule="auto"/>
        <w:rPr>
          <w:rFonts w:ascii="Arial" w:hAnsi="Arial" w:cs="Arial"/>
          <w:b/>
          <w:szCs w:val="24"/>
        </w:rPr>
      </w:pPr>
      <w:r w:rsidRPr="005D021D">
        <w:rPr>
          <w:rFonts w:ascii="Arial" w:hAnsi="Arial" w:cs="Arial"/>
          <w:b/>
          <w:szCs w:val="24"/>
        </w:rPr>
        <w:t xml:space="preserve">9. If you have Volunteered, What did you gain from Volunteering at the festival? </w:t>
      </w:r>
      <w:r w:rsidRPr="005D021D">
        <w:rPr>
          <w:rFonts w:ascii="Arial" w:hAnsi="Arial" w:cs="Arial"/>
          <w:szCs w:val="24"/>
        </w:rPr>
        <w:t xml:space="preserve">N/A  </w:t>
      </w:r>
    </w:p>
    <w:p w:rsidR="006A5D76" w:rsidRPr="005D021D" w:rsidRDefault="006A5D76" w:rsidP="006A5D76">
      <w:pPr>
        <w:spacing w:line="360" w:lineRule="auto"/>
        <w:rPr>
          <w:rFonts w:ascii="Arial" w:hAnsi="Arial" w:cs="Arial"/>
          <w:b/>
          <w:szCs w:val="24"/>
        </w:rPr>
      </w:pPr>
      <w:r w:rsidRPr="005D021D">
        <w:rPr>
          <w:rFonts w:ascii="Arial" w:hAnsi="Arial" w:cs="Arial"/>
          <w:b/>
          <w:szCs w:val="24"/>
        </w:rPr>
        <w:t>10. Have you witnessed Anti-social behaviour at a festival, would you say this is unusual or commonplace?</w:t>
      </w:r>
    </w:p>
    <w:p w:rsidR="006A5D76" w:rsidRPr="005D021D" w:rsidRDefault="006A5D76" w:rsidP="006A5D76">
      <w:pPr>
        <w:spacing w:line="360" w:lineRule="auto"/>
        <w:rPr>
          <w:rFonts w:ascii="Arial" w:hAnsi="Arial" w:cs="Arial"/>
          <w:szCs w:val="24"/>
        </w:rPr>
      </w:pPr>
      <w:r w:rsidRPr="005D021D">
        <w:rPr>
          <w:rFonts w:ascii="Arial" w:hAnsi="Arial" w:cs="Arial"/>
          <w:szCs w:val="24"/>
        </w:rPr>
        <w:t xml:space="preserve">Crime – Theft, people jumping tents and robbing from them </w:t>
      </w:r>
    </w:p>
    <w:p w:rsidR="006A5D76" w:rsidRPr="005D021D" w:rsidRDefault="006A5D76" w:rsidP="006A5D76">
      <w:pPr>
        <w:spacing w:line="360" w:lineRule="auto"/>
        <w:rPr>
          <w:rFonts w:ascii="Arial" w:hAnsi="Arial" w:cs="Arial"/>
          <w:szCs w:val="24"/>
        </w:rPr>
      </w:pPr>
      <w:r w:rsidRPr="005D021D">
        <w:rPr>
          <w:rFonts w:ascii="Arial" w:hAnsi="Arial" w:cs="Arial"/>
          <w:szCs w:val="24"/>
        </w:rPr>
        <w:t xml:space="preserve">Fighting – </w:t>
      </w:r>
      <w:r w:rsidRPr="005D021D">
        <w:rPr>
          <w:rFonts w:ascii="Arial" w:hAnsi="Arial" w:cs="Arial"/>
          <w:b/>
          <w:szCs w:val="24"/>
        </w:rPr>
        <w:t>(Were these bad fights?)</w:t>
      </w:r>
      <w:r w:rsidRPr="005D021D">
        <w:rPr>
          <w:rFonts w:ascii="Arial" w:hAnsi="Arial" w:cs="Arial"/>
          <w:szCs w:val="24"/>
        </w:rPr>
        <w:t xml:space="preserve">  Usually break up quickly not too much harm caused. </w:t>
      </w:r>
    </w:p>
    <w:p w:rsidR="006A5D76" w:rsidRPr="005D021D" w:rsidRDefault="006A5D76" w:rsidP="006A5D76">
      <w:pPr>
        <w:spacing w:line="360" w:lineRule="auto"/>
        <w:rPr>
          <w:rFonts w:ascii="Arial" w:hAnsi="Arial" w:cs="Arial"/>
          <w:szCs w:val="24"/>
        </w:rPr>
      </w:pPr>
      <w:r w:rsidRPr="005D021D">
        <w:rPr>
          <w:rFonts w:ascii="Arial" w:hAnsi="Arial" w:cs="Arial"/>
          <w:szCs w:val="24"/>
        </w:rPr>
        <w:t xml:space="preserve">Lots of people using drugs, actually the majority </w:t>
      </w:r>
      <w:r w:rsidRPr="005D021D">
        <w:rPr>
          <w:rFonts w:ascii="Arial" w:hAnsi="Arial" w:cs="Arial"/>
          <w:b/>
          <w:szCs w:val="24"/>
        </w:rPr>
        <w:t xml:space="preserve"> </w:t>
      </w:r>
      <w:r w:rsidRPr="005D021D">
        <w:rPr>
          <w:rFonts w:ascii="Arial" w:hAnsi="Arial" w:cs="Arial"/>
          <w:szCs w:val="24"/>
        </w:rPr>
        <w:t xml:space="preserve">of people using them at drum and bass and rave style festivals, ive seen some people in awful states, ( </w:t>
      </w:r>
      <w:r w:rsidRPr="005D021D">
        <w:rPr>
          <w:rFonts w:ascii="Arial" w:hAnsi="Arial" w:cs="Arial"/>
          <w:b/>
          <w:szCs w:val="24"/>
        </w:rPr>
        <w:t>Did anyone seek help?)</w:t>
      </w:r>
      <w:r w:rsidRPr="005D021D">
        <w:rPr>
          <w:rFonts w:ascii="Arial" w:hAnsi="Arial" w:cs="Arial"/>
          <w:szCs w:val="24"/>
        </w:rPr>
        <w:t xml:space="preserve"> most the time people are inclined to go back to their tent when they have gone over there limit  to sleep rather than seek help. </w:t>
      </w:r>
    </w:p>
    <w:p w:rsidR="006A5D76" w:rsidRPr="005D021D" w:rsidRDefault="006A5D76" w:rsidP="006A5D76">
      <w:pPr>
        <w:spacing w:line="360" w:lineRule="auto"/>
        <w:rPr>
          <w:rFonts w:ascii="Arial" w:hAnsi="Arial" w:cs="Arial"/>
          <w:szCs w:val="24"/>
        </w:rPr>
      </w:pPr>
      <w:r w:rsidRPr="005D021D">
        <w:rPr>
          <w:rFonts w:ascii="Arial" w:hAnsi="Arial" w:cs="Arial"/>
          <w:szCs w:val="24"/>
        </w:rPr>
        <w:t xml:space="preserve">Lots of littering, bins are overflowing, people leave Nos cans all over the field and the cows later eat them. </w:t>
      </w:r>
    </w:p>
    <w:p w:rsidR="006A5D76" w:rsidRPr="005D021D" w:rsidRDefault="006A5D76" w:rsidP="006A5D76">
      <w:pPr>
        <w:spacing w:line="360" w:lineRule="auto"/>
        <w:rPr>
          <w:rFonts w:ascii="Arial" w:hAnsi="Arial" w:cs="Arial"/>
          <w:b/>
          <w:szCs w:val="24"/>
        </w:rPr>
      </w:pPr>
      <w:r w:rsidRPr="005D021D">
        <w:rPr>
          <w:rFonts w:ascii="Arial" w:hAnsi="Arial" w:cs="Arial"/>
          <w:b/>
          <w:szCs w:val="24"/>
        </w:rPr>
        <w:t xml:space="preserve">11. When choosing to attend a festival is security an important part of your decision-making, if so why? </w:t>
      </w:r>
      <w:r w:rsidRPr="005D021D">
        <w:rPr>
          <w:rFonts w:ascii="Arial" w:hAnsi="Arial" w:cs="Arial"/>
          <w:szCs w:val="24"/>
        </w:rPr>
        <w:t xml:space="preserve">NO. </w:t>
      </w:r>
    </w:p>
    <w:p w:rsidR="006A5D76" w:rsidRPr="005D021D" w:rsidRDefault="006A5D76" w:rsidP="006A5D76">
      <w:pPr>
        <w:spacing w:line="360" w:lineRule="auto"/>
        <w:rPr>
          <w:rFonts w:ascii="Arial" w:hAnsi="Arial" w:cs="Arial"/>
          <w:b/>
          <w:szCs w:val="24"/>
        </w:rPr>
      </w:pPr>
      <w:r w:rsidRPr="005D021D">
        <w:rPr>
          <w:rFonts w:ascii="Arial" w:hAnsi="Arial" w:cs="Arial"/>
          <w:b/>
          <w:szCs w:val="24"/>
        </w:rPr>
        <w:t xml:space="preserve">12. Have you, yourself ever felt unsafe at a festival? &amp; do you think there are enough measures in place to protect, help and safeguard festival ‘goers’? </w:t>
      </w:r>
    </w:p>
    <w:p w:rsidR="006A5D76" w:rsidRPr="005D021D" w:rsidRDefault="006A5D76" w:rsidP="006A5D76">
      <w:pPr>
        <w:spacing w:line="360" w:lineRule="auto"/>
        <w:rPr>
          <w:rFonts w:ascii="Arial" w:hAnsi="Arial" w:cs="Arial"/>
          <w:szCs w:val="24"/>
        </w:rPr>
      </w:pPr>
      <w:r w:rsidRPr="005D021D">
        <w:rPr>
          <w:rFonts w:ascii="Arial" w:hAnsi="Arial" w:cs="Arial"/>
          <w:szCs w:val="24"/>
        </w:rPr>
        <w:t xml:space="preserve">When I first started attending festivals, I suppose security was a concern in terms of crime, I was worried my tent would get robbed, but now I avoid taking expensive items and don’t worry about it. </w:t>
      </w:r>
    </w:p>
    <w:p w:rsidR="006A5D76" w:rsidRPr="005D021D" w:rsidRDefault="006A5D76" w:rsidP="006A5D76">
      <w:pPr>
        <w:spacing w:line="360" w:lineRule="auto"/>
        <w:rPr>
          <w:rFonts w:ascii="Arial" w:hAnsi="Arial" w:cs="Arial"/>
          <w:szCs w:val="24"/>
        </w:rPr>
      </w:pPr>
      <w:r w:rsidRPr="005D021D">
        <w:rPr>
          <w:rFonts w:ascii="Arial" w:hAnsi="Arial" w:cs="Arial"/>
          <w:szCs w:val="24"/>
        </w:rPr>
        <w:t xml:space="preserve">When the fire at Boomtown happened, in 2016, it was pretty scary hearing all the cars blow up, but security got people away from the scene, it was managed well so I wasn’t worried for my safety. </w:t>
      </w:r>
    </w:p>
    <w:p w:rsidR="006A5D76" w:rsidRPr="005D021D" w:rsidRDefault="006A5D76" w:rsidP="006A5D76">
      <w:pPr>
        <w:spacing w:line="360" w:lineRule="auto"/>
        <w:rPr>
          <w:rFonts w:ascii="Arial" w:hAnsi="Arial" w:cs="Arial"/>
          <w:szCs w:val="24"/>
        </w:rPr>
      </w:pPr>
      <w:r w:rsidRPr="005D021D">
        <w:rPr>
          <w:rFonts w:ascii="Arial" w:hAnsi="Arial" w:cs="Arial"/>
          <w:szCs w:val="24"/>
        </w:rPr>
        <w:t xml:space="preserve">Occasionally I have come across strange people, who are clearly under the influence of something bad, but would stay away from them for the rest of the weekend. </w:t>
      </w:r>
    </w:p>
    <w:p w:rsidR="006A5D76" w:rsidRPr="005D021D" w:rsidRDefault="006A5D76" w:rsidP="006A5D76">
      <w:pPr>
        <w:spacing w:line="360" w:lineRule="auto"/>
        <w:rPr>
          <w:rFonts w:ascii="Arial" w:hAnsi="Arial" w:cs="Arial"/>
          <w:szCs w:val="24"/>
        </w:rPr>
      </w:pPr>
      <w:r w:rsidRPr="005D021D">
        <w:rPr>
          <w:rFonts w:ascii="Arial" w:hAnsi="Arial" w:cs="Arial"/>
          <w:b/>
          <w:szCs w:val="24"/>
        </w:rPr>
        <w:t>Why didn’t you inform security?</w:t>
      </w:r>
      <w:r w:rsidRPr="005D021D">
        <w:rPr>
          <w:rFonts w:ascii="Arial" w:hAnsi="Arial" w:cs="Arial"/>
          <w:szCs w:val="24"/>
        </w:rPr>
        <w:t xml:space="preserve"> It’s not something I really considered to do at the time I just wanted to enjoy my weekend. </w:t>
      </w:r>
    </w:p>
    <w:p w:rsidR="006A5D76" w:rsidRPr="005D021D" w:rsidRDefault="006A5D76" w:rsidP="006A5D76">
      <w:pPr>
        <w:spacing w:line="360" w:lineRule="auto"/>
        <w:rPr>
          <w:rFonts w:ascii="Arial" w:hAnsi="Arial" w:cs="Arial"/>
          <w:b/>
          <w:color w:val="92D050"/>
          <w:szCs w:val="24"/>
        </w:rPr>
      </w:pPr>
      <w:r w:rsidRPr="005D021D">
        <w:rPr>
          <w:rFonts w:ascii="Arial" w:hAnsi="Arial" w:cs="Arial"/>
          <w:b/>
          <w:szCs w:val="24"/>
        </w:rPr>
        <w:t>13. Describe the festival experience in 3 words</w:t>
      </w:r>
    </w:p>
    <w:p w:rsidR="006A5D76" w:rsidRPr="006A5D76" w:rsidRDefault="006A5D76" w:rsidP="006A5D76">
      <w:pPr>
        <w:spacing w:line="360" w:lineRule="auto"/>
        <w:rPr>
          <w:rFonts w:ascii="Arial" w:hAnsi="Arial" w:cs="Arial"/>
          <w:szCs w:val="24"/>
        </w:rPr>
      </w:pPr>
      <w:r w:rsidRPr="005D021D">
        <w:rPr>
          <w:rFonts w:ascii="Arial" w:hAnsi="Arial" w:cs="Arial"/>
          <w:szCs w:val="24"/>
        </w:rPr>
        <w:t xml:space="preserve">Unique, relaxing and community gathering </w:t>
      </w:r>
    </w:p>
    <w:p w:rsidR="006A5D76" w:rsidRDefault="006A5D76" w:rsidP="006A5D76">
      <w:pPr>
        <w:spacing w:line="360" w:lineRule="auto"/>
      </w:pPr>
    </w:p>
    <w:p w:rsidR="006A5D76" w:rsidRDefault="006A5D76" w:rsidP="006A5D76">
      <w:pPr>
        <w:pStyle w:val="Heading3"/>
        <w:spacing w:line="360" w:lineRule="auto"/>
      </w:pPr>
      <w:bookmarkStart w:id="64" w:name="_Toc481844505"/>
      <w:r>
        <w:t>Participant 4</w:t>
      </w:r>
      <w:bookmarkEnd w:id="64"/>
      <w:r>
        <w:t xml:space="preserve"> </w:t>
      </w:r>
    </w:p>
    <w:p w:rsidR="006A5D76" w:rsidRPr="005F384B" w:rsidRDefault="006A5D76" w:rsidP="006A5D76">
      <w:pPr>
        <w:spacing w:line="360" w:lineRule="auto"/>
        <w:rPr>
          <w:rFonts w:ascii="Arial" w:hAnsi="Arial" w:cs="Arial"/>
          <w:szCs w:val="28"/>
        </w:rPr>
      </w:pPr>
      <w:r w:rsidRPr="005F384B">
        <w:rPr>
          <w:rFonts w:ascii="Arial" w:hAnsi="Arial" w:cs="Arial"/>
          <w:b/>
          <w:szCs w:val="28"/>
        </w:rPr>
        <w:t xml:space="preserve">Age: </w:t>
      </w:r>
      <w:r w:rsidRPr="005F384B">
        <w:rPr>
          <w:rFonts w:ascii="Arial" w:hAnsi="Arial" w:cs="Arial"/>
          <w:szCs w:val="28"/>
        </w:rPr>
        <w:t>22</w:t>
      </w:r>
    </w:p>
    <w:p w:rsidR="006A5D76" w:rsidRPr="005F384B" w:rsidRDefault="006A5D76" w:rsidP="006A5D76">
      <w:pPr>
        <w:spacing w:line="360" w:lineRule="auto"/>
        <w:rPr>
          <w:rFonts w:ascii="Arial" w:hAnsi="Arial" w:cs="Arial"/>
        </w:rPr>
      </w:pPr>
      <w:r w:rsidRPr="005F384B">
        <w:rPr>
          <w:rFonts w:ascii="Arial" w:hAnsi="Arial" w:cs="Arial"/>
          <w:b/>
        </w:rPr>
        <w:t xml:space="preserve">1. How many different music festivals have you attended? </w:t>
      </w:r>
      <w:r w:rsidRPr="005F384B">
        <w:rPr>
          <w:rFonts w:ascii="Arial" w:hAnsi="Arial" w:cs="Arial"/>
        </w:rPr>
        <w:t>2</w:t>
      </w:r>
    </w:p>
    <w:p w:rsidR="006A5D76" w:rsidRPr="005F384B" w:rsidRDefault="006A5D76" w:rsidP="006A5D76">
      <w:pPr>
        <w:spacing w:line="360" w:lineRule="auto"/>
        <w:rPr>
          <w:rFonts w:ascii="Arial" w:hAnsi="Arial" w:cs="Arial"/>
        </w:rPr>
      </w:pPr>
      <w:r w:rsidRPr="005F384B">
        <w:rPr>
          <w:rFonts w:ascii="Arial" w:hAnsi="Arial" w:cs="Arial"/>
          <w:b/>
        </w:rPr>
        <w:t xml:space="preserve">2. What were these festivals? </w:t>
      </w:r>
      <w:r w:rsidRPr="005F384B">
        <w:rPr>
          <w:rFonts w:ascii="Arial" w:hAnsi="Arial" w:cs="Arial"/>
        </w:rPr>
        <w:t xml:space="preserve">Glastonbury and Reading </w:t>
      </w:r>
    </w:p>
    <w:p w:rsidR="006A5D76" w:rsidRPr="005F384B" w:rsidRDefault="006A5D76" w:rsidP="006A5D76">
      <w:pPr>
        <w:spacing w:line="360" w:lineRule="auto"/>
        <w:rPr>
          <w:rFonts w:ascii="Arial" w:hAnsi="Arial" w:cs="Arial"/>
          <w:b/>
        </w:rPr>
      </w:pPr>
      <w:r w:rsidRPr="005F384B">
        <w:rPr>
          <w:rFonts w:ascii="Arial" w:hAnsi="Arial" w:cs="Arial"/>
          <w:b/>
        </w:rPr>
        <w:t xml:space="preserve">3. What were your motivations/primary reasons for attending those festivals? </w:t>
      </w:r>
    </w:p>
    <w:p w:rsidR="006A5D76" w:rsidRPr="005F384B" w:rsidRDefault="006A5D76" w:rsidP="006A5D76">
      <w:pPr>
        <w:pStyle w:val="ListParagraph"/>
        <w:spacing w:line="360" w:lineRule="auto"/>
        <w:ind w:left="0"/>
        <w:rPr>
          <w:rFonts w:ascii="Arial" w:hAnsi="Arial" w:cs="Arial"/>
        </w:rPr>
      </w:pPr>
      <w:r w:rsidRPr="005F384B">
        <w:rPr>
          <w:rFonts w:ascii="Arial" w:hAnsi="Arial" w:cs="Arial"/>
        </w:rPr>
        <w:t xml:space="preserve">To listen to bands that I followed, to experience live music, to spend time with friends immersed in culture, to experience camping. </w:t>
      </w:r>
    </w:p>
    <w:p w:rsidR="006A5D76" w:rsidRPr="005F384B" w:rsidRDefault="006A5D76" w:rsidP="006A5D76">
      <w:pPr>
        <w:spacing w:line="360" w:lineRule="auto"/>
        <w:rPr>
          <w:rFonts w:ascii="Arial" w:hAnsi="Arial" w:cs="Arial"/>
          <w:b/>
          <w:szCs w:val="24"/>
        </w:rPr>
      </w:pPr>
      <w:r w:rsidRPr="005F384B">
        <w:rPr>
          <w:rFonts w:ascii="Arial" w:hAnsi="Arial" w:cs="Arial"/>
          <w:b/>
          <w:szCs w:val="24"/>
        </w:rPr>
        <w:t xml:space="preserve">4. Do you feel the festival ‘experience’ is unique, &amp; is that feeling replicated in any other event environments? </w:t>
      </w:r>
    </w:p>
    <w:p w:rsidR="006A5D76" w:rsidRPr="005F384B" w:rsidRDefault="006A5D76" w:rsidP="006A5D76">
      <w:pPr>
        <w:spacing w:line="360" w:lineRule="auto"/>
        <w:rPr>
          <w:rFonts w:ascii="Arial" w:hAnsi="Arial" w:cs="Arial"/>
          <w:szCs w:val="24"/>
        </w:rPr>
      </w:pPr>
      <w:r w:rsidRPr="005F384B">
        <w:rPr>
          <w:rFonts w:ascii="Arial" w:hAnsi="Arial" w:cs="Arial"/>
          <w:szCs w:val="24"/>
        </w:rPr>
        <w:t xml:space="preserve">Yes, I feel that the festival experience is unique as the atmosphere at a festival is full of excitement. Everybody there is looking to experience the same good vibes and enjoy the music and outdoor experience. Many attractions that involve outdoor activities do not involve fully immersing yourself into the experience, such as spending an entire weekend with friends and outdoors. </w:t>
      </w:r>
    </w:p>
    <w:p w:rsidR="006A5D76" w:rsidRPr="005F384B" w:rsidRDefault="006A5D76" w:rsidP="006A5D76">
      <w:pPr>
        <w:spacing w:after="0" w:line="360" w:lineRule="auto"/>
        <w:rPr>
          <w:rFonts w:ascii="Arial" w:hAnsi="Arial" w:cs="Arial"/>
          <w:b/>
          <w:szCs w:val="24"/>
        </w:rPr>
      </w:pPr>
      <w:r w:rsidRPr="005F384B">
        <w:rPr>
          <w:rFonts w:ascii="Arial" w:eastAsia="Times New Roman" w:hAnsi="Arial" w:cs="Arial"/>
          <w:b/>
          <w:szCs w:val="18"/>
          <w:lang w:eastAsia="en-GB"/>
        </w:rPr>
        <w:t>5. Music festival attendance has been said to enhance social cohesion and develop participants’ social capital,</w:t>
      </w:r>
      <w:r w:rsidRPr="005F384B">
        <w:rPr>
          <w:rFonts w:ascii="Arial" w:hAnsi="Arial" w:cs="Arial"/>
          <w:b/>
          <w:szCs w:val="24"/>
        </w:rPr>
        <w:t xml:space="preserve"> have you made any new friendships whilst at a festival &amp; were these friendships ‘temporary’ of sustained for a longer period of time?</w:t>
      </w:r>
    </w:p>
    <w:p w:rsidR="006A5D76" w:rsidRPr="005F384B" w:rsidRDefault="006A5D76" w:rsidP="006A5D76">
      <w:pPr>
        <w:spacing w:after="0" w:line="360" w:lineRule="auto"/>
        <w:rPr>
          <w:rFonts w:ascii="Arial" w:hAnsi="Arial" w:cs="Arial"/>
          <w:b/>
          <w:szCs w:val="24"/>
        </w:rPr>
      </w:pPr>
    </w:p>
    <w:p w:rsidR="006A5D76" w:rsidRPr="005F384B" w:rsidRDefault="006A5D76" w:rsidP="006A5D76">
      <w:pPr>
        <w:spacing w:line="360" w:lineRule="auto"/>
        <w:rPr>
          <w:rFonts w:ascii="Arial" w:hAnsi="Arial" w:cs="Arial"/>
          <w:szCs w:val="24"/>
        </w:rPr>
      </w:pPr>
      <w:r w:rsidRPr="005F384B">
        <w:rPr>
          <w:rFonts w:ascii="Arial" w:hAnsi="Arial" w:cs="Arial"/>
          <w:szCs w:val="24"/>
        </w:rPr>
        <w:t xml:space="preserve">Yes, I believe that festivals bring people closer together as everybody is out there to have a good time and to get away from the day to day life. The majority of people I have interacted with at festivals have been temporary, but I have experienced long term friendships from people that I have met there, as I find that many of the festival goers have the same interests and attitudes about many things. </w:t>
      </w:r>
    </w:p>
    <w:p w:rsidR="006A5D76" w:rsidRPr="005F384B" w:rsidRDefault="006A5D76" w:rsidP="006A5D76">
      <w:pPr>
        <w:spacing w:line="360" w:lineRule="auto"/>
        <w:rPr>
          <w:rFonts w:ascii="Arial" w:hAnsi="Arial" w:cs="Arial"/>
          <w:b/>
          <w:szCs w:val="24"/>
        </w:rPr>
      </w:pPr>
      <w:r w:rsidRPr="005F384B">
        <w:rPr>
          <w:rFonts w:ascii="Arial" w:hAnsi="Arial" w:cs="Arial"/>
          <w:b/>
          <w:szCs w:val="24"/>
        </w:rPr>
        <w:t xml:space="preserve">6. Do you feel that festivals ‘bring people together’, &amp; If so, can you give me some examples of how they do this? </w:t>
      </w:r>
    </w:p>
    <w:p w:rsidR="006A5D76" w:rsidRPr="005F384B" w:rsidRDefault="006A5D76" w:rsidP="006A5D76">
      <w:pPr>
        <w:spacing w:line="360" w:lineRule="auto"/>
        <w:rPr>
          <w:rFonts w:ascii="Arial" w:hAnsi="Arial" w:cs="Arial"/>
          <w:szCs w:val="24"/>
        </w:rPr>
      </w:pPr>
      <w:r w:rsidRPr="005F384B">
        <w:rPr>
          <w:rFonts w:ascii="Arial" w:hAnsi="Arial" w:cs="Arial"/>
          <w:szCs w:val="24"/>
        </w:rPr>
        <w:t>Feel that festivals bring people together as many people are away from the technologies that interfere with making new connections in day to day life. Many people do not have their phone out in front of them while they are enjoying the experience of the festival and therefore they are able to make connections with people that they otherwise would not interact with. Also, the friends that go along with me to the festivals have a chance to all get together and catch up on how their lives are going in the quieter times of the day without the stresses of work and other commitments getting in the way</w:t>
      </w:r>
    </w:p>
    <w:p w:rsidR="006A5D76" w:rsidRPr="005F384B" w:rsidRDefault="006A5D76" w:rsidP="006A5D76">
      <w:pPr>
        <w:spacing w:line="360" w:lineRule="auto"/>
        <w:rPr>
          <w:rFonts w:ascii="Arial" w:hAnsi="Arial" w:cs="Arial"/>
          <w:b/>
          <w:szCs w:val="24"/>
        </w:rPr>
      </w:pPr>
      <w:r w:rsidRPr="005F384B">
        <w:rPr>
          <w:rFonts w:ascii="Arial" w:hAnsi="Arial" w:cs="Arial"/>
          <w:b/>
          <w:szCs w:val="24"/>
        </w:rPr>
        <w:t>7. At festivals, have you met ‘like-minded people’ or a diverse range of people?</w:t>
      </w:r>
    </w:p>
    <w:p w:rsidR="006A5D76" w:rsidRDefault="006A5D76" w:rsidP="006A5D76">
      <w:pPr>
        <w:spacing w:line="360" w:lineRule="auto"/>
        <w:rPr>
          <w:rFonts w:ascii="Arial" w:hAnsi="Arial" w:cs="Arial"/>
          <w:szCs w:val="24"/>
        </w:rPr>
      </w:pPr>
      <w:r w:rsidRPr="005F384B">
        <w:rPr>
          <w:rFonts w:ascii="Arial" w:hAnsi="Arial" w:cs="Arial"/>
          <w:szCs w:val="24"/>
        </w:rPr>
        <w:t xml:space="preserve">I have met a wide range of people as everyone comes from different parts of the country to see bands at a festival and they have many different experiences of life and in turn have many different views and beliefs on many things. </w:t>
      </w:r>
    </w:p>
    <w:p w:rsidR="006A5D76" w:rsidRPr="006A5D76" w:rsidRDefault="006A5D76" w:rsidP="006A5D76">
      <w:pPr>
        <w:spacing w:line="360" w:lineRule="auto"/>
        <w:rPr>
          <w:rFonts w:ascii="Arial" w:hAnsi="Arial" w:cs="Arial"/>
          <w:szCs w:val="24"/>
        </w:rPr>
      </w:pPr>
      <w:r w:rsidRPr="005F384B">
        <w:rPr>
          <w:rFonts w:ascii="Arial" w:hAnsi="Arial" w:cs="Arial"/>
          <w:b/>
          <w:szCs w:val="24"/>
        </w:rPr>
        <w:t xml:space="preserve">8. Volunteering has been identified as a means to ‘provide learning and development opportunities’, have you volunteered at a festival? Or would you in the future? </w:t>
      </w:r>
    </w:p>
    <w:p w:rsidR="006A5D76" w:rsidRPr="005F384B" w:rsidRDefault="006A5D76" w:rsidP="006A5D76">
      <w:pPr>
        <w:spacing w:line="360" w:lineRule="auto"/>
        <w:rPr>
          <w:rFonts w:ascii="Arial" w:hAnsi="Arial" w:cs="Arial"/>
          <w:szCs w:val="24"/>
        </w:rPr>
      </w:pPr>
      <w:r w:rsidRPr="005F384B">
        <w:rPr>
          <w:rFonts w:ascii="Arial" w:hAnsi="Arial" w:cs="Arial"/>
          <w:szCs w:val="24"/>
        </w:rPr>
        <w:t xml:space="preserve">Yes, I have volunteered at a festival to serve drinks. I would do it again as I was free to watch the bands after the drinks had been served and I was able to interact with many different kinds of people although I would not say that it provided me with much experience to learn from. </w:t>
      </w:r>
    </w:p>
    <w:p w:rsidR="006A5D76" w:rsidRPr="005F384B" w:rsidRDefault="006A5D76" w:rsidP="006A5D76">
      <w:pPr>
        <w:spacing w:line="360" w:lineRule="auto"/>
        <w:rPr>
          <w:rFonts w:ascii="Arial" w:hAnsi="Arial" w:cs="Arial"/>
          <w:b/>
          <w:szCs w:val="24"/>
        </w:rPr>
      </w:pPr>
      <w:r w:rsidRPr="005F384B">
        <w:rPr>
          <w:rFonts w:ascii="Arial" w:hAnsi="Arial" w:cs="Arial"/>
          <w:b/>
          <w:szCs w:val="24"/>
        </w:rPr>
        <w:t xml:space="preserve">9. If you have Volunteered, What did you gain from Volunteering at the festival? </w:t>
      </w:r>
    </w:p>
    <w:p w:rsidR="006A5D76" w:rsidRDefault="006A5D76" w:rsidP="006A5D76">
      <w:pPr>
        <w:spacing w:line="360" w:lineRule="auto"/>
        <w:rPr>
          <w:rFonts w:ascii="Arial" w:hAnsi="Arial" w:cs="Arial"/>
          <w:szCs w:val="24"/>
        </w:rPr>
      </w:pPr>
      <w:r w:rsidRPr="005F384B">
        <w:rPr>
          <w:rFonts w:ascii="Arial" w:hAnsi="Arial" w:cs="Arial"/>
          <w:szCs w:val="24"/>
        </w:rPr>
        <w:t>I was able to see the workings of how people behind the scenes of the markets and stalls available were working and that showed me that it is a very demanding job to deal with a huge crowd of people all queueing at the same time and wanting the same thing as quickly as possible</w:t>
      </w:r>
    </w:p>
    <w:p w:rsidR="006A5D76" w:rsidRPr="005F384B" w:rsidRDefault="006A5D76" w:rsidP="006A5D76">
      <w:pPr>
        <w:spacing w:line="360" w:lineRule="auto"/>
        <w:rPr>
          <w:rFonts w:ascii="Arial" w:hAnsi="Arial" w:cs="Arial"/>
          <w:szCs w:val="24"/>
        </w:rPr>
      </w:pPr>
    </w:p>
    <w:p w:rsidR="006A5D76" w:rsidRPr="005F384B" w:rsidRDefault="006A5D76" w:rsidP="006A5D76">
      <w:pPr>
        <w:spacing w:line="360" w:lineRule="auto"/>
        <w:rPr>
          <w:rFonts w:ascii="Arial" w:hAnsi="Arial" w:cs="Arial"/>
          <w:b/>
          <w:szCs w:val="24"/>
        </w:rPr>
      </w:pPr>
      <w:r w:rsidRPr="005F384B">
        <w:rPr>
          <w:rFonts w:ascii="Arial" w:hAnsi="Arial" w:cs="Arial"/>
          <w:b/>
          <w:szCs w:val="24"/>
        </w:rPr>
        <w:t>10. Have you witnessed Anti-social behaviour at a festival, would you say this is unusual or commonplace?</w:t>
      </w:r>
    </w:p>
    <w:p w:rsidR="006A5D76" w:rsidRPr="005F384B" w:rsidRDefault="006A5D76" w:rsidP="006A5D76">
      <w:pPr>
        <w:spacing w:line="360" w:lineRule="auto"/>
        <w:rPr>
          <w:rFonts w:ascii="Arial" w:hAnsi="Arial" w:cs="Arial"/>
          <w:szCs w:val="24"/>
        </w:rPr>
      </w:pPr>
      <w:r w:rsidRPr="005F384B">
        <w:rPr>
          <w:rFonts w:ascii="Arial" w:hAnsi="Arial" w:cs="Arial"/>
          <w:szCs w:val="24"/>
        </w:rPr>
        <w:t xml:space="preserve">Yes, I have witnessed individuals getting extremely intoxicated before 3/ 4 pm in the day although that is not the majority of people, they do stand out as they are falling around in the middle of the day. I have also witnessed individuals on drugs even though the security checks everybody’s bags on the way in, they have ways of getting drugs into the festival. This also would not be the majority of people but I would say it was fairly common to see something like that at a festival. </w:t>
      </w:r>
    </w:p>
    <w:p w:rsidR="006A5D76" w:rsidRPr="005F384B" w:rsidRDefault="006A5D76" w:rsidP="006A5D76">
      <w:pPr>
        <w:spacing w:line="360" w:lineRule="auto"/>
        <w:rPr>
          <w:rFonts w:ascii="Arial" w:hAnsi="Arial" w:cs="Arial"/>
          <w:b/>
          <w:szCs w:val="24"/>
        </w:rPr>
      </w:pPr>
      <w:r w:rsidRPr="005F384B">
        <w:rPr>
          <w:rFonts w:ascii="Arial" w:hAnsi="Arial" w:cs="Arial"/>
          <w:b/>
          <w:szCs w:val="24"/>
        </w:rPr>
        <w:t>11. When choosing to attend a festival is security an important part of your decision-making, if so why?</w:t>
      </w:r>
    </w:p>
    <w:p w:rsidR="006A5D76" w:rsidRPr="005F384B" w:rsidRDefault="006A5D76" w:rsidP="006A5D76">
      <w:pPr>
        <w:spacing w:line="360" w:lineRule="auto"/>
        <w:rPr>
          <w:rFonts w:ascii="Arial" w:hAnsi="Arial" w:cs="Arial"/>
          <w:szCs w:val="24"/>
        </w:rPr>
      </w:pPr>
      <w:r w:rsidRPr="005F384B">
        <w:rPr>
          <w:rFonts w:ascii="Arial" w:hAnsi="Arial" w:cs="Arial"/>
          <w:szCs w:val="24"/>
        </w:rPr>
        <w:t xml:space="preserve">Security would not be a huge concern of mine when I attend a festival as I would not bring anything of value to the festival. The only thing I would be concerned about would be crowd control in case the crowd got too out of hand and started fighting and I was stuck in the middle of the crowd. I have had not bad experiences with big crowds so it would not be a major concern. </w:t>
      </w:r>
    </w:p>
    <w:p w:rsidR="006A5D76" w:rsidRPr="005F384B" w:rsidRDefault="006A5D76" w:rsidP="006A5D76">
      <w:pPr>
        <w:spacing w:line="360" w:lineRule="auto"/>
        <w:rPr>
          <w:rFonts w:ascii="Arial" w:hAnsi="Arial" w:cs="Arial"/>
          <w:b/>
          <w:szCs w:val="24"/>
        </w:rPr>
      </w:pPr>
      <w:r w:rsidRPr="005F384B">
        <w:rPr>
          <w:rFonts w:ascii="Arial" w:hAnsi="Arial" w:cs="Arial"/>
          <w:b/>
          <w:szCs w:val="24"/>
        </w:rPr>
        <w:t xml:space="preserve">12. Have you, yourself ever felt unsafe at a festival? &amp; do you think there are enough measures in place to protect, help and safeguard festival ‘goers’? </w:t>
      </w:r>
    </w:p>
    <w:p w:rsidR="006A5D76" w:rsidRPr="005F384B" w:rsidRDefault="006A5D76" w:rsidP="006A5D76">
      <w:pPr>
        <w:spacing w:line="360" w:lineRule="auto"/>
        <w:rPr>
          <w:rFonts w:ascii="Arial" w:hAnsi="Arial" w:cs="Arial"/>
          <w:szCs w:val="24"/>
        </w:rPr>
      </w:pPr>
      <w:r w:rsidRPr="005F384B">
        <w:rPr>
          <w:rFonts w:ascii="Arial" w:hAnsi="Arial" w:cs="Arial"/>
          <w:szCs w:val="24"/>
        </w:rPr>
        <w:t xml:space="preserve">I have felt uneasy when I hear people walking by tents at night if they are very drunk and I have witnessed security taking care of people who are too intoxicated to look after themselves if they do not have any friends around them. I feel that there could be more measures put in place to prevent the extreme intoxication due to drugs and alcohol instead of having places for people to go when they have already taken too much drugs or alcohol. </w:t>
      </w:r>
    </w:p>
    <w:p w:rsidR="006A5D76" w:rsidRPr="005F384B" w:rsidRDefault="006A5D76" w:rsidP="006A5D76">
      <w:pPr>
        <w:spacing w:line="360" w:lineRule="auto"/>
        <w:rPr>
          <w:rFonts w:ascii="Arial" w:hAnsi="Arial" w:cs="Arial"/>
          <w:b/>
          <w:color w:val="92D050"/>
          <w:szCs w:val="24"/>
        </w:rPr>
      </w:pPr>
      <w:r w:rsidRPr="005F384B">
        <w:rPr>
          <w:rFonts w:ascii="Arial" w:hAnsi="Arial" w:cs="Arial"/>
          <w:b/>
          <w:szCs w:val="24"/>
        </w:rPr>
        <w:t>13. Describe the festival experience in 3 words</w:t>
      </w:r>
    </w:p>
    <w:p w:rsidR="006A5D76" w:rsidRPr="005F384B" w:rsidRDefault="006A5D76" w:rsidP="006A5D76">
      <w:pPr>
        <w:spacing w:line="360" w:lineRule="auto"/>
        <w:rPr>
          <w:rFonts w:ascii="Arial" w:hAnsi="Arial" w:cs="Arial"/>
        </w:rPr>
      </w:pPr>
      <w:r w:rsidRPr="005F384B">
        <w:rPr>
          <w:rFonts w:ascii="Arial" w:hAnsi="Arial" w:cs="Arial"/>
        </w:rPr>
        <w:t xml:space="preserve">Amazing, unique, stress-reliever </w:t>
      </w:r>
    </w:p>
    <w:p w:rsidR="006A5D76" w:rsidRDefault="006A5D76" w:rsidP="006A5D76">
      <w:pPr>
        <w:spacing w:line="360" w:lineRule="auto"/>
      </w:pPr>
    </w:p>
    <w:p w:rsidR="006A5D76" w:rsidRDefault="006A5D76" w:rsidP="006A5D76">
      <w:pPr>
        <w:spacing w:line="360" w:lineRule="auto"/>
      </w:pPr>
    </w:p>
    <w:p w:rsidR="006A5D76" w:rsidRDefault="006A5D76" w:rsidP="006A5D76">
      <w:pPr>
        <w:spacing w:line="360" w:lineRule="auto"/>
      </w:pPr>
    </w:p>
    <w:p w:rsidR="006A5D76" w:rsidRDefault="006A5D76" w:rsidP="006A5D76">
      <w:pPr>
        <w:spacing w:line="360" w:lineRule="auto"/>
      </w:pPr>
    </w:p>
    <w:p w:rsidR="006A5D76" w:rsidRDefault="006A5D76" w:rsidP="006A5D76">
      <w:pPr>
        <w:pStyle w:val="Heading3"/>
        <w:spacing w:line="360" w:lineRule="auto"/>
      </w:pPr>
      <w:bookmarkStart w:id="65" w:name="_Toc481844506"/>
      <w:r>
        <w:t>Participant 5</w:t>
      </w:r>
      <w:bookmarkEnd w:id="65"/>
      <w:r>
        <w:t xml:space="preserve"> </w:t>
      </w:r>
    </w:p>
    <w:p w:rsidR="006A5D76" w:rsidRPr="00AF0044" w:rsidRDefault="006A5D76" w:rsidP="006A5D76">
      <w:pPr>
        <w:spacing w:line="360" w:lineRule="auto"/>
        <w:rPr>
          <w:rFonts w:ascii="Arial" w:hAnsi="Arial" w:cs="Arial"/>
          <w:b/>
        </w:rPr>
      </w:pPr>
      <w:r w:rsidRPr="00AF0044">
        <w:rPr>
          <w:rFonts w:ascii="Arial" w:hAnsi="Arial" w:cs="Arial"/>
          <w:b/>
        </w:rPr>
        <w:t xml:space="preserve">Age: </w:t>
      </w:r>
      <w:r w:rsidRPr="00AF0044">
        <w:rPr>
          <w:rFonts w:ascii="Arial" w:hAnsi="Arial" w:cs="Arial"/>
        </w:rPr>
        <w:t>21</w:t>
      </w:r>
    </w:p>
    <w:p w:rsidR="006A5D76" w:rsidRPr="00B808D9" w:rsidRDefault="006A5D76" w:rsidP="006A5D76">
      <w:pPr>
        <w:spacing w:line="360" w:lineRule="auto"/>
        <w:rPr>
          <w:rFonts w:ascii="Arial" w:hAnsi="Arial" w:cs="Arial"/>
        </w:rPr>
      </w:pPr>
      <w:r w:rsidRPr="00AF0044">
        <w:rPr>
          <w:rFonts w:ascii="Arial" w:hAnsi="Arial" w:cs="Arial"/>
          <w:b/>
        </w:rPr>
        <w:t xml:space="preserve">1. How many different music festivals have you attended? Attended </w:t>
      </w:r>
      <w:r w:rsidRPr="00AF0044">
        <w:rPr>
          <w:rFonts w:ascii="Arial" w:hAnsi="Arial" w:cs="Arial"/>
        </w:rPr>
        <w:t>1 –</w:t>
      </w:r>
      <w:r w:rsidRPr="00AF0044">
        <w:rPr>
          <w:rFonts w:ascii="Arial" w:hAnsi="Arial" w:cs="Arial"/>
          <w:b/>
        </w:rPr>
        <w:t xml:space="preserve"> </w:t>
      </w:r>
      <w:r w:rsidRPr="00AF0044">
        <w:rPr>
          <w:rFonts w:ascii="Arial" w:hAnsi="Arial" w:cs="Arial"/>
        </w:rPr>
        <w:t>worked over 20</w:t>
      </w:r>
    </w:p>
    <w:p w:rsidR="006A5D76" w:rsidRPr="00AF0044" w:rsidRDefault="006A5D76" w:rsidP="006A5D76">
      <w:pPr>
        <w:spacing w:line="360" w:lineRule="auto"/>
        <w:rPr>
          <w:rFonts w:ascii="Arial" w:hAnsi="Arial" w:cs="Arial"/>
          <w:b/>
        </w:rPr>
      </w:pPr>
      <w:r w:rsidRPr="00AF0044">
        <w:rPr>
          <w:rFonts w:ascii="Arial" w:hAnsi="Arial" w:cs="Arial"/>
          <w:b/>
        </w:rPr>
        <w:t xml:space="preserve">2. What were these festivals? </w:t>
      </w:r>
    </w:p>
    <w:p w:rsidR="006A5D76" w:rsidRPr="00AF0044" w:rsidRDefault="006A5D76" w:rsidP="006A5D76">
      <w:pPr>
        <w:spacing w:line="360" w:lineRule="auto"/>
        <w:rPr>
          <w:rFonts w:ascii="Arial" w:hAnsi="Arial" w:cs="Arial"/>
          <w:b/>
        </w:rPr>
      </w:pPr>
      <w:r w:rsidRPr="00AF0044">
        <w:rPr>
          <w:rFonts w:ascii="Arial" w:hAnsi="Arial" w:cs="Arial"/>
        </w:rPr>
        <w:t xml:space="preserve">Attended Download Music Festival </w:t>
      </w:r>
    </w:p>
    <w:p w:rsidR="006A5D76" w:rsidRPr="00AF0044" w:rsidRDefault="006A5D76" w:rsidP="006A5D76">
      <w:pPr>
        <w:spacing w:line="360" w:lineRule="auto"/>
        <w:rPr>
          <w:rFonts w:ascii="Arial" w:hAnsi="Arial" w:cs="Arial"/>
          <w:b/>
        </w:rPr>
      </w:pPr>
      <w:r w:rsidRPr="00AF0044">
        <w:rPr>
          <w:rFonts w:ascii="Arial" w:hAnsi="Arial" w:cs="Arial"/>
          <w:b/>
        </w:rPr>
        <w:t xml:space="preserve">3. What were your motivations/primary reasons for attending those festivals? </w:t>
      </w:r>
    </w:p>
    <w:p w:rsidR="006A5D76" w:rsidRPr="00AF0044" w:rsidRDefault="006A5D76" w:rsidP="006A5D76">
      <w:pPr>
        <w:spacing w:line="360" w:lineRule="auto"/>
        <w:rPr>
          <w:rFonts w:ascii="Arial" w:hAnsi="Arial" w:cs="Arial"/>
        </w:rPr>
      </w:pPr>
      <w:r w:rsidRPr="00AF0044">
        <w:rPr>
          <w:rFonts w:ascii="Arial" w:hAnsi="Arial" w:cs="Arial"/>
        </w:rPr>
        <w:t>Attended Download for the bands playing and to spend time with friends</w:t>
      </w:r>
    </w:p>
    <w:p w:rsidR="006A5D76" w:rsidRPr="00AF0044" w:rsidRDefault="006A5D76" w:rsidP="006A5D76">
      <w:pPr>
        <w:spacing w:line="360" w:lineRule="auto"/>
        <w:rPr>
          <w:rFonts w:ascii="Arial" w:hAnsi="Arial" w:cs="Arial"/>
          <w:b/>
        </w:rPr>
      </w:pPr>
      <w:r w:rsidRPr="00AF0044">
        <w:rPr>
          <w:rFonts w:ascii="Arial" w:hAnsi="Arial" w:cs="Arial"/>
          <w:b/>
        </w:rPr>
        <w:t xml:space="preserve">4. Do you feel the festival ‘experience’ is unique, &amp; is that feeling replicated in any other event environments? </w:t>
      </w:r>
    </w:p>
    <w:p w:rsidR="006A5D76" w:rsidRPr="00AF0044" w:rsidRDefault="006A5D76" w:rsidP="006A5D76">
      <w:pPr>
        <w:spacing w:line="360" w:lineRule="auto"/>
        <w:rPr>
          <w:rFonts w:ascii="Arial" w:hAnsi="Arial" w:cs="Arial"/>
        </w:rPr>
      </w:pPr>
      <w:r w:rsidRPr="00AF0044">
        <w:rPr>
          <w:rFonts w:ascii="Arial" w:hAnsi="Arial" w:cs="Arial"/>
        </w:rPr>
        <w:t>Yes, because it takes you completely out of comfort and everyone is in the same boat around you to create almost one massive team</w:t>
      </w:r>
    </w:p>
    <w:p w:rsidR="006A5D76" w:rsidRPr="00AF0044" w:rsidRDefault="006A5D76" w:rsidP="006A5D76">
      <w:pPr>
        <w:spacing w:after="0" w:line="360" w:lineRule="auto"/>
        <w:rPr>
          <w:rFonts w:ascii="Arial" w:hAnsi="Arial" w:cs="Arial"/>
          <w:b/>
        </w:rPr>
      </w:pPr>
      <w:r w:rsidRPr="00AF0044">
        <w:rPr>
          <w:rFonts w:ascii="Arial" w:eastAsia="Times New Roman" w:hAnsi="Arial" w:cs="Arial"/>
          <w:b/>
          <w:lang w:eastAsia="en-GB"/>
        </w:rPr>
        <w:t>5. Music festival attendance has been said to enhance social cohesion and develop participants’ social capital,</w:t>
      </w:r>
      <w:r w:rsidRPr="00AF0044">
        <w:rPr>
          <w:rFonts w:ascii="Arial" w:hAnsi="Arial" w:cs="Arial"/>
          <w:b/>
        </w:rPr>
        <w:t xml:space="preserve"> have you made any new friendships whilst at a festival &amp; were these friendships ‘temporary’ of sustained for a longer period of time?</w:t>
      </w:r>
    </w:p>
    <w:p w:rsidR="006A5D76" w:rsidRPr="00AF0044" w:rsidRDefault="006A5D76" w:rsidP="006A5D76">
      <w:pPr>
        <w:spacing w:line="360" w:lineRule="auto"/>
        <w:rPr>
          <w:rFonts w:ascii="Arial" w:hAnsi="Arial" w:cs="Arial"/>
        </w:rPr>
      </w:pPr>
      <w:r>
        <w:rPr>
          <w:rFonts w:ascii="Arial" w:hAnsi="Arial" w:cs="Arial"/>
        </w:rPr>
        <w:t>I went to d</w:t>
      </w:r>
      <w:r w:rsidRPr="00AF0044">
        <w:rPr>
          <w:rFonts w:ascii="Arial" w:hAnsi="Arial" w:cs="Arial"/>
        </w:rPr>
        <w:t>ownload with my boyfriend and his friends, I knew one fairly well but didn’t really know the others except for the occasional night out, but I would call them my friends now after five days in a field together. We also made friends with camps around ours however these were just temporary during the festival</w:t>
      </w:r>
    </w:p>
    <w:p w:rsidR="006A5D76" w:rsidRPr="00AF0044" w:rsidRDefault="006A5D76" w:rsidP="006A5D76">
      <w:pPr>
        <w:spacing w:line="360" w:lineRule="auto"/>
        <w:rPr>
          <w:rFonts w:ascii="Arial" w:hAnsi="Arial" w:cs="Arial"/>
          <w:b/>
        </w:rPr>
      </w:pPr>
      <w:r w:rsidRPr="00AF0044">
        <w:rPr>
          <w:rFonts w:ascii="Arial" w:hAnsi="Arial" w:cs="Arial"/>
          <w:b/>
        </w:rPr>
        <w:t xml:space="preserve">6. Do you feel that festivals ‘bring people together’, &amp; If so, can you give me some examples of how they do this? </w:t>
      </w:r>
    </w:p>
    <w:p w:rsidR="006A5D76" w:rsidRPr="00AF0044" w:rsidRDefault="006A5D76" w:rsidP="006A5D76">
      <w:pPr>
        <w:spacing w:line="360" w:lineRule="auto"/>
        <w:rPr>
          <w:rFonts w:ascii="Arial" w:hAnsi="Arial" w:cs="Arial"/>
        </w:rPr>
      </w:pPr>
      <w:r w:rsidRPr="00AF0044">
        <w:rPr>
          <w:rFonts w:ascii="Arial" w:hAnsi="Arial" w:cs="Arial"/>
        </w:rPr>
        <w:t>The atmosphere in DL is like one big family it connects everyone from all backgrounds under one common umbrella</w:t>
      </w:r>
    </w:p>
    <w:p w:rsidR="006A5D76" w:rsidRPr="00AF0044" w:rsidRDefault="006A5D76" w:rsidP="006A5D76">
      <w:pPr>
        <w:spacing w:line="360" w:lineRule="auto"/>
        <w:rPr>
          <w:rFonts w:ascii="Arial" w:hAnsi="Arial" w:cs="Arial"/>
          <w:b/>
        </w:rPr>
      </w:pPr>
      <w:r w:rsidRPr="00AF0044">
        <w:rPr>
          <w:rFonts w:ascii="Arial" w:hAnsi="Arial" w:cs="Arial"/>
          <w:b/>
        </w:rPr>
        <w:t>7. At festivals, have you met ‘like-minded people’ or a diverse range of people?</w:t>
      </w:r>
    </w:p>
    <w:p w:rsidR="006A5D76" w:rsidRPr="00AF0044" w:rsidRDefault="006A5D76" w:rsidP="006A5D76">
      <w:pPr>
        <w:spacing w:after="0" w:line="360" w:lineRule="auto"/>
        <w:rPr>
          <w:rFonts w:ascii="Arial" w:eastAsia="Times New Roman" w:hAnsi="Arial" w:cs="Arial"/>
          <w:lang w:eastAsia="en-GB"/>
        </w:rPr>
      </w:pPr>
      <w:r w:rsidRPr="00AF0044">
        <w:rPr>
          <w:rFonts w:ascii="Arial" w:eastAsia="Times New Roman" w:hAnsi="Arial" w:cs="Arial"/>
          <w:lang w:eastAsia="en-GB"/>
        </w:rPr>
        <w:t xml:space="preserve">Both, everyone at Download is into the same music so they are like minded, however everyone is different in their metal music tastes / clothing / background etc </w:t>
      </w:r>
    </w:p>
    <w:p w:rsidR="006A5D76" w:rsidRDefault="006A5D76" w:rsidP="006A5D76">
      <w:pPr>
        <w:spacing w:line="360" w:lineRule="auto"/>
        <w:rPr>
          <w:rFonts w:ascii="Arial" w:eastAsia="Times New Roman" w:hAnsi="Arial" w:cs="Arial"/>
          <w:lang w:eastAsia="en-GB"/>
        </w:rPr>
      </w:pPr>
    </w:p>
    <w:p w:rsidR="006A5D76" w:rsidRDefault="006A5D76" w:rsidP="006A5D76">
      <w:pPr>
        <w:spacing w:line="360" w:lineRule="auto"/>
        <w:rPr>
          <w:rFonts w:ascii="Arial" w:eastAsia="Times New Roman" w:hAnsi="Arial" w:cs="Arial"/>
          <w:lang w:eastAsia="en-GB"/>
        </w:rPr>
      </w:pPr>
    </w:p>
    <w:p w:rsidR="006A5D76" w:rsidRDefault="006A5D76" w:rsidP="006A5D76">
      <w:pPr>
        <w:spacing w:line="360" w:lineRule="auto"/>
        <w:rPr>
          <w:rFonts w:ascii="Arial" w:eastAsia="Times New Roman" w:hAnsi="Arial" w:cs="Arial"/>
          <w:lang w:eastAsia="en-GB"/>
        </w:rPr>
      </w:pPr>
    </w:p>
    <w:p w:rsidR="006A5D76" w:rsidRPr="00AF0044" w:rsidRDefault="006A5D76" w:rsidP="006A5D76">
      <w:pPr>
        <w:spacing w:line="360" w:lineRule="auto"/>
        <w:rPr>
          <w:rFonts w:ascii="Arial" w:hAnsi="Arial" w:cs="Arial"/>
          <w:b/>
        </w:rPr>
      </w:pPr>
      <w:r w:rsidRPr="00AF0044">
        <w:rPr>
          <w:rFonts w:ascii="Arial" w:hAnsi="Arial" w:cs="Arial"/>
          <w:b/>
        </w:rPr>
        <w:t xml:space="preserve">8. Volunteering has been identified as a means to ‘provide learning and development opportunities’, have you volunteered at a festival? Or would you in the future? </w:t>
      </w:r>
    </w:p>
    <w:p w:rsidR="006A5D76" w:rsidRPr="00AF0044" w:rsidRDefault="006A5D76" w:rsidP="006A5D76">
      <w:pPr>
        <w:spacing w:line="360" w:lineRule="auto"/>
        <w:rPr>
          <w:rFonts w:ascii="Arial" w:hAnsi="Arial" w:cs="Arial"/>
        </w:rPr>
      </w:pPr>
      <w:r w:rsidRPr="00AF0044">
        <w:rPr>
          <w:rFonts w:ascii="Arial" w:hAnsi="Arial" w:cs="Arial"/>
        </w:rPr>
        <w:t xml:space="preserve"> I would consider volunteering however my job takes me to the same festivals that i would volunteer in</w:t>
      </w:r>
    </w:p>
    <w:p w:rsidR="006A5D76" w:rsidRPr="00AF0044" w:rsidRDefault="006A5D76" w:rsidP="006A5D76">
      <w:pPr>
        <w:spacing w:line="360" w:lineRule="auto"/>
        <w:rPr>
          <w:rFonts w:ascii="Arial" w:hAnsi="Arial" w:cs="Arial"/>
          <w:b/>
        </w:rPr>
      </w:pPr>
      <w:r w:rsidRPr="00AF0044">
        <w:rPr>
          <w:rFonts w:ascii="Arial" w:hAnsi="Arial" w:cs="Arial"/>
          <w:b/>
        </w:rPr>
        <w:t xml:space="preserve">9. If you have Volunteered, What did you gain from Volunteering at the festival? </w:t>
      </w:r>
    </w:p>
    <w:p w:rsidR="006A5D76" w:rsidRPr="00AF0044" w:rsidRDefault="006A5D76" w:rsidP="006A5D76">
      <w:pPr>
        <w:spacing w:line="360" w:lineRule="auto"/>
        <w:rPr>
          <w:rFonts w:ascii="Arial" w:hAnsi="Arial" w:cs="Arial"/>
        </w:rPr>
      </w:pPr>
      <w:r w:rsidRPr="00AF0044">
        <w:rPr>
          <w:rFonts w:ascii="Arial" w:hAnsi="Arial" w:cs="Arial"/>
        </w:rPr>
        <w:t>I have worked (paid) along aside volunteers and they get a range of freebies from goody bags to meal deals or free tickets to other events</w:t>
      </w:r>
    </w:p>
    <w:p w:rsidR="006A5D76" w:rsidRPr="00AF0044" w:rsidRDefault="006A5D76" w:rsidP="006A5D76">
      <w:pPr>
        <w:spacing w:line="360" w:lineRule="auto"/>
        <w:rPr>
          <w:rFonts w:ascii="Arial" w:hAnsi="Arial" w:cs="Arial"/>
          <w:b/>
        </w:rPr>
      </w:pPr>
      <w:r w:rsidRPr="00AF0044">
        <w:rPr>
          <w:rFonts w:ascii="Arial" w:hAnsi="Arial" w:cs="Arial"/>
          <w:b/>
        </w:rPr>
        <w:t>10. Have you witnessed Anti-social behaviour at a festival, would you say this is unusual or commonplace?</w:t>
      </w:r>
    </w:p>
    <w:p w:rsidR="006A5D76" w:rsidRPr="00B808D9" w:rsidRDefault="006A5D76" w:rsidP="006A5D76">
      <w:pPr>
        <w:spacing w:line="360" w:lineRule="auto"/>
        <w:rPr>
          <w:rFonts w:ascii="Arial" w:hAnsi="Arial" w:cs="Arial"/>
        </w:rPr>
      </w:pPr>
      <w:r w:rsidRPr="00AF0044">
        <w:rPr>
          <w:rFonts w:ascii="Arial" w:hAnsi="Arial" w:cs="Arial"/>
        </w:rPr>
        <w:t>I have not witnessed much anti-social behaviour in festivals however my dissertation has shown that download is one of the safest in the UK</w:t>
      </w:r>
    </w:p>
    <w:p w:rsidR="006A5D76" w:rsidRPr="00AF0044" w:rsidRDefault="006A5D76" w:rsidP="006A5D76">
      <w:pPr>
        <w:spacing w:line="360" w:lineRule="auto"/>
        <w:rPr>
          <w:rFonts w:ascii="Arial" w:hAnsi="Arial" w:cs="Arial"/>
          <w:b/>
        </w:rPr>
      </w:pPr>
      <w:r w:rsidRPr="00AF0044">
        <w:rPr>
          <w:rFonts w:ascii="Arial" w:hAnsi="Arial" w:cs="Arial"/>
          <w:b/>
        </w:rPr>
        <w:t>11. When choosing to attend a festival is security an important part of your decision-making, if so why?</w:t>
      </w:r>
    </w:p>
    <w:p w:rsidR="006A5D76" w:rsidRPr="00B808D9" w:rsidRDefault="006A5D76" w:rsidP="006A5D76">
      <w:pPr>
        <w:spacing w:line="360" w:lineRule="auto"/>
        <w:rPr>
          <w:rFonts w:ascii="Arial" w:hAnsi="Arial" w:cs="Arial"/>
        </w:rPr>
      </w:pPr>
      <w:r w:rsidRPr="00AF0044">
        <w:rPr>
          <w:rFonts w:ascii="Arial" w:hAnsi="Arial" w:cs="Arial"/>
        </w:rPr>
        <w:t>No, however it is nice to know you are in a safe environment</w:t>
      </w:r>
    </w:p>
    <w:p w:rsidR="006A5D76" w:rsidRPr="00AF0044" w:rsidRDefault="006A5D76" w:rsidP="006A5D76">
      <w:pPr>
        <w:spacing w:line="360" w:lineRule="auto"/>
        <w:rPr>
          <w:rFonts w:ascii="Arial" w:hAnsi="Arial" w:cs="Arial"/>
          <w:b/>
        </w:rPr>
      </w:pPr>
      <w:r w:rsidRPr="00AF0044">
        <w:rPr>
          <w:rFonts w:ascii="Arial" w:hAnsi="Arial" w:cs="Arial"/>
          <w:b/>
        </w:rPr>
        <w:t xml:space="preserve">12. Have you, yourself ever felt unsafe at a festival? &amp; do you think there are enough measures in place to protect, help and safeguard festival ‘goers’? </w:t>
      </w:r>
    </w:p>
    <w:p w:rsidR="006A5D76" w:rsidRPr="00AF0044" w:rsidRDefault="006A5D76" w:rsidP="006A5D76">
      <w:pPr>
        <w:spacing w:line="360" w:lineRule="auto"/>
        <w:rPr>
          <w:rFonts w:ascii="Arial" w:hAnsi="Arial" w:cs="Arial"/>
        </w:rPr>
      </w:pPr>
      <w:r w:rsidRPr="00AF0044">
        <w:rPr>
          <w:rFonts w:ascii="Arial" w:hAnsi="Arial" w:cs="Arial"/>
        </w:rPr>
        <w:t>No, I think DL does security well, however every single festival can up their security</w:t>
      </w:r>
    </w:p>
    <w:p w:rsidR="006A5D76" w:rsidRPr="00AF0044" w:rsidRDefault="006A5D76" w:rsidP="006A5D76">
      <w:pPr>
        <w:spacing w:line="360" w:lineRule="auto"/>
        <w:rPr>
          <w:rFonts w:ascii="Arial" w:hAnsi="Arial" w:cs="Arial"/>
          <w:b/>
          <w:color w:val="92D050"/>
        </w:rPr>
      </w:pPr>
      <w:r w:rsidRPr="00AF0044">
        <w:rPr>
          <w:rFonts w:ascii="Arial" w:hAnsi="Arial" w:cs="Arial"/>
          <w:b/>
        </w:rPr>
        <w:t>13. Describe the festival experience in 3 words</w:t>
      </w:r>
    </w:p>
    <w:p w:rsidR="006A5D76" w:rsidRDefault="006A5D76" w:rsidP="006A5D76">
      <w:pPr>
        <w:spacing w:line="360" w:lineRule="auto"/>
        <w:rPr>
          <w:rFonts w:ascii="Arial" w:hAnsi="Arial" w:cs="Arial"/>
        </w:rPr>
      </w:pPr>
      <w:r w:rsidRPr="00AF0044">
        <w:rPr>
          <w:rFonts w:ascii="Arial" w:hAnsi="Arial" w:cs="Arial"/>
        </w:rPr>
        <w:t>Fun, friendly, experience</w:t>
      </w:r>
    </w:p>
    <w:p w:rsidR="006A5D76" w:rsidRPr="006A5D76" w:rsidRDefault="006A5D76" w:rsidP="006A5D76">
      <w:pPr>
        <w:spacing w:line="360" w:lineRule="auto"/>
        <w:rPr>
          <w:rFonts w:ascii="Arial" w:hAnsi="Arial" w:cs="Arial"/>
        </w:rPr>
      </w:pPr>
    </w:p>
    <w:p w:rsidR="006A5D76" w:rsidRDefault="006A5D76" w:rsidP="006A5D76">
      <w:pPr>
        <w:pStyle w:val="Heading3"/>
        <w:spacing w:line="360" w:lineRule="auto"/>
      </w:pPr>
      <w:bookmarkStart w:id="66" w:name="_Toc481844507"/>
      <w:r>
        <w:t>Participant 6</w:t>
      </w:r>
      <w:bookmarkEnd w:id="66"/>
      <w:r>
        <w:t xml:space="preserve"> </w:t>
      </w:r>
    </w:p>
    <w:p w:rsidR="006A5D76" w:rsidRPr="00E944A0" w:rsidRDefault="006A5D76" w:rsidP="006A5D76">
      <w:pPr>
        <w:spacing w:line="360" w:lineRule="auto"/>
        <w:rPr>
          <w:rFonts w:ascii="Arial" w:hAnsi="Arial" w:cs="Arial"/>
        </w:rPr>
      </w:pPr>
      <w:r w:rsidRPr="00E944A0">
        <w:rPr>
          <w:rFonts w:ascii="Arial" w:hAnsi="Arial" w:cs="Arial"/>
          <w:b/>
        </w:rPr>
        <w:t xml:space="preserve">Age: </w:t>
      </w:r>
      <w:r w:rsidRPr="00E944A0">
        <w:rPr>
          <w:rFonts w:ascii="Arial" w:hAnsi="Arial" w:cs="Arial"/>
        </w:rPr>
        <w:t>24</w:t>
      </w:r>
    </w:p>
    <w:p w:rsidR="006A5D76" w:rsidRPr="00147475" w:rsidRDefault="006A5D76" w:rsidP="006A5D76">
      <w:pPr>
        <w:spacing w:line="360" w:lineRule="auto"/>
        <w:rPr>
          <w:rFonts w:ascii="Arial" w:hAnsi="Arial" w:cs="Arial"/>
        </w:rPr>
      </w:pPr>
      <w:r w:rsidRPr="00E944A0">
        <w:rPr>
          <w:rFonts w:ascii="Arial" w:hAnsi="Arial" w:cs="Arial"/>
          <w:b/>
        </w:rPr>
        <w:t xml:space="preserve">1. How many different music festivals have you attended?  </w:t>
      </w:r>
      <w:r>
        <w:rPr>
          <w:rFonts w:ascii="Arial" w:hAnsi="Arial" w:cs="Arial"/>
        </w:rPr>
        <w:t>3 or more</w:t>
      </w:r>
    </w:p>
    <w:p w:rsidR="006A5D76" w:rsidRPr="00E944A0" w:rsidRDefault="006A5D76" w:rsidP="006A5D76">
      <w:pPr>
        <w:spacing w:line="360" w:lineRule="auto"/>
        <w:rPr>
          <w:rFonts w:ascii="Arial" w:hAnsi="Arial" w:cs="Arial"/>
          <w:b/>
        </w:rPr>
      </w:pPr>
      <w:r w:rsidRPr="00E944A0">
        <w:rPr>
          <w:rFonts w:ascii="Arial" w:hAnsi="Arial" w:cs="Arial"/>
          <w:b/>
        </w:rPr>
        <w:t>2. What were these festivals?</w:t>
      </w:r>
    </w:p>
    <w:p w:rsidR="006A5D76" w:rsidRDefault="006A5D76" w:rsidP="006A5D76">
      <w:pPr>
        <w:spacing w:line="360" w:lineRule="auto"/>
        <w:rPr>
          <w:rFonts w:ascii="Arial" w:hAnsi="Arial" w:cs="Arial"/>
        </w:rPr>
      </w:pPr>
      <w:r w:rsidRPr="00E944A0">
        <w:rPr>
          <w:rFonts w:ascii="Arial" w:hAnsi="Arial" w:cs="Arial"/>
        </w:rPr>
        <w:t>The National Eisteddfod, Green Man, No Bull Rally, MTV in the park</w:t>
      </w:r>
    </w:p>
    <w:p w:rsidR="006A5D76" w:rsidRPr="00147475" w:rsidRDefault="006A5D76" w:rsidP="006A5D76">
      <w:pPr>
        <w:spacing w:line="360" w:lineRule="auto"/>
        <w:rPr>
          <w:rFonts w:ascii="Arial" w:hAnsi="Arial" w:cs="Arial"/>
        </w:rPr>
      </w:pPr>
    </w:p>
    <w:p w:rsidR="006A5D76" w:rsidRPr="00E944A0" w:rsidRDefault="006A5D76" w:rsidP="006A5D76">
      <w:pPr>
        <w:spacing w:line="360" w:lineRule="auto"/>
        <w:rPr>
          <w:rFonts w:ascii="Arial" w:hAnsi="Arial" w:cs="Arial"/>
          <w:b/>
        </w:rPr>
      </w:pPr>
      <w:r w:rsidRPr="00E944A0">
        <w:rPr>
          <w:rFonts w:ascii="Arial" w:hAnsi="Arial" w:cs="Arial"/>
          <w:b/>
        </w:rPr>
        <w:t xml:space="preserve">3. What were your motivations/primary reasons for attending those festivals? </w:t>
      </w:r>
    </w:p>
    <w:p w:rsidR="006A5D76" w:rsidRPr="00E944A0" w:rsidRDefault="006A5D76" w:rsidP="006A5D76">
      <w:pPr>
        <w:spacing w:line="360" w:lineRule="auto"/>
        <w:rPr>
          <w:rFonts w:ascii="Arial" w:hAnsi="Arial" w:cs="Arial"/>
        </w:rPr>
      </w:pPr>
      <w:r w:rsidRPr="00E944A0">
        <w:rPr>
          <w:rFonts w:ascii="Arial" w:hAnsi="Arial" w:cs="Arial"/>
        </w:rPr>
        <w:t>Mostly because friends were going, also good for meeting new people. I went to Green man mostly because it was close and the line-up looked good. I went to the Eisteddfod because it was like an adventure going off with my mates rather than my parents and the long travel to north wales, it was also reasonably priced, so I didn’t have t</w:t>
      </w:r>
      <w:r w:rsidR="00C41CFC">
        <w:rPr>
          <w:rFonts w:ascii="Arial" w:hAnsi="Arial" w:cs="Arial"/>
        </w:rPr>
        <w:t>o</w:t>
      </w:r>
      <w:r w:rsidRPr="00E944A0">
        <w:rPr>
          <w:rFonts w:ascii="Arial" w:hAnsi="Arial" w:cs="Arial"/>
        </w:rPr>
        <w:t xml:space="preserve"> save up much pocket money.</w:t>
      </w:r>
    </w:p>
    <w:p w:rsidR="006A5D76" w:rsidRPr="00E944A0" w:rsidRDefault="006A5D76" w:rsidP="006A5D76">
      <w:pPr>
        <w:spacing w:line="360" w:lineRule="auto"/>
        <w:rPr>
          <w:rFonts w:ascii="Arial" w:hAnsi="Arial" w:cs="Arial"/>
          <w:b/>
        </w:rPr>
      </w:pPr>
      <w:r w:rsidRPr="00E944A0">
        <w:rPr>
          <w:rFonts w:ascii="Arial" w:hAnsi="Arial" w:cs="Arial"/>
          <w:b/>
        </w:rPr>
        <w:t>4. Do you feel the festival ‘experience’ is unique, &amp; is that feeling replicated in any other event environments?</w:t>
      </w:r>
    </w:p>
    <w:p w:rsidR="006A5D76" w:rsidRPr="00E944A0" w:rsidRDefault="006A5D76" w:rsidP="006A5D76">
      <w:pPr>
        <w:spacing w:line="360" w:lineRule="auto"/>
        <w:rPr>
          <w:rFonts w:ascii="Arial" w:hAnsi="Arial" w:cs="Arial"/>
        </w:rPr>
      </w:pPr>
      <w:r w:rsidRPr="00E944A0">
        <w:rPr>
          <w:rFonts w:ascii="Arial" w:hAnsi="Arial" w:cs="Arial"/>
        </w:rPr>
        <w:t>I think that there are different elements within a festival that aren’t unique but the mix is quite unique. Going to gigs, especially watching my friends doing an open mic or battle of the bands at a local venue felt similar to the smaller stages at a festival. I’ve yet to experience something similar to the big open-air stages at festivals. Also, people just seem to let loose and do more weird stuff at festivals comp</w:t>
      </w:r>
      <w:r>
        <w:rPr>
          <w:rFonts w:ascii="Arial" w:hAnsi="Arial" w:cs="Arial"/>
        </w:rPr>
        <w:t>ared to just any night out.</w:t>
      </w:r>
      <w:r w:rsidR="00C41CFC">
        <w:rPr>
          <w:rFonts w:ascii="Arial" w:hAnsi="Arial" w:cs="Arial"/>
        </w:rPr>
        <w:t xml:space="preserve"> </w:t>
      </w:r>
    </w:p>
    <w:p w:rsidR="006A5D76" w:rsidRDefault="006A5D76" w:rsidP="006A5D76">
      <w:pPr>
        <w:spacing w:after="0" w:line="360" w:lineRule="auto"/>
        <w:rPr>
          <w:rFonts w:ascii="Arial" w:hAnsi="Arial" w:cs="Arial"/>
          <w:b/>
        </w:rPr>
      </w:pPr>
      <w:r w:rsidRPr="00E944A0">
        <w:rPr>
          <w:rFonts w:ascii="Arial" w:eastAsia="Times New Roman" w:hAnsi="Arial" w:cs="Arial"/>
          <w:b/>
          <w:lang w:eastAsia="en-GB"/>
        </w:rPr>
        <w:t>5. Music festival attendance has been said to enhance social cohesion and develop participants’ social capital,</w:t>
      </w:r>
      <w:r w:rsidRPr="00E944A0">
        <w:rPr>
          <w:rFonts w:ascii="Arial" w:hAnsi="Arial" w:cs="Arial"/>
          <w:b/>
        </w:rPr>
        <w:t xml:space="preserve"> have you made any new friendships whilst at a festival &amp; were these friendships ‘temporary’ of sustained for a longer period of time?</w:t>
      </w:r>
    </w:p>
    <w:p w:rsidR="006A5D76" w:rsidRPr="006A5D76" w:rsidRDefault="006A5D76" w:rsidP="006A5D76">
      <w:pPr>
        <w:spacing w:after="0" w:line="360" w:lineRule="auto"/>
        <w:rPr>
          <w:rFonts w:ascii="Arial" w:hAnsi="Arial" w:cs="Arial"/>
          <w:b/>
        </w:rPr>
      </w:pPr>
      <w:r w:rsidRPr="00E944A0">
        <w:rPr>
          <w:rFonts w:ascii="Arial" w:hAnsi="Arial" w:cs="Arial"/>
        </w:rPr>
        <w:t>There are definitely plenty of people I met at festivals, partied with for a night or two and not spoken to since, there are a few I keep in touch with but don’t really consider proper friends. There are a couple of school friends I don’t really see unless at events like these. I can’t think of anyone I’ve met and kept as close friends, mostly because they tend to be from far afield.</w:t>
      </w:r>
    </w:p>
    <w:p w:rsidR="006A5D76" w:rsidRPr="00E944A0" w:rsidRDefault="006A5D76" w:rsidP="006A5D76">
      <w:pPr>
        <w:spacing w:line="360" w:lineRule="auto"/>
        <w:rPr>
          <w:rFonts w:ascii="Arial" w:hAnsi="Arial" w:cs="Arial"/>
          <w:b/>
        </w:rPr>
      </w:pPr>
      <w:r w:rsidRPr="00E944A0">
        <w:rPr>
          <w:rFonts w:ascii="Arial" w:hAnsi="Arial" w:cs="Arial"/>
          <w:b/>
        </w:rPr>
        <w:t xml:space="preserve">6. Do you feel that festivals ‘bring people together’, &amp; If so, can you give me some examples of how they do this? </w:t>
      </w:r>
    </w:p>
    <w:p w:rsidR="006A5D76" w:rsidRPr="00E944A0" w:rsidRDefault="006A5D76" w:rsidP="006A5D76">
      <w:pPr>
        <w:spacing w:line="360" w:lineRule="auto"/>
        <w:rPr>
          <w:rFonts w:ascii="Arial" w:hAnsi="Arial" w:cs="Arial"/>
        </w:rPr>
      </w:pPr>
      <w:r w:rsidRPr="00E944A0">
        <w:rPr>
          <w:rFonts w:ascii="Arial" w:hAnsi="Arial" w:cs="Arial"/>
        </w:rPr>
        <w:t>I’ve definitely partied with some random people, I probably wouldn’t have bothe</w:t>
      </w:r>
      <w:r>
        <w:rPr>
          <w:rFonts w:ascii="Arial" w:hAnsi="Arial" w:cs="Arial"/>
        </w:rPr>
        <w:t>red with in other circumstances</w:t>
      </w:r>
      <w:r w:rsidRPr="00E944A0">
        <w:rPr>
          <w:rFonts w:ascii="Arial" w:hAnsi="Arial" w:cs="Arial"/>
        </w:rPr>
        <w:t>. I think again, calling back to what I said earlier, because people seem to let go a bit more, you get to see a different side to your friends and I see friends I don’t otherwise see and catch up with them.</w:t>
      </w:r>
    </w:p>
    <w:p w:rsidR="006A5D76" w:rsidRPr="00E944A0" w:rsidRDefault="006A5D76" w:rsidP="006A5D76">
      <w:pPr>
        <w:spacing w:line="360" w:lineRule="auto"/>
        <w:rPr>
          <w:rFonts w:ascii="Arial" w:hAnsi="Arial" w:cs="Arial"/>
          <w:b/>
        </w:rPr>
      </w:pPr>
      <w:r w:rsidRPr="00E944A0">
        <w:rPr>
          <w:rFonts w:ascii="Arial" w:hAnsi="Arial" w:cs="Arial"/>
          <w:b/>
        </w:rPr>
        <w:t>7. At festivals, have you met ‘like-minded people’ or a diverse range of people?</w:t>
      </w:r>
    </w:p>
    <w:p w:rsidR="006A5D76" w:rsidRPr="00E944A0" w:rsidRDefault="006A5D76" w:rsidP="006A5D76">
      <w:pPr>
        <w:spacing w:line="360" w:lineRule="auto"/>
        <w:rPr>
          <w:rFonts w:ascii="Arial" w:hAnsi="Arial" w:cs="Arial"/>
        </w:rPr>
      </w:pPr>
      <w:r w:rsidRPr="00E944A0">
        <w:rPr>
          <w:rFonts w:ascii="Arial" w:hAnsi="Arial" w:cs="Arial"/>
        </w:rPr>
        <w:t xml:space="preserve">I think you find a few certain types of people at festivals; like the uni-going gap year types, the hippies, the people who are there just for a particular artist or type of music, people who are going just to get wasted and a few less common groups like the randomers that just turn up on their own from miles away and families. </w:t>
      </w:r>
    </w:p>
    <w:p w:rsidR="006A5D76" w:rsidRPr="00E944A0" w:rsidRDefault="006A5D76" w:rsidP="006A5D76">
      <w:pPr>
        <w:spacing w:line="360" w:lineRule="auto"/>
        <w:rPr>
          <w:rFonts w:ascii="Arial" w:hAnsi="Arial" w:cs="Arial"/>
          <w:b/>
        </w:rPr>
      </w:pPr>
      <w:r w:rsidRPr="00E944A0">
        <w:rPr>
          <w:rFonts w:ascii="Arial" w:hAnsi="Arial" w:cs="Arial"/>
          <w:b/>
        </w:rPr>
        <w:t xml:space="preserve">8. Volunteering has been identified as a means to ‘provide learning and development opportunities’, have you volunteered at a festival? Or would you in the future? </w:t>
      </w:r>
    </w:p>
    <w:p w:rsidR="006A5D76" w:rsidRPr="00E944A0" w:rsidRDefault="006A5D76" w:rsidP="006A5D76">
      <w:pPr>
        <w:spacing w:line="360" w:lineRule="auto"/>
        <w:rPr>
          <w:rFonts w:ascii="Arial" w:hAnsi="Arial" w:cs="Arial"/>
        </w:rPr>
      </w:pPr>
      <w:r w:rsidRPr="00E944A0">
        <w:rPr>
          <w:rFonts w:ascii="Arial" w:hAnsi="Arial" w:cs="Arial"/>
        </w:rPr>
        <w:t>I’d consider volunteering at a festival as a means of reducing the cost and getting an insight into how they’re run and some experience outside of my normal jobs.</w:t>
      </w:r>
    </w:p>
    <w:p w:rsidR="006A5D76" w:rsidRPr="00E944A0" w:rsidRDefault="006A5D76" w:rsidP="006A5D76">
      <w:pPr>
        <w:spacing w:line="360" w:lineRule="auto"/>
        <w:rPr>
          <w:rFonts w:ascii="Arial" w:hAnsi="Arial" w:cs="Arial"/>
          <w:b/>
        </w:rPr>
      </w:pPr>
      <w:r w:rsidRPr="00E944A0">
        <w:rPr>
          <w:rFonts w:ascii="Arial" w:hAnsi="Arial" w:cs="Arial"/>
          <w:b/>
        </w:rPr>
        <w:t xml:space="preserve">9. If you have Volunteered, What did you gain from Volunteering at the festival? </w:t>
      </w:r>
    </w:p>
    <w:p w:rsidR="006A5D76" w:rsidRPr="00E944A0" w:rsidRDefault="006A5D76" w:rsidP="006A5D76">
      <w:pPr>
        <w:spacing w:line="360" w:lineRule="auto"/>
        <w:rPr>
          <w:rFonts w:ascii="Arial" w:hAnsi="Arial" w:cs="Arial"/>
        </w:rPr>
      </w:pPr>
      <w:r w:rsidRPr="00E944A0">
        <w:rPr>
          <w:rFonts w:ascii="Arial" w:hAnsi="Arial" w:cs="Arial"/>
        </w:rPr>
        <w:t>There’s also a good feeling of accomplishment, being able to see it going smoothly and all the set up that’s gone into it. With the food fest being run by a relatively small team, you get to see a bit of how every part of it works, from the office, to the grunt work, to working with traders and people like sound base, i think this sort of stuff is quite like the volunteering I do at the theatre too and some of those insights have come in useful in other jobs.</w:t>
      </w:r>
    </w:p>
    <w:p w:rsidR="006A5D76" w:rsidRPr="00E944A0" w:rsidRDefault="006A5D76" w:rsidP="006A5D76">
      <w:pPr>
        <w:spacing w:line="360" w:lineRule="auto"/>
        <w:rPr>
          <w:rFonts w:ascii="Arial" w:hAnsi="Arial" w:cs="Arial"/>
          <w:b/>
        </w:rPr>
      </w:pPr>
      <w:r w:rsidRPr="00E944A0">
        <w:rPr>
          <w:rFonts w:ascii="Arial" w:hAnsi="Arial" w:cs="Arial"/>
          <w:b/>
        </w:rPr>
        <w:t>10. Have you witnessed Anti-social behaviour at a festival, would you say this is unusual or commonplace?</w:t>
      </w:r>
    </w:p>
    <w:p w:rsidR="006A5D76" w:rsidRPr="00E944A0" w:rsidRDefault="006A5D76" w:rsidP="006A5D76">
      <w:pPr>
        <w:spacing w:line="360" w:lineRule="auto"/>
        <w:rPr>
          <w:rFonts w:ascii="Arial" w:hAnsi="Arial" w:cs="Arial"/>
        </w:rPr>
      </w:pPr>
      <w:r w:rsidRPr="00E944A0">
        <w:rPr>
          <w:rFonts w:ascii="Arial" w:hAnsi="Arial" w:cs="Arial"/>
        </w:rPr>
        <w:t>I’ve seen the odd bit of nastiness like people throwing bottles in the crowd or stuff at the acts on stage, I wouldn’t say that sort of thing is commonplace but it’s certainly not unheard of. I think the biggest issue at festivals is thieving, I’ve had and know others who’ve had cameras, beer and the like from them or their tents.</w:t>
      </w:r>
    </w:p>
    <w:p w:rsidR="006A5D76" w:rsidRPr="006A5D76" w:rsidRDefault="006A5D76" w:rsidP="006A5D76">
      <w:pPr>
        <w:spacing w:line="360" w:lineRule="auto"/>
        <w:rPr>
          <w:rFonts w:ascii="Arial" w:hAnsi="Arial" w:cs="Arial"/>
          <w:b/>
        </w:rPr>
      </w:pPr>
      <w:r w:rsidRPr="00E944A0">
        <w:rPr>
          <w:rFonts w:ascii="Arial" w:hAnsi="Arial" w:cs="Arial"/>
          <w:b/>
        </w:rPr>
        <w:t>11. When choosing to attend a festival is security an important part of your decision-making, if so why?</w:t>
      </w:r>
      <w:r w:rsidRPr="00E944A0">
        <w:rPr>
          <w:rFonts w:ascii="Arial" w:hAnsi="Arial" w:cs="Arial"/>
        </w:rPr>
        <w:t xml:space="preserve"> It’s nice if there not just milling about the campsites and that so you feel like you’re being watched though, so more like on the gates and maybe less official looking ones about the place.</w:t>
      </w:r>
    </w:p>
    <w:p w:rsidR="006A5D76" w:rsidRPr="00E944A0" w:rsidRDefault="006A5D76" w:rsidP="006A5D76">
      <w:pPr>
        <w:spacing w:line="360" w:lineRule="auto"/>
        <w:rPr>
          <w:rFonts w:ascii="Arial" w:hAnsi="Arial" w:cs="Arial"/>
          <w:b/>
        </w:rPr>
      </w:pPr>
      <w:r>
        <w:rPr>
          <w:rFonts w:ascii="Arial" w:hAnsi="Arial" w:cs="Arial"/>
          <w:b/>
        </w:rPr>
        <w:t xml:space="preserve"> </w:t>
      </w:r>
      <w:r w:rsidRPr="00E944A0">
        <w:rPr>
          <w:rFonts w:ascii="Arial" w:hAnsi="Arial" w:cs="Arial"/>
          <w:b/>
        </w:rPr>
        <w:t xml:space="preserve">12. Have you, yourself ever felt unsafe at a festival? &amp; do you think there are enough measures in place to protect, help and safeguard festival ‘goers’? </w:t>
      </w:r>
    </w:p>
    <w:p w:rsidR="006A5D76" w:rsidRPr="00147475" w:rsidRDefault="006A5D76" w:rsidP="006A5D76">
      <w:pPr>
        <w:spacing w:line="360" w:lineRule="auto"/>
        <w:rPr>
          <w:rFonts w:ascii="Arial" w:hAnsi="Arial" w:cs="Arial"/>
        </w:rPr>
      </w:pPr>
      <w:r w:rsidRPr="00E944A0">
        <w:rPr>
          <w:rFonts w:ascii="Arial" w:hAnsi="Arial" w:cs="Arial"/>
        </w:rPr>
        <w:t>Not really. There tends to be flood lights and the like and there’s always people about so I don’t think there’s any particular reason to. It might be worse at some of the larger festivals if there are more places to where someone might not be seen doing something nefarious.</w:t>
      </w:r>
    </w:p>
    <w:p w:rsidR="006A5D76" w:rsidRPr="00E944A0" w:rsidRDefault="006A5D76" w:rsidP="006A5D76">
      <w:pPr>
        <w:spacing w:line="360" w:lineRule="auto"/>
        <w:rPr>
          <w:rFonts w:ascii="Arial" w:hAnsi="Arial" w:cs="Arial"/>
          <w:b/>
          <w:color w:val="92D050"/>
        </w:rPr>
      </w:pPr>
      <w:r w:rsidRPr="00E944A0">
        <w:rPr>
          <w:rFonts w:ascii="Arial" w:hAnsi="Arial" w:cs="Arial"/>
          <w:b/>
        </w:rPr>
        <w:t>13. Describe the festival experience in 3 words</w:t>
      </w:r>
    </w:p>
    <w:p w:rsidR="00670A07" w:rsidRDefault="00DB7C85" w:rsidP="006A5D76">
      <w:pPr>
        <w:spacing w:line="360" w:lineRule="auto"/>
        <w:rPr>
          <w:rFonts w:ascii="Arial" w:hAnsi="Arial" w:cs="Arial"/>
        </w:rPr>
      </w:pPr>
      <w:r>
        <w:rPr>
          <w:rFonts w:ascii="Arial" w:hAnsi="Arial" w:cs="Arial"/>
        </w:rPr>
        <w:t>Freedom, fun and adventure.</w:t>
      </w:r>
    </w:p>
    <w:p w:rsidR="00DB7C85" w:rsidRPr="00DB7C85" w:rsidRDefault="00DB7C85" w:rsidP="006A5D76">
      <w:pPr>
        <w:spacing w:line="360" w:lineRule="auto"/>
        <w:rPr>
          <w:rFonts w:ascii="Arial" w:hAnsi="Arial" w:cs="Arial"/>
        </w:rPr>
      </w:pPr>
    </w:p>
    <w:p w:rsidR="00670A07" w:rsidRDefault="00670A07" w:rsidP="00670A07">
      <w:pPr>
        <w:pStyle w:val="Heading2"/>
      </w:pPr>
      <w:bookmarkStart w:id="67" w:name="_Toc481844508"/>
      <w:r>
        <w:t>Ethics Form</w:t>
      </w:r>
      <w:bookmarkEnd w:id="67"/>
      <w:r>
        <w:t xml:space="preserve"> </w:t>
      </w:r>
    </w:p>
    <w:tbl>
      <w:tblPr>
        <w:tblpPr w:leftFromText="180" w:rightFromText="180" w:vertAnchor="page" w:horzAnchor="margin" w:tblpY="3055"/>
        <w:tblW w:w="5000" w:type="pct"/>
        <w:tblLook w:val="04A0" w:firstRow="1" w:lastRow="0" w:firstColumn="1" w:lastColumn="0" w:noHBand="0" w:noVBand="1"/>
      </w:tblPr>
      <w:tblGrid>
        <w:gridCol w:w="4855"/>
        <w:gridCol w:w="449"/>
        <w:gridCol w:w="449"/>
        <w:gridCol w:w="449"/>
        <w:gridCol w:w="1136"/>
        <w:gridCol w:w="2022"/>
      </w:tblGrid>
      <w:tr w:rsidR="00FD13B1" w:rsidRPr="00EC61FF" w:rsidTr="00FD13B1">
        <w:tc>
          <w:tcPr>
            <w:tcW w:w="3073" w:type="pct"/>
            <w:gridSpan w:val="3"/>
            <w:shd w:val="clear" w:color="auto" w:fill="auto"/>
          </w:tcPr>
          <w:p w:rsidR="00FD13B1" w:rsidRPr="00EC61FF" w:rsidRDefault="00FD13B1" w:rsidP="00FD13B1">
            <w:pPr>
              <w:rPr>
                <w:rFonts w:ascii="Arial" w:hAnsi="Arial" w:cs="Arial"/>
              </w:rPr>
            </w:pPr>
            <w:r w:rsidRPr="00EC61FF">
              <w:rPr>
                <w:rFonts w:ascii="Arial" w:hAnsi="Arial" w:cs="Arial"/>
                <w:noProof/>
                <w:lang w:eastAsia="en-GB"/>
              </w:rPr>
              <w:drawing>
                <wp:inline distT="0" distB="0" distL="0" distR="0" wp14:anchorId="71A672F4" wp14:editId="1994E857">
                  <wp:extent cx="2884805" cy="11353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p w:rsidR="00FD13B1" w:rsidRPr="00EC61FF" w:rsidRDefault="00FD13B1" w:rsidP="00FD13B1">
            <w:pPr>
              <w:rPr>
                <w:rFonts w:ascii="Arial" w:hAnsi="Arial" w:cs="Arial"/>
              </w:rPr>
            </w:pPr>
          </w:p>
        </w:tc>
        <w:tc>
          <w:tcPr>
            <w:tcW w:w="1927" w:type="pct"/>
            <w:gridSpan w:val="3"/>
            <w:shd w:val="clear" w:color="auto" w:fill="auto"/>
          </w:tcPr>
          <w:p w:rsidR="00FD13B1" w:rsidRPr="00EC61FF" w:rsidRDefault="00FD13B1" w:rsidP="00FD13B1">
            <w:pPr>
              <w:rPr>
                <w:rFonts w:ascii="Arial" w:hAnsi="Arial" w:cs="Arial"/>
              </w:rPr>
            </w:pPr>
          </w:p>
          <w:p w:rsidR="00FD13B1" w:rsidRPr="00EC61FF" w:rsidRDefault="00FD13B1" w:rsidP="00FD13B1">
            <w:pPr>
              <w:jc w:val="right"/>
              <w:rPr>
                <w:rFonts w:ascii="Arial" w:hAnsi="Arial" w:cs="Arial"/>
                <w:sz w:val="28"/>
                <w:szCs w:val="28"/>
              </w:rPr>
            </w:pPr>
            <w:r>
              <w:rPr>
                <w:rFonts w:ascii="Arial" w:hAnsi="Arial" w:cs="Arial"/>
                <w:sz w:val="28"/>
                <w:szCs w:val="28"/>
              </w:rPr>
              <w:t>E3</w:t>
            </w:r>
            <w:r w:rsidRPr="00EC61FF">
              <w:rPr>
                <w:rFonts w:ascii="Arial" w:hAnsi="Arial" w:cs="Arial"/>
                <w:sz w:val="28"/>
                <w:szCs w:val="28"/>
              </w:rPr>
              <w:t xml:space="preserve"> FORM</w:t>
            </w:r>
          </w:p>
          <w:p w:rsidR="00FD13B1" w:rsidRPr="00EC61FF" w:rsidRDefault="00FD13B1" w:rsidP="00FD13B1">
            <w:pPr>
              <w:jc w:val="center"/>
              <w:rPr>
                <w:rFonts w:ascii="Arial" w:hAnsi="Arial" w:cs="Arial"/>
              </w:rPr>
            </w:pPr>
          </w:p>
        </w:tc>
      </w:tr>
      <w:tr w:rsidR="00FD13B1" w:rsidRPr="00EC61FF" w:rsidTr="00FD13B1">
        <w:tc>
          <w:tcPr>
            <w:tcW w:w="5000" w:type="pct"/>
            <w:gridSpan w:val="6"/>
            <w:tcBorders>
              <w:bottom w:val="single" w:sz="12" w:space="0" w:color="F79646"/>
            </w:tcBorders>
            <w:shd w:val="clear" w:color="auto" w:fill="548DD4"/>
          </w:tcPr>
          <w:p w:rsidR="00FD13B1" w:rsidRPr="00EC61FF" w:rsidRDefault="00FD13B1" w:rsidP="00FD13B1">
            <w:pPr>
              <w:rPr>
                <w:rFonts w:ascii="Arial" w:hAnsi="Arial" w:cs="Arial"/>
              </w:rPr>
            </w:pPr>
          </w:p>
          <w:p w:rsidR="00FD13B1" w:rsidRPr="00EC61FF" w:rsidRDefault="00FD13B1" w:rsidP="00FD13B1">
            <w:pPr>
              <w:jc w:val="center"/>
              <w:rPr>
                <w:rFonts w:ascii="Arial" w:hAnsi="Arial" w:cs="Arial"/>
                <w:b/>
                <w:bCs/>
                <w:color w:val="FFFFFF"/>
                <w:lang w:val="cy-GB"/>
              </w:rPr>
            </w:pPr>
            <w:r w:rsidRPr="00EC61FF">
              <w:rPr>
                <w:rFonts w:ascii="Arial" w:hAnsi="Arial" w:cs="Arial"/>
                <w:b/>
                <w:bCs/>
                <w:color w:val="FFFFFF"/>
                <w:lang w:val="cy-GB"/>
              </w:rPr>
              <w:t xml:space="preserve">APPLICATION FOR ETHICAL APPROVAL – </w:t>
            </w:r>
            <w:r>
              <w:rPr>
                <w:rFonts w:ascii="Arial" w:hAnsi="Arial" w:cs="Arial"/>
                <w:b/>
                <w:bCs/>
                <w:color w:val="FFFFFF"/>
                <w:lang w:val="cy-GB"/>
              </w:rPr>
              <w:t>BA</w:t>
            </w:r>
            <w:r w:rsidRPr="00EC61FF">
              <w:rPr>
                <w:rFonts w:ascii="Arial" w:hAnsi="Arial" w:cs="Arial"/>
                <w:b/>
                <w:bCs/>
                <w:color w:val="FFFFFF"/>
                <w:lang w:val="cy-GB"/>
              </w:rPr>
              <w:t xml:space="preserve"> level </w:t>
            </w:r>
          </w:p>
          <w:p w:rsidR="00FD13B1" w:rsidRPr="00EC61FF" w:rsidRDefault="00FD13B1" w:rsidP="00FD13B1">
            <w:pPr>
              <w:jc w:val="center"/>
              <w:rPr>
                <w:rFonts w:ascii="Arial" w:hAnsi="Arial" w:cs="Arial"/>
                <w:b/>
                <w:bCs/>
                <w:color w:val="FFFFFF"/>
                <w:lang w:val="cy-GB"/>
              </w:rPr>
            </w:pPr>
          </w:p>
          <w:p w:rsidR="00FD13B1" w:rsidRPr="00EC61FF" w:rsidRDefault="00FD13B1" w:rsidP="00FD13B1">
            <w:pPr>
              <w:jc w:val="center"/>
              <w:rPr>
                <w:rFonts w:ascii="Arial" w:hAnsi="Arial" w:cs="Arial"/>
              </w:rPr>
            </w:pPr>
          </w:p>
        </w:tc>
      </w:tr>
      <w:tr w:rsidR="00FD13B1" w:rsidRPr="00EC61FF" w:rsidTr="00FD13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6"/>
            <w:tcBorders>
              <w:top w:val="single" w:sz="12" w:space="0" w:color="F79646"/>
              <w:left w:val="nil"/>
              <w:bottom w:val="single" w:sz="4" w:space="0" w:color="E36C0A"/>
              <w:right w:val="nil"/>
            </w:tcBorders>
            <w:shd w:val="clear" w:color="auto" w:fill="auto"/>
          </w:tcPr>
          <w:p w:rsidR="00FD13B1" w:rsidRPr="00EC61FF" w:rsidRDefault="00FD13B1" w:rsidP="00FD13B1">
            <w:pPr>
              <w:tabs>
                <w:tab w:val="left" w:pos="7920"/>
              </w:tabs>
              <w:rPr>
                <w:rFonts w:ascii="Arial" w:hAnsi="Arial" w:cs="Arial"/>
                <w:lang w:val="cy-GB"/>
              </w:rPr>
            </w:pPr>
          </w:p>
        </w:tc>
      </w:tr>
      <w:tr w:rsidR="00FD13B1" w:rsidRPr="00EC61FF" w:rsidTr="00FD13B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833" w:type="pct"/>
            <w:gridSpan w:val="2"/>
            <w:tcBorders>
              <w:top w:val="single" w:sz="4" w:space="0" w:color="E36C0A"/>
              <w:left w:val="single" w:sz="4" w:space="0" w:color="E36C0A"/>
              <w:bottom w:val="single" w:sz="4" w:space="0" w:color="E36C0A"/>
              <w:right w:val="single" w:sz="12" w:space="0" w:color="E36C0A"/>
            </w:tcBorders>
            <w:shd w:val="clear" w:color="auto" w:fill="auto"/>
          </w:tcPr>
          <w:p w:rsidR="00FD13B1" w:rsidRPr="008071BF" w:rsidRDefault="00FD13B1" w:rsidP="00FD13B1">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rsidR="00FD13B1" w:rsidRPr="00EC61FF" w:rsidRDefault="00FD13B1" w:rsidP="00FD13B1">
            <w:pPr>
              <w:jc w:val="both"/>
              <w:rPr>
                <w:rFonts w:ascii="Arial" w:hAnsi="Arial" w:cs="Arial"/>
                <w:sz w:val="20"/>
                <w:szCs w:val="20"/>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2167" w:type="pct"/>
            <w:gridSpan w:val="4"/>
            <w:tcBorders>
              <w:top w:val="single" w:sz="4" w:space="0" w:color="E36C0A"/>
              <w:left w:val="nil"/>
              <w:bottom w:val="single" w:sz="4" w:space="0" w:color="E36C0A"/>
              <w:right w:val="single" w:sz="4" w:space="0" w:color="E36C0A"/>
            </w:tcBorders>
            <w:shd w:val="clear" w:color="auto" w:fill="auto"/>
          </w:tcPr>
          <w:p w:rsidR="00FD13B1" w:rsidRPr="00EC61FF" w:rsidRDefault="00FD13B1" w:rsidP="00FD13B1">
            <w:pPr>
              <w:jc w:val="both"/>
              <w:rPr>
                <w:rFonts w:ascii="Arial" w:hAnsi="Arial" w:cs="Arial"/>
                <w:b/>
              </w:rPr>
            </w:pPr>
            <w:r w:rsidRPr="00EC61FF">
              <w:rPr>
                <w:rFonts w:ascii="Arial" w:hAnsi="Arial" w:cs="Arial"/>
                <w:sz w:val="20"/>
                <w:szCs w:val="20"/>
              </w:rPr>
              <w:t xml:space="preserve">This form is to be completed by all </w:t>
            </w:r>
            <w:r>
              <w:rPr>
                <w:rFonts w:ascii="Arial" w:hAnsi="Arial" w:cs="Arial"/>
                <w:sz w:val="20"/>
                <w:szCs w:val="20"/>
              </w:rPr>
              <w:t>B</w:t>
            </w:r>
            <w:r w:rsidRPr="00EC61FF">
              <w:rPr>
                <w:rFonts w:ascii="Arial" w:hAnsi="Arial" w:cs="Arial"/>
                <w:sz w:val="20"/>
                <w:szCs w:val="20"/>
              </w:rPr>
              <w:t xml:space="preserve">A students conducting research, projects or productions. This form should be completed by the student. All forms must be considered by the </w:t>
            </w:r>
            <w:r>
              <w:rPr>
                <w:rFonts w:ascii="Arial" w:hAnsi="Arial" w:cs="Arial"/>
                <w:sz w:val="20"/>
                <w:szCs w:val="20"/>
              </w:rPr>
              <w:t>Module tutor. A copy of the form must be kept centrally and on the student file.</w:t>
            </w:r>
          </w:p>
        </w:tc>
      </w:tr>
      <w:tr w:rsidR="00FD13B1" w:rsidRPr="00EC61FF" w:rsidTr="00FD13B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833" w:type="pct"/>
            <w:gridSpan w:val="2"/>
            <w:tcBorders>
              <w:top w:val="single" w:sz="4" w:space="0" w:color="E36C0A"/>
              <w:left w:val="nil"/>
              <w:bottom w:val="nil"/>
              <w:right w:val="nil"/>
            </w:tcBorders>
            <w:shd w:val="clear" w:color="auto" w:fill="auto"/>
          </w:tcPr>
          <w:p w:rsidR="00FD13B1" w:rsidRPr="00EC61FF" w:rsidRDefault="00FD13B1" w:rsidP="00FD13B1">
            <w:pPr>
              <w:rPr>
                <w:rFonts w:ascii="Arial" w:hAnsi="Arial" w:cs="Arial"/>
              </w:rPr>
            </w:pPr>
          </w:p>
          <w:p w:rsidR="00FD13B1" w:rsidRPr="00EC61FF" w:rsidRDefault="00FD13B1" w:rsidP="00FD13B1">
            <w:pPr>
              <w:rPr>
                <w:rFonts w:ascii="Arial" w:hAnsi="Arial" w:cs="Arial"/>
                <w:b/>
                <w:color w:val="E36C0A"/>
              </w:rPr>
            </w:pPr>
            <w:r w:rsidRPr="00EC61FF">
              <w:rPr>
                <w:rFonts w:ascii="Arial" w:hAnsi="Arial" w:cs="Arial"/>
                <w:b/>
                <w:color w:val="E36C0A"/>
              </w:rPr>
              <w:t>ADRAN 1 – MANYLION MYFYRIWR</w:t>
            </w:r>
            <w:r w:rsidRPr="00EC61FF">
              <w:rPr>
                <w:rFonts w:ascii="Arial" w:hAnsi="Arial" w:cs="Arial"/>
                <w:b/>
                <w:color w:val="E36C0A"/>
              </w:rPr>
              <w:tab/>
            </w:r>
            <w:r w:rsidRPr="00EC61FF">
              <w:rPr>
                <w:rFonts w:ascii="Arial" w:hAnsi="Arial" w:cs="Arial"/>
                <w:b/>
                <w:color w:val="E36C0A"/>
              </w:rPr>
              <w:tab/>
              <w:t xml:space="preserve">     </w:t>
            </w:r>
          </w:p>
        </w:tc>
        <w:tc>
          <w:tcPr>
            <w:tcW w:w="2167" w:type="pct"/>
            <w:gridSpan w:val="4"/>
            <w:tcBorders>
              <w:top w:val="single" w:sz="4" w:space="0" w:color="E36C0A"/>
              <w:left w:val="nil"/>
              <w:bottom w:val="nil"/>
              <w:right w:val="nil"/>
            </w:tcBorders>
            <w:shd w:val="clear" w:color="auto" w:fill="auto"/>
          </w:tcPr>
          <w:p w:rsidR="00FD13B1" w:rsidRDefault="00FD13B1" w:rsidP="00FD13B1">
            <w:pPr>
              <w:rPr>
                <w:rFonts w:ascii="Arial" w:hAnsi="Arial" w:cs="Arial"/>
                <w:b/>
                <w:color w:val="E36C0A"/>
              </w:rPr>
            </w:pPr>
          </w:p>
          <w:p w:rsidR="00FD13B1" w:rsidRPr="00EC61FF" w:rsidRDefault="00FD13B1" w:rsidP="00FD13B1">
            <w:pPr>
              <w:rPr>
                <w:rFonts w:ascii="Arial" w:hAnsi="Arial" w:cs="Arial"/>
                <w:b/>
                <w:color w:val="E36C0A"/>
              </w:rPr>
            </w:pPr>
            <w:r w:rsidRPr="00EC61FF">
              <w:rPr>
                <w:rFonts w:ascii="Arial" w:hAnsi="Arial" w:cs="Arial"/>
                <w:b/>
                <w:color w:val="E36C0A"/>
              </w:rPr>
              <w:t>SECTION 1  -  STUDENT DETAILS</w:t>
            </w:r>
          </w:p>
          <w:p w:rsidR="00FD13B1" w:rsidRPr="00EC61FF" w:rsidRDefault="00FD13B1" w:rsidP="00FD13B1">
            <w:pPr>
              <w:rPr>
                <w:rFonts w:ascii="Arial" w:hAnsi="Arial" w:cs="Arial"/>
              </w:rPr>
            </w:pPr>
          </w:p>
        </w:tc>
      </w:tr>
      <w:tr w:rsidR="00FD13B1" w:rsidRPr="00EC61FF" w:rsidTr="00FD13B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593" w:type="pct"/>
            <w:tcBorders>
              <w:top w:val="nil"/>
              <w:left w:val="nil"/>
              <w:bottom w:val="nil"/>
              <w:right w:val="single" w:sz="12" w:space="0" w:color="E36C0A"/>
            </w:tcBorders>
            <w:shd w:val="clear" w:color="auto" w:fill="auto"/>
          </w:tcPr>
          <w:p w:rsidR="00FD13B1" w:rsidRPr="00EC61FF" w:rsidRDefault="00FD13B1" w:rsidP="00FD13B1">
            <w:pPr>
              <w:rPr>
                <w:rFonts w:ascii="Arial" w:hAnsi="Arial" w:cs="Arial"/>
              </w:rPr>
            </w:pPr>
            <w:r w:rsidRPr="00EC61FF">
              <w:rPr>
                <w:rFonts w:ascii="Arial" w:hAnsi="Arial" w:cs="Arial"/>
              </w:rPr>
              <w:t xml:space="preserve">Full Name </w:t>
            </w:r>
          </w:p>
        </w:tc>
        <w:tc>
          <w:tcPr>
            <w:tcW w:w="2407" w:type="pct"/>
            <w:gridSpan w:val="5"/>
            <w:tcBorders>
              <w:top w:val="single" w:sz="4" w:space="0" w:color="E36C0A"/>
              <w:left w:val="single" w:sz="12" w:space="0" w:color="E36C0A"/>
              <w:bottom w:val="single" w:sz="12" w:space="0" w:color="E36C0A"/>
              <w:right w:val="single" w:sz="12" w:space="0" w:color="E36C0A"/>
            </w:tcBorders>
            <w:shd w:val="clear" w:color="auto" w:fill="auto"/>
          </w:tcPr>
          <w:p w:rsidR="00FD13B1" w:rsidRPr="00EC61FF" w:rsidRDefault="00FD13B1" w:rsidP="00FD13B1">
            <w:pPr>
              <w:rPr>
                <w:rFonts w:ascii="Arial" w:hAnsi="Arial" w:cs="Arial"/>
              </w:rPr>
            </w:pPr>
            <w:r>
              <w:rPr>
                <w:rFonts w:ascii="Arial" w:hAnsi="Arial" w:cs="Arial"/>
              </w:rPr>
              <w:t xml:space="preserve">LYDIA SMITH </w:t>
            </w:r>
          </w:p>
        </w:tc>
      </w:tr>
      <w:tr w:rsidR="00FD13B1" w:rsidRPr="00EC61FF" w:rsidTr="00FD13B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000" w:type="pct"/>
            <w:gridSpan w:val="6"/>
            <w:tcBorders>
              <w:top w:val="nil"/>
              <w:left w:val="nil"/>
              <w:bottom w:val="nil"/>
              <w:right w:val="nil"/>
            </w:tcBorders>
            <w:shd w:val="clear" w:color="auto" w:fill="auto"/>
          </w:tcPr>
          <w:p w:rsidR="00FD13B1" w:rsidRPr="00EC61FF" w:rsidRDefault="00FD13B1" w:rsidP="00FD13B1">
            <w:pPr>
              <w:rPr>
                <w:rFonts w:ascii="Arial" w:hAnsi="Arial" w:cs="Arial"/>
              </w:rPr>
            </w:pPr>
          </w:p>
        </w:tc>
      </w:tr>
      <w:tr w:rsidR="00FD13B1" w:rsidRPr="00EC61FF" w:rsidTr="00FD13B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593" w:type="pct"/>
            <w:tcBorders>
              <w:top w:val="nil"/>
              <w:left w:val="nil"/>
              <w:bottom w:val="nil"/>
              <w:right w:val="single" w:sz="12" w:space="0" w:color="E36C0A"/>
            </w:tcBorders>
            <w:shd w:val="clear" w:color="auto" w:fill="auto"/>
          </w:tcPr>
          <w:p w:rsidR="00FD13B1" w:rsidRPr="00EC61FF" w:rsidRDefault="00FD13B1" w:rsidP="00FD13B1">
            <w:pPr>
              <w:rPr>
                <w:rFonts w:ascii="Arial" w:hAnsi="Arial" w:cs="Arial"/>
              </w:rPr>
            </w:pPr>
            <w:r>
              <w:rPr>
                <w:rFonts w:ascii="Arial" w:hAnsi="Arial" w:cs="Arial"/>
              </w:rPr>
              <w:t>School/Faculty</w:t>
            </w:r>
          </w:p>
        </w:tc>
        <w:tc>
          <w:tcPr>
            <w:tcW w:w="720" w:type="pct"/>
            <w:gridSpan w:val="3"/>
            <w:tcBorders>
              <w:top w:val="single" w:sz="12" w:space="0" w:color="E36C0A"/>
              <w:left w:val="single" w:sz="12" w:space="0" w:color="E36C0A"/>
              <w:bottom w:val="single" w:sz="12" w:space="0" w:color="E36C0A"/>
              <w:right w:val="single" w:sz="12" w:space="0" w:color="E36C0A"/>
            </w:tcBorders>
            <w:shd w:val="clear" w:color="auto" w:fill="auto"/>
          </w:tcPr>
          <w:p w:rsidR="00FD13B1" w:rsidRPr="00EC61FF" w:rsidRDefault="00FD13B1" w:rsidP="00FD13B1">
            <w:pPr>
              <w:rPr>
                <w:rFonts w:ascii="Arial" w:hAnsi="Arial" w:cs="Arial"/>
              </w:rPr>
            </w:pPr>
            <w:r>
              <w:rPr>
                <w:rFonts w:ascii="Arial" w:hAnsi="Arial" w:cs="Arial"/>
              </w:rPr>
              <w:t>BUSINESS SCHOOL</w:t>
            </w:r>
          </w:p>
        </w:tc>
        <w:tc>
          <w:tcPr>
            <w:tcW w:w="607" w:type="pct"/>
            <w:tcBorders>
              <w:top w:val="nil"/>
              <w:left w:val="single" w:sz="12" w:space="0" w:color="E36C0A"/>
              <w:bottom w:val="nil"/>
            </w:tcBorders>
            <w:shd w:val="clear" w:color="auto" w:fill="auto"/>
          </w:tcPr>
          <w:p w:rsidR="00FD13B1" w:rsidRPr="00EC61FF" w:rsidRDefault="00FD13B1" w:rsidP="00FD13B1">
            <w:pPr>
              <w:rPr>
                <w:rFonts w:ascii="Arial" w:hAnsi="Arial" w:cs="Arial"/>
              </w:rPr>
            </w:pPr>
            <w:r w:rsidRPr="00EC61FF">
              <w:rPr>
                <w:rFonts w:ascii="Arial" w:hAnsi="Arial" w:cs="Arial"/>
              </w:rPr>
              <w:t>Student Number</w:t>
            </w:r>
          </w:p>
        </w:tc>
        <w:tc>
          <w:tcPr>
            <w:tcW w:w="1080" w:type="pct"/>
            <w:tcBorders>
              <w:top w:val="single" w:sz="12" w:space="0" w:color="E36C0A"/>
              <w:left w:val="single" w:sz="12" w:space="0" w:color="E36C0A"/>
              <w:bottom w:val="single" w:sz="12" w:space="0" w:color="E36C0A"/>
              <w:right w:val="single" w:sz="12" w:space="0" w:color="E36C0A"/>
            </w:tcBorders>
            <w:shd w:val="clear" w:color="auto" w:fill="auto"/>
          </w:tcPr>
          <w:p w:rsidR="00FD13B1" w:rsidRPr="00EC61FF" w:rsidRDefault="00FD13B1" w:rsidP="00FD13B1">
            <w:pPr>
              <w:rPr>
                <w:rFonts w:ascii="Arial" w:hAnsi="Arial" w:cs="Arial"/>
              </w:rPr>
            </w:pPr>
            <w:r>
              <w:rPr>
                <w:rFonts w:ascii="Arial" w:hAnsi="Arial" w:cs="Arial"/>
              </w:rPr>
              <w:t>P141878</w:t>
            </w:r>
          </w:p>
        </w:tc>
      </w:tr>
      <w:tr w:rsidR="00FD13B1" w:rsidRPr="00EC61FF" w:rsidTr="00FD13B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000" w:type="pct"/>
            <w:gridSpan w:val="6"/>
            <w:tcBorders>
              <w:top w:val="nil"/>
              <w:left w:val="nil"/>
              <w:bottom w:val="nil"/>
              <w:right w:val="single" w:sz="12" w:space="0" w:color="E36C0A"/>
            </w:tcBorders>
            <w:shd w:val="clear" w:color="auto" w:fill="auto"/>
          </w:tcPr>
          <w:p w:rsidR="00FD13B1" w:rsidRPr="00EC61FF" w:rsidRDefault="00FD13B1" w:rsidP="00FD13B1">
            <w:pPr>
              <w:rPr>
                <w:rFonts w:ascii="Arial" w:hAnsi="Arial" w:cs="Arial"/>
              </w:rPr>
            </w:pPr>
          </w:p>
        </w:tc>
      </w:tr>
      <w:tr w:rsidR="00FD13B1" w:rsidRPr="00EC61FF" w:rsidTr="00FD13B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593" w:type="pct"/>
            <w:tcBorders>
              <w:top w:val="nil"/>
              <w:left w:val="nil"/>
              <w:bottom w:val="nil"/>
              <w:right w:val="single" w:sz="12" w:space="0" w:color="E36C0A"/>
            </w:tcBorders>
            <w:shd w:val="clear" w:color="auto" w:fill="auto"/>
          </w:tcPr>
          <w:p w:rsidR="00FD13B1" w:rsidRPr="00EC61FF" w:rsidRDefault="00FD13B1" w:rsidP="00FD13B1">
            <w:pPr>
              <w:rPr>
                <w:rFonts w:ascii="Arial" w:hAnsi="Arial" w:cs="Arial"/>
              </w:rPr>
            </w:pPr>
            <w:r w:rsidRPr="00EC61FF">
              <w:rPr>
                <w:rFonts w:ascii="Arial" w:hAnsi="Arial" w:cs="Arial"/>
              </w:rPr>
              <w:t>Module Tutor</w:t>
            </w:r>
            <w:r>
              <w:rPr>
                <w:rFonts w:ascii="Arial" w:hAnsi="Arial" w:cs="Arial"/>
              </w:rPr>
              <w:t>/ Programme Co-ordinator</w:t>
            </w:r>
          </w:p>
        </w:tc>
        <w:tc>
          <w:tcPr>
            <w:tcW w:w="720" w:type="pct"/>
            <w:gridSpan w:val="3"/>
            <w:tcBorders>
              <w:top w:val="single" w:sz="12" w:space="0" w:color="E36C0A"/>
              <w:left w:val="single" w:sz="12" w:space="0" w:color="E36C0A"/>
              <w:bottom w:val="single" w:sz="12" w:space="0" w:color="E36C0A"/>
              <w:right w:val="single" w:sz="12" w:space="0" w:color="E36C0A"/>
            </w:tcBorders>
            <w:shd w:val="clear" w:color="auto" w:fill="auto"/>
          </w:tcPr>
          <w:p w:rsidR="00FD13B1" w:rsidRPr="00EC61FF" w:rsidRDefault="00FD13B1" w:rsidP="00FD13B1">
            <w:pPr>
              <w:rPr>
                <w:rFonts w:ascii="Arial" w:hAnsi="Arial" w:cs="Arial"/>
              </w:rPr>
            </w:pPr>
            <w:r>
              <w:rPr>
                <w:rFonts w:ascii="Arial" w:hAnsi="Arial" w:cs="Arial"/>
              </w:rPr>
              <w:t xml:space="preserve">MIKE DAVIES </w:t>
            </w:r>
          </w:p>
        </w:tc>
        <w:tc>
          <w:tcPr>
            <w:tcW w:w="607" w:type="pct"/>
            <w:tcBorders>
              <w:top w:val="nil"/>
              <w:left w:val="single" w:sz="12" w:space="0" w:color="E36C0A"/>
              <w:bottom w:val="nil"/>
            </w:tcBorders>
            <w:shd w:val="clear" w:color="auto" w:fill="auto"/>
          </w:tcPr>
          <w:p w:rsidR="00FD13B1" w:rsidRPr="00EC61FF" w:rsidRDefault="00FD13B1" w:rsidP="00FD13B1">
            <w:pPr>
              <w:rPr>
                <w:rFonts w:ascii="Arial" w:hAnsi="Arial" w:cs="Arial"/>
              </w:rPr>
            </w:pPr>
            <w:r w:rsidRPr="00EC61FF">
              <w:rPr>
                <w:rFonts w:ascii="Arial" w:hAnsi="Arial" w:cs="Arial"/>
              </w:rPr>
              <w:t>Name of Degree</w:t>
            </w:r>
          </w:p>
        </w:tc>
        <w:tc>
          <w:tcPr>
            <w:tcW w:w="1080" w:type="pct"/>
            <w:tcBorders>
              <w:top w:val="single" w:sz="12" w:space="0" w:color="E36C0A"/>
              <w:left w:val="single" w:sz="12" w:space="0" w:color="E36C0A"/>
              <w:bottom w:val="single" w:sz="12" w:space="0" w:color="E36C0A"/>
              <w:right w:val="single" w:sz="12" w:space="0" w:color="E36C0A"/>
            </w:tcBorders>
            <w:shd w:val="clear" w:color="auto" w:fill="auto"/>
          </w:tcPr>
          <w:p w:rsidR="00FD13B1" w:rsidRPr="00EC61FF" w:rsidRDefault="00FD13B1" w:rsidP="00FD13B1">
            <w:pPr>
              <w:rPr>
                <w:rFonts w:ascii="Arial" w:hAnsi="Arial" w:cs="Arial"/>
              </w:rPr>
            </w:pPr>
            <w:r>
              <w:rPr>
                <w:rFonts w:ascii="Arial" w:hAnsi="Arial" w:cs="Arial"/>
              </w:rPr>
              <w:t xml:space="preserve">BA EVENTS MANAGEMENT </w:t>
            </w:r>
          </w:p>
        </w:tc>
      </w:tr>
      <w:tr w:rsidR="00FD13B1" w:rsidRPr="00EC61FF" w:rsidTr="00FD13B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3313" w:type="pct"/>
            <w:gridSpan w:val="4"/>
            <w:tcBorders>
              <w:top w:val="nil"/>
              <w:left w:val="nil"/>
              <w:bottom w:val="single" w:sz="4" w:space="0" w:color="E36C0A"/>
              <w:right w:val="nil"/>
            </w:tcBorders>
            <w:shd w:val="clear" w:color="auto" w:fill="auto"/>
          </w:tcPr>
          <w:p w:rsidR="00FD13B1" w:rsidRPr="00EC61FF" w:rsidRDefault="00FD13B1" w:rsidP="00FD13B1">
            <w:pPr>
              <w:rPr>
                <w:rFonts w:ascii="Arial" w:hAnsi="Arial" w:cs="Arial"/>
                <w:iCs/>
                <w:lang w:val="cy-GB"/>
              </w:rPr>
            </w:pPr>
          </w:p>
          <w:p w:rsidR="00FD13B1" w:rsidRPr="00EC61FF" w:rsidRDefault="00FD13B1" w:rsidP="00FD13B1">
            <w:pPr>
              <w:rPr>
                <w:rFonts w:ascii="Arial" w:hAnsi="Arial" w:cs="Arial"/>
              </w:rPr>
            </w:pPr>
            <w:r w:rsidRPr="00EC61FF">
              <w:rPr>
                <w:rFonts w:ascii="Arial" w:hAnsi="Arial" w:cs="Arial"/>
                <w:iCs/>
                <w:lang w:val="cy-GB"/>
              </w:rPr>
              <w:t>Teitl dangosol yr Traethawd Hir:</w:t>
            </w:r>
          </w:p>
        </w:tc>
        <w:tc>
          <w:tcPr>
            <w:tcW w:w="1687" w:type="pct"/>
            <w:gridSpan w:val="2"/>
            <w:tcBorders>
              <w:top w:val="nil"/>
              <w:left w:val="nil"/>
              <w:bottom w:val="single" w:sz="4" w:space="0" w:color="E36C0A"/>
              <w:right w:val="nil"/>
            </w:tcBorders>
            <w:shd w:val="clear" w:color="auto" w:fill="auto"/>
          </w:tcPr>
          <w:p w:rsidR="00FD13B1" w:rsidRPr="00EC61FF" w:rsidRDefault="00FD13B1" w:rsidP="00FD13B1">
            <w:pPr>
              <w:rPr>
                <w:rFonts w:ascii="Arial" w:hAnsi="Arial" w:cs="Arial"/>
              </w:rPr>
            </w:pPr>
          </w:p>
          <w:p w:rsidR="00FD13B1" w:rsidRPr="00EC61FF" w:rsidRDefault="00FD13B1" w:rsidP="00FD13B1">
            <w:pPr>
              <w:rPr>
                <w:rFonts w:ascii="Arial" w:hAnsi="Arial" w:cs="Arial"/>
              </w:rPr>
            </w:pPr>
            <w:r w:rsidRPr="00EC61FF">
              <w:rPr>
                <w:rFonts w:ascii="Arial" w:hAnsi="Arial" w:cs="Arial"/>
              </w:rPr>
              <w:t>Indicative Title of Dissertation:</w:t>
            </w:r>
          </w:p>
        </w:tc>
      </w:tr>
      <w:tr w:rsidR="00FD13B1" w:rsidRPr="00EC61FF" w:rsidTr="00FD13B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000" w:type="pct"/>
            <w:gridSpan w:val="6"/>
            <w:tcBorders>
              <w:top w:val="single" w:sz="4" w:space="0" w:color="E36C0A"/>
              <w:left w:val="single" w:sz="4" w:space="0" w:color="E36C0A"/>
              <w:bottom w:val="single" w:sz="4" w:space="0" w:color="E36C0A"/>
              <w:right w:val="single" w:sz="4" w:space="0" w:color="E36C0A"/>
            </w:tcBorders>
            <w:shd w:val="clear" w:color="auto" w:fill="auto"/>
          </w:tcPr>
          <w:p w:rsidR="00FD13B1" w:rsidRPr="00EC61FF" w:rsidRDefault="00FD13B1" w:rsidP="00FD13B1">
            <w:pPr>
              <w:rPr>
                <w:rFonts w:ascii="Arial" w:hAnsi="Arial" w:cs="Arial"/>
              </w:rPr>
            </w:pPr>
          </w:p>
          <w:p w:rsidR="00FD13B1" w:rsidRDefault="00FD13B1" w:rsidP="00FD13B1">
            <w:pPr>
              <w:pStyle w:val="TableFigure"/>
              <w:jc w:val="center"/>
            </w:pPr>
            <w:r>
              <w:t xml:space="preserve">Assessing the Socio-Cultural impacts of festival attendance on attendees </w:t>
            </w:r>
          </w:p>
          <w:p w:rsidR="00FD13B1" w:rsidRPr="00EC61FF" w:rsidRDefault="00FD13B1" w:rsidP="00FD13B1">
            <w:pPr>
              <w:rPr>
                <w:rFonts w:ascii="Arial" w:hAnsi="Arial" w:cs="Arial"/>
              </w:rPr>
            </w:pPr>
          </w:p>
        </w:tc>
      </w:tr>
    </w:tbl>
    <w:p w:rsidR="006A5D76" w:rsidRDefault="006A5D76" w:rsidP="00670A07"/>
    <w:p w:rsidR="00D1504D" w:rsidRDefault="00D1504D" w:rsidP="00D1504D">
      <w:pPr>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1312"/>
        <w:gridCol w:w="803"/>
        <w:gridCol w:w="479"/>
        <w:gridCol w:w="2595"/>
        <w:gridCol w:w="865"/>
        <w:gridCol w:w="741"/>
      </w:tblGrid>
      <w:tr w:rsidR="00D1504D" w:rsidRPr="00EC61FF" w:rsidTr="00FD13B1">
        <w:tc>
          <w:tcPr>
            <w:tcW w:w="2500" w:type="pct"/>
            <w:gridSpan w:val="3"/>
            <w:tcBorders>
              <w:top w:val="nil"/>
              <w:left w:val="nil"/>
              <w:bottom w:val="single" w:sz="4" w:space="0" w:color="E36C0A"/>
              <w:right w:val="nil"/>
            </w:tcBorders>
            <w:shd w:val="clear" w:color="auto" w:fill="FDE9D9"/>
          </w:tcPr>
          <w:p w:rsidR="00D1504D" w:rsidRPr="00EC61FF" w:rsidRDefault="00D1504D" w:rsidP="00D1504D">
            <w:pPr>
              <w:rPr>
                <w:rFonts w:ascii="Arial" w:hAnsi="Arial" w:cs="Arial"/>
                <w:b/>
                <w:color w:val="E36C0A"/>
                <w:u w:val="single"/>
                <w:lang w:val="cy-GB"/>
              </w:rPr>
            </w:pPr>
            <w:r>
              <w:rPr>
                <w:rFonts w:ascii="Arial" w:hAnsi="Arial" w:cs="Arial"/>
                <w:b/>
                <w:color w:val="E36C0A"/>
                <w:lang w:val="cy-GB"/>
              </w:rPr>
              <w:t>ADRAN 2</w:t>
            </w:r>
            <w:r w:rsidRPr="00EC61FF">
              <w:rPr>
                <w:rFonts w:ascii="Arial" w:hAnsi="Arial" w:cs="Arial"/>
                <w:b/>
                <w:color w:val="E36C0A"/>
                <w:lang w:val="cy-GB"/>
              </w:rPr>
              <w:t xml:space="preserve"> – MANYLION CYFRANOGWYR / CYNULLEIDFA</w:t>
            </w:r>
          </w:p>
        </w:tc>
        <w:tc>
          <w:tcPr>
            <w:tcW w:w="2500" w:type="pct"/>
            <w:gridSpan w:val="4"/>
            <w:tcBorders>
              <w:top w:val="nil"/>
              <w:left w:val="nil"/>
              <w:bottom w:val="single" w:sz="4" w:space="0" w:color="E36C0A"/>
              <w:right w:val="nil"/>
            </w:tcBorders>
            <w:shd w:val="clear" w:color="auto" w:fill="FDE9D9"/>
          </w:tcPr>
          <w:p w:rsidR="00D1504D" w:rsidRPr="00EC61FF" w:rsidRDefault="00D1504D" w:rsidP="00D1504D">
            <w:pPr>
              <w:rPr>
                <w:rFonts w:ascii="Arial" w:hAnsi="Arial" w:cs="Arial"/>
                <w:b/>
                <w:color w:val="E36C0A"/>
              </w:rPr>
            </w:pPr>
            <w:r>
              <w:rPr>
                <w:rFonts w:ascii="Arial" w:hAnsi="Arial" w:cs="Arial"/>
                <w:b/>
                <w:color w:val="E36C0A"/>
              </w:rPr>
              <w:t>SECTION 2</w:t>
            </w:r>
            <w:r w:rsidRPr="00EC61FF">
              <w:rPr>
                <w:rFonts w:ascii="Arial" w:hAnsi="Arial" w:cs="Arial"/>
                <w:b/>
                <w:color w:val="E36C0A"/>
              </w:rPr>
              <w:t xml:space="preserve"> - PARTICIPANT / AUDIENCE DETAILS</w:t>
            </w:r>
          </w:p>
          <w:p w:rsidR="00D1504D" w:rsidRPr="00EC61FF" w:rsidRDefault="00D1504D" w:rsidP="00D1504D">
            <w:pPr>
              <w:rPr>
                <w:rFonts w:ascii="Arial" w:hAnsi="Arial" w:cs="Arial"/>
                <w:b/>
                <w:color w:val="E36C0A"/>
              </w:rPr>
            </w:pPr>
          </w:p>
          <w:p w:rsidR="00D1504D" w:rsidRPr="00EC61FF" w:rsidRDefault="00D1504D" w:rsidP="00D1504D">
            <w:pPr>
              <w:rPr>
                <w:rFonts w:ascii="Arial" w:hAnsi="Arial" w:cs="Arial"/>
                <w:b/>
                <w:color w:val="E36C0A"/>
              </w:rPr>
            </w:pPr>
          </w:p>
        </w:tc>
      </w:tr>
      <w:tr w:rsidR="00D1504D" w:rsidRPr="00B645E0" w:rsidTr="00FD13B1">
        <w:tc>
          <w:tcPr>
            <w:tcW w:w="2071" w:type="pct"/>
            <w:gridSpan w:val="2"/>
            <w:tcBorders>
              <w:top w:val="single" w:sz="4" w:space="0" w:color="E36C0A"/>
              <w:left w:val="single" w:sz="4" w:space="0" w:color="E36C0A"/>
              <w:bottom w:val="single" w:sz="4" w:space="0" w:color="E36C0A"/>
              <w:right w:val="single" w:sz="4" w:space="0" w:color="E36C0A"/>
            </w:tcBorders>
            <w:shd w:val="clear" w:color="auto" w:fill="FDE9D9"/>
          </w:tcPr>
          <w:p w:rsidR="00D1504D" w:rsidRPr="00B645E0" w:rsidRDefault="00D1504D" w:rsidP="00D1504D">
            <w:pPr>
              <w:rPr>
                <w:rFonts w:ascii="Arial" w:hAnsi="Arial" w:cs="Arial"/>
                <w:b/>
                <w:lang w:val="cy-GB"/>
              </w:rPr>
            </w:pPr>
            <w:r w:rsidRPr="00B645E0">
              <w:rPr>
                <w:rFonts w:ascii="Arial" w:hAnsi="Arial" w:cs="Arial"/>
                <w:b/>
                <w:lang w:val="cy-GB"/>
              </w:rPr>
              <w:t>Pwy yw’r cyfranogwyr arfaethedig?</w:t>
            </w:r>
          </w:p>
          <w:p w:rsidR="00D1504D" w:rsidRPr="00B645E0" w:rsidRDefault="00D1504D" w:rsidP="00D1504D">
            <w:pPr>
              <w:rPr>
                <w:rFonts w:ascii="Arial" w:hAnsi="Arial" w:cs="Arial"/>
                <w:b/>
              </w:rPr>
            </w:pPr>
          </w:p>
        </w:tc>
        <w:tc>
          <w:tcPr>
            <w:tcW w:w="2071" w:type="pct"/>
            <w:gridSpan w:val="3"/>
            <w:tcBorders>
              <w:top w:val="single" w:sz="4" w:space="0" w:color="E36C0A"/>
              <w:left w:val="single" w:sz="4" w:space="0" w:color="E36C0A"/>
              <w:bottom w:val="single" w:sz="4" w:space="0" w:color="E36C0A"/>
              <w:right w:val="single" w:sz="4" w:space="0" w:color="E36C0A"/>
            </w:tcBorders>
            <w:shd w:val="clear" w:color="auto" w:fill="FDE9D9"/>
          </w:tcPr>
          <w:p w:rsidR="00D1504D" w:rsidRPr="00B645E0" w:rsidRDefault="00D1504D" w:rsidP="00D1504D">
            <w:pPr>
              <w:rPr>
                <w:rFonts w:ascii="Arial" w:hAnsi="Arial" w:cs="Arial"/>
                <w:b/>
              </w:rPr>
            </w:pPr>
            <w:r w:rsidRPr="00B645E0">
              <w:rPr>
                <w:rFonts w:ascii="Arial" w:hAnsi="Arial" w:cs="Arial"/>
                <w:b/>
              </w:rPr>
              <w:t>Who are the intended participants?</w:t>
            </w:r>
          </w:p>
        </w:tc>
        <w:tc>
          <w:tcPr>
            <w:tcW w:w="462" w:type="pct"/>
            <w:tcBorders>
              <w:top w:val="single" w:sz="4" w:space="0" w:color="E36C0A"/>
              <w:left w:val="single" w:sz="4" w:space="0" w:color="E36C0A"/>
              <w:bottom w:val="single" w:sz="4" w:space="0" w:color="E36C0A"/>
              <w:right w:val="single" w:sz="4" w:space="0" w:color="E36C0A"/>
            </w:tcBorders>
            <w:shd w:val="clear" w:color="auto" w:fill="FDE9D9"/>
          </w:tcPr>
          <w:p w:rsidR="00D1504D" w:rsidRPr="00B645E0" w:rsidRDefault="00D1504D" w:rsidP="00D1504D">
            <w:pPr>
              <w:rPr>
                <w:rFonts w:ascii="Arial" w:hAnsi="Arial" w:cs="Arial"/>
                <w:b/>
              </w:rPr>
            </w:pPr>
            <w:r w:rsidRPr="00B645E0">
              <w:rPr>
                <w:rFonts w:ascii="Arial" w:hAnsi="Arial" w:cs="Arial"/>
                <w:b/>
              </w:rPr>
              <w:t xml:space="preserve"> Yes</w:t>
            </w:r>
          </w:p>
        </w:tc>
        <w:tc>
          <w:tcPr>
            <w:tcW w:w="396" w:type="pct"/>
            <w:tcBorders>
              <w:top w:val="single" w:sz="4" w:space="0" w:color="E36C0A"/>
              <w:left w:val="single" w:sz="4" w:space="0" w:color="E36C0A"/>
              <w:bottom w:val="single" w:sz="4" w:space="0" w:color="E36C0A"/>
              <w:right w:val="single" w:sz="4" w:space="0" w:color="E36C0A"/>
            </w:tcBorders>
            <w:shd w:val="clear" w:color="auto" w:fill="FDE9D9"/>
          </w:tcPr>
          <w:p w:rsidR="00D1504D" w:rsidRPr="00B645E0" w:rsidRDefault="00D1504D" w:rsidP="00D1504D">
            <w:pPr>
              <w:rPr>
                <w:rFonts w:ascii="Arial" w:hAnsi="Arial" w:cs="Arial"/>
                <w:b/>
              </w:rPr>
            </w:pPr>
            <w:r w:rsidRPr="00B645E0">
              <w:rPr>
                <w:rFonts w:ascii="Arial" w:hAnsi="Arial" w:cs="Arial"/>
                <w:b/>
              </w:rPr>
              <w:t xml:space="preserve">No </w:t>
            </w:r>
          </w:p>
        </w:tc>
      </w:tr>
      <w:tr w:rsidR="00D1504D" w:rsidRPr="00EC61FF" w:rsidTr="00FD13B1">
        <w:tc>
          <w:tcPr>
            <w:tcW w:w="2071"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lang w:val="cy-GB"/>
              </w:rPr>
            </w:pPr>
            <w:r w:rsidRPr="00EC61FF">
              <w:rPr>
                <w:rFonts w:ascii="Arial" w:hAnsi="Arial" w:cs="Arial"/>
                <w:lang w:val="cy-GB"/>
              </w:rPr>
              <w:t>Myfyrwyr / staff Y Drindod Dewi Sant</w:t>
            </w:r>
          </w:p>
        </w:tc>
        <w:tc>
          <w:tcPr>
            <w:tcW w:w="2071" w:type="pct"/>
            <w:gridSpan w:val="3"/>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r w:rsidRPr="00EC61FF">
              <w:rPr>
                <w:rFonts w:ascii="Arial" w:hAnsi="Arial" w:cs="Arial"/>
              </w:rPr>
              <w:t>Students / staff of Trinity Saint David</w:t>
            </w:r>
          </w:p>
          <w:p w:rsidR="00D1504D" w:rsidRPr="00EC61FF" w:rsidRDefault="00D1504D" w:rsidP="00D1504D">
            <w:pPr>
              <w:rPr>
                <w:rFonts w:ascii="Arial" w:hAnsi="Arial" w:cs="Arial"/>
              </w:rPr>
            </w:pPr>
          </w:p>
          <w:p w:rsidR="00D1504D" w:rsidRPr="00EC61FF" w:rsidRDefault="00D1504D" w:rsidP="00D1504D">
            <w:pPr>
              <w:rPr>
                <w:rFonts w:ascii="Arial" w:hAnsi="Arial" w:cs="Arial"/>
              </w:rPr>
            </w:pPr>
          </w:p>
        </w:tc>
        <w:tc>
          <w:tcPr>
            <w:tcW w:w="462"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r>
              <w:rPr>
                <w:rFonts w:ascii="Arial" w:hAnsi="Arial" w:cs="Arial"/>
              </w:rPr>
              <w:t>x</w:t>
            </w:r>
          </w:p>
        </w:tc>
        <w:tc>
          <w:tcPr>
            <w:tcW w:w="396"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r>
      <w:tr w:rsidR="00D1504D" w:rsidRPr="00EC61FF" w:rsidTr="00FD13B1">
        <w:tc>
          <w:tcPr>
            <w:tcW w:w="2071"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lang w:val="cy-GB"/>
              </w:rPr>
            </w:pPr>
            <w:r w:rsidRPr="00EC61FF">
              <w:rPr>
                <w:rFonts w:ascii="Arial" w:hAnsi="Arial" w:cs="Arial"/>
                <w:lang w:val="cy-GB"/>
              </w:rPr>
              <w:t>Oedolion (dros oed 16 ac yn gymwys i gydsynio)</w:t>
            </w:r>
          </w:p>
        </w:tc>
        <w:tc>
          <w:tcPr>
            <w:tcW w:w="2071" w:type="pct"/>
            <w:gridSpan w:val="3"/>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r w:rsidRPr="00EC61FF">
              <w:rPr>
                <w:rFonts w:ascii="Arial" w:hAnsi="Arial" w:cs="Arial"/>
              </w:rPr>
              <w:t>Adults (over the age of 16 and competent to give consent)</w:t>
            </w:r>
          </w:p>
          <w:p w:rsidR="00D1504D" w:rsidRPr="00EC61FF" w:rsidRDefault="00D1504D" w:rsidP="00D1504D">
            <w:pPr>
              <w:rPr>
                <w:rFonts w:ascii="Arial" w:hAnsi="Arial" w:cs="Arial"/>
              </w:rPr>
            </w:pPr>
          </w:p>
        </w:tc>
        <w:tc>
          <w:tcPr>
            <w:tcW w:w="462"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r>
              <w:rPr>
                <w:rFonts w:ascii="Arial" w:hAnsi="Arial" w:cs="Arial"/>
              </w:rPr>
              <w:t>x</w:t>
            </w:r>
          </w:p>
        </w:tc>
        <w:tc>
          <w:tcPr>
            <w:tcW w:w="396"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r>
      <w:tr w:rsidR="00D1504D" w:rsidRPr="00EC61FF" w:rsidTr="00FD13B1">
        <w:tc>
          <w:tcPr>
            <w:tcW w:w="2071"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lang w:val="cy-GB"/>
              </w:rPr>
            </w:pPr>
            <w:r w:rsidRPr="00EC61FF">
              <w:rPr>
                <w:rFonts w:ascii="Arial" w:hAnsi="Arial" w:cs="Arial"/>
                <w:lang w:val="cy-GB"/>
              </w:rPr>
              <w:t>Plant a phobl ifanc dan oed</w:t>
            </w:r>
          </w:p>
        </w:tc>
        <w:tc>
          <w:tcPr>
            <w:tcW w:w="2071" w:type="pct"/>
            <w:gridSpan w:val="3"/>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r w:rsidRPr="00EC61FF">
              <w:rPr>
                <w:rFonts w:ascii="Arial" w:hAnsi="Arial" w:cs="Arial"/>
              </w:rPr>
              <w:t>Children / legal minors</w:t>
            </w:r>
          </w:p>
          <w:p w:rsidR="00D1504D" w:rsidRPr="00EC61FF" w:rsidRDefault="00D1504D" w:rsidP="00D1504D">
            <w:pPr>
              <w:rPr>
                <w:rFonts w:ascii="Arial" w:hAnsi="Arial" w:cs="Arial"/>
              </w:rPr>
            </w:pPr>
          </w:p>
        </w:tc>
        <w:tc>
          <w:tcPr>
            <w:tcW w:w="462"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c>
          <w:tcPr>
            <w:tcW w:w="396"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r>
      <w:tr w:rsidR="00D1504D" w:rsidRPr="00EC61FF" w:rsidTr="00FD13B1">
        <w:tc>
          <w:tcPr>
            <w:tcW w:w="2071"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lang w:val="cy-GB"/>
              </w:rPr>
            </w:pPr>
            <w:r w:rsidRPr="00EC61FF">
              <w:rPr>
                <w:rFonts w:ascii="Arial" w:hAnsi="Arial" w:cs="Arial"/>
                <w:lang w:val="cy-GB"/>
              </w:rPr>
              <w:t>Cleifion neu gleientiaid gweithwyr proffesiynol</w:t>
            </w:r>
            <w:r w:rsidRPr="00EC61FF">
              <w:rPr>
                <w:rFonts w:ascii="Arial" w:hAnsi="Arial" w:cs="Arial"/>
                <w:lang w:val="cy-GB"/>
              </w:rPr>
              <w:tab/>
            </w:r>
          </w:p>
        </w:tc>
        <w:tc>
          <w:tcPr>
            <w:tcW w:w="2071" w:type="pct"/>
            <w:gridSpan w:val="3"/>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r w:rsidRPr="00EC61FF">
              <w:rPr>
                <w:rFonts w:ascii="Arial" w:hAnsi="Arial" w:cs="Arial"/>
              </w:rPr>
              <w:t>Patients or clients of professionals</w:t>
            </w:r>
            <w:r w:rsidRPr="00EC61FF">
              <w:rPr>
                <w:rFonts w:ascii="Arial" w:hAnsi="Arial" w:cs="Arial"/>
              </w:rPr>
              <w:tab/>
            </w:r>
          </w:p>
          <w:p w:rsidR="00D1504D" w:rsidRPr="00EC61FF" w:rsidRDefault="00D1504D" w:rsidP="00D1504D">
            <w:pPr>
              <w:rPr>
                <w:rFonts w:ascii="Arial" w:hAnsi="Arial" w:cs="Arial"/>
              </w:rPr>
            </w:pPr>
          </w:p>
          <w:p w:rsidR="00D1504D" w:rsidRPr="00EC61FF" w:rsidRDefault="00D1504D" w:rsidP="00D1504D">
            <w:pPr>
              <w:rPr>
                <w:rFonts w:ascii="Arial" w:hAnsi="Arial" w:cs="Arial"/>
              </w:rPr>
            </w:pPr>
          </w:p>
        </w:tc>
        <w:tc>
          <w:tcPr>
            <w:tcW w:w="462"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c>
          <w:tcPr>
            <w:tcW w:w="396"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r>
      <w:tr w:rsidR="00D1504D" w:rsidRPr="00EC61FF" w:rsidTr="00FD13B1">
        <w:tc>
          <w:tcPr>
            <w:tcW w:w="2071"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lang w:val="cy-GB"/>
              </w:rPr>
            </w:pPr>
            <w:r w:rsidRPr="00EC61FF">
              <w:rPr>
                <w:rFonts w:ascii="Arial" w:hAnsi="Arial" w:cs="Arial"/>
                <w:lang w:val="cy-GB"/>
              </w:rPr>
              <w:t>Rhywun sy’n cael ei gadw yn y ddalfa neu y mae’r llys wedi cymryd cyfrifoldeb amdano</w:t>
            </w:r>
          </w:p>
        </w:tc>
        <w:tc>
          <w:tcPr>
            <w:tcW w:w="2071" w:type="pct"/>
            <w:gridSpan w:val="3"/>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r w:rsidRPr="00EC61FF">
              <w:rPr>
                <w:rFonts w:ascii="Arial" w:hAnsi="Arial" w:cs="Arial"/>
              </w:rPr>
              <w:t>Anyone in custodial care or for whom the court has assumed responsibility</w:t>
            </w:r>
          </w:p>
          <w:p w:rsidR="00D1504D" w:rsidRPr="00EC61FF" w:rsidRDefault="00D1504D" w:rsidP="00D1504D">
            <w:pPr>
              <w:rPr>
                <w:rFonts w:ascii="Arial" w:hAnsi="Arial" w:cs="Arial"/>
              </w:rPr>
            </w:pPr>
          </w:p>
        </w:tc>
        <w:tc>
          <w:tcPr>
            <w:tcW w:w="462"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c>
          <w:tcPr>
            <w:tcW w:w="396"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r>
      <w:tr w:rsidR="00D1504D" w:rsidRPr="00EC61FF" w:rsidTr="00FD13B1">
        <w:tc>
          <w:tcPr>
            <w:tcW w:w="5000" w:type="pct"/>
            <w:gridSpan w:val="7"/>
            <w:tcBorders>
              <w:top w:val="single" w:sz="4" w:space="0" w:color="E36C0A"/>
              <w:left w:val="nil"/>
              <w:bottom w:val="single" w:sz="4" w:space="0" w:color="E36C0A"/>
              <w:right w:val="nil"/>
            </w:tcBorders>
          </w:tcPr>
          <w:p w:rsidR="00D1504D" w:rsidRPr="00EC61FF" w:rsidRDefault="00D1504D" w:rsidP="00D1504D">
            <w:pPr>
              <w:rPr>
                <w:rFonts w:ascii="Arial" w:hAnsi="Arial" w:cs="Arial"/>
                <w:lang w:val="cy-GB"/>
              </w:rPr>
            </w:pPr>
          </w:p>
        </w:tc>
      </w:tr>
      <w:tr w:rsidR="00D1504D" w:rsidRPr="00EC61FF" w:rsidTr="00FD13B1">
        <w:tc>
          <w:tcPr>
            <w:tcW w:w="2756" w:type="pct"/>
            <w:gridSpan w:val="4"/>
            <w:tcBorders>
              <w:top w:val="single" w:sz="4" w:space="0" w:color="E36C0A"/>
              <w:left w:val="single" w:sz="4" w:space="0" w:color="E36C0A"/>
              <w:bottom w:val="single" w:sz="4" w:space="0" w:color="E36C0A"/>
              <w:right w:val="single" w:sz="4" w:space="0" w:color="E36C0A"/>
            </w:tcBorders>
            <w:shd w:val="clear" w:color="auto" w:fill="FDE9D9"/>
          </w:tcPr>
          <w:p w:rsidR="00D1504D" w:rsidRPr="00EC61FF" w:rsidRDefault="00D1504D" w:rsidP="00D1504D">
            <w:pPr>
              <w:jc w:val="both"/>
              <w:rPr>
                <w:rFonts w:ascii="Arial" w:hAnsi="Arial" w:cs="Arial"/>
              </w:rPr>
            </w:pPr>
          </w:p>
        </w:tc>
        <w:tc>
          <w:tcPr>
            <w:tcW w:w="2244" w:type="pct"/>
            <w:gridSpan w:val="3"/>
            <w:tcBorders>
              <w:top w:val="single" w:sz="4" w:space="0" w:color="E36C0A"/>
              <w:left w:val="single" w:sz="4" w:space="0" w:color="E36C0A"/>
              <w:bottom w:val="single" w:sz="4" w:space="0" w:color="E36C0A"/>
              <w:right w:val="single" w:sz="4" w:space="0" w:color="E36C0A"/>
            </w:tcBorders>
            <w:shd w:val="clear" w:color="auto" w:fill="FDE9D9"/>
          </w:tcPr>
          <w:p w:rsidR="00D1504D" w:rsidRPr="00EC61FF" w:rsidRDefault="00D1504D" w:rsidP="00D1504D">
            <w:pPr>
              <w:rPr>
                <w:rFonts w:ascii="Arial" w:hAnsi="Arial" w:cs="Arial"/>
                <w:b/>
              </w:rPr>
            </w:pPr>
            <w:r w:rsidRPr="00EC61FF">
              <w:rPr>
                <w:rFonts w:ascii="Arial" w:hAnsi="Arial" w:cs="Arial"/>
                <w:b/>
              </w:rPr>
              <w:t>Participant / Audience Number and Age</w:t>
            </w:r>
          </w:p>
          <w:p w:rsidR="00D1504D" w:rsidRPr="00EC61FF" w:rsidRDefault="00D1504D" w:rsidP="00D1504D">
            <w:pPr>
              <w:rPr>
                <w:rFonts w:ascii="Arial" w:hAnsi="Arial" w:cs="Arial"/>
              </w:rPr>
            </w:pPr>
            <w:r w:rsidRPr="00EC61FF">
              <w:rPr>
                <w:rFonts w:ascii="Arial" w:hAnsi="Arial" w:cs="Arial"/>
              </w:rPr>
              <w:t>Provide details of the demographics of the participants / audience.</w:t>
            </w:r>
          </w:p>
        </w:tc>
      </w:tr>
      <w:tr w:rsidR="00D1504D" w:rsidRPr="00EC61FF" w:rsidTr="00FD13B1">
        <w:tc>
          <w:tcPr>
            <w:tcW w:w="1370"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jc w:val="both"/>
              <w:rPr>
                <w:rFonts w:ascii="Arial" w:hAnsi="Arial" w:cs="Arial"/>
              </w:rPr>
            </w:pPr>
            <w:r w:rsidRPr="00EC61FF">
              <w:rPr>
                <w:rFonts w:ascii="Arial" w:hAnsi="Arial" w:cs="Arial"/>
                <w:lang w:val="cy-GB"/>
              </w:rPr>
              <w:t>Nifer o Gyfranogwyr / yn y Gynulleidfa</w:t>
            </w:r>
          </w:p>
          <w:p w:rsidR="00D1504D" w:rsidRPr="00EC61FF" w:rsidRDefault="00D1504D" w:rsidP="00D1504D">
            <w:pPr>
              <w:jc w:val="both"/>
              <w:rPr>
                <w:rFonts w:ascii="Arial" w:hAnsi="Arial" w:cs="Arial"/>
              </w:rPr>
            </w:pPr>
          </w:p>
        </w:tc>
        <w:tc>
          <w:tcPr>
            <w:tcW w:w="1386" w:type="pct"/>
            <w:gridSpan w:val="3"/>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jc w:val="both"/>
              <w:rPr>
                <w:rFonts w:ascii="Arial" w:hAnsi="Arial" w:cs="Arial"/>
              </w:rPr>
            </w:pPr>
            <w:r w:rsidRPr="00EC61FF">
              <w:rPr>
                <w:rFonts w:ascii="Arial" w:hAnsi="Arial" w:cs="Arial"/>
              </w:rPr>
              <w:t>Participant/ Audience number</w:t>
            </w:r>
          </w:p>
        </w:tc>
        <w:tc>
          <w:tcPr>
            <w:tcW w:w="2244" w:type="pct"/>
            <w:gridSpan w:val="3"/>
            <w:tcBorders>
              <w:top w:val="single" w:sz="4" w:space="0" w:color="E36C0A"/>
              <w:left w:val="single" w:sz="4" w:space="0" w:color="E36C0A"/>
              <w:bottom w:val="single" w:sz="4" w:space="0" w:color="E36C0A"/>
              <w:right w:val="single" w:sz="4" w:space="0" w:color="E36C0A"/>
            </w:tcBorders>
          </w:tcPr>
          <w:p w:rsidR="00D1504D" w:rsidRPr="00B54708" w:rsidRDefault="00D1504D" w:rsidP="00D1504D">
            <w:pPr>
              <w:jc w:val="both"/>
              <w:rPr>
                <w:rFonts w:ascii="Arial" w:hAnsi="Arial" w:cs="Arial"/>
                <w:b/>
              </w:rPr>
            </w:pPr>
            <w:r w:rsidRPr="00B54708">
              <w:rPr>
                <w:rFonts w:ascii="Arial" w:hAnsi="Arial" w:cs="Arial"/>
                <w:b/>
              </w:rPr>
              <w:t>6</w:t>
            </w:r>
          </w:p>
        </w:tc>
      </w:tr>
      <w:tr w:rsidR="00D1504D" w:rsidRPr="00EC61FF" w:rsidTr="00FD13B1">
        <w:tc>
          <w:tcPr>
            <w:tcW w:w="1370"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jc w:val="both"/>
              <w:rPr>
                <w:rFonts w:ascii="Arial" w:hAnsi="Arial" w:cs="Arial"/>
              </w:rPr>
            </w:pPr>
            <w:r w:rsidRPr="00EC61FF">
              <w:rPr>
                <w:rFonts w:ascii="Arial" w:hAnsi="Arial" w:cs="Arial"/>
                <w:lang w:val="cy-GB"/>
              </w:rPr>
              <w:t>Grŵp oedran y Cyfranogwyr/y  Gynulleidfa</w:t>
            </w:r>
          </w:p>
          <w:p w:rsidR="00D1504D" w:rsidRPr="00EC61FF" w:rsidRDefault="00D1504D" w:rsidP="00D1504D">
            <w:pPr>
              <w:jc w:val="both"/>
              <w:rPr>
                <w:rFonts w:ascii="Arial" w:hAnsi="Arial" w:cs="Arial"/>
              </w:rPr>
            </w:pPr>
          </w:p>
        </w:tc>
        <w:tc>
          <w:tcPr>
            <w:tcW w:w="1386" w:type="pct"/>
            <w:gridSpan w:val="3"/>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jc w:val="both"/>
              <w:rPr>
                <w:rFonts w:ascii="Arial" w:hAnsi="Arial" w:cs="Arial"/>
                <w:b/>
              </w:rPr>
            </w:pPr>
            <w:r w:rsidRPr="00EC61FF">
              <w:rPr>
                <w:rFonts w:ascii="Arial" w:hAnsi="Arial" w:cs="Arial"/>
              </w:rPr>
              <w:t>Participant/ Audience age group</w:t>
            </w:r>
          </w:p>
        </w:tc>
        <w:tc>
          <w:tcPr>
            <w:tcW w:w="2244" w:type="pct"/>
            <w:gridSpan w:val="3"/>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jc w:val="both"/>
              <w:rPr>
                <w:rFonts w:ascii="Arial" w:hAnsi="Arial" w:cs="Arial"/>
                <w:b/>
              </w:rPr>
            </w:pPr>
            <w:r>
              <w:rPr>
                <w:rFonts w:ascii="Arial" w:hAnsi="Arial" w:cs="Arial"/>
                <w:b/>
              </w:rPr>
              <w:t xml:space="preserve">Age 21-28 (sample taken) </w:t>
            </w:r>
          </w:p>
        </w:tc>
      </w:tr>
    </w:tbl>
    <w:p w:rsidR="00D1504D" w:rsidRDefault="00D1504D" w:rsidP="00D1504D">
      <w:pPr>
        <w:rPr>
          <w:rFonts w:ascii="Arial" w:hAnsi="Arial" w:cs="Arial"/>
        </w:rPr>
      </w:pPr>
    </w:p>
    <w:p w:rsidR="00D1504D" w:rsidRPr="00EC61FF" w:rsidRDefault="00D1504D" w:rsidP="00D1504D">
      <w:pPr>
        <w:rPr>
          <w:rFonts w:ascii="Arial" w:hAnsi="Arial" w:cs="Arial"/>
          <w:vanish/>
        </w:rPr>
      </w:pPr>
    </w:p>
    <w:p w:rsidR="00D1504D" w:rsidRPr="00EC61FF" w:rsidRDefault="00D1504D" w:rsidP="00D1504D">
      <w:pPr>
        <w:rPr>
          <w:rFonts w:ascii="Arial" w:hAnsi="Arial" w:cs="Arial"/>
          <w:vanish/>
        </w:rPr>
      </w:pPr>
    </w:p>
    <w:p w:rsidR="00D1504D" w:rsidRPr="00EC61FF" w:rsidRDefault="00D1504D" w:rsidP="00D1504D">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3327"/>
        <w:gridCol w:w="753"/>
        <w:gridCol w:w="3048"/>
        <w:gridCol w:w="861"/>
        <w:gridCol w:w="784"/>
      </w:tblGrid>
      <w:tr w:rsidR="00D1504D" w:rsidRPr="001D10A1" w:rsidTr="00FD13B1">
        <w:tc>
          <w:tcPr>
            <w:tcW w:w="2493" w:type="pct"/>
            <w:gridSpan w:val="3"/>
            <w:tcBorders>
              <w:top w:val="nil"/>
              <w:left w:val="nil"/>
              <w:bottom w:val="single" w:sz="4" w:space="0" w:color="E36C0A"/>
              <w:right w:val="nil"/>
            </w:tcBorders>
            <w:shd w:val="clear" w:color="auto" w:fill="FDE9D9"/>
          </w:tcPr>
          <w:p w:rsidR="00D1504D" w:rsidRPr="001D10A1" w:rsidRDefault="00D1504D" w:rsidP="00D1504D">
            <w:pPr>
              <w:rPr>
                <w:rFonts w:ascii="Arial" w:hAnsi="Arial" w:cs="Arial"/>
                <w:b/>
                <w:color w:val="E36C0A"/>
                <w:lang w:val="cy-GB"/>
              </w:rPr>
            </w:pPr>
            <w:r w:rsidRPr="001D10A1">
              <w:rPr>
                <w:rFonts w:ascii="Arial" w:hAnsi="Arial" w:cs="Arial"/>
                <w:b/>
                <w:color w:val="E36C0A"/>
                <w:lang w:val="cy-GB"/>
              </w:rPr>
              <w:t>ADRAN 3 – GWEITHGAREDD YMCHWIL</w:t>
            </w:r>
          </w:p>
          <w:p w:rsidR="00D1504D" w:rsidRPr="001D10A1" w:rsidRDefault="00D1504D" w:rsidP="00D1504D">
            <w:pPr>
              <w:rPr>
                <w:rFonts w:ascii="Arial" w:hAnsi="Arial" w:cs="Arial"/>
                <w:b/>
                <w:color w:val="E36C0A"/>
              </w:rPr>
            </w:pPr>
          </w:p>
        </w:tc>
        <w:tc>
          <w:tcPr>
            <w:tcW w:w="2507" w:type="pct"/>
            <w:gridSpan w:val="3"/>
            <w:tcBorders>
              <w:top w:val="nil"/>
              <w:left w:val="nil"/>
              <w:bottom w:val="single" w:sz="4" w:space="0" w:color="E36C0A"/>
              <w:right w:val="nil"/>
            </w:tcBorders>
            <w:shd w:val="clear" w:color="auto" w:fill="FDE9D9"/>
          </w:tcPr>
          <w:p w:rsidR="00D1504D" w:rsidRPr="001D10A1" w:rsidRDefault="00D1504D" w:rsidP="00D1504D">
            <w:pPr>
              <w:rPr>
                <w:rFonts w:ascii="Arial" w:hAnsi="Arial" w:cs="Arial"/>
                <w:b/>
                <w:color w:val="E36C0A"/>
              </w:rPr>
            </w:pPr>
            <w:r w:rsidRPr="001D10A1">
              <w:rPr>
                <w:rFonts w:ascii="Arial" w:hAnsi="Arial" w:cs="Arial"/>
                <w:b/>
                <w:color w:val="E36C0A"/>
              </w:rPr>
              <w:t xml:space="preserve">SECTION 3 – RESEARCH ACTIVITY  </w:t>
            </w:r>
          </w:p>
          <w:p w:rsidR="00D1504D" w:rsidRPr="001D10A1" w:rsidRDefault="00D1504D" w:rsidP="00D1504D">
            <w:pPr>
              <w:rPr>
                <w:rFonts w:ascii="Arial" w:hAnsi="Arial" w:cs="Arial"/>
                <w:b/>
                <w:color w:val="E36C0A"/>
              </w:rPr>
            </w:pPr>
          </w:p>
          <w:p w:rsidR="00D1504D" w:rsidRPr="001D10A1" w:rsidRDefault="00D1504D" w:rsidP="00D1504D">
            <w:pPr>
              <w:rPr>
                <w:rFonts w:ascii="Arial" w:hAnsi="Arial" w:cs="Arial"/>
                <w:b/>
                <w:color w:val="E36C0A"/>
              </w:rPr>
            </w:pPr>
          </w:p>
        </w:tc>
      </w:tr>
      <w:tr w:rsidR="00D1504D" w:rsidRPr="00505AC6" w:rsidTr="00FD13B1">
        <w:tc>
          <w:tcPr>
            <w:tcW w:w="314" w:type="pct"/>
            <w:tcBorders>
              <w:top w:val="single" w:sz="4" w:space="0" w:color="E36C0A"/>
              <w:left w:val="single" w:sz="4" w:space="0" w:color="E36C0A"/>
              <w:bottom w:val="single" w:sz="4" w:space="0" w:color="E36C0A"/>
              <w:right w:val="single" w:sz="4" w:space="0" w:color="E36C0A"/>
            </w:tcBorders>
            <w:shd w:val="clear" w:color="auto" w:fill="FDE9D9"/>
          </w:tcPr>
          <w:p w:rsidR="00D1504D" w:rsidRPr="00505AC6" w:rsidRDefault="00D1504D" w:rsidP="00D1504D">
            <w:pPr>
              <w:rPr>
                <w:rFonts w:ascii="Arial" w:hAnsi="Arial" w:cs="Arial"/>
                <w:b/>
                <w:lang w:val="cy-GB"/>
              </w:rPr>
            </w:pPr>
            <w:r w:rsidRPr="00505AC6">
              <w:rPr>
                <w:rFonts w:ascii="Arial" w:hAnsi="Arial" w:cs="Arial"/>
                <w:b/>
                <w:lang w:val="cy-GB"/>
              </w:rPr>
              <w:t>1.</w:t>
            </w:r>
          </w:p>
        </w:tc>
        <w:tc>
          <w:tcPr>
            <w:tcW w:w="1777" w:type="pct"/>
            <w:tcBorders>
              <w:top w:val="single" w:sz="4" w:space="0" w:color="E36C0A"/>
              <w:left w:val="single" w:sz="4" w:space="0" w:color="E36C0A"/>
              <w:bottom w:val="single" w:sz="4" w:space="0" w:color="E36C0A"/>
              <w:right w:val="single" w:sz="4" w:space="0" w:color="E36C0A"/>
            </w:tcBorders>
            <w:shd w:val="clear" w:color="auto" w:fill="FDE9D9"/>
          </w:tcPr>
          <w:p w:rsidR="00D1504D" w:rsidRPr="00505AC6" w:rsidRDefault="00D1504D" w:rsidP="00D1504D">
            <w:pPr>
              <w:rPr>
                <w:rFonts w:ascii="Arial" w:hAnsi="Arial" w:cs="Arial"/>
                <w:b/>
                <w:lang w:val="cy-GB"/>
              </w:rPr>
            </w:pPr>
            <w:r w:rsidRPr="00505AC6">
              <w:rPr>
                <w:rFonts w:ascii="Arial" w:hAnsi="Arial" w:cs="Arial"/>
                <w:b/>
                <w:lang w:val="cy-GB"/>
              </w:rPr>
              <w:t>Ydy’r prosiect yn cynnwys:</w:t>
            </w:r>
          </w:p>
        </w:tc>
        <w:tc>
          <w:tcPr>
            <w:tcW w:w="2030" w:type="pct"/>
            <w:gridSpan w:val="2"/>
            <w:tcBorders>
              <w:top w:val="single" w:sz="4" w:space="0" w:color="E36C0A"/>
              <w:left w:val="single" w:sz="4" w:space="0" w:color="E36C0A"/>
              <w:bottom w:val="single" w:sz="4" w:space="0" w:color="E36C0A"/>
              <w:right w:val="single" w:sz="4" w:space="0" w:color="E36C0A"/>
            </w:tcBorders>
            <w:shd w:val="clear" w:color="auto" w:fill="FDE9D9"/>
          </w:tcPr>
          <w:p w:rsidR="00D1504D" w:rsidRPr="00505AC6" w:rsidRDefault="00D1504D" w:rsidP="00D1504D">
            <w:pPr>
              <w:rPr>
                <w:rFonts w:ascii="Arial" w:hAnsi="Arial" w:cs="Arial"/>
                <w:b/>
              </w:rPr>
            </w:pPr>
            <w:r w:rsidRPr="00505AC6">
              <w:rPr>
                <w:rFonts w:ascii="Arial" w:hAnsi="Arial" w:cs="Arial"/>
                <w:b/>
              </w:rPr>
              <w:t>Does the project include:</w:t>
            </w:r>
          </w:p>
        </w:tc>
        <w:tc>
          <w:tcPr>
            <w:tcW w:w="460" w:type="pct"/>
            <w:tcBorders>
              <w:top w:val="single" w:sz="4" w:space="0" w:color="E36C0A"/>
              <w:left w:val="single" w:sz="4" w:space="0" w:color="E36C0A"/>
              <w:bottom w:val="single" w:sz="4" w:space="0" w:color="E36C0A"/>
              <w:right w:val="single" w:sz="4" w:space="0" w:color="E36C0A"/>
            </w:tcBorders>
            <w:shd w:val="clear" w:color="auto" w:fill="FDE9D9"/>
          </w:tcPr>
          <w:p w:rsidR="00D1504D" w:rsidRPr="00505AC6" w:rsidRDefault="00D1504D" w:rsidP="00D1504D">
            <w:pPr>
              <w:rPr>
                <w:rFonts w:ascii="Arial" w:hAnsi="Arial" w:cs="Arial"/>
                <w:b/>
              </w:rPr>
            </w:pPr>
            <w:r w:rsidRPr="00505AC6">
              <w:rPr>
                <w:rFonts w:ascii="Arial" w:hAnsi="Arial" w:cs="Arial"/>
                <w:b/>
              </w:rPr>
              <w:t xml:space="preserve"> Yes</w:t>
            </w:r>
          </w:p>
        </w:tc>
        <w:tc>
          <w:tcPr>
            <w:tcW w:w="419" w:type="pct"/>
            <w:tcBorders>
              <w:top w:val="single" w:sz="4" w:space="0" w:color="E36C0A"/>
              <w:left w:val="single" w:sz="4" w:space="0" w:color="E36C0A"/>
              <w:bottom w:val="single" w:sz="4" w:space="0" w:color="E36C0A"/>
              <w:right w:val="single" w:sz="4" w:space="0" w:color="E36C0A"/>
            </w:tcBorders>
            <w:shd w:val="clear" w:color="auto" w:fill="FDE9D9"/>
          </w:tcPr>
          <w:p w:rsidR="00D1504D" w:rsidRPr="00505AC6" w:rsidRDefault="00D1504D" w:rsidP="00D1504D">
            <w:pPr>
              <w:rPr>
                <w:rFonts w:ascii="Arial" w:hAnsi="Arial" w:cs="Arial"/>
                <w:b/>
              </w:rPr>
            </w:pPr>
            <w:r w:rsidRPr="00505AC6">
              <w:rPr>
                <w:rFonts w:ascii="Arial" w:hAnsi="Arial" w:cs="Arial"/>
                <w:b/>
              </w:rPr>
              <w:t xml:space="preserve">No </w:t>
            </w:r>
          </w:p>
        </w:tc>
      </w:tr>
      <w:tr w:rsidR="00D1504D" w:rsidRPr="00EC61FF" w:rsidTr="00FD13B1">
        <w:tc>
          <w:tcPr>
            <w:tcW w:w="2091"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lang w:val="cy-GB"/>
              </w:rPr>
            </w:pPr>
            <w:r w:rsidRPr="00EC61FF">
              <w:rPr>
                <w:rFonts w:ascii="Arial" w:hAnsi="Arial" w:cs="Arial"/>
                <w:lang w:val="cy-GB"/>
              </w:rPr>
              <w:t xml:space="preserve">Defnyddio holiadur neu offeryn ymchwil tebyg </w:t>
            </w:r>
          </w:p>
        </w:tc>
        <w:tc>
          <w:tcPr>
            <w:tcW w:w="2030"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r w:rsidRPr="00EC61FF">
              <w:rPr>
                <w:rFonts w:ascii="Arial" w:hAnsi="Arial" w:cs="Arial"/>
              </w:rPr>
              <w:t xml:space="preserve">Use of questionnaire </w:t>
            </w:r>
            <w:r>
              <w:rPr>
                <w:rFonts w:ascii="Arial" w:hAnsi="Arial" w:cs="Arial"/>
              </w:rPr>
              <w:t xml:space="preserve">or similar research instrument </w:t>
            </w:r>
          </w:p>
          <w:p w:rsidR="00D1504D" w:rsidRPr="00EC61FF" w:rsidRDefault="00D1504D" w:rsidP="00D1504D">
            <w:pPr>
              <w:rPr>
                <w:rFonts w:ascii="Arial" w:hAnsi="Arial" w:cs="Arial"/>
              </w:rPr>
            </w:pPr>
          </w:p>
        </w:tc>
        <w:tc>
          <w:tcPr>
            <w:tcW w:w="460"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c>
          <w:tcPr>
            <w:tcW w:w="419"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r>
      <w:tr w:rsidR="00D1504D" w:rsidRPr="00EC61FF" w:rsidTr="00FD13B1">
        <w:tc>
          <w:tcPr>
            <w:tcW w:w="2091"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lang w:val="cy-GB"/>
              </w:rPr>
            </w:pPr>
            <w:r w:rsidRPr="00EC61FF">
              <w:rPr>
                <w:rFonts w:ascii="Arial" w:hAnsi="Arial" w:cs="Arial"/>
                <w:lang w:val="cy-GB"/>
              </w:rPr>
              <w:t xml:space="preserve">Defnyddio prawf ysgrifenedig neu gyfrifiadurol </w:t>
            </w:r>
          </w:p>
        </w:tc>
        <w:tc>
          <w:tcPr>
            <w:tcW w:w="2030"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r w:rsidRPr="00EC61FF">
              <w:rPr>
                <w:rFonts w:ascii="Arial" w:hAnsi="Arial" w:cs="Arial"/>
              </w:rPr>
              <w:t>Use of written or computerised test</w:t>
            </w:r>
          </w:p>
          <w:p w:rsidR="00D1504D" w:rsidRPr="00EC61FF" w:rsidRDefault="00D1504D" w:rsidP="00D1504D">
            <w:pPr>
              <w:rPr>
                <w:rFonts w:ascii="Arial" w:hAnsi="Arial" w:cs="Arial"/>
              </w:rPr>
            </w:pPr>
          </w:p>
          <w:p w:rsidR="00D1504D" w:rsidRPr="00EC61FF" w:rsidRDefault="00D1504D" w:rsidP="00D1504D">
            <w:pPr>
              <w:rPr>
                <w:rFonts w:ascii="Arial" w:hAnsi="Arial" w:cs="Arial"/>
              </w:rPr>
            </w:pPr>
          </w:p>
        </w:tc>
        <w:tc>
          <w:tcPr>
            <w:tcW w:w="460"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c>
          <w:tcPr>
            <w:tcW w:w="419"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r>
      <w:tr w:rsidR="00D1504D" w:rsidRPr="00EC61FF" w:rsidTr="00FD13B1">
        <w:tc>
          <w:tcPr>
            <w:tcW w:w="2091"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lang w:val="cy-GB"/>
              </w:rPr>
            </w:pPr>
            <w:r w:rsidRPr="00EC61FF">
              <w:rPr>
                <w:rFonts w:ascii="Arial" w:hAnsi="Arial" w:cs="Arial"/>
                <w:lang w:val="cy-GB"/>
              </w:rPr>
              <w:t>Cyfweliad (cysylltwch gwestiynau posibl)</w:t>
            </w:r>
            <w:r w:rsidRPr="00EC61FF">
              <w:rPr>
                <w:rFonts w:ascii="Arial" w:hAnsi="Arial" w:cs="Arial"/>
                <w:rtl/>
                <w:lang w:val="cy-GB"/>
              </w:rPr>
              <w:t xml:space="preserve"> </w:t>
            </w:r>
          </w:p>
        </w:tc>
        <w:tc>
          <w:tcPr>
            <w:tcW w:w="2030"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r w:rsidRPr="00EC61FF">
              <w:rPr>
                <w:rFonts w:ascii="Arial" w:hAnsi="Arial" w:cs="Arial"/>
              </w:rPr>
              <w:t>Interview (attach provisional questions)</w:t>
            </w:r>
            <w:r w:rsidRPr="00EC61FF">
              <w:rPr>
                <w:rFonts w:ascii="Arial" w:hAnsi="Arial" w:cs="Arial"/>
                <w:rtl/>
              </w:rPr>
              <w:t xml:space="preserve"> </w:t>
            </w:r>
          </w:p>
          <w:p w:rsidR="00D1504D" w:rsidRPr="00EC61FF" w:rsidRDefault="00D1504D" w:rsidP="00D1504D">
            <w:pPr>
              <w:rPr>
                <w:rFonts w:ascii="Arial" w:hAnsi="Arial" w:cs="Arial"/>
              </w:rPr>
            </w:pPr>
          </w:p>
        </w:tc>
        <w:tc>
          <w:tcPr>
            <w:tcW w:w="460"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r>
              <w:rPr>
                <w:rFonts w:ascii="Arial" w:hAnsi="Arial" w:cs="Arial"/>
              </w:rPr>
              <w:t>x</w:t>
            </w:r>
          </w:p>
        </w:tc>
        <w:tc>
          <w:tcPr>
            <w:tcW w:w="419"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r>
      <w:tr w:rsidR="00D1504D" w:rsidRPr="00EC61FF" w:rsidTr="00FD13B1">
        <w:tc>
          <w:tcPr>
            <w:tcW w:w="2091"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lang w:val="cy-GB"/>
              </w:rPr>
            </w:pPr>
            <w:r w:rsidRPr="00EC61FF">
              <w:rPr>
                <w:rFonts w:ascii="Arial" w:hAnsi="Arial" w:cs="Arial"/>
                <w:lang w:val="cy-GB"/>
              </w:rPr>
              <w:t>Dyddiaduron</w:t>
            </w:r>
          </w:p>
        </w:tc>
        <w:tc>
          <w:tcPr>
            <w:tcW w:w="2030"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r w:rsidRPr="00EC61FF">
              <w:rPr>
                <w:rFonts w:ascii="Arial" w:hAnsi="Arial" w:cs="Arial"/>
              </w:rPr>
              <w:t>Diaries</w:t>
            </w:r>
          </w:p>
          <w:p w:rsidR="00D1504D" w:rsidRPr="00EC61FF" w:rsidRDefault="00D1504D" w:rsidP="00D1504D">
            <w:pPr>
              <w:rPr>
                <w:rFonts w:ascii="Arial" w:hAnsi="Arial" w:cs="Arial"/>
              </w:rPr>
            </w:pPr>
          </w:p>
        </w:tc>
        <w:tc>
          <w:tcPr>
            <w:tcW w:w="460"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c>
          <w:tcPr>
            <w:tcW w:w="419"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r>
      <w:tr w:rsidR="00D1504D" w:rsidRPr="00EC61FF" w:rsidTr="00FD13B1">
        <w:tc>
          <w:tcPr>
            <w:tcW w:w="2091"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lang w:val="cy-GB"/>
              </w:rPr>
            </w:pPr>
            <w:r w:rsidRPr="00EC61FF">
              <w:rPr>
                <w:rFonts w:ascii="Arial" w:hAnsi="Arial" w:cs="Arial"/>
                <w:lang w:val="cy-GB"/>
              </w:rPr>
              <w:t>Arsylwi ar gyfranogwyr a hwythau'n ymwybodol o hynny</w:t>
            </w:r>
          </w:p>
        </w:tc>
        <w:tc>
          <w:tcPr>
            <w:tcW w:w="2030"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r w:rsidRPr="00EC61FF">
              <w:rPr>
                <w:rFonts w:ascii="Arial" w:hAnsi="Arial" w:cs="Arial"/>
              </w:rPr>
              <w:t>Participant observation with their knowledge</w:t>
            </w:r>
          </w:p>
        </w:tc>
        <w:tc>
          <w:tcPr>
            <w:tcW w:w="460"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c>
          <w:tcPr>
            <w:tcW w:w="419"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r>
      <w:tr w:rsidR="00D1504D" w:rsidRPr="00EC61FF" w:rsidTr="00FD13B1">
        <w:tc>
          <w:tcPr>
            <w:tcW w:w="2091"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lang w:val="cy-GB"/>
              </w:rPr>
            </w:pPr>
            <w:r w:rsidRPr="00EC61FF">
              <w:rPr>
                <w:rFonts w:ascii="Arial" w:hAnsi="Arial" w:cs="Arial"/>
                <w:lang w:val="cy-GB"/>
              </w:rPr>
              <w:t>Arsylwi ar gyfranogwyr a hwythau ddim yn ymwybodol o hynny</w:t>
            </w:r>
          </w:p>
        </w:tc>
        <w:tc>
          <w:tcPr>
            <w:tcW w:w="2030"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r w:rsidRPr="00EC61FF">
              <w:rPr>
                <w:rFonts w:ascii="Arial" w:hAnsi="Arial" w:cs="Arial"/>
              </w:rPr>
              <w:t>Participant observation without their knowledge</w:t>
            </w:r>
          </w:p>
          <w:p w:rsidR="00D1504D" w:rsidRPr="00EC61FF" w:rsidRDefault="00D1504D" w:rsidP="00D1504D">
            <w:pPr>
              <w:rPr>
                <w:rFonts w:ascii="Arial" w:hAnsi="Arial" w:cs="Arial"/>
              </w:rPr>
            </w:pPr>
          </w:p>
        </w:tc>
        <w:tc>
          <w:tcPr>
            <w:tcW w:w="460"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c>
          <w:tcPr>
            <w:tcW w:w="419"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r>
      <w:tr w:rsidR="00D1504D" w:rsidRPr="00EC61FF" w:rsidTr="00FD13B1">
        <w:tc>
          <w:tcPr>
            <w:tcW w:w="2091"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lang w:val="cy-GB"/>
              </w:rPr>
            </w:pPr>
            <w:r w:rsidRPr="00EC61FF">
              <w:rPr>
                <w:rFonts w:ascii="Arial" w:hAnsi="Arial" w:cs="Arial"/>
                <w:lang w:val="cy-GB"/>
              </w:rPr>
              <w:t>Recordio fideo neu sain</w:t>
            </w:r>
          </w:p>
        </w:tc>
        <w:tc>
          <w:tcPr>
            <w:tcW w:w="2030"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r w:rsidRPr="00EC61FF">
              <w:rPr>
                <w:rFonts w:ascii="Arial" w:hAnsi="Arial" w:cs="Arial"/>
              </w:rPr>
              <w:t>Video or audio-taping</w:t>
            </w:r>
          </w:p>
          <w:p w:rsidR="00D1504D" w:rsidRPr="00EC61FF" w:rsidRDefault="00D1504D" w:rsidP="00D1504D">
            <w:pPr>
              <w:rPr>
                <w:rFonts w:ascii="Arial" w:hAnsi="Arial" w:cs="Arial"/>
              </w:rPr>
            </w:pPr>
          </w:p>
        </w:tc>
        <w:tc>
          <w:tcPr>
            <w:tcW w:w="460"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c>
          <w:tcPr>
            <w:tcW w:w="419"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r>
      <w:tr w:rsidR="00D1504D" w:rsidRPr="00EC61FF" w:rsidTr="00FD13B1">
        <w:tc>
          <w:tcPr>
            <w:tcW w:w="2091"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lang w:val="cy-GB"/>
              </w:rPr>
            </w:pPr>
            <w:r w:rsidRPr="00EC61FF">
              <w:rPr>
                <w:rFonts w:ascii="Arial" w:hAnsi="Arial" w:cs="Arial"/>
                <w:lang w:val="cy-GB"/>
              </w:rPr>
              <w:t>Mynediad i wybodaeth bersonol neu gyfrinachol heb gydsyniad penodol y cyfranogwyr</w:t>
            </w:r>
          </w:p>
        </w:tc>
        <w:tc>
          <w:tcPr>
            <w:tcW w:w="2030"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r w:rsidRPr="00EC61FF">
              <w:rPr>
                <w:rFonts w:ascii="Arial" w:hAnsi="Arial" w:cs="Arial"/>
              </w:rPr>
              <w:t>Access to personal or confidential information without the participants specific consent</w:t>
            </w:r>
          </w:p>
          <w:p w:rsidR="00D1504D" w:rsidRPr="00EC61FF" w:rsidRDefault="00D1504D" w:rsidP="00D1504D">
            <w:pPr>
              <w:rPr>
                <w:rFonts w:ascii="Arial" w:hAnsi="Arial" w:cs="Arial"/>
              </w:rPr>
            </w:pPr>
          </w:p>
        </w:tc>
        <w:tc>
          <w:tcPr>
            <w:tcW w:w="460"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c>
          <w:tcPr>
            <w:tcW w:w="419"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r>
      <w:tr w:rsidR="00D1504D" w:rsidRPr="00EC61FF" w:rsidTr="00FD13B1">
        <w:tc>
          <w:tcPr>
            <w:tcW w:w="2091"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lang w:val="cy-GB"/>
              </w:rPr>
            </w:pPr>
            <w:r w:rsidRPr="00EC61FF">
              <w:rPr>
                <w:rFonts w:ascii="Arial" w:hAnsi="Arial" w:cs="Arial"/>
                <w:lang w:val="cy-GB"/>
              </w:rPr>
              <w:t>Defnyddio unrhyw gwestiynau, ysgogiadau prawf, cyflwyniad y gallai rhai cyfranogwyr eu profi fel rhywbeth sy'n achosi niwed / tramgwydd corfforol, meddyliol neu emosiynol</w:t>
            </w:r>
          </w:p>
        </w:tc>
        <w:tc>
          <w:tcPr>
            <w:tcW w:w="2030"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r w:rsidRPr="00EC61FF">
              <w:rPr>
                <w:rFonts w:ascii="Arial" w:hAnsi="Arial" w:cs="Arial"/>
              </w:rPr>
              <w:t>Administration of any questions, test stimuli, presentation that may be experienced as physically, mentally or emotionally harmful / offensive</w:t>
            </w:r>
          </w:p>
          <w:p w:rsidR="00D1504D" w:rsidRPr="00EC61FF" w:rsidRDefault="00D1504D" w:rsidP="00D1504D">
            <w:pPr>
              <w:rPr>
                <w:rFonts w:ascii="Arial" w:hAnsi="Arial" w:cs="Arial"/>
              </w:rPr>
            </w:pPr>
          </w:p>
        </w:tc>
        <w:tc>
          <w:tcPr>
            <w:tcW w:w="460"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c>
          <w:tcPr>
            <w:tcW w:w="419"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r>
      <w:tr w:rsidR="00D1504D" w:rsidRPr="00EC61FF" w:rsidTr="00FD13B1">
        <w:tc>
          <w:tcPr>
            <w:tcW w:w="2091"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lang w:val="cy-GB"/>
              </w:rPr>
            </w:pPr>
            <w:r w:rsidRPr="00EC61FF">
              <w:rPr>
                <w:rFonts w:ascii="Arial" w:hAnsi="Arial" w:cs="Arial"/>
                <w:lang w:val="cy-GB"/>
              </w:rPr>
              <w:t xml:space="preserve">Cyflawni unrhyw weithredoedd allai achosi embaras neu effeithio ar hunan-barch </w:t>
            </w:r>
          </w:p>
        </w:tc>
        <w:tc>
          <w:tcPr>
            <w:tcW w:w="2030"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r w:rsidRPr="00EC61FF">
              <w:rPr>
                <w:rFonts w:ascii="Arial" w:hAnsi="Arial" w:cs="Arial"/>
              </w:rPr>
              <w:t>Performance of any acts which may cause embarrassment or affect self-esteem</w:t>
            </w:r>
          </w:p>
          <w:p w:rsidR="00D1504D" w:rsidRPr="00EC61FF" w:rsidRDefault="00D1504D" w:rsidP="00D1504D">
            <w:pPr>
              <w:rPr>
                <w:rFonts w:ascii="Arial" w:hAnsi="Arial" w:cs="Arial"/>
              </w:rPr>
            </w:pPr>
          </w:p>
        </w:tc>
        <w:tc>
          <w:tcPr>
            <w:tcW w:w="460"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c>
          <w:tcPr>
            <w:tcW w:w="419"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r>
      <w:tr w:rsidR="00D1504D" w:rsidRPr="00EC61FF" w:rsidTr="00FD13B1">
        <w:tc>
          <w:tcPr>
            <w:tcW w:w="2091"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lang w:val="cy-GB"/>
              </w:rPr>
            </w:pPr>
            <w:r w:rsidRPr="00EC61FF">
              <w:rPr>
                <w:rFonts w:ascii="Arial" w:hAnsi="Arial" w:cs="Arial"/>
                <w:lang w:val="cy-GB"/>
              </w:rPr>
              <w:t xml:space="preserve">Ymchwilio i gyfranogwyr sy’n ymwneud â gweithgareddau anghyfreithlon </w:t>
            </w:r>
          </w:p>
        </w:tc>
        <w:tc>
          <w:tcPr>
            <w:tcW w:w="2030"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r w:rsidRPr="00EC61FF">
              <w:rPr>
                <w:rFonts w:ascii="Arial" w:hAnsi="Arial" w:cs="Arial"/>
              </w:rPr>
              <w:t>Investigation of participants involved in illegal activities</w:t>
            </w:r>
          </w:p>
          <w:p w:rsidR="00D1504D" w:rsidRPr="00EC61FF" w:rsidRDefault="00D1504D" w:rsidP="00D1504D">
            <w:pPr>
              <w:rPr>
                <w:rFonts w:ascii="Arial" w:hAnsi="Arial" w:cs="Arial"/>
              </w:rPr>
            </w:pPr>
          </w:p>
        </w:tc>
        <w:tc>
          <w:tcPr>
            <w:tcW w:w="460"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c>
          <w:tcPr>
            <w:tcW w:w="419"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r>
      <w:tr w:rsidR="00D1504D" w:rsidRPr="00EC61FF" w:rsidTr="00FD13B1">
        <w:tc>
          <w:tcPr>
            <w:tcW w:w="2091"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lang w:val="cy-GB"/>
              </w:rPr>
            </w:pPr>
            <w:r w:rsidRPr="00EC61FF">
              <w:rPr>
                <w:rFonts w:ascii="Arial" w:hAnsi="Arial" w:cs="Arial"/>
                <w:lang w:val="cy-GB"/>
              </w:rPr>
              <w:t xml:space="preserve">Gweithdrefnau lle defnyddir twyll </w:t>
            </w:r>
          </w:p>
        </w:tc>
        <w:tc>
          <w:tcPr>
            <w:tcW w:w="2030"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r w:rsidRPr="00EC61FF">
              <w:rPr>
                <w:rFonts w:ascii="Arial" w:hAnsi="Arial" w:cs="Arial"/>
              </w:rPr>
              <w:t>Procedures that involve deception</w:t>
            </w:r>
          </w:p>
          <w:p w:rsidR="00D1504D" w:rsidRPr="00EC61FF" w:rsidRDefault="00D1504D" w:rsidP="00D1504D">
            <w:pPr>
              <w:rPr>
                <w:rFonts w:ascii="Arial" w:hAnsi="Arial" w:cs="Arial"/>
              </w:rPr>
            </w:pPr>
          </w:p>
        </w:tc>
        <w:tc>
          <w:tcPr>
            <w:tcW w:w="460"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c>
          <w:tcPr>
            <w:tcW w:w="419"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r>
      <w:tr w:rsidR="00D1504D" w:rsidRPr="00EC61FF" w:rsidTr="00FD13B1">
        <w:tc>
          <w:tcPr>
            <w:tcW w:w="2091"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lang w:val="cy-GB"/>
              </w:rPr>
            </w:pPr>
            <w:r w:rsidRPr="00EC61FF">
              <w:rPr>
                <w:rFonts w:ascii="Arial" w:hAnsi="Arial" w:cs="Arial"/>
                <w:lang w:val="cy-GB"/>
              </w:rPr>
              <w:t xml:space="preserve">Gweini unrhyw sylwedd, cyfrwng neu blasebo </w:t>
            </w:r>
          </w:p>
        </w:tc>
        <w:tc>
          <w:tcPr>
            <w:tcW w:w="2030"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r w:rsidRPr="00EC61FF">
              <w:rPr>
                <w:rFonts w:ascii="Arial" w:hAnsi="Arial" w:cs="Arial"/>
              </w:rPr>
              <w:t>Administration of any substance, agent or placebo</w:t>
            </w:r>
          </w:p>
          <w:p w:rsidR="00D1504D" w:rsidRPr="00EC61FF" w:rsidRDefault="00D1504D" w:rsidP="00D1504D">
            <w:pPr>
              <w:rPr>
                <w:rFonts w:ascii="Arial" w:hAnsi="Arial" w:cs="Arial"/>
              </w:rPr>
            </w:pPr>
          </w:p>
        </w:tc>
        <w:tc>
          <w:tcPr>
            <w:tcW w:w="460"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c>
          <w:tcPr>
            <w:tcW w:w="419"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r>
      <w:tr w:rsidR="00D1504D" w:rsidRPr="00EC61FF" w:rsidTr="00FD13B1">
        <w:tc>
          <w:tcPr>
            <w:tcW w:w="2091"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lang w:val="cy-GB"/>
              </w:rPr>
            </w:pPr>
            <w:r w:rsidRPr="00EC61FF">
              <w:rPr>
                <w:rFonts w:ascii="Arial" w:hAnsi="Arial" w:cs="Arial"/>
                <w:lang w:val="cy-GB"/>
              </w:rPr>
              <w:t>Dull arall o gasglu data neu fformat cyflwyno (esboniwch)</w:t>
            </w:r>
          </w:p>
        </w:tc>
        <w:tc>
          <w:tcPr>
            <w:tcW w:w="2030" w:type="pct"/>
            <w:gridSpan w:val="2"/>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r w:rsidRPr="00EC61FF">
              <w:rPr>
                <w:rFonts w:ascii="Arial" w:hAnsi="Arial" w:cs="Arial"/>
              </w:rPr>
              <w:t>Other method of data collection or presentation format (please explain)</w:t>
            </w:r>
          </w:p>
          <w:p w:rsidR="00D1504D" w:rsidRPr="00EC61FF" w:rsidRDefault="00D1504D" w:rsidP="00D1504D">
            <w:pPr>
              <w:rPr>
                <w:rFonts w:ascii="Arial" w:hAnsi="Arial" w:cs="Arial"/>
              </w:rPr>
            </w:pPr>
          </w:p>
        </w:tc>
        <w:tc>
          <w:tcPr>
            <w:tcW w:w="460"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c>
          <w:tcPr>
            <w:tcW w:w="419" w:type="pct"/>
            <w:tcBorders>
              <w:top w:val="single" w:sz="4" w:space="0" w:color="E36C0A"/>
              <w:left w:val="single" w:sz="4" w:space="0" w:color="E36C0A"/>
              <w:bottom w:val="single" w:sz="4" w:space="0" w:color="E36C0A"/>
              <w:right w:val="single" w:sz="4" w:space="0" w:color="E36C0A"/>
            </w:tcBorders>
          </w:tcPr>
          <w:p w:rsidR="00D1504D" w:rsidRPr="00EC61FF" w:rsidRDefault="00D1504D" w:rsidP="00D1504D">
            <w:pPr>
              <w:rPr>
                <w:rFonts w:ascii="Arial" w:hAnsi="Arial" w:cs="Arial"/>
              </w:rPr>
            </w:pPr>
          </w:p>
        </w:tc>
      </w:tr>
    </w:tbl>
    <w:p w:rsidR="00D1504D" w:rsidRDefault="00D1504D" w:rsidP="00D1504D">
      <w:pPr>
        <w:jc w:val="both"/>
        <w:rPr>
          <w:rFonts w:ascii="Arial" w:hAnsi="Arial" w:cs="Arial"/>
        </w:rPr>
      </w:pPr>
    </w:p>
    <w:tbl>
      <w:tblPr>
        <w:tblpPr w:leftFromText="180" w:rightFromText="180" w:vertAnchor="text" w:tblpY="-82"/>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14"/>
        <w:gridCol w:w="4108"/>
        <w:gridCol w:w="4728"/>
      </w:tblGrid>
      <w:tr w:rsidR="00FD13B1" w:rsidRPr="00CA5A1B" w:rsidTr="00FD13B1">
        <w:tc>
          <w:tcPr>
            <w:tcW w:w="514" w:type="dxa"/>
            <w:shd w:val="clear" w:color="auto" w:fill="FDE9D9"/>
          </w:tcPr>
          <w:p w:rsidR="00FD13B1" w:rsidRPr="00505AC6" w:rsidRDefault="00FD13B1" w:rsidP="00FD13B1">
            <w:pPr>
              <w:jc w:val="both"/>
              <w:rPr>
                <w:rFonts w:ascii="Arial" w:hAnsi="Arial" w:cs="Arial"/>
                <w:b/>
              </w:rPr>
            </w:pPr>
            <w:r w:rsidRPr="00505AC6">
              <w:rPr>
                <w:rFonts w:ascii="Arial" w:hAnsi="Arial" w:cs="Arial"/>
                <w:b/>
              </w:rPr>
              <w:t xml:space="preserve">  2. </w:t>
            </w:r>
          </w:p>
        </w:tc>
        <w:tc>
          <w:tcPr>
            <w:tcW w:w="4108" w:type="dxa"/>
            <w:shd w:val="clear" w:color="auto" w:fill="FDE9D9"/>
          </w:tcPr>
          <w:p w:rsidR="00FD13B1" w:rsidRPr="00CA5A1B" w:rsidRDefault="00FD13B1" w:rsidP="00FD13B1">
            <w:pPr>
              <w:jc w:val="both"/>
              <w:rPr>
                <w:rFonts w:ascii="Arial" w:hAnsi="Arial" w:cs="Arial"/>
                <w:b/>
              </w:rPr>
            </w:pPr>
          </w:p>
        </w:tc>
        <w:tc>
          <w:tcPr>
            <w:tcW w:w="4728" w:type="dxa"/>
            <w:shd w:val="clear" w:color="auto" w:fill="FDE9D9"/>
          </w:tcPr>
          <w:p w:rsidR="00FD13B1" w:rsidRPr="00CA5A1B" w:rsidRDefault="00FD13B1" w:rsidP="00FD13B1">
            <w:pPr>
              <w:jc w:val="both"/>
              <w:rPr>
                <w:rFonts w:ascii="Arial" w:hAnsi="Arial" w:cs="Arial"/>
                <w:b/>
              </w:rPr>
            </w:pPr>
            <w:r w:rsidRPr="00CA5A1B">
              <w:rPr>
                <w:rFonts w:ascii="Arial" w:hAnsi="Arial" w:cs="Arial"/>
                <w:b/>
              </w:rPr>
              <w:t>List your method of data collection:</w:t>
            </w:r>
          </w:p>
          <w:p w:rsidR="00FD13B1" w:rsidRPr="00CA5A1B" w:rsidRDefault="00FD13B1" w:rsidP="00FD13B1">
            <w:pPr>
              <w:jc w:val="both"/>
              <w:rPr>
                <w:rFonts w:ascii="Arial" w:hAnsi="Arial" w:cs="Arial"/>
                <w:b/>
              </w:rPr>
            </w:pPr>
          </w:p>
        </w:tc>
      </w:tr>
      <w:tr w:rsidR="00FD13B1" w:rsidRPr="00CA5A1B" w:rsidTr="00FD13B1">
        <w:tc>
          <w:tcPr>
            <w:tcW w:w="9350" w:type="dxa"/>
            <w:gridSpan w:val="3"/>
            <w:shd w:val="clear" w:color="auto" w:fill="auto"/>
          </w:tcPr>
          <w:p w:rsidR="00FD13B1" w:rsidRPr="00CA5A1B" w:rsidRDefault="00FD13B1" w:rsidP="00FD13B1">
            <w:pPr>
              <w:jc w:val="both"/>
              <w:rPr>
                <w:rFonts w:ascii="Arial" w:hAnsi="Arial" w:cs="Arial"/>
              </w:rPr>
            </w:pPr>
          </w:p>
          <w:p w:rsidR="00FD13B1" w:rsidRPr="00B54708" w:rsidRDefault="00FD13B1" w:rsidP="00FD13B1">
            <w:pPr>
              <w:jc w:val="both"/>
              <w:rPr>
                <w:rFonts w:ascii="Arial" w:hAnsi="Arial" w:cs="Arial"/>
                <w:b/>
              </w:rPr>
            </w:pPr>
            <w:r w:rsidRPr="00B54708">
              <w:rPr>
                <w:rFonts w:ascii="Arial" w:hAnsi="Arial" w:cs="Arial"/>
                <w:b/>
              </w:rPr>
              <w:t xml:space="preserve">Interviews </w:t>
            </w:r>
          </w:p>
        </w:tc>
      </w:tr>
    </w:tbl>
    <w:p w:rsidR="00D1504D" w:rsidRDefault="00D1504D" w:rsidP="00D1504D">
      <w:pPr>
        <w:jc w:val="both"/>
        <w:rPr>
          <w:rFonts w:ascii="Arial" w:hAnsi="Arial" w:cs="Arial"/>
        </w:rPr>
      </w:pPr>
    </w:p>
    <w:p w:rsidR="00D1504D" w:rsidRDefault="00D1504D" w:rsidP="00D1504D">
      <w:pPr>
        <w:jc w:val="both"/>
        <w:rPr>
          <w:rFonts w:ascii="Arial" w:hAnsi="Arial" w:cs="Arial"/>
        </w:rPr>
      </w:pPr>
    </w:p>
    <w:p w:rsidR="00D1504D" w:rsidRDefault="00D1504D" w:rsidP="00D1504D">
      <w:pPr>
        <w:jc w:val="both"/>
        <w:rPr>
          <w:rFonts w:ascii="Arial" w:hAnsi="Arial" w:cs="Arial"/>
        </w:rPr>
      </w:pPr>
    </w:p>
    <w:tbl>
      <w:tblPr>
        <w:tblW w:w="5000" w:type="pct"/>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465"/>
        <w:gridCol w:w="4209"/>
        <w:gridCol w:w="3071"/>
        <w:gridCol w:w="864"/>
        <w:gridCol w:w="741"/>
      </w:tblGrid>
      <w:tr w:rsidR="00D1504D" w:rsidRPr="00EC61FF" w:rsidTr="00FD13B1">
        <w:tc>
          <w:tcPr>
            <w:tcW w:w="249" w:type="pct"/>
            <w:tcBorders>
              <w:bottom w:val="single" w:sz="4" w:space="0" w:color="E36C0A"/>
            </w:tcBorders>
            <w:shd w:val="clear" w:color="auto" w:fill="FDE9D9"/>
          </w:tcPr>
          <w:p w:rsidR="00D1504D" w:rsidRPr="00EC61FF" w:rsidRDefault="00D1504D" w:rsidP="00D1504D">
            <w:pPr>
              <w:jc w:val="both"/>
              <w:rPr>
                <w:rFonts w:ascii="Arial" w:hAnsi="Arial" w:cs="Arial"/>
                <w:b/>
                <w:lang w:val="cy-GB"/>
              </w:rPr>
            </w:pPr>
            <w:r>
              <w:rPr>
                <w:rFonts w:ascii="Arial" w:hAnsi="Arial" w:cs="Arial"/>
                <w:b/>
                <w:lang w:val="cy-GB"/>
              </w:rPr>
              <w:t>3.</w:t>
            </w:r>
          </w:p>
        </w:tc>
        <w:tc>
          <w:tcPr>
            <w:tcW w:w="2251" w:type="pct"/>
            <w:tcBorders>
              <w:bottom w:val="single" w:sz="4" w:space="0" w:color="E36C0A"/>
            </w:tcBorders>
            <w:shd w:val="clear" w:color="auto" w:fill="FDE9D9"/>
          </w:tcPr>
          <w:p w:rsidR="00D1504D" w:rsidRPr="00EC61FF" w:rsidRDefault="00D1504D" w:rsidP="00D1504D">
            <w:pPr>
              <w:jc w:val="both"/>
              <w:rPr>
                <w:rFonts w:ascii="Arial" w:hAnsi="Arial" w:cs="Arial"/>
                <w:b/>
                <w:lang w:val="cy-GB"/>
              </w:rPr>
            </w:pPr>
            <w:r w:rsidRPr="00EC61FF">
              <w:rPr>
                <w:rFonts w:ascii="Arial" w:hAnsi="Arial" w:cs="Arial"/>
                <w:b/>
                <w:lang w:val="cy-GB"/>
              </w:rPr>
              <w:t>Risg Posibl:</w:t>
            </w:r>
          </w:p>
          <w:p w:rsidR="00D1504D" w:rsidRPr="00EC61FF" w:rsidRDefault="00D1504D" w:rsidP="00D1504D">
            <w:pPr>
              <w:jc w:val="both"/>
              <w:rPr>
                <w:rFonts w:ascii="Arial" w:hAnsi="Arial" w:cs="Arial"/>
                <w:b/>
              </w:rPr>
            </w:pPr>
            <w:r w:rsidRPr="00EC61FF">
              <w:rPr>
                <w:rFonts w:ascii="Arial" w:hAnsi="Arial" w:cs="Arial"/>
                <w:lang w:val="cy-GB"/>
              </w:rPr>
              <w:t>(corfforol, seicolegol, cyfreithiol, cymdeithasol neu economaidd)</w:t>
            </w:r>
          </w:p>
        </w:tc>
        <w:tc>
          <w:tcPr>
            <w:tcW w:w="2501" w:type="pct"/>
            <w:gridSpan w:val="3"/>
            <w:tcBorders>
              <w:bottom w:val="single" w:sz="4" w:space="0" w:color="E36C0A"/>
            </w:tcBorders>
            <w:shd w:val="clear" w:color="auto" w:fill="FDE9D9"/>
          </w:tcPr>
          <w:p w:rsidR="00D1504D" w:rsidRPr="00EC61FF" w:rsidRDefault="00D1504D" w:rsidP="00D1504D">
            <w:pPr>
              <w:jc w:val="both"/>
              <w:rPr>
                <w:rFonts w:ascii="Arial" w:hAnsi="Arial" w:cs="Arial"/>
              </w:rPr>
            </w:pPr>
            <w:r w:rsidRPr="00EC61FF">
              <w:rPr>
                <w:rFonts w:ascii="Arial" w:hAnsi="Arial" w:cs="Arial"/>
                <w:b/>
              </w:rPr>
              <w:t>Potential Risk:</w:t>
            </w:r>
            <w:r w:rsidRPr="00EC61FF">
              <w:rPr>
                <w:rFonts w:ascii="Arial" w:hAnsi="Arial" w:cs="Arial"/>
              </w:rPr>
              <w:t xml:space="preserve"> </w:t>
            </w:r>
          </w:p>
          <w:p w:rsidR="00D1504D" w:rsidRPr="00EC61FF" w:rsidRDefault="00D1504D" w:rsidP="00D1504D">
            <w:pPr>
              <w:jc w:val="both"/>
              <w:rPr>
                <w:rFonts w:ascii="Arial" w:hAnsi="Arial" w:cs="Arial"/>
              </w:rPr>
            </w:pPr>
            <w:r w:rsidRPr="00EC61FF">
              <w:rPr>
                <w:rFonts w:ascii="Arial" w:hAnsi="Arial" w:cs="Arial"/>
              </w:rPr>
              <w:t>(physical, psychological, legal, social or economic)</w:t>
            </w:r>
          </w:p>
          <w:p w:rsidR="00D1504D" w:rsidRPr="00EC61FF" w:rsidRDefault="00D1504D" w:rsidP="00D1504D">
            <w:pPr>
              <w:jc w:val="both"/>
              <w:rPr>
                <w:rFonts w:ascii="Arial" w:hAnsi="Arial" w:cs="Arial"/>
                <w:b/>
              </w:rPr>
            </w:pPr>
          </w:p>
        </w:tc>
      </w:tr>
      <w:tr w:rsidR="00D1504D" w:rsidRPr="00EC61FF" w:rsidTr="00FD13B1">
        <w:tc>
          <w:tcPr>
            <w:tcW w:w="2499" w:type="pct"/>
            <w:gridSpan w:val="2"/>
            <w:tcBorders>
              <w:top w:val="single" w:sz="4" w:space="0" w:color="E36C0A"/>
              <w:left w:val="single" w:sz="4" w:space="0" w:color="E36C0A"/>
              <w:bottom w:val="single" w:sz="4" w:space="0" w:color="E36C0A"/>
              <w:right w:val="single" w:sz="4" w:space="0" w:color="E36C0A"/>
            </w:tcBorders>
            <w:shd w:val="clear" w:color="auto" w:fill="FDE9D9"/>
          </w:tcPr>
          <w:p w:rsidR="00D1504D" w:rsidRPr="00EC61FF" w:rsidRDefault="00D1504D" w:rsidP="00D1504D">
            <w:pPr>
              <w:jc w:val="both"/>
              <w:rPr>
                <w:rFonts w:ascii="Arial" w:hAnsi="Arial" w:cs="Arial"/>
              </w:rPr>
            </w:pPr>
            <w:r w:rsidRPr="00EC61FF">
              <w:rPr>
                <w:rFonts w:ascii="Arial" w:hAnsi="Arial" w:cs="Arial"/>
              </w:rPr>
              <w:t xml:space="preserve">A oes unrhyw risg bosibl i:  </w:t>
            </w:r>
          </w:p>
        </w:tc>
        <w:tc>
          <w:tcPr>
            <w:tcW w:w="1642" w:type="pct"/>
            <w:tcBorders>
              <w:top w:val="single" w:sz="4" w:space="0" w:color="E36C0A"/>
              <w:left w:val="single" w:sz="4" w:space="0" w:color="E36C0A"/>
              <w:bottom w:val="single" w:sz="4" w:space="0" w:color="E36C0A"/>
              <w:right w:val="single" w:sz="4" w:space="0" w:color="E36C0A"/>
            </w:tcBorders>
            <w:shd w:val="clear" w:color="auto" w:fill="FDE9D9"/>
          </w:tcPr>
          <w:p w:rsidR="00D1504D" w:rsidRPr="00EC61FF" w:rsidRDefault="00D1504D" w:rsidP="00D1504D">
            <w:pPr>
              <w:jc w:val="both"/>
              <w:rPr>
                <w:rFonts w:ascii="Arial" w:hAnsi="Arial" w:cs="Arial"/>
              </w:rPr>
            </w:pPr>
            <w:r w:rsidRPr="00EC61FF">
              <w:rPr>
                <w:rFonts w:ascii="Arial" w:hAnsi="Arial" w:cs="Arial"/>
              </w:rPr>
              <w:t>Is there any potential risk to:</w:t>
            </w:r>
          </w:p>
        </w:tc>
        <w:tc>
          <w:tcPr>
            <w:tcW w:w="462" w:type="pct"/>
            <w:tcBorders>
              <w:top w:val="single" w:sz="4" w:space="0" w:color="E36C0A"/>
              <w:left w:val="single" w:sz="4" w:space="0" w:color="E36C0A"/>
              <w:bottom w:val="single" w:sz="4" w:space="0" w:color="E36C0A"/>
              <w:right w:val="single" w:sz="4" w:space="0" w:color="E36C0A"/>
            </w:tcBorders>
            <w:shd w:val="clear" w:color="auto" w:fill="FDE9D9"/>
          </w:tcPr>
          <w:p w:rsidR="00D1504D" w:rsidRPr="00EC61FF" w:rsidRDefault="00D1504D" w:rsidP="00D1504D">
            <w:pPr>
              <w:jc w:val="both"/>
              <w:rPr>
                <w:rFonts w:ascii="Arial" w:hAnsi="Arial" w:cs="Arial"/>
              </w:rPr>
            </w:pPr>
            <w:r w:rsidRPr="00EC61FF">
              <w:rPr>
                <w:rFonts w:ascii="Arial" w:hAnsi="Arial" w:cs="Arial"/>
              </w:rPr>
              <w:t>Yes</w:t>
            </w:r>
          </w:p>
        </w:tc>
        <w:tc>
          <w:tcPr>
            <w:tcW w:w="396" w:type="pct"/>
            <w:tcBorders>
              <w:top w:val="single" w:sz="4" w:space="0" w:color="E36C0A"/>
              <w:left w:val="single" w:sz="4" w:space="0" w:color="E36C0A"/>
              <w:bottom w:val="single" w:sz="4" w:space="0" w:color="E36C0A"/>
              <w:right w:val="single" w:sz="4" w:space="0" w:color="E36C0A"/>
            </w:tcBorders>
            <w:shd w:val="clear" w:color="auto" w:fill="FDE9D9"/>
          </w:tcPr>
          <w:p w:rsidR="00D1504D" w:rsidRPr="00EC61FF" w:rsidRDefault="00D1504D" w:rsidP="00D1504D">
            <w:pPr>
              <w:jc w:val="both"/>
              <w:rPr>
                <w:rFonts w:ascii="Arial" w:hAnsi="Arial" w:cs="Arial"/>
              </w:rPr>
            </w:pPr>
            <w:r w:rsidRPr="00EC61FF">
              <w:rPr>
                <w:rFonts w:ascii="Arial" w:hAnsi="Arial" w:cs="Arial"/>
              </w:rPr>
              <w:t>No</w:t>
            </w:r>
          </w:p>
        </w:tc>
      </w:tr>
      <w:tr w:rsidR="00D1504D" w:rsidRPr="00EC61FF" w:rsidTr="00FD13B1">
        <w:tc>
          <w:tcPr>
            <w:tcW w:w="249" w:type="pct"/>
            <w:tcBorders>
              <w:left w:val="single" w:sz="4" w:space="0" w:color="E36C0A"/>
              <w:bottom w:val="single" w:sz="4" w:space="0" w:color="E36C0A"/>
            </w:tcBorders>
          </w:tcPr>
          <w:p w:rsidR="00D1504D" w:rsidRPr="00EC61FF" w:rsidRDefault="00D1504D" w:rsidP="00D1504D">
            <w:pPr>
              <w:jc w:val="both"/>
              <w:rPr>
                <w:rFonts w:ascii="Arial" w:hAnsi="Arial" w:cs="Arial"/>
              </w:rPr>
            </w:pPr>
            <w:r w:rsidRPr="00EC61FF">
              <w:rPr>
                <w:rFonts w:ascii="Arial" w:hAnsi="Arial" w:cs="Arial"/>
              </w:rPr>
              <w:t>A</w:t>
            </w:r>
          </w:p>
          <w:p w:rsidR="00D1504D" w:rsidRPr="00EC61FF" w:rsidRDefault="00D1504D" w:rsidP="00D1504D">
            <w:pPr>
              <w:jc w:val="both"/>
              <w:rPr>
                <w:rFonts w:ascii="Arial" w:hAnsi="Arial" w:cs="Arial"/>
              </w:rPr>
            </w:pPr>
          </w:p>
        </w:tc>
        <w:tc>
          <w:tcPr>
            <w:tcW w:w="2251" w:type="pct"/>
            <w:tcBorders>
              <w:left w:val="single" w:sz="4" w:space="0" w:color="E36C0A"/>
              <w:bottom w:val="single" w:sz="4" w:space="0" w:color="E36C0A"/>
            </w:tcBorders>
          </w:tcPr>
          <w:p w:rsidR="00D1504D" w:rsidRPr="00EC61FF" w:rsidRDefault="00D1504D" w:rsidP="00D1504D">
            <w:pPr>
              <w:jc w:val="both"/>
              <w:rPr>
                <w:rFonts w:ascii="Arial" w:hAnsi="Arial" w:cs="Arial"/>
              </w:rPr>
            </w:pPr>
            <w:r w:rsidRPr="00EC61FF">
              <w:rPr>
                <w:rFonts w:ascii="Arial" w:hAnsi="Arial" w:cs="Arial"/>
              </w:rPr>
              <w:t>Cyfranogwyr?</w:t>
            </w:r>
          </w:p>
        </w:tc>
        <w:tc>
          <w:tcPr>
            <w:tcW w:w="1642" w:type="pct"/>
            <w:tcBorders>
              <w:left w:val="single" w:sz="4" w:space="0" w:color="E36C0A"/>
              <w:bottom w:val="single" w:sz="4" w:space="0" w:color="E36C0A"/>
            </w:tcBorders>
          </w:tcPr>
          <w:p w:rsidR="00D1504D" w:rsidRPr="00EC61FF" w:rsidRDefault="00D1504D" w:rsidP="00D1504D">
            <w:pPr>
              <w:jc w:val="both"/>
              <w:rPr>
                <w:rFonts w:ascii="Arial" w:hAnsi="Arial" w:cs="Arial"/>
              </w:rPr>
            </w:pPr>
            <w:r w:rsidRPr="00EC61FF">
              <w:rPr>
                <w:rFonts w:ascii="Arial" w:hAnsi="Arial" w:cs="Arial"/>
              </w:rPr>
              <w:t>Participants?</w:t>
            </w:r>
          </w:p>
        </w:tc>
        <w:tc>
          <w:tcPr>
            <w:tcW w:w="462" w:type="pct"/>
            <w:tcBorders>
              <w:left w:val="single" w:sz="4" w:space="0" w:color="E36C0A"/>
              <w:bottom w:val="single" w:sz="4" w:space="0" w:color="E36C0A"/>
            </w:tcBorders>
          </w:tcPr>
          <w:p w:rsidR="00D1504D" w:rsidRPr="00EC61FF" w:rsidRDefault="00D1504D" w:rsidP="00D1504D">
            <w:pPr>
              <w:jc w:val="both"/>
              <w:rPr>
                <w:rFonts w:ascii="Arial" w:hAnsi="Arial" w:cs="Arial"/>
              </w:rPr>
            </w:pPr>
          </w:p>
        </w:tc>
        <w:tc>
          <w:tcPr>
            <w:tcW w:w="396" w:type="pct"/>
            <w:tcBorders>
              <w:left w:val="single" w:sz="4" w:space="0" w:color="E36C0A"/>
              <w:bottom w:val="single" w:sz="4" w:space="0" w:color="E36C0A"/>
            </w:tcBorders>
          </w:tcPr>
          <w:p w:rsidR="00D1504D" w:rsidRPr="00EC61FF" w:rsidRDefault="00D1504D" w:rsidP="00D1504D">
            <w:pPr>
              <w:jc w:val="both"/>
              <w:rPr>
                <w:rFonts w:ascii="Arial" w:hAnsi="Arial" w:cs="Arial"/>
              </w:rPr>
            </w:pPr>
            <w:r>
              <w:rPr>
                <w:rFonts w:ascii="Arial" w:hAnsi="Arial" w:cs="Arial"/>
              </w:rPr>
              <w:t>x</w:t>
            </w:r>
          </w:p>
        </w:tc>
      </w:tr>
      <w:tr w:rsidR="00D1504D" w:rsidRPr="00EC61FF" w:rsidTr="00FD13B1">
        <w:tc>
          <w:tcPr>
            <w:tcW w:w="249" w:type="pct"/>
          </w:tcPr>
          <w:p w:rsidR="00D1504D" w:rsidRPr="00EC61FF" w:rsidRDefault="00D1504D" w:rsidP="00D1504D">
            <w:pPr>
              <w:jc w:val="both"/>
              <w:rPr>
                <w:rFonts w:ascii="Arial" w:hAnsi="Arial" w:cs="Arial"/>
                <w:lang w:val="cy-GB"/>
              </w:rPr>
            </w:pPr>
            <w:r w:rsidRPr="00EC61FF">
              <w:rPr>
                <w:rFonts w:ascii="Arial" w:hAnsi="Arial" w:cs="Arial"/>
                <w:lang w:val="cy-GB"/>
              </w:rPr>
              <w:t>B</w:t>
            </w:r>
          </w:p>
          <w:p w:rsidR="00D1504D" w:rsidRPr="00EC61FF" w:rsidRDefault="00D1504D" w:rsidP="00D1504D">
            <w:pPr>
              <w:jc w:val="both"/>
              <w:rPr>
                <w:rFonts w:ascii="Arial" w:hAnsi="Arial" w:cs="Arial"/>
                <w:lang w:val="cy-GB"/>
              </w:rPr>
            </w:pPr>
          </w:p>
        </w:tc>
        <w:tc>
          <w:tcPr>
            <w:tcW w:w="2251" w:type="pct"/>
          </w:tcPr>
          <w:p w:rsidR="00D1504D" w:rsidRPr="00EC61FF" w:rsidRDefault="00D1504D" w:rsidP="00D1504D">
            <w:pPr>
              <w:jc w:val="both"/>
              <w:rPr>
                <w:rFonts w:ascii="Arial" w:hAnsi="Arial" w:cs="Arial"/>
                <w:lang w:val="cy-GB"/>
              </w:rPr>
            </w:pPr>
            <w:r w:rsidRPr="00EC61FF">
              <w:rPr>
                <w:rFonts w:ascii="Arial" w:hAnsi="Arial" w:cs="Arial"/>
                <w:lang w:val="cy-GB"/>
              </w:rPr>
              <w:t>Ymchwilydd?</w:t>
            </w:r>
          </w:p>
        </w:tc>
        <w:tc>
          <w:tcPr>
            <w:tcW w:w="1642" w:type="pct"/>
          </w:tcPr>
          <w:p w:rsidR="00D1504D" w:rsidRPr="00EC61FF" w:rsidRDefault="00D1504D" w:rsidP="00D1504D">
            <w:pPr>
              <w:rPr>
                <w:rFonts w:ascii="Arial" w:hAnsi="Arial" w:cs="Arial"/>
              </w:rPr>
            </w:pPr>
            <w:r w:rsidRPr="00EC61FF">
              <w:rPr>
                <w:rFonts w:ascii="Arial" w:hAnsi="Arial" w:cs="Arial"/>
              </w:rPr>
              <w:t>Researcher?</w:t>
            </w:r>
          </w:p>
        </w:tc>
        <w:tc>
          <w:tcPr>
            <w:tcW w:w="462" w:type="pct"/>
          </w:tcPr>
          <w:p w:rsidR="00D1504D" w:rsidRPr="00EC61FF" w:rsidRDefault="00D1504D" w:rsidP="00D1504D">
            <w:pPr>
              <w:rPr>
                <w:rFonts w:ascii="Arial" w:hAnsi="Arial" w:cs="Arial"/>
              </w:rPr>
            </w:pPr>
          </w:p>
        </w:tc>
        <w:tc>
          <w:tcPr>
            <w:tcW w:w="396" w:type="pct"/>
          </w:tcPr>
          <w:p w:rsidR="00D1504D" w:rsidRPr="00EC61FF" w:rsidRDefault="00D1504D" w:rsidP="00D1504D">
            <w:pPr>
              <w:rPr>
                <w:rFonts w:ascii="Arial" w:hAnsi="Arial" w:cs="Arial"/>
              </w:rPr>
            </w:pPr>
            <w:r>
              <w:rPr>
                <w:rFonts w:ascii="Arial" w:hAnsi="Arial" w:cs="Arial"/>
              </w:rPr>
              <w:t>x</w:t>
            </w:r>
          </w:p>
        </w:tc>
      </w:tr>
      <w:tr w:rsidR="00D1504D" w:rsidRPr="00EC61FF" w:rsidTr="00FD13B1">
        <w:tc>
          <w:tcPr>
            <w:tcW w:w="249" w:type="pct"/>
            <w:tcBorders>
              <w:bottom w:val="single" w:sz="4" w:space="0" w:color="E36C0A"/>
            </w:tcBorders>
          </w:tcPr>
          <w:p w:rsidR="00D1504D" w:rsidRPr="00EC61FF" w:rsidRDefault="00D1504D" w:rsidP="00D1504D">
            <w:pPr>
              <w:jc w:val="both"/>
              <w:rPr>
                <w:rFonts w:ascii="Arial" w:hAnsi="Arial" w:cs="Arial"/>
                <w:lang w:val="cy-GB"/>
              </w:rPr>
            </w:pPr>
            <w:r w:rsidRPr="00EC61FF">
              <w:rPr>
                <w:rFonts w:ascii="Arial" w:hAnsi="Arial" w:cs="Arial"/>
                <w:lang w:val="cy-GB"/>
              </w:rPr>
              <w:t>C</w:t>
            </w:r>
          </w:p>
          <w:p w:rsidR="00D1504D" w:rsidRPr="00EC61FF" w:rsidRDefault="00D1504D" w:rsidP="00D1504D">
            <w:pPr>
              <w:jc w:val="both"/>
              <w:rPr>
                <w:rFonts w:ascii="Arial" w:hAnsi="Arial" w:cs="Arial"/>
                <w:lang w:val="cy-GB"/>
              </w:rPr>
            </w:pPr>
          </w:p>
        </w:tc>
        <w:tc>
          <w:tcPr>
            <w:tcW w:w="2251" w:type="pct"/>
            <w:tcBorders>
              <w:bottom w:val="single" w:sz="4" w:space="0" w:color="E36C0A"/>
            </w:tcBorders>
          </w:tcPr>
          <w:p w:rsidR="00D1504D" w:rsidRPr="00EC61FF" w:rsidRDefault="00D1504D" w:rsidP="00D1504D">
            <w:pPr>
              <w:jc w:val="both"/>
              <w:rPr>
                <w:rFonts w:ascii="Arial" w:hAnsi="Arial" w:cs="Arial"/>
                <w:lang w:val="cy-GB"/>
              </w:rPr>
            </w:pPr>
            <w:r w:rsidRPr="00EC61FF">
              <w:rPr>
                <w:rFonts w:ascii="Arial" w:hAnsi="Arial" w:cs="Arial"/>
                <w:lang w:val="cy-GB"/>
              </w:rPr>
              <w:t>Brif</w:t>
            </w:r>
            <w:r>
              <w:rPr>
                <w:rFonts w:ascii="Arial" w:hAnsi="Arial" w:cs="Arial"/>
                <w:lang w:val="cy-GB"/>
              </w:rPr>
              <w:t>Ysgol/Cyfadran</w:t>
            </w:r>
            <w:r w:rsidRPr="00EC61FF">
              <w:rPr>
                <w:rFonts w:ascii="Arial" w:hAnsi="Arial" w:cs="Arial"/>
                <w:lang w:val="cy-GB"/>
              </w:rPr>
              <w:t>?</w:t>
            </w:r>
          </w:p>
        </w:tc>
        <w:tc>
          <w:tcPr>
            <w:tcW w:w="1642" w:type="pct"/>
            <w:tcBorders>
              <w:bottom w:val="single" w:sz="4" w:space="0" w:color="E36C0A"/>
            </w:tcBorders>
          </w:tcPr>
          <w:p w:rsidR="00D1504D" w:rsidRPr="00EC61FF" w:rsidRDefault="00D1504D" w:rsidP="00D1504D">
            <w:pPr>
              <w:rPr>
                <w:rFonts w:ascii="Arial" w:hAnsi="Arial" w:cs="Arial"/>
              </w:rPr>
            </w:pPr>
            <w:r w:rsidRPr="00EC61FF">
              <w:rPr>
                <w:rFonts w:ascii="Arial" w:hAnsi="Arial" w:cs="Arial"/>
              </w:rPr>
              <w:t>University?</w:t>
            </w:r>
          </w:p>
        </w:tc>
        <w:tc>
          <w:tcPr>
            <w:tcW w:w="462" w:type="pct"/>
            <w:tcBorders>
              <w:bottom w:val="single" w:sz="4" w:space="0" w:color="E36C0A"/>
            </w:tcBorders>
          </w:tcPr>
          <w:p w:rsidR="00D1504D" w:rsidRPr="00EC61FF" w:rsidRDefault="00D1504D" w:rsidP="00D1504D">
            <w:pPr>
              <w:rPr>
                <w:rFonts w:ascii="Arial" w:hAnsi="Arial" w:cs="Arial"/>
              </w:rPr>
            </w:pPr>
          </w:p>
        </w:tc>
        <w:tc>
          <w:tcPr>
            <w:tcW w:w="396" w:type="pct"/>
            <w:tcBorders>
              <w:bottom w:val="single" w:sz="4" w:space="0" w:color="E36C0A"/>
            </w:tcBorders>
          </w:tcPr>
          <w:p w:rsidR="00D1504D" w:rsidRPr="00EC61FF" w:rsidRDefault="00D1504D" w:rsidP="00D1504D">
            <w:pPr>
              <w:rPr>
                <w:rFonts w:ascii="Arial" w:hAnsi="Arial" w:cs="Arial"/>
              </w:rPr>
            </w:pPr>
            <w:r>
              <w:rPr>
                <w:rFonts w:ascii="Arial" w:hAnsi="Arial" w:cs="Arial"/>
              </w:rPr>
              <w:t>x</w:t>
            </w:r>
          </w:p>
        </w:tc>
      </w:tr>
    </w:tbl>
    <w:p w:rsidR="00D1504D" w:rsidRDefault="00D1504D" w:rsidP="00D1504D">
      <w:pPr>
        <w:jc w:val="both"/>
        <w:rPr>
          <w:rFonts w:ascii="Arial" w:hAnsi="Arial" w:cs="Arial"/>
        </w:rPr>
      </w:pPr>
    </w:p>
    <w:tbl>
      <w:tblPr>
        <w:tblpPr w:leftFromText="180" w:rightFromText="180" w:vertAnchor="text" w:tblpY="-86"/>
        <w:tblW w:w="5000" w:type="pct"/>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466"/>
        <w:gridCol w:w="4194"/>
        <w:gridCol w:w="4690"/>
      </w:tblGrid>
      <w:tr w:rsidR="00FD13B1" w:rsidRPr="00EC61FF" w:rsidTr="00FD13B1">
        <w:trPr>
          <w:trHeight w:val="582"/>
        </w:trPr>
        <w:tc>
          <w:tcPr>
            <w:tcW w:w="249" w:type="pct"/>
            <w:shd w:val="clear" w:color="auto" w:fill="FDE9D9"/>
          </w:tcPr>
          <w:p w:rsidR="00FD13B1" w:rsidRPr="00CA15DB" w:rsidRDefault="00FD13B1" w:rsidP="00FD13B1">
            <w:pPr>
              <w:jc w:val="both"/>
              <w:rPr>
                <w:rFonts w:ascii="Arial" w:hAnsi="Arial" w:cs="Arial"/>
                <w:b/>
                <w:lang w:val="cy-GB"/>
              </w:rPr>
            </w:pPr>
            <w:r w:rsidRPr="00CA15DB">
              <w:rPr>
                <w:rFonts w:ascii="Arial" w:hAnsi="Arial" w:cs="Arial"/>
                <w:b/>
                <w:lang w:val="cy-GB"/>
              </w:rPr>
              <w:t>4.</w:t>
            </w:r>
          </w:p>
        </w:tc>
        <w:tc>
          <w:tcPr>
            <w:tcW w:w="2243" w:type="pct"/>
            <w:shd w:val="clear" w:color="auto" w:fill="FDE9D9"/>
          </w:tcPr>
          <w:p w:rsidR="00FD13B1" w:rsidRPr="00EC61FF" w:rsidRDefault="00FD13B1" w:rsidP="00FD13B1">
            <w:pPr>
              <w:jc w:val="both"/>
              <w:rPr>
                <w:rFonts w:ascii="Arial" w:hAnsi="Arial" w:cs="Arial"/>
                <w:b/>
                <w:lang w:val="cy-GB"/>
              </w:rPr>
            </w:pPr>
            <w:r w:rsidRPr="00EC61FF">
              <w:rPr>
                <w:rFonts w:ascii="Arial" w:hAnsi="Arial" w:cs="Arial"/>
                <w:b/>
                <w:lang w:val="cy-GB"/>
              </w:rPr>
              <w:t xml:space="preserve">Rheoli Risg: </w:t>
            </w:r>
          </w:p>
          <w:p w:rsidR="00FD13B1" w:rsidRPr="00EC61FF" w:rsidRDefault="00FD13B1" w:rsidP="00FD13B1">
            <w:pPr>
              <w:jc w:val="both"/>
              <w:rPr>
                <w:rFonts w:ascii="Arial" w:hAnsi="Arial" w:cs="Arial"/>
                <w:i/>
                <w:lang w:val="cy-GB"/>
              </w:rPr>
            </w:pPr>
            <w:r w:rsidRPr="00EC61FF">
              <w:rPr>
                <w:rFonts w:ascii="Arial" w:hAnsi="Arial" w:cs="Arial"/>
                <w:lang w:val="cy-GB"/>
              </w:rPr>
              <w:t>Os oes, beth yw'r risg a sut y bydd yn cael ei reoli?</w:t>
            </w:r>
          </w:p>
        </w:tc>
        <w:tc>
          <w:tcPr>
            <w:tcW w:w="2508" w:type="pct"/>
            <w:shd w:val="clear" w:color="auto" w:fill="FDE9D9"/>
          </w:tcPr>
          <w:p w:rsidR="00FD13B1" w:rsidRPr="00EC61FF" w:rsidRDefault="00FD13B1" w:rsidP="00FD13B1">
            <w:pPr>
              <w:jc w:val="both"/>
              <w:rPr>
                <w:rFonts w:ascii="Arial" w:hAnsi="Arial" w:cs="Arial"/>
                <w:b/>
              </w:rPr>
            </w:pPr>
            <w:r w:rsidRPr="00EC61FF">
              <w:rPr>
                <w:rFonts w:ascii="Arial" w:hAnsi="Arial" w:cs="Arial"/>
                <w:b/>
              </w:rPr>
              <w:t>Management of Risk:</w:t>
            </w:r>
          </w:p>
          <w:p w:rsidR="00FD13B1" w:rsidRPr="00EC61FF" w:rsidRDefault="00FD13B1" w:rsidP="00FD13B1">
            <w:pPr>
              <w:jc w:val="both"/>
              <w:rPr>
                <w:rFonts w:ascii="Arial" w:hAnsi="Arial" w:cs="Arial"/>
              </w:rPr>
            </w:pPr>
            <w:r w:rsidRPr="00EC61FF">
              <w:rPr>
                <w:rFonts w:ascii="Arial" w:hAnsi="Arial" w:cs="Arial"/>
              </w:rPr>
              <w:t>If yes, what is the risk and how will it be managed?</w:t>
            </w:r>
          </w:p>
          <w:p w:rsidR="00FD13B1" w:rsidRPr="00EC61FF" w:rsidRDefault="00FD13B1" w:rsidP="00FD13B1">
            <w:pPr>
              <w:rPr>
                <w:rFonts w:ascii="Arial" w:hAnsi="Arial" w:cs="Arial"/>
              </w:rPr>
            </w:pPr>
          </w:p>
        </w:tc>
      </w:tr>
      <w:tr w:rsidR="00FD13B1" w:rsidRPr="00EC61FF" w:rsidTr="00FD13B1">
        <w:tc>
          <w:tcPr>
            <w:tcW w:w="5000" w:type="pct"/>
            <w:gridSpan w:val="3"/>
            <w:tcBorders>
              <w:bottom w:val="single" w:sz="4" w:space="0" w:color="E36C0A"/>
            </w:tcBorders>
          </w:tcPr>
          <w:p w:rsidR="00FD13B1" w:rsidRPr="00EC61FF" w:rsidRDefault="00FD13B1" w:rsidP="00FD13B1">
            <w:pPr>
              <w:jc w:val="both"/>
              <w:rPr>
                <w:rFonts w:ascii="Arial" w:hAnsi="Arial" w:cs="Arial"/>
              </w:rPr>
            </w:pPr>
            <w:r>
              <w:rPr>
                <w:rFonts w:ascii="Arial" w:hAnsi="Arial" w:cs="Arial"/>
              </w:rPr>
              <w:t xml:space="preserve">There is a consideration of Anti-Social Behaviour this will be treated appropriately </w:t>
            </w:r>
          </w:p>
        </w:tc>
      </w:tr>
    </w:tbl>
    <w:p w:rsidR="00D1504D" w:rsidRDefault="00D1504D" w:rsidP="00D1504D">
      <w:pPr>
        <w:jc w:val="both"/>
        <w:rPr>
          <w:rFonts w:ascii="Arial" w:hAnsi="Arial" w:cs="Arial"/>
        </w:rPr>
      </w:pPr>
    </w:p>
    <w:tbl>
      <w:tblPr>
        <w:tblpPr w:leftFromText="180" w:rightFromText="180" w:vertAnchor="text" w:horzAnchor="margin" w:tblpY="-85"/>
        <w:tblW w:w="5000" w:type="pct"/>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465"/>
        <w:gridCol w:w="4194"/>
        <w:gridCol w:w="15"/>
        <w:gridCol w:w="3071"/>
        <w:gridCol w:w="864"/>
        <w:gridCol w:w="741"/>
      </w:tblGrid>
      <w:tr w:rsidR="00FD13B1" w:rsidRPr="00EC61FF" w:rsidTr="00FD13B1">
        <w:trPr>
          <w:trHeight w:val="582"/>
        </w:trPr>
        <w:tc>
          <w:tcPr>
            <w:tcW w:w="249" w:type="pct"/>
            <w:shd w:val="clear" w:color="auto" w:fill="FDE9D9"/>
          </w:tcPr>
          <w:p w:rsidR="00FD13B1" w:rsidRPr="00CA15DB" w:rsidRDefault="00FD13B1" w:rsidP="00FD13B1">
            <w:pPr>
              <w:jc w:val="both"/>
              <w:rPr>
                <w:rFonts w:ascii="Arial" w:hAnsi="Arial" w:cs="Arial"/>
                <w:b/>
                <w:lang w:val="cy-GB"/>
              </w:rPr>
            </w:pPr>
            <w:r w:rsidRPr="00CA15DB">
              <w:rPr>
                <w:rFonts w:ascii="Arial" w:hAnsi="Arial" w:cs="Arial"/>
                <w:b/>
                <w:lang w:val="cy-GB"/>
              </w:rPr>
              <w:t>5.</w:t>
            </w:r>
          </w:p>
        </w:tc>
        <w:tc>
          <w:tcPr>
            <w:tcW w:w="2243" w:type="pct"/>
            <w:shd w:val="clear" w:color="auto" w:fill="FDE9D9"/>
          </w:tcPr>
          <w:p w:rsidR="00FD13B1" w:rsidRPr="00505AC6" w:rsidRDefault="00FD13B1" w:rsidP="00FD13B1">
            <w:pPr>
              <w:jc w:val="both"/>
              <w:rPr>
                <w:rFonts w:ascii="Arial" w:hAnsi="Arial" w:cs="Arial"/>
                <w:lang w:val="cy-GB"/>
              </w:rPr>
            </w:pPr>
            <w:r w:rsidRPr="000954F9">
              <w:rPr>
                <w:rFonts w:ascii="Arial" w:hAnsi="Arial" w:cs="Arial"/>
                <w:lang w:val="cy-GB"/>
              </w:rPr>
              <w:t>Os ydych yn delio â phlant a / neu oedolion agored i niwed, rhaid i chi gyflwyno eich tystysgrif DBS i'ch tiwtor goruchwylio i'w cymeradwyo cyn i unrhyw gysylltiad â cyfranogwyr hyn.</w:t>
            </w:r>
          </w:p>
        </w:tc>
        <w:tc>
          <w:tcPr>
            <w:tcW w:w="2509" w:type="pct"/>
            <w:gridSpan w:val="4"/>
            <w:shd w:val="clear" w:color="auto" w:fill="FDE9D9"/>
          </w:tcPr>
          <w:p w:rsidR="00FD13B1" w:rsidRPr="000954F9" w:rsidRDefault="00FD13B1" w:rsidP="00FD13B1">
            <w:pPr>
              <w:rPr>
                <w:rFonts w:ascii="Arial" w:hAnsi="Arial" w:cs="Arial"/>
              </w:rPr>
            </w:pPr>
            <w:r w:rsidRPr="000954F9">
              <w:rPr>
                <w:rFonts w:ascii="Arial" w:hAnsi="Arial" w:cs="Arial"/>
              </w:rPr>
              <w:t>If you are dealing with children and/ or vulnerable adults you must present your DBS certificate to your supervising tutor for approval before any contact with these participants.</w:t>
            </w:r>
          </w:p>
          <w:p w:rsidR="00FD13B1" w:rsidRPr="00EC61FF" w:rsidRDefault="00FD13B1" w:rsidP="00FD13B1">
            <w:pPr>
              <w:rPr>
                <w:rFonts w:ascii="Arial" w:hAnsi="Arial" w:cs="Arial"/>
              </w:rPr>
            </w:pPr>
          </w:p>
        </w:tc>
      </w:tr>
      <w:tr w:rsidR="00FD13B1" w:rsidRPr="00EC61FF" w:rsidTr="00FD13B1">
        <w:tc>
          <w:tcPr>
            <w:tcW w:w="4142" w:type="pct"/>
            <w:gridSpan w:val="4"/>
            <w:tcBorders>
              <w:top w:val="single" w:sz="4" w:space="0" w:color="E36C0A"/>
              <w:left w:val="single" w:sz="4" w:space="0" w:color="E36C0A"/>
              <w:bottom w:val="single" w:sz="4" w:space="0" w:color="E36C0A"/>
              <w:right w:val="single" w:sz="4" w:space="0" w:color="E36C0A"/>
            </w:tcBorders>
            <w:shd w:val="clear" w:color="auto" w:fill="auto"/>
          </w:tcPr>
          <w:p w:rsidR="00FD13B1" w:rsidRPr="00EC61FF" w:rsidRDefault="00FD13B1" w:rsidP="00FD13B1">
            <w:pPr>
              <w:jc w:val="both"/>
              <w:rPr>
                <w:rFonts w:ascii="Arial" w:hAnsi="Arial" w:cs="Arial"/>
              </w:rPr>
            </w:pPr>
          </w:p>
        </w:tc>
        <w:tc>
          <w:tcPr>
            <w:tcW w:w="462" w:type="pct"/>
            <w:tcBorders>
              <w:top w:val="single" w:sz="4" w:space="0" w:color="E36C0A"/>
              <w:left w:val="single" w:sz="4" w:space="0" w:color="E36C0A"/>
              <w:bottom w:val="single" w:sz="4" w:space="0" w:color="E36C0A"/>
              <w:right w:val="single" w:sz="4" w:space="0" w:color="E36C0A"/>
            </w:tcBorders>
            <w:shd w:val="clear" w:color="auto" w:fill="FDE9D9"/>
          </w:tcPr>
          <w:p w:rsidR="00FD13B1" w:rsidRPr="00EC61FF" w:rsidRDefault="00FD13B1" w:rsidP="00FD13B1">
            <w:pPr>
              <w:jc w:val="both"/>
              <w:rPr>
                <w:rFonts w:ascii="Arial" w:hAnsi="Arial" w:cs="Arial"/>
              </w:rPr>
            </w:pPr>
            <w:r w:rsidRPr="00EC61FF">
              <w:rPr>
                <w:rFonts w:ascii="Arial" w:hAnsi="Arial" w:cs="Arial"/>
              </w:rPr>
              <w:t>Ydw / Yes</w:t>
            </w:r>
          </w:p>
        </w:tc>
        <w:tc>
          <w:tcPr>
            <w:tcW w:w="396" w:type="pct"/>
            <w:tcBorders>
              <w:top w:val="single" w:sz="4" w:space="0" w:color="E36C0A"/>
              <w:left w:val="single" w:sz="4" w:space="0" w:color="E36C0A"/>
              <w:bottom w:val="single" w:sz="4" w:space="0" w:color="E36C0A"/>
              <w:right w:val="single" w:sz="4" w:space="0" w:color="E36C0A"/>
            </w:tcBorders>
            <w:shd w:val="clear" w:color="auto" w:fill="FDE9D9"/>
          </w:tcPr>
          <w:p w:rsidR="00FD13B1" w:rsidRPr="00EC61FF" w:rsidRDefault="00FD13B1" w:rsidP="00FD13B1">
            <w:pPr>
              <w:jc w:val="both"/>
              <w:rPr>
                <w:rFonts w:ascii="Arial" w:hAnsi="Arial" w:cs="Arial"/>
              </w:rPr>
            </w:pPr>
            <w:r w:rsidRPr="00EC61FF">
              <w:rPr>
                <w:rFonts w:ascii="Arial" w:hAnsi="Arial" w:cs="Arial"/>
              </w:rPr>
              <w:t>Na / No</w:t>
            </w:r>
          </w:p>
        </w:tc>
      </w:tr>
      <w:tr w:rsidR="00FD13B1" w:rsidRPr="000954F9" w:rsidTr="00FD13B1">
        <w:tc>
          <w:tcPr>
            <w:tcW w:w="249" w:type="pct"/>
            <w:tcBorders>
              <w:left w:val="single" w:sz="4" w:space="0" w:color="E36C0A"/>
              <w:bottom w:val="single" w:sz="4" w:space="0" w:color="E36C0A"/>
            </w:tcBorders>
          </w:tcPr>
          <w:p w:rsidR="00FD13B1" w:rsidRPr="000954F9" w:rsidRDefault="00FD13B1" w:rsidP="00FD13B1">
            <w:pPr>
              <w:jc w:val="both"/>
              <w:rPr>
                <w:rFonts w:ascii="Arial" w:hAnsi="Arial" w:cs="Arial"/>
              </w:rPr>
            </w:pPr>
            <w:r w:rsidRPr="000954F9">
              <w:rPr>
                <w:rFonts w:ascii="Arial" w:hAnsi="Arial" w:cs="Arial"/>
              </w:rPr>
              <w:t>A</w:t>
            </w:r>
          </w:p>
          <w:p w:rsidR="00FD13B1" w:rsidRPr="000954F9" w:rsidRDefault="00FD13B1" w:rsidP="00FD13B1">
            <w:pPr>
              <w:jc w:val="both"/>
              <w:rPr>
                <w:rFonts w:ascii="Arial" w:hAnsi="Arial" w:cs="Arial"/>
              </w:rPr>
            </w:pPr>
          </w:p>
        </w:tc>
        <w:tc>
          <w:tcPr>
            <w:tcW w:w="2251" w:type="pct"/>
            <w:gridSpan w:val="2"/>
            <w:tcBorders>
              <w:left w:val="single" w:sz="4" w:space="0" w:color="E36C0A"/>
              <w:bottom w:val="single" w:sz="4" w:space="0" w:color="E36C0A"/>
            </w:tcBorders>
          </w:tcPr>
          <w:p w:rsidR="00FD13B1" w:rsidRPr="000954F9" w:rsidRDefault="00FD13B1" w:rsidP="00FD13B1">
            <w:pPr>
              <w:jc w:val="both"/>
              <w:rPr>
                <w:rFonts w:ascii="Arial" w:hAnsi="Arial" w:cs="Arial"/>
              </w:rPr>
            </w:pPr>
            <w:r w:rsidRPr="000954F9">
              <w:rPr>
                <w:rFonts w:ascii="Arial" w:hAnsi="Arial" w:cs="Arial"/>
              </w:rPr>
              <w:t>Ydych chi wedi gwneud cais am dystysgrif DBS?</w:t>
            </w:r>
          </w:p>
        </w:tc>
        <w:tc>
          <w:tcPr>
            <w:tcW w:w="1642" w:type="pct"/>
            <w:tcBorders>
              <w:left w:val="single" w:sz="4" w:space="0" w:color="E36C0A"/>
              <w:bottom w:val="single" w:sz="4" w:space="0" w:color="E36C0A"/>
            </w:tcBorders>
          </w:tcPr>
          <w:p w:rsidR="00FD13B1" w:rsidRPr="000954F9" w:rsidRDefault="00FD13B1" w:rsidP="00FD13B1">
            <w:pPr>
              <w:jc w:val="both"/>
              <w:rPr>
                <w:rFonts w:ascii="Arial" w:hAnsi="Arial" w:cs="Arial"/>
              </w:rPr>
            </w:pPr>
            <w:r w:rsidRPr="000954F9">
              <w:rPr>
                <w:rFonts w:ascii="Arial" w:hAnsi="Arial" w:cs="Arial"/>
              </w:rPr>
              <w:t>Have you applied for a DBS certificate?            </w:t>
            </w:r>
          </w:p>
        </w:tc>
        <w:tc>
          <w:tcPr>
            <w:tcW w:w="462" w:type="pct"/>
            <w:tcBorders>
              <w:left w:val="single" w:sz="4" w:space="0" w:color="E36C0A"/>
              <w:bottom w:val="single" w:sz="4" w:space="0" w:color="E36C0A"/>
            </w:tcBorders>
          </w:tcPr>
          <w:p w:rsidR="00FD13B1" w:rsidRPr="000954F9" w:rsidRDefault="00FD13B1" w:rsidP="00FD13B1">
            <w:pPr>
              <w:jc w:val="both"/>
              <w:rPr>
                <w:rFonts w:ascii="Arial" w:hAnsi="Arial" w:cs="Arial"/>
              </w:rPr>
            </w:pPr>
          </w:p>
        </w:tc>
        <w:tc>
          <w:tcPr>
            <w:tcW w:w="396" w:type="pct"/>
            <w:tcBorders>
              <w:left w:val="single" w:sz="4" w:space="0" w:color="E36C0A"/>
              <w:bottom w:val="single" w:sz="4" w:space="0" w:color="E36C0A"/>
            </w:tcBorders>
          </w:tcPr>
          <w:p w:rsidR="00FD13B1" w:rsidRPr="000954F9" w:rsidRDefault="00FD13B1" w:rsidP="00FD13B1">
            <w:pPr>
              <w:jc w:val="both"/>
              <w:rPr>
                <w:rFonts w:ascii="Arial" w:hAnsi="Arial" w:cs="Arial"/>
              </w:rPr>
            </w:pPr>
            <w:r>
              <w:rPr>
                <w:rFonts w:ascii="Arial" w:hAnsi="Arial" w:cs="Arial"/>
              </w:rPr>
              <w:t>x</w:t>
            </w:r>
          </w:p>
        </w:tc>
      </w:tr>
      <w:tr w:rsidR="00FD13B1" w:rsidRPr="000954F9" w:rsidTr="00FD13B1">
        <w:tc>
          <w:tcPr>
            <w:tcW w:w="249" w:type="pct"/>
          </w:tcPr>
          <w:p w:rsidR="00FD13B1" w:rsidRPr="000954F9" w:rsidRDefault="00FD13B1" w:rsidP="00FD13B1">
            <w:pPr>
              <w:jc w:val="both"/>
              <w:rPr>
                <w:rFonts w:ascii="Arial" w:hAnsi="Arial" w:cs="Arial"/>
                <w:lang w:val="cy-GB"/>
              </w:rPr>
            </w:pPr>
            <w:r w:rsidRPr="000954F9">
              <w:rPr>
                <w:rFonts w:ascii="Arial" w:hAnsi="Arial" w:cs="Arial"/>
                <w:lang w:val="cy-GB"/>
              </w:rPr>
              <w:t>B</w:t>
            </w:r>
          </w:p>
          <w:p w:rsidR="00FD13B1" w:rsidRPr="000954F9" w:rsidRDefault="00FD13B1" w:rsidP="00FD13B1">
            <w:pPr>
              <w:jc w:val="both"/>
              <w:rPr>
                <w:rFonts w:ascii="Arial" w:hAnsi="Arial" w:cs="Arial"/>
                <w:lang w:val="cy-GB"/>
              </w:rPr>
            </w:pPr>
          </w:p>
        </w:tc>
        <w:tc>
          <w:tcPr>
            <w:tcW w:w="2251" w:type="pct"/>
            <w:gridSpan w:val="2"/>
          </w:tcPr>
          <w:p w:rsidR="00FD13B1" w:rsidRPr="000954F9" w:rsidRDefault="00FD13B1" w:rsidP="00FD13B1">
            <w:pPr>
              <w:jc w:val="both"/>
              <w:rPr>
                <w:rFonts w:ascii="Arial" w:hAnsi="Arial" w:cs="Arial"/>
                <w:lang w:val="cy-GB"/>
              </w:rPr>
            </w:pPr>
            <w:r w:rsidRPr="000954F9">
              <w:rPr>
                <w:rFonts w:ascii="Arial" w:hAnsi="Arial" w:cs="Arial"/>
                <w:lang w:val="cy-GB"/>
              </w:rPr>
              <w:t>A yw eich tiwtor weld a'i gadarnhau eich tystysgrif DBS?</w:t>
            </w:r>
          </w:p>
        </w:tc>
        <w:tc>
          <w:tcPr>
            <w:tcW w:w="1642" w:type="pct"/>
          </w:tcPr>
          <w:p w:rsidR="00FD13B1" w:rsidRPr="000954F9" w:rsidRDefault="00FD13B1" w:rsidP="00FD13B1">
            <w:pPr>
              <w:tabs>
                <w:tab w:val="left" w:pos="2282"/>
              </w:tabs>
              <w:rPr>
                <w:rFonts w:ascii="Arial" w:hAnsi="Arial" w:cs="Arial"/>
              </w:rPr>
            </w:pPr>
            <w:r w:rsidRPr="000954F9">
              <w:rPr>
                <w:rFonts w:ascii="Arial" w:hAnsi="Arial" w:cs="Arial"/>
              </w:rPr>
              <w:t>Has your tutor seen and approved your DBS certificate? </w:t>
            </w:r>
          </w:p>
        </w:tc>
        <w:tc>
          <w:tcPr>
            <w:tcW w:w="462" w:type="pct"/>
          </w:tcPr>
          <w:p w:rsidR="00FD13B1" w:rsidRPr="000954F9" w:rsidRDefault="00FD13B1" w:rsidP="00FD13B1">
            <w:pPr>
              <w:rPr>
                <w:rFonts w:ascii="Arial" w:hAnsi="Arial" w:cs="Arial"/>
              </w:rPr>
            </w:pPr>
          </w:p>
        </w:tc>
        <w:tc>
          <w:tcPr>
            <w:tcW w:w="396" w:type="pct"/>
          </w:tcPr>
          <w:p w:rsidR="00FD13B1" w:rsidRPr="000954F9" w:rsidRDefault="00FD13B1" w:rsidP="00FD13B1">
            <w:pPr>
              <w:rPr>
                <w:rFonts w:ascii="Arial" w:hAnsi="Arial" w:cs="Arial"/>
              </w:rPr>
            </w:pPr>
            <w:r>
              <w:rPr>
                <w:rFonts w:ascii="Arial" w:hAnsi="Arial" w:cs="Arial"/>
              </w:rPr>
              <w:t>x</w:t>
            </w:r>
          </w:p>
        </w:tc>
      </w:tr>
    </w:tbl>
    <w:p w:rsidR="00D1504D" w:rsidRDefault="00D1504D" w:rsidP="00D1504D">
      <w:pPr>
        <w:jc w:val="both"/>
        <w:rPr>
          <w:rFonts w:ascii="Arial" w:hAnsi="Arial" w:cs="Arial"/>
        </w:rPr>
      </w:pPr>
    </w:p>
    <w:p w:rsidR="00D1504D" w:rsidRDefault="00D1504D" w:rsidP="00D1504D">
      <w:pPr>
        <w:jc w:val="both"/>
        <w:rPr>
          <w:rFonts w:ascii="Arial" w:hAnsi="Arial" w:cs="Arial"/>
        </w:rPr>
      </w:pPr>
    </w:p>
    <w:tbl>
      <w:tblPr>
        <w:tblpPr w:leftFromText="180" w:rightFromText="180" w:vertAnchor="text" w:horzAnchor="margin" w:tblpY="-372"/>
        <w:tblW w:w="5000" w:type="pct"/>
        <w:tblCellMar>
          <w:left w:w="0" w:type="dxa"/>
          <w:right w:w="0" w:type="dxa"/>
        </w:tblCellMar>
        <w:tblLook w:val="04A0" w:firstRow="1" w:lastRow="0" w:firstColumn="1" w:lastColumn="0" w:noHBand="0" w:noVBand="1"/>
      </w:tblPr>
      <w:tblGrid>
        <w:gridCol w:w="442"/>
        <w:gridCol w:w="1782"/>
        <w:gridCol w:w="2217"/>
        <w:gridCol w:w="7"/>
        <w:gridCol w:w="2219"/>
        <w:gridCol w:w="689"/>
        <w:gridCol w:w="1280"/>
        <w:gridCol w:w="704"/>
      </w:tblGrid>
      <w:tr w:rsidR="00FD13B1" w:rsidRPr="0063357B" w:rsidTr="00FD13B1">
        <w:trPr>
          <w:trHeight w:val="582"/>
        </w:trPr>
        <w:tc>
          <w:tcPr>
            <w:tcW w:w="236" w:type="pct"/>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rsidR="00FD13B1" w:rsidRPr="00CA15DB" w:rsidRDefault="00FD13B1" w:rsidP="00FD13B1">
            <w:pPr>
              <w:rPr>
                <w:rFonts w:ascii="Arial" w:hAnsi="Arial" w:cs="Arial"/>
                <w:b/>
              </w:rPr>
            </w:pPr>
            <w:r w:rsidRPr="00CA15DB">
              <w:rPr>
                <w:rFonts w:ascii="Arial" w:hAnsi="Arial" w:cs="Arial"/>
                <w:b/>
              </w:rPr>
              <w:t>6.</w:t>
            </w:r>
          </w:p>
        </w:tc>
        <w:tc>
          <w:tcPr>
            <w:tcW w:w="2141" w:type="pct"/>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rsidR="00FD13B1" w:rsidRPr="0063357B" w:rsidRDefault="00FD13B1" w:rsidP="00FD13B1">
            <w:pPr>
              <w:rPr>
                <w:rFonts w:ascii="Arial" w:hAnsi="Arial" w:cs="Arial"/>
              </w:rPr>
            </w:pPr>
          </w:p>
        </w:tc>
        <w:tc>
          <w:tcPr>
            <w:tcW w:w="2624" w:type="pct"/>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rsidR="00FD13B1" w:rsidRPr="0063357B" w:rsidRDefault="00FD13B1" w:rsidP="00FD13B1">
            <w:pPr>
              <w:rPr>
                <w:rFonts w:ascii="Arial" w:hAnsi="Arial" w:cs="Arial"/>
              </w:rPr>
            </w:pPr>
            <w:r w:rsidRPr="0063357B">
              <w:rPr>
                <w:rFonts w:ascii="Arial" w:hAnsi="Arial" w:cs="Arial"/>
              </w:rPr>
              <w:t>Will you obtain written informed consent from your participants?</w:t>
            </w:r>
          </w:p>
        </w:tc>
      </w:tr>
      <w:tr w:rsidR="00FD13B1" w:rsidRPr="000954F9" w:rsidTr="00FD13B1">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3937" w:type="pct"/>
            <w:gridSpan w:val="6"/>
            <w:tcBorders>
              <w:left w:val="single" w:sz="4" w:space="0" w:color="E36C0A"/>
              <w:bottom w:val="single" w:sz="4" w:space="0" w:color="E36C0A"/>
            </w:tcBorders>
          </w:tcPr>
          <w:p w:rsidR="00FD13B1" w:rsidRDefault="00FD13B1" w:rsidP="00FD13B1">
            <w:pPr>
              <w:jc w:val="both"/>
              <w:rPr>
                <w:rFonts w:ascii="Arial" w:hAnsi="Arial" w:cs="Arial"/>
              </w:rPr>
            </w:pPr>
          </w:p>
          <w:p w:rsidR="00FD13B1" w:rsidRPr="000954F9" w:rsidRDefault="00FD13B1" w:rsidP="00FD13B1">
            <w:pPr>
              <w:jc w:val="both"/>
              <w:rPr>
                <w:rFonts w:ascii="Arial" w:hAnsi="Arial" w:cs="Arial"/>
              </w:rPr>
            </w:pPr>
          </w:p>
        </w:tc>
        <w:tc>
          <w:tcPr>
            <w:tcW w:w="685" w:type="pct"/>
            <w:tcBorders>
              <w:left w:val="single" w:sz="4" w:space="0" w:color="E36C0A"/>
              <w:bottom w:val="single" w:sz="4" w:space="0" w:color="E36C0A"/>
            </w:tcBorders>
            <w:shd w:val="clear" w:color="auto" w:fill="FDE9D9"/>
          </w:tcPr>
          <w:p w:rsidR="00FD13B1" w:rsidRPr="000954F9" w:rsidRDefault="00FD13B1" w:rsidP="00FD13B1">
            <w:pPr>
              <w:jc w:val="both"/>
              <w:rPr>
                <w:rFonts w:ascii="Arial" w:hAnsi="Arial" w:cs="Arial"/>
              </w:rPr>
            </w:pPr>
            <w:r w:rsidRPr="00EC61FF">
              <w:rPr>
                <w:rFonts w:ascii="Arial" w:hAnsi="Arial" w:cs="Arial"/>
              </w:rPr>
              <w:t>Yes</w:t>
            </w:r>
          </w:p>
        </w:tc>
        <w:tc>
          <w:tcPr>
            <w:tcW w:w="378" w:type="pct"/>
            <w:tcBorders>
              <w:left w:val="single" w:sz="4" w:space="0" w:color="E36C0A"/>
              <w:bottom w:val="single" w:sz="4" w:space="0" w:color="E36C0A"/>
            </w:tcBorders>
            <w:shd w:val="clear" w:color="auto" w:fill="FDE9D9"/>
          </w:tcPr>
          <w:p w:rsidR="00FD13B1" w:rsidRPr="000954F9" w:rsidRDefault="00FD13B1" w:rsidP="00FD13B1">
            <w:pPr>
              <w:jc w:val="both"/>
              <w:rPr>
                <w:rFonts w:ascii="Arial" w:hAnsi="Arial" w:cs="Arial"/>
              </w:rPr>
            </w:pPr>
            <w:r w:rsidRPr="00EC61FF">
              <w:rPr>
                <w:rFonts w:ascii="Arial" w:hAnsi="Arial" w:cs="Arial"/>
              </w:rPr>
              <w:t>No</w:t>
            </w:r>
          </w:p>
        </w:tc>
      </w:tr>
      <w:tr w:rsidR="00FD13B1" w:rsidRPr="000954F9" w:rsidTr="00FD13B1">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236" w:type="pct"/>
            <w:tcBorders>
              <w:left w:val="single" w:sz="4" w:space="0" w:color="E36C0A"/>
              <w:bottom w:val="single" w:sz="4" w:space="0" w:color="E36C0A"/>
            </w:tcBorders>
          </w:tcPr>
          <w:p w:rsidR="00FD13B1" w:rsidRPr="000954F9" w:rsidRDefault="00FD13B1" w:rsidP="00FD13B1">
            <w:pPr>
              <w:jc w:val="both"/>
              <w:rPr>
                <w:rFonts w:ascii="Arial" w:hAnsi="Arial" w:cs="Arial"/>
              </w:rPr>
            </w:pPr>
            <w:r w:rsidRPr="000954F9">
              <w:rPr>
                <w:rFonts w:ascii="Arial" w:hAnsi="Arial" w:cs="Arial"/>
              </w:rPr>
              <w:t>A</w:t>
            </w:r>
          </w:p>
          <w:p w:rsidR="00FD13B1" w:rsidRPr="000954F9" w:rsidRDefault="00FD13B1" w:rsidP="00FD13B1">
            <w:pPr>
              <w:jc w:val="both"/>
              <w:rPr>
                <w:rFonts w:ascii="Arial" w:hAnsi="Arial" w:cs="Arial"/>
              </w:rPr>
            </w:pPr>
          </w:p>
        </w:tc>
        <w:tc>
          <w:tcPr>
            <w:tcW w:w="2145" w:type="pct"/>
            <w:gridSpan w:val="3"/>
            <w:tcBorders>
              <w:left w:val="single" w:sz="4" w:space="0" w:color="E36C0A"/>
              <w:bottom w:val="single" w:sz="4" w:space="0" w:color="E36C0A"/>
            </w:tcBorders>
          </w:tcPr>
          <w:p w:rsidR="00FD13B1" w:rsidRPr="000954F9" w:rsidRDefault="00FD13B1" w:rsidP="00FD13B1">
            <w:pPr>
              <w:jc w:val="both"/>
              <w:rPr>
                <w:rFonts w:ascii="Arial" w:hAnsi="Arial" w:cs="Arial"/>
              </w:rPr>
            </w:pPr>
            <w:r w:rsidRPr="0063357B">
              <w:rPr>
                <w:rFonts w:ascii="Arial" w:hAnsi="Arial" w:cs="Arial"/>
              </w:rPr>
              <w:t>Os na fyddwch, pam hynny?</w:t>
            </w:r>
          </w:p>
        </w:tc>
        <w:tc>
          <w:tcPr>
            <w:tcW w:w="1557" w:type="pct"/>
            <w:gridSpan w:val="2"/>
            <w:tcBorders>
              <w:left w:val="single" w:sz="4" w:space="0" w:color="E36C0A"/>
              <w:bottom w:val="single" w:sz="4" w:space="0" w:color="E36C0A"/>
            </w:tcBorders>
          </w:tcPr>
          <w:p w:rsidR="00FD13B1" w:rsidRPr="000954F9" w:rsidRDefault="00FD13B1" w:rsidP="00FD13B1">
            <w:pPr>
              <w:jc w:val="both"/>
              <w:rPr>
                <w:rFonts w:ascii="Arial" w:hAnsi="Arial" w:cs="Arial"/>
              </w:rPr>
            </w:pPr>
            <w:r w:rsidRPr="0063357B">
              <w:rPr>
                <w:rFonts w:ascii="Arial" w:hAnsi="Arial" w:cs="Arial"/>
              </w:rPr>
              <w:t>If no, why not?</w:t>
            </w:r>
          </w:p>
        </w:tc>
        <w:tc>
          <w:tcPr>
            <w:tcW w:w="685" w:type="pct"/>
            <w:tcBorders>
              <w:left w:val="single" w:sz="4" w:space="0" w:color="E36C0A"/>
              <w:bottom w:val="single" w:sz="4" w:space="0" w:color="E36C0A"/>
            </w:tcBorders>
          </w:tcPr>
          <w:p w:rsidR="00FD13B1" w:rsidRPr="000954F9" w:rsidRDefault="00FD13B1" w:rsidP="00FD13B1">
            <w:pPr>
              <w:jc w:val="both"/>
              <w:rPr>
                <w:rFonts w:ascii="Arial" w:hAnsi="Arial" w:cs="Arial"/>
              </w:rPr>
            </w:pPr>
            <w:r>
              <w:rPr>
                <w:rFonts w:ascii="Arial" w:hAnsi="Arial" w:cs="Arial"/>
              </w:rPr>
              <w:t>x</w:t>
            </w:r>
          </w:p>
        </w:tc>
        <w:tc>
          <w:tcPr>
            <w:tcW w:w="378" w:type="pct"/>
            <w:tcBorders>
              <w:left w:val="single" w:sz="4" w:space="0" w:color="E36C0A"/>
              <w:bottom w:val="single" w:sz="4" w:space="0" w:color="E36C0A"/>
            </w:tcBorders>
          </w:tcPr>
          <w:p w:rsidR="00FD13B1" w:rsidRPr="000954F9" w:rsidRDefault="00FD13B1" w:rsidP="00FD13B1">
            <w:pPr>
              <w:jc w:val="both"/>
              <w:rPr>
                <w:rFonts w:ascii="Arial" w:hAnsi="Arial" w:cs="Arial"/>
              </w:rPr>
            </w:pPr>
          </w:p>
        </w:tc>
      </w:tr>
      <w:tr w:rsidR="00FD13B1" w:rsidRPr="000954F9" w:rsidTr="00FD13B1">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236" w:type="pct"/>
          </w:tcPr>
          <w:p w:rsidR="00FD13B1" w:rsidRPr="000954F9" w:rsidRDefault="00FD13B1" w:rsidP="00FD13B1">
            <w:pPr>
              <w:jc w:val="both"/>
              <w:rPr>
                <w:rFonts w:ascii="Arial" w:hAnsi="Arial" w:cs="Arial"/>
                <w:lang w:val="cy-GB"/>
              </w:rPr>
            </w:pPr>
            <w:r w:rsidRPr="000954F9">
              <w:rPr>
                <w:rFonts w:ascii="Arial" w:hAnsi="Arial" w:cs="Arial"/>
                <w:lang w:val="cy-GB"/>
              </w:rPr>
              <w:t>B</w:t>
            </w:r>
          </w:p>
          <w:p w:rsidR="00FD13B1" w:rsidRPr="000954F9" w:rsidRDefault="00FD13B1" w:rsidP="00FD13B1">
            <w:pPr>
              <w:jc w:val="both"/>
              <w:rPr>
                <w:rFonts w:ascii="Arial" w:hAnsi="Arial" w:cs="Arial"/>
                <w:lang w:val="cy-GB"/>
              </w:rPr>
            </w:pPr>
          </w:p>
        </w:tc>
        <w:tc>
          <w:tcPr>
            <w:tcW w:w="2145" w:type="pct"/>
            <w:gridSpan w:val="3"/>
          </w:tcPr>
          <w:p w:rsidR="00FD13B1" w:rsidRPr="000954F9" w:rsidRDefault="00FD13B1" w:rsidP="00FD13B1">
            <w:pPr>
              <w:jc w:val="both"/>
              <w:rPr>
                <w:rFonts w:ascii="Arial" w:hAnsi="Arial" w:cs="Arial"/>
                <w:lang w:val="cy-GB"/>
              </w:rPr>
            </w:pPr>
            <w:r w:rsidRPr="0063357B">
              <w:rPr>
                <w:rFonts w:ascii="Arial" w:hAnsi="Arial" w:cs="Arial"/>
              </w:rPr>
              <w:t>Os byddwch, sut byddwch yn sicrhau cydsyniad gwybodus?</w:t>
            </w:r>
          </w:p>
        </w:tc>
        <w:tc>
          <w:tcPr>
            <w:tcW w:w="1557" w:type="pct"/>
            <w:gridSpan w:val="2"/>
          </w:tcPr>
          <w:p w:rsidR="00FD13B1" w:rsidRPr="0063357B" w:rsidRDefault="00FD13B1" w:rsidP="00FD13B1">
            <w:pPr>
              <w:rPr>
                <w:rFonts w:ascii="Arial" w:hAnsi="Arial" w:cs="Arial"/>
              </w:rPr>
            </w:pPr>
            <w:r w:rsidRPr="0063357B">
              <w:rPr>
                <w:rFonts w:ascii="Arial" w:hAnsi="Arial" w:cs="Arial"/>
              </w:rPr>
              <w:t>If yes, how will you secure informed consent?</w:t>
            </w:r>
          </w:p>
          <w:p w:rsidR="00FD13B1" w:rsidRPr="000954F9" w:rsidRDefault="00FD13B1" w:rsidP="00FD13B1">
            <w:pPr>
              <w:tabs>
                <w:tab w:val="left" w:pos="2282"/>
              </w:tabs>
              <w:rPr>
                <w:rFonts w:ascii="Arial" w:hAnsi="Arial" w:cs="Arial"/>
              </w:rPr>
            </w:pPr>
          </w:p>
        </w:tc>
        <w:tc>
          <w:tcPr>
            <w:tcW w:w="685" w:type="pct"/>
          </w:tcPr>
          <w:p w:rsidR="00FD13B1" w:rsidRDefault="00FD13B1" w:rsidP="00FD13B1">
            <w:pPr>
              <w:rPr>
                <w:rFonts w:ascii="Arial" w:hAnsi="Arial" w:cs="Arial"/>
              </w:rPr>
            </w:pPr>
            <w:r>
              <w:rPr>
                <w:rFonts w:ascii="Arial" w:hAnsi="Arial" w:cs="Arial"/>
              </w:rPr>
              <w:t>Signature</w:t>
            </w:r>
          </w:p>
          <w:p w:rsidR="00FD13B1" w:rsidRDefault="00FD13B1" w:rsidP="00FD13B1">
            <w:pPr>
              <w:rPr>
                <w:rFonts w:ascii="Arial" w:hAnsi="Arial" w:cs="Arial"/>
              </w:rPr>
            </w:pPr>
            <w:r>
              <w:rPr>
                <w:rFonts w:ascii="Arial" w:hAnsi="Arial" w:cs="Arial"/>
              </w:rPr>
              <w:t xml:space="preserve">(Interviews </w:t>
            </w:r>
          </w:p>
          <w:p w:rsidR="00FD13B1" w:rsidRPr="000954F9" w:rsidRDefault="00FD13B1" w:rsidP="00FD13B1">
            <w:pPr>
              <w:rPr>
                <w:rFonts w:ascii="Arial" w:hAnsi="Arial" w:cs="Arial"/>
              </w:rPr>
            </w:pPr>
            <w:r>
              <w:rPr>
                <w:rFonts w:ascii="Arial" w:hAnsi="Arial" w:cs="Arial"/>
              </w:rPr>
              <w:t>Only)</w:t>
            </w:r>
          </w:p>
        </w:tc>
        <w:tc>
          <w:tcPr>
            <w:tcW w:w="378" w:type="pct"/>
          </w:tcPr>
          <w:p w:rsidR="00FD13B1" w:rsidRPr="000954F9" w:rsidRDefault="00FD13B1" w:rsidP="00FD13B1">
            <w:pPr>
              <w:rPr>
                <w:rFonts w:ascii="Arial" w:hAnsi="Arial" w:cs="Arial"/>
              </w:rPr>
            </w:pPr>
          </w:p>
        </w:tc>
      </w:tr>
      <w:tr w:rsidR="00FD13B1" w:rsidRPr="0063357B" w:rsidTr="00FD13B1">
        <w:tc>
          <w:tcPr>
            <w:tcW w:w="5000" w:type="pct"/>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rsidR="00FD13B1" w:rsidRPr="0063357B" w:rsidRDefault="00FD13B1" w:rsidP="00FD13B1">
            <w:pPr>
              <w:rPr>
                <w:rFonts w:ascii="Arial" w:hAnsi="Arial" w:cs="Arial"/>
              </w:rPr>
            </w:pPr>
          </w:p>
          <w:p w:rsidR="00FD13B1" w:rsidRPr="0063357B" w:rsidRDefault="00FD13B1" w:rsidP="00FD13B1">
            <w:pPr>
              <w:rPr>
                <w:rFonts w:ascii="Arial" w:hAnsi="Arial" w:cs="Arial"/>
              </w:rPr>
            </w:pPr>
          </w:p>
        </w:tc>
      </w:tr>
      <w:tr w:rsidR="00FD13B1" w:rsidRPr="0063357B" w:rsidTr="00FD13B1">
        <w:tc>
          <w:tcPr>
            <w:tcW w:w="2380" w:type="pct"/>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rsidR="00FD13B1" w:rsidRPr="0063357B" w:rsidRDefault="00FD13B1" w:rsidP="00FD13B1">
            <w:pPr>
              <w:rPr>
                <w:rFonts w:ascii="Arial" w:hAnsi="Arial" w:cs="Arial"/>
              </w:rPr>
            </w:pPr>
            <w:r w:rsidRPr="0063357B">
              <w:rPr>
                <w:rFonts w:ascii="Arial" w:hAnsi="Arial" w:cs="Arial"/>
              </w:rPr>
              <w:t>Cynhwyswch gopi o’r ffurflen gydsynio os ydych yn defnyddio un.</w:t>
            </w:r>
          </w:p>
        </w:tc>
        <w:tc>
          <w:tcPr>
            <w:tcW w:w="2620" w:type="pct"/>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rsidR="00FD13B1" w:rsidRPr="0063357B" w:rsidRDefault="00FD13B1" w:rsidP="00FD13B1">
            <w:pPr>
              <w:rPr>
                <w:rFonts w:ascii="Arial" w:hAnsi="Arial" w:cs="Arial"/>
              </w:rPr>
            </w:pPr>
            <w:r w:rsidRPr="0063357B">
              <w:rPr>
                <w:rFonts w:ascii="Arial" w:hAnsi="Arial" w:cs="Arial"/>
              </w:rPr>
              <w:t>Please include a copy of the consent form if you are using one.</w:t>
            </w:r>
          </w:p>
        </w:tc>
      </w:tr>
      <w:tr w:rsidR="00FD13B1" w:rsidRPr="009F296C" w:rsidTr="00FD13B1">
        <w:tc>
          <w:tcPr>
            <w:tcW w:w="236" w:type="pct"/>
            <w:tcBorders>
              <w:top w:val="single" w:sz="4" w:space="0" w:color="E36C0A"/>
            </w:tcBorders>
            <w:vAlign w:val="center"/>
            <w:hideMark/>
          </w:tcPr>
          <w:p w:rsidR="00FD13B1" w:rsidRPr="009F296C" w:rsidRDefault="00FD13B1" w:rsidP="00FD13B1"/>
        </w:tc>
        <w:tc>
          <w:tcPr>
            <w:tcW w:w="954" w:type="pct"/>
            <w:tcBorders>
              <w:top w:val="single" w:sz="4" w:space="0" w:color="E36C0A"/>
            </w:tcBorders>
            <w:vAlign w:val="center"/>
            <w:hideMark/>
          </w:tcPr>
          <w:p w:rsidR="00FD13B1" w:rsidRPr="009F296C" w:rsidRDefault="00FD13B1" w:rsidP="00FD13B1"/>
        </w:tc>
        <w:tc>
          <w:tcPr>
            <w:tcW w:w="1187" w:type="pct"/>
            <w:tcBorders>
              <w:top w:val="single" w:sz="4" w:space="0" w:color="E36C0A"/>
            </w:tcBorders>
            <w:vAlign w:val="center"/>
            <w:hideMark/>
          </w:tcPr>
          <w:p w:rsidR="00FD13B1" w:rsidRPr="009F296C" w:rsidRDefault="00FD13B1" w:rsidP="00FD13B1"/>
        </w:tc>
        <w:tc>
          <w:tcPr>
            <w:tcW w:w="4" w:type="pct"/>
            <w:tcBorders>
              <w:top w:val="single" w:sz="4" w:space="0" w:color="E36C0A"/>
            </w:tcBorders>
            <w:vAlign w:val="center"/>
            <w:hideMark/>
          </w:tcPr>
          <w:p w:rsidR="00FD13B1" w:rsidRPr="009F296C" w:rsidRDefault="00FD13B1" w:rsidP="00FD13B1"/>
        </w:tc>
        <w:tc>
          <w:tcPr>
            <w:tcW w:w="1188" w:type="pct"/>
            <w:tcBorders>
              <w:top w:val="single" w:sz="4" w:space="0" w:color="E36C0A"/>
            </w:tcBorders>
            <w:vAlign w:val="center"/>
            <w:hideMark/>
          </w:tcPr>
          <w:p w:rsidR="00FD13B1" w:rsidRPr="009F296C" w:rsidRDefault="00FD13B1" w:rsidP="00FD13B1"/>
        </w:tc>
        <w:tc>
          <w:tcPr>
            <w:tcW w:w="1432" w:type="pct"/>
            <w:gridSpan w:val="3"/>
            <w:tcBorders>
              <w:top w:val="single" w:sz="4" w:space="0" w:color="E36C0A"/>
            </w:tcBorders>
            <w:vAlign w:val="center"/>
            <w:hideMark/>
          </w:tcPr>
          <w:p w:rsidR="00FD13B1" w:rsidRPr="009F296C" w:rsidRDefault="00FD13B1" w:rsidP="00FD13B1"/>
        </w:tc>
      </w:tr>
    </w:tbl>
    <w:p w:rsidR="00D1504D" w:rsidRDefault="00D1504D" w:rsidP="00D1504D">
      <w:pPr>
        <w:jc w:val="both"/>
        <w:rPr>
          <w:rFonts w:ascii="Arial" w:hAnsi="Arial" w:cs="Arial"/>
        </w:rPr>
      </w:pPr>
    </w:p>
    <w:p w:rsidR="00D1504D" w:rsidRDefault="00D1504D" w:rsidP="00D1504D">
      <w:pPr>
        <w:pBdr>
          <w:top w:val="single" w:sz="4" w:space="1" w:color="E36C0A"/>
        </w:pBdr>
        <w:tabs>
          <w:tab w:val="left" w:pos="3299"/>
        </w:tabs>
        <w:jc w:val="both"/>
        <w:rPr>
          <w:rFonts w:ascii="Arial" w:hAnsi="Arial" w:cs="Arial"/>
        </w:rPr>
      </w:pPr>
      <w:r>
        <w:rPr>
          <w:rFonts w:ascii="Arial" w:hAnsi="Arial" w:cs="Arial"/>
        </w:rPr>
        <w:tab/>
      </w:r>
    </w:p>
    <w:tbl>
      <w:tblPr>
        <w:tblpPr w:leftFromText="180" w:rightFromText="180" w:vertAnchor="text" w:horzAnchor="margin" w:tblpY="4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2"/>
        <w:gridCol w:w="1097"/>
        <w:gridCol w:w="26"/>
        <w:gridCol w:w="355"/>
        <w:gridCol w:w="862"/>
        <w:gridCol w:w="2338"/>
        <w:gridCol w:w="1110"/>
      </w:tblGrid>
      <w:tr w:rsidR="00FD13B1" w:rsidRPr="00EC61FF" w:rsidTr="00FD13B1">
        <w:tc>
          <w:tcPr>
            <w:tcW w:w="2486" w:type="pct"/>
            <w:gridSpan w:val="2"/>
            <w:tcBorders>
              <w:top w:val="single" w:sz="12" w:space="0" w:color="F79646"/>
              <w:left w:val="single" w:sz="12" w:space="0" w:color="F79646"/>
              <w:bottom w:val="single" w:sz="4" w:space="0" w:color="E36C0A"/>
              <w:right w:val="single" w:sz="12" w:space="0" w:color="F79646"/>
            </w:tcBorders>
            <w:shd w:val="clear" w:color="auto" w:fill="FDE9D9"/>
          </w:tcPr>
          <w:p w:rsidR="00FD13B1" w:rsidRPr="00EC61FF" w:rsidRDefault="00FD13B1" w:rsidP="00FD13B1">
            <w:pPr>
              <w:autoSpaceDE w:val="0"/>
              <w:autoSpaceDN w:val="0"/>
              <w:adjustRightInd w:val="0"/>
              <w:jc w:val="both"/>
              <w:rPr>
                <w:rFonts w:ascii="Arial" w:hAnsi="Arial" w:cs="Arial"/>
                <w:b/>
              </w:rPr>
            </w:pPr>
            <w:r>
              <w:rPr>
                <w:rFonts w:ascii="Arial" w:hAnsi="Arial" w:cs="Arial"/>
                <w:b/>
                <w:color w:val="E36C0A"/>
                <w:lang w:val="cy-GB"/>
              </w:rPr>
              <w:t>ADRAN 4</w:t>
            </w:r>
          </w:p>
        </w:tc>
        <w:tc>
          <w:tcPr>
            <w:tcW w:w="2514" w:type="pct"/>
            <w:gridSpan w:val="5"/>
            <w:tcBorders>
              <w:top w:val="single" w:sz="12" w:space="0" w:color="F79646"/>
              <w:left w:val="single" w:sz="12" w:space="0" w:color="F79646"/>
              <w:bottom w:val="single" w:sz="4" w:space="0" w:color="E36C0A"/>
              <w:right w:val="single" w:sz="12" w:space="0" w:color="F79646"/>
            </w:tcBorders>
            <w:shd w:val="clear" w:color="auto" w:fill="FDE9D9"/>
          </w:tcPr>
          <w:p w:rsidR="00FD13B1" w:rsidRPr="00336EC9" w:rsidRDefault="00FD13B1" w:rsidP="00FD13B1">
            <w:pPr>
              <w:tabs>
                <w:tab w:val="left" w:pos="7920"/>
              </w:tabs>
              <w:rPr>
                <w:rFonts w:ascii="Arial" w:hAnsi="Arial" w:cs="Arial"/>
                <w:b/>
                <w:bCs/>
                <w:color w:val="E36C0A"/>
              </w:rPr>
            </w:pPr>
            <w:r w:rsidRPr="00336EC9">
              <w:rPr>
                <w:rFonts w:ascii="Arial" w:hAnsi="Arial" w:cs="Arial"/>
                <w:b/>
                <w:bCs/>
                <w:color w:val="E36C0A"/>
              </w:rPr>
              <w:t xml:space="preserve">SECTION 4  </w:t>
            </w:r>
          </w:p>
        </w:tc>
      </w:tr>
      <w:tr w:rsidR="00FD13B1" w:rsidRPr="000954F9" w:rsidTr="00FD13B1">
        <w:tc>
          <w:tcPr>
            <w:tcW w:w="1898" w:type="pct"/>
            <w:tcBorders>
              <w:top w:val="single" w:sz="12" w:space="0" w:color="F79646"/>
              <w:left w:val="single" w:sz="12" w:space="0" w:color="F79646"/>
              <w:bottom w:val="single" w:sz="4" w:space="0" w:color="E36C0A"/>
              <w:right w:val="single" w:sz="12" w:space="0" w:color="F79646"/>
            </w:tcBorders>
            <w:shd w:val="clear" w:color="auto" w:fill="FDE9D9"/>
          </w:tcPr>
          <w:p w:rsidR="00FD13B1" w:rsidRPr="000954F9" w:rsidRDefault="00FD13B1" w:rsidP="00FD13B1">
            <w:pPr>
              <w:autoSpaceDE w:val="0"/>
              <w:autoSpaceDN w:val="0"/>
              <w:adjustRightInd w:val="0"/>
              <w:jc w:val="both"/>
              <w:rPr>
                <w:rFonts w:ascii="Arial" w:hAnsi="Arial" w:cs="Arial"/>
                <w:b/>
                <w:bCs/>
              </w:rPr>
            </w:pPr>
            <w:r w:rsidRPr="000954F9">
              <w:rPr>
                <w:rFonts w:ascii="Arial" w:hAnsi="Arial" w:cs="Arial"/>
                <w:b/>
                <w:lang w:val="cy-GB"/>
              </w:rPr>
              <w:t>CEFNOGWYD /</w:t>
            </w:r>
            <w:r w:rsidRPr="000954F9">
              <w:rPr>
                <w:rFonts w:ascii="Arial" w:hAnsi="Arial" w:cs="Arial"/>
                <w:b/>
                <w:bCs/>
              </w:rPr>
              <w:t>APPROVED</w:t>
            </w:r>
          </w:p>
        </w:tc>
        <w:tc>
          <w:tcPr>
            <w:tcW w:w="588" w:type="pct"/>
            <w:tcBorders>
              <w:top w:val="single" w:sz="12" w:space="0" w:color="F79646"/>
              <w:left w:val="single" w:sz="12" w:space="0" w:color="F79646"/>
              <w:bottom w:val="single" w:sz="4" w:space="0" w:color="E36C0A"/>
              <w:right w:val="single" w:sz="12" w:space="0" w:color="F79646"/>
            </w:tcBorders>
            <w:shd w:val="clear" w:color="auto" w:fill="FDE9D9"/>
          </w:tcPr>
          <w:p w:rsidR="00FD13B1" w:rsidRPr="000954F9" w:rsidRDefault="00FD13B1" w:rsidP="00FD13B1">
            <w:pPr>
              <w:autoSpaceDE w:val="0"/>
              <w:autoSpaceDN w:val="0"/>
              <w:adjustRightInd w:val="0"/>
              <w:jc w:val="both"/>
              <w:rPr>
                <w:rFonts w:ascii="Arial" w:hAnsi="Arial" w:cs="Arial"/>
                <w:b/>
              </w:rPr>
            </w:pPr>
          </w:p>
        </w:tc>
        <w:tc>
          <w:tcPr>
            <w:tcW w:w="1919" w:type="pct"/>
            <w:gridSpan w:val="4"/>
            <w:tcBorders>
              <w:top w:val="single" w:sz="12" w:space="0" w:color="F79646"/>
              <w:left w:val="single" w:sz="12" w:space="0" w:color="F79646"/>
              <w:bottom w:val="single" w:sz="4" w:space="0" w:color="E36C0A"/>
              <w:right w:val="single" w:sz="12" w:space="0" w:color="F79646"/>
            </w:tcBorders>
            <w:shd w:val="clear" w:color="auto" w:fill="FDE9D9"/>
          </w:tcPr>
          <w:p w:rsidR="00FD13B1" w:rsidRDefault="00FD13B1" w:rsidP="00FD13B1">
            <w:pPr>
              <w:tabs>
                <w:tab w:val="left" w:pos="7920"/>
              </w:tabs>
              <w:rPr>
                <w:rFonts w:ascii="Arial" w:hAnsi="Arial" w:cs="Arial"/>
                <w:b/>
                <w:i/>
                <w:lang w:val="cy-GB"/>
              </w:rPr>
            </w:pPr>
            <w:r w:rsidRPr="000954F9">
              <w:rPr>
                <w:rFonts w:ascii="Arial" w:hAnsi="Arial" w:cs="Arial"/>
                <w:b/>
                <w:lang w:val="cy-GB"/>
              </w:rPr>
              <w:t>NIS CEFNOGWYD/</w:t>
            </w:r>
            <w:r w:rsidRPr="000954F9">
              <w:rPr>
                <w:rFonts w:ascii="Arial" w:hAnsi="Arial" w:cs="Arial"/>
                <w:b/>
                <w:i/>
                <w:lang w:val="cy-GB"/>
              </w:rPr>
              <w:t xml:space="preserve"> </w:t>
            </w:r>
          </w:p>
          <w:p w:rsidR="00FD13B1" w:rsidRPr="000954F9" w:rsidRDefault="00FD13B1" w:rsidP="00FD13B1">
            <w:pPr>
              <w:tabs>
                <w:tab w:val="left" w:pos="7920"/>
              </w:tabs>
              <w:rPr>
                <w:rFonts w:ascii="Arial" w:hAnsi="Arial" w:cs="Arial"/>
                <w:b/>
                <w:bCs/>
              </w:rPr>
            </w:pPr>
            <w:r w:rsidRPr="000954F9">
              <w:rPr>
                <w:rFonts w:ascii="Arial" w:hAnsi="Arial" w:cs="Arial"/>
                <w:b/>
                <w:bCs/>
              </w:rPr>
              <w:t>NOT SUPPORTED</w:t>
            </w:r>
          </w:p>
        </w:tc>
        <w:tc>
          <w:tcPr>
            <w:tcW w:w="595" w:type="pct"/>
            <w:tcBorders>
              <w:top w:val="single" w:sz="12" w:space="0" w:color="F79646"/>
              <w:left w:val="single" w:sz="12" w:space="0" w:color="F79646"/>
              <w:bottom w:val="single" w:sz="4" w:space="0" w:color="E36C0A"/>
              <w:right w:val="single" w:sz="12" w:space="0" w:color="F79646"/>
            </w:tcBorders>
            <w:shd w:val="clear" w:color="auto" w:fill="FDE9D9"/>
          </w:tcPr>
          <w:p w:rsidR="00FD13B1" w:rsidRPr="000954F9" w:rsidRDefault="00FD13B1" w:rsidP="00FD13B1">
            <w:pPr>
              <w:tabs>
                <w:tab w:val="left" w:pos="7920"/>
              </w:tabs>
              <w:rPr>
                <w:rFonts w:ascii="Arial" w:hAnsi="Arial" w:cs="Arial"/>
                <w:b/>
                <w:bCs/>
              </w:rPr>
            </w:pPr>
            <w:r>
              <w:rPr>
                <w:rFonts w:ascii="Arial" w:hAnsi="Arial" w:cs="Arial"/>
                <w:b/>
                <w:bCs/>
              </w:rPr>
              <w:t>X</w:t>
            </w:r>
          </w:p>
        </w:tc>
      </w:tr>
      <w:tr w:rsidR="00FD13B1" w:rsidRPr="00505AC6" w:rsidTr="00FD13B1">
        <w:tblPrEx>
          <w:shd w:val="clear" w:color="auto" w:fill="D9D9D9"/>
        </w:tblPrEx>
        <w:tc>
          <w:tcPr>
            <w:tcW w:w="2500" w:type="pct"/>
            <w:gridSpan w:val="3"/>
            <w:tcBorders>
              <w:top w:val="single" w:sz="4" w:space="0" w:color="E36C0A"/>
              <w:left w:val="single" w:sz="4" w:space="0" w:color="E36C0A"/>
              <w:bottom w:val="single" w:sz="4" w:space="0" w:color="E36C0A"/>
              <w:right w:val="single" w:sz="4" w:space="0" w:color="E36C0A"/>
            </w:tcBorders>
            <w:shd w:val="clear" w:color="auto" w:fill="FFFFFF"/>
          </w:tcPr>
          <w:p w:rsidR="00FD13B1" w:rsidRPr="00505AC6" w:rsidRDefault="00FD13B1" w:rsidP="00FD13B1">
            <w:pPr>
              <w:rPr>
                <w:rFonts w:ascii="Arial" w:hAnsi="Arial" w:cs="Arial"/>
                <w:lang w:val="cy-GB"/>
              </w:rPr>
            </w:pPr>
            <w:r w:rsidRPr="00505AC6">
              <w:rPr>
                <w:rFonts w:ascii="Arial" w:hAnsi="Arial" w:cs="Arial"/>
                <w:lang w:val="cy-GB"/>
              </w:rPr>
              <w:t>Datganiad</w:t>
            </w:r>
          </w:p>
          <w:p w:rsidR="00FD13B1" w:rsidRPr="00505AC6" w:rsidRDefault="00FD13B1" w:rsidP="00FD13B1">
            <w:pPr>
              <w:jc w:val="both"/>
              <w:rPr>
                <w:rFonts w:ascii="Arial" w:hAnsi="Arial" w:cs="Arial"/>
              </w:rPr>
            </w:pPr>
            <w:r w:rsidRPr="00505AC6">
              <w:rPr>
                <w:rFonts w:ascii="Arial" w:hAnsi="Arial" w:cs="Arial"/>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2500" w:type="pct"/>
            <w:gridSpan w:val="4"/>
            <w:tcBorders>
              <w:top w:val="single" w:sz="4" w:space="0" w:color="E36C0A"/>
              <w:left w:val="single" w:sz="4" w:space="0" w:color="E36C0A"/>
              <w:bottom w:val="single" w:sz="4" w:space="0" w:color="E36C0A"/>
              <w:right w:val="single" w:sz="4" w:space="0" w:color="E36C0A"/>
            </w:tcBorders>
            <w:shd w:val="clear" w:color="auto" w:fill="FFFFFF"/>
          </w:tcPr>
          <w:p w:rsidR="00FD13B1" w:rsidRPr="00505AC6" w:rsidRDefault="00FD13B1" w:rsidP="00FD13B1">
            <w:pPr>
              <w:rPr>
                <w:rFonts w:ascii="Arial" w:hAnsi="Arial" w:cs="Arial"/>
              </w:rPr>
            </w:pPr>
            <w:r w:rsidRPr="00505AC6">
              <w:rPr>
                <w:rFonts w:ascii="Arial" w:hAnsi="Arial" w:cs="Arial"/>
              </w:rPr>
              <w:t xml:space="preserve">Declaration </w:t>
            </w:r>
          </w:p>
          <w:p w:rsidR="00FD13B1" w:rsidRPr="00505AC6" w:rsidRDefault="00FD13B1" w:rsidP="00FD13B1">
            <w:pPr>
              <w:jc w:val="both"/>
              <w:rPr>
                <w:rFonts w:ascii="Arial" w:hAnsi="Arial" w:cs="Arial"/>
              </w:rPr>
            </w:pPr>
            <w:r w:rsidRPr="00505AC6">
              <w:rPr>
                <w:rFonts w:ascii="Arial" w:hAnsi="Arial" w:cs="Arial"/>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FD13B1" w:rsidRPr="00EC61FF" w:rsidTr="00FD13B1">
        <w:trPr>
          <w:trHeight w:val="464"/>
        </w:trPr>
        <w:tc>
          <w:tcPr>
            <w:tcW w:w="2500" w:type="pct"/>
            <w:gridSpan w:val="3"/>
            <w:tcBorders>
              <w:top w:val="single" w:sz="4" w:space="0" w:color="E36C0A"/>
              <w:left w:val="nil"/>
              <w:bottom w:val="single" w:sz="4" w:space="0" w:color="E36C0A"/>
              <w:right w:val="nil"/>
            </w:tcBorders>
            <w:shd w:val="clear" w:color="auto" w:fill="FFFFFF"/>
          </w:tcPr>
          <w:p w:rsidR="00FD13B1" w:rsidRPr="00EC61FF" w:rsidRDefault="00FD13B1" w:rsidP="00FD13B1">
            <w:pPr>
              <w:rPr>
                <w:rFonts w:ascii="Arial" w:hAnsi="Arial" w:cs="Arial"/>
                <w:b/>
                <w:lang w:val="cy-GB"/>
              </w:rPr>
            </w:pPr>
          </w:p>
        </w:tc>
        <w:tc>
          <w:tcPr>
            <w:tcW w:w="2500" w:type="pct"/>
            <w:gridSpan w:val="4"/>
            <w:tcBorders>
              <w:top w:val="single" w:sz="4" w:space="0" w:color="E36C0A"/>
              <w:left w:val="nil"/>
              <w:bottom w:val="single" w:sz="4" w:space="0" w:color="E36C0A"/>
              <w:right w:val="nil"/>
            </w:tcBorders>
            <w:shd w:val="clear" w:color="auto" w:fill="FFFFFF"/>
          </w:tcPr>
          <w:p w:rsidR="00FD13B1" w:rsidRPr="00EC61FF" w:rsidRDefault="00FD13B1" w:rsidP="00FD13B1">
            <w:pPr>
              <w:rPr>
                <w:rFonts w:ascii="Arial" w:hAnsi="Arial" w:cs="Arial"/>
                <w:b/>
              </w:rPr>
            </w:pPr>
          </w:p>
        </w:tc>
      </w:tr>
      <w:tr w:rsidR="00FD13B1" w:rsidRPr="00EC61FF" w:rsidTr="00FD13B1">
        <w:trPr>
          <w:trHeight w:val="464"/>
        </w:trPr>
        <w:tc>
          <w:tcPr>
            <w:tcW w:w="2500" w:type="pct"/>
            <w:gridSpan w:val="3"/>
            <w:tcBorders>
              <w:top w:val="single" w:sz="4" w:space="0" w:color="E36C0A"/>
              <w:left w:val="single" w:sz="4" w:space="0" w:color="E36C0A"/>
              <w:bottom w:val="single" w:sz="4" w:space="0" w:color="E36C0A"/>
              <w:right w:val="single" w:sz="4" w:space="0" w:color="E36C0A"/>
            </w:tcBorders>
            <w:shd w:val="clear" w:color="auto" w:fill="FFFFFF"/>
          </w:tcPr>
          <w:p w:rsidR="00FD13B1" w:rsidRPr="00EC61FF" w:rsidRDefault="00FD13B1" w:rsidP="00FD13B1">
            <w:pPr>
              <w:rPr>
                <w:rFonts w:ascii="Arial" w:hAnsi="Arial" w:cs="Arial"/>
                <w:b/>
              </w:rPr>
            </w:pPr>
            <w:r w:rsidRPr="00EC61FF">
              <w:rPr>
                <w:rFonts w:ascii="Arial" w:hAnsi="Arial" w:cs="Arial"/>
                <w:b/>
                <w:lang w:val="cy-GB"/>
              </w:rPr>
              <w:t xml:space="preserve">Llofnodau  </w:t>
            </w:r>
          </w:p>
          <w:p w:rsidR="00FD13B1" w:rsidRDefault="00FD13B1" w:rsidP="00FD13B1">
            <w:pPr>
              <w:rPr>
                <w:rFonts w:ascii="Arial" w:hAnsi="Arial" w:cs="Arial"/>
                <w:lang w:val="cy-GB"/>
              </w:rPr>
            </w:pPr>
            <w:r w:rsidRPr="00372169">
              <w:rPr>
                <w:rFonts w:ascii="Arial" w:hAnsi="Arial" w:cs="Arial"/>
              </w:rPr>
              <w:t xml:space="preserve">Dylai'r ffurflen hon gael ei chwblhau a'i llofnodi gan y myfyriwr a'r </w:t>
            </w:r>
            <w:r w:rsidRPr="00EC61FF">
              <w:rPr>
                <w:rFonts w:ascii="Arial" w:hAnsi="Arial" w:cs="Arial"/>
                <w:lang w:val="cy-GB"/>
              </w:rPr>
              <w:t xml:space="preserve">Cydlynydd y prosiect </w:t>
            </w:r>
            <w:r>
              <w:rPr>
                <w:rFonts w:ascii="Arial" w:hAnsi="Arial" w:cs="Arial"/>
                <w:lang w:val="cy-GB"/>
              </w:rPr>
              <w:t xml:space="preserve">/Twitor </w:t>
            </w:r>
          </w:p>
          <w:p w:rsidR="00FD13B1" w:rsidRPr="00EC61FF" w:rsidRDefault="00FD13B1" w:rsidP="00FD13B1">
            <w:pPr>
              <w:rPr>
                <w:rFonts w:ascii="Arial" w:hAnsi="Arial" w:cs="Arial"/>
              </w:rPr>
            </w:pPr>
          </w:p>
        </w:tc>
        <w:tc>
          <w:tcPr>
            <w:tcW w:w="2500" w:type="pct"/>
            <w:gridSpan w:val="4"/>
            <w:tcBorders>
              <w:top w:val="single" w:sz="4" w:space="0" w:color="E36C0A"/>
              <w:left w:val="single" w:sz="4" w:space="0" w:color="E36C0A"/>
              <w:bottom w:val="single" w:sz="4" w:space="0" w:color="E36C0A"/>
              <w:right w:val="single" w:sz="4" w:space="0" w:color="E36C0A"/>
            </w:tcBorders>
            <w:shd w:val="clear" w:color="auto" w:fill="FFFFFF"/>
          </w:tcPr>
          <w:p w:rsidR="00FD13B1" w:rsidRPr="00EC61FF" w:rsidRDefault="00FD13B1" w:rsidP="00FD13B1">
            <w:pPr>
              <w:rPr>
                <w:rFonts w:ascii="Arial" w:hAnsi="Arial" w:cs="Arial"/>
              </w:rPr>
            </w:pPr>
            <w:r w:rsidRPr="00EC61FF">
              <w:rPr>
                <w:rFonts w:ascii="Arial" w:hAnsi="Arial" w:cs="Arial"/>
                <w:b/>
              </w:rPr>
              <w:t>Signatures</w:t>
            </w:r>
          </w:p>
          <w:p w:rsidR="00FD13B1" w:rsidRPr="00EC61FF" w:rsidRDefault="00FD13B1" w:rsidP="00FD13B1">
            <w:pPr>
              <w:rPr>
                <w:rFonts w:ascii="Arial" w:hAnsi="Arial" w:cs="Arial"/>
              </w:rPr>
            </w:pPr>
            <w:r w:rsidRPr="00EC61FF">
              <w:rPr>
                <w:rFonts w:ascii="Arial" w:hAnsi="Arial" w:cs="Arial"/>
              </w:rPr>
              <w:t xml:space="preserve">This form should be completed and signed by the student and the </w:t>
            </w:r>
            <w:r>
              <w:rPr>
                <w:rFonts w:ascii="Arial" w:hAnsi="Arial" w:cs="Arial"/>
              </w:rPr>
              <w:t>Module tutor/Programme Co-ordinator.</w:t>
            </w:r>
          </w:p>
        </w:tc>
      </w:tr>
      <w:tr w:rsidR="00FD13B1" w:rsidRPr="00EC61FF" w:rsidTr="00FD13B1">
        <w:trPr>
          <w:trHeight w:val="464"/>
        </w:trPr>
        <w:tc>
          <w:tcPr>
            <w:tcW w:w="5000" w:type="pct"/>
            <w:gridSpan w:val="7"/>
            <w:tcBorders>
              <w:top w:val="single" w:sz="4" w:space="0" w:color="E36C0A"/>
              <w:left w:val="nil"/>
              <w:bottom w:val="single" w:sz="8" w:space="0" w:color="1F497D"/>
              <w:right w:val="nil"/>
            </w:tcBorders>
            <w:shd w:val="clear" w:color="auto" w:fill="FFFFFF"/>
          </w:tcPr>
          <w:p w:rsidR="00FD13B1" w:rsidRPr="00EC61FF" w:rsidRDefault="00FD13B1" w:rsidP="00FD13B1">
            <w:pPr>
              <w:rPr>
                <w:rFonts w:ascii="Arial" w:hAnsi="Arial" w:cs="Arial"/>
                <w:b/>
              </w:rPr>
            </w:pPr>
          </w:p>
        </w:tc>
      </w:tr>
      <w:tr w:rsidR="00FD13B1" w:rsidRPr="00EC61FF" w:rsidTr="00FD13B1">
        <w:tc>
          <w:tcPr>
            <w:tcW w:w="2690" w:type="pct"/>
            <w:gridSpan w:val="4"/>
            <w:tcBorders>
              <w:top w:val="single" w:sz="8" w:space="0" w:color="1F497D"/>
              <w:left w:val="single" w:sz="8" w:space="0" w:color="1F497D"/>
              <w:bottom w:val="single" w:sz="8" w:space="0" w:color="E36C0A"/>
              <w:right w:val="nil"/>
            </w:tcBorders>
          </w:tcPr>
          <w:p w:rsidR="00FD13B1" w:rsidRDefault="00FD13B1" w:rsidP="00FD13B1">
            <w:pPr>
              <w:rPr>
                <w:rFonts w:ascii="Arial" w:hAnsi="Arial" w:cs="Arial"/>
                <w:lang w:val="cy-GB"/>
              </w:rPr>
            </w:pPr>
            <w:r w:rsidRPr="00EC61FF">
              <w:rPr>
                <w:rFonts w:ascii="Arial" w:hAnsi="Arial" w:cs="Arial"/>
                <w:lang w:val="cy-GB"/>
              </w:rPr>
              <w:t>Myfyriwr / Student</w:t>
            </w:r>
          </w:p>
          <w:p w:rsidR="00FD13B1" w:rsidRDefault="00FD13B1" w:rsidP="00FD13B1">
            <w:pPr>
              <w:rPr>
                <w:rFonts w:ascii="Arial" w:hAnsi="Arial" w:cs="Arial"/>
                <w:lang w:val="cy-GB"/>
              </w:rPr>
            </w:pPr>
          </w:p>
          <w:p w:rsidR="00FD13B1" w:rsidRPr="00EC61FF" w:rsidRDefault="00FD13B1" w:rsidP="00FD13B1">
            <w:pPr>
              <w:rPr>
                <w:rFonts w:ascii="Arial" w:hAnsi="Arial" w:cs="Arial"/>
                <w:lang w:val="cy-GB"/>
              </w:rPr>
            </w:pPr>
            <w:r>
              <w:rPr>
                <w:rFonts w:ascii="Arial" w:hAnsi="Arial" w:cs="Arial"/>
                <w:lang w:val="cy-GB"/>
              </w:rPr>
              <w:t xml:space="preserve">LYDIA SMITH                                                                                      </w:t>
            </w:r>
          </w:p>
        </w:tc>
        <w:tc>
          <w:tcPr>
            <w:tcW w:w="462" w:type="pct"/>
            <w:tcBorders>
              <w:top w:val="single" w:sz="8" w:space="0" w:color="1F497D"/>
              <w:left w:val="nil"/>
              <w:bottom w:val="nil"/>
              <w:right w:val="nil"/>
            </w:tcBorders>
          </w:tcPr>
          <w:p w:rsidR="00FD13B1" w:rsidRPr="00EC61FF" w:rsidRDefault="00FD13B1" w:rsidP="00FD13B1">
            <w:pPr>
              <w:jc w:val="center"/>
              <w:rPr>
                <w:rFonts w:ascii="Arial" w:hAnsi="Arial" w:cs="Arial"/>
                <w:lang w:val="cy-GB"/>
              </w:rPr>
            </w:pPr>
            <w:r w:rsidRPr="00EC61FF">
              <w:rPr>
                <w:rFonts w:ascii="Arial" w:hAnsi="Arial" w:cs="Arial"/>
                <w:lang w:val="cy-GB"/>
              </w:rPr>
              <w:t xml:space="preserve">  </w:t>
            </w:r>
            <w:r w:rsidRPr="001D10A1">
              <w:rPr>
                <w:rFonts w:ascii="Arial" w:hAnsi="Arial" w:cs="Arial"/>
                <w:bdr w:val="single" w:sz="6" w:space="0" w:color="1F497D"/>
                <w:lang w:val="cy-GB"/>
              </w:rPr>
              <w:t xml:space="preserve"> </w:t>
            </w:r>
            <w:r w:rsidRPr="00EC61FF">
              <w:rPr>
                <w:rFonts w:ascii="Arial" w:hAnsi="Arial" w:cs="Arial"/>
                <w:lang w:val="cy-GB"/>
              </w:rPr>
              <w:t xml:space="preserve">                                                                              </w:t>
            </w:r>
          </w:p>
        </w:tc>
        <w:tc>
          <w:tcPr>
            <w:tcW w:w="1848" w:type="pct"/>
            <w:gridSpan w:val="2"/>
            <w:tcBorders>
              <w:top w:val="single" w:sz="8" w:space="0" w:color="1F497D"/>
              <w:left w:val="nil"/>
              <w:bottom w:val="single" w:sz="8" w:space="0" w:color="E36C0A"/>
              <w:right w:val="single" w:sz="8" w:space="0" w:color="1F497D"/>
            </w:tcBorders>
          </w:tcPr>
          <w:p w:rsidR="00FD13B1" w:rsidRPr="00EC61FF" w:rsidRDefault="00FD13B1" w:rsidP="00FD13B1">
            <w:pPr>
              <w:rPr>
                <w:rFonts w:ascii="Arial" w:hAnsi="Arial" w:cs="Arial"/>
                <w:lang w:val="cy-GB"/>
              </w:rPr>
            </w:pPr>
            <w:r w:rsidRPr="00EC61FF">
              <w:rPr>
                <w:rFonts w:ascii="Arial" w:hAnsi="Arial" w:cs="Arial"/>
                <w:lang w:val="cy-GB"/>
              </w:rPr>
              <w:t xml:space="preserve">Dyddiad: / </w:t>
            </w:r>
            <w:r w:rsidRPr="00EC61FF">
              <w:rPr>
                <w:rFonts w:ascii="Arial" w:hAnsi="Arial" w:cs="Arial"/>
              </w:rPr>
              <w:t>Date:</w:t>
            </w:r>
            <w:r>
              <w:rPr>
                <w:rFonts w:ascii="Arial" w:hAnsi="Arial" w:cs="Arial"/>
              </w:rPr>
              <w:t xml:space="preserve"> 08/05/2017</w:t>
            </w:r>
          </w:p>
        </w:tc>
      </w:tr>
      <w:tr w:rsidR="00FD13B1" w:rsidRPr="00EC61FF" w:rsidTr="00FD13B1">
        <w:trPr>
          <w:trHeight w:val="85"/>
        </w:trPr>
        <w:tc>
          <w:tcPr>
            <w:tcW w:w="2690" w:type="pct"/>
            <w:gridSpan w:val="4"/>
            <w:tcBorders>
              <w:top w:val="single" w:sz="8" w:space="0" w:color="E36C0A"/>
              <w:left w:val="single" w:sz="8" w:space="0" w:color="1F497D"/>
              <w:bottom w:val="single" w:sz="8" w:space="0" w:color="1F497D"/>
              <w:right w:val="nil"/>
            </w:tcBorders>
          </w:tcPr>
          <w:p w:rsidR="00FD13B1" w:rsidRPr="00EC61FF" w:rsidRDefault="00FD13B1" w:rsidP="00FD13B1">
            <w:pPr>
              <w:rPr>
                <w:rFonts w:ascii="Arial" w:hAnsi="Arial" w:cs="Arial"/>
                <w:i/>
                <w:lang w:val="cy-GB"/>
              </w:rPr>
            </w:pPr>
          </w:p>
        </w:tc>
        <w:tc>
          <w:tcPr>
            <w:tcW w:w="462" w:type="pct"/>
            <w:tcBorders>
              <w:top w:val="nil"/>
              <w:left w:val="nil"/>
              <w:bottom w:val="single" w:sz="8" w:space="0" w:color="1F497D"/>
              <w:right w:val="nil"/>
            </w:tcBorders>
          </w:tcPr>
          <w:p w:rsidR="00FD13B1" w:rsidRPr="00EC61FF" w:rsidRDefault="00FD13B1" w:rsidP="00FD13B1">
            <w:pPr>
              <w:rPr>
                <w:rFonts w:ascii="Arial" w:hAnsi="Arial" w:cs="Arial"/>
                <w:i/>
                <w:lang w:val="cy-GB"/>
              </w:rPr>
            </w:pPr>
          </w:p>
        </w:tc>
        <w:tc>
          <w:tcPr>
            <w:tcW w:w="1848" w:type="pct"/>
            <w:gridSpan w:val="2"/>
            <w:tcBorders>
              <w:top w:val="single" w:sz="8" w:space="0" w:color="E36C0A"/>
              <w:left w:val="nil"/>
              <w:bottom w:val="single" w:sz="8" w:space="0" w:color="1F497D"/>
              <w:right w:val="single" w:sz="8" w:space="0" w:color="1F497D"/>
            </w:tcBorders>
          </w:tcPr>
          <w:p w:rsidR="00FD13B1" w:rsidRPr="00EC61FF" w:rsidRDefault="00FD13B1" w:rsidP="00FD13B1">
            <w:pPr>
              <w:rPr>
                <w:rFonts w:ascii="Arial" w:hAnsi="Arial" w:cs="Arial"/>
                <w:i/>
                <w:lang w:val="cy-GB"/>
              </w:rPr>
            </w:pPr>
          </w:p>
        </w:tc>
      </w:tr>
      <w:tr w:rsidR="00FD13B1" w:rsidRPr="00EC61FF" w:rsidTr="00FD13B1">
        <w:tc>
          <w:tcPr>
            <w:tcW w:w="2690" w:type="pct"/>
            <w:gridSpan w:val="4"/>
            <w:tcBorders>
              <w:top w:val="single" w:sz="8" w:space="0" w:color="1F497D"/>
              <w:left w:val="single" w:sz="8" w:space="0" w:color="1F497D"/>
              <w:bottom w:val="single" w:sz="6" w:space="0" w:color="F79646"/>
              <w:right w:val="nil"/>
            </w:tcBorders>
          </w:tcPr>
          <w:p w:rsidR="00FD13B1" w:rsidRDefault="00FD13B1" w:rsidP="00FD13B1">
            <w:pPr>
              <w:rPr>
                <w:rFonts w:ascii="Arial" w:hAnsi="Arial" w:cs="Arial"/>
                <w:lang w:val="cy-GB"/>
              </w:rPr>
            </w:pPr>
            <w:r w:rsidRPr="00EC61FF">
              <w:rPr>
                <w:rFonts w:ascii="Arial" w:hAnsi="Arial" w:cs="Arial"/>
                <w:lang w:val="cy-GB"/>
              </w:rPr>
              <w:t xml:space="preserve">Cydlynydd y prosiect </w:t>
            </w:r>
            <w:r>
              <w:rPr>
                <w:rFonts w:ascii="Arial" w:hAnsi="Arial" w:cs="Arial"/>
                <w:lang w:val="cy-GB"/>
              </w:rPr>
              <w:t xml:space="preserve">/Twitor </w:t>
            </w:r>
          </w:p>
          <w:p w:rsidR="00FD13B1" w:rsidRDefault="00FD13B1" w:rsidP="00FD13B1">
            <w:pPr>
              <w:rPr>
                <w:rFonts w:ascii="Arial" w:hAnsi="Arial" w:cs="Arial"/>
              </w:rPr>
            </w:pPr>
            <w:r w:rsidRPr="00EC61FF">
              <w:rPr>
                <w:rFonts w:ascii="Arial" w:hAnsi="Arial" w:cs="Arial"/>
              </w:rPr>
              <w:t>Project co-ordinator / Tutor</w:t>
            </w:r>
          </w:p>
          <w:p w:rsidR="00FD13B1" w:rsidRPr="00EC61FF" w:rsidRDefault="00FD13B1" w:rsidP="00FD13B1">
            <w:pPr>
              <w:jc w:val="center"/>
              <w:rPr>
                <w:rFonts w:ascii="Arial" w:hAnsi="Arial" w:cs="Arial"/>
              </w:rPr>
            </w:pPr>
          </w:p>
        </w:tc>
        <w:tc>
          <w:tcPr>
            <w:tcW w:w="462" w:type="pct"/>
            <w:tcBorders>
              <w:top w:val="nil"/>
              <w:left w:val="nil"/>
              <w:bottom w:val="nil"/>
              <w:right w:val="nil"/>
            </w:tcBorders>
          </w:tcPr>
          <w:p w:rsidR="00FD13B1" w:rsidRPr="00EC61FF" w:rsidRDefault="00FD13B1" w:rsidP="00FD13B1">
            <w:pPr>
              <w:rPr>
                <w:rFonts w:ascii="Arial" w:hAnsi="Arial" w:cs="Arial"/>
              </w:rPr>
            </w:pPr>
          </w:p>
        </w:tc>
        <w:tc>
          <w:tcPr>
            <w:tcW w:w="1848" w:type="pct"/>
            <w:gridSpan w:val="2"/>
            <w:tcBorders>
              <w:top w:val="single" w:sz="8" w:space="0" w:color="1F497D"/>
              <w:left w:val="nil"/>
              <w:bottom w:val="single" w:sz="6" w:space="0" w:color="F79646"/>
              <w:right w:val="single" w:sz="8" w:space="0" w:color="1F497D"/>
            </w:tcBorders>
          </w:tcPr>
          <w:p w:rsidR="00FD13B1" w:rsidRPr="00EC61FF" w:rsidRDefault="00FD13B1" w:rsidP="00FD13B1">
            <w:pPr>
              <w:rPr>
                <w:rFonts w:ascii="Arial" w:hAnsi="Arial" w:cs="Arial"/>
              </w:rPr>
            </w:pPr>
            <w:r w:rsidRPr="00EC61FF">
              <w:rPr>
                <w:rFonts w:ascii="Arial" w:hAnsi="Arial" w:cs="Arial"/>
                <w:lang w:val="cy-GB"/>
              </w:rPr>
              <w:t xml:space="preserve">                                                                                                                 Dyddiad: / </w:t>
            </w:r>
            <w:r w:rsidRPr="00EC61FF">
              <w:rPr>
                <w:rFonts w:ascii="Arial" w:hAnsi="Arial" w:cs="Arial"/>
              </w:rPr>
              <w:t>Date:</w:t>
            </w:r>
          </w:p>
        </w:tc>
      </w:tr>
      <w:tr w:rsidR="00FD13B1" w:rsidRPr="00EC61FF" w:rsidTr="00FD13B1">
        <w:tc>
          <w:tcPr>
            <w:tcW w:w="2690" w:type="pct"/>
            <w:gridSpan w:val="4"/>
            <w:tcBorders>
              <w:top w:val="single" w:sz="6" w:space="0" w:color="F79646"/>
              <w:left w:val="single" w:sz="8" w:space="0" w:color="1F497D"/>
              <w:bottom w:val="single" w:sz="6" w:space="0" w:color="1F497D"/>
              <w:right w:val="nil"/>
            </w:tcBorders>
          </w:tcPr>
          <w:p w:rsidR="00FD13B1" w:rsidRPr="00EC61FF" w:rsidRDefault="00FD13B1" w:rsidP="00FD13B1">
            <w:pPr>
              <w:rPr>
                <w:rFonts w:ascii="Arial" w:hAnsi="Arial" w:cs="Arial"/>
                <w:lang w:val="cy-GB"/>
              </w:rPr>
            </w:pPr>
          </w:p>
        </w:tc>
        <w:tc>
          <w:tcPr>
            <w:tcW w:w="462" w:type="pct"/>
            <w:tcBorders>
              <w:top w:val="nil"/>
              <w:left w:val="nil"/>
              <w:bottom w:val="single" w:sz="6" w:space="0" w:color="1F497D"/>
              <w:right w:val="nil"/>
            </w:tcBorders>
          </w:tcPr>
          <w:p w:rsidR="00FD13B1" w:rsidRPr="00EC61FF" w:rsidRDefault="00FD13B1" w:rsidP="00FD13B1">
            <w:pPr>
              <w:rPr>
                <w:rFonts w:ascii="Arial" w:hAnsi="Arial" w:cs="Arial"/>
              </w:rPr>
            </w:pPr>
          </w:p>
        </w:tc>
        <w:tc>
          <w:tcPr>
            <w:tcW w:w="1848" w:type="pct"/>
            <w:gridSpan w:val="2"/>
            <w:tcBorders>
              <w:top w:val="single" w:sz="6" w:space="0" w:color="F79646"/>
              <w:left w:val="nil"/>
              <w:bottom w:val="single" w:sz="6" w:space="0" w:color="1F497D"/>
              <w:right w:val="single" w:sz="8" w:space="0" w:color="1F497D"/>
            </w:tcBorders>
          </w:tcPr>
          <w:p w:rsidR="00FD13B1" w:rsidRPr="00EC61FF" w:rsidRDefault="00FD13B1" w:rsidP="00FD13B1">
            <w:pPr>
              <w:rPr>
                <w:rFonts w:ascii="Arial" w:hAnsi="Arial" w:cs="Arial"/>
                <w:lang w:val="cy-GB"/>
              </w:rPr>
            </w:pPr>
          </w:p>
        </w:tc>
      </w:tr>
    </w:tbl>
    <w:p w:rsidR="00D1504D" w:rsidRPr="00373093" w:rsidRDefault="00D1504D" w:rsidP="00D1504D">
      <w:pPr>
        <w:rPr>
          <w:rFonts w:ascii="Arial" w:hAnsi="Arial" w:cs="Arial"/>
        </w:rPr>
      </w:pPr>
    </w:p>
    <w:p w:rsidR="00D1504D" w:rsidRPr="00373093" w:rsidRDefault="00D1504D" w:rsidP="00D1504D">
      <w:pPr>
        <w:rPr>
          <w:rFonts w:ascii="Arial" w:hAnsi="Arial" w:cs="Arial"/>
        </w:rPr>
      </w:pPr>
      <w:r w:rsidRPr="00F80877">
        <w:rPr>
          <w:noProof/>
          <w:lang w:eastAsia="en-GB"/>
        </w:rPr>
        <w:drawing>
          <wp:inline distT="0" distB="0" distL="0" distR="0">
            <wp:extent cx="2884805" cy="11353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84805" cy="113538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669"/>
        <w:gridCol w:w="3651"/>
        <w:gridCol w:w="1032"/>
      </w:tblGrid>
      <w:tr w:rsidR="00D1504D" w:rsidRPr="00373093" w:rsidTr="00D1504D">
        <w:trPr>
          <w:trHeight w:val="572"/>
        </w:trPr>
        <w:tc>
          <w:tcPr>
            <w:tcW w:w="5341" w:type="dxa"/>
            <w:tcBorders>
              <w:top w:val="nil"/>
              <w:left w:val="nil"/>
              <w:bottom w:val="nil"/>
              <w:right w:val="nil"/>
            </w:tcBorders>
            <w:shd w:val="clear" w:color="auto" w:fill="auto"/>
          </w:tcPr>
          <w:p w:rsidR="00D1504D" w:rsidRPr="00373093" w:rsidRDefault="00D1504D" w:rsidP="00D1504D">
            <w:pPr>
              <w:rPr>
                <w:rFonts w:ascii="Arial" w:hAnsi="Arial" w:cs="Arial"/>
                <w:b/>
                <w:color w:val="FFFFFF"/>
              </w:rPr>
            </w:pPr>
          </w:p>
        </w:tc>
        <w:tc>
          <w:tcPr>
            <w:tcW w:w="4123" w:type="dxa"/>
            <w:tcBorders>
              <w:top w:val="nil"/>
              <w:left w:val="nil"/>
              <w:bottom w:val="nil"/>
              <w:right w:val="single" w:sz="6" w:space="0" w:color="4F81BD"/>
            </w:tcBorders>
            <w:shd w:val="clear" w:color="auto" w:fill="auto"/>
          </w:tcPr>
          <w:p w:rsidR="00D1504D" w:rsidRPr="00373093" w:rsidRDefault="00D1504D" w:rsidP="00D1504D">
            <w:pPr>
              <w:rPr>
                <w:rFonts w:ascii="Arial" w:hAnsi="Arial" w:cs="Arial"/>
                <w:b/>
                <w:color w:val="FFFFFF"/>
              </w:rPr>
            </w:pPr>
            <w:r w:rsidRPr="00373093">
              <w:rPr>
                <w:rFonts w:ascii="Arial" w:hAnsi="Arial" w:cs="Arial"/>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rsidR="00D1504D" w:rsidRPr="00373093" w:rsidRDefault="00D1504D" w:rsidP="00D1504D">
            <w:pPr>
              <w:rPr>
                <w:rFonts w:ascii="Arial" w:hAnsi="Arial" w:cs="Arial"/>
                <w:b/>
                <w:color w:val="FFFFFF"/>
              </w:rPr>
            </w:pPr>
          </w:p>
        </w:tc>
      </w:tr>
      <w:tr w:rsidR="00D1504D" w:rsidRPr="00373093" w:rsidTr="00D1504D">
        <w:trPr>
          <w:trHeight w:val="572"/>
        </w:trPr>
        <w:tc>
          <w:tcPr>
            <w:tcW w:w="5341" w:type="dxa"/>
            <w:tcBorders>
              <w:top w:val="nil"/>
            </w:tcBorders>
            <w:shd w:val="clear" w:color="auto" w:fill="4F81BD"/>
          </w:tcPr>
          <w:p w:rsidR="00D1504D" w:rsidRDefault="00D1504D" w:rsidP="00D1504D">
            <w:pPr>
              <w:jc w:val="center"/>
              <w:rPr>
                <w:rFonts w:ascii="Arial" w:hAnsi="Arial" w:cs="Arial"/>
                <w:b/>
                <w:color w:val="FFFFFF"/>
              </w:rPr>
            </w:pPr>
          </w:p>
          <w:p w:rsidR="00D1504D" w:rsidRPr="00373093" w:rsidRDefault="00D1504D" w:rsidP="00D1504D">
            <w:pPr>
              <w:jc w:val="center"/>
              <w:rPr>
                <w:rFonts w:ascii="Arial" w:hAnsi="Arial" w:cs="Arial"/>
                <w:b/>
                <w:color w:val="FFFFFF"/>
              </w:rPr>
            </w:pPr>
            <w:r w:rsidRPr="00373093">
              <w:rPr>
                <w:rFonts w:ascii="Arial" w:hAnsi="Arial" w:cs="Arial"/>
                <w:b/>
                <w:color w:val="FFFFFF"/>
              </w:rPr>
              <w:t>FFURFLEN GANIATÂD CYFRANOGIAD</w:t>
            </w:r>
          </w:p>
        </w:tc>
        <w:tc>
          <w:tcPr>
            <w:tcW w:w="5341" w:type="dxa"/>
            <w:gridSpan w:val="2"/>
            <w:tcBorders>
              <w:top w:val="single" w:sz="6" w:space="0" w:color="4F81BD"/>
            </w:tcBorders>
            <w:shd w:val="clear" w:color="auto" w:fill="4F81BD"/>
          </w:tcPr>
          <w:p w:rsidR="00D1504D" w:rsidRDefault="00D1504D" w:rsidP="00D1504D">
            <w:pPr>
              <w:jc w:val="center"/>
              <w:rPr>
                <w:rFonts w:ascii="Arial" w:hAnsi="Arial" w:cs="Arial"/>
                <w:b/>
                <w:color w:val="FFFFFF"/>
              </w:rPr>
            </w:pPr>
          </w:p>
          <w:p w:rsidR="00D1504D" w:rsidRPr="00373093" w:rsidRDefault="00D1504D" w:rsidP="00D1504D">
            <w:pPr>
              <w:jc w:val="center"/>
              <w:rPr>
                <w:rFonts w:ascii="Arial" w:hAnsi="Arial" w:cs="Arial"/>
                <w:color w:val="FFFFFF"/>
              </w:rPr>
            </w:pPr>
            <w:r>
              <w:rPr>
                <w:rFonts w:ascii="Arial" w:hAnsi="Arial" w:cs="Arial"/>
                <w:b/>
                <w:color w:val="FFFFFF"/>
              </w:rPr>
              <w:t>PARTICIPATION CONSENT FORM</w:t>
            </w:r>
          </w:p>
        </w:tc>
      </w:tr>
      <w:tr w:rsidR="00D1504D" w:rsidRPr="00665645" w:rsidTr="00D1504D">
        <w:trPr>
          <w:trHeight w:val="572"/>
        </w:trPr>
        <w:tc>
          <w:tcPr>
            <w:tcW w:w="10682" w:type="dxa"/>
            <w:gridSpan w:val="3"/>
            <w:shd w:val="clear" w:color="auto" w:fill="auto"/>
          </w:tcPr>
          <w:p w:rsidR="00D1504D" w:rsidRPr="00665645" w:rsidRDefault="00D1504D" w:rsidP="00D1504D">
            <w:pPr>
              <w:rPr>
                <w:rFonts w:ascii="Arial" w:hAnsi="Arial" w:cs="Arial"/>
              </w:rPr>
            </w:pPr>
            <w:r>
              <w:rPr>
                <w:rFonts w:ascii="Arial" w:hAnsi="Arial" w:cs="Arial"/>
              </w:rPr>
              <w:t>Assessing the Socio-Cultural impacts of festival attendance on attendees</w:t>
            </w:r>
          </w:p>
        </w:tc>
      </w:tr>
    </w:tbl>
    <w:p w:rsidR="00D1504D" w:rsidRPr="00373093" w:rsidRDefault="00D1504D" w:rsidP="00D1504D">
      <w:pPr>
        <w:rPr>
          <w:rFonts w:ascii="Arial" w:hAnsi="Arial" w:cs="Arial"/>
        </w:rPr>
      </w:pPr>
    </w:p>
    <w:p w:rsidR="00D1504D" w:rsidRPr="00373093" w:rsidRDefault="00D1504D" w:rsidP="00D1504D">
      <w:pPr>
        <w:rPr>
          <w:rFonts w:ascii="Arial" w:hAnsi="Arial" w:cs="Arial"/>
        </w:rPr>
      </w:pPr>
      <w:r w:rsidRPr="00373093">
        <w:rPr>
          <w:rFonts w:ascii="Arial" w:hAnsi="Arial" w:cs="Arial"/>
        </w:rPr>
        <w:t>Name of Researcher:</w:t>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r>
      <w:r w:rsidRPr="00373093">
        <w:rPr>
          <w:rFonts w:ascii="Arial" w:hAnsi="Arial" w:cs="Arial"/>
        </w:rPr>
        <w:tab/>
        <w:t xml:space="preserve">         </w:t>
      </w:r>
      <w:r w:rsidRPr="00373093">
        <w:rPr>
          <w:rFonts w:ascii="Arial" w:hAnsi="Arial" w:cs="Arial"/>
        </w:rPr>
        <w:tab/>
      </w:r>
    </w:p>
    <w:p w:rsidR="00D1504D" w:rsidRPr="00373093" w:rsidRDefault="00D1504D" w:rsidP="00D1504D">
      <w:pPr>
        <w:ind w:left="7200" w:firstLine="720"/>
        <w:rPr>
          <w:rFonts w:ascii="Arial" w:hAnsi="Arial" w:cs="Arial"/>
        </w:rPr>
      </w:pPr>
      <w:r w:rsidRPr="00373093">
        <w:rPr>
          <w:rFonts w:ascii="Arial" w:hAnsi="Arial" w:cs="Arial"/>
          <w:b/>
        </w:rPr>
        <w:t>Please initial box</w:t>
      </w:r>
    </w:p>
    <w:p w:rsidR="00D1504D" w:rsidRPr="00373093" w:rsidRDefault="00D1504D" w:rsidP="00D1504D">
      <w:pPr>
        <w:ind w:right="-284"/>
        <w:rPr>
          <w:rFonts w:ascii="Arial" w:hAnsi="Arial" w:cs="Arial"/>
        </w:rPr>
      </w:pPr>
    </w:p>
    <w:p w:rsidR="00D1504D" w:rsidRPr="00373093" w:rsidRDefault="00D1504D" w:rsidP="00D1504D">
      <w:pPr>
        <w:tabs>
          <w:tab w:val="left" w:pos="360"/>
        </w:tabs>
        <w:ind w:right="1841"/>
        <w:rPr>
          <w:rFonts w:ascii="Arial" w:hAnsi="Arial" w:cs="Arial"/>
        </w:rPr>
      </w:pPr>
      <w:r w:rsidRPr="00373093">
        <w:rPr>
          <w:rFonts w:ascii="Arial" w:hAnsi="Arial" w:cs="Arial"/>
          <w:noProof/>
          <w:lang w:eastAsia="en-GB"/>
        </w:rPr>
        <mc:AlternateContent>
          <mc:Choice Requires="wps">
            <w:drawing>
              <wp:anchor distT="0" distB="0" distL="114300" distR="114300" simplePos="0" relativeHeight="251677696" behindDoc="0" locked="0" layoutInCell="1" allowOverlap="1">
                <wp:simplePos x="0" y="0"/>
                <wp:positionH relativeFrom="column">
                  <wp:posOffset>5873750</wp:posOffset>
                </wp:positionH>
                <wp:positionV relativeFrom="paragraph">
                  <wp:posOffset>34925</wp:posOffset>
                </wp:positionV>
                <wp:extent cx="403225" cy="228600"/>
                <wp:effectExtent l="6350" t="5080" r="9525" b="1397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BBC076" id="Rectangle 13" o:spid="_x0000_s1026" style="position:absolute;margin-left:462.5pt;margin-top:2.75pt;width:31.75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"/>
            </w:pict>
          </mc:Fallback>
        </mc:AlternateContent>
      </w:r>
      <w:r w:rsidRPr="00373093">
        <w:rPr>
          <w:rFonts w:ascii="Arial" w:hAnsi="Arial" w:cs="Arial"/>
        </w:rPr>
        <w:t>1.</w:t>
      </w:r>
      <w:r w:rsidRPr="00373093">
        <w:rPr>
          <w:rFonts w:ascii="Arial" w:hAnsi="Arial" w:cs="Arial"/>
        </w:rPr>
        <w:tab/>
        <w:t>I confirm that I have read and understand the information sheet dated</w:t>
      </w:r>
      <w:r>
        <w:rPr>
          <w:rFonts w:ascii="Arial" w:hAnsi="Arial" w:cs="Arial"/>
        </w:rPr>
        <w:t xml:space="preserve"> 24</w:t>
      </w:r>
      <w:r w:rsidRPr="00B54708">
        <w:rPr>
          <w:rFonts w:ascii="Arial" w:hAnsi="Arial" w:cs="Arial"/>
          <w:vertAlign w:val="superscript"/>
        </w:rPr>
        <w:t>th</w:t>
      </w:r>
      <w:r>
        <w:rPr>
          <w:rFonts w:ascii="Arial" w:hAnsi="Arial" w:cs="Arial"/>
        </w:rPr>
        <w:t xml:space="preserve"> March</w:t>
      </w:r>
      <w:r w:rsidRPr="00373093">
        <w:rPr>
          <w:rFonts w:ascii="Arial" w:hAnsi="Arial" w:cs="Arial"/>
          <w:color w:val="FF0000"/>
        </w:rPr>
        <w:t xml:space="preserve"> </w:t>
      </w:r>
      <w:r w:rsidRPr="00373093">
        <w:rPr>
          <w:rFonts w:ascii="Arial" w:hAnsi="Arial" w:cs="Arial"/>
        </w:rPr>
        <w:t>for the above study. I have had the opportunity to consider the information, ask questions and have had these answered satisfactorily.</w:t>
      </w:r>
    </w:p>
    <w:p w:rsidR="00D1504D" w:rsidRPr="00373093" w:rsidRDefault="00D1504D" w:rsidP="00D1504D">
      <w:pPr>
        <w:tabs>
          <w:tab w:val="left" w:pos="360"/>
        </w:tabs>
        <w:ind w:right="1841"/>
        <w:rPr>
          <w:rFonts w:ascii="Arial" w:hAnsi="Arial" w:cs="Arial"/>
        </w:rPr>
      </w:pPr>
    </w:p>
    <w:p w:rsidR="00D1504D" w:rsidRPr="00373093" w:rsidRDefault="00D1504D" w:rsidP="00D1504D">
      <w:pPr>
        <w:tabs>
          <w:tab w:val="left" w:pos="360"/>
        </w:tabs>
        <w:ind w:right="1841"/>
        <w:rPr>
          <w:rFonts w:ascii="Arial" w:hAnsi="Arial" w:cs="Arial"/>
        </w:rPr>
      </w:pPr>
      <w:r w:rsidRPr="00373093">
        <w:rPr>
          <w:rFonts w:ascii="Arial" w:hAnsi="Arial" w:cs="Arial"/>
          <w:noProof/>
          <w:lang w:eastAsia="en-GB"/>
        </w:rPr>
        <mc:AlternateContent>
          <mc:Choice Requires="wps">
            <w:drawing>
              <wp:anchor distT="0" distB="0" distL="114300" distR="114300" simplePos="0" relativeHeight="251678720" behindDoc="0" locked="0" layoutInCell="1" allowOverlap="1">
                <wp:simplePos x="0" y="0"/>
                <wp:positionH relativeFrom="column">
                  <wp:posOffset>5873750</wp:posOffset>
                </wp:positionH>
                <wp:positionV relativeFrom="paragraph">
                  <wp:posOffset>4445</wp:posOffset>
                </wp:positionV>
                <wp:extent cx="403225" cy="228600"/>
                <wp:effectExtent l="6350" t="7620" r="9525" b="1143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0EE23F" id="Rectangle 12" o:spid="_x0000_s1026" style="position:absolute;margin-left:462.5pt;margin-top:.35pt;width:31.75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jHgIAAD0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"/>
            </w:pict>
          </mc:Fallback>
        </mc:AlternateContent>
      </w:r>
      <w:r w:rsidRPr="00373093">
        <w:rPr>
          <w:rFonts w:ascii="Arial" w:hAnsi="Arial" w:cs="Arial"/>
        </w:rPr>
        <w:t>2.</w:t>
      </w:r>
      <w:r w:rsidRPr="00373093">
        <w:rPr>
          <w:rFonts w:ascii="Arial" w:hAnsi="Arial" w:cs="Arial"/>
        </w:rPr>
        <w:tab/>
        <w:t>I understand that my participation is voluntary and that I am free to withdraw at any time, without giving any reason.</w:t>
      </w:r>
    </w:p>
    <w:p w:rsidR="00D1504D" w:rsidRPr="00373093" w:rsidRDefault="00D1504D" w:rsidP="00D1504D">
      <w:pPr>
        <w:pStyle w:val="Footer"/>
        <w:tabs>
          <w:tab w:val="left" w:pos="360"/>
        </w:tabs>
        <w:ind w:right="1841"/>
        <w:rPr>
          <w:rFonts w:ascii="Arial" w:hAnsi="Arial" w:cs="Arial"/>
        </w:rPr>
      </w:pPr>
    </w:p>
    <w:p w:rsidR="00D1504D" w:rsidRPr="00373093" w:rsidRDefault="00D1504D" w:rsidP="00D1504D">
      <w:pPr>
        <w:pStyle w:val="Footer"/>
        <w:tabs>
          <w:tab w:val="left" w:pos="360"/>
        </w:tabs>
        <w:ind w:right="1841"/>
        <w:rPr>
          <w:rFonts w:ascii="Arial" w:hAnsi="Arial" w:cs="Arial"/>
        </w:rPr>
      </w:pPr>
      <w:r w:rsidRPr="00373093">
        <w:rPr>
          <w:rFonts w:ascii="Arial" w:hAnsi="Arial" w:cs="Arial"/>
          <w:noProof/>
          <w:lang w:eastAsia="en-GB"/>
        </w:rPr>
        <mc:AlternateContent>
          <mc:Choice Requires="wps">
            <w:drawing>
              <wp:anchor distT="0" distB="0" distL="114300" distR="114300" simplePos="0" relativeHeight="251679744" behindDoc="0" locked="0" layoutInCell="1" allowOverlap="1">
                <wp:simplePos x="0" y="0"/>
                <wp:positionH relativeFrom="column">
                  <wp:posOffset>5873750</wp:posOffset>
                </wp:positionH>
                <wp:positionV relativeFrom="paragraph">
                  <wp:posOffset>27305</wp:posOffset>
                </wp:positionV>
                <wp:extent cx="403225" cy="228600"/>
                <wp:effectExtent l="6350" t="7620" r="9525" b="1143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67601" id="Rectangle 11" o:spid="_x0000_s1026" style="position:absolute;margin-left:462.5pt;margin-top:2.15pt;width:31.75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NfYOcB4CAAA9BAAADgAAAAAAAAAAAAAAAAAuAgAAZHJzL2Uyb0RvYy54bWxQSwEC&#10;LQAUAAYACAAAACEAAsSq/N0AAAAIAQAADwAAAAAAAAAAAAAAAAB4BAAAZHJzL2Rvd25yZXYueG1s&#10;UEsFBgAAAAAEAAQA8wAAAIIFAAAAAA==&#10;"/>
            </w:pict>
          </mc:Fallback>
        </mc:AlternateContent>
      </w:r>
      <w:r w:rsidRPr="00373093">
        <w:rPr>
          <w:rFonts w:ascii="Arial" w:hAnsi="Arial" w:cs="Arial"/>
        </w:rPr>
        <w:t>3.  I understand that any information given by me may be used in future reports, articles or presentations by the research team.</w:t>
      </w:r>
    </w:p>
    <w:p w:rsidR="00D1504D" w:rsidRPr="00373093" w:rsidRDefault="00D1504D" w:rsidP="00D1504D">
      <w:pPr>
        <w:pStyle w:val="Footer"/>
        <w:tabs>
          <w:tab w:val="left" w:pos="360"/>
        </w:tabs>
        <w:ind w:right="1841"/>
        <w:rPr>
          <w:rFonts w:ascii="Arial" w:hAnsi="Arial" w:cs="Arial"/>
        </w:rPr>
      </w:pPr>
    </w:p>
    <w:p w:rsidR="00D1504D" w:rsidRPr="00373093" w:rsidRDefault="00D1504D" w:rsidP="00D1504D">
      <w:pPr>
        <w:tabs>
          <w:tab w:val="left" w:pos="360"/>
        </w:tabs>
        <w:ind w:right="1841"/>
        <w:rPr>
          <w:rFonts w:ascii="Arial" w:hAnsi="Arial" w:cs="Arial"/>
        </w:rPr>
      </w:pPr>
      <w:r w:rsidRPr="00373093">
        <w:rPr>
          <w:rFonts w:ascii="Arial" w:hAnsi="Arial" w:cs="Arial"/>
          <w:noProof/>
          <w:lang w:eastAsia="en-GB"/>
        </w:rPr>
        <mc:AlternateContent>
          <mc:Choice Requires="wps">
            <w:drawing>
              <wp:anchor distT="0" distB="0" distL="114300" distR="114300" simplePos="0" relativeHeight="251681792" behindDoc="0" locked="0" layoutInCell="1" allowOverlap="1">
                <wp:simplePos x="0" y="0"/>
                <wp:positionH relativeFrom="column">
                  <wp:posOffset>5867400</wp:posOffset>
                </wp:positionH>
                <wp:positionV relativeFrom="paragraph">
                  <wp:posOffset>20320</wp:posOffset>
                </wp:positionV>
                <wp:extent cx="409575" cy="228600"/>
                <wp:effectExtent l="9525" t="6985" r="9525"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9BD894" id="Rectangle 10" o:spid="_x0000_s1026" style="position:absolute;margin-left:462pt;margin-top:1.6pt;width:32.25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2I1sCECAAA9BAAADgAAAAAAAAAAAAAAAAAuAgAAZHJzL2Uyb0RvYy54bWxQ&#10;SwECLQAUAAYACAAAACEA3qp5Md0AAAAIAQAADwAAAAAAAAAAAAAAAAB7BAAAZHJzL2Rvd25yZXYu&#10;eG1sUEsFBgAAAAAEAAQA8wAAAIUFAAAAAA==&#10;"/>
            </w:pict>
          </mc:Fallback>
        </mc:AlternateContent>
      </w:r>
      <w:r w:rsidRPr="00373093">
        <w:rPr>
          <w:rFonts w:ascii="Arial" w:hAnsi="Arial" w:cs="Arial"/>
        </w:rPr>
        <w:t>4.  I understand that my name will not appear in any reports, articles or presentations.</w:t>
      </w:r>
    </w:p>
    <w:p w:rsidR="00D1504D" w:rsidRPr="00373093" w:rsidRDefault="00D1504D" w:rsidP="00D1504D">
      <w:pPr>
        <w:tabs>
          <w:tab w:val="left" w:pos="360"/>
        </w:tabs>
        <w:ind w:right="1841"/>
        <w:rPr>
          <w:rFonts w:ascii="Arial" w:hAnsi="Arial" w:cs="Arial"/>
        </w:rPr>
      </w:pPr>
    </w:p>
    <w:p w:rsidR="00D1504D" w:rsidRPr="00373093" w:rsidRDefault="00D1504D" w:rsidP="00D1504D">
      <w:pPr>
        <w:tabs>
          <w:tab w:val="left" w:pos="360"/>
        </w:tabs>
        <w:ind w:right="1841"/>
        <w:rPr>
          <w:rFonts w:ascii="Arial" w:hAnsi="Arial" w:cs="Arial"/>
        </w:rPr>
      </w:pPr>
      <w:r w:rsidRPr="00373093">
        <w:rPr>
          <w:rFonts w:ascii="Arial" w:hAnsi="Arial" w:cs="Arial"/>
          <w:noProof/>
          <w:lang w:eastAsia="en-GB"/>
        </w:rPr>
        <mc:AlternateContent>
          <mc:Choice Requires="wps">
            <w:drawing>
              <wp:anchor distT="0" distB="0" distL="114300" distR="114300" simplePos="0" relativeHeight="251680768" behindDoc="0" locked="0" layoutInCell="1" allowOverlap="1">
                <wp:simplePos x="0" y="0"/>
                <wp:positionH relativeFrom="column">
                  <wp:posOffset>5867400</wp:posOffset>
                </wp:positionH>
                <wp:positionV relativeFrom="paragraph">
                  <wp:posOffset>8255</wp:posOffset>
                </wp:positionV>
                <wp:extent cx="409575" cy="228600"/>
                <wp:effectExtent l="9525" t="11430" r="9525" b="76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B24D44" id="Rectangle 9" o:spid="_x0000_s1026" style="position:absolute;margin-left:462pt;margin-top:.65pt;width:32.25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GOCIA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&#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GThjgiACAAA7BAAADgAAAAAAAAAAAAAAAAAuAgAAZHJzL2Uyb0RvYy54bWxQ&#10;SwECLQAUAAYACAAAACEAC52CsN4AAAAIAQAADwAAAAAAAAAAAAAAAAB6BAAAZHJzL2Rvd25yZXYu&#10;eG1sUEsFBgAAAAAEAAQA8wAAAIUFAAAAAA==&#10;"/>
            </w:pict>
          </mc:Fallback>
        </mc:AlternateContent>
      </w:r>
      <w:r w:rsidRPr="00373093">
        <w:rPr>
          <w:rFonts w:ascii="Arial" w:hAnsi="Arial" w:cs="Arial"/>
        </w:rPr>
        <w:t>5.</w:t>
      </w:r>
      <w:r w:rsidRPr="00373093">
        <w:rPr>
          <w:rFonts w:ascii="Arial" w:hAnsi="Arial" w:cs="Arial"/>
        </w:rPr>
        <w:tab/>
        <w:t>I agree to take part in the above study.</w:t>
      </w:r>
    </w:p>
    <w:p w:rsidR="00D1504D" w:rsidRPr="00373093" w:rsidRDefault="00D1504D" w:rsidP="00D1504D">
      <w:pPr>
        <w:tabs>
          <w:tab w:val="left" w:pos="360"/>
        </w:tabs>
        <w:rPr>
          <w:rFonts w:ascii="Arial" w:hAnsi="Arial" w:cs="Arial"/>
        </w:rPr>
      </w:pPr>
    </w:p>
    <w:p w:rsidR="00D1504D" w:rsidRPr="00373093" w:rsidRDefault="00D1504D" w:rsidP="00D1504D">
      <w:pPr>
        <w:tabs>
          <w:tab w:val="left" w:pos="360"/>
        </w:tabs>
        <w:rPr>
          <w:rFonts w:ascii="Arial" w:hAnsi="Arial" w:cs="Arial"/>
        </w:rPr>
      </w:pPr>
    </w:p>
    <w:p w:rsidR="00D1504D" w:rsidRPr="00373093" w:rsidRDefault="00D1504D" w:rsidP="00D1504D">
      <w:pPr>
        <w:tabs>
          <w:tab w:val="left" w:pos="3600"/>
          <w:tab w:val="left" w:pos="6480"/>
        </w:tabs>
        <w:rPr>
          <w:rFonts w:ascii="Arial" w:hAnsi="Arial" w:cs="Arial"/>
        </w:rPr>
      </w:pPr>
      <w:r>
        <w:rPr>
          <w:rFonts w:ascii="Arial" w:hAnsi="Arial" w:cs="Arial"/>
        </w:rPr>
        <w:t>EXAMPLE OF WHAT WAS USED FOR PARTICIPANTS – WHO ALL REMAINED ANONYMOUS</w:t>
      </w:r>
    </w:p>
    <w:p w:rsidR="00D1504D" w:rsidRPr="00373093" w:rsidRDefault="00D1504D" w:rsidP="00D1504D">
      <w:pPr>
        <w:tabs>
          <w:tab w:val="left" w:pos="3600"/>
          <w:tab w:val="left" w:pos="6480"/>
        </w:tabs>
        <w:rPr>
          <w:rFonts w:ascii="Arial" w:hAnsi="Arial" w:cs="Arial"/>
        </w:rPr>
      </w:pPr>
      <w:r w:rsidRPr="00373093">
        <w:rPr>
          <w:rFonts w:ascii="Arial" w:hAnsi="Arial" w:cs="Arial"/>
        </w:rPr>
        <w:t>________________________</w:t>
      </w:r>
      <w:r w:rsidRPr="00373093">
        <w:rPr>
          <w:rFonts w:ascii="Arial" w:hAnsi="Arial" w:cs="Arial"/>
        </w:rPr>
        <w:tab/>
        <w:t>________________</w:t>
      </w:r>
      <w:r w:rsidRPr="00373093">
        <w:rPr>
          <w:rFonts w:ascii="Arial" w:hAnsi="Arial" w:cs="Arial"/>
        </w:rPr>
        <w:tab/>
        <w:t>_____________________________</w:t>
      </w:r>
    </w:p>
    <w:p w:rsidR="00D1504D" w:rsidRPr="00373093" w:rsidRDefault="00D1504D" w:rsidP="00D1504D">
      <w:pPr>
        <w:tabs>
          <w:tab w:val="left" w:pos="3600"/>
          <w:tab w:val="left" w:pos="6480"/>
        </w:tabs>
        <w:rPr>
          <w:rFonts w:ascii="Arial" w:hAnsi="Arial" w:cs="Arial"/>
        </w:rPr>
      </w:pPr>
      <w:r w:rsidRPr="00373093">
        <w:rPr>
          <w:rFonts w:ascii="Arial" w:hAnsi="Arial" w:cs="Arial"/>
        </w:rPr>
        <w:t>Name of Participant</w:t>
      </w:r>
      <w:r w:rsidRPr="00373093">
        <w:rPr>
          <w:rFonts w:ascii="Arial" w:hAnsi="Arial" w:cs="Arial"/>
        </w:rPr>
        <w:tab/>
        <w:t>Date</w:t>
      </w:r>
      <w:r w:rsidRPr="00373093">
        <w:rPr>
          <w:rFonts w:ascii="Arial" w:hAnsi="Arial" w:cs="Arial"/>
        </w:rPr>
        <w:tab/>
        <w:t>Signature</w:t>
      </w:r>
    </w:p>
    <w:p w:rsidR="00D1504D" w:rsidRPr="00373093" w:rsidRDefault="00D1504D" w:rsidP="00D1504D">
      <w:pPr>
        <w:rPr>
          <w:rFonts w:ascii="Arial" w:hAnsi="Arial" w:cs="Arial"/>
        </w:rPr>
      </w:pPr>
    </w:p>
    <w:p w:rsidR="00D1504D" w:rsidRPr="00373093" w:rsidRDefault="00D1504D" w:rsidP="00D1504D">
      <w:pPr>
        <w:tabs>
          <w:tab w:val="left" w:pos="3600"/>
          <w:tab w:val="left" w:pos="6480"/>
        </w:tabs>
        <w:rPr>
          <w:rFonts w:ascii="Arial" w:hAnsi="Arial" w:cs="Arial"/>
        </w:rPr>
      </w:pPr>
      <w:r w:rsidRPr="00373093">
        <w:rPr>
          <w:rFonts w:ascii="Arial" w:hAnsi="Arial" w:cs="Arial"/>
        </w:rPr>
        <w:t>_________________________</w:t>
      </w:r>
      <w:r w:rsidRPr="00373093">
        <w:rPr>
          <w:rFonts w:ascii="Arial" w:hAnsi="Arial" w:cs="Arial"/>
        </w:rPr>
        <w:tab/>
        <w:t>________________</w:t>
      </w:r>
      <w:r w:rsidRPr="00373093">
        <w:rPr>
          <w:rFonts w:ascii="Arial" w:hAnsi="Arial" w:cs="Arial"/>
        </w:rPr>
        <w:tab/>
        <w:t>_____________________________</w:t>
      </w:r>
    </w:p>
    <w:p w:rsidR="00D1504D" w:rsidRPr="00373093" w:rsidRDefault="00D1504D" w:rsidP="00D1504D">
      <w:pPr>
        <w:pStyle w:val="Footer"/>
        <w:tabs>
          <w:tab w:val="left" w:pos="3600"/>
          <w:tab w:val="left" w:pos="6480"/>
        </w:tabs>
        <w:rPr>
          <w:rFonts w:ascii="Arial" w:hAnsi="Arial" w:cs="Arial"/>
        </w:rPr>
      </w:pPr>
      <w:r w:rsidRPr="00373093">
        <w:rPr>
          <w:rFonts w:ascii="Arial" w:hAnsi="Arial" w:cs="Arial"/>
        </w:rPr>
        <w:t>Researcher</w:t>
      </w:r>
      <w:r w:rsidRPr="00373093">
        <w:rPr>
          <w:rFonts w:ascii="Arial" w:hAnsi="Arial" w:cs="Arial"/>
        </w:rPr>
        <w:tab/>
        <w:t>Date</w:t>
      </w:r>
      <w:r w:rsidRPr="00373093">
        <w:rPr>
          <w:rFonts w:ascii="Arial" w:hAnsi="Arial" w:cs="Arial"/>
        </w:rPr>
        <w:tab/>
      </w:r>
      <w:r w:rsidRPr="00373093">
        <w:rPr>
          <w:rFonts w:ascii="Arial" w:hAnsi="Arial" w:cs="Arial"/>
        </w:rPr>
        <w:tab/>
        <w:t>Signature</w:t>
      </w:r>
    </w:p>
    <w:p w:rsidR="00D1504D" w:rsidRPr="00373093" w:rsidRDefault="00D1504D" w:rsidP="00D1504D">
      <w:pPr>
        <w:tabs>
          <w:tab w:val="left" w:pos="3600"/>
          <w:tab w:val="left" w:pos="6480"/>
        </w:tabs>
        <w:rPr>
          <w:rFonts w:ascii="Arial" w:hAnsi="Arial" w:cs="Arial"/>
        </w:rPr>
      </w:pPr>
    </w:p>
    <w:p w:rsidR="00D1504D" w:rsidRPr="00373093" w:rsidRDefault="00D1504D" w:rsidP="00D1504D">
      <w:pPr>
        <w:tabs>
          <w:tab w:val="left" w:pos="3600"/>
          <w:tab w:val="left" w:pos="6480"/>
        </w:tabs>
        <w:rPr>
          <w:rStyle w:val="apple-style-span"/>
          <w:rFonts w:ascii="Arial" w:hAnsi="Arial" w:cs="Arial"/>
          <w:color w:val="000000"/>
        </w:rPr>
      </w:pPr>
      <w:r w:rsidRPr="00373093">
        <w:rPr>
          <w:rStyle w:val="apple-style-span"/>
          <w:rFonts w:ascii="Arial" w:hAnsi="Arial" w:cs="Arial"/>
          <w:color w:val="000000"/>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rsidR="00D1504D" w:rsidRPr="00373093" w:rsidRDefault="00D1504D" w:rsidP="00D1504D">
      <w:pPr>
        <w:tabs>
          <w:tab w:val="left" w:pos="3600"/>
          <w:tab w:val="left" w:pos="6480"/>
        </w:tabs>
        <w:rPr>
          <w:rFonts w:ascii="Arial" w:hAnsi="Arial" w:cs="Arial"/>
          <w:color w:val="000000"/>
        </w:rPr>
      </w:pPr>
    </w:p>
    <w:p w:rsidR="00D1504D" w:rsidRPr="009C682B" w:rsidRDefault="00D1504D" w:rsidP="00D1504D">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When completed, please return in the envelope provided (if applicable).  One copy will be given to the participant and the original to be kept in the file of the research team</w:t>
      </w:r>
    </w:p>
    <w:p w:rsidR="00D1504D" w:rsidRPr="009C682B" w:rsidRDefault="00D1504D" w:rsidP="00D1504D">
      <w:pPr>
        <w:shd w:val="clear" w:color="auto" w:fill="4F81BD"/>
        <w:tabs>
          <w:tab w:val="left" w:pos="3600"/>
          <w:tab w:val="left" w:pos="6480"/>
        </w:tabs>
        <w:jc w:val="center"/>
        <w:rPr>
          <w:rFonts w:ascii="Arial" w:hAnsi="Arial" w:cs="Arial"/>
          <w:b/>
          <w:color w:val="FFFFFF"/>
        </w:rPr>
      </w:pPr>
    </w:p>
    <w:p w:rsidR="00D1504D" w:rsidRPr="00373093" w:rsidRDefault="00D1504D" w:rsidP="00D1504D">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670"/>
        <w:gridCol w:w="4674"/>
      </w:tblGrid>
      <w:tr w:rsidR="00D1504D" w:rsidRPr="009C682B" w:rsidTr="00D1504D">
        <w:tc>
          <w:tcPr>
            <w:tcW w:w="5341" w:type="dxa"/>
            <w:shd w:val="clear" w:color="auto" w:fill="auto"/>
          </w:tcPr>
          <w:p w:rsidR="00D1504D" w:rsidRPr="009C682B" w:rsidRDefault="00D1504D" w:rsidP="00D1504D">
            <w:pPr>
              <w:rPr>
                <w:rFonts w:ascii="Arial" w:hAnsi="Arial" w:cs="Arial"/>
              </w:rPr>
            </w:pPr>
            <w:r w:rsidRPr="009C682B">
              <w:rPr>
                <w:rFonts w:ascii="Arial" w:hAnsi="Arial" w:cs="Arial"/>
              </w:rPr>
              <w:t>ENW A CHYFEIRIAD YR YMCHWILYDD</w:t>
            </w:r>
          </w:p>
        </w:tc>
        <w:tc>
          <w:tcPr>
            <w:tcW w:w="5341" w:type="dxa"/>
            <w:shd w:val="clear" w:color="auto" w:fill="auto"/>
          </w:tcPr>
          <w:p w:rsidR="00D1504D" w:rsidRPr="009C682B" w:rsidRDefault="00D1504D" w:rsidP="00D1504D">
            <w:pPr>
              <w:rPr>
                <w:rFonts w:ascii="Arial" w:hAnsi="Arial" w:cs="Arial"/>
              </w:rPr>
            </w:pPr>
            <w:r w:rsidRPr="009C682B">
              <w:rPr>
                <w:rFonts w:ascii="Arial" w:hAnsi="Arial" w:cs="Arial"/>
              </w:rPr>
              <w:t>NAME &amp; ADDRESS OF RESEARCHER</w:t>
            </w:r>
          </w:p>
          <w:p w:rsidR="00D1504D" w:rsidRPr="009C682B" w:rsidRDefault="00D1504D" w:rsidP="00D1504D">
            <w:pPr>
              <w:rPr>
                <w:rFonts w:ascii="Arial" w:hAnsi="Arial" w:cs="Arial"/>
              </w:rPr>
            </w:pPr>
          </w:p>
        </w:tc>
      </w:tr>
    </w:tbl>
    <w:p w:rsidR="00C41CFC" w:rsidRPr="006A5D76" w:rsidRDefault="00C41CFC" w:rsidP="00670A07"/>
    <w:sectPr w:rsidR="00C41CFC" w:rsidRPr="006A5D76" w:rsidSect="00597626">
      <w:headerReference w:type="default" r:id="rId17"/>
      <w:footerReference w:type="default" r:id="rId18"/>
      <w:pgSz w:w="12240" w:h="15840"/>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352F" w:rsidRDefault="00C4352F">
      <w:r>
        <w:separator/>
      </w:r>
    </w:p>
    <w:p w:rsidR="00C4352F" w:rsidRDefault="00C4352F"/>
  </w:endnote>
  <w:endnote w:type="continuationSeparator" w:id="0">
    <w:p w:rsidR="00C4352F" w:rsidRDefault="00C4352F">
      <w:r>
        <w:continuationSeparator/>
      </w:r>
    </w:p>
    <w:p w:rsidR="00C4352F" w:rsidRDefault="00C435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1953545"/>
      <w:docPartObj>
        <w:docPartGallery w:val="Page Numbers (Bottom of Page)"/>
        <w:docPartUnique/>
      </w:docPartObj>
    </w:sdtPr>
    <w:sdtEndPr>
      <w:rPr>
        <w:noProof/>
      </w:rPr>
    </w:sdtEndPr>
    <w:sdtContent>
      <w:p w:rsidR="00D1504D" w:rsidRDefault="00D1504D">
        <w:pPr>
          <w:pStyle w:val="Footer"/>
          <w:jc w:val="center"/>
        </w:pPr>
        <w:r>
          <w:fldChar w:fldCharType="begin"/>
        </w:r>
        <w:r>
          <w:instrText xml:space="preserve"> PAGE   \* MERGEFORMAT </w:instrText>
        </w:r>
        <w:r>
          <w:fldChar w:fldCharType="separate"/>
        </w:r>
        <w:r w:rsidR="00AC416B">
          <w:rPr>
            <w:noProof/>
          </w:rPr>
          <w:t>1</w:t>
        </w:r>
        <w:r>
          <w:rPr>
            <w:noProof/>
          </w:rPr>
          <w:fldChar w:fldCharType="end"/>
        </w:r>
      </w:p>
    </w:sdtContent>
  </w:sdt>
  <w:p w:rsidR="00D1504D" w:rsidRDefault="00D150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352F" w:rsidRDefault="00C4352F">
      <w:r>
        <w:separator/>
      </w:r>
    </w:p>
    <w:p w:rsidR="00C4352F" w:rsidRDefault="00C4352F"/>
  </w:footnote>
  <w:footnote w:type="continuationSeparator" w:id="0">
    <w:p w:rsidR="00C4352F" w:rsidRDefault="00C4352F">
      <w:r>
        <w:continuationSeparator/>
      </w:r>
    </w:p>
    <w:p w:rsidR="00C4352F" w:rsidRDefault="00C4352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504D" w:rsidRDefault="00D1504D" w:rsidP="0092031D">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FDA8B19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1B5775D"/>
    <w:multiLevelType w:val="hybridMultilevel"/>
    <w:tmpl w:val="EF0C21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CAE2F7CA"/>
    <w:lvl w:ilvl="0">
      <w:start w:val="1"/>
      <w:numFmt w:val="decimal"/>
      <w:pStyle w:val="Heading1"/>
      <w:lvlText w:val="%1"/>
      <w:lvlJc w:val="left"/>
      <w:pPr>
        <w:ind w:left="432" w:hanging="432"/>
      </w:pPr>
      <w:rPr>
        <w:sz w:val="32"/>
      </w:rPr>
    </w:lvl>
    <w:lvl w:ilvl="1">
      <w:start w:val="1"/>
      <w:numFmt w:val="decimal"/>
      <w:pStyle w:val="Heading2"/>
      <w:lvlText w:val="%1.%2"/>
      <w:lvlJc w:val="left"/>
      <w:pPr>
        <w:ind w:left="576" w:hanging="576"/>
      </w:pPr>
      <w:rPr>
        <w:sz w:val="24"/>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7EC6E8F"/>
    <w:multiLevelType w:val="hybridMultilevel"/>
    <w:tmpl w:val="4596EA4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0B2E4B"/>
    <w:multiLevelType w:val="hybridMultilevel"/>
    <w:tmpl w:val="27C660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56D6D20"/>
    <w:multiLevelType w:val="hybridMultilevel"/>
    <w:tmpl w:val="B4DE4594"/>
    <w:lvl w:ilvl="0" w:tplc="A8B0EC6A">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B9E4D07"/>
    <w:multiLevelType w:val="hybridMultilevel"/>
    <w:tmpl w:val="6852A068"/>
    <w:lvl w:ilvl="0" w:tplc="3DC86E3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0DF"/>
    <w:rsid w:val="000071AC"/>
    <w:rsid w:val="000252B7"/>
    <w:rsid w:val="0003557F"/>
    <w:rsid w:val="0003613E"/>
    <w:rsid w:val="00062F64"/>
    <w:rsid w:val="00081208"/>
    <w:rsid w:val="000817B7"/>
    <w:rsid w:val="000A332E"/>
    <w:rsid w:val="000A71C0"/>
    <w:rsid w:val="000F50FF"/>
    <w:rsid w:val="001049B6"/>
    <w:rsid w:val="00132E25"/>
    <w:rsid w:val="00160B77"/>
    <w:rsid w:val="00181073"/>
    <w:rsid w:val="00194714"/>
    <w:rsid w:val="001C4E4F"/>
    <w:rsid w:val="001E4C6F"/>
    <w:rsid w:val="001E54C5"/>
    <w:rsid w:val="001F1045"/>
    <w:rsid w:val="00205DA6"/>
    <w:rsid w:val="002071A3"/>
    <w:rsid w:val="00222D0B"/>
    <w:rsid w:val="0022376D"/>
    <w:rsid w:val="0025786F"/>
    <w:rsid w:val="00262016"/>
    <w:rsid w:val="00264CA1"/>
    <w:rsid w:val="00287FD8"/>
    <w:rsid w:val="002974A2"/>
    <w:rsid w:val="002A4EF7"/>
    <w:rsid w:val="002B2054"/>
    <w:rsid w:val="002B2E33"/>
    <w:rsid w:val="002B2FA9"/>
    <w:rsid w:val="002C061D"/>
    <w:rsid w:val="002C6EBC"/>
    <w:rsid w:val="002C7BCC"/>
    <w:rsid w:val="002D57C1"/>
    <w:rsid w:val="002D7D9A"/>
    <w:rsid w:val="002E1406"/>
    <w:rsid w:val="00307639"/>
    <w:rsid w:val="00312124"/>
    <w:rsid w:val="00314806"/>
    <w:rsid w:val="003159A8"/>
    <w:rsid w:val="00325150"/>
    <w:rsid w:val="00336BA1"/>
    <w:rsid w:val="00340A88"/>
    <w:rsid w:val="00343D57"/>
    <w:rsid w:val="00367F72"/>
    <w:rsid w:val="003811B9"/>
    <w:rsid w:val="00381BFA"/>
    <w:rsid w:val="0039157C"/>
    <w:rsid w:val="003C7A9A"/>
    <w:rsid w:val="003C7C94"/>
    <w:rsid w:val="003D5952"/>
    <w:rsid w:val="003D7099"/>
    <w:rsid w:val="003E2220"/>
    <w:rsid w:val="003F5D63"/>
    <w:rsid w:val="0040524D"/>
    <w:rsid w:val="00410240"/>
    <w:rsid w:val="0042154E"/>
    <w:rsid w:val="0042223E"/>
    <w:rsid w:val="004245B7"/>
    <w:rsid w:val="0043135F"/>
    <w:rsid w:val="00441AC2"/>
    <w:rsid w:val="0046050C"/>
    <w:rsid w:val="004676B5"/>
    <w:rsid w:val="0048518B"/>
    <w:rsid w:val="00493AAE"/>
    <w:rsid w:val="00496082"/>
    <w:rsid w:val="004A0D10"/>
    <w:rsid w:val="004A6827"/>
    <w:rsid w:val="004B3A9B"/>
    <w:rsid w:val="004C313D"/>
    <w:rsid w:val="004E456F"/>
    <w:rsid w:val="004F3236"/>
    <w:rsid w:val="00521900"/>
    <w:rsid w:val="00544B79"/>
    <w:rsid w:val="00586ACE"/>
    <w:rsid w:val="0058735E"/>
    <w:rsid w:val="0059045F"/>
    <w:rsid w:val="005975C3"/>
    <w:rsid w:val="00597626"/>
    <w:rsid w:val="005B59BE"/>
    <w:rsid w:val="005D2847"/>
    <w:rsid w:val="005D72D8"/>
    <w:rsid w:val="005D78D5"/>
    <w:rsid w:val="005E1A1A"/>
    <w:rsid w:val="005E7967"/>
    <w:rsid w:val="005F1191"/>
    <w:rsid w:val="0062048F"/>
    <w:rsid w:val="0063753F"/>
    <w:rsid w:val="0064217E"/>
    <w:rsid w:val="00654302"/>
    <w:rsid w:val="00663011"/>
    <w:rsid w:val="00670A07"/>
    <w:rsid w:val="00670D4F"/>
    <w:rsid w:val="00675700"/>
    <w:rsid w:val="006803D2"/>
    <w:rsid w:val="00687CE1"/>
    <w:rsid w:val="0069457D"/>
    <w:rsid w:val="00696CBB"/>
    <w:rsid w:val="00697FA9"/>
    <w:rsid w:val="006A1FF5"/>
    <w:rsid w:val="006A233C"/>
    <w:rsid w:val="006A5D76"/>
    <w:rsid w:val="006B4C98"/>
    <w:rsid w:val="006E362B"/>
    <w:rsid w:val="007250B1"/>
    <w:rsid w:val="007272A8"/>
    <w:rsid w:val="00751283"/>
    <w:rsid w:val="00771F17"/>
    <w:rsid w:val="00771F7E"/>
    <w:rsid w:val="00775206"/>
    <w:rsid w:val="00797E8B"/>
    <w:rsid w:val="007A1182"/>
    <w:rsid w:val="007A2283"/>
    <w:rsid w:val="007A2BE2"/>
    <w:rsid w:val="007B230A"/>
    <w:rsid w:val="007B4EA9"/>
    <w:rsid w:val="007D0EF6"/>
    <w:rsid w:val="007D2D14"/>
    <w:rsid w:val="007F7419"/>
    <w:rsid w:val="00821E60"/>
    <w:rsid w:val="0082214C"/>
    <w:rsid w:val="00827215"/>
    <w:rsid w:val="00827899"/>
    <w:rsid w:val="00855843"/>
    <w:rsid w:val="008602D9"/>
    <w:rsid w:val="00876103"/>
    <w:rsid w:val="00887F6B"/>
    <w:rsid w:val="00893072"/>
    <w:rsid w:val="008A1DAA"/>
    <w:rsid w:val="008A2075"/>
    <w:rsid w:val="008A561F"/>
    <w:rsid w:val="008A6B5B"/>
    <w:rsid w:val="008B5F17"/>
    <w:rsid w:val="008C1DFA"/>
    <w:rsid w:val="00907483"/>
    <w:rsid w:val="0092031D"/>
    <w:rsid w:val="00923483"/>
    <w:rsid w:val="00963835"/>
    <w:rsid w:val="00982E34"/>
    <w:rsid w:val="0098795F"/>
    <w:rsid w:val="0099202B"/>
    <w:rsid w:val="009A03DE"/>
    <w:rsid w:val="009A465E"/>
    <w:rsid w:val="009A52D0"/>
    <w:rsid w:val="009A7834"/>
    <w:rsid w:val="009B4A71"/>
    <w:rsid w:val="00A006F1"/>
    <w:rsid w:val="00A00DA5"/>
    <w:rsid w:val="00A01652"/>
    <w:rsid w:val="00A0286F"/>
    <w:rsid w:val="00A06EDF"/>
    <w:rsid w:val="00A20284"/>
    <w:rsid w:val="00A33B50"/>
    <w:rsid w:val="00A4343B"/>
    <w:rsid w:val="00A46E08"/>
    <w:rsid w:val="00A50F8B"/>
    <w:rsid w:val="00A53FED"/>
    <w:rsid w:val="00A62E82"/>
    <w:rsid w:val="00A6787C"/>
    <w:rsid w:val="00A705CC"/>
    <w:rsid w:val="00A724D4"/>
    <w:rsid w:val="00A75668"/>
    <w:rsid w:val="00A9116D"/>
    <w:rsid w:val="00A97A9D"/>
    <w:rsid w:val="00AA57D3"/>
    <w:rsid w:val="00AC416B"/>
    <w:rsid w:val="00AD512F"/>
    <w:rsid w:val="00AD7600"/>
    <w:rsid w:val="00AE424A"/>
    <w:rsid w:val="00AF05EC"/>
    <w:rsid w:val="00AF2E78"/>
    <w:rsid w:val="00AF54AE"/>
    <w:rsid w:val="00AF609C"/>
    <w:rsid w:val="00AF696C"/>
    <w:rsid w:val="00B21F05"/>
    <w:rsid w:val="00B27079"/>
    <w:rsid w:val="00B34EB5"/>
    <w:rsid w:val="00B42475"/>
    <w:rsid w:val="00B56CC2"/>
    <w:rsid w:val="00B56E36"/>
    <w:rsid w:val="00BA29AC"/>
    <w:rsid w:val="00BA4917"/>
    <w:rsid w:val="00BC1891"/>
    <w:rsid w:val="00BC3A9F"/>
    <w:rsid w:val="00BD6905"/>
    <w:rsid w:val="00BE60DF"/>
    <w:rsid w:val="00C00826"/>
    <w:rsid w:val="00C21C90"/>
    <w:rsid w:val="00C222AD"/>
    <w:rsid w:val="00C30305"/>
    <w:rsid w:val="00C41CFC"/>
    <w:rsid w:val="00C41E6D"/>
    <w:rsid w:val="00C4352F"/>
    <w:rsid w:val="00C442AC"/>
    <w:rsid w:val="00C64F98"/>
    <w:rsid w:val="00C658E2"/>
    <w:rsid w:val="00C709FF"/>
    <w:rsid w:val="00C71578"/>
    <w:rsid w:val="00C75C16"/>
    <w:rsid w:val="00C9342C"/>
    <w:rsid w:val="00CA248C"/>
    <w:rsid w:val="00CA60F5"/>
    <w:rsid w:val="00CA714C"/>
    <w:rsid w:val="00CA7CDE"/>
    <w:rsid w:val="00CC195E"/>
    <w:rsid w:val="00CC403F"/>
    <w:rsid w:val="00D1504D"/>
    <w:rsid w:val="00D1548A"/>
    <w:rsid w:val="00D179BF"/>
    <w:rsid w:val="00D2389E"/>
    <w:rsid w:val="00D32B9E"/>
    <w:rsid w:val="00D4553B"/>
    <w:rsid w:val="00D5788B"/>
    <w:rsid w:val="00D73B6E"/>
    <w:rsid w:val="00D92C1A"/>
    <w:rsid w:val="00D92CF0"/>
    <w:rsid w:val="00D934B7"/>
    <w:rsid w:val="00DA677A"/>
    <w:rsid w:val="00DB2569"/>
    <w:rsid w:val="00DB7C85"/>
    <w:rsid w:val="00DD1669"/>
    <w:rsid w:val="00DE1903"/>
    <w:rsid w:val="00DE4D25"/>
    <w:rsid w:val="00DF5C4D"/>
    <w:rsid w:val="00E01061"/>
    <w:rsid w:val="00E36A6C"/>
    <w:rsid w:val="00E565F8"/>
    <w:rsid w:val="00E56EC8"/>
    <w:rsid w:val="00E571B4"/>
    <w:rsid w:val="00E62E68"/>
    <w:rsid w:val="00E73293"/>
    <w:rsid w:val="00E7350C"/>
    <w:rsid w:val="00E81325"/>
    <w:rsid w:val="00E826F1"/>
    <w:rsid w:val="00EA0BFE"/>
    <w:rsid w:val="00EA49C9"/>
    <w:rsid w:val="00EB7124"/>
    <w:rsid w:val="00EC5DAA"/>
    <w:rsid w:val="00ED156D"/>
    <w:rsid w:val="00ED25F7"/>
    <w:rsid w:val="00ED3020"/>
    <w:rsid w:val="00EE6C23"/>
    <w:rsid w:val="00EF7AB6"/>
    <w:rsid w:val="00F01EA8"/>
    <w:rsid w:val="00F05948"/>
    <w:rsid w:val="00F10B0A"/>
    <w:rsid w:val="00F1307C"/>
    <w:rsid w:val="00F13953"/>
    <w:rsid w:val="00F427E3"/>
    <w:rsid w:val="00F523FA"/>
    <w:rsid w:val="00F60147"/>
    <w:rsid w:val="00F8632B"/>
    <w:rsid w:val="00F86679"/>
    <w:rsid w:val="00F86A54"/>
    <w:rsid w:val="00FB35F6"/>
    <w:rsid w:val="00FC0681"/>
    <w:rsid w:val="00FD13B1"/>
    <w:rsid w:val="00FF2EC0"/>
    <w:rsid w:val="00FF366A"/>
    <w:rsid w:val="00FF38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chartTrackingRefBased/>
  <w15:docId w15:val="{924456C0-9F8F-49AC-A631-9A9684F3B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7834"/>
    <w:rPr>
      <w:lang w:val="en-GB"/>
    </w:rPr>
  </w:style>
  <w:style w:type="paragraph" w:styleId="Heading1">
    <w:name w:val="heading 1"/>
    <w:basedOn w:val="Normal"/>
    <w:next w:val="Normal"/>
    <w:link w:val="Heading1Char"/>
    <w:uiPriority w:val="9"/>
    <w:qFormat/>
    <w:rsid w:val="009A7834"/>
    <w:pPr>
      <w:keepNext/>
      <w:keepLines/>
      <w:numPr>
        <w:numId w:val="22"/>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2D7D9A"/>
    <w:pPr>
      <w:keepNext/>
      <w:keepLines/>
      <w:numPr>
        <w:ilvl w:val="1"/>
        <w:numId w:val="22"/>
      </w:numPr>
      <w:spacing w:before="360" w:after="0"/>
      <w:ind w:left="1296"/>
      <w:outlineLvl w:val="1"/>
    </w:pPr>
    <w:rPr>
      <w:rFonts w:ascii="Arial" w:eastAsiaTheme="majorEastAsia" w:hAnsi="Arial" w:cstheme="majorBidi"/>
      <w:b/>
      <w:bCs/>
      <w:smallCaps/>
      <w:color w:val="000000" w:themeColor="text1"/>
      <w:sz w:val="24"/>
      <w:szCs w:val="28"/>
    </w:rPr>
  </w:style>
  <w:style w:type="paragraph" w:styleId="Heading3">
    <w:name w:val="heading 3"/>
    <w:basedOn w:val="Normal"/>
    <w:next w:val="Normal"/>
    <w:link w:val="Heading3Char"/>
    <w:uiPriority w:val="9"/>
    <w:unhideWhenUsed/>
    <w:qFormat/>
    <w:rsid w:val="008A1DAA"/>
    <w:pPr>
      <w:keepNext/>
      <w:keepLines/>
      <w:numPr>
        <w:ilvl w:val="2"/>
        <w:numId w:val="22"/>
      </w:numPr>
      <w:spacing w:before="200" w:after="0"/>
      <w:ind w:left="1440"/>
      <w:outlineLvl w:val="2"/>
    </w:pPr>
    <w:rPr>
      <w:rFonts w:ascii="Arial" w:eastAsiaTheme="majorEastAsia" w:hAnsi="Arial" w:cstheme="majorBidi"/>
      <w:b/>
      <w:bCs/>
      <w:color w:val="000000" w:themeColor="text1"/>
    </w:rPr>
  </w:style>
  <w:style w:type="paragraph" w:styleId="Heading4">
    <w:name w:val="heading 4"/>
    <w:basedOn w:val="Normal"/>
    <w:next w:val="Normal"/>
    <w:link w:val="Heading4Char"/>
    <w:uiPriority w:val="9"/>
    <w:unhideWhenUsed/>
    <w:qFormat/>
    <w:rsid w:val="009A7834"/>
    <w:pPr>
      <w:keepNext/>
      <w:keepLines/>
      <w:numPr>
        <w:ilvl w:val="3"/>
        <w:numId w:val="2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unhideWhenUsed/>
    <w:qFormat/>
    <w:rsid w:val="009A7834"/>
    <w:pPr>
      <w:keepNext/>
      <w:keepLines/>
      <w:numPr>
        <w:ilvl w:val="4"/>
        <w:numId w:val="22"/>
      </w:numPr>
      <w:spacing w:before="200" w:after="0"/>
      <w:outlineLvl w:val="4"/>
    </w:pPr>
    <w:rPr>
      <w:rFonts w:asciiTheme="majorHAnsi" w:eastAsiaTheme="majorEastAsia" w:hAnsiTheme="majorHAnsi" w:cstheme="majorBidi"/>
      <w:color w:val="59473F" w:themeColor="text2" w:themeShade="BF"/>
    </w:rPr>
  </w:style>
  <w:style w:type="paragraph" w:styleId="Heading6">
    <w:name w:val="heading 6"/>
    <w:basedOn w:val="Normal"/>
    <w:next w:val="Normal"/>
    <w:link w:val="Heading6Char"/>
    <w:uiPriority w:val="9"/>
    <w:unhideWhenUsed/>
    <w:qFormat/>
    <w:rsid w:val="009A7834"/>
    <w:pPr>
      <w:keepNext/>
      <w:keepLines/>
      <w:numPr>
        <w:ilvl w:val="5"/>
        <w:numId w:val="22"/>
      </w:numPr>
      <w:spacing w:before="200" w:after="0"/>
      <w:outlineLvl w:val="5"/>
    </w:pPr>
    <w:rPr>
      <w:rFonts w:asciiTheme="majorHAnsi" w:eastAsiaTheme="majorEastAsia" w:hAnsiTheme="majorHAnsi" w:cstheme="majorBidi"/>
      <w:i/>
      <w:iCs/>
      <w:color w:val="59473F" w:themeColor="text2" w:themeShade="BF"/>
    </w:rPr>
  </w:style>
  <w:style w:type="paragraph" w:styleId="Heading7">
    <w:name w:val="heading 7"/>
    <w:basedOn w:val="Normal"/>
    <w:next w:val="Normal"/>
    <w:link w:val="Heading7Char"/>
    <w:uiPriority w:val="9"/>
    <w:unhideWhenUsed/>
    <w:qFormat/>
    <w:rsid w:val="009A7834"/>
    <w:pPr>
      <w:keepNext/>
      <w:keepLines/>
      <w:numPr>
        <w:ilvl w:val="6"/>
        <w:numId w:val="2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A7834"/>
    <w:pPr>
      <w:keepNext/>
      <w:keepLines/>
      <w:numPr>
        <w:ilvl w:val="7"/>
        <w:numId w:val="2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A7834"/>
    <w:pPr>
      <w:keepNext/>
      <w:keepLines/>
      <w:numPr>
        <w:ilvl w:val="8"/>
        <w:numId w:val="2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834"/>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2D7D9A"/>
    <w:rPr>
      <w:rFonts w:ascii="Arial" w:eastAsiaTheme="majorEastAsia" w:hAnsi="Arial" w:cstheme="majorBidi"/>
      <w:b/>
      <w:bCs/>
      <w:smallCaps/>
      <w:color w:val="000000" w:themeColor="text1"/>
      <w:sz w:val="24"/>
      <w:szCs w:val="28"/>
    </w:rPr>
  </w:style>
  <w:style w:type="character" w:customStyle="1" w:styleId="Heading3Char">
    <w:name w:val="Heading 3 Char"/>
    <w:basedOn w:val="DefaultParagraphFont"/>
    <w:link w:val="Heading3"/>
    <w:uiPriority w:val="9"/>
    <w:rsid w:val="008A1DAA"/>
    <w:rPr>
      <w:rFonts w:ascii="Arial" w:eastAsiaTheme="majorEastAsia" w:hAnsi="Arial" w:cstheme="majorBidi"/>
      <w:b/>
      <w:bCs/>
      <w:color w:val="000000" w:themeColor="text1"/>
    </w:rPr>
  </w:style>
  <w:style w:type="character" w:customStyle="1" w:styleId="Heading4Char">
    <w:name w:val="Heading 4 Char"/>
    <w:basedOn w:val="DefaultParagraphFont"/>
    <w:link w:val="Heading4"/>
    <w:uiPriority w:val="9"/>
    <w:semiHidden/>
    <w:rsid w:val="009A7834"/>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9A7834"/>
    <w:rPr>
      <w:rFonts w:asciiTheme="majorHAnsi" w:eastAsiaTheme="majorEastAsia" w:hAnsiTheme="majorHAnsi" w:cstheme="majorBidi"/>
      <w:color w:val="59473F" w:themeColor="text2" w:themeShade="BF"/>
    </w:rPr>
  </w:style>
  <w:style w:type="character" w:customStyle="1" w:styleId="Heading6Char">
    <w:name w:val="Heading 6 Char"/>
    <w:basedOn w:val="DefaultParagraphFont"/>
    <w:link w:val="Heading6"/>
    <w:uiPriority w:val="9"/>
    <w:semiHidden/>
    <w:rsid w:val="009A7834"/>
    <w:rPr>
      <w:rFonts w:asciiTheme="majorHAnsi" w:eastAsiaTheme="majorEastAsia" w:hAnsiTheme="majorHAnsi" w:cstheme="majorBidi"/>
      <w:i/>
      <w:iCs/>
      <w:color w:val="59473F" w:themeColor="text2" w:themeShade="BF"/>
    </w:rPr>
  </w:style>
  <w:style w:type="character" w:customStyle="1" w:styleId="Heading7Char">
    <w:name w:val="Heading 7 Char"/>
    <w:basedOn w:val="DefaultParagraphFont"/>
    <w:link w:val="Heading7"/>
    <w:uiPriority w:val="9"/>
    <w:semiHidden/>
    <w:rsid w:val="009A783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A783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A7834"/>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9A7834"/>
    <w:pPr>
      <w:spacing w:after="200" w:line="240" w:lineRule="auto"/>
    </w:pPr>
    <w:rPr>
      <w:i/>
      <w:iCs/>
      <w:color w:val="775F55" w:themeColor="text2"/>
      <w:sz w:val="18"/>
      <w:szCs w:val="18"/>
    </w:rPr>
  </w:style>
  <w:style w:type="paragraph" w:styleId="Title">
    <w:name w:val="Title"/>
    <w:basedOn w:val="Normal"/>
    <w:next w:val="Normal"/>
    <w:link w:val="TitleChar"/>
    <w:uiPriority w:val="10"/>
    <w:qFormat/>
    <w:rsid w:val="009A7834"/>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9A7834"/>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9A7834"/>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9A7834"/>
    <w:rPr>
      <w:color w:val="5A5A5A" w:themeColor="text1" w:themeTint="A5"/>
      <w:spacing w:val="10"/>
    </w:rPr>
  </w:style>
  <w:style w:type="paragraph" w:styleId="TOCHeading">
    <w:name w:val="TOC Heading"/>
    <w:basedOn w:val="Heading1"/>
    <w:next w:val="Normal"/>
    <w:uiPriority w:val="39"/>
    <w:unhideWhenUsed/>
    <w:qFormat/>
    <w:rsid w:val="009A7834"/>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1">
    <w:name w:val="Grid Table 3 Accent 1"/>
    <w:basedOn w:val="TableNormal"/>
    <w:uiPriority w:val="48"/>
    <w:pPr>
      <w:spacing w:after="0" w:line="240" w:lineRule="auto"/>
    </w:pPr>
    <w:tblPr>
      <w:tblStyleRowBandSize w:val="1"/>
      <w:tblStyleColBandSize w:val="1"/>
      <w:tblBorders>
        <w:top w:val="single" w:sz="4" w:space="0" w:color="BED3E4" w:themeColor="accent1" w:themeTint="99"/>
        <w:left w:val="single" w:sz="4" w:space="0" w:color="BED3E4" w:themeColor="accent1" w:themeTint="99"/>
        <w:bottom w:val="single" w:sz="4" w:space="0" w:color="BED3E4" w:themeColor="accent1" w:themeTint="99"/>
        <w:right w:val="single" w:sz="4" w:space="0" w:color="BED3E4" w:themeColor="accent1" w:themeTint="99"/>
        <w:insideH w:val="single" w:sz="4" w:space="0" w:color="BED3E4" w:themeColor="accent1" w:themeTint="99"/>
        <w:insideV w:val="single" w:sz="4" w:space="0" w:color="BED3E4" w:themeColor="accent1" w:themeTint="99"/>
      </w:tblBorders>
      <w:tblCellMar>
        <w:top w:w="29" w:type="dxa"/>
        <w:bottom w:w="29"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0F6" w:themeFill="accent1" w:themeFillTint="33"/>
      </w:tcPr>
    </w:tblStylePr>
    <w:tblStylePr w:type="band1Horz">
      <w:tblPr/>
      <w:tcPr>
        <w:shd w:val="clear" w:color="auto" w:fill="E9F0F6" w:themeFill="accent1" w:themeFillTint="33"/>
      </w:tcPr>
    </w:tblStylePr>
    <w:tblStylePr w:type="neCell">
      <w:tblPr/>
      <w:tcPr>
        <w:tcBorders>
          <w:bottom w:val="single" w:sz="4" w:space="0" w:color="BED3E4" w:themeColor="accent1" w:themeTint="99"/>
        </w:tcBorders>
      </w:tcPr>
    </w:tblStylePr>
    <w:tblStylePr w:type="nwCell">
      <w:tblPr/>
      <w:tcPr>
        <w:tcBorders>
          <w:bottom w:val="single" w:sz="4" w:space="0" w:color="BED3E4" w:themeColor="accent1" w:themeTint="99"/>
        </w:tcBorders>
      </w:tcPr>
    </w:tblStylePr>
    <w:tblStylePr w:type="seCell">
      <w:tblPr/>
      <w:tcPr>
        <w:tcBorders>
          <w:top w:val="single" w:sz="4" w:space="0" w:color="BED3E4" w:themeColor="accent1" w:themeTint="99"/>
        </w:tcBorders>
      </w:tcPr>
    </w:tblStylePr>
    <w:tblStylePr w:type="swCell">
      <w:tblPr/>
      <w:tcPr>
        <w:tcBorders>
          <w:top w:val="single" w:sz="4" w:space="0" w:color="BED3E4" w:themeColor="accent1" w:themeTint="99"/>
        </w:tcBorders>
      </w:tcPr>
    </w:tblStylePr>
  </w:style>
  <w:style w:type="table" w:styleId="ListTable7Colorful-Accent1">
    <w:name w:val="List Table 7 Colorful Accent 1"/>
    <w:basedOn w:val="TableNormal"/>
    <w:uiPriority w:val="52"/>
    <w:pPr>
      <w:spacing w:after="0" w:line="240" w:lineRule="auto"/>
    </w:pPr>
    <w:rPr>
      <w:color w:val="548AB7" w:themeColor="accent1" w:themeShade="BF"/>
    </w:rPr>
    <w:tblPr>
      <w:tblStyleRowBandSize w:val="1"/>
      <w:tblStyleColBandSize w:val="1"/>
      <w:tblCellMar>
        <w:top w:w="29" w:type="dxa"/>
        <w:bottom w:w="29" w:type="dxa"/>
      </w:tblCellMar>
    </w:tblPr>
    <w:tblStylePr w:type="firstRow">
      <w:rPr>
        <w:rFonts w:asciiTheme="majorHAnsi" w:eastAsiaTheme="majorEastAsia" w:hAnsiTheme="majorHAnsi" w:cstheme="majorBidi"/>
        <w:i/>
        <w:iCs/>
        <w:sz w:val="26"/>
      </w:rPr>
      <w:tblPr/>
      <w:tcPr>
        <w:tcBorders>
          <w:bottom w:val="single" w:sz="4" w:space="0" w:color="94B6D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4B6D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4B6D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4B6D2" w:themeColor="accent1"/>
        </w:tcBorders>
        <w:shd w:val="clear" w:color="auto" w:fill="FFFFFF" w:themeFill="background1"/>
      </w:tcPr>
    </w:tblStylePr>
    <w:tblStylePr w:type="band1Vert">
      <w:tblPr/>
      <w:tcPr>
        <w:shd w:val="clear" w:color="auto" w:fill="E9F0F6" w:themeFill="accent1" w:themeFillTint="33"/>
      </w:tcPr>
    </w:tblStylePr>
    <w:tblStylePr w:type="band1Horz">
      <w:tblPr/>
      <w:tcPr>
        <w:shd w:val="clear" w:color="auto" w:fill="E9F0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29" w:type="dxa"/>
        <w:bottom w:w="29" w:type="dxa"/>
      </w:tblCellMar>
    </w:tblPr>
    <w:tcPr>
      <w:shd w:val="clear" w:color="auto" w:fill="E9F0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4B6D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4B6D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4B6D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4B6D2" w:themeFill="accent1"/>
      </w:tcPr>
    </w:tblStylePr>
    <w:tblStylePr w:type="band1Vert">
      <w:tblPr/>
      <w:tcPr>
        <w:shd w:val="clear" w:color="auto" w:fill="D4E1ED" w:themeFill="accent1" w:themeFillTint="66"/>
      </w:tcPr>
    </w:tblStylePr>
    <w:tblStylePr w:type="band1Horz">
      <w:tblPr/>
      <w:tcPr>
        <w:shd w:val="clear" w:color="auto" w:fill="D4E1ED" w:themeFill="accent1" w:themeFillTint="66"/>
      </w:tcPr>
    </w:tblStylePr>
  </w:style>
  <w:style w:type="table" w:styleId="GridTable4-Accent6">
    <w:name w:val="Grid Table 4 Accent 6"/>
    <w:basedOn w:val="TableNormal"/>
    <w:uiPriority w:val="49"/>
    <w:pPr>
      <w:spacing w:after="0" w:line="240" w:lineRule="auto"/>
    </w:pPr>
    <w:tblPr>
      <w:tblStyleRowBandSize w:val="1"/>
      <w:tblStyleColBandSize w:val="1"/>
      <w:tblBorders>
        <w:top w:val="single" w:sz="4" w:space="0" w:color="C0BABA" w:themeColor="accent6" w:themeTint="99"/>
        <w:left w:val="single" w:sz="4" w:space="0" w:color="C0BABA" w:themeColor="accent6" w:themeTint="99"/>
        <w:bottom w:val="single" w:sz="4" w:space="0" w:color="C0BABA" w:themeColor="accent6" w:themeTint="99"/>
        <w:right w:val="single" w:sz="4" w:space="0" w:color="C0BABA" w:themeColor="accent6" w:themeTint="99"/>
        <w:insideH w:val="single" w:sz="4" w:space="0" w:color="C0BABA" w:themeColor="accent6" w:themeTint="99"/>
        <w:insideV w:val="single" w:sz="4" w:space="0" w:color="C0BABA" w:themeColor="accent6" w:themeTint="99"/>
      </w:tblBorders>
      <w:tblCellMar>
        <w:top w:w="29" w:type="dxa"/>
        <w:bottom w:w="29" w:type="dxa"/>
      </w:tblCellMar>
    </w:tblPr>
    <w:tblStylePr w:type="firstRow">
      <w:rPr>
        <w:b/>
        <w:bCs/>
        <w:color w:val="FFFFFF" w:themeColor="background1"/>
      </w:rPr>
      <w:tblPr/>
      <w:tcPr>
        <w:tcBorders>
          <w:top w:val="single" w:sz="4" w:space="0" w:color="968C8C" w:themeColor="accent6"/>
          <w:left w:val="single" w:sz="4" w:space="0" w:color="968C8C" w:themeColor="accent6"/>
          <w:bottom w:val="single" w:sz="4" w:space="0" w:color="968C8C" w:themeColor="accent6"/>
          <w:right w:val="single" w:sz="4" w:space="0" w:color="968C8C" w:themeColor="accent6"/>
          <w:insideH w:val="nil"/>
          <w:insideV w:val="nil"/>
        </w:tcBorders>
        <w:shd w:val="clear" w:color="auto" w:fill="968C8C" w:themeFill="accent6"/>
      </w:tcPr>
    </w:tblStylePr>
    <w:tblStylePr w:type="lastRow">
      <w:rPr>
        <w:b/>
        <w:bCs/>
      </w:rPr>
      <w:tblPr/>
      <w:tcPr>
        <w:tcBorders>
          <w:top w:val="double" w:sz="4" w:space="0" w:color="968C8C" w:themeColor="accent6"/>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CellMar>
        <w:top w:w="29" w:type="dxa"/>
        <w:bottom w:w="29"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ListTable2-Accent1">
    <w:name w:val="List Table 2 Accent 1"/>
    <w:basedOn w:val="TableNormal"/>
    <w:uiPriority w:val="47"/>
    <w:pPr>
      <w:spacing w:after="0" w:line="240" w:lineRule="auto"/>
    </w:pPr>
    <w:tblPr>
      <w:tblStyleRowBandSize w:val="1"/>
      <w:tblStyleColBandSize w:val="1"/>
      <w:tblBorders>
        <w:top w:val="single" w:sz="4" w:space="0" w:color="BED3E4" w:themeColor="accent1" w:themeTint="99"/>
        <w:bottom w:val="single" w:sz="4" w:space="0" w:color="BED3E4" w:themeColor="accent1" w:themeTint="99"/>
        <w:insideH w:val="single" w:sz="4" w:space="0" w:color="BED3E4" w:themeColor="accent1" w:themeTint="99"/>
      </w:tblBorders>
      <w:tblCellMar>
        <w:top w:w="29" w:type="dxa"/>
        <w:bottom w:w="29"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table" w:styleId="ListTable1Light-Accent2">
    <w:name w:val="List Table 1 Light Accent 2"/>
    <w:basedOn w:val="TableNormal"/>
    <w:uiPriority w:val="46"/>
    <w:pPr>
      <w:spacing w:after="0" w:line="240" w:lineRule="auto"/>
    </w:pPr>
    <w:tblPr>
      <w:tblStyleRowBandSize w:val="1"/>
      <w:tblStyleColBandSize w:val="1"/>
      <w:tblCellMar>
        <w:top w:w="29" w:type="dxa"/>
        <w:bottom w:w="29" w:type="dxa"/>
      </w:tblCellMar>
    </w:tblPr>
    <w:tblStylePr w:type="firstRow">
      <w:rPr>
        <w:b/>
        <w:bCs/>
      </w:rPr>
      <w:tblPr/>
      <w:tcPr>
        <w:tcBorders>
          <w:bottom w:val="single" w:sz="4" w:space="0" w:color="EAB290" w:themeColor="accent2" w:themeTint="99"/>
        </w:tcBorders>
      </w:tcPr>
    </w:tblStylePr>
    <w:tblStylePr w:type="lastRow">
      <w:rPr>
        <w:b/>
        <w:bCs/>
      </w:rPr>
      <w:tblPr/>
      <w:tcPr>
        <w:tcBorders>
          <w:top w:val="single" w:sz="4" w:space="0" w:color="EAB290" w:themeColor="accent2" w:themeTint="99"/>
        </w:tcBorders>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character" w:styleId="PlaceholderText">
    <w:name w:val="Placeholder Text"/>
    <w:basedOn w:val="DefaultParagraphFont"/>
    <w:uiPriority w:val="99"/>
    <w:semiHidden/>
    <w:rPr>
      <w:color w:val="808080"/>
    </w:r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BED3E4" w:themeColor="accent1" w:themeTint="99"/>
        <w:left w:val="single" w:sz="4" w:space="0" w:color="BED3E4" w:themeColor="accent1" w:themeTint="99"/>
        <w:bottom w:val="single" w:sz="4" w:space="0" w:color="BED3E4" w:themeColor="accent1" w:themeTint="99"/>
        <w:right w:val="single" w:sz="4" w:space="0" w:color="BED3E4" w:themeColor="accent1" w:themeTint="99"/>
        <w:insideH w:val="single" w:sz="4" w:space="0" w:color="BED3E4" w:themeColor="accent1" w:themeTint="99"/>
        <w:insideV w:val="single" w:sz="4" w:space="0" w:color="BED3E4" w:themeColor="accent1" w:themeTint="99"/>
      </w:tblBorders>
      <w:tblCellMar>
        <w:top w:w="29" w:type="dxa"/>
        <w:bottom w:w="29" w:type="dxa"/>
      </w:tblCellMar>
    </w:tblPr>
    <w:tblStylePr w:type="firstRow">
      <w:rPr>
        <w:b/>
        <w:bCs/>
        <w:color w:val="FFFFFF" w:themeColor="background1"/>
      </w:rPr>
      <w:tblPr/>
      <w:tcPr>
        <w:tcBorders>
          <w:top w:val="single" w:sz="4" w:space="0" w:color="94B6D2" w:themeColor="accent1"/>
          <w:left w:val="single" w:sz="4" w:space="0" w:color="94B6D2" w:themeColor="accent1"/>
          <w:bottom w:val="single" w:sz="4" w:space="0" w:color="94B6D2" w:themeColor="accent1"/>
          <w:right w:val="single" w:sz="4" w:space="0" w:color="94B6D2" w:themeColor="accent1"/>
          <w:insideH w:val="nil"/>
          <w:insideV w:val="nil"/>
        </w:tcBorders>
        <w:shd w:val="clear" w:color="auto" w:fill="94B6D2" w:themeFill="accent1"/>
      </w:tcPr>
    </w:tblStylePr>
    <w:tblStylePr w:type="lastRow">
      <w:rPr>
        <w:b/>
        <w:bCs/>
      </w:rPr>
      <w:tblPr/>
      <w:tcPr>
        <w:tcBorders>
          <w:top w:val="double" w:sz="4" w:space="0" w:color="94B6D2" w:themeColor="accent1"/>
        </w:tcBorders>
      </w:tc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table" w:styleId="GridTable4-Accent2">
    <w:name w:val="Grid Table 4 Accent 2"/>
    <w:basedOn w:val="TableNormal"/>
    <w:uiPriority w:val="49"/>
    <w:pPr>
      <w:spacing w:after="0" w:line="240" w:lineRule="auto"/>
    </w:pPr>
    <w:tblPr>
      <w:tblStyleRowBandSize w:val="1"/>
      <w:tblStyleColBandSize w:val="1"/>
      <w:tblBorders>
        <w:top w:val="single" w:sz="4" w:space="0" w:color="EAB290" w:themeColor="accent2" w:themeTint="99"/>
        <w:left w:val="single" w:sz="4" w:space="0" w:color="EAB290" w:themeColor="accent2" w:themeTint="99"/>
        <w:bottom w:val="single" w:sz="4" w:space="0" w:color="EAB290" w:themeColor="accent2" w:themeTint="99"/>
        <w:right w:val="single" w:sz="4" w:space="0" w:color="EAB290" w:themeColor="accent2" w:themeTint="99"/>
        <w:insideH w:val="single" w:sz="4" w:space="0" w:color="EAB290" w:themeColor="accent2" w:themeTint="99"/>
        <w:insideV w:val="single" w:sz="4" w:space="0" w:color="EAB290" w:themeColor="accent2" w:themeTint="99"/>
      </w:tblBorders>
      <w:tblCellMar>
        <w:top w:w="29" w:type="dxa"/>
        <w:bottom w:w="29" w:type="dxa"/>
      </w:tblCellMar>
    </w:tblPr>
    <w:tblStylePr w:type="firstRow">
      <w:rPr>
        <w:b/>
        <w:bCs/>
        <w:color w:val="FFFFFF" w:themeColor="background1"/>
      </w:rPr>
      <w:tblPr/>
      <w:tcPr>
        <w:tcBorders>
          <w:top w:val="single" w:sz="4" w:space="0" w:color="DD8047" w:themeColor="accent2"/>
          <w:left w:val="single" w:sz="4" w:space="0" w:color="DD8047" w:themeColor="accent2"/>
          <w:bottom w:val="single" w:sz="4" w:space="0" w:color="DD8047" w:themeColor="accent2"/>
          <w:right w:val="single" w:sz="4" w:space="0" w:color="DD8047" w:themeColor="accent2"/>
          <w:insideH w:val="nil"/>
          <w:insideV w:val="nil"/>
        </w:tcBorders>
        <w:shd w:val="clear" w:color="auto" w:fill="DD8047" w:themeFill="accent2"/>
      </w:tcPr>
    </w:tblStylePr>
    <w:tblStylePr w:type="lastRow">
      <w:rPr>
        <w:b/>
        <w:bCs/>
      </w:rPr>
      <w:tblPr/>
      <w:tcPr>
        <w:tcBorders>
          <w:top w:val="double" w:sz="4" w:space="0" w:color="DD8047" w:themeColor="accent2"/>
        </w:tcBorders>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table" w:styleId="PlainTable4">
    <w:name w:val="Plain Table 4"/>
    <w:basedOn w:val="TableNormal"/>
    <w:uiPriority w:val="44"/>
    <w:pPr>
      <w:spacing w:after="0" w:line="240" w:lineRule="auto"/>
    </w:pPr>
    <w:tblPr>
      <w:tblStyleRowBandSize w:val="1"/>
      <w:tblStyleColBandSize w:val="1"/>
      <w:tblCellMar>
        <w:top w:w="29" w:type="dxa"/>
        <w:bottom w:w="29"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6">
    <w:name w:val="Grid Table 1 Light Accent 6"/>
    <w:basedOn w:val="TableNormal"/>
    <w:uiPriority w:val="46"/>
    <w:pPr>
      <w:spacing w:after="0" w:line="240" w:lineRule="auto"/>
    </w:pPr>
    <w:tblPr>
      <w:tblStyleRowBandSize w:val="1"/>
      <w:tblStyleColBandSize w:val="1"/>
      <w:tblBorders>
        <w:top w:val="single" w:sz="4" w:space="0" w:color="D5D1D1" w:themeColor="accent6" w:themeTint="66"/>
        <w:left w:val="single" w:sz="4" w:space="0" w:color="D5D1D1" w:themeColor="accent6" w:themeTint="66"/>
        <w:bottom w:val="single" w:sz="4" w:space="0" w:color="D5D1D1" w:themeColor="accent6" w:themeTint="66"/>
        <w:right w:val="single" w:sz="4" w:space="0" w:color="D5D1D1" w:themeColor="accent6" w:themeTint="66"/>
        <w:insideH w:val="single" w:sz="4" w:space="0" w:color="D5D1D1" w:themeColor="accent6" w:themeTint="66"/>
        <w:insideV w:val="single" w:sz="4" w:space="0" w:color="D5D1D1" w:themeColor="accent6" w:themeTint="66"/>
      </w:tblBorders>
      <w:tblCellMar>
        <w:top w:w="29" w:type="dxa"/>
        <w:bottom w:w="29" w:type="dxa"/>
      </w:tblCellMar>
    </w:tblPr>
    <w:tblStylePr w:type="firstRow">
      <w:rPr>
        <w:b/>
        <w:bCs/>
      </w:rPr>
      <w:tblPr/>
      <w:tcPr>
        <w:tcBorders>
          <w:bottom w:val="single" w:sz="12" w:space="0" w:color="C0BABA" w:themeColor="accent6" w:themeTint="99"/>
        </w:tcBorders>
      </w:tcPr>
    </w:tblStylePr>
    <w:tblStylePr w:type="lastRow">
      <w:rPr>
        <w:b/>
        <w:bCs/>
      </w:rPr>
      <w:tblPr/>
      <w:tcPr>
        <w:tcBorders>
          <w:top w:val="double" w:sz="2" w:space="0" w:color="C0BABA" w:themeColor="accent6" w:themeTint="99"/>
        </w:tcBorders>
      </w:tcPr>
    </w:tblStylePr>
    <w:tblStylePr w:type="firstCol">
      <w:rPr>
        <w:b/>
        <w:bCs/>
      </w:rPr>
    </w:tblStylePr>
    <w:tblStylePr w:type="lastCol">
      <w:rPr>
        <w:b/>
        <w:bCs/>
      </w:rPr>
    </w:tblStylePr>
  </w:style>
  <w:style w:type="table" w:styleId="ListTable1Light-Accent6">
    <w:name w:val="List Table 1 Light Accent 6"/>
    <w:basedOn w:val="TableNormal"/>
    <w:uiPriority w:val="46"/>
    <w:pPr>
      <w:spacing w:after="0" w:line="240" w:lineRule="auto"/>
    </w:pPr>
    <w:tblPr>
      <w:tblStyleRowBandSize w:val="1"/>
      <w:tblStyleColBandSize w:val="1"/>
      <w:tblCellMar>
        <w:top w:w="29" w:type="dxa"/>
        <w:bottom w:w="29" w:type="dxa"/>
      </w:tblCellMar>
    </w:tblPr>
    <w:tblStylePr w:type="firstRow">
      <w:rPr>
        <w:b/>
        <w:bCs/>
      </w:rPr>
      <w:tblPr/>
      <w:tcPr>
        <w:tcBorders>
          <w:bottom w:val="single" w:sz="4" w:space="0" w:color="C0BABA" w:themeColor="accent6" w:themeTint="99"/>
        </w:tcBorders>
      </w:tcPr>
    </w:tblStylePr>
    <w:tblStylePr w:type="lastRow">
      <w:rPr>
        <w:b/>
        <w:bCs/>
      </w:rPr>
      <w:tblPr/>
      <w:tcPr>
        <w:tcBorders>
          <w:top w:val="single" w:sz="4" w:space="0" w:color="C0BABA" w:themeColor="accent6" w:themeTint="99"/>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paragraph" w:styleId="Header">
    <w:name w:val="header"/>
    <w:basedOn w:val="Normal"/>
    <w:link w:val="HeaderChar"/>
    <w:uiPriority w:val="2"/>
    <w:unhideWhenUsed/>
    <w:pPr>
      <w:spacing w:after="0"/>
      <w:jc w:val="right"/>
    </w:pPr>
  </w:style>
  <w:style w:type="character" w:customStyle="1" w:styleId="HeaderChar">
    <w:name w:val="Header Char"/>
    <w:basedOn w:val="DefaultParagraphFont"/>
    <w:link w:val="Header"/>
    <w:uiPriority w:val="2"/>
  </w:style>
  <w:style w:type="paragraph" w:styleId="Footer">
    <w:name w:val="footer"/>
    <w:basedOn w:val="Normal"/>
    <w:link w:val="FooterChar"/>
    <w:uiPriority w:val="99"/>
    <w:unhideWhenUsed/>
    <w:pPr>
      <w:spacing w:after="0"/>
    </w:pPr>
  </w:style>
  <w:style w:type="character" w:customStyle="1" w:styleId="FooterChar">
    <w:name w:val="Footer Char"/>
    <w:basedOn w:val="DefaultParagraphFont"/>
    <w:link w:val="Footer"/>
    <w:uiPriority w:val="99"/>
  </w:style>
  <w:style w:type="table" w:customStyle="1" w:styleId="Noborders">
    <w:name w:val="No borders"/>
    <w:basedOn w:val="TableNormal"/>
    <w:uiPriority w:val="99"/>
    <w:pPr>
      <w:spacing w:after="0" w:line="240" w:lineRule="auto"/>
    </w:pPr>
    <w:tblPr/>
  </w:style>
  <w:style w:type="table" w:styleId="GridTable1Light-Accent1">
    <w:name w:val="Grid Table 1 Light Accent 1"/>
    <w:aliases w:val="Sample questionnaires table"/>
    <w:basedOn w:val="TableNormal"/>
    <w:uiPriority w:val="46"/>
    <w:pPr>
      <w:spacing w:after="0" w:line="240" w:lineRule="auto"/>
    </w:pPr>
    <w:tblPr>
      <w:tblStyleRowBandSize w:val="1"/>
      <w:tblStyleColBandSize w:val="1"/>
      <w:tblBorders>
        <w:insideH w:val="single" w:sz="4" w:space="0" w:color="94B6D2" w:themeColor="accent1"/>
      </w:tblBorders>
      <w:tblCellMar>
        <w:top w:w="29" w:type="dxa"/>
        <w:bottom w:w="29" w:type="dxa"/>
      </w:tblCellMar>
    </w:tblPr>
    <w:tblStylePr w:type="firstRow">
      <w:rPr>
        <w:b w:val="0"/>
        <w:bCs/>
      </w:rPr>
      <w:tblPr/>
      <w:tcPr>
        <w:tcBorders>
          <w:top w:val="nil"/>
          <w:left w:val="nil"/>
          <w:bottom w:val="single" w:sz="12" w:space="0" w:color="94B6D2" w:themeColor="accent1"/>
          <w:right w:val="nil"/>
          <w:insideH w:val="nil"/>
          <w:insideV w:val="nil"/>
          <w:tl2br w:val="nil"/>
          <w:tr2bl w:val="nil"/>
        </w:tcBorders>
      </w:tcPr>
    </w:tblStylePr>
    <w:tblStylePr w:type="lastRow">
      <w:rPr>
        <w:b/>
        <w:bCs/>
      </w:rPr>
      <w:tblPr/>
      <w:tcPr>
        <w:tcBorders>
          <w:top w:val="double" w:sz="2" w:space="0" w:color="BED3E4" w:themeColor="accent1" w:themeTint="99"/>
        </w:tcBorders>
      </w:tcPr>
    </w:tblStylePr>
    <w:tblStylePr w:type="firstCol">
      <w:rPr>
        <w:b w:val="0"/>
        <w:bCs/>
      </w:rPr>
    </w:tblStylePr>
    <w:tblStylePr w:type="lastCol">
      <w:rPr>
        <w:b w:val="0"/>
        <w:bCs/>
      </w:rPr>
    </w:tblStylePr>
  </w:style>
  <w:style w:type="table" w:styleId="GridTable2-Accent1">
    <w:name w:val="Grid Table 2 Accent 1"/>
    <w:basedOn w:val="TableNormal"/>
    <w:uiPriority w:val="47"/>
    <w:pPr>
      <w:spacing w:after="0" w:line="240" w:lineRule="auto"/>
    </w:pPr>
    <w:tblPr>
      <w:tblStyleRowBandSize w:val="1"/>
      <w:tblStyleColBandSize w:val="1"/>
      <w:tblBorders>
        <w:top w:val="single" w:sz="2" w:space="0" w:color="BED3E4" w:themeColor="accent1" w:themeTint="99"/>
        <w:bottom w:val="single" w:sz="2" w:space="0" w:color="BED3E4" w:themeColor="accent1" w:themeTint="99"/>
        <w:insideH w:val="single" w:sz="2" w:space="0" w:color="BED3E4" w:themeColor="accent1" w:themeTint="99"/>
        <w:insideV w:val="single" w:sz="2" w:space="0" w:color="BED3E4" w:themeColor="accent1" w:themeTint="99"/>
      </w:tblBorders>
      <w:tblCellMar>
        <w:top w:w="29" w:type="dxa"/>
        <w:bottom w:w="29" w:type="dxa"/>
      </w:tblCellMar>
    </w:tblPr>
    <w:tblStylePr w:type="firstRow">
      <w:rPr>
        <w:b/>
        <w:bCs/>
      </w:rPr>
      <w:tblPr/>
      <w:tcPr>
        <w:tcBorders>
          <w:top w:val="nil"/>
          <w:bottom w:val="single" w:sz="12" w:space="0" w:color="BED3E4" w:themeColor="accent1" w:themeTint="99"/>
          <w:insideH w:val="nil"/>
          <w:insideV w:val="nil"/>
        </w:tcBorders>
        <w:shd w:val="clear" w:color="auto" w:fill="FFFFFF" w:themeFill="background1"/>
      </w:tcPr>
    </w:tblStylePr>
    <w:tblStylePr w:type="lastRow">
      <w:rPr>
        <w:b/>
        <w:bCs/>
      </w:rPr>
      <w:tblPr/>
      <w:tcPr>
        <w:tcBorders>
          <w:top w:val="double" w:sz="2" w:space="0" w:color="BED3E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paragraph" w:customStyle="1" w:styleId="Logo">
    <w:name w:val="Logo"/>
    <w:basedOn w:val="Normal"/>
    <w:uiPriority w:val="1"/>
    <w:pPr>
      <w:spacing w:after="1440"/>
      <w:jc w:val="right"/>
    </w:pPr>
    <w:rPr>
      <w:noProof/>
      <w:color w:val="59473F" w:themeColor="text2" w:themeShade="BF"/>
      <w:sz w:val="52"/>
      <w:szCs w:val="52"/>
    </w:rPr>
  </w:style>
  <w:style w:type="paragraph" w:styleId="z-TopofForm">
    <w:name w:val="HTML Top of Form"/>
    <w:basedOn w:val="Normal"/>
    <w:next w:val="Normal"/>
    <w:link w:val="z-TopofFormChar"/>
    <w:hidden/>
    <w:uiPriority w:val="99"/>
    <w:semiHidden/>
    <w:unhideWhenUsed/>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Pr>
      <w:rFonts w:ascii="Arial" w:hAnsi="Arial" w:cs="Arial"/>
      <w:vanish/>
      <w:sz w:val="16"/>
      <w:szCs w:val="16"/>
    </w:rPr>
  </w:style>
  <w:style w:type="paragraph" w:customStyle="1" w:styleId="Contactinfo">
    <w:name w:val="Contact info"/>
    <w:basedOn w:val="Normal"/>
    <w:uiPriority w:val="1"/>
    <w:pPr>
      <w:spacing w:after="0"/>
      <w:jc w:val="right"/>
    </w:pPr>
    <w:rPr>
      <w:caps/>
    </w:rPr>
  </w:style>
  <w:style w:type="table" w:styleId="GridTable3-Accent3">
    <w:name w:val="Grid Table 3 Accent 3"/>
    <w:basedOn w:val="TableNormal"/>
    <w:uiPriority w:val="48"/>
    <w:pPr>
      <w:spacing w:after="0" w:line="240" w:lineRule="auto"/>
    </w:pPr>
    <w:tblPr>
      <w:tblStyleRowBandSize w:val="1"/>
      <w:tblStyleColBandSize w:val="1"/>
      <w:tblBorders>
        <w:top w:val="single" w:sz="4" w:space="0" w:color="C8CCB3" w:themeColor="accent3" w:themeTint="99"/>
        <w:left w:val="single" w:sz="4" w:space="0" w:color="C8CCB3" w:themeColor="accent3" w:themeTint="99"/>
        <w:bottom w:val="single" w:sz="4" w:space="0" w:color="C8CCB3" w:themeColor="accent3" w:themeTint="99"/>
        <w:right w:val="single" w:sz="4" w:space="0" w:color="C8CCB3" w:themeColor="accent3" w:themeTint="99"/>
        <w:insideH w:val="single" w:sz="4" w:space="0" w:color="C8CCB3" w:themeColor="accent3" w:themeTint="99"/>
        <w:insideV w:val="single" w:sz="4" w:space="0" w:color="C8CCB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EE5" w:themeFill="accent3" w:themeFillTint="33"/>
      </w:tcPr>
    </w:tblStylePr>
    <w:tblStylePr w:type="band1Horz">
      <w:tblPr/>
      <w:tcPr>
        <w:shd w:val="clear" w:color="auto" w:fill="EDEEE5" w:themeFill="accent3" w:themeFillTint="33"/>
      </w:tcPr>
    </w:tblStylePr>
    <w:tblStylePr w:type="neCell">
      <w:tblPr/>
      <w:tcPr>
        <w:tcBorders>
          <w:bottom w:val="single" w:sz="4" w:space="0" w:color="C8CCB3" w:themeColor="accent3" w:themeTint="99"/>
        </w:tcBorders>
      </w:tcPr>
    </w:tblStylePr>
    <w:tblStylePr w:type="nwCell">
      <w:tblPr/>
      <w:tcPr>
        <w:tcBorders>
          <w:bottom w:val="single" w:sz="4" w:space="0" w:color="C8CCB3" w:themeColor="accent3" w:themeTint="99"/>
        </w:tcBorders>
      </w:tcPr>
    </w:tblStylePr>
    <w:tblStylePr w:type="seCell">
      <w:tblPr/>
      <w:tcPr>
        <w:tcBorders>
          <w:top w:val="single" w:sz="4" w:space="0" w:color="C8CCB3" w:themeColor="accent3" w:themeTint="99"/>
        </w:tcBorders>
      </w:tcPr>
    </w:tblStylePr>
    <w:tblStylePr w:type="swCell">
      <w:tblPr/>
      <w:tcPr>
        <w:tcBorders>
          <w:top w:val="single" w:sz="4" w:space="0" w:color="C8CCB3" w:themeColor="accent3" w:themeTint="99"/>
        </w:tcBorders>
      </w:tcPr>
    </w:tblStylePr>
  </w:style>
  <w:style w:type="table" w:styleId="GridTable5Dark-Accent3">
    <w:name w:val="Grid Table 5 Dark Accent 3"/>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EE5"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B81"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B81"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B81"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B81" w:themeFill="accent3"/>
      </w:tcPr>
    </w:tblStylePr>
    <w:tblStylePr w:type="band1Vert">
      <w:tblPr/>
      <w:tcPr>
        <w:shd w:val="clear" w:color="auto" w:fill="DBDDCC" w:themeFill="accent3" w:themeFillTint="66"/>
      </w:tcPr>
    </w:tblStylePr>
    <w:tblStylePr w:type="band1Horz">
      <w:tblPr/>
      <w:tcPr>
        <w:shd w:val="clear" w:color="auto" w:fill="DBDDCC" w:themeFill="accent3" w:themeFillTint="66"/>
      </w:tcPr>
    </w:tblStylePr>
  </w:style>
  <w:style w:type="table" w:styleId="GridTable1Light-Accent3">
    <w:name w:val="Grid Table 1 Light Accent 3"/>
    <w:basedOn w:val="TableNormal"/>
    <w:uiPriority w:val="46"/>
    <w:pPr>
      <w:spacing w:after="0" w:line="240" w:lineRule="auto"/>
    </w:pPr>
    <w:tblPr>
      <w:tblStyleRowBandSize w:val="1"/>
      <w:tblStyleColBandSize w:val="1"/>
      <w:tblBorders>
        <w:top w:val="single" w:sz="4" w:space="0" w:color="DBDDCC" w:themeColor="accent3" w:themeTint="66"/>
        <w:left w:val="single" w:sz="4" w:space="0" w:color="DBDDCC" w:themeColor="accent3" w:themeTint="66"/>
        <w:bottom w:val="single" w:sz="4" w:space="0" w:color="DBDDCC" w:themeColor="accent3" w:themeTint="66"/>
        <w:right w:val="single" w:sz="4" w:space="0" w:color="DBDDCC" w:themeColor="accent3" w:themeTint="66"/>
        <w:insideH w:val="single" w:sz="4" w:space="0" w:color="DBDDCC" w:themeColor="accent3" w:themeTint="66"/>
        <w:insideV w:val="single" w:sz="4" w:space="0" w:color="DBDDCC" w:themeColor="accent3" w:themeTint="66"/>
      </w:tblBorders>
    </w:tblPr>
    <w:tblStylePr w:type="firstRow">
      <w:rPr>
        <w:b/>
        <w:bCs/>
      </w:rPr>
      <w:tblPr/>
      <w:tcPr>
        <w:tcBorders>
          <w:bottom w:val="single" w:sz="12" w:space="0" w:color="C8CCB3" w:themeColor="accent3" w:themeTint="99"/>
        </w:tcBorders>
      </w:tcPr>
    </w:tblStylePr>
    <w:tblStylePr w:type="lastRow">
      <w:rPr>
        <w:b/>
        <w:bCs/>
      </w:rPr>
      <w:tblPr/>
      <w:tcPr>
        <w:tcBorders>
          <w:top w:val="double" w:sz="2" w:space="0" w:color="C8CCB3" w:themeColor="accent3"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9A7834"/>
    <w:rPr>
      <w:b/>
      <w:bCs/>
      <w:color w:val="000000" w:themeColor="text1"/>
    </w:rPr>
  </w:style>
  <w:style w:type="paragraph" w:customStyle="1" w:styleId="Tabletext">
    <w:name w:val="Table text"/>
    <w:basedOn w:val="Normal"/>
    <w:uiPriority w:val="1"/>
    <w:pPr>
      <w:spacing w:before="120" w:after="0"/>
    </w:pPr>
  </w:style>
  <w:style w:type="table" w:styleId="ListTable6Colorful-Accent2">
    <w:name w:val="List Table 6 Colorful Accent 2"/>
    <w:basedOn w:val="TableNormal"/>
    <w:uiPriority w:val="51"/>
    <w:pPr>
      <w:spacing w:after="0" w:line="240" w:lineRule="auto"/>
    </w:pPr>
    <w:rPr>
      <w:color w:val="B85A22" w:themeColor="accent2" w:themeShade="BF"/>
    </w:rPr>
    <w:tblPr>
      <w:tblStyleRowBandSize w:val="1"/>
      <w:tblStyleColBandSize w:val="1"/>
      <w:tblBorders>
        <w:top w:val="single" w:sz="4" w:space="0" w:color="DD8047" w:themeColor="accent2"/>
        <w:bottom w:val="single" w:sz="4" w:space="0" w:color="DD8047" w:themeColor="accent2"/>
      </w:tblBorders>
    </w:tblPr>
    <w:tblStylePr w:type="firstRow">
      <w:rPr>
        <w:b/>
        <w:bCs/>
      </w:rPr>
      <w:tblPr/>
      <w:tcPr>
        <w:tcBorders>
          <w:bottom w:val="single" w:sz="4" w:space="0" w:color="DD8047" w:themeColor="accent2"/>
        </w:tcBorders>
      </w:tcPr>
    </w:tblStylePr>
    <w:tblStylePr w:type="lastRow">
      <w:rPr>
        <w:b/>
        <w:bCs/>
      </w:rPr>
      <w:tblPr/>
      <w:tcPr>
        <w:tcBorders>
          <w:top w:val="double" w:sz="4" w:space="0" w:color="DD8047" w:themeColor="accent2"/>
        </w:tcBorders>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table" w:styleId="GridTable1Light-Accent2">
    <w:name w:val="Grid Table 1 Light Accent 2"/>
    <w:basedOn w:val="TableNormal"/>
    <w:uiPriority w:val="46"/>
    <w:pPr>
      <w:spacing w:after="0" w:line="240" w:lineRule="auto"/>
    </w:pPr>
    <w:tblPr>
      <w:tblStyleRowBandSize w:val="1"/>
      <w:tblStyleColBandSize w:val="1"/>
      <w:tblBorders>
        <w:top w:val="single" w:sz="4" w:space="0" w:color="F1CBB5" w:themeColor="accent2" w:themeTint="66"/>
        <w:left w:val="single" w:sz="4" w:space="0" w:color="F1CBB5" w:themeColor="accent2" w:themeTint="66"/>
        <w:bottom w:val="single" w:sz="4" w:space="0" w:color="F1CBB5" w:themeColor="accent2" w:themeTint="66"/>
        <w:right w:val="single" w:sz="4" w:space="0" w:color="F1CBB5" w:themeColor="accent2" w:themeTint="66"/>
        <w:insideH w:val="single" w:sz="4" w:space="0" w:color="F1CBB5" w:themeColor="accent2" w:themeTint="66"/>
        <w:insideV w:val="single" w:sz="4" w:space="0" w:color="F1CBB5" w:themeColor="accent2" w:themeTint="66"/>
      </w:tblBorders>
    </w:tblPr>
    <w:tblStylePr w:type="firstRow">
      <w:rPr>
        <w:b/>
        <w:bCs/>
      </w:rPr>
      <w:tblPr/>
      <w:tcPr>
        <w:tcBorders>
          <w:bottom w:val="single" w:sz="12" w:space="0" w:color="EAB290" w:themeColor="accent2" w:themeTint="99"/>
        </w:tcBorders>
      </w:tcPr>
    </w:tblStylePr>
    <w:tblStylePr w:type="lastRow">
      <w:rPr>
        <w:b/>
        <w:bCs/>
      </w:rPr>
      <w:tblPr/>
      <w:tcPr>
        <w:tcBorders>
          <w:top w:val="double" w:sz="2" w:space="0" w:color="EAB290" w:themeColor="accent2" w:themeTint="99"/>
        </w:tcBorders>
      </w:tcPr>
    </w:tblStylePr>
    <w:tblStylePr w:type="firstCol">
      <w:rPr>
        <w:b/>
        <w:bCs/>
      </w:rPr>
    </w:tblStylePr>
    <w:tblStylePr w:type="lastCol">
      <w:rPr>
        <w:b/>
        <w:bCs/>
      </w:rPr>
    </w:tblStylePr>
  </w:style>
  <w:style w:type="paragraph" w:styleId="ListBullet">
    <w:name w:val="List Bullet"/>
    <w:basedOn w:val="Normal"/>
    <w:uiPriority w:val="1"/>
    <w:unhideWhenUsed/>
    <w:pPr>
      <w:numPr>
        <w:numId w:val="2"/>
      </w:numPr>
    </w:pPr>
  </w:style>
  <w:style w:type="character" w:styleId="Emphasis">
    <w:name w:val="Emphasis"/>
    <w:basedOn w:val="DefaultParagraphFont"/>
    <w:uiPriority w:val="20"/>
    <w:qFormat/>
    <w:rsid w:val="009A7834"/>
    <w:rPr>
      <w:i/>
      <w:iCs/>
      <w:color w:val="auto"/>
    </w:rPr>
  </w:style>
  <w:style w:type="paragraph" w:styleId="NoSpacing">
    <w:name w:val="No Spacing"/>
    <w:uiPriority w:val="1"/>
    <w:qFormat/>
    <w:rsid w:val="009A7834"/>
    <w:pPr>
      <w:spacing w:after="0" w:line="240" w:lineRule="auto"/>
    </w:pPr>
  </w:style>
  <w:style w:type="paragraph" w:styleId="Quote">
    <w:name w:val="Quote"/>
    <w:basedOn w:val="Normal"/>
    <w:next w:val="Normal"/>
    <w:link w:val="QuoteChar"/>
    <w:uiPriority w:val="29"/>
    <w:qFormat/>
    <w:rsid w:val="009A7834"/>
    <w:pPr>
      <w:spacing w:before="160"/>
      <w:ind w:left="720" w:right="720"/>
    </w:pPr>
    <w:rPr>
      <w:i/>
      <w:iCs/>
      <w:color w:val="000000" w:themeColor="text1"/>
    </w:rPr>
  </w:style>
  <w:style w:type="character" w:customStyle="1" w:styleId="QuoteChar">
    <w:name w:val="Quote Char"/>
    <w:basedOn w:val="DefaultParagraphFont"/>
    <w:link w:val="Quote"/>
    <w:uiPriority w:val="29"/>
    <w:rsid w:val="009A7834"/>
    <w:rPr>
      <w:i/>
      <w:iCs/>
      <w:color w:val="000000" w:themeColor="text1"/>
    </w:rPr>
  </w:style>
  <w:style w:type="paragraph" w:styleId="IntenseQuote">
    <w:name w:val="Intense Quote"/>
    <w:basedOn w:val="Normal"/>
    <w:next w:val="Normal"/>
    <w:link w:val="IntenseQuoteChar"/>
    <w:uiPriority w:val="30"/>
    <w:qFormat/>
    <w:rsid w:val="009A7834"/>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9A7834"/>
    <w:rPr>
      <w:color w:val="000000" w:themeColor="text1"/>
      <w:shd w:val="clear" w:color="auto" w:fill="F2F2F2" w:themeFill="background1" w:themeFillShade="F2"/>
    </w:rPr>
  </w:style>
  <w:style w:type="character" w:styleId="SubtleEmphasis">
    <w:name w:val="Subtle Emphasis"/>
    <w:basedOn w:val="DefaultParagraphFont"/>
    <w:uiPriority w:val="19"/>
    <w:qFormat/>
    <w:rsid w:val="009A7834"/>
    <w:rPr>
      <w:i/>
      <w:iCs/>
      <w:color w:val="404040" w:themeColor="text1" w:themeTint="BF"/>
    </w:rPr>
  </w:style>
  <w:style w:type="character" w:styleId="IntenseEmphasis">
    <w:name w:val="Intense Emphasis"/>
    <w:basedOn w:val="DefaultParagraphFont"/>
    <w:uiPriority w:val="21"/>
    <w:qFormat/>
    <w:rsid w:val="009A7834"/>
    <w:rPr>
      <w:b/>
      <w:bCs/>
      <w:i/>
      <w:iCs/>
      <w:caps/>
    </w:rPr>
  </w:style>
  <w:style w:type="character" w:styleId="SubtleReference">
    <w:name w:val="Subtle Reference"/>
    <w:basedOn w:val="DefaultParagraphFont"/>
    <w:uiPriority w:val="31"/>
    <w:qFormat/>
    <w:rsid w:val="009A783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A7834"/>
    <w:rPr>
      <w:b/>
      <w:bCs/>
      <w:smallCaps/>
      <w:u w:val="single"/>
    </w:rPr>
  </w:style>
  <w:style w:type="character" w:styleId="BookTitle">
    <w:name w:val="Book Title"/>
    <w:basedOn w:val="DefaultParagraphFont"/>
    <w:uiPriority w:val="33"/>
    <w:qFormat/>
    <w:rsid w:val="009A7834"/>
    <w:rPr>
      <w:b w:val="0"/>
      <w:bCs w:val="0"/>
      <w:smallCaps/>
      <w:spacing w:val="5"/>
    </w:rPr>
  </w:style>
  <w:style w:type="paragraph" w:styleId="ListParagraph">
    <w:name w:val="List Paragraph"/>
    <w:basedOn w:val="Normal"/>
    <w:uiPriority w:val="34"/>
    <w:qFormat/>
    <w:rsid w:val="009A7834"/>
    <w:pPr>
      <w:ind w:left="720"/>
      <w:contextualSpacing/>
    </w:pPr>
  </w:style>
  <w:style w:type="character" w:customStyle="1" w:styleId="ind">
    <w:name w:val="ind"/>
    <w:basedOn w:val="DefaultParagraphFont"/>
    <w:rsid w:val="00081208"/>
  </w:style>
  <w:style w:type="paragraph" w:styleId="TOC1">
    <w:name w:val="toc 1"/>
    <w:basedOn w:val="Normal"/>
    <w:next w:val="Normal"/>
    <w:autoRedefine/>
    <w:uiPriority w:val="39"/>
    <w:unhideWhenUsed/>
    <w:rsid w:val="00314806"/>
    <w:pPr>
      <w:spacing w:after="100"/>
    </w:pPr>
  </w:style>
  <w:style w:type="paragraph" w:styleId="TOC2">
    <w:name w:val="toc 2"/>
    <w:basedOn w:val="Normal"/>
    <w:next w:val="Normal"/>
    <w:autoRedefine/>
    <w:uiPriority w:val="39"/>
    <w:unhideWhenUsed/>
    <w:rsid w:val="00314806"/>
    <w:pPr>
      <w:spacing w:after="100"/>
      <w:ind w:left="220"/>
    </w:pPr>
  </w:style>
  <w:style w:type="character" w:styleId="Hyperlink">
    <w:name w:val="Hyperlink"/>
    <w:basedOn w:val="DefaultParagraphFont"/>
    <w:uiPriority w:val="99"/>
    <w:unhideWhenUsed/>
    <w:rsid w:val="00314806"/>
    <w:rPr>
      <w:color w:val="F7B615" w:themeColor="hyperlink"/>
      <w:u w:val="single"/>
    </w:rPr>
  </w:style>
  <w:style w:type="paragraph" w:styleId="TOC3">
    <w:name w:val="toc 3"/>
    <w:basedOn w:val="Normal"/>
    <w:next w:val="Normal"/>
    <w:autoRedefine/>
    <w:uiPriority w:val="39"/>
    <w:unhideWhenUsed/>
    <w:rsid w:val="00597626"/>
    <w:pPr>
      <w:spacing w:after="100"/>
      <w:ind w:left="440"/>
    </w:pPr>
  </w:style>
  <w:style w:type="paragraph" w:styleId="NormalWeb">
    <w:name w:val="Normal (Web)"/>
    <w:basedOn w:val="Normal"/>
    <w:uiPriority w:val="99"/>
    <w:unhideWhenUsed/>
    <w:rsid w:val="007D2D1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ory-bodyintroduction">
    <w:name w:val="story-body__introduction"/>
    <w:basedOn w:val="Normal"/>
    <w:rsid w:val="009234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mage-and-copyright-container">
    <w:name w:val="image-and-copyright-container"/>
    <w:basedOn w:val="DefaultParagraphFont"/>
    <w:rsid w:val="00923483"/>
  </w:style>
  <w:style w:type="character" w:customStyle="1" w:styleId="off-screen">
    <w:name w:val="off-screen"/>
    <w:basedOn w:val="DefaultParagraphFont"/>
    <w:rsid w:val="00923483"/>
  </w:style>
  <w:style w:type="character" w:customStyle="1" w:styleId="story-image-copyright">
    <w:name w:val="story-image-copyright"/>
    <w:basedOn w:val="DefaultParagraphFont"/>
    <w:rsid w:val="00923483"/>
  </w:style>
  <w:style w:type="paragraph" w:styleId="Bibliography">
    <w:name w:val="Bibliography"/>
    <w:basedOn w:val="Normal"/>
    <w:next w:val="Normal"/>
    <w:uiPriority w:val="37"/>
    <w:unhideWhenUsed/>
    <w:rsid w:val="00D32B9E"/>
  </w:style>
  <w:style w:type="character" w:customStyle="1" w:styleId="apple-style-span">
    <w:name w:val="apple-style-span"/>
    <w:rsid w:val="00670A07"/>
  </w:style>
  <w:style w:type="character" w:customStyle="1" w:styleId="hps">
    <w:name w:val="hps"/>
    <w:rsid w:val="00670A07"/>
  </w:style>
  <w:style w:type="paragraph" w:customStyle="1" w:styleId="TableFigure">
    <w:name w:val="Table/Figure"/>
    <w:basedOn w:val="Normal"/>
    <w:uiPriority w:val="39"/>
    <w:qFormat/>
    <w:rsid w:val="00670A07"/>
    <w:pPr>
      <w:spacing w:before="240" w:after="0" w:line="480" w:lineRule="auto"/>
      <w:contextualSpacing/>
    </w:pPr>
    <w:rPr>
      <w:rFonts w:ascii="Times New Roman" w:eastAsia="SimSun" w:hAnsi="Times New Roman" w:cs="Times New Roman"/>
      <w:kern w:val="24"/>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8245">
      <w:bodyDiv w:val="1"/>
      <w:marLeft w:val="0"/>
      <w:marRight w:val="0"/>
      <w:marTop w:val="0"/>
      <w:marBottom w:val="0"/>
      <w:divBdr>
        <w:top w:val="none" w:sz="0" w:space="0" w:color="auto"/>
        <w:left w:val="none" w:sz="0" w:space="0" w:color="auto"/>
        <w:bottom w:val="none" w:sz="0" w:space="0" w:color="auto"/>
        <w:right w:val="none" w:sz="0" w:space="0" w:color="auto"/>
      </w:divBdr>
    </w:div>
    <w:div w:id="4745583">
      <w:bodyDiv w:val="1"/>
      <w:marLeft w:val="0"/>
      <w:marRight w:val="0"/>
      <w:marTop w:val="0"/>
      <w:marBottom w:val="0"/>
      <w:divBdr>
        <w:top w:val="none" w:sz="0" w:space="0" w:color="auto"/>
        <w:left w:val="none" w:sz="0" w:space="0" w:color="auto"/>
        <w:bottom w:val="none" w:sz="0" w:space="0" w:color="auto"/>
        <w:right w:val="none" w:sz="0" w:space="0" w:color="auto"/>
      </w:divBdr>
      <w:divsChild>
        <w:div w:id="2101753897">
          <w:marLeft w:val="0"/>
          <w:marRight w:val="0"/>
          <w:marTop w:val="0"/>
          <w:marBottom w:val="0"/>
          <w:divBdr>
            <w:top w:val="none" w:sz="0" w:space="0" w:color="auto"/>
            <w:left w:val="none" w:sz="0" w:space="0" w:color="auto"/>
            <w:bottom w:val="none" w:sz="0" w:space="0" w:color="auto"/>
            <w:right w:val="none" w:sz="0" w:space="0" w:color="auto"/>
          </w:divBdr>
        </w:div>
        <w:div w:id="625089641">
          <w:marLeft w:val="0"/>
          <w:marRight w:val="0"/>
          <w:marTop w:val="0"/>
          <w:marBottom w:val="0"/>
          <w:divBdr>
            <w:top w:val="none" w:sz="0" w:space="0" w:color="auto"/>
            <w:left w:val="none" w:sz="0" w:space="0" w:color="auto"/>
            <w:bottom w:val="none" w:sz="0" w:space="0" w:color="auto"/>
            <w:right w:val="none" w:sz="0" w:space="0" w:color="auto"/>
          </w:divBdr>
        </w:div>
      </w:divsChild>
    </w:div>
    <w:div w:id="10106448">
      <w:bodyDiv w:val="1"/>
      <w:marLeft w:val="0"/>
      <w:marRight w:val="0"/>
      <w:marTop w:val="0"/>
      <w:marBottom w:val="0"/>
      <w:divBdr>
        <w:top w:val="none" w:sz="0" w:space="0" w:color="auto"/>
        <w:left w:val="none" w:sz="0" w:space="0" w:color="auto"/>
        <w:bottom w:val="none" w:sz="0" w:space="0" w:color="auto"/>
        <w:right w:val="none" w:sz="0" w:space="0" w:color="auto"/>
      </w:divBdr>
      <w:divsChild>
        <w:div w:id="1327392232">
          <w:marLeft w:val="0"/>
          <w:marRight w:val="0"/>
          <w:marTop w:val="0"/>
          <w:marBottom w:val="0"/>
          <w:divBdr>
            <w:top w:val="none" w:sz="0" w:space="0" w:color="auto"/>
            <w:left w:val="none" w:sz="0" w:space="0" w:color="auto"/>
            <w:bottom w:val="none" w:sz="0" w:space="0" w:color="auto"/>
            <w:right w:val="none" w:sz="0" w:space="0" w:color="auto"/>
          </w:divBdr>
        </w:div>
        <w:div w:id="258370325">
          <w:marLeft w:val="0"/>
          <w:marRight w:val="0"/>
          <w:marTop w:val="0"/>
          <w:marBottom w:val="0"/>
          <w:divBdr>
            <w:top w:val="none" w:sz="0" w:space="0" w:color="auto"/>
            <w:left w:val="none" w:sz="0" w:space="0" w:color="auto"/>
            <w:bottom w:val="none" w:sz="0" w:space="0" w:color="auto"/>
            <w:right w:val="none" w:sz="0" w:space="0" w:color="auto"/>
          </w:divBdr>
        </w:div>
        <w:div w:id="597101988">
          <w:marLeft w:val="0"/>
          <w:marRight w:val="0"/>
          <w:marTop w:val="0"/>
          <w:marBottom w:val="0"/>
          <w:divBdr>
            <w:top w:val="none" w:sz="0" w:space="0" w:color="auto"/>
            <w:left w:val="none" w:sz="0" w:space="0" w:color="auto"/>
            <w:bottom w:val="none" w:sz="0" w:space="0" w:color="auto"/>
            <w:right w:val="none" w:sz="0" w:space="0" w:color="auto"/>
          </w:divBdr>
        </w:div>
        <w:div w:id="1297301754">
          <w:marLeft w:val="0"/>
          <w:marRight w:val="0"/>
          <w:marTop w:val="0"/>
          <w:marBottom w:val="0"/>
          <w:divBdr>
            <w:top w:val="none" w:sz="0" w:space="0" w:color="auto"/>
            <w:left w:val="none" w:sz="0" w:space="0" w:color="auto"/>
            <w:bottom w:val="none" w:sz="0" w:space="0" w:color="auto"/>
            <w:right w:val="none" w:sz="0" w:space="0" w:color="auto"/>
          </w:divBdr>
        </w:div>
        <w:div w:id="1280915114">
          <w:marLeft w:val="0"/>
          <w:marRight w:val="0"/>
          <w:marTop w:val="0"/>
          <w:marBottom w:val="0"/>
          <w:divBdr>
            <w:top w:val="none" w:sz="0" w:space="0" w:color="auto"/>
            <w:left w:val="none" w:sz="0" w:space="0" w:color="auto"/>
            <w:bottom w:val="none" w:sz="0" w:space="0" w:color="auto"/>
            <w:right w:val="none" w:sz="0" w:space="0" w:color="auto"/>
          </w:divBdr>
        </w:div>
        <w:div w:id="973368247">
          <w:marLeft w:val="0"/>
          <w:marRight w:val="0"/>
          <w:marTop w:val="0"/>
          <w:marBottom w:val="0"/>
          <w:divBdr>
            <w:top w:val="none" w:sz="0" w:space="0" w:color="auto"/>
            <w:left w:val="none" w:sz="0" w:space="0" w:color="auto"/>
            <w:bottom w:val="none" w:sz="0" w:space="0" w:color="auto"/>
            <w:right w:val="none" w:sz="0" w:space="0" w:color="auto"/>
          </w:divBdr>
        </w:div>
        <w:div w:id="1786000171">
          <w:marLeft w:val="0"/>
          <w:marRight w:val="0"/>
          <w:marTop w:val="0"/>
          <w:marBottom w:val="0"/>
          <w:divBdr>
            <w:top w:val="none" w:sz="0" w:space="0" w:color="auto"/>
            <w:left w:val="none" w:sz="0" w:space="0" w:color="auto"/>
            <w:bottom w:val="none" w:sz="0" w:space="0" w:color="auto"/>
            <w:right w:val="none" w:sz="0" w:space="0" w:color="auto"/>
          </w:divBdr>
        </w:div>
        <w:div w:id="169220691">
          <w:marLeft w:val="0"/>
          <w:marRight w:val="0"/>
          <w:marTop w:val="0"/>
          <w:marBottom w:val="0"/>
          <w:divBdr>
            <w:top w:val="none" w:sz="0" w:space="0" w:color="auto"/>
            <w:left w:val="none" w:sz="0" w:space="0" w:color="auto"/>
            <w:bottom w:val="none" w:sz="0" w:space="0" w:color="auto"/>
            <w:right w:val="none" w:sz="0" w:space="0" w:color="auto"/>
          </w:divBdr>
        </w:div>
        <w:div w:id="1812752809">
          <w:marLeft w:val="0"/>
          <w:marRight w:val="0"/>
          <w:marTop w:val="0"/>
          <w:marBottom w:val="0"/>
          <w:divBdr>
            <w:top w:val="none" w:sz="0" w:space="0" w:color="auto"/>
            <w:left w:val="none" w:sz="0" w:space="0" w:color="auto"/>
            <w:bottom w:val="none" w:sz="0" w:space="0" w:color="auto"/>
            <w:right w:val="none" w:sz="0" w:space="0" w:color="auto"/>
          </w:divBdr>
        </w:div>
        <w:div w:id="261033659">
          <w:marLeft w:val="0"/>
          <w:marRight w:val="0"/>
          <w:marTop w:val="0"/>
          <w:marBottom w:val="0"/>
          <w:divBdr>
            <w:top w:val="none" w:sz="0" w:space="0" w:color="auto"/>
            <w:left w:val="none" w:sz="0" w:space="0" w:color="auto"/>
            <w:bottom w:val="none" w:sz="0" w:space="0" w:color="auto"/>
            <w:right w:val="none" w:sz="0" w:space="0" w:color="auto"/>
          </w:divBdr>
        </w:div>
        <w:div w:id="687877844">
          <w:marLeft w:val="0"/>
          <w:marRight w:val="0"/>
          <w:marTop w:val="0"/>
          <w:marBottom w:val="0"/>
          <w:divBdr>
            <w:top w:val="none" w:sz="0" w:space="0" w:color="auto"/>
            <w:left w:val="none" w:sz="0" w:space="0" w:color="auto"/>
            <w:bottom w:val="none" w:sz="0" w:space="0" w:color="auto"/>
            <w:right w:val="none" w:sz="0" w:space="0" w:color="auto"/>
          </w:divBdr>
        </w:div>
        <w:div w:id="255334613">
          <w:marLeft w:val="0"/>
          <w:marRight w:val="0"/>
          <w:marTop w:val="0"/>
          <w:marBottom w:val="0"/>
          <w:divBdr>
            <w:top w:val="none" w:sz="0" w:space="0" w:color="auto"/>
            <w:left w:val="none" w:sz="0" w:space="0" w:color="auto"/>
            <w:bottom w:val="none" w:sz="0" w:space="0" w:color="auto"/>
            <w:right w:val="none" w:sz="0" w:space="0" w:color="auto"/>
          </w:divBdr>
        </w:div>
        <w:div w:id="759914470">
          <w:marLeft w:val="0"/>
          <w:marRight w:val="0"/>
          <w:marTop w:val="0"/>
          <w:marBottom w:val="0"/>
          <w:divBdr>
            <w:top w:val="none" w:sz="0" w:space="0" w:color="auto"/>
            <w:left w:val="none" w:sz="0" w:space="0" w:color="auto"/>
            <w:bottom w:val="none" w:sz="0" w:space="0" w:color="auto"/>
            <w:right w:val="none" w:sz="0" w:space="0" w:color="auto"/>
          </w:divBdr>
        </w:div>
        <w:div w:id="496113786">
          <w:marLeft w:val="0"/>
          <w:marRight w:val="0"/>
          <w:marTop w:val="0"/>
          <w:marBottom w:val="0"/>
          <w:divBdr>
            <w:top w:val="none" w:sz="0" w:space="0" w:color="auto"/>
            <w:left w:val="none" w:sz="0" w:space="0" w:color="auto"/>
            <w:bottom w:val="none" w:sz="0" w:space="0" w:color="auto"/>
            <w:right w:val="none" w:sz="0" w:space="0" w:color="auto"/>
          </w:divBdr>
        </w:div>
        <w:div w:id="418139370">
          <w:marLeft w:val="0"/>
          <w:marRight w:val="0"/>
          <w:marTop w:val="0"/>
          <w:marBottom w:val="0"/>
          <w:divBdr>
            <w:top w:val="none" w:sz="0" w:space="0" w:color="auto"/>
            <w:left w:val="none" w:sz="0" w:space="0" w:color="auto"/>
            <w:bottom w:val="none" w:sz="0" w:space="0" w:color="auto"/>
            <w:right w:val="none" w:sz="0" w:space="0" w:color="auto"/>
          </w:divBdr>
        </w:div>
        <w:div w:id="1077899332">
          <w:marLeft w:val="0"/>
          <w:marRight w:val="0"/>
          <w:marTop w:val="0"/>
          <w:marBottom w:val="0"/>
          <w:divBdr>
            <w:top w:val="none" w:sz="0" w:space="0" w:color="auto"/>
            <w:left w:val="none" w:sz="0" w:space="0" w:color="auto"/>
            <w:bottom w:val="none" w:sz="0" w:space="0" w:color="auto"/>
            <w:right w:val="none" w:sz="0" w:space="0" w:color="auto"/>
          </w:divBdr>
        </w:div>
        <w:div w:id="2056272958">
          <w:marLeft w:val="0"/>
          <w:marRight w:val="0"/>
          <w:marTop w:val="0"/>
          <w:marBottom w:val="0"/>
          <w:divBdr>
            <w:top w:val="none" w:sz="0" w:space="0" w:color="auto"/>
            <w:left w:val="none" w:sz="0" w:space="0" w:color="auto"/>
            <w:bottom w:val="none" w:sz="0" w:space="0" w:color="auto"/>
            <w:right w:val="none" w:sz="0" w:space="0" w:color="auto"/>
          </w:divBdr>
        </w:div>
        <w:div w:id="923565276">
          <w:marLeft w:val="0"/>
          <w:marRight w:val="0"/>
          <w:marTop w:val="0"/>
          <w:marBottom w:val="0"/>
          <w:divBdr>
            <w:top w:val="none" w:sz="0" w:space="0" w:color="auto"/>
            <w:left w:val="none" w:sz="0" w:space="0" w:color="auto"/>
            <w:bottom w:val="none" w:sz="0" w:space="0" w:color="auto"/>
            <w:right w:val="none" w:sz="0" w:space="0" w:color="auto"/>
          </w:divBdr>
        </w:div>
        <w:div w:id="553977136">
          <w:marLeft w:val="0"/>
          <w:marRight w:val="0"/>
          <w:marTop w:val="0"/>
          <w:marBottom w:val="0"/>
          <w:divBdr>
            <w:top w:val="none" w:sz="0" w:space="0" w:color="auto"/>
            <w:left w:val="none" w:sz="0" w:space="0" w:color="auto"/>
            <w:bottom w:val="none" w:sz="0" w:space="0" w:color="auto"/>
            <w:right w:val="none" w:sz="0" w:space="0" w:color="auto"/>
          </w:divBdr>
        </w:div>
        <w:div w:id="271203979">
          <w:marLeft w:val="0"/>
          <w:marRight w:val="0"/>
          <w:marTop w:val="0"/>
          <w:marBottom w:val="0"/>
          <w:divBdr>
            <w:top w:val="none" w:sz="0" w:space="0" w:color="auto"/>
            <w:left w:val="none" w:sz="0" w:space="0" w:color="auto"/>
            <w:bottom w:val="none" w:sz="0" w:space="0" w:color="auto"/>
            <w:right w:val="none" w:sz="0" w:space="0" w:color="auto"/>
          </w:divBdr>
        </w:div>
        <w:div w:id="2124840194">
          <w:marLeft w:val="0"/>
          <w:marRight w:val="0"/>
          <w:marTop w:val="0"/>
          <w:marBottom w:val="0"/>
          <w:divBdr>
            <w:top w:val="none" w:sz="0" w:space="0" w:color="auto"/>
            <w:left w:val="none" w:sz="0" w:space="0" w:color="auto"/>
            <w:bottom w:val="none" w:sz="0" w:space="0" w:color="auto"/>
            <w:right w:val="none" w:sz="0" w:space="0" w:color="auto"/>
          </w:divBdr>
        </w:div>
        <w:div w:id="1828128686">
          <w:marLeft w:val="0"/>
          <w:marRight w:val="0"/>
          <w:marTop w:val="0"/>
          <w:marBottom w:val="0"/>
          <w:divBdr>
            <w:top w:val="none" w:sz="0" w:space="0" w:color="auto"/>
            <w:left w:val="none" w:sz="0" w:space="0" w:color="auto"/>
            <w:bottom w:val="none" w:sz="0" w:space="0" w:color="auto"/>
            <w:right w:val="none" w:sz="0" w:space="0" w:color="auto"/>
          </w:divBdr>
        </w:div>
        <w:div w:id="839004763">
          <w:marLeft w:val="0"/>
          <w:marRight w:val="0"/>
          <w:marTop w:val="0"/>
          <w:marBottom w:val="0"/>
          <w:divBdr>
            <w:top w:val="none" w:sz="0" w:space="0" w:color="auto"/>
            <w:left w:val="none" w:sz="0" w:space="0" w:color="auto"/>
            <w:bottom w:val="none" w:sz="0" w:space="0" w:color="auto"/>
            <w:right w:val="none" w:sz="0" w:space="0" w:color="auto"/>
          </w:divBdr>
        </w:div>
        <w:div w:id="1952786948">
          <w:marLeft w:val="0"/>
          <w:marRight w:val="0"/>
          <w:marTop w:val="0"/>
          <w:marBottom w:val="0"/>
          <w:divBdr>
            <w:top w:val="none" w:sz="0" w:space="0" w:color="auto"/>
            <w:left w:val="none" w:sz="0" w:space="0" w:color="auto"/>
            <w:bottom w:val="none" w:sz="0" w:space="0" w:color="auto"/>
            <w:right w:val="none" w:sz="0" w:space="0" w:color="auto"/>
          </w:divBdr>
        </w:div>
        <w:div w:id="1895392074">
          <w:marLeft w:val="0"/>
          <w:marRight w:val="0"/>
          <w:marTop w:val="0"/>
          <w:marBottom w:val="0"/>
          <w:divBdr>
            <w:top w:val="none" w:sz="0" w:space="0" w:color="auto"/>
            <w:left w:val="none" w:sz="0" w:space="0" w:color="auto"/>
            <w:bottom w:val="none" w:sz="0" w:space="0" w:color="auto"/>
            <w:right w:val="none" w:sz="0" w:space="0" w:color="auto"/>
          </w:divBdr>
        </w:div>
        <w:div w:id="617687201">
          <w:marLeft w:val="0"/>
          <w:marRight w:val="0"/>
          <w:marTop w:val="0"/>
          <w:marBottom w:val="0"/>
          <w:divBdr>
            <w:top w:val="none" w:sz="0" w:space="0" w:color="auto"/>
            <w:left w:val="none" w:sz="0" w:space="0" w:color="auto"/>
            <w:bottom w:val="none" w:sz="0" w:space="0" w:color="auto"/>
            <w:right w:val="none" w:sz="0" w:space="0" w:color="auto"/>
          </w:divBdr>
        </w:div>
        <w:div w:id="1151092523">
          <w:marLeft w:val="0"/>
          <w:marRight w:val="0"/>
          <w:marTop w:val="0"/>
          <w:marBottom w:val="0"/>
          <w:divBdr>
            <w:top w:val="none" w:sz="0" w:space="0" w:color="auto"/>
            <w:left w:val="none" w:sz="0" w:space="0" w:color="auto"/>
            <w:bottom w:val="none" w:sz="0" w:space="0" w:color="auto"/>
            <w:right w:val="none" w:sz="0" w:space="0" w:color="auto"/>
          </w:divBdr>
        </w:div>
        <w:div w:id="1718814546">
          <w:marLeft w:val="0"/>
          <w:marRight w:val="0"/>
          <w:marTop w:val="0"/>
          <w:marBottom w:val="0"/>
          <w:divBdr>
            <w:top w:val="none" w:sz="0" w:space="0" w:color="auto"/>
            <w:left w:val="none" w:sz="0" w:space="0" w:color="auto"/>
            <w:bottom w:val="none" w:sz="0" w:space="0" w:color="auto"/>
            <w:right w:val="none" w:sz="0" w:space="0" w:color="auto"/>
          </w:divBdr>
        </w:div>
        <w:div w:id="1310549267">
          <w:marLeft w:val="0"/>
          <w:marRight w:val="0"/>
          <w:marTop w:val="0"/>
          <w:marBottom w:val="0"/>
          <w:divBdr>
            <w:top w:val="none" w:sz="0" w:space="0" w:color="auto"/>
            <w:left w:val="none" w:sz="0" w:space="0" w:color="auto"/>
            <w:bottom w:val="none" w:sz="0" w:space="0" w:color="auto"/>
            <w:right w:val="none" w:sz="0" w:space="0" w:color="auto"/>
          </w:divBdr>
        </w:div>
        <w:div w:id="536088728">
          <w:marLeft w:val="0"/>
          <w:marRight w:val="0"/>
          <w:marTop w:val="0"/>
          <w:marBottom w:val="0"/>
          <w:divBdr>
            <w:top w:val="none" w:sz="0" w:space="0" w:color="auto"/>
            <w:left w:val="none" w:sz="0" w:space="0" w:color="auto"/>
            <w:bottom w:val="none" w:sz="0" w:space="0" w:color="auto"/>
            <w:right w:val="none" w:sz="0" w:space="0" w:color="auto"/>
          </w:divBdr>
        </w:div>
        <w:div w:id="432552207">
          <w:marLeft w:val="0"/>
          <w:marRight w:val="0"/>
          <w:marTop w:val="0"/>
          <w:marBottom w:val="0"/>
          <w:divBdr>
            <w:top w:val="none" w:sz="0" w:space="0" w:color="auto"/>
            <w:left w:val="none" w:sz="0" w:space="0" w:color="auto"/>
            <w:bottom w:val="none" w:sz="0" w:space="0" w:color="auto"/>
            <w:right w:val="none" w:sz="0" w:space="0" w:color="auto"/>
          </w:divBdr>
        </w:div>
        <w:div w:id="190454992">
          <w:marLeft w:val="0"/>
          <w:marRight w:val="0"/>
          <w:marTop w:val="0"/>
          <w:marBottom w:val="0"/>
          <w:divBdr>
            <w:top w:val="none" w:sz="0" w:space="0" w:color="auto"/>
            <w:left w:val="none" w:sz="0" w:space="0" w:color="auto"/>
            <w:bottom w:val="none" w:sz="0" w:space="0" w:color="auto"/>
            <w:right w:val="none" w:sz="0" w:space="0" w:color="auto"/>
          </w:divBdr>
        </w:div>
        <w:div w:id="1824351348">
          <w:marLeft w:val="0"/>
          <w:marRight w:val="0"/>
          <w:marTop w:val="0"/>
          <w:marBottom w:val="0"/>
          <w:divBdr>
            <w:top w:val="none" w:sz="0" w:space="0" w:color="auto"/>
            <w:left w:val="none" w:sz="0" w:space="0" w:color="auto"/>
            <w:bottom w:val="none" w:sz="0" w:space="0" w:color="auto"/>
            <w:right w:val="none" w:sz="0" w:space="0" w:color="auto"/>
          </w:divBdr>
        </w:div>
        <w:div w:id="1437402721">
          <w:marLeft w:val="0"/>
          <w:marRight w:val="0"/>
          <w:marTop w:val="0"/>
          <w:marBottom w:val="0"/>
          <w:divBdr>
            <w:top w:val="none" w:sz="0" w:space="0" w:color="auto"/>
            <w:left w:val="none" w:sz="0" w:space="0" w:color="auto"/>
            <w:bottom w:val="none" w:sz="0" w:space="0" w:color="auto"/>
            <w:right w:val="none" w:sz="0" w:space="0" w:color="auto"/>
          </w:divBdr>
        </w:div>
        <w:div w:id="1280069928">
          <w:marLeft w:val="0"/>
          <w:marRight w:val="0"/>
          <w:marTop w:val="0"/>
          <w:marBottom w:val="0"/>
          <w:divBdr>
            <w:top w:val="none" w:sz="0" w:space="0" w:color="auto"/>
            <w:left w:val="none" w:sz="0" w:space="0" w:color="auto"/>
            <w:bottom w:val="none" w:sz="0" w:space="0" w:color="auto"/>
            <w:right w:val="none" w:sz="0" w:space="0" w:color="auto"/>
          </w:divBdr>
        </w:div>
        <w:div w:id="488713612">
          <w:marLeft w:val="0"/>
          <w:marRight w:val="0"/>
          <w:marTop w:val="0"/>
          <w:marBottom w:val="0"/>
          <w:divBdr>
            <w:top w:val="none" w:sz="0" w:space="0" w:color="auto"/>
            <w:left w:val="none" w:sz="0" w:space="0" w:color="auto"/>
            <w:bottom w:val="none" w:sz="0" w:space="0" w:color="auto"/>
            <w:right w:val="none" w:sz="0" w:space="0" w:color="auto"/>
          </w:divBdr>
        </w:div>
        <w:div w:id="1609894307">
          <w:marLeft w:val="0"/>
          <w:marRight w:val="0"/>
          <w:marTop w:val="0"/>
          <w:marBottom w:val="0"/>
          <w:divBdr>
            <w:top w:val="none" w:sz="0" w:space="0" w:color="auto"/>
            <w:left w:val="none" w:sz="0" w:space="0" w:color="auto"/>
            <w:bottom w:val="none" w:sz="0" w:space="0" w:color="auto"/>
            <w:right w:val="none" w:sz="0" w:space="0" w:color="auto"/>
          </w:divBdr>
        </w:div>
        <w:div w:id="1043552870">
          <w:marLeft w:val="0"/>
          <w:marRight w:val="0"/>
          <w:marTop w:val="0"/>
          <w:marBottom w:val="0"/>
          <w:divBdr>
            <w:top w:val="none" w:sz="0" w:space="0" w:color="auto"/>
            <w:left w:val="none" w:sz="0" w:space="0" w:color="auto"/>
            <w:bottom w:val="none" w:sz="0" w:space="0" w:color="auto"/>
            <w:right w:val="none" w:sz="0" w:space="0" w:color="auto"/>
          </w:divBdr>
        </w:div>
        <w:div w:id="267934957">
          <w:marLeft w:val="0"/>
          <w:marRight w:val="0"/>
          <w:marTop w:val="0"/>
          <w:marBottom w:val="0"/>
          <w:divBdr>
            <w:top w:val="none" w:sz="0" w:space="0" w:color="auto"/>
            <w:left w:val="none" w:sz="0" w:space="0" w:color="auto"/>
            <w:bottom w:val="none" w:sz="0" w:space="0" w:color="auto"/>
            <w:right w:val="none" w:sz="0" w:space="0" w:color="auto"/>
          </w:divBdr>
        </w:div>
        <w:div w:id="345790046">
          <w:marLeft w:val="0"/>
          <w:marRight w:val="0"/>
          <w:marTop w:val="0"/>
          <w:marBottom w:val="0"/>
          <w:divBdr>
            <w:top w:val="none" w:sz="0" w:space="0" w:color="auto"/>
            <w:left w:val="none" w:sz="0" w:space="0" w:color="auto"/>
            <w:bottom w:val="none" w:sz="0" w:space="0" w:color="auto"/>
            <w:right w:val="none" w:sz="0" w:space="0" w:color="auto"/>
          </w:divBdr>
        </w:div>
        <w:div w:id="1693996708">
          <w:marLeft w:val="0"/>
          <w:marRight w:val="0"/>
          <w:marTop w:val="0"/>
          <w:marBottom w:val="0"/>
          <w:divBdr>
            <w:top w:val="none" w:sz="0" w:space="0" w:color="auto"/>
            <w:left w:val="none" w:sz="0" w:space="0" w:color="auto"/>
            <w:bottom w:val="none" w:sz="0" w:space="0" w:color="auto"/>
            <w:right w:val="none" w:sz="0" w:space="0" w:color="auto"/>
          </w:divBdr>
        </w:div>
        <w:div w:id="2129929291">
          <w:marLeft w:val="0"/>
          <w:marRight w:val="0"/>
          <w:marTop w:val="0"/>
          <w:marBottom w:val="0"/>
          <w:divBdr>
            <w:top w:val="none" w:sz="0" w:space="0" w:color="auto"/>
            <w:left w:val="none" w:sz="0" w:space="0" w:color="auto"/>
            <w:bottom w:val="none" w:sz="0" w:space="0" w:color="auto"/>
            <w:right w:val="none" w:sz="0" w:space="0" w:color="auto"/>
          </w:divBdr>
        </w:div>
        <w:div w:id="1618830720">
          <w:marLeft w:val="0"/>
          <w:marRight w:val="0"/>
          <w:marTop w:val="0"/>
          <w:marBottom w:val="0"/>
          <w:divBdr>
            <w:top w:val="none" w:sz="0" w:space="0" w:color="auto"/>
            <w:left w:val="none" w:sz="0" w:space="0" w:color="auto"/>
            <w:bottom w:val="none" w:sz="0" w:space="0" w:color="auto"/>
            <w:right w:val="none" w:sz="0" w:space="0" w:color="auto"/>
          </w:divBdr>
        </w:div>
        <w:div w:id="346375237">
          <w:marLeft w:val="0"/>
          <w:marRight w:val="0"/>
          <w:marTop w:val="0"/>
          <w:marBottom w:val="0"/>
          <w:divBdr>
            <w:top w:val="none" w:sz="0" w:space="0" w:color="auto"/>
            <w:left w:val="none" w:sz="0" w:space="0" w:color="auto"/>
            <w:bottom w:val="none" w:sz="0" w:space="0" w:color="auto"/>
            <w:right w:val="none" w:sz="0" w:space="0" w:color="auto"/>
          </w:divBdr>
        </w:div>
        <w:div w:id="811364423">
          <w:marLeft w:val="0"/>
          <w:marRight w:val="0"/>
          <w:marTop w:val="0"/>
          <w:marBottom w:val="0"/>
          <w:divBdr>
            <w:top w:val="none" w:sz="0" w:space="0" w:color="auto"/>
            <w:left w:val="none" w:sz="0" w:space="0" w:color="auto"/>
            <w:bottom w:val="none" w:sz="0" w:space="0" w:color="auto"/>
            <w:right w:val="none" w:sz="0" w:space="0" w:color="auto"/>
          </w:divBdr>
        </w:div>
        <w:div w:id="228418427">
          <w:marLeft w:val="0"/>
          <w:marRight w:val="0"/>
          <w:marTop w:val="0"/>
          <w:marBottom w:val="0"/>
          <w:divBdr>
            <w:top w:val="none" w:sz="0" w:space="0" w:color="auto"/>
            <w:left w:val="none" w:sz="0" w:space="0" w:color="auto"/>
            <w:bottom w:val="none" w:sz="0" w:space="0" w:color="auto"/>
            <w:right w:val="none" w:sz="0" w:space="0" w:color="auto"/>
          </w:divBdr>
        </w:div>
        <w:div w:id="218513365">
          <w:marLeft w:val="0"/>
          <w:marRight w:val="0"/>
          <w:marTop w:val="0"/>
          <w:marBottom w:val="0"/>
          <w:divBdr>
            <w:top w:val="none" w:sz="0" w:space="0" w:color="auto"/>
            <w:left w:val="none" w:sz="0" w:space="0" w:color="auto"/>
            <w:bottom w:val="none" w:sz="0" w:space="0" w:color="auto"/>
            <w:right w:val="none" w:sz="0" w:space="0" w:color="auto"/>
          </w:divBdr>
        </w:div>
        <w:div w:id="1932616680">
          <w:marLeft w:val="0"/>
          <w:marRight w:val="0"/>
          <w:marTop w:val="0"/>
          <w:marBottom w:val="0"/>
          <w:divBdr>
            <w:top w:val="none" w:sz="0" w:space="0" w:color="auto"/>
            <w:left w:val="none" w:sz="0" w:space="0" w:color="auto"/>
            <w:bottom w:val="none" w:sz="0" w:space="0" w:color="auto"/>
            <w:right w:val="none" w:sz="0" w:space="0" w:color="auto"/>
          </w:divBdr>
        </w:div>
        <w:div w:id="1502117301">
          <w:marLeft w:val="0"/>
          <w:marRight w:val="0"/>
          <w:marTop w:val="0"/>
          <w:marBottom w:val="0"/>
          <w:divBdr>
            <w:top w:val="none" w:sz="0" w:space="0" w:color="auto"/>
            <w:left w:val="none" w:sz="0" w:space="0" w:color="auto"/>
            <w:bottom w:val="none" w:sz="0" w:space="0" w:color="auto"/>
            <w:right w:val="none" w:sz="0" w:space="0" w:color="auto"/>
          </w:divBdr>
        </w:div>
        <w:div w:id="782072737">
          <w:marLeft w:val="0"/>
          <w:marRight w:val="0"/>
          <w:marTop w:val="0"/>
          <w:marBottom w:val="0"/>
          <w:divBdr>
            <w:top w:val="none" w:sz="0" w:space="0" w:color="auto"/>
            <w:left w:val="none" w:sz="0" w:space="0" w:color="auto"/>
            <w:bottom w:val="none" w:sz="0" w:space="0" w:color="auto"/>
            <w:right w:val="none" w:sz="0" w:space="0" w:color="auto"/>
          </w:divBdr>
        </w:div>
        <w:div w:id="1906447313">
          <w:marLeft w:val="0"/>
          <w:marRight w:val="0"/>
          <w:marTop w:val="0"/>
          <w:marBottom w:val="0"/>
          <w:divBdr>
            <w:top w:val="none" w:sz="0" w:space="0" w:color="auto"/>
            <w:left w:val="none" w:sz="0" w:space="0" w:color="auto"/>
            <w:bottom w:val="none" w:sz="0" w:space="0" w:color="auto"/>
            <w:right w:val="none" w:sz="0" w:space="0" w:color="auto"/>
          </w:divBdr>
        </w:div>
        <w:div w:id="1196583527">
          <w:marLeft w:val="0"/>
          <w:marRight w:val="0"/>
          <w:marTop w:val="0"/>
          <w:marBottom w:val="0"/>
          <w:divBdr>
            <w:top w:val="none" w:sz="0" w:space="0" w:color="auto"/>
            <w:left w:val="none" w:sz="0" w:space="0" w:color="auto"/>
            <w:bottom w:val="none" w:sz="0" w:space="0" w:color="auto"/>
            <w:right w:val="none" w:sz="0" w:space="0" w:color="auto"/>
          </w:divBdr>
        </w:div>
        <w:div w:id="661541241">
          <w:marLeft w:val="0"/>
          <w:marRight w:val="0"/>
          <w:marTop w:val="0"/>
          <w:marBottom w:val="0"/>
          <w:divBdr>
            <w:top w:val="none" w:sz="0" w:space="0" w:color="auto"/>
            <w:left w:val="none" w:sz="0" w:space="0" w:color="auto"/>
            <w:bottom w:val="none" w:sz="0" w:space="0" w:color="auto"/>
            <w:right w:val="none" w:sz="0" w:space="0" w:color="auto"/>
          </w:divBdr>
        </w:div>
        <w:div w:id="928394994">
          <w:marLeft w:val="0"/>
          <w:marRight w:val="0"/>
          <w:marTop w:val="0"/>
          <w:marBottom w:val="0"/>
          <w:divBdr>
            <w:top w:val="none" w:sz="0" w:space="0" w:color="auto"/>
            <w:left w:val="none" w:sz="0" w:space="0" w:color="auto"/>
            <w:bottom w:val="none" w:sz="0" w:space="0" w:color="auto"/>
            <w:right w:val="none" w:sz="0" w:space="0" w:color="auto"/>
          </w:divBdr>
        </w:div>
        <w:div w:id="418019275">
          <w:marLeft w:val="0"/>
          <w:marRight w:val="0"/>
          <w:marTop w:val="0"/>
          <w:marBottom w:val="0"/>
          <w:divBdr>
            <w:top w:val="none" w:sz="0" w:space="0" w:color="auto"/>
            <w:left w:val="none" w:sz="0" w:space="0" w:color="auto"/>
            <w:bottom w:val="none" w:sz="0" w:space="0" w:color="auto"/>
            <w:right w:val="none" w:sz="0" w:space="0" w:color="auto"/>
          </w:divBdr>
        </w:div>
        <w:div w:id="1421564667">
          <w:marLeft w:val="0"/>
          <w:marRight w:val="0"/>
          <w:marTop w:val="0"/>
          <w:marBottom w:val="0"/>
          <w:divBdr>
            <w:top w:val="none" w:sz="0" w:space="0" w:color="auto"/>
            <w:left w:val="none" w:sz="0" w:space="0" w:color="auto"/>
            <w:bottom w:val="none" w:sz="0" w:space="0" w:color="auto"/>
            <w:right w:val="none" w:sz="0" w:space="0" w:color="auto"/>
          </w:divBdr>
        </w:div>
        <w:div w:id="1643583309">
          <w:marLeft w:val="0"/>
          <w:marRight w:val="0"/>
          <w:marTop w:val="0"/>
          <w:marBottom w:val="0"/>
          <w:divBdr>
            <w:top w:val="none" w:sz="0" w:space="0" w:color="auto"/>
            <w:left w:val="none" w:sz="0" w:space="0" w:color="auto"/>
            <w:bottom w:val="none" w:sz="0" w:space="0" w:color="auto"/>
            <w:right w:val="none" w:sz="0" w:space="0" w:color="auto"/>
          </w:divBdr>
        </w:div>
        <w:div w:id="1820996886">
          <w:marLeft w:val="0"/>
          <w:marRight w:val="0"/>
          <w:marTop w:val="0"/>
          <w:marBottom w:val="0"/>
          <w:divBdr>
            <w:top w:val="none" w:sz="0" w:space="0" w:color="auto"/>
            <w:left w:val="none" w:sz="0" w:space="0" w:color="auto"/>
            <w:bottom w:val="none" w:sz="0" w:space="0" w:color="auto"/>
            <w:right w:val="none" w:sz="0" w:space="0" w:color="auto"/>
          </w:divBdr>
        </w:div>
        <w:div w:id="734400211">
          <w:marLeft w:val="0"/>
          <w:marRight w:val="0"/>
          <w:marTop w:val="0"/>
          <w:marBottom w:val="0"/>
          <w:divBdr>
            <w:top w:val="none" w:sz="0" w:space="0" w:color="auto"/>
            <w:left w:val="none" w:sz="0" w:space="0" w:color="auto"/>
            <w:bottom w:val="none" w:sz="0" w:space="0" w:color="auto"/>
            <w:right w:val="none" w:sz="0" w:space="0" w:color="auto"/>
          </w:divBdr>
        </w:div>
        <w:div w:id="983048590">
          <w:marLeft w:val="0"/>
          <w:marRight w:val="0"/>
          <w:marTop w:val="0"/>
          <w:marBottom w:val="0"/>
          <w:divBdr>
            <w:top w:val="none" w:sz="0" w:space="0" w:color="auto"/>
            <w:left w:val="none" w:sz="0" w:space="0" w:color="auto"/>
            <w:bottom w:val="none" w:sz="0" w:space="0" w:color="auto"/>
            <w:right w:val="none" w:sz="0" w:space="0" w:color="auto"/>
          </w:divBdr>
        </w:div>
        <w:div w:id="1349719333">
          <w:marLeft w:val="0"/>
          <w:marRight w:val="0"/>
          <w:marTop w:val="0"/>
          <w:marBottom w:val="0"/>
          <w:divBdr>
            <w:top w:val="none" w:sz="0" w:space="0" w:color="auto"/>
            <w:left w:val="none" w:sz="0" w:space="0" w:color="auto"/>
            <w:bottom w:val="none" w:sz="0" w:space="0" w:color="auto"/>
            <w:right w:val="none" w:sz="0" w:space="0" w:color="auto"/>
          </w:divBdr>
        </w:div>
        <w:div w:id="1005595810">
          <w:marLeft w:val="0"/>
          <w:marRight w:val="0"/>
          <w:marTop w:val="0"/>
          <w:marBottom w:val="0"/>
          <w:divBdr>
            <w:top w:val="none" w:sz="0" w:space="0" w:color="auto"/>
            <w:left w:val="none" w:sz="0" w:space="0" w:color="auto"/>
            <w:bottom w:val="none" w:sz="0" w:space="0" w:color="auto"/>
            <w:right w:val="none" w:sz="0" w:space="0" w:color="auto"/>
          </w:divBdr>
        </w:div>
        <w:div w:id="1192231642">
          <w:marLeft w:val="0"/>
          <w:marRight w:val="0"/>
          <w:marTop w:val="0"/>
          <w:marBottom w:val="0"/>
          <w:divBdr>
            <w:top w:val="none" w:sz="0" w:space="0" w:color="auto"/>
            <w:left w:val="none" w:sz="0" w:space="0" w:color="auto"/>
            <w:bottom w:val="none" w:sz="0" w:space="0" w:color="auto"/>
            <w:right w:val="none" w:sz="0" w:space="0" w:color="auto"/>
          </w:divBdr>
        </w:div>
        <w:div w:id="1529637650">
          <w:marLeft w:val="0"/>
          <w:marRight w:val="0"/>
          <w:marTop w:val="0"/>
          <w:marBottom w:val="0"/>
          <w:divBdr>
            <w:top w:val="none" w:sz="0" w:space="0" w:color="auto"/>
            <w:left w:val="none" w:sz="0" w:space="0" w:color="auto"/>
            <w:bottom w:val="none" w:sz="0" w:space="0" w:color="auto"/>
            <w:right w:val="none" w:sz="0" w:space="0" w:color="auto"/>
          </w:divBdr>
        </w:div>
        <w:div w:id="708335756">
          <w:marLeft w:val="0"/>
          <w:marRight w:val="0"/>
          <w:marTop w:val="0"/>
          <w:marBottom w:val="0"/>
          <w:divBdr>
            <w:top w:val="none" w:sz="0" w:space="0" w:color="auto"/>
            <w:left w:val="none" w:sz="0" w:space="0" w:color="auto"/>
            <w:bottom w:val="none" w:sz="0" w:space="0" w:color="auto"/>
            <w:right w:val="none" w:sz="0" w:space="0" w:color="auto"/>
          </w:divBdr>
        </w:div>
        <w:div w:id="475267978">
          <w:marLeft w:val="0"/>
          <w:marRight w:val="0"/>
          <w:marTop w:val="0"/>
          <w:marBottom w:val="0"/>
          <w:divBdr>
            <w:top w:val="none" w:sz="0" w:space="0" w:color="auto"/>
            <w:left w:val="none" w:sz="0" w:space="0" w:color="auto"/>
            <w:bottom w:val="none" w:sz="0" w:space="0" w:color="auto"/>
            <w:right w:val="none" w:sz="0" w:space="0" w:color="auto"/>
          </w:divBdr>
        </w:div>
        <w:div w:id="1536889133">
          <w:marLeft w:val="0"/>
          <w:marRight w:val="0"/>
          <w:marTop w:val="0"/>
          <w:marBottom w:val="0"/>
          <w:divBdr>
            <w:top w:val="none" w:sz="0" w:space="0" w:color="auto"/>
            <w:left w:val="none" w:sz="0" w:space="0" w:color="auto"/>
            <w:bottom w:val="none" w:sz="0" w:space="0" w:color="auto"/>
            <w:right w:val="none" w:sz="0" w:space="0" w:color="auto"/>
          </w:divBdr>
        </w:div>
        <w:div w:id="3165781">
          <w:marLeft w:val="0"/>
          <w:marRight w:val="0"/>
          <w:marTop w:val="0"/>
          <w:marBottom w:val="0"/>
          <w:divBdr>
            <w:top w:val="none" w:sz="0" w:space="0" w:color="auto"/>
            <w:left w:val="none" w:sz="0" w:space="0" w:color="auto"/>
            <w:bottom w:val="none" w:sz="0" w:space="0" w:color="auto"/>
            <w:right w:val="none" w:sz="0" w:space="0" w:color="auto"/>
          </w:divBdr>
        </w:div>
        <w:div w:id="762460177">
          <w:marLeft w:val="0"/>
          <w:marRight w:val="0"/>
          <w:marTop w:val="0"/>
          <w:marBottom w:val="0"/>
          <w:divBdr>
            <w:top w:val="none" w:sz="0" w:space="0" w:color="auto"/>
            <w:left w:val="none" w:sz="0" w:space="0" w:color="auto"/>
            <w:bottom w:val="none" w:sz="0" w:space="0" w:color="auto"/>
            <w:right w:val="none" w:sz="0" w:space="0" w:color="auto"/>
          </w:divBdr>
        </w:div>
        <w:div w:id="1793939182">
          <w:marLeft w:val="0"/>
          <w:marRight w:val="0"/>
          <w:marTop w:val="0"/>
          <w:marBottom w:val="0"/>
          <w:divBdr>
            <w:top w:val="none" w:sz="0" w:space="0" w:color="auto"/>
            <w:left w:val="none" w:sz="0" w:space="0" w:color="auto"/>
            <w:bottom w:val="none" w:sz="0" w:space="0" w:color="auto"/>
            <w:right w:val="none" w:sz="0" w:space="0" w:color="auto"/>
          </w:divBdr>
        </w:div>
        <w:div w:id="2087872930">
          <w:marLeft w:val="0"/>
          <w:marRight w:val="0"/>
          <w:marTop w:val="0"/>
          <w:marBottom w:val="0"/>
          <w:divBdr>
            <w:top w:val="none" w:sz="0" w:space="0" w:color="auto"/>
            <w:left w:val="none" w:sz="0" w:space="0" w:color="auto"/>
            <w:bottom w:val="none" w:sz="0" w:space="0" w:color="auto"/>
            <w:right w:val="none" w:sz="0" w:space="0" w:color="auto"/>
          </w:divBdr>
        </w:div>
        <w:div w:id="216358078">
          <w:marLeft w:val="0"/>
          <w:marRight w:val="0"/>
          <w:marTop w:val="0"/>
          <w:marBottom w:val="0"/>
          <w:divBdr>
            <w:top w:val="none" w:sz="0" w:space="0" w:color="auto"/>
            <w:left w:val="none" w:sz="0" w:space="0" w:color="auto"/>
            <w:bottom w:val="none" w:sz="0" w:space="0" w:color="auto"/>
            <w:right w:val="none" w:sz="0" w:space="0" w:color="auto"/>
          </w:divBdr>
        </w:div>
      </w:divsChild>
    </w:div>
    <w:div w:id="30305878">
      <w:bodyDiv w:val="1"/>
      <w:marLeft w:val="0"/>
      <w:marRight w:val="0"/>
      <w:marTop w:val="0"/>
      <w:marBottom w:val="0"/>
      <w:divBdr>
        <w:top w:val="none" w:sz="0" w:space="0" w:color="auto"/>
        <w:left w:val="none" w:sz="0" w:space="0" w:color="auto"/>
        <w:bottom w:val="none" w:sz="0" w:space="0" w:color="auto"/>
        <w:right w:val="none" w:sz="0" w:space="0" w:color="auto"/>
      </w:divBdr>
    </w:div>
    <w:div w:id="44526022">
      <w:bodyDiv w:val="1"/>
      <w:marLeft w:val="0"/>
      <w:marRight w:val="0"/>
      <w:marTop w:val="0"/>
      <w:marBottom w:val="0"/>
      <w:divBdr>
        <w:top w:val="none" w:sz="0" w:space="0" w:color="auto"/>
        <w:left w:val="none" w:sz="0" w:space="0" w:color="auto"/>
        <w:bottom w:val="none" w:sz="0" w:space="0" w:color="auto"/>
        <w:right w:val="none" w:sz="0" w:space="0" w:color="auto"/>
      </w:divBdr>
    </w:div>
    <w:div w:id="50734318">
      <w:bodyDiv w:val="1"/>
      <w:marLeft w:val="0"/>
      <w:marRight w:val="0"/>
      <w:marTop w:val="0"/>
      <w:marBottom w:val="0"/>
      <w:divBdr>
        <w:top w:val="none" w:sz="0" w:space="0" w:color="auto"/>
        <w:left w:val="none" w:sz="0" w:space="0" w:color="auto"/>
        <w:bottom w:val="none" w:sz="0" w:space="0" w:color="auto"/>
        <w:right w:val="none" w:sz="0" w:space="0" w:color="auto"/>
      </w:divBdr>
    </w:div>
    <w:div w:id="90787348">
      <w:bodyDiv w:val="1"/>
      <w:marLeft w:val="0"/>
      <w:marRight w:val="0"/>
      <w:marTop w:val="0"/>
      <w:marBottom w:val="0"/>
      <w:divBdr>
        <w:top w:val="none" w:sz="0" w:space="0" w:color="auto"/>
        <w:left w:val="none" w:sz="0" w:space="0" w:color="auto"/>
        <w:bottom w:val="none" w:sz="0" w:space="0" w:color="auto"/>
        <w:right w:val="none" w:sz="0" w:space="0" w:color="auto"/>
      </w:divBdr>
    </w:div>
    <w:div w:id="104885408">
      <w:bodyDiv w:val="1"/>
      <w:marLeft w:val="0"/>
      <w:marRight w:val="0"/>
      <w:marTop w:val="0"/>
      <w:marBottom w:val="0"/>
      <w:divBdr>
        <w:top w:val="none" w:sz="0" w:space="0" w:color="auto"/>
        <w:left w:val="none" w:sz="0" w:space="0" w:color="auto"/>
        <w:bottom w:val="none" w:sz="0" w:space="0" w:color="auto"/>
        <w:right w:val="none" w:sz="0" w:space="0" w:color="auto"/>
      </w:divBdr>
    </w:div>
    <w:div w:id="135143136">
      <w:bodyDiv w:val="1"/>
      <w:marLeft w:val="0"/>
      <w:marRight w:val="0"/>
      <w:marTop w:val="0"/>
      <w:marBottom w:val="0"/>
      <w:divBdr>
        <w:top w:val="none" w:sz="0" w:space="0" w:color="auto"/>
        <w:left w:val="none" w:sz="0" w:space="0" w:color="auto"/>
        <w:bottom w:val="none" w:sz="0" w:space="0" w:color="auto"/>
        <w:right w:val="none" w:sz="0" w:space="0" w:color="auto"/>
      </w:divBdr>
    </w:div>
    <w:div w:id="136726011">
      <w:bodyDiv w:val="1"/>
      <w:marLeft w:val="0"/>
      <w:marRight w:val="0"/>
      <w:marTop w:val="0"/>
      <w:marBottom w:val="0"/>
      <w:divBdr>
        <w:top w:val="none" w:sz="0" w:space="0" w:color="auto"/>
        <w:left w:val="none" w:sz="0" w:space="0" w:color="auto"/>
        <w:bottom w:val="none" w:sz="0" w:space="0" w:color="auto"/>
        <w:right w:val="none" w:sz="0" w:space="0" w:color="auto"/>
      </w:divBdr>
    </w:div>
    <w:div w:id="139659753">
      <w:bodyDiv w:val="1"/>
      <w:marLeft w:val="0"/>
      <w:marRight w:val="0"/>
      <w:marTop w:val="0"/>
      <w:marBottom w:val="0"/>
      <w:divBdr>
        <w:top w:val="none" w:sz="0" w:space="0" w:color="auto"/>
        <w:left w:val="none" w:sz="0" w:space="0" w:color="auto"/>
        <w:bottom w:val="none" w:sz="0" w:space="0" w:color="auto"/>
        <w:right w:val="none" w:sz="0" w:space="0" w:color="auto"/>
      </w:divBdr>
    </w:div>
    <w:div w:id="156190573">
      <w:bodyDiv w:val="1"/>
      <w:marLeft w:val="0"/>
      <w:marRight w:val="0"/>
      <w:marTop w:val="0"/>
      <w:marBottom w:val="0"/>
      <w:divBdr>
        <w:top w:val="none" w:sz="0" w:space="0" w:color="auto"/>
        <w:left w:val="none" w:sz="0" w:space="0" w:color="auto"/>
        <w:bottom w:val="none" w:sz="0" w:space="0" w:color="auto"/>
        <w:right w:val="none" w:sz="0" w:space="0" w:color="auto"/>
      </w:divBdr>
      <w:divsChild>
        <w:div w:id="421488698">
          <w:marLeft w:val="0"/>
          <w:marRight w:val="0"/>
          <w:marTop w:val="0"/>
          <w:marBottom w:val="0"/>
          <w:divBdr>
            <w:top w:val="none" w:sz="0" w:space="0" w:color="auto"/>
            <w:left w:val="none" w:sz="0" w:space="0" w:color="auto"/>
            <w:bottom w:val="none" w:sz="0" w:space="0" w:color="auto"/>
            <w:right w:val="none" w:sz="0" w:space="0" w:color="auto"/>
          </w:divBdr>
        </w:div>
        <w:div w:id="224683104">
          <w:marLeft w:val="0"/>
          <w:marRight w:val="0"/>
          <w:marTop w:val="0"/>
          <w:marBottom w:val="0"/>
          <w:divBdr>
            <w:top w:val="none" w:sz="0" w:space="0" w:color="auto"/>
            <w:left w:val="none" w:sz="0" w:space="0" w:color="auto"/>
            <w:bottom w:val="none" w:sz="0" w:space="0" w:color="auto"/>
            <w:right w:val="none" w:sz="0" w:space="0" w:color="auto"/>
          </w:divBdr>
        </w:div>
        <w:div w:id="1762598714">
          <w:marLeft w:val="0"/>
          <w:marRight w:val="0"/>
          <w:marTop w:val="0"/>
          <w:marBottom w:val="0"/>
          <w:divBdr>
            <w:top w:val="none" w:sz="0" w:space="0" w:color="auto"/>
            <w:left w:val="none" w:sz="0" w:space="0" w:color="auto"/>
            <w:bottom w:val="none" w:sz="0" w:space="0" w:color="auto"/>
            <w:right w:val="none" w:sz="0" w:space="0" w:color="auto"/>
          </w:divBdr>
        </w:div>
        <w:div w:id="2138059575">
          <w:marLeft w:val="0"/>
          <w:marRight w:val="0"/>
          <w:marTop w:val="0"/>
          <w:marBottom w:val="0"/>
          <w:divBdr>
            <w:top w:val="none" w:sz="0" w:space="0" w:color="auto"/>
            <w:left w:val="none" w:sz="0" w:space="0" w:color="auto"/>
            <w:bottom w:val="none" w:sz="0" w:space="0" w:color="auto"/>
            <w:right w:val="none" w:sz="0" w:space="0" w:color="auto"/>
          </w:divBdr>
        </w:div>
        <w:div w:id="1600142780">
          <w:marLeft w:val="0"/>
          <w:marRight w:val="0"/>
          <w:marTop w:val="0"/>
          <w:marBottom w:val="0"/>
          <w:divBdr>
            <w:top w:val="none" w:sz="0" w:space="0" w:color="auto"/>
            <w:left w:val="none" w:sz="0" w:space="0" w:color="auto"/>
            <w:bottom w:val="none" w:sz="0" w:space="0" w:color="auto"/>
            <w:right w:val="none" w:sz="0" w:space="0" w:color="auto"/>
          </w:divBdr>
        </w:div>
        <w:div w:id="1784642951">
          <w:marLeft w:val="0"/>
          <w:marRight w:val="0"/>
          <w:marTop w:val="0"/>
          <w:marBottom w:val="0"/>
          <w:divBdr>
            <w:top w:val="none" w:sz="0" w:space="0" w:color="auto"/>
            <w:left w:val="none" w:sz="0" w:space="0" w:color="auto"/>
            <w:bottom w:val="none" w:sz="0" w:space="0" w:color="auto"/>
            <w:right w:val="none" w:sz="0" w:space="0" w:color="auto"/>
          </w:divBdr>
        </w:div>
        <w:div w:id="1391610315">
          <w:marLeft w:val="0"/>
          <w:marRight w:val="0"/>
          <w:marTop w:val="0"/>
          <w:marBottom w:val="0"/>
          <w:divBdr>
            <w:top w:val="none" w:sz="0" w:space="0" w:color="auto"/>
            <w:left w:val="none" w:sz="0" w:space="0" w:color="auto"/>
            <w:bottom w:val="none" w:sz="0" w:space="0" w:color="auto"/>
            <w:right w:val="none" w:sz="0" w:space="0" w:color="auto"/>
          </w:divBdr>
        </w:div>
        <w:div w:id="280235953">
          <w:marLeft w:val="0"/>
          <w:marRight w:val="0"/>
          <w:marTop w:val="0"/>
          <w:marBottom w:val="0"/>
          <w:divBdr>
            <w:top w:val="none" w:sz="0" w:space="0" w:color="auto"/>
            <w:left w:val="none" w:sz="0" w:space="0" w:color="auto"/>
            <w:bottom w:val="none" w:sz="0" w:space="0" w:color="auto"/>
            <w:right w:val="none" w:sz="0" w:space="0" w:color="auto"/>
          </w:divBdr>
        </w:div>
        <w:div w:id="2129733894">
          <w:marLeft w:val="0"/>
          <w:marRight w:val="0"/>
          <w:marTop w:val="0"/>
          <w:marBottom w:val="0"/>
          <w:divBdr>
            <w:top w:val="none" w:sz="0" w:space="0" w:color="auto"/>
            <w:left w:val="none" w:sz="0" w:space="0" w:color="auto"/>
            <w:bottom w:val="none" w:sz="0" w:space="0" w:color="auto"/>
            <w:right w:val="none" w:sz="0" w:space="0" w:color="auto"/>
          </w:divBdr>
        </w:div>
        <w:div w:id="1882130982">
          <w:marLeft w:val="0"/>
          <w:marRight w:val="0"/>
          <w:marTop w:val="0"/>
          <w:marBottom w:val="0"/>
          <w:divBdr>
            <w:top w:val="none" w:sz="0" w:space="0" w:color="auto"/>
            <w:left w:val="none" w:sz="0" w:space="0" w:color="auto"/>
            <w:bottom w:val="none" w:sz="0" w:space="0" w:color="auto"/>
            <w:right w:val="none" w:sz="0" w:space="0" w:color="auto"/>
          </w:divBdr>
        </w:div>
        <w:div w:id="1496995596">
          <w:marLeft w:val="0"/>
          <w:marRight w:val="0"/>
          <w:marTop w:val="0"/>
          <w:marBottom w:val="0"/>
          <w:divBdr>
            <w:top w:val="none" w:sz="0" w:space="0" w:color="auto"/>
            <w:left w:val="none" w:sz="0" w:space="0" w:color="auto"/>
            <w:bottom w:val="none" w:sz="0" w:space="0" w:color="auto"/>
            <w:right w:val="none" w:sz="0" w:space="0" w:color="auto"/>
          </w:divBdr>
        </w:div>
        <w:div w:id="376855030">
          <w:marLeft w:val="0"/>
          <w:marRight w:val="0"/>
          <w:marTop w:val="0"/>
          <w:marBottom w:val="0"/>
          <w:divBdr>
            <w:top w:val="none" w:sz="0" w:space="0" w:color="auto"/>
            <w:left w:val="none" w:sz="0" w:space="0" w:color="auto"/>
            <w:bottom w:val="none" w:sz="0" w:space="0" w:color="auto"/>
            <w:right w:val="none" w:sz="0" w:space="0" w:color="auto"/>
          </w:divBdr>
        </w:div>
        <w:div w:id="1631591993">
          <w:marLeft w:val="0"/>
          <w:marRight w:val="0"/>
          <w:marTop w:val="0"/>
          <w:marBottom w:val="0"/>
          <w:divBdr>
            <w:top w:val="none" w:sz="0" w:space="0" w:color="auto"/>
            <w:left w:val="none" w:sz="0" w:space="0" w:color="auto"/>
            <w:bottom w:val="none" w:sz="0" w:space="0" w:color="auto"/>
            <w:right w:val="none" w:sz="0" w:space="0" w:color="auto"/>
          </w:divBdr>
        </w:div>
        <w:div w:id="2102482618">
          <w:marLeft w:val="0"/>
          <w:marRight w:val="0"/>
          <w:marTop w:val="0"/>
          <w:marBottom w:val="0"/>
          <w:divBdr>
            <w:top w:val="none" w:sz="0" w:space="0" w:color="auto"/>
            <w:left w:val="none" w:sz="0" w:space="0" w:color="auto"/>
            <w:bottom w:val="none" w:sz="0" w:space="0" w:color="auto"/>
            <w:right w:val="none" w:sz="0" w:space="0" w:color="auto"/>
          </w:divBdr>
        </w:div>
        <w:div w:id="1105462940">
          <w:marLeft w:val="0"/>
          <w:marRight w:val="0"/>
          <w:marTop w:val="0"/>
          <w:marBottom w:val="0"/>
          <w:divBdr>
            <w:top w:val="none" w:sz="0" w:space="0" w:color="auto"/>
            <w:left w:val="none" w:sz="0" w:space="0" w:color="auto"/>
            <w:bottom w:val="none" w:sz="0" w:space="0" w:color="auto"/>
            <w:right w:val="none" w:sz="0" w:space="0" w:color="auto"/>
          </w:divBdr>
        </w:div>
        <w:div w:id="518812589">
          <w:marLeft w:val="0"/>
          <w:marRight w:val="0"/>
          <w:marTop w:val="0"/>
          <w:marBottom w:val="0"/>
          <w:divBdr>
            <w:top w:val="none" w:sz="0" w:space="0" w:color="auto"/>
            <w:left w:val="none" w:sz="0" w:space="0" w:color="auto"/>
            <w:bottom w:val="none" w:sz="0" w:space="0" w:color="auto"/>
            <w:right w:val="none" w:sz="0" w:space="0" w:color="auto"/>
          </w:divBdr>
        </w:div>
        <w:div w:id="1516728358">
          <w:marLeft w:val="0"/>
          <w:marRight w:val="0"/>
          <w:marTop w:val="0"/>
          <w:marBottom w:val="0"/>
          <w:divBdr>
            <w:top w:val="none" w:sz="0" w:space="0" w:color="auto"/>
            <w:left w:val="none" w:sz="0" w:space="0" w:color="auto"/>
            <w:bottom w:val="none" w:sz="0" w:space="0" w:color="auto"/>
            <w:right w:val="none" w:sz="0" w:space="0" w:color="auto"/>
          </w:divBdr>
        </w:div>
        <w:div w:id="96414189">
          <w:marLeft w:val="0"/>
          <w:marRight w:val="0"/>
          <w:marTop w:val="0"/>
          <w:marBottom w:val="0"/>
          <w:divBdr>
            <w:top w:val="none" w:sz="0" w:space="0" w:color="auto"/>
            <w:left w:val="none" w:sz="0" w:space="0" w:color="auto"/>
            <w:bottom w:val="none" w:sz="0" w:space="0" w:color="auto"/>
            <w:right w:val="none" w:sz="0" w:space="0" w:color="auto"/>
          </w:divBdr>
        </w:div>
        <w:div w:id="70541891">
          <w:marLeft w:val="0"/>
          <w:marRight w:val="0"/>
          <w:marTop w:val="0"/>
          <w:marBottom w:val="0"/>
          <w:divBdr>
            <w:top w:val="none" w:sz="0" w:space="0" w:color="auto"/>
            <w:left w:val="none" w:sz="0" w:space="0" w:color="auto"/>
            <w:bottom w:val="none" w:sz="0" w:space="0" w:color="auto"/>
            <w:right w:val="none" w:sz="0" w:space="0" w:color="auto"/>
          </w:divBdr>
        </w:div>
        <w:div w:id="1513715172">
          <w:marLeft w:val="0"/>
          <w:marRight w:val="0"/>
          <w:marTop w:val="0"/>
          <w:marBottom w:val="0"/>
          <w:divBdr>
            <w:top w:val="none" w:sz="0" w:space="0" w:color="auto"/>
            <w:left w:val="none" w:sz="0" w:space="0" w:color="auto"/>
            <w:bottom w:val="none" w:sz="0" w:space="0" w:color="auto"/>
            <w:right w:val="none" w:sz="0" w:space="0" w:color="auto"/>
          </w:divBdr>
        </w:div>
        <w:div w:id="1684821536">
          <w:marLeft w:val="0"/>
          <w:marRight w:val="0"/>
          <w:marTop w:val="0"/>
          <w:marBottom w:val="0"/>
          <w:divBdr>
            <w:top w:val="none" w:sz="0" w:space="0" w:color="auto"/>
            <w:left w:val="none" w:sz="0" w:space="0" w:color="auto"/>
            <w:bottom w:val="none" w:sz="0" w:space="0" w:color="auto"/>
            <w:right w:val="none" w:sz="0" w:space="0" w:color="auto"/>
          </w:divBdr>
        </w:div>
        <w:div w:id="952245449">
          <w:marLeft w:val="0"/>
          <w:marRight w:val="0"/>
          <w:marTop w:val="0"/>
          <w:marBottom w:val="0"/>
          <w:divBdr>
            <w:top w:val="none" w:sz="0" w:space="0" w:color="auto"/>
            <w:left w:val="none" w:sz="0" w:space="0" w:color="auto"/>
            <w:bottom w:val="none" w:sz="0" w:space="0" w:color="auto"/>
            <w:right w:val="none" w:sz="0" w:space="0" w:color="auto"/>
          </w:divBdr>
        </w:div>
        <w:div w:id="1615595214">
          <w:marLeft w:val="0"/>
          <w:marRight w:val="0"/>
          <w:marTop w:val="0"/>
          <w:marBottom w:val="0"/>
          <w:divBdr>
            <w:top w:val="none" w:sz="0" w:space="0" w:color="auto"/>
            <w:left w:val="none" w:sz="0" w:space="0" w:color="auto"/>
            <w:bottom w:val="none" w:sz="0" w:space="0" w:color="auto"/>
            <w:right w:val="none" w:sz="0" w:space="0" w:color="auto"/>
          </w:divBdr>
        </w:div>
      </w:divsChild>
    </w:div>
    <w:div w:id="175463991">
      <w:bodyDiv w:val="1"/>
      <w:marLeft w:val="0"/>
      <w:marRight w:val="0"/>
      <w:marTop w:val="0"/>
      <w:marBottom w:val="0"/>
      <w:divBdr>
        <w:top w:val="none" w:sz="0" w:space="0" w:color="auto"/>
        <w:left w:val="none" w:sz="0" w:space="0" w:color="auto"/>
        <w:bottom w:val="none" w:sz="0" w:space="0" w:color="auto"/>
        <w:right w:val="none" w:sz="0" w:space="0" w:color="auto"/>
      </w:divBdr>
    </w:div>
    <w:div w:id="175577449">
      <w:bodyDiv w:val="1"/>
      <w:marLeft w:val="0"/>
      <w:marRight w:val="0"/>
      <w:marTop w:val="0"/>
      <w:marBottom w:val="0"/>
      <w:divBdr>
        <w:top w:val="none" w:sz="0" w:space="0" w:color="auto"/>
        <w:left w:val="none" w:sz="0" w:space="0" w:color="auto"/>
        <w:bottom w:val="none" w:sz="0" w:space="0" w:color="auto"/>
        <w:right w:val="none" w:sz="0" w:space="0" w:color="auto"/>
      </w:divBdr>
    </w:div>
    <w:div w:id="268438820">
      <w:bodyDiv w:val="1"/>
      <w:marLeft w:val="0"/>
      <w:marRight w:val="0"/>
      <w:marTop w:val="0"/>
      <w:marBottom w:val="0"/>
      <w:divBdr>
        <w:top w:val="none" w:sz="0" w:space="0" w:color="auto"/>
        <w:left w:val="none" w:sz="0" w:space="0" w:color="auto"/>
        <w:bottom w:val="none" w:sz="0" w:space="0" w:color="auto"/>
        <w:right w:val="none" w:sz="0" w:space="0" w:color="auto"/>
      </w:divBdr>
    </w:div>
    <w:div w:id="305745203">
      <w:bodyDiv w:val="1"/>
      <w:marLeft w:val="0"/>
      <w:marRight w:val="0"/>
      <w:marTop w:val="0"/>
      <w:marBottom w:val="0"/>
      <w:divBdr>
        <w:top w:val="none" w:sz="0" w:space="0" w:color="auto"/>
        <w:left w:val="none" w:sz="0" w:space="0" w:color="auto"/>
        <w:bottom w:val="none" w:sz="0" w:space="0" w:color="auto"/>
        <w:right w:val="none" w:sz="0" w:space="0" w:color="auto"/>
      </w:divBdr>
    </w:div>
    <w:div w:id="332954932">
      <w:bodyDiv w:val="1"/>
      <w:marLeft w:val="0"/>
      <w:marRight w:val="0"/>
      <w:marTop w:val="0"/>
      <w:marBottom w:val="0"/>
      <w:divBdr>
        <w:top w:val="none" w:sz="0" w:space="0" w:color="auto"/>
        <w:left w:val="none" w:sz="0" w:space="0" w:color="auto"/>
        <w:bottom w:val="none" w:sz="0" w:space="0" w:color="auto"/>
        <w:right w:val="none" w:sz="0" w:space="0" w:color="auto"/>
      </w:divBdr>
    </w:div>
    <w:div w:id="349065964">
      <w:bodyDiv w:val="1"/>
      <w:marLeft w:val="0"/>
      <w:marRight w:val="0"/>
      <w:marTop w:val="0"/>
      <w:marBottom w:val="0"/>
      <w:divBdr>
        <w:top w:val="none" w:sz="0" w:space="0" w:color="auto"/>
        <w:left w:val="none" w:sz="0" w:space="0" w:color="auto"/>
        <w:bottom w:val="none" w:sz="0" w:space="0" w:color="auto"/>
        <w:right w:val="none" w:sz="0" w:space="0" w:color="auto"/>
      </w:divBdr>
    </w:div>
    <w:div w:id="350185030">
      <w:bodyDiv w:val="1"/>
      <w:marLeft w:val="0"/>
      <w:marRight w:val="0"/>
      <w:marTop w:val="0"/>
      <w:marBottom w:val="0"/>
      <w:divBdr>
        <w:top w:val="none" w:sz="0" w:space="0" w:color="auto"/>
        <w:left w:val="none" w:sz="0" w:space="0" w:color="auto"/>
        <w:bottom w:val="none" w:sz="0" w:space="0" w:color="auto"/>
        <w:right w:val="none" w:sz="0" w:space="0" w:color="auto"/>
      </w:divBdr>
    </w:div>
    <w:div w:id="365182324">
      <w:bodyDiv w:val="1"/>
      <w:marLeft w:val="0"/>
      <w:marRight w:val="0"/>
      <w:marTop w:val="0"/>
      <w:marBottom w:val="0"/>
      <w:divBdr>
        <w:top w:val="none" w:sz="0" w:space="0" w:color="auto"/>
        <w:left w:val="none" w:sz="0" w:space="0" w:color="auto"/>
        <w:bottom w:val="none" w:sz="0" w:space="0" w:color="auto"/>
        <w:right w:val="none" w:sz="0" w:space="0" w:color="auto"/>
      </w:divBdr>
      <w:divsChild>
        <w:div w:id="291835675">
          <w:marLeft w:val="0"/>
          <w:marRight w:val="0"/>
          <w:marTop w:val="0"/>
          <w:marBottom w:val="0"/>
          <w:divBdr>
            <w:top w:val="none" w:sz="0" w:space="0" w:color="auto"/>
            <w:left w:val="none" w:sz="0" w:space="0" w:color="auto"/>
            <w:bottom w:val="none" w:sz="0" w:space="0" w:color="auto"/>
            <w:right w:val="none" w:sz="0" w:space="0" w:color="auto"/>
          </w:divBdr>
        </w:div>
        <w:div w:id="447744796">
          <w:marLeft w:val="0"/>
          <w:marRight w:val="0"/>
          <w:marTop w:val="0"/>
          <w:marBottom w:val="0"/>
          <w:divBdr>
            <w:top w:val="none" w:sz="0" w:space="0" w:color="auto"/>
            <w:left w:val="none" w:sz="0" w:space="0" w:color="auto"/>
            <w:bottom w:val="none" w:sz="0" w:space="0" w:color="auto"/>
            <w:right w:val="none" w:sz="0" w:space="0" w:color="auto"/>
          </w:divBdr>
        </w:div>
        <w:div w:id="938829061">
          <w:marLeft w:val="0"/>
          <w:marRight w:val="0"/>
          <w:marTop w:val="0"/>
          <w:marBottom w:val="0"/>
          <w:divBdr>
            <w:top w:val="none" w:sz="0" w:space="0" w:color="auto"/>
            <w:left w:val="none" w:sz="0" w:space="0" w:color="auto"/>
            <w:bottom w:val="none" w:sz="0" w:space="0" w:color="auto"/>
            <w:right w:val="none" w:sz="0" w:space="0" w:color="auto"/>
          </w:divBdr>
        </w:div>
        <w:div w:id="117576548">
          <w:marLeft w:val="0"/>
          <w:marRight w:val="0"/>
          <w:marTop w:val="0"/>
          <w:marBottom w:val="0"/>
          <w:divBdr>
            <w:top w:val="none" w:sz="0" w:space="0" w:color="auto"/>
            <w:left w:val="none" w:sz="0" w:space="0" w:color="auto"/>
            <w:bottom w:val="none" w:sz="0" w:space="0" w:color="auto"/>
            <w:right w:val="none" w:sz="0" w:space="0" w:color="auto"/>
          </w:divBdr>
        </w:div>
        <w:div w:id="2061511655">
          <w:marLeft w:val="0"/>
          <w:marRight w:val="0"/>
          <w:marTop w:val="0"/>
          <w:marBottom w:val="0"/>
          <w:divBdr>
            <w:top w:val="none" w:sz="0" w:space="0" w:color="auto"/>
            <w:left w:val="none" w:sz="0" w:space="0" w:color="auto"/>
            <w:bottom w:val="none" w:sz="0" w:space="0" w:color="auto"/>
            <w:right w:val="none" w:sz="0" w:space="0" w:color="auto"/>
          </w:divBdr>
        </w:div>
        <w:div w:id="1578586650">
          <w:marLeft w:val="0"/>
          <w:marRight w:val="0"/>
          <w:marTop w:val="0"/>
          <w:marBottom w:val="0"/>
          <w:divBdr>
            <w:top w:val="none" w:sz="0" w:space="0" w:color="auto"/>
            <w:left w:val="none" w:sz="0" w:space="0" w:color="auto"/>
            <w:bottom w:val="none" w:sz="0" w:space="0" w:color="auto"/>
            <w:right w:val="none" w:sz="0" w:space="0" w:color="auto"/>
          </w:divBdr>
        </w:div>
        <w:div w:id="1634096220">
          <w:marLeft w:val="0"/>
          <w:marRight w:val="0"/>
          <w:marTop w:val="0"/>
          <w:marBottom w:val="0"/>
          <w:divBdr>
            <w:top w:val="none" w:sz="0" w:space="0" w:color="auto"/>
            <w:left w:val="none" w:sz="0" w:space="0" w:color="auto"/>
            <w:bottom w:val="none" w:sz="0" w:space="0" w:color="auto"/>
            <w:right w:val="none" w:sz="0" w:space="0" w:color="auto"/>
          </w:divBdr>
        </w:div>
        <w:div w:id="2104297985">
          <w:marLeft w:val="0"/>
          <w:marRight w:val="0"/>
          <w:marTop w:val="0"/>
          <w:marBottom w:val="0"/>
          <w:divBdr>
            <w:top w:val="none" w:sz="0" w:space="0" w:color="auto"/>
            <w:left w:val="none" w:sz="0" w:space="0" w:color="auto"/>
            <w:bottom w:val="none" w:sz="0" w:space="0" w:color="auto"/>
            <w:right w:val="none" w:sz="0" w:space="0" w:color="auto"/>
          </w:divBdr>
        </w:div>
        <w:div w:id="1473790241">
          <w:marLeft w:val="0"/>
          <w:marRight w:val="0"/>
          <w:marTop w:val="0"/>
          <w:marBottom w:val="0"/>
          <w:divBdr>
            <w:top w:val="none" w:sz="0" w:space="0" w:color="auto"/>
            <w:left w:val="none" w:sz="0" w:space="0" w:color="auto"/>
            <w:bottom w:val="none" w:sz="0" w:space="0" w:color="auto"/>
            <w:right w:val="none" w:sz="0" w:space="0" w:color="auto"/>
          </w:divBdr>
        </w:div>
        <w:div w:id="707871445">
          <w:marLeft w:val="0"/>
          <w:marRight w:val="0"/>
          <w:marTop w:val="0"/>
          <w:marBottom w:val="0"/>
          <w:divBdr>
            <w:top w:val="none" w:sz="0" w:space="0" w:color="auto"/>
            <w:left w:val="none" w:sz="0" w:space="0" w:color="auto"/>
            <w:bottom w:val="none" w:sz="0" w:space="0" w:color="auto"/>
            <w:right w:val="none" w:sz="0" w:space="0" w:color="auto"/>
          </w:divBdr>
        </w:div>
        <w:div w:id="277494963">
          <w:marLeft w:val="0"/>
          <w:marRight w:val="0"/>
          <w:marTop w:val="0"/>
          <w:marBottom w:val="0"/>
          <w:divBdr>
            <w:top w:val="none" w:sz="0" w:space="0" w:color="auto"/>
            <w:left w:val="none" w:sz="0" w:space="0" w:color="auto"/>
            <w:bottom w:val="none" w:sz="0" w:space="0" w:color="auto"/>
            <w:right w:val="none" w:sz="0" w:space="0" w:color="auto"/>
          </w:divBdr>
        </w:div>
        <w:div w:id="659235654">
          <w:marLeft w:val="0"/>
          <w:marRight w:val="0"/>
          <w:marTop w:val="0"/>
          <w:marBottom w:val="0"/>
          <w:divBdr>
            <w:top w:val="none" w:sz="0" w:space="0" w:color="auto"/>
            <w:left w:val="none" w:sz="0" w:space="0" w:color="auto"/>
            <w:bottom w:val="none" w:sz="0" w:space="0" w:color="auto"/>
            <w:right w:val="none" w:sz="0" w:space="0" w:color="auto"/>
          </w:divBdr>
        </w:div>
        <w:div w:id="1163352565">
          <w:marLeft w:val="0"/>
          <w:marRight w:val="0"/>
          <w:marTop w:val="0"/>
          <w:marBottom w:val="0"/>
          <w:divBdr>
            <w:top w:val="none" w:sz="0" w:space="0" w:color="auto"/>
            <w:left w:val="none" w:sz="0" w:space="0" w:color="auto"/>
            <w:bottom w:val="none" w:sz="0" w:space="0" w:color="auto"/>
            <w:right w:val="none" w:sz="0" w:space="0" w:color="auto"/>
          </w:divBdr>
        </w:div>
        <w:div w:id="1082146807">
          <w:marLeft w:val="0"/>
          <w:marRight w:val="0"/>
          <w:marTop w:val="0"/>
          <w:marBottom w:val="0"/>
          <w:divBdr>
            <w:top w:val="none" w:sz="0" w:space="0" w:color="auto"/>
            <w:left w:val="none" w:sz="0" w:space="0" w:color="auto"/>
            <w:bottom w:val="none" w:sz="0" w:space="0" w:color="auto"/>
            <w:right w:val="none" w:sz="0" w:space="0" w:color="auto"/>
          </w:divBdr>
        </w:div>
        <w:div w:id="2036536830">
          <w:marLeft w:val="0"/>
          <w:marRight w:val="0"/>
          <w:marTop w:val="0"/>
          <w:marBottom w:val="0"/>
          <w:divBdr>
            <w:top w:val="none" w:sz="0" w:space="0" w:color="auto"/>
            <w:left w:val="none" w:sz="0" w:space="0" w:color="auto"/>
            <w:bottom w:val="none" w:sz="0" w:space="0" w:color="auto"/>
            <w:right w:val="none" w:sz="0" w:space="0" w:color="auto"/>
          </w:divBdr>
        </w:div>
        <w:div w:id="1356612597">
          <w:marLeft w:val="0"/>
          <w:marRight w:val="0"/>
          <w:marTop w:val="0"/>
          <w:marBottom w:val="0"/>
          <w:divBdr>
            <w:top w:val="none" w:sz="0" w:space="0" w:color="auto"/>
            <w:left w:val="none" w:sz="0" w:space="0" w:color="auto"/>
            <w:bottom w:val="none" w:sz="0" w:space="0" w:color="auto"/>
            <w:right w:val="none" w:sz="0" w:space="0" w:color="auto"/>
          </w:divBdr>
        </w:div>
        <w:div w:id="848561712">
          <w:marLeft w:val="0"/>
          <w:marRight w:val="0"/>
          <w:marTop w:val="0"/>
          <w:marBottom w:val="0"/>
          <w:divBdr>
            <w:top w:val="none" w:sz="0" w:space="0" w:color="auto"/>
            <w:left w:val="none" w:sz="0" w:space="0" w:color="auto"/>
            <w:bottom w:val="none" w:sz="0" w:space="0" w:color="auto"/>
            <w:right w:val="none" w:sz="0" w:space="0" w:color="auto"/>
          </w:divBdr>
        </w:div>
        <w:div w:id="1742679808">
          <w:marLeft w:val="0"/>
          <w:marRight w:val="0"/>
          <w:marTop w:val="0"/>
          <w:marBottom w:val="0"/>
          <w:divBdr>
            <w:top w:val="none" w:sz="0" w:space="0" w:color="auto"/>
            <w:left w:val="none" w:sz="0" w:space="0" w:color="auto"/>
            <w:bottom w:val="none" w:sz="0" w:space="0" w:color="auto"/>
            <w:right w:val="none" w:sz="0" w:space="0" w:color="auto"/>
          </w:divBdr>
        </w:div>
        <w:div w:id="399326266">
          <w:marLeft w:val="0"/>
          <w:marRight w:val="0"/>
          <w:marTop w:val="0"/>
          <w:marBottom w:val="0"/>
          <w:divBdr>
            <w:top w:val="none" w:sz="0" w:space="0" w:color="auto"/>
            <w:left w:val="none" w:sz="0" w:space="0" w:color="auto"/>
            <w:bottom w:val="none" w:sz="0" w:space="0" w:color="auto"/>
            <w:right w:val="none" w:sz="0" w:space="0" w:color="auto"/>
          </w:divBdr>
        </w:div>
        <w:div w:id="93017333">
          <w:marLeft w:val="0"/>
          <w:marRight w:val="0"/>
          <w:marTop w:val="0"/>
          <w:marBottom w:val="0"/>
          <w:divBdr>
            <w:top w:val="none" w:sz="0" w:space="0" w:color="auto"/>
            <w:left w:val="none" w:sz="0" w:space="0" w:color="auto"/>
            <w:bottom w:val="none" w:sz="0" w:space="0" w:color="auto"/>
            <w:right w:val="none" w:sz="0" w:space="0" w:color="auto"/>
          </w:divBdr>
        </w:div>
        <w:div w:id="1783719645">
          <w:marLeft w:val="0"/>
          <w:marRight w:val="0"/>
          <w:marTop w:val="0"/>
          <w:marBottom w:val="0"/>
          <w:divBdr>
            <w:top w:val="none" w:sz="0" w:space="0" w:color="auto"/>
            <w:left w:val="none" w:sz="0" w:space="0" w:color="auto"/>
            <w:bottom w:val="none" w:sz="0" w:space="0" w:color="auto"/>
            <w:right w:val="none" w:sz="0" w:space="0" w:color="auto"/>
          </w:divBdr>
        </w:div>
        <w:div w:id="1131243170">
          <w:marLeft w:val="0"/>
          <w:marRight w:val="0"/>
          <w:marTop w:val="0"/>
          <w:marBottom w:val="0"/>
          <w:divBdr>
            <w:top w:val="none" w:sz="0" w:space="0" w:color="auto"/>
            <w:left w:val="none" w:sz="0" w:space="0" w:color="auto"/>
            <w:bottom w:val="none" w:sz="0" w:space="0" w:color="auto"/>
            <w:right w:val="none" w:sz="0" w:space="0" w:color="auto"/>
          </w:divBdr>
        </w:div>
        <w:div w:id="13191367">
          <w:marLeft w:val="0"/>
          <w:marRight w:val="0"/>
          <w:marTop w:val="0"/>
          <w:marBottom w:val="0"/>
          <w:divBdr>
            <w:top w:val="none" w:sz="0" w:space="0" w:color="auto"/>
            <w:left w:val="none" w:sz="0" w:space="0" w:color="auto"/>
            <w:bottom w:val="none" w:sz="0" w:space="0" w:color="auto"/>
            <w:right w:val="none" w:sz="0" w:space="0" w:color="auto"/>
          </w:divBdr>
        </w:div>
        <w:div w:id="647318072">
          <w:marLeft w:val="0"/>
          <w:marRight w:val="0"/>
          <w:marTop w:val="0"/>
          <w:marBottom w:val="0"/>
          <w:divBdr>
            <w:top w:val="none" w:sz="0" w:space="0" w:color="auto"/>
            <w:left w:val="none" w:sz="0" w:space="0" w:color="auto"/>
            <w:bottom w:val="none" w:sz="0" w:space="0" w:color="auto"/>
            <w:right w:val="none" w:sz="0" w:space="0" w:color="auto"/>
          </w:divBdr>
        </w:div>
        <w:div w:id="1797214538">
          <w:marLeft w:val="0"/>
          <w:marRight w:val="0"/>
          <w:marTop w:val="0"/>
          <w:marBottom w:val="0"/>
          <w:divBdr>
            <w:top w:val="none" w:sz="0" w:space="0" w:color="auto"/>
            <w:left w:val="none" w:sz="0" w:space="0" w:color="auto"/>
            <w:bottom w:val="none" w:sz="0" w:space="0" w:color="auto"/>
            <w:right w:val="none" w:sz="0" w:space="0" w:color="auto"/>
          </w:divBdr>
        </w:div>
      </w:divsChild>
    </w:div>
    <w:div w:id="375619072">
      <w:bodyDiv w:val="1"/>
      <w:marLeft w:val="0"/>
      <w:marRight w:val="0"/>
      <w:marTop w:val="0"/>
      <w:marBottom w:val="0"/>
      <w:divBdr>
        <w:top w:val="none" w:sz="0" w:space="0" w:color="auto"/>
        <w:left w:val="none" w:sz="0" w:space="0" w:color="auto"/>
        <w:bottom w:val="none" w:sz="0" w:space="0" w:color="auto"/>
        <w:right w:val="none" w:sz="0" w:space="0" w:color="auto"/>
      </w:divBdr>
      <w:divsChild>
        <w:div w:id="1828280743">
          <w:marLeft w:val="0"/>
          <w:marRight w:val="0"/>
          <w:marTop w:val="0"/>
          <w:marBottom w:val="0"/>
          <w:divBdr>
            <w:top w:val="none" w:sz="0" w:space="0" w:color="auto"/>
            <w:left w:val="none" w:sz="0" w:space="0" w:color="auto"/>
            <w:bottom w:val="none" w:sz="0" w:space="0" w:color="auto"/>
            <w:right w:val="none" w:sz="0" w:space="0" w:color="auto"/>
          </w:divBdr>
        </w:div>
        <w:div w:id="2028407802">
          <w:marLeft w:val="0"/>
          <w:marRight w:val="0"/>
          <w:marTop w:val="0"/>
          <w:marBottom w:val="0"/>
          <w:divBdr>
            <w:top w:val="none" w:sz="0" w:space="0" w:color="auto"/>
            <w:left w:val="none" w:sz="0" w:space="0" w:color="auto"/>
            <w:bottom w:val="none" w:sz="0" w:space="0" w:color="auto"/>
            <w:right w:val="none" w:sz="0" w:space="0" w:color="auto"/>
          </w:divBdr>
        </w:div>
        <w:div w:id="42797404">
          <w:marLeft w:val="0"/>
          <w:marRight w:val="0"/>
          <w:marTop w:val="0"/>
          <w:marBottom w:val="0"/>
          <w:divBdr>
            <w:top w:val="none" w:sz="0" w:space="0" w:color="auto"/>
            <w:left w:val="none" w:sz="0" w:space="0" w:color="auto"/>
            <w:bottom w:val="none" w:sz="0" w:space="0" w:color="auto"/>
            <w:right w:val="none" w:sz="0" w:space="0" w:color="auto"/>
          </w:divBdr>
        </w:div>
        <w:div w:id="215120737">
          <w:marLeft w:val="0"/>
          <w:marRight w:val="0"/>
          <w:marTop w:val="0"/>
          <w:marBottom w:val="0"/>
          <w:divBdr>
            <w:top w:val="none" w:sz="0" w:space="0" w:color="auto"/>
            <w:left w:val="none" w:sz="0" w:space="0" w:color="auto"/>
            <w:bottom w:val="none" w:sz="0" w:space="0" w:color="auto"/>
            <w:right w:val="none" w:sz="0" w:space="0" w:color="auto"/>
          </w:divBdr>
        </w:div>
        <w:div w:id="1453094548">
          <w:marLeft w:val="0"/>
          <w:marRight w:val="0"/>
          <w:marTop w:val="0"/>
          <w:marBottom w:val="0"/>
          <w:divBdr>
            <w:top w:val="none" w:sz="0" w:space="0" w:color="auto"/>
            <w:left w:val="none" w:sz="0" w:space="0" w:color="auto"/>
            <w:bottom w:val="none" w:sz="0" w:space="0" w:color="auto"/>
            <w:right w:val="none" w:sz="0" w:space="0" w:color="auto"/>
          </w:divBdr>
        </w:div>
        <w:div w:id="639849071">
          <w:marLeft w:val="0"/>
          <w:marRight w:val="0"/>
          <w:marTop w:val="0"/>
          <w:marBottom w:val="0"/>
          <w:divBdr>
            <w:top w:val="none" w:sz="0" w:space="0" w:color="auto"/>
            <w:left w:val="none" w:sz="0" w:space="0" w:color="auto"/>
            <w:bottom w:val="none" w:sz="0" w:space="0" w:color="auto"/>
            <w:right w:val="none" w:sz="0" w:space="0" w:color="auto"/>
          </w:divBdr>
        </w:div>
      </w:divsChild>
    </w:div>
    <w:div w:id="382488545">
      <w:bodyDiv w:val="1"/>
      <w:marLeft w:val="0"/>
      <w:marRight w:val="0"/>
      <w:marTop w:val="0"/>
      <w:marBottom w:val="0"/>
      <w:divBdr>
        <w:top w:val="none" w:sz="0" w:space="0" w:color="auto"/>
        <w:left w:val="none" w:sz="0" w:space="0" w:color="auto"/>
        <w:bottom w:val="none" w:sz="0" w:space="0" w:color="auto"/>
        <w:right w:val="none" w:sz="0" w:space="0" w:color="auto"/>
      </w:divBdr>
    </w:div>
    <w:div w:id="426001339">
      <w:bodyDiv w:val="1"/>
      <w:marLeft w:val="0"/>
      <w:marRight w:val="0"/>
      <w:marTop w:val="0"/>
      <w:marBottom w:val="0"/>
      <w:divBdr>
        <w:top w:val="none" w:sz="0" w:space="0" w:color="auto"/>
        <w:left w:val="none" w:sz="0" w:space="0" w:color="auto"/>
        <w:bottom w:val="none" w:sz="0" w:space="0" w:color="auto"/>
        <w:right w:val="none" w:sz="0" w:space="0" w:color="auto"/>
      </w:divBdr>
      <w:divsChild>
        <w:div w:id="1426799776">
          <w:marLeft w:val="0"/>
          <w:marRight w:val="0"/>
          <w:marTop w:val="0"/>
          <w:marBottom w:val="0"/>
          <w:divBdr>
            <w:top w:val="none" w:sz="0" w:space="0" w:color="auto"/>
            <w:left w:val="none" w:sz="0" w:space="0" w:color="auto"/>
            <w:bottom w:val="none" w:sz="0" w:space="0" w:color="auto"/>
            <w:right w:val="none" w:sz="0" w:space="0" w:color="auto"/>
          </w:divBdr>
        </w:div>
        <w:div w:id="1533836725">
          <w:marLeft w:val="0"/>
          <w:marRight w:val="0"/>
          <w:marTop w:val="0"/>
          <w:marBottom w:val="0"/>
          <w:divBdr>
            <w:top w:val="none" w:sz="0" w:space="0" w:color="auto"/>
            <w:left w:val="none" w:sz="0" w:space="0" w:color="auto"/>
            <w:bottom w:val="none" w:sz="0" w:space="0" w:color="auto"/>
            <w:right w:val="none" w:sz="0" w:space="0" w:color="auto"/>
          </w:divBdr>
        </w:div>
        <w:div w:id="1077090485">
          <w:marLeft w:val="0"/>
          <w:marRight w:val="0"/>
          <w:marTop w:val="0"/>
          <w:marBottom w:val="0"/>
          <w:divBdr>
            <w:top w:val="none" w:sz="0" w:space="0" w:color="auto"/>
            <w:left w:val="none" w:sz="0" w:space="0" w:color="auto"/>
            <w:bottom w:val="none" w:sz="0" w:space="0" w:color="auto"/>
            <w:right w:val="none" w:sz="0" w:space="0" w:color="auto"/>
          </w:divBdr>
        </w:div>
        <w:div w:id="1506438025">
          <w:marLeft w:val="0"/>
          <w:marRight w:val="0"/>
          <w:marTop w:val="0"/>
          <w:marBottom w:val="0"/>
          <w:divBdr>
            <w:top w:val="none" w:sz="0" w:space="0" w:color="auto"/>
            <w:left w:val="none" w:sz="0" w:space="0" w:color="auto"/>
            <w:bottom w:val="none" w:sz="0" w:space="0" w:color="auto"/>
            <w:right w:val="none" w:sz="0" w:space="0" w:color="auto"/>
          </w:divBdr>
        </w:div>
        <w:div w:id="80639311">
          <w:marLeft w:val="0"/>
          <w:marRight w:val="0"/>
          <w:marTop w:val="0"/>
          <w:marBottom w:val="0"/>
          <w:divBdr>
            <w:top w:val="none" w:sz="0" w:space="0" w:color="auto"/>
            <w:left w:val="none" w:sz="0" w:space="0" w:color="auto"/>
            <w:bottom w:val="none" w:sz="0" w:space="0" w:color="auto"/>
            <w:right w:val="none" w:sz="0" w:space="0" w:color="auto"/>
          </w:divBdr>
        </w:div>
        <w:div w:id="1920946091">
          <w:marLeft w:val="0"/>
          <w:marRight w:val="0"/>
          <w:marTop w:val="0"/>
          <w:marBottom w:val="0"/>
          <w:divBdr>
            <w:top w:val="none" w:sz="0" w:space="0" w:color="auto"/>
            <w:left w:val="none" w:sz="0" w:space="0" w:color="auto"/>
            <w:bottom w:val="none" w:sz="0" w:space="0" w:color="auto"/>
            <w:right w:val="none" w:sz="0" w:space="0" w:color="auto"/>
          </w:divBdr>
        </w:div>
        <w:div w:id="1807889196">
          <w:marLeft w:val="0"/>
          <w:marRight w:val="0"/>
          <w:marTop w:val="0"/>
          <w:marBottom w:val="0"/>
          <w:divBdr>
            <w:top w:val="none" w:sz="0" w:space="0" w:color="auto"/>
            <w:left w:val="none" w:sz="0" w:space="0" w:color="auto"/>
            <w:bottom w:val="none" w:sz="0" w:space="0" w:color="auto"/>
            <w:right w:val="none" w:sz="0" w:space="0" w:color="auto"/>
          </w:divBdr>
        </w:div>
        <w:div w:id="998927833">
          <w:marLeft w:val="0"/>
          <w:marRight w:val="0"/>
          <w:marTop w:val="0"/>
          <w:marBottom w:val="0"/>
          <w:divBdr>
            <w:top w:val="none" w:sz="0" w:space="0" w:color="auto"/>
            <w:left w:val="none" w:sz="0" w:space="0" w:color="auto"/>
            <w:bottom w:val="none" w:sz="0" w:space="0" w:color="auto"/>
            <w:right w:val="none" w:sz="0" w:space="0" w:color="auto"/>
          </w:divBdr>
        </w:div>
        <w:div w:id="1398478813">
          <w:marLeft w:val="0"/>
          <w:marRight w:val="0"/>
          <w:marTop w:val="0"/>
          <w:marBottom w:val="0"/>
          <w:divBdr>
            <w:top w:val="none" w:sz="0" w:space="0" w:color="auto"/>
            <w:left w:val="none" w:sz="0" w:space="0" w:color="auto"/>
            <w:bottom w:val="none" w:sz="0" w:space="0" w:color="auto"/>
            <w:right w:val="none" w:sz="0" w:space="0" w:color="auto"/>
          </w:divBdr>
        </w:div>
        <w:div w:id="347222444">
          <w:marLeft w:val="0"/>
          <w:marRight w:val="0"/>
          <w:marTop w:val="0"/>
          <w:marBottom w:val="0"/>
          <w:divBdr>
            <w:top w:val="none" w:sz="0" w:space="0" w:color="auto"/>
            <w:left w:val="none" w:sz="0" w:space="0" w:color="auto"/>
            <w:bottom w:val="none" w:sz="0" w:space="0" w:color="auto"/>
            <w:right w:val="none" w:sz="0" w:space="0" w:color="auto"/>
          </w:divBdr>
        </w:div>
        <w:div w:id="773330267">
          <w:marLeft w:val="0"/>
          <w:marRight w:val="0"/>
          <w:marTop w:val="0"/>
          <w:marBottom w:val="0"/>
          <w:divBdr>
            <w:top w:val="none" w:sz="0" w:space="0" w:color="auto"/>
            <w:left w:val="none" w:sz="0" w:space="0" w:color="auto"/>
            <w:bottom w:val="none" w:sz="0" w:space="0" w:color="auto"/>
            <w:right w:val="none" w:sz="0" w:space="0" w:color="auto"/>
          </w:divBdr>
        </w:div>
        <w:div w:id="1154446951">
          <w:marLeft w:val="0"/>
          <w:marRight w:val="0"/>
          <w:marTop w:val="0"/>
          <w:marBottom w:val="0"/>
          <w:divBdr>
            <w:top w:val="none" w:sz="0" w:space="0" w:color="auto"/>
            <w:left w:val="none" w:sz="0" w:space="0" w:color="auto"/>
            <w:bottom w:val="none" w:sz="0" w:space="0" w:color="auto"/>
            <w:right w:val="none" w:sz="0" w:space="0" w:color="auto"/>
          </w:divBdr>
        </w:div>
        <w:div w:id="2124422625">
          <w:marLeft w:val="0"/>
          <w:marRight w:val="0"/>
          <w:marTop w:val="0"/>
          <w:marBottom w:val="0"/>
          <w:divBdr>
            <w:top w:val="none" w:sz="0" w:space="0" w:color="auto"/>
            <w:left w:val="none" w:sz="0" w:space="0" w:color="auto"/>
            <w:bottom w:val="none" w:sz="0" w:space="0" w:color="auto"/>
            <w:right w:val="none" w:sz="0" w:space="0" w:color="auto"/>
          </w:divBdr>
        </w:div>
        <w:div w:id="1470434044">
          <w:marLeft w:val="0"/>
          <w:marRight w:val="0"/>
          <w:marTop w:val="0"/>
          <w:marBottom w:val="0"/>
          <w:divBdr>
            <w:top w:val="none" w:sz="0" w:space="0" w:color="auto"/>
            <w:left w:val="none" w:sz="0" w:space="0" w:color="auto"/>
            <w:bottom w:val="none" w:sz="0" w:space="0" w:color="auto"/>
            <w:right w:val="none" w:sz="0" w:space="0" w:color="auto"/>
          </w:divBdr>
        </w:div>
        <w:div w:id="1629435868">
          <w:marLeft w:val="0"/>
          <w:marRight w:val="0"/>
          <w:marTop w:val="0"/>
          <w:marBottom w:val="0"/>
          <w:divBdr>
            <w:top w:val="none" w:sz="0" w:space="0" w:color="auto"/>
            <w:left w:val="none" w:sz="0" w:space="0" w:color="auto"/>
            <w:bottom w:val="none" w:sz="0" w:space="0" w:color="auto"/>
            <w:right w:val="none" w:sz="0" w:space="0" w:color="auto"/>
          </w:divBdr>
        </w:div>
        <w:div w:id="426851335">
          <w:marLeft w:val="0"/>
          <w:marRight w:val="0"/>
          <w:marTop w:val="0"/>
          <w:marBottom w:val="0"/>
          <w:divBdr>
            <w:top w:val="none" w:sz="0" w:space="0" w:color="auto"/>
            <w:left w:val="none" w:sz="0" w:space="0" w:color="auto"/>
            <w:bottom w:val="none" w:sz="0" w:space="0" w:color="auto"/>
            <w:right w:val="none" w:sz="0" w:space="0" w:color="auto"/>
          </w:divBdr>
        </w:div>
        <w:div w:id="1803619466">
          <w:marLeft w:val="0"/>
          <w:marRight w:val="0"/>
          <w:marTop w:val="0"/>
          <w:marBottom w:val="0"/>
          <w:divBdr>
            <w:top w:val="none" w:sz="0" w:space="0" w:color="auto"/>
            <w:left w:val="none" w:sz="0" w:space="0" w:color="auto"/>
            <w:bottom w:val="none" w:sz="0" w:space="0" w:color="auto"/>
            <w:right w:val="none" w:sz="0" w:space="0" w:color="auto"/>
          </w:divBdr>
        </w:div>
        <w:div w:id="61829895">
          <w:marLeft w:val="0"/>
          <w:marRight w:val="0"/>
          <w:marTop w:val="0"/>
          <w:marBottom w:val="0"/>
          <w:divBdr>
            <w:top w:val="none" w:sz="0" w:space="0" w:color="auto"/>
            <w:left w:val="none" w:sz="0" w:space="0" w:color="auto"/>
            <w:bottom w:val="none" w:sz="0" w:space="0" w:color="auto"/>
            <w:right w:val="none" w:sz="0" w:space="0" w:color="auto"/>
          </w:divBdr>
        </w:div>
        <w:div w:id="1801144362">
          <w:marLeft w:val="0"/>
          <w:marRight w:val="0"/>
          <w:marTop w:val="0"/>
          <w:marBottom w:val="0"/>
          <w:divBdr>
            <w:top w:val="none" w:sz="0" w:space="0" w:color="auto"/>
            <w:left w:val="none" w:sz="0" w:space="0" w:color="auto"/>
            <w:bottom w:val="none" w:sz="0" w:space="0" w:color="auto"/>
            <w:right w:val="none" w:sz="0" w:space="0" w:color="auto"/>
          </w:divBdr>
        </w:div>
        <w:div w:id="96027919">
          <w:marLeft w:val="0"/>
          <w:marRight w:val="0"/>
          <w:marTop w:val="0"/>
          <w:marBottom w:val="0"/>
          <w:divBdr>
            <w:top w:val="none" w:sz="0" w:space="0" w:color="auto"/>
            <w:left w:val="none" w:sz="0" w:space="0" w:color="auto"/>
            <w:bottom w:val="none" w:sz="0" w:space="0" w:color="auto"/>
            <w:right w:val="none" w:sz="0" w:space="0" w:color="auto"/>
          </w:divBdr>
        </w:div>
        <w:div w:id="1912740198">
          <w:marLeft w:val="0"/>
          <w:marRight w:val="0"/>
          <w:marTop w:val="0"/>
          <w:marBottom w:val="0"/>
          <w:divBdr>
            <w:top w:val="none" w:sz="0" w:space="0" w:color="auto"/>
            <w:left w:val="none" w:sz="0" w:space="0" w:color="auto"/>
            <w:bottom w:val="none" w:sz="0" w:space="0" w:color="auto"/>
            <w:right w:val="none" w:sz="0" w:space="0" w:color="auto"/>
          </w:divBdr>
        </w:div>
        <w:div w:id="1956057713">
          <w:marLeft w:val="0"/>
          <w:marRight w:val="0"/>
          <w:marTop w:val="0"/>
          <w:marBottom w:val="0"/>
          <w:divBdr>
            <w:top w:val="none" w:sz="0" w:space="0" w:color="auto"/>
            <w:left w:val="none" w:sz="0" w:space="0" w:color="auto"/>
            <w:bottom w:val="none" w:sz="0" w:space="0" w:color="auto"/>
            <w:right w:val="none" w:sz="0" w:space="0" w:color="auto"/>
          </w:divBdr>
        </w:div>
        <w:div w:id="395083664">
          <w:marLeft w:val="0"/>
          <w:marRight w:val="0"/>
          <w:marTop w:val="0"/>
          <w:marBottom w:val="0"/>
          <w:divBdr>
            <w:top w:val="none" w:sz="0" w:space="0" w:color="auto"/>
            <w:left w:val="none" w:sz="0" w:space="0" w:color="auto"/>
            <w:bottom w:val="none" w:sz="0" w:space="0" w:color="auto"/>
            <w:right w:val="none" w:sz="0" w:space="0" w:color="auto"/>
          </w:divBdr>
        </w:div>
        <w:div w:id="1784492355">
          <w:marLeft w:val="0"/>
          <w:marRight w:val="0"/>
          <w:marTop w:val="0"/>
          <w:marBottom w:val="0"/>
          <w:divBdr>
            <w:top w:val="none" w:sz="0" w:space="0" w:color="auto"/>
            <w:left w:val="none" w:sz="0" w:space="0" w:color="auto"/>
            <w:bottom w:val="none" w:sz="0" w:space="0" w:color="auto"/>
            <w:right w:val="none" w:sz="0" w:space="0" w:color="auto"/>
          </w:divBdr>
        </w:div>
        <w:div w:id="2053652492">
          <w:marLeft w:val="0"/>
          <w:marRight w:val="0"/>
          <w:marTop w:val="0"/>
          <w:marBottom w:val="0"/>
          <w:divBdr>
            <w:top w:val="none" w:sz="0" w:space="0" w:color="auto"/>
            <w:left w:val="none" w:sz="0" w:space="0" w:color="auto"/>
            <w:bottom w:val="none" w:sz="0" w:space="0" w:color="auto"/>
            <w:right w:val="none" w:sz="0" w:space="0" w:color="auto"/>
          </w:divBdr>
        </w:div>
        <w:div w:id="655645344">
          <w:marLeft w:val="0"/>
          <w:marRight w:val="0"/>
          <w:marTop w:val="0"/>
          <w:marBottom w:val="0"/>
          <w:divBdr>
            <w:top w:val="none" w:sz="0" w:space="0" w:color="auto"/>
            <w:left w:val="none" w:sz="0" w:space="0" w:color="auto"/>
            <w:bottom w:val="none" w:sz="0" w:space="0" w:color="auto"/>
            <w:right w:val="none" w:sz="0" w:space="0" w:color="auto"/>
          </w:divBdr>
        </w:div>
        <w:div w:id="1106459641">
          <w:marLeft w:val="0"/>
          <w:marRight w:val="0"/>
          <w:marTop w:val="0"/>
          <w:marBottom w:val="0"/>
          <w:divBdr>
            <w:top w:val="none" w:sz="0" w:space="0" w:color="auto"/>
            <w:left w:val="none" w:sz="0" w:space="0" w:color="auto"/>
            <w:bottom w:val="none" w:sz="0" w:space="0" w:color="auto"/>
            <w:right w:val="none" w:sz="0" w:space="0" w:color="auto"/>
          </w:divBdr>
        </w:div>
        <w:div w:id="1576893162">
          <w:marLeft w:val="0"/>
          <w:marRight w:val="0"/>
          <w:marTop w:val="0"/>
          <w:marBottom w:val="0"/>
          <w:divBdr>
            <w:top w:val="none" w:sz="0" w:space="0" w:color="auto"/>
            <w:left w:val="none" w:sz="0" w:space="0" w:color="auto"/>
            <w:bottom w:val="none" w:sz="0" w:space="0" w:color="auto"/>
            <w:right w:val="none" w:sz="0" w:space="0" w:color="auto"/>
          </w:divBdr>
        </w:div>
        <w:div w:id="436288538">
          <w:marLeft w:val="0"/>
          <w:marRight w:val="0"/>
          <w:marTop w:val="0"/>
          <w:marBottom w:val="0"/>
          <w:divBdr>
            <w:top w:val="none" w:sz="0" w:space="0" w:color="auto"/>
            <w:left w:val="none" w:sz="0" w:space="0" w:color="auto"/>
            <w:bottom w:val="none" w:sz="0" w:space="0" w:color="auto"/>
            <w:right w:val="none" w:sz="0" w:space="0" w:color="auto"/>
          </w:divBdr>
        </w:div>
        <w:div w:id="1413234538">
          <w:marLeft w:val="0"/>
          <w:marRight w:val="0"/>
          <w:marTop w:val="0"/>
          <w:marBottom w:val="0"/>
          <w:divBdr>
            <w:top w:val="none" w:sz="0" w:space="0" w:color="auto"/>
            <w:left w:val="none" w:sz="0" w:space="0" w:color="auto"/>
            <w:bottom w:val="none" w:sz="0" w:space="0" w:color="auto"/>
            <w:right w:val="none" w:sz="0" w:space="0" w:color="auto"/>
          </w:divBdr>
        </w:div>
        <w:div w:id="1450078526">
          <w:marLeft w:val="0"/>
          <w:marRight w:val="0"/>
          <w:marTop w:val="0"/>
          <w:marBottom w:val="0"/>
          <w:divBdr>
            <w:top w:val="none" w:sz="0" w:space="0" w:color="auto"/>
            <w:left w:val="none" w:sz="0" w:space="0" w:color="auto"/>
            <w:bottom w:val="none" w:sz="0" w:space="0" w:color="auto"/>
            <w:right w:val="none" w:sz="0" w:space="0" w:color="auto"/>
          </w:divBdr>
        </w:div>
        <w:div w:id="79527816">
          <w:marLeft w:val="0"/>
          <w:marRight w:val="0"/>
          <w:marTop w:val="0"/>
          <w:marBottom w:val="0"/>
          <w:divBdr>
            <w:top w:val="none" w:sz="0" w:space="0" w:color="auto"/>
            <w:left w:val="none" w:sz="0" w:space="0" w:color="auto"/>
            <w:bottom w:val="none" w:sz="0" w:space="0" w:color="auto"/>
            <w:right w:val="none" w:sz="0" w:space="0" w:color="auto"/>
          </w:divBdr>
        </w:div>
        <w:div w:id="1021971647">
          <w:marLeft w:val="0"/>
          <w:marRight w:val="0"/>
          <w:marTop w:val="0"/>
          <w:marBottom w:val="0"/>
          <w:divBdr>
            <w:top w:val="none" w:sz="0" w:space="0" w:color="auto"/>
            <w:left w:val="none" w:sz="0" w:space="0" w:color="auto"/>
            <w:bottom w:val="none" w:sz="0" w:space="0" w:color="auto"/>
            <w:right w:val="none" w:sz="0" w:space="0" w:color="auto"/>
          </w:divBdr>
        </w:div>
      </w:divsChild>
    </w:div>
    <w:div w:id="433593863">
      <w:bodyDiv w:val="1"/>
      <w:marLeft w:val="0"/>
      <w:marRight w:val="0"/>
      <w:marTop w:val="0"/>
      <w:marBottom w:val="0"/>
      <w:divBdr>
        <w:top w:val="none" w:sz="0" w:space="0" w:color="auto"/>
        <w:left w:val="none" w:sz="0" w:space="0" w:color="auto"/>
        <w:bottom w:val="none" w:sz="0" w:space="0" w:color="auto"/>
        <w:right w:val="none" w:sz="0" w:space="0" w:color="auto"/>
      </w:divBdr>
      <w:divsChild>
        <w:div w:id="1087114326">
          <w:marLeft w:val="0"/>
          <w:marRight w:val="0"/>
          <w:marTop w:val="0"/>
          <w:marBottom w:val="0"/>
          <w:divBdr>
            <w:top w:val="none" w:sz="0" w:space="0" w:color="auto"/>
            <w:left w:val="none" w:sz="0" w:space="0" w:color="auto"/>
            <w:bottom w:val="none" w:sz="0" w:space="0" w:color="auto"/>
            <w:right w:val="none" w:sz="0" w:space="0" w:color="auto"/>
          </w:divBdr>
        </w:div>
        <w:div w:id="1053121937">
          <w:marLeft w:val="0"/>
          <w:marRight w:val="0"/>
          <w:marTop w:val="0"/>
          <w:marBottom w:val="0"/>
          <w:divBdr>
            <w:top w:val="none" w:sz="0" w:space="0" w:color="auto"/>
            <w:left w:val="none" w:sz="0" w:space="0" w:color="auto"/>
            <w:bottom w:val="none" w:sz="0" w:space="0" w:color="auto"/>
            <w:right w:val="none" w:sz="0" w:space="0" w:color="auto"/>
          </w:divBdr>
        </w:div>
        <w:div w:id="437410871">
          <w:marLeft w:val="0"/>
          <w:marRight w:val="0"/>
          <w:marTop w:val="0"/>
          <w:marBottom w:val="0"/>
          <w:divBdr>
            <w:top w:val="none" w:sz="0" w:space="0" w:color="auto"/>
            <w:left w:val="none" w:sz="0" w:space="0" w:color="auto"/>
            <w:bottom w:val="none" w:sz="0" w:space="0" w:color="auto"/>
            <w:right w:val="none" w:sz="0" w:space="0" w:color="auto"/>
          </w:divBdr>
        </w:div>
        <w:div w:id="1052849536">
          <w:marLeft w:val="0"/>
          <w:marRight w:val="0"/>
          <w:marTop w:val="0"/>
          <w:marBottom w:val="0"/>
          <w:divBdr>
            <w:top w:val="none" w:sz="0" w:space="0" w:color="auto"/>
            <w:left w:val="none" w:sz="0" w:space="0" w:color="auto"/>
            <w:bottom w:val="none" w:sz="0" w:space="0" w:color="auto"/>
            <w:right w:val="none" w:sz="0" w:space="0" w:color="auto"/>
          </w:divBdr>
        </w:div>
        <w:div w:id="400712431">
          <w:marLeft w:val="0"/>
          <w:marRight w:val="0"/>
          <w:marTop w:val="0"/>
          <w:marBottom w:val="0"/>
          <w:divBdr>
            <w:top w:val="none" w:sz="0" w:space="0" w:color="auto"/>
            <w:left w:val="none" w:sz="0" w:space="0" w:color="auto"/>
            <w:bottom w:val="none" w:sz="0" w:space="0" w:color="auto"/>
            <w:right w:val="none" w:sz="0" w:space="0" w:color="auto"/>
          </w:divBdr>
        </w:div>
        <w:div w:id="581721624">
          <w:marLeft w:val="0"/>
          <w:marRight w:val="0"/>
          <w:marTop w:val="0"/>
          <w:marBottom w:val="0"/>
          <w:divBdr>
            <w:top w:val="none" w:sz="0" w:space="0" w:color="auto"/>
            <w:left w:val="none" w:sz="0" w:space="0" w:color="auto"/>
            <w:bottom w:val="none" w:sz="0" w:space="0" w:color="auto"/>
            <w:right w:val="none" w:sz="0" w:space="0" w:color="auto"/>
          </w:divBdr>
        </w:div>
        <w:div w:id="1760564656">
          <w:marLeft w:val="0"/>
          <w:marRight w:val="0"/>
          <w:marTop w:val="0"/>
          <w:marBottom w:val="0"/>
          <w:divBdr>
            <w:top w:val="none" w:sz="0" w:space="0" w:color="auto"/>
            <w:left w:val="none" w:sz="0" w:space="0" w:color="auto"/>
            <w:bottom w:val="none" w:sz="0" w:space="0" w:color="auto"/>
            <w:right w:val="none" w:sz="0" w:space="0" w:color="auto"/>
          </w:divBdr>
        </w:div>
        <w:div w:id="484591532">
          <w:marLeft w:val="0"/>
          <w:marRight w:val="0"/>
          <w:marTop w:val="0"/>
          <w:marBottom w:val="0"/>
          <w:divBdr>
            <w:top w:val="none" w:sz="0" w:space="0" w:color="auto"/>
            <w:left w:val="none" w:sz="0" w:space="0" w:color="auto"/>
            <w:bottom w:val="none" w:sz="0" w:space="0" w:color="auto"/>
            <w:right w:val="none" w:sz="0" w:space="0" w:color="auto"/>
          </w:divBdr>
        </w:div>
        <w:div w:id="542444722">
          <w:marLeft w:val="0"/>
          <w:marRight w:val="0"/>
          <w:marTop w:val="0"/>
          <w:marBottom w:val="0"/>
          <w:divBdr>
            <w:top w:val="none" w:sz="0" w:space="0" w:color="auto"/>
            <w:left w:val="none" w:sz="0" w:space="0" w:color="auto"/>
            <w:bottom w:val="none" w:sz="0" w:space="0" w:color="auto"/>
            <w:right w:val="none" w:sz="0" w:space="0" w:color="auto"/>
          </w:divBdr>
        </w:div>
        <w:div w:id="157111775">
          <w:marLeft w:val="0"/>
          <w:marRight w:val="0"/>
          <w:marTop w:val="0"/>
          <w:marBottom w:val="0"/>
          <w:divBdr>
            <w:top w:val="none" w:sz="0" w:space="0" w:color="auto"/>
            <w:left w:val="none" w:sz="0" w:space="0" w:color="auto"/>
            <w:bottom w:val="none" w:sz="0" w:space="0" w:color="auto"/>
            <w:right w:val="none" w:sz="0" w:space="0" w:color="auto"/>
          </w:divBdr>
        </w:div>
        <w:div w:id="1909723677">
          <w:marLeft w:val="0"/>
          <w:marRight w:val="0"/>
          <w:marTop w:val="0"/>
          <w:marBottom w:val="0"/>
          <w:divBdr>
            <w:top w:val="none" w:sz="0" w:space="0" w:color="auto"/>
            <w:left w:val="none" w:sz="0" w:space="0" w:color="auto"/>
            <w:bottom w:val="none" w:sz="0" w:space="0" w:color="auto"/>
            <w:right w:val="none" w:sz="0" w:space="0" w:color="auto"/>
          </w:divBdr>
        </w:div>
        <w:div w:id="1610157911">
          <w:marLeft w:val="0"/>
          <w:marRight w:val="0"/>
          <w:marTop w:val="0"/>
          <w:marBottom w:val="0"/>
          <w:divBdr>
            <w:top w:val="none" w:sz="0" w:space="0" w:color="auto"/>
            <w:left w:val="none" w:sz="0" w:space="0" w:color="auto"/>
            <w:bottom w:val="none" w:sz="0" w:space="0" w:color="auto"/>
            <w:right w:val="none" w:sz="0" w:space="0" w:color="auto"/>
          </w:divBdr>
        </w:div>
        <w:div w:id="175656780">
          <w:marLeft w:val="0"/>
          <w:marRight w:val="0"/>
          <w:marTop w:val="0"/>
          <w:marBottom w:val="0"/>
          <w:divBdr>
            <w:top w:val="none" w:sz="0" w:space="0" w:color="auto"/>
            <w:left w:val="none" w:sz="0" w:space="0" w:color="auto"/>
            <w:bottom w:val="none" w:sz="0" w:space="0" w:color="auto"/>
            <w:right w:val="none" w:sz="0" w:space="0" w:color="auto"/>
          </w:divBdr>
        </w:div>
        <w:div w:id="867834000">
          <w:marLeft w:val="0"/>
          <w:marRight w:val="0"/>
          <w:marTop w:val="0"/>
          <w:marBottom w:val="0"/>
          <w:divBdr>
            <w:top w:val="none" w:sz="0" w:space="0" w:color="auto"/>
            <w:left w:val="none" w:sz="0" w:space="0" w:color="auto"/>
            <w:bottom w:val="none" w:sz="0" w:space="0" w:color="auto"/>
            <w:right w:val="none" w:sz="0" w:space="0" w:color="auto"/>
          </w:divBdr>
        </w:div>
        <w:div w:id="1592006149">
          <w:marLeft w:val="0"/>
          <w:marRight w:val="0"/>
          <w:marTop w:val="0"/>
          <w:marBottom w:val="0"/>
          <w:divBdr>
            <w:top w:val="none" w:sz="0" w:space="0" w:color="auto"/>
            <w:left w:val="none" w:sz="0" w:space="0" w:color="auto"/>
            <w:bottom w:val="none" w:sz="0" w:space="0" w:color="auto"/>
            <w:right w:val="none" w:sz="0" w:space="0" w:color="auto"/>
          </w:divBdr>
        </w:div>
        <w:div w:id="1105272614">
          <w:marLeft w:val="0"/>
          <w:marRight w:val="0"/>
          <w:marTop w:val="0"/>
          <w:marBottom w:val="0"/>
          <w:divBdr>
            <w:top w:val="none" w:sz="0" w:space="0" w:color="auto"/>
            <w:left w:val="none" w:sz="0" w:space="0" w:color="auto"/>
            <w:bottom w:val="none" w:sz="0" w:space="0" w:color="auto"/>
            <w:right w:val="none" w:sz="0" w:space="0" w:color="auto"/>
          </w:divBdr>
        </w:div>
        <w:div w:id="82339589">
          <w:marLeft w:val="0"/>
          <w:marRight w:val="0"/>
          <w:marTop w:val="0"/>
          <w:marBottom w:val="0"/>
          <w:divBdr>
            <w:top w:val="none" w:sz="0" w:space="0" w:color="auto"/>
            <w:left w:val="none" w:sz="0" w:space="0" w:color="auto"/>
            <w:bottom w:val="none" w:sz="0" w:space="0" w:color="auto"/>
            <w:right w:val="none" w:sz="0" w:space="0" w:color="auto"/>
          </w:divBdr>
        </w:div>
        <w:div w:id="1295678067">
          <w:marLeft w:val="0"/>
          <w:marRight w:val="0"/>
          <w:marTop w:val="0"/>
          <w:marBottom w:val="0"/>
          <w:divBdr>
            <w:top w:val="none" w:sz="0" w:space="0" w:color="auto"/>
            <w:left w:val="none" w:sz="0" w:space="0" w:color="auto"/>
            <w:bottom w:val="none" w:sz="0" w:space="0" w:color="auto"/>
            <w:right w:val="none" w:sz="0" w:space="0" w:color="auto"/>
          </w:divBdr>
        </w:div>
        <w:div w:id="1127968844">
          <w:marLeft w:val="0"/>
          <w:marRight w:val="0"/>
          <w:marTop w:val="0"/>
          <w:marBottom w:val="0"/>
          <w:divBdr>
            <w:top w:val="none" w:sz="0" w:space="0" w:color="auto"/>
            <w:left w:val="none" w:sz="0" w:space="0" w:color="auto"/>
            <w:bottom w:val="none" w:sz="0" w:space="0" w:color="auto"/>
            <w:right w:val="none" w:sz="0" w:space="0" w:color="auto"/>
          </w:divBdr>
        </w:div>
        <w:div w:id="1339191741">
          <w:marLeft w:val="0"/>
          <w:marRight w:val="0"/>
          <w:marTop w:val="0"/>
          <w:marBottom w:val="0"/>
          <w:divBdr>
            <w:top w:val="none" w:sz="0" w:space="0" w:color="auto"/>
            <w:left w:val="none" w:sz="0" w:space="0" w:color="auto"/>
            <w:bottom w:val="none" w:sz="0" w:space="0" w:color="auto"/>
            <w:right w:val="none" w:sz="0" w:space="0" w:color="auto"/>
          </w:divBdr>
        </w:div>
      </w:divsChild>
    </w:div>
    <w:div w:id="460728379">
      <w:bodyDiv w:val="1"/>
      <w:marLeft w:val="0"/>
      <w:marRight w:val="0"/>
      <w:marTop w:val="0"/>
      <w:marBottom w:val="0"/>
      <w:divBdr>
        <w:top w:val="none" w:sz="0" w:space="0" w:color="auto"/>
        <w:left w:val="none" w:sz="0" w:space="0" w:color="auto"/>
        <w:bottom w:val="none" w:sz="0" w:space="0" w:color="auto"/>
        <w:right w:val="none" w:sz="0" w:space="0" w:color="auto"/>
      </w:divBdr>
      <w:divsChild>
        <w:div w:id="2036422054">
          <w:marLeft w:val="0"/>
          <w:marRight w:val="0"/>
          <w:marTop w:val="0"/>
          <w:marBottom w:val="0"/>
          <w:divBdr>
            <w:top w:val="none" w:sz="0" w:space="0" w:color="auto"/>
            <w:left w:val="none" w:sz="0" w:space="0" w:color="auto"/>
            <w:bottom w:val="none" w:sz="0" w:space="0" w:color="auto"/>
            <w:right w:val="none" w:sz="0" w:space="0" w:color="auto"/>
          </w:divBdr>
        </w:div>
        <w:div w:id="1727416044">
          <w:marLeft w:val="0"/>
          <w:marRight w:val="0"/>
          <w:marTop w:val="0"/>
          <w:marBottom w:val="0"/>
          <w:divBdr>
            <w:top w:val="none" w:sz="0" w:space="0" w:color="auto"/>
            <w:left w:val="none" w:sz="0" w:space="0" w:color="auto"/>
            <w:bottom w:val="none" w:sz="0" w:space="0" w:color="auto"/>
            <w:right w:val="none" w:sz="0" w:space="0" w:color="auto"/>
          </w:divBdr>
        </w:div>
        <w:div w:id="1810318327">
          <w:marLeft w:val="0"/>
          <w:marRight w:val="0"/>
          <w:marTop w:val="0"/>
          <w:marBottom w:val="0"/>
          <w:divBdr>
            <w:top w:val="none" w:sz="0" w:space="0" w:color="auto"/>
            <w:left w:val="none" w:sz="0" w:space="0" w:color="auto"/>
            <w:bottom w:val="none" w:sz="0" w:space="0" w:color="auto"/>
            <w:right w:val="none" w:sz="0" w:space="0" w:color="auto"/>
          </w:divBdr>
        </w:div>
        <w:div w:id="1866357497">
          <w:marLeft w:val="0"/>
          <w:marRight w:val="0"/>
          <w:marTop w:val="0"/>
          <w:marBottom w:val="0"/>
          <w:divBdr>
            <w:top w:val="none" w:sz="0" w:space="0" w:color="auto"/>
            <w:left w:val="none" w:sz="0" w:space="0" w:color="auto"/>
            <w:bottom w:val="none" w:sz="0" w:space="0" w:color="auto"/>
            <w:right w:val="none" w:sz="0" w:space="0" w:color="auto"/>
          </w:divBdr>
        </w:div>
        <w:div w:id="740517791">
          <w:marLeft w:val="0"/>
          <w:marRight w:val="0"/>
          <w:marTop w:val="0"/>
          <w:marBottom w:val="0"/>
          <w:divBdr>
            <w:top w:val="none" w:sz="0" w:space="0" w:color="auto"/>
            <w:left w:val="none" w:sz="0" w:space="0" w:color="auto"/>
            <w:bottom w:val="none" w:sz="0" w:space="0" w:color="auto"/>
            <w:right w:val="none" w:sz="0" w:space="0" w:color="auto"/>
          </w:divBdr>
        </w:div>
        <w:div w:id="1800878670">
          <w:marLeft w:val="0"/>
          <w:marRight w:val="0"/>
          <w:marTop w:val="0"/>
          <w:marBottom w:val="0"/>
          <w:divBdr>
            <w:top w:val="none" w:sz="0" w:space="0" w:color="auto"/>
            <w:left w:val="none" w:sz="0" w:space="0" w:color="auto"/>
            <w:bottom w:val="none" w:sz="0" w:space="0" w:color="auto"/>
            <w:right w:val="none" w:sz="0" w:space="0" w:color="auto"/>
          </w:divBdr>
        </w:div>
        <w:div w:id="1478720006">
          <w:marLeft w:val="0"/>
          <w:marRight w:val="0"/>
          <w:marTop w:val="0"/>
          <w:marBottom w:val="0"/>
          <w:divBdr>
            <w:top w:val="none" w:sz="0" w:space="0" w:color="auto"/>
            <w:left w:val="none" w:sz="0" w:space="0" w:color="auto"/>
            <w:bottom w:val="none" w:sz="0" w:space="0" w:color="auto"/>
            <w:right w:val="none" w:sz="0" w:space="0" w:color="auto"/>
          </w:divBdr>
        </w:div>
        <w:div w:id="1743406354">
          <w:marLeft w:val="0"/>
          <w:marRight w:val="0"/>
          <w:marTop w:val="0"/>
          <w:marBottom w:val="0"/>
          <w:divBdr>
            <w:top w:val="none" w:sz="0" w:space="0" w:color="auto"/>
            <w:left w:val="none" w:sz="0" w:space="0" w:color="auto"/>
            <w:bottom w:val="none" w:sz="0" w:space="0" w:color="auto"/>
            <w:right w:val="none" w:sz="0" w:space="0" w:color="auto"/>
          </w:divBdr>
        </w:div>
        <w:div w:id="1682079121">
          <w:marLeft w:val="0"/>
          <w:marRight w:val="0"/>
          <w:marTop w:val="0"/>
          <w:marBottom w:val="0"/>
          <w:divBdr>
            <w:top w:val="none" w:sz="0" w:space="0" w:color="auto"/>
            <w:left w:val="none" w:sz="0" w:space="0" w:color="auto"/>
            <w:bottom w:val="none" w:sz="0" w:space="0" w:color="auto"/>
            <w:right w:val="none" w:sz="0" w:space="0" w:color="auto"/>
          </w:divBdr>
        </w:div>
        <w:div w:id="1151947432">
          <w:marLeft w:val="0"/>
          <w:marRight w:val="0"/>
          <w:marTop w:val="0"/>
          <w:marBottom w:val="0"/>
          <w:divBdr>
            <w:top w:val="none" w:sz="0" w:space="0" w:color="auto"/>
            <w:left w:val="none" w:sz="0" w:space="0" w:color="auto"/>
            <w:bottom w:val="none" w:sz="0" w:space="0" w:color="auto"/>
            <w:right w:val="none" w:sz="0" w:space="0" w:color="auto"/>
          </w:divBdr>
        </w:div>
        <w:div w:id="485166446">
          <w:marLeft w:val="0"/>
          <w:marRight w:val="0"/>
          <w:marTop w:val="0"/>
          <w:marBottom w:val="0"/>
          <w:divBdr>
            <w:top w:val="none" w:sz="0" w:space="0" w:color="auto"/>
            <w:left w:val="none" w:sz="0" w:space="0" w:color="auto"/>
            <w:bottom w:val="none" w:sz="0" w:space="0" w:color="auto"/>
            <w:right w:val="none" w:sz="0" w:space="0" w:color="auto"/>
          </w:divBdr>
        </w:div>
        <w:div w:id="796414473">
          <w:marLeft w:val="0"/>
          <w:marRight w:val="0"/>
          <w:marTop w:val="0"/>
          <w:marBottom w:val="0"/>
          <w:divBdr>
            <w:top w:val="none" w:sz="0" w:space="0" w:color="auto"/>
            <w:left w:val="none" w:sz="0" w:space="0" w:color="auto"/>
            <w:bottom w:val="none" w:sz="0" w:space="0" w:color="auto"/>
            <w:right w:val="none" w:sz="0" w:space="0" w:color="auto"/>
          </w:divBdr>
        </w:div>
        <w:div w:id="1005400521">
          <w:marLeft w:val="0"/>
          <w:marRight w:val="0"/>
          <w:marTop w:val="0"/>
          <w:marBottom w:val="0"/>
          <w:divBdr>
            <w:top w:val="none" w:sz="0" w:space="0" w:color="auto"/>
            <w:left w:val="none" w:sz="0" w:space="0" w:color="auto"/>
            <w:bottom w:val="none" w:sz="0" w:space="0" w:color="auto"/>
            <w:right w:val="none" w:sz="0" w:space="0" w:color="auto"/>
          </w:divBdr>
        </w:div>
        <w:div w:id="2053459994">
          <w:marLeft w:val="0"/>
          <w:marRight w:val="0"/>
          <w:marTop w:val="0"/>
          <w:marBottom w:val="0"/>
          <w:divBdr>
            <w:top w:val="none" w:sz="0" w:space="0" w:color="auto"/>
            <w:left w:val="none" w:sz="0" w:space="0" w:color="auto"/>
            <w:bottom w:val="none" w:sz="0" w:space="0" w:color="auto"/>
            <w:right w:val="none" w:sz="0" w:space="0" w:color="auto"/>
          </w:divBdr>
        </w:div>
        <w:div w:id="242688346">
          <w:marLeft w:val="0"/>
          <w:marRight w:val="0"/>
          <w:marTop w:val="0"/>
          <w:marBottom w:val="0"/>
          <w:divBdr>
            <w:top w:val="none" w:sz="0" w:space="0" w:color="auto"/>
            <w:left w:val="none" w:sz="0" w:space="0" w:color="auto"/>
            <w:bottom w:val="none" w:sz="0" w:space="0" w:color="auto"/>
            <w:right w:val="none" w:sz="0" w:space="0" w:color="auto"/>
          </w:divBdr>
        </w:div>
        <w:div w:id="291786146">
          <w:marLeft w:val="0"/>
          <w:marRight w:val="0"/>
          <w:marTop w:val="0"/>
          <w:marBottom w:val="0"/>
          <w:divBdr>
            <w:top w:val="none" w:sz="0" w:space="0" w:color="auto"/>
            <w:left w:val="none" w:sz="0" w:space="0" w:color="auto"/>
            <w:bottom w:val="none" w:sz="0" w:space="0" w:color="auto"/>
            <w:right w:val="none" w:sz="0" w:space="0" w:color="auto"/>
          </w:divBdr>
        </w:div>
        <w:div w:id="1896039866">
          <w:marLeft w:val="0"/>
          <w:marRight w:val="0"/>
          <w:marTop w:val="0"/>
          <w:marBottom w:val="0"/>
          <w:divBdr>
            <w:top w:val="none" w:sz="0" w:space="0" w:color="auto"/>
            <w:left w:val="none" w:sz="0" w:space="0" w:color="auto"/>
            <w:bottom w:val="none" w:sz="0" w:space="0" w:color="auto"/>
            <w:right w:val="none" w:sz="0" w:space="0" w:color="auto"/>
          </w:divBdr>
        </w:div>
        <w:div w:id="235750283">
          <w:marLeft w:val="0"/>
          <w:marRight w:val="0"/>
          <w:marTop w:val="0"/>
          <w:marBottom w:val="0"/>
          <w:divBdr>
            <w:top w:val="none" w:sz="0" w:space="0" w:color="auto"/>
            <w:left w:val="none" w:sz="0" w:space="0" w:color="auto"/>
            <w:bottom w:val="none" w:sz="0" w:space="0" w:color="auto"/>
            <w:right w:val="none" w:sz="0" w:space="0" w:color="auto"/>
          </w:divBdr>
        </w:div>
        <w:div w:id="935409467">
          <w:marLeft w:val="0"/>
          <w:marRight w:val="0"/>
          <w:marTop w:val="0"/>
          <w:marBottom w:val="0"/>
          <w:divBdr>
            <w:top w:val="none" w:sz="0" w:space="0" w:color="auto"/>
            <w:left w:val="none" w:sz="0" w:space="0" w:color="auto"/>
            <w:bottom w:val="none" w:sz="0" w:space="0" w:color="auto"/>
            <w:right w:val="none" w:sz="0" w:space="0" w:color="auto"/>
          </w:divBdr>
        </w:div>
        <w:div w:id="2042439521">
          <w:marLeft w:val="0"/>
          <w:marRight w:val="0"/>
          <w:marTop w:val="0"/>
          <w:marBottom w:val="0"/>
          <w:divBdr>
            <w:top w:val="none" w:sz="0" w:space="0" w:color="auto"/>
            <w:left w:val="none" w:sz="0" w:space="0" w:color="auto"/>
            <w:bottom w:val="none" w:sz="0" w:space="0" w:color="auto"/>
            <w:right w:val="none" w:sz="0" w:space="0" w:color="auto"/>
          </w:divBdr>
        </w:div>
        <w:div w:id="1057437840">
          <w:marLeft w:val="0"/>
          <w:marRight w:val="0"/>
          <w:marTop w:val="0"/>
          <w:marBottom w:val="0"/>
          <w:divBdr>
            <w:top w:val="none" w:sz="0" w:space="0" w:color="auto"/>
            <w:left w:val="none" w:sz="0" w:space="0" w:color="auto"/>
            <w:bottom w:val="none" w:sz="0" w:space="0" w:color="auto"/>
            <w:right w:val="none" w:sz="0" w:space="0" w:color="auto"/>
          </w:divBdr>
        </w:div>
        <w:div w:id="35476084">
          <w:marLeft w:val="0"/>
          <w:marRight w:val="0"/>
          <w:marTop w:val="0"/>
          <w:marBottom w:val="0"/>
          <w:divBdr>
            <w:top w:val="none" w:sz="0" w:space="0" w:color="auto"/>
            <w:left w:val="none" w:sz="0" w:space="0" w:color="auto"/>
            <w:bottom w:val="none" w:sz="0" w:space="0" w:color="auto"/>
            <w:right w:val="none" w:sz="0" w:space="0" w:color="auto"/>
          </w:divBdr>
        </w:div>
        <w:div w:id="1478689518">
          <w:marLeft w:val="0"/>
          <w:marRight w:val="0"/>
          <w:marTop w:val="0"/>
          <w:marBottom w:val="0"/>
          <w:divBdr>
            <w:top w:val="none" w:sz="0" w:space="0" w:color="auto"/>
            <w:left w:val="none" w:sz="0" w:space="0" w:color="auto"/>
            <w:bottom w:val="none" w:sz="0" w:space="0" w:color="auto"/>
            <w:right w:val="none" w:sz="0" w:space="0" w:color="auto"/>
          </w:divBdr>
        </w:div>
        <w:div w:id="1896700299">
          <w:marLeft w:val="0"/>
          <w:marRight w:val="0"/>
          <w:marTop w:val="0"/>
          <w:marBottom w:val="0"/>
          <w:divBdr>
            <w:top w:val="none" w:sz="0" w:space="0" w:color="auto"/>
            <w:left w:val="none" w:sz="0" w:space="0" w:color="auto"/>
            <w:bottom w:val="none" w:sz="0" w:space="0" w:color="auto"/>
            <w:right w:val="none" w:sz="0" w:space="0" w:color="auto"/>
          </w:divBdr>
        </w:div>
        <w:div w:id="1020349792">
          <w:marLeft w:val="0"/>
          <w:marRight w:val="0"/>
          <w:marTop w:val="0"/>
          <w:marBottom w:val="0"/>
          <w:divBdr>
            <w:top w:val="none" w:sz="0" w:space="0" w:color="auto"/>
            <w:left w:val="none" w:sz="0" w:space="0" w:color="auto"/>
            <w:bottom w:val="none" w:sz="0" w:space="0" w:color="auto"/>
            <w:right w:val="none" w:sz="0" w:space="0" w:color="auto"/>
          </w:divBdr>
        </w:div>
        <w:div w:id="2117363193">
          <w:marLeft w:val="0"/>
          <w:marRight w:val="0"/>
          <w:marTop w:val="0"/>
          <w:marBottom w:val="0"/>
          <w:divBdr>
            <w:top w:val="none" w:sz="0" w:space="0" w:color="auto"/>
            <w:left w:val="none" w:sz="0" w:space="0" w:color="auto"/>
            <w:bottom w:val="none" w:sz="0" w:space="0" w:color="auto"/>
            <w:right w:val="none" w:sz="0" w:space="0" w:color="auto"/>
          </w:divBdr>
        </w:div>
      </w:divsChild>
    </w:div>
    <w:div w:id="526600031">
      <w:bodyDiv w:val="1"/>
      <w:marLeft w:val="0"/>
      <w:marRight w:val="0"/>
      <w:marTop w:val="0"/>
      <w:marBottom w:val="0"/>
      <w:divBdr>
        <w:top w:val="none" w:sz="0" w:space="0" w:color="auto"/>
        <w:left w:val="none" w:sz="0" w:space="0" w:color="auto"/>
        <w:bottom w:val="none" w:sz="0" w:space="0" w:color="auto"/>
        <w:right w:val="none" w:sz="0" w:space="0" w:color="auto"/>
      </w:divBdr>
    </w:div>
    <w:div w:id="535889598">
      <w:bodyDiv w:val="1"/>
      <w:marLeft w:val="0"/>
      <w:marRight w:val="0"/>
      <w:marTop w:val="0"/>
      <w:marBottom w:val="0"/>
      <w:divBdr>
        <w:top w:val="none" w:sz="0" w:space="0" w:color="auto"/>
        <w:left w:val="none" w:sz="0" w:space="0" w:color="auto"/>
        <w:bottom w:val="none" w:sz="0" w:space="0" w:color="auto"/>
        <w:right w:val="none" w:sz="0" w:space="0" w:color="auto"/>
      </w:divBdr>
    </w:div>
    <w:div w:id="546332499">
      <w:bodyDiv w:val="1"/>
      <w:marLeft w:val="0"/>
      <w:marRight w:val="0"/>
      <w:marTop w:val="0"/>
      <w:marBottom w:val="0"/>
      <w:divBdr>
        <w:top w:val="none" w:sz="0" w:space="0" w:color="auto"/>
        <w:left w:val="none" w:sz="0" w:space="0" w:color="auto"/>
        <w:bottom w:val="none" w:sz="0" w:space="0" w:color="auto"/>
        <w:right w:val="none" w:sz="0" w:space="0" w:color="auto"/>
      </w:divBdr>
    </w:div>
    <w:div w:id="564756448">
      <w:bodyDiv w:val="1"/>
      <w:marLeft w:val="0"/>
      <w:marRight w:val="0"/>
      <w:marTop w:val="0"/>
      <w:marBottom w:val="0"/>
      <w:divBdr>
        <w:top w:val="none" w:sz="0" w:space="0" w:color="auto"/>
        <w:left w:val="none" w:sz="0" w:space="0" w:color="auto"/>
        <w:bottom w:val="none" w:sz="0" w:space="0" w:color="auto"/>
        <w:right w:val="none" w:sz="0" w:space="0" w:color="auto"/>
      </w:divBdr>
      <w:divsChild>
        <w:div w:id="841699107">
          <w:marLeft w:val="0"/>
          <w:marRight w:val="0"/>
          <w:marTop w:val="0"/>
          <w:marBottom w:val="0"/>
          <w:divBdr>
            <w:top w:val="none" w:sz="0" w:space="0" w:color="auto"/>
            <w:left w:val="none" w:sz="0" w:space="0" w:color="auto"/>
            <w:bottom w:val="none" w:sz="0" w:space="0" w:color="auto"/>
            <w:right w:val="none" w:sz="0" w:space="0" w:color="auto"/>
          </w:divBdr>
        </w:div>
        <w:div w:id="147596248">
          <w:marLeft w:val="0"/>
          <w:marRight w:val="0"/>
          <w:marTop w:val="0"/>
          <w:marBottom w:val="0"/>
          <w:divBdr>
            <w:top w:val="none" w:sz="0" w:space="0" w:color="auto"/>
            <w:left w:val="none" w:sz="0" w:space="0" w:color="auto"/>
            <w:bottom w:val="none" w:sz="0" w:space="0" w:color="auto"/>
            <w:right w:val="none" w:sz="0" w:space="0" w:color="auto"/>
          </w:divBdr>
        </w:div>
        <w:div w:id="613555923">
          <w:marLeft w:val="0"/>
          <w:marRight w:val="0"/>
          <w:marTop w:val="0"/>
          <w:marBottom w:val="0"/>
          <w:divBdr>
            <w:top w:val="none" w:sz="0" w:space="0" w:color="auto"/>
            <w:left w:val="none" w:sz="0" w:space="0" w:color="auto"/>
            <w:bottom w:val="none" w:sz="0" w:space="0" w:color="auto"/>
            <w:right w:val="none" w:sz="0" w:space="0" w:color="auto"/>
          </w:divBdr>
        </w:div>
        <w:div w:id="303199538">
          <w:marLeft w:val="0"/>
          <w:marRight w:val="0"/>
          <w:marTop w:val="0"/>
          <w:marBottom w:val="0"/>
          <w:divBdr>
            <w:top w:val="none" w:sz="0" w:space="0" w:color="auto"/>
            <w:left w:val="none" w:sz="0" w:space="0" w:color="auto"/>
            <w:bottom w:val="none" w:sz="0" w:space="0" w:color="auto"/>
            <w:right w:val="none" w:sz="0" w:space="0" w:color="auto"/>
          </w:divBdr>
        </w:div>
        <w:div w:id="844903225">
          <w:marLeft w:val="0"/>
          <w:marRight w:val="0"/>
          <w:marTop w:val="0"/>
          <w:marBottom w:val="0"/>
          <w:divBdr>
            <w:top w:val="none" w:sz="0" w:space="0" w:color="auto"/>
            <w:left w:val="none" w:sz="0" w:space="0" w:color="auto"/>
            <w:bottom w:val="none" w:sz="0" w:space="0" w:color="auto"/>
            <w:right w:val="none" w:sz="0" w:space="0" w:color="auto"/>
          </w:divBdr>
        </w:div>
        <w:div w:id="723453578">
          <w:marLeft w:val="0"/>
          <w:marRight w:val="0"/>
          <w:marTop w:val="0"/>
          <w:marBottom w:val="0"/>
          <w:divBdr>
            <w:top w:val="none" w:sz="0" w:space="0" w:color="auto"/>
            <w:left w:val="none" w:sz="0" w:space="0" w:color="auto"/>
            <w:bottom w:val="none" w:sz="0" w:space="0" w:color="auto"/>
            <w:right w:val="none" w:sz="0" w:space="0" w:color="auto"/>
          </w:divBdr>
        </w:div>
        <w:div w:id="1462261126">
          <w:marLeft w:val="0"/>
          <w:marRight w:val="0"/>
          <w:marTop w:val="0"/>
          <w:marBottom w:val="0"/>
          <w:divBdr>
            <w:top w:val="none" w:sz="0" w:space="0" w:color="auto"/>
            <w:left w:val="none" w:sz="0" w:space="0" w:color="auto"/>
            <w:bottom w:val="none" w:sz="0" w:space="0" w:color="auto"/>
            <w:right w:val="none" w:sz="0" w:space="0" w:color="auto"/>
          </w:divBdr>
        </w:div>
      </w:divsChild>
    </w:div>
    <w:div w:id="565608117">
      <w:bodyDiv w:val="1"/>
      <w:marLeft w:val="0"/>
      <w:marRight w:val="0"/>
      <w:marTop w:val="0"/>
      <w:marBottom w:val="0"/>
      <w:divBdr>
        <w:top w:val="none" w:sz="0" w:space="0" w:color="auto"/>
        <w:left w:val="none" w:sz="0" w:space="0" w:color="auto"/>
        <w:bottom w:val="none" w:sz="0" w:space="0" w:color="auto"/>
        <w:right w:val="none" w:sz="0" w:space="0" w:color="auto"/>
      </w:divBdr>
    </w:div>
    <w:div w:id="582179341">
      <w:bodyDiv w:val="1"/>
      <w:marLeft w:val="0"/>
      <w:marRight w:val="0"/>
      <w:marTop w:val="0"/>
      <w:marBottom w:val="0"/>
      <w:divBdr>
        <w:top w:val="none" w:sz="0" w:space="0" w:color="auto"/>
        <w:left w:val="none" w:sz="0" w:space="0" w:color="auto"/>
        <w:bottom w:val="none" w:sz="0" w:space="0" w:color="auto"/>
        <w:right w:val="none" w:sz="0" w:space="0" w:color="auto"/>
      </w:divBdr>
    </w:div>
    <w:div w:id="595599627">
      <w:bodyDiv w:val="1"/>
      <w:marLeft w:val="0"/>
      <w:marRight w:val="0"/>
      <w:marTop w:val="0"/>
      <w:marBottom w:val="0"/>
      <w:divBdr>
        <w:top w:val="none" w:sz="0" w:space="0" w:color="auto"/>
        <w:left w:val="none" w:sz="0" w:space="0" w:color="auto"/>
        <w:bottom w:val="none" w:sz="0" w:space="0" w:color="auto"/>
        <w:right w:val="none" w:sz="0" w:space="0" w:color="auto"/>
      </w:divBdr>
      <w:divsChild>
        <w:div w:id="1519005535">
          <w:marLeft w:val="0"/>
          <w:marRight w:val="0"/>
          <w:marTop w:val="0"/>
          <w:marBottom w:val="0"/>
          <w:divBdr>
            <w:top w:val="none" w:sz="0" w:space="0" w:color="auto"/>
            <w:left w:val="none" w:sz="0" w:space="0" w:color="auto"/>
            <w:bottom w:val="none" w:sz="0" w:space="0" w:color="auto"/>
            <w:right w:val="none" w:sz="0" w:space="0" w:color="auto"/>
          </w:divBdr>
        </w:div>
        <w:div w:id="1494225752">
          <w:marLeft w:val="0"/>
          <w:marRight w:val="0"/>
          <w:marTop w:val="0"/>
          <w:marBottom w:val="0"/>
          <w:divBdr>
            <w:top w:val="none" w:sz="0" w:space="0" w:color="auto"/>
            <w:left w:val="none" w:sz="0" w:space="0" w:color="auto"/>
            <w:bottom w:val="none" w:sz="0" w:space="0" w:color="auto"/>
            <w:right w:val="none" w:sz="0" w:space="0" w:color="auto"/>
          </w:divBdr>
        </w:div>
        <w:div w:id="472909829">
          <w:marLeft w:val="0"/>
          <w:marRight w:val="0"/>
          <w:marTop w:val="0"/>
          <w:marBottom w:val="0"/>
          <w:divBdr>
            <w:top w:val="none" w:sz="0" w:space="0" w:color="auto"/>
            <w:left w:val="none" w:sz="0" w:space="0" w:color="auto"/>
            <w:bottom w:val="none" w:sz="0" w:space="0" w:color="auto"/>
            <w:right w:val="none" w:sz="0" w:space="0" w:color="auto"/>
          </w:divBdr>
        </w:div>
        <w:div w:id="720833577">
          <w:marLeft w:val="0"/>
          <w:marRight w:val="0"/>
          <w:marTop w:val="0"/>
          <w:marBottom w:val="0"/>
          <w:divBdr>
            <w:top w:val="none" w:sz="0" w:space="0" w:color="auto"/>
            <w:left w:val="none" w:sz="0" w:space="0" w:color="auto"/>
            <w:bottom w:val="none" w:sz="0" w:space="0" w:color="auto"/>
            <w:right w:val="none" w:sz="0" w:space="0" w:color="auto"/>
          </w:divBdr>
        </w:div>
        <w:div w:id="244612346">
          <w:marLeft w:val="0"/>
          <w:marRight w:val="0"/>
          <w:marTop w:val="0"/>
          <w:marBottom w:val="0"/>
          <w:divBdr>
            <w:top w:val="none" w:sz="0" w:space="0" w:color="auto"/>
            <w:left w:val="none" w:sz="0" w:space="0" w:color="auto"/>
            <w:bottom w:val="none" w:sz="0" w:space="0" w:color="auto"/>
            <w:right w:val="none" w:sz="0" w:space="0" w:color="auto"/>
          </w:divBdr>
        </w:div>
        <w:div w:id="492721673">
          <w:marLeft w:val="0"/>
          <w:marRight w:val="0"/>
          <w:marTop w:val="0"/>
          <w:marBottom w:val="0"/>
          <w:divBdr>
            <w:top w:val="none" w:sz="0" w:space="0" w:color="auto"/>
            <w:left w:val="none" w:sz="0" w:space="0" w:color="auto"/>
            <w:bottom w:val="none" w:sz="0" w:space="0" w:color="auto"/>
            <w:right w:val="none" w:sz="0" w:space="0" w:color="auto"/>
          </w:divBdr>
        </w:div>
        <w:div w:id="933976533">
          <w:marLeft w:val="0"/>
          <w:marRight w:val="0"/>
          <w:marTop w:val="0"/>
          <w:marBottom w:val="0"/>
          <w:divBdr>
            <w:top w:val="none" w:sz="0" w:space="0" w:color="auto"/>
            <w:left w:val="none" w:sz="0" w:space="0" w:color="auto"/>
            <w:bottom w:val="none" w:sz="0" w:space="0" w:color="auto"/>
            <w:right w:val="none" w:sz="0" w:space="0" w:color="auto"/>
          </w:divBdr>
        </w:div>
        <w:div w:id="1370376427">
          <w:marLeft w:val="0"/>
          <w:marRight w:val="0"/>
          <w:marTop w:val="0"/>
          <w:marBottom w:val="0"/>
          <w:divBdr>
            <w:top w:val="none" w:sz="0" w:space="0" w:color="auto"/>
            <w:left w:val="none" w:sz="0" w:space="0" w:color="auto"/>
            <w:bottom w:val="none" w:sz="0" w:space="0" w:color="auto"/>
            <w:right w:val="none" w:sz="0" w:space="0" w:color="auto"/>
          </w:divBdr>
        </w:div>
        <w:div w:id="2065447798">
          <w:marLeft w:val="0"/>
          <w:marRight w:val="0"/>
          <w:marTop w:val="0"/>
          <w:marBottom w:val="0"/>
          <w:divBdr>
            <w:top w:val="none" w:sz="0" w:space="0" w:color="auto"/>
            <w:left w:val="none" w:sz="0" w:space="0" w:color="auto"/>
            <w:bottom w:val="none" w:sz="0" w:space="0" w:color="auto"/>
            <w:right w:val="none" w:sz="0" w:space="0" w:color="auto"/>
          </w:divBdr>
        </w:div>
        <w:div w:id="1030565294">
          <w:marLeft w:val="0"/>
          <w:marRight w:val="0"/>
          <w:marTop w:val="0"/>
          <w:marBottom w:val="0"/>
          <w:divBdr>
            <w:top w:val="none" w:sz="0" w:space="0" w:color="auto"/>
            <w:left w:val="none" w:sz="0" w:space="0" w:color="auto"/>
            <w:bottom w:val="none" w:sz="0" w:space="0" w:color="auto"/>
            <w:right w:val="none" w:sz="0" w:space="0" w:color="auto"/>
          </w:divBdr>
        </w:div>
        <w:div w:id="2052418001">
          <w:marLeft w:val="0"/>
          <w:marRight w:val="0"/>
          <w:marTop w:val="0"/>
          <w:marBottom w:val="0"/>
          <w:divBdr>
            <w:top w:val="none" w:sz="0" w:space="0" w:color="auto"/>
            <w:left w:val="none" w:sz="0" w:space="0" w:color="auto"/>
            <w:bottom w:val="none" w:sz="0" w:space="0" w:color="auto"/>
            <w:right w:val="none" w:sz="0" w:space="0" w:color="auto"/>
          </w:divBdr>
        </w:div>
        <w:div w:id="483739985">
          <w:marLeft w:val="0"/>
          <w:marRight w:val="0"/>
          <w:marTop w:val="0"/>
          <w:marBottom w:val="0"/>
          <w:divBdr>
            <w:top w:val="none" w:sz="0" w:space="0" w:color="auto"/>
            <w:left w:val="none" w:sz="0" w:space="0" w:color="auto"/>
            <w:bottom w:val="none" w:sz="0" w:space="0" w:color="auto"/>
            <w:right w:val="none" w:sz="0" w:space="0" w:color="auto"/>
          </w:divBdr>
        </w:div>
        <w:div w:id="1159223858">
          <w:marLeft w:val="0"/>
          <w:marRight w:val="0"/>
          <w:marTop w:val="0"/>
          <w:marBottom w:val="0"/>
          <w:divBdr>
            <w:top w:val="none" w:sz="0" w:space="0" w:color="auto"/>
            <w:left w:val="none" w:sz="0" w:space="0" w:color="auto"/>
            <w:bottom w:val="none" w:sz="0" w:space="0" w:color="auto"/>
            <w:right w:val="none" w:sz="0" w:space="0" w:color="auto"/>
          </w:divBdr>
        </w:div>
        <w:div w:id="1156844840">
          <w:marLeft w:val="0"/>
          <w:marRight w:val="0"/>
          <w:marTop w:val="0"/>
          <w:marBottom w:val="0"/>
          <w:divBdr>
            <w:top w:val="none" w:sz="0" w:space="0" w:color="auto"/>
            <w:left w:val="none" w:sz="0" w:space="0" w:color="auto"/>
            <w:bottom w:val="none" w:sz="0" w:space="0" w:color="auto"/>
            <w:right w:val="none" w:sz="0" w:space="0" w:color="auto"/>
          </w:divBdr>
        </w:div>
        <w:div w:id="1281109224">
          <w:marLeft w:val="0"/>
          <w:marRight w:val="0"/>
          <w:marTop w:val="0"/>
          <w:marBottom w:val="0"/>
          <w:divBdr>
            <w:top w:val="none" w:sz="0" w:space="0" w:color="auto"/>
            <w:left w:val="none" w:sz="0" w:space="0" w:color="auto"/>
            <w:bottom w:val="none" w:sz="0" w:space="0" w:color="auto"/>
            <w:right w:val="none" w:sz="0" w:space="0" w:color="auto"/>
          </w:divBdr>
        </w:div>
        <w:div w:id="1129594153">
          <w:marLeft w:val="0"/>
          <w:marRight w:val="0"/>
          <w:marTop w:val="0"/>
          <w:marBottom w:val="0"/>
          <w:divBdr>
            <w:top w:val="none" w:sz="0" w:space="0" w:color="auto"/>
            <w:left w:val="none" w:sz="0" w:space="0" w:color="auto"/>
            <w:bottom w:val="none" w:sz="0" w:space="0" w:color="auto"/>
            <w:right w:val="none" w:sz="0" w:space="0" w:color="auto"/>
          </w:divBdr>
        </w:div>
        <w:div w:id="1431048788">
          <w:marLeft w:val="0"/>
          <w:marRight w:val="0"/>
          <w:marTop w:val="0"/>
          <w:marBottom w:val="0"/>
          <w:divBdr>
            <w:top w:val="none" w:sz="0" w:space="0" w:color="auto"/>
            <w:left w:val="none" w:sz="0" w:space="0" w:color="auto"/>
            <w:bottom w:val="none" w:sz="0" w:space="0" w:color="auto"/>
            <w:right w:val="none" w:sz="0" w:space="0" w:color="auto"/>
          </w:divBdr>
        </w:div>
        <w:div w:id="896168824">
          <w:marLeft w:val="0"/>
          <w:marRight w:val="0"/>
          <w:marTop w:val="0"/>
          <w:marBottom w:val="0"/>
          <w:divBdr>
            <w:top w:val="none" w:sz="0" w:space="0" w:color="auto"/>
            <w:left w:val="none" w:sz="0" w:space="0" w:color="auto"/>
            <w:bottom w:val="none" w:sz="0" w:space="0" w:color="auto"/>
            <w:right w:val="none" w:sz="0" w:space="0" w:color="auto"/>
          </w:divBdr>
        </w:div>
        <w:div w:id="1683698156">
          <w:marLeft w:val="0"/>
          <w:marRight w:val="0"/>
          <w:marTop w:val="0"/>
          <w:marBottom w:val="0"/>
          <w:divBdr>
            <w:top w:val="none" w:sz="0" w:space="0" w:color="auto"/>
            <w:left w:val="none" w:sz="0" w:space="0" w:color="auto"/>
            <w:bottom w:val="none" w:sz="0" w:space="0" w:color="auto"/>
            <w:right w:val="none" w:sz="0" w:space="0" w:color="auto"/>
          </w:divBdr>
        </w:div>
        <w:div w:id="1281381832">
          <w:marLeft w:val="0"/>
          <w:marRight w:val="0"/>
          <w:marTop w:val="0"/>
          <w:marBottom w:val="0"/>
          <w:divBdr>
            <w:top w:val="none" w:sz="0" w:space="0" w:color="auto"/>
            <w:left w:val="none" w:sz="0" w:space="0" w:color="auto"/>
            <w:bottom w:val="none" w:sz="0" w:space="0" w:color="auto"/>
            <w:right w:val="none" w:sz="0" w:space="0" w:color="auto"/>
          </w:divBdr>
        </w:div>
        <w:div w:id="158546106">
          <w:marLeft w:val="0"/>
          <w:marRight w:val="0"/>
          <w:marTop w:val="0"/>
          <w:marBottom w:val="0"/>
          <w:divBdr>
            <w:top w:val="none" w:sz="0" w:space="0" w:color="auto"/>
            <w:left w:val="none" w:sz="0" w:space="0" w:color="auto"/>
            <w:bottom w:val="none" w:sz="0" w:space="0" w:color="auto"/>
            <w:right w:val="none" w:sz="0" w:space="0" w:color="auto"/>
          </w:divBdr>
        </w:div>
        <w:div w:id="1645159587">
          <w:marLeft w:val="0"/>
          <w:marRight w:val="0"/>
          <w:marTop w:val="0"/>
          <w:marBottom w:val="0"/>
          <w:divBdr>
            <w:top w:val="none" w:sz="0" w:space="0" w:color="auto"/>
            <w:left w:val="none" w:sz="0" w:space="0" w:color="auto"/>
            <w:bottom w:val="none" w:sz="0" w:space="0" w:color="auto"/>
            <w:right w:val="none" w:sz="0" w:space="0" w:color="auto"/>
          </w:divBdr>
        </w:div>
      </w:divsChild>
    </w:div>
    <w:div w:id="667447351">
      <w:bodyDiv w:val="1"/>
      <w:marLeft w:val="0"/>
      <w:marRight w:val="0"/>
      <w:marTop w:val="0"/>
      <w:marBottom w:val="0"/>
      <w:divBdr>
        <w:top w:val="none" w:sz="0" w:space="0" w:color="auto"/>
        <w:left w:val="none" w:sz="0" w:space="0" w:color="auto"/>
        <w:bottom w:val="none" w:sz="0" w:space="0" w:color="auto"/>
        <w:right w:val="none" w:sz="0" w:space="0" w:color="auto"/>
      </w:divBdr>
      <w:divsChild>
        <w:div w:id="447312913">
          <w:marLeft w:val="0"/>
          <w:marRight w:val="0"/>
          <w:marTop w:val="0"/>
          <w:marBottom w:val="0"/>
          <w:divBdr>
            <w:top w:val="none" w:sz="0" w:space="0" w:color="auto"/>
            <w:left w:val="none" w:sz="0" w:space="0" w:color="auto"/>
            <w:bottom w:val="none" w:sz="0" w:space="0" w:color="auto"/>
            <w:right w:val="none" w:sz="0" w:space="0" w:color="auto"/>
          </w:divBdr>
        </w:div>
        <w:div w:id="1400517455">
          <w:marLeft w:val="0"/>
          <w:marRight w:val="0"/>
          <w:marTop w:val="0"/>
          <w:marBottom w:val="0"/>
          <w:divBdr>
            <w:top w:val="none" w:sz="0" w:space="0" w:color="auto"/>
            <w:left w:val="none" w:sz="0" w:space="0" w:color="auto"/>
            <w:bottom w:val="none" w:sz="0" w:space="0" w:color="auto"/>
            <w:right w:val="none" w:sz="0" w:space="0" w:color="auto"/>
          </w:divBdr>
        </w:div>
        <w:div w:id="1764909065">
          <w:marLeft w:val="0"/>
          <w:marRight w:val="0"/>
          <w:marTop w:val="0"/>
          <w:marBottom w:val="0"/>
          <w:divBdr>
            <w:top w:val="none" w:sz="0" w:space="0" w:color="auto"/>
            <w:left w:val="none" w:sz="0" w:space="0" w:color="auto"/>
            <w:bottom w:val="none" w:sz="0" w:space="0" w:color="auto"/>
            <w:right w:val="none" w:sz="0" w:space="0" w:color="auto"/>
          </w:divBdr>
        </w:div>
        <w:div w:id="1819765249">
          <w:marLeft w:val="0"/>
          <w:marRight w:val="0"/>
          <w:marTop w:val="0"/>
          <w:marBottom w:val="0"/>
          <w:divBdr>
            <w:top w:val="none" w:sz="0" w:space="0" w:color="auto"/>
            <w:left w:val="none" w:sz="0" w:space="0" w:color="auto"/>
            <w:bottom w:val="none" w:sz="0" w:space="0" w:color="auto"/>
            <w:right w:val="none" w:sz="0" w:space="0" w:color="auto"/>
          </w:divBdr>
        </w:div>
        <w:div w:id="1024092171">
          <w:marLeft w:val="0"/>
          <w:marRight w:val="0"/>
          <w:marTop w:val="0"/>
          <w:marBottom w:val="0"/>
          <w:divBdr>
            <w:top w:val="none" w:sz="0" w:space="0" w:color="auto"/>
            <w:left w:val="none" w:sz="0" w:space="0" w:color="auto"/>
            <w:bottom w:val="none" w:sz="0" w:space="0" w:color="auto"/>
            <w:right w:val="none" w:sz="0" w:space="0" w:color="auto"/>
          </w:divBdr>
        </w:div>
      </w:divsChild>
    </w:div>
    <w:div w:id="721757192">
      <w:bodyDiv w:val="1"/>
      <w:marLeft w:val="0"/>
      <w:marRight w:val="0"/>
      <w:marTop w:val="0"/>
      <w:marBottom w:val="0"/>
      <w:divBdr>
        <w:top w:val="none" w:sz="0" w:space="0" w:color="auto"/>
        <w:left w:val="none" w:sz="0" w:space="0" w:color="auto"/>
        <w:bottom w:val="none" w:sz="0" w:space="0" w:color="auto"/>
        <w:right w:val="none" w:sz="0" w:space="0" w:color="auto"/>
      </w:divBdr>
    </w:div>
    <w:div w:id="727188587">
      <w:bodyDiv w:val="1"/>
      <w:marLeft w:val="0"/>
      <w:marRight w:val="0"/>
      <w:marTop w:val="0"/>
      <w:marBottom w:val="0"/>
      <w:divBdr>
        <w:top w:val="none" w:sz="0" w:space="0" w:color="auto"/>
        <w:left w:val="none" w:sz="0" w:space="0" w:color="auto"/>
        <w:bottom w:val="none" w:sz="0" w:space="0" w:color="auto"/>
        <w:right w:val="none" w:sz="0" w:space="0" w:color="auto"/>
      </w:divBdr>
    </w:div>
    <w:div w:id="728695039">
      <w:bodyDiv w:val="1"/>
      <w:marLeft w:val="0"/>
      <w:marRight w:val="0"/>
      <w:marTop w:val="0"/>
      <w:marBottom w:val="0"/>
      <w:divBdr>
        <w:top w:val="none" w:sz="0" w:space="0" w:color="auto"/>
        <w:left w:val="none" w:sz="0" w:space="0" w:color="auto"/>
        <w:bottom w:val="none" w:sz="0" w:space="0" w:color="auto"/>
        <w:right w:val="none" w:sz="0" w:space="0" w:color="auto"/>
      </w:divBdr>
      <w:divsChild>
        <w:div w:id="1818718003">
          <w:marLeft w:val="0"/>
          <w:marRight w:val="0"/>
          <w:marTop w:val="0"/>
          <w:marBottom w:val="0"/>
          <w:divBdr>
            <w:top w:val="none" w:sz="0" w:space="0" w:color="auto"/>
            <w:left w:val="none" w:sz="0" w:space="0" w:color="auto"/>
            <w:bottom w:val="none" w:sz="0" w:space="0" w:color="auto"/>
            <w:right w:val="none" w:sz="0" w:space="0" w:color="auto"/>
          </w:divBdr>
        </w:div>
        <w:div w:id="867176989">
          <w:marLeft w:val="0"/>
          <w:marRight w:val="0"/>
          <w:marTop w:val="0"/>
          <w:marBottom w:val="0"/>
          <w:divBdr>
            <w:top w:val="none" w:sz="0" w:space="0" w:color="auto"/>
            <w:left w:val="none" w:sz="0" w:space="0" w:color="auto"/>
            <w:bottom w:val="none" w:sz="0" w:space="0" w:color="auto"/>
            <w:right w:val="none" w:sz="0" w:space="0" w:color="auto"/>
          </w:divBdr>
        </w:div>
        <w:div w:id="24721383">
          <w:marLeft w:val="0"/>
          <w:marRight w:val="0"/>
          <w:marTop w:val="0"/>
          <w:marBottom w:val="0"/>
          <w:divBdr>
            <w:top w:val="none" w:sz="0" w:space="0" w:color="auto"/>
            <w:left w:val="none" w:sz="0" w:space="0" w:color="auto"/>
            <w:bottom w:val="none" w:sz="0" w:space="0" w:color="auto"/>
            <w:right w:val="none" w:sz="0" w:space="0" w:color="auto"/>
          </w:divBdr>
        </w:div>
      </w:divsChild>
    </w:div>
    <w:div w:id="740104232">
      <w:bodyDiv w:val="1"/>
      <w:marLeft w:val="0"/>
      <w:marRight w:val="0"/>
      <w:marTop w:val="0"/>
      <w:marBottom w:val="0"/>
      <w:divBdr>
        <w:top w:val="none" w:sz="0" w:space="0" w:color="auto"/>
        <w:left w:val="none" w:sz="0" w:space="0" w:color="auto"/>
        <w:bottom w:val="none" w:sz="0" w:space="0" w:color="auto"/>
        <w:right w:val="none" w:sz="0" w:space="0" w:color="auto"/>
      </w:divBdr>
    </w:div>
    <w:div w:id="741415045">
      <w:bodyDiv w:val="1"/>
      <w:marLeft w:val="0"/>
      <w:marRight w:val="0"/>
      <w:marTop w:val="0"/>
      <w:marBottom w:val="0"/>
      <w:divBdr>
        <w:top w:val="none" w:sz="0" w:space="0" w:color="auto"/>
        <w:left w:val="none" w:sz="0" w:space="0" w:color="auto"/>
        <w:bottom w:val="none" w:sz="0" w:space="0" w:color="auto"/>
        <w:right w:val="none" w:sz="0" w:space="0" w:color="auto"/>
      </w:divBdr>
    </w:div>
    <w:div w:id="761486611">
      <w:bodyDiv w:val="1"/>
      <w:marLeft w:val="0"/>
      <w:marRight w:val="0"/>
      <w:marTop w:val="0"/>
      <w:marBottom w:val="0"/>
      <w:divBdr>
        <w:top w:val="none" w:sz="0" w:space="0" w:color="auto"/>
        <w:left w:val="none" w:sz="0" w:space="0" w:color="auto"/>
        <w:bottom w:val="none" w:sz="0" w:space="0" w:color="auto"/>
        <w:right w:val="none" w:sz="0" w:space="0" w:color="auto"/>
      </w:divBdr>
      <w:divsChild>
        <w:div w:id="813257650">
          <w:marLeft w:val="0"/>
          <w:marRight w:val="0"/>
          <w:marTop w:val="0"/>
          <w:marBottom w:val="0"/>
          <w:divBdr>
            <w:top w:val="none" w:sz="0" w:space="0" w:color="auto"/>
            <w:left w:val="none" w:sz="0" w:space="0" w:color="auto"/>
            <w:bottom w:val="none" w:sz="0" w:space="0" w:color="auto"/>
            <w:right w:val="none" w:sz="0" w:space="0" w:color="auto"/>
          </w:divBdr>
        </w:div>
        <w:div w:id="2068532206">
          <w:marLeft w:val="0"/>
          <w:marRight w:val="0"/>
          <w:marTop w:val="0"/>
          <w:marBottom w:val="0"/>
          <w:divBdr>
            <w:top w:val="none" w:sz="0" w:space="0" w:color="auto"/>
            <w:left w:val="none" w:sz="0" w:space="0" w:color="auto"/>
            <w:bottom w:val="none" w:sz="0" w:space="0" w:color="auto"/>
            <w:right w:val="none" w:sz="0" w:space="0" w:color="auto"/>
          </w:divBdr>
        </w:div>
        <w:div w:id="362098962">
          <w:marLeft w:val="0"/>
          <w:marRight w:val="0"/>
          <w:marTop w:val="0"/>
          <w:marBottom w:val="0"/>
          <w:divBdr>
            <w:top w:val="none" w:sz="0" w:space="0" w:color="auto"/>
            <w:left w:val="none" w:sz="0" w:space="0" w:color="auto"/>
            <w:bottom w:val="none" w:sz="0" w:space="0" w:color="auto"/>
            <w:right w:val="none" w:sz="0" w:space="0" w:color="auto"/>
          </w:divBdr>
        </w:div>
        <w:div w:id="306789170">
          <w:marLeft w:val="0"/>
          <w:marRight w:val="0"/>
          <w:marTop w:val="0"/>
          <w:marBottom w:val="0"/>
          <w:divBdr>
            <w:top w:val="none" w:sz="0" w:space="0" w:color="auto"/>
            <w:left w:val="none" w:sz="0" w:space="0" w:color="auto"/>
            <w:bottom w:val="none" w:sz="0" w:space="0" w:color="auto"/>
            <w:right w:val="none" w:sz="0" w:space="0" w:color="auto"/>
          </w:divBdr>
        </w:div>
        <w:div w:id="386300500">
          <w:marLeft w:val="0"/>
          <w:marRight w:val="0"/>
          <w:marTop w:val="0"/>
          <w:marBottom w:val="0"/>
          <w:divBdr>
            <w:top w:val="none" w:sz="0" w:space="0" w:color="auto"/>
            <w:left w:val="none" w:sz="0" w:space="0" w:color="auto"/>
            <w:bottom w:val="none" w:sz="0" w:space="0" w:color="auto"/>
            <w:right w:val="none" w:sz="0" w:space="0" w:color="auto"/>
          </w:divBdr>
        </w:div>
        <w:div w:id="549194027">
          <w:marLeft w:val="0"/>
          <w:marRight w:val="0"/>
          <w:marTop w:val="0"/>
          <w:marBottom w:val="0"/>
          <w:divBdr>
            <w:top w:val="none" w:sz="0" w:space="0" w:color="auto"/>
            <w:left w:val="none" w:sz="0" w:space="0" w:color="auto"/>
            <w:bottom w:val="none" w:sz="0" w:space="0" w:color="auto"/>
            <w:right w:val="none" w:sz="0" w:space="0" w:color="auto"/>
          </w:divBdr>
        </w:div>
        <w:div w:id="1102872002">
          <w:marLeft w:val="0"/>
          <w:marRight w:val="0"/>
          <w:marTop w:val="0"/>
          <w:marBottom w:val="0"/>
          <w:divBdr>
            <w:top w:val="none" w:sz="0" w:space="0" w:color="auto"/>
            <w:left w:val="none" w:sz="0" w:space="0" w:color="auto"/>
            <w:bottom w:val="none" w:sz="0" w:space="0" w:color="auto"/>
            <w:right w:val="none" w:sz="0" w:space="0" w:color="auto"/>
          </w:divBdr>
        </w:div>
        <w:div w:id="478034896">
          <w:marLeft w:val="0"/>
          <w:marRight w:val="0"/>
          <w:marTop w:val="0"/>
          <w:marBottom w:val="0"/>
          <w:divBdr>
            <w:top w:val="none" w:sz="0" w:space="0" w:color="auto"/>
            <w:left w:val="none" w:sz="0" w:space="0" w:color="auto"/>
            <w:bottom w:val="none" w:sz="0" w:space="0" w:color="auto"/>
            <w:right w:val="none" w:sz="0" w:space="0" w:color="auto"/>
          </w:divBdr>
        </w:div>
        <w:div w:id="602614237">
          <w:marLeft w:val="0"/>
          <w:marRight w:val="0"/>
          <w:marTop w:val="0"/>
          <w:marBottom w:val="0"/>
          <w:divBdr>
            <w:top w:val="none" w:sz="0" w:space="0" w:color="auto"/>
            <w:left w:val="none" w:sz="0" w:space="0" w:color="auto"/>
            <w:bottom w:val="none" w:sz="0" w:space="0" w:color="auto"/>
            <w:right w:val="none" w:sz="0" w:space="0" w:color="auto"/>
          </w:divBdr>
        </w:div>
        <w:div w:id="532807724">
          <w:marLeft w:val="0"/>
          <w:marRight w:val="0"/>
          <w:marTop w:val="0"/>
          <w:marBottom w:val="0"/>
          <w:divBdr>
            <w:top w:val="none" w:sz="0" w:space="0" w:color="auto"/>
            <w:left w:val="none" w:sz="0" w:space="0" w:color="auto"/>
            <w:bottom w:val="none" w:sz="0" w:space="0" w:color="auto"/>
            <w:right w:val="none" w:sz="0" w:space="0" w:color="auto"/>
          </w:divBdr>
        </w:div>
        <w:div w:id="548420279">
          <w:marLeft w:val="0"/>
          <w:marRight w:val="0"/>
          <w:marTop w:val="0"/>
          <w:marBottom w:val="0"/>
          <w:divBdr>
            <w:top w:val="none" w:sz="0" w:space="0" w:color="auto"/>
            <w:left w:val="none" w:sz="0" w:space="0" w:color="auto"/>
            <w:bottom w:val="none" w:sz="0" w:space="0" w:color="auto"/>
            <w:right w:val="none" w:sz="0" w:space="0" w:color="auto"/>
          </w:divBdr>
        </w:div>
        <w:div w:id="306395016">
          <w:marLeft w:val="0"/>
          <w:marRight w:val="0"/>
          <w:marTop w:val="0"/>
          <w:marBottom w:val="0"/>
          <w:divBdr>
            <w:top w:val="none" w:sz="0" w:space="0" w:color="auto"/>
            <w:left w:val="none" w:sz="0" w:space="0" w:color="auto"/>
            <w:bottom w:val="none" w:sz="0" w:space="0" w:color="auto"/>
            <w:right w:val="none" w:sz="0" w:space="0" w:color="auto"/>
          </w:divBdr>
        </w:div>
        <w:div w:id="1810323349">
          <w:marLeft w:val="0"/>
          <w:marRight w:val="0"/>
          <w:marTop w:val="0"/>
          <w:marBottom w:val="0"/>
          <w:divBdr>
            <w:top w:val="none" w:sz="0" w:space="0" w:color="auto"/>
            <w:left w:val="none" w:sz="0" w:space="0" w:color="auto"/>
            <w:bottom w:val="none" w:sz="0" w:space="0" w:color="auto"/>
            <w:right w:val="none" w:sz="0" w:space="0" w:color="auto"/>
          </w:divBdr>
        </w:div>
        <w:div w:id="408886927">
          <w:marLeft w:val="0"/>
          <w:marRight w:val="0"/>
          <w:marTop w:val="0"/>
          <w:marBottom w:val="0"/>
          <w:divBdr>
            <w:top w:val="none" w:sz="0" w:space="0" w:color="auto"/>
            <w:left w:val="none" w:sz="0" w:space="0" w:color="auto"/>
            <w:bottom w:val="none" w:sz="0" w:space="0" w:color="auto"/>
            <w:right w:val="none" w:sz="0" w:space="0" w:color="auto"/>
          </w:divBdr>
        </w:div>
        <w:div w:id="1956909430">
          <w:marLeft w:val="0"/>
          <w:marRight w:val="0"/>
          <w:marTop w:val="0"/>
          <w:marBottom w:val="0"/>
          <w:divBdr>
            <w:top w:val="none" w:sz="0" w:space="0" w:color="auto"/>
            <w:left w:val="none" w:sz="0" w:space="0" w:color="auto"/>
            <w:bottom w:val="none" w:sz="0" w:space="0" w:color="auto"/>
            <w:right w:val="none" w:sz="0" w:space="0" w:color="auto"/>
          </w:divBdr>
        </w:div>
        <w:div w:id="1962104592">
          <w:marLeft w:val="0"/>
          <w:marRight w:val="0"/>
          <w:marTop w:val="0"/>
          <w:marBottom w:val="0"/>
          <w:divBdr>
            <w:top w:val="none" w:sz="0" w:space="0" w:color="auto"/>
            <w:left w:val="none" w:sz="0" w:space="0" w:color="auto"/>
            <w:bottom w:val="none" w:sz="0" w:space="0" w:color="auto"/>
            <w:right w:val="none" w:sz="0" w:space="0" w:color="auto"/>
          </w:divBdr>
        </w:div>
      </w:divsChild>
    </w:div>
    <w:div w:id="764761872">
      <w:bodyDiv w:val="1"/>
      <w:marLeft w:val="0"/>
      <w:marRight w:val="0"/>
      <w:marTop w:val="0"/>
      <w:marBottom w:val="0"/>
      <w:divBdr>
        <w:top w:val="none" w:sz="0" w:space="0" w:color="auto"/>
        <w:left w:val="none" w:sz="0" w:space="0" w:color="auto"/>
        <w:bottom w:val="none" w:sz="0" w:space="0" w:color="auto"/>
        <w:right w:val="none" w:sz="0" w:space="0" w:color="auto"/>
      </w:divBdr>
    </w:div>
    <w:div w:id="783813350">
      <w:bodyDiv w:val="1"/>
      <w:marLeft w:val="0"/>
      <w:marRight w:val="0"/>
      <w:marTop w:val="0"/>
      <w:marBottom w:val="0"/>
      <w:divBdr>
        <w:top w:val="none" w:sz="0" w:space="0" w:color="auto"/>
        <w:left w:val="none" w:sz="0" w:space="0" w:color="auto"/>
        <w:bottom w:val="none" w:sz="0" w:space="0" w:color="auto"/>
        <w:right w:val="none" w:sz="0" w:space="0" w:color="auto"/>
      </w:divBdr>
    </w:div>
    <w:div w:id="801265614">
      <w:bodyDiv w:val="1"/>
      <w:marLeft w:val="0"/>
      <w:marRight w:val="0"/>
      <w:marTop w:val="0"/>
      <w:marBottom w:val="0"/>
      <w:divBdr>
        <w:top w:val="none" w:sz="0" w:space="0" w:color="auto"/>
        <w:left w:val="none" w:sz="0" w:space="0" w:color="auto"/>
        <w:bottom w:val="none" w:sz="0" w:space="0" w:color="auto"/>
        <w:right w:val="none" w:sz="0" w:space="0" w:color="auto"/>
      </w:divBdr>
    </w:div>
    <w:div w:id="812530323">
      <w:bodyDiv w:val="1"/>
      <w:marLeft w:val="0"/>
      <w:marRight w:val="0"/>
      <w:marTop w:val="0"/>
      <w:marBottom w:val="0"/>
      <w:divBdr>
        <w:top w:val="none" w:sz="0" w:space="0" w:color="auto"/>
        <w:left w:val="none" w:sz="0" w:space="0" w:color="auto"/>
        <w:bottom w:val="none" w:sz="0" w:space="0" w:color="auto"/>
        <w:right w:val="none" w:sz="0" w:space="0" w:color="auto"/>
      </w:divBdr>
      <w:divsChild>
        <w:div w:id="1332637022">
          <w:marLeft w:val="0"/>
          <w:marRight w:val="0"/>
          <w:marTop w:val="0"/>
          <w:marBottom w:val="0"/>
          <w:divBdr>
            <w:top w:val="none" w:sz="0" w:space="0" w:color="auto"/>
            <w:left w:val="none" w:sz="0" w:space="0" w:color="auto"/>
            <w:bottom w:val="none" w:sz="0" w:space="0" w:color="auto"/>
            <w:right w:val="none" w:sz="0" w:space="0" w:color="auto"/>
          </w:divBdr>
        </w:div>
        <w:div w:id="1268731158">
          <w:marLeft w:val="0"/>
          <w:marRight w:val="0"/>
          <w:marTop w:val="0"/>
          <w:marBottom w:val="0"/>
          <w:divBdr>
            <w:top w:val="none" w:sz="0" w:space="0" w:color="auto"/>
            <w:left w:val="none" w:sz="0" w:space="0" w:color="auto"/>
            <w:bottom w:val="none" w:sz="0" w:space="0" w:color="auto"/>
            <w:right w:val="none" w:sz="0" w:space="0" w:color="auto"/>
          </w:divBdr>
        </w:div>
        <w:div w:id="1494494460">
          <w:marLeft w:val="0"/>
          <w:marRight w:val="0"/>
          <w:marTop w:val="0"/>
          <w:marBottom w:val="0"/>
          <w:divBdr>
            <w:top w:val="none" w:sz="0" w:space="0" w:color="auto"/>
            <w:left w:val="none" w:sz="0" w:space="0" w:color="auto"/>
            <w:bottom w:val="none" w:sz="0" w:space="0" w:color="auto"/>
            <w:right w:val="none" w:sz="0" w:space="0" w:color="auto"/>
          </w:divBdr>
        </w:div>
        <w:div w:id="1463961861">
          <w:marLeft w:val="0"/>
          <w:marRight w:val="0"/>
          <w:marTop w:val="0"/>
          <w:marBottom w:val="0"/>
          <w:divBdr>
            <w:top w:val="none" w:sz="0" w:space="0" w:color="auto"/>
            <w:left w:val="none" w:sz="0" w:space="0" w:color="auto"/>
            <w:bottom w:val="none" w:sz="0" w:space="0" w:color="auto"/>
            <w:right w:val="none" w:sz="0" w:space="0" w:color="auto"/>
          </w:divBdr>
        </w:div>
        <w:div w:id="1350717366">
          <w:marLeft w:val="0"/>
          <w:marRight w:val="0"/>
          <w:marTop w:val="0"/>
          <w:marBottom w:val="0"/>
          <w:divBdr>
            <w:top w:val="none" w:sz="0" w:space="0" w:color="auto"/>
            <w:left w:val="none" w:sz="0" w:space="0" w:color="auto"/>
            <w:bottom w:val="none" w:sz="0" w:space="0" w:color="auto"/>
            <w:right w:val="none" w:sz="0" w:space="0" w:color="auto"/>
          </w:divBdr>
        </w:div>
        <w:div w:id="651980779">
          <w:marLeft w:val="0"/>
          <w:marRight w:val="0"/>
          <w:marTop w:val="0"/>
          <w:marBottom w:val="0"/>
          <w:divBdr>
            <w:top w:val="none" w:sz="0" w:space="0" w:color="auto"/>
            <w:left w:val="none" w:sz="0" w:space="0" w:color="auto"/>
            <w:bottom w:val="none" w:sz="0" w:space="0" w:color="auto"/>
            <w:right w:val="none" w:sz="0" w:space="0" w:color="auto"/>
          </w:divBdr>
        </w:div>
        <w:div w:id="581379359">
          <w:marLeft w:val="0"/>
          <w:marRight w:val="0"/>
          <w:marTop w:val="0"/>
          <w:marBottom w:val="0"/>
          <w:divBdr>
            <w:top w:val="none" w:sz="0" w:space="0" w:color="auto"/>
            <w:left w:val="none" w:sz="0" w:space="0" w:color="auto"/>
            <w:bottom w:val="none" w:sz="0" w:space="0" w:color="auto"/>
            <w:right w:val="none" w:sz="0" w:space="0" w:color="auto"/>
          </w:divBdr>
        </w:div>
        <w:div w:id="895746756">
          <w:marLeft w:val="0"/>
          <w:marRight w:val="0"/>
          <w:marTop w:val="0"/>
          <w:marBottom w:val="0"/>
          <w:divBdr>
            <w:top w:val="none" w:sz="0" w:space="0" w:color="auto"/>
            <w:left w:val="none" w:sz="0" w:space="0" w:color="auto"/>
            <w:bottom w:val="none" w:sz="0" w:space="0" w:color="auto"/>
            <w:right w:val="none" w:sz="0" w:space="0" w:color="auto"/>
          </w:divBdr>
        </w:div>
        <w:div w:id="806976262">
          <w:marLeft w:val="0"/>
          <w:marRight w:val="0"/>
          <w:marTop w:val="0"/>
          <w:marBottom w:val="0"/>
          <w:divBdr>
            <w:top w:val="none" w:sz="0" w:space="0" w:color="auto"/>
            <w:left w:val="none" w:sz="0" w:space="0" w:color="auto"/>
            <w:bottom w:val="none" w:sz="0" w:space="0" w:color="auto"/>
            <w:right w:val="none" w:sz="0" w:space="0" w:color="auto"/>
          </w:divBdr>
        </w:div>
        <w:div w:id="1290011318">
          <w:marLeft w:val="0"/>
          <w:marRight w:val="0"/>
          <w:marTop w:val="0"/>
          <w:marBottom w:val="0"/>
          <w:divBdr>
            <w:top w:val="none" w:sz="0" w:space="0" w:color="auto"/>
            <w:left w:val="none" w:sz="0" w:space="0" w:color="auto"/>
            <w:bottom w:val="none" w:sz="0" w:space="0" w:color="auto"/>
            <w:right w:val="none" w:sz="0" w:space="0" w:color="auto"/>
          </w:divBdr>
        </w:div>
        <w:div w:id="300309985">
          <w:marLeft w:val="0"/>
          <w:marRight w:val="0"/>
          <w:marTop w:val="0"/>
          <w:marBottom w:val="0"/>
          <w:divBdr>
            <w:top w:val="none" w:sz="0" w:space="0" w:color="auto"/>
            <w:left w:val="none" w:sz="0" w:space="0" w:color="auto"/>
            <w:bottom w:val="none" w:sz="0" w:space="0" w:color="auto"/>
            <w:right w:val="none" w:sz="0" w:space="0" w:color="auto"/>
          </w:divBdr>
        </w:div>
        <w:div w:id="731778775">
          <w:marLeft w:val="0"/>
          <w:marRight w:val="0"/>
          <w:marTop w:val="0"/>
          <w:marBottom w:val="0"/>
          <w:divBdr>
            <w:top w:val="none" w:sz="0" w:space="0" w:color="auto"/>
            <w:left w:val="none" w:sz="0" w:space="0" w:color="auto"/>
            <w:bottom w:val="none" w:sz="0" w:space="0" w:color="auto"/>
            <w:right w:val="none" w:sz="0" w:space="0" w:color="auto"/>
          </w:divBdr>
        </w:div>
        <w:div w:id="1672563225">
          <w:marLeft w:val="0"/>
          <w:marRight w:val="0"/>
          <w:marTop w:val="0"/>
          <w:marBottom w:val="0"/>
          <w:divBdr>
            <w:top w:val="none" w:sz="0" w:space="0" w:color="auto"/>
            <w:left w:val="none" w:sz="0" w:space="0" w:color="auto"/>
            <w:bottom w:val="none" w:sz="0" w:space="0" w:color="auto"/>
            <w:right w:val="none" w:sz="0" w:space="0" w:color="auto"/>
          </w:divBdr>
        </w:div>
        <w:div w:id="1357733676">
          <w:marLeft w:val="0"/>
          <w:marRight w:val="0"/>
          <w:marTop w:val="0"/>
          <w:marBottom w:val="0"/>
          <w:divBdr>
            <w:top w:val="none" w:sz="0" w:space="0" w:color="auto"/>
            <w:left w:val="none" w:sz="0" w:space="0" w:color="auto"/>
            <w:bottom w:val="none" w:sz="0" w:space="0" w:color="auto"/>
            <w:right w:val="none" w:sz="0" w:space="0" w:color="auto"/>
          </w:divBdr>
        </w:div>
        <w:div w:id="1054038729">
          <w:marLeft w:val="0"/>
          <w:marRight w:val="0"/>
          <w:marTop w:val="0"/>
          <w:marBottom w:val="0"/>
          <w:divBdr>
            <w:top w:val="none" w:sz="0" w:space="0" w:color="auto"/>
            <w:left w:val="none" w:sz="0" w:space="0" w:color="auto"/>
            <w:bottom w:val="none" w:sz="0" w:space="0" w:color="auto"/>
            <w:right w:val="none" w:sz="0" w:space="0" w:color="auto"/>
          </w:divBdr>
        </w:div>
        <w:div w:id="1751923604">
          <w:marLeft w:val="0"/>
          <w:marRight w:val="0"/>
          <w:marTop w:val="0"/>
          <w:marBottom w:val="0"/>
          <w:divBdr>
            <w:top w:val="none" w:sz="0" w:space="0" w:color="auto"/>
            <w:left w:val="none" w:sz="0" w:space="0" w:color="auto"/>
            <w:bottom w:val="none" w:sz="0" w:space="0" w:color="auto"/>
            <w:right w:val="none" w:sz="0" w:space="0" w:color="auto"/>
          </w:divBdr>
        </w:div>
        <w:div w:id="669143679">
          <w:marLeft w:val="0"/>
          <w:marRight w:val="0"/>
          <w:marTop w:val="0"/>
          <w:marBottom w:val="0"/>
          <w:divBdr>
            <w:top w:val="none" w:sz="0" w:space="0" w:color="auto"/>
            <w:left w:val="none" w:sz="0" w:space="0" w:color="auto"/>
            <w:bottom w:val="none" w:sz="0" w:space="0" w:color="auto"/>
            <w:right w:val="none" w:sz="0" w:space="0" w:color="auto"/>
          </w:divBdr>
        </w:div>
        <w:div w:id="2065181643">
          <w:marLeft w:val="0"/>
          <w:marRight w:val="0"/>
          <w:marTop w:val="0"/>
          <w:marBottom w:val="0"/>
          <w:divBdr>
            <w:top w:val="none" w:sz="0" w:space="0" w:color="auto"/>
            <w:left w:val="none" w:sz="0" w:space="0" w:color="auto"/>
            <w:bottom w:val="none" w:sz="0" w:space="0" w:color="auto"/>
            <w:right w:val="none" w:sz="0" w:space="0" w:color="auto"/>
          </w:divBdr>
        </w:div>
        <w:div w:id="656108456">
          <w:marLeft w:val="0"/>
          <w:marRight w:val="0"/>
          <w:marTop w:val="0"/>
          <w:marBottom w:val="0"/>
          <w:divBdr>
            <w:top w:val="none" w:sz="0" w:space="0" w:color="auto"/>
            <w:left w:val="none" w:sz="0" w:space="0" w:color="auto"/>
            <w:bottom w:val="none" w:sz="0" w:space="0" w:color="auto"/>
            <w:right w:val="none" w:sz="0" w:space="0" w:color="auto"/>
          </w:divBdr>
        </w:div>
      </w:divsChild>
    </w:div>
    <w:div w:id="838542018">
      <w:bodyDiv w:val="1"/>
      <w:marLeft w:val="0"/>
      <w:marRight w:val="0"/>
      <w:marTop w:val="0"/>
      <w:marBottom w:val="0"/>
      <w:divBdr>
        <w:top w:val="none" w:sz="0" w:space="0" w:color="auto"/>
        <w:left w:val="none" w:sz="0" w:space="0" w:color="auto"/>
        <w:bottom w:val="none" w:sz="0" w:space="0" w:color="auto"/>
        <w:right w:val="none" w:sz="0" w:space="0" w:color="auto"/>
      </w:divBdr>
    </w:div>
    <w:div w:id="887644213">
      <w:bodyDiv w:val="1"/>
      <w:marLeft w:val="0"/>
      <w:marRight w:val="0"/>
      <w:marTop w:val="0"/>
      <w:marBottom w:val="0"/>
      <w:divBdr>
        <w:top w:val="none" w:sz="0" w:space="0" w:color="auto"/>
        <w:left w:val="none" w:sz="0" w:space="0" w:color="auto"/>
        <w:bottom w:val="none" w:sz="0" w:space="0" w:color="auto"/>
        <w:right w:val="none" w:sz="0" w:space="0" w:color="auto"/>
      </w:divBdr>
      <w:divsChild>
        <w:div w:id="236404289">
          <w:marLeft w:val="0"/>
          <w:marRight w:val="0"/>
          <w:marTop w:val="0"/>
          <w:marBottom w:val="0"/>
          <w:divBdr>
            <w:top w:val="none" w:sz="0" w:space="0" w:color="auto"/>
            <w:left w:val="none" w:sz="0" w:space="0" w:color="auto"/>
            <w:bottom w:val="none" w:sz="0" w:space="0" w:color="auto"/>
            <w:right w:val="none" w:sz="0" w:space="0" w:color="auto"/>
          </w:divBdr>
        </w:div>
        <w:div w:id="1607425672">
          <w:marLeft w:val="0"/>
          <w:marRight w:val="0"/>
          <w:marTop w:val="0"/>
          <w:marBottom w:val="0"/>
          <w:divBdr>
            <w:top w:val="none" w:sz="0" w:space="0" w:color="auto"/>
            <w:left w:val="none" w:sz="0" w:space="0" w:color="auto"/>
            <w:bottom w:val="none" w:sz="0" w:space="0" w:color="auto"/>
            <w:right w:val="none" w:sz="0" w:space="0" w:color="auto"/>
          </w:divBdr>
        </w:div>
        <w:div w:id="966819470">
          <w:marLeft w:val="0"/>
          <w:marRight w:val="0"/>
          <w:marTop w:val="0"/>
          <w:marBottom w:val="0"/>
          <w:divBdr>
            <w:top w:val="none" w:sz="0" w:space="0" w:color="auto"/>
            <w:left w:val="none" w:sz="0" w:space="0" w:color="auto"/>
            <w:bottom w:val="none" w:sz="0" w:space="0" w:color="auto"/>
            <w:right w:val="none" w:sz="0" w:space="0" w:color="auto"/>
          </w:divBdr>
        </w:div>
        <w:div w:id="1005477789">
          <w:marLeft w:val="0"/>
          <w:marRight w:val="0"/>
          <w:marTop w:val="0"/>
          <w:marBottom w:val="0"/>
          <w:divBdr>
            <w:top w:val="none" w:sz="0" w:space="0" w:color="auto"/>
            <w:left w:val="none" w:sz="0" w:space="0" w:color="auto"/>
            <w:bottom w:val="none" w:sz="0" w:space="0" w:color="auto"/>
            <w:right w:val="none" w:sz="0" w:space="0" w:color="auto"/>
          </w:divBdr>
        </w:div>
        <w:div w:id="530656657">
          <w:marLeft w:val="0"/>
          <w:marRight w:val="0"/>
          <w:marTop w:val="0"/>
          <w:marBottom w:val="0"/>
          <w:divBdr>
            <w:top w:val="none" w:sz="0" w:space="0" w:color="auto"/>
            <w:left w:val="none" w:sz="0" w:space="0" w:color="auto"/>
            <w:bottom w:val="none" w:sz="0" w:space="0" w:color="auto"/>
            <w:right w:val="none" w:sz="0" w:space="0" w:color="auto"/>
          </w:divBdr>
        </w:div>
        <w:div w:id="1001153687">
          <w:marLeft w:val="0"/>
          <w:marRight w:val="0"/>
          <w:marTop w:val="0"/>
          <w:marBottom w:val="0"/>
          <w:divBdr>
            <w:top w:val="none" w:sz="0" w:space="0" w:color="auto"/>
            <w:left w:val="none" w:sz="0" w:space="0" w:color="auto"/>
            <w:bottom w:val="none" w:sz="0" w:space="0" w:color="auto"/>
            <w:right w:val="none" w:sz="0" w:space="0" w:color="auto"/>
          </w:divBdr>
        </w:div>
        <w:div w:id="355081972">
          <w:marLeft w:val="0"/>
          <w:marRight w:val="0"/>
          <w:marTop w:val="0"/>
          <w:marBottom w:val="0"/>
          <w:divBdr>
            <w:top w:val="none" w:sz="0" w:space="0" w:color="auto"/>
            <w:left w:val="none" w:sz="0" w:space="0" w:color="auto"/>
            <w:bottom w:val="none" w:sz="0" w:space="0" w:color="auto"/>
            <w:right w:val="none" w:sz="0" w:space="0" w:color="auto"/>
          </w:divBdr>
        </w:div>
        <w:div w:id="2112430255">
          <w:marLeft w:val="0"/>
          <w:marRight w:val="0"/>
          <w:marTop w:val="0"/>
          <w:marBottom w:val="0"/>
          <w:divBdr>
            <w:top w:val="none" w:sz="0" w:space="0" w:color="auto"/>
            <w:left w:val="none" w:sz="0" w:space="0" w:color="auto"/>
            <w:bottom w:val="none" w:sz="0" w:space="0" w:color="auto"/>
            <w:right w:val="none" w:sz="0" w:space="0" w:color="auto"/>
          </w:divBdr>
        </w:div>
        <w:div w:id="1750080942">
          <w:marLeft w:val="0"/>
          <w:marRight w:val="0"/>
          <w:marTop w:val="0"/>
          <w:marBottom w:val="0"/>
          <w:divBdr>
            <w:top w:val="none" w:sz="0" w:space="0" w:color="auto"/>
            <w:left w:val="none" w:sz="0" w:space="0" w:color="auto"/>
            <w:bottom w:val="none" w:sz="0" w:space="0" w:color="auto"/>
            <w:right w:val="none" w:sz="0" w:space="0" w:color="auto"/>
          </w:divBdr>
        </w:div>
        <w:div w:id="721293054">
          <w:marLeft w:val="0"/>
          <w:marRight w:val="0"/>
          <w:marTop w:val="0"/>
          <w:marBottom w:val="0"/>
          <w:divBdr>
            <w:top w:val="none" w:sz="0" w:space="0" w:color="auto"/>
            <w:left w:val="none" w:sz="0" w:space="0" w:color="auto"/>
            <w:bottom w:val="none" w:sz="0" w:space="0" w:color="auto"/>
            <w:right w:val="none" w:sz="0" w:space="0" w:color="auto"/>
          </w:divBdr>
        </w:div>
        <w:div w:id="902521048">
          <w:marLeft w:val="0"/>
          <w:marRight w:val="0"/>
          <w:marTop w:val="0"/>
          <w:marBottom w:val="0"/>
          <w:divBdr>
            <w:top w:val="none" w:sz="0" w:space="0" w:color="auto"/>
            <w:left w:val="none" w:sz="0" w:space="0" w:color="auto"/>
            <w:bottom w:val="none" w:sz="0" w:space="0" w:color="auto"/>
            <w:right w:val="none" w:sz="0" w:space="0" w:color="auto"/>
          </w:divBdr>
        </w:div>
        <w:div w:id="1903516144">
          <w:marLeft w:val="0"/>
          <w:marRight w:val="0"/>
          <w:marTop w:val="0"/>
          <w:marBottom w:val="0"/>
          <w:divBdr>
            <w:top w:val="none" w:sz="0" w:space="0" w:color="auto"/>
            <w:left w:val="none" w:sz="0" w:space="0" w:color="auto"/>
            <w:bottom w:val="none" w:sz="0" w:space="0" w:color="auto"/>
            <w:right w:val="none" w:sz="0" w:space="0" w:color="auto"/>
          </w:divBdr>
        </w:div>
        <w:div w:id="2119180658">
          <w:marLeft w:val="0"/>
          <w:marRight w:val="0"/>
          <w:marTop w:val="0"/>
          <w:marBottom w:val="0"/>
          <w:divBdr>
            <w:top w:val="none" w:sz="0" w:space="0" w:color="auto"/>
            <w:left w:val="none" w:sz="0" w:space="0" w:color="auto"/>
            <w:bottom w:val="none" w:sz="0" w:space="0" w:color="auto"/>
            <w:right w:val="none" w:sz="0" w:space="0" w:color="auto"/>
          </w:divBdr>
        </w:div>
        <w:div w:id="524171214">
          <w:marLeft w:val="0"/>
          <w:marRight w:val="0"/>
          <w:marTop w:val="0"/>
          <w:marBottom w:val="0"/>
          <w:divBdr>
            <w:top w:val="none" w:sz="0" w:space="0" w:color="auto"/>
            <w:left w:val="none" w:sz="0" w:space="0" w:color="auto"/>
            <w:bottom w:val="none" w:sz="0" w:space="0" w:color="auto"/>
            <w:right w:val="none" w:sz="0" w:space="0" w:color="auto"/>
          </w:divBdr>
        </w:div>
        <w:div w:id="2138982965">
          <w:marLeft w:val="0"/>
          <w:marRight w:val="0"/>
          <w:marTop w:val="0"/>
          <w:marBottom w:val="0"/>
          <w:divBdr>
            <w:top w:val="none" w:sz="0" w:space="0" w:color="auto"/>
            <w:left w:val="none" w:sz="0" w:space="0" w:color="auto"/>
            <w:bottom w:val="none" w:sz="0" w:space="0" w:color="auto"/>
            <w:right w:val="none" w:sz="0" w:space="0" w:color="auto"/>
          </w:divBdr>
        </w:div>
        <w:div w:id="2094275934">
          <w:marLeft w:val="0"/>
          <w:marRight w:val="0"/>
          <w:marTop w:val="0"/>
          <w:marBottom w:val="0"/>
          <w:divBdr>
            <w:top w:val="none" w:sz="0" w:space="0" w:color="auto"/>
            <w:left w:val="none" w:sz="0" w:space="0" w:color="auto"/>
            <w:bottom w:val="none" w:sz="0" w:space="0" w:color="auto"/>
            <w:right w:val="none" w:sz="0" w:space="0" w:color="auto"/>
          </w:divBdr>
        </w:div>
        <w:div w:id="747458040">
          <w:marLeft w:val="0"/>
          <w:marRight w:val="0"/>
          <w:marTop w:val="0"/>
          <w:marBottom w:val="0"/>
          <w:divBdr>
            <w:top w:val="none" w:sz="0" w:space="0" w:color="auto"/>
            <w:left w:val="none" w:sz="0" w:space="0" w:color="auto"/>
            <w:bottom w:val="none" w:sz="0" w:space="0" w:color="auto"/>
            <w:right w:val="none" w:sz="0" w:space="0" w:color="auto"/>
          </w:divBdr>
        </w:div>
        <w:div w:id="1212762810">
          <w:marLeft w:val="0"/>
          <w:marRight w:val="0"/>
          <w:marTop w:val="0"/>
          <w:marBottom w:val="0"/>
          <w:divBdr>
            <w:top w:val="none" w:sz="0" w:space="0" w:color="auto"/>
            <w:left w:val="none" w:sz="0" w:space="0" w:color="auto"/>
            <w:bottom w:val="none" w:sz="0" w:space="0" w:color="auto"/>
            <w:right w:val="none" w:sz="0" w:space="0" w:color="auto"/>
          </w:divBdr>
        </w:div>
        <w:div w:id="1320422783">
          <w:marLeft w:val="0"/>
          <w:marRight w:val="0"/>
          <w:marTop w:val="0"/>
          <w:marBottom w:val="0"/>
          <w:divBdr>
            <w:top w:val="none" w:sz="0" w:space="0" w:color="auto"/>
            <w:left w:val="none" w:sz="0" w:space="0" w:color="auto"/>
            <w:bottom w:val="none" w:sz="0" w:space="0" w:color="auto"/>
            <w:right w:val="none" w:sz="0" w:space="0" w:color="auto"/>
          </w:divBdr>
        </w:div>
        <w:div w:id="1068499450">
          <w:marLeft w:val="0"/>
          <w:marRight w:val="0"/>
          <w:marTop w:val="0"/>
          <w:marBottom w:val="0"/>
          <w:divBdr>
            <w:top w:val="none" w:sz="0" w:space="0" w:color="auto"/>
            <w:left w:val="none" w:sz="0" w:space="0" w:color="auto"/>
            <w:bottom w:val="none" w:sz="0" w:space="0" w:color="auto"/>
            <w:right w:val="none" w:sz="0" w:space="0" w:color="auto"/>
          </w:divBdr>
        </w:div>
        <w:div w:id="1284463644">
          <w:marLeft w:val="0"/>
          <w:marRight w:val="0"/>
          <w:marTop w:val="0"/>
          <w:marBottom w:val="0"/>
          <w:divBdr>
            <w:top w:val="none" w:sz="0" w:space="0" w:color="auto"/>
            <w:left w:val="none" w:sz="0" w:space="0" w:color="auto"/>
            <w:bottom w:val="none" w:sz="0" w:space="0" w:color="auto"/>
            <w:right w:val="none" w:sz="0" w:space="0" w:color="auto"/>
          </w:divBdr>
        </w:div>
        <w:div w:id="1137802717">
          <w:marLeft w:val="0"/>
          <w:marRight w:val="0"/>
          <w:marTop w:val="0"/>
          <w:marBottom w:val="0"/>
          <w:divBdr>
            <w:top w:val="none" w:sz="0" w:space="0" w:color="auto"/>
            <w:left w:val="none" w:sz="0" w:space="0" w:color="auto"/>
            <w:bottom w:val="none" w:sz="0" w:space="0" w:color="auto"/>
            <w:right w:val="none" w:sz="0" w:space="0" w:color="auto"/>
          </w:divBdr>
        </w:div>
      </w:divsChild>
    </w:div>
    <w:div w:id="904414113">
      <w:bodyDiv w:val="1"/>
      <w:marLeft w:val="0"/>
      <w:marRight w:val="0"/>
      <w:marTop w:val="0"/>
      <w:marBottom w:val="0"/>
      <w:divBdr>
        <w:top w:val="none" w:sz="0" w:space="0" w:color="auto"/>
        <w:left w:val="none" w:sz="0" w:space="0" w:color="auto"/>
        <w:bottom w:val="none" w:sz="0" w:space="0" w:color="auto"/>
        <w:right w:val="none" w:sz="0" w:space="0" w:color="auto"/>
      </w:divBdr>
    </w:div>
    <w:div w:id="913051941">
      <w:bodyDiv w:val="1"/>
      <w:marLeft w:val="0"/>
      <w:marRight w:val="0"/>
      <w:marTop w:val="0"/>
      <w:marBottom w:val="0"/>
      <w:divBdr>
        <w:top w:val="none" w:sz="0" w:space="0" w:color="auto"/>
        <w:left w:val="none" w:sz="0" w:space="0" w:color="auto"/>
        <w:bottom w:val="none" w:sz="0" w:space="0" w:color="auto"/>
        <w:right w:val="none" w:sz="0" w:space="0" w:color="auto"/>
      </w:divBdr>
    </w:div>
    <w:div w:id="932976952">
      <w:bodyDiv w:val="1"/>
      <w:marLeft w:val="0"/>
      <w:marRight w:val="0"/>
      <w:marTop w:val="0"/>
      <w:marBottom w:val="0"/>
      <w:divBdr>
        <w:top w:val="none" w:sz="0" w:space="0" w:color="auto"/>
        <w:left w:val="none" w:sz="0" w:space="0" w:color="auto"/>
        <w:bottom w:val="none" w:sz="0" w:space="0" w:color="auto"/>
        <w:right w:val="none" w:sz="0" w:space="0" w:color="auto"/>
      </w:divBdr>
    </w:div>
    <w:div w:id="937719129">
      <w:bodyDiv w:val="1"/>
      <w:marLeft w:val="0"/>
      <w:marRight w:val="0"/>
      <w:marTop w:val="0"/>
      <w:marBottom w:val="0"/>
      <w:divBdr>
        <w:top w:val="none" w:sz="0" w:space="0" w:color="auto"/>
        <w:left w:val="none" w:sz="0" w:space="0" w:color="auto"/>
        <w:bottom w:val="none" w:sz="0" w:space="0" w:color="auto"/>
        <w:right w:val="none" w:sz="0" w:space="0" w:color="auto"/>
      </w:divBdr>
    </w:div>
    <w:div w:id="938415898">
      <w:bodyDiv w:val="1"/>
      <w:marLeft w:val="0"/>
      <w:marRight w:val="0"/>
      <w:marTop w:val="0"/>
      <w:marBottom w:val="0"/>
      <w:divBdr>
        <w:top w:val="none" w:sz="0" w:space="0" w:color="auto"/>
        <w:left w:val="none" w:sz="0" w:space="0" w:color="auto"/>
        <w:bottom w:val="none" w:sz="0" w:space="0" w:color="auto"/>
        <w:right w:val="none" w:sz="0" w:space="0" w:color="auto"/>
      </w:divBdr>
    </w:div>
    <w:div w:id="949894624">
      <w:bodyDiv w:val="1"/>
      <w:marLeft w:val="0"/>
      <w:marRight w:val="0"/>
      <w:marTop w:val="0"/>
      <w:marBottom w:val="0"/>
      <w:divBdr>
        <w:top w:val="none" w:sz="0" w:space="0" w:color="auto"/>
        <w:left w:val="none" w:sz="0" w:space="0" w:color="auto"/>
        <w:bottom w:val="none" w:sz="0" w:space="0" w:color="auto"/>
        <w:right w:val="none" w:sz="0" w:space="0" w:color="auto"/>
      </w:divBdr>
      <w:divsChild>
        <w:div w:id="1866140625">
          <w:marLeft w:val="0"/>
          <w:marRight w:val="0"/>
          <w:marTop w:val="0"/>
          <w:marBottom w:val="0"/>
          <w:divBdr>
            <w:top w:val="none" w:sz="0" w:space="0" w:color="auto"/>
            <w:left w:val="none" w:sz="0" w:space="0" w:color="auto"/>
            <w:bottom w:val="none" w:sz="0" w:space="0" w:color="auto"/>
            <w:right w:val="none" w:sz="0" w:space="0" w:color="auto"/>
          </w:divBdr>
        </w:div>
        <w:div w:id="1607539387">
          <w:marLeft w:val="0"/>
          <w:marRight w:val="0"/>
          <w:marTop w:val="0"/>
          <w:marBottom w:val="0"/>
          <w:divBdr>
            <w:top w:val="none" w:sz="0" w:space="0" w:color="auto"/>
            <w:left w:val="none" w:sz="0" w:space="0" w:color="auto"/>
            <w:bottom w:val="none" w:sz="0" w:space="0" w:color="auto"/>
            <w:right w:val="none" w:sz="0" w:space="0" w:color="auto"/>
          </w:divBdr>
        </w:div>
        <w:div w:id="133645620">
          <w:marLeft w:val="0"/>
          <w:marRight w:val="0"/>
          <w:marTop w:val="0"/>
          <w:marBottom w:val="0"/>
          <w:divBdr>
            <w:top w:val="none" w:sz="0" w:space="0" w:color="auto"/>
            <w:left w:val="none" w:sz="0" w:space="0" w:color="auto"/>
            <w:bottom w:val="none" w:sz="0" w:space="0" w:color="auto"/>
            <w:right w:val="none" w:sz="0" w:space="0" w:color="auto"/>
          </w:divBdr>
        </w:div>
        <w:div w:id="2099668149">
          <w:marLeft w:val="0"/>
          <w:marRight w:val="0"/>
          <w:marTop w:val="0"/>
          <w:marBottom w:val="0"/>
          <w:divBdr>
            <w:top w:val="none" w:sz="0" w:space="0" w:color="auto"/>
            <w:left w:val="none" w:sz="0" w:space="0" w:color="auto"/>
            <w:bottom w:val="none" w:sz="0" w:space="0" w:color="auto"/>
            <w:right w:val="none" w:sz="0" w:space="0" w:color="auto"/>
          </w:divBdr>
        </w:div>
        <w:div w:id="504782542">
          <w:marLeft w:val="0"/>
          <w:marRight w:val="0"/>
          <w:marTop w:val="0"/>
          <w:marBottom w:val="0"/>
          <w:divBdr>
            <w:top w:val="none" w:sz="0" w:space="0" w:color="auto"/>
            <w:left w:val="none" w:sz="0" w:space="0" w:color="auto"/>
            <w:bottom w:val="none" w:sz="0" w:space="0" w:color="auto"/>
            <w:right w:val="none" w:sz="0" w:space="0" w:color="auto"/>
          </w:divBdr>
        </w:div>
        <w:div w:id="998310204">
          <w:marLeft w:val="0"/>
          <w:marRight w:val="0"/>
          <w:marTop w:val="0"/>
          <w:marBottom w:val="0"/>
          <w:divBdr>
            <w:top w:val="none" w:sz="0" w:space="0" w:color="auto"/>
            <w:left w:val="none" w:sz="0" w:space="0" w:color="auto"/>
            <w:bottom w:val="none" w:sz="0" w:space="0" w:color="auto"/>
            <w:right w:val="none" w:sz="0" w:space="0" w:color="auto"/>
          </w:divBdr>
        </w:div>
        <w:div w:id="1354111482">
          <w:marLeft w:val="0"/>
          <w:marRight w:val="0"/>
          <w:marTop w:val="0"/>
          <w:marBottom w:val="0"/>
          <w:divBdr>
            <w:top w:val="none" w:sz="0" w:space="0" w:color="auto"/>
            <w:left w:val="none" w:sz="0" w:space="0" w:color="auto"/>
            <w:bottom w:val="none" w:sz="0" w:space="0" w:color="auto"/>
            <w:right w:val="none" w:sz="0" w:space="0" w:color="auto"/>
          </w:divBdr>
        </w:div>
        <w:div w:id="210922239">
          <w:marLeft w:val="0"/>
          <w:marRight w:val="0"/>
          <w:marTop w:val="0"/>
          <w:marBottom w:val="0"/>
          <w:divBdr>
            <w:top w:val="none" w:sz="0" w:space="0" w:color="auto"/>
            <w:left w:val="none" w:sz="0" w:space="0" w:color="auto"/>
            <w:bottom w:val="none" w:sz="0" w:space="0" w:color="auto"/>
            <w:right w:val="none" w:sz="0" w:space="0" w:color="auto"/>
          </w:divBdr>
        </w:div>
        <w:div w:id="1412849118">
          <w:marLeft w:val="0"/>
          <w:marRight w:val="0"/>
          <w:marTop w:val="0"/>
          <w:marBottom w:val="0"/>
          <w:divBdr>
            <w:top w:val="none" w:sz="0" w:space="0" w:color="auto"/>
            <w:left w:val="none" w:sz="0" w:space="0" w:color="auto"/>
            <w:bottom w:val="none" w:sz="0" w:space="0" w:color="auto"/>
            <w:right w:val="none" w:sz="0" w:space="0" w:color="auto"/>
          </w:divBdr>
        </w:div>
        <w:div w:id="966542204">
          <w:marLeft w:val="0"/>
          <w:marRight w:val="0"/>
          <w:marTop w:val="0"/>
          <w:marBottom w:val="0"/>
          <w:divBdr>
            <w:top w:val="none" w:sz="0" w:space="0" w:color="auto"/>
            <w:left w:val="none" w:sz="0" w:space="0" w:color="auto"/>
            <w:bottom w:val="none" w:sz="0" w:space="0" w:color="auto"/>
            <w:right w:val="none" w:sz="0" w:space="0" w:color="auto"/>
          </w:divBdr>
        </w:div>
        <w:div w:id="1983384102">
          <w:marLeft w:val="0"/>
          <w:marRight w:val="0"/>
          <w:marTop w:val="0"/>
          <w:marBottom w:val="0"/>
          <w:divBdr>
            <w:top w:val="none" w:sz="0" w:space="0" w:color="auto"/>
            <w:left w:val="none" w:sz="0" w:space="0" w:color="auto"/>
            <w:bottom w:val="none" w:sz="0" w:space="0" w:color="auto"/>
            <w:right w:val="none" w:sz="0" w:space="0" w:color="auto"/>
          </w:divBdr>
        </w:div>
        <w:div w:id="1859852219">
          <w:marLeft w:val="0"/>
          <w:marRight w:val="0"/>
          <w:marTop w:val="0"/>
          <w:marBottom w:val="0"/>
          <w:divBdr>
            <w:top w:val="none" w:sz="0" w:space="0" w:color="auto"/>
            <w:left w:val="none" w:sz="0" w:space="0" w:color="auto"/>
            <w:bottom w:val="none" w:sz="0" w:space="0" w:color="auto"/>
            <w:right w:val="none" w:sz="0" w:space="0" w:color="auto"/>
          </w:divBdr>
        </w:div>
        <w:div w:id="1580014824">
          <w:marLeft w:val="0"/>
          <w:marRight w:val="0"/>
          <w:marTop w:val="0"/>
          <w:marBottom w:val="0"/>
          <w:divBdr>
            <w:top w:val="none" w:sz="0" w:space="0" w:color="auto"/>
            <w:left w:val="none" w:sz="0" w:space="0" w:color="auto"/>
            <w:bottom w:val="none" w:sz="0" w:space="0" w:color="auto"/>
            <w:right w:val="none" w:sz="0" w:space="0" w:color="auto"/>
          </w:divBdr>
        </w:div>
        <w:div w:id="97145046">
          <w:marLeft w:val="0"/>
          <w:marRight w:val="0"/>
          <w:marTop w:val="0"/>
          <w:marBottom w:val="0"/>
          <w:divBdr>
            <w:top w:val="none" w:sz="0" w:space="0" w:color="auto"/>
            <w:left w:val="none" w:sz="0" w:space="0" w:color="auto"/>
            <w:bottom w:val="none" w:sz="0" w:space="0" w:color="auto"/>
            <w:right w:val="none" w:sz="0" w:space="0" w:color="auto"/>
          </w:divBdr>
        </w:div>
        <w:div w:id="786583365">
          <w:marLeft w:val="0"/>
          <w:marRight w:val="0"/>
          <w:marTop w:val="0"/>
          <w:marBottom w:val="0"/>
          <w:divBdr>
            <w:top w:val="none" w:sz="0" w:space="0" w:color="auto"/>
            <w:left w:val="none" w:sz="0" w:space="0" w:color="auto"/>
            <w:bottom w:val="none" w:sz="0" w:space="0" w:color="auto"/>
            <w:right w:val="none" w:sz="0" w:space="0" w:color="auto"/>
          </w:divBdr>
        </w:div>
        <w:div w:id="904031728">
          <w:marLeft w:val="0"/>
          <w:marRight w:val="0"/>
          <w:marTop w:val="0"/>
          <w:marBottom w:val="0"/>
          <w:divBdr>
            <w:top w:val="none" w:sz="0" w:space="0" w:color="auto"/>
            <w:left w:val="none" w:sz="0" w:space="0" w:color="auto"/>
            <w:bottom w:val="none" w:sz="0" w:space="0" w:color="auto"/>
            <w:right w:val="none" w:sz="0" w:space="0" w:color="auto"/>
          </w:divBdr>
        </w:div>
        <w:div w:id="764761622">
          <w:marLeft w:val="0"/>
          <w:marRight w:val="0"/>
          <w:marTop w:val="0"/>
          <w:marBottom w:val="0"/>
          <w:divBdr>
            <w:top w:val="none" w:sz="0" w:space="0" w:color="auto"/>
            <w:left w:val="none" w:sz="0" w:space="0" w:color="auto"/>
            <w:bottom w:val="none" w:sz="0" w:space="0" w:color="auto"/>
            <w:right w:val="none" w:sz="0" w:space="0" w:color="auto"/>
          </w:divBdr>
        </w:div>
        <w:div w:id="550917817">
          <w:marLeft w:val="0"/>
          <w:marRight w:val="0"/>
          <w:marTop w:val="0"/>
          <w:marBottom w:val="0"/>
          <w:divBdr>
            <w:top w:val="none" w:sz="0" w:space="0" w:color="auto"/>
            <w:left w:val="none" w:sz="0" w:space="0" w:color="auto"/>
            <w:bottom w:val="none" w:sz="0" w:space="0" w:color="auto"/>
            <w:right w:val="none" w:sz="0" w:space="0" w:color="auto"/>
          </w:divBdr>
        </w:div>
        <w:div w:id="105584243">
          <w:marLeft w:val="0"/>
          <w:marRight w:val="0"/>
          <w:marTop w:val="0"/>
          <w:marBottom w:val="0"/>
          <w:divBdr>
            <w:top w:val="none" w:sz="0" w:space="0" w:color="auto"/>
            <w:left w:val="none" w:sz="0" w:space="0" w:color="auto"/>
            <w:bottom w:val="none" w:sz="0" w:space="0" w:color="auto"/>
            <w:right w:val="none" w:sz="0" w:space="0" w:color="auto"/>
          </w:divBdr>
        </w:div>
        <w:div w:id="1413354914">
          <w:marLeft w:val="0"/>
          <w:marRight w:val="0"/>
          <w:marTop w:val="0"/>
          <w:marBottom w:val="0"/>
          <w:divBdr>
            <w:top w:val="none" w:sz="0" w:space="0" w:color="auto"/>
            <w:left w:val="none" w:sz="0" w:space="0" w:color="auto"/>
            <w:bottom w:val="none" w:sz="0" w:space="0" w:color="auto"/>
            <w:right w:val="none" w:sz="0" w:space="0" w:color="auto"/>
          </w:divBdr>
        </w:div>
        <w:div w:id="1974090375">
          <w:marLeft w:val="0"/>
          <w:marRight w:val="0"/>
          <w:marTop w:val="0"/>
          <w:marBottom w:val="0"/>
          <w:divBdr>
            <w:top w:val="none" w:sz="0" w:space="0" w:color="auto"/>
            <w:left w:val="none" w:sz="0" w:space="0" w:color="auto"/>
            <w:bottom w:val="none" w:sz="0" w:space="0" w:color="auto"/>
            <w:right w:val="none" w:sz="0" w:space="0" w:color="auto"/>
          </w:divBdr>
        </w:div>
        <w:div w:id="1896895735">
          <w:marLeft w:val="0"/>
          <w:marRight w:val="0"/>
          <w:marTop w:val="0"/>
          <w:marBottom w:val="0"/>
          <w:divBdr>
            <w:top w:val="none" w:sz="0" w:space="0" w:color="auto"/>
            <w:left w:val="none" w:sz="0" w:space="0" w:color="auto"/>
            <w:bottom w:val="none" w:sz="0" w:space="0" w:color="auto"/>
            <w:right w:val="none" w:sz="0" w:space="0" w:color="auto"/>
          </w:divBdr>
        </w:div>
        <w:div w:id="601961687">
          <w:marLeft w:val="0"/>
          <w:marRight w:val="0"/>
          <w:marTop w:val="0"/>
          <w:marBottom w:val="0"/>
          <w:divBdr>
            <w:top w:val="none" w:sz="0" w:space="0" w:color="auto"/>
            <w:left w:val="none" w:sz="0" w:space="0" w:color="auto"/>
            <w:bottom w:val="none" w:sz="0" w:space="0" w:color="auto"/>
            <w:right w:val="none" w:sz="0" w:space="0" w:color="auto"/>
          </w:divBdr>
        </w:div>
        <w:div w:id="713846614">
          <w:marLeft w:val="0"/>
          <w:marRight w:val="0"/>
          <w:marTop w:val="0"/>
          <w:marBottom w:val="0"/>
          <w:divBdr>
            <w:top w:val="none" w:sz="0" w:space="0" w:color="auto"/>
            <w:left w:val="none" w:sz="0" w:space="0" w:color="auto"/>
            <w:bottom w:val="none" w:sz="0" w:space="0" w:color="auto"/>
            <w:right w:val="none" w:sz="0" w:space="0" w:color="auto"/>
          </w:divBdr>
        </w:div>
        <w:div w:id="1892619360">
          <w:marLeft w:val="0"/>
          <w:marRight w:val="0"/>
          <w:marTop w:val="0"/>
          <w:marBottom w:val="0"/>
          <w:divBdr>
            <w:top w:val="none" w:sz="0" w:space="0" w:color="auto"/>
            <w:left w:val="none" w:sz="0" w:space="0" w:color="auto"/>
            <w:bottom w:val="none" w:sz="0" w:space="0" w:color="auto"/>
            <w:right w:val="none" w:sz="0" w:space="0" w:color="auto"/>
          </w:divBdr>
        </w:div>
        <w:div w:id="924532303">
          <w:marLeft w:val="0"/>
          <w:marRight w:val="0"/>
          <w:marTop w:val="0"/>
          <w:marBottom w:val="0"/>
          <w:divBdr>
            <w:top w:val="none" w:sz="0" w:space="0" w:color="auto"/>
            <w:left w:val="none" w:sz="0" w:space="0" w:color="auto"/>
            <w:bottom w:val="none" w:sz="0" w:space="0" w:color="auto"/>
            <w:right w:val="none" w:sz="0" w:space="0" w:color="auto"/>
          </w:divBdr>
        </w:div>
        <w:div w:id="1905991517">
          <w:marLeft w:val="0"/>
          <w:marRight w:val="0"/>
          <w:marTop w:val="0"/>
          <w:marBottom w:val="0"/>
          <w:divBdr>
            <w:top w:val="none" w:sz="0" w:space="0" w:color="auto"/>
            <w:left w:val="none" w:sz="0" w:space="0" w:color="auto"/>
            <w:bottom w:val="none" w:sz="0" w:space="0" w:color="auto"/>
            <w:right w:val="none" w:sz="0" w:space="0" w:color="auto"/>
          </w:divBdr>
        </w:div>
        <w:div w:id="1375889581">
          <w:marLeft w:val="0"/>
          <w:marRight w:val="0"/>
          <w:marTop w:val="0"/>
          <w:marBottom w:val="0"/>
          <w:divBdr>
            <w:top w:val="none" w:sz="0" w:space="0" w:color="auto"/>
            <w:left w:val="none" w:sz="0" w:space="0" w:color="auto"/>
            <w:bottom w:val="none" w:sz="0" w:space="0" w:color="auto"/>
            <w:right w:val="none" w:sz="0" w:space="0" w:color="auto"/>
          </w:divBdr>
        </w:div>
        <w:div w:id="1842314375">
          <w:marLeft w:val="0"/>
          <w:marRight w:val="0"/>
          <w:marTop w:val="0"/>
          <w:marBottom w:val="0"/>
          <w:divBdr>
            <w:top w:val="none" w:sz="0" w:space="0" w:color="auto"/>
            <w:left w:val="none" w:sz="0" w:space="0" w:color="auto"/>
            <w:bottom w:val="none" w:sz="0" w:space="0" w:color="auto"/>
            <w:right w:val="none" w:sz="0" w:space="0" w:color="auto"/>
          </w:divBdr>
        </w:div>
        <w:div w:id="1896548226">
          <w:marLeft w:val="0"/>
          <w:marRight w:val="0"/>
          <w:marTop w:val="0"/>
          <w:marBottom w:val="0"/>
          <w:divBdr>
            <w:top w:val="none" w:sz="0" w:space="0" w:color="auto"/>
            <w:left w:val="none" w:sz="0" w:space="0" w:color="auto"/>
            <w:bottom w:val="none" w:sz="0" w:space="0" w:color="auto"/>
            <w:right w:val="none" w:sz="0" w:space="0" w:color="auto"/>
          </w:divBdr>
        </w:div>
        <w:div w:id="7372434">
          <w:marLeft w:val="0"/>
          <w:marRight w:val="0"/>
          <w:marTop w:val="0"/>
          <w:marBottom w:val="0"/>
          <w:divBdr>
            <w:top w:val="none" w:sz="0" w:space="0" w:color="auto"/>
            <w:left w:val="none" w:sz="0" w:space="0" w:color="auto"/>
            <w:bottom w:val="none" w:sz="0" w:space="0" w:color="auto"/>
            <w:right w:val="none" w:sz="0" w:space="0" w:color="auto"/>
          </w:divBdr>
        </w:div>
        <w:div w:id="1332876385">
          <w:marLeft w:val="0"/>
          <w:marRight w:val="0"/>
          <w:marTop w:val="0"/>
          <w:marBottom w:val="0"/>
          <w:divBdr>
            <w:top w:val="none" w:sz="0" w:space="0" w:color="auto"/>
            <w:left w:val="none" w:sz="0" w:space="0" w:color="auto"/>
            <w:bottom w:val="none" w:sz="0" w:space="0" w:color="auto"/>
            <w:right w:val="none" w:sz="0" w:space="0" w:color="auto"/>
          </w:divBdr>
        </w:div>
        <w:div w:id="1446922847">
          <w:marLeft w:val="0"/>
          <w:marRight w:val="0"/>
          <w:marTop w:val="0"/>
          <w:marBottom w:val="0"/>
          <w:divBdr>
            <w:top w:val="none" w:sz="0" w:space="0" w:color="auto"/>
            <w:left w:val="none" w:sz="0" w:space="0" w:color="auto"/>
            <w:bottom w:val="none" w:sz="0" w:space="0" w:color="auto"/>
            <w:right w:val="none" w:sz="0" w:space="0" w:color="auto"/>
          </w:divBdr>
        </w:div>
        <w:div w:id="1024093870">
          <w:marLeft w:val="0"/>
          <w:marRight w:val="0"/>
          <w:marTop w:val="0"/>
          <w:marBottom w:val="0"/>
          <w:divBdr>
            <w:top w:val="none" w:sz="0" w:space="0" w:color="auto"/>
            <w:left w:val="none" w:sz="0" w:space="0" w:color="auto"/>
            <w:bottom w:val="none" w:sz="0" w:space="0" w:color="auto"/>
            <w:right w:val="none" w:sz="0" w:space="0" w:color="auto"/>
          </w:divBdr>
        </w:div>
        <w:div w:id="877085671">
          <w:marLeft w:val="0"/>
          <w:marRight w:val="0"/>
          <w:marTop w:val="0"/>
          <w:marBottom w:val="0"/>
          <w:divBdr>
            <w:top w:val="none" w:sz="0" w:space="0" w:color="auto"/>
            <w:left w:val="none" w:sz="0" w:space="0" w:color="auto"/>
            <w:bottom w:val="none" w:sz="0" w:space="0" w:color="auto"/>
            <w:right w:val="none" w:sz="0" w:space="0" w:color="auto"/>
          </w:divBdr>
        </w:div>
        <w:div w:id="377512753">
          <w:marLeft w:val="0"/>
          <w:marRight w:val="0"/>
          <w:marTop w:val="0"/>
          <w:marBottom w:val="0"/>
          <w:divBdr>
            <w:top w:val="none" w:sz="0" w:space="0" w:color="auto"/>
            <w:left w:val="none" w:sz="0" w:space="0" w:color="auto"/>
            <w:bottom w:val="none" w:sz="0" w:space="0" w:color="auto"/>
            <w:right w:val="none" w:sz="0" w:space="0" w:color="auto"/>
          </w:divBdr>
        </w:div>
        <w:div w:id="33893667">
          <w:marLeft w:val="0"/>
          <w:marRight w:val="0"/>
          <w:marTop w:val="0"/>
          <w:marBottom w:val="0"/>
          <w:divBdr>
            <w:top w:val="none" w:sz="0" w:space="0" w:color="auto"/>
            <w:left w:val="none" w:sz="0" w:space="0" w:color="auto"/>
            <w:bottom w:val="none" w:sz="0" w:space="0" w:color="auto"/>
            <w:right w:val="none" w:sz="0" w:space="0" w:color="auto"/>
          </w:divBdr>
        </w:div>
        <w:div w:id="634795074">
          <w:marLeft w:val="0"/>
          <w:marRight w:val="0"/>
          <w:marTop w:val="0"/>
          <w:marBottom w:val="0"/>
          <w:divBdr>
            <w:top w:val="none" w:sz="0" w:space="0" w:color="auto"/>
            <w:left w:val="none" w:sz="0" w:space="0" w:color="auto"/>
            <w:bottom w:val="none" w:sz="0" w:space="0" w:color="auto"/>
            <w:right w:val="none" w:sz="0" w:space="0" w:color="auto"/>
          </w:divBdr>
        </w:div>
        <w:div w:id="1893999250">
          <w:marLeft w:val="0"/>
          <w:marRight w:val="0"/>
          <w:marTop w:val="0"/>
          <w:marBottom w:val="0"/>
          <w:divBdr>
            <w:top w:val="none" w:sz="0" w:space="0" w:color="auto"/>
            <w:left w:val="none" w:sz="0" w:space="0" w:color="auto"/>
            <w:bottom w:val="none" w:sz="0" w:space="0" w:color="auto"/>
            <w:right w:val="none" w:sz="0" w:space="0" w:color="auto"/>
          </w:divBdr>
        </w:div>
        <w:div w:id="1151369044">
          <w:marLeft w:val="0"/>
          <w:marRight w:val="0"/>
          <w:marTop w:val="0"/>
          <w:marBottom w:val="0"/>
          <w:divBdr>
            <w:top w:val="none" w:sz="0" w:space="0" w:color="auto"/>
            <w:left w:val="none" w:sz="0" w:space="0" w:color="auto"/>
            <w:bottom w:val="none" w:sz="0" w:space="0" w:color="auto"/>
            <w:right w:val="none" w:sz="0" w:space="0" w:color="auto"/>
          </w:divBdr>
        </w:div>
        <w:div w:id="1484085384">
          <w:marLeft w:val="0"/>
          <w:marRight w:val="0"/>
          <w:marTop w:val="0"/>
          <w:marBottom w:val="0"/>
          <w:divBdr>
            <w:top w:val="none" w:sz="0" w:space="0" w:color="auto"/>
            <w:left w:val="none" w:sz="0" w:space="0" w:color="auto"/>
            <w:bottom w:val="none" w:sz="0" w:space="0" w:color="auto"/>
            <w:right w:val="none" w:sz="0" w:space="0" w:color="auto"/>
          </w:divBdr>
        </w:div>
        <w:div w:id="146434282">
          <w:marLeft w:val="0"/>
          <w:marRight w:val="0"/>
          <w:marTop w:val="0"/>
          <w:marBottom w:val="0"/>
          <w:divBdr>
            <w:top w:val="none" w:sz="0" w:space="0" w:color="auto"/>
            <w:left w:val="none" w:sz="0" w:space="0" w:color="auto"/>
            <w:bottom w:val="none" w:sz="0" w:space="0" w:color="auto"/>
            <w:right w:val="none" w:sz="0" w:space="0" w:color="auto"/>
          </w:divBdr>
        </w:div>
        <w:div w:id="1956785303">
          <w:marLeft w:val="0"/>
          <w:marRight w:val="0"/>
          <w:marTop w:val="0"/>
          <w:marBottom w:val="0"/>
          <w:divBdr>
            <w:top w:val="none" w:sz="0" w:space="0" w:color="auto"/>
            <w:left w:val="none" w:sz="0" w:space="0" w:color="auto"/>
            <w:bottom w:val="none" w:sz="0" w:space="0" w:color="auto"/>
            <w:right w:val="none" w:sz="0" w:space="0" w:color="auto"/>
          </w:divBdr>
        </w:div>
        <w:div w:id="793787902">
          <w:marLeft w:val="0"/>
          <w:marRight w:val="0"/>
          <w:marTop w:val="0"/>
          <w:marBottom w:val="0"/>
          <w:divBdr>
            <w:top w:val="none" w:sz="0" w:space="0" w:color="auto"/>
            <w:left w:val="none" w:sz="0" w:space="0" w:color="auto"/>
            <w:bottom w:val="none" w:sz="0" w:space="0" w:color="auto"/>
            <w:right w:val="none" w:sz="0" w:space="0" w:color="auto"/>
          </w:divBdr>
        </w:div>
        <w:div w:id="1545409886">
          <w:marLeft w:val="0"/>
          <w:marRight w:val="0"/>
          <w:marTop w:val="0"/>
          <w:marBottom w:val="0"/>
          <w:divBdr>
            <w:top w:val="none" w:sz="0" w:space="0" w:color="auto"/>
            <w:left w:val="none" w:sz="0" w:space="0" w:color="auto"/>
            <w:bottom w:val="none" w:sz="0" w:space="0" w:color="auto"/>
            <w:right w:val="none" w:sz="0" w:space="0" w:color="auto"/>
          </w:divBdr>
        </w:div>
        <w:div w:id="1094941641">
          <w:marLeft w:val="0"/>
          <w:marRight w:val="0"/>
          <w:marTop w:val="0"/>
          <w:marBottom w:val="0"/>
          <w:divBdr>
            <w:top w:val="none" w:sz="0" w:space="0" w:color="auto"/>
            <w:left w:val="none" w:sz="0" w:space="0" w:color="auto"/>
            <w:bottom w:val="none" w:sz="0" w:space="0" w:color="auto"/>
            <w:right w:val="none" w:sz="0" w:space="0" w:color="auto"/>
          </w:divBdr>
        </w:div>
        <w:div w:id="63381662">
          <w:marLeft w:val="0"/>
          <w:marRight w:val="0"/>
          <w:marTop w:val="0"/>
          <w:marBottom w:val="0"/>
          <w:divBdr>
            <w:top w:val="none" w:sz="0" w:space="0" w:color="auto"/>
            <w:left w:val="none" w:sz="0" w:space="0" w:color="auto"/>
            <w:bottom w:val="none" w:sz="0" w:space="0" w:color="auto"/>
            <w:right w:val="none" w:sz="0" w:space="0" w:color="auto"/>
          </w:divBdr>
        </w:div>
        <w:div w:id="1888180448">
          <w:marLeft w:val="0"/>
          <w:marRight w:val="0"/>
          <w:marTop w:val="0"/>
          <w:marBottom w:val="0"/>
          <w:divBdr>
            <w:top w:val="none" w:sz="0" w:space="0" w:color="auto"/>
            <w:left w:val="none" w:sz="0" w:space="0" w:color="auto"/>
            <w:bottom w:val="none" w:sz="0" w:space="0" w:color="auto"/>
            <w:right w:val="none" w:sz="0" w:space="0" w:color="auto"/>
          </w:divBdr>
        </w:div>
        <w:div w:id="866140534">
          <w:marLeft w:val="0"/>
          <w:marRight w:val="0"/>
          <w:marTop w:val="0"/>
          <w:marBottom w:val="0"/>
          <w:divBdr>
            <w:top w:val="none" w:sz="0" w:space="0" w:color="auto"/>
            <w:left w:val="none" w:sz="0" w:space="0" w:color="auto"/>
            <w:bottom w:val="none" w:sz="0" w:space="0" w:color="auto"/>
            <w:right w:val="none" w:sz="0" w:space="0" w:color="auto"/>
          </w:divBdr>
        </w:div>
        <w:div w:id="1943875953">
          <w:marLeft w:val="0"/>
          <w:marRight w:val="0"/>
          <w:marTop w:val="0"/>
          <w:marBottom w:val="0"/>
          <w:divBdr>
            <w:top w:val="none" w:sz="0" w:space="0" w:color="auto"/>
            <w:left w:val="none" w:sz="0" w:space="0" w:color="auto"/>
            <w:bottom w:val="none" w:sz="0" w:space="0" w:color="auto"/>
            <w:right w:val="none" w:sz="0" w:space="0" w:color="auto"/>
          </w:divBdr>
        </w:div>
        <w:div w:id="1110660125">
          <w:marLeft w:val="0"/>
          <w:marRight w:val="0"/>
          <w:marTop w:val="0"/>
          <w:marBottom w:val="0"/>
          <w:divBdr>
            <w:top w:val="none" w:sz="0" w:space="0" w:color="auto"/>
            <w:left w:val="none" w:sz="0" w:space="0" w:color="auto"/>
            <w:bottom w:val="none" w:sz="0" w:space="0" w:color="auto"/>
            <w:right w:val="none" w:sz="0" w:space="0" w:color="auto"/>
          </w:divBdr>
        </w:div>
        <w:div w:id="1826048522">
          <w:marLeft w:val="0"/>
          <w:marRight w:val="0"/>
          <w:marTop w:val="0"/>
          <w:marBottom w:val="0"/>
          <w:divBdr>
            <w:top w:val="none" w:sz="0" w:space="0" w:color="auto"/>
            <w:left w:val="none" w:sz="0" w:space="0" w:color="auto"/>
            <w:bottom w:val="none" w:sz="0" w:space="0" w:color="auto"/>
            <w:right w:val="none" w:sz="0" w:space="0" w:color="auto"/>
          </w:divBdr>
        </w:div>
        <w:div w:id="218984676">
          <w:marLeft w:val="0"/>
          <w:marRight w:val="0"/>
          <w:marTop w:val="0"/>
          <w:marBottom w:val="0"/>
          <w:divBdr>
            <w:top w:val="none" w:sz="0" w:space="0" w:color="auto"/>
            <w:left w:val="none" w:sz="0" w:space="0" w:color="auto"/>
            <w:bottom w:val="none" w:sz="0" w:space="0" w:color="auto"/>
            <w:right w:val="none" w:sz="0" w:space="0" w:color="auto"/>
          </w:divBdr>
        </w:div>
        <w:div w:id="343476201">
          <w:marLeft w:val="0"/>
          <w:marRight w:val="0"/>
          <w:marTop w:val="0"/>
          <w:marBottom w:val="0"/>
          <w:divBdr>
            <w:top w:val="none" w:sz="0" w:space="0" w:color="auto"/>
            <w:left w:val="none" w:sz="0" w:space="0" w:color="auto"/>
            <w:bottom w:val="none" w:sz="0" w:space="0" w:color="auto"/>
            <w:right w:val="none" w:sz="0" w:space="0" w:color="auto"/>
          </w:divBdr>
        </w:div>
        <w:div w:id="316961680">
          <w:marLeft w:val="0"/>
          <w:marRight w:val="0"/>
          <w:marTop w:val="0"/>
          <w:marBottom w:val="0"/>
          <w:divBdr>
            <w:top w:val="none" w:sz="0" w:space="0" w:color="auto"/>
            <w:left w:val="none" w:sz="0" w:space="0" w:color="auto"/>
            <w:bottom w:val="none" w:sz="0" w:space="0" w:color="auto"/>
            <w:right w:val="none" w:sz="0" w:space="0" w:color="auto"/>
          </w:divBdr>
        </w:div>
        <w:div w:id="400107156">
          <w:marLeft w:val="0"/>
          <w:marRight w:val="0"/>
          <w:marTop w:val="0"/>
          <w:marBottom w:val="0"/>
          <w:divBdr>
            <w:top w:val="none" w:sz="0" w:space="0" w:color="auto"/>
            <w:left w:val="none" w:sz="0" w:space="0" w:color="auto"/>
            <w:bottom w:val="none" w:sz="0" w:space="0" w:color="auto"/>
            <w:right w:val="none" w:sz="0" w:space="0" w:color="auto"/>
          </w:divBdr>
        </w:div>
        <w:div w:id="408968845">
          <w:marLeft w:val="0"/>
          <w:marRight w:val="0"/>
          <w:marTop w:val="0"/>
          <w:marBottom w:val="0"/>
          <w:divBdr>
            <w:top w:val="none" w:sz="0" w:space="0" w:color="auto"/>
            <w:left w:val="none" w:sz="0" w:space="0" w:color="auto"/>
            <w:bottom w:val="none" w:sz="0" w:space="0" w:color="auto"/>
            <w:right w:val="none" w:sz="0" w:space="0" w:color="auto"/>
          </w:divBdr>
        </w:div>
        <w:div w:id="1801874774">
          <w:marLeft w:val="0"/>
          <w:marRight w:val="0"/>
          <w:marTop w:val="0"/>
          <w:marBottom w:val="0"/>
          <w:divBdr>
            <w:top w:val="none" w:sz="0" w:space="0" w:color="auto"/>
            <w:left w:val="none" w:sz="0" w:space="0" w:color="auto"/>
            <w:bottom w:val="none" w:sz="0" w:space="0" w:color="auto"/>
            <w:right w:val="none" w:sz="0" w:space="0" w:color="auto"/>
          </w:divBdr>
        </w:div>
        <w:div w:id="817304496">
          <w:marLeft w:val="0"/>
          <w:marRight w:val="0"/>
          <w:marTop w:val="0"/>
          <w:marBottom w:val="0"/>
          <w:divBdr>
            <w:top w:val="none" w:sz="0" w:space="0" w:color="auto"/>
            <w:left w:val="none" w:sz="0" w:space="0" w:color="auto"/>
            <w:bottom w:val="none" w:sz="0" w:space="0" w:color="auto"/>
            <w:right w:val="none" w:sz="0" w:space="0" w:color="auto"/>
          </w:divBdr>
        </w:div>
        <w:div w:id="1688216443">
          <w:marLeft w:val="0"/>
          <w:marRight w:val="0"/>
          <w:marTop w:val="0"/>
          <w:marBottom w:val="0"/>
          <w:divBdr>
            <w:top w:val="none" w:sz="0" w:space="0" w:color="auto"/>
            <w:left w:val="none" w:sz="0" w:space="0" w:color="auto"/>
            <w:bottom w:val="none" w:sz="0" w:space="0" w:color="auto"/>
            <w:right w:val="none" w:sz="0" w:space="0" w:color="auto"/>
          </w:divBdr>
        </w:div>
        <w:div w:id="807939125">
          <w:marLeft w:val="0"/>
          <w:marRight w:val="0"/>
          <w:marTop w:val="0"/>
          <w:marBottom w:val="0"/>
          <w:divBdr>
            <w:top w:val="none" w:sz="0" w:space="0" w:color="auto"/>
            <w:left w:val="none" w:sz="0" w:space="0" w:color="auto"/>
            <w:bottom w:val="none" w:sz="0" w:space="0" w:color="auto"/>
            <w:right w:val="none" w:sz="0" w:space="0" w:color="auto"/>
          </w:divBdr>
        </w:div>
        <w:div w:id="1999845952">
          <w:marLeft w:val="0"/>
          <w:marRight w:val="0"/>
          <w:marTop w:val="0"/>
          <w:marBottom w:val="0"/>
          <w:divBdr>
            <w:top w:val="none" w:sz="0" w:space="0" w:color="auto"/>
            <w:left w:val="none" w:sz="0" w:space="0" w:color="auto"/>
            <w:bottom w:val="none" w:sz="0" w:space="0" w:color="auto"/>
            <w:right w:val="none" w:sz="0" w:space="0" w:color="auto"/>
          </w:divBdr>
        </w:div>
        <w:div w:id="1150173672">
          <w:marLeft w:val="0"/>
          <w:marRight w:val="0"/>
          <w:marTop w:val="0"/>
          <w:marBottom w:val="0"/>
          <w:divBdr>
            <w:top w:val="none" w:sz="0" w:space="0" w:color="auto"/>
            <w:left w:val="none" w:sz="0" w:space="0" w:color="auto"/>
            <w:bottom w:val="none" w:sz="0" w:space="0" w:color="auto"/>
            <w:right w:val="none" w:sz="0" w:space="0" w:color="auto"/>
          </w:divBdr>
        </w:div>
        <w:div w:id="84156969">
          <w:marLeft w:val="0"/>
          <w:marRight w:val="0"/>
          <w:marTop w:val="0"/>
          <w:marBottom w:val="0"/>
          <w:divBdr>
            <w:top w:val="none" w:sz="0" w:space="0" w:color="auto"/>
            <w:left w:val="none" w:sz="0" w:space="0" w:color="auto"/>
            <w:bottom w:val="none" w:sz="0" w:space="0" w:color="auto"/>
            <w:right w:val="none" w:sz="0" w:space="0" w:color="auto"/>
          </w:divBdr>
        </w:div>
        <w:div w:id="394089927">
          <w:marLeft w:val="0"/>
          <w:marRight w:val="0"/>
          <w:marTop w:val="0"/>
          <w:marBottom w:val="0"/>
          <w:divBdr>
            <w:top w:val="none" w:sz="0" w:space="0" w:color="auto"/>
            <w:left w:val="none" w:sz="0" w:space="0" w:color="auto"/>
            <w:bottom w:val="none" w:sz="0" w:space="0" w:color="auto"/>
            <w:right w:val="none" w:sz="0" w:space="0" w:color="auto"/>
          </w:divBdr>
        </w:div>
        <w:div w:id="1237130635">
          <w:marLeft w:val="0"/>
          <w:marRight w:val="0"/>
          <w:marTop w:val="0"/>
          <w:marBottom w:val="0"/>
          <w:divBdr>
            <w:top w:val="none" w:sz="0" w:space="0" w:color="auto"/>
            <w:left w:val="none" w:sz="0" w:space="0" w:color="auto"/>
            <w:bottom w:val="none" w:sz="0" w:space="0" w:color="auto"/>
            <w:right w:val="none" w:sz="0" w:space="0" w:color="auto"/>
          </w:divBdr>
        </w:div>
        <w:div w:id="1787041802">
          <w:marLeft w:val="0"/>
          <w:marRight w:val="0"/>
          <w:marTop w:val="0"/>
          <w:marBottom w:val="0"/>
          <w:divBdr>
            <w:top w:val="none" w:sz="0" w:space="0" w:color="auto"/>
            <w:left w:val="none" w:sz="0" w:space="0" w:color="auto"/>
            <w:bottom w:val="none" w:sz="0" w:space="0" w:color="auto"/>
            <w:right w:val="none" w:sz="0" w:space="0" w:color="auto"/>
          </w:divBdr>
        </w:div>
        <w:div w:id="1285427167">
          <w:marLeft w:val="0"/>
          <w:marRight w:val="0"/>
          <w:marTop w:val="0"/>
          <w:marBottom w:val="0"/>
          <w:divBdr>
            <w:top w:val="none" w:sz="0" w:space="0" w:color="auto"/>
            <w:left w:val="none" w:sz="0" w:space="0" w:color="auto"/>
            <w:bottom w:val="none" w:sz="0" w:space="0" w:color="auto"/>
            <w:right w:val="none" w:sz="0" w:space="0" w:color="auto"/>
          </w:divBdr>
        </w:div>
        <w:div w:id="1792938038">
          <w:marLeft w:val="0"/>
          <w:marRight w:val="0"/>
          <w:marTop w:val="0"/>
          <w:marBottom w:val="0"/>
          <w:divBdr>
            <w:top w:val="none" w:sz="0" w:space="0" w:color="auto"/>
            <w:left w:val="none" w:sz="0" w:space="0" w:color="auto"/>
            <w:bottom w:val="none" w:sz="0" w:space="0" w:color="auto"/>
            <w:right w:val="none" w:sz="0" w:space="0" w:color="auto"/>
          </w:divBdr>
        </w:div>
        <w:div w:id="68701704">
          <w:marLeft w:val="0"/>
          <w:marRight w:val="0"/>
          <w:marTop w:val="0"/>
          <w:marBottom w:val="0"/>
          <w:divBdr>
            <w:top w:val="none" w:sz="0" w:space="0" w:color="auto"/>
            <w:left w:val="none" w:sz="0" w:space="0" w:color="auto"/>
            <w:bottom w:val="none" w:sz="0" w:space="0" w:color="auto"/>
            <w:right w:val="none" w:sz="0" w:space="0" w:color="auto"/>
          </w:divBdr>
        </w:div>
        <w:div w:id="540938330">
          <w:marLeft w:val="0"/>
          <w:marRight w:val="0"/>
          <w:marTop w:val="0"/>
          <w:marBottom w:val="0"/>
          <w:divBdr>
            <w:top w:val="none" w:sz="0" w:space="0" w:color="auto"/>
            <w:left w:val="none" w:sz="0" w:space="0" w:color="auto"/>
            <w:bottom w:val="none" w:sz="0" w:space="0" w:color="auto"/>
            <w:right w:val="none" w:sz="0" w:space="0" w:color="auto"/>
          </w:divBdr>
        </w:div>
        <w:div w:id="1289778566">
          <w:marLeft w:val="0"/>
          <w:marRight w:val="0"/>
          <w:marTop w:val="0"/>
          <w:marBottom w:val="0"/>
          <w:divBdr>
            <w:top w:val="none" w:sz="0" w:space="0" w:color="auto"/>
            <w:left w:val="none" w:sz="0" w:space="0" w:color="auto"/>
            <w:bottom w:val="none" w:sz="0" w:space="0" w:color="auto"/>
            <w:right w:val="none" w:sz="0" w:space="0" w:color="auto"/>
          </w:divBdr>
        </w:div>
      </w:divsChild>
    </w:div>
    <w:div w:id="965888992">
      <w:bodyDiv w:val="1"/>
      <w:marLeft w:val="0"/>
      <w:marRight w:val="0"/>
      <w:marTop w:val="0"/>
      <w:marBottom w:val="0"/>
      <w:divBdr>
        <w:top w:val="none" w:sz="0" w:space="0" w:color="auto"/>
        <w:left w:val="none" w:sz="0" w:space="0" w:color="auto"/>
        <w:bottom w:val="none" w:sz="0" w:space="0" w:color="auto"/>
        <w:right w:val="none" w:sz="0" w:space="0" w:color="auto"/>
      </w:divBdr>
    </w:div>
    <w:div w:id="966394503">
      <w:bodyDiv w:val="1"/>
      <w:marLeft w:val="0"/>
      <w:marRight w:val="0"/>
      <w:marTop w:val="0"/>
      <w:marBottom w:val="0"/>
      <w:divBdr>
        <w:top w:val="none" w:sz="0" w:space="0" w:color="auto"/>
        <w:left w:val="none" w:sz="0" w:space="0" w:color="auto"/>
        <w:bottom w:val="none" w:sz="0" w:space="0" w:color="auto"/>
        <w:right w:val="none" w:sz="0" w:space="0" w:color="auto"/>
      </w:divBdr>
    </w:div>
    <w:div w:id="985472882">
      <w:bodyDiv w:val="1"/>
      <w:marLeft w:val="0"/>
      <w:marRight w:val="0"/>
      <w:marTop w:val="0"/>
      <w:marBottom w:val="0"/>
      <w:divBdr>
        <w:top w:val="none" w:sz="0" w:space="0" w:color="auto"/>
        <w:left w:val="none" w:sz="0" w:space="0" w:color="auto"/>
        <w:bottom w:val="none" w:sz="0" w:space="0" w:color="auto"/>
        <w:right w:val="none" w:sz="0" w:space="0" w:color="auto"/>
      </w:divBdr>
      <w:divsChild>
        <w:div w:id="1195537218">
          <w:marLeft w:val="0"/>
          <w:marRight w:val="0"/>
          <w:marTop w:val="0"/>
          <w:marBottom w:val="0"/>
          <w:divBdr>
            <w:top w:val="none" w:sz="0" w:space="0" w:color="auto"/>
            <w:left w:val="none" w:sz="0" w:space="0" w:color="auto"/>
            <w:bottom w:val="none" w:sz="0" w:space="0" w:color="auto"/>
            <w:right w:val="none" w:sz="0" w:space="0" w:color="auto"/>
          </w:divBdr>
        </w:div>
        <w:div w:id="1397440007">
          <w:marLeft w:val="0"/>
          <w:marRight w:val="0"/>
          <w:marTop w:val="0"/>
          <w:marBottom w:val="0"/>
          <w:divBdr>
            <w:top w:val="none" w:sz="0" w:space="0" w:color="auto"/>
            <w:left w:val="none" w:sz="0" w:space="0" w:color="auto"/>
            <w:bottom w:val="none" w:sz="0" w:space="0" w:color="auto"/>
            <w:right w:val="none" w:sz="0" w:space="0" w:color="auto"/>
          </w:divBdr>
        </w:div>
        <w:div w:id="1045524156">
          <w:marLeft w:val="0"/>
          <w:marRight w:val="0"/>
          <w:marTop w:val="0"/>
          <w:marBottom w:val="0"/>
          <w:divBdr>
            <w:top w:val="none" w:sz="0" w:space="0" w:color="auto"/>
            <w:left w:val="none" w:sz="0" w:space="0" w:color="auto"/>
            <w:bottom w:val="none" w:sz="0" w:space="0" w:color="auto"/>
            <w:right w:val="none" w:sz="0" w:space="0" w:color="auto"/>
          </w:divBdr>
        </w:div>
        <w:div w:id="1254896444">
          <w:marLeft w:val="0"/>
          <w:marRight w:val="0"/>
          <w:marTop w:val="0"/>
          <w:marBottom w:val="0"/>
          <w:divBdr>
            <w:top w:val="none" w:sz="0" w:space="0" w:color="auto"/>
            <w:left w:val="none" w:sz="0" w:space="0" w:color="auto"/>
            <w:bottom w:val="none" w:sz="0" w:space="0" w:color="auto"/>
            <w:right w:val="none" w:sz="0" w:space="0" w:color="auto"/>
          </w:divBdr>
        </w:div>
        <w:div w:id="381757902">
          <w:marLeft w:val="0"/>
          <w:marRight w:val="0"/>
          <w:marTop w:val="0"/>
          <w:marBottom w:val="0"/>
          <w:divBdr>
            <w:top w:val="none" w:sz="0" w:space="0" w:color="auto"/>
            <w:left w:val="none" w:sz="0" w:space="0" w:color="auto"/>
            <w:bottom w:val="none" w:sz="0" w:space="0" w:color="auto"/>
            <w:right w:val="none" w:sz="0" w:space="0" w:color="auto"/>
          </w:divBdr>
        </w:div>
        <w:div w:id="1724719516">
          <w:marLeft w:val="0"/>
          <w:marRight w:val="0"/>
          <w:marTop w:val="0"/>
          <w:marBottom w:val="0"/>
          <w:divBdr>
            <w:top w:val="none" w:sz="0" w:space="0" w:color="auto"/>
            <w:left w:val="none" w:sz="0" w:space="0" w:color="auto"/>
            <w:bottom w:val="none" w:sz="0" w:space="0" w:color="auto"/>
            <w:right w:val="none" w:sz="0" w:space="0" w:color="auto"/>
          </w:divBdr>
        </w:div>
        <w:div w:id="1856769202">
          <w:marLeft w:val="0"/>
          <w:marRight w:val="0"/>
          <w:marTop w:val="0"/>
          <w:marBottom w:val="0"/>
          <w:divBdr>
            <w:top w:val="none" w:sz="0" w:space="0" w:color="auto"/>
            <w:left w:val="none" w:sz="0" w:space="0" w:color="auto"/>
            <w:bottom w:val="none" w:sz="0" w:space="0" w:color="auto"/>
            <w:right w:val="none" w:sz="0" w:space="0" w:color="auto"/>
          </w:divBdr>
        </w:div>
        <w:div w:id="491141077">
          <w:marLeft w:val="0"/>
          <w:marRight w:val="0"/>
          <w:marTop w:val="0"/>
          <w:marBottom w:val="0"/>
          <w:divBdr>
            <w:top w:val="none" w:sz="0" w:space="0" w:color="auto"/>
            <w:left w:val="none" w:sz="0" w:space="0" w:color="auto"/>
            <w:bottom w:val="none" w:sz="0" w:space="0" w:color="auto"/>
            <w:right w:val="none" w:sz="0" w:space="0" w:color="auto"/>
          </w:divBdr>
        </w:div>
        <w:div w:id="39132549">
          <w:marLeft w:val="0"/>
          <w:marRight w:val="0"/>
          <w:marTop w:val="0"/>
          <w:marBottom w:val="0"/>
          <w:divBdr>
            <w:top w:val="none" w:sz="0" w:space="0" w:color="auto"/>
            <w:left w:val="none" w:sz="0" w:space="0" w:color="auto"/>
            <w:bottom w:val="none" w:sz="0" w:space="0" w:color="auto"/>
            <w:right w:val="none" w:sz="0" w:space="0" w:color="auto"/>
          </w:divBdr>
        </w:div>
        <w:div w:id="2060781848">
          <w:marLeft w:val="0"/>
          <w:marRight w:val="0"/>
          <w:marTop w:val="0"/>
          <w:marBottom w:val="0"/>
          <w:divBdr>
            <w:top w:val="none" w:sz="0" w:space="0" w:color="auto"/>
            <w:left w:val="none" w:sz="0" w:space="0" w:color="auto"/>
            <w:bottom w:val="none" w:sz="0" w:space="0" w:color="auto"/>
            <w:right w:val="none" w:sz="0" w:space="0" w:color="auto"/>
          </w:divBdr>
        </w:div>
        <w:div w:id="1630432190">
          <w:marLeft w:val="0"/>
          <w:marRight w:val="0"/>
          <w:marTop w:val="0"/>
          <w:marBottom w:val="0"/>
          <w:divBdr>
            <w:top w:val="none" w:sz="0" w:space="0" w:color="auto"/>
            <w:left w:val="none" w:sz="0" w:space="0" w:color="auto"/>
            <w:bottom w:val="none" w:sz="0" w:space="0" w:color="auto"/>
            <w:right w:val="none" w:sz="0" w:space="0" w:color="auto"/>
          </w:divBdr>
        </w:div>
        <w:div w:id="2113895405">
          <w:marLeft w:val="0"/>
          <w:marRight w:val="0"/>
          <w:marTop w:val="0"/>
          <w:marBottom w:val="0"/>
          <w:divBdr>
            <w:top w:val="none" w:sz="0" w:space="0" w:color="auto"/>
            <w:left w:val="none" w:sz="0" w:space="0" w:color="auto"/>
            <w:bottom w:val="none" w:sz="0" w:space="0" w:color="auto"/>
            <w:right w:val="none" w:sz="0" w:space="0" w:color="auto"/>
          </w:divBdr>
        </w:div>
        <w:div w:id="1340085907">
          <w:marLeft w:val="0"/>
          <w:marRight w:val="0"/>
          <w:marTop w:val="0"/>
          <w:marBottom w:val="0"/>
          <w:divBdr>
            <w:top w:val="none" w:sz="0" w:space="0" w:color="auto"/>
            <w:left w:val="none" w:sz="0" w:space="0" w:color="auto"/>
            <w:bottom w:val="none" w:sz="0" w:space="0" w:color="auto"/>
            <w:right w:val="none" w:sz="0" w:space="0" w:color="auto"/>
          </w:divBdr>
        </w:div>
        <w:div w:id="217594266">
          <w:marLeft w:val="0"/>
          <w:marRight w:val="0"/>
          <w:marTop w:val="0"/>
          <w:marBottom w:val="0"/>
          <w:divBdr>
            <w:top w:val="none" w:sz="0" w:space="0" w:color="auto"/>
            <w:left w:val="none" w:sz="0" w:space="0" w:color="auto"/>
            <w:bottom w:val="none" w:sz="0" w:space="0" w:color="auto"/>
            <w:right w:val="none" w:sz="0" w:space="0" w:color="auto"/>
          </w:divBdr>
        </w:div>
        <w:div w:id="1775516295">
          <w:marLeft w:val="0"/>
          <w:marRight w:val="0"/>
          <w:marTop w:val="0"/>
          <w:marBottom w:val="0"/>
          <w:divBdr>
            <w:top w:val="none" w:sz="0" w:space="0" w:color="auto"/>
            <w:left w:val="none" w:sz="0" w:space="0" w:color="auto"/>
            <w:bottom w:val="none" w:sz="0" w:space="0" w:color="auto"/>
            <w:right w:val="none" w:sz="0" w:space="0" w:color="auto"/>
          </w:divBdr>
        </w:div>
        <w:div w:id="2017683973">
          <w:marLeft w:val="0"/>
          <w:marRight w:val="0"/>
          <w:marTop w:val="0"/>
          <w:marBottom w:val="0"/>
          <w:divBdr>
            <w:top w:val="none" w:sz="0" w:space="0" w:color="auto"/>
            <w:left w:val="none" w:sz="0" w:space="0" w:color="auto"/>
            <w:bottom w:val="none" w:sz="0" w:space="0" w:color="auto"/>
            <w:right w:val="none" w:sz="0" w:space="0" w:color="auto"/>
          </w:divBdr>
        </w:div>
        <w:div w:id="1934700525">
          <w:marLeft w:val="0"/>
          <w:marRight w:val="0"/>
          <w:marTop w:val="0"/>
          <w:marBottom w:val="0"/>
          <w:divBdr>
            <w:top w:val="none" w:sz="0" w:space="0" w:color="auto"/>
            <w:left w:val="none" w:sz="0" w:space="0" w:color="auto"/>
            <w:bottom w:val="none" w:sz="0" w:space="0" w:color="auto"/>
            <w:right w:val="none" w:sz="0" w:space="0" w:color="auto"/>
          </w:divBdr>
        </w:div>
        <w:div w:id="782111198">
          <w:marLeft w:val="0"/>
          <w:marRight w:val="0"/>
          <w:marTop w:val="0"/>
          <w:marBottom w:val="0"/>
          <w:divBdr>
            <w:top w:val="none" w:sz="0" w:space="0" w:color="auto"/>
            <w:left w:val="none" w:sz="0" w:space="0" w:color="auto"/>
            <w:bottom w:val="none" w:sz="0" w:space="0" w:color="auto"/>
            <w:right w:val="none" w:sz="0" w:space="0" w:color="auto"/>
          </w:divBdr>
        </w:div>
        <w:div w:id="238172345">
          <w:marLeft w:val="0"/>
          <w:marRight w:val="0"/>
          <w:marTop w:val="0"/>
          <w:marBottom w:val="0"/>
          <w:divBdr>
            <w:top w:val="none" w:sz="0" w:space="0" w:color="auto"/>
            <w:left w:val="none" w:sz="0" w:space="0" w:color="auto"/>
            <w:bottom w:val="none" w:sz="0" w:space="0" w:color="auto"/>
            <w:right w:val="none" w:sz="0" w:space="0" w:color="auto"/>
          </w:divBdr>
        </w:div>
        <w:div w:id="664555994">
          <w:marLeft w:val="0"/>
          <w:marRight w:val="0"/>
          <w:marTop w:val="0"/>
          <w:marBottom w:val="0"/>
          <w:divBdr>
            <w:top w:val="none" w:sz="0" w:space="0" w:color="auto"/>
            <w:left w:val="none" w:sz="0" w:space="0" w:color="auto"/>
            <w:bottom w:val="none" w:sz="0" w:space="0" w:color="auto"/>
            <w:right w:val="none" w:sz="0" w:space="0" w:color="auto"/>
          </w:divBdr>
        </w:div>
        <w:div w:id="928540214">
          <w:marLeft w:val="0"/>
          <w:marRight w:val="0"/>
          <w:marTop w:val="0"/>
          <w:marBottom w:val="0"/>
          <w:divBdr>
            <w:top w:val="none" w:sz="0" w:space="0" w:color="auto"/>
            <w:left w:val="none" w:sz="0" w:space="0" w:color="auto"/>
            <w:bottom w:val="none" w:sz="0" w:space="0" w:color="auto"/>
            <w:right w:val="none" w:sz="0" w:space="0" w:color="auto"/>
          </w:divBdr>
        </w:div>
      </w:divsChild>
    </w:div>
    <w:div w:id="996614464">
      <w:bodyDiv w:val="1"/>
      <w:marLeft w:val="0"/>
      <w:marRight w:val="0"/>
      <w:marTop w:val="0"/>
      <w:marBottom w:val="0"/>
      <w:divBdr>
        <w:top w:val="none" w:sz="0" w:space="0" w:color="auto"/>
        <w:left w:val="none" w:sz="0" w:space="0" w:color="auto"/>
        <w:bottom w:val="none" w:sz="0" w:space="0" w:color="auto"/>
        <w:right w:val="none" w:sz="0" w:space="0" w:color="auto"/>
      </w:divBdr>
    </w:div>
    <w:div w:id="1018580897">
      <w:bodyDiv w:val="1"/>
      <w:marLeft w:val="0"/>
      <w:marRight w:val="0"/>
      <w:marTop w:val="0"/>
      <w:marBottom w:val="0"/>
      <w:divBdr>
        <w:top w:val="none" w:sz="0" w:space="0" w:color="auto"/>
        <w:left w:val="none" w:sz="0" w:space="0" w:color="auto"/>
        <w:bottom w:val="none" w:sz="0" w:space="0" w:color="auto"/>
        <w:right w:val="none" w:sz="0" w:space="0" w:color="auto"/>
      </w:divBdr>
    </w:div>
    <w:div w:id="1051153272">
      <w:bodyDiv w:val="1"/>
      <w:marLeft w:val="0"/>
      <w:marRight w:val="0"/>
      <w:marTop w:val="0"/>
      <w:marBottom w:val="0"/>
      <w:divBdr>
        <w:top w:val="none" w:sz="0" w:space="0" w:color="auto"/>
        <w:left w:val="none" w:sz="0" w:space="0" w:color="auto"/>
        <w:bottom w:val="none" w:sz="0" w:space="0" w:color="auto"/>
        <w:right w:val="none" w:sz="0" w:space="0" w:color="auto"/>
      </w:divBdr>
    </w:div>
    <w:div w:id="1161971658">
      <w:bodyDiv w:val="1"/>
      <w:marLeft w:val="0"/>
      <w:marRight w:val="0"/>
      <w:marTop w:val="0"/>
      <w:marBottom w:val="0"/>
      <w:divBdr>
        <w:top w:val="none" w:sz="0" w:space="0" w:color="auto"/>
        <w:left w:val="none" w:sz="0" w:space="0" w:color="auto"/>
        <w:bottom w:val="none" w:sz="0" w:space="0" w:color="auto"/>
        <w:right w:val="none" w:sz="0" w:space="0" w:color="auto"/>
      </w:divBdr>
    </w:div>
    <w:div w:id="1172720934">
      <w:bodyDiv w:val="1"/>
      <w:marLeft w:val="0"/>
      <w:marRight w:val="0"/>
      <w:marTop w:val="0"/>
      <w:marBottom w:val="0"/>
      <w:divBdr>
        <w:top w:val="none" w:sz="0" w:space="0" w:color="auto"/>
        <w:left w:val="none" w:sz="0" w:space="0" w:color="auto"/>
        <w:bottom w:val="none" w:sz="0" w:space="0" w:color="auto"/>
        <w:right w:val="none" w:sz="0" w:space="0" w:color="auto"/>
      </w:divBdr>
    </w:div>
    <w:div w:id="1183133557">
      <w:bodyDiv w:val="1"/>
      <w:marLeft w:val="0"/>
      <w:marRight w:val="0"/>
      <w:marTop w:val="0"/>
      <w:marBottom w:val="0"/>
      <w:divBdr>
        <w:top w:val="none" w:sz="0" w:space="0" w:color="auto"/>
        <w:left w:val="none" w:sz="0" w:space="0" w:color="auto"/>
        <w:bottom w:val="none" w:sz="0" w:space="0" w:color="auto"/>
        <w:right w:val="none" w:sz="0" w:space="0" w:color="auto"/>
      </w:divBdr>
    </w:div>
    <w:div w:id="1210994513">
      <w:bodyDiv w:val="1"/>
      <w:marLeft w:val="0"/>
      <w:marRight w:val="0"/>
      <w:marTop w:val="0"/>
      <w:marBottom w:val="0"/>
      <w:divBdr>
        <w:top w:val="none" w:sz="0" w:space="0" w:color="auto"/>
        <w:left w:val="none" w:sz="0" w:space="0" w:color="auto"/>
        <w:bottom w:val="none" w:sz="0" w:space="0" w:color="auto"/>
        <w:right w:val="none" w:sz="0" w:space="0" w:color="auto"/>
      </w:divBdr>
    </w:div>
    <w:div w:id="1218978044">
      <w:bodyDiv w:val="1"/>
      <w:marLeft w:val="0"/>
      <w:marRight w:val="0"/>
      <w:marTop w:val="0"/>
      <w:marBottom w:val="0"/>
      <w:divBdr>
        <w:top w:val="none" w:sz="0" w:space="0" w:color="auto"/>
        <w:left w:val="none" w:sz="0" w:space="0" w:color="auto"/>
        <w:bottom w:val="none" w:sz="0" w:space="0" w:color="auto"/>
        <w:right w:val="none" w:sz="0" w:space="0" w:color="auto"/>
      </w:divBdr>
    </w:div>
    <w:div w:id="1227836785">
      <w:bodyDiv w:val="1"/>
      <w:marLeft w:val="0"/>
      <w:marRight w:val="0"/>
      <w:marTop w:val="0"/>
      <w:marBottom w:val="0"/>
      <w:divBdr>
        <w:top w:val="none" w:sz="0" w:space="0" w:color="auto"/>
        <w:left w:val="none" w:sz="0" w:space="0" w:color="auto"/>
        <w:bottom w:val="none" w:sz="0" w:space="0" w:color="auto"/>
        <w:right w:val="none" w:sz="0" w:space="0" w:color="auto"/>
      </w:divBdr>
    </w:div>
    <w:div w:id="1249273384">
      <w:bodyDiv w:val="1"/>
      <w:marLeft w:val="0"/>
      <w:marRight w:val="0"/>
      <w:marTop w:val="0"/>
      <w:marBottom w:val="0"/>
      <w:divBdr>
        <w:top w:val="none" w:sz="0" w:space="0" w:color="auto"/>
        <w:left w:val="none" w:sz="0" w:space="0" w:color="auto"/>
        <w:bottom w:val="none" w:sz="0" w:space="0" w:color="auto"/>
        <w:right w:val="none" w:sz="0" w:space="0" w:color="auto"/>
      </w:divBdr>
    </w:div>
    <w:div w:id="1254438735">
      <w:bodyDiv w:val="1"/>
      <w:marLeft w:val="0"/>
      <w:marRight w:val="0"/>
      <w:marTop w:val="0"/>
      <w:marBottom w:val="0"/>
      <w:divBdr>
        <w:top w:val="none" w:sz="0" w:space="0" w:color="auto"/>
        <w:left w:val="none" w:sz="0" w:space="0" w:color="auto"/>
        <w:bottom w:val="none" w:sz="0" w:space="0" w:color="auto"/>
        <w:right w:val="none" w:sz="0" w:space="0" w:color="auto"/>
      </w:divBdr>
    </w:div>
    <w:div w:id="1260522696">
      <w:bodyDiv w:val="1"/>
      <w:marLeft w:val="0"/>
      <w:marRight w:val="0"/>
      <w:marTop w:val="0"/>
      <w:marBottom w:val="0"/>
      <w:divBdr>
        <w:top w:val="none" w:sz="0" w:space="0" w:color="auto"/>
        <w:left w:val="none" w:sz="0" w:space="0" w:color="auto"/>
        <w:bottom w:val="none" w:sz="0" w:space="0" w:color="auto"/>
        <w:right w:val="none" w:sz="0" w:space="0" w:color="auto"/>
      </w:divBdr>
    </w:div>
    <w:div w:id="1277909320">
      <w:bodyDiv w:val="1"/>
      <w:marLeft w:val="0"/>
      <w:marRight w:val="0"/>
      <w:marTop w:val="0"/>
      <w:marBottom w:val="0"/>
      <w:divBdr>
        <w:top w:val="none" w:sz="0" w:space="0" w:color="auto"/>
        <w:left w:val="none" w:sz="0" w:space="0" w:color="auto"/>
        <w:bottom w:val="none" w:sz="0" w:space="0" w:color="auto"/>
        <w:right w:val="none" w:sz="0" w:space="0" w:color="auto"/>
      </w:divBdr>
      <w:divsChild>
        <w:div w:id="940993844">
          <w:marLeft w:val="0"/>
          <w:marRight w:val="0"/>
          <w:marTop w:val="0"/>
          <w:marBottom w:val="0"/>
          <w:divBdr>
            <w:top w:val="none" w:sz="0" w:space="0" w:color="auto"/>
            <w:left w:val="none" w:sz="0" w:space="0" w:color="auto"/>
            <w:bottom w:val="none" w:sz="0" w:space="0" w:color="auto"/>
            <w:right w:val="none" w:sz="0" w:space="0" w:color="auto"/>
          </w:divBdr>
        </w:div>
        <w:div w:id="100800761">
          <w:marLeft w:val="0"/>
          <w:marRight w:val="0"/>
          <w:marTop w:val="0"/>
          <w:marBottom w:val="0"/>
          <w:divBdr>
            <w:top w:val="none" w:sz="0" w:space="0" w:color="auto"/>
            <w:left w:val="none" w:sz="0" w:space="0" w:color="auto"/>
            <w:bottom w:val="none" w:sz="0" w:space="0" w:color="auto"/>
            <w:right w:val="none" w:sz="0" w:space="0" w:color="auto"/>
          </w:divBdr>
        </w:div>
        <w:div w:id="688262300">
          <w:marLeft w:val="0"/>
          <w:marRight w:val="0"/>
          <w:marTop w:val="0"/>
          <w:marBottom w:val="0"/>
          <w:divBdr>
            <w:top w:val="none" w:sz="0" w:space="0" w:color="auto"/>
            <w:left w:val="none" w:sz="0" w:space="0" w:color="auto"/>
            <w:bottom w:val="none" w:sz="0" w:space="0" w:color="auto"/>
            <w:right w:val="none" w:sz="0" w:space="0" w:color="auto"/>
          </w:divBdr>
        </w:div>
        <w:div w:id="1411077602">
          <w:marLeft w:val="0"/>
          <w:marRight w:val="0"/>
          <w:marTop w:val="0"/>
          <w:marBottom w:val="0"/>
          <w:divBdr>
            <w:top w:val="none" w:sz="0" w:space="0" w:color="auto"/>
            <w:left w:val="none" w:sz="0" w:space="0" w:color="auto"/>
            <w:bottom w:val="none" w:sz="0" w:space="0" w:color="auto"/>
            <w:right w:val="none" w:sz="0" w:space="0" w:color="auto"/>
          </w:divBdr>
        </w:div>
        <w:div w:id="1399128986">
          <w:marLeft w:val="0"/>
          <w:marRight w:val="0"/>
          <w:marTop w:val="0"/>
          <w:marBottom w:val="0"/>
          <w:divBdr>
            <w:top w:val="none" w:sz="0" w:space="0" w:color="auto"/>
            <w:left w:val="none" w:sz="0" w:space="0" w:color="auto"/>
            <w:bottom w:val="none" w:sz="0" w:space="0" w:color="auto"/>
            <w:right w:val="none" w:sz="0" w:space="0" w:color="auto"/>
          </w:divBdr>
        </w:div>
        <w:div w:id="1059329360">
          <w:marLeft w:val="0"/>
          <w:marRight w:val="0"/>
          <w:marTop w:val="0"/>
          <w:marBottom w:val="0"/>
          <w:divBdr>
            <w:top w:val="none" w:sz="0" w:space="0" w:color="auto"/>
            <w:left w:val="none" w:sz="0" w:space="0" w:color="auto"/>
            <w:bottom w:val="none" w:sz="0" w:space="0" w:color="auto"/>
            <w:right w:val="none" w:sz="0" w:space="0" w:color="auto"/>
          </w:divBdr>
        </w:div>
        <w:div w:id="862859635">
          <w:marLeft w:val="0"/>
          <w:marRight w:val="0"/>
          <w:marTop w:val="0"/>
          <w:marBottom w:val="0"/>
          <w:divBdr>
            <w:top w:val="none" w:sz="0" w:space="0" w:color="auto"/>
            <w:left w:val="none" w:sz="0" w:space="0" w:color="auto"/>
            <w:bottom w:val="none" w:sz="0" w:space="0" w:color="auto"/>
            <w:right w:val="none" w:sz="0" w:space="0" w:color="auto"/>
          </w:divBdr>
        </w:div>
        <w:div w:id="721100838">
          <w:marLeft w:val="0"/>
          <w:marRight w:val="0"/>
          <w:marTop w:val="0"/>
          <w:marBottom w:val="0"/>
          <w:divBdr>
            <w:top w:val="none" w:sz="0" w:space="0" w:color="auto"/>
            <w:left w:val="none" w:sz="0" w:space="0" w:color="auto"/>
            <w:bottom w:val="none" w:sz="0" w:space="0" w:color="auto"/>
            <w:right w:val="none" w:sz="0" w:space="0" w:color="auto"/>
          </w:divBdr>
        </w:div>
        <w:div w:id="1494639126">
          <w:marLeft w:val="0"/>
          <w:marRight w:val="0"/>
          <w:marTop w:val="0"/>
          <w:marBottom w:val="0"/>
          <w:divBdr>
            <w:top w:val="none" w:sz="0" w:space="0" w:color="auto"/>
            <w:left w:val="none" w:sz="0" w:space="0" w:color="auto"/>
            <w:bottom w:val="none" w:sz="0" w:space="0" w:color="auto"/>
            <w:right w:val="none" w:sz="0" w:space="0" w:color="auto"/>
          </w:divBdr>
        </w:div>
        <w:div w:id="2028867027">
          <w:marLeft w:val="0"/>
          <w:marRight w:val="0"/>
          <w:marTop w:val="0"/>
          <w:marBottom w:val="0"/>
          <w:divBdr>
            <w:top w:val="none" w:sz="0" w:space="0" w:color="auto"/>
            <w:left w:val="none" w:sz="0" w:space="0" w:color="auto"/>
            <w:bottom w:val="none" w:sz="0" w:space="0" w:color="auto"/>
            <w:right w:val="none" w:sz="0" w:space="0" w:color="auto"/>
          </w:divBdr>
        </w:div>
        <w:div w:id="1735470851">
          <w:marLeft w:val="0"/>
          <w:marRight w:val="0"/>
          <w:marTop w:val="0"/>
          <w:marBottom w:val="0"/>
          <w:divBdr>
            <w:top w:val="none" w:sz="0" w:space="0" w:color="auto"/>
            <w:left w:val="none" w:sz="0" w:space="0" w:color="auto"/>
            <w:bottom w:val="none" w:sz="0" w:space="0" w:color="auto"/>
            <w:right w:val="none" w:sz="0" w:space="0" w:color="auto"/>
          </w:divBdr>
        </w:div>
        <w:div w:id="589395115">
          <w:marLeft w:val="0"/>
          <w:marRight w:val="0"/>
          <w:marTop w:val="0"/>
          <w:marBottom w:val="0"/>
          <w:divBdr>
            <w:top w:val="none" w:sz="0" w:space="0" w:color="auto"/>
            <w:left w:val="none" w:sz="0" w:space="0" w:color="auto"/>
            <w:bottom w:val="none" w:sz="0" w:space="0" w:color="auto"/>
            <w:right w:val="none" w:sz="0" w:space="0" w:color="auto"/>
          </w:divBdr>
        </w:div>
        <w:div w:id="2010742728">
          <w:marLeft w:val="0"/>
          <w:marRight w:val="0"/>
          <w:marTop w:val="0"/>
          <w:marBottom w:val="0"/>
          <w:divBdr>
            <w:top w:val="none" w:sz="0" w:space="0" w:color="auto"/>
            <w:left w:val="none" w:sz="0" w:space="0" w:color="auto"/>
            <w:bottom w:val="none" w:sz="0" w:space="0" w:color="auto"/>
            <w:right w:val="none" w:sz="0" w:space="0" w:color="auto"/>
          </w:divBdr>
        </w:div>
        <w:div w:id="1136994425">
          <w:marLeft w:val="0"/>
          <w:marRight w:val="0"/>
          <w:marTop w:val="0"/>
          <w:marBottom w:val="0"/>
          <w:divBdr>
            <w:top w:val="none" w:sz="0" w:space="0" w:color="auto"/>
            <w:left w:val="none" w:sz="0" w:space="0" w:color="auto"/>
            <w:bottom w:val="none" w:sz="0" w:space="0" w:color="auto"/>
            <w:right w:val="none" w:sz="0" w:space="0" w:color="auto"/>
          </w:divBdr>
        </w:div>
      </w:divsChild>
    </w:div>
    <w:div w:id="1279331464">
      <w:bodyDiv w:val="1"/>
      <w:marLeft w:val="0"/>
      <w:marRight w:val="0"/>
      <w:marTop w:val="0"/>
      <w:marBottom w:val="0"/>
      <w:divBdr>
        <w:top w:val="none" w:sz="0" w:space="0" w:color="auto"/>
        <w:left w:val="none" w:sz="0" w:space="0" w:color="auto"/>
        <w:bottom w:val="none" w:sz="0" w:space="0" w:color="auto"/>
        <w:right w:val="none" w:sz="0" w:space="0" w:color="auto"/>
      </w:divBdr>
      <w:divsChild>
        <w:div w:id="1399863908">
          <w:marLeft w:val="0"/>
          <w:marRight w:val="0"/>
          <w:marTop w:val="0"/>
          <w:marBottom w:val="0"/>
          <w:divBdr>
            <w:top w:val="none" w:sz="0" w:space="0" w:color="auto"/>
            <w:left w:val="none" w:sz="0" w:space="0" w:color="auto"/>
            <w:bottom w:val="none" w:sz="0" w:space="0" w:color="auto"/>
            <w:right w:val="none" w:sz="0" w:space="0" w:color="auto"/>
          </w:divBdr>
        </w:div>
        <w:div w:id="645205120">
          <w:marLeft w:val="0"/>
          <w:marRight w:val="0"/>
          <w:marTop w:val="0"/>
          <w:marBottom w:val="0"/>
          <w:divBdr>
            <w:top w:val="none" w:sz="0" w:space="0" w:color="auto"/>
            <w:left w:val="none" w:sz="0" w:space="0" w:color="auto"/>
            <w:bottom w:val="none" w:sz="0" w:space="0" w:color="auto"/>
            <w:right w:val="none" w:sz="0" w:space="0" w:color="auto"/>
          </w:divBdr>
        </w:div>
        <w:div w:id="594633799">
          <w:marLeft w:val="0"/>
          <w:marRight w:val="0"/>
          <w:marTop w:val="0"/>
          <w:marBottom w:val="0"/>
          <w:divBdr>
            <w:top w:val="none" w:sz="0" w:space="0" w:color="auto"/>
            <w:left w:val="none" w:sz="0" w:space="0" w:color="auto"/>
            <w:bottom w:val="none" w:sz="0" w:space="0" w:color="auto"/>
            <w:right w:val="none" w:sz="0" w:space="0" w:color="auto"/>
          </w:divBdr>
        </w:div>
        <w:div w:id="520625779">
          <w:marLeft w:val="0"/>
          <w:marRight w:val="0"/>
          <w:marTop w:val="0"/>
          <w:marBottom w:val="0"/>
          <w:divBdr>
            <w:top w:val="none" w:sz="0" w:space="0" w:color="auto"/>
            <w:left w:val="none" w:sz="0" w:space="0" w:color="auto"/>
            <w:bottom w:val="none" w:sz="0" w:space="0" w:color="auto"/>
            <w:right w:val="none" w:sz="0" w:space="0" w:color="auto"/>
          </w:divBdr>
        </w:div>
        <w:div w:id="956447822">
          <w:marLeft w:val="0"/>
          <w:marRight w:val="0"/>
          <w:marTop w:val="0"/>
          <w:marBottom w:val="0"/>
          <w:divBdr>
            <w:top w:val="none" w:sz="0" w:space="0" w:color="auto"/>
            <w:left w:val="none" w:sz="0" w:space="0" w:color="auto"/>
            <w:bottom w:val="none" w:sz="0" w:space="0" w:color="auto"/>
            <w:right w:val="none" w:sz="0" w:space="0" w:color="auto"/>
          </w:divBdr>
        </w:div>
        <w:div w:id="371656128">
          <w:marLeft w:val="0"/>
          <w:marRight w:val="0"/>
          <w:marTop w:val="0"/>
          <w:marBottom w:val="0"/>
          <w:divBdr>
            <w:top w:val="none" w:sz="0" w:space="0" w:color="auto"/>
            <w:left w:val="none" w:sz="0" w:space="0" w:color="auto"/>
            <w:bottom w:val="none" w:sz="0" w:space="0" w:color="auto"/>
            <w:right w:val="none" w:sz="0" w:space="0" w:color="auto"/>
          </w:divBdr>
        </w:div>
        <w:div w:id="580483400">
          <w:marLeft w:val="0"/>
          <w:marRight w:val="0"/>
          <w:marTop w:val="0"/>
          <w:marBottom w:val="0"/>
          <w:divBdr>
            <w:top w:val="none" w:sz="0" w:space="0" w:color="auto"/>
            <w:left w:val="none" w:sz="0" w:space="0" w:color="auto"/>
            <w:bottom w:val="none" w:sz="0" w:space="0" w:color="auto"/>
            <w:right w:val="none" w:sz="0" w:space="0" w:color="auto"/>
          </w:divBdr>
        </w:div>
        <w:div w:id="1782144829">
          <w:marLeft w:val="0"/>
          <w:marRight w:val="0"/>
          <w:marTop w:val="0"/>
          <w:marBottom w:val="0"/>
          <w:divBdr>
            <w:top w:val="none" w:sz="0" w:space="0" w:color="auto"/>
            <w:left w:val="none" w:sz="0" w:space="0" w:color="auto"/>
            <w:bottom w:val="none" w:sz="0" w:space="0" w:color="auto"/>
            <w:right w:val="none" w:sz="0" w:space="0" w:color="auto"/>
          </w:divBdr>
        </w:div>
        <w:div w:id="1455901939">
          <w:marLeft w:val="0"/>
          <w:marRight w:val="0"/>
          <w:marTop w:val="0"/>
          <w:marBottom w:val="0"/>
          <w:divBdr>
            <w:top w:val="none" w:sz="0" w:space="0" w:color="auto"/>
            <w:left w:val="none" w:sz="0" w:space="0" w:color="auto"/>
            <w:bottom w:val="none" w:sz="0" w:space="0" w:color="auto"/>
            <w:right w:val="none" w:sz="0" w:space="0" w:color="auto"/>
          </w:divBdr>
        </w:div>
        <w:div w:id="469439812">
          <w:marLeft w:val="0"/>
          <w:marRight w:val="0"/>
          <w:marTop w:val="0"/>
          <w:marBottom w:val="0"/>
          <w:divBdr>
            <w:top w:val="none" w:sz="0" w:space="0" w:color="auto"/>
            <w:left w:val="none" w:sz="0" w:space="0" w:color="auto"/>
            <w:bottom w:val="none" w:sz="0" w:space="0" w:color="auto"/>
            <w:right w:val="none" w:sz="0" w:space="0" w:color="auto"/>
          </w:divBdr>
        </w:div>
        <w:div w:id="1659919695">
          <w:marLeft w:val="0"/>
          <w:marRight w:val="0"/>
          <w:marTop w:val="0"/>
          <w:marBottom w:val="0"/>
          <w:divBdr>
            <w:top w:val="none" w:sz="0" w:space="0" w:color="auto"/>
            <w:left w:val="none" w:sz="0" w:space="0" w:color="auto"/>
            <w:bottom w:val="none" w:sz="0" w:space="0" w:color="auto"/>
            <w:right w:val="none" w:sz="0" w:space="0" w:color="auto"/>
          </w:divBdr>
        </w:div>
      </w:divsChild>
    </w:div>
    <w:div w:id="1288898906">
      <w:bodyDiv w:val="1"/>
      <w:marLeft w:val="0"/>
      <w:marRight w:val="0"/>
      <w:marTop w:val="0"/>
      <w:marBottom w:val="0"/>
      <w:divBdr>
        <w:top w:val="none" w:sz="0" w:space="0" w:color="auto"/>
        <w:left w:val="none" w:sz="0" w:space="0" w:color="auto"/>
        <w:bottom w:val="none" w:sz="0" w:space="0" w:color="auto"/>
        <w:right w:val="none" w:sz="0" w:space="0" w:color="auto"/>
      </w:divBdr>
    </w:div>
    <w:div w:id="1289363180">
      <w:bodyDiv w:val="1"/>
      <w:marLeft w:val="0"/>
      <w:marRight w:val="0"/>
      <w:marTop w:val="0"/>
      <w:marBottom w:val="0"/>
      <w:divBdr>
        <w:top w:val="none" w:sz="0" w:space="0" w:color="auto"/>
        <w:left w:val="none" w:sz="0" w:space="0" w:color="auto"/>
        <w:bottom w:val="none" w:sz="0" w:space="0" w:color="auto"/>
        <w:right w:val="none" w:sz="0" w:space="0" w:color="auto"/>
      </w:divBdr>
    </w:div>
    <w:div w:id="1307661176">
      <w:bodyDiv w:val="1"/>
      <w:marLeft w:val="0"/>
      <w:marRight w:val="0"/>
      <w:marTop w:val="0"/>
      <w:marBottom w:val="0"/>
      <w:divBdr>
        <w:top w:val="none" w:sz="0" w:space="0" w:color="auto"/>
        <w:left w:val="none" w:sz="0" w:space="0" w:color="auto"/>
        <w:bottom w:val="none" w:sz="0" w:space="0" w:color="auto"/>
        <w:right w:val="none" w:sz="0" w:space="0" w:color="auto"/>
      </w:divBdr>
      <w:divsChild>
        <w:div w:id="1279684926">
          <w:marLeft w:val="0"/>
          <w:marRight w:val="0"/>
          <w:marTop w:val="0"/>
          <w:marBottom w:val="0"/>
          <w:divBdr>
            <w:top w:val="none" w:sz="0" w:space="0" w:color="auto"/>
            <w:left w:val="none" w:sz="0" w:space="0" w:color="auto"/>
            <w:bottom w:val="none" w:sz="0" w:space="0" w:color="auto"/>
            <w:right w:val="none" w:sz="0" w:space="0" w:color="auto"/>
          </w:divBdr>
        </w:div>
        <w:div w:id="1903175593">
          <w:marLeft w:val="0"/>
          <w:marRight w:val="0"/>
          <w:marTop w:val="0"/>
          <w:marBottom w:val="0"/>
          <w:divBdr>
            <w:top w:val="none" w:sz="0" w:space="0" w:color="auto"/>
            <w:left w:val="none" w:sz="0" w:space="0" w:color="auto"/>
            <w:bottom w:val="none" w:sz="0" w:space="0" w:color="auto"/>
            <w:right w:val="none" w:sz="0" w:space="0" w:color="auto"/>
          </w:divBdr>
        </w:div>
        <w:div w:id="527765682">
          <w:marLeft w:val="0"/>
          <w:marRight w:val="0"/>
          <w:marTop w:val="0"/>
          <w:marBottom w:val="0"/>
          <w:divBdr>
            <w:top w:val="none" w:sz="0" w:space="0" w:color="auto"/>
            <w:left w:val="none" w:sz="0" w:space="0" w:color="auto"/>
            <w:bottom w:val="none" w:sz="0" w:space="0" w:color="auto"/>
            <w:right w:val="none" w:sz="0" w:space="0" w:color="auto"/>
          </w:divBdr>
        </w:div>
        <w:div w:id="2004816867">
          <w:marLeft w:val="0"/>
          <w:marRight w:val="0"/>
          <w:marTop w:val="0"/>
          <w:marBottom w:val="0"/>
          <w:divBdr>
            <w:top w:val="none" w:sz="0" w:space="0" w:color="auto"/>
            <w:left w:val="none" w:sz="0" w:space="0" w:color="auto"/>
            <w:bottom w:val="none" w:sz="0" w:space="0" w:color="auto"/>
            <w:right w:val="none" w:sz="0" w:space="0" w:color="auto"/>
          </w:divBdr>
        </w:div>
        <w:div w:id="2067751124">
          <w:marLeft w:val="0"/>
          <w:marRight w:val="0"/>
          <w:marTop w:val="0"/>
          <w:marBottom w:val="0"/>
          <w:divBdr>
            <w:top w:val="none" w:sz="0" w:space="0" w:color="auto"/>
            <w:left w:val="none" w:sz="0" w:space="0" w:color="auto"/>
            <w:bottom w:val="none" w:sz="0" w:space="0" w:color="auto"/>
            <w:right w:val="none" w:sz="0" w:space="0" w:color="auto"/>
          </w:divBdr>
        </w:div>
        <w:div w:id="1335187286">
          <w:marLeft w:val="0"/>
          <w:marRight w:val="0"/>
          <w:marTop w:val="0"/>
          <w:marBottom w:val="0"/>
          <w:divBdr>
            <w:top w:val="none" w:sz="0" w:space="0" w:color="auto"/>
            <w:left w:val="none" w:sz="0" w:space="0" w:color="auto"/>
            <w:bottom w:val="none" w:sz="0" w:space="0" w:color="auto"/>
            <w:right w:val="none" w:sz="0" w:space="0" w:color="auto"/>
          </w:divBdr>
        </w:div>
        <w:div w:id="468085813">
          <w:marLeft w:val="0"/>
          <w:marRight w:val="0"/>
          <w:marTop w:val="0"/>
          <w:marBottom w:val="0"/>
          <w:divBdr>
            <w:top w:val="none" w:sz="0" w:space="0" w:color="auto"/>
            <w:left w:val="none" w:sz="0" w:space="0" w:color="auto"/>
            <w:bottom w:val="none" w:sz="0" w:space="0" w:color="auto"/>
            <w:right w:val="none" w:sz="0" w:space="0" w:color="auto"/>
          </w:divBdr>
        </w:div>
      </w:divsChild>
    </w:div>
    <w:div w:id="1322849132">
      <w:bodyDiv w:val="1"/>
      <w:marLeft w:val="0"/>
      <w:marRight w:val="0"/>
      <w:marTop w:val="0"/>
      <w:marBottom w:val="0"/>
      <w:divBdr>
        <w:top w:val="none" w:sz="0" w:space="0" w:color="auto"/>
        <w:left w:val="none" w:sz="0" w:space="0" w:color="auto"/>
        <w:bottom w:val="none" w:sz="0" w:space="0" w:color="auto"/>
        <w:right w:val="none" w:sz="0" w:space="0" w:color="auto"/>
      </w:divBdr>
    </w:div>
    <w:div w:id="1340884289">
      <w:bodyDiv w:val="1"/>
      <w:marLeft w:val="0"/>
      <w:marRight w:val="0"/>
      <w:marTop w:val="0"/>
      <w:marBottom w:val="0"/>
      <w:divBdr>
        <w:top w:val="none" w:sz="0" w:space="0" w:color="auto"/>
        <w:left w:val="none" w:sz="0" w:space="0" w:color="auto"/>
        <w:bottom w:val="none" w:sz="0" w:space="0" w:color="auto"/>
        <w:right w:val="none" w:sz="0" w:space="0" w:color="auto"/>
      </w:divBdr>
      <w:divsChild>
        <w:div w:id="564294800">
          <w:marLeft w:val="0"/>
          <w:marRight w:val="0"/>
          <w:marTop w:val="0"/>
          <w:marBottom w:val="0"/>
          <w:divBdr>
            <w:top w:val="none" w:sz="0" w:space="0" w:color="auto"/>
            <w:left w:val="none" w:sz="0" w:space="0" w:color="auto"/>
            <w:bottom w:val="none" w:sz="0" w:space="0" w:color="auto"/>
            <w:right w:val="none" w:sz="0" w:space="0" w:color="auto"/>
          </w:divBdr>
        </w:div>
        <w:div w:id="1398894700">
          <w:marLeft w:val="0"/>
          <w:marRight w:val="0"/>
          <w:marTop w:val="0"/>
          <w:marBottom w:val="0"/>
          <w:divBdr>
            <w:top w:val="none" w:sz="0" w:space="0" w:color="auto"/>
            <w:left w:val="none" w:sz="0" w:space="0" w:color="auto"/>
            <w:bottom w:val="none" w:sz="0" w:space="0" w:color="auto"/>
            <w:right w:val="none" w:sz="0" w:space="0" w:color="auto"/>
          </w:divBdr>
        </w:div>
        <w:div w:id="331299481">
          <w:marLeft w:val="0"/>
          <w:marRight w:val="0"/>
          <w:marTop w:val="0"/>
          <w:marBottom w:val="0"/>
          <w:divBdr>
            <w:top w:val="none" w:sz="0" w:space="0" w:color="auto"/>
            <w:left w:val="none" w:sz="0" w:space="0" w:color="auto"/>
            <w:bottom w:val="none" w:sz="0" w:space="0" w:color="auto"/>
            <w:right w:val="none" w:sz="0" w:space="0" w:color="auto"/>
          </w:divBdr>
        </w:div>
        <w:div w:id="169487095">
          <w:marLeft w:val="0"/>
          <w:marRight w:val="0"/>
          <w:marTop w:val="0"/>
          <w:marBottom w:val="0"/>
          <w:divBdr>
            <w:top w:val="none" w:sz="0" w:space="0" w:color="auto"/>
            <w:left w:val="none" w:sz="0" w:space="0" w:color="auto"/>
            <w:bottom w:val="none" w:sz="0" w:space="0" w:color="auto"/>
            <w:right w:val="none" w:sz="0" w:space="0" w:color="auto"/>
          </w:divBdr>
        </w:div>
        <w:div w:id="1796824377">
          <w:marLeft w:val="0"/>
          <w:marRight w:val="0"/>
          <w:marTop w:val="0"/>
          <w:marBottom w:val="0"/>
          <w:divBdr>
            <w:top w:val="none" w:sz="0" w:space="0" w:color="auto"/>
            <w:left w:val="none" w:sz="0" w:space="0" w:color="auto"/>
            <w:bottom w:val="none" w:sz="0" w:space="0" w:color="auto"/>
            <w:right w:val="none" w:sz="0" w:space="0" w:color="auto"/>
          </w:divBdr>
        </w:div>
        <w:div w:id="1864903397">
          <w:marLeft w:val="0"/>
          <w:marRight w:val="0"/>
          <w:marTop w:val="0"/>
          <w:marBottom w:val="0"/>
          <w:divBdr>
            <w:top w:val="none" w:sz="0" w:space="0" w:color="auto"/>
            <w:left w:val="none" w:sz="0" w:space="0" w:color="auto"/>
            <w:bottom w:val="none" w:sz="0" w:space="0" w:color="auto"/>
            <w:right w:val="none" w:sz="0" w:space="0" w:color="auto"/>
          </w:divBdr>
        </w:div>
        <w:div w:id="619992551">
          <w:marLeft w:val="0"/>
          <w:marRight w:val="0"/>
          <w:marTop w:val="0"/>
          <w:marBottom w:val="0"/>
          <w:divBdr>
            <w:top w:val="none" w:sz="0" w:space="0" w:color="auto"/>
            <w:left w:val="none" w:sz="0" w:space="0" w:color="auto"/>
            <w:bottom w:val="none" w:sz="0" w:space="0" w:color="auto"/>
            <w:right w:val="none" w:sz="0" w:space="0" w:color="auto"/>
          </w:divBdr>
        </w:div>
        <w:div w:id="777022798">
          <w:marLeft w:val="0"/>
          <w:marRight w:val="0"/>
          <w:marTop w:val="0"/>
          <w:marBottom w:val="0"/>
          <w:divBdr>
            <w:top w:val="none" w:sz="0" w:space="0" w:color="auto"/>
            <w:left w:val="none" w:sz="0" w:space="0" w:color="auto"/>
            <w:bottom w:val="none" w:sz="0" w:space="0" w:color="auto"/>
            <w:right w:val="none" w:sz="0" w:space="0" w:color="auto"/>
          </w:divBdr>
        </w:div>
        <w:div w:id="1990402922">
          <w:marLeft w:val="0"/>
          <w:marRight w:val="0"/>
          <w:marTop w:val="0"/>
          <w:marBottom w:val="0"/>
          <w:divBdr>
            <w:top w:val="none" w:sz="0" w:space="0" w:color="auto"/>
            <w:left w:val="none" w:sz="0" w:space="0" w:color="auto"/>
            <w:bottom w:val="none" w:sz="0" w:space="0" w:color="auto"/>
            <w:right w:val="none" w:sz="0" w:space="0" w:color="auto"/>
          </w:divBdr>
        </w:div>
        <w:div w:id="889389924">
          <w:marLeft w:val="0"/>
          <w:marRight w:val="0"/>
          <w:marTop w:val="0"/>
          <w:marBottom w:val="0"/>
          <w:divBdr>
            <w:top w:val="none" w:sz="0" w:space="0" w:color="auto"/>
            <w:left w:val="none" w:sz="0" w:space="0" w:color="auto"/>
            <w:bottom w:val="none" w:sz="0" w:space="0" w:color="auto"/>
            <w:right w:val="none" w:sz="0" w:space="0" w:color="auto"/>
          </w:divBdr>
        </w:div>
        <w:div w:id="164563572">
          <w:marLeft w:val="0"/>
          <w:marRight w:val="0"/>
          <w:marTop w:val="0"/>
          <w:marBottom w:val="0"/>
          <w:divBdr>
            <w:top w:val="none" w:sz="0" w:space="0" w:color="auto"/>
            <w:left w:val="none" w:sz="0" w:space="0" w:color="auto"/>
            <w:bottom w:val="none" w:sz="0" w:space="0" w:color="auto"/>
            <w:right w:val="none" w:sz="0" w:space="0" w:color="auto"/>
          </w:divBdr>
        </w:div>
        <w:div w:id="174001786">
          <w:marLeft w:val="0"/>
          <w:marRight w:val="0"/>
          <w:marTop w:val="0"/>
          <w:marBottom w:val="0"/>
          <w:divBdr>
            <w:top w:val="none" w:sz="0" w:space="0" w:color="auto"/>
            <w:left w:val="none" w:sz="0" w:space="0" w:color="auto"/>
            <w:bottom w:val="none" w:sz="0" w:space="0" w:color="auto"/>
            <w:right w:val="none" w:sz="0" w:space="0" w:color="auto"/>
          </w:divBdr>
        </w:div>
        <w:div w:id="1860505967">
          <w:marLeft w:val="0"/>
          <w:marRight w:val="0"/>
          <w:marTop w:val="0"/>
          <w:marBottom w:val="0"/>
          <w:divBdr>
            <w:top w:val="none" w:sz="0" w:space="0" w:color="auto"/>
            <w:left w:val="none" w:sz="0" w:space="0" w:color="auto"/>
            <w:bottom w:val="none" w:sz="0" w:space="0" w:color="auto"/>
            <w:right w:val="none" w:sz="0" w:space="0" w:color="auto"/>
          </w:divBdr>
        </w:div>
        <w:div w:id="1693990605">
          <w:marLeft w:val="0"/>
          <w:marRight w:val="0"/>
          <w:marTop w:val="0"/>
          <w:marBottom w:val="0"/>
          <w:divBdr>
            <w:top w:val="none" w:sz="0" w:space="0" w:color="auto"/>
            <w:left w:val="none" w:sz="0" w:space="0" w:color="auto"/>
            <w:bottom w:val="none" w:sz="0" w:space="0" w:color="auto"/>
            <w:right w:val="none" w:sz="0" w:space="0" w:color="auto"/>
          </w:divBdr>
        </w:div>
        <w:div w:id="1306396027">
          <w:marLeft w:val="0"/>
          <w:marRight w:val="0"/>
          <w:marTop w:val="0"/>
          <w:marBottom w:val="0"/>
          <w:divBdr>
            <w:top w:val="none" w:sz="0" w:space="0" w:color="auto"/>
            <w:left w:val="none" w:sz="0" w:space="0" w:color="auto"/>
            <w:bottom w:val="none" w:sz="0" w:space="0" w:color="auto"/>
            <w:right w:val="none" w:sz="0" w:space="0" w:color="auto"/>
          </w:divBdr>
        </w:div>
      </w:divsChild>
    </w:div>
    <w:div w:id="1343704856">
      <w:bodyDiv w:val="1"/>
      <w:marLeft w:val="0"/>
      <w:marRight w:val="0"/>
      <w:marTop w:val="0"/>
      <w:marBottom w:val="0"/>
      <w:divBdr>
        <w:top w:val="none" w:sz="0" w:space="0" w:color="auto"/>
        <w:left w:val="none" w:sz="0" w:space="0" w:color="auto"/>
        <w:bottom w:val="none" w:sz="0" w:space="0" w:color="auto"/>
        <w:right w:val="none" w:sz="0" w:space="0" w:color="auto"/>
      </w:divBdr>
      <w:divsChild>
        <w:div w:id="629046565">
          <w:marLeft w:val="0"/>
          <w:marRight w:val="0"/>
          <w:marTop w:val="0"/>
          <w:marBottom w:val="0"/>
          <w:divBdr>
            <w:top w:val="none" w:sz="0" w:space="0" w:color="auto"/>
            <w:left w:val="none" w:sz="0" w:space="0" w:color="auto"/>
            <w:bottom w:val="none" w:sz="0" w:space="0" w:color="auto"/>
            <w:right w:val="none" w:sz="0" w:space="0" w:color="auto"/>
          </w:divBdr>
        </w:div>
        <w:div w:id="281768364">
          <w:marLeft w:val="0"/>
          <w:marRight w:val="0"/>
          <w:marTop w:val="0"/>
          <w:marBottom w:val="0"/>
          <w:divBdr>
            <w:top w:val="none" w:sz="0" w:space="0" w:color="auto"/>
            <w:left w:val="none" w:sz="0" w:space="0" w:color="auto"/>
            <w:bottom w:val="none" w:sz="0" w:space="0" w:color="auto"/>
            <w:right w:val="none" w:sz="0" w:space="0" w:color="auto"/>
          </w:divBdr>
        </w:div>
        <w:div w:id="204368975">
          <w:marLeft w:val="0"/>
          <w:marRight w:val="0"/>
          <w:marTop w:val="0"/>
          <w:marBottom w:val="0"/>
          <w:divBdr>
            <w:top w:val="none" w:sz="0" w:space="0" w:color="auto"/>
            <w:left w:val="none" w:sz="0" w:space="0" w:color="auto"/>
            <w:bottom w:val="none" w:sz="0" w:space="0" w:color="auto"/>
            <w:right w:val="none" w:sz="0" w:space="0" w:color="auto"/>
          </w:divBdr>
        </w:div>
        <w:div w:id="713194606">
          <w:marLeft w:val="0"/>
          <w:marRight w:val="0"/>
          <w:marTop w:val="0"/>
          <w:marBottom w:val="0"/>
          <w:divBdr>
            <w:top w:val="none" w:sz="0" w:space="0" w:color="auto"/>
            <w:left w:val="none" w:sz="0" w:space="0" w:color="auto"/>
            <w:bottom w:val="none" w:sz="0" w:space="0" w:color="auto"/>
            <w:right w:val="none" w:sz="0" w:space="0" w:color="auto"/>
          </w:divBdr>
        </w:div>
        <w:div w:id="1030111352">
          <w:marLeft w:val="0"/>
          <w:marRight w:val="0"/>
          <w:marTop w:val="0"/>
          <w:marBottom w:val="0"/>
          <w:divBdr>
            <w:top w:val="none" w:sz="0" w:space="0" w:color="auto"/>
            <w:left w:val="none" w:sz="0" w:space="0" w:color="auto"/>
            <w:bottom w:val="none" w:sz="0" w:space="0" w:color="auto"/>
            <w:right w:val="none" w:sz="0" w:space="0" w:color="auto"/>
          </w:divBdr>
        </w:div>
      </w:divsChild>
    </w:div>
    <w:div w:id="1361470405">
      <w:bodyDiv w:val="1"/>
      <w:marLeft w:val="0"/>
      <w:marRight w:val="0"/>
      <w:marTop w:val="0"/>
      <w:marBottom w:val="0"/>
      <w:divBdr>
        <w:top w:val="none" w:sz="0" w:space="0" w:color="auto"/>
        <w:left w:val="none" w:sz="0" w:space="0" w:color="auto"/>
        <w:bottom w:val="none" w:sz="0" w:space="0" w:color="auto"/>
        <w:right w:val="none" w:sz="0" w:space="0" w:color="auto"/>
      </w:divBdr>
      <w:divsChild>
        <w:div w:id="19550188">
          <w:marLeft w:val="0"/>
          <w:marRight w:val="0"/>
          <w:marTop w:val="0"/>
          <w:marBottom w:val="0"/>
          <w:divBdr>
            <w:top w:val="none" w:sz="0" w:space="0" w:color="auto"/>
            <w:left w:val="none" w:sz="0" w:space="0" w:color="auto"/>
            <w:bottom w:val="none" w:sz="0" w:space="0" w:color="auto"/>
            <w:right w:val="none" w:sz="0" w:space="0" w:color="auto"/>
          </w:divBdr>
        </w:div>
        <w:div w:id="617028553">
          <w:marLeft w:val="0"/>
          <w:marRight w:val="0"/>
          <w:marTop w:val="0"/>
          <w:marBottom w:val="0"/>
          <w:divBdr>
            <w:top w:val="none" w:sz="0" w:space="0" w:color="auto"/>
            <w:left w:val="none" w:sz="0" w:space="0" w:color="auto"/>
            <w:bottom w:val="none" w:sz="0" w:space="0" w:color="auto"/>
            <w:right w:val="none" w:sz="0" w:space="0" w:color="auto"/>
          </w:divBdr>
        </w:div>
        <w:div w:id="1996226875">
          <w:marLeft w:val="0"/>
          <w:marRight w:val="0"/>
          <w:marTop w:val="0"/>
          <w:marBottom w:val="0"/>
          <w:divBdr>
            <w:top w:val="none" w:sz="0" w:space="0" w:color="auto"/>
            <w:left w:val="none" w:sz="0" w:space="0" w:color="auto"/>
            <w:bottom w:val="none" w:sz="0" w:space="0" w:color="auto"/>
            <w:right w:val="none" w:sz="0" w:space="0" w:color="auto"/>
          </w:divBdr>
        </w:div>
        <w:div w:id="1097556683">
          <w:marLeft w:val="0"/>
          <w:marRight w:val="0"/>
          <w:marTop w:val="0"/>
          <w:marBottom w:val="0"/>
          <w:divBdr>
            <w:top w:val="none" w:sz="0" w:space="0" w:color="auto"/>
            <w:left w:val="none" w:sz="0" w:space="0" w:color="auto"/>
            <w:bottom w:val="none" w:sz="0" w:space="0" w:color="auto"/>
            <w:right w:val="none" w:sz="0" w:space="0" w:color="auto"/>
          </w:divBdr>
        </w:div>
        <w:div w:id="484666430">
          <w:marLeft w:val="0"/>
          <w:marRight w:val="0"/>
          <w:marTop w:val="0"/>
          <w:marBottom w:val="0"/>
          <w:divBdr>
            <w:top w:val="none" w:sz="0" w:space="0" w:color="auto"/>
            <w:left w:val="none" w:sz="0" w:space="0" w:color="auto"/>
            <w:bottom w:val="none" w:sz="0" w:space="0" w:color="auto"/>
            <w:right w:val="none" w:sz="0" w:space="0" w:color="auto"/>
          </w:divBdr>
        </w:div>
        <w:div w:id="554776394">
          <w:marLeft w:val="0"/>
          <w:marRight w:val="0"/>
          <w:marTop w:val="0"/>
          <w:marBottom w:val="0"/>
          <w:divBdr>
            <w:top w:val="none" w:sz="0" w:space="0" w:color="auto"/>
            <w:left w:val="none" w:sz="0" w:space="0" w:color="auto"/>
            <w:bottom w:val="none" w:sz="0" w:space="0" w:color="auto"/>
            <w:right w:val="none" w:sz="0" w:space="0" w:color="auto"/>
          </w:divBdr>
        </w:div>
        <w:div w:id="760027745">
          <w:marLeft w:val="0"/>
          <w:marRight w:val="0"/>
          <w:marTop w:val="0"/>
          <w:marBottom w:val="0"/>
          <w:divBdr>
            <w:top w:val="none" w:sz="0" w:space="0" w:color="auto"/>
            <w:left w:val="none" w:sz="0" w:space="0" w:color="auto"/>
            <w:bottom w:val="none" w:sz="0" w:space="0" w:color="auto"/>
            <w:right w:val="none" w:sz="0" w:space="0" w:color="auto"/>
          </w:divBdr>
        </w:div>
        <w:div w:id="192814176">
          <w:marLeft w:val="0"/>
          <w:marRight w:val="0"/>
          <w:marTop w:val="0"/>
          <w:marBottom w:val="0"/>
          <w:divBdr>
            <w:top w:val="none" w:sz="0" w:space="0" w:color="auto"/>
            <w:left w:val="none" w:sz="0" w:space="0" w:color="auto"/>
            <w:bottom w:val="none" w:sz="0" w:space="0" w:color="auto"/>
            <w:right w:val="none" w:sz="0" w:space="0" w:color="auto"/>
          </w:divBdr>
        </w:div>
        <w:div w:id="815610883">
          <w:marLeft w:val="0"/>
          <w:marRight w:val="0"/>
          <w:marTop w:val="0"/>
          <w:marBottom w:val="0"/>
          <w:divBdr>
            <w:top w:val="none" w:sz="0" w:space="0" w:color="auto"/>
            <w:left w:val="none" w:sz="0" w:space="0" w:color="auto"/>
            <w:bottom w:val="none" w:sz="0" w:space="0" w:color="auto"/>
            <w:right w:val="none" w:sz="0" w:space="0" w:color="auto"/>
          </w:divBdr>
        </w:div>
        <w:div w:id="1478567290">
          <w:marLeft w:val="0"/>
          <w:marRight w:val="0"/>
          <w:marTop w:val="0"/>
          <w:marBottom w:val="0"/>
          <w:divBdr>
            <w:top w:val="none" w:sz="0" w:space="0" w:color="auto"/>
            <w:left w:val="none" w:sz="0" w:space="0" w:color="auto"/>
            <w:bottom w:val="none" w:sz="0" w:space="0" w:color="auto"/>
            <w:right w:val="none" w:sz="0" w:space="0" w:color="auto"/>
          </w:divBdr>
        </w:div>
      </w:divsChild>
    </w:div>
    <w:div w:id="1405180446">
      <w:bodyDiv w:val="1"/>
      <w:marLeft w:val="0"/>
      <w:marRight w:val="0"/>
      <w:marTop w:val="0"/>
      <w:marBottom w:val="0"/>
      <w:divBdr>
        <w:top w:val="none" w:sz="0" w:space="0" w:color="auto"/>
        <w:left w:val="none" w:sz="0" w:space="0" w:color="auto"/>
        <w:bottom w:val="none" w:sz="0" w:space="0" w:color="auto"/>
        <w:right w:val="none" w:sz="0" w:space="0" w:color="auto"/>
      </w:divBdr>
      <w:divsChild>
        <w:div w:id="1646812736">
          <w:marLeft w:val="0"/>
          <w:marRight w:val="0"/>
          <w:marTop w:val="0"/>
          <w:marBottom w:val="0"/>
          <w:divBdr>
            <w:top w:val="none" w:sz="0" w:space="0" w:color="auto"/>
            <w:left w:val="none" w:sz="0" w:space="0" w:color="auto"/>
            <w:bottom w:val="none" w:sz="0" w:space="0" w:color="auto"/>
            <w:right w:val="none" w:sz="0" w:space="0" w:color="auto"/>
          </w:divBdr>
        </w:div>
        <w:div w:id="1815372293">
          <w:marLeft w:val="0"/>
          <w:marRight w:val="0"/>
          <w:marTop w:val="0"/>
          <w:marBottom w:val="0"/>
          <w:divBdr>
            <w:top w:val="none" w:sz="0" w:space="0" w:color="auto"/>
            <w:left w:val="none" w:sz="0" w:space="0" w:color="auto"/>
            <w:bottom w:val="none" w:sz="0" w:space="0" w:color="auto"/>
            <w:right w:val="none" w:sz="0" w:space="0" w:color="auto"/>
          </w:divBdr>
        </w:div>
        <w:div w:id="76290669">
          <w:marLeft w:val="0"/>
          <w:marRight w:val="0"/>
          <w:marTop w:val="0"/>
          <w:marBottom w:val="0"/>
          <w:divBdr>
            <w:top w:val="none" w:sz="0" w:space="0" w:color="auto"/>
            <w:left w:val="none" w:sz="0" w:space="0" w:color="auto"/>
            <w:bottom w:val="none" w:sz="0" w:space="0" w:color="auto"/>
            <w:right w:val="none" w:sz="0" w:space="0" w:color="auto"/>
          </w:divBdr>
        </w:div>
        <w:div w:id="1638680012">
          <w:marLeft w:val="0"/>
          <w:marRight w:val="0"/>
          <w:marTop w:val="0"/>
          <w:marBottom w:val="0"/>
          <w:divBdr>
            <w:top w:val="none" w:sz="0" w:space="0" w:color="auto"/>
            <w:left w:val="none" w:sz="0" w:space="0" w:color="auto"/>
            <w:bottom w:val="none" w:sz="0" w:space="0" w:color="auto"/>
            <w:right w:val="none" w:sz="0" w:space="0" w:color="auto"/>
          </w:divBdr>
        </w:div>
        <w:div w:id="1265066728">
          <w:marLeft w:val="0"/>
          <w:marRight w:val="0"/>
          <w:marTop w:val="0"/>
          <w:marBottom w:val="0"/>
          <w:divBdr>
            <w:top w:val="none" w:sz="0" w:space="0" w:color="auto"/>
            <w:left w:val="none" w:sz="0" w:space="0" w:color="auto"/>
            <w:bottom w:val="none" w:sz="0" w:space="0" w:color="auto"/>
            <w:right w:val="none" w:sz="0" w:space="0" w:color="auto"/>
          </w:divBdr>
        </w:div>
        <w:div w:id="2096240343">
          <w:marLeft w:val="0"/>
          <w:marRight w:val="0"/>
          <w:marTop w:val="0"/>
          <w:marBottom w:val="0"/>
          <w:divBdr>
            <w:top w:val="none" w:sz="0" w:space="0" w:color="auto"/>
            <w:left w:val="none" w:sz="0" w:space="0" w:color="auto"/>
            <w:bottom w:val="none" w:sz="0" w:space="0" w:color="auto"/>
            <w:right w:val="none" w:sz="0" w:space="0" w:color="auto"/>
          </w:divBdr>
        </w:div>
        <w:div w:id="1099760123">
          <w:marLeft w:val="0"/>
          <w:marRight w:val="0"/>
          <w:marTop w:val="0"/>
          <w:marBottom w:val="0"/>
          <w:divBdr>
            <w:top w:val="none" w:sz="0" w:space="0" w:color="auto"/>
            <w:left w:val="none" w:sz="0" w:space="0" w:color="auto"/>
            <w:bottom w:val="none" w:sz="0" w:space="0" w:color="auto"/>
            <w:right w:val="none" w:sz="0" w:space="0" w:color="auto"/>
          </w:divBdr>
        </w:div>
        <w:div w:id="1945571690">
          <w:marLeft w:val="0"/>
          <w:marRight w:val="0"/>
          <w:marTop w:val="0"/>
          <w:marBottom w:val="0"/>
          <w:divBdr>
            <w:top w:val="none" w:sz="0" w:space="0" w:color="auto"/>
            <w:left w:val="none" w:sz="0" w:space="0" w:color="auto"/>
            <w:bottom w:val="none" w:sz="0" w:space="0" w:color="auto"/>
            <w:right w:val="none" w:sz="0" w:space="0" w:color="auto"/>
          </w:divBdr>
        </w:div>
        <w:div w:id="522138188">
          <w:marLeft w:val="0"/>
          <w:marRight w:val="0"/>
          <w:marTop w:val="0"/>
          <w:marBottom w:val="0"/>
          <w:divBdr>
            <w:top w:val="none" w:sz="0" w:space="0" w:color="auto"/>
            <w:left w:val="none" w:sz="0" w:space="0" w:color="auto"/>
            <w:bottom w:val="none" w:sz="0" w:space="0" w:color="auto"/>
            <w:right w:val="none" w:sz="0" w:space="0" w:color="auto"/>
          </w:divBdr>
        </w:div>
        <w:div w:id="819419674">
          <w:marLeft w:val="0"/>
          <w:marRight w:val="0"/>
          <w:marTop w:val="0"/>
          <w:marBottom w:val="0"/>
          <w:divBdr>
            <w:top w:val="none" w:sz="0" w:space="0" w:color="auto"/>
            <w:left w:val="none" w:sz="0" w:space="0" w:color="auto"/>
            <w:bottom w:val="none" w:sz="0" w:space="0" w:color="auto"/>
            <w:right w:val="none" w:sz="0" w:space="0" w:color="auto"/>
          </w:divBdr>
        </w:div>
        <w:div w:id="909122899">
          <w:marLeft w:val="0"/>
          <w:marRight w:val="0"/>
          <w:marTop w:val="0"/>
          <w:marBottom w:val="0"/>
          <w:divBdr>
            <w:top w:val="none" w:sz="0" w:space="0" w:color="auto"/>
            <w:left w:val="none" w:sz="0" w:space="0" w:color="auto"/>
            <w:bottom w:val="none" w:sz="0" w:space="0" w:color="auto"/>
            <w:right w:val="none" w:sz="0" w:space="0" w:color="auto"/>
          </w:divBdr>
        </w:div>
        <w:div w:id="184566344">
          <w:marLeft w:val="0"/>
          <w:marRight w:val="0"/>
          <w:marTop w:val="0"/>
          <w:marBottom w:val="0"/>
          <w:divBdr>
            <w:top w:val="none" w:sz="0" w:space="0" w:color="auto"/>
            <w:left w:val="none" w:sz="0" w:space="0" w:color="auto"/>
            <w:bottom w:val="none" w:sz="0" w:space="0" w:color="auto"/>
            <w:right w:val="none" w:sz="0" w:space="0" w:color="auto"/>
          </w:divBdr>
        </w:div>
        <w:div w:id="1917593128">
          <w:marLeft w:val="0"/>
          <w:marRight w:val="0"/>
          <w:marTop w:val="0"/>
          <w:marBottom w:val="0"/>
          <w:divBdr>
            <w:top w:val="none" w:sz="0" w:space="0" w:color="auto"/>
            <w:left w:val="none" w:sz="0" w:space="0" w:color="auto"/>
            <w:bottom w:val="none" w:sz="0" w:space="0" w:color="auto"/>
            <w:right w:val="none" w:sz="0" w:space="0" w:color="auto"/>
          </w:divBdr>
        </w:div>
        <w:div w:id="1677920922">
          <w:marLeft w:val="0"/>
          <w:marRight w:val="0"/>
          <w:marTop w:val="0"/>
          <w:marBottom w:val="0"/>
          <w:divBdr>
            <w:top w:val="none" w:sz="0" w:space="0" w:color="auto"/>
            <w:left w:val="none" w:sz="0" w:space="0" w:color="auto"/>
            <w:bottom w:val="none" w:sz="0" w:space="0" w:color="auto"/>
            <w:right w:val="none" w:sz="0" w:space="0" w:color="auto"/>
          </w:divBdr>
        </w:div>
        <w:div w:id="1263760815">
          <w:marLeft w:val="0"/>
          <w:marRight w:val="0"/>
          <w:marTop w:val="0"/>
          <w:marBottom w:val="0"/>
          <w:divBdr>
            <w:top w:val="none" w:sz="0" w:space="0" w:color="auto"/>
            <w:left w:val="none" w:sz="0" w:space="0" w:color="auto"/>
            <w:bottom w:val="none" w:sz="0" w:space="0" w:color="auto"/>
            <w:right w:val="none" w:sz="0" w:space="0" w:color="auto"/>
          </w:divBdr>
        </w:div>
        <w:div w:id="1469860429">
          <w:marLeft w:val="0"/>
          <w:marRight w:val="0"/>
          <w:marTop w:val="0"/>
          <w:marBottom w:val="0"/>
          <w:divBdr>
            <w:top w:val="none" w:sz="0" w:space="0" w:color="auto"/>
            <w:left w:val="none" w:sz="0" w:space="0" w:color="auto"/>
            <w:bottom w:val="none" w:sz="0" w:space="0" w:color="auto"/>
            <w:right w:val="none" w:sz="0" w:space="0" w:color="auto"/>
          </w:divBdr>
        </w:div>
        <w:div w:id="431239751">
          <w:marLeft w:val="0"/>
          <w:marRight w:val="0"/>
          <w:marTop w:val="0"/>
          <w:marBottom w:val="0"/>
          <w:divBdr>
            <w:top w:val="none" w:sz="0" w:space="0" w:color="auto"/>
            <w:left w:val="none" w:sz="0" w:space="0" w:color="auto"/>
            <w:bottom w:val="none" w:sz="0" w:space="0" w:color="auto"/>
            <w:right w:val="none" w:sz="0" w:space="0" w:color="auto"/>
          </w:divBdr>
        </w:div>
        <w:div w:id="1521314744">
          <w:marLeft w:val="0"/>
          <w:marRight w:val="0"/>
          <w:marTop w:val="0"/>
          <w:marBottom w:val="0"/>
          <w:divBdr>
            <w:top w:val="none" w:sz="0" w:space="0" w:color="auto"/>
            <w:left w:val="none" w:sz="0" w:space="0" w:color="auto"/>
            <w:bottom w:val="none" w:sz="0" w:space="0" w:color="auto"/>
            <w:right w:val="none" w:sz="0" w:space="0" w:color="auto"/>
          </w:divBdr>
        </w:div>
        <w:div w:id="493954869">
          <w:marLeft w:val="0"/>
          <w:marRight w:val="0"/>
          <w:marTop w:val="0"/>
          <w:marBottom w:val="0"/>
          <w:divBdr>
            <w:top w:val="none" w:sz="0" w:space="0" w:color="auto"/>
            <w:left w:val="none" w:sz="0" w:space="0" w:color="auto"/>
            <w:bottom w:val="none" w:sz="0" w:space="0" w:color="auto"/>
            <w:right w:val="none" w:sz="0" w:space="0" w:color="auto"/>
          </w:divBdr>
        </w:div>
        <w:div w:id="939223127">
          <w:marLeft w:val="0"/>
          <w:marRight w:val="0"/>
          <w:marTop w:val="0"/>
          <w:marBottom w:val="0"/>
          <w:divBdr>
            <w:top w:val="none" w:sz="0" w:space="0" w:color="auto"/>
            <w:left w:val="none" w:sz="0" w:space="0" w:color="auto"/>
            <w:bottom w:val="none" w:sz="0" w:space="0" w:color="auto"/>
            <w:right w:val="none" w:sz="0" w:space="0" w:color="auto"/>
          </w:divBdr>
        </w:div>
        <w:div w:id="159007151">
          <w:marLeft w:val="0"/>
          <w:marRight w:val="0"/>
          <w:marTop w:val="0"/>
          <w:marBottom w:val="0"/>
          <w:divBdr>
            <w:top w:val="none" w:sz="0" w:space="0" w:color="auto"/>
            <w:left w:val="none" w:sz="0" w:space="0" w:color="auto"/>
            <w:bottom w:val="none" w:sz="0" w:space="0" w:color="auto"/>
            <w:right w:val="none" w:sz="0" w:space="0" w:color="auto"/>
          </w:divBdr>
        </w:div>
        <w:div w:id="1877693692">
          <w:marLeft w:val="0"/>
          <w:marRight w:val="0"/>
          <w:marTop w:val="0"/>
          <w:marBottom w:val="0"/>
          <w:divBdr>
            <w:top w:val="none" w:sz="0" w:space="0" w:color="auto"/>
            <w:left w:val="none" w:sz="0" w:space="0" w:color="auto"/>
            <w:bottom w:val="none" w:sz="0" w:space="0" w:color="auto"/>
            <w:right w:val="none" w:sz="0" w:space="0" w:color="auto"/>
          </w:divBdr>
        </w:div>
        <w:div w:id="1884512917">
          <w:marLeft w:val="0"/>
          <w:marRight w:val="0"/>
          <w:marTop w:val="0"/>
          <w:marBottom w:val="0"/>
          <w:divBdr>
            <w:top w:val="none" w:sz="0" w:space="0" w:color="auto"/>
            <w:left w:val="none" w:sz="0" w:space="0" w:color="auto"/>
            <w:bottom w:val="none" w:sz="0" w:space="0" w:color="auto"/>
            <w:right w:val="none" w:sz="0" w:space="0" w:color="auto"/>
          </w:divBdr>
        </w:div>
        <w:div w:id="117727028">
          <w:marLeft w:val="0"/>
          <w:marRight w:val="0"/>
          <w:marTop w:val="0"/>
          <w:marBottom w:val="0"/>
          <w:divBdr>
            <w:top w:val="none" w:sz="0" w:space="0" w:color="auto"/>
            <w:left w:val="none" w:sz="0" w:space="0" w:color="auto"/>
            <w:bottom w:val="none" w:sz="0" w:space="0" w:color="auto"/>
            <w:right w:val="none" w:sz="0" w:space="0" w:color="auto"/>
          </w:divBdr>
        </w:div>
        <w:div w:id="2010324870">
          <w:marLeft w:val="0"/>
          <w:marRight w:val="0"/>
          <w:marTop w:val="0"/>
          <w:marBottom w:val="0"/>
          <w:divBdr>
            <w:top w:val="none" w:sz="0" w:space="0" w:color="auto"/>
            <w:left w:val="none" w:sz="0" w:space="0" w:color="auto"/>
            <w:bottom w:val="none" w:sz="0" w:space="0" w:color="auto"/>
            <w:right w:val="none" w:sz="0" w:space="0" w:color="auto"/>
          </w:divBdr>
        </w:div>
        <w:div w:id="1534928289">
          <w:marLeft w:val="0"/>
          <w:marRight w:val="0"/>
          <w:marTop w:val="0"/>
          <w:marBottom w:val="0"/>
          <w:divBdr>
            <w:top w:val="none" w:sz="0" w:space="0" w:color="auto"/>
            <w:left w:val="none" w:sz="0" w:space="0" w:color="auto"/>
            <w:bottom w:val="none" w:sz="0" w:space="0" w:color="auto"/>
            <w:right w:val="none" w:sz="0" w:space="0" w:color="auto"/>
          </w:divBdr>
        </w:div>
        <w:div w:id="681591580">
          <w:marLeft w:val="0"/>
          <w:marRight w:val="0"/>
          <w:marTop w:val="0"/>
          <w:marBottom w:val="0"/>
          <w:divBdr>
            <w:top w:val="none" w:sz="0" w:space="0" w:color="auto"/>
            <w:left w:val="none" w:sz="0" w:space="0" w:color="auto"/>
            <w:bottom w:val="none" w:sz="0" w:space="0" w:color="auto"/>
            <w:right w:val="none" w:sz="0" w:space="0" w:color="auto"/>
          </w:divBdr>
        </w:div>
        <w:div w:id="352540343">
          <w:marLeft w:val="0"/>
          <w:marRight w:val="0"/>
          <w:marTop w:val="0"/>
          <w:marBottom w:val="0"/>
          <w:divBdr>
            <w:top w:val="none" w:sz="0" w:space="0" w:color="auto"/>
            <w:left w:val="none" w:sz="0" w:space="0" w:color="auto"/>
            <w:bottom w:val="none" w:sz="0" w:space="0" w:color="auto"/>
            <w:right w:val="none" w:sz="0" w:space="0" w:color="auto"/>
          </w:divBdr>
        </w:div>
        <w:div w:id="1075207597">
          <w:marLeft w:val="0"/>
          <w:marRight w:val="0"/>
          <w:marTop w:val="0"/>
          <w:marBottom w:val="0"/>
          <w:divBdr>
            <w:top w:val="none" w:sz="0" w:space="0" w:color="auto"/>
            <w:left w:val="none" w:sz="0" w:space="0" w:color="auto"/>
            <w:bottom w:val="none" w:sz="0" w:space="0" w:color="auto"/>
            <w:right w:val="none" w:sz="0" w:space="0" w:color="auto"/>
          </w:divBdr>
        </w:div>
        <w:div w:id="1320115492">
          <w:marLeft w:val="0"/>
          <w:marRight w:val="0"/>
          <w:marTop w:val="0"/>
          <w:marBottom w:val="0"/>
          <w:divBdr>
            <w:top w:val="none" w:sz="0" w:space="0" w:color="auto"/>
            <w:left w:val="none" w:sz="0" w:space="0" w:color="auto"/>
            <w:bottom w:val="none" w:sz="0" w:space="0" w:color="auto"/>
            <w:right w:val="none" w:sz="0" w:space="0" w:color="auto"/>
          </w:divBdr>
        </w:div>
        <w:div w:id="1535386975">
          <w:marLeft w:val="0"/>
          <w:marRight w:val="0"/>
          <w:marTop w:val="0"/>
          <w:marBottom w:val="0"/>
          <w:divBdr>
            <w:top w:val="none" w:sz="0" w:space="0" w:color="auto"/>
            <w:left w:val="none" w:sz="0" w:space="0" w:color="auto"/>
            <w:bottom w:val="none" w:sz="0" w:space="0" w:color="auto"/>
            <w:right w:val="none" w:sz="0" w:space="0" w:color="auto"/>
          </w:divBdr>
        </w:div>
      </w:divsChild>
    </w:div>
    <w:div w:id="1426999620">
      <w:bodyDiv w:val="1"/>
      <w:marLeft w:val="0"/>
      <w:marRight w:val="0"/>
      <w:marTop w:val="0"/>
      <w:marBottom w:val="0"/>
      <w:divBdr>
        <w:top w:val="none" w:sz="0" w:space="0" w:color="auto"/>
        <w:left w:val="none" w:sz="0" w:space="0" w:color="auto"/>
        <w:bottom w:val="none" w:sz="0" w:space="0" w:color="auto"/>
        <w:right w:val="none" w:sz="0" w:space="0" w:color="auto"/>
      </w:divBdr>
    </w:div>
    <w:div w:id="1432899995">
      <w:bodyDiv w:val="1"/>
      <w:marLeft w:val="0"/>
      <w:marRight w:val="0"/>
      <w:marTop w:val="0"/>
      <w:marBottom w:val="0"/>
      <w:divBdr>
        <w:top w:val="none" w:sz="0" w:space="0" w:color="auto"/>
        <w:left w:val="none" w:sz="0" w:space="0" w:color="auto"/>
        <w:bottom w:val="none" w:sz="0" w:space="0" w:color="auto"/>
        <w:right w:val="none" w:sz="0" w:space="0" w:color="auto"/>
      </w:divBdr>
      <w:divsChild>
        <w:div w:id="2067993509">
          <w:marLeft w:val="0"/>
          <w:marRight w:val="0"/>
          <w:marTop w:val="0"/>
          <w:marBottom w:val="0"/>
          <w:divBdr>
            <w:top w:val="none" w:sz="0" w:space="0" w:color="auto"/>
            <w:left w:val="none" w:sz="0" w:space="0" w:color="auto"/>
            <w:bottom w:val="none" w:sz="0" w:space="0" w:color="auto"/>
            <w:right w:val="none" w:sz="0" w:space="0" w:color="auto"/>
          </w:divBdr>
        </w:div>
        <w:div w:id="1022513767">
          <w:marLeft w:val="0"/>
          <w:marRight w:val="0"/>
          <w:marTop w:val="0"/>
          <w:marBottom w:val="0"/>
          <w:divBdr>
            <w:top w:val="none" w:sz="0" w:space="0" w:color="auto"/>
            <w:left w:val="none" w:sz="0" w:space="0" w:color="auto"/>
            <w:bottom w:val="none" w:sz="0" w:space="0" w:color="auto"/>
            <w:right w:val="none" w:sz="0" w:space="0" w:color="auto"/>
          </w:divBdr>
        </w:div>
        <w:div w:id="1221286283">
          <w:marLeft w:val="0"/>
          <w:marRight w:val="0"/>
          <w:marTop w:val="0"/>
          <w:marBottom w:val="0"/>
          <w:divBdr>
            <w:top w:val="none" w:sz="0" w:space="0" w:color="auto"/>
            <w:left w:val="none" w:sz="0" w:space="0" w:color="auto"/>
            <w:bottom w:val="none" w:sz="0" w:space="0" w:color="auto"/>
            <w:right w:val="none" w:sz="0" w:space="0" w:color="auto"/>
          </w:divBdr>
        </w:div>
      </w:divsChild>
    </w:div>
    <w:div w:id="1463769461">
      <w:bodyDiv w:val="1"/>
      <w:marLeft w:val="0"/>
      <w:marRight w:val="0"/>
      <w:marTop w:val="0"/>
      <w:marBottom w:val="0"/>
      <w:divBdr>
        <w:top w:val="none" w:sz="0" w:space="0" w:color="auto"/>
        <w:left w:val="none" w:sz="0" w:space="0" w:color="auto"/>
        <w:bottom w:val="none" w:sz="0" w:space="0" w:color="auto"/>
        <w:right w:val="none" w:sz="0" w:space="0" w:color="auto"/>
      </w:divBdr>
    </w:div>
    <w:div w:id="1467119826">
      <w:bodyDiv w:val="1"/>
      <w:marLeft w:val="0"/>
      <w:marRight w:val="0"/>
      <w:marTop w:val="0"/>
      <w:marBottom w:val="0"/>
      <w:divBdr>
        <w:top w:val="none" w:sz="0" w:space="0" w:color="auto"/>
        <w:left w:val="none" w:sz="0" w:space="0" w:color="auto"/>
        <w:bottom w:val="none" w:sz="0" w:space="0" w:color="auto"/>
        <w:right w:val="none" w:sz="0" w:space="0" w:color="auto"/>
      </w:divBdr>
    </w:div>
    <w:div w:id="1472405844">
      <w:bodyDiv w:val="1"/>
      <w:marLeft w:val="0"/>
      <w:marRight w:val="0"/>
      <w:marTop w:val="0"/>
      <w:marBottom w:val="0"/>
      <w:divBdr>
        <w:top w:val="none" w:sz="0" w:space="0" w:color="auto"/>
        <w:left w:val="none" w:sz="0" w:space="0" w:color="auto"/>
        <w:bottom w:val="none" w:sz="0" w:space="0" w:color="auto"/>
        <w:right w:val="none" w:sz="0" w:space="0" w:color="auto"/>
      </w:divBdr>
      <w:divsChild>
        <w:div w:id="1052652800">
          <w:marLeft w:val="0"/>
          <w:marRight w:val="0"/>
          <w:marTop w:val="0"/>
          <w:marBottom w:val="0"/>
          <w:divBdr>
            <w:top w:val="none" w:sz="0" w:space="0" w:color="auto"/>
            <w:left w:val="none" w:sz="0" w:space="0" w:color="auto"/>
            <w:bottom w:val="none" w:sz="0" w:space="0" w:color="auto"/>
            <w:right w:val="none" w:sz="0" w:space="0" w:color="auto"/>
          </w:divBdr>
        </w:div>
        <w:div w:id="1286501921">
          <w:marLeft w:val="0"/>
          <w:marRight w:val="0"/>
          <w:marTop w:val="0"/>
          <w:marBottom w:val="0"/>
          <w:divBdr>
            <w:top w:val="none" w:sz="0" w:space="0" w:color="auto"/>
            <w:left w:val="none" w:sz="0" w:space="0" w:color="auto"/>
            <w:bottom w:val="none" w:sz="0" w:space="0" w:color="auto"/>
            <w:right w:val="none" w:sz="0" w:space="0" w:color="auto"/>
          </w:divBdr>
        </w:div>
        <w:div w:id="86463235">
          <w:marLeft w:val="0"/>
          <w:marRight w:val="0"/>
          <w:marTop w:val="0"/>
          <w:marBottom w:val="0"/>
          <w:divBdr>
            <w:top w:val="none" w:sz="0" w:space="0" w:color="auto"/>
            <w:left w:val="none" w:sz="0" w:space="0" w:color="auto"/>
            <w:bottom w:val="none" w:sz="0" w:space="0" w:color="auto"/>
            <w:right w:val="none" w:sz="0" w:space="0" w:color="auto"/>
          </w:divBdr>
        </w:div>
        <w:div w:id="678502181">
          <w:marLeft w:val="0"/>
          <w:marRight w:val="0"/>
          <w:marTop w:val="0"/>
          <w:marBottom w:val="0"/>
          <w:divBdr>
            <w:top w:val="none" w:sz="0" w:space="0" w:color="auto"/>
            <w:left w:val="none" w:sz="0" w:space="0" w:color="auto"/>
            <w:bottom w:val="none" w:sz="0" w:space="0" w:color="auto"/>
            <w:right w:val="none" w:sz="0" w:space="0" w:color="auto"/>
          </w:divBdr>
        </w:div>
        <w:div w:id="1359158363">
          <w:marLeft w:val="0"/>
          <w:marRight w:val="0"/>
          <w:marTop w:val="0"/>
          <w:marBottom w:val="0"/>
          <w:divBdr>
            <w:top w:val="none" w:sz="0" w:space="0" w:color="auto"/>
            <w:left w:val="none" w:sz="0" w:space="0" w:color="auto"/>
            <w:bottom w:val="none" w:sz="0" w:space="0" w:color="auto"/>
            <w:right w:val="none" w:sz="0" w:space="0" w:color="auto"/>
          </w:divBdr>
        </w:div>
        <w:div w:id="1655446164">
          <w:marLeft w:val="0"/>
          <w:marRight w:val="0"/>
          <w:marTop w:val="0"/>
          <w:marBottom w:val="0"/>
          <w:divBdr>
            <w:top w:val="none" w:sz="0" w:space="0" w:color="auto"/>
            <w:left w:val="none" w:sz="0" w:space="0" w:color="auto"/>
            <w:bottom w:val="none" w:sz="0" w:space="0" w:color="auto"/>
            <w:right w:val="none" w:sz="0" w:space="0" w:color="auto"/>
          </w:divBdr>
        </w:div>
        <w:div w:id="1074469302">
          <w:marLeft w:val="0"/>
          <w:marRight w:val="0"/>
          <w:marTop w:val="0"/>
          <w:marBottom w:val="0"/>
          <w:divBdr>
            <w:top w:val="none" w:sz="0" w:space="0" w:color="auto"/>
            <w:left w:val="none" w:sz="0" w:space="0" w:color="auto"/>
            <w:bottom w:val="none" w:sz="0" w:space="0" w:color="auto"/>
            <w:right w:val="none" w:sz="0" w:space="0" w:color="auto"/>
          </w:divBdr>
        </w:div>
        <w:div w:id="1658456173">
          <w:marLeft w:val="0"/>
          <w:marRight w:val="0"/>
          <w:marTop w:val="0"/>
          <w:marBottom w:val="0"/>
          <w:divBdr>
            <w:top w:val="none" w:sz="0" w:space="0" w:color="auto"/>
            <w:left w:val="none" w:sz="0" w:space="0" w:color="auto"/>
            <w:bottom w:val="none" w:sz="0" w:space="0" w:color="auto"/>
            <w:right w:val="none" w:sz="0" w:space="0" w:color="auto"/>
          </w:divBdr>
        </w:div>
      </w:divsChild>
    </w:div>
    <w:div w:id="1473719927">
      <w:bodyDiv w:val="1"/>
      <w:marLeft w:val="0"/>
      <w:marRight w:val="0"/>
      <w:marTop w:val="0"/>
      <w:marBottom w:val="0"/>
      <w:divBdr>
        <w:top w:val="none" w:sz="0" w:space="0" w:color="auto"/>
        <w:left w:val="none" w:sz="0" w:space="0" w:color="auto"/>
        <w:bottom w:val="none" w:sz="0" w:space="0" w:color="auto"/>
        <w:right w:val="none" w:sz="0" w:space="0" w:color="auto"/>
      </w:divBdr>
      <w:divsChild>
        <w:div w:id="1574971213">
          <w:marLeft w:val="0"/>
          <w:marRight w:val="0"/>
          <w:marTop w:val="0"/>
          <w:marBottom w:val="0"/>
          <w:divBdr>
            <w:top w:val="none" w:sz="0" w:space="0" w:color="auto"/>
            <w:left w:val="none" w:sz="0" w:space="0" w:color="auto"/>
            <w:bottom w:val="none" w:sz="0" w:space="0" w:color="auto"/>
            <w:right w:val="none" w:sz="0" w:space="0" w:color="auto"/>
          </w:divBdr>
        </w:div>
        <w:div w:id="1487822894">
          <w:marLeft w:val="0"/>
          <w:marRight w:val="0"/>
          <w:marTop w:val="0"/>
          <w:marBottom w:val="0"/>
          <w:divBdr>
            <w:top w:val="none" w:sz="0" w:space="0" w:color="auto"/>
            <w:left w:val="none" w:sz="0" w:space="0" w:color="auto"/>
            <w:bottom w:val="none" w:sz="0" w:space="0" w:color="auto"/>
            <w:right w:val="none" w:sz="0" w:space="0" w:color="auto"/>
          </w:divBdr>
        </w:div>
        <w:div w:id="1897084352">
          <w:marLeft w:val="0"/>
          <w:marRight w:val="0"/>
          <w:marTop w:val="0"/>
          <w:marBottom w:val="0"/>
          <w:divBdr>
            <w:top w:val="none" w:sz="0" w:space="0" w:color="auto"/>
            <w:left w:val="none" w:sz="0" w:space="0" w:color="auto"/>
            <w:bottom w:val="none" w:sz="0" w:space="0" w:color="auto"/>
            <w:right w:val="none" w:sz="0" w:space="0" w:color="auto"/>
          </w:divBdr>
        </w:div>
        <w:div w:id="326591480">
          <w:marLeft w:val="0"/>
          <w:marRight w:val="0"/>
          <w:marTop w:val="0"/>
          <w:marBottom w:val="0"/>
          <w:divBdr>
            <w:top w:val="none" w:sz="0" w:space="0" w:color="auto"/>
            <w:left w:val="none" w:sz="0" w:space="0" w:color="auto"/>
            <w:bottom w:val="none" w:sz="0" w:space="0" w:color="auto"/>
            <w:right w:val="none" w:sz="0" w:space="0" w:color="auto"/>
          </w:divBdr>
        </w:div>
        <w:div w:id="973559883">
          <w:marLeft w:val="0"/>
          <w:marRight w:val="0"/>
          <w:marTop w:val="0"/>
          <w:marBottom w:val="0"/>
          <w:divBdr>
            <w:top w:val="none" w:sz="0" w:space="0" w:color="auto"/>
            <w:left w:val="none" w:sz="0" w:space="0" w:color="auto"/>
            <w:bottom w:val="none" w:sz="0" w:space="0" w:color="auto"/>
            <w:right w:val="none" w:sz="0" w:space="0" w:color="auto"/>
          </w:divBdr>
        </w:div>
        <w:div w:id="1328554897">
          <w:marLeft w:val="0"/>
          <w:marRight w:val="0"/>
          <w:marTop w:val="0"/>
          <w:marBottom w:val="0"/>
          <w:divBdr>
            <w:top w:val="none" w:sz="0" w:space="0" w:color="auto"/>
            <w:left w:val="none" w:sz="0" w:space="0" w:color="auto"/>
            <w:bottom w:val="none" w:sz="0" w:space="0" w:color="auto"/>
            <w:right w:val="none" w:sz="0" w:space="0" w:color="auto"/>
          </w:divBdr>
        </w:div>
        <w:div w:id="324435491">
          <w:marLeft w:val="0"/>
          <w:marRight w:val="0"/>
          <w:marTop w:val="0"/>
          <w:marBottom w:val="0"/>
          <w:divBdr>
            <w:top w:val="none" w:sz="0" w:space="0" w:color="auto"/>
            <w:left w:val="none" w:sz="0" w:space="0" w:color="auto"/>
            <w:bottom w:val="none" w:sz="0" w:space="0" w:color="auto"/>
            <w:right w:val="none" w:sz="0" w:space="0" w:color="auto"/>
          </w:divBdr>
        </w:div>
        <w:div w:id="1086999906">
          <w:marLeft w:val="0"/>
          <w:marRight w:val="0"/>
          <w:marTop w:val="0"/>
          <w:marBottom w:val="0"/>
          <w:divBdr>
            <w:top w:val="none" w:sz="0" w:space="0" w:color="auto"/>
            <w:left w:val="none" w:sz="0" w:space="0" w:color="auto"/>
            <w:bottom w:val="none" w:sz="0" w:space="0" w:color="auto"/>
            <w:right w:val="none" w:sz="0" w:space="0" w:color="auto"/>
          </w:divBdr>
        </w:div>
      </w:divsChild>
    </w:div>
    <w:div w:id="1535579389">
      <w:bodyDiv w:val="1"/>
      <w:marLeft w:val="0"/>
      <w:marRight w:val="0"/>
      <w:marTop w:val="0"/>
      <w:marBottom w:val="0"/>
      <w:divBdr>
        <w:top w:val="none" w:sz="0" w:space="0" w:color="auto"/>
        <w:left w:val="none" w:sz="0" w:space="0" w:color="auto"/>
        <w:bottom w:val="none" w:sz="0" w:space="0" w:color="auto"/>
        <w:right w:val="none" w:sz="0" w:space="0" w:color="auto"/>
      </w:divBdr>
    </w:div>
    <w:div w:id="1538351772">
      <w:bodyDiv w:val="1"/>
      <w:marLeft w:val="0"/>
      <w:marRight w:val="0"/>
      <w:marTop w:val="0"/>
      <w:marBottom w:val="0"/>
      <w:divBdr>
        <w:top w:val="none" w:sz="0" w:space="0" w:color="auto"/>
        <w:left w:val="none" w:sz="0" w:space="0" w:color="auto"/>
        <w:bottom w:val="none" w:sz="0" w:space="0" w:color="auto"/>
        <w:right w:val="none" w:sz="0" w:space="0" w:color="auto"/>
      </w:divBdr>
    </w:div>
    <w:div w:id="1541430647">
      <w:bodyDiv w:val="1"/>
      <w:marLeft w:val="0"/>
      <w:marRight w:val="0"/>
      <w:marTop w:val="0"/>
      <w:marBottom w:val="0"/>
      <w:divBdr>
        <w:top w:val="none" w:sz="0" w:space="0" w:color="auto"/>
        <w:left w:val="none" w:sz="0" w:space="0" w:color="auto"/>
        <w:bottom w:val="none" w:sz="0" w:space="0" w:color="auto"/>
        <w:right w:val="none" w:sz="0" w:space="0" w:color="auto"/>
      </w:divBdr>
    </w:div>
    <w:div w:id="1546017628">
      <w:bodyDiv w:val="1"/>
      <w:marLeft w:val="0"/>
      <w:marRight w:val="0"/>
      <w:marTop w:val="0"/>
      <w:marBottom w:val="0"/>
      <w:divBdr>
        <w:top w:val="none" w:sz="0" w:space="0" w:color="auto"/>
        <w:left w:val="none" w:sz="0" w:space="0" w:color="auto"/>
        <w:bottom w:val="none" w:sz="0" w:space="0" w:color="auto"/>
        <w:right w:val="none" w:sz="0" w:space="0" w:color="auto"/>
      </w:divBdr>
    </w:div>
    <w:div w:id="1570767794">
      <w:bodyDiv w:val="1"/>
      <w:marLeft w:val="0"/>
      <w:marRight w:val="0"/>
      <w:marTop w:val="0"/>
      <w:marBottom w:val="0"/>
      <w:divBdr>
        <w:top w:val="none" w:sz="0" w:space="0" w:color="auto"/>
        <w:left w:val="none" w:sz="0" w:space="0" w:color="auto"/>
        <w:bottom w:val="none" w:sz="0" w:space="0" w:color="auto"/>
        <w:right w:val="none" w:sz="0" w:space="0" w:color="auto"/>
      </w:divBdr>
    </w:div>
    <w:div w:id="1610815394">
      <w:bodyDiv w:val="1"/>
      <w:marLeft w:val="0"/>
      <w:marRight w:val="0"/>
      <w:marTop w:val="0"/>
      <w:marBottom w:val="0"/>
      <w:divBdr>
        <w:top w:val="none" w:sz="0" w:space="0" w:color="auto"/>
        <w:left w:val="none" w:sz="0" w:space="0" w:color="auto"/>
        <w:bottom w:val="none" w:sz="0" w:space="0" w:color="auto"/>
        <w:right w:val="none" w:sz="0" w:space="0" w:color="auto"/>
      </w:divBdr>
    </w:div>
    <w:div w:id="1614021446">
      <w:bodyDiv w:val="1"/>
      <w:marLeft w:val="0"/>
      <w:marRight w:val="0"/>
      <w:marTop w:val="0"/>
      <w:marBottom w:val="0"/>
      <w:divBdr>
        <w:top w:val="none" w:sz="0" w:space="0" w:color="auto"/>
        <w:left w:val="none" w:sz="0" w:space="0" w:color="auto"/>
        <w:bottom w:val="none" w:sz="0" w:space="0" w:color="auto"/>
        <w:right w:val="none" w:sz="0" w:space="0" w:color="auto"/>
      </w:divBdr>
    </w:div>
    <w:div w:id="1645817048">
      <w:bodyDiv w:val="1"/>
      <w:marLeft w:val="0"/>
      <w:marRight w:val="0"/>
      <w:marTop w:val="0"/>
      <w:marBottom w:val="0"/>
      <w:divBdr>
        <w:top w:val="none" w:sz="0" w:space="0" w:color="auto"/>
        <w:left w:val="none" w:sz="0" w:space="0" w:color="auto"/>
        <w:bottom w:val="none" w:sz="0" w:space="0" w:color="auto"/>
        <w:right w:val="none" w:sz="0" w:space="0" w:color="auto"/>
      </w:divBdr>
      <w:divsChild>
        <w:div w:id="2019850497">
          <w:marLeft w:val="0"/>
          <w:marRight w:val="0"/>
          <w:marTop w:val="0"/>
          <w:marBottom w:val="0"/>
          <w:divBdr>
            <w:top w:val="none" w:sz="0" w:space="0" w:color="auto"/>
            <w:left w:val="none" w:sz="0" w:space="0" w:color="auto"/>
            <w:bottom w:val="none" w:sz="0" w:space="0" w:color="auto"/>
            <w:right w:val="none" w:sz="0" w:space="0" w:color="auto"/>
          </w:divBdr>
        </w:div>
        <w:div w:id="1147088656">
          <w:marLeft w:val="0"/>
          <w:marRight w:val="0"/>
          <w:marTop w:val="0"/>
          <w:marBottom w:val="0"/>
          <w:divBdr>
            <w:top w:val="none" w:sz="0" w:space="0" w:color="auto"/>
            <w:left w:val="none" w:sz="0" w:space="0" w:color="auto"/>
            <w:bottom w:val="none" w:sz="0" w:space="0" w:color="auto"/>
            <w:right w:val="none" w:sz="0" w:space="0" w:color="auto"/>
          </w:divBdr>
        </w:div>
        <w:div w:id="355615277">
          <w:marLeft w:val="0"/>
          <w:marRight w:val="0"/>
          <w:marTop w:val="0"/>
          <w:marBottom w:val="0"/>
          <w:divBdr>
            <w:top w:val="none" w:sz="0" w:space="0" w:color="auto"/>
            <w:left w:val="none" w:sz="0" w:space="0" w:color="auto"/>
            <w:bottom w:val="none" w:sz="0" w:space="0" w:color="auto"/>
            <w:right w:val="none" w:sz="0" w:space="0" w:color="auto"/>
          </w:divBdr>
        </w:div>
        <w:div w:id="1280330560">
          <w:marLeft w:val="0"/>
          <w:marRight w:val="0"/>
          <w:marTop w:val="0"/>
          <w:marBottom w:val="0"/>
          <w:divBdr>
            <w:top w:val="none" w:sz="0" w:space="0" w:color="auto"/>
            <w:left w:val="none" w:sz="0" w:space="0" w:color="auto"/>
            <w:bottom w:val="none" w:sz="0" w:space="0" w:color="auto"/>
            <w:right w:val="none" w:sz="0" w:space="0" w:color="auto"/>
          </w:divBdr>
        </w:div>
        <w:div w:id="12347362">
          <w:marLeft w:val="0"/>
          <w:marRight w:val="0"/>
          <w:marTop w:val="0"/>
          <w:marBottom w:val="0"/>
          <w:divBdr>
            <w:top w:val="none" w:sz="0" w:space="0" w:color="auto"/>
            <w:left w:val="none" w:sz="0" w:space="0" w:color="auto"/>
            <w:bottom w:val="none" w:sz="0" w:space="0" w:color="auto"/>
            <w:right w:val="none" w:sz="0" w:space="0" w:color="auto"/>
          </w:divBdr>
        </w:div>
        <w:div w:id="1916157896">
          <w:marLeft w:val="0"/>
          <w:marRight w:val="0"/>
          <w:marTop w:val="0"/>
          <w:marBottom w:val="0"/>
          <w:divBdr>
            <w:top w:val="none" w:sz="0" w:space="0" w:color="auto"/>
            <w:left w:val="none" w:sz="0" w:space="0" w:color="auto"/>
            <w:bottom w:val="none" w:sz="0" w:space="0" w:color="auto"/>
            <w:right w:val="none" w:sz="0" w:space="0" w:color="auto"/>
          </w:divBdr>
        </w:div>
        <w:div w:id="1731347956">
          <w:marLeft w:val="0"/>
          <w:marRight w:val="0"/>
          <w:marTop w:val="0"/>
          <w:marBottom w:val="0"/>
          <w:divBdr>
            <w:top w:val="none" w:sz="0" w:space="0" w:color="auto"/>
            <w:left w:val="none" w:sz="0" w:space="0" w:color="auto"/>
            <w:bottom w:val="none" w:sz="0" w:space="0" w:color="auto"/>
            <w:right w:val="none" w:sz="0" w:space="0" w:color="auto"/>
          </w:divBdr>
        </w:div>
        <w:div w:id="1071388015">
          <w:marLeft w:val="0"/>
          <w:marRight w:val="0"/>
          <w:marTop w:val="0"/>
          <w:marBottom w:val="0"/>
          <w:divBdr>
            <w:top w:val="none" w:sz="0" w:space="0" w:color="auto"/>
            <w:left w:val="none" w:sz="0" w:space="0" w:color="auto"/>
            <w:bottom w:val="none" w:sz="0" w:space="0" w:color="auto"/>
            <w:right w:val="none" w:sz="0" w:space="0" w:color="auto"/>
          </w:divBdr>
        </w:div>
        <w:div w:id="1367870454">
          <w:marLeft w:val="0"/>
          <w:marRight w:val="0"/>
          <w:marTop w:val="0"/>
          <w:marBottom w:val="0"/>
          <w:divBdr>
            <w:top w:val="none" w:sz="0" w:space="0" w:color="auto"/>
            <w:left w:val="none" w:sz="0" w:space="0" w:color="auto"/>
            <w:bottom w:val="none" w:sz="0" w:space="0" w:color="auto"/>
            <w:right w:val="none" w:sz="0" w:space="0" w:color="auto"/>
          </w:divBdr>
        </w:div>
        <w:div w:id="1445612373">
          <w:marLeft w:val="0"/>
          <w:marRight w:val="0"/>
          <w:marTop w:val="0"/>
          <w:marBottom w:val="0"/>
          <w:divBdr>
            <w:top w:val="none" w:sz="0" w:space="0" w:color="auto"/>
            <w:left w:val="none" w:sz="0" w:space="0" w:color="auto"/>
            <w:bottom w:val="none" w:sz="0" w:space="0" w:color="auto"/>
            <w:right w:val="none" w:sz="0" w:space="0" w:color="auto"/>
          </w:divBdr>
        </w:div>
        <w:div w:id="388110683">
          <w:marLeft w:val="0"/>
          <w:marRight w:val="0"/>
          <w:marTop w:val="0"/>
          <w:marBottom w:val="0"/>
          <w:divBdr>
            <w:top w:val="none" w:sz="0" w:space="0" w:color="auto"/>
            <w:left w:val="none" w:sz="0" w:space="0" w:color="auto"/>
            <w:bottom w:val="none" w:sz="0" w:space="0" w:color="auto"/>
            <w:right w:val="none" w:sz="0" w:space="0" w:color="auto"/>
          </w:divBdr>
        </w:div>
        <w:div w:id="1309555461">
          <w:marLeft w:val="0"/>
          <w:marRight w:val="0"/>
          <w:marTop w:val="0"/>
          <w:marBottom w:val="0"/>
          <w:divBdr>
            <w:top w:val="none" w:sz="0" w:space="0" w:color="auto"/>
            <w:left w:val="none" w:sz="0" w:space="0" w:color="auto"/>
            <w:bottom w:val="none" w:sz="0" w:space="0" w:color="auto"/>
            <w:right w:val="none" w:sz="0" w:space="0" w:color="auto"/>
          </w:divBdr>
        </w:div>
        <w:div w:id="1304581335">
          <w:marLeft w:val="0"/>
          <w:marRight w:val="0"/>
          <w:marTop w:val="0"/>
          <w:marBottom w:val="0"/>
          <w:divBdr>
            <w:top w:val="none" w:sz="0" w:space="0" w:color="auto"/>
            <w:left w:val="none" w:sz="0" w:space="0" w:color="auto"/>
            <w:bottom w:val="none" w:sz="0" w:space="0" w:color="auto"/>
            <w:right w:val="none" w:sz="0" w:space="0" w:color="auto"/>
          </w:divBdr>
        </w:div>
        <w:div w:id="1743985108">
          <w:marLeft w:val="0"/>
          <w:marRight w:val="0"/>
          <w:marTop w:val="0"/>
          <w:marBottom w:val="0"/>
          <w:divBdr>
            <w:top w:val="none" w:sz="0" w:space="0" w:color="auto"/>
            <w:left w:val="none" w:sz="0" w:space="0" w:color="auto"/>
            <w:bottom w:val="none" w:sz="0" w:space="0" w:color="auto"/>
            <w:right w:val="none" w:sz="0" w:space="0" w:color="auto"/>
          </w:divBdr>
        </w:div>
        <w:div w:id="1604874381">
          <w:marLeft w:val="0"/>
          <w:marRight w:val="0"/>
          <w:marTop w:val="0"/>
          <w:marBottom w:val="0"/>
          <w:divBdr>
            <w:top w:val="none" w:sz="0" w:space="0" w:color="auto"/>
            <w:left w:val="none" w:sz="0" w:space="0" w:color="auto"/>
            <w:bottom w:val="none" w:sz="0" w:space="0" w:color="auto"/>
            <w:right w:val="none" w:sz="0" w:space="0" w:color="auto"/>
          </w:divBdr>
        </w:div>
        <w:div w:id="59914047">
          <w:marLeft w:val="0"/>
          <w:marRight w:val="0"/>
          <w:marTop w:val="0"/>
          <w:marBottom w:val="0"/>
          <w:divBdr>
            <w:top w:val="none" w:sz="0" w:space="0" w:color="auto"/>
            <w:left w:val="none" w:sz="0" w:space="0" w:color="auto"/>
            <w:bottom w:val="none" w:sz="0" w:space="0" w:color="auto"/>
            <w:right w:val="none" w:sz="0" w:space="0" w:color="auto"/>
          </w:divBdr>
        </w:div>
        <w:div w:id="374044482">
          <w:marLeft w:val="0"/>
          <w:marRight w:val="0"/>
          <w:marTop w:val="0"/>
          <w:marBottom w:val="0"/>
          <w:divBdr>
            <w:top w:val="none" w:sz="0" w:space="0" w:color="auto"/>
            <w:left w:val="none" w:sz="0" w:space="0" w:color="auto"/>
            <w:bottom w:val="none" w:sz="0" w:space="0" w:color="auto"/>
            <w:right w:val="none" w:sz="0" w:space="0" w:color="auto"/>
          </w:divBdr>
        </w:div>
        <w:div w:id="1370762139">
          <w:marLeft w:val="0"/>
          <w:marRight w:val="0"/>
          <w:marTop w:val="0"/>
          <w:marBottom w:val="0"/>
          <w:divBdr>
            <w:top w:val="none" w:sz="0" w:space="0" w:color="auto"/>
            <w:left w:val="none" w:sz="0" w:space="0" w:color="auto"/>
            <w:bottom w:val="none" w:sz="0" w:space="0" w:color="auto"/>
            <w:right w:val="none" w:sz="0" w:space="0" w:color="auto"/>
          </w:divBdr>
        </w:div>
        <w:div w:id="1684354486">
          <w:marLeft w:val="0"/>
          <w:marRight w:val="0"/>
          <w:marTop w:val="0"/>
          <w:marBottom w:val="0"/>
          <w:divBdr>
            <w:top w:val="none" w:sz="0" w:space="0" w:color="auto"/>
            <w:left w:val="none" w:sz="0" w:space="0" w:color="auto"/>
            <w:bottom w:val="none" w:sz="0" w:space="0" w:color="auto"/>
            <w:right w:val="none" w:sz="0" w:space="0" w:color="auto"/>
          </w:divBdr>
        </w:div>
        <w:div w:id="420374561">
          <w:marLeft w:val="0"/>
          <w:marRight w:val="0"/>
          <w:marTop w:val="0"/>
          <w:marBottom w:val="0"/>
          <w:divBdr>
            <w:top w:val="none" w:sz="0" w:space="0" w:color="auto"/>
            <w:left w:val="none" w:sz="0" w:space="0" w:color="auto"/>
            <w:bottom w:val="none" w:sz="0" w:space="0" w:color="auto"/>
            <w:right w:val="none" w:sz="0" w:space="0" w:color="auto"/>
          </w:divBdr>
        </w:div>
      </w:divsChild>
    </w:div>
    <w:div w:id="1660115357">
      <w:bodyDiv w:val="1"/>
      <w:marLeft w:val="0"/>
      <w:marRight w:val="0"/>
      <w:marTop w:val="0"/>
      <w:marBottom w:val="0"/>
      <w:divBdr>
        <w:top w:val="none" w:sz="0" w:space="0" w:color="auto"/>
        <w:left w:val="none" w:sz="0" w:space="0" w:color="auto"/>
        <w:bottom w:val="none" w:sz="0" w:space="0" w:color="auto"/>
        <w:right w:val="none" w:sz="0" w:space="0" w:color="auto"/>
      </w:divBdr>
    </w:div>
    <w:div w:id="1668635039">
      <w:bodyDiv w:val="1"/>
      <w:marLeft w:val="0"/>
      <w:marRight w:val="0"/>
      <w:marTop w:val="0"/>
      <w:marBottom w:val="0"/>
      <w:divBdr>
        <w:top w:val="none" w:sz="0" w:space="0" w:color="auto"/>
        <w:left w:val="none" w:sz="0" w:space="0" w:color="auto"/>
        <w:bottom w:val="none" w:sz="0" w:space="0" w:color="auto"/>
        <w:right w:val="none" w:sz="0" w:space="0" w:color="auto"/>
      </w:divBdr>
    </w:div>
    <w:div w:id="1693916088">
      <w:bodyDiv w:val="1"/>
      <w:marLeft w:val="0"/>
      <w:marRight w:val="0"/>
      <w:marTop w:val="0"/>
      <w:marBottom w:val="0"/>
      <w:divBdr>
        <w:top w:val="none" w:sz="0" w:space="0" w:color="auto"/>
        <w:left w:val="none" w:sz="0" w:space="0" w:color="auto"/>
        <w:bottom w:val="none" w:sz="0" w:space="0" w:color="auto"/>
        <w:right w:val="none" w:sz="0" w:space="0" w:color="auto"/>
      </w:divBdr>
    </w:div>
    <w:div w:id="1741636738">
      <w:bodyDiv w:val="1"/>
      <w:marLeft w:val="0"/>
      <w:marRight w:val="0"/>
      <w:marTop w:val="0"/>
      <w:marBottom w:val="0"/>
      <w:divBdr>
        <w:top w:val="none" w:sz="0" w:space="0" w:color="auto"/>
        <w:left w:val="none" w:sz="0" w:space="0" w:color="auto"/>
        <w:bottom w:val="none" w:sz="0" w:space="0" w:color="auto"/>
        <w:right w:val="none" w:sz="0" w:space="0" w:color="auto"/>
      </w:divBdr>
      <w:divsChild>
        <w:div w:id="1971009083">
          <w:marLeft w:val="0"/>
          <w:marRight w:val="0"/>
          <w:marTop w:val="0"/>
          <w:marBottom w:val="0"/>
          <w:divBdr>
            <w:top w:val="none" w:sz="0" w:space="0" w:color="auto"/>
            <w:left w:val="none" w:sz="0" w:space="0" w:color="auto"/>
            <w:bottom w:val="none" w:sz="0" w:space="0" w:color="auto"/>
            <w:right w:val="none" w:sz="0" w:space="0" w:color="auto"/>
          </w:divBdr>
        </w:div>
        <w:div w:id="225263225">
          <w:marLeft w:val="0"/>
          <w:marRight w:val="0"/>
          <w:marTop w:val="0"/>
          <w:marBottom w:val="0"/>
          <w:divBdr>
            <w:top w:val="none" w:sz="0" w:space="0" w:color="auto"/>
            <w:left w:val="none" w:sz="0" w:space="0" w:color="auto"/>
            <w:bottom w:val="none" w:sz="0" w:space="0" w:color="auto"/>
            <w:right w:val="none" w:sz="0" w:space="0" w:color="auto"/>
          </w:divBdr>
        </w:div>
        <w:div w:id="1368876132">
          <w:marLeft w:val="0"/>
          <w:marRight w:val="0"/>
          <w:marTop w:val="0"/>
          <w:marBottom w:val="0"/>
          <w:divBdr>
            <w:top w:val="none" w:sz="0" w:space="0" w:color="auto"/>
            <w:left w:val="none" w:sz="0" w:space="0" w:color="auto"/>
            <w:bottom w:val="none" w:sz="0" w:space="0" w:color="auto"/>
            <w:right w:val="none" w:sz="0" w:space="0" w:color="auto"/>
          </w:divBdr>
        </w:div>
        <w:div w:id="1670251803">
          <w:marLeft w:val="0"/>
          <w:marRight w:val="0"/>
          <w:marTop w:val="0"/>
          <w:marBottom w:val="0"/>
          <w:divBdr>
            <w:top w:val="none" w:sz="0" w:space="0" w:color="auto"/>
            <w:left w:val="none" w:sz="0" w:space="0" w:color="auto"/>
            <w:bottom w:val="none" w:sz="0" w:space="0" w:color="auto"/>
            <w:right w:val="none" w:sz="0" w:space="0" w:color="auto"/>
          </w:divBdr>
        </w:div>
        <w:div w:id="1737892076">
          <w:marLeft w:val="0"/>
          <w:marRight w:val="0"/>
          <w:marTop w:val="0"/>
          <w:marBottom w:val="0"/>
          <w:divBdr>
            <w:top w:val="none" w:sz="0" w:space="0" w:color="auto"/>
            <w:left w:val="none" w:sz="0" w:space="0" w:color="auto"/>
            <w:bottom w:val="none" w:sz="0" w:space="0" w:color="auto"/>
            <w:right w:val="none" w:sz="0" w:space="0" w:color="auto"/>
          </w:divBdr>
        </w:div>
        <w:div w:id="514001177">
          <w:marLeft w:val="0"/>
          <w:marRight w:val="0"/>
          <w:marTop w:val="0"/>
          <w:marBottom w:val="0"/>
          <w:divBdr>
            <w:top w:val="none" w:sz="0" w:space="0" w:color="auto"/>
            <w:left w:val="none" w:sz="0" w:space="0" w:color="auto"/>
            <w:bottom w:val="none" w:sz="0" w:space="0" w:color="auto"/>
            <w:right w:val="none" w:sz="0" w:space="0" w:color="auto"/>
          </w:divBdr>
        </w:div>
        <w:div w:id="2100054092">
          <w:marLeft w:val="0"/>
          <w:marRight w:val="0"/>
          <w:marTop w:val="0"/>
          <w:marBottom w:val="0"/>
          <w:divBdr>
            <w:top w:val="none" w:sz="0" w:space="0" w:color="auto"/>
            <w:left w:val="none" w:sz="0" w:space="0" w:color="auto"/>
            <w:bottom w:val="none" w:sz="0" w:space="0" w:color="auto"/>
            <w:right w:val="none" w:sz="0" w:space="0" w:color="auto"/>
          </w:divBdr>
        </w:div>
        <w:div w:id="921916256">
          <w:marLeft w:val="0"/>
          <w:marRight w:val="0"/>
          <w:marTop w:val="0"/>
          <w:marBottom w:val="0"/>
          <w:divBdr>
            <w:top w:val="none" w:sz="0" w:space="0" w:color="auto"/>
            <w:left w:val="none" w:sz="0" w:space="0" w:color="auto"/>
            <w:bottom w:val="none" w:sz="0" w:space="0" w:color="auto"/>
            <w:right w:val="none" w:sz="0" w:space="0" w:color="auto"/>
          </w:divBdr>
        </w:div>
        <w:div w:id="973873537">
          <w:marLeft w:val="0"/>
          <w:marRight w:val="0"/>
          <w:marTop w:val="0"/>
          <w:marBottom w:val="0"/>
          <w:divBdr>
            <w:top w:val="none" w:sz="0" w:space="0" w:color="auto"/>
            <w:left w:val="none" w:sz="0" w:space="0" w:color="auto"/>
            <w:bottom w:val="none" w:sz="0" w:space="0" w:color="auto"/>
            <w:right w:val="none" w:sz="0" w:space="0" w:color="auto"/>
          </w:divBdr>
        </w:div>
        <w:div w:id="1571310812">
          <w:marLeft w:val="0"/>
          <w:marRight w:val="0"/>
          <w:marTop w:val="0"/>
          <w:marBottom w:val="0"/>
          <w:divBdr>
            <w:top w:val="none" w:sz="0" w:space="0" w:color="auto"/>
            <w:left w:val="none" w:sz="0" w:space="0" w:color="auto"/>
            <w:bottom w:val="none" w:sz="0" w:space="0" w:color="auto"/>
            <w:right w:val="none" w:sz="0" w:space="0" w:color="auto"/>
          </w:divBdr>
        </w:div>
        <w:div w:id="569969577">
          <w:marLeft w:val="0"/>
          <w:marRight w:val="0"/>
          <w:marTop w:val="0"/>
          <w:marBottom w:val="0"/>
          <w:divBdr>
            <w:top w:val="none" w:sz="0" w:space="0" w:color="auto"/>
            <w:left w:val="none" w:sz="0" w:space="0" w:color="auto"/>
            <w:bottom w:val="none" w:sz="0" w:space="0" w:color="auto"/>
            <w:right w:val="none" w:sz="0" w:space="0" w:color="auto"/>
          </w:divBdr>
        </w:div>
        <w:div w:id="1767799356">
          <w:marLeft w:val="0"/>
          <w:marRight w:val="0"/>
          <w:marTop w:val="0"/>
          <w:marBottom w:val="0"/>
          <w:divBdr>
            <w:top w:val="none" w:sz="0" w:space="0" w:color="auto"/>
            <w:left w:val="none" w:sz="0" w:space="0" w:color="auto"/>
            <w:bottom w:val="none" w:sz="0" w:space="0" w:color="auto"/>
            <w:right w:val="none" w:sz="0" w:space="0" w:color="auto"/>
          </w:divBdr>
        </w:div>
        <w:div w:id="2069723797">
          <w:marLeft w:val="0"/>
          <w:marRight w:val="0"/>
          <w:marTop w:val="0"/>
          <w:marBottom w:val="0"/>
          <w:divBdr>
            <w:top w:val="none" w:sz="0" w:space="0" w:color="auto"/>
            <w:left w:val="none" w:sz="0" w:space="0" w:color="auto"/>
            <w:bottom w:val="none" w:sz="0" w:space="0" w:color="auto"/>
            <w:right w:val="none" w:sz="0" w:space="0" w:color="auto"/>
          </w:divBdr>
        </w:div>
        <w:div w:id="1377895975">
          <w:marLeft w:val="0"/>
          <w:marRight w:val="0"/>
          <w:marTop w:val="0"/>
          <w:marBottom w:val="0"/>
          <w:divBdr>
            <w:top w:val="none" w:sz="0" w:space="0" w:color="auto"/>
            <w:left w:val="none" w:sz="0" w:space="0" w:color="auto"/>
            <w:bottom w:val="none" w:sz="0" w:space="0" w:color="auto"/>
            <w:right w:val="none" w:sz="0" w:space="0" w:color="auto"/>
          </w:divBdr>
        </w:div>
        <w:div w:id="331955550">
          <w:marLeft w:val="0"/>
          <w:marRight w:val="0"/>
          <w:marTop w:val="0"/>
          <w:marBottom w:val="0"/>
          <w:divBdr>
            <w:top w:val="none" w:sz="0" w:space="0" w:color="auto"/>
            <w:left w:val="none" w:sz="0" w:space="0" w:color="auto"/>
            <w:bottom w:val="none" w:sz="0" w:space="0" w:color="auto"/>
            <w:right w:val="none" w:sz="0" w:space="0" w:color="auto"/>
          </w:divBdr>
        </w:div>
        <w:div w:id="1778791615">
          <w:marLeft w:val="0"/>
          <w:marRight w:val="0"/>
          <w:marTop w:val="0"/>
          <w:marBottom w:val="0"/>
          <w:divBdr>
            <w:top w:val="none" w:sz="0" w:space="0" w:color="auto"/>
            <w:left w:val="none" w:sz="0" w:space="0" w:color="auto"/>
            <w:bottom w:val="none" w:sz="0" w:space="0" w:color="auto"/>
            <w:right w:val="none" w:sz="0" w:space="0" w:color="auto"/>
          </w:divBdr>
        </w:div>
        <w:div w:id="190849903">
          <w:marLeft w:val="0"/>
          <w:marRight w:val="0"/>
          <w:marTop w:val="0"/>
          <w:marBottom w:val="0"/>
          <w:divBdr>
            <w:top w:val="none" w:sz="0" w:space="0" w:color="auto"/>
            <w:left w:val="none" w:sz="0" w:space="0" w:color="auto"/>
            <w:bottom w:val="none" w:sz="0" w:space="0" w:color="auto"/>
            <w:right w:val="none" w:sz="0" w:space="0" w:color="auto"/>
          </w:divBdr>
        </w:div>
        <w:div w:id="1703050685">
          <w:marLeft w:val="0"/>
          <w:marRight w:val="0"/>
          <w:marTop w:val="0"/>
          <w:marBottom w:val="0"/>
          <w:divBdr>
            <w:top w:val="none" w:sz="0" w:space="0" w:color="auto"/>
            <w:left w:val="none" w:sz="0" w:space="0" w:color="auto"/>
            <w:bottom w:val="none" w:sz="0" w:space="0" w:color="auto"/>
            <w:right w:val="none" w:sz="0" w:space="0" w:color="auto"/>
          </w:divBdr>
        </w:div>
        <w:div w:id="2050454886">
          <w:marLeft w:val="0"/>
          <w:marRight w:val="0"/>
          <w:marTop w:val="0"/>
          <w:marBottom w:val="0"/>
          <w:divBdr>
            <w:top w:val="none" w:sz="0" w:space="0" w:color="auto"/>
            <w:left w:val="none" w:sz="0" w:space="0" w:color="auto"/>
            <w:bottom w:val="none" w:sz="0" w:space="0" w:color="auto"/>
            <w:right w:val="none" w:sz="0" w:space="0" w:color="auto"/>
          </w:divBdr>
        </w:div>
      </w:divsChild>
    </w:div>
    <w:div w:id="1804810088">
      <w:bodyDiv w:val="1"/>
      <w:marLeft w:val="0"/>
      <w:marRight w:val="0"/>
      <w:marTop w:val="0"/>
      <w:marBottom w:val="0"/>
      <w:divBdr>
        <w:top w:val="none" w:sz="0" w:space="0" w:color="auto"/>
        <w:left w:val="none" w:sz="0" w:space="0" w:color="auto"/>
        <w:bottom w:val="none" w:sz="0" w:space="0" w:color="auto"/>
        <w:right w:val="none" w:sz="0" w:space="0" w:color="auto"/>
      </w:divBdr>
      <w:divsChild>
        <w:div w:id="1700744124">
          <w:marLeft w:val="0"/>
          <w:marRight w:val="0"/>
          <w:marTop w:val="0"/>
          <w:marBottom w:val="0"/>
          <w:divBdr>
            <w:top w:val="none" w:sz="0" w:space="0" w:color="auto"/>
            <w:left w:val="none" w:sz="0" w:space="0" w:color="auto"/>
            <w:bottom w:val="none" w:sz="0" w:space="0" w:color="auto"/>
            <w:right w:val="none" w:sz="0" w:space="0" w:color="auto"/>
          </w:divBdr>
        </w:div>
        <w:div w:id="84301152">
          <w:marLeft w:val="0"/>
          <w:marRight w:val="0"/>
          <w:marTop w:val="0"/>
          <w:marBottom w:val="0"/>
          <w:divBdr>
            <w:top w:val="none" w:sz="0" w:space="0" w:color="auto"/>
            <w:left w:val="none" w:sz="0" w:space="0" w:color="auto"/>
            <w:bottom w:val="none" w:sz="0" w:space="0" w:color="auto"/>
            <w:right w:val="none" w:sz="0" w:space="0" w:color="auto"/>
          </w:divBdr>
        </w:div>
        <w:div w:id="1807384430">
          <w:marLeft w:val="0"/>
          <w:marRight w:val="0"/>
          <w:marTop w:val="0"/>
          <w:marBottom w:val="0"/>
          <w:divBdr>
            <w:top w:val="none" w:sz="0" w:space="0" w:color="auto"/>
            <w:left w:val="none" w:sz="0" w:space="0" w:color="auto"/>
            <w:bottom w:val="none" w:sz="0" w:space="0" w:color="auto"/>
            <w:right w:val="none" w:sz="0" w:space="0" w:color="auto"/>
          </w:divBdr>
        </w:div>
        <w:div w:id="1182476391">
          <w:marLeft w:val="0"/>
          <w:marRight w:val="0"/>
          <w:marTop w:val="0"/>
          <w:marBottom w:val="0"/>
          <w:divBdr>
            <w:top w:val="none" w:sz="0" w:space="0" w:color="auto"/>
            <w:left w:val="none" w:sz="0" w:space="0" w:color="auto"/>
            <w:bottom w:val="none" w:sz="0" w:space="0" w:color="auto"/>
            <w:right w:val="none" w:sz="0" w:space="0" w:color="auto"/>
          </w:divBdr>
        </w:div>
        <w:div w:id="339744558">
          <w:marLeft w:val="0"/>
          <w:marRight w:val="0"/>
          <w:marTop w:val="0"/>
          <w:marBottom w:val="0"/>
          <w:divBdr>
            <w:top w:val="none" w:sz="0" w:space="0" w:color="auto"/>
            <w:left w:val="none" w:sz="0" w:space="0" w:color="auto"/>
            <w:bottom w:val="none" w:sz="0" w:space="0" w:color="auto"/>
            <w:right w:val="none" w:sz="0" w:space="0" w:color="auto"/>
          </w:divBdr>
        </w:div>
        <w:div w:id="1010982774">
          <w:marLeft w:val="0"/>
          <w:marRight w:val="0"/>
          <w:marTop w:val="0"/>
          <w:marBottom w:val="0"/>
          <w:divBdr>
            <w:top w:val="none" w:sz="0" w:space="0" w:color="auto"/>
            <w:left w:val="none" w:sz="0" w:space="0" w:color="auto"/>
            <w:bottom w:val="none" w:sz="0" w:space="0" w:color="auto"/>
            <w:right w:val="none" w:sz="0" w:space="0" w:color="auto"/>
          </w:divBdr>
        </w:div>
        <w:div w:id="1204174485">
          <w:marLeft w:val="0"/>
          <w:marRight w:val="0"/>
          <w:marTop w:val="0"/>
          <w:marBottom w:val="0"/>
          <w:divBdr>
            <w:top w:val="none" w:sz="0" w:space="0" w:color="auto"/>
            <w:left w:val="none" w:sz="0" w:space="0" w:color="auto"/>
            <w:bottom w:val="none" w:sz="0" w:space="0" w:color="auto"/>
            <w:right w:val="none" w:sz="0" w:space="0" w:color="auto"/>
          </w:divBdr>
        </w:div>
        <w:div w:id="54665756">
          <w:marLeft w:val="0"/>
          <w:marRight w:val="0"/>
          <w:marTop w:val="0"/>
          <w:marBottom w:val="0"/>
          <w:divBdr>
            <w:top w:val="none" w:sz="0" w:space="0" w:color="auto"/>
            <w:left w:val="none" w:sz="0" w:space="0" w:color="auto"/>
            <w:bottom w:val="none" w:sz="0" w:space="0" w:color="auto"/>
            <w:right w:val="none" w:sz="0" w:space="0" w:color="auto"/>
          </w:divBdr>
        </w:div>
        <w:div w:id="630477831">
          <w:marLeft w:val="0"/>
          <w:marRight w:val="0"/>
          <w:marTop w:val="0"/>
          <w:marBottom w:val="0"/>
          <w:divBdr>
            <w:top w:val="none" w:sz="0" w:space="0" w:color="auto"/>
            <w:left w:val="none" w:sz="0" w:space="0" w:color="auto"/>
            <w:bottom w:val="none" w:sz="0" w:space="0" w:color="auto"/>
            <w:right w:val="none" w:sz="0" w:space="0" w:color="auto"/>
          </w:divBdr>
        </w:div>
        <w:div w:id="919632354">
          <w:marLeft w:val="0"/>
          <w:marRight w:val="0"/>
          <w:marTop w:val="0"/>
          <w:marBottom w:val="0"/>
          <w:divBdr>
            <w:top w:val="none" w:sz="0" w:space="0" w:color="auto"/>
            <w:left w:val="none" w:sz="0" w:space="0" w:color="auto"/>
            <w:bottom w:val="none" w:sz="0" w:space="0" w:color="auto"/>
            <w:right w:val="none" w:sz="0" w:space="0" w:color="auto"/>
          </w:divBdr>
        </w:div>
        <w:div w:id="85032565">
          <w:marLeft w:val="0"/>
          <w:marRight w:val="0"/>
          <w:marTop w:val="0"/>
          <w:marBottom w:val="0"/>
          <w:divBdr>
            <w:top w:val="none" w:sz="0" w:space="0" w:color="auto"/>
            <w:left w:val="none" w:sz="0" w:space="0" w:color="auto"/>
            <w:bottom w:val="none" w:sz="0" w:space="0" w:color="auto"/>
            <w:right w:val="none" w:sz="0" w:space="0" w:color="auto"/>
          </w:divBdr>
        </w:div>
        <w:div w:id="2024623794">
          <w:marLeft w:val="0"/>
          <w:marRight w:val="0"/>
          <w:marTop w:val="0"/>
          <w:marBottom w:val="0"/>
          <w:divBdr>
            <w:top w:val="none" w:sz="0" w:space="0" w:color="auto"/>
            <w:left w:val="none" w:sz="0" w:space="0" w:color="auto"/>
            <w:bottom w:val="none" w:sz="0" w:space="0" w:color="auto"/>
            <w:right w:val="none" w:sz="0" w:space="0" w:color="auto"/>
          </w:divBdr>
        </w:div>
        <w:div w:id="533620454">
          <w:marLeft w:val="0"/>
          <w:marRight w:val="0"/>
          <w:marTop w:val="0"/>
          <w:marBottom w:val="0"/>
          <w:divBdr>
            <w:top w:val="none" w:sz="0" w:space="0" w:color="auto"/>
            <w:left w:val="none" w:sz="0" w:space="0" w:color="auto"/>
            <w:bottom w:val="none" w:sz="0" w:space="0" w:color="auto"/>
            <w:right w:val="none" w:sz="0" w:space="0" w:color="auto"/>
          </w:divBdr>
        </w:div>
        <w:div w:id="428088701">
          <w:marLeft w:val="0"/>
          <w:marRight w:val="0"/>
          <w:marTop w:val="0"/>
          <w:marBottom w:val="0"/>
          <w:divBdr>
            <w:top w:val="none" w:sz="0" w:space="0" w:color="auto"/>
            <w:left w:val="none" w:sz="0" w:space="0" w:color="auto"/>
            <w:bottom w:val="none" w:sz="0" w:space="0" w:color="auto"/>
            <w:right w:val="none" w:sz="0" w:space="0" w:color="auto"/>
          </w:divBdr>
        </w:div>
        <w:div w:id="1510097737">
          <w:marLeft w:val="0"/>
          <w:marRight w:val="0"/>
          <w:marTop w:val="0"/>
          <w:marBottom w:val="0"/>
          <w:divBdr>
            <w:top w:val="none" w:sz="0" w:space="0" w:color="auto"/>
            <w:left w:val="none" w:sz="0" w:space="0" w:color="auto"/>
            <w:bottom w:val="none" w:sz="0" w:space="0" w:color="auto"/>
            <w:right w:val="none" w:sz="0" w:space="0" w:color="auto"/>
          </w:divBdr>
        </w:div>
      </w:divsChild>
    </w:div>
    <w:div w:id="1846675741">
      <w:bodyDiv w:val="1"/>
      <w:marLeft w:val="0"/>
      <w:marRight w:val="0"/>
      <w:marTop w:val="0"/>
      <w:marBottom w:val="0"/>
      <w:divBdr>
        <w:top w:val="none" w:sz="0" w:space="0" w:color="auto"/>
        <w:left w:val="none" w:sz="0" w:space="0" w:color="auto"/>
        <w:bottom w:val="none" w:sz="0" w:space="0" w:color="auto"/>
        <w:right w:val="none" w:sz="0" w:space="0" w:color="auto"/>
      </w:divBdr>
      <w:divsChild>
        <w:div w:id="1996647412">
          <w:marLeft w:val="0"/>
          <w:marRight w:val="0"/>
          <w:marTop w:val="0"/>
          <w:marBottom w:val="0"/>
          <w:divBdr>
            <w:top w:val="none" w:sz="0" w:space="0" w:color="auto"/>
            <w:left w:val="none" w:sz="0" w:space="0" w:color="auto"/>
            <w:bottom w:val="none" w:sz="0" w:space="0" w:color="auto"/>
            <w:right w:val="none" w:sz="0" w:space="0" w:color="auto"/>
          </w:divBdr>
        </w:div>
        <w:div w:id="127403889">
          <w:marLeft w:val="0"/>
          <w:marRight w:val="0"/>
          <w:marTop w:val="0"/>
          <w:marBottom w:val="0"/>
          <w:divBdr>
            <w:top w:val="none" w:sz="0" w:space="0" w:color="auto"/>
            <w:left w:val="none" w:sz="0" w:space="0" w:color="auto"/>
            <w:bottom w:val="none" w:sz="0" w:space="0" w:color="auto"/>
            <w:right w:val="none" w:sz="0" w:space="0" w:color="auto"/>
          </w:divBdr>
        </w:div>
        <w:div w:id="128718017">
          <w:marLeft w:val="0"/>
          <w:marRight w:val="0"/>
          <w:marTop w:val="0"/>
          <w:marBottom w:val="0"/>
          <w:divBdr>
            <w:top w:val="none" w:sz="0" w:space="0" w:color="auto"/>
            <w:left w:val="none" w:sz="0" w:space="0" w:color="auto"/>
            <w:bottom w:val="none" w:sz="0" w:space="0" w:color="auto"/>
            <w:right w:val="none" w:sz="0" w:space="0" w:color="auto"/>
          </w:divBdr>
        </w:div>
        <w:div w:id="875116811">
          <w:marLeft w:val="0"/>
          <w:marRight w:val="0"/>
          <w:marTop w:val="0"/>
          <w:marBottom w:val="0"/>
          <w:divBdr>
            <w:top w:val="none" w:sz="0" w:space="0" w:color="auto"/>
            <w:left w:val="none" w:sz="0" w:space="0" w:color="auto"/>
            <w:bottom w:val="none" w:sz="0" w:space="0" w:color="auto"/>
            <w:right w:val="none" w:sz="0" w:space="0" w:color="auto"/>
          </w:divBdr>
        </w:div>
        <w:div w:id="106582127">
          <w:marLeft w:val="0"/>
          <w:marRight w:val="0"/>
          <w:marTop w:val="0"/>
          <w:marBottom w:val="0"/>
          <w:divBdr>
            <w:top w:val="none" w:sz="0" w:space="0" w:color="auto"/>
            <w:left w:val="none" w:sz="0" w:space="0" w:color="auto"/>
            <w:bottom w:val="none" w:sz="0" w:space="0" w:color="auto"/>
            <w:right w:val="none" w:sz="0" w:space="0" w:color="auto"/>
          </w:divBdr>
        </w:div>
        <w:div w:id="1267612027">
          <w:marLeft w:val="0"/>
          <w:marRight w:val="0"/>
          <w:marTop w:val="0"/>
          <w:marBottom w:val="0"/>
          <w:divBdr>
            <w:top w:val="none" w:sz="0" w:space="0" w:color="auto"/>
            <w:left w:val="none" w:sz="0" w:space="0" w:color="auto"/>
            <w:bottom w:val="none" w:sz="0" w:space="0" w:color="auto"/>
            <w:right w:val="none" w:sz="0" w:space="0" w:color="auto"/>
          </w:divBdr>
        </w:div>
        <w:div w:id="878082434">
          <w:marLeft w:val="0"/>
          <w:marRight w:val="0"/>
          <w:marTop w:val="0"/>
          <w:marBottom w:val="0"/>
          <w:divBdr>
            <w:top w:val="none" w:sz="0" w:space="0" w:color="auto"/>
            <w:left w:val="none" w:sz="0" w:space="0" w:color="auto"/>
            <w:bottom w:val="none" w:sz="0" w:space="0" w:color="auto"/>
            <w:right w:val="none" w:sz="0" w:space="0" w:color="auto"/>
          </w:divBdr>
        </w:div>
        <w:div w:id="699471325">
          <w:marLeft w:val="0"/>
          <w:marRight w:val="0"/>
          <w:marTop w:val="0"/>
          <w:marBottom w:val="0"/>
          <w:divBdr>
            <w:top w:val="none" w:sz="0" w:space="0" w:color="auto"/>
            <w:left w:val="none" w:sz="0" w:space="0" w:color="auto"/>
            <w:bottom w:val="none" w:sz="0" w:space="0" w:color="auto"/>
            <w:right w:val="none" w:sz="0" w:space="0" w:color="auto"/>
          </w:divBdr>
        </w:div>
        <w:div w:id="1316371335">
          <w:marLeft w:val="0"/>
          <w:marRight w:val="0"/>
          <w:marTop w:val="0"/>
          <w:marBottom w:val="0"/>
          <w:divBdr>
            <w:top w:val="none" w:sz="0" w:space="0" w:color="auto"/>
            <w:left w:val="none" w:sz="0" w:space="0" w:color="auto"/>
            <w:bottom w:val="none" w:sz="0" w:space="0" w:color="auto"/>
            <w:right w:val="none" w:sz="0" w:space="0" w:color="auto"/>
          </w:divBdr>
        </w:div>
        <w:div w:id="851191113">
          <w:marLeft w:val="0"/>
          <w:marRight w:val="0"/>
          <w:marTop w:val="0"/>
          <w:marBottom w:val="0"/>
          <w:divBdr>
            <w:top w:val="none" w:sz="0" w:space="0" w:color="auto"/>
            <w:left w:val="none" w:sz="0" w:space="0" w:color="auto"/>
            <w:bottom w:val="none" w:sz="0" w:space="0" w:color="auto"/>
            <w:right w:val="none" w:sz="0" w:space="0" w:color="auto"/>
          </w:divBdr>
        </w:div>
        <w:div w:id="1658219195">
          <w:marLeft w:val="0"/>
          <w:marRight w:val="0"/>
          <w:marTop w:val="0"/>
          <w:marBottom w:val="0"/>
          <w:divBdr>
            <w:top w:val="none" w:sz="0" w:space="0" w:color="auto"/>
            <w:left w:val="none" w:sz="0" w:space="0" w:color="auto"/>
            <w:bottom w:val="none" w:sz="0" w:space="0" w:color="auto"/>
            <w:right w:val="none" w:sz="0" w:space="0" w:color="auto"/>
          </w:divBdr>
        </w:div>
        <w:div w:id="894589648">
          <w:marLeft w:val="0"/>
          <w:marRight w:val="0"/>
          <w:marTop w:val="0"/>
          <w:marBottom w:val="0"/>
          <w:divBdr>
            <w:top w:val="none" w:sz="0" w:space="0" w:color="auto"/>
            <w:left w:val="none" w:sz="0" w:space="0" w:color="auto"/>
            <w:bottom w:val="none" w:sz="0" w:space="0" w:color="auto"/>
            <w:right w:val="none" w:sz="0" w:space="0" w:color="auto"/>
          </w:divBdr>
        </w:div>
        <w:div w:id="1883591339">
          <w:marLeft w:val="0"/>
          <w:marRight w:val="0"/>
          <w:marTop w:val="0"/>
          <w:marBottom w:val="0"/>
          <w:divBdr>
            <w:top w:val="none" w:sz="0" w:space="0" w:color="auto"/>
            <w:left w:val="none" w:sz="0" w:space="0" w:color="auto"/>
            <w:bottom w:val="none" w:sz="0" w:space="0" w:color="auto"/>
            <w:right w:val="none" w:sz="0" w:space="0" w:color="auto"/>
          </w:divBdr>
        </w:div>
        <w:div w:id="266624682">
          <w:marLeft w:val="0"/>
          <w:marRight w:val="0"/>
          <w:marTop w:val="0"/>
          <w:marBottom w:val="0"/>
          <w:divBdr>
            <w:top w:val="none" w:sz="0" w:space="0" w:color="auto"/>
            <w:left w:val="none" w:sz="0" w:space="0" w:color="auto"/>
            <w:bottom w:val="none" w:sz="0" w:space="0" w:color="auto"/>
            <w:right w:val="none" w:sz="0" w:space="0" w:color="auto"/>
          </w:divBdr>
        </w:div>
        <w:div w:id="1328753868">
          <w:marLeft w:val="0"/>
          <w:marRight w:val="0"/>
          <w:marTop w:val="0"/>
          <w:marBottom w:val="0"/>
          <w:divBdr>
            <w:top w:val="none" w:sz="0" w:space="0" w:color="auto"/>
            <w:left w:val="none" w:sz="0" w:space="0" w:color="auto"/>
            <w:bottom w:val="none" w:sz="0" w:space="0" w:color="auto"/>
            <w:right w:val="none" w:sz="0" w:space="0" w:color="auto"/>
          </w:divBdr>
        </w:div>
        <w:div w:id="560559331">
          <w:marLeft w:val="0"/>
          <w:marRight w:val="0"/>
          <w:marTop w:val="0"/>
          <w:marBottom w:val="0"/>
          <w:divBdr>
            <w:top w:val="none" w:sz="0" w:space="0" w:color="auto"/>
            <w:left w:val="none" w:sz="0" w:space="0" w:color="auto"/>
            <w:bottom w:val="none" w:sz="0" w:space="0" w:color="auto"/>
            <w:right w:val="none" w:sz="0" w:space="0" w:color="auto"/>
          </w:divBdr>
        </w:div>
        <w:div w:id="1626082057">
          <w:marLeft w:val="0"/>
          <w:marRight w:val="0"/>
          <w:marTop w:val="0"/>
          <w:marBottom w:val="0"/>
          <w:divBdr>
            <w:top w:val="none" w:sz="0" w:space="0" w:color="auto"/>
            <w:left w:val="none" w:sz="0" w:space="0" w:color="auto"/>
            <w:bottom w:val="none" w:sz="0" w:space="0" w:color="auto"/>
            <w:right w:val="none" w:sz="0" w:space="0" w:color="auto"/>
          </w:divBdr>
        </w:div>
        <w:div w:id="1973056841">
          <w:marLeft w:val="0"/>
          <w:marRight w:val="0"/>
          <w:marTop w:val="0"/>
          <w:marBottom w:val="0"/>
          <w:divBdr>
            <w:top w:val="none" w:sz="0" w:space="0" w:color="auto"/>
            <w:left w:val="none" w:sz="0" w:space="0" w:color="auto"/>
            <w:bottom w:val="none" w:sz="0" w:space="0" w:color="auto"/>
            <w:right w:val="none" w:sz="0" w:space="0" w:color="auto"/>
          </w:divBdr>
        </w:div>
        <w:div w:id="622198918">
          <w:marLeft w:val="0"/>
          <w:marRight w:val="0"/>
          <w:marTop w:val="0"/>
          <w:marBottom w:val="0"/>
          <w:divBdr>
            <w:top w:val="none" w:sz="0" w:space="0" w:color="auto"/>
            <w:left w:val="none" w:sz="0" w:space="0" w:color="auto"/>
            <w:bottom w:val="none" w:sz="0" w:space="0" w:color="auto"/>
            <w:right w:val="none" w:sz="0" w:space="0" w:color="auto"/>
          </w:divBdr>
        </w:div>
        <w:div w:id="282928786">
          <w:marLeft w:val="0"/>
          <w:marRight w:val="0"/>
          <w:marTop w:val="0"/>
          <w:marBottom w:val="0"/>
          <w:divBdr>
            <w:top w:val="none" w:sz="0" w:space="0" w:color="auto"/>
            <w:left w:val="none" w:sz="0" w:space="0" w:color="auto"/>
            <w:bottom w:val="none" w:sz="0" w:space="0" w:color="auto"/>
            <w:right w:val="none" w:sz="0" w:space="0" w:color="auto"/>
          </w:divBdr>
        </w:div>
        <w:div w:id="1234973634">
          <w:marLeft w:val="0"/>
          <w:marRight w:val="0"/>
          <w:marTop w:val="0"/>
          <w:marBottom w:val="0"/>
          <w:divBdr>
            <w:top w:val="none" w:sz="0" w:space="0" w:color="auto"/>
            <w:left w:val="none" w:sz="0" w:space="0" w:color="auto"/>
            <w:bottom w:val="none" w:sz="0" w:space="0" w:color="auto"/>
            <w:right w:val="none" w:sz="0" w:space="0" w:color="auto"/>
          </w:divBdr>
        </w:div>
        <w:div w:id="592712097">
          <w:marLeft w:val="0"/>
          <w:marRight w:val="0"/>
          <w:marTop w:val="0"/>
          <w:marBottom w:val="0"/>
          <w:divBdr>
            <w:top w:val="none" w:sz="0" w:space="0" w:color="auto"/>
            <w:left w:val="none" w:sz="0" w:space="0" w:color="auto"/>
            <w:bottom w:val="none" w:sz="0" w:space="0" w:color="auto"/>
            <w:right w:val="none" w:sz="0" w:space="0" w:color="auto"/>
          </w:divBdr>
        </w:div>
        <w:div w:id="1720209186">
          <w:marLeft w:val="0"/>
          <w:marRight w:val="0"/>
          <w:marTop w:val="0"/>
          <w:marBottom w:val="0"/>
          <w:divBdr>
            <w:top w:val="none" w:sz="0" w:space="0" w:color="auto"/>
            <w:left w:val="none" w:sz="0" w:space="0" w:color="auto"/>
            <w:bottom w:val="none" w:sz="0" w:space="0" w:color="auto"/>
            <w:right w:val="none" w:sz="0" w:space="0" w:color="auto"/>
          </w:divBdr>
        </w:div>
        <w:div w:id="1756394580">
          <w:marLeft w:val="0"/>
          <w:marRight w:val="0"/>
          <w:marTop w:val="0"/>
          <w:marBottom w:val="0"/>
          <w:divBdr>
            <w:top w:val="none" w:sz="0" w:space="0" w:color="auto"/>
            <w:left w:val="none" w:sz="0" w:space="0" w:color="auto"/>
            <w:bottom w:val="none" w:sz="0" w:space="0" w:color="auto"/>
            <w:right w:val="none" w:sz="0" w:space="0" w:color="auto"/>
          </w:divBdr>
        </w:div>
        <w:div w:id="1957251277">
          <w:marLeft w:val="0"/>
          <w:marRight w:val="0"/>
          <w:marTop w:val="0"/>
          <w:marBottom w:val="0"/>
          <w:divBdr>
            <w:top w:val="none" w:sz="0" w:space="0" w:color="auto"/>
            <w:left w:val="none" w:sz="0" w:space="0" w:color="auto"/>
            <w:bottom w:val="none" w:sz="0" w:space="0" w:color="auto"/>
            <w:right w:val="none" w:sz="0" w:space="0" w:color="auto"/>
          </w:divBdr>
        </w:div>
        <w:div w:id="1931919">
          <w:marLeft w:val="0"/>
          <w:marRight w:val="0"/>
          <w:marTop w:val="0"/>
          <w:marBottom w:val="0"/>
          <w:divBdr>
            <w:top w:val="none" w:sz="0" w:space="0" w:color="auto"/>
            <w:left w:val="none" w:sz="0" w:space="0" w:color="auto"/>
            <w:bottom w:val="none" w:sz="0" w:space="0" w:color="auto"/>
            <w:right w:val="none" w:sz="0" w:space="0" w:color="auto"/>
          </w:divBdr>
        </w:div>
        <w:div w:id="2012294771">
          <w:marLeft w:val="0"/>
          <w:marRight w:val="0"/>
          <w:marTop w:val="0"/>
          <w:marBottom w:val="0"/>
          <w:divBdr>
            <w:top w:val="none" w:sz="0" w:space="0" w:color="auto"/>
            <w:left w:val="none" w:sz="0" w:space="0" w:color="auto"/>
            <w:bottom w:val="none" w:sz="0" w:space="0" w:color="auto"/>
            <w:right w:val="none" w:sz="0" w:space="0" w:color="auto"/>
          </w:divBdr>
        </w:div>
        <w:div w:id="1958829583">
          <w:marLeft w:val="0"/>
          <w:marRight w:val="0"/>
          <w:marTop w:val="0"/>
          <w:marBottom w:val="0"/>
          <w:divBdr>
            <w:top w:val="none" w:sz="0" w:space="0" w:color="auto"/>
            <w:left w:val="none" w:sz="0" w:space="0" w:color="auto"/>
            <w:bottom w:val="none" w:sz="0" w:space="0" w:color="auto"/>
            <w:right w:val="none" w:sz="0" w:space="0" w:color="auto"/>
          </w:divBdr>
        </w:div>
        <w:div w:id="2079982085">
          <w:marLeft w:val="0"/>
          <w:marRight w:val="0"/>
          <w:marTop w:val="0"/>
          <w:marBottom w:val="0"/>
          <w:divBdr>
            <w:top w:val="none" w:sz="0" w:space="0" w:color="auto"/>
            <w:left w:val="none" w:sz="0" w:space="0" w:color="auto"/>
            <w:bottom w:val="none" w:sz="0" w:space="0" w:color="auto"/>
            <w:right w:val="none" w:sz="0" w:space="0" w:color="auto"/>
          </w:divBdr>
        </w:div>
        <w:div w:id="2101364596">
          <w:marLeft w:val="0"/>
          <w:marRight w:val="0"/>
          <w:marTop w:val="0"/>
          <w:marBottom w:val="0"/>
          <w:divBdr>
            <w:top w:val="none" w:sz="0" w:space="0" w:color="auto"/>
            <w:left w:val="none" w:sz="0" w:space="0" w:color="auto"/>
            <w:bottom w:val="none" w:sz="0" w:space="0" w:color="auto"/>
            <w:right w:val="none" w:sz="0" w:space="0" w:color="auto"/>
          </w:divBdr>
        </w:div>
        <w:div w:id="1529100140">
          <w:marLeft w:val="0"/>
          <w:marRight w:val="0"/>
          <w:marTop w:val="0"/>
          <w:marBottom w:val="0"/>
          <w:divBdr>
            <w:top w:val="none" w:sz="0" w:space="0" w:color="auto"/>
            <w:left w:val="none" w:sz="0" w:space="0" w:color="auto"/>
            <w:bottom w:val="none" w:sz="0" w:space="0" w:color="auto"/>
            <w:right w:val="none" w:sz="0" w:space="0" w:color="auto"/>
          </w:divBdr>
        </w:div>
        <w:div w:id="999426339">
          <w:marLeft w:val="0"/>
          <w:marRight w:val="0"/>
          <w:marTop w:val="0"/>
          <w:marBottom w:val="0"/>
          <w:divBdr>
            <w:top w:val="none" w:sz="0" w:space="0" w:color="auto"/>
            <w:left w:val="none" w:sz="0" w:space="0" w:color="auto"/>
            <w:bottom w:val="none" w:sz="0" w:space="0" w:color="auto"/>
            <w:right w:val="none" w:sz="0" w:space="0" w:color="auto"/>
          </w:divBdr>
        </w:div>
        <w:div w:id="73015711">
          <w:marLeft w:val="0"/>
          <w:marRight w:val="0"/>
          <w:marTop w:val="0"/>
          <w:marBottom w:val="0"/>
          <w:divBdr>
            <w:top w:val="none" w:sz="0" w:space="0" w:color="auto"/>
            <w:left w:val="none" w:sz="0" w:space="0" w:color="auto"/>
            <w:bottom w:val="none" w:sz="0" w:space="0" w:color="auto"/>
            <w:right w:val="none" w:sz="0" w:space="0" w:color="auto"/>
          </w:divBdr>
        </w:div>
      </w:divsChild>
    </w:div>
    <w:div w:id="1932397503">
      <w:bodyDiv w:val="1"/>
      <w:marLeft w:val="0"/>
      <w:marRight w:val="0"/>
      <w:marTop w:val="0"/>
      <w:marBottom w:val="0"/>
      <w:divBdr>
        <w:top w:val="none" w:sz="0" w:space="0" w:color="auto"/>
        <w:left w:val="none" w:sz="0" w:space="0" w:color="auto"/>
        <w:bottom w:val="none" w:sz="0" w:space="0" w:color="auto"/>
        <w:right w:val="none" w:sz="0" w:space="0" w:color="auto"/>
      </w:divBdr>
    </w:div>
    <w:div w:id="1953395565">
      <w:bodyDiv w:val="1"/>
      <w:marLeft w:val="0"/>
      <w:marRight w:val="0"/>
      <w:marTop w:val="0"/>
      <w:marBottom w:val="0"/>
      <w:divBdr>
        <w:top w:val="none" w:sz="0" w:space="0" w:color="auto"/>
        <w:left w:val="none" w:sz="0" w:space="0" w:color="auto"/>
        <w:bottom w:val="none" w:sz="0" w:space="0" w:color="auto"/>
        <w:right w:val="none" w:sz="0" w:space="0" w:color="auto"/>
      </w:divBdr>
    </w:div>
    <w:div w:id="1983728542">
      <w:bodyDiv w:val="1"/>
      <w:marLeft w:val="0"/>
      <w:marRight w:val="0"/>
      <w:marTop w:val="0"/>
      <w:marBottom w:val="0"/>
      <w:divBdr>
        <w:top w:val="none" w:sz="0" w:space="0" w:color="auto"/>
        <w:left w:val="none" w:sz="0" w:space="0" w:color="auto"/>
        <w:bottom w:val="none" w:sz="0" w:space="0" w:color="auto"/>
        <w:right w:val="none" w:sz="0" w:space="0" w:color="auto"/>
      </w:divBdr>
      <w:divsChild>
        <w:div w:id="992684112">
          <w:marLeft w:val="0"/>
          <w:marRight w:val="0"/>
          <w:marTop w:val="0"/>
          <w:marBottom w:val="0"/>
          <w:divBdr>
            <w:top w:val="none" w:sz="0" w:space="0" w:color="auto"/>
            <w:left w:val="none" w:sz="0" w:space="0" w:color="auto"/>
            <w:bottom w:val="none" w:sz="0" w:space="0" w:color="auto"/>
            <w:right w:val="none" w:sz="0" w:space="0" w:color="auto"/>
          </w:divBdr>
        </w:div>
        <w:div w:id="736899326">
          <w:marLeft w:val="0"/>
          <w:marRight w:val="0"/>
          <w:marTop w:val="0"/>
          <w:marBottom w:val="0"/>
          <w:divBdr>
            <w:top w:val="none" w:sz="0" w:space="0" w:color="auto"/>
            <w:left w:val="none" w:sz="0" w:space="0" w:color="auto"/>
            <w:bottom w:val="none" w:sz="0" w:space="0" w:color="auto"/>
            <w:right w:val="none" w:sz="0" w:space="0" w:color="auto"/>
          </w:divBdr>
        </w:div>
        <w:div w:id="246036390">
          <w:marLeft w:val="0"/>
          <w:marRight w:val="0"/>
          <w:marTop w:val="0"/>
          <w:marBottom w:val="0"/>
          <w:divBdr>
            <w:top w:val="none" w:sz="0" w:space="0" w:color="auto"/>
            <w:left w:val="none" w:sz="0" w:space="0" w:color="auto"/>
            <w:bottom w:val="none" w:sz="0" w:space="0" w:color="auto"/>
            <w:right w:val="none" w:sz="0" w:space="0" w:color="auto"/>
          </w:divBdr>
        </w:div>
        <w:div w:id="1735279296">
          <w:marLeft w:val="0"/>
          <w:marRight w:val="0"/>
          <w:marTop w:val="0"/>
          <w:marBottom w:val="0"/>
          <w:divBdr>
            <w:top w:val="none" w:sz="0" w:space="0" w:color="auto"/>
            <w:left w:val="none" w:sz="0" w:space="0" w:color="auto"/>
            <w:bottom w:val="none" w:sz="0" w:space="0" w:color="auto"/>
            <w:right w:val="none" w:sz="0" w:space="0" w:color="auto"/>
          </w:divBdr>
        </w:div>
        <w:div w:id="1589846220">
          <w:marLeft w:val="0"/>
          <w:marRight w:val="0"/>
          <w:marTop w:val="0"/>
          <w:marBottom w:val="0"/>
          <w:divBdr>
            <w:top w:val="none" w:sz="0" w:space="0" w:color="auto"/>
            <w:left w:val="none" w:sz="0" w:space="0" w:color="auto"/>
            <w:bottom w:val="none" w:sz="0" w:space="0" w:color="auto"/>
            <w:right w:val="none" w:sz="0" w:space="0" w:color="auto"/>
          </w:divBdr>
        </w:div>
        <w:div w:id="1183937414">
          <w:marLeft w:val="0"/>
          <w:marRight w:val="0"/>
          <w:marTop w:val="0"/>
          <w:marBottom w:val="0"/>
          <w:divBdr>
            <w:top w:val="none" w:sz="0" w:space="0" w:color="auto"/>
            <w:left w:val="none" w:sz="0" w:space="0" w:color="auto"/>
            <w:bottom w:val="none" w:sz="0" w:space="0" w:color="auto"/>
            <w:right w:val="none" w:sz="0" w:space="0" w:color="auto"/>
          </w:divBdr>
        </w:div>
        <w:div w:id="370542712">
          <w:marLeft w:val="0"/>
          <w:marRight w:val="0"/>
          <w:marTop w:val="0"/>
          <w:marBottom w:val="0"/>
          <w:divBdr>
            <w:top w:val="none" w:sz="0" w:space="0" w:color="auto"/>
            <w:left w:val="none" w:sz="0" w:space="0" w:color="auto"/>
            <w:bottom w:val="none" w:sz="0" w:space="0" w:color="auto"/>
            <w:right w:val="none" w:sz="0" w:space="0" w:color="auto"/>
          </w:divBdr>
        </w:div>
        <w:div w:id="1532768952">
          <w:marLeft w:val="0"/>
          <w:marRight w:val="0"/>
          <w:marTop w:val="0"/>
          <w:marBottom w:val="0"/>
          <w:divBdr>
            <w:top w:val="none" w:sz="0" w:space="0" w:color="auto"/>
            <w:left w:val="none" w:sz="0" w:space="0" w:color="auto"/>
            <w:bottom w:val="none" w:sz="0" w:space="0" w:color="auto"/>
            <w:right w:val="none" w:sz="0" w:space="0" w:color="auto"/>
          </w:divBdr>
        </w:div>
        <w:div w:id="1351033760">
          <w:marLeft w:val="0"/>
          <w:marRight w:val="0"/>
          <w:marTop w:val="0"/>
          <w:marBottom w:val="0"/>
          <w:divBdr>
            <w:top w:val="none" w:sz="0" w:space="0" w:color="auto"/>
            <w:left w:val="none" w:sz="0" w:space="0" w:color="auto"/>
            <w:bottom w:val="none" w:sz="0" w:space="0" w:color="auto"/>
            <w:right w:val="none" w:sz="0" w:space="0" w:color="auto"/>
          </w:divBdr>
        </w:div>
        <w:div w:id="1243680449">
          <w:marLeft w:val="0"/>
          <w:marRight w:val="0"/>
          <w:marTop w:val="0"/>
          <w:marBottom w:val="0"/>
          <w:divBdr>
            <w:top w:val="none" w:sz="0" w:space="0" w:color="auto"/>
            <w:left w:val="none" w:sz="0" w:space="0" w:color="auto"/>
            <w:bottom w:val="none" w:sz="0" w:space="0" w:color="auto"/>
            <w:right w:val="none" w:sz="0" w:space="0" w:color="auto"/>
          </w:divBdr>
        </w:div>
        <w:div w:id="2142841429">
          <w:marLeft w:val="0"/>
          <w:marRight w:val="0"/>
          <w:marTop w:val="0"/>
          <w:marBottom w:val="0"/>
          <w:divBdr>
            <w:top w:val="none" w:sz="0" w:space="0" w:color="auto"/>
            <w:left w:val="none" w:sz="0" w:space="0" w:color="auto"/>
            <w:bottom w:val="none" w:sz="0" w:space="0" w:color="auto"/>
            <w:right w:val="none" w:sz="0" w:space="0" w:color="auto"/>
          </w:divBdr>
        </w:div>
        <w:div w:id="124008397">
          <w:marLeft w:val="0"/>
          <w:marRight w:val="0"/>
          <w:marTop w:val="0"/>
          <w:marBottom w:val="0"/>
          <w:divBdr>
            <w:top w:val="none" w:sz="0" w:space="0" w:color="auto"/>
            <w:left w:val="none" w:sz="0" w:space="0" w:color="auto"/>
            <w:bottom w:val="none" w:sz="0" w:space="0" w:color="auto"/>
            <w:right w:val="none" w:sz="0" w:space="0" w:color="auto"/>
          </w:divBdr>
        </w:div>
        <w:div w:id="1460763540">
          <w:marLeft w:val="0"/>
          <w:marRight w:val="0"/>
          <w:marTop w:val="0"/>
          <w:marBottom w:val="0"/>
          <w:divBdr>
            <w:top w:val="none" w:sz="0" w:space="0" w:color="auto"/>
            <w:left w:val="none" w:sz="0" w:space="0" w:color="auto"/>
            <w:bottom w:val="none" w:sz="0" w:space="0" w:color="auto"/>
            <w:right w:val="none" w:sz="0" w:space="0" w:color="auto"/>
          </w:divBdr>
        </w:div>
        <w:div w:id="2029914911">
          <w:marLeft w:val="0"/>
          <w:marRight w:val="0"/>
          <w:marTop w:val="0"/>
          <w:marBottom w:val="0"/>
          <w:divBdr>
            <w:top w:val="none" w:sz="0" w:space="0" w:color="auto"/>
            <w:left w:val="none" w:sz="0" w:space="0" w:color="auto"/>
            <w:bottom w:val="none" w:sz="0" w:space="0" w:color="auto"/>
            <w:right w:val="none" w:sz="0" w:space="0" w:color="auto"/>
          </w:divBdr>
        </w:div>
        <w:div w:id="649289631">
          <w:marLeft w:val="0"/>
          <w:marRight w:val="0"/>
          <w:marTop w:val="0"/>
          <w:marBottom w:val="0"/>
          <w:divBdr>
            <w:top w:val="none" w:sz="0" w:space="0" w:color="auto"/>
            <w:left w:val="none" w:sz="0" w:space="0" w:color="auto"/>
            <w:bottom w:val="none" w:sz="0" w:space="0" w:color="auto"/>
            <w:right w:val="none" w:sz="0" w:space="0" w:color="auto"/>
          </w:divBdr>
        </w:div>
        <w:div w:id="1915974153">
          <w:marLeft w:val="0"/>
          <w:marRight w:val="0"/>
          <w:marTop w:val="0"/>
          <w:marBottom w:val="0"/>
          <w:divBdr>
            <w:top w:val="none" w:sz="0" w:space="0" w:color="auto"/>
            <w:left w:val="none" w:sz="0" w:space="0" w:color="auto"/>
            <w:bottom w:val="none" w:sz="0" w:space="0" w:color="auto"/>
            <w:right w:val="none" w:sz="0" w:space="0" w:color="auto"/>
          </w:divBdr>
        </w:div>
        <w:div w:id="2051763487">
          <w:marLeft w:val="0"/>
          <w:marRight w:val="0"/>
          <w:marTop w:val="0"/>
          <w:marBottom w:val="0"/>
          <w:divBdr>
            <w:top w:val="none" w:sz="0" w:space="0" w:color="auto"/>
            <w:left w:val="none" w:sz="0" w:space="0" w:color="auto"/>
            <w:bottom w:val="none" w:sz="0" w:space="0" w:color="auto"/>
            <w:right w:val="none" w:sz="0" w:space="0" w:color="auto"/>
          </w:divBdr>
        </w:div>
      </w:divsChild>
    </w:div>
    <w:div w:id="2064870696">
      <w:bodyDiv w:val="1"/>
      <w:marLeft w:val="0"/>
      <w:marRight w:val="0"/>
      <w:marTop w:val="0"/>
      <w:marBottom w:val="0"/>
      <w:divBdr>
        <w:top w:val="none" w:sz="0" w:space="0" w:color="auto"/>
        <w:left w:val="none" w:sz="0" w:space="0" w:color="auto"/>
        <w:bottom w:val="none" w:sz="0" w:space="0" w:color="auto"/>
        <w:right w:val="none" w:sz="0" w:space="0" w:color="auto"/>
      </w:divBdr>
    </w:div>
    <w:div w:id="2071030658">
      <w:bodyDiv w:val="1"/>
      <w:marLeft w:val="0"/>
      <w:marRight w:val="0"/>
      <w:marTop w:val="0"/>
      <w:marBottom w:val="0"/>
      <w:divBdr>
        <w:top w:val="none" w:sz="0" w:space="0" w:color="auto"/>
        <w:left w:val="none" w:sz="0" w:space="0" w:color="auto"/>
        <w:bottom w:val="none" w:sz="0" w:space="0" w:color="auto"/>
        <w:right w:val="none" w:sz="0" w:space="0" w:color="auto"/>
      </w:divBdr>
    </w:div>
    <w:div w:id="2092117286">
      <w:bodyDiv w:val="1"/>
      <w:marLeft w:val="0"/>
      <w:marRight w:val="0"/>
      <w:marTop w:val="0"/>
      <w:marBottom w:val="0"/>
      <w:divBdr>
        <w:top w:val="none" w:sz="0" w:space="0" w:color="auto"/>
        <w:left w:val="none" w:sz="0" w:space="0" w:color="auto"/>
        <w:bottom w:val="none" w:sz="0" w:space="0" w:color="auto"/>
        <w:right w:val="none" w:sz="0" w:space="0" w:color="auto"/>
      </w:divBdr>
      <w:divsChild>
        <w:div w:id="23554148">
          <w:marLeft w:val="0"/>
          <w:marRight w:val="0"/>
          <w:marTop w:val="0"/>
          <w:marBottom w:val="0"/>
          <w:divBdr>
            <w:top w:val="none" w:sz="0" w:space="0" w:color="auto"/>
            <w:left w:val="none" w:sz="0" w:space="0" w:color="auto"/>
            <w:bottom w:val="none" w:sz="0" w:space="0" w:color="auto"/>
            <w:right w:val="none" w:sz="0" w:space="0" w:color="auto"/>
          </w:divBdr>
        </w:div>
        <w:div w:id="2075198785">
          <w:marLeft w:val="0"/>
          <w:marRight w:val="0"/>
          <w:marTop w:val="0"/>
          <w:marBottom w:val="0"/>
          <w:divBdr>
            <w:top w:val="none" w:sz="0" w:space="0" w:color="auto"/>
            <w:left w:val="none" w:sz="0" w:space="0" w:color="auto"/>
            <w:bottom w:val="none" w:sz="0" w:space="0" w:color="auto"/>
            <w:right w:val="none" w:sz="0" w:space="0" w:color="auto"/>
          </w:divBdr>
        </w:div>
        <w:div w:id="546798888">
          <w:marLeft w:val="0"/>
          <w:marRight w:val="0"/>
          <w:marTop w:val="0"/>
          <w:marBottom w:val="0"/>
          <w:divBdr>
            <w:top w:val="none" w:sz="0" w:space="0" w:color="auto"/>
            <w:left w:val="none" w:sz="0" w:space="0" w:color="auto"/>
            <w:bottom w:val="none" w:sz="0" w:space="0" w:color="auto"/>
            <w:right w:val="none" w:sz="0" w:space="0" w:color="auto"/>
          </w:divBdr>
        </w:div>
        <w:div w:id="110251030">
          <w:marLeft w:val="0"/>
          <w:marRight w:val="0"/>
          <w:marTop w:val="0"/>
          <w:marBottom w:val="0"/>
          <w:divBdr>
            <w:top w:val="none" w:sz="0" w:space="0" w:color="auto"/>
            <w:left w:val="none" w:sz="0" w:space="0" w:color="auto"/>
            <w:bottom w:val="none" w:sz="0" w:space="0" w:color="auto"/>
            <w:right w:val="none" w:sz="0" w:space="0" w:color="auto"/>
          </w:divBdr>
        </w:div>
        <w:div w:id="110519493">
          <w:marLeft w:val="0"/>
          <w:marRight w:val="0"/>
          <w:marTop w:val="0"/>
          <w:marBottom w:val="0"/>
          <w:divBdr>
            <w:top w:val="none" w:sz="0" w:space="0" w:color="auto"/>
            <w:left w:val="none" w:sz="0" w:space="0" w:color="auto"/>
            <w:bottom w:val="none" w:sz="0" w:space="0" w:color="auto"/>
            <w:right w:val="none" w:sz="0" w:space="0" w:color="auto"/>
          </w:divBdr>
        </w:div>
        <w:div w:id="1966235170">
          <w:marLeft w:val="0"/>
          <w:marRight w:val="0"/>
          <w:marTop w:val="0"/>
          <w:marBottom w:val="0"/>
          <w:divBdr>
            <w:top w:val="none" w:sz="0" w:space="0" w:color="auto"/>
            <w:left w:val="none" w:sz="0" w:space="0" w:color="auto"/>
            <w:bottom w:val="none" w:sz="0" w:space="0" w:color="auto"/>
            <w:right w:val="none" w:sz="0" w:space="0" w:color="auto"/>
          </w:divBdr>
        </w:div>
        <w:div w:id="1650984792">
          <w:marLeft w:val="0"/>
          <w:marRight w:val="0"/>
          <w:marTop w:val="0"/>
          <w:marBottom w:val="0"/>
          <w:divBdr>
            <w:top w:val="none" w:sz="0" w:space="0" w:color="auto"/>
            <w:left w:val="none" w:sz="0" w:space="0" w:color="auto"/>
            <w:bottom w:val="none" w:sz="0" w:space="0" w:color="auto"/>
            <w:right w:val="none" w:sz="0" w:space="0" w:color="auto"/>
          </w:divBdr>
        </w:div>
        <w:div w:id="941957758">
          <w:marLeft w:val="0"/>
          <w:marRight w:val="0"/>
          <w:marTop w:val="0"/>
          <w:marBottom w:val="0"/>
          <w:divBdr>
            <w:top w:val="none" w:sz="0" w:space="0" w:color="auto"/>
            <w:left w:val="none" w:sz="0" w:space="0" w:color="auto"/>
            <w:bottom w:val="none" w:sz="0" w:space="0" w:color="auto"/>
            <w:right w:val="none" w:sz="0" w:space="0" w:color="auto"/>
          </w:divBdr>
        </w:div>
        <w:div w:id="1395737891">
          <w:marLeft w:val="0"/>
          <w:marRight w:val="0"/>
          <w:marTop w:val="0"/>
          <w:marBottom w:val="0"/>
          <w:divBdr>
            <w:top w:val="none" w:sz="0" w:space="0" w:color="auto"/>
            <w:left w:val="none" w:sz="0" w:space="0" w:color="auto"/>
            <w:bottom w:val="none" w:sz="0" w:space="0" w:color="auto"/>
            <w:right w:val="none" w:sz="0" w:space="0" w:color="auto"/>
          </w:divBdr>
        </w:div>
        <w:div w:id="1849756454">
          <w:marLeft w:val="0"/>
          <w:marRight w:val="0"/>
          <w:marTop w:val="0"/>
          <w:marBottom w:val="0"/>
          <w:divBdr>
            <w:top w:val="none" w:sz="0" w:space="0" w:color="auto"/>
            <w:left w:val="none" w:sz="0" w:space="0" w:color="auto"/>
            <w:bottom w:val="none" w:sz="0" w:space="0" w:color="auto"/>
            <w:right w:val="none" w:sz="0" w:space="0" w:color="auto"/>
          </w:divBdr>
        </w:div>
        <w:div w:id="1000961688">
          <w:marLeft w:val="0"/>
          <w:marRight w:val="0"/>
          <w:marTop w:val="0"/>
          <w:marBottom w:val="0"/>
          <w:divBdr>
            <w:top w:val="none" w:sz="0" w:space="0" w:color="auto"/>
            <w:left w:val="none" w:sz="0" w:space="0" w:color="auto"/>
            <w:bottom w:val="none" w:sz="0" w:space="0" w:color="auto"/>
            <w:right w:val="none" w:sz="0" w:space="0" w:color="auto"/>
          </w:divBdr>
        </w:div>
        <w:div w:id="1051225801">
          <w:marLeft w:val="0"/>
          <w:marRight w:val="0"/>
          <w:marTop w:val="0"/>
          <w:marBottom w:val="0"/>
          <w:divBdr>
            <w:top w:val="none" w:sz="0" w:space="0" w:color="auto"/>
            <w:left w:val="none" w:sz="0" w:space="0" w:color="auto"/>
            <w:bottom w:val="none" w:sz="0" w:space="0" w:color="auto"/>
            <w:right w:val="none" w:sz="0" w:space="0" w:color="auto"/>
          </w:divBdr>
        </w:div>
        <w:div w:id="953097265">
          <w:marLeft w:val="0"/>
          <w:marRight w:val="0"/>
          <w:marTop w:val="0"/>
          <w:marBottom w:val="0"/>
          <w:divBdr>
            <w:top w:val="none" w:sz="0" w:space="0" w:color="auto"/>
            <w:left w:val="none" w:sz="0" w:space="0" w:color="auto"/>
            <w:bottom w:val="none" w:sz="0" w:space="0" w:color="auto"/>
            <w:right w:val="none" w:sz="0" w:space="0" w:color="auto"/>
          </w:divBdr>
        </w:div>
        <w:div w:id="79566745">
          <w:marLeft w:val="0"/>
          <w:marRight w:val="0"/>
          <w:marTop w:val="0"/>
          <w:marBottom w:val="0"/>
          <w:divBdr>
            <w:top w:val="none" w:sz="0" w:space="0" w:color="auto"/>
            <w:left w:val="none" w:sz="0" w:space="0" w:color="auto"/>
            <w:bottom w:val="none" w:sz="0" w:space="0" w:color="auto"/>
            <w:right w:val="none" w:sz="0" w:space="0" w:color="auto"/>
          </w:divBdr>
        </w:div>
        <w:div w:id="1409039784">
          <w:marLeft w:val="0"/>
          <w:marRight w:val="0"/>
          <w:marTop w:val="0"/>
          <w:marBottom w:val="0"/>
          <w:divBdr>
            <w:top w:val="none" w:sz="0" w:space="0" w:color="auto"/>
            <w:left w:val="none" w:sz="0" w:space="0" w:color="auto"/>
            <w:bottom w:val="none" w:sz="0" w:space="0" w:color="auto"/>
            <w:right w:val="none" w:sz="0" w:space="0" w:color="auto"/>
          </w:divBdr>
        </w:div>
      </w:divsChild>
    </w:div>
    <w:div w:id="2093702454">
      <w:bodyDiv w:val="1"/>
      <w:marLeft w:val="0"/>
      <w:marRight w:val="0"/>
      <w:marTop w:val="0"/>
      <w:marBottom w:val="0"/>
      <w:divBdr>
        <w:top w:val="none" w:sz="0" w:space="0" w:color="auto"/>
        <w:left w:val="none" w:sz="0" w:space="0" w:color="auto"/>
        <w:bottom w:val="none" w:sz="0" w:space="0" w:color="auto"/>
        <w:right w:val="none" w:sz="0" w:space="0" w:color="auto"/>
      </w:divBdr>
      <w:divsChild>
        <w:div w:id="2053259851">
          <w:marLeft w:val="0"/>
          <w:marRight w:val="0"/>
          <w:marTop w:val="0"/>
          <w:marBottom w:val="0"/>
          <w:divBdr>
            <w:top w:val="none" w:sz="0" w:space="0" w:color="auto"/>
            <w:left w:val="none" w:sz="0" w:space="0" w:color="auto"/>
            <w:bottom w:val="none" w:sz="0" w:space="0" w:color="auto"/>
            <w:right w:val="none" w:sz="0" w:space="0" w:color="auto"/>
          </w:divBdr>
        </w:div>
        <w:div w:id="1225724626">
          <w:marLeft w:val="0"/>
          <w:marRight w:val="0"/>
          <w:marTop w:val="0"/>
          <w:marBottom w:val="0"/>
          <w:divBdr>
            <w:top w:val="none" w:sz="0" w:space="0" w:color="auto"/>
            <w:left w:val="none" w:sz="0" w:space="0" w:color="auto"/>
            <w:bottom w:val="none" w:sz="0" w:space="0" w:color="auto"/>
            <w:right w:val="none" w:sz="0" w:space="0" w:color="auto"/>
          </w:divBdr>
        </w:div>
        <w:div w:id="352464540">
          <w:marLeft w:val="0"/>
          <w:marRight w:val="0"/>
          <w:marTop w:val="0"/>
          <w:marBottom w:val="0"/>
          <w:divBdr>
            <w:top w:val="none" w:sz="0" w:space="0" w:color="auto"/>
            <w:left w:val="none" w:sz="0" w:space="0" w:color="auto"/>
            <w:bottom w:val="none" w:sz="0" w:space="0" w:color="auto"/>
            <w:right w:val="none" w:sz="0" w:space="0" w:color="auto"/>
          </w:divBdr>
        </w:div>
        <w:div w:id="646784542">
          <w:marLeft w:val="0"/>
          <w:marRight w:val="0"/>
          <w:marTop w:val="0"/>
          <w:marBottom w:val="0"/>
          <w:divBdr>
            <w:top w:val="none" w:sz="0" w:space="0" w:color="auto"/>
            <w:left w:val="none" w:sz="0" w:space="0" w:color="auto"/>
            <w:bottom w:val="none" w:sz="0" w:space="0" w:color="auto"/>
            <w:right w:val="none" w:sz="0" w:space="0" w:color="auto"/>
          </w:divBdr>
        </w:div>
        <w:div w:id="1555266216">
          <w:marLeft w:val="0"/>
          <w:marRight w:val="0"/>
          <w:marTop w:val="0"/>
          <w:marBottom w:val="0"/>
          <w:divBdr>
            <w:top w:val="none" w:sz="0" w:space="0" w:color="auto"/>
            <w:left w:val="none" w:sz="0" w:space="0" w:color="auto"/>
            <w:bottom w:val="none" w:sz="0" w:space="0" w:color="auto"/>
            <w:right w:val="none" w:sz="0" w:space="0" w:color="auto"/>
          </w:divBdr>
        </w:div>
        <w:div w:id="929002471">
          <w:marLeft w:val="0"/>
          <w:marRight w:val="0"/>
          <w:marTop w:val="0"/>
          <w:marBottom w:val="0"/>
          <w:divBdr>
            <w:top w:val="none" w:sz="0" w:space="0" w:color="auto"/>
            <w:left w:val="none" w:sz="0" w:space="0" w:color="auto"/>
            <w:bottom w:val="none" w:sz="0" w:space="0" w:color="auto"/>
            <w:right w:val="none" w:sz="0" w:space="0" w:color="auto"/>
          </w:divBdr>
        </w:div>
        <w:div w:id="64030375">
          <w:marLeft w:val="0"/>
          <w:marRight w:val="0"/>
          <w:marTop w:val="0"/>
          <w:marBottom w:val="0"/>
          <w:divBdr>
            <w:top w:val="none" w:sz="0" w:space="0" w:color="auto"/>
            <w:left w:val="none" w:sz="0" w:space="0" w:color="auto"/>
            <w:bottom w:val="none" w:sz="0" w:space="0" w:color="auto"/>
            <w:right w:val="none" w:sz="0" w:space="0" w:color="auto"/>
          </w:divBdr>
        </w:div>
        <w:div w:id="1345590279">
          <w:marLeft w:val="0"/>
          <w:marRight w:val="0"/>
          <w:marTop w:val="0"/>
          <w:marBottom w:val="0"/>
          <w:divBdr>
            <w:top w:val="none" w:sz="0" w:space="0" w:color="auto"/>
            <w:left w:val="none" w:sz="0" w:space="0" w:color="auto"/>
            <w:bottom w:val="none" w:sz="0" w:space="0" w:color="auto"/>
            <w:right w:val="none" w:sz="0" w:space="0" w:color="auto"/>
          </w:divBdr>
        </w:div>
        <w:div w:id="1393774269">
          <w:marLeft w:val="0"/>
          <w:marRight w:val="0"/>
          <w:marTop w:val="0"/>
          <w:marBottom w:val="0"/>
          <w:divBdr>
            <w:top w:val="none" w:sz="0" w:space="0" w:color="auto"/>
            <w:left w:val="none" w:sz="0" w:space="0" w:color="auto"/>
            <w:bottom w:val="none" w:sz="0" w:space="0" w:color="auto"/>
            <w:right w:val="none" w:sz="0" w:space="0" w:color="auto"/>
          </w:divBdr>
        </w:div>
        <w:div w:id="1284381005">
          <w:marLeft w:val="0"/>
          <w:marRight w:val="0"/>
          <w:marTop w:val="0"/>
          <w:marBottom w:val="0"/>
          <w:divBdr>
            <w:top w:val="none" w:sz="0" w:space="0" w:color="auto"/>
            <w:left w:val="none" w:sz="0" w:space="0" w:color="auto"/>
            <w:bottom w:val="none" w:sz="0" w:space="0" w:color="auto"/>
            <w:right w:val="none" w:sz="0" w:space="0" w:color="auto"/>
          </w:divBdr>
        </w:div>
        <w:div w:id="577595542">
          <w:marLeft w:val="0"/>
          <w:marRight w:val="0"/>
          <w:marTop w:val="0"/>
          <w:marBottom w:val="0"/>
          <w:divBdr>
            <w:top w:val="none" w:sz="0" w:space="0" w:color="auto"/>
            <w:left w:val="none" w:sz="0" w:space="0" w:color="auto"/>
            <w:bottom w:val="none" w:sz="0" w:space="0" w:color="auto"/>
            <w:right w:val="none" w:sz="0" w:space="0" w:color="auto"/>
          </w:divBdr>
        </w:div>
        <w:div w:id="1813017541">
          <w:marLeft w:val="0"/>
          <w:marRight w:val="0"/>
          <w:marTop w:val="0"/>
          <w:marBottom w:val="0"/>
          <w:divBdr>
            <w:top w:val="none" w:sz="0" w:space="0" w:color="auto"/>
            <w:left w:val="none" w:sz="0" w:space="0" w:color="auto"/>
            <w:bottom w:val="none" w:sz="0" w:space="0" w:color="auto"/>
            <w:right w:val="none" w:sz="0" w:space="0" w:color="auto"/>
          </w:divBdr>
        </w:div>
        <w:div w:id="69012889">
          <w:marLeft w:val="0"/>
          <w:marRight w:val="0"/>
          <w:marTop w:val="0"/>
          <w:marBottom w:val="0"/>
          <w:divBdr>
            <w:top w:val="none" w:sz="0" w:space="0" w:color="auto"/>
            <w:left w:val="none" w:sz="0" w:space="0" w:color="auto"/>
            <w:bottom w:val="none" w:sz="0" w:space="0" w:color="auto"/>
            <w:right w:val="none" w:sz="0" w:space="0" w:color="auto"/>
          </w:divBdr>
        </w:div>
        <w:div w:id="790366197">
          <w:marLeft w:val="0"/>
          <w:marRight w:val="0"/>
          <w:marTop w:val="0"/>
          <w:marBottom w:val="0"/>
          <w:divBdr>
            <w:top w:val="none" w:sz="0" w:space="0" w:color="auto"/>
            <w:left w:val="none" w:sz="0" w:space="0" w:color="auto"/>
            <w:bottom w:val="none" w:sz="0" w:space="0" w:color="auto"/>
            <w:right w:val="none" w:sz="0" w:space="0" w:color="auto"/>
          </w:divBdr>
        </w:div>
        <w:div w:id="1155757340">
          <w:marLeft w:val="0"/>
          <w:marRight w:val="0"/>
          <w:marTop w:val="0"/>
          <w:marBottom w:val="0"/>
          <w:divBdr>
            <w:top w:val="none" w:sz="0" w:space="0" w:color="auto"/>
            <w:left w:val="none" w:sz="0" w:space="0" w:color="auto"/>
            <w:bottom w:val="none" w:sz="0" w:space="0" w:color="auto"/>
            <w:right w:val="none" w:sz="0" w:space="0" w:color="auto"/>
          </w:divBdr>
        </w:div>
        <w:div w:id="1608000327">
          <w:marLeft w:val="0"/>
          <w:marRight w:val="0"/>
          <w:marTop w:val="0"/>
          <w:marBottom w:val="0"/>
          <w:divBdr>
            <w:top w:val="none" w:sz="0" w:space="0" w:color="auto"/>
            <w:left w:val="none" w:sz="0" w:space="0" w:color="auto"/>
            <w:bottom w:val="none" w:sz="0" w:space="0" w:color="auto"/>
            <w:right w:val="none" w:sz="0" w:space="0" w:color="auto"/>
          </w:divBdr>
        </w:div>
        <w:div w:id="1513255621">
          <w:marLeft w:val="0"/>
          <w:marRight w:val="0"/>
          <w:marTop w:val="0"/>
          <w:marBottom w:val="0"/>
          <w:divBdr>
            <w:top w:val="none" w:sz="0" w:space="0" w:color="auto"/>
            <w:left w:val="none" w:sz="0" w:space="0" w:color="auto"/>
            <w:bottom w:val="none" w:sz="0" w:space="0" w:color="auto"/>
            <w:right w:val="none" w:sz="0" w:space="0" w:color="auto"/>
          </w:divBdr>
        </w:div>
        <w:div w:id="534076374">
          <w:marLeft w:val="0"/>
          <w:marRight w:val="0"/>
          <w:marTop w:val="0"/>
          <w:marBottom w:val="0"/>
          <w:divBdr>
            <w:top w:val="none" w:sz="0" w:space="0" w:color="auto"/>
            <w:left w:val="none" w:sz="0" w:space="0" w:color="auto"/>
            <w:bottom w:val="none" w:sz="0" w:space="0" w:color="auto"/>
            <w:right w:val="none" w:sz="0" w:space="0" w:color="auto"/>
          </w:divBdr>
        </w:div>
        <w:div w:id="861017649">
          <w:marLeft w:val="0"/>
          <w:marRight w:val="0"/>
          <w:marTop w:val="0"/>
          <w:marBottom w:val="0"/>
          <w:divBdr>
            <w:top w:val="none" w:sz="0" w:space="0" w:color="auto"/>
            <w:left w:val="none" w:sz="0" w:space="0" w:color="auto"/>
            <w:bottom w:val="none" w:sz="0" w:space="0" w:color="auto"/>
            <w:right w:val="none" w:sz="0" w:space="0" w:color="auto"/>
          </w:divBdr>
        </w:div>
        <w:div w:id="1903784949">
          <w:marLeft w:val="0"/>
          <w:marRight w:val="0"/>
          <w:marTop w:val="0"/>
          <w:marBottom w:val="0"/>
          <w:divBdr>
            <w:top w:val="none" w:sz="0" w:space="0" w:color="auto"/>
            <w:left w:val="none" w:sz="0" w:space="0" w:color="auto"/>
            <w:bottom w:val="none" w:sz="0" w:space="0" w:color="auto"/>
            <w:right w:val="none" w:sz="0" w:space="0" w:color="auto"/>
          </w:divBdr>
        </w:div>
        <w:div w:id="849754229">
          <w:marLeft w:val="0"/>
          <w:marRight w:val="0"/>
          <w:marTop w:val="0"/>
          <w:marBottom w:val="0"/>
          <w:divBdr>
            <w:top w:val="none" w:sz="0" w:space="0" w:color="auto"/>
            <w:left w:val="none" w:sz="0" w:space="0" w:color="auto"/>
            <w:bottom w:val="none" w:sz="0" w:space="0" w:color="auto"/>
            <w:right w:val="none" w:sz="0" w:space="0" w:color="auto"/>
          </w:divBdr>
        </w:div>
      </w:divsChild>
    </w:div>
    <w:div w:id="2120174902">
      <w:bodyDiv w:val="1"/>
      <w:marLeft w:val="0"/>
      <w:marRight w:val="0"/>
      <w:marTop w:val="0"/>
      <w:marBottom w:val="0"/>
      <w:divBdr>
        <w:top w:val="none" w:sz="0" w:space="0" w:color="auto"/>
        <w:left w:val="none" w:sz="0" w:space="0" w:color="auto"/>
        <w:bottom w:val="none" w:sz="0" w:space="0" w:color="auto"/>
        <w:right w:val="none" w:sz="0" w:space="0" w:color="auto"/>
      </w:divBdr>
      <w:divsChild>
        <w:div w:id="1022822924">
          <w:marLeft w:val="0"/>
          <w:marRight w:val="0"/>
          <w:marTop w:val="0"/>
          <w:marBottom w:val="0"/>
          <w:divBdr>
            <w:top w:val="none" w:sz="0" w:space="0" w:color="auto"/>
            <w:left w:val="none" w:sz="0" w:space="0" w:color="auto"/>
            <w:bottom w:val="none" w:sz="0" w:space="0" w:color="auto"/>
            <w:right w:val="none" w:sz="0" w:space="0" w:color="auto"/>
          </w:divBdr>
        </w:div>
        <w:div w:id="1965696736">
          <w:marLeft w:val="0"/>
          <w:marRight w:val="0"/>
          <w:marTop w:val="0"/>
          <w:marBottom w:val="0"/>
          <w:divBdr>
            <w:top w:val="none" w:sz="0" w:space="0" w:color="auto"/>
            <w:left w:val="none" w:sz="0" w:space="0" w:color="auto"/>
            <w:bottom w:val="none" w:sz="0" w:space="0" w:color="auto"/>
            <w:right w:val="none" w:sz="0" w:space="0" w:color="auto"/>
          </w:divBdr>
        </w:div>
        <w:div w:id="42683176">
          <w:marLeft w:val="0"/>
          <w:marRight w:val="0"/>
          <w:marTop w:val="0"/>
          <w:marBottom w:val="0"/>
          <w:divBdr>
            <w:top w:val="none" w:sz="0" w:space="0" w:color="auto"/>
            <w:left w:val="none" w:sz="0" w:space="0" w:color="auto"/>
            <w:bottom w:val="none" w:sz="0" w:space="0" w:color="auto"/>
            <w:right w:val="none" w:sz="0" w:space="0" w:color="auto"/>
          </w:divBdr>
        </w:div>
        <w:div w:id="1313951098">
          <w:marLeft w:val="0"/>
          <w:marRight w:val="0"/>
          <w:marTop w:val="0"/>
          <w:marBottom w:val="0"/>
          <w:divBdr>
            <w:top w:val="none" w:sz="0" w:space="0" w:color="auto"/>
            <w:left w:val="none" w:sz="0" w:space="0" w:color="auto"/>
            <w:bottom w:val="none" w:sz="0" w:space="0" w:color="auto"/>
            <w:right w:val="none" w:sz="0" w:space="0" w:color="auto"/>
          </w:divBdr>
        </w:div>
        <w:div w:id="1584411103">
          <w:marLeft w:val="0"/>
          <w:marRight w:val="0"/>
          <w:marTop w:val="0"/>
          <w:marBottom w:val="0"/>
          <w:divBdr>
            <w:top w:val="none" w:sz="0" w:space="0" w:color="auto"/>
            <w:left w:val="none" w:sz="0" w:space="0" w:color="auto"/>
            <w:bottom w:val="none" w:sz="0" w:space="0" w:color="auto"/>
            <w:right w:val="none" w:sz="0" w:space="0" w:color="auto"/>
          </w:divBdr>
        </w:div>
        <w:div w:id="1155880182">
          <w:marLeft w:val="0"/>
          <w:marRight w:val="0"/>
          <w:marTop w:val="0"/>
          <w:marBottom w:val="0"/>
          <w:divBdr>
            <w:top w:val="none" w:sz="0" w:space="0" w:color="auto"/>
            <w:left w:val="none" w:sz="0" w:space="0" w:color="auto"/>
            <w:bottom w:val="none" w:sz="0" w:space="0" w:color="auto"/>
            <w:right w:val="none" w:sz="0" w:space="0" w:color="auto"/>
          </w:divBdr>
        </w:div>
      </w:divsChild>
    </w:div>
    <w:div w:id="213971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image" Target="media/image3.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user\AppData\Roaming\Microsoft\Templates\Project%20communication%20plan(2).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Age </c:v>
                </c:pt>
              </c:strCache>
            </c:strRef>
          </c:tx>
          <c:spPr>
            <a:solidFill>
              <a:schemeClr val="accent1"/>
            </a:solidFill>
            <a:ln>
              <a:noFill/>
            </a:ln>
            <a:effectLst/>
          </c:spPr>
          <c:invertIfNegative val="0"/>
          <c:cat>
            <c:strRef>
              <c:f>Sheet1!$A$2:$A$7</c:f>
              <c:strCache>
                <c:ptCount val="6"/>
                <c:pt idx="0">
                  <c:v>Participant 1</c:v>
                </c:pt>
                <c:pt idx="1">
                  <c:v>Participant 2</c:v>
                </c:pt>
                <c:pt idx="2">
                  <c:v>Participant 3</c:v>
                </c:pt>
                <c:pt idx="3">
                  <c:v>Participant 4</c:v>
                </c:pt>
                <c:pt idx="4">
                  <c:v>Participant 5</c:v>
                </c:pt>
                <c:pt idx="5">
                  <c:v>Participant 6</c:v>
                </c:pt>
              </c:strCache>
            </c:strRef>
          </c:cat>
          <c:val>
            <c:numRef>
              <c:f>Sheet1!$B$2:$B$7</c:f>
              <c:numCache>
                <c:formatCode>General</c:formatCode>
                <c:ptCount val="6"/>
                <c:pt idx="0">
                  <c:v>28</c:v>
                </c:pt>
                <c:pt idx="1">
                  <c:v>22</c:v>
                </c:pt>
                <c:pt idx="2">
                  <c:v>22</c:v>
                </c:pt>
                <c:pt idx="3">
                  <c:v>22</c:v>
                </c:pt>
                <c:pt idx="4">
                  <c:v>21</c:v>
                </c:pt>
                <c:pt idx="5">
                  <c:v>24</c:v>
                </c:pt>
              </c:numCache>
            </c:numRef>
          </c:val>
        </c:ser>
        <c:dLbls>
          <c:showLegendKey val="0"/>
          <c:showVal val="0"/>
          <c:showCatName val="0"/>
          <c:showSerName val="0"/>
          <c:showPercent val="0"/>
          <c:showBubbleSize val="0"/>
        </c:dLbls>
        <c:gapWidth val="150"/>
        <c:axId val="453532432"/>
        <c:axId val="453531648"/>
        <c:extLst>
          <c:ext xmlns:c15="http://schemas.microsoft.com/office/drawing/2012/chart" uri="{02D57815-91ED-43cb-92C2-25804820EDAC}">
            <c15:filteredBarSeries>
              <c15:ser>
                <c:idx val="1"/>
                <c:order val="1"/>
                <c:tx>
                  <c:strRef>
                    <c:extLst>
                      <c:ext uri="{02D57815-91ED-43cb-92C2-25804820EDAC}">
                        <c15:formulaRef>
                          <c15:sqref>Sheet1!$C$1</c15:sqref>
                        </c15:formulaRef>
                      </c:ext>
                    </c:extLst>
                    <c:strCache>
                      <c:ptCount val="1"/>
                      <c:pt idx="0">
                        <c:v>Column2</c:v>
                      </c:pt>
                    </c:strCache>
                  </c:strRef>
                </c:tx>
                <c:spPr>
                  <a:solidFill>
                    <a:schemeClr val="accent2"/>
                  </a:solidFill>
                  <a:ln>
                    <a:noFill/>
                  </a:ln>
                  <a:effectLst/>
                </c:spPr>
                <c:invertIfNegative val="0"/>
                <c:cat>
                  <c:strRef>
                    <c:extLst>
                      <c:ext uri="{02D57815-91ED-43cb-92C2-25804820EDAC}">
                        <c15:formulaRef>
                          <c15:sqref>Sheet1!$A$2:$A$7</c15:sqref>
                        </c15:formulaRef>
                      </c:ext>
                    </c:extLst>
                    <c:strCache>
                      <c:ptCount val="6"/>
                      <c:pt idx="0">
                        <c:v>Participant 1</c:v>
                      </c:pt>
                      <c:pt idx="1">
                        <c:v>Participant 2</c:v>
                      </c:pt>
                      <c:pt idx="2">
                        <c:v>Participant 3</c:v>
                      </c:pt>
                      <c:pt idx="3">
                        <c:v>Participant 4</c:v>
                      </c:pt>
                      <c:pt idx="4">
                        <c:v>Participant 5</c:v>
                      </c:pt>
                      <c:pt idx="5">
                        <c:v>Participant 6</c:v>
                      </c:pt>
                    </c:strCache>
                  </c:strRef>
                </c:cat>
                <c:val>
                  <c:numRef>
                    <c:extLst>
                      <c:ext uri="{02D57815-91ED-43cb-92C2-25804820EDAC}">
                        <c15:formulaRef>
                          <c15:sqref>Sheet1!$C$2:$C$7</c15:sqref>
                        </c15:formulaRef>
                      </c:ext>
                    </c:extLst>
                    <c:numCache>
                      <c:formatCode>General</c:formatCode>
                      <c:ptCount val="6"/>
                    </c:numCache>
                  </c:numRef>
                </c:val>
              </c15:ser>
            </c15:filteredBarSeries>
          </c:ext>
        </c:extLst>
      </c:barChart>
      <c:catAx>
        <c:axId val="4535324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531648"/>
        <c:crosses val="autoZero"/>
        <c:auto val="1"/>
        <c:lblAlgn val="ctr"/>
        <c:lblOffset val="100"/>
        <c:noMultiLvlLbl val="0"/>
      </c:catAx>
      <c:valAx>
        <c:axId val="4535316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53243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Gender </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Female </c:v>
                </c:pt>
                <c:pt idx="1">
                  <c:v>Male </c:v>
                </c:pt>
              </c:strCache>
            </c:strRef>
          </c:cat>
          <c:val>
            <c:numRef>
              <c:f>Sheet1!$B$2:$B$5</c:f>
              <c:numCache>
                <c:formatCode>General</c:formatCode>
                <c:ptCount val="2"/>
                <c:pt idx="0">
                  <c:v>0.5</c:v>
                </c:pt>
                <c:pt idx="1">
                  <c:v>0.5</c:v>
                </c:pt>
              </c:numCache>
            </c:numRef>
          </c:val>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Gender </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Female </c:v>
                </c:pt>
                <c:pt idx="1">
                  <c:v>Male </c:v>
                </c:pt>
              </c:strCache>
            </c:strRef>
          </c:cat>
          <c:val>
            <c:numRef>
              <c:f>Sheet1!$B$2:$B$5</c:f>
              <c:numCache>
                <c:formatCode>General</c:formatCode>
                <c:ptCount val="2"/>
                <c:pt idx="0">
                  <c:v>0.5</c:v>
                </c:pt>
                <c:pt idx="1">
                  <c:v>0.5</c:v>
                </c:pt>
              </c:numCache>
            </c:numRef>
          </c:val>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Age </c:v>
                </c:pt>
              </c:strCache>
            </c:strRef>
          </c:tx>
          <c:spPr>
            <a:solidFill>
              <a:schemeClr val="accent1"/>
            </a:solidFill>
            <a:ln>
              <a:noFill/>
            </a:ln>
            <a:effectLst/>
          </c:spPr>
          <c:invertIfNegative val="0"/>
          <c:cat>
            <c:strRef>
              <c:f>Sheet1!$A$2:$A$7</c:f>
              <c:strCache>
                <c:ptCount val="6"/>
                <c:pt idx="0">
                  <c:v>Participant 1</c:v>
                </c:pt>
                <c:pt idx="1">
                  <c:v>Participant 2</c:v>
                </c:pt>
                <c:pt idx="2">
                  <c:v>Participant 3</c:v>
                </c:pt>
                <c:pt idx="3">
                  <c:v>Participant 4</c:v>
                </c:pt>
                <c:pt idx="4">
                  <c:v>Participant 5</c:v>
                </c:pt>
                <c:pt idx="5">
                  <c:v>Participant 6</c:v>
                </c:pt>
              </c:strCache>
            </c:strRef>
          </c:cat>
          <c:val>
            <c:numRef>
              <c:f>Sheet1!$B$2:$B$7</c:f>
              <c:numCache>
                <c:formatCode>General</c:formatCode>
                <c:ptCount val="6"/>
                <c:pt idx="0">
                  <c:v>28</c:v>
                </c:pt>
                <c:pt idx="1">
                  <c:v>22</c:v>
                </c:pt>
                <c:pt idx="2">
                  <c:v>22</c:v>
                </c:pt>
                <c:pt idx="3">
                  <c:v>22</c:v>
                </c:pt>
                <c:pt idx="4">
                  <c:v>21</c:v>
                </c:pt>
                <c:pt idx="5">
                  <c:v>24</c:v>
                </c:pt>
              </c:numCache>
            </c:numRef>
          </c:val>
        </c:ser>
        <c:dLbls>
          <c:showLegendKey val="0"/>
          <c:showVal val="0"/>
          <c:showCatName val="0"/>
          <c:showSerName val="0"/>
          <c:showPercent val="0"/>
          <c:showBubbleSize val="0"/>
        </c:dLbls>
        <c:gapWidth val="150"/>
        <c:axId val="451228440"/>
        <c:axId val="450719344"/>
        <c:extLst>
          <c:ext xmlns:c15="http://schemas.microsoft.com/office/drawing/2012/chart" uri="{02D57815-91ED-43cb-92C2-25804820EDAC}">
            <c15:filteredBarSeries>
              <c15:ser>
                <c:idx val="1"/>
                <c:order val="1"/>
                <c:tx>
                  <c:strRef>
                    <c:extLst>
                      <c:ext uri="{02D57815-91ED-43cb-92C2-25804820EDAC}">
                        <c15:formulaRef>
                          <c15:sqref>Sheet1!$C$1</c15:sqref>
                        </c15:formulaRef>
                      </c:ext>
                    </c:extLst>
                    <c:strCache>
                      <c:ptCount val="1"/>
                      <c:pt idx="0">
                        <c:v>Column2</c:v>
                      </c:pt>
                    </c:strCache>
                  </c:strRef>
                </c:tx>
                <c:spPr>
                  <a:solidFill>
                    <a:schemeClr val="accent2"/>
                  </a:solidFill>
                  <a:ln>
                    <a:noFill/>
                  </a:ln>
                  <a:effectLst/>
                </c:spPr>
                <c:invertIfNegative val="0"/>
                <c:cat>
                  <c:strRef>
                    <c:extLst>
                      <c:ext uri="{02D57815-91ED-43cb-92C2-25804820EDAC}">
                        <c15:formulaRef>
                          <c15:sqref>Sheet1!$A$2:$A$7</c15:sqref>
                        </c15:formulaRef>
                      </c:ext>
                    </c:extLst>
                    <c:strCache>
                      <c:ptCount val="6"/>
                      <c:pt idx="0">
                        <c:v>Participant 1</c:v>
                      </c:pt>
                      <c:pt idx="1">
                        <c:v>Participant 2</c:v>
                      </c:pt>
                      <c:pt idx="2">
                        <c:v>Participant 3</c:v>
                      </c:pt>
                      <c:pt idx="3">
                        <c:v>Participant 4</c:v>
                      </c:pt>
                      <c:pt idx="4">
                        <c:v>Participant 5</c:v>
                      </c:pt>
                      <c:pt idx="5">
                        <c:v>Participant 6</c:v>
                      </c:pt>
                    </c:strCache>
                  </c:strRef>
                </c:cat>
                <c:val>
                  <c:numRef>
                    <c:extLst>
                      <c:ext uri="{02D57815-91ED-43cb-92C2-25804820EDAC}">
                        <c15:formulaRef>
                          <c15:sqref>Sheet1!$C$2:$C$7</c15:sqref>
                        </c15:formulaRef>
                      </c:ext>
                    </c:extLst>
                    <c:numCache>
                      <c:formatCode>General</c:formatCode>
                      <c:ptCount val="6"/>
                    </c:numCache>
                  </c:numRef>
                </c:val>
              </c15:ser>
            </c15:filteredBarSeries>
          </c:ext>
        </c:extLst>
      </c:barChart>
      <c:catAx>
        <c:axId val="4512284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0719344"/>
        <c:crosses val="autoZero"/>
        <c:auto val="1"/>
        <c:lblAlgn val="ctr"/>
        <c:lblOffset val="100"/>
        <c:noMultiLvlLbl val="0"/>
      </c:catAx>
      <c:valAx>
        <c:axId val="4507193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122844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Project communication pl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Calibri">
      <a:maj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3000"/>
            <a:satMod val="140000"/>
          </a:schemeClr>
        </a:solidFill>
        <a:blipFill rotWithShape="1">
          <a:blip xmlns:r="http://schemas.openxmlformats.org/officeDocument/2006/relationships" r:embed="rId1">
            <a:duotone>
              <a:schemeClr val="phClr">
                <a:tint val="70000"/>
                <a:satMod val="170000"/>
              </a:schemeClr>
              <a:schemeClr val="phClr">
                <a:shade val="70000"/>
                <a:satMod val="13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Get01</b:Tag>
    <b:SourceType>Report</b:SourceType>
    <b:Guid>{D12737A2-148E-4C56-AF1E-112D74C8E375}</b:Guid>
    <b:Author>
      <b:Author>
        <b:NameList>
          <b:Person>
            <b:Last>Getz</b:Last>
            <b:First>Nicholson</b:First>
            <b:Middle>&amp; Pearce</b:Middle>
          </b:Person>
        </b:NameList>
      </b:Author>
    </b:Author>
    <b:Year>1991, 2001 </b:Year>
    <b:RefOrder>1</b:RefOrder>
  </b:Source>
  <b:Source>
    <b:Tag>Oxf17</b:Tag>
    <b:SourceType>Report</b:SourceType>
    <b:Guid>{3F020029-C0D3-4370-9694-B75345C499F3}</b:Guid>
    <b:Author>
      <b:Author>
        <b:NameList>
          <b:Person>
            <b:Last>Dictionary</b:Last>
            <b:First>Oxford</b:First>
          </b:Person>
        </b:NameList>
      </b:Author>
    </b:Author>
    <b:Title>Oxford Dictionary </b:Title>
    <b:Year>2017 </b:Year>
    <b:RefOrder>2</b:RefOrder>
  </b:Source>
  <b:Source>
    <b:Tag>Eve16</b:Tag>
    <b:SourceType>InternetSite</b:SourceType>
    <b:Guid>{CE401F97-4FBE-4799-9732-ED2833253E66}</b:Guid>
    <b:Title>Eventbrite </b:Title>
    <b:Year>2016</b:Year>
    <b:URL>https://www.eventbrite.co.uk/blog/uk-event-industry-in-numbers-ds00/ </b:URL>
    <b:RefOrder>3</b:RefOrder>
  </b:Source>
  <b:Source>
    <b:Tag>The16</b:Tag>
    <b:SourceType>InternetSite</b:SourceType>
    <b:Guid>{B44E4B1D-8D02-4900-9FD3-DE7B1EFE61E7}</b:Guid>
    <b:Title>Festivals suffer crowded fields </b:Title>
    <b:Year>2016 </b:Year>
    <b:Author>
      <b:Author>
        <b:NameList>
          <b:Person>
            <b:Last>Guardian</b:Last>
            <b:First>The</b:First>
          </b:Person>
        </b:NameList>
      </b:Author>
    </b:Author>
    <b:URL>https://www.theguardian.com/business/2016/jun/13/festival-suffer-crowded-field </b:URL>
    <b:RefOrder>4</b:RefOrder>
  </b:Source>
  <b:Source>
    <b:Tag>EKO14</b:Tag>
    <b:SourceType>Report</b:SourceType>
    <b:Guid>{8D07706B-7357-4F64-B941-0AEC96A7BA57}</b:Guid>
    <b:Title>T in the park 2014 Economic Impact Assessment: Glasgow </b:Title>
    <b:Year>2014</b:Year>
    <b:Author>
      <b:Author>
        <b:NameList>
          <b:Person>
            <b:Last>EKOS</b:Last>
          </b:Person>
        </b:NameList>
      </b:Author>
    </b:Author>
    <b:RefOrder>5</b:RefOrder>
  </b:Source>
  <b:Source>
    <b:Tag>Tim15</b:Tag>
    <b:SourceType>InternetSite</b:SourceType>
    <b:Guid>{BE600FA6-1DF8-4844-A498-E49BB54509FD}</b:Guid>
    <b:Author>
      <b:Author>
        <b:NameList>
          <b:Person>
            <b:Last>London</b:Last>
            <b:First>Time</b:First>
            <b:Middle>out</b:Middle>
          </b:Person>
        </b:NameList>
      </b:Author>
    </b:Author>
    <b:Title>A guide to Music Festivals </b:Title>
    <b:Year>2015 </b:Year>
    <b:URL>http://www.timeout.com/london/music-festivals/go-figure-an-infographic-guide-to-uk-music-festivals </b:URL>
    <b:RefOrder>6</b:RefOrder>
  </b:Source>
  <b:Source>
    <b:Tag>PLa16</b:Tag>
    <b:SourceType>Book</b:SourceType>
    <b:Guid>{5E8D59CF-752B-4941-A041-7B298F2A0BBA}</b:Guid>
    <b:Author>
      <b:Author>
        <b:NameList>
          <b:Person>
            <b:Last>Latham</b:Last>
            <b:First>P</b:First>
          </b:Person>
        </b:NameList>
      </b:Author>
    </b:Author>
    <b:Year>2016</b:Year>
    <b:RefOrder>7</b:RefOrder>
  </b:Source>
  <b:Source>
    <b:Tag>DGe91</b:Tag>
    <b:SourceType>Book</b:SourceType>
    <b:Guid>{4253EF56-6876-4222-94B5-309EA21F1E59}</b:Guid>
    <b:Title>Festivals, special events and tourism, New York: Nostrand Reinhold </b:Title>
    <b:Year>1991 </b:Year>
    <b:Author>
      <b:Author>
        <b:NameList>
          <b:Person>
            <b:Last>Getz</b:Last>
            <b:First>D</b:First>
          </b:Person>
        </b:NameList>
      </b:Author>
    </b:Author>
    <b:RefOrder>8</b:RefOrder>
  </b:Source>
  <b:Source>
    <b:Tag>Cro97</b:Tag>
    <b:SourceType>Book</b:SourceType>
    <b:Guid>{7C17B220-ACC2-42CE-B8F6-9B6B57216346}</b:Guid>
    <b:Author>
      <b:Author>
        <b:NameList>
          <b:Person>
            <b:Last>Crompton</b:Last>
            <b:First>J.L</b:First>
            <b:Middle>&amp; McKay. S.L.</b:Middle>
          </b:Person>
        </b:NameList>
      </b:Author>
    </b:Author>
    <b:Title>Motives of visitors attending festival events. Annals of Tourism Research</b:Title>
    <b:Year>1997</b:Year>
    <b:Pages>425-439</b:Pages>
    <b:RefOrder>9</b:RefOrder>
  </b:Source>
  <b:Source>
    <b:Tag>Gre13</b:Tag>
    <b:SourceType>Book</b:SourceType>
    <b:Guid>{84892C90-0497-4B41-98F7-426F7A2E6FB3}</b:Guid>
    <b:Author>
      <b:Author>
        <b:NameList>
          <b:Person>
            <b:Last>Greg Richards</b:Last>
            <b:First>Marisa</b:First>
            <b:Middle>Brito, Linda Wilks</b:Middle>
          </b:Person>
        </b:NameList>
      </b:Author>
    </b:Author>
    <b:Title>Exploring the Social Impacts of Events</b:Title>
    <b:Year>2013</b:Year>
    <b:Publisher>Routledge</b:Publisher>
    <b:RefOrder>10</b:RefOrder>
  </b:Source>
  <b:Source>
    <b:Tag>Ann08</b:Tag>
    <b:SourceType>BookSection</b:SourceType>
    <b:Guid>{F8FEA781-C93E-47A7-9810-8BE5E289E01D}</b:Guid>
    <b:Title>Mentoring volunteer festival managers: Evaluation of a pilot scheme in regional Australia </b:Title>
    <b:Year>2008 </b:Year>
    <b:BookTitle>Events and Festivals - Current trends and Issues </b:BookTitle>
    <b:Pages>56-69</b:Pages>
    <b:Author>
      <b:Author>
        <b:NameList>
          <b:Person>
            <b:Last>Anne marie Hede</b:Last>
            <b:First>Ruth</b:First>
            <b:Middle>Rentschler</b:Middle>
          </b:Person>
        </b:NameList>
      </b:Author>
    </b:Author>
    <b:RefOrder>11</b:RefOrder>
  </b:Source>
  <b:Source>
    <b:Tag>EWo02</b:Tag>
    <b:SourceType>Book</b:SourceType>
    <b:Guid>{0095CA6A-2208-4839-9519-5D117CA8D034}</b:Guid>
    <b:Title>Events, civic pride and attitude change in a post-industrial town: evaluating the effect of local authority events on residentsattitudes</b:Title>
    <b:Year>2002</b:Year>
    <b:City>Sydney</b:City>
    <b:Author>
      <b:Author>
        <b:NameList>
          <b:Person>
            <b:Last>Wood</b:Last>
            <b:First>E</b:First>
          </b:Person>
        </b:NameList>
      </b:Author>
    </b:Author>
    <b:RefOrder>12</b:RefOrder>
  </b:Source>
  <b:Source>
    <b:Tag>For97</b:Tag>
    <b:SourceType>Book</b:SourceType>
    <b:Guid>{AB7EEFAA-F149-4FBA-8609-BA3D860FC0A0}</b:Guid>
    <b:Title>the effect of the group membership and motivation on attendace; an interntional festival case, tourism analysis </b:Title>
    <b:Year>1997</b:Year>
    <b:Author>
      <b:Author>
        <b:NameList>
          <b:Person>
            <b:Last>Formica</b:Last>
            <b:First>Murrmann</b:First>
          </b:Person>
        </b:NameList>
      </b:Author>
    </b:Author>
    <b:RefOrder>13</b:RefOrder>
  </b:Source>
  <b:Source>
    <b:Tag>Ker98</b:Tag>
    <b:SourceType>Book</b:SourceType>
    <b:Guid>{5E051B14-4D60-4C0B-B570-42D282A6A05B}</b:Guid>
    <b:Author>
      <b:Author>
        <b:NameList>
          <b:Person>
            <b:Last>Kerstetter</b:Last>
            <b:First>Mowrer</b:First>
          </b:Person>
        </b:NameList>
      </b:Author>
    </b:Author>
    <b:Title>individual reasons for attending first night , a unique cultural event, festival and event management </b:Title>
    <b:Year>1998</b:Year>
    <b:RefOrder>14</b:RefOrder>
  </b:Source>
  <b:Source>
    <b:Tag>Sal98</b:Tag>
    <b:SourceType>Book</b:SourceType>
    <b:Guid>{6B70672D-4D52-4A0D-8F48-7F0F6B8B2974}</b:Guid>
    <b:Author>
      <b:Author>
        <b:NameList>
          <b:Person>
            <b:Last>Saleh</b:Last>
            <b:First>Wood</b:First>
          </b:Person>
        </b:NameList>
      </b:Author>
    </b:Author>
    <b:Title>Motives of volunteers in multicultural events, the case of the saskatoon festival : Festival management and event tourism </b:Title>
    <b:Year>1998</b:Year>
    <b:RefOrder>15</b:RefOrder>
  </b:Source>
  <b:Source>
    <b:Tag>MUy</b:Tag>
    <b:SourceType>Book</b:SourceType>
    <b:Guid>{48394C5C-1727-43EE-99D5-3CE9224D99BA}</b:Guid>
    <b:Author>
      <b:Author>
        <b:NameList>
          <b:Person>
            <b:Last>M Uysal</b:Last>
            <b:First>L</b:First>
            <b:Middle>Gahan, B Martin</b:Middle>
          </b:Person>
        </b:NameList>
      </b:Author>
    </b:Author>
    <b:Title>An examination of event motivations a case study: festival management and event tourism</b:Title>
    <b:Year>1993</b:Year>
    <b:RefOrder>16</b:RefOrder>
  </b:Source>
  <b:Source>
    <b:Tag>Rob08</b:Tag>
    <b:SourceType>Book</b:SourceType>
    <b:Guid>{E5358F13-50F0-43F1-93D6-981CD4C0A11C}</b:Guid>
    <b:Author>
      <b:Author>
        <b:NameList>
          <b:Person>
            <b:Last>Robertson</b:Last>
            <b:First>Frew</b:First>
          </b:Person>
        </b:NameList>
      </b:Author>
    </b:Author>
    <b:Title>Events and Festival: Current trends and issues </b:Title>
    <b:Year>2008</b:Year>
    <b:RefOrder>17</b:RefOrder>
  </b:Source>
  <b:Source>
    <b:Tag>BJP99</b:Tag>
    <b:SourceType>Book</b:SourceType>
    <b:Guid>{89F285F2-95FD-4FEC-B846-6CC08828AE3A}</b:Guid>
    <b:Author>
      <b:Author>
        <b:NameList>
          <b:Person>
            <b:Last>BJ Pine</b:Last>
            <b:First>JH</b:First>
            <b:Middle>Gilmore</b:Middle>
          </b:Person>
        </b:NameList>
      </b:Author>
    </b:Author>
    <b:Title>The Experience Economy </b:Title>
    <b:Year>1999</b:Year>
    <b:City>Boston </b:City>
    <b:RefOrder>18</b:RefOrder>
  </b:Source>
  <b:Source>
    <b:Tag>SRa06</b:Tag>
    <b:SourceType>DocumentFromInternetSite</b:SourceType>
    <b:Guid>{A6C6A8CB-2973-47A4-8061-F27A8B047098}</b:Guid>
    <b:Title>Research Methodology Abstract </b:Title>
    <b:Year>2006</b:Year>
    <b:URL>https://arxiv.org/pdf/physics/0601009.pdf </b:URL>
    <b:Author>
      <b:Author>
        <b:NameList>
          <b:Person>
            <b:Last>Rajasekar</b:Last>
            <b:First>S</b:First>
          </b:Person>
        </b:NameList>
      </b:Author>
    </b:Author>
    <b:RefOrder>19</b:RefOrder>
  </b:Source>
  <b:Source>
    <b:Tag>AJV11</b:Tag>
    <b:SourceType>Book</b:SourceType>
    <b:Guid>{22D40B9D-30AE-48A4-8692-3D82E6D8FF89}</b:Guid>
    <b:Author>
      <b:Author>
        <b:NameList>
          <b:Person>
            <b:Last>VEAL</b:Last>
            <b:First>A</b:First>
            <b:Middle>J</b:Middle>
          </b:Person>
        </b:NameList>
      </b:Author>
    </b:Author>
    <b:Title>Research Methods For Leisure &amp; Tourism, A Practical Guide </b:Title>
    <b:Year>2011 </b:Year>
    <b:Edition>fourth edition </b:Edition>
    <b:RefOrder>20</b:RefOrder>
  </b:Source>
  <b:Source>
    <b:Tag>RKr98</b:Tag>
    <b:SourceType>Book</b:SourceType>
    <b:Guid>{14F4DDE8-90C6-4F59-A986-5A0A11CB1C46}</b:Guid>
    <b:Title>Research and evaluation in recreation, parks and leisure studies</b:Title>
    <b:Year>1998</b:Year>
    <b:Author>
      <b:Author>
        <b:NameList>
          <b:Person>
            <b:Last>Allen</b:Last>
            <b:First>R </b:First>
          </b:Person>
          <b:Person>
            <b:Last>Kraus</b:Last>
            <b:First>L</b:First>
          </b:Person>
        </b:NameList>
      </b:Author>
    </b:Author>
    <b:City>Boston</b:City>
    <b:Edition>second edition</b:Edition>
    <b:RefOrder>21</b:RefOrder>
  </b:Source>
  <b:Source>
    <b:Tag>Kel80</b:Tag>
    <b:SourceType>Book</b:SourceType>
    <b:Guid>{BCA46A00-00E9-44E8-87F1-3BC0AA0C43E8}</b:Guid>
    <b:Author>
      <b:Author>
        <b:NameList>
          <b:Person>
            <b:Last>Kelly</b:Last>
          </b:Person>
        </b:NameList>
      </b:Author>
    </b:Author>
    <b:Year>1980</b:Year>
    <b:RefOrder>22</b:RefOrder>
  </b:Source>
  <b:Source>
    <b:Tag>Jan91</b:Tag>
    <b:SourceType>Book</b:SourceType>
    <b:Guid>{FAA9B6E7-FF93-4DCF-B919-61BB083BC392}</b:Guid>
    <b:Author>
      <b:Author>
        <b:NameList>
          <b:Person>
            <b:Last>Morse</b:Last>
            <b:First>Janice</b:First>
          </b:Person>
        </b:NameList>
      </b:Author>
    </b:Author>
    <b:Title>Approaches to Qualitative- Quantitative Methodological Triangulation </b:Title>
    <b:Year>1991 </b:Year>
    <b:RefOrder>23</b:RefOrder>
  </b:Source>
  <b:Source>
    <b:Tag>Col03</b:Tag>
    <b:SourceType>Book</b:SourceType>
    <b:Guid>{2BEC47B3-D063-441D-A61B-5DF2E5574CAA}</b:Guid>
    <b:Title>Business research: a practical guide for undergraduate and postgraduate students </b:Title>
    <b:Year>2003 </b:Year>
    <b:City>Basingstoke </b:City>
    <b:Edition>2nd </b:Edition>
    <b:Author>
      <b:Author>
        <b:NameList>
          <b:Person>
            <b:Last>Collis</b:Last>
            <b:First>J</b:First>
          </b:Person>
          <b:Person>
            <b:Last>Hussey</b:Last>
            <b:First>R</b:First>
          </b:Person>
        </b:NameList>
      </b:Author>
    </b:Author>
    <b:RefOrder>24</b:RefOrder>
  </b:Source>
  <b:Source>
    <b:Tag>DCr09</b:Tag>
    <b:SourceType>Book</b:SourceType>
    <b:Guid>{34D8CB35-256F-4159-BD75-1F39E494611A}</b:Guid>
    <b:Author>
      <b:Author>
        <b:NameList>
          <b:Person>
            <b:Last>D Crowther</b:Last>
            <b:First>G</b:First>
            <b:Middle>Lancaster</b:Middle>
          </b:Person>
        </b:NameList>
      </b:Author>
    </b:Author>
    <b:Title>Research Methods </b:Title>
    <b:Year>2009</b:Year>
    <b:Publisher>Routledge</b:Publisher>
    <b:RefOrder>25</b:RefOrder>
  </b:Source>
  <b:Source>
    <b:Tag>ABr08</b:Tag>
    <b:SourceType>Book</b:SourceType>
    <b:Guid>{ABE8E576-9FAB-4F34-AD06-305DECAD6DE4}</b:Guid>
    <b:Author>
      <b:Author>
        <b:NameList>
          <b:Person>
            <b:Last>Bryman</b:Last>
            <b:First>A</b:First>
          </b:Person>
        </b:NameList>
      </b:Author>
    </b:Author>
    <b:Title>Social Research Methods </b:Title>
    <b:Year>2008</b:Year>
    <b:City>oxford </b:City>
    <b:RefOrder>26</b:RefOrder>
  </b:Source>
  <b:Source>
    <b:Tag>Pet</b:Tag>
    <b:SourceType>Book</b:SourceType>
    <b:Guid>{432B36DF-9080-4703-BB7B-DC1FCF61C4E8}</b:Guid>
    <b:Author>
      <b:Author>
        <b:NameList>
          <b:Person>
            <b:Last>Drucker</b:Last>
            <b:First>Peter</b:First>
          </b:Person>
        </b:NameList>
      </b:Author>
    </b:Author>
    <b:Title>American Mangemen Guru</b:Title>
    <b:Year>2014</b:Year>
    <b:RefOrder>27</b:RefOrder>
  </b:Source>
  <b:Source>
    <b:Tag>JBe09</b:Tag>
    <b:SourceType>Book</b:SourceType>
    <b:Guid>{2BE03814-C4C1-4952-BA79-40E80CB600B0}</b:Guid>
    <b:Author>
      <b:Author>
        <b:NameList>
          <b:Person>
            <b:Last>Bethlehem</b:Last>
            <b:First>J</b:First>
          </b:Person>
        </b:NameList>
      </b:Author>
    </b:Author>
    <b:Title>Applied Survey Methods: A statistical perspective</b:Title>
    <b:Year>2009</b:Year>
    <b:City>New Jersey</b:City>
    <b:RefOrder>28</b:RefOrder>
  </b:Source>
  <b:Source>
    <b:Tag>PMu85</b:Tag>
    <b:SourceType>Book</b:SourceType>
    <b:Guid>{064E468A-D277-45EB-9938-AB178702CD94}</b:Guid>
    <b:Author>
      <b:Author>
        <b:NameList>
          <b:Person>
            <b:Last>Murphy</b:Last>
            <b:First>P</b:First>
          </b:Person>
        </b:NameList>
      </b:Author>
    </b:Author>
    <b:Title>Tourism: a community approach </b:Title>
    <b:Year>1985</b:Year>
    <b:City>London </b:City>
    <b:RefOrder>29</b:RefOrder>
  </b:Source>
  <b:Source>
    <b:Tag>LFr03</b:Tag>
    <b:SourceType>Book</b:SourceType>
    <b:Guid>{0D17E749-1AF9-4027-822F-C1F600DDB81A}</b:Guid>
    <b:Author>
      <b:Author>
        <b:NameList>
          <b:Person>
            <b:Last>L Fredline</b:Last>
            <b:First>L</b:First>
            <b:Middle>Jago, M Deery</b:Middle>
          </b:Person>
        </b:NameList>
      </b:Author>
    </b:Author>
    <b:Title>The Development of a generic scale to measure to measure the social impacts of events </b:Title>
    <b:Year>2003</b:Year>
    <b:RefOrder>30</b:RefOrder>
  </b:Source>
  <b:Source>
    <b:Tag>PTe94</b:Tag>
    <b:SourceType>Book</b:SourceType>
    <b:Guid>{B6CA6A04-CA25-4DE3-A5B2-EE812E3A4D08}</b:Guid>
    <b:Author>
      <b:Author>
        <b:NameList>
          <b:Person>
            <b:Last>Teo</b:Last>
            <b:First>P</b:First>
          </b:Person>
        </b:NameList>
      </b:Author>
    </b:Author>
    <b:Title>Assessing socio-cultural impacts: The case of singapore; Tourism Management </b:Title>
    <b:Year>1994</b:Year>
    <b:RefOrder>31</b:RefOrder>
  </b:Source>
  <b:Source>
    <b:Tag>BPi98</b:Tag>
    <b:SourceType>Book</b:SourceType>
    <b:Guid>{6B678B6D-7BE5-492B-B4A1-D474B9B4BBF5}</b:Guid>
    <b:Author>
      <b:Author>
        <b:NameList>
          <b:Person>
            <b:Last>B Pine</b:Last>
            <b:First>J</b:First>
            <b:Middle>Gilmore</b:Middle>
          </b:Person>
        </b:NameList>
      </b:Author>
    </b:Author>
    <b:Title>The Experience Economy </b:Title>
    <b:Year>1998 </b:Year>
    <b:RefOrder>32</b:RefOrder>
  </b:Source>
  <b:Source>
    <b:Tag>Alv70</b:Tag>
    <b:SourceType>Book</b:SourceType>
    <b:Guid>{C3E5DF14-1817-4843-AFF0-FC1421FAC190}</b:Guid>
    <b:Author>
      <b:Author>
        <b:NameList>
          <b:Person>
            <b:Last>Toffler</b:Last>
            <b:First>Alvin</b:First>
          </b:Person>
        </b:NameList>
      </b:Author>
    </b:Author>
    <b:Title>Future Shock </b:Title>
    <b:Year>1970</b:Year>
    <b:Publisher>Random House </b:Publisher>
    <b:RefOrder>33</b:RefOrder>
  </b:Source>
  <b:Source>
    <b:Tag>Hol82</b:Tag>
    <b:SourceType>Book</b:SourceType>
    <b:Guid>{D0BC1E5C-89CA-44B2-82A9-0D51C1F2BFA6}</b:Guid>
    <b:Author>
      <b:Author>
        <b:NameList>
          <b:Person>
            <b:Last>Holbrook</b:Last>
            <b:First>Hisrchman</b:First>
          </b:Person>
        </b:NameList>
      </b:Author>
    </b:Author>
    <b:Title>Experiential aspects of consumption: consumer fantasies, feelings and fun</b:Title>
    <b:Year>1982</b:Year>
    <b:RefOrder>34</b:RefOrder>
  </b:Source>
  <b:Source>
    <b:Tag>Ger92</b:Tag>
    <b:SourceType>Book</b:SourceType>
    <b:Guid>{66F287FF-A77A-4309-80CF-7F4BBAC6AA24}</b:Guid>
    <b:Author>
      <b:Author>
        <b:NameList>
          <b:Person>
            <b:Last>Schulze</b:Last>
            <b:First>Gerhard</b:First>
          </b:Person>
        </b:NameList>
      </b:Author>
    </b:Author>
    <b:Title>The Experience Society </b:Title>
    <b:Year>1992</b:Year>
    <b:RefOrder>35</b:RefOrder>
  </b:Source>
  <b:Source>
    <b:Tag>Jen99</b:Tag>
    <b:SourceType>Book</b:SourceType>
    <b:Guid>{64DD41EE-3D56-4960-9CEC-0F745F0DE92D}</b:Guid>
    <b:Author>
      <b:Author>
        <b:NameList>
          <b:Person>
            <b:Last>Jensen</b:Last>
          </b:Person>
        </b:NameList>
      </b:Author>
    </b:Author>
    <b:Title>The Dream Society </b:Title>
    <b:Year>1999</b:Year>
    <b:City>Copenhagen </b:City>
    <b:RefOrder>36</b:RefOrder>
  </b:Source>
  <b:Source>
    <b:Tag>Don07</b:Tag>
    <b:SourceType>Book</b:SourceType>
    <b:Guid>{0E8A4183-EE5E-4F0F-AE2F-3C935814D917}</b:Guid>
    <b:Author>
      <b:Author>
        <b:NameList>
          <b:Person>
            <b:Last>Getz</b:Last>
            <b:First>Donald</b:First>
          </b:Person>
        </b:NameList>
      </b:Author>
    </b:Author>
    <b:Title>Event Studies: Theory, Research and Policy for Planned Events </b:Title>
    <b:Year>2007</b:Year>
    <b:Publisher>Butterworth and Heinnemann</b:Publisher>
    <b:RefOrder>37</b:RefOrder>
  </b:Source>
  <b:Source>
    <b:Tag>BBC17</b:Tag>
    <b:SourceType>InternetSite</b:SourceType>
    <b:Guid>{2449FA19-54A1-411A-A04E-55072ABC0282}</b:Guid>
    <b:Author>
      <b:Author>
        <b:NameList>
          <b:Person>
            <b:Last>BBC</b:Last>
          </b:Person>
        </b:NameList>
      </b:Author>
    </b:Author>
    <b:Title>Industry Strategy must help Creative industries </b:Title>
    <b:Year>2017 </b:Year>
    <b:MonthAccessed>April </b:MonthAccessed>
    <b:URL>http://www.bbc.co.uk/news/business-39604320</b:URL>
    <b:RefOrder>38</b:RefOrder>
  </b:Source>
  <b:Source>
    <b:Tag>Joh17</b:Tag>
    <b:SourceType>Book</b:SourceType>
    <b:Guid>{26D66014-04E3-45E0-9F07-6F45FB83E651}</b:Guid>
    <b:Author>
      <b:Author>
        <b:NameList>
          <b:Person>
            <b:Last>Kampfner</b:Last>
            <b:First>John</b:First>
          </b:Person>
        </b:NameList>
      </b:Author>
    </b:Author>
    <b:Year>2017</b:Year>
    <b:RefOrder>39</b:RefOrder>
  </b:Source>
  <b:Source>
    <b:Tag>Bea08</b:Tag>
    <b:SourceType>BookSection</b:SourceType>
    <b:Guid>{1D57E543-3E16-4BCD-9527-7AB50C354484}</b:Guid>
    <b:Title>Never let me down again : Loyal customer attitudes towards ticket distribution channels for live music events</b:Title>
    <b:Year>2008</b:Year>
    <b:Publisher>Routledge </b:Publisher>
    <b:BookTitle>Events and Festivals: Current trends and issues </b:BookTitle>
    <b:Author>
      <b:Author>
        <b:NameList>
          <b:Person>
            <b:Last>Beavan</b:Last>
            <b:First>Laws</b:First>
          </b:Person>
        </b:NameList>
      </b:Author>
    </b:Author>
    <b:RefOrder>40</b:RefOrder>
  </b:Source>
  <b:Source>
    <b:Tag>Tho06</b:Tag>
    <b:SourceType>BookSection</b:SourceType>
    <b:Guid>{1BC4BCB9-1B9F-4725-9CBA-C3450F9E97A1}</b:Guid>
    <b:Author>
      <b:Author>
        <b:NameList>
          <b:Person>
            <b:Last>Bruner</b:Last>
            <b:First>Thorne</b:First>
            <b:Middle>and</b:Middle>
          </b:Person>
        </b:NameList>
      </b:Author>
    </b:Author>
    <b:Title>An exploratory investigation of the characteristics of consumer fanaticism </b:Title>
    <b:Year>2006 </b:Year>
    <b:RefOrder>41</b:RefOrder>
  </b:Source>
  <b:Source>
    <b:Tag>Web16</b:Tag>
    <b:SourceType>Report</b:SourceType>
    <b:Guid>{E9191631-0D50-4361-8523-1EFA4A932A16}</b:Guid>
    <b:Author>
      <b:Author>
        <b:NameList>
          <b:Person>
            <b:Last>Webster</b:Last>
            <b:First>McCay</b:First>
          </b:Person>
        </b:NameList>
      </b:Author>
    </b:Author>
    <b:Title>FROM GLYNDEBOURNE TO GLASTONBURY: THE IMPACT OF BRITISH MUSIC FESTIVALS A Arts and Humanities Council funded Literature Review </b:Title>
    <b:Year>2016 </b:Year>
    <b:City>East Anglia </b:City>
    <b:RefOrder>42</b:RefOrder>
  </b:Source>
  <b:Source>
    <b:Tag>Chr09</b:Tag>
    <b:SourceType>Report</b:SourceType>
    <b:Guid>{B4B265E5-D8F8-4634-AA37-971817694D7D}</b:Guid>
    <b:Author>
      <b:Author>
        <b:NameList>
          <b:Person>
            <b:Last>Stone</b:Last>
            <b:First>Chris</b:First>
          </b:Person>
        </b:NameList>
      </b:Author>
    </b:Author>
    <b:Title>The British pop music festival phenomenon’</b:Title>
    <b:Year>2009</b:Year>
    <b:RefOrder>43</b:RefOrder>
  </b:Source>
  <b:Source>
    <b:Tag>Sim07</b:Tag>
    <b:SourceType>Report</b:SourceType>
    <b:Guid>{1D2F8384-92B4-4B4A-8E09-59CB1894E0CC}</b:Guid>
    <b:Author>
      <b:Author>
        <b:NameList>
          <b:Person>
            <b:Last>Frith</b:Last>
            <b:First>Simon</b:First>
          </b:Person>
        </b:NameList>
      </b:Author>
    </b:Author>
    <b:Year>2007</b:Year>
    <b:Title>Live music matters’. A scottish Music Review </b:Title>
    <b:RefOrder>44</b:RefOrder>
  </b:Source>
  <b:Source>
    <b:Tag>Emm14</b:Tag>
    <b:SourceType>Report</b:SourceType>
    <b:Guid>{AA1DD2B2-AE43-41F2-B98D-DFA21D99D4CA}</b:Guid>
    <b:Author>
      <b:Author>
        <b:NameList>
          <b:Person>
            <b:Last>Webster</b:Last>
            <b:First>Emma</b:First>
          </b:Person>
        </b:NameList>
      </b:Author>
    </b:Author>
    <b:Title>Association of Independent Festivals Six Year Report </b:Title>
    <b:Year>2014</b:Year>
    <b:City>London </b:City>
    <b:RefOrder>45</b:RefOrder>
  </b:Source>
  <b:Source>
    <b:Tag>cMa04</b:Tag>
    <b:SourceType>Report</b:SourceType>
    <b:Guid>{B7D3B8AE-88A2-43A5-9105-3B7D65EEF768}</b:Guid>
    <b:Author>
      <b:Author>
        <b:NameList>
          <b:Person>
            <b:Last>c Maughan</b:Last>
            <b:First>f</b:First>
            <b:Middle>Bianchini</b:Middle>
          </b:Person>
        </b:NameList>
      </b:Author>
    </b:Author>
    <b:Title>The economic and social impacts of festivals in the east midlands of England Final Report</b:Title>
    <b:Year>2004</b:Year>
    <b:RefOrder>46</b:RefOrder>
  </b:Source>
  <b:Source>
    <b:Tag>lan09</b:Tag>
    <b:SourceType>Report</b:SourceType>
    <b:Guid>{D3764A81-B57D-4C32-B170-CB3628AC8CA6}</b:Guid>
    <b:Author>
      <b:Author>
        <b:NameList>
          <b:Person>
            <b:Last>langen</b:Last>
            <b:First>Garcia</b:First>
          </b:Person>
        </b:NameList>
      </b:Author>
    </b:Author>
    <b:Title>Measuring impacts of cultural events </b:Title>
    <b:Year>2009</b:Year>
    <b:RefOrder>47</b:RefOrder>
  </b:Source>
  <b:Source>
    <b:Tag>CMH92</b:Tag>
    <b:SourceType>Report</b:SourceType>
    <b:Guid>{9708442A-9C07-4C02-8802-D2961F520B65}</b:Guid>
    <b:Author>
      <b:Author>
        <b:NameList>
          <b:Person>
            <b:Last>Hall</b:Last>
            <b:First>C.M</b:First>
          </b:Person>
        </b:NameList>
      </b:Author>
    </b:Author>
    <b:Title>Hallmark tourist events: impacts,mangement and planning. </b:Title>
    <b:Year>1992 </b:Year>
    <b:City>London </b:City>
    <b:RefOrder>48</b:RefOrder>
  </b:Source>
  <b:Source>
    <b:Tag>Van15</b:Tag>
    <b:SourceType>Report</b:SourceType>
    <b:Guid>{D7207C12-4230-48B0-8FEC-9C6AC9B4B2F5}</b:Guid>
    <b:Author>
      <b:Author>
        <b:NameList>
          <b:Person>
            <b:Last>Vanclay</b:Last>
            <b:First>Esteves,</b:First>
            <b:Middle>Aucamp, Franks</b:Middle>
          </b:Person>
        </b:NameList>
      </b:Author>
    </b:Author>
    <b:Title>Social Impact Assessment: Guidance for assessing and managing the social impacts of projects.</b:Title>
    <b:Year>2015 </b:Year>
    <b:RefOrder>49</b:RefOrder>
  </b:Source>
  <b:Source>
    <b:Tag>Hpa98</b:Tag>
    <b:SourceType>Book</b:SourceType>
    <b:Guid>{D658F0ED-B8B5-49F4-85AB-DFBB772C2DA0}</b:Guid>
    <b:Author>
      <b:Author>
        <b:NameList>
          <b:Person>
            <b:Last>H. parker</b:Last>
            <b:First>J.</b:First>
            <b:Middle>Aldridge &amp; F. Measham</b:Middle>
          </b:Person>
        </b:NameList>
      </b:Author>
    </b:Author>
    <b:Title>Illegal Leisure: The normalisation of adolescent recreational drug use, London: Routledge</b:Title>
    <b:Year>1998</b:Year>
    <b:RefOrder>50</b:RefOrder>
  </b:Source>
  <b:Source>
    <b:Tag>PMa07</b:Tag>
    <b:SourceType>Book</b:SourceType>
    <b:Guid>{BE08F599-FDFC-4844-805E-807F689652A7}</b:Guid>
    <b:Title>Drugs and Popular culture: Drugs, media and identity in contemporary society, USA: Willan </b:Title>
    <b:Year>2007</b:Year>
    <b:Author>
      <b:Author>
        <b:NameList>
          <b:Person>
            <b:Last>Manning</b:Last>
            <b:First>P</b:First>
          </b:Person>
        </b:NameList>
      </b:Author>
    </b:Author>
    <b:RefOrder>51</b:RefOrder>
  </b:Source>
  <b:Source>
    <b:Tag>Mar10</b:Tag>
    <b:SourceType>DocumentFromInternetSite</b:SourceType>
    <b:Guid>{9C4DE26B-CC98-421C-9BBC-4A293537B793}</b:Guid>
    <b:Title>Social impacts on events and the role of anti-social-behaviour</b:Title>
    <b:Year>2010</b:Year>
    <b:URL>https://www.researchgate.net/profile/Margaret_Deery4/publication/241625629_Social_impacts_of_events_and_the_role_of_anti-social_behaviour/links/0c96053471e2e86974000000.pdf</b:URL>
    <b:Author>
      <b:Author>
        <b:NameList>
          <b:Person>
            <b:Last>Deery</b:Last>
            <b:First>Margaret </b:First>
          </b:Person>
          <b:Person>
            <b:Last>Jago</b:Last>
            <b:First>Leo </b:First>
          </b:Person>
        </b:NameList>
      </b:Author>
    </b:Author>
    <b:RefOrder>52</b:RefOrder>
  </b:Source>
  <b:Source>
    <b:Tag>GBr75</b:Tag>
    <b:SourceType>Book</b:SourceType>
    <b:Guid>{16CB7FE1-9D55-4834-8DE5-55B2C5BEBA1D}</b:Guid>
    <b:Title>festival of the north: The story of the Edinburgh festival </b:Title>
    <b:Year>1975</b:Year>
    <b:Author>
      <b:Author>
        <b:NameList>
          <b:Person>
            <b:Last>Bruce</b:Last>
            <b:First>G</b:First>
          </b:Person>
        </b:NameList>
      </b:Author>
    </b:Author>
    <b:RefOrder>53</b:RefOrder>
  </b:Source>
  <b:Source>
    <b:Tag>How11</b:Tag>
    <b:SourceType>Book</b:SourceType>
    <b:Guid>{B6BEBA13-4833-43BE-9B92-2CB25C8BEF23}</b:Guid>
    <b:Author>
      <b:Author>
        <b:NameList>
          <b:Person>
            <b:Last>Howell</b:Last>
            <b:First>Bengry</b:First>
          </b:Person>
          <b:Person>
            <b:Last>Griffin </b:Last>
            <b:First>Christine </b:First>
          </b:Person>
          <b:Person>
            <b:Last>szmigin</b:Last>
            <b:First>Isabelle </b:First>
          </b:Person>
          <b:Person>
            <b:Last>riley</b:Last>
            <b:First>sarah</b:First>
          </b:Person>
        </b:NameList>
      </b:Author>
    </b:Author>
    <b:Title>Neogotiating mnaaged consumption; young people, branding and social identification process</b:Title>
    <b:Year>2011</b:Year>
    <b:City>Swindon </b:City>
    <b:RefOrder>54</b:RefOrder>
  </b:Source>
  <b:Source>
    <b:Tag>gem09</b:Tag>
    <b:SourceType>Book</b:SourceType>
    <b:Guid>{588700F8-78B8-4F16-A184-A195D7914488}</b:Guid>
    <b:Author>
      <b:Author>
        <b:NameList>
          <b:Person>
            <b:Last>gemma Gelder</b:Last>
            <b:First>Peter</b:First>
            <b:Middle>Robinson</b:Middle>
          </b:Person>
        </b:NameList>
      </b:Author>
    </b:Author>
    <b:Title>A critical comparative study of visitor motivations for attending music festivals; a glastonbury case study </b:Title>
    <b:Year>2009</b:Year>
    <b:RefOrder>55</b:RefOrder>
  </b:Source>
  <b:Source>
    <b:Tag>SHa92</b:Tag>
    <b:SourceType>Book</b:SourceType>
    <b:Guid>{B426AF29-512E-4C63-9871-98CB5B438A10}</b:Guid>
    <b:Author>
      <b:Author>
        <b:NameList>
          <b:Person>
            <b:Last>Hall</b:Last>
            <b:First>S</b:First>
          </b:Person>
        </b:NameList>
      </b:Author>
    </b:Author>
    <b:Title>New Ethnicities ; Race, Culture and Difference </b:Title>
    <b:Year>1992</b:Year>
    <b:City>London </b:City>
    <b:RefOrder>56</b:RefOrder>
  </b:Source>
  <b:Source>
    <b:Tag>Iva07</b:Tag>
    <b:SourceType>Book</b:SourceType>
    <b:Guid>{D88D348E-BCDA-474F-9DB2-216C69F0870B}</b:Guid>
    <b:Author>
      <b:Author>
        <b:NameList>
          <b:Person>
            <b:Last>Hewett</b:Last>
            <b:First>Ivan</b:First>
          </b:Person>
        </b:NameList>
      </b:Author>
    </b:Author>
    <b:Title>Joing the queue the proms audiences </b:Title>
    <b:Year>2007 </b:Year>
    <b:RefOrder>57</b:RefOrder>
  </b:Source>
  <b:Source>
    <b:Tag>Lar07</b:Tag>
    <b:SourceType>Book</b:SourceType>
    <b:Guid>{89EB3321-A776-4913-97A3-7A56627FC1CF}</b:Guid>
    <b:Author>
      <b:Author>
        <b:NameList>
          <b:Person>
            <b:Last>Larsen</b:Last>
            <b:First>O'Reily</b:First>
          </b:Person>
        </b:NameList>
      </b:Author>
    </b:Author>
    <b:Title>Festival Tales; Utopian tales,</b:Title>
    <b:Year>2009</b:Year>
    <b:City>Bradford University</b:City>
    <b:RefOrder>58</b:RefOrder>
  </b:Source>
  <b:Source>
    <b:Tag>Ali15</b:Tag>
    <b:SourceType>Book</b:SourceType>
    <b:Guid>{7CEC6907-4817-46EF-8BBA-29B7D9CEF51B}</b:Guid>
    <b:Author>
      <b:Author>
        <b:NameList>
          <b:Person>
            <b:Last>O'Grady</b:Last>
            <b:First>Alice</b:First>
          </b:Person>
        </b:NameList>
      </b:Author>
    </b:Author>
    <b:Title>Dancing outdoors; ethics and democratised ractices of well-being on the UK alternative festival circuit</b:Title>
    <b:Year>2015</b:Year>
    <b:RefOrder>59</b:RefOrder>
  </b:Source>
  <b:Source>
    <b:Tag>Pen13</b:Tag>
    <b:SourceType>Book</b:SourceType>
    <b:Guid>{74EA4D96-91EA-4A9F-97E9-72ED359BD49B}</b:Guid>
    <b:Title>multiple multiculturalisms; insights from the Edinburgh Mela' </b:Title>
    <b:Year>2013 </b:Year>
    <b:Author>
      <b:Author>
        <b:NameList>
          <b:Person>
            <b:Last>Penrose</b:Last>
          </b:Person>
        </b:NameList>
      </b:Author>
    </b:Author>
    <b:RefOrder>60</b:RefOrder>
  </b:Source>
  <b:Source>
    <b:Tag>Ste04</b:Tag>
    <b:SourceType>Book</b:SourceType>
    <b:Guid>{596E1AFA-5F80-496E-BA39-4613811933DE}</b:Guid>
    <b:Author>
      <b:Author>
        <b:NameList>
          <b:Person>
            <b:Last>Pitts</b:Last>
            <b:First>Stephanie</b:First>
          </b:Person>
        </b:NameList>
      </b:Author>
    </b:Author>
    <b:Title>Everybody wants to be a pavorotti, the experience of music for performers and audience at a gilbert and sulivan festival </b:Title>
    <b:Year>2004</b:Year>
    <b:RefOrder>61</b:RefOrder>
  </b:Source>
  <b:Source>
    <b:Tag>rox15</b:Tag>
    <b:SourceType>Book</b:SourceType>
    <b:Guid>{904C050B-0852-4F21-97D8-C73E20653159}</b:Guid>
    <b:Author>
      <b:Author>
        <b:NameList>
          <b:Person>
            <b:Last>robinson</b:Last>
            <b:First>roxy</b:First>
          </b:Person>
        </b:NameList>
      </b:Author>
    </b:Author>
    <b:Title>music festivals and politics of participation </b:Title>
    <b:Year>2015</b:Year>
    <b:RefOrder>62</b:RefOrder>
  </b:Source>
  <b:Source>
    <b:Tag>Nic12</b:Tag>
    <b:SourceType>Book</b:SourceType>
    <b:Guid>{FCACBDFA-D2BE-460E-9F53-3FD377523FED}</b:Guid>
    <b:Author>
      <b:Author>
        <b:NameList>
          <b:Person>
            <b:Last>Till</b:Last>
            <b:First>Nicholas</b:First>
          </b:Person>
        </b:NameList>
      </b:Author>
    </b:Author>
    <b:Title>the operatic event; opera houses and opera audiences </b:Title>
    <b:Year>2012</b:Year>
    <b:RefOrder>63</b:RefOrder>
  </b:Source>
  <b:Source>
    <b:Tag>Lin11</b:Tag>
    <b:SourceType>Book</b:SourceType>
    <b:Guid>{CECCE9DD-BE03-4B26-9435-D0C759B88121}</b:Guid>
    <b:Author>
      <b:Author>
        <b:NameList>
          <b:Person>
            <b:Last>Wilks</b:Last>
            <b:First>Linda</b:First>
          </b:Person>
        </b:NameList>
      </b:Author>
    </b:Author>
    <b:Title>bridging and bonding social capital at music festivals </b:Title>
    <b:Year>2011 </b:Year>
    <b:RefOrder>64</b:RefOrder>
  </b:Source>
  <b:Source>
    <b:Tag>Lin09</b:Tag>
    <b:SourceType>Book</b:SourceType>
    <b:Guid>{7EED3FC6-82ED-4623-825B-A23C85A2024D}</b:Guid>
    <b:Author>
      <b:Author>
        <b:NameList>
          <b:Person>
            <b:Last>Wilks</b:Last>
            <b:First>Linda</b:First>
          </b:Person>
        </b:NameList>
      </b:Author>
    </b:Author>
    <b:Title>Initiations, Interactions, Cognoscenti; Social an cultural capital in the music festivala experience </b:Title>
    <b:Year>2009</b:Year>
    <b:RefOrder>65</b:RefOrder>
  </b:Source>
  <b:Source>
    <b:Tag>Rak15</b:Tag>
    <b:SourceType>Book</b:SourceType>
    <b:Guid>{986B6516-9B33-41CF-ACF6-59841FA7CFF6}</b:Guid>
    <b:Author>
      <b:Author>
        <b:NameList>
          <b:Person>
            <b:Last>Rakesh Kaushal</b:Last>
            <b:First>Chris</b:First>
            <b:Middle>Newbold</b:Middle>
          </b:Person>
        </b:NameList>
      </b:Author>
    </b:Author>
    <b:Title>Mela in the UK; a travelled and habituated festival </b:Title>
    <b:Year>2015</b:Year>
    <b:RefOrder>66</b:RefOrder>
  </b:Source>
  <b:Source>
    <b:Tag>sag04</b:Tag>
    <b:SourceType>Book</b:SourceType>
    <b:Guid>{A033F1B5-497A-4811-9832-71FA2192E8CB}</b:Guid>
    <b:Title>Alive and motivated ; young people, participation and local government </b:Title>
    <b:Year>2004</b:Year>
    <b:City>Canberra</b:City>
    <b:Author>
      <b:Author>
        <b:NameList>
          <b:Person>
            <b:Last>saggers</b:Last>
            <b:First>palmer,</b:First>
            <b:Middle>royce, wilson, charlton</b:Middle>
          </b:Person>
        </b:NameList>
      </b:Author>
    </b:Author>
    <b:RefOrder>67</b:RefOrder>
  </b:Source>
  <b:Source>
    <b:Tag>JSp95</b:Tag>
    <b:SourceType>Book</b:SourceType>
    <b:Guid>{E4566064-039F-4D61-808A-337F0D8E9E80}</b:Guid>
    <b:Author>
      <b:Author>
        <b:NameList>
          <b:Person>
            <b:Last>Spring</b:Last>
            <b:First>J</b:First>
          </b:Person>
        </b:NameList>
      </b:Author>
    </b:Author>
    <b:Title>Arts festivals, 1993-94 research paper </b:Title>
    <b:Year>1995</b:Year>
    <b:RefOrder>68</b:RefOrder>
  </b:Source>
  <b:Source>
    <b:Tag>Boe09</b:Tag>
    <b:SourceType>Report</b:SourceType>
    <b:Guid>{1A1C64D2-6726-4A45-B338-21C4DF935675}</b:Guid>
    <b:Title>Project Reaction; The imppact of volunteering on social capital and social cohesion</b:Title>
    <b:Year>2009</b:Year>
    <b:City>Leicester </b:City>
    <b:Author>
      <b:Author>
        <b:NameList>
          <b:Person>
            <b:Last>Boeck</b:Last>
            <b:First>Makadia,</b:First>
            <b:Middle>Johnson, Cadogan, Salim, Cushing</b:Middle>
          </b:Person>
        </b:NameList>
      </b:Author>
    </b:Author>
    <b:RefOrder>69</b:RefOrder>
  </b:Source>
  <b:Source>
    <b:Tag>Chr08</b:Tag>
    <b:SourceType>Book</b:SourceType>
    <b:Guid>{36059BEC-5271-4785-9672-A06762C1F613}</b:Guid>
    <b:Title>commercialising the carnivalesque; the V festival and image/risk management </b:Title>
    <b:Year>2008</b:Year>
    <b:Author>
      <b:Author>
        <b:NameList>
          <b:Person>
            <b:Last>Anderton</b:Last>
            <b:First>Chris</b:First>
          </b:Person>
        </b:NameList>
      </b:Author>
    </b:Author>
    <b:RefOrder>70</b:RefOrder>
  </b:Source>
  <b:Source>
    <b:Tag>Chr11</b:Tag>
    <b:SourceType>Book</b:SourceType>
    <b:Guid>{206B9846-606D-4CD3-B288-A43DE5041D4A}</b:Guid>
    <b:Author>
      <b:Author>
        <b:NameList>
          <b:Person>
            <b:Last>Anderton</b:Last>
            <b:First>Chris</b:First>
          </b:Person>
        </b:NameList>
      </b:Author>
    </b:Author>
    <b:Title>Music festival sponsorship; between commerce an carnival; arts marketing </b:Title>
    <b:Year>2011</b:Year>
    <b:RefOrder>71</b:RefOrder>
  </b:Source>
  <b:Source>
    <b:Tag>Mic82</b:Tag>
    <b:SourceType>Book</b:SourceType>
    <b:Guid>{B1F7E7A8-6B4C-4171-8BF1-62466D6E8D82}</b:Guid>
    <b:Author>
      <b:Author>
        <b:NameList>
          <b:Person>
            <b:Last>Clarke</b:Last>
            <b:First>Michael</b:First>
          </b:Person>
        </b:NameList>
      </b:Author>
    </b:Author>
    <b:Title>The politics of pop festivals </b:Title>
    <b:Year>1982</b:Year>
    <b:City>London </b:City>
    <b:RefOrder>72</b:RefOrder>
  </b:Source>
  <b:Source>
    <b:Tag>Har04</b:Tag>
    <b:SourceType>Book</b:SourceType>
    <b:Guid>{D8EC1C44-6154-4340-9336-0D91A1F23694}</b:Guid>
    <b:Author>
      <b:Author>
        <b:NameList>
          <b:Person>
            <b:Last>Hargreaves</b:Last>
            <b:First>Mcintyre</b:First>
          </b:Person>
        </b:NameList>
      </b:Author>
    </b:Author>
    <b:Title>Tate through a visitors Eyes an anatomy of a visit </b:Title>
    <b:Year>2004 </b:Year>
    <b:City>London </b:City>
    <b:RefOrder>73</b:RefOrder>
  </b:Source>
  <b:Source>
    <b:Tag>Geo00</b:Tag>
    <b:SourceType>Book</b:SourceType>
    <b:Guid>{E8ABDBDE-9586-43F2-9735-5DD567D57598}</b:Guid>
    <b:Author>
      <b:Author>
        <b:NameList>
          <b:Person>
            <b:Last>McKay</b:Last>
            <b:First>George</b:First>
          </b:Person>
        </b:NameList>
      </b:Author>
    </b:Author>
    <b:Title>Glastonbury; A very english fair </b:Title>
    <b:Year>2000</b:Year>
    <b:City>London </b:City>
    <b:RefOrder>74</b:RefOrder>
  </b:Source>
  <b:Source>
    <b:Tag>Geo15</b:Tag>
    <b:SourceType>Book</b:SourceType>
    <b:Guid>{B99F6956-8E9A-4AFD-97C4-DDD2B59742E4}</b:Guid>
    <b:Author>
      <b:Author>
        <b:NameList>
          <b:Person>
            <b:Last>McKay</b:Last>
            <b:First>George</b:First>
          </b:Person>
        </b:NameList>
      </b:Author>
    </b:Author>
    <b:Title>Introduction </b:Title>
    <b:Year>2015 </b:Year>
    <b:RefOrder>75</b:RefOrder>
  </b:Source>
  <b:Source>
    <b:Tag>Chr06</b:Tag>
    <b:SourceType>Book</b:SourceType>
    <b:Guid>{D43E7795-EFA7-4181-ACA0-DF4AA0E2F20C}</b:Guid>
    <b:Author>
      <b:Author>
        <b:NameList>
          <b:Person>
            <b:Last>Partridge</b:Last>
            <b:First>Chris</b:First>
          </b:Person>
        </b:NameList>
      </b:Author>
    </b:Author>
    <b:Title>the spirital and the revolutionary; alternative spirituality, british free festivals and the emergence of rave culture </b:Title>
    <b:Year>2006 </b:Year>
    <b:RefOrder>76</b:RefOrder>
  </b:Source>
  <b:Source>
    <b:Tag>Pet08</b:Tag>
    <b:SourceType>Book</b:SourceType>
    <b:Guid>{EF59FC3F-BCC8-4942-AD71-D6CE011E9D6F}</b:Guid>
    <b:Author>
      <b:Author>
        <b:NameList>
          <b:Person>
            <b:Last>Thomas</b:Last>
            <b:First>Peter</b:First>
          </b:Person>
        </b:NameList>
      </b:Author>
    </b:Author>
    <b:Title>Geographies of the music festival production, conumption and performance at outdoor music festivals in the UK </b:Title>
    <b:Year>2008</b:Year>
    <b:RefOrder>77</b:RefOrder>
  </b:Source>
  <b:Source>
    <b:Tag>Eli04</b:Tag>
    <b:SourceType>Book</b:SourceType>
    <b:Guid>{0FD1E596-1927-4692-9BDF-EC5236C176A4}</b:Guid>
    <b:Author>
      <b:Author>
        <b:NameList>
          <b:Person>
            <b:Last>Wolfenden</b:Last>
            <b:First>Elizabeth</b:First>
          </b:Person>
        </b:NameList>
      </b:Author>
    </b:Author>
    <b:Title>the glastonbury effect </b:Title>
    <b:Year>2004</b:Year>
    <b:RefOrder>78</b:RefOrder>
  </b:Source>
  <b:Source>
    <b:Tag>Far98</b:Tag>
    <b:SourceType>Book</b:SourceType>
    <b:Guid>{461F49FF-A39D-4E0A-B245-D4F4FB7CD419}</b:Guid>
    <b:Title>Volunteer motivation, Satisfaction and Management at an Elite Sporting Competition</b:Title>
    <b:Year>1998</b:Year>
    <b:City>Ontario </b:City>
    <b:Author>
      <b:Author>
        <b:NameList>
          <b:Person>
            <b:Last>Farrell</b:Last>
            <b:First>Jocelyn,</b:First>
            <b:Middle>Margaret, Johnson</b:Middle>
          </b:Person>
        </b:NameList>
      </b:Author>
    </b:Author>
    <b:RefOrder>79</b:RefOrder>
  </b:Source>
  <b:Source>
    <b:Tag>Cal94</b:Tag>
    <b:SourceType>Book</b:SourceType>
    <b:Guid>{514F8514-A28D-4665-B130-3A9BFB83FEF7}</b:Guid>
    <b:Author>
      <b:Author>
        <b:NameList>
          <b:Person>
            <b:Last>Caldwell</b:Last>
            <b:First>Andereck</b:First>
          </b:Person>
        </b:NameList>
      </b:Author>
    </b:Author>
    <b:Title>Motives for Initiating and continuing membership in a recreational related voluntary association </b:Title>
    <b:Year>1994 </b:Year>
    <b:RefOrder>80</b:RefOrder>
  </b:Source>
  <b:Source>
    <b:Tag>Par92</b:Tag>
    <b:SourceType>JournalArticle</b:SourceType>
    <b:Guid>{9449B895-FAB5-428A-8685-B3A0DE3E7774}</b:Guid>
    <b:Author>
      <b:Author>
        <b:NameList>
          <b:Person>
            <b:Last>Parker</b:Last>
          </b:Person>
        </b:NameList>
      </b:Author>
    </b:Author>
    <b:Title>Volunteering as Serious Leisure</b:Title>
    <b:Year>1992</b:Year>
    <b:JournalName>Journal of recreational research </b:JournalName>
    <b:RefOrder>81</b:RefOrder>
  </b:Source>
  <b:Source>
    <b:Tag>MPe92</b:Tag>
    <b:SourceType>Book</b:SourceType>
    <b:Guid>{E57BEA79-BC5D-4B91-98F9-950B28D64E82}</b:Guid>
    <b:Author>
      <b:Author>
        <b:NameList>
          <b:Person>
            <b:Last>Perkinson</b:Last>
            <b:First>M</b:First>
          </b:Person>
        </b:NameList>
      </b:Author>
    </b:Author>
    <b:Title>Maximizing personal efficacy in older adults: The empowerment of Volunteers in a Multipurpose senior centre</b:Title>
    <b:Year>1992</b:Year>
    <b:RefOrder>82</b:RefOrder>
  </b:Source>
  <b:Source>
    <b:Tag>Pic09</b:Tag>
    <b:SourceType>Book</b:SourceType>
    <b:Guid>{EEE27BD2-EB63-4D4B-BB78-FD0BD55A7667}</b:Guid>
    <b:Author>
      <b:Author>
        <b:NameList>
          <b:Person>
            <b:Last>Picard</b:Last>
            <b:First>Robinson</b:First>
          </b:Person>
        </b:NameList>
      </b:Author>
    </b:Author>
    <b:Title>Remaking worlds; Tourism and change </b:Title>
    <b:Year>2009</b:Year>
    <b:City>Cleveland UK </b:City>
    <b:RefOrder>83</b:RefOrder>
  </b:Source>
  <b:Source>
    <b:Tag>Ali08</b:Tag>
    <b:SourceType>Book</b:SourceType>
    <b:Guid>{DC06AC42-C363-4DDD-B713-E6685823771B}</b:Guid>
    <b:Author>
      <b:Author>
        <b:NameList>
          <b:Person>
            <b:Last>Ali-Knight</b:Last>
            <b:First>Robertson,</b:First>
            <b:Middle>Fyall, Ladkin</b:Middle>
          </b:Person>
        </b:NameList>
      </b:Author>
    </b:Author>
    <b:Title>International perspectives of festivals and events; Paradigms of analysis</b:Title>
    <b:Year>2008</b:Year>
    <b:City>Oxford</b:City>
    <b:Publisher>Butterworth and Heinemann</b:Publisher>
    <b:RefOrder>84</b:RefOrder>
  </b:Source>
  <b:Source>
    <b:Tag>Chr98</b:Tag>
    <b:SourceType>Book</b:SourceType>
    <b:Guid>{DF0C8EB2-D6EA-4A61-B3AF-C265CE180CDD}</b:Guid>
    <b:Author>
      <b:Author>
        <b:NameList>
          <b:Person>
            <b:Last>Small</b:Last>
            <b:First>Christopher</b:First>
          </b:Person>
        </b:NameList>
      </b:Author>
    </b:Author>
    <b:Title>Musicking; The meanings and performing and listening </b:Title>
    <b:Year>1998</b:Year>
    <b:City>Middletown </b:City>
    <b:RefOrder>85</b:RefOrder>
  </b:Source>
  <b:Source>
    <b:Tag>Lin111</b:Tag>
    <b:SourceType>Book</b:SourceType>
    <b:Guid>{3376915C-62F6-4A0D-87DA-364A2A2D0349}</b:Guid>
    <b:Author>
      <b:Author>
        <b:NameList>
          <b:Person>
            <b:Last>Swayne</b:Last>
            <b:First>Linda</b:First>
          </b:Person>
        </b:NameList>
      </b:Author>
    </b:Author>
    <b:Title>Encyclopedia of Sports Management and Marketing, Volume 1</b:Title>
    <b:Year>2011</b:Year>
    <b:RefOrder>86</b:RefOrder>
  </b:Source>
</b:Sources>
</file>

<file path=customXml/itemProps1.xml><?xml version="1.0" encoding="utf-8"?>
<ds:datastoreItem xmlns:ds="http://schemas.openxmlformats.org/officeDocument/2006/customXml" ds:itemID="{61F29840-ED91-4B8B-89A3-204E03A550ED}">
  <ds:schemaRefs>
    <ds:schemaRef ds:uri="http://schemas.microsoft.com/sharepoint/v3/contenttype/forms"/>
  </ds:schemaRefs>
</ds:datastoreItem>
</file>

<file path=customXml/itemProps2.xml><?xml version="1.0" encoding="utf-8"?>
<ds:datastoreItem xmlns:ds="http://schemas.openxmlformats.org/officeDocument/2006/customXml" ds:itemID="{4D7BD826-B310-4C8B-BBD1-4B85B26EC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Project communication plan(2)</Template>
  <TotalTime>1</TotalTime>
  <Pages>5</Pages>
  <Words>21223</Words>
  <Characters>120972</Characters>
  <Application>Microsoft Office Word</Application>
  <DocSecurity>0</DocSecurity>
  <Lines>1008</Lines>
  <Paragraphs>283</Paragraphs>
  <ScaleCrop>false</ScaleCrop>
  <HeadingPairs>
    <vt:vector size="2" baseType="variant">
      <vt:variant>
        <vt:lpstr>Title</vt:lpstr>
      </vt:variant>
      <vt:variant>
        <vt:i4>1</vt:i4>
      </vt:variant>
    </vt:vector>
  </HeadingPairs>
  <TitlesOfParts>
    <vt:vector size="1" baseType="lpstr">
      <vt:lpstr>Dissertation</vt:lpstr>
    </vt:vector>
  </TitlesOfParts>
  <Company/>
  <LinksUpToDate>false</LinksUpToDate>
  <CharactersWithSpaces>141912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creator>Lyds</dc:creator>
  <cp:keywords/>
  <cp:lastModifiedBy>Kathryn Flynn</cp:lastModifiedBy>
  <cp:revision>2</cp:revision>
  <dcterms:created xsi:type="dcterms:W3CDTF">2018-10-16T08:19:00Z</dcterms:created>
  <dcterms:modified xsi:type="dcterms:W3CDTF">2018-10-16T08:19:00Z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TC039920449991</vt:lpwstr>
  </property>
</Properties>
</file>