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6B276" w14:textId="0261C340" w:rsidR="002F79C1" w:rsidRDefault="002F79C1" w:rsidP="00F20EEC">
      <w:pPr>
        <w:jc w:val="center"/>
        <w:rPr>
          <w:rFonts w:cs="Times New Roman"/>
          <w:b/>
          <w:bCs/>
          <w:color w:val="202124"/>
          <w:sz w:val="36"/>
          <w:szCs w:val="33"/>
          <w:shd w:val="clear" w:color="auto" w:fill="FFFFFF"/>
        </w:rPr>
      </w:pPr>
      <w:r w:rsidRPr="002F79C1">
        <w:rPr>
          <w:rFonts w:eastAsia="Calibri" w:cs="Times New Roman"/>
          <w:noProof/>
          <w:color w:val="auto"/>
          <w:lang w:eastAsia="en-GB"/>
        </w:rPr>
        <w:drawing>
          <wp:inline distT="0" distB="0" distL="0" distR="0" wp14:anchorId="7B8C1AFB" wp14:editId="48F3F9E2">
            <wp:extent cx="3238499" cy="1619250"/>
            <wp:effectExtent l="0" t="0" r="635" b="0"/>
            <wp:docPr id="1" name="Picture 1"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7300" cy="1623651"/>
                    </a:xfrm>
                    <a:prstGeom prst="rect">
                      <a:avLst/>
                    </a:prstGeom>
                    <a:noFill/>
                    <a:ln>
                      <a:noFill/>
                    </a:ln>
                  </pic:spPr>
                </pic:pic>
              </a:graphicData>
            </a:graphic>
          </wp:inline>
        </w:drawing>
      </w:r>
    </w:p>
    <w:p w14:paraId="348253F1" w14:textId="783A39F6" w:rsidR="00F20EEC" w:rsidRPr="00403142" w:rsidRDefault="00F20EEC" w:rsidP="00F20EEC">
      <w:pPr>
        <w:jc w:val="center"/>
        <w:rPr>
          <w:rFonts w:ascii="Arial" w:hAnsi="Arial" w:cs="Arial"/>
          <w:b/>
          <w:bCs/>
          <w:color w:val="202124"/>
          <w:sz w:val="40"/>
          <w:szCs w:val="40"/>
          <w:shd w:val="clear" w:color="auto" w:fill="FFFFFF"/>
        </w:rPr>
      </w:pPr>
      <w:r w:rsidRPr="00403142">
        <w:rPr>
          <w:rFonts w:ascii="Arial" w:hAnsi="Arial" w:cs="Arial"/>
          <w:b/>
          <w:bCs/>
          <w:color w:val="202124"/>
          <w:sz w:val="40"/>
          <w:szCs w:val="40"/>
          <w:shd w:val="clear" w:color="auto" w:fill="FFFFFF"/>
        </w:rPr>
        <w:t xml:space="preserve">Module </w:t>
      </w:r>
      <w:proofErr w:type="gramStart"/>
      <w:r w:rsidRPr="00403142">
        <w:rPr>
          <w:rFonts w:ascii="Arial" w:hAnsi="Arial" w:cs="Arial"/>
          <w:b/>
          <w:bCs/>
          <w:color w:val="202124"/>
          <w:sz w:val="40"/>
          <w:szCs w:val="40"/>
          <w:shd w:val="clear" w:color="auto" w:fill="FFFFFF"/>
        </w:rPr>
        <w:t>code:</w:t>
      </w:r>
      <w:r w:rsidR="0097522A" w:rsidRPr="00403142">
        <w:rPr>
          <w:rFonts w:ascii="Arial" w:hAnsi="Arial" w:cs="Arial"/>
          <w:b/>
          <w:bCs/>
          <w:color w:val="202124"/>
          <w:sz w:val="40"/>
          <w:szCs w:val="40"/>
          <w:shd w:val="clear" w:color="auto" w:fill="FFFFFF"/>
        </w:rPr>
        <w:t>BMSW</w:t>
      </w:r>
      <w:proofErr w:type="gramEnd"/>
      <w:r w:rsidR="0097522A" w:rsidRPr="00403142">
        <w:rPr>
          <w:rFonts w:ascii="Arial" w:hAnsi="Arial" w:cs="Arial"/>
          <w:b/>
          <w:bCs/>
          <w:color w:val="202124"/>
          <w:sz w:val="40"/>
          <w:szCs w:val="40"/>
          <w:shd w:val="clear" w:color="auto" w:fill="FFFFFF"/>
        </w:rPr>
        <w:t xml:space="preserve">4004 </w:t>
      </w:r>
    </w:p>
    <w:p w14:paraId="2BCF2F90" w14:textId="77777777" w:rsidR="00403142" w:rsidRDefault="00403142" w:rsidP="00F20EEC">
      <w:pPr>
        <w:jc w:val="center"/>
        <w:rPr>
          <w:rFonts w:ascii="Arial" w:hAnsi="Arial" w:cs="Arial"/>
          <w:b/>
          <w:bCs/>
          <w:color w:val="202124"/>
          <w:sz w:val="40"/>
          <w:szCs w:val="40"/>
          <w:shd w:val="clear" w:color="auto" w:fill="FFFFFF"/>
        </w:rPr>
      </w:pPr>
    </w:p>
    <w:p w14:paraId="3235A17C" w14:textId="76BC2B1F" w:rsidR="00A65294" w:rsidRPr="00403142" w:rsidRDefault="00F20EEC" w:rsidP="00F20EEC">
      <w:pPr>
        <w:jc w:val="center"/>
        <w:rPr>
          <w:rFonts w:ascii="Arial" w:hAnsi="Arial" w:cs="Arial"/>
          <w:b/>
          <w:bCs/>
          <w:color w:val="202124"/>
          <w:sz w:val="40"/>
          <w:szCs w:val="40"/>
          <w:shd w:val="clear" w:color="auto" w:fill="FFFFFF"/>
        </w:rPr>
      </w:pPr>
      <w:proofErr w:type="spellStart"/>
      <w:proofErr w:type="gramStart"/>
      <w:r w:rsidRPr="00403142">
        <w:rPr>
          <w:rFonts w:ascii="Arial" w:hAnsi="Arial" w:cs="Arial"/>
          <w:b/>
          <w:bCs/>
          <w:color w:val="202124"/>
          <w:sz w:val="40"/>
          <w:szCs w:val="40"/>
          <w:shd w:val="clear" w:color="auto" w:fill="FFFFFF"/>
        </w:rPr>
        <w:t>Module:</w:t>
      </w:r>
      <w:r w:rsidR="0097522A" w:rsidRPr="00403142">
        <w:rPr>
          <w:rFonts w:ascii="Arial" w:hAnsi="Arial" w:cs="Arial"/>
          <w:b/>
          <w:bCs/>
          <w:color w:val="202124"/>
          <w:sz w:val="40"/>
          <w:szCs w:val="40"/>
          <w:shd w:val="clear" w:color="auto" w:fill="FFFFFF"/>
        </w:rPr>
        <w:t>Problem</w:t>
      </w:r>
      <w:proofErr w:type="spellEnd"/>
      <w:proofErr w:type="gramEnd"/>
      <w:r w:rsidR="0097522A" w:rsidRPr="00403142">
        <w:rPr>
          <w:rFonts w:ascii="Arial" w:hAnsi="Arial" w:cs="Arial"/>
          <w:b/>
          <w:bCs/>
          <w:color w:val="202124"/>
          <w:sz w:val="40"/>
          <w:szCs w:val="40"/>
          <w:shd w:val="clear" w:color="auto" w:fill="FFFFFF"/>
        </w:rPr>
        <w:t xml:space="preserve"> Solving and Decision Making</w:t>
      </w:r>
    </w:p>
    <w:p w14:paraId="7A28C1CF" w14:textId="77777777" w:rsidR="00403142" w:rsidRDefault="00403142" w:rsidP="00F20EEC">
      <w:pPr>
        <w:jc w:val="center"/>
        <w:rPr>
          <w:rFonts w:ascii="Arial" w:hAnsi="Arial" w:cs="Arial"/>
          <w:b/>
          <w:sz w:val="40"/>
          <w:szCs w:val="40"/>
          <w:lang w:val="en-US"/>
        </w:rPr>
      </w:pPr>
    </w:p>
    <w:p w14:paraId="2ABC4BED" w14:textId="46605EFC" w:rsidR="00DB581A" w:rsidRPr="00403142" w:rsidRDefault="00DB581A" w:rsidP="00F20EEC">
      <w:pPr>
        <w:jc w:val="center"/>
        <w:rPr>
          <w:rFonts w:ascii="Arial" w:hAnsi="Arial" w:cs="Arial"/>
          <w:b/>
          <w:sz w:val="40"/>
          <w:szCs w:val="40"/>
          <w:lang w:val="en-US"/>
        </w:rPr>
      </w:pPr>
      <w:r w:rsidRPr="00403142">
        <w:rPr>
          <w:rFonts w:ascii="Arial" w:hAnsi="Arial" w:cs="Arial"/>
          <w:b/>
          <w:sz w:val="40"/>
          <w:szCs w:val="40"/>
          <w:lang w:val="en-US"/>
        </w:rPr>
        <w:t xml:space="preserve">Module Leader: </w:t>
      </w:r>
      <w:proofErr w:type="spellStart"/>
      <w:r w:rsidRPr="00403142">
        <w:rPr>
          <w:rFonts w:ascii="Arial" w:hAnsi="Arial" w:cs="Arial"/>
          <w:b/>
          <w:sz w:val="40"/>
          <w:szCs w:val="40"/>
          <w:lang w:val="en-US"/>
        </w:rPr>
        <w:t>Yajesh</w:t>
      </w:r>
      <w:proofErr w:type="spellEnd"/>
      <w:r w:rsidRPr="00403142">
        <w:rPr>
          <w:rFonts w:ascii="Arial" w:hAnsi="Arial" w:cs="Arial"/>
          <w:b/>
          <w:sz w:val="40"/>
          <w:szCs w:val="40"/>
          <w:lang w:val="en-US"/>
        </w:rPr>
        <w:t xml:space="preserve"> Kumar</w:t>
      </w:r>
    </w:p>
    <w:p w14:paraId="022C5CFB" w14:textId="77777777" w:rsidR="00403142" w:rsidRDefault="00403142" w:rsidP="00695F91">
      <w:pPr>
        <w:jc w:val="center"/>
        <w:rPr>
          <w:rFonts w:ascii="Arial" w:hAnsi="Arial" w:cs="Arial"/>
          <w:b/>
          <w:bCs/>
          <w:sz w:val="40"/>
          <w:szCs w:val="40"/>
          <w:lang w:val="en-US"/>
        </w:rPr>
      </w:pPr>
    </w:p>
    <w:p w14:paraId="4E80DA34" w14:textId="08A0215B" w:rsidR="00A65294" w:rsidRPr="00403142" w:rsidRDefault="00552318" w:rsidP="00695F91">
      <w:pPr>
        <w:jc w:val="center"/>
        <w:rPr>
          <w:rFonts w:ascii="Arial" w:hAnsi="Arial" w:cs="Arial"/>
          <w:b/>
          <w:bCs/>
          <w:sz w:val="40"/>
          <w:szCs w:val="40"/>
          <w:lang w:val="en-US"/>
        </w:rPr>
      </w:pPr>
      <w:r w:rsidRPr="00403142">
        <w:rPr>
          <w:rFonts w:ascii="Arial" w:hAnsi="Arial" w:cs="Arial"/>
          <w:b/>
          <w:bCs/>
          <w:sz w:val="40"/>
          <w:szCs w:val="40"/>
          <w:lang w:val="en-US"/>
        </w:rPr>
        <w:t>Student Name:</w:t>
      </w:r>
    </w:p>
    <w:p w14:paraId="46E34B61" w14:textId="286CFB17" w:rsidR="00695F91" w:rsidRPr="00403142" w:rsidRDefault="00695F91" w:rsidP="00695F91">
      <w:pPr>
        <w:jc w:val="center"/>
        <w:rPr>
          <w:rFonts w:ascii="Arial" w:hAnsi="Arial" w:cs="Arial"/>
          <w:b/>
          <w:bCs/>
          <w:sz w:val="40"/>
          <w:szCs w:val="40"/>
          <w:lang w:val="en-US"/>
        </w:rPr>
      </w:pPr>
      <w:proofErr w:type="spellStart"/>
      <w:r w:rsidRPr="00403142">
        <w:rPr>
          <w:rFonts w:ascii="Arial" w:hAnsi="Arial" w:cs="Arial"/>
          <w:b/>
          <w:bCs/>
          <w:sz w:val="40"/>
          <w:szCs w:val="40"/>
          <w:lang w:val="en-US"/>
        </w:rPr>
        <w:t>Dimitar</w:t>
      </w:r>
      <w:proofErr w:type="spellEnd"/>
      <w:r w:rsidRPr="00403142">
        <w:rPr>
          <w:rFonts w:ascii="Arial" w:hAnsi="Arial" w:cs="Arial"/>
          <w:b/>
          <w:bCs/>
          <w:sz w:val="40"/>
          <w:szCs w:val="40"/>
          <w:lang w:val="en-US"/>
        </w:rPr>
        <w:t xml:space="preserve"> </w:t>
      </w:r>
      <w:proofErr w:type="spellStart"/>
      <w:r w:rsidRPr="00403142">
        <w:rPr>
          <w:rFonts w:ascii="Arial" w:hAnsi="Arial" w:cs="Arial"/>
          <w:b/>
          <w:bCs/>
          <w:sz w:val="40"/>
          <w:szCs w:val="40"/>
          <w:lang w:val="en-US"/>
        </w:rPr>
        <w:t>Sokerov</w:t>
      </w:r>
      <w:proofErr w:type="spellEnd"/>
    </w:p>
    <w:p w14:paraId="0B2D66AB" w14:textId="77777777" w:rsidR="00403142" w:rsidRDefault="00403142" w:rsidP="00695F91">
      <w:pPr>
        <w:jc w:val="center"/>
        <w:rPr>
          <w:rFonts w:ascii="Arial" w:hAnsi="Arial" w:cs="Arial"/>
          <w:b/>
          <w:bCs/>
          <w:sz w:val="40"/>
          <w:szCs w:val="40"/>
          <w:lang w:val="en-US"/>
        </w:rPr>
      </w:pPr>
    </w:p>
    <w:p w14:paraId="403FD3A8" w14:textId="7AF7B025" w:rsidR="00A65294" w:rsidRPr="00403142" w:rsidRDefault="00552318" w:rsidP="00695F91">
      <w:pPr>
        <w:jc w:val="center"/>
        <w:rPr>
          <w:rFonts w:ascii="Arial" w:hAnsi="Arial" w:cs="Arial"/>
          <w:b/>
          <w:bCs/>
          <w:sz w:val="40"/>
          <w:szCs w:val="40"/>
          <w:lang w:val="en-US"/>
        </w:rPr>
      </w:pPr>
      <w:r w:rsidRPr="00403142">
        <w:rPr>
          <w:rFonts w:ascii="Arial" w:hAnsi="Arial" w:cs="Arial"/>
          <w:b/>
          <w:bCs/>
          <w:sz w:val="40"/>
          <w:szCs w:val="40"/>
          <w:lang w:val="en-US"/>
        </w:rPr>
        <w:t>Student ID:</w:t>
      </w:r>
    </w:p>
    <w:p w14:paraId="160A6FC0" w14:textId="086C000D" w:rsidR="007B1D5F" w:rsidRPr="00403142" w:rsidRDefault="007B1D5F" w:rsidP="00695F91">
      <w:pPr>
        <w:jc w:val="center"/>
        <w:rPr>
          <w:rFonts w:ascii="Arial" w:hAnsi="Arial" w:cs="Arial"/>
          <w:b/>
          <w:bCs/>
          <w:sz w:val="40"/>
          <w:szCs w:val="40"/>
          <w:lang w:val="en-US"/>
        </w:rPr>
      </w:pPr>
      <w:r w:rsidRPr="00403142">
        <w:rPr>
          <w:rFonts w:ascii="Arial" w:hAnsi="Arial" w:cs="Arial"/>
          <w:b/>
          <w:bCs/>
          <w:sz w:val="40"/>
          <w:szCs w:val="40"/>
          <w:lang w:val="en-US"/>
        </w:rPr>
        <w:t>1920793</w:t>
      </w:r>
    </w:p>
    <w:p w14:paraId="6BA7BAE8" w14:textId="77777777" w:rsidR="00A65294" w:rsidRDefault="00552318">
      <w:pPr>
        <w:spacing w:line="259" w:lineRule="auto"/>
        <w:jc w:val="left"/>
        <w:rPr>
          <w:lang w:val="en-US"/>
        </w:rPr>
      </w:pPr>
      <w:r>
        <w:rPr>
          <w:lang w:val="en-US"/>
        </w:rPr>
        <w:br w:type="page"/>
      </w:r>
    </w:p>
    <w:sdt>
      <w:sdtPr>
        <w:rPr>
          <w:rFonts w:ascii="Times New Roman" w:eastAsiaTheme="minorHAnsi" w:hAnsi="Times New Roman" w:cstheme="minorBidi"/>
          <w:color w:val="000000" w:themeColor="text1"/>
          <w:sz w:val="24"/>
          <w:szCs w:val="22"/>
          <w:lang w:val="en-GB"/>
        </w:rPr>
        <w:id w:val="733356550"/>
        <w:docPartObj>
          <w:docPartGallery w:val="Table of Contents"/>
          <w:docPartUnique/>
        </w:docPartObj>
      </w:sdtPr>
      <w:sdtEndPr>
        <w:rPr>
          <w:b/>
          <w:bCs/>
          <w:noProof/>
        </w:rPr>
      </w:sdtEndPr>
      <w:sdtContent>
        <w:p w14:paraId="1CBA3F2F" w14:textId="77777777" w:rsidR="00A65294" w:rsidRDefault="00552318">
          <w:pPr>
            <w:pStyle w:val="TOCHeading"/>
          </w:pPr>
          <w:r>
            <w:t>Table of Contents</w:t>
          </w:r>
        </w:p>
        <w:p w14:paraId="3E3EEC63" w14:textId="53966E48" w:rsidR="00655D8D" w:rsidRDefault="00552318">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80030798" w:history="1">
            <w:r w:rsidR="00655D8D" w:rsidRPr="009402A0">
              <w:rPr>
                <w:rStyle w:val="Hyperlink"/>
                <w:noProof/>
                <w:lang w:val="en-US"/>
              </w:rPr>
              <w:t>Introduction</w:t>
            </w:r>
            <w:r w:rsidR="00655D8D">
              <w:rPr>
                <w:noProof/>
                <w:webHidden/>
              </w:rPr>
              <w:tab/>
            </w:r>
            <w:r w:rsidR="00655D8D">
              <w:rPr>
                <w:noProof/>
                <w:webHidden/>
              </w:rPr>
              <w:fldChar w:fldCharType="begin"/>
            </w:r>
            <w:r w:rsidR="00655D8D">
              <w:rPr>
                <w:noProof/>
                <w:webHidden/>
              </w:rPr>
              <w:instrText xml:space="preserve"> PAGEREF _Toc80030798 \h </w:instrText>
            </w:r>
            <w:r w:rsidR="00655D8D">
              <w:rPr>
                <w:noProof/>
                <w:webHidden/>
              </w:rPr>
            </w:r>
            <w:r w:rsidR="00655D8D">
              <w:rPr>
                <w:noProof/>
                <w:webHidden/>
              </w:rPr>
              <w:fldChar w:fldCharType="separate"/>
            </w:r>
            <w:r w:rsidR="00655D8D">
              <w:rPr>
                <w:noProof/>
                <w:webHidden/>
              </w:rPr>
              <w:t>3</w:t>
            </w:r>
            <w:r w:rsidR="00655D8D">
              <w:rPr>
                <w:noProof/>
                <w:webHidden/>
              </w:rPr>
              <w:fldChar w:fldCharType="end"/>
            </w:r>
          </w:hyperlink>
        </w:p>
        <w:p w14:paraId="758A4A04" w14:textId="37563CEC" w:rsidR="00655D8D" w:rsidRDefault="00655D8D">
          <w:pPr>
            <w:pStyle w:val="TOC2"/>
            <w:tabs>
              <w:tab w:val="right" w:leader="dot" w:pos="9016"/>
            </w:tabs>
            <w:rPr>
              <w:rFonts w:asciiTheme="minorHAnsi" w:eastAsiaTheme="minorEastAsia" w:hAnsiTheme="minorHAnsi"/>
              <w:noProof/>
              <w:color w:val="auto"/>
              <w:sz w:val="22"/>
              <w:lang w:eastAsia="en-GB"/>
            </w:rPr>
          </w:pPr>
          <w:hyperlink w:anchor="_Toc80030800" w:history="1">
            <w:r w:rsidRPr="009402A0">
              <w:rPr>
                <w:rStyle w:val="Hyperlink"/>
                <w:noProof/>
                <w:lang w:val="en-US"/>
              </w:rPr>
              <w:t>Organisation Overview</w:t>
            </w:r>
            <w:r>
              <w:rPr>
                <w:noProof/>
                <w:webHidden/>
              </w:rPr>
              <w:tab/>
            </w:r>
            <w:r>
              <w:rPr>
                <w:noProof/>
                <w:webHidden/>
              </w:rPr>
              <w:fldChar w:fldCharType="begin"/>
            </w:r>
            <w:r>
              <w:rPr>
                <w:noProof/>
                <w:webHidden/>
              </w:rPr>
              <w:instrText xml:space="preserve"> PAGEREF _Toc80030800 \h </w:instrText>
            </w:r>
            <w:r>
              <w:rPr>
                <w:noProof/>
                <w:webHidden/>
              </w:rPr>
            </w:r>
            <w:r>
              <w:rPr>
                <w:noProof/>
                <w:webHidden/>
              </w:rPr>
              <w:fldChar w:fldCharType="separate"/>
            </w:r>
            <w:r>
              <w:rPr>
                <w:noProof/>
                <w:webHidden/>
              </w:rPr>
              <w:t>4</w:t>
            </w:r>
            <w:r>
              <w:rPr>
                <w:noProof/>
                <w:webHidden/>
              </w:rPr>
              <w:fldChar w:fldCharType="end"/>
            </w:r>
          </w:hyperlink>
        </w:p>
        <w:p w14:paraId="55467C07" w14:textId="02E66631" w:rsidR="00655D8D" w:rsidRDefault="00655D8D">
          <w:pPr>
            <w:pStyle w:val="TOC2"/>
            <w:tabs>
              <w:tab w:val="right" w:leader="dot" w:pos="9016"/>
            </w:tabs>
            <w:rPr>
              <w:rFonts w:asciiTheme="minorHAnsi" w:eastAsiaTheme="minorEastAsia" w:hAnsiTheme="minorHAnsi"/>
              <w:noProof/>
              <w:color w:val="auto"/>
              <w:sz w:val="22"/>
              <w:lang w:eastAsia="en-GB"/>
            </w:rPr>
          </w:pPr>
          <w:hyperlink w:anchor="_Toc80030801" w:history="1">
            <w:r w:rsidRPr="009402A0">
              <w:rPr>
                <w:rStyle w:val="Hyperlink"/>
                <w:noProof/>
              </w:rPr>
              <w:t>The complicated issue in the workplace</w:t>
            </w:r>
            <w:r>
              <w:rPr>
                <w:noProof/>
                <w:webHidden/>
              </w:rPr>
              <w:tab/>
            </w:r>
            <w:r>
              <w:rPr>
                <w:noProof/>
                <w:webHidden/>
              </w:rPr>
              <w:fldChar w:fldCharType="begin"/>
            </w:r>
            <w:r>
              <w:rPr>
                <w:noProof/>
                <w:webHidden/>
              </w:rPr>
              <w:instrText xml:space="preserve"> PAGEREF _Toc80030801 \h </w:instrText>
            </w:r>
            <w:r>
              <w:rPr>
                <w:noProof/>
                <w:webHidden/>
              </w:rPr>
            </w:r>
            <w:r>
              <w:rPr>
                <w:noProof/>
                <w:webHidden/>
              </w:rPr>
              <w:fldChar w:fldCharType="separate"/>
            </w:r>
            <w:r>
              <w:rPr>
                <w:noProof/>
                <w:webHidden/>
              </w:rPr>
              <w:t>4</w:t>
            </w:r>
            <w:r>
              <w:rPr>
                <w:noProof/>
                <w:webHidden/>
              </w:rPr>
              <w:fldChar w:fldCharType="end"/>
            </w:r>
          </w:hyperlink>
        </w:p>
        <w:p w14:paraId="0C110D0F" w14:textId="6743A9CB" w:rsidR="00655D8D" w:rsidRDefault="00655D8D">
          <w:pPr>
            <w:pStyle w:val="TOC2"/>
            <w:tabs>
              <w:tab w:val="right" w:leader="dot" w:pos="9016"/>
            </w:tabs>
            <w:rPr>
              <w:rFonts w:asciiTheme="minorHAnsi" w:eastAsiaTheme="minorEastAsia" w:hAnsiTheme="minorHAnsi"/>
              <w:noProof/>
              <w:color w:val="auto"/>
              <w:sz w:val="22"/>
              <w:lang w:eastAsia="en-GB"/>
            </w:rPr>
          </w:pPr>
          <w:hyperlink w:anchor="_Toc80030802" w:history="1">
            <w:r w:rsidRPr="009402A0">
              <w:rPr>
                <w:rStyle w:val="Hyperlink"/>
                <w:noProof/>
              </w:rPr>
              <w:t>Scope of the issue</w:t>
            </w:r>
            <w:r>
              <w:rPr>
                <w:noProof/>
                <w:webHidden/>
              </w:rPr>
              <w:tab/>
            </w:r>
            <w:r>
              <w:rPr>
                <w:noProof/>
                <w:webHidden/>
              </w:rPr>
              <w:fldChar w:fldCharType="begin"/>
            </w:r>
            <w:r>
              <w:rPr>
                <w:noProof/>
                <w:webHidden/>
              </w:rPr>
              <w:instrText xml:space="preserve"> PAGEREF _Toc80030802 \h </w:instrText>
            </w:r>
            <w:r>
              <w:rPr>
                <w:noProof/>
                <w:webHidden/>
              </w:rPr>
            </w:r>
            <w:r>
              <w:rPr>
                <w:noProof/>
                <w:webHidden/>
              </w:rPr>
              <w:fldChar w:fldCharType="separate"/>
            </w:r>
            <w:r>
              <w:rPr>
                <w:noProof/>
                <w:webHidden/>
              </w:rPr>
              <w:t>4</w:t>
            </w:r>
            <w:r>
              <w:rPr>
                <w:noProof/>
                <w:webHidden/>
              </w:rPr>
              <w:fldChar w:fldCharType="end"/>
            </w:r>
          </w:hyperlink>
        </w:p>
        <w:p w14:paraId="052EBD3D" w14:textId="0A2292F0" w:rsidR="00655D8D" w:rsidRDefault="00655D8D">
          <w:pPr>
            <w:pStyle w:val="TOC2"/>
            <w:tabs>
              <w:tab w:val="right" w:leader="dot" w:pos="9016"/>
            </w:tabs>
            <w:rPr>
              <w:rFonts w:asciiTheme="minorHAnsi" w:eastAsiaTheme="minorEastAsia" w:hAnsiTheme="minorHAnsi"/>
              <w:noProof/>
              <w:color w:val="auto"/>
              <w:sz w:val="22"/>
              <w:lang w:eastAsia="en-GB"/>
            </w:rPr>
          </w:pPr>
          <w:hyperlink w:anchor="_Toc80030803" w:history="1">
            <w:r w:rsidRPr="009402A0">
              <w:rPr>
                <w:rStyle w:val="Hyperlink"/>
                <w:noProof/>
              </w:rPr>
              <w:t>Impact of the issue</w:t>
            </w:r>
            <w:r>
              <w:rPr>
                <w:noProof/>
                <w:webHidden/>
              </w:rPr>
              <w:tab/>
            </w:r>
            <w:r>
              <w:rPr>
                <w:noProof/>
                <w:webHidden/>
              </w:rPr>
              <w:fldChar w:fldCharType="begin"/>
            </w:r>
            <w:r>
              <w:rPr>
                <w:noProof/>
                <w:webHidden/>
              </w:rPr>
              <w:instrText xml:space="preserve"> PAGEREF _Toc80030803 \h </w:instrText>
            </w:r>
            <w:r>
              <w:rPr>
                <w:noProof/>
                <w:webHidden/>
              </w:rPr>
            </w:r>
            <w:r>
              <w:rPr>
                <w:noProof/>
                <w:webHidden/>
              </w:rPr>
              <w:fldChar w:fldCharType="separate"/>
            </w:r>
            <w:r>
              <w:rPr>
                <w:noProof/>
                <w:webHidden/>
              </w:rPr>
              <w:t>5</w:t>
            </w:r>
            <w:r>
              <w:rPr>
                <w:noProof/>
                <w:webHidden/>
              </w:rPr>
              <w:fldChar w:fldCharType="end"/>
            </w:r>
          </w:hyperlink>
        </w:p>
        <w:p w14:paraId="6D1E76E5" w14:textId="1CC83D66" w:rsidR="00655D8D" w:rsidRDefault="00655D8D">
          <w:pPr>
            <w:pStyle w:val="TOC2"/>
            <w:tabs>
              <w:tab w:val="right" w:leader="dot" w:pos="9016"/>
            </w:tabs>
            <w:rPr>
              <w:rFonts w:asciiTheme="minorHAnsi" w:eastAsiaTheme="minorEastAsia" w:hAnsiTheme="minorHAnsi"/>
              <w:noProof/>
              <w:color w:val="auto"/>
              <w:sz w:val="22"/>
              <w:lang w:eastAsia="en-GB"/>
            </w:rPr>
          </w:pPr>
          <w:hyperlink w:anchor="_Toc80030804" w:history="1">
            <w:r w:rsidRPr="009402A0">
              <w:rPr>
                <w:rStyle w:val="Hyperlink"/>
                <w:noProof/>
              </w:rPr>
              <w:t>Problem-Solving Tools and Techniques</w:t>
            </w:r>
            <w:r>
              <w:rPr>
                <w:noProof/>
                <w:webHidden/>
              </w:rPr>
              <w:tab/>
            </w:r>
            <w:r>
              <w:rPr>
                <w:noProof/>
                <w:webHidden/>
              </w:rPr>
              <w:fldChar w:fldCharType="begin"/>
            </w:r>
            <w:r>
              <w:rPr>
                <w:noProof/>
                <w:webHidden/>
              </w:rPr>
              <w:instrText xml:space="preserve"> PAGEREF _Toc80030804 \h </w:instrText>
            </w:r>
            <w:r>
              <w:rPr>
                <w:noProof/>
                <w:webHidden/>
              </w:rPr>
            </w:r>
            <w:r>
              <w:rPr>
                <w:noProof/>
                <w:webHidden/>
              </w:rPr>
              <w:fldChar w:fldCharType="separate"/>
            </w:r>
            <w:r>
              <w:rPr>
                <w:noProof/>
                <w:webHidden/>
              </w:rPr>
              <w:t>5</w:t>
            </w:r>
            <w:r>
              <w:rPr>
                <w:noProof/>
                <w:webHidden/>
              </w:rPr>
              <w:fldChar w:fldCharType="end"/>
            </w:r>
          </w:hyperlink>
        </w:p>
        <w:p w14:paraId="44C40FB3" w14:textId="105E7CC4" w:rsidR="00655D8D" w:rsidRDefault="00655D8D">
          <w:pPr>
            <w:pStyle w:val="TOC2"/>
            <w:tabs>
              <w:tab w:val="right" w:leader="dot" w:pos="9016"/>
            </w:tabs>
            <w:rPr>
              <w:rFonts w:asciiTheme="minorHAnsi" w:eastAsiaTheme="minorEastAsia" w:hAnsiTheme="minorHAnsi"/>
              <w:noProof/>
              <w:color w:val="auto"/>
              <w:sz w:val="22"/>
              <w:lang w:eastAsia="en-GB"/>
            </w:rPr>
          </w:pPr>
          <w:hyperlink w:anchor="_Toc80030805" w:history="1">
            <w:r w:rsidRPr="009402A0">
              <w:rPr>
                <w:rStyle w:val="Hyperlink"/>
                <w:noProof/>
              </w:rPr>
              <w:t>Alternative solutions</w:t>
            </w:r>
            <w:r>
              <w:rPr>
                <w:noProof/>
                <w:webHidden/>
              </w:rPr>
              <w:tab/>
            </w:r>
            <w:r>
              <w:rPr>
                <w:noProof/>
                <w:webHidden/>
              </w:rPr>
              <w:fldChar w:fldCharType="begin"/>
            </w:r>
            <w:r>
              <w:rPr>
                <w:noProof/>
                <w:webHidden/>
              </w:rPr>
              <w:instrText xml:space="preserve"> PAGEREF _Toc80030805 \h </w:instrText>
            </w:r>
            <w:r>
              <w:rPr>
                <w:noProof/>
                <w:webHidden/>
              </w:rPr>
            </w:r>
            <w:r>
              <w:rPr>
                <w:noProof/>
                <w:webHidden/>
              </w:rPr>
              <w:fldChar w:fldCharType="separate"/>
            </w:r>
            <w:r>
              <w:rPr>
                <w:noProof/>
                <w:webHidden/>
              </w:rPr>
              <w:t>7</w:t>
            </w:r>
            <w:r>
              <w:rPr>
                <w:noProof/>
                <w:webHidden/>
              </w:rPr>
              <w:fldChar w:fldCharType="end"/>
            </w:r>
          </w:hyperlink>
        </w:p>
        <w:p w14:paraId="309B1E12" w14:textId="59BF74E5" w:rsidR="00655D8D" w:rsidRDefault="00655D8D">
          <w:pPr>
            <w:pStyle w:val="TOC2"/>
            <w:tabs>
              <w:tab w:val="right" w:leader="dot" w:pos="9016"/>
            </w:tabs>
            <w:rPr>
              <w:rFonts w:asciiTheme="minorHAnsi" w:eastAsiaTheme="minorEastAsia" w:hAnsiTheme="minorHAnsi"/>
              <w:noProof/>
              <w:color w:val="auto"/>
              <w:sz w:val="22"/>
              <w:lang w:eastAsia="en-GB"/>
            </w:rPr>
          </w:pPr>
          <w:hyperlink w:anchor="_Toc80030806" w:history="1">
            <w:r w:rsidRPr="009402A0">
              <w:rPr>
                <w:rStyle w:val="Hyperlink"/>
                <w:noProof/>
              </w:rPr>
              <w:t>Evaluation of the Alternatives</w:t>
            </w:r>
            <w:r>
              <w:rPr>
                <w:noProof/>
                <w:webHidden/>
              </w:rPr>
              <w:tab/>
            </w:r>
            <w:r>
              <w:rPr>
                <w:noProof/>
                <w:webHidden/>
              </w:rPr>
              <w:fldChar w:fldCharType="begin"/>
            </w:r>
            <w:r>
              <w:rPr>
                <w:noProof/>
                <w:webHidden/>
              </w:rPr>
              <w:instrText xml:space="preserve"> PAGEREF _Toc80030806 \h </w:instrText>
            </w:r>
            <w:r>
              <w:rPr>
                <w:noProof/>
                <w:webHidden/>
              </w:rPr>
            </w:r>
            <w:r>
              <w:rPr>
                <w:noProof/>
                <w:webHidden/>
              </w:rPr>
              <w:fldChar w:fldCharType="separate"/>
            </w:r>
            <w:r>
              <w:rPr>
                <w:noProof/>
                <w:webHidden/>
              </w:rPr>
              <w:t>7</w:t>
            </w:r>
            <w:r>
              <w:rPr>
                <w:noProof/>
                <w:webHidden/>
              </w:rPr>
              <w:fldChar w:fldCharType="end"/>
            </w:r>
          </w:hyperlink>
        </w:p>
        <w:p w14:paraId="49DD5C6C" w14:textId="5BB60778" w:rsidR="00655D8D" w:rsidRDefault="00655D8D">
          <w:pPr>
            <w:pStyle w:val="TOC2"/>
            <w:tabs>
              <w:tab w:val="right" w:leader="dot" w:pos="9016"/>
            </w:tabs>
            <w:rPr>
              <w:rFonts w:asciiTheme="minorHAnsi" w:eastAsiaTheme="minorEastAsia" w:hAnsiTheme="minorHAnsi"/>
              <w:noProof/>
              <w:color w:val="auto"/>
              <w:sz w:val="22"/>
              <w:lang w:eastAsia="en-GB"/>
            </w:rPr>
          </w:pPr>
          <w:hyperlink w:anchor="_Toc80030807" w:history="1">
            <w:r w:rsidRPr="009402A0">
              <w:rPr>
                <w:rStyle w:val="Hyperlink"/>
                <w:noProof/>
              </w:rPr>
              <w:t>Selection of best solution</w:t>
            </w:r>
            <w:r>
              <w:rPr>
                <w:noProof/>
                <w:webHidden/>
              </w:rPr>
              <w:tab/>
            </w:r>
            <w:r>
              <w:rPr>
                <w:noProof/>
                <w:webHidden/>
              </w:rPr>
              <w:fldChar w:fldCharType="begin"/>
            </w:r>
            <w:r>
              <w:rPr>
                <w:noProof/>
                <w:webHidden/>
              </w:rPr>
              <w:instrText xml:space="preserve"> PAGEREF _Toc80030807 \h </w:instrText>
            </w:r>
            <w:r>
              <w:rPr>
                <w:noProof/>
                <w:webHidden/>
              </w:rPr>
            </w:r>
            <w:r>
              <w:rPr>
                <w:noProof/>
                <w:webHidden/>
              </w:rPr>
              <w:fldChar w:fldCharType="separate"/>
            </w:r>
            <w:r>
              <w:rPr>
                <w:noProof/>
                <w:webHidden/>
              </w:rPr>
              <w:t>8</w:t>
            </w:r>
            <w:r>
              <w:rPr>
                <w:noProof/>
                <w:webHidden/>
              </w:rPr>
              <w:fldChar w:fldCharType="end"/>
            </w:r>
          </w:hyperlink>
        </w:p>
        <w:p w14:paraId="4C2F8ACD" w14:textId="272D9230" w:rsidR="00655D8D" w:rsidRDefault="00655D8D">
          <w:pPr>
            <w:pStyle w:val="TOC2"/>
            <w:tabs>
              <w:tab w:val="right" w:leader="dot" w:pos="9016"/>
            </w:tabs>
            <w:rPr>
              <w:rFonts w:asciiTheme="minorHAnsi" w:eastAsiaTheme="minorEastAsia" w:hAnsiTheme="minorHAnsi"/>
              <w:noProof/>
              <w:color w:val="auto"/>
              <w:sz w:val="22"/>
              <w:lang w:eastAsia="en-GB"/>
            </w:rPr>
          </w:pPr>
          <w:hyperlink w:anchor="_Toc80030808" w:history="1">
            <w:r w:rsidRPr="009402A0">
              <w:rPr>
                <w:rStyle w:val="Hyperlink"/>
                <w:noProof/>
              </w:rPr>
              <w:t>Implementation of the solution</w:t>
            </w:r>
            <w:r>
              <w:rPr>
                <w:noProof/>
                <w:webHidden/>
              </w:rPr>
              <w:tab/>
            </w:r>
            <w:r>
              <w:rPr>
                <w:noProof/>
                <w:webHidden/>
              </w:rPr>
              <w:fldChar w:fldCharType="begin"/>
            </w:r>
            <w:r>
              <w:rPr>
                <w:noProof/>
                <w:webHidden/>
              </w:rPr>
              <w:instrText xml:space="preserve"> PAGEREF _Toc80030808 \h </w:instrText>
            </w:r>
            <w:r>
              <w:rPr>
                <w:noProof/>
                <w:webHidden/>
              </w:rPr>
            </w:r>
            <w:r>
              <w:rPr>
                <w:noProof/>
                <w:webHidden/>
              </w:rPr>
              <w:fldChar w:fldCharType="separate"/>
            </w:r>
            <w:r>
              <w:rPr>
                <w:noProof/>
                <w:webHidden/>
              </w:rPr>
              <w:t>8</w:t>
            </w:r>
            <w:r>
              <w:rPr>
                <w:noProof/>
                <w:webHidden/>
              </w:rPr>
              <w:fldChar w:fldCharType="end"/>
            </w:r>
          </w:hyperlink>
        </w:p>
        <w:p w14:paraId="56ECC612" w14:textId="3D9C389B" w:rsidR="00655D8D" w:rsidRDefault="00655D8D">
          <w:pPr>
            <w:pStyle w:val="TOC2"/>
            <w:tabs>
              <w:tab w:val="right" w:leader="dot" w:pos="9016"/>
            </w:tabs>
            <w:rPr>
              <w:rFonts w:asciiTheme="minorHAnsi" w:eastAsiaTheme="minorEastAsia" w:hAnsiTheme="minorHAnsi"/>
              <w:noProof/>
              <w:color w:val="auto"/>
              <w:sz w:val="22"/>
              <w:lang w:eastAsia="en-GB"/>
            </w:rPr>
          </w:pPr>
          <w:hyperlink w:anchor="_Toc80030809" w:history="1">
            <w:r w:rsidRPr="009402A0">
              <w:rPr>
                <w:rStyle w:val="Hyperlink"/>
                <w:noProof/>
              </w:rPr>
              <w:t>Communication with the stakeholders.</w:t>
            </w:r>
            <w:r>
              <w:rPr>
                <w:noProof/>
                <w:webHidden/>
              </w:rPr>
              <w:tab/>
            </w:r>
            <w:r>
              <w:rPr>
                <w:noProof/>
                <w:webHidden/>
              </w:rPr>
              <w:fldChar w:fldCharType="begin"/>
            </w:r>
            <w:r>
              <w:rPr>
                <w:noProof/>
                <w:webHidden/>
              </w:rPr>
              <w:instrText xml:space="preserve"> PAGEREF _Toc80030809 \h </w:instrText>
            </w:r>
            <w:r>
              <w:rPr>
                <w:noProof/>
                <w:webHidden/>
              </w:rPr>
            </w:r>
            <w:r>
              <w:rPr>
                <w:noProof/>
                <w:webHidden/>
              </w:rPr>
              <w:fldChar w:fldCharType="separate"/>
            </w:r>
            <w:r>
              <w:rPr>
                <w:noProof/>
                <w:webHidden/>
              </w:rPr>
              <w:t>9</w:t>
            </w:r>
            <w:r>
              <w:rPr>
                <w:noProof/>
                <w:webHidden/>
              </w:rPr>
              <w:fldChar w:fldCharType="end"/>
            </w:r>
          </w:hyperlink>
        </w:p>
        <w:p w14:paraId="54777415" w14:textId="51256875" w:rsidR="00655D8D" w:rsidRDefault="00655D8D">
          <w:pPr>
            <w:pStyle w:val="TOC2"/>
            <w:tabs>
              <w:tab w:val="right" w:leader="dot" w:pos="9016"/>
            </w:tabs>
            <w:rPr>
              <w:rFonts w:asciiTheme="minorHAnsi" w:eastAsiaTheme="minorEastAsia" w:hAnsiTheme="minorHAnsi"/>
              <w:noProof/>
              <w:color w:val="auto"/>
              <w:sz w:val="22"/>
              <w:lang w:eastAsia="en-GB"/>
            </w:rPr>
          </w:pPr>
          <w:hyperlink w:anchor="_Toc80030810" w:history="1">
            <w:r w:rsidRPr="009402A0">
              <w:rPr>
                <w:rStyle w:val="Hyperlink"/>
                <w:noProof/>
              </w:rPr>
              <w:t>Monitoring and control</w:t>
            </w:r>
            <w:r>
              <w:rPr>
                <w:noProof/>
                <w:webHidden/>
              </w:rPr>
              <w:tab/>
            </w:r>
            <w:r>
              <w:rPr>
                <w:noProof/>
                <w:webHidden/>
              </w:rPr>
              <w:fldChar w:fldCharType="begin"/>
            </w:r>
            <w:r>
              <w:rPr>
                <w:noProof/>
                <w:webHidden/>
              </w:rPr>
              <w:instrText xml:space="preserve"> PAGEREF _Toc80030810 \h </w:instrText>
            </w:r>
            <w:r>
              <w:rPr>
                <w:noProof/>
                <w:webHidden/>
              </w:rPr>
            </w:r>
            <w:r>
              <w:rPr>
                <w:noProof/>
                <w:webHidden/>
              </w:rPr>
              <w:fldChar w:fldCharType="separate"/>
            </w:r>
            <w:r>
              <w:rPr>
                <w:noProof/>
                <w:webHidden/>
              </w:rPr>
              <w:t>9</w:t>
            </w:r>
            <w:r>
              <w:rPr>
                <w:noProof/>
                <w:webHidden/>
              </w:rPr>
              <w:fldChar w:fldCharType="end"/>
            </w:r>
          </w:hyperlink>
        </w:p>
        <w:p w14:paraId="05AD37C7" w14:textId="6312CC6F" w:rsidR="00655D8D" w:rsidRDefault="00655D8D">
          <w:pPr>
            <w:pStyle w:val="TOC1"/>
            <w:tabs>
              <w:tab w:val="right" w:leader="dot" w:pos="9016"/>
            </w:tabs>
            <w:rPr>
              <w:rFonts w:asciiTheme="minorHAnsi" w:eastAsiaTheme="minorEastAsia" w:hAnsiTheme="minorHAnsi"/>
              <w:noProof/>
              <w:color w:val="auto"/>
              <w:sz w:val="22"/>
              <w:lang w:eastAsia="en-GB"/>
            </w:rPr>
          </w:pPr>
          <w:hyperlink w:anchor="_Toc80030811" w:history="1">
            <w:r w:rsidRPr="009402A0">
              <w:rPr>
                <w:rStyle w:val="Hyperlink"/>
                <w:noProof/>
                <w:lang w:val="en-US"/>
              </w:rPr>
              <w:t>Conclusion</w:t>
            </w:r>
            <w:r>
              <w:rPr>
                <w:noProof/>
                <w:webHidden/>
              </w:rPr>
              <w:tab/>
            </w:r>
            <w:r>
              <w:rPr>
                <w:noProof/>
                <w:webHidden/>
              </w:rPr>
              <w:fldChar w:fldCharType="begin"/>
            </w:r>
            <w:r>
              <w:rPr>
                <w:noProof/>
                <w:webHidden/>
              </w:rPr>
              <w:instrText xml:space="preserve"> PAGEREF _Toc80030811 \h </w:instrText>
            </w:r>
            <w:r>
              <w:rPr>
                <w:noProof/>
                <w:webHidden/>
              </w:rPr>
            </w:r>
            <w:r>
              <w:rPr>
                <w:noProof/>
                <w:webHidden/>
              </w:rPr>
              <w:fldChar w:fldCharType="separate"/>
            </w:r>
            <w:r>
              <w:rPr>
                <w:noProof/>
                <w:webHidden/>
              </w:rPr>
              <w:t>10</w:t>
            </w:r>
            <w:r>
              <w:rPr>
                <w:noProof/>
                <w:webHidden/>
              </w:rPr>
              <w:fldChar w:fldCharType="end"/>
            </w:r>
          </w:hyperlink>
        </w:p>
        <w:p w14:paraId="61418137" w14:textId="353E8188" w:rsidR="00655D8D" w:rsidRDefault="00655D8D">
          <w:pPr>
            <w:pStyle w:val="TOC1"/>
            <w:tabs>
              <w:tab w:val="right" w:leader="dot" w:pos="9016"/>
            </w:tabs>
            <w:rPr>
              <w:rFonts w:asciiTheme="minorHAnsi" w:eastAsiaTheme="minorEastAsia" w:hAnsiTheme="minorHAnsi"/>
              <w:noProof/>
              <w:color w:val="auto"/>
              <w:sz w:val="22"/>
              <w:lang w:eastAsia="en-GB"/>
            </w:rPr>
          </w:pPr>
          <w:hyperlink w:anchor="_Toc80030812" w:history="1">
            <w:r w:rsidRPr="009402A0">
              <w:rPr>
                <w:rStyle w:val="Hyperlink"/>
                <w:noProof/>
                <w:lang w:val="en-US"/>
              </w:rPr>
              <w:t>References</w:t>
            </w:r>
            <w:r>
              <w:rPr>
                <w:noProof/>
                <w:webHidden/>
              </w:rPr>
              <w:tab/>
            </w:r>
            <w:r>
              <w:rPr>
                <w:noProof/>
                <w:webHidden/>
              </w:rPr>
              <w:fldChar w:fldCharType="begin"/>
            </w:r>
            <w:r>
              <w:rPr>
                <w:noProof/>
                <w:webHidden/>
              </w:rPr>
              <w:instrText xml:space="preserve"> PAGEREF _Toc80030812 \h </w:instrText>
            </w:r>
            <w:r>
              <w:rPr>
                <w:noProof/>
                <w:webHidden/>
              </w:rPr>
            </w:r>
            <w:r>
              <w:rPr>
                <w:noProof/>
                <w:webHidden/>
              </w:rPr>
              <w:fldChar w:fldCharType="separate"/>
            </w:r>
            <w:r>
              <w:rPr>
                <w:noProof/>
                <w:webHidden/>
              </w:rPr>
              <w:t>11</w:t>
            </w:r>
            <w:r>
              <w:rPr>
                <w:noProof/>
                <w:webHidden/>
              </w:rPr>
              <w:fldChar w:fldCharType="end"/>
            </w:r>
          </w:hyperlink>
        </w:p>
        <w:p w14:paraId="280538C3" w14:textId="29071677" w:rsidR="00A65294" w:rsidRDefault="00552318">
          <w:r>
            <w:rPr>
              <w:b/>
              <w:bCs/>
              <w:noProof/>
            </w:rPr>
            <w:fldChar w:fldCharType="end"/>
          </w:r>
        </w:p>
      </w:sdtContent>
    </w:sdt>
    <w:p w14:paraId="6B5F5B21" w14:textId="77777777" w:rsidR="00A65294" w:rsidRDefault="00552318">
      <w:pPr>
        <w:spacing w:line="259" w:lineRule="auto"/>
        <w:jc w:val="left"/>
        <w:rPr>
          <w:lang w:val="en-US"/>
        </w:rPr>
      </w:pPr>
      <w:r>
        <w:rPr>
          <w:lang w:val="en-US"/>
        </w:rPr>
        <w:br w:type="page"/>
      </w:r>
    </w:p>
    <w:p w14:paraId="4437F1B8" w14:textId="77777777" w:rsidR="00A65294" w:rsidRDefault="00552318" w:rsidP="00A65294">
      <w:pPr>
        <w:pStyle w:val="Heading1"/>
        <w:rPr>
          <w:lang w:val="en-US"/>
        </w:rPr>
      </w:pPr>
      <w:bookmarkStart w:id="0" w:name="_Toc80030798"/>
      <w:r>
        <w:rPr>
          <w:lang w:val="en-US"/>
        </w:rPr>
        <w:lastRenderedPageBreak/>
        <w:t>Introduction</w:t>
      </w:r>
      <w:bookmarkEnd w:id="0"/>
    </w:p>
    <w:p w14:paraId="3140F14B" w14:textId="77777777" w:rsidR="000B115C" w:rsidRDefault="00552318" w:rsidP="000B115C">
      <w:pPr>
        <w:rPr>
          <w:lang w:val="en-US"/>
        </w:rPr>
      </w:pPr>
      <w:r>
        <w:rPr>
          <w:lang w:val="en-US"/>
        </w:rPr>
        <w:t>M</w:t>
      </w:r>
      <w:r w:rsidRPr="00165F10">
        <w:rPr>
          <w:lang w:val="en-US"/>
        </w:rPr>
        <w:t>aking decisions and addressing</w:t>
      </w:r>
      <w:r>
        <w:rPr>
          <w:lang w:val="en-US"/>
        </w:rPr>
        <w:t xml:space="preserve"> the</w:t>
      </w:r>
      <w:r w:rsidRPr="00165F10">
        <w:rPr>
          <w:lang w:val="en-US"/>
        </w:rPr>
        <w:t xml:space="preserve"> issue</w:t>
      </w:r>
      <w:r>
        <w:rPr>
          <w:lang w:val="en-US"/>
        </w:rPr>
        <w:t>s are important aspects of life,</w:t>
      </w:r>
      <w:r w:rsidRPr="00165F10">
        <w:rPr>
          <w:lang w:val="en-US"/>
        </w:rPr>
        <w:t xml:space="preserve"> </w:t>
      </w:r>
      <w:r>
        <w:rPr>
          <w:lang w:val="en-US"/>
        </w:rPr>
        <w:t>whether it is a professional or personal situation; people are</w:t>
      </w:r>
      <w:r w:rsidRPr="00165F10">
        <w:rPr>
          <w:lang w:val="en-US"/>
        </w:rPr>
        <w:t xml:space="preserve"> always confronted with </w:t>
      </w:r>
      <w:r>
        <w:rPr>
          <w:lang w:val="en-US"/>
        </w:rPr>
        <w:t xml:space="preserve">different issues in their daily lives, and they </w:t>
      </w:r>
      <w:proofErr w:type="gramStart"/>
      <w:r>
        <w:rPr>
          <w:lang w:val="en-US"/>
        </w:rPr>
        <w:t>have to</w:t>
      </w:r>
      <w:proofErr w:type="gramEnd"/>
      <w:r>
        <w:rPr>
          <w:lang w:val="en-US"/>
        </w:rPr>
        <w:t xml:space="preserve"> make </w:t>
      </w:r>
      <w:r w:rsidRPr="00165F10">
        <w:rPr>
          <w:lang w:val="en-US"/>
        </w:rPr>
        <w:t xml:space="preserve">decisions </w:t>
      </w:r>
      <w:r>
        <w:rPr>
          <w:lang w:val="en-US"/>
        </w:rPr>
        <w:t>to solve these</w:t>
      </w:r>
      <w:r w:rsidRPr="00165F10">
        <w:rPr>
          <w:lang w:val="en-US"/>
        </w:rPr>
        <w:t xml:space="preserve"> issues</w:t>
      </w:r>
      <w:r>
        <w:rPr>
          <w:lang w:val="en-US"/>
        </w:rPr>
        <w:t xml:space="preserve">. Companies follow different steps to solve these issues in their workplace. The first task of this report presents a role-play between an unsatisfied employee and a management consultant to solve a problem in the company. The other task of the report is related to a workplace problem with its scope and impact on the </w:t>
      </w:r>
      <w:proofErr w:type="spellStart"/>
      <w:r>
        <w:rPr>
          <w:lang w:val="en-US"/>
        </w:rPr>
        <w:t>organisation</w:t>
      </w:r>
      <w:proofErr w:type="spellEnd"/>
      <w:r>
        <w:rPr>
          <w:lang w:val="en-US"/>
        </w:rPr>
        <w:t xml:space="preserve">. The study shows different possible solutions and, after </w:t>
      </w:r>
      <w:proofErr w:type="spellStart"/>
      <w:r>
        <w:rPr>
          <w:lang w:val="en-US"/>
        </w:rPr>
        <w:t>analysing</w:t>
      </w:r>
      <w:proofErr w:type="spellEnd"/>
      <w:r>
        <w:rPr>
          <w:lang w:val="en-US"/>
        </w:rPr>
        <w:t xml:space="preserve">, chooses the best possible solution to solve the problem. It also suggests how the company can implement and monitor the plan to make sure it is successful with its goal. </w:t>
      </w:r>
    </w:p>
    <w:p w14:paraId="5D37A4B2" w14:textId="7670B920" w:rsidR="00A65294" w:rsidRPr="00655D8D" w:rsidRDefault="00552318" w:rsidP="00655D8D">
      <w:pPr>
        <w:rPr>
          <w:rFonts w:eastAsiaTheme="majorEastAsia" w:cstheme="majorBidi"/>
          <w:b/>
          <w:color w:val="2F5496" w:themeColor="accent5" w:themeShade="BF"/>
          <w:sz w:val="32"/>
          <w:szCs w:val="32"/>
          <w:lang w:val="en-US"/>
        </w:rPr>
      </w:pPr>
      <w:r>
        <w:rPr>
          <w:lang w:val="en-US"/>
        </w:rPr>
        <w:br w:type="page"/>
      </w:r>
    </w:p>
    <w:p w14:paraId="3AB620CC" w14:textId="77777777" w:rsidR="003810A1" w:rsidRDefault="003810A1" w:rsidP="003810A1">
      <w:pPr>
        <w:pStyle w:val="Heading2"/>
        <w:rPr>
          <w:lang w:val="en-US"/>
        </w:rPr>
      </w:pPr>
      <w:bookmarkStart w:id="1" w:name="_Toc80030800"/>
      <w:proofErr w:type="spellStart"/>
      <w:r>
        <w:rPr>
          <w:lang w:val="en-US"/>
        </w:rPr>
        <w:lastRenderedPageBreak/>
        <w:t>Organisation</w:t>
      </w:r>
      <w:proofErr w:type="spellEnd"/>
      <w:r>
        <w:rPr>
          <w:lang w:val="en-US"/>
        </w:rPr>
        <w:t xml:space="preserve"> Overview</w:t>
      </w:r>
      <w:bookmarkEnd w:id="1"/>
    </w:p>
    <w:p w14:paraId="78150DAB" w14:textId="26C6FDF5" w:rsidR="00780C0D" w:rsidRPr="00780C0D" w:rsidRDefault="003810A1" w:rsidP="00780C0D">
      <w:pPr>
        <w:rPr>
          <w:lang w:val="en-US"/>
        </w:rPr>
      </w:pPr>
      <w:r>
        <w:rPr>
          <w:lang w:val="en-US"/>
        </w:rPr>
        <w:t xml:space="preserve">The selected </w:t>
      </w:r>
      <w:proofErr w:type="spellStart"/>
      <w:r w:rsidR="000F746C">
        <w:rPr>
          <w:lang w:val="en-US"/>
        </w:rPr>
        <w:t>organisation</w:t>
      </w:r>
      <w:proofErr w:type="spellEnd"/>
      <w:r>
        <w:rPr>
          <w:lang w:val="en-US"/>
        </w:rPr>
        <w:t xml:space="preserve"> to present this report is Home Décor which is situated</w:t>
      </w:r>
      <w:r w:rsidRPr="003810A1">
        <w:rPr>
          <w:lang w:val="en-US"/>
        </w:rPr>
        <w:t xml:space="preserve"> in Sheffield, England, </w:t>
      </w:r>
      <w:r>
        <w:rPr>
          <w:lang w:val="en-US"/>
        </w:rPr>
        <w:t>they</w:t>
      </w:r>
      <w:r w:rsidRPr="003810A1">
        <w:rPr>
          <w:lang w:val="en-US"/>
        </w:rPr>
        <w:t xml:space="preserve"> sell contemporary bedroom furniture and excellent kitchens. </w:t>
      </w:r>
      <w:r w:rsidR="005C1E59">
        <w:rPr>
          <w:lang w:val="en-US"/>
        </w:rPr>
        <w:t>Their</w:t>
      </w:r>
      <w:r w:rsidRPr="003810A1">
        <w:rPr>
          <w:lang w:val="en-US"/>
        </w:rPr>
        <w:t xml:space="preserve"> products are supplied to DIY customers, contractors, and new-build customers </w:t>
      </w:r>
      <w:r w:rsidR="00F53750">
        <w:rPr>
          <w:lang w:val="en-US"/>
        </w:rPr>
        <w:t xml:space="preserve">as well as to the web industry. </w:t>
      </w:r>
      <w:r w:rsidRPr="003810A1">
        <w:rPr>
          <w:lang w:val="en-US"/>
        </w:rPr>
        <w:t>About</w:t>
      </w:r>
      <w:r w:rsidR="00F53750">
        <w:rPr>
          <w:lang w:val="en-US"/>
        </w:rPr>
        <w:t xml:space="preserve"> ¼ </w:t>
      </w:r>
      <w:r w:rsidRPr="003810A1">
        <w:rPr>
          <w:lang w:val="en-US"/>
        </w:rPr>
        <w:t xml:space="preserve">million doors are produced each year in our British factories, and another million go to provide the hardware. </w:t>
      </w:r>
      <w:r w:rsidR="005C1E59">
        <w:rPr>
          <w:lang w:val="en-US"/>
        </w:rPr>
        <w:t>They</w:t>
      </w:r>
      <w:r w:rsidRPr="003810A1">
        <w:rPr>
          <w:lang w:val="en-US"/>
        </w:rPr>
        <w:t xml:space="preserve"> design, create, and install handcrafted kitchens f</w:t>
      </w:r>
      <w:r w:rsidR="00780C0D">
        <w:rPr>
          <w:lang w:val="en-US"/>
        </w:rPr>
        <w:t>or both showrooms and builders.</w:t>
      </w:r>
    </w:p>
    <w:p w14:paraId="5ABA57F9" w14:textId="77777777" w:rsidR="00A7013C" w:rsidRDefault="00552318" w:rsidP="00A7013C">
      <w:pPr>
        <w:pStyle w:val="Heading2"/>
      </w:pPr>
      <w:bookmarkStart w:id="2" w:name="_Toc80030801"/>
      <w:r>
        <w:t>The complicated issue in the workplace</w:t>
      </w:r>
      <w:bookmarkEnd w:id="2"/>
    </w:p>
    <w:p w14:paraId="39CDD93A" w14:textId="77777777" w:rsidR="00F155A4" w:rsidRDefault="00552318" w:rsidP="00780C0D">
      <w:r>
        <w:t>I work as a house designer</w:t>
      </w:r>
      <w:r w:rsidR="00417B99">
        <w:t xml:space="preserve"> in Home Decor</w:t>
      </w:r>
      <w:r>
        <w:t>, and the issue that I face in the workplace</w:t>
      </w:r>
      <w:r w:rsidRPr="00BC67A0">
        <w:t xml:space="preserve"> is that clients at work have become excessively choosy about the styles of their homes, and the firm is unable to meet their requirements. </w:t>
      </w:r>
      <w:r w:rsidR="00A200A0">
        <w:t xml:space="preserve">So, the main issue is to manage these difficult customers. </w:t>
      </w:r>
      <w:r>
        <w:t xml:space="preserve">The customers are the lifeline of </w:t>
      </w:r>
      <w:r w:rsidR="00A200A0">
        <w:t>a</w:t>
      </w:r>
      <w:r>
        <w:t xml:space="preserve"> </w:t>
      </w:r>
      <w:r w:rsidR="00A200A0">
        <w:t xml:space="preserve">business. A </w:t>
      </w:r>
      <w:r>
        <w:t xml:space="preserve">company cannot expand without its acceptability, which is why </w:t>
      </w:r>
      <w:r w:rsidR="00A200A0">
        <w:t xml:space="preserve">customer service is important. </w:t>
      </w:r>
      <w:r>
        <w:t>People are more vociferous than ever about their experiences with companies - favo</w:t>
      </w:r>
      <w:r w:rsidR="00A200A0">
        <w:t>u</w:t>
      </w:r>
      <w:r>
        <w:t xml:space="preserve">rable or negative - </w:t>
      </w:r>
      <w:r w:rsidR="00A200A0">
        <w:t>due</w:t>
      </w:r>
      <w:r>
        <w:t xml:space="preserve"> to</w:t>
      </w:r>
      <w:r w:rsidR="00A200A0">
        <w:t xml:space="preserve"> the Internet and social media. Sadly, for customer-centre</w:t>
      </w:r>
      <w:r>
        <w:t xml:space="preserve">d businesses, irrespective of how well they treat their customers or how successfully they run, they will receive a consumer </w:t>
      </w:r>
      <w:r w:rsidR="00A200A0">
        <w:t>opinion</w:t>
      </w:r>
      <w:r w:rsidR="00960C04">
        <w:t xml:space="preserve"> </w:t>
      </w:r>
      <w:r w:rsidR="00960C04">
        <w:rPr>
          <w:rStyle w:val="selectable"/>
          <w:color w:val="000000"/>
        </w:rPr>
        <w:t>(</w:t>
      </w:r>
      <w:proofErr w:type="spellStart"/>
      <w:r w:rsidR="00960C04">
        <w:rPr>
          <w:rStyle w:val="selectable"/>
          <w:color w:val="000000"/>
        </w:rPr>
        <w:t>Brune</w:t>
      </w:r>
      <w:proofErr w:type="spellEnd"/>
      <w:r w:rsidR="00960C04">
        <w:rPr>
          <w:rStyle w:val="selectable"/>
          <w:color w:val="000000"/>
        </w:rPr>
        <w:t>, 2019)</w:t>
      </w:r>
      <w:r w:rsidR="00A200A0">
        <w:t xml:space="preserve">. </w:t>
      </w:r>
      <w:r>
        <w:t>Given that just 1 in every 26 unsatisfied customers complains to the company and that the unhappy client tells approximately 15 more of their unpleasant experiences, opportunities have already been missed without re</w:t>
      </w:r>
      <w:r w:rsidR="00A200A0">
        <w:t>alisation by furious consumers.</w:t>
      </w:r>
    </w:p>
    <w:p w14:paraId="291363E2" w14:textId="77777777" w:rsidR="00E407FA" w:rsidRDefault="00552318" w:rsidP="00E407FA">
      <w:pPr>
        <w:pStyle w:val="Heading2"/>
      </w:pPr>
      <w:bookmarkStart w:id="3" w:name="_Toc80030802"/>
      <w:r>
        <w:t>Scope of the issue</w:t>
      </w:r>
      <w:bookmarkEnd w:id="3"/>
    </w:p>
    <w:p w14:paraId="67EB9876" w14:textId="77777777" w:rsidR="00F155A4" w:rsidRDefault="00552318" w:rsidP="00780C0D">
      <w:r>
        <w:t xml:space="preserve">As the firm structure and management team evolve, it is particularly challenging for them to bring everyone on the same page. The same happened with the company when its revenues began to fall due to the problems with the customers. The breadth of customer-related problems is much larger and can influence the whole function of the </w:t>
      </w:r>
      <w:r w:rsidR="00417B99">
        <w:t>Home Decor</w:t>
      </w:r>
      <w:r w:rsidR="00960C04">
        <w:t xml:space="preserve"> </w:t>
      </w:r>
      <w:r w:rsidR="00960C04">
        <w:rPr>
          <w:rStyle w:val="selectable"/>
          <w:color w:val="000000"/>
        </w:rPr>
        <w:t>(Cook, 2019)</w:t>
      </w:r>
      <w:r>
        <w:t xml:space="preserve">. It is a genuine fact that customer satisfaction is the key to success in the modern era of business. And if that is hampered somehow, then it can harm the company reputation. And the company is concern about it. The services provided by </w:t>
      </w:r>
      <w:r w:rsidR="00417B99">
        <w:t>Home Decor</w:t>
      </w:r>
      <w:r>
        <w:t xml:space="preserve"> can be unacceptable to the customers due to this issue, and they will resort to other designers ultimately. In the long term, it can bring damage to the brand name, and eventually, it will decrease the company's revenue as they will lose their valuable customers. </w:t>
      </w:r>
    </w:p>
    <w:p w14:paraId="5444CC05" w14:textId="77777777" w:rsidR="004E7094" w:rsidRDefault="00552318" w:rsidP="00A7013C">
      <w:pPr>
        <w:pStyle w:val="Heading2"/>
      </w:pPr>
      <w:bookmarkStart w:id="4" w:name="_Toc80030803"/>
      <w:r>
        <w:lastRenderedPageBreak/>
        <w:t>Impact of the issue</w:t>
      </w:r>
      <w:bookmarkEnd w:id="4"/>
    </w:p>
    <w:p w14:paraId="6E53BDE5" w14:textId="77777777" w:rsidR="004E7094" w:rsidRPr="00E407FA" w:rsidRDefault="00552318" w:rsidP="004E7094">
      <w:pPr>
        <w:rPr>
          <w:b/>
        </w:rPr>
      </w:pPr>
      <w:r w:rsidRPr="004E7094">
        <w:rPr>
          <w:b/>
        </w:rPr>
        <w:t>Workplace Stress</w:t>
      </w:r>
      <w:r>
        <w:rPr>
          <w:b/>
        </w:rPr>
        <w:t xml:space="preserve">: </w:t>
      </w:r>
      <w:r w:rsidRPr="00893B1D">
        <w:t xml:space="preserve">Due to the issue, </w:t>
      </w:r>
      <w:r w:rsidR="00417B99">
        <w:t>Home Decor</w:t>
      </w:r>
      <w:r w:rsidRPr="00893B1D">
        <w:t xml:space="preserve"> is facing difficult times with their work process, and </w:t>
      </w:r>
      <w:r w:rsidR="00893B1D" w:rsidRPr="00893B1D">
        <w:t xml:space="preserve">as a result, there is </w:t>
      </w:r>
      <w:r w:rsidRPr="00893B1D">
        <w:t>a high level of stress</w:t>
      </w:r>
      <w:r w:rsidR="00893B1D" w:rsidRPr="00893B1D">
        <w:t>.</w:t>
      </w:r>
      <w:r w:rsidR="00893B1D">
        <w:rPr>
          <w:b/>
        </w:rPr>
        <w:t xml:space="preserve"> </w:t>
      </w:r>
      <w:r w:rsidR="00893B1D">
        <w:t xml:space="preserve">Choosy customers are quite difficult to handle, and they often change the choices, which causes loads of work on the to-do list </w:t>
      </w:r>
      <w:r>
        <w:t xml:space="preserve">and generates a sense of anxiety, </w:t>
      </w:r>
      <w:proofErr w:type="gramStart"/>
      <w:r>
        <w:t>haste</w:t>
      </w:r>
      <w:proofErr w:type="gramEnd"/>
      <w:r>
        <w:t xml:space="preserve"> and excess.</w:t>
      </w:r>
      <w:r w:rsidR="00893B1D">
        <w:rPr>
          <w:b/>
        </w:rPr>
        <w:t xml:space="preserve"> </w:t>
      </w:r>
      <w:r w:rsidR="00893B1D">
        <w:t>The issue can result from a lack</w:t>
      </w:r>
      <w:r>
        <w:t xml:space="preserve"> of predictability and consistency and creates anxiety that raises stress and inefficiency in </w:t>
      </w:r>
      <w:r w:rsidR="00893B1D">
        <w:t>the</w:t>
      </w:r>
      <w:r>
        <w:t xml:space="preserve"> scenario</w:t>
      </w:r>
      <w:r w:rsidR="00893B1D">
        <w:t>.</w:t>
      </w:r>
    </w:p>
    <w:p w14:paraId="1DA8F17B" w14:textId="77777777" w:rsidR="004E7094" w:rsidRPr="00893B1D" w:rsidRDefault="00552318" w:rsidP="004E7094">
      <w:pPr>
        <w:rPr>
          <w:b/>
        </w:rPr>
      </w:pPr>
      <w:r>
        <w:rPr>
          <w:b/>
        </w:rPr>
        <w:t xml:space="preserve">Expectations stay unfulfilled: </w:t>
      </w:r>
      <w:r>
        <w:t>The expectation may remain unfulfilled due to difficult situations with the customers.</w:t>
      </w:r>
      <w:r>
        <w:rPr>
          <w:b/>
        </w:rPr>
        <w:t xml:space="preserve"> </w:t>
      </w:r>
      <w:r>
        <w:t xml:space="preserve">The customer can skip appointments, teams can miss the deadline, and teams don't understand their preference. </w:t>
      </w:r>
      <w:r>
        <w:rPr>
          <w:b/>
        </w:rPr>
        <w:t xml:space="preserve"> </w:t>
      </w:r>
      <w:r>
        <w:t xml:space="preserve">When customers find it difficult to prioritise and become confused, they typically choose the wrong item and thereby be dissatisfied with the company's service </w:t>
      </w:r>
      <w:r w:rsidR="00960C04">
        <w:rPr>
          <w:rStyle w:val="selectable"/>
          <w:color w:val="000000"/>
        </w:rPr>
        <w:t>(Fitzgerald, 2019)</w:t>
      </w:r>
      <w:r>
        <w:t>.</w:t>
      </w:r>
    </w:p>
    <w:p w14:paraId="7544B5C0" w14:textId="77777777" w:rsidR="004E7094" w:rsidRDefault="00552318" w:rsidP="004E7094">
      <w:r w:rsidRPr="00893B1D">
        <w:rPr>
          <w:b/>
        </w:rPr>
        <w:t>Miscommunication:</w:t>
      </w:r>
      <w:r>
        <w:rPr>
          <w:b/>
        </w:rPr>
        <w:t xml:space="preserve"> </w:t>
      </w:r>
      <w:r w:rsidRPr="00893B1D">
        <w:t>The choosy clients tend to be confused with their decisions, and they change their decisions frequently. This can lead to miscommunication between the designer and the customer.</w:t>
      </w:r>
      <w:r w:rsidRPr="00893B1D">
        <w:rPr>
          <w:b/>
        </w:rPr>
        <w:t xml:space="preserve"> </w:t>
      </w:r>
      <w:r w:rsidRPr="00893B1D">
        <w:t xml:space="preserve">Miscommunication can ruin the whole process of service and lead to customer dissatisfaction which can be the worst-case scenario for the company. </w:t>
      </w:r>
    </w:p>
    <w:p w14:paraId="67FD7E2F" w14:textId="77777777" w:rsidR="00780C0D" w:rsidRDefault="00552318" w:rsidP="00780C0D">
      <w:r>
        <w:t>The</w:t>
      </w:r>
      <w:r w:rsidR="004E7094">
        <w:t xml:space="preserve"> </w:t>
      </w:r>
      <w:r>
        <w:t>company’s</w:t>
      </w:r>
      <w:r w:rsidR="004E7094">
        <w:t xml:space="preserve"> marketing, finance and overall revenues will be significantly affected if t</w:t>
      </w:r>
      <w:r>
        <w:t>his issue continues in the corporation</w:t>
      </w:r>
      <w:r w:rsidR="00960C04">
        <w:t xml:space="preserve"> </w:t>
      </w:r>
      <w:r w:rsidR="00960C04">
        <w:rPr>
          <w:rStyle w:val="selectable"/>
          <w:color w:val="000000"/>
        </w:rPr>
        <w:t>(Abd. Hakim Abd. Ghani., 2021)</w:t>
      </w:r>
      <w:r>
        <w:t xml:space="preserve">. Therefore, it is important to solve the issue, and for that, </w:t>
      </w:r>
      <w:r w:rsidR="00417B99">
        <w:t>Home Decor</w:t>
      </w:r>
      <w:r>
        <w:t xml:space="preserve"> </w:t>
      </w:r>
      <w:proofErr w:type="gramStart"/>
      <w:r>
        <w:t>has to</w:t>
      </w:r>
      <w:proofErr w:type="gramEnd"/>
      <w:r>
        <w:t xml:space="preserve"> analys</w:t>
      </w:r>
      <w:r w:rsidR="004E7094">
        <w:t xml:space="preserve">e the </w:t>
      </w:r>
      <w:r>
        <w:t>issue</w:t>
      </w:r>
      <w:r w:rsidR="004E7094">
        <w:t xml:space="preserve"> clearly before proceeding to find a possible solution</w:t>
      </w:r>
      <w:r>
        <w:t>.</w:t>
      </w:r>
    </w:p>
    <w:p w14:paraId="02DEBF99" w14:textId="77777777" w:rsidR="00FD3D77" w:rsidRPr="00780C0D" w:rsidRDefault="00552318" w:rsidP="00780C0D">
      <w:pPr>
        <w:pStyle w:val="Heading2"/>
      </w:pPr>
      <w:bookmarkStart w:id="5" w:name="_Toc80030804"/>
      <w:r>
        <w:t xml:space="preserve">Problem-Solving Tools and </w:t>
      </w:r>
      <w:r w:rsidRPr="00F72837">
        <w:t>Techniques</w:t>
      </w:r>
      <w:bookmarkEnd w:id="5"/>
    </w:p>
    <w:p w14:paraId="366900FD" w14:textId="77777777" w:rsidR="00E407FA" w:rsidRPr="00FA6099" w:rsidRDefault="00552318" w:rsidP="00FA6099">
      <w:pPr>
        <w:rPr>
          <w:b/>
        </w:rPr>
      </w:pPr>
      <w:r w:rsidRPr="00E407FA">
        <w:rPr>
          <w:b/>
        </w:rPr>
        <w:t>SWOT analysis</w:t>
      </w:r>
      <w:r w:rsidR="00960C04">
        <w:t xml:space="preserve"> </w:t>
      </w:r>
    </w:p>
    <w:p w14:paraId="7557AA6C" w14:textId="77777777" w:rsidR="00A200A0" w:rsidRPr="00116EB8" w:rsidRDefault="00552318" w:rsidP="00A200A0">
      <w:pPr>
        <w:rPr>
          <w:b/>
        </w:rPr>
      </w:pPr>
      <w:r w:rsidRPr="006912AB">
        <w:rPr>
          <w:b/>
        </w:rPr>
        <w:t>Strength</w:t>
      </w:r>
      <w:r w:rsidR="00116EB8">
        <w:rPr>
          <w:b/>
        </w:rPr>
        <w:t xml:space="preserve">s: </w:t>
      </w:r>
      <w:r w:rsidR="00417B99">
        <w:t>Home Decor’s</w:t>
      </w:r>
      <w:r>
        <w:t xml:space="preserve"> strength is</w:t>
      </w:r>
      <w:r w:rsidR="006912AB">
        <w:t xml:space="preserve"> that it holds a good reputation in the market</w:t>
      </w:r>
      <w:r>
        <w:t xml:space="preserve">, and the firm depends heavily on it. </w:t>
      </w:r>
      <w:r w:rsidR="006912AB">
        <w:t>They have many alternatives with a wide range of qualified designers. So, if the client is not satisfied with one design, they can offer various other designs. Though this is a crucial issue, if these customers can be satisfied somehow, they can be lifelong customers for the organisation, and it can be a great asset for the company</w:t>
      </w:r>
      <w:r w:rsidR="00FA6099">
        <w:rPr>
          <w:rStyle w:val="selectable"/>
          <w:color w:val="000000"/>
        </w:rPr>
        <w:t>'s future.</w:t>
      </w:r>
    </w:p>
    <w:p w14:paraId="3F31F123" w14:textId="77777777" w:rsidR="00A200A0" w:rsidRPr="00116EB8" w:rsidRDefault="00552318" w:rsidP="00A200A0">
      <w:pPr>
        <w:rPr>
          <w:b/>
        </w:rPr>
      </w:pPr>
      <w:r>
        <w:rPr>
          <w:b/>
        </w:rPr>
        <w:t xml:space="preserve">Weaknesses: </w:t>
      </w:r>
      <w:r w:rsidR="006912AB">
        <w:t xml:space="preserve">The issue </w:t>
      </w:r>
      <w:r>
        <w:t xml:space="preserve">of </w:t>
      </w:r>
      <w:r w:rsidR="006912AB">
        <w:t>difficult consumers</w:t>
      </w:r>
      <w:r>
        <w:t xml:space="preserve"> </w:t>
      </w:r>
      <w:r w:rsidR="006912AB">
        <w:t>is</w:t>
      </w:r>
      <w:r>
        <w:t xml:space="preserve"> not very beneficial for the firm and might lead to certain types of losses for the organisation. The organisation needs to prevent and get </w:t>
      </w:r>
      <w:r>
        <w:lastRenderedPageBreak/>
        <w:t xml:space="preserve">rid of it in the best way feasible. </w:t>
      </w:r>
      <w:r w:rsidR="006912AB">
        <w:t>If these customers get dissatisfied with the services</w:t>
      </w:r>
      <w:r w:rsidR="00FD6A3A">
        <w:t>,</w:t>
      </w:r>
      <w:r w:rsidR="006912AB">
        <w:t xml:space="preserve"> they may bash the company to others, leading to future losses. </w:t>
      </w:r>
    </w:p>
    <w:p w14:paraId="79FCA7F3" w14:textId="77777777" w:rsidR="00A200A0" w:rsidRPr="00116EB8" w:rsidRDefault="00552318" w:rsidP="00A200A0">
      <w:pPr>
        <w:rPr>
          <w:b/>
        </w:rPr>
      </w:pPr>
      <w:r>
        <w:rPr>
          <w:b/>
        </w:rPr>
        <w:t xml:space="preserve">Opportunities: </w:t>
      </w:r>
      <w:r>
        <w:t xml:space="preserve">These are items that can benefit </w:t>
      </w:r>
      <w:r w:rsidR="00417B99">
        <w:t>Home Decor</w:t>
      </w:r>
      <w:r>
        <w:t xml:space="preserve"> if it is recognised in good time. For example, if there is a lack of communication between the </w:t>
      </w:r>
      <w:r w:rsidR="00FD6A3A">
        <w:t>client</w:t>
      </w:r>
      <w:r>
        <w:t xml:space="preserve"> and the </w:t>
      </w:r>
      <w:r w:rsidR="00FD6A3A">
        <w:t>designer</w:t>
      </w:r>
      <w:r>
        <w:t xml:space="preserve"> who </w:t>
      </w:r>
      <w:r w:rsidR="00FD6A3A">
        <w:t>serves</w:t>
      </w:r>
      <w:r>
        <w:t xml:space="preserve"> them, the business </w:t>
      </w:r>
      <w:r w:rsidR="00FD6A3A">
        <w:t xml:space="preserve">may create a better way of communication. A better system can ensure that </w:t>
      </w:r>
      <w:r>
        <w:t xml:space="preserve">and entrust them with a job that requires equal engagement </w:t>
      </w:r>
      <w:r w:rsidR="00FD6A3A">
        <w:t>from both employees and the customers</w:t>
      </w:r>
      <w:r w:rsidR="00960C04">
        <w:t xml:space="preserve"> </w:t>
      </w:r>
      <w:r w:rsidR="00960C04">
        <w:rPr>
          <w:rStyle w:val="selectable"/>
          <w:color w:val="000000"/>
        </w:rPr>
        <w:t>(</w:t>
      </w:r>
      <w:proofErr w:type="spellStart"/>
      <w:r w:rsidR="00960C04">
        <w:rPr>
          <w:rStyle w:val="selectable"/>
          <w:color w:val="000000"/>
        </w:rPr>
        <w:t>Brune</w:t>
      </w:r>
      <w:proofErr w:type="spellEnd"/>
      <w:r w:rsidR="00960C04">
        <w:rPr>
          <w:rStyle w:val="selectable"/>
          <w:color w:val="000000"/>
        </w:rPr>
        <w:t>, 2019)</w:t>
      </w:r>
      <w:r w:rsidR="00FD6A3A">
        <w:t xml:space="preserve">. </w:t>
      </w:r>
    </w:p>
    <w:p w14:paraId="6CC4061E" w14:textId="77777777" w:rsidR="00780C0D" w:rsidRDefault="00552318" w:rsidP="00116EB8">
      <w:pPr>
        <w:rPr>
          <w:b/>
        </w:rPr>
      </w:pPr>
      <w:r>
        <w:rPr>
          <w:b/>
        </w:rPr>
        <w:t xml:space="preserve">Threats: </w:t>
      </w:r>
      <w:r w:rsidR="00FD6A3A">
        <w:t xml:space="preserve">If difficult customers become unsatisfied with the company's services, they may bash the company to others, which can harm the company reputation. Not only that, </w:t>
      </w:r>
      <w:proofErr w:type="gramStart"/>
      <w:r w:rsidR="00FD6A3A">
        <w:t>many competitors may</w:t>
      </w:r>
      <w:proofErr w:type="gramEnd"/>
      <w:r w:rsidR="00FD6A3A">
        <w:t xml:space="preserve"> offer better designs for them, and these unsatisfied customers will pursue them. These will result in the loss of good customers or clients for the company. This can be a vital threat for the company</w:t>
      </w:r>
      <w:r w:rsidR="00FA6099">
        <w:t xml:space="preserve"> </w:t>
      </w:r>
      <w:r w:rsidR="00FA6099">
        <w:rPr>
          <w:rStyle w:val="selectable"/>
          <w:color w:val="000000"/>
        </w:rPr>
        <w:t>(</w:t>
      </w:r>
      <w:proofErr w:type="spellStart"/>
      <w:r w:rsidR="00FA6099">
        <w:rPr>
          <w:rStyle w:val="selectable"/>
          <w:color w:val="000000"/>
        </w:rPr>
        <w:t>Böhm</w:t>
      </w:r>
      <w:proofErr w:type="spellEnd"/>
      <w:r w:rsidR="00FA6099">
        <w:rPr>
          <w:rStyle w:val="selectable"/>
          <w:color w:val="000000"/>
        </w:rPr>
        <w:t>, 2021)</w:t>
      </w:r>
      <w:r w:rsidR="00FD6A3A">
        <w:t xml:space="preserve">. </w:t>
      </w:r>
    </w:p>
    <w:p w14:paraId="372B9C05" w14:textId="77777777" w:rsidR="00780C0D" w:rsidRDefault="00780C0D" w:rsidP="00116EB8">
      <w:pPr>
        <w:rPr>
          <w:b/>
        </w:rPr>
      </w:pPr>
    </w:p>
    <w:p w14:paraId="1F0D2DAE" w14:textId="77777777" w:rsidR="00A7013C" w:rsidRPr="00116EB8" w:rsidRDefault="00552318" w:rsidP="00116EB8">
      <w:pPr>
        <w:rPr>
          <w:b/>
        </w:rPr>
      </w:pPr>
      <w:r w:rsidRPr="00116EB8">
        <w:rPr>
          <w:b/>
        </w:rPr>
        <w:t xml:space="preserve">Fishbone </w:t>
      </w:r>
      <w:r w:rsidR="00116EB8" w:rsidRPr="00116EB8">
        <w:rPr>
          <w:b/>
        </w:rPr>
        <w:t>Diagram</w:t>
      </w:r>
    </w:p>
    <w:p w14:paraId="579E3916" w14:textId="77777777" w:rsidR="004E7094" w:rsidRDefault="00552318" w:rsidP="004E7094">
      <w:r>
        <w:t xml:space="preserve">By analysing Fishbone, the changes in the company structure, together with the management team and the communication breakdown of the company, were understood to be an important link. </w:t>
      </w:r>
    </w:p>
    <w:p w14:paraId="6C00E8C4" w14:textId="77777777" w:rsidR="00E407FA" w:rsidRDefault="00552318" w:rsidP="00E407FA">
      <w:pPr>
        <w:jc w:val="center"/>
      </w:pPr>
      <w:r>
        <w:rPr>
          <w:noProof/>
          <w:lang w:val="en-US"/>
        </w:rPr>
        <w:drawing>
          <wp:inline distT="0" distB="0" distL="0" distR="0" wp14:anchorId="2A7C8E69" wp14:editId="07701DC0">
            <wp:extent cx="3040911" cy="2610776"/>
            <wp:effectExtent l="0" t="0" r="7620" b="0"/>
            <wp:docPr id="3" name="Picture 3" descr="Using a Fishbone Diagram to Get to the Root of Maintenance Issues - Global  Electronic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Using a Fishbone Diagram to Get to the Root of Maintenance Issues - Global  Electronic Service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045542" cy="2614752"/>
                    </a:xfrm>
                    <a:prstGeom prst="rect">
                      <a:avLst/>
                    </a:prstGeom>
                    <a:noFill/>
                    <a:ln>
                      <a:noFill/>
                    </a:ln>
                  </pic:spPr>
                </pic:pic>
              </a:graphicData>
            </a:graphic>
          </wp:inline>
        </w:drawing>
      </w:r>
    </w:p>
    <w:p w14:paraId="79EE96FE" w14:textId="77777777" w:rsidR="00E407FA" w:rsidRDefault="00552318" w:rsidP="00E407FA">
      <w:pPr>
        <w:jc w:val="center"/>
      </w:pPr>
      <w:r>
        <w:t>Figure 2: Fishbone Diagram</w:t>
      </w:r>
      <w:r w:rsidR="00960C04">
        <w:t xml:space="preserve"> </w:t>
      </w:r>
      <w:r w:rsidR="00960C04">
        <w:rPr>
          <w:rStyle w:val="selectable"/>
          <w:color w:val="000000"/>
        </w:rPr>
        <w:t xml:space="preserve">(Shinde, </w:t>
      </w:r>
      <w:proofErr w:type="spellStart"/>
      <w:r w:rsidR="00960C04">
        <w:rPr>
          <w:rStyle w:val="selectable"/>
          <w:color w:val="000000"/>
        </w:rPr>
        <w:t>Ahirrao</w:t>
      </w:r>
      <w:proofErr w:type="spellEnd"/>
      <w:r w:rsidR="00960C04">
        <w:rPr>
          <w:rStyle w:val="selectable"/>
          <w:color w:val="000000"/>
        </w:rPr>
        <w:t xml:space="preserve"> and Prasad, 2021)</w:t>
      </w:r>
    </w:p>
    <w:p w14:paraId="51238EC6" w14:textId="77777777" w:rsidR="00F155A4" w:rsidRDefault="00417B99" w:rsidP="00780C0D">
      <w:r>
        <w:t>Employees</w:t>
      </w:r>
      <w:r w:rsidR="00552318">
        <w:t xml:space="preserve"> could not </w:t>
      </w:r>
      <w:r w:rsidR="004E7F8B">
        <w:t>understand</w:t>
      </w:r>
      <w:r w:rsidR="00552318">
        <w:t xml:space="preserve"> their c</w:t>
      </w:r>
      <w:r w:rsidR="004E7F8B">
        <w:t>u</w:t>
      </w:r>
      <w:r w:rsidR="00552318">
        <w:t>s</w:t>
      </w:r>
      <w:r w:rsidR="004E7F8B">
        <w:t xml:space="preserve">tomer's choices as they change their decisions often and create miscommunication. The method of communication between the designer and the </w:t>
      </w:r>
      <w:r w:rsidR="004E7F8B">
        <w:lastRenderedPageBreak/>
        <w:t xml:space="preserve">customer can be flawed. Maybe that is why the customers get confused, indicating a lack of clear vision or options offered to the customers. </w:t>
      </w:r>
      <w:r w:rsidR="00165F10">
        <w:t>Nobody likes to deal with client discontent, yet these occasionally difficult situations may provide the opportunity to shine. This is the chance to build a lifelong client</w:t>
      </w:r>
      <w:r w:rsidR="00960C04">
        <w:t xml:space="preserve"> </w:t>
      </w:r>
      <w:r w:rsidR="00960C04">
        <w:rPr>
          <w:rStyle w:val="selectable"/>
          <w:color w:val="000000"/>
        </w:rPr>
        <w:t>(Cartwright, 2020)</w:t>
      </w:r>
      <w:r w:rsidR="00165F10">
        <w:t>.</w:t>
      </w:r>
      <w:r w:rsidR="00165F10" w:rsidRPr="00A200A0">
        <w:t xml:space="preserve"> </w:t>
      </w:r>
      <w:r w:rsidR="00165F10">
        <w:t xml:space="preserve">While delivering outstanding customer service should always be a priority, different problem-solving tools for managing this issue are presented below. </w:t>
      </w:r>
      <w:r w:rsidR="00552318">
        <w:t>Problems such as lack of uniformity, undesirable stress, lack of confidence in the new employee, high expectations and low product</w:t>
      </w:r>
      <w:r>
        <w:t>ion etc., may have affected Home Decor’s</w:t>
      </w:r>
      <w:r w:rsidR="00552318">
        <w:t xml:space="preserve"> overall results. Financial losses, loss of the customer and loss of reputation can occur.</w:t>
      </w:r>
    </w:p>
    <w:p w14:paraId="5C292F8C" w14:textId="77777777" w:rsidR="00A7013C" w:rsidRDefault="00552318" w:rsidP="00A7013C">
      <w:pPr>
        <w:pStyle w:val="Heading2"/>
      </w:pPr>
      <w:bookmarkStart w:id="6" w:name="_Toc80030805"/>
      <w:r>
        <w:t>A</w:t>
      </w:r>
      <w:r w:rsidR="004E7094">
        <w:t>lternative</w:t>
      </w:r>
      <w:r w:rsidRPr="006949EA">
        <w:t xml:space="preserve"> solutions</w:t>
      </w:r>
      <w:bookmarkEnd w:id="6"/>
    </w:p>
    <w:p w14:paraId="33120419" w14:textId="77777777" w:rsidR="00FD6A3A" w:rsidRDefault="00552318" w:rsidP="00E54528">
      <w:r>
        <w:t>The management and the employees can develop different solutions to solve the problem</w:t>
      </w:r>
      <w:r w:rsidR="00E54528">
        <w:t>. Every problem has many ways of solution, so the company must come up with different alternatives first and then choose the best option for them after analysing each of the alternatives</w:t>
      </w:r>
      <w:r w:rsidR="00960C04">
        <w:t xml:space="preserve"> </w:t>
      </w:r>
      <w:r w:rsidR="00960C04">
        <w:rPr>
          <w:rStyle w:val="selectable"/>
          <w:color w:val="000000"/>
        </w:rPr>
        <w:t>(Fitzgerald, 2019)</w:t>
      </w:r>
      <w:r w:rsidR="00E54528">
        <w:t xml:space="preserve">. Three alternatives are discussed below: </w:t>
      </w:r>
    </w:p>
    <w:p w14:paraId="5533FEAF" w14:textId="77777777" w:rsidR="00E54528" w:rsidRPr="00116EB8" w:rsidRDefault="00552318" w:rsidP="00116EB8">
      <w:pPr>
        <w:rPr>
          <w:b/>
          <w:bCs/>
        </w:rPr>
      </w:pPr>
      <w:r>
        <w:rPr>
          <w:b/>
          <w:bCs/>
        </w:rPr>
        <w:t>1</w:t>
      </w:r>
      <w:r w:rsidRPr="00116EB8">
        <w:rPr>
          <w:b/>
          <w:bCs/>
          <w:vertAlign w:val="superscript"/>
        </w:rPr>
        <w:t>st</w:t>
      </w:r>
      <w:r>
        <w:rPr>
          <w:b/>
          <w:bCs/>
        </w:rPr>
        <w:t xml:space="preserve"> Solution- </w:t>
      </w:r>
      <w:r w:rsidRPr="00116EB8">
        <w:rPr>
          <w:b/>
          <w:bCs/>
        </w:rPr>
        <w:t>Develop a system:</w:t>
      </w:r>
      <w:r w:rsidRPr="00E54528">
        <w:t xml:space="preserve"> A application or software can be developed to provide different choices to the customers, and </w:t>
      </w:r>
      <w:r>
        <w:t xml:space="preserve">customers </w:t>
      </w:r>
      <w:proofErr w:type="gramStart"/>
      <w:r>
        <w:t>have to</w:t>
      </w:r>
      <w:proofErr w:type="gramEnd"/>
      <w:r>
        <w:t xml:space="preserve"> choose from those designs. If the options are limited and the customers </w:t>
      </w:r>
      <w:proofErr w:type="gramStart"/>
      <w:r>
        <w:t>have to</w:t>
      </w:r>
      <w:proofErr w:type="gramEnd"/>
      <w:r>
        <w:t xml:space="preserve"> choose from the designs already provided to them, they cannot be picky with their decisions. The application will provide various options for them; they </w:t>
      </w:r>
      <w:proofErr w:type="gramStart"/>
      <w:r>
        <w:t>have to</w:t>
      </w:r>
      <w:proofErr w:type="gramEnd"/>
      <w:r>
        <w:t xml:space="preserve"> choose the design, and there will be options for customisation according to their preferences</w:t>
      </w:r>
      <w:r w:rsidR="00960C04">
        <w:t xml:space="preserve"> </w:t>
      </w:r>
      <w:r w:rsidR="00960C04">
        <w:rPr>
          <w:rStyle w:val="selectable"/>
          <w:color w:val="000000"/>
        </w:rPr>
        <w:t>(Pugliese and Senna, 2018)</w:t>
      </w:r>
      <w:r>
        <w:t xml:space="preserve">. </w:t>
      </w:r>
    </w:p>
    <w:p w14:paraId="46BE63FA" w14:textId="77777777" w:rsidR="00F155A4" w:rsidRPr="00780C0D" w:rsidRDefault="00552318" w:rsidP="00780C0D">
      <w:pPr>
        <w:rPr>
          <w:b/>
          <w:bCs/>
        </w:rPr>
      </w:pPr>
      <w:r>
        <w:rPr>
          <w:b/>
          <w:bCs/>
        </w:rPr>
        <w:t>2</w:t>
      </w:r>
      <w:r w:rsidRPr="00116EB8">
        <w:rPr>
          <w:b/>
          <w:bCs/>
          <w:vertAlign w:val="superscript"/>
        </w:rPr>
        <w:t>nd</w:t>
      </w:r>
      <w:r>
        <w:rPr>
          <w:b/>
          <w:bCs/>
        </w:rPr>
        <w:t xml:space="preserve"> Solution-</w:t>
      </w:r>
      <w:r w:rsidRPr="00116EB8">
        <w:rPr>
          <w:b/>
          <w:bCs/>
        </w:rPr>
        <w:t xml:space="preserve">Communication Program: </w:t>
      </w:r>
      <w:r w:rsidRPr="004E7094">
        <w:t xml:space="preserve">A better communication system can be built among the designers and the clients. When a </w:t>
      </w:r>
      <w:r w:rsidR="00417B99">
        <w:t>client comes to take a service in Home Decor</w:t>
      </w:r>
      <w:r w:rsidR="004E7094">
        <w:t xml:space="preserve">, </w:t>
      </w:r>
      <w:r w:rsidR="00417B99">
        <w:t>it</w:t>
      </w:r>
      <w:r w:rsidR="004E7094">
        <w:t xml:space="preserve"> will assign a committee of designers to the client to communicate and spend time with the client and understand the taste and preference. This will help the designers to understand the customers better, and they will be able to create designs according to their choices. </w:t>
      </w:r>
    </w:p>
    <w:p w14:paraId="110E56F3" w14:textId="77777777" w:rsidR="00A7013C" w:rsidRPr="00F155A4" w:rsidRDefault="00552318" w:rsidP="00F155A4">
      <w:pPr>
        <w:pStyle w:val="Heading2"/>
      </w:pPr>
      <w:bookmarkStart w:id="7" w:name="_Toc80030806"/>
      <w:r>
        <w:t>Evaluation of the Alternatives</w:t>
      </w:r>
      <w:bookmarkEnd w:id="7"/>
    </w:p>
    <w:p w14:paraId="6E2A55AE" w14:textId="77777777" w:rsidR="00A7013C" w:rsidRPr="00116EB8" w:rsidRDefault="00552318" w:rsidP="00116EB8">
      <w:pPr>
        <w:jc w:val="center"/>
        <w:rPr>
          <w:b/>
        </w:rPr>
      </w:pPr>
      <w:r w:rsidRPr="00116EB8">
        <w:rPr>
          <w:b/>
        </w:rPr>
        <w:t>PMI technique</w:t>
      </w:r>
    </w:p>
    <w:tbl>
      <w:tblPr>
        <w:tblStyle w:val="TableGrid"/>
        <w:tblW w:w="0" w:type="auto"/>
        <w:tblLook w:val="04A0" w:firstRow="1" w:lastRow="0" w:firstColumn="1" w:lastColumn="0" w:noHBand="0" w:noVBand="1"/>
      </w:tblPr>
      <w:tblGrid>
        <w:gridCol w:w="2029"/>
        <w:gridCol w:w="2207"/>
        <w:gridCol w:w="2294"/>
        <w:gridCol w:w="2486"/>
      </w:tblGrid>
      <w:tr w:rsidR="003E6FE4" w14:paraId="6F13C775" w14:textId="77777777" w:rsidTr="007D039F">
        <w:tc>
          <w:tcPr>
            <w:tcW w:w="2029" w:type="dxa"/>
            <w:shd w:val="clear" w:color="auto" w:fill="002060"/>
          </w:tcPr>
          <w:p w14:paraId="6925F742" w14:textId="77777777" w:rsidR="00116EB8" w:rsidRPr="007D039F" w:rsidRDefault="00116EB8" w:rsidP="00116EB8">
            <w:pPr>
              <w:rPr>
                <w:b/>
                <w:color w:val="FFFFFF" w:themeColor="background1"/>
              </w:rPr>
            </w:pPr>
          </w:p>
        </w:tc>
        <w:tc>
          <w:tcPr>
            <w:tcW w:w="2207" w:type="dxa"/>
            <w:shd w:val="clear" w:color="auto" w:fill="002060"/>
          </w:tcPr>
          <w:p w14:paraId="708B9356" w14:textId="77777777" w:rsidR="00116EB8" w:rsidRPr="007D039F" w:rsidRDefault="00552318" w:rsidP="00116EB8">
            <w:pPr>
              <w:rPr>
                <w:b/>
                <w:color w:val="FFFFFF" w:themeColor="background1"/>
              </w:rPr>
            </w:pPr>
            <w:r w:rsidRPr="007D039F">
              <w:rPr>
                <w:b/>
                <w:color w:val="FFFFFF" w:themeColor="background1"/>
              </w:rPr>
              <w:t>P – Plus</w:t>
            </w:r>
          </w:p>
        </w:tc>
        <w:tc>
          <w:tcPr>
            <w:tcW w:w="2294" w:type="dxa"/>
            <w:shd w:val="clear" w:color="auto" w:fill="002060"/>
          </w:tcPr>
          <w:p w14:paraId="35A04DD1" w14:textId="77777777" w:rsidR="00116EB8" w:rsidRPr="007D039F" w:rsidRDefault="00552318" w:rsidP="00116EB8">
            <w:pPr>
              <w:rPr>
                <w:b/>
                <w:color w:val="FFFFFF" w:themeColor="background1"/>
              </w:rPr>
            </w:pPr>
            <w:r w:rsidRPr="007D039F">
              <w:rPr>
                <w:b/>
                <w:color w:val="FFFFFF" w:themeColor="background1"/>
              </w:rPr>
              <w:t>M – Minus</w:t>
            </w:r>
          </w:p>
        </w:tc>
        <w:tc>
          <w:tcPr>
            <w:tcW w:w="2486" w:type="dxa"/>
            <w:shd w:val="clear" w:color="auto" w:fill="002060"/>
          </w:tcPr>
          <w:p w14:paraId="61D62344" w14:textId="77777777" w:rsidR="00116EB8" w:rsidRPr="007D039F" w:rsidRDefault="00552318" w:rsidP="00116EB8">
            <w:pPr>
              <w:rPr>
                <w:b/>
                <w:color w:val="FFFFFF" w:themeColor="background1"/>
              </w:rPr>
            </w:pPr>
            <w:r w:rsidRPr="007D039F">
              <w:rPr>
                <w:b/>
                <w:color w:val="FFFFFF" w:themeColor="background1"/>
              </w:rPr>
              <w:t>I – Interesting</w:t>
            </w:r>
          </w:p>
        </w:tc>
      </w:tr>
      <w:tr w:rsidR="003E6FE4" w14:paraId="671D2C93" w14:textId="77777777" w:rsidTr="007D039F">
        <w:tc>
          <w:tcPr>
            <w:tcW w:w="2029" w:type="dxa"/>
            <w:shd w:val="clear" w:color="auto" w:fill="D5DCE4" w:themeFill="text2" w:themeFillTint="33"/>
          </w:tcPr>
          <w:p w14:paraId="64D7D8F3" w14:textId="77777777" w:rsidR="00116EB8" w:rsidRPr="00116EB8" w:rsidRDefault="00552318" w:rsidP="00116EB8">
            <w:pPr>
              <w:rPr>
                <w:b/>
              </w:rPr>
            </w:pPr>
            <w:r w:rsidRPr="00116EB8">
              <w:rPr>
                <w:b/>
              </w:rPr>
              <w:t>1</w:t>
            </w:r>
            <w:r w:rsidRPr="00116EB8">
              <w:rPr>
                <w:b/>
                <w:vertAlign w:val="superscript"/>
              </w:rPr>
              <w:t>st</w:t>
            </w:r>
            <w:r w:rsidRPr="00116EB8">
              <w:rPr>
                <w:b/>
              </w:rPr>
              <w:t xml:space="preserve"> Solution</w:t>
            </w:r>
          </w:p>
        </w:tc>
        <w:tc>
          <w:tcPr>
            <w:tcW w:w="2207" w:type="dxa"/>
          </w:tcPr>
          <w:p w14:paraId="47AACF73" w14:textId="77777777" w:rsidR="00116EB8" w:rsidRPr="00116EB8" w:rsidRDefault="00552318" w:rsidP="00960C04">
            <w:r>
              <w:t xml:space="preserve">It will help to build a clear vision for the </w:t>
            </w:r>
            <w:r>
              <w:lastRenderedPageBreak/>
              <w:t xml:space="preserve">customers by providing specific options to them according to their requirements. </w:t>
            </w:r>
          </w:p>
        </w:tc>
        <w:tc>
          <w:tcPr>
            <w:tcW w:w="2294" w:type="dxa"/>
          </w:tcPr>
          <w:p w14:paraId="7EE53B33" w14:textId="77777777" w:rsidR="00116EB8" w:rsidRPr="00116EB8" w:rsidRDefault="00552318" w:rsidP="00960C04">
            <w:r>
              <w:lastRenderedPageBreak/>
              <w:t xml:space="preserve">Building and maintaining the </w:t>
            </w:r>
            <w:r>
              <w:lastRenderedPageBreak/>
              <w:t xml:space="preserve">system can be costly, and experienced employees will be needed to operate these programs. </w:t>
            </w:r>
          </w:p>
        </w:tc>
        <w:tc>
          <w:tcPr>
            <w:tcW w:w="2486" w:type="dxa"/>
          </w:tcPr>
          <w:p w14:paraId="3B1D1E38" w14:textId="77777777" w:rsidR="00116EB8" w:rsidRPr="00116EB8" w:rsidRDefault="00552318" w:rsidP="00B70D6F">
            <w:r>
              <w:lastRenderedPageBreak/>
              <w:t xml:space="preserve">It can be helpful to attract customers. Not </w:t>
            </w:r>
            <w:r>
              <w:lastRenderedPageBreak/>
              <w:t xml:space="preserve">only that, but it can also be used as a marketing strategy to reach more and new customers. </w:t>
            </w:r>
          </w:p>
        </w:tc>
      </w:tr>
      <w:tr w:rsidR="003E6FE4" w14:paraId="6D983E09" w14:textId="77777777" w:rsidTr="007D039F">
        <w:trPr>
          <w:trHeight w:val="890"/>
        </w:trPr>
        <w:tc>
          <w:tcPr>
            <w:tcW w:w="2029" w:type="dxa"/>
            <w:shd w:val="clear" w:color="auto" w:fill="D5DCE4" w:themeFill="text2" w:themeFillTint="33"/>
          </w:tcPr>
          <w:p w14:paraId="6543E242" w14:textId="77777777" w:rsidR="00116EB8" w:rsidRPr="00116EB8" w:rsidRDefault="00552318" w:rsidP="00116EB8">
            <w:pPr>
              <w:rPr>
                <w:b/>
              </w:rPr>
            </w:pPr>
            <w:r w:rsidRPr="00116EB8">
              <w:rPr>
                <w:b/>
                <w:bCs/>
              </w:rPr>
              <w:lastRenderedPageBreak/>
              <w:t>2</w:t>
            </w:r>
            <w:r w:rsidRPr="00116EB8">
              <w:rPr>
                <w:b/>
                <w:bCs/>
                <w:vertAlign w:val="superscript"/>
              </w:rPr>
              <w:t>nd</w:t>
            </w:r>
            <w:r w:rsidRPr="00116EB8">
              <w:rPr>
                <w:b/>
                <w:bCs/>
              </w:rPr>
              <w:t xml:space="preserve"> Solution</w:t>
            </w:r>
          </w:p>
        </w:tc>
        <w:tc>
          <w:tcPr>
            <w:tcW w:w="2207" w:type="dxa"/>
          </w:tcPr>
          <w:p w14:paraId="784BFC87" w14:textId="77777777" w:rsidR="00116EB8" w:rsidRPr="00116EB8" w:rsidRDefault="00552318" w:rsidP="007D039F">
            <w:r>
              <w:t xml:space="preserve">Through this technique, the employees will be able to understand the customers better and build a strong relationship with them. </w:t>
            </w:r>
          </w:p>
        </w:tc>
        <w:tc>
          <w:tcPr>
            <w:tcW w:w="2294" w:type="dxa"/>
          </w:tcPr>
          <w:p w14:paraId="1623BF3B" w14:textId="77777777" w:rsidR="00116EB8" w:rsidRPr="00116EB8" w:rsidRDefault="00552318" w:rsidP="007D039F">
            <w:r>
              <w:t xml:space="preserve">There is still a possibility that the customers can remain choosy and confused about their decisions and create miscommunication. </w:t>
            </w:r>
          </w:p>
        </w:tc>
        <w:tc>
          <w:tcPr>
            <w:tcW w:w="2486" w:type="dxa"/>
          </w:tcPr>
          <w:p w14:paraId="746BFB65" w14:textId="77777777" w:rsidR="00116EB8" w:rsidRPr="00116EB8" w:rsidRDefault="00552318" w:rsidP="00B70D6F">
            <w:r>
              <w:t xml:space="preserve">It can help build a better relationship with the customers as it will give the opportunity to understand the customers. </w:t>
            </w:r>
          </w:p>
        </w:tc>
      </w:tr>
    </w:tbl>
    <w:p w14:paraId="0490D24A" w14:textId="77777777" w:rsidR="00F155A4" w:rsidRDefault="00F155A4" w:rsidP="00FD3D77">
      <w:pPr>
        <w:pStyle w:val="Heading2"/>
      </w:pPr>
    </w:p>
    <w:p w14:paraId="42E00D77" w14:textId="77777777" w:rsidR="00FD3D77" w:rsidRDefault="00552318" w:rsidP="00FD3D77">
      <w:pPr>
        <w:pStyle w:val="Heading2"/>
      </w:pPr>
      <w:bookmarkStart w:id="8" w:name="_Toc80030807"/>
      <w:r>
        <w:t xml:space="preserve">Selection of </w:t>
      </w:r>
      <w:r w:rsidRPr="006949EA">
        <w:t>best solution</w:t>
      </w:r>
      <w:bookmarkEnd w:id="8"/>
    </w:p>
    <w:p w14:paraId="28716AFE" w14:textId="77777777" w:rsidR="00F155A4" w:rsidRDefault="00552318" w:rsidP="00780C0D">
      <w:r w:rsidRPr="00FD3D77">
        <w:t xml:space="preserve">From the analysis, it can be determined that the first alternative- 'Develop a system' should be considered as the solution. </w:t>
      </w:r>
      <w:r w:rsidR="004E7F8B">
        <w:t xml:space="preserve">The </w:t>
      </w:r>
      <w:r w:rsidR="004E7F8B" w:rsidRPr="004E7F8B">
        <w:t xml:space="preserve">software or program can be </w:t>
      </w:r>
      <w:r w:rsidR="004E7F8B">
        <w:t>helpful to provide</w:t>
      </w:r>
      <w:r w:rsidR="004E7F8B" w:rsidRPr="004E7F8B">
        <w:t xml:space="preserve"> multiple alternatives for consumers and customers. If the choices are restricted, and the clients </w:t>
      </w:r>
      <w:proofErr w:type="gramStart"/>
      <w:r w:rsidR="004E7F8B" w:rsidRPr="004E7F8B">
        <w:t>have to</w:t>
      </w:r>
      <w:proofErr w:type="gramEnd"/>
      <w:r w:rsidR="004E7F8B" w:rsidRPr="004E7F8B">
        <w:t xml:space="preserve"> choose from the designs they already have, their decisions cannot be too fussy. The program provides you with a choice of design possibilities, and there is the possibility of customisation based on </w:t>
      </w:r>
      <w:r w:rsidR="004E7F8B">
        <w:t>the customer</w:t>
      </w:r>
      <w:r w:rsidR="004E7F8B" w:rsidRPr="004E7F8B">
        <w:t>'s tastes</w:t>
      </w:r>
      <w:r w:rsidR="00960C04">
        <w:t xml:space="preserve"> </w:t>
      </w:r>
      <w:r w:rsidR="00960C04">
        <w:rPr>
          <w:rStyle w:val="selectable"/>
          <w:color w:val="000000"/>
        </w:rPr>
        <w:t>(Cartwright, 2020)</w:t>
      </w:r>
      <w:r w:rsidR="004E7F8B" w:rsidRPr="004E7F8B">
        <w:t>.</w:t>
      </w:r>
      <w:r w:rsidR="004E7F8B">
        <w:t xml:space="preserve"> On the other hand, the other alternative can lack to provide clear options to the customers, which can confuse them</w:t>
      </w:r>
      <w:r w:rsidR="000B115C">
        <w:t xml:space="preserve">, which is not desirable to the employees. </w:t>
      </w:r>
    </w:p>
    <w:p w14:paraId="2222672B" w14:textId="77777777" w:rsidR="00A7013C" w:rsidRDefault="00552318" w:rsidP="00A7013C">
      <w:pPr>
        <w:pStyle w:val="Heading2"/>
      </w:pPr>
      <w:bookmarkStart w:id="9" w:name="_Toc80030808"/>
      <w:r>
        <w:t>Implementation of the solution</w:t>
      </w:r>
      <w:bookmarkEnd w:id="9"/>
    </w:p>
    <w:p w14:paraId="1CDCAEBF" w14:textId="77777777" w:rsidR="00F155A4" w:rsidRDefault="00417B99" w:rsidP="00780C0D">
      <w:r>
        <w:t>Home Decor</w:t>
      </w:r>
      <w:r w:rsidR="00552318">
        <w:t xml:space="preserve"> requires both a solution and an implementation strategy. The best way to get there is to plan the full process and follow that briefly. </w:t>
      </w:r>
      <w:r w:rsidR="00D42159">
        <w:t xml:space="preserve">They </w:t>
      </w:r>
      <w:proofErr w:type="gramStart"/>
      <w:r w:rsidR="00D42159">
        <w:t>have to</w:t>
      </w:r>
      <w:proofErr w:type="gramEnd"/>
      <w:r w:rsidR="00D42159">
        <w:t xml:space="preserve"> contact software engineers and develop an application system with their assistance. </w:t>
      </w:r>
      <w:r w:rsidR="000B115C">
        <w:t xml:space="preserve">Designers of the organisations </w:t>
      </w:r>
      <w:proofErr w:type="gramStart"/>
      <w:r w:rsidR="000B115C">
        <w:t>have to</w:t>
      </w:r>
      <w:proofErr w:type="gramEnd"/>
      <w:r w:rsidR="000B115C">
        <w:t xml:space="preserve"> work hard to plan and provide a variety of preferable options to the customers. They </w:t>
      </w:r>
      <w:proofErr w:type="gramStart"/>
      <w:r w:rsidR="000B115C">
        <w:t>have to</w:t>
      </w:r>
      <w:proofErr w:type="gramEnd"/>
      <w:r w:rsidR="000B115C">
        <w:t xml:space="preserve"> make sure that the designs attract the customers and fulfil their requirements. This will help the </w:t>
      </w:r>
      <w:r w:rsidR="000B115C">
        <w:lastRenderedPageBreak/>
        <w:t xml:space="preserve">customers to choose easily from the options available and for the designers to provide the service. </w:t>
      </w:r>
    </w:p>
    <w:p w14:paraId="59288BDC" w14:textId="77777777" w:rsidR="00A7013C" w:rsidRDefault="00552318" w:rsidP="00A7013C">
      <w:pPr>
        <w:pStyle w:val="Heading2"/>
      </w:pPr>
      <w:bookmarkStart w:id="10" w:name="_Toc80030809"/>
      <w:r>
        <w:t>Communication with the stakeholders.</w:t>
      </w:r>
      <w:bookmarkEnd w:id="10"/>
    </w:p>
    <w:p w14:paraId="038A52CA" w14:textId="77777777" w:rsidR="00F155A4" w:rsidRDefault="00552318" w:rsidP="00780C0D">
      <w:r>
        <w:t xml:space="preserve">It is crucial to communicate with some of the workers necessary to carry out the strategy, and </w:t>
      </w:r>
      <w:r w:rsidR="00417B99">
        <w:t xml:space="preserve">Home Décor </w:t>
      </w:r>
      <w:proofErr w:type="gramStart"/>
      <w:r w:rsidR="00417B99">
        <w:t>has</w:t>
      </w:r>
      <w:r>
        <w:t xml:space="preserve"> to</w:t>
      </w:r>
      <w:proofErr w:type="gramEnd"/>
      <w:r>
        <w:t xml:space="preserve"> interact with the general stakeholders in the company. Because there are top management, managers, workers, and others in the stakeholders, it will be wise to contact the top management staff and deliver them the plan of action first-hand</w:t>
      </w:r>
      <w:r w:rsidR="00960C04">
        <w:t xml:space="preserve"> </w:t>
      </w:r>
      <w:r w:rsidR="00960C04">
        <w:rPr>
          <w:rStyle w:val="selectable"/>
          <w:color w:val="000000"/>
        </w:rPr>
        <w:t>(Abd. Hakim Abd. Ghani., 2021)</w:t>
      </w:r>
      <w:r>
        <w:t>. If the top managers and managers pass the solution, it can be implemented in practical terms. Implementation is not feasible without their consent.</w:t>
      </w:r>
      <w:r w:rsidRPr="00D42159">
        <w:t xml:space="preserve"> </w:t>
      </w:r>
      <w:r w:rsidR="00417B99">
        <w:t>Home Decor</w:t>
      </w:r>
      <w:r>
        <w:t xml:space="preserve"> must also interact with employees that work in this field. The management staff can help them monitor the plan and finance them to solve the issue. The HR department is extremely important for the problem, and HR should be communicated simultaneously. The senior management will discuss the concerns in this regard and develop a strategy with the hr department to tackle the problems.</w:t>
      </w:r>
    </w:p>
    <w:p w14:paraId="6C96B704" w14:textId="77777777" w:rsidR="00FD3D77" w:rsidRPr="00D42159" w:rsidRDefault="00552318" w:rsidP="00D42159">
      <w:pPr>
        <w:pStyle w:val="Heading2"/>
      </w:pPr>
      <w:bookmarkStart w:id="11" w:name="_Toc80030810"/>
      <w:r w:rsidRPr="00D42159">
        <w:t>Monitoring and control</w:t>
      </w:r>
      <w:bookmarkEnd w:id="11"/>
    </w:p>
    <w:p w14:paraId="6CF81806" w14:textId="77777777" w:rsidR="00116EB8" w:rsidRDefault="00552318" w:rsidP="00116EB8">
      <w:r>
        <w:t xml:space="preserve">If there are flaws, the implementation of the plan will not solve the problem. To identify these defects, the project must be evaluated. It should be routinely monitored and examined. The organisation needs to monitor the process since the major objective is to monitor inputs and outcomes. In the first step, the monitoring procedure will be employed. The monitoring system will answer fundamental issues like where, </w:t>
      </w:r>
      <w:proofErr w:type="gramStart"/>
      <w:r>
        <w:t>why</w:t>
      </w:r>
      <w:proofErr w:type="gramEnd"/>
      <w:r>
        <w:t xml:space="preserve"> and how the job will be carried out. The organisation can monitor the operations of the project with this monitoring system. Context monitoring will contribute to knowing the dangers and unforeseen circumstances that may adversely affect the plan's implementation, scenarios that may be influenced by policy, economic and other internal variables. The results also need to be monitored. </w:t>
      </w:r>
      <w:r w:rsidR="00417B99">
        <w:t>Home Decor</w:t>
      </w:r>
      <w:r>
        <w:t xml:space="preserve"> should continually check the output</w:t>
      </w:r>
      <w:r w:rsidR="00960C04">
        <w:t xml:space="preserve"> </w:t>
      </w:r>
      <w:r w:rsidR="00960C04">
        <w:rPr>
          <w:rStyle w:val="selectable"/>
          <w:color w:val="000000"/>
        </w:rPr>
        <w:t>(</w:t>
      </w:r>
      <w:proofErr w:type="spellStart"/>
      <w:r w:rsidR="00960C04">
        <w:rPr>
          <w:rStyle w:val="selectable"/>
          <w:color w:val="000000"/>
        </w:rPr>
        <w:t>Lawfer</w:t>
      </w:r>
      <w:proofErr w:type="spellEnd"/>
      <w:r w:rsidR="00960C04">
        <w:rPr>
          <w:rStyle w:val="selectable"/>
          <w:color w:val="000000"/>
        </w:rPr>
        <w:t>, 2018)</w:t>
      </w:r>
      <w:r>
        <w:t>. It is expected that the complicated problem of the workforce crisis will be handled with these adjustments, and the company and the employees both profit from them</w:t>
      </w:r>
      <w:r w:rsidR="00960C04">
        <w:t xml:space="preserve"> </w:t>
      </w:r>
      <w:r w:rsidR="00960C04">
        <w:rPr>
          <w:rStyle w:val="selectable"/>
          <w:color w:val="000000"/>
        </w:rPr>
        <w:t>(Smith, 2021)</w:t>
      </w:r>
      <w:r>
        <w:t xml:space="preserve">. </w:t>
      </w:r>
    </w:p>
    <w:p w14:paraId="04BE9CE3" w14:textId="77777777" w:rsidR="00F155A4" w:rsidRDefault="00F155A4" w:rsidP="00A7013C">
      <w:pPr>
        <w:pStyle w:val="Heading1"/>
        <w:rPr>
          <w:lang w:val="en-US"/>
        </w:rPr>
      </w:pPr>
    </w:p>
    <w:p w14:paraId="1F9569F0" w14:textId="77777777" w:rsidR="00A65294" w:rsidRDefault="00552318" w:rsidP="00A7013C">
      <w:pPr>
        <w:pStyle w:val="Heading1"/>
        <w:rPr>
          <w:lang w:val="en-US"/>
        </w:rPr>
      </w:pPr>
      <w:bookmarkStart w:id="12" w:name="_Toc80030811"/>
      <w:r>
        <w:rPr>
          <w:lang w:val="en-US"/>
        </w:rPr>
        <w:t>Conclusion</w:t>
      </w:r>
      <w:bookmarkEnd w:id="12"/>
    </w:p>
    <w:p w14:paraId="420DDBE0" w14:textId="77777777" w:rsidR="00A65294" w:rsidRDefault="00552318" w:rsidP="004E7F8B">
      <w:pPr>
        <w:rPr>
          <w:rFonts w:eastAsiaTheme="majorEastAsia" w:cstheme="majorBidi"/>
          <w:b/>
          <w:color w:val="2F5496" w:themeColor="accent5" w:themeShade="BF"/>
          <w:sz w:val="32"/>
          <w:szCs w:val="32"/>
          <w:lang w:val="en-US"/>
        </w:rPr>
      </w:pPr>
      <w:r>
        <w:rPr>
          <w:lang w:val="en-US"/>
        </w:rPr>
        <w:t xml:space="preserve">Employees </w:t>
      </w:r>
      <w:proofErr w:type="gramStart"/>
      <w:r>
        <w:rPr>
          <w:lang w:val="en-US"/>
        </w:rPr>
        <w:t>have to</w:t>
      </w:r>
      <w:proofErr w:type="gramEnd"/>
      <w:r>
        <w:rPr>
          <w:lang w:val="en-US"/>
        </w:rPr>
        <w:t xml:space="preserve"> face different aspects of problems in their company every now and then. They </w:t>
      </w:r>
      <w:proofErr w:type="gramStart"/>
      <w:r>
        <w:rPr>
          <w:lang w:val="en-US"/>
        </w:rPr>
        <w:t>have to</w:t>
      </w:r>
      <w:proofErr w:type="gramEnd"/>
      <w:r>
        <w:rPr>
          <w:lang w:val="en-US"/>
        </w:rPr>
        <w:t xml:space="preserve"> deal w</w:t>
      </w:r>
      <w:r w:rsidR="004E7F8B">
        <w:rPr>
          <w:lang w:val="en-US"/>
        </w:rPr>
        <w:t xml:space="preserve">ith these problems and </w:t>
      </w:r>
      <w:proofErr w:type="spellStart"/>
      <w:r w:rsidR="004E7F8B">
        <w:rPr>
          <w:lang w:val="en-US"/>
        </w:rPr>
        <w:t>prioritis</w:t>
      </w:r>
      <w:r>
        <w:rPr>
          <w:lang w:val="en-US"/>
        </w:rPr>
        <w:t>e</w:t>
      </w:r>
      <w:proofErr w:type="spellEnd"/>
      <w:r>
        <w:rPr>
          <w:lang w:val="en-US"/>
        </w:rPr>
        <w:t xml:space="preserve"> the problems with their timetable. The efficiency of an employee depends on how smoothly he or she can solve any problem and make decisions. </w:t>
      </w:r>
      <w:r w:rsidR="004E7F8B">
        <w:rPr>
          <w:lang w:val="en-US"/>
        </w:rPr>
        <w:t xml:space="preserve">They </w:t>
      </w:r>
      <w:proofErr w:type="gramStart"/>
      <w:r w:rsidR="004E7F8B">
        <w:rPr>
          <w:lang w:val="en-US"/>
        </w:rPr>
        <w:t>have to</w:t>
      </w:r>
      <w:proofErr w:type="gramEnd"/>
      <w:r w:rsidR="004E7F8B">
        <w:rPr>
          <w:lang w:val="en-US"/>
        </w:rPr>
        <w:t xml:space="preserve"> </w:t>
      </w:r>
      <w:proofErr w:type="spellStart"/>
      <w:r w:rsidR="004E7F8B">
        <w:rPr>
          <w:lang w:val="en-US"/>
        </w:rPr>
        <w:t>realise</w:t>
      </w:r>
      <w:proofErr w:type="spellEnd"/>
      <w:r w:rsidR="004E7F8B">
        <w:rPr>
          <w:lang w:val="en-US"/>
        </w:rPr>
        <w:t xml:space="preserve"> the impact and scope of the problem and understand if it needs to be solved right away or it has time. </w:t>
      </w:r>
      <w:proofErr w:type="spellStart"/>
      <w:r w:rsidR="004E7F8B">
        <w:rPr>
          <w:lang w:val="en-US"/>
        </w:rPr>
        <w:t>Analysing</w:t>
      </w:r>
      <w:proofErr w:type="spellEnd"/>
      <w:r w:rsidR="004E7F8B">
        <w:rPr>
          <w:lang w:val="en-US"/>
        </w:rPr>
        <w:t xml:space="preserve"> the problem can be a tough task, but it can help to develop the solutions for the problem, so it is a must step to mitigate any issue. After coming up with the solution, the company </w:t>
      </w:r>
      <w:proofErr w:type="gramStart"/>
      <w:r w:rsidR="004E7F8B">
        <w:rPr>
          <w:lang w:val="en-US"/>
        </w:rPr>
        <w:t>has to</w:t>
      </w:r>
      <w:proofErr w:type="gramEnd"/>
      <w:r w:rsidR="004E7F8B">
        <w:rPr>
          <w:lang w:val="en-US"/>
        </w:rPr>
        <w:t xml:space="preserve"> implement the solution unless it will not be able to succeed with its objective. </w:t>
      </w:r>
      <w:r>
        <w:rPr>
          <w:lang w:val="en-US"/>
        </w:rPr>
        <w:br w:type="page"/>
      </w:r>
    </w:p>
    <w:p w14:paraId="1E432651" w14:textId="3D2F5811" w:rsidR="000F746C" w:rsidRPr="000F746C" w:rsidRDefault="00552318" w:rsidP="000F746C">
      <w:pPr>
        <w:pStyle w:val="Heading1"/>
        <w:rPr>
          <w:rFonts w:eastAsia="Times New Roman"/>
          <w:lang w:val="en-US"/>
        </w:rPr>
      </w:pPr>
      <w:bookmarkStart w:id="13" w:name="_Toc80030812"/>
      <w:r>
        <w:rPr>
          <w:lang w:val="en-US"/>
        </w:rPr>
        <w:lastRenderedPageBreak/>
        <w:t>References</w:t>
      </w:r>
      <w:bookmarkEnd w:id="13"/>
    </w:p>
    <w:p w14:paraId="1121BE28" w14:textId="77777777" w:rsidR="000F746C" w:rsidRDefault="000F746C" w:rsidP="00B70D6F">
      <w:pPr>
        <w:pStyle w:val="NormalWeb"/>
      </w:pPr>
      <w:r>
        <w:t xml:space="preserve">Abd. Hakim Abd. Ghani., 2021. </w:t>
      </w:r>
      <w:r>
        <w:rPr>
          <w:i/>
          <w:iCs/>
        </w:rPr>
        <w:t xml:space="preserve">Problem solving &amp; </w:t>
      </w:r>
      <w:proofErr w:type="gramStart"/>
      <w:r>
        <w:rPr>
          <w:i/>
          <w:iCs/>
        </w:rPr>
        <w:t>decision making</w:t>
      </w:r>
      <w:proofErr w:type="gramEnd"/>
      <w:r>
        <w:rPr>
          <w:i/>
          <w:iCs/>
        </w:rPr>
        <w:t xml:space="preserve"> management</w:t>
      </w:r>
      <w:r>
        <w:t xml:space="preserve">. Shah </w:t>
      </w:r>
      <w:proofErr w:type="spellStart"/>
      <w:r>
        <w:t>Alam</w:t>
      </w:r>
      <w:proofErr w:type="spellEnd"/>
      <w:r>
        <w:t xml:space="preserve">: Pusat </w:t>
      </w:r>
      <w:proofErr w:type="spellStart"/>
      <w:r>
        <w:t>Penerbitan</w:t>
      </w:r>
      <w:proofErr w:type="spellEnd"/>
      <w:r>
        <w:t xml:space="preserve"> </w:t>
      </w:r>
      <w:proofErr w:type="spellStart"/>
      <w:r>
        <w:t>Universiti</w:t>
      </w:r>
      <w:proofErr w:type="spellEnd"/>
      <w:r>
        <w:t xml:space="preserve">, </w:t>
      </w:r>
      <w:proofErr w:type="spellStart"/>
      <w:r>
        <w:t>Universiti</w:t>
      </w:r>
      <w:proofErr w:type="spellEnd"/>
      <w:r>
        <w:t xml:space="preserve"> </w:t>
      </w:r>
      <w:proofErr w:type="spellStart"/>
      <w:r>
        <w:t>Teknologi</w:t>
      </w:r>
      <w:proofErr w:type="spellEnd"/>
      <w:r>
        <w:t xml:space="preserve"> MARA.</w:t>
      </w:r>
    </w:p>
    <w:p w14:paraId="5688B802" w14:textId="77777777" w:rsidR="000F746C" w:rsidRDefault="000F746C" w:rsidP="00B70D6F">
      <w:pPr>
        <w:pStyle w:val="NormalWeb"/>
      </w:pPr>
      <w:proofErr w:type="spellStart"/>
      <w:r>
        <w:t>Böhm</w:t>
      </w:r>
      <w:proofErr w:type="spellEnd"/>
      <w:r>
        <w:t xml:space="preserve">, A., 2021. </w:t>
      </w:r>
      <w:r>
        <w:rPr>
          <w:i/>
          <w:iCs/>
        </w:rPr>
        <w:t>The SWOT Analysis</w:t>
      </w:r>
      <w:r>
        <w:t>. 5th ed. Scotland.</w:t>
      </w:r>
    </w:p>
    <w:p w14:paraId="5607F666" w14:textId="77777777" w:rsidR="000F746C" w:rsidRDefault="000F746C" w:rsidP="00B70D6F">
      <w:pPr>
        <w:pStyle w:val="NormalWeb"/>
      </w:pPr>
      <w:proofErr w:type="spellStart"/>
      <w:r>
        <w:t>Brune</w:t>
      </w:r>
      <w:proofErr w:type="spellEnd"/>
      <w:r>
        <w:t xml:space="preserve">, D., 2019. </w:t>
      </w:r>
      <w:r>
        <w:rPr>
          <w:i/>
          <w:iCs/>
        </w:rPr>
        <w:t>The workplace</w:t>
      </w:r>
      <w:r>
        <w:t>. Oslo: Scandinavian Science Publisher as.</w:t>
      </w:r>
    </w:p>
    <w:p w14:paraId="0A848073" w14:textId="77777777" w:rsidR="000F746C" w:rsidRDefault="000F746C" w:rsidP="00B70D6F">
      <w:pPr>
        <w:pStyle w:val="NormalWeb"/>
      </w:pPr>
      <w:r>
        <w:t xml:space="preserve">Cartwright, R., 2020. </w:t>
      </w:r>
      <w:r>
        <w:rPr>
          <w:i/>
          <w:iCs/>
        </w:rPr>
        <w:t>Customer relationships</w:t>
      </w:r>
      <w:r>
        <w:t>. Oxford: Capstone.</w:t>
      </w:r>
    </w:p>
    <w:p w14:paraId="184063A4" w14:textId="77777777" w:rsidR="000F746C" w:rsidRDefault="000F746C" w:rsidP="00B70D6F">
      <w:pPr>
        <w:pStyle w:val="NormalWeb"/>
      </w:pPr>
      <w:r>
        <w:t xml:space="preserve">Cook, S., 2019. </w:t>
      </w:r>
      <w:r>
        <w:rPr>
          <w:i/>
          <w:iCs/>
        </w:rPr>
        <w:t>Complaint Management Excellence</w:t>
      </w:r>
      <w:r>
        <w:t>. London: Kogan Page.</w:t>
      </w:r>
    </w:p>
    <w:p w14:paraId="793B5654" w14:textId="77777777" w:rsidR="000F746C" w:rsidRDefault="000F746C" w:rsidP="00960C04">
      <w:pPr>
        <w:pStyle w:val="NormalWeb"/>
      </w:pPr>
      <w:r>
        <w:t xml:space="preserve">Dickinson, R., 2018. </w:t>
      </w:r>
      <w:r>
        <w:rPr>
          <w:i/>
          <w:iCs/>
        </w:rPr>
        <w:t>Buyer decision making</w:t>
      </w:r>
      <w:r>
        <w:t>. [Berkeley, Calif.]: Institute of Business and Economic Research.</w:t>
      </w:r>
    </w:p>
    <w:p w14:paraId="746BC6DA" w14:textId="77777777" w:rsidR="000F746C" w:rsidRDefault="000F746C" w:rsidP="00960C04">
      <w:pPr>
        <w:pStyle w:val="NormalWeb"/>
      </w:pPr>
      <w:r>
        <w:t xml:space="preserve">Fischer, A., </w:t>
      </w:r>
      <w:proofErr w:type="spellStart"/>
      <w:r>
        <w:t>Greiff</w:t>
      </w:r>
      <w:proofErr w:type="spellEnd"/>
      <w:r>
        <w:t xml:space="preserve">, S. and Funke, J., 2021. The Process of Solving Complex Problems. </w:t>
      </w:r>
      <w:r>
        <w:rPr>
          <w:i/>
          <w:iCs/>
        </w:rPr>
        <w:t>The Journal of Problem Solving</w:t>
      </w:r>
      <w:r>
        <w:t>, 4(1).</w:t>
      </w:r>
    </w:p>
    <w:p w14:paraId="65B8A097" w14:textId="77777777" w:rsidR="000F746C" w:rsidRDefault="000F746C" w:rsidP="00B70D6F">
      <w:pPr>
        <w:pStyle w:val="NormalWeb"/>
      </w:pPr>
      <w:r>
        <w:t xml:space="preserve">Fitzgerald, S., 2019. </w:t>
      </w:r>
      <w:r>
        <w:rPr>
          <w:i/>
          <w:iCs/>
        </w:rPr>
        <w:t>Decision making</w:t>
      </w:r>
      <w:r>
        <w:t>. Oxford, U.K.: Capstone Pub.</w:t>
      </w:r>
    </w:p>
    <w:p w14:paraId="76F5A362" w14:textId="77777777" w:rsidR="000F746C" w:rsidRDefault="000F746C" w:rsidP="00B70D6F">
      <w:pPr>
        <w:pStyle w:val="NormalWeb"/>
      </w:pPr>
      <w:r>
        <w:rPr>
          <w:rStyle w:val="selectable"/>
          <w:color w:val="000000"/>
        </w:rPr>
        <w:t xml:space="preserve">Hdhc.com. 2021. </w:t>
      </w:r>
      <w:r>
        <w:rPr>
          <w:rStyle w:val="selectable"/>
          <w:i/>
          <w:iCs/>
          <w:color w:val="000000"/>
        </w:rPr>
        <w:t>Home Decor | Creative Living</w:t>
      </w:r>
      <w:r>
        <w:rPr>
          <w:rStyle w:val="selectable"/>
          <w:color w:val="000000"/>
        </w:rPr>
        <w:t>. [online] Available at: &lt;https://www.hdhc.com/&gt; [Accessed 31 July 2021].</w:t>
      </w:r>
    </w:p>
    <w:p w14:paraId="4889E155" w14:textId="77777777" w:rsidR="000F746C" w:rsidRDefault="000F746C" w:rsidP="00B70D6F">
      <w:pPr>
        <w:pStyle w:val="NormalWeb"/>
      </w:pPr>
      <w:proofErr w:type="spellStart"/>
      <w:r>
        <w:t>Lawfer</w:t>
      </w:r>
      <w:proofErr w:type="spellEnd"/>
      <w:r>
        <w:t xml:space="preserve">, M., 2018. </w:t>
      </w:r>
      <w:r>
        <w:rPr>
          <w:i/>
          <w:iCs/>
        </w:rPr>
        <w:t>Why customers come back</w:t>
      </w:r>
      <w:r>
        <w:t>. Franklin Lakes, NJ: Career Press.</w:t>
      </w:r>
    </w:p>
    <w:p w14:paraId="6C966819" w14:textId="77777777" w:rsidR="000F746C" w:rsidRDefault="000F746C" w:rsidP="00960C04">
      <w:pPr>
        <w:pStyle w:val="NormalWeb"/>
      </w:pPr>
      <w:r>
        <w:t xml:space="preserve">Patton, M., 2020. An alternative evaluation approach for the problem-solving training program: A </w:t>
      </w:r>
      <w:proofErr w:type="spellStart"/>
      <w:r>
        <w:t>utilisation</w:t>
      </w:r>
      <w:proofErr w:type="spellEnd"/>
      <w:r>
        <w:t xml:space="preserve">-focused evaluation process. </w:t>
      </w:r>
      <w:r>
        <w:rPr>
          <w:i/>
          <w:iCs/>
        </w:rPr>
        <w:t>Evaluation and Program Planning</w:t>
      </w:r>
      <w:r>
        <w:t>, 7(2), pp.189-192.</w:t>
      </w:r>
    </w:p>
    <w:p w14:paraId="61246856" w14:textId="77777777" w:rsidR="000F746C" w:rsidRDefault="000F746C" w:rsidP="00B70D6F">
      <w:pPr>
        <w:pStyle w:val="NormalWeb"/>
      </w:pPr>
      <w:r>
        <w:t xml:space="preserve">Pugliese, D. and Senna, H., 2018. Business Decision Making: Studying the Competence of Leaders. </w:t>
      </w:r>
      <w:proofErr w:type="spellStart"/>
      <w:r>
        <w:rPr>
          <w:i/>
          <w:iCs/>
        </w:rPr>
        <w:t>Revista</w:t>
      </w:r>
      <w:proofErr w:type="spellEnd"/>
      <w:r>
        <w:rPr>
          <w:i/>
          <w:iCs/>
        </w:rPr>
        <w:t xml:space="preserve"> de </w:t>
      </w:r>
      <w:proofErr w:type="spellStart"/>
      <w:r>
        <w:rPr>
          <w:i/>
          <w:iCs/>
        </w:rPr>
        <w:t>Gestão</w:t>
      </w:r>
      <w:proofErr w:type="spellEnd"/>
      <w:r>
        <w:rPr>
          <w:i/>
          <w:iCs/>
        </w:rPr>
        <w:t xml:space="preserve"> e </w:t>
      </w:r>
      <w:proofErr w:type="spellStart"/>
      <w:r>
        <w:rPr>
          <w:i/>
          <w:iCs/>
        </w:rPr>
        <w:t>Projetos</w:t>
      </w:r>
      <w:proofErr w:type="spellEnd"/>
      <w:r>
        <w:t>, 09(02), pp.01-19.</w:t>
      </w:r>
    </w:p>
    <w:p w14:paraId="4CC3A2C1" w14:textId="77777777" w:rsidR="000F746C" w:rsidRDefault="000F746C" w:rsidP="00B70D6F">
      <w:pPr>
        <w:pStyle w:val="NormalWeb"/>
      </w:pPr>
      <w:r>
        <w:t xml:space="preserve">Shinde, D., </w:t>
      </w:r>
      <w:proofErr w:type="spellStart"/>
      <w:r>
        <w:t>Ahirrao</w:t>
      </w:r>
      <w:proofErr w:type="spellEnd"/>
      <w:r>
        <w:t xml:space="preserve">, S. and Prasad, R., 2021. </w:t>
      </w:r>
      <w:r>
        <w:rPr>
          <w:i/>
          <w:iCs/>
        </w:rPr>
        <w:t>Fishbone Diagram: Application to Identify the Root Causes of Student-Staff Problems in Technical Education</w:t>
      </w:r>
      <w:r>
        <w:t>. 8th ed. India.</w:t>
      </w:r>
    </w:p>
    <w:p w14:paraId="08479517" w14:textId="77777777" w:rsidR="000F746C" w:rsidRDefault="000F746C" w:rsidP="00B70D6F">
      <w:pPr>
        <w:pStyle w:val="NormalWeb"/>
      </w:pPr>
      <w:r>
        <w:t xml:space="preserve">Smith, K., 2021. </w:t>
      </w:r>
      <w:r>
        <w:rPr>
          <w:i/>
          <w:iCs/>
        </w:rPr>
        <w:t>Serving the difficult customer</w:t>
      </w:r>
      <w:r>
        <w:t>. New York: Neal-Schuman Publishers.</w:t>
      </w:r>
    </w:p>
    <w:p w14:paraId="1ED69E1D" w14:textId="77777777" w:rsidR="005D0654" w:rsidRDefault="005D0654"/>
    <w:sectPr w:rsidR="005D0654" w:rsidSect="000F746C">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6617F" w14:textId="77777777" w:rsidR="00C2195C" w:rsidRDefault="00C2195C">
      <w:pPr>
        <w:spacing w:after="0" w:line="240" w:lineRule="auto"/>
      </w:pPr>
      <w:r>
        <w:separator/>
      </w:r>
    </w:p>
  </w:endnote>
  <w:endnote w:type="continuationSeparator" w:id="0">
    <w:p w14:paraId="2323230F" w14:textId="77777777" w:rsidR="00C2195C" w:rsidRDefault="00C21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6910226"/>
      <w:docPartObj>
        <w:docPartGallery w:val="Page Numbers (Bottom of Page)"/>
        <w:docPartUnique/>
      </w:docPartObj>
    </w:sdtPr>
    <w:sdtEndPr>
      <w:rPr>
        <w:noProof/>
      </w:rPr>
    </w:sdtEndPr>
    <w:sdtContent>
      <w:p w14:paraId="44C86C8D" w14:textId="77777777" w:rsidR="00D42159" w:rsidRDefault="00552318">
        <w:pPr>
          <w:pStyle w:val="Footer"/>
          <w:jc w:val="center"/>
        </w:pPr>
        <w:r>
          <w:fldChar w:fldCharType="begin"/>
        </w:r>
        <w:r>
          <w:instrText xml:space="preserve"> PAGE   \* MERGEFORMAT </w:instrText>
        </w:r>
        <w:r>
          <w:fldChar w:fldCharType="separate"/>
        </w:r>
        <w:r w:rsidR="00780C0D">
          <w:rPr>
            <w:noProof/>
          </w:rPr>
          <w:t>12</w:t>
        </w:r>
        <w:r>
          <w:rPr>
            <w:noProof/>
          </w:rPr>
          <w:fldChar w:fldCharType="end"/>
        </w:r>
      </w:p>
    </w:sdtContent>
  </w:sdt>
  <w:p w14:paraId="57F926F3" w14:textId="77777777" w:rsidR="00D42159" w:rsidRDefault="00D421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9502C" w14:textId="77777777" w:rsidR="00C2195C" w:rsidRDefault="00C2195C">
      <w:pPr>
        <w:spacing w:after="0" w:line="240" w:lineRule="auto"/>
      </w:pPr>
      <w:r>
        <w:separator/>
      </w:r>
    </w:p>
  </w:footnote>
  <w:footnote w:type="continuationSeparator" w:id="0">
    <w:p w14:paraId="1147DD4F" w14:textId="77777777" w:rsidR="00C2195C" w:rsidRDefault="00C219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114178"/>
    <w:multiLevelType w:val="hybridMultilevel"/>
    <w:tmpl w:val="D7D48EFC"/>
    <w:lvl w:ilvl="0" w:tplc="0212EA74">
      <w:start w:val="1"/>
      <w:numFmt w:val="bullet"/>
      <w:lvlText w:val=""/>
      <w:lvlJc w:val="left"/>
      <w:pPr>
        <w:ind w:left="720" w:hanging="360"/>
      </w:pPr>
      <w:rPr>
        <w:rFonts w:ascii="Symbol" w:hAnsi="Symbol" w:hint="default"/>
      </w:rPr>
    </w:lvl>
    <w:lvl w:ilvl="1" w:tplc="F78C4EEA" w:tentative="1">
      <w:start w:val="1"/>
      <w:numFmt w:val="bullet"/>
      <w:lvlText w:val="o"/>
      <w:lvlJc w:val="left"/>
      <w:pPr>
        <w:ind w:left="1440" w:hanging="360"/>
      </w:pPr>
      <w:rPr>
        <w:rFonts w:ascii="Courier New" w:hAnsi="Courier New" w:cs="Courier New" w:hint="default"/>
      </w:rPr>
    </w:lvl>
    <w:lvl w:ilvl="2" w:tplc="F308343A" w:tentative="1">
      <w:start w:val="1"/>
      <w:numFmt w:val="bullet"/>
      <w:lvlText w:val=""/>
      <w:lvlJc w:val="left"/>
      <w:pPr>
        <w:ind w:left="2160" w:hanging="360"/>
      </w:pPr>
      <w:rPr>
        <w:rFonts w:ascii="Wingdings" w:hAnsi="Wingdings" w:hint="default"/>
      </w:rPr>
    </w:lvl>
    <w:lvl w:ilvl="3" w:tplc="22C8B0DE" w:tentative="1">
      <w:start w:val="1"/>
      <w:numFmt w:val="bullet"/>
      <w:lvlText w:val=""/>
      <w:lvlJc w:val="left"/>
      <w:pPr>
        <w:ind w:left="2880" w:hanging="360"/>
      </w:pPr>
      <w:rPr>
        <w:rFonts w:ascii="Symbol" w:hAnsi="Symbol" w:hint="default"/>
      </w:rPr>
    </w:lvl>
    <w:lvl w:ilvl="4" w:tplc="AFB8A302" w:tentative="1">
      <w:start w:val="1"/>
      <w:numFmt w:val="bullet"/>
      <w:lvlText w:val="o"/>
      <w:lvlJc w:val="left"/>
      <w:pPr>
        <w:ind w:left="3600" w:hanging="360"/>
      </w:pPr>
      <w:rPr>
        <w:rFonts w:ascii="Courier New" w:hAnsi="Courier New" w:cs="Courier New" w:hint="default"/>
      </w:rPr>
    </w:lvl>
    <w:lvl w:ilvl="5" w:tplc="142A02E8" w:tentative="1">
      <w:start w:val="1"/>
      <w:numFmt w:val="bullet"/>
      <w:lvlText w:val=""/>
      <w:lvlJc w:val="left"/>
      <w:pPr>
        <w:ind w:left="4320" w:hanging="360"/>
      </w:pPr>
      <w:rPr>
        <w:rFonts w:ascii="Wingdings" w:hAnsi="Wingdings" w:hint="default"/>
      </w:rPr>
    </w:lvl>
    <w:lvl w:ilvl="6" w:tplc="DE26D37E" w:tentative="1">
      <w:start w:val="1"/>
      <w:numFmt w:val="bullet"/>
      <w:lvlText w:val=""/>
      <w:lvlJc w:val="left"/>
      <w:pPr>
        <w:ind w:left="5040" w:hanging="360"/>
      </w:pPr>
      <w:rPr>
        <w:rFonts w:ascii="Symbol" w:hAnsi="Symbol" w:hint="default"/>
      </w:rPr>
    </w:lvl>
    <w:lvl w:ilvl="7" w:tplc="3BA6C1AE" w:tentative="1">
      <w:start w:val="1"/>
      <w:numFmt w:val="bullet"/>
      <w:lvlText w:val="o"/>
      <w:lvlJc w:val="left"/>
      <w:pPr>
        <w:ind w:left="5760" w:hanging="360"/>
      </w:pPr>
      <w:rPr>
        <w:rFonts w:ascii="Courier New" w:hAnsi="Courier New" w:cs="Courier New" w:hint="default"/>
      </w:rPr>
    </w:lvl>
    <w:lvl w:ilvl="8" w:tplc="E3CA6E1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yMLawMDU3MDS1MDFV0lEKTi0uzszPAykwrAUAgVLhSywAAAA="/>
  </w:docVars>
  <w:rsids>
    <w:rsidRoot w:val="00A65294"/>
    <w:rsid w:val="000B115C"/>
    <w:rsid w:val="000F746C"/>
    <w:rsid w:val="00116EB8"/>
    <w:rsid w:val="001267EA"/>
    <w:rsid w:val="00127347"/>
    <w:rsid w:val="00130E48"/>
    <w:rsid w:val="00165F10"/>
    <w:rsid w:val="00174E21"/>
    <w:rsid w:val="00181C10"/>
    <w:rsid w:val="001C6BA3"/>
    <w:rsid w:val="002F79C1"/>
    <w:rsid w:val="00362EEB"/>
    <w:rsid w:val="003810A1"/>
    <w:rsid w:val="003E6FE4"/>
    <w:rsid w:val="00403142"/>
    <w:rsid w:val="00417B99"/>
    <w:rsid w:val="00426B72"/>
    <w:rsid w:val="004A04D6"/>
    <w:rsid w:val="004E7094"/>
    <w:rsid w:val="004E7F8B"/>
    <w:rsid w:val="004F542D"/>
    <w:rsid w:val="00552318"/>
    <w:rsid w:val="0057435E"/>
    <w:rsid w:val="00575586"/>
    <w:rsid w:val="005C1E59"/>
    <w:rsid w:val="005D0654"/>
    <w:rsid w:val="0065553D"/>
    <w:rsid w:val="00655D8D"/>
    <w:rsid w:val="006912AB"/>
    <w:rsid w:val="006949EA"/>
    <w:rsid w:val="00695F91"/>
    <w:rsid w:val="006F781B"/>
    <w:rsid w:val="00772257"/>
    <w:rsid w:val="00780C0D"/>
    <w:rsid w:val="007B0B3A"/>
    <w:rsid w:val="007B1D5F"/>
    <w:rsid w:val="007D039F"/>
    <w:rsid w:val="007E40E7"/>
    <w:rsid w:val="00821B6D"/>
    <w:rsid w:val="00891719"/>
    <w:rsid w:val="00893B1D"/>
    <w:rsid w:val="008C1A77"/>
    <w:rsid w:val="00926354"/>
    <w:rsid w:val="00960C04"/>
    <w:rsid w:val="0097522A"/>
    <w:rsid w:val="009C2CD3"/>
    <w:rsid w:val="00A200A0"/>
    <w:rsid w:val="00A26495"/>
    <w:rsid w:val="00A5760E"/>
    <w:rsid w:val="00A65294"/>
    <w:rsid w:val="00A7013C"/>
    <w:rsid w:val="00AB7697"/>
    <w:rsid w:val="00AF0D81"/>
    <w:rsid w:val="00B70D6F"/>
    <w:rsid w:val="00BC67A0"/>
    <w:rsid w:val="00C01E85"/>
    <w:rsid w:val="00C2195C"/>
    <w:rsid w:val="00C4678E"/>
    <w:rsid w:val="00C52DFA"/>
    <w:rsid w:val="00CA7982"/>
    <w:rsid w:val="00D42159"/>
    <w:rsid w:val="00D52581"/>
    <w:rsid w:val="00DB581A"/>
    <w:rsid w:val="00DD5B0C"/>
    <w:rsid w:val="00E407FA"/>
    <w:rsid w:val="00E54528"/>
    <w:rsid w:val="00F155A4"/>
    <w:rsid w:val="00F20EEC"/>
    <w:rsid w:val="00F53750"/>
    <w:rsid w:val="00F72837"/>
    <w:rsid w:val="00FA6099"/>
    <w:rsid w:val="00FD3D77"/>
    <w:rsid w:val="00FD6A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CD26E"/>
  <w15:chartTrackingRefBased/>
  <w15:docId w15:val="{4F651606-A942-4ABB-8CEB-1BB4D8F80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B72"/>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26B72"/>
    <w:pPr>
      <w:keepNext/>
      <w:keepLines/>
      <w:spacing w:before="240" w:after="0"/>
      <w:outlineLvl w:val="0"/>
    </w:pPr>
    <w:rPr>
      <w:rFonts w:eastAsiaTheme="majorEastAsia" w:cstheme="majorBidi"/>
      <w:b/>
      <w:color w:val="2F5496" w:themeColor="accent5" w:themeShade="BF"/>
      <w:sz w:val="32"/>
      <w:szCs w:val="32"/>
    </w:rPr>
  </w:style>
  <w:style w:type="paragraph" w:styleId="Heading2">
    <w:name w:val="heading 2"/>
    <w:basedOn w:val="Normal"/>
    <w:link w:val="Heading2Char"/>
    <w:uiPriority w:val="9"/>
    <w:qFormat/>
    <w:rsid w:val="00426B72"/>
    <w:pPr>
      <w:spacing w:before="100" w:beforeAutospacing="1" w:after="100" w:afterAutospacing="1"/>
      <w:outlineLvl w:val="1"/>
    </w:pPr>
    <w:rPr>
      <w:rFonts w:eastAsia="Times New Roman" w:cs="Times New Roman"/>
      <w:b/>
      <w:bCs/>
      <w:color w:val="1F3864" w:themeColor="accent5" w:themeShade="80"/>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B72"/>
    <w:rPr>
      <w:rFonts w:ascii="Times New Roman" w:eastAsiaTheme="majorEastAsia" w:hAnsi="Times New Roman" w:cstheme="majorBidi"/>
      <w:b/>
      <w:color w:val="2F5496" w:themeColor="accent5" w:themeShade="BF"/>
      <w:sz w:val="32"/>
      <w:szCs w:val="32"/>
      <w:lang w:val="en-GB"/>
    </w:rPr>
  </w:style>
  <w:style w:type="character" w:customStyle="1" w:styleId="Heading2Char">
    <w:name w:val="Heading 2 Char"/>
    <w:basedOn w:val="DefaultParagraphFont"/>
    <w:link w:val="Heading2"/>
    <w:uiPriority w:val="9"/>
    <w:rsid w:val="00426B72"/>
    <w:rPr>
      <w:rFonts w:ascii="Times New Roman" w:eastAsia="Times New Roman" w:hAnsi="Times New Roman" w:cs="Times New Roman"/>
      <w:b/>
      <w:bCs/>
      <w:color w:val="1F3864" w:themeColor="accent5" w:themeShade="80"/>
      <w:sz w:val="28"/>
      <w:szCs w:val="36"/>
      <w:lang w:val="en-GB"/>
    </w:rPr>
  </w:style>
  <w:style w:type="paragraph" w:styleId="Header">
    <w:name w:val="header"/>
    <w:basedOn w:val="Normal"/>
    <w:link w:val="HeaderChar"/>
    <w:uiPriority w:val="99"/>
    <w:unhideWhenUsed/>
    <w:rsid w:val="00A652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5294"/>
    <w:rPr>
      <w:rFonts w:ascii="Times New Roman" w:hAnsi="Times New Roman"/>
      <w:color w:val="000000" w:themeColor="text1"/>
      <w:sz w:val="24"/>
      <w:lang w:val="en-GB"/>
    </w:rPr>
  </w:style>
  <w:style w:type="paragraph" w:styleId="Footer">
    <w:name w:val="footer"/>
    <w:basedOn w:val="Normal"/>
    <w:link w:val="FooterChar"/>
    <w:uiPriority w:val="99"/>
    <w:unhideWhenUsed/>
    <w:rsid w:val="00A652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5294"/>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A65294"/>
    <w:pPr>
      <w:spacing w:line="259" w:lineRule="auto"/>
      <w:jc w:val="left"/>
      <w:outlineLvl w:val="9"/>
    </w:pPr>
    <w:rPr>
      <w:rFonts w:asciiTheme="majorHAnsi" w:hAnsiTheme="majorHAnsi"/>
      <w:b w:val="0"/>
      <w:color w:val="2E74B5" w:themeColor="accent1" w:themeShade="BF"/>
      <w:lang w:val="en-US"/>
    </w:rPr>
  </w:style>
  <w:style w:type="character" w:styleId="Hyperlink">
    <w:name w:val="Hyperlink"/>
    <w:basedOn w:val="DefaultParagraphFont"/>
    <w:uiPriority w:val="99"/>
    <w:unhideWhenUsed/>
    <w:rsid w:val="00C01E85"/>
    <w:rPr>
      <w:color w:val="0000FF"/>
      <w:u w:val="single"/>
    </w:rPr>
  </w:style>
  <w:style w:type="paragraph" w:styleId="TOC1">
    <w:name w:val="toc 1"/>
    <w:basedOn w:val="Normal"/>
    <w:next w:val="Normal"/>
    <w:autoRedefine/>
    <w:uiPriority w:val="39"/>
    <w:unhideWhenUsed/>
    <w:rsid w:val="00A7013C"/>
    <w:pPr>
      <w:spacing w:after="100"/>
    </w:pPr>
  </w:style>
  <w:style w:type="paragraph" w:styleId="TOC2">
    <w:name w:val="toc 2"/>
    <w:basedOn w:val="Normal"/>
    <w:next w:val="Normal"/>
    <w:autoRedefine/>
    <w:uiPriority w:val="39"/>
    <w:unhideWhenUsed/>
    <w:rsid w:val="00A7013C"/>
    <w:pPr>
      <w:spacing w:after="100"/>
      <w:ind w:left="240"/>
    </w:pPr>
  </w:style>
  <w:style w:type="paragraph" w:styleId="ListParagraph">
    <w:name w:val="List Paragraph"/>
    <w:basedOn w:val="Normal"/>
    <w:uiPriority w:val="34"/>
    <w:qFormat/>
    <w:rsid w:val="00E54528"/>
    <w:pPr>
      <w:ind w:left="720"/>
      <w:contextualSpacing/>
    </w:pPr>
  </w:style>
  <w:style w:type="table" w:styleId="TableGrid">
    <w:name w:val="Table Grid"/>
    <w:basedOn w:val="TableNormal"/>
    <w:uiPriority w:val="39"/>
    <w:rsid w:val="00116E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70D6F"/>
    <w:pPr>
      <w:spacing w:before="100" w:beforeAutospacing="1" w:after="100" w:afterAutospacing="1" w:line="240" w:lineRule="auto"/>
      <w:jc w:val="left"/>
    </w:pPr>
    <w:rPr>
      <w:rFonts w:eastAsia="Times New Roman" w:cs="Times New Roman"/>
      <w:color w:val="auto"/>
      <w:szCs w:val="24"/>
      <w:lang w:val="en-US"/>
    </w:rPr>
  </w:style>
  <w:style w:type="character" w:customStyle="1" w:styleId="selectable">
    <w:name w:val="selectable"/>
    <w:basedOn w:val="DefaultParagraphFont"/>
    <w:rsid w:val="00960C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D364C-7684-4A97-A848-81273ED00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2514</Words>
  <Characters>14333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tawfina bidushi</dc:creator>
  <cp:lastModifiedBy>Velka Paneva</cp:lastModifiedBy>
  <cp:revision>4</cp:revision>
  <dcterms:created xsi:type="dcterms:W3CDTF">2021-08-16T15:22:00Z</dcterms:created>
  <dcterms:modified xsi:type="dcterms:W3CDTF">2021-08-16T15:26:00Z</dcterms:modified>
</cp:coreProperties>
</file>