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5A3C" w:rsidRPr="00C15A3C" w:rsidRDefault="00C15A3C" w:rsidP="00C15A3C">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15A3C" w:rsidRPr="004C3A0B" w:rsidRDefault="00C15A3C" w:rsidP="00C15A3C">
      <w:pPr>
        <w:autoSpaceDE w:val="0"/>
        <w:autoSpaceDN w:val="0"/>
        <w:adjustRightInd w:val="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1559"/>
        <w:gridCol w:w="1560"/>
        <w:gridCol w:w="141"/>
        <w:gridCol w:w="709"/>
      </w:tblGrid>
      <w:tr w:rsidR="00C15A3C" w:rsidRPr="003D2D52" w:rsidTr="003D2D52">
        <w:trPr>
          <w:trHeight w:val="439"/>
        </w:trPr>
        <w:tc>
          <w:tcPr>
            <w:tcW w:w="3510" w:type="dxa"/>
            <w:gridSpan w:val="3"/>
            <w:shd w:val="clear" w:color="auto" w:fill="F2F2F2" w:themeFill="background1" w:themeFillShade="F2"/>
          </w:tcPr>
          <w:p w:rsidR="00C15A3C" w:rsidRPr="003D2D52" w:rsidRDefault="00C15A3C" w:rsidP="003D2D52">
            <w:pPr>
              <w:rPr>
                <w:rFonts w:ascii="Arial" w:hAnsi="Arial" w:cs="Arial"/>
                <w:sz w:val="20"/>
              </w:rPr>
            </w:pPr>
            <w:r w:rsidRPr="003D2D52">
              <w:rPr>
                <w:rFonts w:ascii="Arial" w:hAnsi="Arial" w:cs="Arial"/>
                <w:sz w:val="20"/>
              </w:rPr>
              <w:t>Full Name:</w:t>
            </w:r>
          </w:p>
        </w:tc>
        <w:tc>
          <w:tcPr>
            <w:tcW w:w="6379" w:type="dxa"/>
            <w:gridSpan w:val="6"/>
          </w:tcPr>
          <w:p w:rsidR="00C15A3C" w:rsidRPr="003D2D52" w:rsidRDefault="00C15A3C" w:rsidP="003D2D52">
            <w:pPr>
              <w:rPr>
                <w:rFonts w:ascii="Arial" w:hAnsi="Arial" w:cs="Arial"/>
                <w:sz w:val="20"/>
              </w:rPr>
            </w:pPr>
            <w:proofErr w:type="spellStart"/>
            <w:r w:rsidRPr="003D2D52">
              <w:rPr>
                <w:rFonts w:ascii="Arial" w:hAnsi="Arial" w:cs="Arial"/>
                <w:sz w:val="20"/>
              </w:rPr>
              <w:t>Jainulabedin</w:t>
            </w:r>
            <w:proofErr w:type="spellEnd"/>
            <w:r w:rsidRPr="003D2D52">
              <w:rPr>
                <w:rFonts w:ascii="Arial" w:hAnsi="Arial" w:cs="Arial"/>
                <w:sz w:val="20"/>
              </w:rPr>
              <w:t xml:space="preserve"> Ismail Bax</w:t>
            </w:r>
          </w:p>
        </w:tc>
      </w:tr>
      <w:tr w:rsidR="00C15A3C" w:rsidRPr="003D2D52" w:rsidTr="003D2D52">
        <w:tc>
          <w:tcPr>
            <w:tcW w:w="9889" w:type="dxa"/>
            <w:gridSpan w:val="9"/>
          </w:tcPr>
          <w:p w:rsidR="00C15A3C" w:rsidRPr="003D2D52" w:rsidRDefault="00C15A3C" w:rsidP="003D2D52">
            <w:pPr>
              <w:rPr>
                <w:rFonts w:ascii="Arial" w:hAnsi="Arial" w:cs="Arial"/>
                <w:sz w:val="20"/>
              </w:rPr>
            </w:pPr>
            <w:r w:rsidRPr="003D2D52">
              <w:rPr>
                <w:rFonts w:ascii="Arial" w:hAnsi="Arial" w:cs="Arial"/>
                <w:sz w:val="20"/>
              </w:rPr>
              <w:t>Tick all boxes which apply:</w:t>
            </w:r>
          </w:p>
        </w:tc>
      </w:tr>
      <w:tr w:rsidR="00C15A3C" w:rsidRPr="003D2D52" w:rsidTr="003D2D52">
        <w:trPr>
          <w:trHeight w:val="472"/>
        </w:trPr>
        <w:tc>
          <w:tcPr>
            <w:tcW w:w="1951" w:type="dxa"/>
            <w:shd w:val="clear" w:color="auto" w:fill="F2F2F2" w:themeFill="background1" w:themeFillShade="F2"/>
            <w:vAlign w:val="center"/>
          </w:tcPr>
          <w:p w:rsidR="00C15A3C" w:rsidRPr="003D2D52" w:rsidRDefault="00C15A3C" w:rsidP="003D2D52">
            <w:pPr>
              <w:jc w:val="center"/>
              <w:rPr>
                <w:rFonts w:ascii="Arial" w:hAnsi="Arial" w:cs="Arial"/>
                <w:sz w:val="20"/>
              </w:rPr>
            </w:pPr>
            <w:r w:rsidRPr="003D2D52">
              <w:rPr>
                <w:rFonts w:ascii="Arial" w:hAnsi="Arial" w:cs="Arial"/>
                <w:sz w:val="20"/>
              </w:rPr>
              <w:t>Member of staff:</w:t>
            </w:r>
          </w:p>
        </w:tc>
        <w:sdt>
          <w:sdtPr>
            <w:rPr>
              <w:rFonts w:ascii="Arial" w:hAnsi="Arial" w:cs="Arial"/>
              <w:sz w:val="20"/>
            </w:rPr>
            <w:id w:val="-1346858176"/>
          </w:sdtPr>
          <w:sdtEndPr/>
          <w:sdtContent>
            <w:tc>
              <w:tcPr>
                <w:tcW w:w="1276" w:type="dxa"/>
                <w:shd w:val="clear" w:color="auto" w:fill="BFBFBF" w:themeFill="background1" w:themeFillShade="BF"/>
                <w:vAlign w:val="center"/>
              </w:tcPr>
              <w:p w:rsidR="00C15A3C" w:rsidRPr="003D2D52" w:rsidRDefault="00C15A3C" w:rsidP="003D2D52">
                <w:pPr>
                  <w:jc w:val="center"/>
                  <w:rPr>
                    <w:rFonts w:ascii="Arial" w:hAnsi="Arial" w:cs="Arial"/>
                    <w:sz w:val="20"/>
                  </w:rPr>
                </w:pPr>
                <w:r w:rsidRPr="003D2D52">
                  <w:rPr>
                    <w:rFonts w:ascii="MS Gothic" w:eastAsia="MS Gothic" w:hAnsi="MS Gothic" w:cs="Arial" w:hint="eastAsia"/>
                    <w:sz w:val="20"/>
                  </w:rPr>
                  <w:t>☐</w:t>
                </w:r>
              </w:p>
            </w:tc>
          </w:sdtContent>
        </w:sdt>
        <w:tc>
          <w:tcPr>
            <w:tcW w:w="1701" w:type="dxa"/>
            <w:gridSpan w:val="2"/>
            <w:shd w:val="clear" w:color="auto" w:fill="F2F2F2" w:themeFill="background1" w:themeFillShade="F2"/>
            <w:vAlign w:val="center"/>
          </w:tcPr>
          <w:p w:rsidR="00C15A3C" w:rsidRPr="003D2D52" w:rsidRDefault="00C15A3C" w:rsidP="003D2D52">
            <w:pPr>
              <w:jc w:val="center"/>
              <w:rPr>
                <w:rFonts w:ascii="Arial" w:hAnsi="Arial" w:cs="Arial"/>
                <w:sz w:val="20"/>
              </w:rPr>
            </w:pPr>
            <w:r w:rsidRPr="003D2D52">
              <w:rPr>
                <w:rFonts w:ascii="Arial" w:hAnsi="Arial" w:cs="Arial"/>
                <w:sz w:val="20"/>
              </w:rPr>
              <w:t>Student:</w:t>
            </w:r>
          </w:p>
        </w:tc>
        <w:sdt>
          <w:sdtPr>
            <w:rPr>
              <w:sz w:val="20"/>
            </w:rPr>
            <w:id w:val="878279592"/>
          </w:sdtPr>
          <w:sdtEndPr/>
          <w:sdtContent>
            <w:tc>
              <w:tcPr>
                <w:tcW w:w="992" w:type="dxa"/>
                <w:shd w:val="clear" w:color="auto" w:fill="BFBFBF" w:themeFill="background1" w:themeFillShade="BF"/>
                <w:vAlign w:val="center"/>
              </w:tcPr>
              <w:p w:rsidR="00C15A3C" w:rsidRPr="003D2D52" w:rsidRDefault="00C15A3C" w:rsidP="00C15A3C">
                <w:pPr>
                  <w:pStyle w:val="ListParagraph"/>
                  <w:numPr>
                    <w:ilvl w:val="0"/>
                    <w:numId w:val="42"/>
                  </w:numPr>
                  <w:spacing w:after="0" w:line="240" w:lineRule="auto"/>
                  <w:jc w:val="center"/>
                  <w:rPr>
                    <w:rFonts w:ascii="Arial" w:hAnsi="Arial" w:cs="Arial"/>
                    <w:sz w:val="20"/>
                  </w:rPr>
                </w:pPr>
                <w:r w:rsidRPr="003D2D52">
                  <w:rPr>
                    <w:rFonts w:ascii="MS Gothic" w:eastAsia="MS Gothic" w:hAnsi="MS Gothic" w:cs="Arial" w:hint="eastAsia"/>
                    <w:sz w:val="20"/>
                  </w:rPr>
                  <w:t>☐</w:t>
                </w:r>
              </w:p>
            </w:tc>
          </w:sdtContent>
        </w:sdt>
        <w:tc>
          <w:tcPr>
            <w:tcW w:w="3119" w:type="dxa"/>
            <w:gridSpan w:val="2"/>
            <w:shd w:val="clear" w:color="auto" w:fill="F2F2F2" w:themeFill="background1" w:themeFillShade="F2"/>
            <w:vAlign w:val="center"/>
          </w:tcPr>
          <w:p w:rsidR="00C15A3C" w:rsidRPr="003D2D52" w:rsidRDefault="00C15A3C" w:rsidP="003D2D52">
            <w:pPr>
              <w:jc w:val="center"/>
              <w:rPr>
                <w:rFonts w:ascii="Arial" w:hAnsi="Arial" w:cs="Arial"/>
                <w:sz w:val="20"/>
              </w:rPr>
            </w:pPr>
            <w:r w:rsidRPr="003D2D52">
              <w:rPr>
                <w:rFonts w:ascii="Arial" w:hAnsi="Arial" w:cs="Arial"/>
                <w:sz w:val="20"/>
              </w:rPr>
              <w:t>Honorary research fellow:</w:t>
            </w:r>
          </w:p>
        </w:tc>
        <w:sdt>
          <w:sdtPr>
            <w:rPr>
              <w:rFonts w:ascii="Arial" w:hAnsi="Arial" w:cs="Arial"/>
              <w:sz w:val="20"/>
            </w:rPr>
            <w:id w:val="-482466365"/>
          </w:sdtPr>
          <w:sdtEndPr/>
          <w:sdtContent>
            <w:tc>
              <w:tcPr>
                <w:tcW w:w="850" w:type="dxa"/>
                <w:gridSpan w:val="2"/>
                <w:shd w:val="clear" w:color="auto" w:fill="BFBFBF" w:themeFill="background1" w:themeFillShade="BF"/>
                <w:vAlign w:val="center"/>
              </w:tcPr>
              <w:p w:rsidR="00C15A3C" w:rsidRPr="003D2D52" w:rsidRDefault="00C15A3C" w:rsidP="003D2D52">
                <w:pPr>
                  <w:jc w:val="center"/>
                  <w:rPr>
                    <w:rFonts w:ascii="Arial" w:hAnsi="Arial" w:cs="Arial"/>
                    <w:sz w:val="20"/>
                  </w:rPr>
                </w:pPr>
                <w:r w:rsidRPr="003D2D52">
                  <w:rPr>
                    <w:rFonts w:ascii="MS Gothic" w:eastAsia="MS Gothic" w:hAnsi="MS Gothic" w:cs="Arial" w:hint="eastAsia"/>
                    <w:sz w:val="20"/>
                  </w:rPr>
                  <w:t>☐</w:t>
                </w:r>
              </w:p>
            </w:tc>
          </w:sdtContent>
        </w:sdt>
      </w:tr>
      <w:tr w:rsidR="00C15A3C" w:rsidRPr="003D2D52" w:rsidTr="003D2D52">
        <w:trPr>
          <w:cantSplit/>
          <w:trHeight w:val="334"/>
        </w:trPr>
        <w:tc>
          <w:tcPr>
            <w:tcW w:w="3510" w:type="dxa"/>
            <w:gridSpan w:val="3"/>
            <w:shd w:val="clear" w:color="auto" w:fill="F2F2F2" w:themeFill="background1" w:themeFillShade="F2"/>
          </w:tcPr>
          <w:p w:rsidR="00C15A3C" w:rsidRPr="003D2D52" w:rsidRDefault="00C15A3C" w:rsidP="003D2D52">
            <w:pPr>
              <w:rPr>
                <w:rFonts w:ascii="Arial" w:hAnsi="Arial" w:cs="Arial"/>
                <w:sz w:val="20"/>
              </w:rPr>
            </w:pPr>
            <w:r w:rsidRPr="003D2D52">
              <w:rPr>
                <w:rFonts w:ascii="Arial" w:hAnsi="Arial" w:cs="Arial"/>
                <w:sz w:val="20"/>
              </w:rPr>
              <w:t>Faculty/School/Centre:</w:t>
            </w:r>
          </w:p>
        </w:tc>
        <w:tc>
          <w:tcPr>
            <w:tcW w:w="6379" w:type="dxa"/>
            <w:gridSpan w:val="6"/>
          </w:tcPr>
          <w:p w:rsidR="00C15A3C" w:rsidRPr="003D2D52" w:rsidRDefault="00C15A3C" w:rsidP="003D2D52">
            <w:pPr>
              <w:rPr>
                <w:rFonts w:ascii="Arial" w:hAnsi="Arial" w:cs="Arial"/>
                <w:sz w:val="20"/>
              </w:rPr>
            </w:pPr>
            <w:r w:rsidRPr="003D2D52">
              <w:rPr>
                <w:rFonts w:ascii="Arial" w:hAnsi="Arial" w:cs="Arial"/>
                <w:sz w:val="20"/>
              </w:rPr>
              <w:t>University of Wales Trinity Saint David</w:t>
            </w:r>
          </w:p>
        </w:tc>
      </w:tr>
      <w:tr w:rsidR="00C15A3C" w:rsidRPr="003D2D52" w:rsidTr="003D2D52">
        <w:trPr>
          <w:cantSplit/>
          <w:trHeight w:val="340"/>
        </w:trPr>
        <w:tc>
          <w:tcPr>
            <w:tcW w:w="3510" w:type="dxa"/>
            <w:gridSpan w:val="3"/>
            <w:shd w:val="clear" w:color="auto" w:fill="F2F2F2" w:themeFill="background1" w:themeFillShade="F2"/>
          </w:tcPr>
          <w:p w:rsidR="00C15A3C" w:rsidRPr="003D2D52" w:rsidRDefault="00C15A3C" w:rsidP="003D2D52">
            <w:pPr>
              <w:rPr>
                <w:rFonts w:ascii="Arial" w:hAnsi="Arial" w:cs="Arial"/>
                <w:sz w:val="20"/>
              </w:rPr>
            </w:pPr>
            <w:r w:rsidRPr="003D2D52">
              <w:rPr>
                <w:rFonts w:ascii="Arial" w:hAnsi="Arial" w:cs="Arial"/>
                <w:sz w:val="20"/>
              </w:rPr>
              <w:t>Campus:</w:t>
            </w:r>
          </w:p>
        </w:tc>
        <w:tc>
          <w:tcPr>
            <w:tcW w:w="6379" w:type="dxa"/>
            <w:gridSpan w:val="6"/>
          </w:tcPr>
          <w:p w:rsidR="00C15A3C" w:rsidRPr="003D2D52" w:rsidRDefault="00C15A3C" w:rsidP="003D2D52">
            <w:pPr>
              <w:rPr>
                <w:rFonts w:ascii="Arial" w:hAnsi="Arial" w:cs="Arial"/>
                <w:sz w:val="20"/>
              </w:rPr>
            </w:pPr>
            <w:r w:rsidRPr="003D2D52">
              <w:rPr>
                <w:rFonts w:ascii="Arial" w:hAnsi="Arial" w:cs="Arial"/>
                <w:sz w:val="20"/>
              </w:rPr>
              <w:t>London</w:t>
            </w:r>
          </w:p>
        </w:tc>
      </w:tr>
      <w:tr w:rsidR="00C15A3C" w:rsidRPr="003D2D52" w:rsidTr="003D2D52">
        <w:trPr>
          <w:cantSplit/>
          <w:trHeight w:val="340"/>
        </w:trPr>
        <w:tc>
          <w:tcPr>
            <w:tcW w:w="3510" w:type="dxa"/>
            <w:gridSpan w:val="3"/>
            <w:shd w:val="clear" w:color="auto" w:fill="F2F2F2" w:themeFill="background1" w:themeFillShade="F2"/>
          </w:tcPr>
          <w:p w:rsidR="00C15A3C" w:rsidRPr="003D2D52" w:rsidRDefault="00C15A3C" w:rsidP="003D2D52">
            <w:pPr>
              <w:rPr>
                <w:rFonts w:ascii="Arial" w:hAnsi="Arial" w:cs="Arial"/>
                <w:sz w:val="20"/>
              </w:rPr>
            </w:pPr>
            <w:r w:rsidRPr="003D2D52">
              <w:rPr>
                <w:rFonts w:ascii="Arial" w:hAnsi="Arial" w:cs="Arial"/>
                <w:sz w:val="20"/>
              </w:rPr>
              <w:t>E-mail address:</w:t>
            </w:r>
          </w:p>
        </w:tc>
        <w:tc>
          <w:tcPr>
            <w:tcW w:w="6379" w:type="dxa"/>
            <w:gridSpan w:val="6"/>
          </w:tcPr>
          <w:p w:rsidR="00C15A3C" w:rsidRPr="003D2D52" w:rsidRDefault="00C15A3C" w:rsidP="003D2D52">
            <w:pPr>
              <w:rPr>
                <w:rFonts w:ascii="Arial" w:hAnsi="Arial" w:cs="Arial"/>
                <w:sz w:val="20"/>
              </w:rPr>
            </w:pPr>
            <w:r w:rsidRPr="003D2D52">
              <w:rPr>
                <w:rFonts w:ascii="Arial" w:hAnsi="Arial" w:cs="Arial"/>
                <w:sz w:val="20"/>
              </w:rPr>
              <w:t>1704862@student.uwtsd.ac.uk</w:t>
            </w:r>
          </w:p>
        </w:tc>
      </w:tr>
      <w:tr w:rsidR="00C15A3C" w:rsidRPr="003D2D52" w:rsidTr="003D2D52">
        <w:trPr>
          <w:cantSplit/>
          <w:trHeight w:val="340"/>
        </w:trPr>
        <w:tc>
          <w:tcPr>
            <w:tcW w:w="3510" w:type="dxa"/>
            <w:gridSpan w:val="3"/>
            <w:shd w:val="clear" w:color="auto" w:fill="F2F2F2" w:themeFill="background1" w:themeFillShade="F2"/>
          </w:tcPr>
          <w:p w:rsidR="00C15A3C" w:rsidRPr="003D2D52" w:rsidRDefault="00C15A3C" w:rsidP="003D2D52">
            <w:pPr>
              <w:rPr>
                <w:rFonts w:ascii="Arial" w:hAnsi="Arial" w:cs="Arial"/>
                <w:sz w:val="20"/>
              </w:rPr>
            </w:pPr>
            <w:r w:rsidRPr="003D2D52">
              <w:rPr>
                <w:rFonts w:ascii="Arial" w:hAnsi="Arial" w:cs="Arial"/>
                <w:sz w:val="20"/>
              </w:rPr>
              <w:t>Contact Telephone Number:</w:t>
            </w:r>
          </w:p>
        </w:tc>
        <w:tc>
          <w:tcPr>
            <w:tcW w:w="6379" w:type="dxa"/>
            <w:gridSpan w:val="6"/>
          </w:tcPr>
          <w:p w:rsidR="00C15A3C" w:rsidRPr="003D2D52" w:rsidRDefault="00C15A3C" w:rsidP="003D2D52">
            <w:pPr>
              <w:rPr>
                <w:rFonts w:ascii="Arial" w:hAnsi="Arial" w:cs="Arial"/>
                <w:sz w:val="20"/>
              </w:rPr>
            </w:pPr>
            <w:r w:rsidRPr="003D2D52">
              <w:rPr>
                <w:rFonts w:ascii="Arial" w:hAnsi="Arial" w:cs="Arial"/>
                <w:sz w:val="20"/>
              </w:rPr>
              <w:t>07853633841</w:t>
            </w:r>
          </w:p>
        </w:tc>
      </w:tr>
      <w:tr w:rsidR="00C15A3C" w:rsidRPr="003D2D52" w:rsidTr="003D2D52">
        <w:tc>
          <w:tcPr>
            <w:tcW w:w="9889" w:type="dxa"/>
            <w:gridSpan w:val="9"/>
          </w:tcPr>
          <w:p w:rsidR="00C15A3C" w:rsidRPr="003D2D52" w:rsidRDefault="00C15A3C" w:rsidP="003D2D52">
            <w:pPr>
              <w:rPr>
                <w:rFonts w:ascii="Arial" w:hAnsi="Arial" w:cs="Arial"/>
                <w:sz w:val="20"/>
              </w:rPr>
            </w:pPr>
            <w:r w:rsidRPr="003D2D52">
              <w:rPr>
                <w:rFonts w:ascii="Arial" w:hAnsi="Arial" w:cs="Arial"/>
                <w:b/>
                <w:i/>
                <w:sz w:val="20"/>
              </w:rPr>
              <w:t>For students:</w:t>
            </w:r>
          </w:p>
        </w:tc>
      </w:tr>
      <w:tr w:rsidR="00C15A3C" w:rsidRPr="003D2D52" w:rsidTr="003D2D52">
        <w:trPr>
          <w:trHeight w:val="513"/>
        </w:trPr>
        <w:tc>
          <w:tcPr>
            <w:tcW w:w="3510" w:type="dxa"/>
            <w:gridSpan w:val="3"/>
            <w:shd w:val="clear" w:color="auto" w:fill="F2F2F2" w:themeFill="background1" w:themeFillShade="F2"/>
            <w:vAlign w:val="center"/>
          </w:tcPr>
          <w:p w:rsidR="00C15A3C" w:rsidRPr="003D2D52" w:rsidRDefault="00C15A3C" w:rsidP="003D2D52">
            <w:pPr>
              <w:rPr>
                <w:rFonts w:ascii="Arial" w:hAnsi="Arial" w:cs="Arial"/>
                <w:sz w:val="20"/>
              </w:rPr>
            </w:pPr>
            <w:r w:rsidRPr="003D2D52">
              <w:rPr>
                <w:rFonts w:ascii="Arial" w:hAnsi="Arial" w:cs="Arial"/>
                <w:sz w:val="20"/>
              </w:rPr>
              <w:t>Student Number:</w:t>
            </w:r>
          </w:p>
        </w:tc>
        <w:tc>
          <w:tcPr>
            <w:tcW w:w="3969" w:type="dxa"/>
            <w:gridSpan w:val="3"/>
            <w:vAlign w:val="center"/>
          </w:tcPr>
          <w:p w:rsidR="00C15A3C" w:rsidRPr="003D2D52" w:rsidRDefault="00C15A3C" w:rsidP="003D2D52">
            <w:pPr>
              <w:rPr>
                <w:rFonts w:ascii="Arial" w:hAnsi="Arial" w:cs="Arial"/>
                <w:sz w:val="20"/>
              </w:rPr>
            </w:pPr>
            <w:r w:rsidRPr="003D2D52">
              <w:rPr>
                <w:rFonts w:ascii="Arial" w:hAnsi="Arial" w:cs="Arial"/>
                <w:sz w:val="20"/>
              </w:rPr>
              <w:t>1704862</w:t>
            </w:r>
          </w:p>
        </w:tc>
        <w:tc>
          <w:tcPr>
            <w:tcW w:w="1701" w:type="dxa"/>
            <w:gridSpan w:val="2"/>
            <w:vAlign w:val="center"/>
          </w:tcPr>
          <w:p w:rsidR="00C15A3C" w:rsidRPr="003D2D52" w:rsidRDefault="00C15A3C" w:rsidP="003D2D52">
            <w:pPr>
              <w:jc w:val="center"/>
              <w:rPr>
                <w:rFonts w:ascii="Arial" w:hAnsi="Arial" w:cs="Arial"/>
                <w:sz w:val="20"/>
              </w:rPr>
            </w:pPr>
            <w:r w:rsidRPr="003D2D52">
              <w:rPr>
                <w:rFonts w:ascii="Arial" w:hAnsi="Arial" w:cs="Arial"/>
                <w:sz w:val="20"/>
              </w:rPr>
              <w:t>Undergraduate</w:t>
            </w:r>
          </w:p>
        </w:tc>
        <w:sdt>
          <w:sdtPr>
            <w:rPr>
              <w:rFonts w:ascii="Arial" w:hAnsi="Arial" w:cs="Arial"/>
              <w:sz w:val="20"/>
            </w:rPr>
            <w:id w:val="1069072476"/>
          </w:sdtPr>
          <w:sdtEndPr/>
          <w:sdtContent>
            <w:tc>
              <w:tcPr>
                <w:tcW w:w="709" w:type="dxa"/>
                <w:shd w:val="clear" w:color="auto" w:fill="BFBFBF" w:themeFill="background1" w:themeFillShade="BF"/>
                <w:vAlign w:val="center"/>
              </w:tcPr>
              <w:p w:rsidR="00C15A3C" w:rsidRPr="003D2D52" w:rsidRDefault="00C15A3C" w:rsidP="003D2D52">
                <w:pPr>
                  <w:jc w:val="center"/>
                  <w:rPr>
                    <w:rFonts w:ascii="Arial" w:hAnsi="Arial" w:cs="Arial"/>
                    <w:sz w:val="20"/>
                  </w:rPr>
                </w:pPr>
                <w:r w:rsidRPr="003D2D52">
                  <w:rPr>
                    <w:rFonts w:ascii="MS Gothic" w:eastAsia="MS Gothic" w:hAnsi="MS Gothic" w:cs="Arial" w:hint="eastAsia"/>
                    <w:sz w:val="20"/>
                  </w:rPr>
                  <w:t>☐</w:t>
                </w:r>
              </w:p>
            </w:tc>
          </w:sdtContent>
        </w:sdt>
      </w:tr>
      <w:tr w:rsidR="00C15A3C" w:rsidRPr="003D2D52" w:rsidTr="003D2D52">
        <w:trPr>
          <w:trHeight w:val="549"/>
        </w:trPr>
        <w:tc>
          <w:tcPr>
            <w:tcW w:w="3510" w:type="dxa"/>
            <w:gridSpan w:val="3"/>
            <w:shd w:val="clear" w:color="auto" w:fill="F2F2F2" w:themeFill="background1" w:themeFillShade="F2"/>
            <w:vAlign w:val="center"/>
          </w:tcPr>
          <w:p w:rsidR="00C15A3C" w:rsidRPr="003D2D52" w:rsidRDefault="00C15A3C" w:rsidP="003D2D52">
            <w:pPr>
              <w:rPr>
                <w:rFonts w:ascii="Arial" w:hAnsi="Arial" w:cs="Arial"/>
                <w:sz w:val="20"/>
              </w:rPr>
            </w:pPr>
            <w:proofErr w:type="spellStart"/>
            <w:r w:rsidRPr="003D2D52">
              <w:rPr>
                <w:rFonts w:ascii="Arial" w:hAnsi="Arial" w:cs="Arial"/>
                <w:sz w:val="20"/>
              </w:rPr>
              <w:t>Programme</w:t>
            </w:r>
            <w:proofErr w:type="spellEnd"/>
            <w:r w:rsidRPr="003D2D52">
              <w:rPr>
                <w:rFonts w:ascii="Arial" w:hAnsi="Arial" w:cs="Arial"/>
                <w:sz w:val="20"/>
              </w:rPr>
              <w:t xml:space="preserve"> of Study:</w:t>
            </w:r>
          </w:p>
        </w:tc>
        <w:tc>
          <w:tcPr>
            <w:tcW w:w="3969" w:type="dxa"/>
            <w:gridSpan w:val="3"/>
            <w:vAlign w:val="center"/>
          </w:tcPr>
          <w:p w:rsidR="00C15A3C" w:rsidRPr="003D2D52" w:rsidRDefault="00C15A3C" w:rsidP="003D2D52">
            <w:pPr>
              <w:rPr>
                <w:rFonts w:ascii="Arial" w:hAnsi="Arial" w:cs="Arial"/>
                <w:sz w:val="20"/>
              </w:rPr>
            </w:pPr>
            <w:r w:rsidRPr="003D2D52">
              <w:rPr>
                <w:rFonts w:ascii="Arial" w:hAnsi="Arial" w:cs="Arial"/>
                <w:sz w:val="20"/>
              </w:rPr>
              <w:t>MBA General Management</w:t>
            </w:r>
          </w:p>
        </w:tc>
        <w:tc>
          <w:tcPr>
            <w:tcW w:w="1701" w:type="dxa"/>
            <w:gridSpan w:val="2"/>
            <w:vAlign w:val="center"/>
          </w:tcPr>
          <w:p w:rsidR="00C15A3C" w:rsidRPr="003D2D52" w:rsidRDefault="00C15A3C" w:rsidP="003D2D52">
            <w:pPr>
              <w:jc w:val="center"/>
              <w:rPr>
                <w:rFonts w:ascii="Arial" w:hAnsi="Arial" w:cs="Arial"/>
                <w:sz w:val="20"/>
              </w:rPr>
            </w:pPr>
            <w:r w:rsidRPr="003D2D52">
              <w:rPr>
                <w:rFonts w:ascii="Arial" w:hAnsi="Arial" w:cs="Arial"/>
                <w:sz w:val="20"/>
              </w:rPr>
              <w:t>Taught Postgraduate</w:t>
            </w:r>
          </w:p>
        </w:tc>
        <w:sdt>
          <w:sdtPr>
            <w:rPr>
              <w:sz w:val="20"/>
            </w:rPr>
            <w:id w:val="2141447691"/>
          </w:sdtPr>
          <w:sdtEndPr/>
          <w:sdtContent>
            <w:tc>
              <w:tcPr>
                <w:tcW w:w="709" w:type="dxa"/>
                <w:shd w:val="clear" w:color="auto" w:fill="BFBFBF" w:themeFill="background1" w:themeFillShade="BF"/>
                <w:vAlign w:val="center"/>
              </w:tcPr>
              <w:p w:rsidR="00C15A3C" w:rsidRPr="003D2D52" w:rsidRDefault="00C15A3C" w:rsidP="00C15A3C">
                <w:pPr>
                  <w:pStyle w:val="ListParagraph"/>
                  <w:numPr>
                    <w:ilvl w:val="0"/>
                    <w:numId w:val="41"/>
                  </w:numPr>
                  <w:spacing w:after="0" w:line="240" w:lineRule="auto"/>
                  <w:jc w:val="center"/>
                  <w:rPr>
                    <w:rFonts w:ascii="Arial" w:hAnsi="Arial" w:cs="Arial"/>
                    <w:sz w:val="20"/>
                  </w:rPr>
                </w:pPr>
                <w:r w:rsidRPr="003D2D52">
                  <w:rPr>
                    <w:rFonts w:ascii="MS Gothic" w:eastAsia="MS Gothic" w:hAnsi="MS Gothic" w:cs="Arial" w:hint="eastAsia"/>
                    <w:sz w:val="20"/>
                  </w:rPr>
                  <w:t>☐</w:t>
                </w:r>
              </w:p>
            </w:tc>
          </w:sdtContent>
        </w:sdt>
      </w:tr>
      <w:tr w:rsidR="00C15A3C" w:rsidRPr="003D2D52" w:rsidTr="003D2D52">
        <w:trPr>
          <w:trHeight w:val="557"/>
        </w:trPr>
        <w:tc>
          <w:tcPr>
            <w:tcW w:w="3510" w:type="dxa"/>
            <w:gridSpan w:val="3"/>
            <w:shd w:val="clear" w:color="auto" w:fill="F2F2F2" w:themeFill="background1" w:themeFillShade="F2"/>
            <w:vAlign w:val="center"/>
          </w:tcPr>
          <w:p w:rsidR="00C15A3C" w:rsidRPr="003D2D52" w:rsidRDefault="00C15A3C" w:rsidP="003D2D52">
            <w:pPr>
              <w:rPr>
                <w:rFonts w:ascii="Arial" w:hAnsi="Arial" w:cs="Arial"/>
                <w:sz w:val="20"/>
              </w:rPr>
            </w:pPr>
            <w:r w:rsidRPr="003D2D52">
              <w:rPr>
                <w:rFonts w:ascii="Arial" w:hAnsi="Arial" w:cs="Arial"/>
                <w:sz w:val="20"/>
              </w:rPr>
              <w:t>Director of Studies/Supervisor:</w:t>
            </w:r>
          </w:p>
        </w:tc>
        <w:tc>
          <w:tcPr>
            <w:tcW w:w="3969" w:type="dxa"/>
            <w:gridSpan w:val="3"/>
            <w:vAlign w:val="center"/>
          </w:tcPr>
          <w:p w:rsidR="00C15A3C" w:rsidRPr="003D2D52" w:rsidRDefault="00C15A3C" w:rsidP="003D2D52">
            <w:pPr>
              <w:rPr>
                <w:rFonts w:ascii="Arial" w:hAnsi="Arial" w:cs="Arial"/>
                <w:sz w:val="20"/>
              </w:rPr>
            </w:pPr>
            <w:r w:rsidRPr="003D2D52">
              <w:rPr>
                <w:rFonts w:ascii="Arial" w:hAnsi="Arial" w:cs="Arial"/>
                <w:sz w:val="20"/>
              </w:rPr>
              <w:t>Dr John Lang</w:t>
            </w:r>
          </w:p>
        </w:tc>
        <w:tc>
          <w:tcPr>
            <w:tcW w:w="1701" w:type="dxa"/>
            <w:gridSpan w:val="2"/>
            <w:vAlign w:val="center"/>
          </w:tcPr>
          <w:p w:rsidR="00C15A3C" w:rsidRPr="003D2D52" w:rsidRDefault="00C15A3C" w:rsidP="003D2D52">
            <w:pPr>
              <w:jc w:val="center"/>
              <w:rPr>
                <w:rFonts w:ascii="Arial" w:hAnsi="Arial" w:cs="Arial"/>
                <w:sz w:val="20"/>
              </w:rPr>
            </w:pPr>
            <w:r w:rsidRPr="003D2D52">
              <w:rPr>
                <w:rFonts w:ascii="Arial" w:hAnsi="Arial" w:cs="Arial"/>
                <w:sz w:val="20"/>
              </w:rPr>
              <w:t>Research</w:t>
            </w:r>
          </w:p>
        </w:tc>
        <w:sdt>
          <w:sdtPr>
            <w:rPr>
              <w:rFonts w:ascii="Arial" w:hAnsi="Arial" w:cs="Arial"/>
              <w:sz w:val="20"/>
            </w:rPr>
            <w:id w:val="-604966272"/>
          </w:sdtPr>
          <w:sdtEndPr/>
          <w:sdtContent>
            <w:tc>
              <w:tcPr>
                <w:tcW w:w="709" w:type="dxa"/>
                <w:shd w:val="clear" w:color="auto" w:fill="BFBFBF" w:themeFill="background1" w:themeFillShade="BF"/>
                <w:vAlign w:val="center"/>
              </w:tcPr>
              <w:p w:rsidR="00C15A3C" w:rsidRPr="003D2D52" w:rsidRDefault="00C15A3C" w:rsidP="003D2D52">
                <w:pPr>
                  <w:jc w:val="center"/>
                  <w:rPr>
                    <w:rFonts w:ascii="Arial" w:hAnsi="Arial" w:cs="Arial"/>
                    <w:sz w:val="20"/>
                  </w:rPr>
                </w:pPr>
                <w:r w:rsidRPr="003D2D52">
                  <w:rPr>
                    <w:rFonts w:ascii="MS Gothic" w:eastAsia="MS Gothic" w:hAnsi="MS Gothic" w:cs="Arial" w:hint="eastAsia"/>
                    <w:sz w:val="20"/>
                  </w:rPr>
                  <w:t>☐</w:t>
                </w:r>
              </w:p>
            </w:tc>
          </w:sdtContent>
        </w:sdt>
      </w:tr>
    </w:tbl>
    <w:p w:rsidR="00C15A3C" w:rsidRPr="003D2D52" w:rsidRDefault="00C15A3C" w:rsidP="00C15A3C">
      <w:pPr>
        <w:autoSpaceDE w:val="0"/>
        <w:autoSpaceDN w:val="0"/>
        <w:adjustRightInd w:val="0"/>
        <w:jc w:val="both"/>
        <w:rPr>
          <w:rFonts w:ascii="Arial" w:hAnsi="Arial" w:cs="Arial"/>
          <w:b/>
          <w:sz w:val="20"/>
        </w:rPr>
      </w:pPr>
      <w:r w:rsidRPr="003D2D52">
        <w:rPr>
          <w:rFonts w:ascii="Arial" w:hAnsi="Arial" w:cs="Arial"/>
          <w:b/>
          <w:sz w:val="20"/>
        </w:rPr>
        <w:t>SECTION B: Approval for Research Activity</w:t>
      </w: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C15A3C" w:rsidRPr="003D2D52" w:rsidTr="003D2D52">
        <w:tc>
          <w:tcPr>
            <w:tcW w:w="7508" w:type="dxa"/>
            <w:gridSpan w:val="2"/>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Has the research activity received approval in principle?</w:t>
            </w:r>
          </w:p>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rsidR="00C15A3C" w:rsidRPr="003D2D52" w:rsidRDefault="00C15A3C" w:rsidP="003D2D52">
            <w:pPr>
              <w:autoSpaceDE w:val="0"/>
              <w:autoSpaceDN w:val="0"/>
              <w:adjustRightInd w:val="0"/>
              <w:jc w:val="center"/>
              <w:rPr>
                <w:rFonts w:ascii="Arial" w:hAnsi="Arial" w:cs="Arial"/>
                <w:szCs w:val="22"/>
              </w:rPr>
            </w:pPr>
            <w:r w:rsidRPr="003D2D52">
              <w:rPr>
                <w:rFonts w:ascii="Arial" w:hAnsi="Arial" w:cs="Arial"/>
                <w:szCs w:val="22"/>
              </w:rPr>
              <w:t>YES</w:t>
            </w:r>
          </w:p>
        </w:tc>
        <w:sdt>
          <w:sdtPr>
            <w:rPr>
              <w:rFonts w:ascii="Arial" w:hAnsi="Arial" w:cs="Arial"/>
            </w:rPr>
            <w:id w:val="1447122604"/>
          </w:sdtPr>
          <w:sdtEndPr/>
          <w:sdtContent>
            <w:tc>
              <w:tcPr>
                <w:tcW w:w="567" w:type="dxa"/>
                <w:shd w:val="clear" w:color="auto" w:fill="BFBFBF" w:themeFill="background1" w:themeFillShade="BF"/>
                <w:vAlign w:val="center"/>
              </w:tcPr>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szCs w:val="22"/>
                  </w:rPr>
                  <w:sym w:font="Wingdings 2" w:char="F050"/>
                </w:r>
              </w:p>
            </w:tc>
          </w:sdtContent>
        </w:sdt>
        <w:tc>
          <w:tcPr>
            <w:tcW w:w="567" w:type="dxa"/>
            <w:shd w:val="clear" w:color="auto" w:fill="F2F2F2" w:themeFill="background1" w:themeFillShade="F2"/>
            <w:vAlign w:val="center"/>
          </w:tcPr>
          <w:p w:rsidR="00C15A3C" w:rsidRPr="003D2D52" w:rsidRDefault="00C15A3C" w:rsidP="003D2D52">
            <w:pPr>
              <w:autoSpaceDE w:val="0"/>
              <w:autoSpaceDN w:val="0"/>
              <w:adjustRightInd w:val="0"/>
              <w:jc w:val="center"/>
              <w:rPr>
                <w:rFonts w:ascii="Arial" w:hAnsi="Arial" w:cs="Arial"/>
                <w:szCs w:val="22"/>
              </w:rPr>
            </w:pPr>
            <w:r w:rsidRPr="003D2D52">
              <w:rPr>
                <w:rFonts w:ascii="Arial" w:hAnsi="Arial" w:cs="Arial"/>
                <w:szCs w:val="22"/>
              </w:rPr>
              <w:t>NO</w:t>
            </w:r>
          </w:p>
        </w:tc>
        <w:sdt>
          <w:sdtPr>
            <w:rPr>
              <w:rFonts w:ascii="Arial" w:hAnsi="Arial" w:cs="Arial"/>
            </w:rPr>
            <w:id w:val="1244220297"/>
          </w:sdtPr>
          <w:sdtEndPr/>
          <w:sdtContent>
            <w:tc>
              <w:tcPr>
                <w:tcW w:w="567" w:type="dxa"/>
                <w:shd w:val="clear" w:color="auto" w:fill="BFBFBF" w:themeFill="background1" w:themeFillShade="BF"/>
                <w:vAlign w:val="center"/>
              </w:tcPr>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szCs w:val="22"/>
                  </w:rPr>
                  <w:t>☐</w:t>
                </w:r>
              </w:p>
            </w:tc>
          </w:sdtContent>
        </w:sdt>
      </w:tr>
      <w:tr w:rsidR="00C15A3C" w:rsidRPr="003D2D52" w:rsidTr="003D2D52">
        <w:tc>
          <w:tcPr>
            <w:tcW w:w="8784" w:type="dxa"/>
            <w:gridSpan w:val="4"/>
          </w:tcPr>
          <w:p w:rsidR="00C15A3C" w:rsidRPr="003D2D52" w:rsidRDefault="00C15A3C" w:rsidP="003D2D52">
            <w:pPr>
              <w:autoSpaceDE w:val="0"/>
              <w:autoSpaceDN w:val="0"/>
              <w:adjustRightInd w:val="0"/>
              <w:jc w:val="right"/>
              <w:rPr>
                <w:rFonts w:ascii="Arial" w:hAnsi="Arial" w:cs="Arial"/>
                <w:b/>
                <w:bCs/>
                <w:szCs w:val="22"/>
              </w:rPr>
            </w:pPr>
          </w:p>
        </w:tc>
        <w:tc>
          <w:tcPr>
            <w:tcW w:w="1134" w:type="dxa"/>
            <w:gridSpan w:val="2"/>
          </w:tcPr>
          <w:p w:rsidR="00C15A3C" w:rsidRPr="003D2D52" w:rsidRDefault="00C15A3C" w:rsidP="003D2D52">
            <w:pPr>
              <w:autoSpaceDE w:val="0"/>
              <w:autoSpaceDN w:val="0"/>
              <w:adjustRightInd w:val="0"/>
              <w:jc w:val="center"/>
              <w:rPr>
                <w:rFonts w:ascii="Arial" w:hAnsi="Arial" w:cs="Arial"/>
                <w:b/>
                <w:bCs/>
                <w:i/>
                <w:szCs w:val="22"/>
              </w:rPr>
            </w:pPr>
            <w:r w:rsidRPr="003D2D52">
              <w:rPr>
                <w:rFonts w:ascii="Arial" w:hAnsi="Arial" w:cs="Arial"/>
                <w:b/>
                <w:bCs/>
                <w:i/>
                <w:szCs w:val="22"/>
              </w:rPr>
              <w:t>Date</w:t>
            </w:r>
          </w:p>
        </w:tc>
      </w:tr>
      <w:tr w:rsidR="00C15A3C" w:rsidRPr="003D2D52" w:rsidTr="003D2D52">
        <w:trPr>
          <w:trHeight w:val="437"/>
        </w:trPr>
        <w:tc>
          <w:tcPr>
            <w:tcW w:w="3693" w:type="dxa"/>
            <w:vMerge w:val="restart"/>
            <w:shd w:val="clear" w:color="auto" w:fill="F2F2F2" w:themeFill="background1" w:themeFillShade="F2"/>
          </w:tcPr>
          <w:p w:rsidR="00C15A3C" w:rsidRPr="003D2D52" w:rsidRDefault="00C15A3C" w:rsidP="003D2D52">
            <w:pPr>
              <w:autoSpaceDE w:val="0"/>
              <w:autoSpaceDN w:val="0"/>
              <w:adjustRightInd w:val="0"/>
              <w:jc w:val="both"/>
              <w:rPr>
                <w:rFonts w:ascii="Arial" w:hAnsi="Arial" w:cs="Arial"/>
                <w:szCs w:val="22"/>
              </w:rPr>
            </w:pPr>
            <w:r w:rsidRPr="003D2D52">
              <w:rPr>
                <w:rFonts w:ascii="Arial" w:hAnsi="Arial" w:cs="Arial"/>
                <w:szCs w:val="22"/>
              </w:rPr>
              <w:t>If Yes, please indicate source of approval (and date where known):</w:t>
            </w:r>
          </w:p>
        </w:tc>
        <w:tc>
          <w:tcPr>
            <w:tcW w:w="4524" w:type="dxa"/>
            <w:gridSpan w:val="2"/>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Research Degrees Committee</w:t>
            </w:r>
          </w:p>
        </w:tc>
        <w:sdt>
          <w:sdtPr>
            <w:rPr>
              <w:rFonts w:ascii="Arial" w:hAnsi="Arial" w:cs="Arial"/>
              <w:b/>
              <w:bCs/>
            </w:rPr>
            <w:id w:val="706606798"/>
          </w:sdtPr>
          <w:sdtEndPr/>
          <w:sdtContent>
            <w:tc>
              <w:tcPr>
                <w:tcW w:w="567" w:type="dxa"/>
                <w:shd w:val="clear" w:color="auto" w:fill="BFBFBF" w:themeFill="background1" w:themeFillShade="BF"/>
                <w:vAlign w:val="center"/>
              </w:tcPr>
              <w:p w:rsidR="00C15A3C" w:rsidRPr="003D2D52" w:rsidRDefault="00C15A3C" w:rsidP="003D2D52">
                <w:pPr>
                  <w:autoSpaceDE w:val="0"/>
                  <w:autoSpaceDN w:val="0"/>
                  <w:adjustRightInd w:val="0"/>
                  <w:jc w:val="center"/>
                  <w:rPr>
                    <w:rFonts w:ascii="Arial" w:hAnsi="Arial" w:cs="Arial"/>
                    <w:b/>
                    <w:bCs/>
                    <w:szCs w:val="22"/>
                  </w:rPr>
                </w:pPr>
                <w:r w:rsidRPr="003D2D52">
                  <w:rPr>
                    <w:rFonts w:ascii="MS Gothic" w:eastAsia="MS Gothic" w:hAnsi="MS Gothic" w:cs="Arial" w:hint="eastAsia"/>
                    <w:b/>
                    <w:bCs/>
                    <w:szCs w:val="22"/>
                  </w:rPr>
                  <w:t>☐</w:t>
                </w:r>
              </w:p>
            </w:tc>
          </w:sdtContent>
        </w:sdt>
        <w:tc>
          <w:tcPr>
            <w:tcW w:w="1134" w:type="dxa"/>
            <w:gridSpan w:val="2"/>
            <w:vAlign w:val="center"/>
          </w:tcPr>
          <w:p w:rsidR="00C15A3C" w:rsidRPr="003D2D52" w:rsidRDefault="00C15A3C" w:rsidP="003D2D52">
            <w:pPr>
              <w:autoSpaceDE w:val="0"/>
              <w:autoSpaceDN w:val="0"/>
              <w:adjustRightInd w:val="0"/>
              <w:jc w:val="center"/>
              <w:rPr>
                <w:rFonts w:ascii="Arial" w:hAnsi="Arial" w:cs="Arial"/>
                <w:b/>
                <w:bCs/>
                <w:szCs w:val="22"/>
              </w:rPr>
            </w:pPr>
          </w:p>
        </w:tc>
      </w:tr>
      <w:tr w:rsidR="00C15A3C" w:rsidRPr="003D2D52" w:rsidTr="003D2D52">
        <w:trPr>
          <w:trHeight w:val="415"/>
        </w:trPr>
        <w:tc>
          <w:tcPr>
            <w:tcW w:w="3693" w:type="dxa"/>
            <w:vMerge/>
            <w:shd w:val="clear" w:color="auto" w:fill="F2F2F2" w:themeFill="background1" w:themeFillShade="F2"/>
          </w:tcPr>
          <w:p w:rsidR="00C15A3C" w:rsidRPr="003D2D52" w:rsidRDefault="00C15A3C" w:rsidP="003D2D52">
            <w:pPr>
              <w:autoSpaceDE w:val="0"/>
              <w:autoSpaceDN w:val="0"/>
              <w:adjustRightInd w:val="0"/>
              <w:jc w:val="both"/>
              <w:rPr>
                <w:rFonts w:ascii="Arial" w:hAnsi="Arial" w:cs="Arial"/>
                <w:szCs w:val="22"/>
              </w:rPr>
            </w:pPr>
          </w:p>
        </w:tc>
        <w:tc>
          <w:tcPr>
            <w:tcW w:w="4524" w:type="dxa"/>
            <w:gridSpan w:val="2"/>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Faculty Research Committee</w:t>
            </w:r>
          </w:p>
        </w:tc>
        <w:sdt>
          <w:sdtPr>
            <w:rPr>
              <w:rFonts w:ascii="Arial" w:hAnsi="Arial" w:cs="Arial"/>
              <w:b/>
              <w:bCs/>
            </w:rPr>
            <w:id w:val="1394927872"/>
          </w:sdtPr>
          <w:sdtEndPr/>
          <w:sdtContent>
            <w:tc>
              <w:tcPr>
                <w:tcW w:w="567" w:type="dxa"/>
                <w:shd w:val="clear" w:color="auto" w:fill="BFBFBF" w:themeFill="background1" w:themeFillShade="BF"/>
                <w:vAlign w:val="center"/>
              </w:tcPr>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sym w:font="Wingdings 2" w:char="F050"/>
                </w:r>
                <w:r w:rsidRPr="003D2D52">
                  <w:rPr>
                    <w:rFonts w:ascii="MS Gothic" w:eastAsia="MS Gothic" w:hAnsi="MS Gothic" w:cs="Arial" w:hint="eastAsia"/>
                    <w:b/>
                    <w:bCs/>
                    <w:szCs w:val="22"/>
                  </w:rPr>
                  <w:t>☐</w:t>
                </w:r>
              </w:p>
            </w:tc>
          </w:sdtContent>
        </w:sdt>
        <w:tc>
          <w:tcPr>
            <w:tcW w:w="1134" w:type="dxa"/>
            <w:gridSpan w:val="2"/>
            <w:vAlign w:val="center"/>
          </w:tcPr>
          <w:p w:rsidR="00C15A3C" w:rsidRPr="003D2D52" w:rsidRDefault="00C15A3C" w:rsidP="003D2D52">
            <w:pPr>
              <w:autoSpaceDE w:val="0"/>
              <w:autoSpaceDN w:val="0"/>
              <w:adjustRightInd w:val="0"/>
              <w:jc w:val="center"/>
              <w:rPr>
                <w:rFonts w:ascii="Arial" w:hAnsi="Arial" w:cs="Arial"/>
                <w:b/>
                <w:bCs/>
                <w:szCs w:val="22"/>
              </w:rPr>
            </w:pPr>
          </w:p>
        </w:tc>
      </w:tr>
      <w:tr w:rsidR="00C15A3C" w:rsidRPr="003D2D52" w:rsidTr="003D2D52">
        <w:tc>
          <w:tcPr>
            <w:tcW w:w="3693" w:type="dxa"/>
            <w:vMerge/>
            <w:shd w:val="clear" w:color="auto" w:fill="F2F2F2" w:themeFill="background1" w:themeFillShade="F2"/>
          </w:tcPr>
          <w:p w:rsidR="00C15A3C" w:rsidRPr="003D2D52" w:rsidRDefault="00C15A3C" w:rsidP="003D2D52">
            <w:pPr>
              <w:autoSpaceDE w:val="0"/>
              <w:autoSpaceDN w:val="0"/>
              <w:adjustRightInd w:val="0"/>
              <w:jc w:val="both"/>
              <w:rPr>
                <w:rFonts w:ascii="Arial" w:hAnsi="Arial" w:cs="Arial"/>
                <w:szCs w:val="22"/>
              </w:rPr>
            </w:pPr>
          </w:p>
        </w:tc>
        <w:tc>
          <w:tcPr>
            <w:tcW w:w="4524" w:type="dxa"/>
            <w:gridSpan w:val="2"/>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Other (write in)</w:t>
            </w:r>
          </w:p>
          <w:p w:rsidR="00C15A3C" w:rsidRPr="003D2D52" w:rsidRDefault="00C15A3C" w:rsidP="003D2D52">
            <w:pPr>
              <w:autoSpaceDE w:val="0"/>
              <w:autoSpaceDN w:val="0"/>
              <w:adjustRightInd w:val="0"/>
              <w:rPr>
                <w:rFonts w:ascii="Arial" w:hAnsi="Arial" w:cs="Arial"/>
                <w:szCs w:val="22"/>
              </w:rPr>
            </w:pPr>
          </w:p>
        </w:tc>
        <w:sdt>
          <w:sdtPr>
            <w:rPr>
              <w:rFonts w:ascii="Arial" w:hAnsi="Arial" w:cs="Arial"/>
              <w:b/>
              <w:bCs/>
            </w:rPr>
            <w:id w:val="-1664075246"/>
          </w:sdtPr>
          <w:sdtEndPr/>
          <w:sdtContent>
            <w:tc>
              <w:tcPr>
                <w:tcW w:w="567" w:type="dxa"/>
                <w:shd w:val="clear" w:color="auto" w:fill="BFBFBF" w:themeFill="background1" w:themeFillShade="BF"/>
                <w:vAlign w:val="center"/>
              </w:tcPr>
              <w:p w:rsidR="00C15A3C" w:rsidRPr="003D2D52" w:rsidRDefault="00C15A3C" w:rsidP="003D2D52">
                <w:pPr>
                  <w:autoSpaceDE w:val="0"/>
                  <w:autoSpaceDN w:val="0"/>
                  <w:adjustRightInd w:val="0"/>
                  <w:jc w:val="center"/>
                  <w:rPr>
                    <w:rFonts w:ascii="Arial" w:hAnsi="Arial" w:cs="Arial"/>
                    <w:b/>
                    <w:bCs/>
                    <w:szCs w:val="22"/>
                  </w:rPr>
                </w:pPr>
                <w:r w:rsidRPr="003D2D52">
                  <w:rPr>
                    <w:rFonts w:ascii="MS Gothic" w:eastAsia="MS Gothic" w:hAnsi="MS Gothic" w:cs="Arial" w:hint="eastAsia"/>
                    <w:b/>
                    <w:bCs/>
                    <w:szCs w:val="22"/>
                  </w:rPr>
                  <w:t>☐</w:t>
                </w:r>
              </w:p>
            </w:tc>
          </w:sdtContent>
        </w:sdt>
        <w:tc>
          <w:tcPr>
            <w:tcW w:w="1134" w:type="dxa"/>
            <w:gridSpan w:val="2"/>
            <w:vAlign w:val="center"/>
          </w:tcPr>
          <w:p w:rsidR="00C15A3C" w:rsidRPr="003D2D52" w:rsidRDefault="00C15A3C" w:rsidP="003D2D52">
            <w:pPr>
              <w:autoSpaceDE w:val="0"/>
              <w:autoSpaceDN w:val="0"/>
              <w:adjustRightInd w:val="0"/>
              <w:jc w:val="center"/>
              <w:rPr>
                <w:rFonts w:ascii="Arial" w:hAnsi="Arial" w:cs="Arial"/>
                <w:b/>
                <w:bCs/>
                <w:szCs w:val="22"/>
              </w:rPr>
            </w:pPr>
          </w:p>
        </w:tc>
      </w:tr>
    </w:tbl>
    <w:p w:rsidR="00C15A3C" w:rsidRPr="003D2D52" w:rsidRDefault="00C15A3C" w:rsidP="00C15A3C">
      <w:pPr>
        <w:rPr>
          <w:rFonts w:ascii="Arial" w:hAnsi="Arial" w:cs="Arial"/>
          <w:bCs/>
          <w:iCs/>
          <w:sz w:val="20"/>
        </w:rPr>
      </w:pPr>
      <w:r w:rsidRPr="003D2D52">
        <w:rPr>
          <w:rFonts w:ascii="Arial" w:hAnsi="Arial" w:cs="Arial"/>
          <w:bCs/>
          <w:iCs/>
          <w:sz w:val="20"/>
        </w:rPr>
        <w:t xml:space="preserve">Approval in principle </w:t>
      </w:r>
      <w:r w:rsidRPr="003D2D52">
        <w:rPr>
          <w:rFonts w:ascii="Arial" w:hAnsi="Arial" w:cs="Arial"/>
          <w:b/>
          <w:bCs/>
          <w:iCs/>
          <w:sz w:val="20"/>
        </w:rPr>
        <w:t>must</w:t>
      </w:r>
      <w:r w:rsidRPr="003D2D52">
        <w:rPr>
          <w:rFonts w:ascii="Arial" w:hAnsi="Arial" w:cs="Arial"/>
          <w:bCs/>
          <w:iCs/>
          <w:sz w:val="20"/>
        </w:rPr>
        <w:t xml:space="preserve"> be obtained from the relevant source prior to seeking ethical approval.</w:t>
      </w:r>
    </w:p>
    <w:p w:rsidR="00C15A3C" w:rsidRPr="003D2D52" w:rsidRDefault="00C15A3C" w:rsidP="00C15A3C">
      <w:pPr>
        <w:autoSpaceDE w:val="0"/>
        <w:autoSpaceDN w:val="0"/>
        <w:adjustRightInd w:val="0"/>
        <w:jc w:val="both"/>
        <w:rPr>
          <w:rFonts w:ascii="Arial" w:hAnsi="Arial" w:cs="Arial"/>
          <w:b/>
          <w:sz w:val="20"/>
        </w:rPr>
      </w:pPr>
      <w:r w:rsidRPr="003D2D52">
        <w:rPr>
          <w:rFonts w:ascii="Arial" w:hAnsi="Arial" w:cs="Arial"/>
          <w:b/>
          <w:sz w:val="20"/>
        </w:rPr>
        <w:t>SECTION C:  External Ethical Guidance Materials</w:t>
      </w:r>
    </w:p>
    <w:tbl>
      <w:tblPr>
        <w:tblStyle w:val="TableGrid"/>
        <w:tblW w:w="0" w:type="auto"/>
        <w:tblLook w:val="04A0" w:firstRow="1" w:lastRow="0" w:firstColumn="1" w:lastColumn="0" w:noHBand="0" w:noVBand="1"/>
      </w:tblPr>
      <w:tblGrid>
        <w:gridCol w:w="8735"/>
        <w:gridCol w:w="841"/>
      </w:tblGrid>
      <w:tr w:rsidR="00C15A3C" w:rsidRPr="003D2D52" w:rsidTr="003D2D52">
        <w:tc>
          <w:tcPr>
            <w:tcW w:w="9576" w:type="dxa"/>
            <w:gridSpan w:val="2"/>
            <w:shd w:val="clear" w:color="auto" w:fill="F2F2F2" w:themeFill="background1" w:themeFillShade="F2"/>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15A3C" w:rsidRPr="003D2D52" w:rsidTr="003D2D52">
        <w:trPr>
          <w:trHeight w:val="144"/>
        </w:trPr>
        <w:tc>
          <w:tcPr>
            <w:tcW w:w="8735" w:type="dxa"/>
          </w:tcPr>
          <w:p w:rsidR="00C15A3C" w:rsidRPr="003D2D52" w:rsidRDefault="00C15A3C" w:rsidP="003D2D52">
            <w:pPr>
              <w:autoSpaceDE w:val="0"/>
              <w:autoSpaceDN w:val="0"/>
              <w:adjustRightInd w:val="0"/>
              <w:rPr>
                <w:rFonts w:ascii="Arial" w:hAnsi="Arial" w:cs="Arial"/>
                <w:b/>
                <w:bCs/>
                <w:i/>
                <w:szCs w:val="22"/>
              </w:rPr>
            </w:pPr>
            <w:r w:rsidRPr="003D2D52">
              <w:rPr>
                <w:rFonts w:ascii="Arial" w:hAnsi="Arial" w:cs="Arial"/>
                <w:b/>
                <w:bCs/>
                <w:i/>
                <w:szCs w:val="22"/>
              </w:rPr>
              <w:t xml:space="preserve">Data protection act </w:t>
            </w:r>
          </w:p>
        </w:tc>
        <w:sdt>
          <w:sdtPr>
            <w:rPr>
              <w:rFonts w:ascii="Arial" w:hAnsi="Arial" w:cs="Arial"/>
              <w:b/>
              <w:bCs/>
            </w:rPr>
            <w:id w:val="1578479508"/>
          </w:sdtPr>
          <w:sdtEndPr/>
          <w:sdtContent>
            <w:tc>
              <w:tcPr>
                <w:tcW w:w="841" w:type="dxa"/>
                <w:shd w:val="clear" w:color="auto" w:fill="BFBFBF" w:themeFill="background1" w:themeFillShade="BF"/>
              </w:tcPr>
              <w:p w:rsidR="00C15A3C" w:rsidRPr="003D2D52" w:rsidRDefault="00C15A3C" w:rsidP="003D2D52">
                <w:pPr>
                  <w:autoSpaceDE w:val="0"/>
                  <w:autoSpaceDN w:val="0"/>
                  <w:adjustRightInd w:val="0"/>
                  <w:jc w:val="center"/>
                  <w:rPr>
                    <w:rFonts w:ascii="Arial" w:hAnsi="Arial" w:cs="Arial"/>
                    <w:b/>
                    <w:bCs/>
                    <w:szCs w:val="22"/>
                  </w:rPr>
                </w:pPr>
                <w:r w:rsidRPr="003D2D52">
                  <w:rPr>
                    <w:rFonts w:ascii="MS Gothic" w:eastAsia="MS Gothic" w:hAnsi="MS Gothic" w:cs="Arial" w:hint="eastAsia"/>
                    <w:b/>
                    <w:bCs/>
                    <w:szCs w:val="22"/>
                  </w:rPr>
                  <w:sym w:font="Wingdings 2" w:char="F050"/>
                </w:r>
              </w:p>
            </w:tc>
          </w:sdtContent>
        </w:sdt>
      </w:tr>
      <w:tr w:rsidR="00C15A3C" w:rsidRPr="003D2D52" w:rsidTr="003D2D52">
        <w:trPr>
          <w:trHeight w:val="144"/>
        </w:trPr>
        <w:tc>
          <w:tcPr>
            <w:tcW w:w="8735" w:type="dxa"/>
          </w:tcPr>
          <w:p w:rsidR="00C15A3C" w:rsidRPr="003D2D52" w:rsidRDefault="00C15A3C" w:rsidP="003D2D52">
            <w:pPr>
              <w:autoSpaceDE w:val="0"/>
              <w:autoSpaceDN w:val="0"/>
              <w:adjustRightInd w:val="0"/>
              <w:rPr>
                <w:rFonts w:ascii="Arial" w:hAnsi="Arial" w:cs="Arial"/>
                <w:b/>
                <w:bCs/>
                <w:i/>
                <w:szCs w:val="22"/>
              </w:rPr>
            </w:pPr>
            <w:r w:rsidRPr="003D2D52">
              <w:rPr>
                <w:rFonts w:ascii="Arial" w:hAnsi="Arial" w:cs="Arial"/>
                <w:b/>
                <w:bCs/>
                <w:i/>
                <w:szCs w:val="22"/>
              </w:rPr>
              <w:t xml:space="preserve">Data confidentiality </w:t>
            </w:r>
          </w:p>
        </w:tc>
        <w:tc>
          <w:tcPr>
            <w:tcW w:w="841" w:type="dxa"/>
            <w:shd w:val="clear" w:color="auto" w:fill="BFBFBF" w:themeFill="background1" w:themeFillShade="BF"/>
          </w:tcPr>
          <w:sdt>
            <w:sdtPr>
              <w:rPr>
                <w:rFonts w:ascii="Arial" w:hAnsi="Arial" w:cs="Arial"/>
                <w:b/>
                <w:bCs/>
              </w:rPr>
              <w:id w:val="-2040961117"/>
            </w:sdtPr>
            <w:sdtEndPr/>
            <w:sdtContent>
              <w:p w:rsidR="00C15A3C" w:rsidRPr="003D2D52" w:rsidRDefault="00C15A3C" w:rsidP="003D2D52">
                <w:pPr>
                  <w:autoSpaceDE w:val="0"/>
                  <w:autoSpaceDN w:val="0"/>
                  <w:adjustRightInd w:val="0"/>
                  <w:jc w:val="center"/>
                  <w:rPr>
                    <w:rFonts w:ascii="Arial" w:hAnsi="Arial" w:cs="Arial"/>
                    <w:b/>
                    <w:bCs/>
                    <w:i/>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144"/>
        </w:trPr>
        <w:tc>
          <w:tcPr>
            <w:tcW w:w="8735" w:type="dxa"/>
          </w:tcPr>
          <w:p w:rsidR="00C15A3C" w:rsidRPr="003D2D52" w:rsidRDefault="00C15A3C" w:rsidP="003D2D52">
            <w:pPr>
              <w:autoSpaceDE w:val="0"/>
              <w:autoSpaceDN w:val="0"/>
              <w:adjustRightInd w:val="0"/>
              <w:rPr>
                <w:rFonts w:ascii="Arial" w:hAnsi="Arial" w:cs="Arial"/>
                <w:b/>
                <w:bCs/>
                <w:i/>
                <w:szCs w:val="22"/>
              </w:rPr>
            </w:pPr>
          </w:p>
        </w:tc>
        <w:tc>
          <w:tcPr>
            <w:tcW w:w="841" w:type="dxa"/>
            <w:shd w:val="clear" w:color="auto" w:fill="BFBFBF" w:themeFill="background1" w:themeFillShade="BF"/>
          </w:tcPr>
          <w:sdt>
            <w:sdtPr>
              <w:rPr>
                <w:rFonts w:ascii="Arial" w:hAnsi="Arial" w:cs="Arial"/>
                <w:b/>
                <w:bCs/>
              </w:rPr>
              <w:id w:val="1178089498"/>
            </w:sdtPr>
            <w:sdtEndPr/>
            <w:sdtContent>
              <w:p w:rsidR="00C15A3C" w:rsidRPr="003D2D52" w:rsidRDefault="00C15A3C" w:rsidP="003D2D52">
                <w:pPr>
                  <w:autoSpaceDE w:val="0"/>
                  <w:autoSpaceDN w:val="0"/>
                  <w:adjustRightInd w:val="0"/>
                  <w:jc w:val="center"/>
                  <w:rPr>
                    <w:rFonts w:ascii="Arial" w:hAnsi="Arial" w:cs="Arial"/>
                    <w:b/>
                    <w:bCs/>
                    <w:i/>
                    <w:szCs w:val="22"/>
                  </w:rPr>
                </w:pPr>
                <w:r w:rsidRPr="003D2D52">
                  <w:rPr>
                    <w:rFonts w:ascii="MS Gothic" w:eastAsia="MS Gothic" w:hAnsi="MS Gothic" w:cs="Arial" w:hint="eastAsia"/>
                    <w:b/>
                    <w:bCs/>
                    <w:szCs w:val="22"/>
                  </w:rPr>
                  <w:t>☐</w:t>
                </w:r>
              </w:p>
            </w:sdtContent>
          </w:sdt>
        </w:tc>
      </w:tr>
    </w:tbl>
    <w:p w:rsidR="00C15A3C" w:rsidRPr="003D2D52" w:rsidRDefault="00C15A3C" w:rsidP="00C15A3C">
      <w:pPr>
        <w:autoSpaceDE w:val="0"/>
        <w:autoSpaceDN w:val="0"/>
        <w:adjustRightInd w:val="0"/>
        <w:jc w:val="both"/>
        <w:rPr>
          <w:rFonts w:ascii="Arial" w:hAnsi="Arial" w:cs="Arial"/>
          <w:b/>
          <w:sz w:val="20"/>
        </w:rPr>
      </w:pPr>
    </w:p>
    <w:p w:rsidR="003D2D52" w:rsidRDefault="003D2D52" w:rsidP="00C15A3C">
      <w:pPr>
        <w:autoSpaceDE w:val="0"/>
        <w:autoSpaceDN w:val="0"/>
        <w:adjustRightInd w:val="0"/>
        <w:jc w:val="both"/>
        <w:rPr>
          <w:rFonts w:ascii="Arial" w:hAnsi="Arial" w:cs="Arial"/>
          <w:b/>
          <w:sz w:val="20"/>
        </w:rPr>
      </w:pPr>
      <w:bookmarkStart w:id="0" w:name="_GoBack"/>
      <w:bookmarkEnd w:id="0"/>
    </w:p>
    <w:p w:rsidR="00C15A3C" w:rsidRPr="003D2D52" w:rsidRDefault="00C15A3C" w:rsidP="00C15A3C">
      <w:pPr>
        <w:autoSpaceDE w:val="0"/>
        <w:autoSpaceDN w:val="0"/>
        <w:adjustRightInd w:val="0"/>
        <w:jc w:val="both"/>
        <w:rPr>
          <w:rFonts w:ascii="Arial" w:hAnsi="Arial" w:cs="Arial"/>
          <w:b/>
          <w:sz w:val="20"/>
        </w:rPr>
      </w:pPr>
      <w:r w:rsidRPr="003D2D52">
        <w:rPr>
          <w:rFonts w:ascii="Arial" w:hAnsi="Arial" w:cs="Arial"/>
          <w:b/>
          <w:sz w:val="20"/>
        </w:rPr>
        <w:lastRenderedPageBreak/>
        <w:t>SECTION D: External Collaborative Research Activity</w:t>
      </w:r>
    </w:p>
    <w:tbl>
      <w:tblPr>
        <w:tblStyle w:val="TableGrid"/>
        <w:tblW w:w="9776" w:type="dxa"/>
        <w:tblLook w:val="04A0" w:firstRow="1" w:lastRow="0" w:firstColumn="1" w:lastColumn="0" w:noHBand="0" w:noVBand="1"/>
      </w:tblPr>
      <w:tblGrid>
        <w:gridCol w:w="3431"/>
        <w:gridCol w:w="2733"/>
        <w:gridCol w:w="981"/>
        <w:gridCol w:w="975"/>
        <w:gridCol w:w="703"/>
        <w:gridCol w:w="953"/>
      </w:tblGrid>
      <w:tr w:rsidR="00C15A3C" w:rsidRPr="003D2D52" w:rsidTr="003D2D52">
        <w:tc>
          <w:tcPr>
            <w:tcW w:w="6164" w:type="dxa"/>
            <w:gridSpan w:val="2"/>
            <w:shd w:val="clear" w:color="auto" w:fill="F2F2F2" w:themeFill="background1" w:themeFillShade="F2"/>
          </w:tcPr>
          <w:p w:rsidR="00C15A3C" w:rsidRPr="003D2D52" w:rsidRDefault="00C15A3C" w:rsidP="003D2D52">
            <w:pPr>
              <w:autoSpaceDE w:val="0"/>
              <w:autoSpaceDN w:val="0"/>
              <w:adjustRightInd w:val="0"/>
              <w:jc w:val="both"/>
              <w:rPr>
                <w:rFonts w:ascii="Arial" w:hAnsi="Arial" w:cs="Arial"/>
                <w:szCs w:val="22"/>
              </w:rPr>
            </w:pPr>
            <w:r w:rsidRPr="003D2D52">
              <w:rPr>
                <w:rFonts w:ascii="Arial" w:hAnsi="Arial" w:cs="Arial"/>
                <w:szCs w:val="22"/>
              </w:rPr>
              <w:t>Does the research activity involve collaborators outside of the University?</w:t>
            </w:r>
          </w:p>
        </w:tc>
        <w:tc>
          <w:tcPr>
            <w:tcW w:w="981" w:type="dxa"/>
            <w:shd w:val="clear" w:color="auto" w:fill="F2F2F2" w:themeFill="background1" w:themeFillShade="F2"/>
            <w:vAlign w:val="center"/>
          </w:tcPr>
          <w:p w:rsidR="00C15A3C" w:rsidRPr="003D2D52" w:rsidRDefault="00C15A3C" w:rsidP="003D2D52">
            <w:pPr>
              <w:autoSpaceDE w:val="0"/>
              <w:autoSpaceDN w:val="0"/>
              <w:adjustRightInd w:val="0"/>
              <w:jc w:val="center"/>
              <w:rPr>
                <w:rFonts w:ascii="Arial" w:hAnsi="Arial" w:cs="Arial"/>
                <w:szCs w:val="22"/>
              </w:rPr>
            </w:pPr>
            <w:r w:rsidRPr="003D2D52">
              <w:rPr>
                <w:rFonts w:ascii="Arial" w:hAnsi="Arial" w:cs="Arial"/>
                <w:szCs w:val="22"/>
              </w:rPr>
              <w:t>YES</w:t>
            </w:r>
          </w:p>
        </w:tc>
        <w:tc>
          <w:tcPr>
            <w:tcW w:w="975" w:type="dxa"/>
            <w:shd w:val="clear" w:color="auto" w:fill="BFBFBF" w:themeFill="background1" w:themeFillShade="BF"/>
            <w:vAlign w:val="center"/>
          </w:tcPr>
          <w:sdt>
            <w:sdtPr>
              <w:rPr>
                <w:rFonts w:ascii="Arial" w:hAnsi="Arial" w:cs="Arial"/>
                <w:b/>
                <w:bCs/>
              </w:rPr>
              <w:id w:val="1804497617"/>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703" w:type="dxa"/>
            <w:shd w:val="clear" w:color="auto" w:fill="F2F2F2" w:themeFill="background1" w:themeFillShade="F2"/>
            <w:vAlign w:val="center"/>
          </w:tcPr>
          <w:p w:rsidR="00C15A3C" w:rsidRPr="003D2D52" w:rsidRDefault="00C15A3C" w:rsidP="003D2D52">
            <w:pPr>
              <w:autoSpaceDE w:val="0"/>
              <w:autoSpaceDN w:val="0"/>
              <w:adjustRightInd w:val="0"/>
              <w:jc w:val="center"/>
              <w:rPr>
                <w:rFonts w:ascii="Arial" w:hAnsi="Arial" w:cs="Arial"/>
                <w:szCs w:val="22"/>
              </w:rPr>
            </w:pPr>
            <w:r w:rsidRPr="003D2D52">
              <w:rPr>
                <w:rFonts w:ascii="Arial" w:hAnsi="Arial" w:cs="Arial"/>
                <w:szCs w:val="22"/>
              </w:rPr>
              <w:t>NO</w:t>
            </w:r>
          </w:p>
        </w:tc>
        <w:tc>
          <w:tcPr>
            <w:tcW w:w="953" w:type="dxa"/>
            <w:shd w:val="clear" w:color="auto" w:fill="BFBFBF" w:themeFill="background1" w:themeFillShade="BF"/>
            <w:vAlign w:val="center"/>
          </w:tcPr>
          <w:sdt>
            <w:sdtPr>
              <w:rPr>
                <w:rFonts w:ascii="Arial" w:hAnsi="Arial" w:cs="Arial"/>
                <w:b/>
                <w:bCs/>
              </w:rPr>
              <w:id w:val="1016347612"/>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Arial" w:hAnsi="Arial" w:cs="Arial"/>
                    <w:b/>
                    <w:bCs/>
                    <w:szCs w:val="22"/>
                  </w:rPr>
                  <w:sym w:font="Wingdings 2" w:char="F050"/>
                </w:r>
              </w:p>
            </w:sdtContent>
          </w:sdt>
        </w:tc>
      </w:tr>
      <w:tr w:rsidR="00C15A3C" w:rsidRPr="003D2D52" w:rsidTr="003D2D52">
        <w:tc>
          <w:tcPr>
            <w:tcW w:w="9776" w:type="dxa"/>
            <w:gridSpan w:val="6"/>
          </w:tcPr>
          <w:p w:rsidR="00C15A3C" w:rsidRPr="003D2D52" w:rsidRDefault="00C15A3C" w:rsidP="003D2D52">
            <w:pPr>
              <w:autoSpaceDE w:val="0"/>
              <w:autoSpaceDN w:val="0"/>
              <w:adjustRightInd w:val="0"/>
              <w:rPr>
                <w:rFonts w:ascii="Arial" w:hAnsi="Arial" w:cs="Arial"/>
                <w:sz w:val="14"/>
                <w:szCs w:val="16"/>
              </w:rPr>
            </w:pPr>
          </w:p>
          <w:p w:rsidR="00C15A3C" w:rsidRPr="003D2D52" w:rsidRDefault="00C15A3C" w:rsidP="003D2D52">
            <w:pPr>
              <w:autoSpaceDE w:val="0"/>
              <w:autoSpaceDN w:val="0"/>
              <w:adjustRightInd w:val="0"/>
              <w:rPr>
                <w:rFonts w:ascii="Arial" w:hAnsi="Arial" w:cs="Arial"/>
                <w:b/>
                <w:bCs/>
                <w:i/>
                <w:szCs w:val="22"/>
              </w:rPr>
            </w:pPr>
            <w:r w:rsidRPr="003D2D52">
              <w:rPr>
                <w:rFonts w:ascii="Arial" w:hAnsi="Arial" w:cs="Arial"/>
                <w:szCs w:val="22"/>
              </w:rPr>
              <w:t>If Yes, please provide the name of the external organisation and name and contact details for the main contact person:</w:t>
            </w:r>
          </w:p>
        </w:tc>
      </w:tr>
      <w:tr w:rsidR="00C15A3C" w:rsidRPr="003D2D52" w:rsidTr="003D2D52">
        <w:tc>
          <w:tcPr>
            <w:tcW w:w="3431" w:type="dxa"/>
            <w:shd w:val="clear" w:color="auto" w:fill="F2F2F2" w:themeFill="background1" w:themeFillShade="F2"/>
          </w:tcPr>
          <w:p w:rsidR="00C15A3C" w:rsidRPr="003D2D52" w:rsidRDefault="00C15A3C" w:rsidP="003D2D52">
            <w:pPr>
              <w:autoSpaceDE w:val="0"/>
              <w:autoSpaceDN w:val="0"/>
              <w:adjustRightInd w:val="0"/>
              <w:jc w:val="both"/>
              <w:rPr>
                <w:rFonts w:ascii="Arial" w:hAnsi="Arial" w:cs="Arial"/>
                <w:szCs w:val="22"/>
              </w:rPr>
            </w:pPr>
            <w:r w:rsidRPr="003D2D52">
              <w:rPr>
                <w:rFonts w:ascii="Arial" w:hAnsi="Arial" w:cs="Arial"/>
                <w:szCs w:val="22"/>
              </w:rPr>
              <w:t>Institution</w:t>
            </w:r>
          </w:p>
        </w:tc>
        <w:tc>
          <w:tcPr>
            <w:tcW w:w="6345" w:type="dxa"/>
            <w:gridSpan w:val="5"/>
          </w:tcPr>
          <w:p w:rsidR="00C15A3C" w:rsidRPr="003D2D52" w:rsidRDefault="00C15A3C" w:rsidP="003D2D52">
            <w:pPr>
              <w:autoSpaceDE w:val="0"/>
              <w:autoSpaceDN w:val="0"/>
              <w:adjustRightInd w:val="0"/>
              <w:rPr>
                <w:rFonts w:ascii="Arial" w:hAnsi="Arial" w:cs="Arial"/>
                <w:bCs/>
                <w:szCs w:val="22"/>
              </w:rPr>
            </w:pPr>
          </w:p>
        </w:tc>
      </w:tr>
      <w:tr w:rsidR="00C15A3C" w:rsidRPr="003D2D52" w:rsidTr="003D2D52">
        <w:tc>
          <w:tcPr>
            <w:tcW w:w="3431" w:type="dxa"/>
            <w:shd w:val="clear" w:color="auto" w:fill="F2F2F2" w:themeFill="background1" w:themeFillShade="F2"/>
          </w:tcPr>
          <w:p w:rsidR="00C15A3C" w:rsidRPr="003D2D52" w:rsidRDefault="00C15A3C" w:rsidP="003D2D52">
            <w:pPr>
              <w:autoSpaceDE w:val="0"/>
              <w:autoSpaceDN w:val="0"/>
              <w:adjustRightInd w:val="0"/>
              <w:jc w:val="both"/>
              <w:rPr>
                <w:rFonts w:ascii="Arial" w:hAnsi="Arial" w:cs="Arial"/>
                <w:szCs w:val="22"/>
              </w:rPr>
            </w:pPr>
            <w:r w:rsidRPr="003D2D52">
              <w:rPr>
                <w:rFonts w:ascii="Arial" w:hAnsi="Arial" w:cs="Arial"/>
                <w:szCs w:val="22"/>
              </w:rPr>
              <w:t>Contact person name</w:t>
            </w:r>
          </w:p>
        </w:tc>
        <w:tc>
          <w:tcPr>
            <w:tcW w:w="6345" w:type="dxa"/>
            <w:gridSpan w:val="5"/>
          </w:tcPr>
          <w:p w:rsidR="00C15A3C" w:rsidRPr="003D2D52" w:rsidRDefault="00C15A3C" w:rsidP="003D2D52">
            <w:pPr>
              <w:autoSpaceDE w:val="0"/>
              <w:autoSpaceDN w:val="0"/>
              <w:adjustRightInd w:val="0"/>
              <w:rPr>
                <w:rFonts w:ascii="Arial" w:hAnsi="Arial" w:cs="Arial"/>
                <w:bCs/>
                <w:szCs w:val="22"/>
              </w:rPr>
            </w:pPr>
          </w:p>
        </w:tc>
      </w:tr>
      <w:tr w:rsidR="00C15A3C" w:rsidRPr="003D2D52" w:rsidTr="003D2D52">
        <w:tc>
          <w:tcPr>
            <w:tcW w:w="3431" w:type="dxa"/>
            <w:shd w:val="clear" w:color="auto" w:fill="F2F2F2" w:themeFill="background1" w:themeFillShade="F2"/>
          </w:tcPr>
          <w:p w:rsidR="00C15A3C" w:rsidRPr="003D2D52" w:rsidRDefault="00C15A3C" w:rsidP="003D2D52">
            <w:pPr>
              <w:autoSpaceDE w:val="0"/>
              <w:autoSpaceDN w:val="0"/>
              <w:adjustRightInd w:val="0"/>
              <w:jc w:val="both"/>
              <w:rPr>
                <w:rFonts w:ascii="Arial" w:hAnsi="Arial" w:cs="Arial"/>
                <w:szCs w:val="22"/>
              </w:rPr>
            </w:pPr>
            <w:r w:rsidRPr="003D2D52">
              <w:rPr>
                <w:rFonts w:ascii="Arial" w:hAnsi="Arial" w:cs="Arial"/>
                <w:szCs w:val="22"/>
              </w:rPr>
              <w:t>Contact person e-mail address</w:t>
            </w:r>
          </w:p>
        </w:tc>
        <w:tc>
          <w:tcPr>
            <w:tcW w:w="6345" w:type="dxa"/>
            <w:gridSpan w:val="5"/>
          </w:tcPr>
          <w:p w:rsidR="00C15A3C" w:rsidRPr="003D2D52" w:rsidRDefault="00C15A3C" w:rsidP="003D2D52">
            <w:pPr>
              <w:autoSpaceDE w:val="0"/>
              <w:autoSpaceDN w:val="0"/>
              <w:adjustRightInd w:val="0"/>
              <w:rPr>
                <w:rFonts w:ascii="Arial" w:hAnsi="Arial" w:cs="Arial"/>
                <w:bCs/>
                <w:szCs w:val="22"/>
              </w:rPr>
            </w:pPr>
          </w:p>
        </w:tc>
      </w:tr>
    </w:tbl>
    <w:p w:rsidR="00C15A3C" w:rsidRPr="003D2D52" w:rsidRDefault="00C15A3C" w:rsidP="00C15A3C">
      <w:pPr>
        <w:rPr>
          <w:rFonts w:ascii="Arial" w:hAnsi="Arial" w:cs="Arial"/>
          <w:b/>
          <w:bCs/>
          <w:iCs/>
          <w:sz w:val="20"/>
        </w:rPr>
      </w:pPr>
      <w:r w:rsidRPr="003D2D52">
        <w:rPr>
          <w:rFonts w:ascii="Arial" w:hAnsi="Arial" w:cs="Arial"/>
          <w:b/>
          <w:bCs/>
          <w:iCs/>
          <w:sz w:val="20"/>
        </w:rPr>
        <w:t xml:space="preserve">Where research activity is carried out in collaboration with an external </w:t>
      </w:r>
      <w:proofErr w:type="spellStart"/>
      <w:r w:rsidRPr="003D2D52">
        <w:rPr>
          <w:rFonts w:ascii="Arial" w:hAnsi="Arial" w:cs="Arial"/>
          <w:b/>
          <w:bCs/>
          <w:iCs/>
          <w:sz w:val="20"/>
        </w:rPr>
        <w:t>organisation</w:t>
      </w:r>
      <w:proofErr w:type="spellEnd"/>
    </w:p>
    <w:tbl>
      <w:tblPr>
        <w:tblStyle w:val="TableGrid"/>
        <w:tblW w:w="9776" w:type="dxa"/>
        <w:tblLook w:val="04A0" w:firstRow="1" w:lastRow="0" w:firstColumn="1" w:lastColumn="0" w:noHBand="0" w:noVBand="1"/>
      </w:tblPr>
      <w:tblGrid>
        <w:gridCol w:w="6164"/>
        <w:gridCol w:w="981"/>
        <w:gridCol w:w="975"/>
        <w:gridCol w:w="806"/>
        <w:gridCol w:w="850"/>
      </w:tblGrid>
      <w:tr w:rsidR="00C15A3C" w:rsidRPr="003D2D52" w:rsidTr="003D2D52">
        <w:trPr>
          <w:trHeight w:val="507"/>
        </w:trPr>
        <w:tc>
          <w:tcPr>
            <w:tcW w:w="6164"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bCs/>
                <w:szCs w:val="22"/>
              </w:rPr>
            </w:pPr>
            <w:r w:rsidRPr="003D2D52">
              <w:rPr>
                <w:rFonts w:ascii="Arial" w:hAnsi="Arial" w:cs="Arial"/>
                <w:bCs/>
                <w:szCs w:val="22"/>
              </w:rPr>
              <w:t>Does this organisation have its own ethics approval system?</w:t>
            </w:r>
          </w:p>
        </w:tc>
        <w:tc>
          <w:tcPr>
            <w:tcW w:w="981" w:type="dxa"/>
            <w:shd w:val="clear" w:color="auto" w:fill="F2F2F2" w:themeFill="background1" w:themeFillShade="F2"/>
            <w:vAlign w:val="center"/>
          </w:tcPr>
          <w:p w:rsidR="00C15A3C" w:rsidRPr="003D2D52" w:rsidRDefault="00C15A3C" w:rsidP="003D2D52">
            <w:pPr>
              <w:autoSpaceDE w:val="0"/>
              <w:autoSpaceDN w:val="0"/>
              <w:adjustRightInd w:val="0"/>
              <w:jc w:val="center"/>
              <w:rPr>
                <w:rFonts w:ascii="Arial" w:hAnsi="Arial" w:cs="Arial"/>
                <w:bCs/>
                <w:szCs w:val="22"/>
              </w:rPr>
            </w:pPr>
            <w:r w:rsidRPr="003D2D52">
              <w:rPr>
                <w:rFonts w:ascii="Arial" w:hAnsi="Arial" w:cs="Arial"/>
                <w:bCs/>
                <w:szCs w:val="22"/>
              </w:rPr>
              <w:t>YES</w:t>
            </w:r>
          </w:p>
        </w:tc>
        <w:tc>
          <w:tcPr>
            <w:tcW w:w="975" w:type="dxa"/>
            <w:shd w:val="clear" w:color="auto" w:fill="BFBFBF" w:themeFill="background1" w:themeFillShade="BF"/>
            <w:vAlign w:val="center"/>
          </w:tcPr>
          <w:sdt>
            <w:sdtPr>
              <w:rPr>
                <w:rFonts w:ascii="Arial" w:hAnsi="Arial" w:cs="Arial"/>
                <w:b/>
                <w:bCs/>
              </w:rPr>
              <w:id w:val="-1279024073"/>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806" w:type="dxa"/>
            <w:shd w:val="clear" w:color="auto" w:fill="F2F2F2" w:themeFill="background1" w:themeFillShade="F2"/>
            <w:vAlign w:val="center"/>
          </w:tcPr>
          <w:p w:rsidR="00C15A3C" w:rsidRPr="003D2D52" w:rsidRDefault="00C15A3C" w:rsidP="003D2D52">
            <w:pPr>
              <w:autoSpaceDE w:val="0"/>
              <w:autoSpaceDN w:val="0"/>
              <w:adjustRightInd w:val="0"/>
              <w:jc w:val="center"/>
              <w:rPr>
                <w:rFonts w:ascii="Arial" w:hAnsi="Arial" w:cs="Arial"/>
                <w:bCs/>
                <w:szCs w:val="22"/>
              </w:rPr>
            </w:pPr>
            <w:r w:rsidRPr="003D2D52">
              <w:rPr>
                <w:rFonts w:ascii="Arial" w:hAnsi="Arial" w:cs="Arial"/>
                <w:bCs/>
                <w:szCs w:val="22"/>
              </w:rPr>
              <w:t>NO</w:t>
            </w:r>
          </w:p>
        </w:tc>
        <w:tc>
          <w:tcPr>
            <w:tcW w:w="850" w:type="dxa"/>
            <w:shd w:val="clear" w:color="auto" w:fill="BFBFBF" w:themeFill="background1" w:themeFillShade="BF"/>
            <w:vAlign w:val="center"/>
          </w:tcPr>
          <w:sdt>
            <w:sdtPr>
              <w:rPr>
                <w:rFonts w:ascii="Arial" w:hAnsi="Arial" w:cs="Arial"/>
                <w:b/>
                <w:bCs/>
              </w:rPr>
              <w:id w:val="-711570112"/>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Arial" w:hAnsi="Arial" w:cs="Arial"/>
                    <w:b/>
                    <w:bCs/>
                    <w:szCs w:val="22"/>
                  </w:rPr>
                  <w:sym w:font="Wingdings 2" w:char="F050"/>
                </w:r>
              </w:p>
            </w:sdtContent>
          </w:sdt>
        </w:tc>
      </w:tr>
      <w:tr w:rsidR="00C15A3C" w:rsidRPr="003D2D52" w:rsidTr="003D2D52">
        <w:tc>
          <w:tcPr>
            <w:tcW w:w="9776" w:type="dxa"/>
            <w:gridSpan w:val="5"/>
          </w:tcPr>
          <w:p w:rsidR="00C15A3C" w:rsidRPr="003D2D52" w:rsidRDefault="00C15A3C" w:rsidP="003D2D52">
            <w:pPr>
              <w:autoSpaceDE w:val="0"/>
              <w:autoSpaceDN w:val="0"/>
              <w:adjustRightInd w:val="0"/>
              <w:rPr>
                <w:rFonts w:ascii="Arial" w:hAnsi="Arial" w:cs="Arial"/>
                <w:b/>
                <w:bCs/>
                <w:szCs w:val="22"/>
              </w:rPr>
            </w:pPr>
            <w:r w:rsidRPr="003D2D52">
              <w:rPr>
                <w:rFonts w:ascii="Arial" w:hAnsi="Arial" w:cs="Arial"/>
                <w:bCs/>
                <w:szCs w:val="22"/>
              </w:rPr>
              <w:t>If Yes, please attach a copy of any final approval (or interim approval) from the organisation</w:t>
            </w:r>
          </w:p>
        </w:tc>
      </w:tr>
    </w:tbl>
    <w:p w:rsidR="00C15A3C" w:rsidRPr="003D2D52" w:rsidRDefault="00C15A3C" w:rsidP="00C15A3C">
      <w:pPr>
        <w:autoSpaceDE w:val="0"/>
        <w:autoSpaceDN w:val="0"/>
        <w:adjustRightInd w:val="0"/>
        <w:jc w:val="both"/>
        <w:rPr>
          <w:rFonts w:ascii="Arial" w:hAnsi="Arial" w:cs="Arial"/>
          <w:b/>
          <w:sz w:val="20"/>
        </w:rPr>
      </w:pPr>
      <w:r w:rsidRPr="003D2D52">
        <w:rPr>
          <w:rFonts w:ascii="Arial" w:hAnsi="Arial" w:cs="Arial"/>
          <w:b/>
          <w:sz w:val="20"/>
        </w:rPr>
        <w:t>SECTION E: Details of Research Activity</w:t>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80"/>
        <w:gridCol w:w="2433"/>
        <w:gridCol w:w="2433"/>
        <w:gridCol w:w="2294"/>
      </w:tblGrid>
      <w:tr w:rsidR="00C15A3C" w:rsidRPr="003D2D52" w:rsidTr="003D2D52">
        <w:trPr>
          <w:trHeight w:val="454"/>
        </w:trPr>
        <w:tc>
          <w:tcPr>
            <w:tcW w:w="1286" w:type="pct"/>
            <w:shd w:val="clear" w:color="auto" w:fill="F2F2F2" w:themeFill="background1" w:themeFillShade="F2"/>
            <w:vAlign w:val="center"/>
          </w:tcPr>
          <w:p w:rsidR="00C15A3C" w:rsidRPr="003D2D52" w:rsidRDefault="00C15A3C" w:rsidP="003D2D52">
            <w:pPr>
              <w:rPr>
                <w:rFonts w:ascii="Arial" w:hAnsi="Arial" w:cs="Arial"/>
                <w:sz w:val="20"/>
              </w:rPr>
            </w:pPr>
            <w:r w:rsidRPr="003D2D52">
              <w:rPr>
                <w:rFonts w:ascii="Arial" w:hAnsi="Arial" w:cs="Arial"/>
                <w:sz w:val="20"/>
              </w:rPr>
              <w:t>Indicative title:</w:t>
            </w:r>
          </w:p>
        </w:tc>
        <w:tc>
          <w:tcPr>
            <w:tcW w:w="3714" w:type="pct"/>
            <w:gridSpan w:val="3"/>
            <w:vAlign w:val="center"/>
          </w:tcPr>
          <w:p w:rsidR="00C15A3C" w:rsidRPr="003D2D52" w:rsidRDefault="00C15A3C" w:rsidP="003D2D52">
            <w:pPr>
              <w:rPr>
                <w:rFonts w:ascii="Arial" w:hAnsi="Arial" w:cs="Arial"/>
                <w:sz w:val="20"/>
              </w:rPr>
            </w:pPr>
          </w:p>
        </w:tc>
      </w:tr>
      <w:tr w:rsidR="00C15A3C" w:rsidRPr="003D2D52" w:rsidTr="003D2D52">
        <w:trPr>
          <w:trHeight w:val="454"/>
        </w:trPr>
        <w:tc>
          <w:tcPr>
            <w:tcW w:w="1286" w:type="pct"/>
            <w:shd w:val="clear" w:color="auto" w:fill="F2F2F2" w:themeFill="background1" w:themeFillShade="F2"/>
            <w:vAlign w:val="center"/>
          </w:tcPr>
          <w:p w:rsidR="00C15A3C" w:rsidRPr="003D2D52" w:rsidRDefault="00C15A3C" w:rsidP="003D2D52">
            <w:pPr>
              <w:rPr>
                <w:rFonts w:ascii="Arial" w:hAnsi="Arial" w:cs="Arial"/>
                <w:sz w:val="20"/>
              </w:rPr>
            </w:pPr>
            <w:r w:rsidRPr="003D2D52">
              <w:rPr>
                <w:rFonts w:ascii="Arial" w:hAnsi="Arial" w:cs="Arial"/>
                <w:sz w:val="20"/>
              </w:rPr>
              <w:t>Proposed start date:</w:t>
            </w:r>
          </w:p>
        </w:tc>
        <w:tc>
          <w:tcPr>
            <w:tcW w:w="1262" w:type="pct"/>
            <w:vAlign w:val="center"/>
          </w:tcPr>
          <w:p w:rsidR="00C15A3C" w:rsidRPr="003D2D52" w:rsidRDefault="00C15A3C" w:rsidP="003D2D52">
            <w:pPr>
              <w:rPr>
                <w:rFonts w:ascii="Arial" w:hAnsi="Arial" w:cs="Arial"/>
                <w:sz w:val="20"/>
              </w:rPr>
            </w:pPr>
            <w:r w:rsidRPr="003D2D52">
              <w:rPr>
                <w:rFonts w:ascii="Arial" w:hAnsi="Arial" w:cs="Arial"/>
                <w:sz w:val="20"/>
              </w:rPr>
              <w:t>01/03/2019</w:t>
            </w:r>
          </w:p>
        </w:tc>
        <w:tc>
          <w:tcPr>
            <w:tcW w:w="1262" w:type="pct"/>
            <w:shd w:val="clear" w:color="auto" w:fill="F2F2F2" w:themeFill="background1" w:themeFillShade="F2"/>
            <w:vAlign w:val="center"/>
          </w:tcPr>
          <w:p w:rsidR="00C15A3C" w:rsidRPr="003D2D52" w:rsidRDefault="00C15A3C" w:rsidP="003D2D52">
            <w:pPr>
              <w:rPr>
                <w:rFonts w:ascii="Arial" w:hAnsi="Arial" w:cs="Arial"/>
                <w:sz w:val="20"/>
              </w:rPr>
            </w:pPr>
            <w:r w:rsidRPr="003D2D52">
              <w:rPr>
                <w:rFonts w:ascii="Arial" w:hAnsi="Arial" w:cs="Arial"/>
                <w:sz w:val="20"/>
              </w:rPr>
              <w:t>Proposed end date:</w:t>
            </w:r>
          </w:p>
        </w:tc>
        <w:tc>
          <w:tcPr>
            <w:tcW w:w="1190" w:type="pct"/>
            <w:vAlign w:val="center"/>
          </w:tcPr>
          <w:p w:rsidR="00C15A3C" w:rsidRPr="003D2D52" w:rsidRDefault="00C15A3C" w:rsidP="003D2D52">
            <w:pPr>
              <w:rPr>
                <w:rFonts w:ascii="Arial" w:hAnsi="Arial" w:cs="Arial"/>
                <w:sz w:val="20"/>
              </w:rPr>
            </w:pPr>
            <w:r w:rsidRPr="003D2D52">
              <w:rPr>
                <w:rFonts w:ascii="Arial" w:hAnsi="Arial" w:cs="Arial"/>
                <w:sz w:val="20"/>
              </w:rPr>
              <w:t>06/06/2019</w:t>
            </w:r>
          </w:p>
        </w:tc>
      </w:tr>
      <w:tr w:rsidR="00C15A3C" w:rsidRPr="003D2D52" w:rsidTr="003D2D52">
        <w:trPr>
          <w:trHeight w:val="454"/>
        </w:trPr>
        <w:tc>
          <w:tcPr>
            <w:tcW w:w="5000" w:type="pct"/>
            <w:gridSpan w:val="4"/>
            <w:shd w:val="clear" w:color="auto" w:fill="F2F2F2" w:themeFill="background1" w:themeFillShade="F2"/>
            <w:vAlign w:val="center"/>
          </w:tcPr>
          <w:p w:rsidR="00C15A3C" w:rsidRPr="003D2D52" w:rsidRDefault="00C15A3C" w:rsidP="003D2D52">
            <w:pPr>
              <w:spacing w:before="120"/>
              <w:rPr>
                <w:rFonts w:ascii="Arial" w:hAnsi="Arial" w:cs="Arial"/>
                <w:b/>
                <w:sz w:val="20"/>
              </w:rPr>
            </w:pPr>
            <w:r w:rsidRPr="003D2D52">
              <w:rPr>
                <w:rFonts w:ascii="Arial" w:hAnsi="Arial" w:cs="Arial"/>
                <w:b/>
                <w:sz w:val="20"/>
              </w:rPr>
              <w:t>Purpose of research activity (including aims and objectives)</w:t>
            </w:r>
          </w:p>
          <w:p w:rsidR="00C15A3C" w:rsidRPr="003D2D52" w:rsidRDefault="00C15A3C" w:rsidP="003D2D52">
            <w:pPr>
              <w:rPr>
                <w:rFonts w:ascii="Arial" w:hAnsi="Arial" w:cs="Arial"/>
                <w:sz w:val="20"/>
              </w:rPr>
            </w:pPr>
            <w:r w:rsidRPr="003D2D52">
              <w:rPr>
                <w:rFonts w:ascii="Arial" w:hAnsi="Arial" w:cs="Arial"/>
                <w:sz w:val="20"/>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C15A3C" w:rsidRPr="003D2D52" w:rsidTr="003D2D52">
        <w:trPr>
          <w:trHeight w:val="454"/>
        </w:trPr>
        <w:tc>
          <w:tcPr>
            <w:tcW w:w="5000" w:type="pct"/>
            <w:gridSpan w:val="4"/>
            <w:vAlign w:val="center"/>
          </w:tcPr>
          <w:p w:rsidR="00C15A3C" w:rsidRPr="003D2D52" w:rsidRDefault="00C15A3C" w:rsidP="003D2D52">
            <w:pPr>
              <w:rPr>
                <w:rFonts w:ascii="Arial" w:hAnsi="Arial" w:cs="Arial"/>
                <w:sz w:val="20"/>
              </w:rPr>
            </w:pPr>
            <w:r w:rsidRPr="003D2D52">
              <w:rPr>
                <w:rFonts w:ascii="Arial" w:hAnsi="Arial" w:cs="Arial"/>
                <w:sz w:val="20"/>
              </w:rPr>
              <w:t xml:space="preserve">The main purpose of this research is to identify the reasons behind high employee turnover in the aspect of hotel industry. The main aims and objectives of this particular research are to </w:t>
            </w:r>
            <w:proofErr w:type="spellStart"/>
            <w:r w:rsidRPr="003D2D52">
              <w:rPr>
                <w:rFonts w:ascii="Arial" w:hAnsi="Arial" w:cs="Arial"/>
                <w:sz w:val="20"/>
              </w:rPr>
              <w:t>analyse</w:t>
            </w:r>
            <w:proofErr w:type="spellEnd"/>
            <w:r w:rsidRPr="003D2D52">
              <w:rPr>
                <w:rFonts w:ascii="Arial" w:hAnsi="Arial" w:cs="Arial"/>
                <w:sz w:val="20"/>
              </w:rPr>
              <w:t xml:space="preserve"> the different factors that contributes for generating high employee turnover in the hotels of London. The basis objectives of this research were to identify the aspects that affects the level of staff motivation within the hotel industry; to determine the reason of high turnover rate in the hotel sector and lastly to determine how employee turnover rate is directly related with the motivational level of the staffs. </w:t>
            </w:r>
          </w:p>
          <w:p w:rsidR="00C15A3C" w:rsidRPr="003D2D52" w:rsidRDefault="00C15A3C" w:rsidP="003D2D52">
            <w:pPr>
              <w:rPr>
                <w:rFonts w:ascii="Arial" w:hAnsi="Arial" w:cs="Arial"/>
                <w:b/>
                <w:sz w:val="20"/>
              </w:rPr>
            </w:pPr>
            <w:r w:rsidRPr="003D2D52">
              <w:rPr>
                <w:rFonts w:ascii="Arial" w:hAnsi="Arial" w:cs="Arial"/>
                <w:color w:val="808080"/>
                <w:sz w:val="16"/>
                <w:szCs w:val="18"/>
              </w:rPr>
              <w:t>(this box should expand as you type)</w:t>
            </w:r>
          </w:p>
        </w:tc>
      </w:tr>
      <w:tr w:rsidR="00C15A3C" w:rsidRPr="003D2D52" w:rsidTr="003D2D52">
        <w:trPr>
          <w:trHeight w:val="454"/>
        </w:trPr>
        <w:tc>
          <w:tcPr>
            <w:tcW w:w="5000" w:type="pct"/>
            <w:gridSpan w:val="4"/>
            <w:shd w:val="clear" w:color="auto" w:fill="F2F2F2" w:themeFill="background1" w:themeFillShade="F2"/>
            <w:vAlign w:val="center"/>
          </w:tcPr>
          <w:p w:rsidR="00C15A3C" w:rsidRPr="003D2D52" w:rsidRDefault="00C15A3C" w:rsidP="003D2D52">
            <w:pPr>
              <w:spacing w:before="120"/>
              <w:rPr>
                <w:rFonts w:ascii="Arial" w:hAnsi="Arial" w:cs="Arial"/>
                <w:b/>
                <w:sz w:val="20"/>
              </w:rPr>
            </w:pPr>
            <w:r w:rsidRPr="003D2D52">
              <w:rPr>
                <w:rFonts w:ascii="Arial" w:hAnsi="Arial" w:cs="Arial"/>
                <w:b/>
                <w:sz w:val="20"/>
              </w:rPr>
              <w:t>Proposed methods</w:t>
            </w:r>
          </w:p>
          <w:p w:rsidR="00C15A3C" w:rsidRPr="003D2D52" w:rsidRDefault="00C15A3C" w:rsidP="003D2D52">
            <w:pPr>
              <w:rPr>
                <w:rFonts w:ascii="Arial" w:hAnsi="Arial" w:cs="Arial"/>
                <w:sz w:val="20"/>
              </w:rPr>
            </w:pPr>
            <w:r w:rsidRPr="003D2D52">
              <w:rPr>
                <w:rFonts w:ascii="Arial" w:hAnsi="Arial" w:cs="Arial"/>
                <w:sz w:val="20"/>
              </w:rPr>
              <w:t xml:space="preserve">Provide a brief summary of all the methods that </w:t>
            </w:r>
            <w:r w:rsidRPr="003D2D52">
              <w:rPr>
                <w:rFonts w:ascii="Arial" w:hAnsi="Arial" w:cs="Arial"/>
                <w:b/>
                <w:sz w:val="20"/>
              </w:rPr>
              <w:t>may</w:t>
            </w:r>
            <w:r w:rsidRPr="003D2D52">
              <w:rPr>
                <w:rFonts w:ascii="Arial" w:hAnsi="Arial" w:cs="Arial"/>
                <w:sz w:val="20"/>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C15A3C" w:rsidRPr="003D2D52" w:rsidTr="003D2D52">
        <w:trPr>
          <w:trHeight w:val="454"/>
        </w:trPr>
        <w:tc>
          <w:tcPr>
            <w:tcW w:w="5000" w:type="pct"/>
            <w:gridSpan w:val="4"/>
            <w:vAlign w:val="center"/>
          </w:tcPr>
          <w:p w:rsidR="00C15A3C" w:rsidRPr="003D2D52" w:rsidRDefault="00C15A3C" w:rsidP="003D2D52">
            <w:pPr>
              <w:rPr>
                <w:rFonts w:ascii="Arial" w:hAnsi="Arial" w:cs="Arial"/>
                <w:sz w:val="20"/>
              </w:rPr>
            </w:pPr>
            <w:r w:rsidRPr="003D2D52">
              <w:rPr>
                <w:rFonts w:ascii="Arial" w:hAnsi="Arial" w:cs="Arial"/>
                <w:sz w:val="20"/>
              </w:rPr>
              <w:t xml:space="preserve">In this research, the positivism philosophy along with descriptive research design has been </w:t>
            </w:r>
            <w:proofErr w:type="spellStart"/>
            <w:r w:rsidRPr="003D2D52">
              <w:rPr>
                <w:rFonts w:ascii="Arial" w:hAnsi="Arial" w:cs="Arial"/>
                <w:sz w:val="20"/>
              </w:rPr>
              <w:t>utilised</w:t>
            </w:r>
            <w:proofErr w:type="spellEnd"/>
            <w:r w:rsidRPr="003D2D52">
              <w:rPr>
                <w:rFonts w:ascii="Arial" w:hAnsi="Arial" w:cs="Arial"/>
                <w:sz w:val="20"/>
              </w:rPr>
              <w:t xml:space="preserve">. The researcher followed by a mixed research strategy has adopted a deductive research approach. Data has been collected through both primary as well as secondary procedure. In case of primary data collection, the researcher has adopted the survey process through involving proper questionnaire within the method. The respondents of the survey have been selected from different hotels of east London. However, in case of secondary data collection the data has been collected through secondary sources like articles, journal and peer reviewed research works. </w:t>
            </w:r>
          </w:p>
          <w:p w:rsidR="00C15A3C" w:rsidRPr="003D2D52" w:rsidRDefault="00C15A3C" w:rsidP="003D2D52">
            <w:pPr>
              <w:rPr>
                <w:rFonts w:ascii="Arial" w:hAnsi="Arial" w:cs="Arial"/>
                <w:b/>
                <w:sz w:val="20"/>
              </w:rPr>
            </w:pPr>
            <w:r w:rsidRPr="003D2D52">
              <w:rPr>
                <w:rFonts w:ascii="Arial" w:hAnsi="Arial" w:cs="Arial"/>
                <w:color w:val="808080"/>
                <w:sz w:val="16"/>
                <w:szCs w:val="18"/>
              </w:rPr>
              <w:lastRenderedPageBreak/>
              <w:t>(this box should expand as you type)</w:t>
            </w:r>
          </w:p>
        </w:tc>
      </w:tr>
      <w:tr w:rsidR="00C15A3C" w:rsidRPr="003D2D52" w:rsidTr="003D2D52">
        <w:trPr>
          <w:trHeight w:val="454"/>
        </w:trPr>
        <w:tc>
          <w:tcPr>
            <w:tcW w:w="5000" w:type="pct"/>
            <w:gridSpan w:val="4"/>
            <w:shd w:val="clear" w:color="auto" w:fill="F2F2F2" w:themeFill="background1" w:themeFillShade="F2"/>
            <w:vAlign w:val="center"/>
          </w:tcPr>
          <w:p w:rsidR="00C15A3C" w:rsidRPr="003D2D52" w:rsidRDefault="00C15A3C" w:rsidP="003D2D52">
            <w:pPr>
              <w:spacing w:before="120"/>
              <w:rPr>
                <w:rFonts w:ascii="Arial" w:hAnsi="Arial" w:cs="Arial"/>
                <w:b/>
                <w:sz w:val="20"/>
              </w:rPr>
            </w:pPr>
            <w:r w:rsidRPr="003D2D52">
              <w:rPr>
                <w:rFonts w:ascii="Arial" w:hAnsi="Arial" w:cs="Arial"/>
                <w:b/>
                <w:sz w:val="20"/>
              </w:rPr>
              <w:lastRenderedPageBreak/>
              <w:t>Location of research activity</w:t>
            </w:r>
          </w:p>
          <w:p w:rsidR="00C15A3C" w:rsidRPr="003D2D52" w:rsidRDefault="00C15A3C" w:rsidP="003D2D52">
            <w:pPr>
              <w:rPr>
                <w:rFonts w:ascii="Arial" w:hAnsi="Arial" w:cs="Arial"/>
                <w:sz w:val="20"/>
              </w:rPr>
            </w:pPr>
            <w:r w:rsidRPr="003D2D52">
              <w:rPr>
                <w:rFonts w:ascii="Arial" w:hAnsi="Arial" w:cs="Arial"/>
                <w:sz w:val="20"/>
              </w:rPr>
              <w:t>Identify all locations where research activity will take place.</w:t>
            </w:r>
          </w:p>
        </w:tc>
      </w:tr>
      <w:tr w:rsidR="00C15A3C" w:rsidRPr="003D2D52" w:rsidTr="003D2D52">
        <w:trPr>
          <w:trHeight w:val="454"/>
        </w:trPr>
        <w:tc>
          <w:tcPr>
            <w:tcW w:w="5000" w:type="pct"/>
            <w:gridSpan w:val="4"/>
            <w:vAlign w:val="center"/>
          </w:tcPr>
          <w:p w:rsidR="00C15A3C" w:rsidRPr="003D2D52" w:rsidRDefault="00C15A3C" w:rsidP="003D2D52">
            <w:pPr>
              <w:rPr>
                <w:rFonts w:ascii="Arial" w:hAnsi="Arial" w:cs="Arial"/>
                <w:sz w:val="20"/>
              </w:rPr>
            </w:pPr>
            <w:r w:rsidRPr="003D2D52">
              <w:rPr>
                <w:rFonts w:ascii="Arial" w:hAnsi="Arial" w:cs="Arial"/>
                <w:sz w:val="20"/>
              </w:rPr>
              <w:t>In terms of conducting the survey process, the researcher has worked in east London hotels. The employees of these hotels have been selected for participating in the survey process.</w:t>
            </w:r>
          </w:p>
          <w:p w:rsidR="00C15A3C" w:rsidRPr="003D2D52" w:rsidRDefault="00C15A3C" w:rsidP="003D2D52">
            <w:pPr>
              <w:rPr>
                <w:rFonts w:ascii="Arial" w:hAnsi="Arial" w:cs="Arial"/>
                <w:b/>
                <w:sz w:val="20"/>
              </w:rPr>
            </w:pPr>
            <w:r w:rsidRPr="003D2D52">
              <w:rPr>
                <w:rFonts w:ascii="Arial" w:hAnsi="Arial" w:cs="Arial"/>
                <w:color w:val="808080"/>
                <w:sz w:val="16"/>
                <w:szCs w:val="18"/>
              </w:rPr>
              <w:t>(this box should expand as you type)</w:t>
            </w:r>
          </w:p>
        </w:tc>
      </w:tr>
      <w:tr w:rsidR="00C15A3C" w:rsidRPr="003D2D52" w:rsidTr="003D2D52">
        <w:trPr>
          <w:trHeight w:val="454"/>
        </w:trPr>
        <w:tc>
          <w:tcPr>
            <w:tcW w:w="5000" w:type="pct"/>
            <w:gridSpan w:val="4"/>
            <w:shd w:val="clear" w:color="auto" w:fill="F2F2F2" w:themeFill="background1" w:themeFillShade="F2"/>
            <w:vAlign w:val="center"/>
          </w:tcPr>
          <w:p w:rsidR="00C15A3C" w:rsidRPr="003D2D52" w:rsidRDefault="00C15A3C" w:rsidP="003D2D52">
            <w:pPr>
              <w:spacing w:before="120"/>
              <w:rPr>
                <w:rFonts w:ascii="Arial" w:hAnsi="Arial" w:cs="Arial"/>
                <w:b/>
                <w:sz w:val="20"/>
              </w:rPr>
            </w:pPr>
            <w:r w:rsidRPr="003D2D52">
              <w:rPr>
                <w:rFonts w:ascii="Arial" w:hAnsi="Arial" w:cs="Arial"/>
                <w:b/>
                <w:sz w:val="20"/>
              </w:rPr>
              <w:t>Research activity outside of the UK</w:t>
            </w:r>
          </w:p>
          <w:p w:rsidR="00C15A3C" w:rsidRPr="003D2D52" w:rsidRDefault="00C15A3C" w:rsidP="003D2D52">
            <w:pPr>
              <w:autoSpaceDE w:val="0"/>
              <w:autoSpaceDN w:val="0"/>
              <w:adjustRightInd w:val="0"/>
              <w:rPr>
                <w:rFonts w:ascii="Arial" w:hAnsi="Arial" w:cs="Arial"/>
                <w:sz w:val="20"/>
              </w:rPr>
            </w:pPr>
            <w:r w:rsidRPr="003D2D52">
              <w:rPr>
                <w:rFonts w:ascii="Arial" w:hAnsi="Arial" w:cs="Arial"/>
                <w:sz w:val="20"/>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C15A3C" w:rsidRPr="003D2D52" w:rsidTr="003D2D52">
        <w:trPr>
          <w:trHeight w:val="454"/>
        </w:trPr>
        <w:tc>
          <w:tcPr>
            <w:tcW w:w="5000" w:type="pct"/>
            <w:gridSpan w:val="4"/>
            <w:vAlign w:val="center"/>
          </w:tcPr>
          <w:p w:rsidR="00C15A3C" w:rsidRPr="003D2D52" w:rsidRDefault="00C15A3C" w:rsidP="003D2D52">
            <w:pPr>
              <w:rPr>
                <w:rFonts w:ascii="Arial" w:hAnsi="Arial" w:cs="Arial"/>
                <w:sz w:val="20"/>
              </w:rPr>
            </w:pPr>
            <w:r w:rsidRPr="003D2D52">
              <w:rPr>
                <w:rFonts w:ascii="Arial" w:hAnsi="Arial" w:cs="Arial"/>
                <w:sz w:val="20"/>
              </w:rPr>
              <w:t>The research has not been conducted outside of UK.</w:t>
            </w:r>
          </w:p>
          <w:p w:rsidR="00C15A3C" w:rsidRPr="003D2D52" w:rsidRDefault="00C15A3C" w:rsidP="003D2D52">
            <w:pPr>
              <w:rPr>
                <w:rFonts w:ascii="Arial" w:hAnsi="Arial" w:cs="Arial"/>
                <w:b/>
                <w:sz w:val="20"/>
              </w:rPr>
            </w:pPr>
            <w:r w:rsidRPr="003D2D52">
              <w:rPr>
                <w:rFonts w:ascii="Arial" w:hAnsi="Arial" w:cs="Arial"/>
                <w:color w:val="808080"/>
                <w:sz w:val="16"/>
                <w:szCs w:val="18"/>
              </w:rPr>
              <w:t>(this box should expand as you type)</w:t>
            </w:r>
          </w:p>
        </w:tc>
      </w:tr>
    </w:tbl>
    <w:p w:rsidR="00C15A3C" w:rsidRPr="003D2D52" w:rsidRDefault="00C15A3C" w:rsidP="00C15A3C">
      <w:pPr>
        <w:autoSpaceDE w:val="0"/>
        <w:autoSpaceDN w:val="0"/>
        <w:adjustRightInd w:val="0"/>
        <w:jc w:val="both"/>
        <w:rPr>
          <w:rFonts w:ascii="Arial" w:hAnsi="Arial" w:cs="Arial"/>
          <w:b/>
          <w:sz w:val="20"/>
        </w:rPr>
      </w:pPr>
      <w:r w:rsidRPr="003D2D52">
        <w:rPr>
          <w:rFonts w:ascii="Arial" w:hAnsi="Arial" w:cs="Arial"/>
          <w:b/>
          <w:sz w:val="20"/>
        </w:rPr>
        <w:t>SECTION F: Scope of Research Activity</w:t>
      </w:r>
    </w:p>
    <w:tbl>
      <w:tblPr>
        <w:tblStyle w:val="TableGrid"/>
        <w:tblW w:w="9889" w:type="dxa"/>
        <w:tblLook w:val="04A0" w:firstRow="1" w:lastRow="0" w:firstColumn="1" w:lastColumn="0" w:noHBand="0" w:noVBand="1"/>
      </w:tblPr>
      <w:tblGrid>
        <w:gridCol w:w="8217"/>
        <w:gridCol w:w="850"/>
        <w:gridCol w:w="822"/>
      </w:tblGrid>
      <w:tr w:rsidR="00C15A3C" w:rsidRPr="003D2D52" w:rsidTr="003D2D52">
        <w:tc>
          <w:tcPr>
            <w:tcW w:w="8217" w:type="dxa"/>
            <w:shd w:val="clear" w:color="auto" w:fill="F2F2F2" w:themeFill="background1" w:themeFillShade="F2"/>
          </w:tcPr>
          <w:p w:rsidR="00C15A3C" w:rsidRPr="003D2D52" w:rsidRDefault="00C15A3C" w:rsidP="003D2D52">
            <w:pPr>
              <w:autoSpaceDE w:val="0"/>
              <w:autoSpaceDN w:val="0"/>
              <w:adjustRightInd w:val="0"/>
              <w:jc w:val="both"/>
              <w:rPr>
                <w:rFonts w:ascii="Arial" w:hAnsi="Arial" w:cs="Arial"/>
                <w:b/>
                <w:szCs w:val="22"/>
              </w:rPr>
            </w:pPr>
            <w:r w:rsidRPr="003D2D52">
              <w:rPr>
                <w:rFonts w:ascii="Arial" w:hAnsi="Arial" w:cs="Arial"/>
                <w:b/>
                <w:szCs w:val="22"/>
              </w:rPr>
              <w:t xml:space="preserve">Will the research activity </w:t>
            </w:r>
            <w:proofErr w:type="gramStart"/>
            <w:r w:rsidRPr="003D2D52">
              <w:rPr>
                <w:rFonts w:ascii="Arial" w:hAnsi="Arial" w:cs="Arial"/>
                <w:b/>
                <w:szCs w:val="22"/>
              </w:rPr>
              <w:t>include:</w:t>
            </w:r>
            <w:proofErr w:type="gramEnd"/>
          </w:p>
        </w:tc>
        <w:tc>
          <w:tcPr>
            <w:tcW w:w="850" w:type="dxa"/>
            <w:shd w:val="clear" w:color="auto" w:fill="F2F2F2" w:themeFill="background1" w:themeFillShade="F2"/>
          </w:tcPr>
          <w:p w:rsidR="00C15A3C" w:rsidRPr="003D2D52" w:rsidRDefault="00C15A3C" w:rsidP="003D2D52">
            <w:pPr>
              <w:autoSpaceDE w:val="0"/>
              <w:autoSpaceDN w:val="0"/>
              <w:adjustRightInd w:val="0"/>
              <w:jc w:val="center"/>
              <w:rPr>
                <w:rFonts w:ascii="Arial" w:hAnsi="Arial" w:cs="Arial"/>
                <w:b/>
                <w:bCs/>
                <w:szCs w:val="22"/>
              </w:rPr>
            </w:pPr>
          </w:p>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YES</w:t>
            </w:r>
          </w:p>
        </w:tc>
        <w:tc>
          <w:tcPr>
            <w:tcW w:w="822" w:type="dxa"/>
            <w:shd w:val="clear" w:color="auto" w:fill="F2F2F2" w:themeFill="background1" w:themeFillShade="F2"/>
          </w:tcPr>
          <w:p w:rsidR="00C15A3C" w:rsidRPr="003D2D52" w:rsidRDefault="00C15A3C" w:rsidP="003D2D52">
            <w:pPr>
              <w:autoSpaceDE w:val="0"/>
              <w:autoSpaceDN w:val="0"/>
              <w:adjustRightInd w:val="0"/>
              <w:jc w:val="center"/>
              <w:rPr>
                <w:rFonts w:ascii="Arial" w:hAnsi="Arial" w:cs="Arial"/>
                <w:b/>
                <w:bCs/>
                <w:szCs w:val="22"/>
              </w:rPr>
            </w:pPr>
          </w:p>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NO</w:t>
            </w:r>
          </w:p>
        </w:tc>
      </w:tr>
      <w:tr w:rsidR="00C15A3C" w:rsidRPr="003D2D52" w:rsidTr="003D2D52">
        <w:trPr>
          <w:trHeight w:val="439"/>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c>
          <w:tcPr>
            <w:tcW w:w="822" w:type="dxa"/>
            <w:shd w:val="clear" w:color="auto" w:fill="BFBFBF" w:themeFill="background1" w:themeFillShade="BF"/>
            <w:vAlign w:val="center"/>
          </w:tcPr>
          <w:sdt>
            <w:sdtPr>
              <w:rPr>
                <w:rFonts w:ascii="Arial" w:hAnsi="Arial" w:cs="Arial"/>
                <w:b/>
                <w:bCs/>
              </w:rPr>
              <w:id w:val="-474143939"/>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39"/>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Use of interviews?</w:t>
            </w:r>
          </w:p>
        </w:tc>
        <w:tc>
          <w:tcPr>
            <w:tcW w:w="850" w:type="dxa"/>
            <w:shd w:val="clear" w:color="auto" w:fill="BFBFBF" w:themeFill="background1" w:themeFillShade="BF"/>
            <w:vAlign w:val="center"/>
          </w:tcPr>
          <w:sdt>
            <w:sdtPr>
              <w:rPr>
                <w:rFonts w:ascii="Arial" w:hAnsi="Arial" w:cs="Arial"/>
                <w:b/>
                <w:bCs/>
              </w:rPr>
              <w:id w:val="-800765487"/>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c>
          <w:tcPr>
            <w:tcW w:w="822" w:type="dxa"/>
            <w:shd w:val="clear" w:color="auto" w:fill="BFBFBF" w:themeFill="background1" w:themeFillShade="BF"/>
            <w:vAlign w:val="center"/>
          </w:tcPr>
          <w:sdt>
            <w:sdtPr>
              <w:rPr>
                <w:rFonts w:ascii="Arial" w:hAnsi="Arial" w:cs="Arial"/>
                <w:b/>
                <w:bCs/>
              </w:rPr>
              <w:id w:val="749926786"/>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Use of diaries?</w:t>
            </w:r>
          </w:p>
        </w:tc>
        <w:tc>
          <w:tcPr>
            <w:tcW w:w="850" w:type="dxa"/>
            <w:shd w:val="clear" w:color="auto" w:fill="BFBFBF" w:themeFill="background1" w:themeFillShade="BF"/>
            <w:vAlign w:val="center"/>
          </w:tcPr>
          <w:sdt>
            <w:sdtPr>
              <w:rPr>
                <w:rFonts w:ascii="Arial" w:hAnsi="Arial" w:cs="Arial"/>
                <w:b/>
                <w:bCs/>
              </w:rPr>
              <w:id w:val="319468663"/>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c>
          <w:tcPr>
            <w:tcW w:w="822" w:type="dxa"/>
            <w:shd w:val="clear" w:color="auto" w:fill="BFBFBF" w:themeFill="background1" w:themeFillShade="BF"/>
            <w:vAlign w:val="center"/>
          </w:tcPr>
          <w:sdt>
            <w:sdtPr>
              <w:rPr>
                <w:rFonts w:ascii="Arial" w:hAnsi="Arial" w:cs="Arial"/>
                <w:b/>
                <w:bCs/>
              </w:rPr>
              <w:id w:val="900483589"/>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c>
          <w:tcPr>
            <w:tcW w:w="822" w:type="dxa"/>
            <w:shd w:val="clear" w:color="auto" w:fill="BFBFBF" w:themeFill="background1" w:themeFillShade="BF"/>
            <w:vAlign w:val="center"/>
          </w:tcPr>
          <w:sdt>
            <w:sdtPr>
              <w:rPr>
                <w:rFonts w:ascii="Arial" w:hAnsi="Arial" w:cs="Arial"/>
                <w:b/>
                <w:bCs/>
              </w:rPr>
              <w:id w:val="-1338917432"/>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39"/>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626286741"/>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580675213"/>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39"/>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587048268"/>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655270249"/>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2119442801"/>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904758639"/>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074700241"/>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523865093"/>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837995930"/>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236861983"/>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8217"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lastRenderedPageBreak/>
              <w:t>Other primary data collection methods, please explain in this box</w:t>
            </w:r>
          </w:p>
          <w:p w:rsidR="00C15A3C" w:rsidRPr="003D2D52" w:rsidRDefault="00C15A3C" w:rsidP="003D2D52">
            <w:pPr>
              <w:autoSpaceDE w:val="0"/>
              <w:autoSpaceDN w:val="0"/>
              <w:adjustRightInd w:val="0"/>
              <w:rPr>
                <w:rFonts w:ascii="Arial" w:hAnsi="Arial" w:cs="Arial"/>
                <w:szCs w:val="22"/>
              </w:rPr>
            </w:pPr>
          </w:p>
        </w:tc>
        <w:tc>
          <w:tcPr>
            <w:tcW w:w="850" w:type="dxa"/>
            <w:shd w:val="clear" w:color="auto" w:fill="BFBFBF" w:themeFill="background1" w:themeFillShade="BF"/>
            <w:vAlign w:val="center"/>
          </w:tcPr>
          <w:sdt>
            <w:sdtPr>
              <w:rPr>
                <w:rFonts w:ascii="Arial" w:hAnsi="Arial" w:cs="Arial"/>
                <w:b/>
                <w:bCs/>
              </w:rPr>
              <w:id w:val="2049023668"/>
            </w:sdtPr>
            <w:sdtEndPr/>
            <w:sdtContent>
              <w:p w:rsidR="00C15A3C" w:rsidRPr="003D2D52" w:rsidRDefault="00C15A3C" w:rsidP="003D2D52">
                <w:pPr>
                  <w:autoSpaceDE w:val="0"/>
                  <w:autoSpaceDN w:val="0"/>
                  <w:adjustRightInd w:val="0"/>
                  <w:jc w:val="center"/>
                  <w:rPr>
                    <w:rFonts w:ascii="Arial" w:hAnsi="Arial" w:cs="Arial"/>
                    <w:b/>
                    <w:bCs/>
                    <w:szCs w:val="22"/>
                  </w:rPr>
                </w:pPr>
                <w:r w:rsidRPr="003D2D52">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900947946"/>
            </w:sdtPr>
            <w:sdtEndPr/>
            <w:sdtContent>
              <w:p w:rsidR="00C15A3C" w:rsidRPr="003D2D52" w:rsidRDefault="00C15A3C" w:rsidP="003D2D52">
                <w:pPr>
                  <w:autoSpaceDE w:val="0"/>
                  <w:autoSpaceDN w:val="0"/>
                  <w:adjustRightInd w:val="0"/>
                  <w:jc w:val="center"/>
                  <w:rPr>
                    <w:rFonts w:ascii="Arial" w:hAnsi="Arial" w:cs="Arial"/>
                    <w:b/>
                    <w:bCs/>
                    <w:szCs w:val="22"/>
                  </w:rPr>
                </w:pPr>
                <w:r w:rsidRPr="003D2D52">
                  <w:rPr>
                    <w:rFonts w:ascii="MS Gothic" w:eastAsia="MS Gothic" w:hAnsi="MS Gothic" w:cs="Arial" w:hint="eastAsia"/>
                    <w:b/>
                    <w:bCs/>
                    <w:szCs w:val="22"/>
                  </w:rPr>
                  <w:sym w:font="Wingdings 2" w:char="F050"/>
                </w:r>
              </w:p>
            </w:sdtContent>
          </w:sdt>
        </w:tc>
      </w:tr>
    </w:tbl>
    <w:p w:rsidR="00C15A3C" w:rsidRPr="003D2D52" w:rsidRDefault="00C15A3C" w:rsidP="00C15A3C">
      <w:pPr>
        <w:jc w:val="both"/>
        <w:rPr>
          <w:rFonts w:ascii="Arial" w:hAnsi="Arial" w:cs="Arial"/>
          <w:bCs/>
          <w:iCs/>
          <w:sz w:val="20"/>
        </w:rPr>
      </w:pPr>
      <w:r w:rsidRPr="003D2D52">
        <w:rPr>
          <w:rFonts w:ascii="Arial" w:hAnsi="Arial" w:cs="Arial"/>
          <w:bCs/>
          <w:iCs/>
          <w:sz w:val="20"/>
        </w:rPr>
        <w:t xml:space="preserve">If NO to every question, then the research activity is (ethically) low risk and </w:t>
      </w:r>
      <w:r w:rsidRPr="003D2D52">
        <w:rPr>
          <w:rFonts w:ascii="Arial" w:hAnsi="Arial" w:cs="Arial"/>
          <w:b/>
          <w:bCs/>
          <w:iCs/>
          <w:sz w:val="20"/>
        </w:rPr>
        <w:t>may</w:t>
      </w:r>
      <w:r w:rsidRPr="003D2D52">
        <w:rPr>
          <w:rFonts w:ascii="Arial" w:hAnsi="Arial" w:cs="Arial"/>
          <w:bCs/>
          <w:iCs/>
          <w:sz w:val="20"/>
        </w:rPr>
        <w:t xml:space="preserve"> be exempt from </w:t>
      </w:r>
      <w:r w:rsidRPr="003D2D52">
        <w:rPr>
          <w:rFonts w:ascii="Arial" w:hAnsi="Arial" w:cs="Arial"/>
          <w:b/>
          <w:bCs/>
          <w:iCs/>
          <w:sz w:val="20"/>
        </w:rPr>
        <w:t>some</w:t>
      </w:r>
      <w:r w:rsidRPr="003D2D52">
        <w:rPr>
          <w:rFonts w:ascii="Arial" w:hAnsi="Arial" w:cs="Arial"/>
          <w:bCs/>
          <w:iCs/>
          <w:sz w:val="20"/>
        </w:rPr>
        <w:t xml:space="preserve"> of the following sections (please refer to Guidance Notes).</w:t>
      </w:r>
    </w:p>
    <w:p w:rsidR="00C15A3C" w:rsidRPr="003D2D52" w:rsidRDefault="00C15A3C" w:rsidP="00C15A3C">
      <w:pPr>
        <w:rPr>
          <w:rFonts w:ascii="Arial" w:hAnsi="Arial" w:cs="Arial"/>
          <w:b/>
          <w:bCs/>
          <w:sz w:val="20"/>
        </w:rPr>
      </w:pPr>
      <w:r w:rsidRPr="003D2D52">
        <w:rPr>
          <w:rFonts w:ascii="Arial" w:hAnsi="Arial" w:cs="Arial"/>
          <w:bCs/>
          <w:iCs/>
          <w:sz w:val="20"/>
        </w:rPr>
        <w:t xml:space="preserve">If YES to any question, then no research activity should be undertaken until full ethical approval has been obtained. </w:t>
      </w:r>
    </w:p>
    <w:p w:rsidR="00C15A3C" w:rsidRPr="003D2D52" w:rsidRDefault="00C15A3C" w:rsidP="00C15A3C">
      <w:pPr>
        <w:rPr>
          <w:rFonts w:ascii="Arial" w:hAnsi="Arial" w:cs="Arial"/>
          <w:b/>
          <w:bCs/>
          <w:sz w:val="20"/>
        </w:rPr>
      </w:pPr>
      <w:r w:rsidRPr="003D2D52">
        <w:rPr>
          <w:rFonts w:ascii="Arial" w:hAnsi="Arial" w:cs="Arial"/>
          <w:b/>
          <w:bCs/>
          <w:sz w:val="20"/>
        </w:rPr>
        <w:t>SECTION G: Intended Participants</w:t>
      </w:r>
    </w:p>
    <w:tbl>
      <w:tblPr>
        <w:tblStyle w:val="TableGrid"/>
        <w:tblW w:w="9889" w:type="dxa"/>
        <w:tblLook w:val="04A0" w:firstRow="1" w:lastRow="0" w:firstColumn="1" w:lastColumn="0" w:noHBand="0" w:noVBand="1"/>
      </w:tblPr>
      <w:tblGrid>
        <w:gridCol w:w="6629"/>
        <w:gridCol w:w="1134"/>
        <w:gridCol w:w="992"/>
        <w:gridCol w:w="1134"/>
      </w:tblGrid>
      <w:tr w:rsidR="00C15A3C" w:rsidRPr="003D2D52" w:rsidTr="003D2D52">
        <w:tc>
          <w:tcPr>
            <w:tcW w:w="7763" w:type="dxa"/>
            <w:gridSpan w:val="2"/>
            <w:shd w:val="clear" w:color="auto" w:fill="F2F2F2" w:themeFill="background1" w:themeFillShade="F2"/>
          </w:tcPr>
          <w:p w:rsidR="00C15A3C" w:rsidRPr="003D2D52" w:rsidRDefault="00C15A3C" w:rsidP="003D2D52">
            <w:pPr>
              <w:autoSpaceDE w:val="0"/>
              <w:autoSpaceDN w:val="0"/>
              <w:adjustRightInd w:val="0"/>
              <w:jc w:val="both"/>
              <w:rPr>
                <w:rFonts w:ascii="Arial" w:hAnsi="Arial" w:cs="Arial"/>
                <w:b/>
                <w:szCs w:val="22"/>
              </w:rPr>
            </w:pPr>
            <w:r w:rsidRPr="003D2D52">
              <w:rPr>
                <w:rFonts w:ascii="Arial" w:hAnsi="Arial" w:cs="Arial"/>
                <w:b/>
                <w:szCs w:val="22"/>
              </w:rPr>
              <w:t xml:space="preserve">Who are the intended </w:t>
            </w:r>
            <w:proofErr w:type="gramStart"/>
            <w:r w:rsidRPr="003D2D52">
              <w:rPr>
                <w:rFonts w:ascii="Arial" w:hAnsi="Arial" w:cs="Arial"/>
                <w:b/>
                <w:szCs w:val="22"/>
              </w:rPr>
              <w:t>participants:</w:t>
            </w:r>
            <w:proofErr w:type="gramEnd"/>
          </w:p>
        </w:tc>
        <w:tc>
          <w:tcPr>
            <w:tcW w:w="992" w:type="dxa"/>
            <w:shd w:val="clear" w:color="auto" w:fill="F2F2F2" w:themeFill="background1" w:themeFillShade="F2"/>
          </w:tcPr>
          <w:p w:rsidR="00C15A3C" w:rsidRPr="003D2D52" w:rsidRDefault="00C15A3C" w:rsidP="003D2D52">
            <w:pPr>
              <w:autoSpaceDE w:val="0"/>
              <w:autoSpaceDN w:val="0"/>
              <w:adjustRightInd w:val="0"/>
              <w:jc w:val="center"/>
              <w:rPr>
                <w:rFonts w:ascii="Arial" w:hAnsi="Arial" w:cs="Arial"/>
                <w:b/>
                <w:bCs/>
                <w:szCs w:val="22"/>
              </w:rPr>
            </w:pPr>
          </w:p>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YES</w:t>
            </w:r>
          </w:p>
        </w:tc>
        <w:tc>
          <w:tcPr>
            <w:tcW w:w="1134" w:type="dxa"/>
            <w:shd w:val="clear" w:color="auto" w:fill="F2F2F2" w:themeFill="background1" w:themeFillShade="F2"/>
          </w:tcPr>
          <w:p w:rsidR="00C15A3C" w:rsidRPr="003D2D52" w:rsidRDefault="00C15A3C" w:rsidP="003D2D52">
            <w:pPr>
              <w:autoSpaceDE w:val="0"/>
              <w:autoSpaceDN w:val="0"/>
              <w:adjustRightInd w:val="0"/>
              <w:jc w:val="center"/>
              <w:rPr>
                <w:rFonts w:ascii="Arial" w:hAnsi="Arial" w:cs="Arial"/>
                <w:b/>
                <w:bCs/>
                <w:szCs w:val="22"/>
              </w:rPr>
            </w:pPr>
          </w:p>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NO</w:t>
            </w:r>
          </w:p>
        </w:tc>
      </w:tr>
      <w:tr w:rsidR="00C15A3C" w:rsidRPr="003D2D52" w:rsidTr="003D2D52">
        <w:trPr>
          <w:trHeight w:val="439"/>
        </w:trPr>
        <w:tc>
          <w:tcPr>
            <w:tcW w:w="7763" w:type="dxa"/>
            <w:gridSpan w:val="2"/>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947306252"/>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gridSpan w:val="2"/>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666435130"/>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39"/>
        </w:trPr>
        <w:tc>
          <w:tcPr>
            <w:tcW w:w="7763" w:type="dxa"/>
            <w:gridSpan w:val="2"/>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Vulnerable adults?</w:t>
            </w:r>
          </w:p>
        </w:tc>
        <w:tc>
          <w:tcPr>
            <w:tcW w:w="992" w:type="dxa"/>
            <w:shd w:val="clear" w:color="auto" w:fill="BFBFBF" w:themeFill="background1" w:themeFillShade="BF"/>
            <w:vAlign w:val="center"/>
          </w:tcPr>
          <w:sdt>
            <w:sdtPr>
              <w:rPr>
                <w:rFonts w:ascii="Arial" w:hAnsi="Arial" w:cs="Arial"/>
                <w:b/>
                <w:bCs/>
              </w:rPr>
              <w:id w:val="555978563"/>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435668532"/>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gridSpan w:val="2"/>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Children under 18?</w:t>
            </w:r>
          </w:p>
        </w:tc>
        <w:tc>
          <w:tcPr>
            <w:tcW w:w="992" w:type="dxa"/>
            <w:shd w:val="clear" w:color="auto" w:fill="BFBFBF" w:themeFill="background1" w:themeFillShade="BF"/>
            <w:vAlign w:val="center"/>
          </w:tcPr>
          <w:sdt>
            <w:sdtPr>
              <w:rPr>
                <w:rFonts w:ascii="Arial" w:hAnsi="Arial" w:cs="Arial"/>
                <w:b/>
                <w:bCs/>
              </w:rPr>
              <w:id w:val="-375472827"/>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887361462"/>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gridSpan w:val="2"/>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Prisoners?</w:t>
            </w:r>
          </w:p>
        </w:tc>
        <w:tc>
          <w:tcPr>
            <w:tcW w:w="992" w:type="dxa"/>
            <w:shd w:val="clear" w:color="auto" w:fill="BFBFBF" w:themeFill="background1" w:themeFillShade="BF"/>
            <w:vAlign w:val="center"/>
          </w:tcPr>
          <w:sdt>
            <w:sdtPr>
              <w:rPr>
                <w:rFonts w:ascii="Arial" w:hAnsi="Arial" w:cs="Arial"/>
                <w:b/>
                <w:bCs/>
              </w:rPr>
              <w:id w:val="1692793907"/>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326411418"/>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39"/>
        </w:trPr>
        <w:tc>
          <w:tcPr>
            <w:tcW w:w="7763" w:type="dxa"/>
            <w:gridSpan w:val="2"/>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Young offenders?</w:t>
            </w:r>
          </w:p>
        </w:tc>
        <w:tc>
          <w:tcPr>
            <w:tcW w:w="992" w:type="dxa"/>
            <w:shd w:val="clear" w:color="auto" w:fill="BFBFBF" w:themeFill="background1" w:themeFillShade="BF"/>
            <w:vAlign w:val="center"/>
          </w:tcPr>
          <w:sdt>
            <w:sdtPr>
              <w:rPr>
                <w:rFonts w:ascii="Arial" w:hAnsi="Arial" w:cs="Arial"/>
                <w:b/>
                <w:bCs/>
              </w:rPr>
              <w:id w:val="1255410168"/>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236000582"/>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gridSpan w:val="2"/>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673070048"/>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gridSpan w:val="2"/>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072859745"/>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gridSpan w:val="2"/>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Others (please identify):</w:t>
            </w:r>
          </w:p>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 xml:space="preserve">Employees of different hotels of East-London </w:t>
            </w:r>
          </w:p>
          <w:p w:rsidR="00C15A3C" w:rsidRPr="003D2D52" w:rsidRDefault="00C15A3C" w:rsidP="003D2D52">
            <w:pPr>
              <w:autoSpaceDE w:val="0"/>
              <w:autoSpaceDN w:val="0"/>
              <w:adjustRightInd w:val="0"/>
              <w:rPr>
                <w:rFonts w:ascii="Arial" w:hAnsi="Arial" w:cs="Arial"/>
                <w:szCs w:val="22"/>
              </w:rPr>
            </w:pPr>
          </w:p>
        </w:tc>
        <w:tc>
          <w:tcPr>
            <w:tcW w:w="992" w:type="dxa"/>
            <w:shd w:val="clear" w:color="auto" w:fill="BFBFBF" w:themeFill="background1" w:themeFillShade="BF"/>
            <w:vAlign w:val="center"/>
          </w:tcPr>
          <w:sdt>
            <w:sdtPr>
              <w:rPr>
                <w:rFonts w:ascii="Arial" w:hAnsi="Arial" w:cs="Arial"/>
                <w:b/>
                <w:bCs/>
              </w:rPr>
              <w:id w:val="-1984918035"/>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c>
          <w:tcPr>
            <w:tcW w:w="1134" w:type="dxa"/>
            <w:shd w:val="clear" w:color="auto" w:fill="BFBFBF" w:themeFill="background1" w:themeFillShade="BF"/>
            <w:vAlign w:val="center"/>
          </w:tcPr>
          <w:sdt>
            <w:sdtPr>
              <w:rPr>
                <w:rFonts w:ascii="Arial" w:hAnsi="Arial" w:cs="Arial"/>
                <w:b/>
                <w:bCs/>
              </w:rPr>
              <w:id w:val="-1870052561"/>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9889" w:type="dxa"/>
            <w:gridSpan w:val="4"/>
            <w:shd w:val="clear" w:color="auto" w:fill="F2F2F2" w:themeFill="background1" w:themeFillShade="F2"/>
            <w:vAlign w:val="center"/>
          </w:tcPr>
          <w:p w:rsidR="00C15A3C" w:rsidRPr="003D2D52" w:rsidRDefault="00C15A3C" w:rsidP="003D2D52">
            <w:pPr>
              <w:rPr>
                <w:rFonts w:ascii="Arial" w:hAnsi="Arial" w:cs="Arial"/>
                <w:b/>
                <w:szCs w:val="22"/>
              </w:rPr>
            </w:pPr>
            <w:r w:rsidRPr="003D2D52">
              <w:rPr>
                <w:rFonts w:ascii="Arial" w:hAnsi="Arial" w:cs="Arial"/>
                <w:b/>
                <w:szCs w:val="22"/>
              </w:rPr>
              <w:t>Participant numbers and source</w:t>
            </w:r>
          </w:p>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 xml:space="preserve">Provide an estimate of the expected number of participants. How will you identify participants and how will they be recruited? </w:t>
            </w:r>
          </w:p>
        </w:tc>
      </w:tr>
      <w:tr w:rsidR="00C15A3C" w:rsidRPr="003D2D52" w:rsidTr="003D2D52">
        <w:trPr>
          <w:trHeight w:val="403"/>
        </w:trPr>
        <w:tc>
          <w:tcPr>
            <w:tcW w:w="9889" w:type="dxa"/>
            <w:gridSpan w:val="4"/>
            <w:vAlign w:val="center"/>
          </w:tcPr>
          <w:p w:rsidR="00C15A3C" w:rsidRPr="003D2D52" w:rsidRDefault="00C15A3C" w:rsidP="003D2D52">
            <w:pPr>
              <w:rPr>
                <w:rFonts w:ascii="Arial" w:hAnsi="Arial" w:cs="Arial"/>
                <w:szCs w:val="22"/>
              </w:rPr>
            </w:pPr>
          </w:p>
          <w:p w:rsidR="00C15A3C" w:rsidRPr="003D2D52" w:rsidRDefault="00C15A3C" w:rsidP="003D2D52">
            <w:pPr>
              <w:rPr>
                <w:rFonts w:ascii="Arial" w:hAnsi="Arial" w:cs="Arial"/>
                <w:szCs w:val="22"/>
              </w:rPr>
            </w:pPr>
            <w:r w:rsidRPr="003D2D52">
              <w:rPr>
                <w:rFonts w:ascii="Arial" w:hAnsi="Arial" w:cs="Arial"/>
                <w:szCs w:val="22"/>
              </w:rPr>
              <w:t>20 participants have been selected through random sampling method. These are selected from the employees of different hotels &amp; 03 managers from chain group of hotels. (east – London)</w:t>
            </w:r>
          </w:p>
          <w:p w:rsidR="00C15A3C" w:rsidRPr="003D2D52" w:rsidRDefault="00C15A3C" w:rsidP="003D2D52">
            <w:pPr>
              <w:rPr>
                <w:rFonts w:ascii="Arial" w:hAnsi="Arial" w:cs="Arial"/>
                <w:b/>
                <w:szCs w:val="22"/>
              </w:rPr>
            </w:pPr>
            <w:r w:rsidRPr="003D2D52">
              <w:rPr>
                <w:rFonts w:ascii="Arial" w:hAnsi="Arial" w:cs="Arial"/>
                <w:color w:val="808080"/>
                <w:sz w:val="16"/>
                <w:szCs w:val="18"/>
              </w:rPr>
              <w:t>this box should expand as you type)</w:t>
            </w:r>
          </w:p>
        </w:tc>
      </w:tr>
      <w:tr w:rsidR="00C15A3C" w:rsidRPr="003D2D52" w:rsidTr="003D2D52">
        <w:tc>
          <w:tcPr>
            <w:tcW w:w="6629" w:type="dxa"/>
            <w:shd w:val="clear" w:color="auto" w:fill="F2F2F2" w:themeFill="background1" w:themeFillShade="F2"/>
          </w:tcPr>
          <w:p w:rsidR="00C15A3C" w:rsidRPr="003D2D52" w:rsidRDefault="00C15A3C" w:rsidP="003D2D52">
            <w:pPr>
              <w:autoSpaceDE w:val="0"/>
              <w:autoSpaceDN w:val="0"/>
              <w:adjustRightInd w:val="0"/>
              <w:jc w:val="both"/>
              <w:rPr>
                <w:rFonts w:ascii="Arial" w:hAnsi="Arial" w:cs="Arial"/>
                <w:b/>
                <w:szCs w:val="22"/>
              </w:rPr>
            </w:pPr>
            <w:r w:rsidRPr="003D2D52">
              <w:rPr>
                <w:rFonts w:ascii="Arial" w:hAnsi="Arial" w:cs="Arial"/>
                <w:b/>
                <w:szCs w:val="22"/>
              </w:rPr>
              <w:t>Information for participants:</w:t>
            </w:r>
          </w:p>
        </w:tc>
        <w:tc>
          <w:tcPr>
            <w:tcW w:w="1134" w:type="dxa"/>
            <w:shd w:val="clear" w:color="auto" w:fill="F2F2F2" w:themeFill="background1" w:themeFillShade="F2"/>
            <w:vAlign w:val="bottom"/>
          </w:tcPr>
          <w:p w:rsidR="00C15A3C" w:rsidRPr="003D2D52" w:rsidRDefault="00C15A3C" w:rsidP="003D2D52">
            <w:pPr>
              <w:autoSpaceDE w:val="0"/>
              <w:autoSpaceDN w:val="0"/>
              <w:adjustRightInd w:val="0"/>
              <w:jc w:val="center"/>
              <w:rPr>
                <w:rFonts w:ascii="Arial" w:hAnsi="Arial" w:cs="Arial"/>
                <w:b/>
                <w:bCs/>
                <w:sz w:val="14"/>
                <w:szCs w:val="16"/>
              </w:rPr>
            </w:pPr>
          </w:p>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YES</w:t>
            </w:r>
          </w:p>
        </w:tc>
        <w:tc>
          <w:tcPr>
            <w:tcW w:w="992" w:type="dxa"/>
            <w:shd w:val="clear" w:color="auto" w:fill="F2F2F2" w:themeFill="background1" w:themeFillShade="F2"/>
            <w:vAlign w:val="bottom"/>
          </w:tcPr>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NO</w:t>
            </w:r>
          </w:p>
        </w:tc>
        <w:tc>
          <w:tcPr>
            <w:tcW w:w="1134" w:type="dxa"/>
            <w:shd w:val="clear" w:color="auto" w:fill="F2F2F2" w:themeFill="background1" w:themeFillShade="F2"/>
          </w:tcPr>
          <w:p w:rsidR="00C15A3C" w:rsidRPr="003D2D52" w:rsidRDefault="00C15A3C" w:rsidP="003D2D52">
            <w:pPr>
              <w:autoSpaceDE w:val="0"/>
              <w:autoSpaceDN w:val="0"/>
              <w:adjustRightInd w:val="0"/>
              <w:jc w:val="center"/>
              <w:rPr>
                <w:rFonts w:ascii="Arial" w:hAnsi="Arial" w:cs="Arial"/>
                <w:b/>
                <w:bCs/>
                <w:sz w:val="14"/>
                <w:szCs w:val="16"/>
              </w:rPr>
            </w:pPr>
          </w:p>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N/A</w:t>
            </w:r>
          </w:p>
        </w:tc>
      </w:tr>
      <w:tr w:rsidR="00C15A3C" w:rsidRPr="003D2D52" w:rsidTr="003D2D52">
        <w:trPr>
          <w:trHeight w:val="439"/>
        </w:trPr>
        <w:tc>
          <w:tcPr>
            <w:tcW w:w="662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c>
          <w:tcPr>
            <w:tcW w:w="992" w:type="dxa"/>
            <w:shd w:val="clear" w:color="auto" w:fill="BFBFBF" w:themeFill="background1" w:themeFillShade="BF"/>
            <w:vAlign w:val="center"/>
          </w:tcPr>
          <w:sdt>
            <w:sdtPr>
              <w:rPr>
                <w:rFonts w:ascii="Arial" w:hAnsi="Arial" w:cs="Arial"/>
                <w:b/>
                <w:bCs/>
              </w:rPr>
              <w:id w:val="1838415725"/>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2018272357"/>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662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c>
          <w:tcPr>
            <w:tcW w:w="992" w:type="dxa"/>
            <w:shd w:val="clear" w:color="auto" w:fill="BFBFBF" w:themeFill="background1" w:themeFillShade="BF"/>
            <w:vAlign w:val="center"/>
          </w:tcPr>
          <w:sdt>
            <w:sdtPr>
              <w:rPr>
                <w:rFonts w:ascii="Arial" w:hAnsi="Arial" w:cs="Arial"/>
                <w:b/>
                <w:bCs/>
              </w:rPr>
              <w:id w:val="266745090"/>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964613576"/>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39"/>
        </w:trPr>
        <w:tc>
          <w:tcPr>
            <w:tcW w:w="662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c>
          <w:tcPr>
            <w:tcW w:w="992" w:type="dxa"/>
            <w:shd w:val="clear" w:color="auto" w:fill="BFBFBF" w:themeFill="background1" w:themeFillShade="BF"/>
            <w:vAlign w:val="center"/>
          </w:tcPr>
          <w:sdt>
            <w:sdtPr>
              <w:rPr>
                <w:rFonts w:ascii="Arial" w:hAnsi="Arial" w:cs="Arial"/>
                <w:b/>
                <w:bCs/>
              </w:rPr>
              <w:id w:val="1777214799"/>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2046200750"/>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662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c>
          <w:tcPr>
            <w:tcW w:w="992" w:type="dxa"/>
            <w:shd w:val="clear" w:color="auto" w:fill="BFBFBF" w:themeFill="background1" w:themeFillShade="BF"/>
            <w:vAlign w:val="center"/>
          </w:tcPr>
          <w:sdt>
            <w:sdtPr>
              <w:rPr>
                <w:rFonts w:ascii="Arial" w:hAnsi="Arial" w:cs="Arial"/>
                <w:b/>
                <w:bCs/>
              </w:rPr>
              <w:id w:val="-1997954874"/>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833887313"/>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39"/>
        </w:trPr>
        <w:tc>
          <w:tcPr>
            <w:tcW w:w="662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c>
          <w:tcPr>
            <w:tcW w:w="992" w:type="dxa"/>
            <w:shd w:val="clear" w:color="auto" w:fill="BFBFBF" w:themeFill="background1" w:themeFillShade="BF"/>
            <w:vAlign w:val="center"/>
          </w:tcPr>
          <w:sdt>
            <w:sdtPr>
              <w:rPr>
                <w:rFonts w:ascii="Arial" w:hAnsi="Arial" w:cs="Arial"/>
                <w:b/>
                <w:bCs/>
              </w:rPr>
              <w:id w:val="-327907113"/>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843242132"/>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662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160307203"/>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270004211"/>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39"/>
        </w:trPr>
        <w:tc>
          <w:tcPr>
            <w:tcW w:w="662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c>
          <w:tcPr>
            <w:tcW w:w="992" w:type="dxa"/>
            <w:shd w:val="clear" w:color="auto" w:fill="BFBFBF" w:themeFill="background1" w:themeFillShade="BF"/>
            <w:vAlign w:val="center"/>
          </w:tcPr>
          <w:sdt>
            <w:sdtPr>
              <w:rPr>
                <w:rFonts w:ascii="Arial" w:hAnsi="Arial" w:cs="Arial"/>
                <w:b/>
                <w:bCs/>
              </w:rPr>
              <w:id w:val="-502748247"/>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96125454"/>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662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c>
          <w:tcPr>
            <w:tcW w:w="992" w:type="dxa"/>
            <w:shd w:val="clear" w:color="auto" w:fill="BFBFBF" w:themeFill="background1" w:themeFillShade="BF"/>
            <w:vAlign w:val="center"/>
          </w:tcPr>
          <w:sdt>
            <w:sdtPr>
              <w:rPr>
                <w:rFonts w:ascii="Arial" w:hAnsi="Arial" w:cs="Arial"/>
                <w:b/>
                <w:bCs/>
              </w:rPr>
              <w:id w:val="-715357891"/>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861819308"/>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39"/>
        </w:trPr>
        <w:tc>
          <w:tcPr>
            <w:tcW w:w="662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lastRenderedPageBreak/>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c>
          <w:tcPr>
            <w:tcW w:w="992" w:type="dxa"/>
            <w:shd w:val="clear" w:color="auto" w:fill="BFBFBF" w:themeFill="background1" w:themeFillShade="BF"/>
            <w:vAlign w:val="center"/>
          </w:tcPr>
          <w:sdt>
            <w:sdtPr>
              <w:rPr>
                <w:rFonts w:ascii="Arial" w:hAnsi="Arial" w:cs="Arial"/>
                <w:b/>
                <w:bCs/>
              </w:rPr>
              <w:id w:val="282701375"/>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075428902"/>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9889" w:type="dxa"/>
            <w:gridSpan w:val="4"/>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 xml:space="preserve">If NO to any of above questions, please give an explanation </w:t>
            </w:r>
          </w:p>
        </w:tc>
      </w:tr>
      <w:tr w:rsidR="00C15A3C" w:rsidRPr="003D2D52" w:rsidTr="003D2D52">
        <w:trPr>
          <w:trHeight w:val="403"/>
        </w:trPr>
        <w:tc>
          <w:tcPr>
            <w:tcW w:w="9889" w:type="dxa"/>
            <w:gridSpan w:val="4"/>
            <w:vAlign w:val="center"/>
          </w:tcPr>
          <w:p w:rsidR="00C15A3C" w:rsidRPr="003D2D52" w:rsidRDefault="00C15A3C" w:rsidP="003D2D52">
            <w:pPr>
              <w:autoSpaceDE w:val="0"/>
              <w:autoSpaceDN w:val="0"/>
              <w:adjustRightInd w:val="0"/>
              <w:rPr>
                <w:rFonts w:ascii="Arial" w:hAnsi="Arial" w:cs="Arial"/>
                <w:szCs w:val="22"/>
              </w:rPr>
            </w:pPr>
          </w:p>
          <w:p w:rsidR="00C15A3C" w:rsidRPr="003D2D52" w:rsidRDefault="00C15A3C" w:rsidP="003D2D52">
            <w:pPr>
              <w:autoSpaceDE w:val="0"/>
              <w:autoSpaceDN w:val="0"/>
              <w:adjustRightInd w:val="0"/>
              <w:rPr>
                <w:rFonts w:cs="Arial"/>
                <w:sz w:val="18"/>
              </w:rPr>
            </w:pPr>
            <w:r w:rsidRPr="003D2D52">
              <w:rPr>
                <w:rFonts w:ascii="Arial" w:hAnsi="Arial" w:cs="Arial"/>
                <w:color w:val="808080"/>
                <w:sz w:val="16"/>
                <w:szCs w:val="18"/>
              </w:rPr>
              <w:t>(this box should expand as you type)</w:t>
            </w:r>
          </w:p>
        </w:tc>
      </w:tr>
      <w:tr w:rsidR="00C15A3C" w:rsidRPr="003D2D52" w:rsidTr="003D2D52">
        <w:tc>
          <w:tcPr>
            <w:tcW w:w="6629" w:type="dxa"/>
            <w:shd w:val="clear" w:color="auto" w:fill="F2F2F2" w:themeFill="background1" w:themeFillShade="F2"/>
          </w:tcPr>
          <w:p w:rsidR="00C15A3C" w:rsidRPr="003D2D52" w:rsidRDefault="00C15A3C" w:rsidP="003D2D52">
            <w:pPr>
              <w:autoSpaceDE w:val="0"/>
              <w:autoSpaceDN w:val="0"/>
              <w:adjustRightInd w:val="0"/>
              <w:jc w:val="both"/>
              <w:rPr>
                <w:rFonts w:ascii="Arial" w:hAnsi="Arial" w:cs="Arial"/>
                <w:b/>
                <w:szCs w:val="22"/>
              </w:rPr>
            </w:pPr>
            <w:r w:rsidRPr="003D2D52">
              <w:rPr>
                <w:rFonts w:ascii="Arial" w:hAnsi="Arial" w:cs="Arial"/>
                <w:b/>
                <w:szCs w:val="22"/>
              </w:rPr>
              <w:t>Information for participants:</w:t>
            </w:r>
          </w:p>
        </w:tc>
        <w:tc>
          <w:tcPr>
            <w:tcW w:w="1134" w:type="dxa"/>
            <w:shd w:val="clear" w:color="auto" w:fill="F2F2F2" w:themeFill="background1" w:themeFillShade="F2"/>
            <w:vAlign w:val="bottom"/>
          </w:tcPr>
          <w:p w:rsidR="00C15A3C" w:rsidRPr="003D2D52" w:rsidRDefault="00C15A3C" w:rsidP="003D2D52">
            <w:pPr>
              <w:autoSpaceDE w:val="0"/>
              <w:autoSpaceDN w:val="0"/>
              <w:adjustRightInd w:val="0"/>
              <w:jc w:val="center"/>
              <w:rPr>
                <w:rFonts w:ascii="Arial" w:hAnsi="Arial" w:cs="Arial"/>
                <w:b/>
                <w:bCs/>
                <w:sz w:val="14"/>
                <w:szCs w:val="16"/>
              </w:rPr>
            </w:pPr>
          </w:p>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YES</w:t>
            </w:r>
          </w:p>
        </w:tc>
        <w:tc>
          <w:tcPr>
            <w:tcW w:w="992" w:type="dxa"/>
            <w:shd w:val="clear" w:color="auto" w:fill="F2F2F2" w:themeFill="background1" w:themeFillShade="F2"/>
            <w:vAlign w:val="bottom"/>
          </w:tcPr>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NO</w:t>
            </w:r>
          </w:p>
        </w:tc>
        <w:tc>
          <w:tcPr>
            <w:tcW w:w="1134" w:type="dxa"/>
            <w:shd w:val="clear" w:color="auto" w:fill="F2F2F2" w:themeFill="background1" w:themeFillShade="F2"/>
            <w:vAlign w:val="bottom"/>
          </w:tcPr>
          <w:p w:rsidR="00C15A3C" w:rsidRPr="003D2D52" w:rsidRDefault="00C15A3C" w:rsidP="003D2D52">
            <w:pPr>
              <w:autoSpaceDE w:val="0"/>
              <w:autoSpaceDN w:val="0"/>
              <w:adjustRightInd w:val="0"/>
              <w:jc w:val="center"/>
              <w:rPr>
                <w:rFonts w:ascii="Arial" w:hAnsi="Arial" w:cs="Arial"/>
                <w:b/>
                <w:bCs/>
                <w:sz w:val="14"/>
                <w:szCs w:val="16"/>
              </w:rPr>
            </w:pPr>
          </w:p>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N/A</w:t>
            </w:r>
          </w:p>
        </w:tc>
      </w:tr>
      <w:tr w:rsidR="00C15A3C" w:rsidRPr="003D2D52" w:rsidTr="003D2D52">
        <w:trPr>
          <w:trHeight w:val="439"/>
        </w:trPr>
        <w:tc>
          <w:tcPr>
            <w:tcW w:w="662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256140063"/>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c>
          <w:tcPr>
            <w:tcW w:w="1134" w:type="dxa"/>
            <w:shd w:val="clear" w:color="auto" w:fill="BFBFBF" w:themeFill="background1" w:themeFillShade="BF"/>
            <w:vAlign w:val="center"/>
          </w:tcPr>
          <w:sdt>
            <w:sdtPr>
              <w:rPr>
                <w:rFonts w:ascii="Arial" w:hAnsi="Arial" w:cs="Arial"/>
                <w:b/>
                <w:bCs/>
              </w:rPr>
              <w:id w:val="634219724"/>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662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2089267095"/>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c>
          <w:tcPr>
            <w:tcW w:w="1134" w:type="dxa"/>
            <w:shd w:val="clear" w:color="auto" w:fill="BFBFBF" w:themeFill="background1" w:themeFillShade="BF"/>
            <w:vAlign w:val="center"/>
          </w:tcPr>
          <w:sdt>
            <w:sdtPr>
              <w:rPr>
                <w:rFonts w:ascii="Arial" w:hAnsi="Arial" w:cs="Arial"/>
                <w:b/>
                <w:bCs/>
              </w:rPr>
              <w:id w:val="425468845"/>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39"/>
        </w:trPr>
        <w:tc>
          <w:tcPr>
            <w:tcW w:w="662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565337314"/>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c>
          <w:tcPr>
            <w:tcW w:w="1134" w:type="dxa"/>
            <w:shd w:val="clear" w:color="auto" w:fill="BFBFBF" w:themeFill="background1" w:themeFillShade="BF"/>
            <w:vAlign w:val="center"/>
          </w:tcPr>
          <w:sdt>
            <w:sdtPr>
              <w:rPr>
                <w:rFonts w:ascii="Arial" w:hAnsi="Arial" w:cs="Arial"/>
                <w:b/>
                <w:bCs/>
              </w:rPr>
              <w:id w:val="-133575194"/>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662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867361740"/>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c>
          <w:tcPr>
            <w:tcW w:w="1134" w:type="dxa"/>
            <w:shd w:val="clear" w:color="auto" w:fill="BFBFBF" w:themeFill="background1" w:themeFillShade="BF"/>
            <w:vAlign w:val="center"/>
          </w:tcPr>
          <w:sdt>
            <w:sdtPr>
              <w:rPr>
                <w:rFonts w:ascii="Arial" w:hAnsi="Arial" w:cs="Arial"/>
                <w:b/>
                <w:bCs/>
              </w:rPr>
              <w:id w:val="214328365"/>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9889" w:type="dxa"/>
            <w:gridSpan w:val="4"/>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 xml:space="preserve">If YES to any question, please provide full details </w:t>
            </w:r>
          </w:p>
        </w:tc>
      </w:tr>
      <w:tr w:rsidR="00C15A3C" w:rsidRPr="003D2D52" w:rsidTr="003D2D52">
        <w:trPr>
          <w:trHeight w:val="403"/>
        </w:trPr>
        <w:tc>
          <w:tcPr>
            <w:tcW w:w="9889" w:type="dxa"/>
            <w:gridSpan w:val="4"/>
            <w:vAlign w:val="center"/>
          </w:tcPr>
          <w:p w:rsidR="00C15A3C" w:rsidRPr="003D2D52" w:rsidRDefault="00C15A3C" w:rsidP="003D2D52">
            <w:pPr>
              <w:autoSpaceDE w:val="0"/>
              <w:autoSpaceDN w:val="0"/>
              <w:adjustRightInd w:val="0"/>
              <w:rPr>
                <w:rFonts w:ascii="Arial" w:hAnsi="Arial" w:cs="Arial"/>
                <w:szCs w:val="22"/>
              </w:rPr>
            </w:pPr>
          </w:p>
          <w:p w:rsidR="00C15A3C" w:rsidRPr="003D2D52" w:rsidRDefault="00C15A3C" w:rsidP="003D2D52">
            <w:pPr>
              <w:autoSpaceDE w:val="0"/>
              <w:autoSpaceDN w:val="0"/>
              <w:adjustRightInd w:val="0"/>
              <w:rPr>
                <w:rFonts w:ascii="Arial" w:hAnsi="Arial" w:cs="Arial"/>
                <w:szCs w:val="22"/>
              </w:rPr>
            </w:pPr>
          </w:p>
          <w:p w:rsidR="00C15A3C" w:rsidRPr="003D2D52" w:rsidRDefault="00C15A3C" w:rsidP="003D2D52">
            <w:pPr>
              <w:autoSpaceDE w:val="0"/>
              <w:autoSpaceDN w:val="0"/>
              <w:adjustRightInd w:val="0"/>
              <w:rPr>
                <w:rFonts w:cs="Arial"/>
                <w:sz w:val="18"/>
              </w:rPr>
            </w:pPr>
            <w:r w:rsidRPr="003D2D52">
              <w:rPr>
                <w:rFonts w:ascii="Arial" w:hAnsi="Arial" w:cs="Arial"/>
                <w:color w:val="808080"/>
                <w:sz w:val="16"/>
                <w:szCs w:val="18"/>
              </w:rPr>
              <w:t>(this box should expand as you type)</w:t>
            </w:r>
          </w:p>
        </w:tc>
      </w:tr>
    </w:tbl>
    <w:p w:rsidR="00C15A3C" w:rsidRPr="003D2D52" w:rsidRDefault="00C15A3C" w:rsidP="00C15A3C">
      <w:pPr>
        <w:rPr>
          <w:rFonts w:ascii="Arial" w:hAnsi="Arial" w:cs="Arial"/>
          <w:b/>
          <w:bCs/>
          <w:sz w:val="20"/>
        </w:rPr>
      </w:pPr>
      <w:r w:rsidRPr="003D2D52">
        <w:rPr>
          <w:rFonts w:ascii="Arial" w:hAnsi="Arial" w:cs="Arial"/>
          <w:b/>
          <w:bCs/>
          <w:sz w:val="20"/>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15A3C" w:rsidRPr="003D2D52" w:rsidTr="003D2D52">
        <w:tc>
          <w:tcPr>
            <w:tcW w:w="9923" w:type="dxa"/>
            <w:tcBorders>
              <w:bottom w:val="single" w:sz="4" w:space="0" w:color="auto"/>
            </w:tcBorders>
            <w:shd w:val="clear" w:color="auto" w:fill="F2F2F2" w:themeFill="background1" w:themeFillShade="F2"/>
          </w:tcPr>
          <w:p w:rsidR="00C15A3C" w:rsidRPr="003D2D52" w:rsidRDefault="00C15A3C" w:rsidP="00C15A3C">
            <w:pPr>
              <w:rPr>
                <w:rFonts w:ascii="Arial" w:hAnsi="Arial" w:cs="Arial"/>
                <w:sz w:val="20"/>
              </w:rPr>
            </w:pPr>
            <w:r w:rsidRPr="003D2D52">
              <w:rPr>
                <w:rFonts w:ascii="Arial" w:hAnsi="Arial" w:cs="Arial"/>
                <w:sz w:val="20"/>
              </w:rPr>
              <w:br w:type="page"/>
              <w:t>Outline any anticipated risks that may adversely affect any of the participants, the researchers and/or the University, and the steps that will be taken to address them.</w:t>
            </w:r>
          </w:p>
        </w:tc>
      </w:tr>
      <w:tr w:rsidR="00C15A3C" w:rsidRPr="003D2D52" w:rsidTr="003D2D52">
        <w:tc>
          <w:tcPr>
            <w:tcW w:w="9923" w:type="dxa"/>
            <w:tcBorders>
              <w:bottom w:val="single" w:sz="4" w:space="0" w:color="auto"/>
            </w:tcBorders>
          </w:tcPr>
          <w:p w:rsidR="00C15A3C" w:rsidRPr="003D2D52" w:rsidRDefault="00C15A3C" w:rsidP="003D2D52">
            <w:pPr>
              <w:pStyle w:val="Heading1"/>
              <w:rPr>
                <w:rFonts w:ascii="Arial" w:hAnsi="Arial" w:cs="Arial"/>
                <w:sz w:val="14"/>
                <w:szCs w:val="16"/>
              </w:rPr>
            </w:pPr>
          </w:p>
        </w:tc>
      </w:tr>
      <w:tr w:rsidR="00C15A3C" w:rsidRPr="003D2D52" w:rsidTr="003D2D52">
        <w:tc>
          <w:tcPr>
            <w:tcW w:w="9923" w:type="dxa"/>
            <w:tcBorders>
              <w:bottom w:val="single" w:sz="4" w:space="0" w:color="auto"/>
            </w:tcBorders>
            <w:shd w:val="clear" w:color="auto" w:fill="F2F2F2" w:themeFill="background1" w:themeFillShade="F2"/>
          </w:tcPr>
          <w:p w:rsidR="00C15A3C" w:rsidRPr="003D2D52" w:rsidRDefault="00C15A3C" w:rsidP="003D2D52">
            <w:pPr>
              <w:rPr>
                <w:rFonts w:ascii="Arial" w:hAnsi="Arial" w:cs="Arial"/>
                <w:sz w:val="20"/>
              </w:rPr>
            </w:pPr>
            <w:r w:rsidRPr="003D2D52">
              <w:rPr>
                <w:rFonts w:ascii="Arial" w:hAnsi="Arial" w:cs="Arial"/>
                <w:b/>
                <w:sz w:val="20"/>
              </w:rPr>
              <w:t>Risks to participants</w:t>
            </w:r>
          </w:p>
          <w:p w:rsidR="00C15A3C" w:rsidRPr="003D2D52" w:rsidRDefault="00C15A3C" w:rsidP="003D2D52">
            <w:pPr>
              <w:rPr>
                <w:rFonts w:ascii="Arial" w:hAnsi="Arial" w:cs="Arial"/>
                <w:sz w:val="20"/>
              </w:rPr>
            </w:pPr>
            <w:r w:rsidRPr="003D2D52">
              <w:rPr>
                <w:rFonts w:ascii="Arial" w:hAnsi="Arial" w:cs="Arial"/>
                <w:sz w:val="20"/>
              </w:rPr>
              <w:t xml:space="preserve">For example: emotional distress, financial disclosure, physical harm, transfer of personal data, sensitive </w:t>
            </w:r>
            <w:proofErr w:type="spellStart"/>
            <w:r w:rsidRPr="003D2D52">
              <w:rPr>
                <w:rFonts w:ascii="Arial" w:hAnsi="Arial" w:cs="Arial"/>
                <w:sz w:val="20"/>
              </w:rPr>
              <w:t>organisational</w:t>
            </w:r>
            <w:proofErr w:type="spellEnd"/>
            <w:r w:rsidRPr="003D2D52">
              <w:rPr>
                <w:rFonts w:ascii="Arial" w:hAnsi="Arial" w:cs="Arial"/>
                <w:sz w:val="20"/>
              </w:rPr>
              <w:t xml:space="preserve"> information</w:t>
            </w:r>
          </w:p>
        </w:tc>
      </w:tr>
      <w:tr w:rsidR="00C15A3C" w:rsidRPr="003D2D52" w:rsidTr="003D2D52">
        <w:tc>
          <w:tcPr>
            <w:tcW w:w="9923" w:type="dxa"/>
            <w:tcBorders>
              <w:top w:val="single" w:sz="4" w:space="0" w:color="auto"/>
              <w:bottom w:val="single" w:sz="4" w:space="0" w:color="auto"/>
            </w:tcBorders>
          </w:tcPr>
          <w:p w:rsidR="00C15A3C" w:rsidRPr="003D2D52" w:rsidRDefault="00C15A3C" w:rsidP="003D2D52">
            <w:pPr>
              <w:autoSpaceDE w:val="0"/>
              <w:autoSpaceDN w:val="0"/>
              <w:adjustRightInd w:val="0"/>
              <w:rPr>
                <w:rFonts w:ascii="Arial" w:hAnsi="Arial" w:cs="Arial"/>
                <w:sz w:val="20"/>
              </w:rPr>
            </w:pPr>
            <w:r w:rsidRPr="003D2D52">
              <w:rPr>
                <w:rFonts w:ascii="Arial" w:hAnsi="Arial" w:cs="Arial"/>
                <w:sz w:val="20"/>
              </w:rPr>
              <w:t xml:space="preserve">Potentially the risks related to participants are regarding transfer of personal data. </w:t>
            </w:r>
          </w:p>
          <w:p w:rsidR="00C15A3C" w:rsidRPr="003D2D52" w:rsidRDefault="00C15A3C" w:rsidP="003D2D52">
            <w:pPr>
              <w:autoSpaceDE w:val="0"/>
              <w:autoSpaceDN w:val="0"/>
              <w:adjustRightInd w:val="0"/>
              <w:rPr>
                <w:rFonts w:cs="Arial"/>
                <w:sz w:val="20"/>
              </w:rPr>
            </w:pPr>
            <w:r w:rsidRPr="003D2D52">
              <w:rPr>
                <w:rFonts w:ascii="Arial" w:hAnsi="Arial" w:cs="Arial"/>
                <w:color w:val="808080"/>
                <w:sz w:val="16"/>
                <w:szCs w:val="18"/>
              </w:rPr>
              <w:t>(this box should expand as you type)</w:t>
            </w:r>
          </w:p>
        </w:tc>
      </w:tr>
      <w:tr w:rsidR="00C15A3C" w:rsidRPr="003D2D52" w:rsidTr="003D2D52">
        <w:tc>
          <w:tcPr>
            <w:tcW w:w="9923" w:type="dxa"/>
            <w:tcBorders>
              <w:bottom w:val="single" w:sz="4" w:space="0" w:color="auto"/>
            </w:tcBorders>
          </w:tcPr>
          <w:p w:rsidR="00C15A3C" w:rsidRPr="003D2D52" w:rsidRDefault="00C15A3C" w:rsidP="003D2D52">
            <w:pPr>
              <w:pStyle w:val="Heading1"/>
              <w:rPr>
                <w:rFonts w:ascii="Arial" w:hAnsi="Arial" w:cs="Arial"/>
                <w:sz w:val="14"/>
                <w:szCs w:val="16"/>
              </w:rPr>
            </w:pPr>
          </w:p>
        </w:tc>
      </w:tr>
      <w:tr w:rsidR="00C15A3C" w:rsidRPr="003D2D52" w:rsidTr="003D2D52">
        <w:tc>
          <w:tcPr>
            <w:tcW w:w="9923" w:type="dxa"/>
            <w:tcBorders>
              <w:bottom w:val="single" w:sz="4" w:space="0" w:color="auto"/>
            </w:tcBorders>
            <w:shd w:val="clear" w:color="auto" w:fill="F2F2F2" w:themeFill="background1" w:themeFillShade="F2"/>
          </w:tcPr>
          <w:p w:rsidR="00C15A3C" w:rsidRPr="003D2D52" w:rsidRDefault="00C15A3C" w:rsidP="003D2D52">
            <w:pPr>
              <w:rPr>
                <w:rFonts w:ascii="Arial" w:hAnsi="Arial" w:cs="Arial"/>
                <w:sz w:val="20"/>
              </w:rPr>
            </w:pPr>
            <w:r w:rsidRPr="003D2D52">
              <w:rPr>
                <w:rFonts w:ascii="Arial" w:hAnsi="Arial" w:cs="Arial"/>
                <w:bCs/>
                <w:sz w:val="2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D2D52">
              <w:rPr>
                <w:rFonts w:ascii="Arial" w:hAnsi="Arial" w:cs="Arial"/>
                <w:color w:val="161616"/>
                <w:sz w:val="20"/>
                <w:lang w:eastAsia="en-GB"/>
              </w:rPr>
              <w:t>where applicable, consent procedures should make it clear that if something potentially or actually illegal is discovered in the course of a project, it may need to be disclosed to the proper authorities</w:t>
            </w:r>
          </w:p>
        </w:tc>
      </w:tr>
      <w:tr w:rsidR="00C15A3C" w:rsidRPr="003D2D52" w:rsidTr="003D2D52">
        <w:tc>
          <w:tcPr>
            <w:tcW w:w="9923" w:type="dxa"/>
            <w:tcBorders>
              <w:top w:val="single" w:sz="4" w:space="0" w:color="auto"/>
              <w:bottom w:val="single" w:sz="4" w:space="0" w:color="auto"/>
            </w:tcBorders>
          </w:tcPr>
          <w:p w:rsidR="00C15A3C" w:rsidRPr="003D2D52" w:rsidRDefault="00C15A3C" w:rsidP="003D2D52">
            <w:pPr>
              <w:autoSpaceDE w:val="0"/>
              <w:autoSpaceDN w:val="0"/>
              <w:adjustRightInd w:val="0"/>
              <w:rPr>
                <w:rFonts w:cs="Arial"/>
                <w:sz w:val="20"/>
              </w:rPr>
            </w:pPr>
            <w:r w:rsidRPr="003D2D52">
              <w:rPr>
                <w:rFonts w:ascii="Arial" w:hAnsi="Arial" w:cs="Arial"/>
                <w:color w:val="808080"/>
                <w:sz w:val="16"/>
                <w:szCs w:val="18"/>
              </w:rPr>
              <w:t>(this box should expand as you type)</w:t>
            </w:r>
          </w:p>
        </w:tc>
      </w:tr>
      <w:tr w:rsidR="00C15A3C" w:rsidRPr="003D2D52" w:rsidTr="003D2D52">
        <w:tc>
          <w:tcPr>
            <w:tcW w:w="9923" w:type="dxa"/>
            <w:tcBorders>
              <w:top w:val="single" w:sz="4" w:space="0" w:color="auto"/>
              <w:bottom w:val="single" w:sz="4" w:space="0" w:color="auto"/>
            </w:tcBorders>
          </w:tcPr>
          <w:p w:rsidR="00C15A3C" w:rsidRPr="003D2D52" w:rsidRDefault="00C15A3C" w:rsidP="003D2D52">
            <w:pPr>
              <w:autoSpaceDE w:val="0"/>
              <w:autoSpaceDN w:val="0"/>
              <w:adjustRightInd w:val="0"/>
              <w:rPr>
                <w:rFonts w:ascii="Arial" w:hAnsi="Arial" w:cs="Arial"/>
                <w:sz w:val="14"/>
                <w:szCs w:val="16"/>
              </w:rPr>
            </w:pPr>
          </w:p>
        </w:tc>
      </w:tr>
      <w:tr w:rsidR="00C15A3C" w:rsidRPr="003D2D52" w:rsidTr="003D2D52">
        <w:tc>
          <w:tcPr>
            <w:tcW w:w="9923" w:type="dxa"/>
            <w:tcBorders>
              <w:top w:val="single" w:sz="4" w:space="0" w:color="auto"/>
              <w:bottom w:val="single" w:sz="4" w:space="0" w:color="auto"/>
            </w:tcBorders>
            <w:shd w:val="clear" w:color="auto" w:fill="F2F2F2" w:themeFill="background1" w:themeFillShade="F2"/>
          </w:tcPr>
          <w:p w:rsidR="00C15A3C" w:rsidRPr="003D2D52" w:rsidRDefault="00C15A3C" w:rsidP="003D2D52">
            <w:pPr>
              <w:rPr>
                <w:rFonts w:ascii="Arial" w:hAnsi="Arial" w:cs="Arial"/>
                <w:sz w:val="20"/>
              </w:rPr>
            </w:pPr>
            <w:r w:rsidRPr="003D2D52">
              <w:rPr>
                <w:rFonts w:ascii="Arial" w:hAnsi="Arial" w:cs="Arial"/>
                <w:b/>
                <w:sz w:val="20"/>
              </w:rPr>
              <w:t>Risks to investigator</w:t>
            </w:r>
          </w:p>
          <w:p w:rsidR="00C15A3C" w:rsidRPr="003D2D52" w:rsidRDefault="00C15A3C" w:rsidP="003D2D52">
            <w:pPr>
              <w:rPr>
                <w:rFonts w:ascii="Arial" w:hAnsi="Arial" w:cs="Arial"/>
                <w:sz w:val="20"/>
              </w:rPr>
            </w:pPr>
            <w:r w:rsidRPr="003D2D52">
              <w:rPr>
                <w:rFonts w:ascii="Arial" w:hAnsi="Arial" w:cs="Arial"/>
                <w:sz w:val="20"/>
              </w:rPr>
              <w:t>For example: personal safety, physical harm, emotional distress, risk of accusation of harm/impropriety, conflict of interest</w:t>
            </w:r>
          </w:p>
        </w:tc>
      </w:tr>
      <w:tr w:rsidR="00C15A3C" w:rsidRPr="003D2D52" w:rsidTr="003D2D52">
        <w:tc>
          <w:tcPr>
            <w:tcW w:w="9923" w:type="dxa"/>
            <w:tcBorders>
              <w:top w:val="single" w:sz="4" w:space="0" w:color="auto"/>
              <w:bottom w:val="single" w:sz="4" w:space="0" w:color="auto"/>
            </w:tcBorders>
          </w:tcPr>
          <w:p w:rsidR="00C15A3C" w:rsidRPr="003D2D52" w:rsidRDefault="00C15A3C" w:rsidP="003D2D52">
            <w:pPr>
              <w:autoSpaceDE w:val="0"/>
              <w:autoSpaceDN w:val="0"/>
              <w:adjustRightInd w:val="0"/>
              <w:rPr>
                <w:rFonts w:ascii="Arial" w:hAnsi="Arial" w:cs="Arial"/>
                <w:sz w:val="20"/>
              </w:rPr>
            </w:pPr>
            <w:r w:rsidRPr="003D2D52">
              <w:rPr>
                <w:rFonts w:ascii="Arial" w:hAnsi="Arial" w:cs="Arial"/>
                <w:sz w:val="20"/>
              </w:rPr>
              <w:lastRenderedPageBreak/>
              <w:t xml:space="preserve">The investigator can face risks related to physical harm and risk of accusation during the process of survey activity. </w:t>
            </w:r>
          </w:p>
          <w:p w:rsidR="00C15A3C" w:rsidRPr="003D2D52" w:rsidRDefault="00C15A3C" w:rsidP="003D2D52">
            <w:pPr>
              <w:autoSpaceDE w:val="0"/>
              <w:autoSpaceDN w:val="0"/>
              <w:adjustRightInd w:val="0"/>
              <w:rPr>
                <w:rFonts w:cs="Arial"/>
                <w:sz w:val="20"/>
              </w:rPr>
            </w:pPr>
            <w:r w:rsidRPr="003D2D52">
              <w:rPr>
                <w:rFonts w:ascii="Arial" w:hAnsi="Arial" w:cs="Arial"/>
                <w:color w:val="808080"/>
                <w:sz w:val="16"/>
                <w:szCs w:val="18"/>
              </w:rPr>
              <w:t>(this box should expand as you type)</w:t>
            </w:r>
          </w:p>
        </w:tc>
      </w:tr>
      <w:tr w:rsidR="00C15A3C" w:rsidRPr="003D2D52" w:rsidTr="003D2D52">
        <w:tc>
          <w:tcPr>
            <w:tcW w:w="9923" w:type="dxa"/>
            <w:tcBorders>
              <w:top w:val="single" w:sz="4" w:space="0" w:color="auto"/>
              <w:bottom w:val="single" w:sz="4" w:space="0" w:color="auto"/>
            </w:tcBorders>
          </w:tcPr>
          <w:p w:rsidR="00C15A3C" w:rsidRPr="003D2D52" w:rsidRDefault="00C15A3C" w:rsidP="003D2D52">
            <w:pPr>
              <w:autoSpaceDE w:val="0"/>
              <w:autoSpaceDN w:val="0"/>
              <w:adjustRightInd w:val="0"/>
              <w:rPr>
                <w:rFonts w:ascii="Arial" w:hAnsi="Arial" w:cs="Arial"/>
                <w:sz w:val="14"/>
                <w:szCs w:val="16"/>
              </w:rPr>
            </w:pPr>
          </w:p>
        </w:tc>
      </w:tr>
      <w:tr w:rsidR="00C15A3C" w:rsidRPr="003D2D52" w:rsidTr="003D2D52">
        <w:tc>
          <w:tcPr>
            <w:tcW w:w="9923" w:type="dxa"/>
            <w:tcBorders>
              <w:top w:val="single" w:sz="4" w:space="0" w:color="auto"/>
              <w:bottom w:val="single" w:sz="4" w:space="0" w:color="auto"/>
            </w:tcBorders>
            <w:shd w:val="clear" w:color="auto" w:fill="F2F2F2" w:themeFill="background1" w:themeFillShade="F2"/>
          </w:tcPr>
          <w:p w:rsidR="00C15A3C" w:rsidRPr="003D2D52" w:rsidRDefault="00C15A3C" w:rsidP="003D2D52">
            <w:pPr>
              <w:rPr>
                <w:rFonts w:ascii="Arial" w:hAnsi="Arial" w:cs="Arial"/>
                <w:sz w:val="20"/>
              </w:rPr>
            </w:pPr>
            <w:r w:rsidRPr="003D2D52">
              <w:rPr>
                <w:rFonts w:ascii="Arial" w:hAnsi="Arial" w:cs="Arial"/>
                <w:b/>
                <w:sz w:val="20"/>
              </w:rPr>
              <w:t>University/institutional risks</w:t>
            </w:r>
          </w:p>
          <w:p w:rsidR="00C15A3C" w:rsidRPr="003D2D52" w:rsidRDefault="00C15A3C" w:rsidP="003D2D52">
            <w:pPr>
              <w:rPr>
                <w:rFonts w:ascii="Arial" w:hAnsi="Arial" w:cs="Arial"/>
                <w:sz w:val="20"/>
              </w:rPr>
            </w:pPr>
            <w:r w:rsidRPr="003D2D52">
              <w:rPr>
                <w:rFonts w:ascii="Arial" w:hAnsi="Arial" w:cs="Arial"/>
                <w:sz w:val="20"/>
              </w:rPr>
              <w:t>For example: adverse publicity, financial loss, data protection</w:t>
            </w:r>
          </w:p>
        </w:tc>
      </w:tr>
      <w:tr w:rsidR="00C15A3C" w:rsidRPr="003D2D52" w:rsidTr="003D2D52">
        <w:tc>
          <w:tcPr>
            <w:tcW w:w="9923" w:type="dxa"/>
            <w:tcBorders>
              <w:top w:val="single" w:sz="4" w:space="0" w:color="auto"/>
              <w:bottom w:val="single" w:sz="4" w:space="0" w:color="auto"/>
            </w:tcBorders>
          </w:tcPr>
          <w:p w:rsidR="00C15A3C" w:rsidRPr="003D2D52" w:rsidRDefault="00C15A3C" w:rsidP="003D2D52">
            <w:pPr>
              <w:autoSpaceDE w:val="0"/>
              <w:autoSpaceDN w:val="0"/>
              <w:adjustRightInd w:val="0"/>
              <w:rPr>
                <w:rFonts w:ascii="Arial" w:hAnsi="Arial" w:cs="Arial"/>
                <w:color w:val="FF0000"/>
                <w:sz w:val="20"/>
              </w:rPr>
            </w:pPr>
          </w:p>
          <w:p w:rsidR="00C15A3C" w:rsidRPr="003D2D52" w:rsidRDefault="00C15A3C" w:rsidP="003D2D52">
            <w:pPr>
              <w:autoSpaceDE w:val="0"/>
              <w:autoSpaceDN w:val="0"/>
              <w:adjustRightInd w:val="0"/>
              <w:rPr>
                <w:rFonts w:ascii="Arial" w:hAnsi="Arial" w:cs="Arial"/>
                <w:sz w:val="20"/>
              </w:rPr>
            </w:pPr>
            <w:r w:rsidRPr="003D2D52">
              <w:rPr>
                <w:rFonts w:ascii="Arial" w:hAnsi="Arial" w:cs="Arial"/>
                <w:sz w:val="20"/>
              </w:rPr>
              <w:t xml:space="preserve">Data protection related risks could be faced by the institution. </w:t>
            </w:r>
          </w:p>
          <w:p w:rsidR="00C15A3C" w:rsidRPr="003D2D52" w:rsidRDefault="00C15A3C" w:rsidP="003D2D52">
            <w:pPr>
              <w:autoSpaceDE w:val="0"/>
              <w:autoSpaceDN w:val="0"/>
              <w:adjustRightInd w:val="0"/>
              <w:rPr>
                <w:rFonts w:cs="Arial"/>
                <w:sz w:val="20"/>
              </w:rPr>
            </w:pPr>
            <w:r w:rsidRPr="003D2D52">
              <w:rPr>
                <w:rFonts w:ascii="Arial" w:hAnsi="Arial" w:cs="Arial"/>
                <w:color w:val="808080"/>
                <w:sz w:val="16"/>
                <w:szCs w:val="18"/>
              </w:rPr>
              <w:t>(this box should expand as you type)</w:t>
            </w:r>
          </w:p>
        </w:tc>
      </w:tr>
      <w:tr w:rsidR="00C15A3C" w:rsidRPr="003D2D52" w:rsidTr="003D2D52">
        <w:tc>
          <w:tcPr>
            <w:tcW w:w="9923" w:type="dxa"/>
            <w:tcBorders>
              <w:top w:val="single" w:sz="4" w:space="0" w:color="auto"/>
              <w:bottom w:val="single" w:sz="4" w:space="0" w:color="auto"/>
            </w:tcBorders>
          </w:tcPr>
          <w:p w:rsidR="00C15A3C" w:rsidRPr="003D2D52" w:rsidRDefault="00C15A3C" w:rsidP="003D2D52">
            <w:pPr>
              <w:autoSpaceDE w:val="0"/>
              <w:autoSpaceDN w:val="0"/>
              <w:adjustRightInd w:val="0"/>
              <w:rPr>
                <w:rFonts w:ascii="Arial" w:hAnsi="Arial" w:cs="Arial"/>
                <w:sz w:val="14"/>
                <w:szCs w:val="16"/>
              </w:rPr>
            </w:pPr>
          </w:p>
        </w:tc>
      </w:tr>
      <w:tr w:rsidR="00C15A3C" w:rsidRPr="003D2D52" w:rsidTr="003D2D52">
        <w:tc>
          <w:tcPr>
            <w:tcW w:w="9923" w:type="dxa"/>
            <w:tcBorders>
              <w:top w:val="single" w:sz="4" w:space="0" w:color="auto"/>
              <w:bottom w:val="single" w:sz="4" w:space="0" w:color="auto"/>
            </w:tcBorders>
            <w:shd w:val="clear" w:color="auto" w:fill="F2F2F2" w:themeFill="background1" w:themeFillShade="F2"/>
          </w:tcPr>
          <w:p w:rsidR="00C15A3C" w:rsidRPr="003D2D52" w:rsidRDefault="00C15A3C" w:rsidP="003D2D52">
            <w:pPr>
              <w:rPr>
                <w:rFonts w:ascii="Arial" w:hAnsi="Arial" w:cs="Arial"/>
                <w:b/>
                <w:sz w:val="20"/>
              </w:rPr>
            </w:pPr>
            <w:r w:rsidRPr="003D2D52">
              <w:rPr>
                <w:rFonts w:ascii="Arial" w:hAnsi="Arial" w:cs="Arial"/>
                <w:b/>
                <w:sz w:val="20"/>
              </w:rPr>
              <w:t>Adverse outcomes</w:t>
            </w:r>
          </w:p>
          <w:p w:rsidR="00C15A3C" w:rsidRPr="003D2D52" w:rsidRDefault="00C15A3C" w:rsidP="003D2D52">
            <w:pPr>
              <w:rPr>
                <w:rFonts w:ascii="Arial" w:hAnsi="Arial" w:cs="Arial"/>
                <w:sz w:val="20"/>
              </w:rPr>
            </w:pPr>
            <w:r w:rsidRPr="003D2D52">
              <w:rPr>
                <w:rFonts w:ascii="Arial" w:hAnsi="Arial" w:cs="Arial"/>
                <w:sz w:val="20"/>
              </w:rPr>
              <w:t>List measures put in place to limit any adverse effects or outcomes of research activity where appropriate. Include any emergency protocols.</w:t>
            </w:r>
          </w:p>
        </w:tc>
      </w:tr>
      <w:tr w:rsidR="00C15A3C" w:rsidRPr="003D2D52" w:rsidTr="003D2D52">
        <w:tc>
          <w:tcPr>
            <w:tcW w:w="9923" w:type="dxa"/>
            <w:tcBorders>
              <w:top w:val="single" w:sz="4" w:space="0" w:color="auto"/>
              <w:bottom w:val="single" w:sz="4" w:space="0" w:color="auto"/>
            </w:tcBorders>
          </w:tcPr>
          <w:p w:rsidR="00C15A3C" w:rsidRPr="003D2D52" w:rsidRDefault="00C15A3C" w:rsidP="003D2D52">
            <w:pPr>
              <w:autoSpaceDE w:val="0"/>
              <w:autoSpaceDN w:val="0"/>
              <w:adjustRightInd w:val="0"/>
              <w:rPr>
                <w:rFonts w:ascii="Arial" w:hAnsi="Arial" w:cs="Arial"/>
                <w:sz w:val="20"/>
              </w:rPr>
            </w:pPr>
          </w:p>
          <w:p w:rsidR="00C15A3C" w:rsidRPr="003D2D52" w:rsidRDefault="00C15A3C" w:rsidP="003D2D52">
            <w:pPr>
              <w:autoSpaceDE w:val="0"/>
              <w:autoSpaceDN w:val="0"/>
              <w:adjustRightInd w:val="0"/>
              <w:rPr>
                <w:rFonts w:ascii="Arial" w:hAnsi="Arial" w:cs="Arial"/>
                <w:sz w:val="20"/>
              </w:rPr>
            </w:pPr>
            <w:r w:rsidRPr="003D2D52">
              <w:rPr>
                <w:rFonts w:ascii="Arial" w:hAnsi="Arial" w:cs="Arial"/>
                <w:sz w:val="20"/>
              </w:rPr>
              <w:t xml:space="preserve">For avoiding adverse outcomes some safety measures and protocols has been followed by the researcher. </w:t>
            </w:r>
          </w:p>
          <w:p w:rsidR="00C15A3C" w:rsidRPr="003D2D52" w:rsidRDefault="00C15A3C" w:rsidP="003D2D52">
            <w:pPr>
              <w:autoSpaceDE w:val="0"/>
              <w:autoSpaceDN w:val="0"/>
              <w:adjustRightInd w:val="0"/>
              <w:rPr>
                <w:rFonts w:cs="Arial"/>
                <w:sz w:val="20"/>
              </w:rPr>
            </w:pPr>
            <w:r w:rsidRPr="003D2D52">
              <w:rPr>
                <w:rFonts w:ascii="Arial" w:hAnsi="Arial" w:cs="Arial"/>
                <w:color w:val="808080"/>
                <w:sz w:val="16"/>
                <w:szCs w:val="18"/>
              </w:rPr>
              <w:t>(this box should expand as you type)</w:t>
            </w:r>
          </w:p>
        </w:tc>
      </w:tr>
    </w:tbl>
    <w:p w:rsidR="00C15A3C" w:rsidRPr="003D2D52" w:rsidRDefault="00C15A3C" w:rsidP="00C15A3C">
      <w:pPr>
        <w:rPr>
          <w:rFonts w:ascii="Arial" w:hAnsi="Arial" w:cs="Arial"/>
          <w:bCs/>
          <w:sz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C15A3C" w:rsidRPr="003D2D52" w:rsidTr="003D2D52">
        <w:tc>
          <w:tcPr>
            <w:tcW w:w="9923" w:type="dxa"/>
            <w:gridSpan w:val="4"/>
            <w:tcBorders>
              <w:top w:val="single" w:sz="4" w:space="0" w:color="auto"/>
              <w:bottom w:val="single" w:sz="4" w:space="0" w:color="auto"/>
            </w:tcBorders>
            <w:shd w:val="clear" w:color="auto" w:fill="F2F2F2" w:themeFill="background1" w:themeFillShade="F2"/>
          </w:tcPr>
          <w:p w:rsidR="00C15A3C" w:rsidRPr="003D2D52" w:rsidRDefault="00C15A3C" w:rsidP="003D2D52">
            <w:pPr>
              <w:autoSpaceDE w:val="0"/>
              <w:autoSpaceDN w:val="0"/>
              <w:adjustRightInd w:val="0"/>
              <w:rPr>
                <w:rFonts w:ascii="Arial" w:hAnsi="Arial" w:cs="Arial"/>
                <w:b/>
                <w:sz w:val="20"/>
              </w:rPr>
            </w:pPr>
            <w:r w:rsidRPr="003D2D52">
              <w:rPr>
                <w:rFonts w:ascii="Arial" w:hAnsi="Arial" w:cs="Arial"/>
                <w:b/>
                <w:sz w:val="20"/>
              </w:rPr>
              <w:t>Disclosure and Barring Service</w:t>
            </w:r>
          </w:p>
        </w:tc>
      </w:tr>
      <w:tr w:rsidR="00C15A3C" w:rsidRPr="003D2D52" w:rsidTr="003D2D52">
        <w:tc>
          <w:tcPr>
            <w:tcW w:w="6663" w:type="dxa"/>
            <w:tcBorders>
              <w:top w:val="single" w:sz="4" w:space="0" w:color="auto"/>
              <w:bottom w:val="single" w:sz="4" w:space="0" w:color="auto"/>
            </w:tcBorders>
            <w:shd w:val="clear" w:color="auto" w:fill="F2F2F2" w:themeFill="background1" w:themeFillShade="F2"/>
          </w:tcPr>
          <w:p w:rsidR="00C15A3C" w:rsidRPr="003D2D52" w:rsidRDefault="00C15A3C" w:rsidP="003D2D52">
            <w:pPr>
              <w:autoSpaceDE w:val="0"/>
              <w:autoSpaceDN w:val="0"/>
              <w:adjustRightInd w:val="0"/>
              <w:rPr>
                <w:rFonts w:ascii="Arial" w:hAnsi="Arial" w:cs="Arial"/>
                <w:sz w:val="14"/>
                <w:szCs w:val="16"/>
              </w:rPr>
            </w:pPr>
            <w:r w:rsidRPr="003D2D52">
              <w:rPr>
                <w:rFonts w:ascii="Arial" w:hAnsi="Arial" w:cs="Arial"/>
                <w:sz w:val="20"/>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C15A3C" w:rsidRPr="003D2D52" w:rsidRDefault="00C15A3C" w:rsidP="003D2D52">
            <w:pPr>
              <w:autoSpaceDE w:val="0"/>
              <w:autoSpaceDN w:val="0"/>
              <w:adjustRightInd w:val="0"/>
              <w:jc w:val="center"/>
              <w:rPr>
                <w:rFonts w:ascii="Arial" w:hAnsi="Arial" w:cs="Arial"/>
                <w:b/>
                <w:sz w:val="20"/>
              </w:rPr>
            </w:pPr>
          </w:p>
          <w:p w:rsidR="00C15A3C" w:rsidRPr="003D2D52" w:rsidRDefault="00C15A3C" w:rsidP="003D2D52">
            <w:pPr>
              <w:autoSpaceDE w:val="0"/>
              <w:autoSpaceDN w:val="0"/>
              <w:adjustRightInd w:val="0"/>
              <w:jc w:val="center"/>
              <w:rPr>
                <w:rFonts w:ascii="Arial" w:hAnsi="Arial" w:cs="Arial"/>
                <w:b/>
                <w:sz w:val="20"/>
              </w:rPr>
            </w:pPr>
          </w:p>
          <w:p w:rsidR="00C15A3C" w:rsidRPr="003D2D52" w:rsidRDefault="00C15A3C" w:rsidP="003D2D52">
            <w:pPr>
              <w:autoSpaceDE w:val="0"/>
              <w:autoSpaceDN w:val="0"/>
              <w:adjustRightInd w:val="0"/>
              <w:rPr>
                <w:rFonts w:ascii="Arial" w:hAnsi="Arial" w:cs="Arial"/>
                <w:b/>
                <w:sz w:val="14"/>
                <w:szCs w:val="16"/>
              </w:rPr>
            </w:pPr>
          </w:p>
          <w:p w:rsidR="00C15A3C" w:rsidRPr="003D2D52" w:rsidRDefault="00C15A3C" w:rsidP="003D2D52">
            <w:pPr>
              <w:autoSpaceDE w:val="0"/>
              <w:autoSpaceDN w:val="0"/>
              <w:adjustRightInd w:val="0"/>
              <w:jc w:val="center"/>
              <w:rPr>
                <w:rFonts w:ascii="Arial" w:hAnsi="Arial" w:cs="Arial"/>
                <w:b/>
                <w:sz w:val="20"/>
              </w:rPr>
            </w:pPr>
            <w:r w:rsidRPr="003D2D52">
              <w:rPr>
                <w:rFonts w:ascii="Arial" w:hAnsi="Arial" w:cs="Arial"/>
                <w:b/>
                <w:sz w:val="20"/>
              </w:rPr>
              <w:t>YES</w:t>
            </w:r>
          </w:p>
        </w:tc>
        <w:tc>
          <w:tcPr>
            <w:tcW w:w="992" w:type="dxa"/>
            <w:tcBorders>
              <w:top w:val="single" w:sz="4" w:space="0" w:color="auto"/>
              <w:bottom w:val="single" w:sz="4" w:space="0" w:color="auto"/>
            </w:tcBorders>
          </w:tcPr>
          <w:p w:rsidR="00C15A3C" w:rsidRPr="003D2D52" w:rsidRDefault="00C15A3C" w:rsidP="003D2D52">
            <w:pPr>
              <w:autoSpaceDE w:val="0"/>
              <w:autoSpaceDN w:val="0"/>
              <w:adjustRightInd w:val="0"/>
              <w:jc w:val="center"/>
              <w:rPr>
                <w:rFonts w:ascii="Arial" w:hAnsi="Arial" w:cs="Arial"/>
                <w:b/>
                <w:sz w:val="20"/>
              </w:rPr>
            </w:pPr>
          </w:p>
          <w:p w:rsidR="00C15A3C" w:rsidRPr="003D2D52" w:rsidRDefault="00C15A3C" w:rsidP="003D2D52">
            <w:pPr>
              <w:autoSpaceDE w:val="0"/>
              <w:autoSpaceDN w:val="0"/>
              <w:adjustRightInd w:val="0"/>
              <w:jc w:val="center"/>
              <w:rPr>
                <w:rFonts w:ascii="Arial" w:hAnsi="Arial" w:cs="Arial"/>
                <w:b/>
                <w:sz w:val="20"/>
              </w:rPr>
            </w:pPr>
          </w:p>
          <w:p w:rsidR="00C15A3C" w:rsidRPr="003D2D52" w:rsidRDefault="00C15A3C" w:rsidP="003D2D52">
            <w:pPr>
              <w:autoSpaceDE w:val="0"/>
              <w:autoSpaceDN w:val="0"/>
              <w:adjustRightInd w:val="0"/>
              <w:rPr>
                <w:rFonts w:ascii="Arial" w:hAnsi="Arial" w:cs="Arial"/>
                <w:b/>
                <w:sz w:val="14"/>
                <w:szCs w:val="16"/>
              </w:rPr>
            </w:pPr>
          </w:p>
          <w:p w:rsidR="00C15A3C" w:rsidRPr="003D2D52" w:rsidRDefault="00C15A3C" w:rsidP="003D2D52">
            <w:pPr>
              <w:autoSpaceDE w:val="0"/>
              <w:autoSpaceDN w:val="0"/>
              <w:adjustRightInd w:val="0"/>
              <w:jc w:val="center"/>
              <w:rPr>
                <w:rFonts w:ascii="Arial" w:hAnsi="Arial" w:cs="Arial"/>
                <w:b/>
                <w:sz w:val="20"/>
              </w:rPr>
            </w:pPr>
            <w:r w:rsidRPr="003D2D52">
              <w:rPr>
                <w:rFonts w:ascii="Arial" w:hAnsi="Arial" w:cs="Arial"/>
                <w:b/>
                <w:sz w:val="20"/>
              </w:rPr>
              <w:t>NO</w:t>
            </w:r>
          </w:p>
        </w:tc>
        <w:tc>
          <w:tcPr>
            <w:tcW w:w="1134" w:type="dxa"/>
            <w:tcBorders>
              <w:top w:val="single" w:sz="4" w:space="0" w:color="auto"/>
              <w:bottom w:val="single" w:sz="4" w:space="0" w:color="auto"/>
            </w:tcBorders>
          </w:tcPr>
          <w:p w:rsidR="00C15A3C" w:rsidRPr="003D2D52" w:rsidRDefault="00C15A3C" w:rsidP="003D2D52">
            <w:pPr>
              <w:autoSpaceDE w:val="0"/>
              <w:autoSpaceDN w:val="0"/>
              <w:adjustRightInd w:val="0"/>
              <w:jc w:val="center"/>
              <w:rPr>
                <w:rFonts w:ascii="Arial" w:hAnsi="Arial" w:cs="Arial"/>
                <w:b/>
                <w:sz w:val="20"/>
              </w:rPr>
            </w:pPr>
          </w:p>
          <w:p w:rsidR="00C15A3C" w:rsidRPr="003D2D52" w:rsidRDefault="00C15A3C" w:rsidP="003D2D52">
            <w:pPr>
              <w:autoSpaceDE w:val="0"/>
              <w:autoSpaceDN w:val="0"/>
              <w:adjustRightInd w:val="0"/>
              <w:jc w:val="center"/>
              <w:rPr>
                <w:rFonts w:ascii="Arial" w:hAnsi="Arial" w:cs="Arial"/>
                <w:b/>
                <w:sz w:val="20"/>
              </w:rPr>
            </w:pPr>
          </w:p>
          <w:p w:rsidR="00C15A3C" w:rsidRPr="003D2D52" w:rsidRDefault="00C15A3C" w:rsidP="003D2D52">
            <w:pPr>
              <w:autoSpaceDE w:val="0"/>
              <w:autoSpaceDN w:val="0"/>
              <w:adjustRightInd w:val="0"/>
              <w:rPr>
                <w:rFonts w:ascii="Arial" w:hAnsi="Arial" w:cs="Arial"/>
                <w:b/>
                <w:sz w:val="14"/>
                <w:szCs w:val="16"/>
              </w:rPr>
            </w:pPr>
          </w:p>
          <w:p w:rsidR="00C15A3C" w:rsidRPr="003D2D52" w:rsidRDefault="00C15A3C" w:rsidP="003D2D52">
            <w:pPr>
              <w:autoSpaceDE w:val="0"/>
              <w:autoSpaceDN w:val="0"/>
              <w:adjustRightInd w:val="0"/>
              <w:jc w:val="center"/>
              <w:rPr>
                <w:rFonts w:ascii="Arial" w:hAnsi="Arial" w:cs="Arial"/>
                <w:b/>
                <w:sz w:val="20"/>
              </w:rPr>
            </w:pPr>
            <w:r w:rsidRPr="003D2D52">
              <w:rPr>
                <w:rFonts w:ascii="Arial" w:hAnsi="Arial" w:cs="Arial"/>
                <w:b/>
                <w:sz w:val="20"/>
              </w:rPr>
              <w:t>N/A</w:t>
            </w:r>
          </w:p>
        </w:tc>
      </w:tr>
      <w:tr w:rsidR="00C15A3C" w:rsidRPr="003D2D52" w:rsidTr="003D2D52">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 w:val="20"/>
              </w:rPr>
            </w:pPr>
            <w:r w:rsidRPr="003D2D52">
              <w:rPr>
                <w:rFonts w:ascii="Arial" w:hAnsi="Arial" w:cs="Arial"/>
                <w:sz w:val="20"/>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0"/>
              </w:rPr>
              <w:id w:val="801050368"/>
            </w:sdtPr>
            <w:sdtEndPr/>
            <w:sdtContent>
              <w:p w:rsidR="00C15A3C" w:rsidRPr="003D2D52" w:rsidRDefault="00C15A3C" w:rsidP="003D2D52">
                <w:pPr>
                  <w:autoSpaceDE w:val="0"/>
                  <w:autoSpaceDN w:val="0"/>
                  <w:adjustRightInd w:val="0"/>
                  <w:jc w:val="center"/>
                  <w:rPr>
                    <w:rFonts w:ascii="Arial" w:hAnsi="Arial" w:cs="Arial"/>
                    <w:b/>
                    <w:sz w:val="14"/>
                    <w:szCs w:val="16"/>
                  </w:rPr>
                </w:pPr>
                <w:r w:rsidRPr="003D2D52">
                  <w:rPr>
                    <w:rFonts w:ascii="MS Gothic" w:eastAsia="MS Gothic" w:hAnsi="MS Gothic" w:cs="Arial" w:hint="eastAsia"/>
                    <w:b/>
                    <w:bCs/>
                    <w:sz w:val="20"/>
                  </w:rPr>
                  <w:sym w:font="Wingdings 2" w:char="F050"/>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0"/>
              </w:rPr>
              <w:id w:val="-720597319"/>
            </w:sdtPr>
            <w:sdtEndPr/>
            <w:sdtContent>
              <w:p w:rsidR="00C15A3C" w:rsidRPr="003D2D52" w:rsidRDefault="00C15A3C" w:rsidP="003D2D52">
                <w:pPr>
                  <w:autoSpaceDE w:val="0"/>
                  <w:autoSpaceDN w:val="0"/>
                  <w:adjustRightInd w:val="0"/>
                  <w:jc w:val="center"/>
                  <w:rPr>
                    <w:rFonts w:ascii="Arial" w:hAnsi="Arial" w:cs="Arial"/>
                    <w:b/>
                    <w:sz w:val="14"/>
                    <w:szCs w:val="16"/>
                  </w:rPr>
                </w:pPr>
                <w:r w:rsidRPr="003D2D52">
                  <w:rPr>
                    <w:rFonts w:ascii="MS Gothic" w:eastAsia="MS Gothic" w:hAnsi="MS Gothic" w:cs="Arial" w:hint="eastAsia"/>
                    <w:b/>
                    <w:bCs/>
                    <w:sz w:val="20"/>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0"/>
              </w:rPr>
              <w:id w:val="-502505655"/>
            </w:sdtPr>
            <w:sdtEndPr/>
            <w:sdtContent>
              <w:p w:rsidR="00C15A3C" w:rsidRPr="003D2D52" w:rsidRDefault="00C15A3C" w:rsidP="003D2D52">
                <w:pPr>
                  <w:autoSpaceDE w:val="0"/>
                  <w:autoSpaceDN w:val="0"/>
                  <w:adjustRightInd w:val="0"/>
                  <w:jc w:val="center"/>
                  <w:rPr>
                    <w:rFonts w:ascii="Arial" w:hAnsi="Arial" w:cs="Arial"/>
                    <w:b/>
                    <w:sz w:val="14"/>
                    <w:szCs w:val="16"/>
                  </w:rPr>
                </w:pPr>
                <w:r w:rsidRPr="003D2D52">
                  <w:rPr>
                    <w:rFonts w:ascii="MS Gothic" w:eastAsia="MS Gothic" w:hAnsi="MS Gothic" w:cs="Arial" w:hint="eastAsia"/>
                    <w:b/>
                    <w:bCs/>
                    <w:sz w:val="20"/>
                  </w:rPr>
                  <w:t>☐</w:t>
                </w:r>
              </w:p>
            </w:sdtContent>
          </w:sdt>
        </w:tc>
      </w:tr>
    </w:tbl>
    <w:p w:rsidR="00C15A3C" w:rsidRPr="003D2D52" w:rsidRDefault="00C15A3C" w:rsidP="00C15A3C">
      <w:pPr>
        <w:rPr>
          <w:rFonts w:ascii="Arial" w:hAnsi="Arial" w:cs="Arial"/>
          <w:b/>
          <w:bCs/>
          <w:sz w:val="20"/>
        </w:rPr>
      </w:pPr>
      <w:r w:rsidRPr="003D2D52">
        <w:rPr>
          <w:rFonts w:ascii="Arial" w:hAnsi="Arial" w:cs="Arial"/>
          <w:b/>
          <w:bCs/>
          <w:sz w:val="20"/>
        </w:rPr>
        <w:br w:type="page"/>
      </w:r>
      <w:r w:rsidRPr="003D2D52">
        <w:rPr>
          <w:rFonts w:ascii="Arial" w:hAnsi="Arial" w:cs="Arial"/>
          <w:b/>
          <w:bCs/>
          <w:sz w:val="20"/>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15A3C" w:rsidRPr="003D2D52" w:rsidTr="003D2D52">
        <w:tc>
          <w:tcPr>
            <w:tcW w:w="9923" w:type="dxa"/>
            <w:tcBorders>
              <w:top w:val="single" w:sz="4" w:space="0" w:color="auto"/>
              <w:bottom w:val="single" w:sz="4" w:space="0" w:color="auto"/>
            </w:tcBorders>
            <w:shd w:val="clear" w:color="auto" w:fill="F2F2F2" w:themeFill="background1" w:themeFillShade="F2"/>
          </w:tcPr>
          <w:p w:rsidR="00C15A3C" w:rsidRPr="003D2D52" w:rsidRDefault="00C15A3C" w:rsidP="003D2D52">
            <w:pPr>
              <w:rPr>
                <w:rFonts w:ascii="Arial" w:hAnsi="Arial" w:cs="Arial"/>
                <w:sz w:val="20"/>
              </w:rPr>
            </w:pPr>
            <w:r w:rsidRPr="003D2D52">
              <w:rPr>
                <w:rFonts w:ascii="Arial" w:hAnsi="Arial" w:cs="Arial"/>
                <w:b/>
                <w:sz w:val="20"/>
              </w:rPr>
              <w:t>Feedback</w:t>
            </w:r>
          </w:p>
          <w:p w:rsidR="00C15A3C" w:rsidRPr="003D2D52" w:rsidRDefault="00C15A3C" w:rsidP="003D2D52">
            <w:pPr>
              <w:rPr>
                <w:rFonts w:ascii="Arial" w:hAnsi="Arial" w:cs="Arial"/>
                <w:sz w:val="20"/>
              </w:rPr>
            </w:pPr>
            <w:r w:rsidRPr="003D2D52">
              <w:rPr>
                <w:rFonts w:ascii="Arial" w:hAnsi="Arial" w:cs="Arial"/>
                <w:sz w:val="20"/>
              </w:rPr>
              <w:t xml:space="preserve">What feedback will be provided to participants, how will this be done and when? </w:t>
            </w:r>
          </w:p>
        </w:tc>
      </w:tr>
      <w:tr w:rsidR="00C15A3C" w:rsidRPr="003D2D52" w:rsidTr="003D2D52">
        <w:tc>
          <w:tcPr>
            <w:tcW w:w="9923" w:type="dxa"/>
            <w:tcBorders>
              <w:top w:val="single" w:sz="4" w:space="0" w:color="auto"/>
              <w:bottom w:val="single" w:sz="4" w:space="0" w:color="auto"/>
            </w:tcBorders>
          </w:tcPr>
          <w:p w:rsidR="00C15A3C" w:rsidRPr="003D2D52" w:rsidRDefault="00C15A3C" w:rsidP="003D2D52">
            <w:pPr>
              <w:autoSpaceDE w:val="0"/>
              <w:autoSpaceDN w:val="0"/>
              <w:adjustRightInd w:val="0"/>
              <w:rPr>
                <w:rFonts w:cs="Arial"/>
                <w:sz w:val="20"/>
              </w:rPr>
            </w:pPr>
            <w:r w:rsidRPr="003D2D52">
              <w:rPr>
                <w:rFonts w:ascii="Arial" w:hAnsi="Arial" w:cs="Arial"/>
                <w:color w:val="808080"/>
                <w:sz w:val="16"/>
                <w:szCs w:val="18"/>
              </w:rPr>
              <w:t>(this box should expand as you type)</w:t>
            </w:r>
          </w:p>
        </w:tc>
      </w:tr>
      <w:tr w:rsidR="00C15A3C" w:rsidRPr="003D2D52" w:rsidTr="003D2D52">
        <w:tc>
          <w:tcPr>
            <w:tcW w:w="9923" w:type="dxa"/>
            <w:tcBorders>
              <w:top w:val="single" w:sz="4" w:space="0" w:color="auto"/>
              <w:bottom w:val="single" w:sz="4" w:space="0" w:color="auto"/>
            </w:tcBorders>
          </w:tcPr>
          <w:p w:rsidR="00C15A3C" w:rsidRPr="003D2D52" w:rsidRDefault="00C15A3C" w:rsidP="003D2D52">
            <w:pPr>
              <w:autoSpaceDE w:val="0"/>
              <w:autoSpaceDN w:val="0"/>
              <w:adjustRightInd w:val="0"/>
              <w:rPr>
                <w:rFonts w:ascii="Arial" w:hAnsi="Arial" w:cs="Arial"/>
                <w:sz w:val="14"/>
                <w:szCs w:val="16"/>
              </w:rPr>
            </w:pPr>
          </w:p>
        </w:tc>
      </w:tr>
      <w:tr w:rsidR="00C15A3C" w:rsidRPr="003D2D52" w:rsidTr="003D2D52">
        <w:tc>
          <w:tcPr>
            <w:tcW w:w="9923" w:type="dxa"/>
            <w:tcBorders>
              <w:top w:val="single" w:sz="4" w:space="0" w:color="auto"/>
              <w:bottom w:val="single" w:sz="4" w:space="0" w:color="auto"/>
            </w:tcBorders>
            <w:shd w:val="clear" w:color="auto" w:fill="F2F2F2" w:themeFill="background1" w:themeFillShade="F2"/>
          </w:tcPr>
          <w:p w:rsidR="00C15A3C" w:rsidRPr="003D2D52" w:rsidRDefault="00C15A3C" w:rsidP="003D2D52">
            <w:pPr>
              <w:rPr>
                <w:rFonts w:ascii="Arial" w:hAnsi="Arial" w:cs="Arial"/>
                <w:sz w:val="20"/>
              </w:rPr>
            </w:pPr>
            <w:r w:rsidRPr="003D2D52">
              <w:rPr>
                <w:rFonts w:ascii="Arial" w:hAnsi="Arial" w:cs="Arial"/>
                <w:b/>
                <w:sz w:val="20"/>
              </w:rPr>
              <w:t>Informed consent</w:t>
            </w:r>
          </w:p>
          <w:p w:rsidR="00C15A3C" w:rsidRPr="003D2D52" w:rsidRDefault="00C15A3C" w:rsidP="003D2D52">
            <w:pPr>
              <w:autoSpaceDE w:val="0"/>
              <w:autoSpaceDN w:val="0"/>
              <w:adjustRightInd w:val="0"/>
              <w:rPr>
                <w:rFonts w:ascii="Arial" w:hAnsi="Arial" w:cs="Arial"/>
                <w:sz w:val="20"/>
                <w:lang w:eastAsia="en-GB"/>
              </w:rPr>
            </w:pPr>
            <w:r w:rsidRPr="003D2D52">
              <w:rPr>
                <w:rFonts w:ascii="Arial" w:hAnsi="Arial" w:cs="Arial"/>
                <w:sz w:val="20"/>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15A3C" w:rsidRPr="003D2D52" w:rsidTr="003D2D52">
        <w:tc>
          <w:tcPr>
            <w:tcW w:w="9923" w:type="dxa"/>
            <w:tcBorders>
              <w:top w:val="single" w:sz="4" w:space="0" w:color="auto"/>
              <w:bottom w:val="single" w:sz="4" w:space="0" w:color="auto"/>
            </w:tcBorders>
          </w:tcPr>
          <w:p w:rsidR="00C15A3C" w:rsidRPr="003D2D52" w:rsidRDefault="00C15A3C" w:rsidP="003D2D52">
            <w:pPr>
              <w:autoSpaceDE w:val="0"/>
              <w:autoSpaceDN w:val="0"/>
              <w:adjustRightInd w:val="0"/>
              <w:rPr>
                <w:rFonts w:ascii="Arial" w:hAnsi="Arial" w:cs="Arial"/>
                <w:sz w:val="20"/>
              </w:rPr>
            </w:pPr>
            <w:r w:rsidRPr="003D2D52">
              <w:rPr>
                <w:rFonts w:ascii="Arial" w:hAnsi="Arial" w:cs="Arial"/>
                <w:sz w:val="20"/>
              </w:rPr>
              <w:t xml:space="preserve">Before starting the data collection process, proper consent is taken from all the participants in a formal way. The reason of the survey and the process will be informed to the participants with the proper assurance of data security. </w:t>
            </w:r>
          </w:p>
          <w:p w:rsidR="00C15A3C" w:rsidRPr="003D2D52" w:rsidRDefault="00C15A3C" w:rsidP="003D2D52">
            <w:pPr>
              <w:autoSpaceDE w:val="0"/>
              <w:autoSpaceDN w:val="0"/>
              <w:adjustRightInd w:val="0"/>
              <w:rPr>
                <w:rFonts w:cs="Arial"/>
                <w:sz w:val="20"/>
              </w:rPr>
            </w:pPr>
            <w:r w:rsidRPr="003D2D52">
              <w:rPr>
                <w:rFonts w:ascii="Arial" w:hAnsi="Arial" w:cs="Arial"/>
                <w:color w:val="808080"/>
                <w:sz w:val="16"/>
                <w:szCs w:val="18"/>
              </w:rPr>
              <w:t>(this box should expand as you type)</w:t>
            </w:r>
          </w:p>
        </w:tc>
      </w:tr>
      <w:tr w:rsidR="00C15A3C" w:rsidRPr="003D2D52" w:rsidTr="003D2D52">
        <w:tc>
          <w:tcPr>
            <w:tcW w:w="9923" w:type="dxa"/>
            <w:tcBorders>
              <w:top w:val="single" w:sz="4" w:space="0" w:color="auto"/>
              <w:bottom w:val="single" w:sz="4" w:space="0" w:color="auto"/>
            </w:tcBorders>
          </w:tcPr>
          <w:p w:rsidR="00C15A3C" w:rsidRPr="003D2D52" w:rsidRDefault="00C15A3C" w:rsidP="003D2D52">
            <w:pPr>
              <w:autoSpaceDE w:val="0"/>
              <w:autoSpaceDN w:val="0"/>
              <w:adjustRightInd w:val="0"/>
              <w:rPr>
                <w:rFonts w:ascii="Arial" w:hAnsi="Arial" w:cs="Arial"/>
                <w:sz w:val="14"/>
                <w:szCs w:val="16"/>
              </w:rPr>
            </w:pPr>
          </w:p>
        </w:tc>
      </w:tr>
      <w:tr w:rsidR="00C15A3C" w:rsidRPr="003D2D52" w:rsidTr="003D2D52">
        <w:tc>
          <w:tcPr>
            <w:tcW w:w="9923" w:type="dxa"/>
            <w:tcBorders>
              <w:top w:val="single" w:sz="4" w:space="0" w:color="auto"/>
              <w:bottom w:val="single" w:sz="4" w:space="0" w:color="auto"/>
            </w:tcBorders>
            <w:shd w:val="clear" w:color="auto" w:fill="F2F2F2" w:themeFill="background1" w:themeFillShade="F2"/>
          </w:tcPr>
          <w:p w:rsidR="00C15A3C" w:rsidRPr="003D2D52" w:rsidRDefault="00C15A3C" w:rsidP="003D2D52">
            <w:pPr>
              <w:rPr>
                <w:rFonts w:ascii="Arial" w:hAnsi="Arial" w:cs="Arial"/>
                <w:b/>
                <w:sz w:val="20"/>
              </w:rPr>
            </w:pPr>
            <w:r w:rsidRPr="003D2D52">
              <w:rPr>
                <w:rFonts w:ascii="Arial" w:hAnsi="Arial" w:cs="Arial"/>
                <w:b/>
                <w:sz w:val="20"/>
              </w:rPr>
              <w:t>Confidentiality / Anonymity</w:t>
            </w:r>
          </w:p>
          <w:p w:rsidR="00C15A3C" w:rsidRPr="003D2D52" w:rsidRDefault="00C15A3C" w:rsidP="003D2D52">
            <w:pPr>
              <w:rPr>
                <w:rFonts w:ascii="Arial" w:hAnsi="Arial" w:cs="Arial"/>
                <w:sz w:val="20"/>
              </w:rPr>
            </w:pPr>
            <w:r w:rsidRPr="003D2D52">
              <w:rPr>
                <w:rFonts w:ascii="Arial" w:hAnsi="Arial" w:cs="Arial"/>
                <w:sz w:val="20"/>
              </w:rPr>
              <w:t xml:space="preserve">Set out how anonymity of participants and confidentiality will be ensured in any outputs. If anonymity is not being offered, explain why this is the case. </w:t>
            </w:r>
          </w:p>
        </w:tc>
      </w:tr>
      <w:tr w:rsidR="00C15A3C" w:rsidRPr="003D2D52" w:rsidTr="003D2D52">
        <w:tc>
          <w:tcPr>
            <w:tcW w:w="9923" w:type="dxa"/>
            <w:tcBorders>
              <w:top w:val="single" w:sz="4" w:space="0" w:color="auto"/>
              <w:bottom w:val="single" w:sz="4" w:space="0" w:color="auto"/>
            </w:tcBorders>
          </w:tcPr>
          <w:p w:rsidR="00C15A3C" w:rsidRPr="003D2D52" w:rsidRDefault="00C15A3C" w:rsidP="003D2D52">
            <w:pPr>
              <w:autoSpaceDE w:val="0"/>
              <w:autoSpaceDN w:val="0"/>
              <w:adjustRightInd w:val="0"/>
              <w:rPr>
                <w:rFonts w:ascii="Arial" w:hAnsi="Arial" w:cs="Arial"/>
                <w:sz w:val="20"/>
              </w:rPr>
            </w:pPr>
            <w:r w:rsidRPr="003D2D52">
              <w:rPr>
                <w:rFonts w:ascii="Arial" w:hAnsi="Arial" w:cs="Arial"/>
                <w:sz w:val="20"/>
              </w:rPr>
              <w:t xml:space="preserve">The identity of all the participants will be kept secured and protected. In addition, all their feedbacks and responses will be kept confidential and secured from any third party. The data protection act has been followed by the researcher. </w:t>
            </w:r>
          </w:p>
          <w:p w:rsidR="00C15A3C" w:rsidRPr="003D2D52" w:rsidRDefault="00C15A3C" w:rsidP="003D2D52">
            <w:pPr>
              <w:autoSpaceDE w:val="0"/>
              <w:autoSpaceDN w:val="0"/>
              <w:adjustRightInd w:val="0"/>
              <w:rPr>
                <w:rFonts w:cs="Arial"/>
                <w:sz w:val="20"/>
              </w:rPr>
            </w:pPr>
            <w:r w:rsidRPr="003D2D52">
              <w:rPr>
                <w:rFonts w:ascii="Arial" w:hAnsi="Arial" w:cs="Arial"/>
                <w:color w:val="808080"/>
                <w:sz w:val="16"/>
                <w:szCs w:val="18"/>
              </w:rPr>
              <w:t>(this box should expand as you type)</w:t>
            </w:r>
          </w:p>
        </w:tc>
      </w:tr>
    </w:tbl>
    <w:p w:rsidR="00C15A3C" w:rsidRPr="003D2D52" w:rsidRDefault="00C15A3C" w:rsidP="00C15A3C">
      <w:pPr>
        <w:rPr>
          <w:rFonts w:ascii="Arial" w:hAnsi="Arial" w:cs="Arial"/>
          <w:b/>
          <w:bCs/>
          <w:sz w:val="20"/>
        </w:rPr>
      </w:pPr>
      <w:r w:rsidRPr="003D2D52">
        <w:rPr>
          <w:rFonts w:ascii="Arial" w:hAnsi="Arial" w:cs="Arial"/>
          <w:b/>
          <w:bCs/>
          <w:sz w:val="20"/>
        </w:rPr>
        <w:t>SECTION J: Data Protection and Storage</w:t>
      </w:r>
    </w:p>
    <w:p w:rsidR="00C15A3C" w:rsidRPr="003D2D52" w:rsidRDefault="00C15A3C" w:rsidP="00C15A3C">
      <w:pPr>
        <w:jc w:val="both"/>
        <w:rPr>
          <w:rFonts w:ascii="Arial" w:hAnsi="Arial" w:cs="Arial"/>
          <w:b/>
          <w:bCs/>
          <w:sz w:val="20"/>
        </w:rPr>
      </w:pPr>
      <w:r w:rsidRPr="003D2D52">
        <w:rPr>
          <w:rFonts w:ascii="Arial" w:hAnsi="Arial" w:cs="Arial"/>
          <w:color w:val="000000"/>
          <w:sz w:val="20"/>
          <w:lang w:eastAsia="en-GB"/>
        </w:rPr>
        <w:t>In completing this section refer to the University’s Research Data Management Policy and the extensive resources on the University’s Research Data Management web pages (</w:t>
      </w:r>
      <w:hyperlink r:id="rId8" w:history="1">
        <w:r w:rsidRPr="003D2D52">
          <w:rPr>
            <w:rStyle w:val="Hyperlink"/>
            <w:rFonts w:ascii="Arial" w:hAnsi="Arial" w:cs="Arial"/>
            <w:sz w:val="20"/>
            <w:lang w:eastAsia="en-GB"/>
          </w:rPr>
          <w:t>http://uwtsd.ac.uk/library/research-data-management/</w:t>
        </w:r>
      </w:hyperlink>
      <w:r w:rsidRPr="003D2D52">
        <w:rPr>
          <w:rFonts w:ascii="Arial" w:hAnsi="Arial" w:cs="Arial"/>
          <w:color w:val="000000"/>
          <w:sz w:val="20"/>
          <w:lang w:eastAsia="en-GB"/>
        </w:rPr>
        <w:t>).</w:t>
      </w:r>
    </w:p>
    <w:tbl>
      <w:tblPr>
        <w:tblStyle w:val="TableGrid"/>
        <w:tblW w:w="9889" w:type="dxa"/>
        <w:tblLook w:val="04A0" w:firstRow="1" w:lastRow="0" w:firstColumn="1" w:lastColumn="0" w:noHBand="0" w:noVBand="1"/>
      </w:tblPr>
      <w:tblGrid>
        <w:gridCol w:w="7763"/>
        <w:gridCol w:w="992"/>
        <w:gridCol w:w="1134"/>
      </w:tblGrid>
      <w:tr w:rsidR="00C15A3C" w:rsidRPr="003D2D52" w:rsidTr="003D2D52">
        <w:tc>
          <w:tcPr>
            <w:tcW w:w="7763" w:type="dxa"/>
            <w:tcBorders>
              <w:top w:val="nil"/>
              <w:left w:val="nil"/>
            </w:tcBorders>
          </w:tcPr>
          <w:p w:rsidR="00C15A3C" w:rsidRPr="003D2D52" w:rsidRDefault="00C15A3C" w:rsidP="003D2D52">
            <w:pPr>
              <w:autoSpaceDE w:val="0"/>
              <w:autoSpaceDN w:val="0"/>
              <w:adjustRightInd w:val="0"/>
              <w:rPr>
                <w:rFonts w:ascii="Arial" w:hAnsi="Arial" w:cs="Arial"/>
                <w:bCs/>
                <w:szCs w:val="22"/>
              </w:rPr>
            </w:pPr>
          </w:p>
        </w:tc>
        <w:tc>
          <w:tcPr>
            <w:tcW w:w="992" w:type="dxa"/>
            <w:shd w:val="clear" w:color="auto" w:fill="F2F2F2" w:themeFill="background1" w:themeFillShade="F2"/>
            <w:vAlign w:val="bottom"/>
          </w:tcPr>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YES</w:t>
            </w:r>
          </w:p>
        </w:tc>
        <w:tc>
          <w:tcPr>
            <w:tcW w:w="1134" w:type="dxa"/>
            <w:shd w:val="clear" w:color="auto" w:fill="F2F2F2" w:themeFill="background1" w:themeFillShade="F2"/>
            <w:vAlign w:val="bottom"/>
          </w:tcPr>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NO</w:t>
            </w:r>
          </w:p>
        </w:tc>
      </w:tr>
      <w:tr w:rsidR="00C15A3C" w:rsidRPr="003D2D52" w:rsidTr="003D2D52">
        <w:trPr>
          <w:trHeight w:val="403"/>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Does the research activity involve personal da</w:t>
            </w:r>
            <w:r w:rsidRPr="003D2D52">
              <w:rPr>
                <w:rFonts w:ascii="Arial" w:hAnsi="Arial" w:cs="Arial"/>
                <w:szCs w:val="22"/>
                <w:shd w:val="clear" w:color="auto" w:fill="F2F2F2" w:themeFill="background1" w:themeFillShade="F2"/>
              </w:rPr>
              <w:t>t</w:t>
            </w:r>
            <w:r w:rsidRPr="003D2D52">
              <w:rPr>
                <w:rFonts w:ascii="Arial" w:hAnsi="Arial" w:cs="Arial"/>
                <w:szCs w:val="22"/>
              </w:rPr>
              <w:t>a (as defined by the Data Protection Act)?</w:t>
            </w:r>
          </w:p>
        </w:tc>
        <w:tc>
          <w:tcPr>
            <w:tcW w:w="992" w:type="dxa"/>
            <w:shd w:val="clear" w:color="auto" w:fill="BFBFBF" w:themeFill="background1" w:themeFillShade="BF"/>
            <w:vAlign w:val="center"/>
          </w:tcPr>
          <w:sdt>
            <w:sdtPr>
              <w:rPr>
                <w:rFonts w:ascii="Arial" w:hAnsi="Arial" w:cs="Arial"/>
                <w:b/>
                <w:bCs/>
              </w:rPr>
              <w:id w:val="-1901507547"/>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342547401"/>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9889" w:type="dxa"/>
            <w:gridSpan w:val="3"/>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 xml:space="preserve">If YES, provide </w:t>
            </w:r>
            <w:proofErr w:type="spellStart"/>
            <w:r w:rsidRPr="003D2D52">
              <w:rPr>
                <w:rFonts w:ascii="Arial" w:hAnsi="Arial" w:cs="Arial"/>
                <w:szCs w:val="22"/>
              </w:rPr>
              <w:t>adescription</w:t>
            </w:r>
            <w:proofErr w:type="spellEnd"/>
            <w:r w:rsidRPr="003D2D52">
              <w:rPr>
                <w:rFonts w:ascii="Arial" w:hAnsi="Arial" w:cs="Arial"/>
                <w:szCs w:val="22"/>
              </w:rPr>
              <w:t xml:space="preserve"> of the data and explain why this data needs to be collected:</w:t>
            </w:r>
          </w:p>
        </w:tc>
      </w:tr>
      <w:tr w:rsidR="00C15A3C" w:rsidRPr="003D2D52" w:rsidTr="003D2D52">
        <w:trPr>
          <w:trHeight w:val="403"/>
        </w:trPr>
        <w:tc>
          <w:tcPr>
            <w:tcW w:w="9889" w:type="dxa"/>
            <w:gridSpan w:val="3"/>
            <w:vAlign w:val="center"/>
          </w:tcPr>
          <w:p w:rsidR="00C15A3C" w:rsidRPr="003D2D52" w:rsidRDefault="00C15A3C" w:rsidP="003D2D52">
            <w:pPr>
              <w:autoSpaceDE w:val="0"/>
              <w:autoSpaceDN w:val="0"/>
              <w:adjustRightInd w:val="0"/>
              <w:rPr>
                <w:rFonts w:ascii="Arial" w:hAnsi="Arial" w:cs="Arial"/>
                <w:szCs w:val="22"/>
              </w:rPr>
            </w:pPr>
          </w:p>
          <w:p w:rsidR="00C15A3C" w:rsidRPr="003D2D52" w:rsidRDefault="00C15A3C" w:rsidP="003D2D52">
            <w:pPr>
              <w:autoSpaceDE w:val="0"/>
              <w:autoSpaceDN w:val="0"/>
              <w:adjustRightInd w:val="0"/>
              <w:rPr>
                <w:rFonts w:cs="Arial"/>
                <w:sz w:val="18"/>
              </w:rPr>
            </w:pPr>
            <w:r w:rsidRPr="003D2D52">
              <w:rPr>
                <w:rFonts w:ascii="Arial" w:hAnsi="Arial" w:cs="Arial"/>
                <w:color w:val="808080"/>
                <w:sz w:val="16"/>
                <w:szCs w:val="18"/>
              </w:rPr>
              <w:t>(this box should expand as you type)</w:t>
            </w:r>
          </w:p>
        </w:tc>
      </w:tr>
      <w:tr w:rsidR="00C15A3C" w:rsidRPr="003D2D52" w:rsidTr="003D2D52">
        <w:trPr>
          <w:trHeight w:val="163"/>
        </w:trPr>
        <w:tc>
          <w:tcPr>
            <w:tcW w:w="9889" w:type="dxa"/>
            <w:gridSpan w:val="3"/>
            <w:vAlign w:val="center"/>
          </w:tcPr>
          <w:p w:rsidR="00C15A3C" w:rsidRPr="003D2D52" w:rsidRDefault="00C15A3C" w:rsidP="003D2D52">
            <w:pPr>
              <w:autoSpaceDE w:val="0"/>
              <w:autoSpaceDN w:val="0"/>
              <w:adjustRightInd w:val="0"/>
              <w:rPr>
                <w:rFonts w:ascii="Arial" w:hAnsi="Arial" w:cs="Arial"/>
                <w:sz w:val="14"/>
                <w:szCs w:val="16"/>
              </w:rPr>
            </w:pPr>
          </w:p>
        </w:tc>
      </w:tr>
      <w:tr w:rsidR="00C15A3C" w:rsidRPr="003D2D52" w:rsidTr="003D2D52">
        <w:trPr>
          <w:trHeight w:val="403"/>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rPr>
              <w:id w:val="1558133976"/>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561439910"/>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9889" w:type="dxa"/>
            <w:gridSpan w:val="3"/>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 xml:space="preserve">If YES, provide </w:t>
            </w:r>
            <w:proofErr w:type="spellStart"/>
            <w:r w:rsidRPr="003D2D52">
              <w:rPr>
                <w:rFonts w:ascii="Arial" w:hAnsi="Arial" w:cs="Arial"/>
                <w:szCs w:val="22"/>
              </w:rPr>
              <w:t>adescription</w:t>
            </w:r>
            <w:proofErr w:type="spellEnd"/>
            <w:r w:rsidRPr="003D2D52">
              <w:rPr>
                <w:rFonts w:ascii="Arial" w:hAnsi="Arial" w:cs="Arial"/>
                <w:szCs w:val="22"/>
              </w:rPr>
              <w:t xml:space="preserve"> of the data and explain why this data needs to be collected:</w:t>
            </w:r>
          </w:p>
        </w:tc>
      </w:tr>
      <w:tr w:rsidR="00C15A3C" w:rsidRPr="003D2D52" w:rsidTr="003D2D52">
        <w:trPr>
          <w:trHeight w:val="403"/>
        </w:trPr>
        <w:tc>
          <w:tcPr>
            <w:tcW w:w="9889" w:type="dxa"/>
            <w:gridSpan w:val="3"/>
            <w:vAlign w:val="center"/>
          </w:tcPr>
          <w:p w:rsidR="00C15A3C" w:rsidRPr="003D2D52" w:rsidRDefault="00C15A3C" w:rsidP="003D2D52">
            <w:pPr>
              <w:autoSpaceDE w:val="0"/>
              <w:autoSpaceDN w:val="0"/>
              <w:adjustRightInd w:val="0"/>
              <w:rPr>
                <w:rFonts w:ascii="Arial" w:hAnsi="Arial" w:cs="Arial"/>
                <w:szCs w:val="22"/>
              </w:rPr>
            </w:pPr>
          </w:p>
          <w:p w:rsidR="00C15A3C" w:rsidRPr="003D2D52" w:rsidRDefault="00C15A3C" w:rsidP="003D2D52">
            <w:pPr>
              <w:autoSpaceDE w:val="0"/>
              <w:autoSpaceDN w:val="0"/>
              <w:adjustRightInd w:val="0"/>
              <w:rPr>
                <w:rFonts w:cs="Arial"/>
                <w:sz w:val="18"/>
              </w:rPr>
            </w:pPr>
            <w:r w:rsidRPr="003D2D52">
              <w:rPr>
                <w:rFonts w:ascii="Arial" w:hAnsi="Arial" w:cs="Arial"/>
                <w:color w:val="808080"/>
                <w:sz w:val="16"/>
                <w:szCs w:val="18"/>
              </w:rPr>
              <w:t>(this box should expand as you type)</w:t>
            </w:r>
          </w:p>
        </w:tc>
      </w:tr>
    </w:tbl>
    <w:p w:rsidR="00C15A3C" w:rsidRPr="003D2D52" w:rsidRDefault="00C15A3C" w:rsidP="00C15A3C">
      <w:pPr>
        <w:rPr>
          <w:rFonts w:ascii="Arial" w:hAnsi="Arial" w:cs="Arial"/>
          <w:sz w:val="14"/>
          <w:szCs w:val="16"/>
        </w:rPr>
      </w:pPr>
    </w:p>
    <w:tbl>
      <w:tblPr>
        <w:tblStyle w:val="TableGrid"/>
        <w:tblW w:w="9889" w:type="dxa"/>
        <w:tblLook w:val="04A0" w:firstRow="1" w:lastRow="0" w:firstColumn="1" w:lastColumn="0" w:noHBand="0" w:noVBand="1"/>
      </w:tblPr>
      <w:tblGrid>
        <w:gridCol w:w="7763"/>
        <w:gridCol w:w="992"/>
        <w:gridCol w:w="1134"/>
      </w:tblGrid>
      <w:tr w:rsidR="00C15A3C" w:rsidRPr="003D2D52" w:rsidTr="003D2D52">
        <w:trPr>
          <w:trHeight w:val="439"/>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b/>
                <w:bCs/>
                <w:szCs w:val="22"/>
              </w:rPr>
            </w:pPr>
            <w:r w:rsidRPr="003D2D52">
              <w:rPr>
                <w:rFonts w:ascii="Arial" w:hAnsi="Arial" w:cs="Arial"/>
                <w:szCs w:val="22"/>
              </w:rPr>
              <w:lastRenderedPageBreak/>
              <w:t xml:space="preserve">Will the research activity </w:t>
            </w:r>
            <w:r w:rsidRPr="003D2D52">
              <w:rPr>
                <w:rFonts w:ascii="Arial" w:hAnsi="Arial" w:cs="Arial"/>
                <w:bCs/>
                <w:szCs w:val="22"/>
              </w:rPr>
              <w:t xml:space="preserve">involve any of the following </w:t>
            </w:r>
            <w:proofErr w:type="gramStart"/>
            <w:r w:rsidRPr="003D2D52">
              <w:rPr>
                <w:rFonts w:ascii="Arial" w:hAnsi="Arial" w:cs="Arial"/>
                <w:bCs/>
                <w:szCs w:val="22"/>
              </w:rPr>
              <w:t>activities:</w:t>
            </w:r>
            <w:proofErr w:type="gramEnd"/>
          </w:p>
        </w:tc>
        <w:tc>
          <w:tcPr>
            <w:tcW w:w="992" w:type="dxa"/>
            <w:shd w:val="clear" w:color="auto" w:fill="F2F2F2" w:themeFill="background1" w:themeFillShade="F2"/>
            <w:vAlign w:val="center"/>
          </w:tcPr>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YES</w:t>
            </w:r>
          </w:p>
        </w:tc>
        <w:tc>
          <w:tcPr>
            <w:tcW w:w="1134" w:type="dxa"/>
            <w:shd w:val="clear" w:color="auto" w:fill="F2F2F2" w:themeFill="background1" w:themeFillShade="F2"/>
            <w:vAlign w:val="center"/>
          </w:tcPr>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NO</w:t>
            </w:r>
          </w:p>
        </w:tc>
      </w:tr>
      <w:tr w:rsidR="00C15A3C" w:rsidRPr="003D2D52" w:rsidTr="003D2D52">
        <w:trPr>
          <w:trHeight w:val="439"/>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c>
          <w:tcPr>
            <w:tcW w:w="1134" w:type="dxa"/>
            <w:shd w:val="clear" w:color="auto" w:fill="BFBFBF" w:themeFill="background1" w:themeFillShade="BF"/>
            <w:vAlign w:val="center"/>
          </w:tcPr>
          <w:sdt>
            <w:sdtPr>
              <w:rPr>
                <w:rFonts w:ascii="Arial" w:hAnsi="Arial" w:cs="Arial"/>
                <w:b/>
                <w:bCs/>
              </w:rPr>
              <w:id w:val="809138048"/>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162969108"/>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39"/>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692922631"/>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982232726"/>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705679297"/>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48495840"/>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535304944"/>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b/>
                <w:bCs/>
                <w:szCs w:val="22"/>
              </w:rPr>
            </w:pPr>
            <w:r w:rsidRPr="003D2D52">
              <w:rPr>
                <w:rFonts w:ascii="Arial" w:hAnsi="Arial" w:cs="Arial"/>
                <w:szCs w:val="22"/>
              </w:rPr>
              <w:t>Data archiving?</w:t>
            </w:r>
          </w:p>
        </w:tc>
        <w:tc>
          <w:tcPr>
            <w:tcW w:w="992" w:type="dxa"/>
            <w:shd w:val="clear" w:color="auto" w:fill="BFBFBF" w:themeFill="background1" w:themeFillShade="BF"/>
            <w:vAlign w:val="center"/>
          </w:tcPr>
          <w:sdt>
            <w:sdtPr>
              <w:rPr>
                <w:rFonts w:ascii="Arial" w:hAnsi="Arial" w:cs="Arial"/>
                <w:b/>
                <w:bCs/>
              </w:rPr>
              <w:id w:val="337199998"/>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433046498"/>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9889" w:type="dxa"/>
            <w:gridSpan w:val="3"/>
            <w:shd w:val="clear" w:color="auto" w:fill="F2F2F2" w:themeFill="background1" w:themeFillShade="F2"/>
            <w:vAlign w:val="center"/>
          </w:tcPr>
          <w:p w:rsidR="00C15A3C" w:rsidRPr="003D2D52" w:rsidRDefault="00C15A3C" w:rsidP="003D2D52">
            <w:pPr>
              <w:spacing w:before="120" w:after="120"/>
              <w:rPr>
                <w:rFonts w:ascii="Arial" w:hAnsi="Arial" w:cs="Arial"/>
                <w:bCs/>
                <w:szCs w:val="22"/>
              </w:rPr>
            </w:pPr>
            <w:r w:rsidRPr="003D2D52">
              <w:rPr>
                <w:rFonts w:ascii="Arial" w:hAnsi="Arial" w:cs="Arial"/>
                <w:szCs w:val="22"/>
              </w:rPr>
              <w:t xml:space="preserve">If YES to any question, please provide full details, </w:t>
            </w:r>
            <w:r w:rsidRPr="003D2D52">
              <w:rPr>
                <w:rFonts w:ascii="Arial" w:hAnsi="Arial" w:cs="Arial"/>
                <w:bCs/>
                <w:szCs w:val="22"/>
              </w:rPr>
              <w:t>explaining how this will be conducted in accordance with the Data Protection Act (and/or any international equivalent):</w:t>
            </w:r>
          </w:p>
        </w:tc>
      </w:tr>
      <w:tr w:rsidR="00C15A3C" w:rsidRPr="003D2D52" w:rsidTr="003D2D52">
        <w:trPr>
          <w:trHeight w:val="403"/>
        </w:trPr>
        <w:tc>
          <w:tcPr>
            <w:tcW w:w="9889" w:type="dxa"/>
            <w:gridSpan w:val="3"/>
            <w:vAlign w:val="center"/>
          </w:tcPr>
          <w:p w:rsidR="00C15A3C" w:rsidRPr="003D2D52" w:rsidRDefault="00C15A3C" w:rsidP="003D2D52">
            <w:pPr>
              <w:autoSpaceDE w:val="0"/>
              <w:autoSpaceDN w:val="0"/>
              <w:adjustRightInd w:val="0"/>
              <w:rPr>
                <w:rFonts w:ascii="Arial" w:hAnsi="Arial" w:cs="Arial"/>
                <w:szCs w:val="22"/>
              </w:rPr>
            </w:pPr>
          </w:p>
          <w:p w:rsidR="00C15A3C" w:rsidRPr="003D2D52" w:rsidRDefault="00C15A3C" w:rsidP="003D2D52">
            <w:pPr>
              <w:autoSpaceDE w:val="0"/>
              <w:autoSpaceDN w:val="0"/>
              <w:adjustRightInd w:val="0"/>
              <w:rPr>
                <w:rFonts w:ascii="Arial" w:hAnsi="Arial" w:cs="Arial"/>
                <w:szCs w:val="22"/>
              </w:rPr>
            </w:pPr>
          </w:p>
          <w:p w:rsidR="00C15A3C" w:rsidRPr="003D2D52" w:rsidRDefault="00C15A3C" w:rsidP="003D2D52">
            <w:pPr>
              <w:autoSpaceDE w:val="0"/>
              <w:autoSpaceDN w:val="0"/>
              <w:adjustRightInd w:val="0"/>
              <w:rPr>
                <w:rFonts w:cs="Arial"/>
                <w:sz w:val="18"/>
              </w:rPr>
            </w:pPr>
            <w:r w:rsidRPr="003D2D52">
              <w:rPr>
                <w:rFonts w:ascii="Arial" w:hAnsi="Arial" w:cs="Arial"/>
                <w:color w:val="808080"/>
                <w:sz w:val="16"/>
                <w:szCs w:val="18"/>
              </w:rPr>
              <w:t>(this box should expand as you type)</w:t>
            </w:r>
          </w:p>
        </w:tc>
      </w:tr>
      <w:tr w:rsidR="00C15A3C" w:rsidRPr="003D2D52" w:rsidTr="003D2D52">
        <w:trPr>
          <w:trHeight w:val="439"/>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b/>
                <w:bCs/>
                <w:szCs w:val="22"/>
              </w:rPr>
            </w:pPr>
            <w:r w:rsidRPr="003D2D52">
              <w:rPr>
                <w:rFonts w:ascii="Arial" w:hAnsi="Arial" w:cs="Arial"/>
                <w:szCs w:val="22"/>
              </w:rPr>
              <w:t xml:space="preserve">Will the research activity </w:t>
            </w:r>
            <w:r w:rsidRPr="003D2D52">
              <w:rPr>
                <w:rFonts w:ascii="Arial" w:hAnsi="Arial" w:cs="Arial"/>
                <w:bCs/>
                <w:szCs w:val="22"/>
              </w:rPr>
              <w:t xml:space="preserve">involve storing personal data on one of the </w:t>
            </w:r>
            <w:proofErr w:type="gramStart"/>
            <w:r w:rsidRPr="003D2D52">
              <w:rPr>
                <w:rFonts w:ascii="Arial" w:hAnsi="Arial" w:cs="Arial"/>
                <w:bCs/>
                <w:szCs w:val="22"/>
              </w:rPr>
              <w:t>following:</w:t>
            </w:r>
            <w:proofErr w:type="gramEnd"/>
          </w:p>
        </w:tc>
        <w:tc>
          <w:tcPr>
            <w:tcW w:w="992" w:type="dxa"/>
            <w:shd w:val="clear" w:color="auto" w:fill="F2F2F2" w:themeFill="background1" w:themeFillShade="F2"/>
            <w:vAlign w:val="center"/>
          </w:tcPr>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YES</w:t>
            </w:r>
          </w:p>
        </w:tc>
        <w:tc>
          <w:tcPr>
            <w:tcW w:w="1134" w:type="dxa"/>
            <w:shd w:val="clear" w:color="auto" w:fill="F2F2F2" w:themeFill="background1" w:themeFillShade="F2"/>
            <w:vAlign w:val="center"/>
          </w:tcPr>
          <w:p w:rsidR="00C15A3C" w:rsidRPr="003D2D52" w:rsidRDefault="00C15A3C" w:rsidP="003D2D52">
            <w:pPr>
              <w:autoSpaceDE w:val="0"/>
              <w:autoSpaceDN w:val="0"/>
              <w:adjustRightInd w:val="0"/>
              <w:jc w:val="center"/>
              <w:rPr>
                <w:rFonts w:ascii="Arial" w:hAnsi="Arial" w:cs="Arial"/>
                <w:b/>
                <w:bCs/>
                <w:szCs w:val="22"/>
              </w:rPr>
            </w:pPr>
            <w:r w:rsidRPr="003D2D52">
              <w:rPr>
                <w:rFonts w:ascii="Arial" w:hAnsi="Arial" w:cs="Arial"/>
                <w:b/>
                <w:bCs/>
                <w:szCs w:val="22"/>
              </w:rPr>
              <w:t>NO</w:t>
            </w:r>
          </w:p>
        </w:tc>
      </w:tr>
      <w:tr w:rsidR="00C15A3C" w:rsidRPr="003D2D52" w:rsidTr="003D2D52">
        <w:trPr>
          <w:trHeight w:val="439"/>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Manual files (i.e. in paper form)?</w:t>
            </w:r>
          </w:p>
        </w:tc>
        <w:tc>
          <w:tcPr>
            <w:tcW w:w="992" w:type="dxa"/>
            <w:shd w:val="clear" w:color="auto" w:fill="BFBFBF" w:themeFill="background1" w:themeFillShade="BF"/>
            <w:vAlign w:val="center"/>
          </w:tcPr>
          <w:sdt>
            <w:sdtPr>
              <w:rPr>
                <w:rFonts w:ascii="Arial" w:hAnsi="Arial" w:cs="Arial"/>
                <w:b/>
                <w:bCs/>
              </w:rPr>
              <w:id w:val="1520894451"/>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301083447"/>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University computers?</w:t>
            </w:r>
          </w:p>
        </w:tc>
        <w:tc>
          <w:tcPr>
            <w:tcW w:w="992" w:type="dxa"/>
            <w:shd w:val="clear" w:color="auto" w:fill="BFBFBF" w:themeFill="background1" w:themeFillShade="BF"/>
            <w:vAlign w:val="center"/>
          </w:tcPr>
          <w:sdt>
            <w:sdtPr>
              <w:rPr>
                <w:rFonts w:ascii="Arial" w:hAnsi="Arial" w:cs="Arial"/>
                <w:b/>
                <w:bCs/>
              </w:rPr>
              <w:id w:val="-711423214"/>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877744237"/>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39"/>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Private company computers?</w:t>
            </w:r>
          </w:p>
        </w:tc>
        <w:tc>
          <w:tcPr>
            <w:tcW w:w="992" w:type="dxa"/>
            <w:shd w:val="clear" w:color="auto" w:fill="BFBFBF" w:themeFill="background1" w:themeFillShade="BF"/>
            <w:vAlign w:val="center"/>
          </w:tcPr>
          <w:sdt>
            <w:sdtPr>
              <w:rPr>
                <w:rFonts w:ascii="Arial" w:hAnsi="Arial" w:cs="Arial"/>
                <w:b/>
                <w:bCs/>
              </w:rPr>
              <w:id w:val="2098751376"/>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2074385748"/>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Home or other personal computers?</w:t>
            </w:r>
          </w:p>
        </w:tc>
        <w:tc>
          <w:tcPr>
            <w:tcW w:w="992" w:type="dxa"/>
            <w:shd w:val="clear" w:color="auto" w:fill="BFBFBF" w:themeFill="background1" w:themeFillShade="BF"/>
            <w:vAlign w:val="center"/>
          </w:tcPr>
          <w:sdt>
            <w:sdtPr>
              <w:rPr>
                <w:rFonts w:ascii="Arial" w:hAnsi="Arial" w:cs="Arial"/>
                <w:b/>
                <w:bCs/>
              </w:rPr>
              <w:id w:val="-1306844352"/>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934971652"/>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rPr>
              <w:id w:val="-1411378994"/>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930924928"/>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sym w:font="Wingdings 2" w:char="F050"/>
                </w:r>
              </w:p>
            </w:sdtContent>
          </w:sdt>
        </w:tc>
      </w:tr>
      <w:tr w:rsidR="00C15A3C" w:rsidRPr="003D2D52" w:rsidTr="003D2D52">
        <w:trPr>
          <w:trHeight w:val="403"/>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“Cloud” storage or websites?</w:t>
            </w:r>
          </w:p>
        </w:tc>
        <w:tc>
          <w:tcPr>
            <w:tcW w:w="992" w:type="dxa"/>
            <w:shd w:val="clear" w:color="auto" w:fill="BFBFBF" w:themeFill="background1" w:themeFillShade="BF"/>
            <w:vAlign w:val="center"/>
          </w:tcPr>
          <w:sdt>
            <w:sdtPr>
              <w:rPr>
                <w:rFonts w:ascii="Arial" w:hAnsi="Arial" w:cs="Arial"/>
                <w:b/>
                <w:bCs/>
              </w:rPr>
              <w:id w:val="-1537427712"/>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sym w:font="Wingdings 2" w:char="F050"/>
                </w:r>
              </w:p>
            </w:sdtContent>
          </w:sdt>
        </w:tc>
        <w:tc>
          <w:tcPr>
            <w:tcW w:w="1134" w:type="dxa"/>
            <w:shd w:val="clear" w:color="auto" w:fill="BFBFBF" w:themeFill="background1" w:themeFillShade="BF"/>
            <w:vAlign w:val="center"/>
          </w:tcPr>
          <w:sdt>
            <w:sdtPr>
              <w:rPr>
                <w:rFonts w:ascii="Arial" w:hAnsi="Arial" w:cs="Arial"/>
                <w:b/>
                <w:bCs/>
              </w:rPr>
              <w:id w:val="1533690724"/>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7763"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Other – specify:</w:t>
            </w:r>
          </w:p>
          <w:p w:rsidR="00C15A3C" w:rsidRPr="003D2D52" w:rsidRDefault="00C15A3C" w:rsidP="003D2D52">
            <w:pPr>
              <w:autoSpaceDE w:val="0"/>
              <w:autoSpaceDN w:val="0"/>
              <w:adjustRightInd w:val="0"/>
              <w:rPr>
                <w:rFonts w:ascii="Arial" w:hAnsi="Arial" w:cs="Arial"/>
                <w:szCs w:val="22"/>
              </w:rPr>
            </w:pPr>
          </w:p>
        </w:tc>
        <w:tc>
          <w:tcPr>
            <w:tcW w:w="992" w:type="dxa"/>
            <w:shd w:val="clear" w:color="auto" w:fill="BFBFBF" w:themeFill="background1" w:themeFillShade="BF"/>
            <w:vAlign w:val="center"/>
          </w:tcPr>
          <w:sdt>
            <w:sdtPr>
              <w:rPr>
                <w:rFonts w:ascii="Arial" w:hAnsi="Arial" w:cs="Arial"/>
                <w:b/>
                <w:bCs/>
              </w:rPr>
              <w:id w:val="1457996423"/>
            </w:sdtPr>
            <w:sdtEndPr/>
            <w:sdtContent>
              <w:p w:rsidR="00C15A3C" w:rsidRPr="003D2D52" w:rsidRDefault="00C15A3C" w:rsidP="003D2D52">
                <w:pPr>
                  <w:autoSpaceDE w:val="0"/>
                  <w:autoSpaceDN w:val="0"/>
                  <w:adjustRightInd w:val="0"/>
                  <w:jc w:val="center"/>
                  <w:rPr>
                    <w:rFonts w:ascii="Arial" w:hAnsi="Arial" w:cs="Arial"/>
                    <w:bCs/>
                    <w:szCs w:val="22"/>
                  </w:rPr>
                </w:pPr>
                <w:r w:rsidRPr="003D2D52">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206266971"/>
            </w:sdtPr>
            <w:sdtEndPr/>
            <w:sdtContent>
              <w:p w:rsidR="00C15A3C" w:rsidRPr="003D2D52" w:rsidRDefault="00C15A3C" w:rsidP="003D2D52">
                <w:pPr>
                  <w:autoSpaceDE w:val="0"/>
                  <w:autoSpaceDN w:val="0"/>
                  <w:adjustRightInd w:val="0"/>
                  <w:jc w:val="center"/>
                  <w:rPr>
                    <w:rFonts w:ascii="Arial" w:hAnsi="Arial" w:cs="Arial"/>
                    <w:szCs w:val="22"/>
                  </w:rPr>
                </w:pPr>
                <w:r w:rsidRPr="003D2D52">
                  <w:rPr>
                    <w:rFonts w:ascii="MS Gothic" w:eastAsia="MS Gothic" w:hAnsi="MS Gothic" w:cs="Arial" w:hint="eastAsia"/>
                    <w:b/>
                    <w:bCs/>
                    <w:szCs w:val="22"/>
                  </w:rPr>
                  <w:t>☐</w:t>
                </w:r>
              </w:p>
            </w:sdtContent>
          </w:sdt>
        </w:tc>
      </w:tr>
      <w:tr w:rsidR="00C15A3C" w:rsidRPr="003D2D52" w:rsidTr="003D2D52">
        <w:trPr>
          <w:trHeight w:val="403"/>
        </w:trPr>
        <w:tc>
          <w:tcPr>
            <w:tcW w:w="9889" w:type="dxa"/>
            <w:gridSpan w:val="3"/>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bCs/>
                <w:szCs w:val="22"/>
              </w:rPr>
              <w:t>For all stored data, explain the measures in place to ensure data confidentiality, including details of password protection, encryption and anonymisation</w:t>
            </w:r>
            <w:r w:rsidRPr="003D2D52">
              <w:rPr>
                <w:rFonts w:ascii="Arial" w:hAnsi="Arial" w:cs="Arial"/>
                <w:szCs w:val="22"/>
              </w:rPr>
              <w:t>:</w:t>
            </w:r>
          </w:p>
        </w:tc>
      </w:tr>
      <w:tr w:rsidR="00C15A3C" w:rsidRPr="003D2D52" w:rsidTr="003D2D52">
        <w:trPr>
          <w:trHeight w:val="403"/>
        </w:trPr>
        <w:tc>
          <w:tcPr>
            <w:tcW w:w="9889" w:type="dxa"/>
            <w:gridSpan w:val="3"/>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 xml:space="preserve">Data protection is highly necessary and it must be secured through proper password, so that it can only be accessed by the authorised persons and for avoiding the breech of the collected data. </w:t>
            </w:r>
          </w:p>
          <w:p w:rsidR="00C15A3C" w:rsidRPr="003D2D52" w:rsidRDefault="00C15A3C" w:rsidP="003D2D52">
            <w:pPr>
              <w:autoSpaceDE w:val="0"/>
              <w:autoSpaceDN w:val="0"/>
              <w:adjustRightInd w:val="0"/>
              <w:rPr>
                <w:rFonts w:ascii="Arial" w:hAnsi="Arial" w:cs="Arial"/>
                <w:szCs w:val="22"/>
              </w:rPr>
            </w:pPr>
          </w:p>
          <w:p w:rsidR="00C15A3C" w:rsidRPr="003D2D52" w:rsidRDefault="00C15A3C" w:rsidP="003D2D52">
            <w:pPr>
              <w:autoSpaceDE w:val="0"/>
              <w:autoSpaceDN w:val="0"/>
              <w:adjustRightInd w:val="0"/>
              <w:rPr>
                <w:rFonts w:cs="Arial"/>
                <w:sz w:val="18"/>
              </w:rPr>
            </w:pPr>
            <w:r w:rsidRPr="003D2D52">
              <w:rPr>
                <w:rFonts w:ascii="Arial" w:hAnsi="Arial" w:cs="Arial"/>
                <w:color w:val="808080"/>
                <w:sz w:val="16"/>
                <w:szCs w:val="18"/>
              </w:rPr>
              <w:t>(this box should expand as you type)</w:t>
            </w:r>
          </w:p>
        </w:tc>
      </w:tr>
    </w:tbl>
    <w:p w:rsidR="00C15A3C" w:rsidRPr="003D2D52" w:rsidRDefault="00C15A3C" w:rsidP="00C15A3C">
      <w:pPr>
        <w:rPr>
          <w:rFonts w:ascii="Arial" w:hAnsi="Arial" w:cs="Arial"/>
          <w:sz w:val="14"/>
          <w:szCs w:val="16"/>
        </w:rPr>
      </w:pPr>
    </w:p>
    <w:tbl>
      <w:tblPr>
        <w:tblStyle w:val="TableGrid"/>
        <w:tblW w:w="9889" w:type="dxa"/>
        <w:tblLook w:val="04A0" w:firstRow="1" w:lastRow="0" w:firstColumn="1" w:lastColumn="0" w:noHBand="0" w:noVBand="1"/>
      </w:tblPr>
      <w:tblGrid>
        <w:gridCol w:w="9889"/>
      </w:tblGrid>
      <w:tr w:rsidR="00C15A3C" w:rsidRPr="003D2D52" w:rsidTr="003D2D52">
        <w:trPr>
          <w:trHeight w:val="403"/>
        </w:trPr>
        <w:tc>
          <w:tcPr>
            <w:tcW w:w="9889" w:type="dxa"/>
            <w:shd w:val="clear" w:color="auto" w:fill="F2F2F2" w:themeFill="background1" w:themeFillShade="F2"/>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bCs/>
                <w:szCs w:val="22"/>
              </w:rPr>
              <w:t>List all who will have access to the data generated by the research activity</w:t>
            </w:r>
            <w:r w:rsidRPr="003D2D52">
              <w:rPr>
                <w:rFonts w:ascii="Arial" w:hAnsi="Arial" w:cs="Arial"/>
                <w:szCs w:val="22"/>
              </w:rPr>
              <w:t>:</w:t>
            </w:r>
          </w:p>
        </w:tc>
      </w:tr>
      <w:tr w:rsidR="00C15A3C" w:rsidRPr="003D2D52" w:rsidTr="003D2D52">
        <w:trPr>
          <w:trHeight w:val="403"/>
        </w:trPr>
        <w:tc>
          <w:tcPr>
            <w:tcW w:w="9889" w:type="dxa"/>
            <w:vAlign w:val="center"/>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 xml:space="preserve">The researcher </w:t>
            </w:r>
          </w:p>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 xml:space="preserve">The university </w:t>
            </w:r>
          </w:p>
          <w:p w:rsidR="00C15A3C" w:rsidRPr="003D2D52" w:rsidRDefault="00C15A3C" w:rsidP="003D2D52">
            <w:pPr>
              <w:autoSpaceDE w:val="0"/>
              <w:autoSpaceDN w:val="0"/>
              <w:adjustRightInd w:val="0"/>
              <w:rPr>
                <w:rFonts w:ascii="Arial" w:hAnsi="Arial" w:cs="Arial"/>
                <w:szCs w:val="22"/>
              </w:rPr>
            </w:pPr>
          </w:p>
          <w:p w:rsidR="00C15A3C" w:rsidRPr="003D2D52" w:rsidRDefault="00C15A3C" w:rsidP="003D2D52">
            <w:pPr>
              <w:autoSpaceDE w:val="0"/>
              <w:autoSpaceDN w:val="0"/>
              <w:adjustRightInd w:val="0"/>
              <w:rPr>
                <w:rFonts w:cs="Arial"/>
                <w:sz w:val="18"/>
              </w:rPr>
            </w:pPr>
            <w:r w:rsidRPr="003D2D52">
              <w:rPr>
                <w:rFonts w:ascii="Arial" w:hAnsi="Arial" w:cs="Arial"/>
                <w:color w:val="808080"/>
                <w:sz w:val="16"/>
                <w:szCs w:val="18"/>
              </w:rPr>
              <w:t>(this box should expand as you type)</w:t>
            </w:r>
          </w:p>
        </w:tc>
      </w:tr>
      <w:tr w:rsidR="00C15A3C" w:rsidRPr="003D2D52" w:rsidTr="003D2D52">
        <w:trPr>
          <w:trHeight w:val="233"/>
        </w:trPr>
        <w:tc>
          <w:tcPr>
            <w:tcW w:w="9889" w:type="dxa"/>
            <w:vAlign w:val="center"/>
          </w:tcPr>
          <w:p w:rsidR="00C15A3C" w:rsidRPr="003D2D52" w:rsidRDefault="00C15A3C" w:rsidP="003D2D52">
            <w:pPr>
              <w:autoSpaceDE w:val="0"/>
              <w:autoSpaceDN w:val="0"/>
              <w:adjustRightInd w:val="0"/>
              <w:rPr>
                <w:rFonts w:ascii="Arial" w:hAnsi="Arial" w:cs="Arial"/>
                <w:sz w:val="14"/>
                <w:szCs w:val="16"/>
              </w:rPr>
            </w:pPr>
          </w:p>
        </w:tc>
      </w:tr>
      <w:tr w:rsidR="00C15A3C" w:rsidRPr="003D2D52" w:rsidTr="003D2D52">
        <w:trPr>
          <w:trHeight w:val="403"/>
        </w:trPr>
        <w:tc>
          <w:tcPr>
            <w:tcW w:w="9889" w:type="dxa"/>
            <w:shd w:val="clear" w:color="auto" w:fill="F2F2F2" w:themeFill="background1" w:themeFillShade="F2"/>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bCs/>
                <w:szCs w:val="22"/>
              </w:rPr>
              <w:t>List who will have control of, and act as custodian(s) for, data generated by the research activity</w:t>
            </w:r>
            <w:r w:rsidRPr="003D2D52">
              <w:rPr>
                <w:rFonts w:ascii="Arial" w:hAnsi="Arial" w:cs="Arial"/>
                <w:szCs w:val="22"/>
              </w:rPr>
              <w:t>:</w:t>
            </w:r>
          </w:p>
        </w:tc>
      </w:tr>
      <w:tr w:rsidR="00C15A3C" w:rsidRPr="003D2D52" w:rsidTr="003D2D52">
        <w:trPr>
          <w:trHeight w:val="403"/>
        </w:trPr>
        <w:tc>
          <w:tcPr>
            <w:tcW w:w="9889" w:type="dxa"/>
          </w:tcPr>
          <w:p w:rsidR="00C15A3C" w:rsidRPr="003D2D52" w:rsidRDefault="00C15A3C" w:rsidP="003D2D52">
            <w:pPr>
              <w:autoSpaceDE w:val="0"/>
              <w:autoSpaceDN w:val="0"/>
              <w:adjustRightInd w:val="0"/>
              <w:rPr>
                <w:rFonts w:ascii="Arial" w:hAnsi="Arial" w:cs="Arial"/>
                <w:szCs w:val="22"/>
              </w:rPr>
            </w:pPr>
          </w:p>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 xml:space="preserve">The research faculty of the university </w:t>
            </w:r>
          </w:p>
          <w:p w:rsidR="00C15A3C" w:rsidRPr="003D2D52" w:rsidRDefault="00C15A3C" w:rsidP="003D2D52">
            <w:pPr>
              <w:autoSpaceDE w:val="0"/>
              <w:autoSpaceDN w:val="0"/>
              <w:adjustRightInd w:val="0"/>
              <w:rPr>
                <w:rFonts w:ascii="Arial" w:hAnsi="Arial" w:cs="Arial"/>
                <w:szCs w:val="22"/>
              </w:rPr>
            </w:pPr>
          </w:p>
          <w:p w:rsidR="00C15A3C" w:rsidRPr="003D2D52" w:rsidRDefault="00C15A3C" w:rsidP="003D2D52">
            <w:pPr>
              <w:autoSpaceDE w:val="0"/>
              <w:autoSpaceDN w:val="0"/>
              <w:adjustRightInd w:val="0"/>
              <w:rPr>
                <w:rFonts w:cs="Arial"/>
                <w:sz w:val="18"/>
              </w:rPr>
            </w:pPr>
            <w:r w:rsidRPr="003D2D52">
              <w:rPr>
                <w:rFonts w:ascii="Arial" w:hAnsi="Arial" w:cs="Arial"/>
                <w:color w:val="808080"/>
                <w:sz w:val="16"/>
                <w:szCs w:val="18"/>
              </w:rPr>
              <w:t>(this box should expand as you type)</w:t>
            </w:r>
          </w:p>
        </w:tc>
      </w:tr>
      <w:tr w:rsidR="00C15A3C" w:rsidRPr="003D2D52" w:rsidTr="003D2D52">
        <w:trPr>
          <w:trHeight w:val="233"/>
        </w:trPr>
        <w:tc>
          <w:tcPr>
            <w:tcW w:w="9889" w:type="dxa"/>
          </w:tcPr>
          <w:p w:rsidR="00C15A3C" w:rsidRPr="003D2D52" w:rsidRDefault="00C15A3C" w:rsidP="003D2D52">
            <w:pPr>
              <w:autoSpaceDE w:val="0"/>
              <w:autoSpaceDN w:val="0"/>
              <w:adjustRightInd w:val="0"/>
              <w:rPr>
                <w:rFonts w:ascii="Arial" w:hAnsi="Arial" w:cs="Arial"/>
                <w:sz w:val="14"/>
                <w:szCs w:val="16"/>
              </w:rPr>
            </w:pPr>
          </w:p>
        </w:tc>
      </w:tr>
      <w:tr w:rsidR="00C15A3C" w:rsidRPr="003D2D52" w:rsidTr="003D2D52">
        <w:trPr>
          <w:trHeight w:val="403"/>
        </w:trPr>
        <w:tc>
          <w:tcPr>
            <w:tcW w:w="9889" w:type="dxa"/>
            <w:shd w:val="clear" w:color="auto" w:fill="F2F2F2" w:themeFill="background1" w:themeFillShade="F2"/>
          </w:tcPr>
          <w:p w:rsidR="00C15A3C" w:rsidRPr="003D2D52" w:rsidRDefault="00C15A3C" w:rsidP="003D2D52">
            <w:pPr>
              <w:autoSpaceDE w:val="0"/>
              <w:autoSpaceDN w:val="0"/>
              <w:adjustRightInd w:val="0"/>
              <w:rPr>
                <w:rFonts w:ascii="Arial" w:hAnsi="Arial" w:cs="Arial"/>
                <w:szCs w:val="22"/>
              </w:rPr>
            </w:pPr>
            <w:r w:rsidRPr="003D2D52">
              <w:rPr>
                <w:rFonts w:ascii="Arial" w:hAnsi="Arial" w:cs="Arial"/>
                <w:bCs/>
                <w:szCs w:val="22"/>
              </w:rPr>
              <w:t xml:space="preserve">Give details of data storage arrangements, including where data will be stored, how long for, and in what form. Will data be archived – if so how and if not why not.  </w:t>
            </w:r>
          </w:p>
        </w:tc>
      </w:tr>
      <w:tr w:rsidR="00C15A3C" w:rsidRPr="003D2D52" w:rsidTr="003D2D52">
        <w:trPr>
          <w:trHeight w:val="403"/>
        </w:trPr>
        <w:tc>
          <w:tcPr>
            <w:tcW w:w="9889" w:type="dxa"/>
          </w:tcPr>
          <w:p w:rsidR="00C15A3C" w:rsidRPr="003D2D52" w:rsidRDefault="00C15A3C" w:rsidP="003D2D52">
            <w:pPr>
              <w:autoSpaceDE w:val="0"/>
              <w:autoSpaceDN w:val="0"/>
              <w:adjustRightInd w:val="0"/>
              <w:rPr>
                <w:rFonts w:cs="Arial"/>
                <w:sz w:val="18"/>
              </w:rPr>
            </w:pPr>
          </w:p>
          <w:p w:rsidR="00C15A3C" w:rsidRPr="003D2D52" w:rsidRDefault="00C15A3C" w:rsidP="003D2D52">
            <w:pPr>
              <w:autoSpaceDE w:val="0"/>
              <w:autoSpaceDN w:val="0"/>
              <w:adjustRightInd w:val="0"/>
              <w:rPr>
                <w:rFonts w:ascii="Arial" w:hAnsi="Arial" w:cs="Arial"/>
                <w:szCs w:val="22"/>
              </w:rPr>
            </w:pPr>
            <w:r w:rsidRPr="003D2D52">
              <w:rPr>
                <w:rFonts w:ascii="Arial" w:hAnsi="Arial" w:cs="Arial"/>
                <w:szCs w:val="22"/>
              </w:rPr>
              <w:t xml:space="preserve">The data will be stored in computer or using the cloud storage for better security. In addition, it will be protected through password for avoiding any access of third party. </w:t>
            </w:r>
          </w:p>
          <w:p w:rsidR="00C15A3C" w:rsidRPr="003D2D52" w:rsidRDefault="00C15A3C" w:rsidP="003D2D52">
            <w:pPr>
              <w:autoSpaceDE w:val="0"/>
              <w:autoSpaceDN w:val="0"/>
              <w:adjustRightInd w:val="0"/>
              <w:rPr>
                <w:rFonts w:cs="Arial"/>
                <w:sz w:val="18"/>
              </w:rPr>
            </w:pPr>
          </w:p>
          <w:p w:rsidR="00C15A3C" w:rsidRPr="003D2D52" w:rsidRDefault="00C15A3C" w:rsidP="003D2D52">
            <w:pPr>
              <w:autoSpaceDE w:val="0"/>
              <w:autoSpaceDN w:val="0"/>
              <w:adjustRightInd w:val="0"/>
              <w:rPr>
                <w:rFonts w:cs="Arial"/>
                <w:sz w:val="18"/>
              </w:rPr>
            </w:pPr>
            <w:r w:rsidRPr="003D2D52">
              <w:rPr>
                <w:rFonts w:ascii="Arial" w:hAnsi="Arial" w:cs="Arial"/>
                <w:color w:val="808080"/>
                <w:sz w:val="16"/>
                <w:szCs w:val="18"/>
              </w:rPr>
              <w:t>(this box should expand as you type)</w:t>
            </w:r>
          </w:p>
        </w:tc>
      </w:tr>
    </w:tbl>
    <w:p w:rsidR="00C15A3C" w:rsidRPr="003D2D52" w:rsidRDefault="00C15A3C" w:rsidP="00C15A3C">
      <w:pPr>
        <w:rPr>
          <w:rFonts w:ascii="Arial" w:hAnsi="Arial" w:cs="Arial"/>
          <w:b/>
          <w:bCs/>
          <w:sz w:val="20"/>
        </w:rPr>
      </w:pPr>
      <w:r w:rsidRPr="003D2D52">
        <w:rPr>
          <w:rFonts w:ascii="Arial" w:hAnsi="Arial" w:cs="Arial"/>
          <w:b/>
          <w:bCs/>
          <w:sz w:val="20"/>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C15A3C" w:rsidRPr="003D2D52" w:rsidTr="003D2D52">
        <w:trPr>
          <w:trHeight w:val="1807"/>
        </w:trPr>
        <w:tc>
          <w:tcPr>
            <w:tcW w:w="9881" w:type="dxa"/>
            <w:gridSpan w:val="4"/>
            <w:shd w:val="clear" w:color="auto" w:fill="F2F2F2" w:themeFill="background1" w:themeFillShade="F2"/>
            <w:vAlign w:val="center"/>
          </w:tcPr>
          <w:p w:rsidR="00C15A3C" w:rsidRPr="003D2D52" w:rsidRDefault="00C15A3C" w:rsidP="003D2D52">
            <w:pPr>
              <w:jc w:val="both"/>
              <w:rPr>
                <w:rFonts w:ascii="Arial" w:hAnsi="Arial" w:cs="Arial"/>
                <w:b/>
                <w:bCs/>
                <w:color w:val="000000"/>
                <w:sz w:val="20"/>
              </w:rPr>
            </w:pPr>
            <w:r w:rsidRPr="003D2D52">
              <w:rPr>
                <w:rFonts w:ascii="Arial" w:hAnsi="Arial" w:cs="Arial"/>
                <w:sz w:val="20"/>
              </w:rPr>
              <w:t>The information which I have provided is correct and complete to the best of my knowledge. I have attempted to identify any risks and issues related to the research activity and acknowledge my obligations and the rights of the participants</w:t>
            </w:r>
            <w:r w:rsidRPr="003D2D52">
              <w:rPr>
                <w:rFonts w:ascii="Arial" w:hAnsi="Arial" w:cs="Arial"/>
                <w:b/>
                <w:bCs/>
                <w:color w:val="000000"/>
                <w:sz w:val="20"/>
              </w:rPr>
              <w:t>.</w:t>
            </w:r>
          </w:p>
          <w:p w:rsidR="00C15A3C" w:rsidRPr="003D2D52" w:rsidRDefault="00C15A3C" w:rsidP="003D2D52">
            <w:pPr>
              <w:jc w:val="both"/>
              <w:rPr>
                <w:rFonts w:ascii="Arial" w:hAnsi="Arial" w:cs="Arial"/>
                <w:color w:val="000080"/>
                <w:sz w:val="20"/>
              </w:rPr>
            </w:pPr>
            <w:r w:rsidRPr="003D2D52">
              <w:rPr>
                <w:rFonts w:ascii="Arial" w:hAnsi="Arial" w:cs="Arial"/>
                <w:sz w:val="20"/>
              </w:rPr>
              <w:t xml:space="preserve">In submitting this application I hereby confirm that I undertake to ensure that the above named research activity will meet the University’s </w:t>
            </w:r>
            <w:hyperlink r:id="rId9" w:history="1">
              <w:r w:rsidRPr="003D2D52">
                <w:rPr>
                  <w:rStyle w:val="Hyperlink"/>
                  <w:rFonts w:ascii="Arial" w:hAnsi="Arial" w:cs="Arial"/>
                  <w:sz w:val="20"/>
                </w:rPr>
                <w:t>Research Ethics and Integrity Code of Practice</w:t>
              </w:r>
            </w:hyperlink>
          </w:p>
        </w:tc>
      </w:tr>
      <w:tr w:rsidR="00C15A3C" w:rsidRPr="003D2D52" w:rsidTr="003D2D52">
        <w:trPr>
          <w:trHeight w:val="657"/>
        </w:trPr>
        <w:tc>
          <w:tcPr>
            <w:tcW w:w="3219" w:type="dxa"/>
            <w:tcBorders>
              <w:right w:val="nil"/>
            </w:tcBorders>
            <w:vAlign w:val="center"/>
          </w:tcPr>
          <w:p w:rsidR="00C15A3C" w:rsidRPr="003D2D52" w:rsidRDefault="00C15A3C" w:rsidP="003D2D52">
            <w:pPr>
              <w:spacing w:before="100" w:beforeAutospacing="1" w:after="100" w:afterAutospacing="1"/>
              <w:rPr>
                <w:rFonts w:ascii="Arial" w:hAnsi="Arial" w:cs="Arial"/>
                <w:sz w:val="20"/>
              </w:rPr>
            </w:pPr>
            <w:r w:rsidRPr="003D2D52">
              <w:rPr>
                <w:rFonts w:ascii="Arial" w:hAnsi="Arial" w:cs="Arial"/>
                <w:b/>
                <w:bCs/>
                <w:sz w:val="20"/>
              </w:rPr>
              <w:t>Signature of applicant:</w:t>
            </w:r>
          </w:p>
        </w:tc>
        <w:tc>
          <w:tcPr>
            <w:tcW w:w="3969" w:type="dxa"/>
            <w:tcBorders>
              <w:left w:val="nil"/>
            </w:tcBorders>
            <w:vAlign w:val="center"/>
          </w:tcPr>
          <w:p w:rsidR="00C15A3C" w:rsidRPr="003D2D52" w:rsidRDefault="00C15A3C" w:rsidP="003D2D52">
            <w:pPr>
              <w:spacing w:before="100" w:beforeAutospacing="1" w:after="100" w:afterAutospacing="1"/>
              <w:rPr>
                <w:rFonts w:ascii="Arial" w:hAnsi="Arial" w:cs="Arial"/>
                <w:sz w:val="20"/>
              </w:rPr>
            </w:pPr>
            <w:proofErr w:type="spellStart"/>
            <w:r w:rsidRPr="003D2D52">
              <w:rPr>
                <w:rFonts w:ascii="Arial" w:hAnsi="Arial" w:cs="Arial"/>
                <w:sz w:val="20"/>
              </w:rPr>
              <w:t>Jainulabedin</w:t>
            </w:r>
            <w:proofErr w:type="spellEnd"/>
            <w:r w:rsidRPr="003D2D52">
              <w:rPr>
                <w:rFonts w:ascii="Arial" w:hAnsi="Arial" w:cs="Arial"/>
                <w:sz w:val="20"/>
              </w:rPr>
              <w:t xml:space="preserve"> Bax</w:t>
            </w:r>
          </w:p>
        </w:tc>
        <w:tc>
          <w:tcPr>
            <w:tcW w:w="850" w:type="dxa"/>
            <w:tcBorders>
              <w:right w:val="nil"/>
            </w:tcBorders>
            <w:vAlign w:val="center"/>
          </w:tcPr>
          <w:p w:rsidR="00C15A3C" w:rsidRPr="003D2D52" w:rsidRDefault="00C15A3C" w:rsidP="003D2D52">
            <w:pPr>
              <w:spacing w:before="100" w:beforeAutospacing="1" w:after="100" w:afterAutospacing="1"/>
              <w:rPr>
                <w:rFonts w:ascii="Arial" w:hAnsi="Arial" w:cs="Arial"/>
                <w:sz w:val="20"/>
              </w:rPr>
            </w:pPr>
            <w:r w:rsidRPr="003D2D52">
              <w:rPr>
                <w:rFonts w:ascii="Arial" w:hAnsi="Arial" w:cs="Arial"/>
                <w:b/>
                <w:bCs/>
                <w:sz w:val="20"/>
              </w:rPr>
              <w:t>Date:</w:t>
            </w:r>
          </w:p>
        </w:tc>
        <w:tc>
          <w:tcPr>
            <w:tcW w:w="1843" w:type="dxa"/>
            <w:tcBorders>
              <w:left w:val="nil"/>
            </w:tcBorders>
            <w:vAlign w:val="center"/>
          </w:tcPr>
          <w:p w:rsidR="00C15A3C" w:rsidRPr="003D2D52" w:rsidRDefault="00C15A3C" w:rsidP="003D2D52">
            <w:pPr>
              <w:spacing w:before="100" w:beforeAutospacing="1" w:after="100" w:afterAutospacing="1"/>
              <w:rPr>
                <w:rFonts w:ascii="Arial" w:hAnsi="Arial" w:cs="Arial"/>
                <w:sz w:val="20"/>
              </w:rPr>
            </w:pPr>
            <w:r w:rsidRPr="003D2D52">
              <w:rPr>
                <w:rFonts w:ascii="Arial" w:hAnsi="Arial" w:cs="Arial"/>
                <w:sz w:val="20"/>
              </w:rPr>
              <w:t>01/03/2019</w:t>
            </w:r>
          </w:p>
        </w:tc>
      </w:tr>
    </w:tbl>
    <w:p w:rsidR="00C15A3C" w:rsidRPr="003D2D52" w:rsidRDefault="00C15A3C" w:rsidP="00C15A3C">
      <w:pPr>
        <w:rPr>
          <w:rFonts w:ascii="Arial" w:hAnsi="Arial" w:cs="Arial"/>
          <w:b/>
          <w:i/>
          <w:sz w:val="20"/>
        </w:rPr>
      </w:pPr>
      <w:r w:rsidRPr="003D2D52">
        <w:rPr>
          <w:rFonts w:ascii="Arial" w:hAnsi="Arial" w:cs="Arial"/>
          <w:b/>
          <w:i/>
          <w:sz w:val="20"/>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15A3C" w:rsidRPr="003D2D52" w:rsidTr="003D2D52">
        <w:trPr>
          <w:trHeight w:val="346"/>
        </w:trPr>
        <w:tc>
          <w:tcPr>
            <w:tcW w:w="3227" w:type="dxa"/>
            <w:shd w:val="clear" w:color="auto" w:fill="F2F2F2" w:themeFill="background1" w:themeFillShade="F2"/>
            <w:vAlign w:val="center"/>
          </w:tcPr>
          <w:p w:rsidR="00C15A3C" w:rsidRPr="003D2D52" w:rsidRDefault="00C15A3C" w:rsidP="003D2D52">
            <w:pPr>
              <w:pStyle w:val="ListParagraph"/>
              <w:ind w:left="0"/>
              <w:rPr>
                <w:rFonts w:ascii="Arial" w:hAnsi="Arial" w:cs="Arial"/>
                <w:sz w:val="20"/>
              </w:rPr>
            </w:pPr>
            <w:r w:rsidRPr="003D2D52">
              <w:rPr>
                <w:rFonts w:ascii="Arial" w:hAnsi="Arial" w:cs="Arial"/>
                <w:sz w:val="20"/>
              </w:rPr>
              <w:t>Director of Studies/Supervisor:</w:t>
            </w:r>
          </w:p>
        </w:tc>
        <w:tc>
          <w:tcPr>
            <w:tcW w:w="3969" w:type="dxa"/>
            <w:shd w:val="clear" w:color="auto" w:fill="auto"/>
            <w:vAlign w:val="center"/>
          </w:tcPr>
          <w:p w:rsidR="00C15A3C" w:rsidRPr="003D2D52" w:rsidRDefault="00C15A3C" w:rsidP="003D2D52">
            <w:pPr>
              <w:pStyle w:val="ListParagraph"/>
              <w:ind w:left="0"/>
              <w:rPr>
                <w:rFonts w:ascii="Arial" w:hAnsi="Arial" w:cs="Arial"/>
                <w:sz w:val="20"/>
              </w:rPr>
            </w:pPr>
            <w:r w:rsidRPr="003D2D52">
              <w:rPr>
                <w:rFonts w:ascii="Arial" w:hAnsi="Arial" w:cs="Arial"/>
                <w:sz w:val="20"/>
              </w:rPr>
              <w:t>Dr John Lang</w:t>
            </w:r>
          </w:p>
        </w:tc>
      </w:tr>
      <w:tr w:rsidR="00C15A3C" w:rsidRPr="003D2D52" w:rsidTr="003D2D52">
        <w:trPr>
          <w:trHeight w:val="347"/>
        </w:trPr>
        <w:tc>
          <w:tcPr>
            <w:tcW w:w="3227" w:type="dxa"/>
            <w:shd w:val="clear" w:color="auto" w:fill="F2F2F2" w:themeFill="background1" w:themeFillShade="F2"/>
            <w:vAlign w:val="center"/>
          </w:tcPr>
          <w:p w:rsidR="00C15A3C" w:rsidRPr="003D2D52" w:rsidRDefault="00C15A3C" w:rsidP="003D2D52">
            <w:pPr>
              <w:pStyle w:val="ListParagraph"/>
              <w:ind w:left="0"/>
              <w:rPr>
                <w:rFonts w:ascii="Arial" w:hAnsi="Arial" w:cs="Arial"/>
                <w:sz w:val="20"/>
              </w:rPr>
            </w:pPr>
            <w:r w:rsidRPr="003D2D52">
              <w:rPr>
                <w:rFonts w:ascii="Arial" w:hAnsi="Arial" w:cs="Arial"/>
                <w:sz w:val="20"/>
              </w:rPr>
              <w:t>Signature:</w:t>
            </w:r>
          </w:p>
        </w:tc>
        <w:tc>
          <w:tcPr>
            <w:tcW w:w="3969" w:type="dxa"/>
            <w:shd w:val="clear" w:color="auto" w:fill="auto"/>
            <w:vAlign w:val="center"/>
          </w:tcPr>
          <w:p w:rsidR="00C15A3C" w:rsidRPr="003D2D52" w:rsidRDefault="00C15A3C" w:rsidP="003D2D52">
            <w:pPr>
              <w:pStyle w:val="ListParagraph"/>
              <w:ind w:left="0"/>
              <w:rPr>
                <w:rFonts w:ascii="Arial" w:hAnsi="Arial" w:cs="Arial"/>
                <w:sz w:val="20"/>
              </w:rPr>
            </w:pPr>
          </w:p>
          <w:p w:rsidR="00C15A3C" w:rsidRPr="003D2D52" w:rsidRDefault="00C15A3C" w:rsidP="003D2D52">
            <w:pPr>
              <w:pStyle w:val="ListParagraph"/>
              <w:ind w:left="0"/>
              <w:rPr>
                <w:rFonts w:ascii="Arial" w:hAnsi="Arial" w:cs="Arial"/>
                <w:sz w:val="20"/>
              </w:rPr>
            </w:pPr>
          </w:p>
        </w:tc>
      </w:tr>
      <w:tr w:rsidR="00C15A3C" w:rsidRPr="003D2D52" w:rsidTr="003D2D52">
        <w:trPr>
          <w:trHeight w:val="347"/>
        </w:trPr>
        <w:tc>
          <w:tcPr>
            <w:tcW w:w="3227" w:type="dxa"/>
            <w:shd w:val="clear" w:color="auto" w:fill="F2F2F2" w:themeFill="background1" w:themeFillShade="F2"/>
            <w:vAlign w:val="center"/>
          </w:tcPr>
          <w:p w:rsidR="00C15A3C" w:rsidRPr="003D2D52" w:rsidRDefault="00C15A3C" w:rsidP="003D2D52">
            <w:pPr>
              <w:pStyle w:val="ListParagraph"/>
              <w:ind w:left="0"/>
              <w:rPr>
                <w:rFonts w:ascii="Arial" w:hAnsi="Arial" w:cs="Arial"/>
                <w:sz w:val="20"/>
              </w:rPr>
            </w:pPr>
            <w:r w:rsidRPr="003D2D52">
              <w:rPr>
                <w:rFonts w:ascii="Arial" w:hAnsi="Arial" w:cs="Arial"/>
                <w:sz w:val="20"/>
              </w:rPr>
              <w:t>Date:</w:t>
            </w:r>
          </w:p>
        </w:tc>
        <w:tc>
          <w:tcPr>
            <w:tcW w:w="3969" w:type="dxa"/>
            <w:shd w:val="clear" w:color="auto" w:fill="auto"/>
            <w:vAlign w:val="center"/>
          </w:tcPr>
          <w:p w:rsidR="00C15A3C" w:rsidRPr="003D2D52" w:rsidRDefault="00C15A3C" w:rsidP="003D2D52">
            <w:pPr>
              <w:pStyle w:val="ListParagraph"/>
              <w:ind w:left="0"/>
              <w:rPr>
                <w:rFonts w:ascii="Arial" w:hAnsi="Arial" w:cs="Arial"/>
                <w:sz w:val="20"/>
              </w:rPr>
            </w:pPr>
          </w:p>
        </w:tc>
      </w:tr>
    </w:tbl>
    <w:p w:rsidR="00C15A3C" w:rsidRPr="003D2D52" w:rsidRDefault="00C15A3C" w:rsidP="00C15A3C">
      <w:pPr>
        <w:rPr>
          <w:rFonts w:ascii="Arial" w:hAnsi="Arial" w:cs="Arial"/>
          <w:b/>
          <w:i/>
          <w:sz w:val="20"/>
        </w:rPr>
      </w:pPr>
      <w:r w:rsidRPr="003D2D52">
        <w:rPr>
          <w:rFonts w:ascii="Arial" w:hAnsi="Arial" w:cs="Arial"/>
          <w:b/>
          <w:i/>
          <w:sz w:val="20"/>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15A3C" w:rsidRPr="003D2D52" w:rsidTr="003D2D52">
        <w:trPr>
          <w:trHeight w:val="346"/>
        </w:trPr>
        <w:tc>
          <w:tcPr>
            <w:tcW w:w="3227" w:type="dxa"/>
            <w:shd w:val="clear" w:color="auto" w:fill="F2F2F2" w:themeFill="background1" w:themeFillShade="F2"/>
            <w:vAlign w:val="center"/>
          </w:tcPr>
          <w:p w:rsidR="00C15A3C" w:rsidRPr="003D2D52" w:rsidRDefault="00C15A3C" w:rsidP="003D2D52">
            <w:pPr>
              <w:pStyle w:val="ListParagraph"/>
              <w:ind w:left="0"/>
              <w:rPr>
                <w:rFonts w:ascii="Arial" w:hAnsi="Arial" w:cs="Arial"/>
                <w:sz w:val="20"/>
              </w:rPr>
            </w:pPr>
            <w:r w:rsidRPr="003D2D52">
              <w:rPr>
                <w:rFonts w:ascii="Arial" w:hAnsi="Arial" w:cs="Arial"/>
                <w:sz w:val="20"/>
              </w:rPr>
              <w:t>Head of School/Assistant Dean:</w:t>
            </w:r>
          </w:p>
        </w:tc>
        <w:tc>
          <w:tcPr>
            <w:tcW w:w="3969" w:type="dxa"/>
            <w:shd w:val="clear" w:color="auto" w:fill="auto"/>
            <w:vAlign w:val="center"/>
          </w:tcPr>
          <w:p w:rsidR="00C15A3C" w:rsidRPr="003D2D52" w:rsidRDefault="00C15A3C" w:rsidP="003D2D52">
            <w:pPr>
              <w:pStyle w:val="ListParagraph"/>
              <w:ind w:left="0"/>
              <w:rPr>
                <w:rFonts w:ascii="Arial" w:hAnsi="Arial" w:cs="Arial"/>
                <w:sz w:val="20"/>
              </w:rPr>
            </w:pPr>
          </w:p>
        </w:tc>
      </w:tr>
      <w:tr w:rsidR="00C15A3C" w:rsidRPr="003D2D52" w:rsidTr="005E0CD6">
        <w:trPr>
          <w:trHeight w:val="505"/>
        </w:trPr>
        <w:tc>
          <w:tcPr>
            <w:tcW w:w="3227" w:type="dxa"/>
            <w:shd w:val="clear" w:color="auto" w:fill="F2F2F2" w:themeFill="background1" w:themeFillShade="F2"/>
            <w:vAlign w:val="center"/>
          </w:tcPr>
          <w:p w:rsidR="00C15A3C" w:rsidRPr="003D2D52" w:rsidRDefault="00C15A3C" w:rsidP="003D2D52">
            <w:pPr>
              <w:pStyle w:val="ListParagraph"/>
              <w:ind w:left="0"/>
              <w:rPr>
                <w:rFonts w:ascii="Arial" w:hAnsi="Arial" w:cs="Arial"/>
                <w:sz w:val="20"/>
              </w:rPr>
            </w:pPr>
            <w:r w:rsidRPr="003D2D52">
              <w:rPr>
                <w:rFonts w:ascii="Arial" w:hAnsi="Arial" w:cs="Arial"/>
                <w:sz w:val="20"/>
              </w:rPr>
              <w:t>Signature:</w:t>
            </w:r>
          </w:p>
        </w:tc>
        <w:tc>
          <w:tcPr>
            <w:tcW w:w="3969" w:type="dxa"/>
            <w:shd w:val="clear" w:color="auto" w:fill="auto"/>
            <w:vAlign w:val="center"/>
          </w:tcPr>
          <w:p w:rsidR="00C15A3C" w:rsidRPr="003D2D52" w:rsidRDefault="00C15A3C" w:rsidP="003D2D52">
            <w:pPr>
              <w:pStyle w:val="ListParagraph"/>
              <w:ind w:left="0"/>
              <w:rPr>
                <w:rFonts w:ascii="Arial" w:hAnsi="Arial" w:cs="Arial"/>
                <w:sz w:val="20"/>
              </w:rPr>
            </w:pPr>
          </w:p>
          <w:p w:rsidR="00C15A3C" w:rsidRPr="003D2D52" w:rsidRDefault="00C15A3C" w:rsidP="003D2D52">
            <w:pPr>
              <w:pStyle w:val="ListParagraph"/>
              <w:ind w:left="0"/>
              <w:rPr>
                <w:rFonts w:ascii="Arial" w:hAnsi="Arial" w:cs="Arial"/>
                <w:sz w:val="20"/>
              </w:rPr>
            </w:pPr>
          </w:p>
        </w:tc>
      </w:tr>
      <w:tr w:rsidR="00C15A3C" w:rsidRPr="003D2D52" w:rsidTr="003D2D52">
        <w:trPr>
          <w:trHeight w:val="347"/>
        </w:trPr>
        <w:tc>
          <w:tcPr>
            <w:tcW w:w="3227" w:type="dxa"/>
            <w:shd w:val="clear" w:color="auto" w:fill="F2F2F2" w:themeFill="background1" w:themeFillShade="F2"/>
            <w:vAlign w:val="center"/>
          </w:tcPr>
          <w:p w:rsidR="00C15A3C" w:rsidRPr="003D2D52" w:rsidRDefault="00C15A3C" w:rsidP="003D2D52">
            <w:pPr>
              <w:pStyle w:val="ListParagraph"/>
              <w:ind w:left="0"/>
              <w:rPr>
                <w:rFonts w:ascii="Arial" w:hAnsi="Arial" w:cs="Arial"/>
                <w:sz w:val="20"/>
              </w:rPr>
            </w:pPr>
            <w:r w:rsidRPr="003D2D52">
              <w:rPr>
                <w:rFonts w:ascii="Arial" w:hAnsi="Arial" w:cs="Arial"/>
                <w:sz w:val="20"/>
              </w:rPr>
              <w:t>Date:</w:t>
            </w:r>
          </w:p>
        </w:tc>
        <w:tc>
          <w:tcPr>
            <w:tcW w:w="3969" w:type="dxa"/>
            <w:shd w:val="clear" w:color="auto" w:fill="auto"/>
            <w:vAlign w:val="center"/>
          </w:tcPr>
          <w:p w:rsidR="00C15A3C" w:rsidRPr="003D2D52" w:rsidRDefault="00C15A3C" w:rsidP="003D2D52">
            <w:pPr>
              <w:pStyle w:val="ListParagraph"/>
              <w:ind w:left="0"/>
              <w:rPr>
                <w:rFonts w:ascii="Arial" w:hAnsi="Arial" w:cs="Arial"/>
                <w:sz w:val="20"/>
              </w:rPr>
            </w:pPr>
          </w:p>
        </w:tc>
      </w:tr>
    </w:tbl>
    <w:p w:rsidR="00C15A3C" w:rsidRPr="003D2D52" w:rsidRDefault="00C15A3C" w:rsidP="00C15A3C">
      <w:pPr>
        <w:rPr>
          <w:rFonts w:ascii="Arial" w:hAnsi="Arial" w:cs="Arial"/>
          <w:bCs/>
          <w:sz w:val="20"/>
        </w:rPr>
      </w:pPr>
      <w:r w:rsidRPr="003D2D52">
        <w:rPr>
          <w:rFonts w:ascii="Arial" w:hAnsi="Arial" w:cs="Arial"/>
          <w:b/>
          <w:sz w:val="20"/>
        </w:rPr>
        <w:t xml:space="preserve">Checklist: </w:t>
      </w:r>
      <w:r w:rsidRPr="003D2D52">
        <w:rPr>
          <w:rFonts w:ascii="Arial" w:hAnsi="Arial" w:cs="Arial"/>
          <w:bCs/>
          <w:sz w:val="20"/>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1296"/>
        <w:gridCol w:w="8735"/>
      </w:tblGrid>
      <w:tr w:rsidR="00C15A3C" w:rsidRPr="003D2D52" w:rsidTr="003D2D52">
        <w:trPr>
          <w:trHeight w:val="491"/>
        </w:trPr>
        <w:tc>
          <w:tcPr>
            <w:tcW w:w="675" w:type="dxa"/>
            <w:shd w:val="clear" w:color="auto" w:fill="BFBFBF" w:themeFill="background1" w:themeFillShade="BF"/>
            <w:vAlign w:val="center"/>
          </w:tcPr>
          <w:sdt>
            <w:sdtPr>
              <w:rPr>
                <w:sz w:val="18"/>
              </w:rPr>
              <w:id w:val="1454446193"/>
              <w:showingPlcHdr/>
            </w:sdtPr>
            <w:sdtEndPr/>
            <w:sdtContent>
              <w:p w:rsidR="00C15A3C" w:rsidRPr="003D2D52" w:rsidRDefault="00C15A3C" w:rsidP="00C15A3C">
                <w:pPr>
                  <w:pStyle w:val="ListParagraph"/>
                  <w:numPr>
                    <w:ilvl w:val="0"/>
                    <w:numId w:val="41"/>
                  </w:numPr>
                  <w:jc w:val="center"/>
                  <w:rPr>
                    <w:rFonts w:ascii="Arial" w:eastAsia="MS Gothic" w:hAnsi="Arial" w:cs="Arial"/>
                    <w:bCs/>
                    <w:szCs w:val="22"/>
                  </w:rPr>
                </w:pPr>
                <w:r w:rsidRPr="003D2D52">
                  <w:rPr>
                    <w:sz w:val="18"/>
                  </w:rPr>
                  <w:t xml:space="preserve">     </w:t>
                </w:r>
              </w:p>
            </w:sdtContent>
          </w:sdt>
        </w:tc>
        <w:tc>
          <w:tcPr>
            <w:tcW w:w="9356" w:type="dxa"/>
            <w:vAlign w:val="center"/>
          </w:tcPr>
          <w:p w:rsidR="00C15A3C" w:rsidRPr="003D2D52" w:rsidRDefault="00C15A3C" w:rsidP="003D2D52">
            <w:pPr>
              <w:rPr>
                <w:rFonts w:ascii="Arial" w:eastAsia="MS Gothic" w:hAnsi="Arial" w:cs="Arial"/>
                <w:bCs/>
                <w:szCs w:val="22"/>
              </w:rPr>
            </w:pPr>
            <w:r w:rsidRPr="003D2D52">
              <w:rPr>
                <w:rFonts w:ascii="Arial" w:eastAsia="MS Gothic" w:hAnsi="Arial" w:cs="Arial"/>
                <w:bCs/>
                <w:szCs w:val="22"/>
              </w:rPr>
              <w:t>I have read the guidance notes supplied before completing the form.</w:t>
            </w:r>
          </w:p>
        </w:tc>
      </w:tr>
      <w:tr w:rsidR="00C15A3C" w:rsidRPr="003D2D52" w:rsidTr="003D2D52">
        <w:trPr>
          <w:trHeight w:val="413"/>
        </w:trPr>
        <w:tc>
          <w:tcPr>
            <w:tcW w:w="675" w:type="dxa"/>
            <w:shd w:val="clear" w:color="auto" w:fill="BFBFBF" w:themeFill="background1" w:themeFillShade="BF"/>
            <w:vAlign w:val="center"/>
          </w:tcPr>
          <w:sdt>
            <w:sdtPr>
              <w:rPr>
                <w:sz w:val="18"/>
              </w:rPr>
              <w:id w:val="-17703630"/>
              <w:showingPlcHdr/>
            </w:sdtPr>
            <w:sdtEndPr/>
            <w:sdtContent>
              <w:p w:rsidR="00C15A3C" w:rsidRPr="003D2D52" w:rsidRDefault="00C15A3C" w:rsidP="00C15A3C">
                <w:pPr>
                  <w:pStyle w:val="ListParagraph"/>
                  <w:numPr>
                    <w:ilvl w:val="0"/>
                    <w:numId w:val="43"/>
                  </w:numPr>
                  <w:jc w:val="center"/>
                  <w:rPr>
                    <w:rFonts w:ascii="Arial" w:eastAsia="MS Gothic" w:hAnsi="Arial" w:cs="Arial"/>
                    <w:bCs/>
                    <w:szCs w:val="22"/>
                  </w:rPr>
                </w:pPr>
                <w:r w:rsidRPr="003D2D52">
                  <w:rPr>
                    <w:sz w:val="18"/>
                  </w:rPr>
                  <w:t xml:space="preserve">     </w:t>
                </w:r>
              </w:p>
            </w:sdtContent>
          </w:sdt>
        </w:tc>
        <w:tc>
          <w:tcPr>
            <w:tcW w:w="9356" w:type="dxa"/>
            <w:vAlign w:val="center"/>
          </w:tcPr>
          <w:p w:rsidR="00C15A3C" w:rsidRPr="003D2D52" w:rsidRDefault="00C15A3C" w:rsidP="003D2D52">
            <w:pPr>
              <w:rPr>
                <w:rFonts w:ascii="Arial" w:hAnsi="Arial" w:cs="Arial"/>
                <w:szCs w:val="22"/>
              </w:rPr>
            </w:pPr>
            <w:r w:rsidRPr="003D2D52">
              <w:rPr>
                <w:rFonts w:ascii="Arial" w:hAnsi="Arial" w:cs="Arial"/>
                <w:szCs w:val="22"/>
              </w:rPr>
              <w:t xml:space="preserve">I have completed </w:t>
            </w:r>
            <w:r w:rsidRPr="003D2D52">
              <w:rPr>
                <w:rFonts w:ascii="Arial" w:hAnsi="Arial" w:cs="Arial"/>
                <w:b/>
                <w:szCs w:val="22"/>
              </w:rPr>
              <w:t>ALL RELEVANT</w:t>
            </w:r>
            <w:r w:rsidRPr="003D2D52">
              <w:rPr>
                <w:rFonts w:ascii="Arial" w:hAnsi="Arial" w:cs="Arial"/>
                <w:szCs w:val="22"/>
              </w:rPr>
              <w:t xml:space="preserve"> sections of the form in full.</w:t>
            </w:r>
          </w:p>
        </w:tc>
      </w:tr>
      <w:tr w:rsidR="00C15A3C" w:rsidRPr="003D2D52" w:rsidTr="003D2D52">
        <w:trPr>
          <w:trHeight w:val="419"/>
        </w:trPr>
        <w:tc>
          <w:tcPr>
            <w:tcW w:w="675" w:type="dxa"/>
            <w:shd w:val="clear" w:color="auto" w:fill="BFBFBF" w:themeFill="background1" w:themeFillShade="BF"/>
            <w:vAlign w:val="center"/>
          </w:tcPr>
          <w:sdt>
            <w:sdtPr>
              <w:rPr>
                <w:sz w:val="18"/>
              </w:rPr>
              <w:id w:val="1393921880"/>
              <w:showingPlcHdr/>
            </w:sdtPr>
            <w:sdtEndPr/>
            <w:sdtContent>
              <w:p w:rsidR="00C15A3C" w:rsidRPr="003D2D52" w:rsidRDefault="00C15A3C" w:rsidP="00C15A3C">
                <w:pPr>
                  <w:pStyle w:val="ListParagraph"/>
                  <w:numPr>
                    <w:ilvl w:val="0"/>
                    <w:numId w:val="43"/>
                  </w:numPr>
                  <w:jc w:val="center"/>
                  <w:rPr>
                    <w:rFonts w:ascii="Arial" w:hAnsi="Arial" w:cs="Arial"/>
                    <w:szCs w:val="22"/>
                  </w:rPr>
                </w:pPr>
                <w:r w:rsidRPr="003D2D52">
                  <w:rPr>
                    <w:sz w:val="18"/>
                  </w:rPr>
                  <w:t xml:space="preserve">     </w:t>
                </w:r>
              </w:p>
            </w:sdtContent>
          </w:sdt>
        </w:tc>
        <w:tc>
          <w:tcPr>
            <w:tcW w:w="9356" w:type="dxa"/>
            <w:vAlign w:val="center"/>
          </w:tcPr>
          <w:p w:rsidR="00C15A3C" w:rsidRPr="003D2D52" w:rsidRDefault="00C15A3C" w:rsidP="003D2D52">
            <w:pPr>
              <w:rPr>
                <w:rFonts w:ascii="Arial" w:hAnsi="Arial" w:cs="Arial"/>
                <w:szCs w:val="22"/>
              </w:rPr>
            </w:pPr>
            <w:r w:rsidRPr="003D2D52">
              <w:rPr>
                <w:rFonts w:ascii="Arial" w:hAnsi="Arial" w:cs="Arial"/>
                <w:szCs w:val="22"/>
              </w:rPr>
              <w:t>I confirm that the research activity has received approval in principle</w:t>
            </w:r>
          </w:p>
        </w:tc>
      </w:tr>
      <w:tr w:rsidR="00C15A3C" w:rsidRPr="003D2D52" w:rsidTr="003D2D52">
        <w:trPr>
          <w:trHeight w:val="492"/>
        </w:trPr>
        <w:tc>
          <w:tcPr>
            <w:tcW w:w="675" w:type="dxa"/>
            <w:shd w:val="clear" w:color="auto" w:fill="BFBFBF" w:themeFill="background1" w:themeFillShade="BF"/>
            <w:vAlign w:val="center"/>
          </w:tcPr>
          <w:sdt>
            <w:sdtPr>
              <w:rPr>
                <w:rFonts w:ascii="Arial" w:hAnsi="Arial" w:cs="Arial"/>
                <w:b/>
                <w:bCs/>
                <w:sz w:val="18"/>
              </w:rPr>
              <w:id w:val="-1978295672"/>
            </w:sdtPr>
            <w:sdtEndPr/>
            <w:sdtContent>
              <w:p w:rsidR="00C15A3C" w:rsidRPr="003D2D52" w:rsidRDefault="00C15A3C" w:rsidP="003D2D52">
                <w:pPr>
                  <w:jc w:val="center"/>
                  <w:rPr>
                    <w:rFonts w:ascii="Arial" w:hAnsi="Arial" w:cs="Arial"/>
                    <w:szCs w:val="22"/>
                  </w:rPr>
                </w:pPr>
                <w:r w:rsidRPr="003D2D52">
                  <w:rPr>
                    <w:rFonts w:ascii="MS Gothic" w:eastAsia="MS Gothic" w:hAnsi="MS Gothic" w:cs="Arial" w:hint="eastAsia"/>
                    <w:b/>
                    <w:bCs/>
                    <w:sz w:val="18"/>
                  </w:rPr>
                  <w:t>☐</w:t>
                </w:r>
              </w:p>
            </w:sdtContent>
          </w:sdt>
        </w:tc>
        <w:tc>
          <w:tcPr>
            <w:tcW w:w="9356" w:type="dxa"/>
            <w:vAlign w:val="center"/>
          </w:tcPr>
          <w:p w:rsidR="00C15A3C" w:rsidRPr="003D2D52" w:rsidRDefault="00C15A3C" w:rsidP="003D2D52">
            <w:pPr>
              <w:rPr>
                <w:rFonts w:ascii="Arial" w:hAnsi="Arial" w:cs="Arial"/>
                <w:szCs w:val="22"/>
              </w:rPr>
            </w:pPr>
            <w:r w:rsidRPr="003D2D52">
              <w:rPr>
                <w:rFonts w:ascii="Arial" w:hAnsi="Arial" w:cs="Arial"/>
                <w:szCs w:val="22"/>
              </w:rPr>
              <w:t>I have attached a copy of final/interim approval from external organisation (where appropriate)</w:t>
            </w:r>
          </w:p>
        </w:tc>
      </w:tr>
      <w:tr w:rsidR="00C15A3C" w:rsidRPr="003D2D52" w:rsidTr="003D2D52">
        <w:trPr>
          <w:trHeight w:val="626"/>
        </w:trPr>
        <w:tc>
          <w:tcPr>
            <w:tcW w:w="675" w:type="dxa"/>
            <w:shd w:val="clear" w:color="auto" w:fill="BFBFBF" w:themeFill="background1" w:themeFillShade="BF"/>
            <w:vAlign w:val="center"/>
          </w:tcPr>
          <w:sdt>
            <w:sdtPr>
              <w:rPr>
                <w:sz w:val="18"/>
              </w:rPr>
              <w:id w:val="1189257540"/>
              <w:showingPlcHdr/>
            </w:sdtPr>
            <w:sdtEndPr/>
            <w:sdtContent>
              <w:p w:rsidR="00C15A3C" w:rsidRPr="003D2D52" w:rsidRDefault="00C15A3C" w:rsidP="00C15A3C">
                <w:pPr>
                  <w:pStyle w:val="ListParagraph"/>
                  <w:numPr>
                    <w:ilvl w:val="0"/>
                    <w:numId w:val="43"/>
                  </w:numPr>
                  <w:jc w:val="center"/>
                  <w:rPr>
                    <w:rFonts w:ascii="Arial" w:hAnsi="Arial" w:cs="Arial"/>
                    <w:szCs w:val="22"/>
                  </w:rPr>
                </w:pPr>
                <w:r w:rsidRPr="003D2D52">
                  <w:rPr>
                    <w:sz w:val="18"/>
                  </w:rPr>
                  <w:t xml:space="preserve">     </w:t>
                </w:r>
              </w:p>
            </w:sdtContent>
          </w:sdt>
        </w:tc>
        <w:tc>
          <w:tcPr>
            <w:tcW w:w="9356" w:type="dxa"/>
            <w:vAlign w:val="center"/>
          </w:tcPr>
          <w:p w:rsidR="00C15A3C" w:rsidRPr="003D2D52" w:rsidRDefault="00C15A3C" w:rsidP="003D2D52">
            <w:pPr>
              <w:rPr>
                <w:rFonts w:ascii="Arial" w:hAnsi="Arial" w:cs="Arial"/>
                <w:szCs w:val="22"/>
              </w:rPr>
            </w:pPr>
            <w:r w:rsidRPr="003D2D52">
              <w:rPr>
                <w:rFonts w:ascii="Arial" w:hAnsi="Arial" w:cs="Arial"/>
                <w:szCs w:val="22"/>
              </w:rPr>
              <w:t>I understand that it is my responsibility to ensure that the above-named research activity will meet the University’s Research Ethics and Integrity Code of Practice.</w:t>
            </w:r>
          </w:p>
        </w:tc>
      </w:tr>
      <w:tr w:rsidR="00C15A3C" w:rsidRPr="003D2D52" w:rsidTr="003D2D52">
        <w:trPr>
          <w:trHeight w:val="968"/>
        </w:trPr>
        <w:tc>
          <w:tcPr>
            <w:tcW w:w="675" w:type="dxa"/>
            <w:shd w:val="clear" w:color="auto" w:fill="BFBFBF" w:themeFill="background1" w:themeFillShade="BF"/>
            <w:vAlign w:val="center"/>
          </w:tcPr>
          <w:sdt>
            <w:sdtPr>
              <w:rPr>
                <w:sz w:val="18"/>
              </w:rPr>
              <w:id w:val="1030683582"/>
              <w:showingPlcHdr/>
            </w:sdtPr>
            <w:sdtEndPr/>
            <w:sdtContent>
              <w:p w:rsidR="00C15A3C" w:rsidRPr="003D2D52" w:rsidRDefault="00C15A3C" w:rsidP="00C15A3C">
                <w:pPr>
                  <w:pStyle w:val="ListParagraph"/>
                  <w:numPr>
                    <w:ilvl w:val="0"/>
                    <w:numId w:val="43"/>
                  </w:numPr>
                  <w:jc w:val="center"/>
                  <w:rPr>
                    <w:rFonts w:ascii="Arial" w:hAnsi="Arial" w:cs="Arial"/>
                    <w:szCs w:val="22"/>
                  </w:rPr>
                </w:pPr>
                <w:r w:rsidRPr="003D2D52">
                  <w:rPr>
                    <w:sz w:val="18"/>
                  </w:rPr>
                  <w:t xml:space="preserve">     </w:t>
                </w:r>
              </w:p>
            </w:sdtContent>
          </w:sdt>
        </w:tc>
        <w:tc>
          <w:tcPr>
            <w:tcW w:w="9356" w:type="dxa"/>
            <w:vAlign w:val="center"/>
          </w:tcPr>
          <w:p w:rsidR="00C15A3C" w:rsidRPr="003D2D52" w:rsidRDefault="00C15A3C" w:rsidP="003D2D52">
            <w:pPr>
              <w:rPr>
                <w:rFonts w:ascii="Arial" w:hAnsi="Arial" w:cs="Arial"/>
                <w:szCs w:val="22"/>
              </w:rPr>
            </w:pPr>
            <w:r w:rsidRPr="003D2D52">
              <w:rPr>
                <w:rFonts w:ascii="Arial" w:hAnsi="Arial" w:cs="Arial"/>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sdt>
      <w:sdtPr>
        <w:rPr>
          <w:rFonts w:ascii="Times New Roman" w:eastAsiaTheme="majorEastAsia" w:hAnsi="Times New Roman" w:cs="Times New Roman"/>
          <w:color w:val="000000" w:themeColor="text1"/>
          <w:sz w:val="24"/>
          <w:szCs w:val="24"/>
        </w:rPr>
        <w:id w:val="8043619"/>
        <w:docPartObj>
          <w:docPartGallery w:val="Cover Pages"/>
          <w:docPartUnique/>
        </w:docPartObj>
      </w:sdtPr>
      <w:sdtEndPr>
        <w:rPr>
          <w:rFonts w:eastAsiaTheme="minorHAnsi"/>
        </w:rPr>
      </w:sdtEndPr>
      <w:sdtContent>
        <w:p w:rsidR="00816584" w:rsidRDefault="00CA53B1" w:rsidP="00C15A3C">
          <w:pPr>
            <w:pStyle w:val="NoSpacing"/>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noProof/>
              <w:color w:val="000000" w:themeColor="text1"/>
              <w:sz w:val="24"/>
              <w:szCs w:val="24"/>
            </w:rPr>
            <w:pict>
              <v:rect id="_x0000_s1033" style="position:absolute;left:0;text-align:left;margin-left:-21pt;margin-top:120.75pt;width:641.45pt;height:63.1pt;z-index:251660800;visibility:visible;mso-width-percent:1050;mso-height-percent:900;mso-position-horizontal-relative:page;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" o:allowincell="f" fillcolor="#4bacc6 [3208]" strokecolor="#31849b [2408]">
                <w10:wrap anchorx="page" anchory="page"/>
              </v:rect>
            </w:pict>
          </w:r>
        </w:p>
        <w:p w:rsidR="005E0CD6" w:rsidRDefault="005E0CD6" w:rsidP="00C15A3C">
          <w:pPr>
            <w:pStyle w:val="NoSpacing"/>
            <w:spacing w:line="360" w:lineRule="auto"/>
            <w:jc w:val="both"/>
            <w:rPr>
              <w:rFonts w:ascii="Times New Roman" w:eastAsiaTheme="majorEastAsia" w:hAnsi="Times New Roman" w:cs="Times New Roman"/>
              <w:color w:val="000000" w:themeColor="text1"/>
              <w:sz w:val="24"/>
              <w:szCs w:val="24"/>
            </w:rPr>
          </w:pPr>
        </w:p>
        <w:p w:rsidR="00C15A3C" w:rsidRPr="006604F0" w:rsidRDefault="00CA53B1" w:rsidP="00C15A3C">
          <w:pPr>
            <w:pStyle w:val="NoSpacing"/>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noProof/>
              <w:color w:val="000000" w:themeColor="text1"/>
              <w:sz w:val="24"/>
              <w:szCs w:val="24"/>
            </w:rPr>
            <w:pict>
              <v:rect id="Rectangle 2" o:spid="_x0000_s1032" style="position:absolute;left:0;text-align:left;margin-left:0;margin-top:0;width:641.15pt;height:62.95pt;z-index:251659776;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" o:allowincell="f" fillcolor="#4bacc6 [3208]" strokecolor="#31849b [2408]">
                <w10:wrap anchorx="page" anchory="page"/>
              </v:rect>
            </w:pict>
          </w:r>
        </w:p>
        <w:sdt>
          <w:sdtPr>
            <w:rPr>
              <w:sz w:val="46"/>
              <w:szCs w:val="46"/>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rsidR="00816584" w:rsidRPr="001C2D17" w:rsidRDefault="009F7EDE" w:rsidP="0099633A">
              <w:pPr>
                <w:pStyle w:val="Title"/>
                <w:jc w:val="center"/>
                <w:rPr>
                  <w:sz w:val="46"/>
                  <w:szCs w:val="46"/>
                </w:rPr>
              </w:pPr>
              <w:r w:rsidRPr="001C2D17">
                <w:rPr>
                  <w:color w:val="auto"/>
                  <w:sz w:val="46"/>
                  <w:szCs w:val="46"/>
                </w:rPr>
                <w:t>Analysis of reasons for high employee turnover rate in hotel industry: A case analysis of East London Hotels</w:t>
              </w:r>
            </w:p>
          </w:sdtContent>
        </w:sdt>
        <w:p w:rsidR="00816584" w:rsidRPr="006604F0" w:rsidRDefault="00816584" w:rsidP="006604F0">
          <w:pPr>
            <w:spacing w:line="360" w:lineRule="auto"/>
            <w:jc w:val="both"/>
            <w:rPr>
              <w:rFonts w:ascii="Times New Roman" w:hAnsi="Times New Roman" w:cs="Times New Roman"/>
              <w:color w:val="000000" w:themeColor="text1"/>
              <w:sz w:val="24"/>
              <w:szCs w:val="24"/>
            </w:rPr>
          </w:pPr>
        </w:p>
        <w:p w:rsidR="00816584" w:rsidRPr="006604F0" w:rsidRDefault="00816584" w:rsidP="006604F0">
          <w:pPr>
            <w:spacing w:line="360" w:lineRule="auto"/>
            <w:jc w:val="both"/>
            <w:rPr>
              <w:rFonts w:ascii="Times New Roman" w:eastAsiaTheme="majorEastAsia" w:hAnsi="Times New Roman" w:cs="Times New Roman"/>
              <w:b/>
              <w:bCs/>
              <w:color w:val="000000" w:themeColor="text1"/>
              <w:sz w:val="24"/>
              <w:szCs w:val="24"/>
            </w:rPr>
          </w:pPr>
          <w:r w:rsidRPr="006604F0">
            <w:rPr>
              <w:rFonts w:ascii="Times New Roman" w:hAnsi="Times New Roman" w:cs="Times New Roman"/>
              <w:color w:val="000000" w:themeColor="text1"/>
              <w:sz w:val="24"/>
              <w:szCs w:val="24"/>
            </w:rPr>
            <w:br w:type="page"/>
          </w:r>
        </w:p>
      </w:sdtContent>
    </w:sdt>
    <w:sdt>
      <w:sdtPr>
        <w:rPr>
          <w:rFonts w:ascii="Times New Roman" w:eastAsiaTheme="minorHAnsi" w:hAnsi="Times New Roman" w:cs="Times New Roman"/>
          <w:b w:val="0"/>
          <w:bCs w:val="0"/>
          <w:color w:val="000000" w:themeColor="text1"/>
          <w:sz w:val="24"/>
          <w:szCs w:val="24"/>
        </w:rPr>
        <w:id w:val="8043616"/>
        <w:docPartObj>
          <w:docPartGallery w:val="Table of Contents"/>
          <w:docPartUnique/>
        </w:docPartObj>
      </w:sdtPr>
      <w:sdtEndPr/>
      <w:sdtContent>
        <w:p w:rsidR="00CF31A6" w:rsidRPr="00CF31A6" w:rsidRDefault="00816584" w:rsidP="00CF31A6">
          <w:pPr>
            <w:pStyle w:val="TOCHeading"/>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Contents</w:t>
          </w:r>
        </w:p>
        <w:p w:rsidR="00CA53B1" w:rsidRDefault="007C49D7">
          <w:pPr>
            <w:pStyle w:val="TOC2"/>
            <w:tabs>
              <w:tab w:val="right" w:leader="dot" w:pos="9350"/>
            </w:tabs>
            <w:rPr>
              <w:rFonts w:eastAsiaTheme="minorEastAsia"/>
              <w:noProof/>
              <w:lang w:val="en-GB" w:eastAsia="en-GB"/>
            </w:rPr>
          </w:pPr>
          <w:r w:rsidRPr="006604F0">
            <w:rPr>
              <w:rFonts w:ascii="Times New Roman" w:hAnsi="Times New Roman" w:cs="Times New Roman"/>
              <w:color w:val="000000" w:themeColor="text1"/>
              <w:sz w:val="24"/>
              <w:szCs w:val="24"/>
            </w:rPr>
            <w:fldChar w:fldCharType="begin"/>
          </w:r>
          <w:r w:rsidR="00816584" w:rsidRPr="006604F0">
            <w:rPr>
              <w:rFonts w:ascii="Times New Roman" w:hAnsi="Times New Roman" w:cs="Times New Roman"/>
              <w:color w:val="000000" w:themeColor="text1"/>
              <w:sz w:val="24"/>
              <w:szCs w:val="24"/>
            </w:rPr>
            <w:instrText xml:space="preserve"> TOC \o "1-3" \h \z \u </w:instrText>
          </w:r>
          <w:r w:rsidRPr="006604F0">
            <w:rPr>
              <w:rFonts w:ascii="Times New Roman" w:hAnsi="Times New Roman" w:cs="Times New Roman"/>
              <w:color w:val="000000" w:themeColor="text1"/>
              <w:sz w:val="24"/>
              <w:szCs w:val="24"/>
            </w:rPr>
            <w:fldChar w:fldCharType="separate"/>
          </w:r>
          <w:hyperlink w:anchor="_Toc10809774" w:history="1">
            <w:r w:rsidR="00CA53B1" w:rsidRPr="00A34430">
              <w:rPr>
                <w:rStyle w:val="Hyperlink"/>
                <w:rFonts w:ascii="Times New Roman" w:hAnsi="Times New Roman" w:cs="Times New Roman"/>
                <w:noProof/>
                <w:shd w:val="clear" w:color="auto" w:fill="FFFFFF"/>
                <w:lang w:val="en-GB"/>
              </w:rPr>
              <w:t>Chapter 1: Introduction:</w:t>
            </w:r>
            <w:r w:rsidR="00CA53B1">
              <w:rPr>
                <w:noProof/>
                <w:webHidden/>
              </w:rPr>
              <w:tab/>
            </w:r>
            <w:r w:rsidR="00CA53B1">
              <w:rPr>
                <w:noProof/>
                <w:webHidden/>
              </w:rPr>
              <w:fldChar w:fldCharType="begin"/>
            </w:r>
            <w:r w:rsidR="00CA53B1">
              <w:rPr>
                <w:noProof/>
                <w:webHidden/>
              </w:rPr>
              <w:instrText xml:space="preserve"> PAGEREF _Toc10809774 \h </w:instrText>
            </w:r>
            <w:r w:rsidR="00CA53B1">
              <w:rPr>
                <w:noProof/>
                <w:webHidden/>
              </w:rPr>
            </w:r>
            <w:r w:rsidR="00CA53B1">
              <w:rPr>
                <w:noProof/>
                <w:webHidden/>
              </w:rPr>
              <w:fldChar w:fldCharType="separate"/>
            </w:r>
            <w:r w:rsidR="00CA53B1">
              <w:rPr>
                <w:noProof/>
                <w:webHidden/>
              </w:rPr>
              <w:t>13</w:t>
            </w:r>
            <w:r w:rsidR="00CA53B1">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75" w:history="1">
            <w:r w:rsidRPr="00A34430">
              <w:rPr>
                <w:rStyle w:val="Hyperlink"/>
                <w:rFonts w:ascii="Times New Roman" w:hAnsi="Times New Roman" w:cs="Times New Roman"/>
                <w:noProof/>
              </w:rPr>
              <w:t>1.1: Research Background</w:t>
            </w:r>
            <w:r>
              <w:rPr>
                <w:noProof/>
                <w:webHidden/>
              </w:rPr>
              <w:tab/>
            </w:r>
            <w:r>
              <w:rPr>
                <w:noProof/>
                <w:webHidden/>
              </w:rPr>
              <w:fldChar w:fldCharType="begin"/>
            </w:r>
            <w:r>
              <w:rPr>
                <w:noProof/>
                <w:webHidden/>
              </w:rPr>
              <w:instrText xml:space="preserve"> PAGEREF _Toc10809775 \h </w:instrText>
            </w:r>
            <w:r>
              <w:rPr>
                <w:noProof/>
                <w:webHidden/>
              </w:rPr>
            </w:r>
            <w:r>
              <w:rPr>
                <w:noProof/>
                <w:webHidden/>
              </w:rPr>
              <w:fldChar w:fldCharType="separate"/>
            </w:r>
            <w:r>
              <w:rPr>
                <w:noProof/>
                <w:webHidden/>
              </w:rPr>
              <w:t>13</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76" w:history="1">
            <w:r w:rsidRPr="00A34430">
              <w:rPr>
                <w:rStyle w:val="Hyperlink"/>
                <w:rFonts w:ascii="Times New Roman" w:hAnsi="Times New Roman" w:cs="Times New Roman"/>
                <w:noProof/>
              </w:rPr>
              <w:t>1.2: Significance of research:</w:t>
            </w:r>
            <w:r>
              <w:rPr>
                <w:noProof/>
                <w:webHidden/>
              </w:rPr>
              <w:tab/>
            </w:r>
            <w:r>
              <w:rPr>
                <w:noProof/>
                <w:webHidden/>
              </w:rPr>
              <w:fldChar w:fldCharType="begin"/>
            </w:r>
            <w:r>
              <w:rPr>
                <w:noProof/>
                <w:webHidden/>
              </w:rPr>
              <w:instrText xml:space="preserve"> PAGEREF _Toc10809776 \h </w:instrText>
            </w:r>
            <w:r>
              <w:rPr>
                <w:noProof/>
                <w:webHidden/>
              </w:rPr>
            </w:r>
            <w:r>
              <w:rPr>
                <w:noProof/>
                <w:webHidden/>
              </w:rPr>
              <w:fldChar w:fldCharType="separate"/>
            </w:r>
            <w:r>
              <w:rPr>
                <w:noProof/>
                <w:webHidden/>
              </w:rPr>
              <w:t>14</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77" w:history="1">
            <w:r w:rsidRPr="00A34430">
              <w:rPr>
                <w:rStyle w:val="Hyperlink"/>
                <w:rFonts w:ascii="Times New Roman" w:hAnsi="Times New Roman" w:cs="Times New Roman"/>
                <w:noProof/>
              </w:rPr>
              <w:t>1.3: Rationale of research:</w:t>
            </w:r>
            <w:r>
              <w:rPr>
                <w:noProof/>
                <w:webHidden/>
              </w:rPr>
              <w:tab/>
            </w:r>
            <w:r>
              <w:rPr>
                <w:noProof/>
                <w:webHidden/>
              </w:rPr>
              <w:fldChar w:fldCharType="begin"/>
            </w:r>
            <w:r>
              <w:rPr>
                <w:noProof/>
                <w:webHidden/>
              </w:rPr>
              <w:instrText xml:space="preserve"> PAGEREF _Toc10809777 \h </w:instrText>
            </w:r>
            <w:r>
              <w:rPr>
                <w:noProof/>
                <w:webHidden/>
              </w:rPr>
            </w:r>
            <w:r>
              <w:rPr>
                <w:noProof/>
                <w:webHidden/>
              </w:rPr>
              <w:fldChar w:fldCharType="separate"/>
            </w:r>
            <w:r>
              <w:rPr>
                <w:noProof/>
                <w:webHidden/>
              </w:rPr>
              <w:t>15</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78" w:history="1">
            <w:r w:rsidRPr="00A34430">
              <w:rPr>
                <w:rStyle w:val="Hyperlink"/>
                <w:rFonts w:ascii="Times New Roman" w:hAnsi="Times New Roman" w:cs="Times New Roman"/>
                <w:noProof/>
              </w:rPr>
              <w:t>1.4: Research Questions:</w:t>
            </w:r>
            <w:r>
              <w:rPr>
                <w:noProof/>
                <w:webHidden/>
              </w:rPr>
              <w:tab/>
            </w:r>
            <w:r>
              <w:rPr>
                <w:noProof/>
                <w:webHidden/>
              </w:rPr>
              <w:fldChar w:fldCharType="begin"/>
            </w:r>
            <w:r>
              <w:rPr>
                <w:noProof/>
                <w:webHidden/>
              </w:rPr>
              <w:instrText xml:space="preserve"> PAGEREF _Toc10809778 \h </w:instrText>
            </w:r>
            <w:r>
              <w:rPr>
                <w:noProof/>
                <w:webHidden/>
              </w:rPr>
            </w:r>
            <w:r>
              <w:rPr>
                <w:noProof/>
                <w:webHidden/>
              </w:rPr>
              <w:fldChar w:fldCharType="separate"/>
            </w:r>
            <w:r>
              <w:rPr>
                <w:noProof/>
                <w:webHidden/>
              </w:rPr>
              <w:t>17</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79" w:history="1">
            <w:r w:rsidRPr="00A34430">
              <w:rPr>
                <w:rStyle w:val="Hyperlink"/>
                <w:rFonts w:ascii="Times New Roman" w:hAnsi="Times New Roman" w:cs="Times New Roman"/>
                <w:noProof/>
              </w:rPr>
              <w:t>1.5: Research’s aims, objectives:</w:t>
            </w:r>
            <w:r>
              <w:rPr>
                <w:noProof/>
                <w:webHidden/>
              </w:rPr>
              <w:tab/>
            </w:r>
            <w:r>
              <w:rPr>
                <w:noProof/>
                <w:webHidden/>
              </w:rPr>
              <w:fldChar w:fldCharType="begin"/>
            </w:r>
            <w:r>
              <w:rPr>
                <w:noProof/>
                <w:webHidden/>
              </w:rPr>
              <w:instrText xml:space="preserve"> PAGEREF _Toc10809779 \h </w:instrText>
            </w:r>
            <w:r>
              <w:rPr>
                <w:noProof/>
                <w:webHidden/>
              </w:rPr>
            </w:r>
            <w:r>
              <w:rPr>
                <w:noProof/>
                <w:webHidden/>
              </w:rPr>
              <w:fldChar w:fldCharType="separate"/>
            </w:r>
            <w:r>
              <w:rPr>
                <w:noProof/>
                <w:webHidden/>
              </w:rPr>
              <w:t>17</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80" w:history="1">
            <w:r w:rsidRPr="00A34430">
              <w:rPr>
                <w:rStyle w:val="Hyperlink"/>
                <w:rFonts w:ascii="Times New Roman" w:hAnsi="Times New Roman" w:cs="Times New Roman"/>
                <w:noProof/>
              </w:rPr>
              <w:t>1.6: Research Structure:</w:t>
            </w:r>
            <w:r>
              <w:rPr>
                <w:noProof/>
                <w:webHidden/>
              </w:rPr>
              <w:tab/>
            </w:r>
            <w:r>
              <w:rPr>
                <w:noProof/>
                <w:webHidden/>
              </w:rPr>
              <w:fldChar w:fldCharType="begin"/>
            </w:r>
            <w:r>
              <w:rPr>
                <w:noProof/>
                <w:webHidden/>
              </w:rPr>
              <w:instrText xml:space="preserve"> PAGEREF _Toc10809780 \h </w:instrText>
            </w:r>
            <w:r>
              <w:rPr>
                <w:noProof/>
                <w:webHidden/>
              </w:rPr>
            </w:r>
            <w:r>
              <w:rPr>
                <w:noProof/>
                <w:webHidden/>
              </w:rPr>
              <w:fldChar w:fldCharType="separate"/>
            </w:r>
            <w:r>
              <w:rPr>
                <w:noProof/>
                <w:webHidden/>
              </w:rPr>
              <w:t>17</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81" w:history="1">
            <w:r w:rsidRPr="00A34430">
              <w:rPr>
                <w:rStyle w:val="Hyperlink"/>
                <w:rFonts w:ascii="Times New Roman" w:hAnsi="Times New Roman" w:cs="Times New Roman"/>
                <w:noProof/>
                <w:shd w:val="clear" w:color="auto" w:fill="FFFFFF"/>
                <w:lang w:val="en-GB"/>
              </w:rPr>
              <w:t>Chapter 2: Literature Review:</w:t>
            </w:r>
            <w:r>
              <w:rPr>
                <w:noProof/>
                <w:webHidden/>
              </w:rPr>
              <w:tab/>
            </w:r>
            <w:r>
              <w:rPr>
                <w:noProof/>
                <w:webHidden/>
              </w:rPr>
              <w:fldChar w:fldCharType="begin"/>
            </w:r>
            <w:r>
              <w:rPr>
                <w:noProof/>
                <w:webHidden/>
              </w:rPr>
              <w:instrText xml:space="preserve"> PAGEREF _Toc10809781 \h </w:instrText>
            </w:r>
            <w:r>
              <w:rPr>
                <w:noProof/>
                <w:webHidden/>
              </w:rPr>
            </w:r>
            <w:r>
              <w:rPr>
                <w:noProof/>
                <w:webHidden/>
              </w:rPr>
              <w:fldChar w:fldCharType="separate"/>
            </w:r>
            <w:r>
              <w:rPr>
                <w:noProof/>
                <w:webHidden/>
              </w:rPr>
              <w:t>18</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82" w:history="1">
            <w:r w:rsidRPr="00A34430">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_Toc10809782 \h </w:instrText>
            </w:r>
            <w:r>
              <w:rPr>
                <w:noProof/>
                <w:webHidden/>
              </w:rPr>
            </w:r>
            <w:r>
              <w:rPr>
                <w:noProof/>
                <w:webHidden/>
              </w:rPr>
              <w:fldChar w:fldCharType="separate"/>
            </w:r>
            <w:r>
              <w:rPr>
                <w:noProof/>
                <w:webHidden/>
              </w:rPr>
              <w:t>18</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83" w:history="1">
            <w:r w:rsidRPr="00A34430">
              <w:rPr>
                <w:rStyle w:val="Hyperlink"/>
                <w:rFonts w:ascii="Times New Roman" w:hAnsi="Times New Roman" w:cs="Times New Roman"/>
                <w:noProof/>
              </w:rPr>
              <w:t>2.2 Motivation concept</w:t>
            </w:r>
            <w:r>
              <w:rPr>
                <w:noProof/>
                <w:webHidden/>
              </w:rPr>
              <w:tab/>
            </w:r>
            <w:r>
              <w:rPr>
                <w:noProof/>
                <w:webHidden/>
              </w:rPr>
              <w:fldChar w:fldCharType="begin"/>
            </w:r>
            <w:r>
              <w:rPr>
                <w:noProof/>
                <w:webHidden/>
              </w:rPr>
              <w:instrText xml:space="preserve"> PAGEREF _Toc10809783 \h </w:instrText>
            </w:r>
            <w:r>
              <w:rPr>
                <w:noProof/>
                <w:webHidden/>
              </w:rPr>
            </w:r>
            <w:r>
              <w:rPr>
                <w:noProof/>
                <w:webHidden/>
              </w:rPr>
              <w:fldChar w:fldCharType="separate"/>
            </w:r>
            <w:r>
              <w:rPr>
                <w:noProof/>
                <w:webHidden/>
              </w:rPr>
              <w:t>18</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84" w:history="1">
            <w:r w:rsidRPr="00A34430">
              <w:rPr>
                <w:rStyle w:val="Hyperlink"/>
                <w:rFonts w:ascii="Times New Roman" w:hAnsi="Times New Roman" w:cs="Times New Roman"/>
                <w:noProof/>
              </w:rPr>
              <w:t>2.3Concept of hospitality industry</w:t>
            </w:r>
            <w:r>
              <w:rPr>
                <w:noProof/>
                <w:webHidden/>
              </w:rPr>
              <w:tab/>
            </w:r>
            <w:r>
              <w:rPr>
                <w:noProof/>
                <w:webHidden/>
              </w:rPr>
              <w:fldChar w:fldCharType="begin"/>
            </w:r>
            <w:r>
              <w:rPr>
                <w:noProof/>
                <w:webHidden/>
              </w:rPr>
              <w:instrText xml:space="preserve"> PAGEREF _Toc10809784 \h </w:instrText>
            </w:r>
            <w:r>
              <w:rPr>
                <w:noProof/>
                <w:webHidden/>
              </w:rPr>
            </w:r>
            <w:r>
              <w:rPr>
                <w:noProof/>
                <w:webHidden/>
              </w:rPr>
              <w:fldChar w:fldCharType="separate"/>
            </w:r>
            <w:r>
              <w:rPr>
                <w:noProof/>
                <w:webHidden/>
              </w:rPr>
              <w:t>19</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85" w:history="1">
            <w:r w:rsidRPr="00A34430">
              <w:rPr>
                <w:rStyle w:val="Hyperlink"/>
                <w:rFonts w:ascii="Times New Roman" w:hAnsi="Times New Roman" w:cs="Times New Roman"/>
                <w:noProof/>
              </w:rPr>
              <w:t>2.4 Employee turnover concept:</w:t>
            </w:r>
            <w:r>
              <w:rPr>
                <w:noProof/>
                <w:webHidden/>
              </w:rPr>
              <w:tab/>
            </w:r>
            <w:r>
              <w:rPr>
                <w:noProof/>
                <w:webHidden/>
              </w:rPr>
              <w:fldChar w:fldCharType="begin"/>
            </w:r>
            <w:r>
              <w:rPr>
                <w:noProof/>
                <w:webHidden/>
              </w:rPr>
              <w:instrText xml:space="preserve"> PAGEREF _Toc10809785 \h </w:instrText>
            </w:r>
            <w:r>
              <w:rPr>
                <w:noProof/>
                <w:webHidden/>
              </w:rPr>
            </w:r>
            <w:r>
              <w:rPr>
                <w:noProof/>
                <w:webHidden/>
              </w:rPr>
              <w:fldChar w:fldCharType="separate"/>
            </w:r>
            <w:r>
              <w:rPr>
                <w:noProof/>
                <w:webHidden/>
              </w:rPr>
              <w:t>20</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86" w:history="1">
            <w:r w:rsidRPr="00A34430">
              <w:rPr>
                <w:rStyle w:val="Hyperlink"/>
                <w:rFonts w:ascii="Times New Roman" w:hAnsi="Times New Roman" w:cs="Times New Roman"/>
                <w:noProof/>
              </w:rPr>
              <w:t>2.5 Factors of high employee attrition:</w:t>
            </w:r>
            <w:r>
              <w:rPr>
                <w:noProof/>
                <w:webHidden/>
              </w:rPr>
              <w:tab/>
            </w:r>
            <w:r>
              <w:rPr>
                <w:noProof/>
                <w:webHidden/>
              </w:rPr>
              <w:fldChar w:fldCharType="begin"/>
            </w:r>
            <w:r>
              <w:rPr>
                <w:noProof/>
                <w:webHidden/>
              </w:rPr>
              <w:instrText xml:space="preserve"> PAGEREF _Toc10809786 \h </w:instrText>
            </w:r>
            <w:r>
              <w:rPr>
                <w:noProof/>
                <w:webHidden/>
              </w:rPr>
            </w:r>
            <w:r>
              <w:rPr>
                <w:noProof/>
                <w:webHidden/>
              </w:rPr>
              <w:fldChar w:fldCharType="separate"/>
            </w:r>
            <w:r>
              <w:rPr>
                <w:noProof/>
                <w:webHidden/>
              </w:rPr>
              <w:t>20</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87" w:history="1">
            <w:r w:rsidRPr="00A34430">
              <w:rPr>
                <w:rStyle w:val="Hyperlink"/>
                <w:rFonts w:ascii="Times New Roman" w:hAnsi="Times New Roman" w:cs="Times New Roman"/>
                <w:noProof/>
              </w:rPr>
              <w:t>2.6 The potential impact of staff attrition:</w:t>
            </w:r>
            <w:r>
              <w:rPr>
                <w:noProof/>
                <w:webHidden/>
              </w:rPr>
              <w:tab/>
            </w:r>
            <w:r>
              <w:rPr>
                <w:noProof/>
                <w:webHidden/>
              </w:rPr>
              <w:fldChar w:fldCharType="begin"/>
            </w:r>
            <w:r>
              <w:rPr>
                <w:noProof/>
                <w:webHidden/>
              </w:rPr>
              <w:instrText xml:space="preserve"> PAGEREF _Toc10809787 \h </w:instrText>
            </w:r>
            <w:r>
              <w:rPr>
                <w:noProof/>
                <w:webHidden/>
              </w:rPr>
            </w:r>
            <w:r>
              <w:rPr>
                <w:noProof/>
                <w:webHidden/>
              </w:rPr>
              <w:fldChar w:fldCharType="separate"/>
            </w:r>
            <w:r>
              <w:rPr>
                <w:noProof/>
                <w:webHidden/>
              </w:rPr>
              <w:t>23</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88" w:history="1">
            <w:r w:rsidRPr="00A34430">
              <w:rPr>
                <w:rStyle w:val="Hyperlink"/>
                <w:rFonts w:ascii="Times New Roman" w:hAnsi="Times New Roman" w:cs="Times New Roman"/>
                <w:noProof/>
              </w:rPr>
              <w:t>2.7 Ways to reduce employee turnover:</w:t>
            </w:r>
            <w:r>
              <w:rPr>
                <w:noProof/>
                <w:webHidden/>
              </w:rPr>
              <w:tab/>
            </w:r>
            <w:r>
              <w:rPr>
                <w:noProof/>
                <w:webHidden/>
              </w:rPr>
              <w:fldChar w:fldCharType="begin"/>
            </w:r>
            <w:r>
              <w:rPr>
                <w:noProof/>
                <w:webHidden/>
              </w:rPr>
              <w:instrText xml:space="preserve"> PAGEREF _Toc10809788 \h </w:instrText>
            </w:r>
            <w:r>
              <w:rPr>
                <w:noProof/>
                <w:webHidden/>
              </w:rPr>
            </w:r>
            <w:r>
              <w:rPr>
                <w:noProof/>
                <w:webHidden/>
              </w:rPr>
              <w:fldChar w:fldCharType="separate"/>
            </w:r>
            <w:r>
              <w:rPr>
                <w:noProof/>
                <w:webHidden/>
              </w:rPr>
              <w:t>24</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89" w:history="1">
            <w:r w:rsidRPr="00A34430">
              <w:rPr>
                <w:rStyle w:val="Hyperlink"/>
                <w:rFonts w:ascii="Times New Roman" w:hAnsi="Times New Roman" w:cs="Times New Roman"/>
                <w:noProof/>
              </w:rPr>
              <w:t>2.8 Relation between motivation and employee turnover:</w:t>
            </w:r>
            <w:r>
              <w:rPr>
                <w:noProof/>
                <w:webHidden/>
              </w:rPr>
              <w:tab/>
            </w:r>
            <w:r>
              <w:rPr>
                <w:noProof/>
                <w:webHidden/>
              </w:rPr>
              <w:fldChar w:fldCharType="begin"/>
            </w:r>
            <w:r>
              <w:rPr>
                <w:noProof/>
                <w:webHidden/>
              </w:rPr>
              <w:instrText xml:space="preserve"> PAGEREF _Toc10809789 \h </w:instrText>
            </w:r>
            <w:r>
              <w:rPr>
                <w:noProof/>
                <w:webHidden/>
              </w:rPr>
            </w:r>
            <w:r>
              <w:rPr>
                <w:noProof/>
                <w:webHidden/>
              </w:rPr>
              <w:fldChar w:fldCharType="separate"/>
            </w:r>
            <w:r>
              <w:rPr>
                <w:noProof/>
                <w:webHidden/>
              </w:rPr>
              <w:t>26</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90" w:history="1">
            <w:r w:rsidRPr="00A34430">
              <w:rPr>
                <w:rStyle w:val="Hyperlink"/>
                <w:rFonts w:ascii="Times New Roman" w:hAnsi="Times New Roman" w:cs="Times New Roman"/>
                <w:noProof/>
              </w:rPr>
              <w:t>2.9 Conclusion:</w:t>
            </w:r>
            <w:r>
              <w:rPr>
                <w:noProof/>
                <w:webHidden/>
              </w:rPr>
              <w:tab/>
            </w:r>
            <w:r>
              <w:rPr>
                <w:noProof/>
                <w:webHidden/>
              </w:rPr>
              <w:fldChar w:fldCharType="begin"/>
            </w:r>
            <w:r>
              <w:rPr>
                <w:noProof/>
                <w:webHidden/>
              </w:rPr>
              <w:instrText xml:space="preserve"> PAGEREF _Toc10809790 \h </w:instrText>
            </w:r>
            <w:r>
              <w:rPr>
                <w:noProof/>
                <w:webHidden/>
              </w:rPr>
            </w:r>
            <w:r>
              <w:rPr>
                <w:noProof/>
                <w:webHidden/>
              </w:rPr>
              <w:fldChar w:fldCharType="separate"/>
            </w:r>
            <w:r>
              <w:rPr>
                <w:noProof/>
                <w:webHidden/>
              </w:rPr>
              <w:t>27</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91" w:history="1">
            <w:r w:rsidRPr="00A34430">
              <w:rPr>
                <w:rStyle w:val="Hyperlink"/>
                <w:rFonts w:ascii="Times New Roman" w:hAnsi="Times New Roman" w:cs="Times New Roman"/>
                <w:noProof/>
                <w:shd w:val="clear" w:color="auto" w:fill="FFFFFF"/>
                <w:lang w:val="en-GB"/>
              </w:rPr>
              <w:t>Conceptual framework</w:t>
            </w:r>
            <w:r>
              <w:rPr>
                <w:noProof/>
                <w:webHidden/>
              </w:rPr>
              <w:tab/>
            </w:r>
            <w:r>
              <w:rPr>
                <w:noProof/>
                <w:webHidden/>
              </w:rPr>
              <w:fldChar w:fldCharType="begin"/>
            </w:r>
            <w:r>
              <w:rPr>
                <w:noProof/>
                <w:webHidden/>
              </w:rPr>
              <w:instrText xml:space="preserve"> PAGEREF _Toc10809791 \h </w:instrText>
            </w:r>
            <w:r>
              <w:rPr>
                <w:noProof/>
                <w:webHidden/>
              </w:rPr>
            </w:r>
            <w:r>
              <w:rPr>
                <w:noProof/>
                <w:webHidden/>
              </w:rPr>
              <w:fldChar w:fldCharType="separate"/>
            </w:r>
            <w:r>
              <w:rPr>
                <w:noProof/>
                <w:webHidden/>
              </w:rPr>
              <w:t>28</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92" w:history="1">
            <w:r w:rsidRPr="00A34430">
              <w:rPr>
                <w:rStyle w:val="Hyperlink"/>
                <w:rFonts w:ascii="Times New Roman" w:hAnsi="Times New Roman" w:cs="Times New Roman"/>
                <w:noProof/>
                <w:shd w:val="clear" w:color="auto" w:fill="FFFFFF"/>
                <w:lang w:val="en-GB"/>
              </w:rPr>
              <w:t>Chapter 3: Research Methodology.</w:t>
            </w:r>
            <w:r>
              <w:rPr>
                <w:noProof/>
                <w:webHidden/>
              </w:rPr>
              <w:tab/>
            </w:r>
            <w:r>
              <w:rPr>
                <w:noProof/>
                <w:webHidden/>
              </w:rPr>
              <w:fldChar w:fldCharType="begin"/>
            </w:r>
            <w:r>
              <w:rPr>
                <w:noProof/>
                <w:webHidden/>
              </w:rPr>
              <w:instrText xml:space="preserve"> PAGEREF _Toc10809792 \h </w:instrText>
            </w:r>
            <w:r>
              <w:rPr>
                <w:noProof/>
                <w:webHidden/>
              </w:rPr>
            </w:r>
            <w:r>
              <w:rPr>
                <w:noProof/>
                <w:webHidden/>
              </w:rPr>
              <w:fldChar w:fldCharType="separate"/>
            </w:r>
            <w:r>
              <w:rPr>
                <w:noProof/>
                <w:webHidden/>
              </w:rPr>
              <w:t>29</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93" w:history="1">
            <w:r w:rsidRPr="00A34430">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_Toc10809793 \h </w:instrText>
            </w:r>
            <w:r>
              <w:rPr>
                <w:noProof/>
                <w:webHidden/>
              </w:rPr>
            </w:r>
            <w:r>
              <w:rPr>
                <w:noProof/>
                <w:webHidden/>
              </w:rPr>
              <w:fldChar w:fldCharType="separate"/>
            </w:r>
            <w:r>
              <w:rPr>
                <w:noProof/>
                <w:webHidden/>
              </w:rPr>
              <w:t>29</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94" w:history="1">
            <w:r w:rsidRPr="00A34430">
              <w:rPr>
                <w:rStyle w:val="Hyperlink"/>
                <w:rFonts w:ascii="Times New Roman" w:hAnsi="Times New Roman" w:cs="Times New Roman"/>
                <w:noProof/>
              </w:rPr>
              <w:t>3.2 Research Onion:</w:t>
            </w:r>
            <w:r>
              <w:rPr>
                <w:noProof/>
                <w:webHidden/>
              </w:rPr>
              <w:tab/>
            </w:r>
            <w:r>
              <w:rPr>
                <w:noProof/>
                <w:webHidden/>
              </w:rPr>
              <w:fldChar w:fldCharType="begin"/>
            </w:r>
            <w:r>
              <w:rPr>
                <w:noProof/>
                <w:webHidden/>
              </w:rPr>
              <w:instrText xml:space="preserve"> PAGEREF _Toc10809794 \h </w:instrText>
            </w:r>
            <w:r>
              <w:rPr>
                <w:noProof/>
                <w:webHidden/>
              </w:rPr>
            </w:r>
            <w:r>
              <w:rPr>
                <w:noProof/>
                <w:webHidden/>
              </w:rPr>
              <w:fldChar w:fldCharType="separate"/>
            </w:r>
            <w:r>
              <w:rPr>
                <w:noProof/>
                <w:webHidden/>
              </w:rPr>
              <w:t>30</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95" w:history="1">
            <w:r w:rsidRPr="00A34430">
              <w:rPr>
                <w:rStyle w:val="Hyperlink"/>
                <w:rFonts w:ascii="Times New Roman" w:hAnsi="Times New Roman" w:cs="Times New Roman"/>
                <w:noProof/>
              </w:rPr>
              <w:t>3.3 Research Philosophy:</w:t>
            </w:r>
            <w:r>
              <w:rPr>
                <w:noProof/>
                <w:webHidden/>
              </w:rPr>
              <w:tab/>
            </w:r>
            <w:r>
              <w:rPr>
                <w:noProof/>
                <w:webHidden/>
              </w:rPr>
              <w:fldChar w:fldCharType="begin"/>
            </w:r>
            <w:r>
              <w:rPr>
                <w:noProof/>
                <w:webHidden/>
              </w:rPr>
              <w:instrText xml:space="preserve"> PAGEREF _Toc10809795 \h </w:instrText>
            </w:r>
            <w:r>
              <w:rPr>
                <w:noProof/>
                <w:webHidden/>
              </w:rPr>
            </w:r>
            <w:r>
              <w:rPr>
                <w:noProof/>
                <w:webHidden/>
              </w:rPr>
              <w:fldChar w:fldCharType="separate"/>
            </w:r>
            <w:r>
              <w:rPr>
                <w:noProof/>
                <w:webHidden/>
              </w:rPr>
              <w:t>31</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96" w:history="1">
            <w:r w:rsidRPr="00A34430">
              <w:rPr>
                <w:rStyle w:val="Hyperlink"/>
                <w:rFonts w:ascii="Times New Roman" w:hAnsi="Times New Roman" w:cs="Times New Roman"/>
                <w:noProof/>
              </w:rPr>
              <w:t>3.4 Research Approach:</w:t>
            </w:r>
            <w:r>
              <w:rPr>
                <w:noProof/>
                <w:webHidden/>
              </w:rPr>
              <w:tab/>
            </w:r>
            <w:r>
              <w:rPr>
                <w:noProof/>
                <w:webHidden/>
              </w:rPr>
              <w:fldChar w:fldCharType="begin"/>
            </w:r>
            <w:r>
              <w:rPr>
                <w:noProof/>
                <w:webHidden/>
              </w:rPr>
              <w:instrText xml:space="preserve"> PAGEREF _Toc10809796 \h </w:instrText>
            </w:r>
            <w:r>
              <w:rPr>
                <w:noProof/>
                <w:webHidden/>
              </w:rPr>
            </w:r>
            <w:r>
              <w:rPr>
                <w:noProof/>
                <w:webHidden/>
              </w:rPr>
              <w:fldChar w:fldCharType="separate"/>
            </w:r>
            <w:r>
              <w:rPr>
                <w:noProof/>
                <w:webHidden/>
              </w:rPr>
              <w:t>31</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97" w:history="1">
            <w:r w:rsidRPr="00A34430">
              <w:rPr>
                <w:rStyle w:val="Hyperlink"/>
                <w:rFonts w:ascii="Times New Roman" w:hAnsi="Times New Roman" w:cs="Times New Roman"/>
                <w:noProof/>
              </w:rPr>
              <w:t>3.5 Research Design:</w:t>
            </w:r>
            <w:r>
              <w:rPr>
                <w:noProof/>
                <w:webHidden/>
              </w:rPr>
              <w:tab/>
            </w:r>
            <w:r>
              <w:rPr>
                <w:noProof/>
                <w:webHidden/>
              </w:rPr>
              <w:fldChar w:fldCharType="begin"/>
            </w:r>
            <w:r>
              <w:rPr>
                <w:noProof/>
                <w:webHidden/>
              </w:rPr>
              <w:instrText xml:space="preserve"> PAGEREF _Toc10809797 \h </w:instrText>
            </w:r>
            <w:r>
              <w:rPr>
                <w:noProof/>
                <w:webHidden/>
              </w:rPr>
            </w:r>
            <w:r>
              <w:rPr>
                <w:noProof/>
                <w:webHidden/>
              </w:rPr>
              <w:fldChar w:fldCharType="separate"/>
            </w:r>
            <w:r>
              <w:rPr>
                <w:noProof/>
                <w:webHidden/>
              </w:rPr>
              <w:t>32</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98" w:history="1">
            <w:r w:rsidRPr="00A34430">
              <w:rPr>
                <w:rStyle w:val="Hyperlink"/>
                <w:rFonts w:ascii="Times New Roman" w:hAnsi="Times New Roman" w:cs="Times New Roman"/>
                <w:noProof/>
              </w:rPr>
              <w:t>3.6 Research Strategy:</w:t>
            </w:r>
            <w:r>
              <w:rPr>
                <w:noProof/>
                <w:webHidden/>
              </w:rPr>
              <w:tab/>
            </w:r>
            <w:r>
              <w:rPr>
                <w:noProof/>
                <w:webHidden/>
              </w:rPr>
              <w:fldChar w:fldCharType="begin"/>
            </w:r>
            <w:r>
              <w:rPr>
                <w:noProof/>
                <w:webHidden/>
              </w:rPr>
              <w:instrText xml:space="preserve"> PAGEREF _Toc10809798 \h </w:instrText>
            </w:r>
            <w:r>
              <w:rPr>
                <w:noProof/>
                <w:webHidden/>
              </w:rPr>
            </w:r>
            <w:r>
              <w:rPr>
                <w:noProof/>
                <w:webHidden/>
              </w:rPr>
              <w:fldChar w:fldCharType="separate"/>
            </w:r>
            <w:r>
              <w:rPr>
                <w:noProof/>
                <w:webHidden/>
              </w:rPr>
              <w:t>32</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799" w:history="1">
            <w:r w:rsidRPr="00A34430">
              <w:rPr>
                <w:rStyle w:val="Hyperlink"/>
                <w:rFonts w:ascii="Times New Roman" w:hAnsi="Times New Roman" w:cs="Times New Roman"/>
                <w:noProof/>
              </w:rPr>
              <w:t>3.6.1 Quantitative Research Strategy:</w:t>
            </w:r>
            <w:r>
              <w:rPr>
                <w:noProof/>
                <w:webHidden/>
              </w:rPr>
              <w:tab/>
            </w:r>
            <w:r>
              <w:rPr>
                <w:noProof/>
                <w:webHidden/>
              </w:rPr>
              <w:fldChar w:fldCharType="begin"/>
            </w:r>
            <w:r>
              <w:rPr>
                <w:noProof/>
                <w:webHidden/>
              </w:rPr>
              <w:instrText xml:space="preserve"> PAGEREF _Toc10809799 \h </w:instrText>
            </w:r>
            <w:r>
              <w:rPr>
                <w:noProof/>
                <w:webHidden/>
              </w:rPr>
            </w:r>
            <w:r>
              <w:rPr>
                <w:noProof/>
                <w:webHidden/>
              </w:rPr>
              <w:fldChar w:fldCharType="separate"/>
            </w:r>
            <w:r>
              <w:rPr>
                <w:noProof/>
                <w:webHidden/>
              </w:rPr>
              <w:t>33</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00" w:history="1">
            <w:r w:rsidRPr="00A34430">
              <w:rPr>
                <w:rStyle w:val="Hyperlink"/>
                <w:rFonts w:ascii="Times New Roman" w:hAnsi="Times New Roman" w:cs="Times New Roman"/>
                <w:noProof/>
              </w:rPr>
              <w:t>3.6.2 Qualitative Research Strategy:</w:t>
            </w:r>
            <w:r>
              <w:rPr>
                <w:noProof/>
                <w:webHidden/>
              </w:rPr>
              <w:tab/>
            </w:r>
            <w:r>
              <w:rPr>
                <w:noProof/>
                <w:webHidden/>
              </w:rPr>
              <w:fldChar w:fldCharType="begin"/>
            </w:r>
            <w:r>
              <w:rPr>
                <w:noProof/>
                <w:webHidden/>
              </w:rPr>
              <w:instrText xml:space="preserve"> PAGEREF _Toc10809800 \h </w:instrText>
            </w:r>
            <w:r>
              <w:rPr>
                <w:noProof/>
                <w:webHidden/>
              </w:rPr>
            </w:r>
            <w:r>
              <w:rPr>
                <w:noProof/>
                <w:webHidden/>
              </w:rPr>
              <w:fldChar w:fldCharType="separate"/>
            </w:r>
            <w:r>
              <w:rPr>
                <w:noProof/>
                <w:webHidden/>
              </w:rPr>
              <w:t>33</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01" w:history="1">
            <w:r w:rsidRPr="00A34430">
              <w:rPr>
                <w:rStyle w:val="Hyperlink"/>
                <w:rFonts w:ascii="Times New Roman" w:hAnsi="Times New Roman" w:cs="Times New Roman"/>
                <w:noProof/>
              </w:rPr>
              <w:t>3.7 Data collection process:</w:t>
            </w:r>
            <w:r>
              <w:rPr>
                <w:noProof/>
                <w:webHidden/>
              </w:rPr>
              <w:tab/>
            </w:r>
            <w:r>
              <w:rPr>
                <w:noProof/>
                <w:webHidden/>
              </w:rPr>
              <w:fldChar w:fldCharType="begin"/>
            </w:r>
            <w:r>
              <w:rPr>
                <w:noProof/>
                <w:webHidden/>
              </w:rPr>
              <w:instrText xml:space="preserve"> PAGEREF _Toc10809801 \h </w:instrText>
            </w:r>
            <w:r>
              <w:rPr>
                <w:noProof/>
                <w:webHidden/>
              </w:rPr>
            </w:r>
            <w:r>
              <w:rPr>
                <w:noProof/>
                <w:webHidden/>
              </w:rPr>
              <w:fldChar w:fldCharType="separate"/>
            </w:r>
            <w:r>
              <w:rPr>
                <w:noProof/>
                <w:webHidden/>
              </w:rPr>
              <w:t>34</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02" w:history="1">
            <w:r w:rsidRPr="00A34430">
              <w:rPr>
                <w:rStyle w:val="Hyperlink"/>
                <w:rFonts w:ascii="Times New Roman" w:hAnsi="Times New Roman" w:cs="Times New Roman"/>
                <w:noProof/>
              </w:rPr>
              <w:t>3.7.1 Collection procedure of primary data:</w:t>
            </w:r>
            <w:r>
              <w:rPr>
                <w:noProof/>
                <w:webHidden/>
              </w:rPr>
              <w:tab/>
            </w:r>
            <w:r>
              <w:rPr>
                <w:noProof/>
                <w:webHidden/>
              </w:rPr>
              <w:fldChar w:fldCharType="begin"/>
            </w:r>
            <w:r>
              <w:rPr>
                <w:noProof/>
                <w:webHidden/>
              </w:rPr>
              <w:instrText xml:space="preserve"> PAGEREF _Toc10809802 \h </w:instrText>
            </w:r>
            <w:r>
              <w:rPr>
                <w:noProof/>
                <w:webHidden/>
              </w:rPr>
            </w:r>
            <w:r>
              <w:rPr>
                <w:noProof/>
                <w:webHidden/>
              </w:rPr>
              <w:fldChar w:fldCharType="separate"/>
            </w:r>
            <w:r>
              <w:rPr>
                <w:noProof/>
                <w:webHidden/>
              </w:rPr>
              <w:t>34</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03" w:history="1">
            <w:r w:rsidRPr="00A34430">
              <w:rPr>
                <w:rStyle w:val="Hyperlink"/>
                <w:rFonts w:ascii="Times New Roman" w:hAnsi="Times New Roman" w:cs="Times New Roman"/>
                <w:noProof/>
              </w:rPr>
              <w:t>3.7.2 Collection procedure of secondary data:</w:t>
            </w:r>
            <w:r>
              <w:rPr>
                <w:noProof/>
                <w:webHidden/>
              </w:rPr>
              <w:tab/>
            </w:r>
            <w:r>
              <w:rPr>
                <w:noProof/>
                <w:webHidden/>
              </w:rPr>
              <w:fldChar w:fldCharType="begin"/>
            </w:r>
            <w:r>
              <w:rPr>
                <w:noProof/>
                <w:webHidden/>
              </w:rPr>
              <w:instrText xml:space="preserve"> PAGEREF _Toc10809803 \h </w:instrText>
            </w:r>
            <w:r>
              <w:rPr>
                <w:noProof/>
                <w:webHidden/>
              </w:rPr>
            </w:r>
            <w:r>
              <w:rPr>
                <w:noProof/>
                <w:webHidden/>
              </w:rPr>
              <w:fldChar w:fldCharType="separate"/>
            </w:r>
            <w:r>
              <w:rPr>
                <w:noProof/>
                <w:webHidden/>
              </w:rPr>
              <w:t>35</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04" w:history="1">
            <w:r w:rsidRPr="00A34430">
              <w:rPr>
                <w:rStyle w:val="Hyperlink"/>
                <w:rFonts w:ascii="Times New Roman" w:hAnsi="Times New Roman" w:cs="Times New Roman"/>
                <w:noProof/>
              </w:rPr>
              <w:t>3.8 Process of data sampling:</w:t>
            </w:r>
            <w:r>
              <w:rPr>
                <w:noProof/>
                <w:webHidden/>
              </w:rPr>
              <w:tab/>
            </w:r>
            <w:r>
              <w:rPr>
                <w:noProof/>
                <w:webHidden/>
              </w:rPr>
              <w:fldChar w:fldCharType="begin"/>
            </w:r>
            <w:r>
              <w:rPr>
                <w:noProof/>
                <w:webHidden/>
              </w:rPr>
              <w:instrText xml:space="preserve"> PAGEREF _Toc10809804 \h </w:instrText>
            </w:r>
            <w:r>
              <w:rPr>
                <w:noProof/>
                <w:webHidden/>
              </w:rPr>
            </w:r>
            <w:r>
              <w:rPr>
                <w:noProof/>
                <w:webHidden/>
              </w:rPr>
              <w:fldChar w:fldCharType="separate"/>
            </w:r>
            <w:r>
              <w:rPr>
                <w:noProof/>
                <w:webHidden/>
              </w:rPr>
              <w:t>35</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05" w:history="1">
            <w:r w:rsidRPr="00A34430">
              <w:rPr>
                <w:rStyle w:val="Hyperlink"/>
                <w:rFonts w:ascii="Times New Roman" w:hAnsi="Times New Roman" w:cs="Times New Roman"/>
                <w:noProof/>
              </w:rPr>
              <w:t>3.9 The reliability as well as validity of research:</w:t>
            </w:r>
            <w:r>
              <w:rPr>
                <w:noProof/>
                <w:webHidden/>
              </w:rPr>
              <w:tab/>
            </w:r>
            <w:r>
              <w:rPr>
                <w:noProof/>
                <w:webHidden/>
              </w:rPr>
              <w:fldChar w:fldCharType="begin"/>
            </w:r>
            <w:r>
              <w:rPr>
                <w:noProof/>
                <w:webHidden/>
              </w:rPr>
              <w:instrText xml:space="preserve"> PAGEREF _Toc10809805 \h </w:instrText>
            </w:r>
            <w:r>
              <w:rPr>
                <w:noProof/>
                <w:webHidden/>
              </w:rPr>
            </w:r>
            <w:r>
              <w:rPr>
                <w:noProof/>
                <w:webHidden/>
              </w:rPr>
              <w:fldChar w:fldCharType="separate"/>
            </w:r>
            <w:r>
              <w:rPr>
                <w:noProof/>
                <w:webHidden/>
              </w:rPr>
              <w:t>36</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06" w:history="1">
            <w:r w:rsidRPr="00A34430">
              <w:rPr>
                <w:rStyle w:val="Hyperlink"/>
                <w:rFonts w:ascii="Times New Roman" w:hAnsi="Times New Roman" w:cs="Times New Roman"/>
                <w:noProof/>
              </w:rPr>
              <w:t>3.10 Ethical Consideration of the research:</w:t>
            </w:r>
            <w:r>
              <w:rPr>
                <w:noProof/>
                <w:webHidden/>
              </w:rPr>
              <w:tab/>
            </w:r>
            <w:r>
              <w:rPr>
                <w:noProof/>
                <w:webHidden/>
              </w:rPr>
              <w:fldChar w:fldCharType="begin"/>
            </w:r>
            <w:r>
              <w:rPr>
                <w:noProof/>
                <w:webHidden/>
              </w:rPr>
              <w:instrText xml:space="preserve"> PAGEREF _Toc10809806 \h </w:instrText>
            </w:r>
            <w:r>
              <w:rPr>
                <w:noProof/>
                <w:webHidden/>
              </w:rPr>
            </w:r>
            <w:r>
              <w:rPr>
                <w:noProof/>
                <w:webHidden/>
              </w:rPr>
              <w:fldChar w:fldCharType="separate"/>
            </w:r>
            <w:r>
              <w:rPr>
                <w:noProof/>
                <w:webHidden/>
              </w:rPr>
              <w:t>36</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07" w:history="1">
            <w:r w:rsidRPr="00A34430">
              <w:rPr>
                <w:rStyle w:val="Hyperlink"/>
                <w:rFonts w:ascii="Times New Roman" w:hAnsi="Times New Roman" w:cs="Times New Roman"/>
                <w:noProof/>
                <w:shd w:val="clear" w:color="auto" w:fill="FFFFFF"/>
                <w:lang w:val="en-GB"/>
              </w:rPr>
              <w:t>Chapter 4: Data Analysis:</w:t>
            </w:r>
            <w:r>
              <w:rPr>
                <w:noProof/>
                <w:webHidden/>
              </w:rPr>
              <w:tab/>
            </w:r>
            <w:r>
              <w:rPr>
                <w:noProof/>
                <w:webHidden/>
              </w:rPr>
              <w:fldChar w:fldCharType="begin"/>
            </w:r>
            <w:r>
              <w:rPr>
                <w:noProof/>
                <w:webHidden/>
              </w:rPr>
              <w:instrText xml:space="preserve"> PAGEREF _Toc10809807 \h </w:instrText>
            </w:r>
            <w:r>
              <w:rPr>
                <w:noProof/>
                <w:webHidden/>
              </w:rPr>
            </w:r>
            <w:r>
              <w:rPr>
                <w:noProof/>
                <w:webHidden/>
              </w:rPr>
              <w:fldChar w:fldCharType="separate"/>
            </w:r>
            <w:r>
              <w:rPr>
                <w:noProof/>
                <w:webHidden/>
              </w:rPr>
              <w:t>37</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08" w:history="1">
            <w:r w:rsidRPr="00A34430">
              <w:rPr>
                <w:rStyle w:val="Hyperlink"/>
                <w:rFonts w:ascii="Times New Roman" w:hAnsi="Times New Roman" w:cs="Times New Roman"/>
                <w:noProof/>
                <w:shd w:val="clear" w:color="auto" w:fill="FFFFFF"/>
                <w:lang w:val="en-GB"/>
              </w:rPr>
              <w:t>4.1 Quantitative Analysis:</w:t>
            </w:r>
            <w:r>
              <w:rPr>
                <w:noProof/>
                <w:webHidden/>
              </w:rPr>
              <w:tab/>
            </w:r>
            <w:r>
              <w:rPr>
                <w:noProof/>
                <w:webHidden/>
              </w:rPr>
              <w:fldChar w:fldCharType="begin"/>
            </w:r>
            <w:r>
              <w:rPr>
                <w:noProof/>
                <w:webHidden/>
              </w:rPr>
              <w:instrText xml:space="preserve"> PAGEREF _Toc10809808 \h </w:instrText>
            </w:r>
            <w:r>
              <w:rPr>
                <w:noProof/>
                <w:webHidden/>
              </w:rPr>
            </w:r>
            <w:r>
              <w:rPr>
                <w:noProof/>
                <w:webHidden/>
              </w:rPr>
              <w:fldChar w:fldCharType="separate"/>
            </w:r>
            <w:r>
              <w:rPr>
                <w:noProof/>
                <w:webHidden/>
              </w:rPr>
              <w:t>37</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09" w:history="1">
            <w:r w:rsidRPr="00A34430">
              <w:rPr>
                <w:rStyle w:val="Hyperlink"/>
                <w:rFonts w:ascii="Times New Roman" w:hAnsi="Times New Roman" w:cs="Times New Roman"/>
                <w:noProof/>
                <w:shd w:val="clear" w:color="auto" w:fill="FFFFFF"/>
                <w:lang w:val="en-GB"/>
              </w:rPr>
              <w:t>4.2 Qualitative Analysis:</w:t>
            </w:r>
            <w:r>
              <w:rPr>
                <w:noProof/>
                <w:webHidden/>
              </w:rPr>
              <w:tab/>
            </w:r>
            <w:r>
              <w:rPr>
                <w:noProof/>
                <w:webHidden/>
              </w:rPr>
              <w:fldChar w:fldCharType="begin"/>
            </w:r>
            <w:r>
              <w:rPr>
                <w:noProof/>
                <w:webHidden/>
              </w:rPr>
              <w:instrText xml:space="preserve"> PAGEREF _Toc10809809 \h </w:instrText>
            </w:r>
            <w:r>
              <w:rPr>
                <w:noProof/>
                <w:webHidden/>
              </w:rPr>
            </w:r>
            <w:r>
              <w:rPr>
                <w:noProof/>
                <w:webHidden/>
              </w:rPr>
              <w:fldChar w:fldCharType="separate"/>
            </w:r>
            <w:r>
              <w:rPr>
                <w:noProof/>
                <w:webHidden/>
              </w:rPr>
              <w:t>49</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10" w:history="1">
            <w:r w:rsidRPr="00A34430">
              <w:rPr>
                <w:rStyle w:val="Hyperlink"/>
                <w:rFonts w:ascii="Times New Roman" w:hAnsi="Times New Roman" w:cs="Times New Roman"/>
                <w:noProof/>
                <w:shd w:val="clear" w:color="auto" w:fill="FFFFFF"/>
                <w:lang w:val="en-GB"/>
              </w:rPr>
              <w:t>Chapter 5: Conclusion and Recommendations:</w:t>
            </w:r>
            <w:r>
              <w:rPr>
                <w:noProof/>
                <w:webHidden/>
              </w:rPr>
              <w:tab/>
            </w:r>
            <w:r>
              <w:rPr>
                <w:noProof/>
                <w:webHidden/>
              </w:rPr>
              <w:fldChar w:fldCharType="begin"/>
            </w:r>
            <w:r>
              <w:rPr>
                <w:noProof/>
                <w:webHidden/>
              </w:rPr>
              <w:instrText xml:space="preserve"> PAGEREF _Toc10809810 \h </w:instrText>
            </w:r>
            <w:r>
              <w:rPr>
                <w:noProof/>
                <w:webHidden/>
              </w:rPr>
            </w:r>
            <w:r>
              <w:rPr>
                <w:noProof/>
                <w:webHidden/>
              </w:rPr>
              <w:fldChar w:fldCharType="separate"/>
            </w:r>
            <w:r>
              <w:rPr>
                <w:noProof/>
                <w:webHidden/>
              </w:rPr>
              <w:t>54</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11" w:history="1">
            <w:r w:rsidRPr="00A34430">
              <w:rPr>
                <w:rStyle w:val="Hyperlink"/>
                <w:rFonts w:ascii="Times New Roman" w:hAnsi="Times New Roman" w:cs="Times New Roman"/>
                <w:noProof/>
              </w:rPr>
              <w:t>5.1 Conclusion:</w:t>
            </w:r>
            <w:r>
              <w:rPr>
                <w:noProof/>
                <w:webHidden/>
              </w:rPr>
              <w:tab/>
            </w:r>
            <w:r>
              <w:rPr>
                <w:noProof/>
                <w:webHidden/>
              </w:rPr>
              <w:fldChar w:fldCharType="begin"/>
            </w:r>
            <w:r>
              <w:rPr>
                <w:noProof/>
                <w:webHidden/>
              </w:rPr>
              <w:instrText xml:space="preserve"> PAGEREF _Toc10809811 \h </w:instrText>
            </w:r>
            <w:r>
              <w:rPr>
                <w:noProof/>
                <w:webHidden/>
              </w:rPr>
            </w:r>
            <w:r>
              <w:rPr>
                <w:noProof/>
                <w:webHidden/>
              </w:rPr>
              <w:fldChar w:fldCharType="separate"/>
            </w:r>
            <w:r>
              <w:rPr>
                <w:noProof/>
                <w:webHidden/>
              </w:rPr>
              <w:t>54</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12" w:history="1">
            <w:r w:rsidRPr="00A34430">
              <w:rPr>
                <w:rStyle w:val="Hyperlink"/>
                <w:rFonts w:ascii="Times New Roman" w:hAnsi="Times New Roman" w:cs="Times New Roman"/>
                <w:noProof/>
              </w:rPr>
              <w:t>5.2 Recommendations:</w:t>
            </w:r>
            <w:r>
              <w:rPr>
                <w:noProof/>
                <w:webHidden/>
              </w:rPr>
              <w:tab/>
            </w:r>
            <w:r>
              <w:rPr>
                <w:noProof/>
                <w:webHidden/>
              </w:rPr>
              <w:fldChar w:fldCharType="begin"/>
            </w:r>
            <w:r>
              <w:rPr>
                <w:noProof/>
                <w:webHidden/>
              </w:rPr>
              <w:instrText xml:space="preserve"> PAGEREF _Toc10809812 \h </w:instrText>
            </w:r>
            <w:r>
              <w:rPr>
                <w:noProof/>
                <w:webHidden/>
              </w:rPr>
            </w:r>
            <w:r>
              <w:rPr>
                <w:noProof/>
                <w:webHidden/>
              </w:rPr>
              <w:fldChar w:fldCharType="separate"/>
            </w:r>
            <w:r>
              <w:rPr>
                <w:noProof/>
                <w:webHidden/>
              </w:rPr>
              <w:t>56</w:t>
            </w:r>
            <w:r>
              <w:rPr>
                <w:noProof/>
                <w:webHidden/>
              </w:rPr>
              <w:fldChar w:fldCharType="end"/>
            </w:r>
          </w:hyperlink>
        </w:p>
        <w:p w:rsidR="00CA53B1" w:rsidRDefault="00CA53B1">
          <w:pPr>
            <w:pStyle w:val="TOC2"/>
            <w:tabs>
              <w:tab w:val="right" w:leader="dot" w:pos="9350"/>
            </w:tabs>
            <w:rPr>
              <w:rFonts w:eastAsiaTheme="minorEastAsia"/>
              <w:noProof/>
              <w:lang w:val="en-GB" w:eastAsia="en-GB"/>
            </w:rPr>
          </w:pPr>
          <w:hyperlink w:anchor="_Toc10809813" w:history="1">
            <w:r w:rsidRPr="00A34430">
              <w:rPr>
                <w:rStyle w:val="Hyperlink"/>
                <w:rFonts w:ascii="Times New Roman" w:hAnsi="Times New Roman" w:cs="Times New Roman"/>
                <w:noProof/>
                <w:shd w:val="clear" w:color="auto" w:fill="FFFFFF"/>
                <w:lang w:val="en-GB"/>
              </w:rPr>
              <w:t>References:</w:t>
            </w:r>
            <w:r>
              <w:rPr>
                <w:noProof/>
                <w:webHidden/>
              </w:rPr>
              <w:tab/>
            </w:r>
            <w:r>
              <w:rPr>
                <w:noProof/>
                <w:webHidden/>
              </w:rPr>
              <w:fldChar w:fldCharType="begin"/>
            </w:r>
            <w:r>
              <w:rPr>
                <w:noProof/>
                <w:webHidden/>
              </w:rPr>
              <w:instrText xml:space="preserve"> PAGEREF _Toc10809813 \h </w:instrText>
            </w:r>
            <w:r>
              <w:rPr>
                <w:noProof/>
                <w:webHidden/>
              </w:rPr>
            </w:r>
            <w:r>
              <w:rPr>
                <w:noProof/>
                <w:webHidden/>
              </w:rPr>
              <w:fldChar w:fldCharType="separate"/>
            </w:r>
            <w:r>
              <w:rPr>
                <w:noProof/>
                <w:webHidden/>
              </w:rPr>
              <w:t>58</w:t>
            </w:r>
            <w:r>
              <w:rPr>
                <w:noProof/>
                <w:webHidden/>
              </w:rPr>
              <w:fldChar w:fldCharType="end"/>
            </w:r>
          </w:hyperlink>
        </w:p>
        <w:p w:rsidR="00816584" w:rsidRPr="006604F0" w:rsidRDefault="007C49D7"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fldChar w:fldCharType="end"/>
          </w:r>
        </w:p>
      </w:sdtContent>
    </w:sdt>
    <w:p w:rsidR="00D92B61" w:rsidRDefault="00D92B61">
      <w:pPr>
        <w:rPr>
          <w:rFonts w:ascii="Times New Roman" w:eastAsiaTheme="majorEastAsia" w:hAnsi="Times New Roman" w:cs="Times New Roman"/>
          <w:b/>
          <w:bCs/>
          <w:color w:val="000000" w:themeColor="text1"/>
          <w:sz w:val="24"/>
          <w:szCs w:val="24"/>
        </w:rPr>
      </w:pPr>
      <w:r>
        <w:rPr>
          <w:rFonts w:ascii="Times New Roman" w:hAnsi="Times New Roman" w:cs="Times New Roman"/>
          <w:color w:val="000000" w:themeColor="text1"/>
          <w:sz w:val="24"/>
          <w:szCs w:val="24"/>
        </w:rPr>
        <w:br w:type="page"/>
      </w:r>
    </w:p>
    <w:p w:rsidR="00A86753" w:rsidRPr="00CF31A6" w:rsidRDefault="00171CAA" w:rsidP="00CF31A6">
      <w:pPr>
        <w:pStyle w:val="Heading2"/>
        <w:spacing w:line="360" w:lineRule="auto"/>
        <w:jc w:val="both"/>
        <w:rPr>
          <w:rFonts w:ascii="Times New Roman" w:hAnsi="Times New Roman" w:cs="Times New Roman"/>
          <w:color w:val="auto"/>
          <w:shd w:val="clear" w:color="auto" w:fill="FFFFFF"/>
          <w:lang w:val="en-GB"/>
        </w:rPr>
      </w:pPr>
      <w:bookmarkStart w:id="1" w:name="_Toc10809774"/>
      <w:r w:rsidRPr="00CF31A6">
        <w:rPr>
          <w:rFonts w:ascii="Times New Roman" w:hAnsi="Times New Roman" w:cs="Times New Roman"/>
          <w:color w:val="auto"/>
          <w:shd w:val="clear" w:color="auto" w:fill="FFFFFF"/>
          <w:lang w:val="en-GB"/>
        </w:rPr>
        <w:lastRenderedPageBreak/>
        <w:t>Chapter 1: Introduction</w:t>
      </w:r>
      <w:r w:rsidR="00234BF8" w:rsidRPr="00CF31A6">
        <w:rPr>
          <w:rFonts w:ascii="Times New Roman" w:hAnsi="Times New Roman" w:cs="Times New Roman"/>
          <w:color w:val="auto"/>
          <w:shd w:val="clear" w:color="auto" w:fill="FFFFFF"/>
          <w:lang w:val="en-GB"/>
        </w:rPr>
        <w:t>:</w:t>
      </w:r>
      <w:bookmarkEnd w:id="1"/>
    </w:p>
    <w:p w:rsidR="00171CAA" w:rsidRPr="006604F0" w:rsidRDefault="00171CAA" w:rsidP="006604F0">
      <w:pPr>
        <w:pStyle w:val="Heading2"/>
        <w:spacing w:line="360" w:lineRule="auto"/>
        <w:jc w:val="both"/>
        <w:rPr>
          <w:rFonts w:ascii="Times New Roman" w:hAnsi="Times New Roman" w:cs="Times New Roman"/>
          <w:color w:val="000000" w:themeColor="text1"/>
          <w:sz w:val="24"/>
          <w:szCs w:val="24"/>
        </w:rPr>
      </w:pPr>
      <w:bookmarkStart w:id="2" w:name="_Toc10809775"/>
      <w:r w:rsidRPr="006604F0">
        <w:rPr>
          <w:rFonts w:ascii="Times New Roman" w:hAnsi="Times New Roman" w:cs="Times New Roman"/>
          <w:color w:val="000000" w:themeColor="text1"/>
          <w:sz w:val="24"/>
          <w:szCs w:val="24"/>
        </w:rPr>
        <w:t xml:space="preserve">1.1: </w:t>
      </w:r>
      <w:r w:rsidR="005C4D6D">
        <w:rPr>
          <w:rFonts w:ascii="Times New Roman" w:hAnsi="Times New Roman" w:cs="Times New Roman"/>
          <w:color w:val="000000" w:themeColor="text1"/>
          <w:sz w:val="24"/>
          <w:szCs w:val="24"/>
        </w:rPr>
        <w:t>Research Background</w:t>
      </w:r>
      <w:bookmarkEnd w:id="2"/>
    </w:p>
    <w:p w:rsidR="00311EE5" w:rsidRPr="006604F0" w:rsidRDefault="008A1AB4" w:rsidP="006604F0">
      <w:pPr>
        <w:spacing w:after="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Human resource manager within an organization applies for a </w:t>
      </w:r>
      <w:r w:rsidR="005C4D6D">
        <w:rPr>
          <w:rFonts w:ascii="Times New Roman" w:hAnsi="Times New Roman" w:cs="Times New Roman"/>
          <w:color w:val="000000" w:themeColor="text1"/>
          <w:sz w:val="24"/>
          <w:szCs w:val="24"/>
        </w:rPr>
        <w:t xml:space="preserve">key </w:t>
      </w:r>
      <w:r w:rsidR="005C4D6D" w:rsidRPr="006604F0">
        <w:rPr>
          <w:rFonts w:ascii="Times New Roman" w:hAnsi="Times New Roman" w:cs="Times New Roman"/>
          <w:color w:val="000000" w:themeColor="text1"/>
          <w:sz w:val="24"/>
          <w:szCs w:val="24"/>
        </w:rPr>
        <w:t>function</w:t>
      </w:r>
      <w:r w:rsidRPr="006604F0">
        <w:rPr>
          <w:rFonts w:ascii="Times New Roman" w:hAnsi="Times New Roman" w:cs="Times New Roman"/>
          <w:color w:val="000000" w:themeColor="text1"/>
          <w:sz w:val="24"/>
          <w:szCs w:val="24"/>
        </w:rPr>
        <w:t xml:space="preserve"> in terms of managing the employees through various functioning role. It can be apprehended that the major role of the HR </w:t>
      </w:r>
      <w:r w:rsidR="003A4722" w:rsidRPr="006604F0">
        <w:rPr>
          <w:rFonts w:ascii="Times New Roman" w:hAnsi="Times New Roman" w:cs="Times New Roman"/>
          <w:color w:val="000000" w:themeColor="text1"/>
          <w:sz w:val="24"/>
          <w:szCs w:val="24"/>
        </w:rPr>
        <w:t xml:space="preserve">supposes for managing the human resources of a company and make them viably loyal to the firm’s goals and </w:t>
      </w:r>
      <w:r w:rsidR="00EC1D23" w:rsidRPr="006604F0">
        <w:rPr>
          <w:rFonts w:ascii="Times New Roman" w:hAnsi="Times New Roman" w:cs="Times New Roman"/>
          <w:color w:val="000000" w:themeColor="text1"/>
          <w:sz w:val="24"/>
          <w:szCs w:val="24"/>
        </w:rPr>
        <w:t>objectives</w:t>
      </w:r>
      <w:r w:rsidR="003A4722" w:rsidRPr="006604F0">
        <w:rPr>
          <w:rFonts w:ascii="Times New Roman" w:hAnsi="Times New Roman" w:cs="Times New Roman"/>
          <w:color w:val="000000" w:themeColor="text1"/>
          <w:sz w:val="24"/>
          <w:szCs w:val="24"/>
        </w:rPr>
        <w:t xml:space="preserve">. This can be identified as a great virtue for the firm because with greater employee loyalty being shown to the firm’s context, the HR managers are able to depict for a higher level of productivity in the competitive edge. </w:t>
      </w:r>
      <w:r w:rsidR="00FB4776" w:rsidRPr="006604F0">
        <w:rPr>
          <w:rFonts w:ascii="Times New Roman" w:hAnsi="Times New Roman" w:cs="Times New Roman"/>
          <w:color w:val="000000" w:themeColor="text1"/>
          <w:sz w:val="24"/>
          <w:szCs w:val="24"/>
        </w:rPr>
        <w:t xml:space="preserve">The HR manager is implied for taking on various </w:t>
      </w:r>
      <w:r w:rsidR="00CC484D" w:rsidRPr="006604F0">
        <w:rPr>
          <w:rFonts w:ascii="Times New Roman" w:hAnsi="Times New Roman" w:cs="Times New Roman"/>
          <w:color w:val="000000" w:themeColor="text1"/>
          <w:sz w:val="24"/>
          <w:szCs w:val="24"/>
        </w:rPr>
        <w:t>steps, which</w:t>
      </w:r>
      <w:r w:rsidR="00FB4776" w:rsidRPr="006604F0">
        <w:rPr>
          <w:rFonts w:ascii="Times New Roman" w:hAnsi="Times New Roman" w:cs="Times New Roman"/>
          <w:color w:val="000000" w:themeColor="text1"/>
          <w:sz w:val="24"/>
          <w:szCs w:val="24"/>
        </w:rPr>
        <w:t xml:space="preserve"> deciphers for a </w:t>
      </w:r>
      <w:r w:rsidR="00CC484D" w:rsidRPr="006604F0">
        <w:rPr>
          <w:rFonts w:ascii="Times New Roman" w:hAnsi="Times New Roman" w:cs="Times New Roman"/>
          <w:color w:val="000000" w:themeColor="text1"/>
          <w:sz w:val="24"/>
          <w:szCs w:val="24"/>
        </w:rPr>
        <w:t>major</w:t>
      </w:r>
      <w:r w:rsidR="00FB4776" w:rsidRPr="006604F0">
        <w:rPr>
          <w:rFonts w:ascii="Times New Roman" w:hAnsi="Times New Roman" w:cs="Times New Roman"/>
          <w:color w:val="000000" w:themeColor="text1"/>
          <w:sz w:val="24"/>
          <w:szCs w:val="24"/>
        </w:rPr>
        <w:t xml:space="preserve"> role in context of the employees as one of the most important resources to be usefully utilized for attaining firm’s goals and objectives. </w:t>
      </w:r>
      <w:r w:rsidR="00FA7C8C" w:rsidRPr="006604F0">
        <w:rPr>
          <w:rFonts w:ascii="Times New Roman" w:hAnsi="Times New Roman" w:cs="Times New Roman"/>
          <w:color w:val="000000" w:themeColor="text1"/>
          <w:sz w:val="24"/>
          <w:szCs w:val="24"/>
        </w:rPr>
        <w:t xml:space="preserve">In terms of managing the human resource of a company, it can be identified that a HR manager is not only entitled to the recruitment and </w:t>
      </w:r>
      <w:r w:rsidR="00C70408" w:rsidRPr="006604F0">
        <w:rPr>
          <w:rFonts w:ascii="Times New Roman" w:hAnsi="Times New Roman" w:cs="Times New Roman"/>
          <w:color w:val="000000" w:themeColor="text1"/>
          <w:sz w:val="24"/>
          <w:szCs w:val="24"/>
        </w:rPr>
        <w:t>selection</w:t>
      </w:r>
      <w:r w:rsidR="00FA7C8C" w:rsidRPr="006604F0">
        <w:rPr>
          <w:rFonts w:ascii="Times New Roman" w:hAnsi="Times New Roman" w:cs="Times New Roman"/>
          <w:color w:val="000000" w:themeColor="text1"/>
          <w:sz w:val="24"/>
          <w:szCs w:val="24"/>
        </w:rPr>
        <w:t xml:space="preserve"> of employees for attaining organizational objectives; but the most challenging part is</w:t>
      </w:r>
      <w:r w:rsidR="00C70408" w:rsidRPr="006604F0">
        <w:rPr>
          <w:rFonts w:ascii="Times New Roman" w:hAnsi="Times New Roman" w:cs="Times New Roman"/>
          <w:color w:val="000000" w:themeColor="text1"/>
          <w:sz w:val="24"/>
          <w:szCs w:val="24"/>
        </w:rPr>
        <w:t xml:space="preserve"> the employee retention process</w:t>
      </w:r>
      <w:r w:rsidR="002A461D" w:rsidRPr="006604F0">
        <w:rPr>
          <w:rFonts w:ascii="Times New Roman" w:hAnsi="Times New Roman" w:cs="Times New Roman"/>
          <w:color w:val="000000" w:themeColor="text1"/>
          <w:sz w:val="24"/>
          <w:szCs w:val="24"/>
        </w:rPr>
        <w:t xml:space="preserve"> (</w:t>
      </w:r>
      <w:r w:rsidR="002A461D" w:rsidRPr="006604F0">
        <w:rPr>
          <w:rFonts w:ascii="Times New Roman" w:hAnsi="Times New Roman" w:cs="Times New Roman"/>
          <w:color w:val="000000" w:themeColor="text1"/>
          <w:sz w:val="24"/>
          <w:szCs w:val="24"/>
          <w:shd w:val="clear" w:color="auto" w:fill="FFFFFF"/>
        </w:rPr>
        <w:t>Wang</w:t>
      </w:r>
      <w:r w:rsidR="002A461D" w:rsidRPr="006604F0">
        <w:rPr>
          <w:rFonts w:ascii="Times New Roman" w:hAnsi="Times New Roman" w:cs="Times New Roman"/>
          <w:i/>
          <w:color w:val="000000" w:themeColor="text1"/>
          <w:sz w:val="24"/>
          <w:szCs w:val="24"/>
          <w:shd w:val="clear" w:color="auto" w:fill="FFFFFF"/>
        </w:rPr>
        <w:t xml:space="preserve"> et al.,</w:t>
      </w:r>
      <w:r w:rsidR="002A461D" w:rsidRPr="006604F0">
        <w:rPr>
          <w:rFonts w:ascii="Times New Roman" w:hAnsi="Times New Roman" w:cs="Times New Roman"/>
          <w:color w:val="000000" w:themeColor="text1"/>
          <w:sz w:val="24"/>
          <w:szCs w:val="24"/>
          <w:shd w:val="clear" w:color="auto" w:fill="FFFFFF"/>
        </w:rPr>
        <w:t xml:space="preserve"> 2017</w:t>
      </w:r>
      <w:r w:rsidR="002A461D" w:rsidRPr="006604F0">
        <w:rPr>
          <w:rFonts w:ascii="Times New Roman" w:hAnsi="Times New Roman" w:cs="Times New Roman"/>
          <w:color w:val="000000" w:themeColor="text1"/>
          <w:sz w:val="24"/>
          <w:szCs w:val="24"/>
        </w:rPr>
        <w:t>)</w:t>
      </w:r>
      <w:r w:rsidR="00C70408" w:rsidRPr="006604F0">
        <w:rPr>
          <w:rFonts w:ascii="Times New Roman" w:hAnsi="Times New Roman" w:cs="Times New Roman"/>
          <w:color w:val="000000" w:themeColor="text1"/>
          <w:sz w:val="24"/>
          <w:szCs w:val="24"/>
        </w:rPr>
        <w:t xml:space="preserve">. This is mainly because of the fact that </w:t>
      </w:r>
      <w:r w:rsidR="000A62EF" w:rsidRPr="006604F0">
        <w:rPr>
          <w:rFonts w:ascii="Times New Roman" w:hAnsi="Times New Roman" w:cs="Times New Roman"/>
          <w:color w:val="000000" w:themeColor="text1"/>
          <w:sz w:val="24"/>
          <w:szCs w:val="24"/>
        </w:rPr>
        <w:t xml:space="preserve">one of the main job </w:t>
      </w:r>
      <w:r w:rsidR="00B517BB">
        <w:rPr>
          <w:rFonts w:ascii="Times New Roman" w:hAnsi="Times New Roman" w:cs="Times New Roman"/>
          <w:color w:val="000000" w:themeColor="text1"/>
          <w:sz w:val="24"/>
          <w:szCs w:val="24"/>
        </w:rPr>
        <w:t>functions</w:t>
      </w:r>
      <w:r w:rsidR="000A62EF" w:rsidRPr="006604F0">
        <w:rPr>
          <w:rFonts w:ascii="Times New Roman" w:hAnsi="Times New Roman" w:cs="Times New Roman"/>
          <w:color w:val="000000" w:themeColor="text1"/>
          <w:sz w:val="24"/>
          <w:szCs w:val="24"/>
        </w:rPr>
        <w:t xml:space="preserve"> of the </w:t>
      </w:r>
      <w:r w:rsidR="0042761F">
        <w:rPr>
          <w:rFonts w:ascii="Times New Roman" w:hAnsi="Times New Roman" w:cs="Times New Roman"/>
          <w:color w:val="000000" w:themeColor="text1"/>
          <w:sz w:val="24"/>
          <w:szCs w:val="24"/>
        </w:rPr>
        <w:t xml:space="preserve">Human Resource </w:t>
      </w:r>
      <w:r w:rsidR="000A62EF" w:rsidRPr="006604F0">
        <w:rPr>
          <w:rFonts w:ascii="Times New Roman" w:hAnsi="Times New Roman" w:cs="Times New Roman"/>
          <w:color w:val="000000" w:themeColor="text1"/>
          <w:sz w:val="24"/>
          <w:szCs w:val="24"/>
        </w:rPr>
        <w:t xml:space="preserve">managers is to </w:t>
      </w:r>
      <w:r w:rsidR="0042761F">
        <w:rPr>
          <w:rFonts w:ascii="Times New Roman" w:hAnsi="Times New Roman" w:cs="Times New Roman"/>
          <w:color w:val="000000" w:themeColor="text1"/>
          <w:sz w:val="24"/>
          <w:szCs w:val="24"/>
        </w:rPr>
        <w:t>form</w:t>
      </w:r>
      <w:r w:rsidR="00BC2E40" w:rsidRPr="006604F0">
        <w:rPr>
          <w:rFonts w:ascii="Times New Roman" w:hAnsi="Times New Roman" w:cs="Times New Roman"/>
          <w:color w:val="000000" w:themeColor="text1"/>
          <w:sz w:val="24"/>
          <w:szCs w:val="24"/>
        </w:rPr>
        <w:t xml:space="preserve"> innovativeness and efficacy among the employees so that they can utilize it for </w:t>
      </w:r>
      <w:r w:rsidR="006106B3">
        <w:rPr>
          <w:rFonts w:ascii="Times New Roman" w:hAnsi="Times New Roman" w:cs="Times New Roman"/>
          <w:color w:val="000000" w:themeColor="text1"/>
          <w:sz w:val="24"/>
          <w:szCs w:val="24"/>
        </w:rPr>
        <w:t>long duration.</w:t>
      </w:r>
      <w:r w:rsidR="00BC2E40" w:rsidRPr="006604F0">
        <w:rPr>
          <w:rFonts w:ascii="Times New Roman" w:hAnsi="Times New Roman" w:cs="Times New Roman"/>
          <w:color w:val="000000" w:themeColor="text1"/>
          <w:sz w:val="24"/>
          <w:szCs w:val="24"/>
        </w:rPr>
        <w:t xml:space="preserve"> Regarding this aspect, it can be identified that HR managers find the employee turnover process to be much more costly</w:t>
      </w:r>
      <w:r w:rsidR="000F416F" w:rsidRPr="006604F0">
        <w:rPr>
          <w:rFonts w:ascii="Times New Roman" w:hAnsi="Times New Roman" w:cs="Times New Roman"/>
          <w:color w:val="000000" w:themeColor="text1"/>
          <w:sz w:val="24"/>
          <w:szCs w:val="24"/>
        </w:rPr>
        <w:t xml:space="preserve"> as replacing a new employee with the experienced one can </w:t>
      </w:r>
      <w:r w:rsidR="00706E7D" w:rsidRPr="006604F0">
        <w:rPr>
          <w:rFonts w:ascii="Times New Roman" w:hAnsi="Times New Roman" w:cs="Times New Roman"/>
          <w:color w:val="000000" w:themeColor="text1"/>
          <w:sz w:val="24"/>
          <w:szCs w:val="24"/>
        </w:rPr>
        <w:t>tamper</w:t>
      </w:r>
      <w:r w:rsidR="000F416F" w:rsidRPr="006604F0">
        <w:rPr>
          <w:rFonts w:ascii="Times New Roman" w:hAnsi="Times New Roman" w:cs="Times New Roman"/>
          <w:color w:val="000000" w:themeColor="text1"/>
          <w:sz w:val="24"/>
          <w:szCs w:val="24"/>
        </w:rPr>
        <w:t xml:space="preserve"> time and productivity for the firm at the competitive level. </w:t>
      </w:r>
    </w:p>
    <w:p w:rsidR="00E14EAA" w:rsidRPr="006604F0" w:rsidRDefault="00BB0448" w:rsidP="006604F0">
      <w:pPr>
        <w:spacing w:after="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orientation of the staffs at this point of time can be interpreted to be an essential thing to understand as this denotes the fruitfulness and productivity of the role of the HR managers within an organization for </w:t>
      </w:r>
      <w:r w:rsidR="002A266F" w:rsidRPr="006604F0">
        <w:rPr>
          <w:rFonts w:ascii="Times New Roman" w:hAnsi="Times New Roman" w:cs="Times New Roman"/>
          <w:color w:val="000000" w:themeColor="text1"/>
          <w:sz w:val="24"/>
          <w:szCs w:val="24"/>
        </w:rPr>
        <w:t xml:space="preserve">deriving out the best within the firm’s competitive dimension. </w:t>
      </w:r>
      <w:r w:rsidR="00C145AA" w:rsidRPr="006604F0">
        <w:rPr>
          <w:rFonts w:ascii="Times New Roman" w:hAnsi="Times New Roman" w:cs="Times New Roman"/>
          <w:color w:val="000000" w:themeColor="text1"/>
          <w:sz w:val="24"/>
          <w:szCs w:val="24"/>
        </w:rPr>
        <w:t xml:space="preserve">Staff turnover is depicted to be a costly and difficult situation for any industrial sector. Employee turnover rate is measured through employee retention practices adhered by the HR of the company. In many cases, it can be seen that employees induced to poor motivation level leads to their cause of leaving the firm. </w:t>
      </w:r>
      <w:r w:rsidR="00170C32" w:rsidRPr="006604F0">
        <w:rPr>
          <w:rFonts w:ascii="Times New Roman" w:hAnsi="Times New Roman" w:cs="Times New Roman"/>
          <w:color w:val="000000" w:themeColor="text1"/>
          <w:sz w:val="24"/>
          <w:szCs w:val="24"/>
        </w:rPr>
        <w:t xml:space="preserve">This suggests the fact that the HR managers whose one of the main </w:t>
      </w:r>
      <w:r w:rsidR="001B2409" w:rsidRPr="006604F0">
        <w:rPr>
          <w:rFonts w:ascii="Times New Roman" w:hAnsi="Times New Roman" w:cs="Times New Roman"/>
          <w:color w:val="000000" w:themeColor="text1"/>
          <w:sz w:val="24"/>
          <w:szCs w:val="24"/>
        </w:rPr>
        <w:t>priorities</w:t>
      </w:r>
      <w:r w:rsidR="00170C32" w:rsidRPr="006604F0">
        <w:rPr>
          <w:rFonts w:ascii="Times New Roman" w:hAnsi="Times New Roman" w:cs="Times New Roman"/>
          <w:color w:val="000000" w:themeColor="text1"/>
          <w:sz w:val="24"/>
          <w:szCs w:val="24"/>
        </w:rPr>
        <w:t xml:space="preserve"> in </w:t>
      </w:r>
      <w:r w:rsidR="00A26C06" w:rsidRPr="006604F0">
        <w:rPr>
          <w:rFonts w:ascii="Times New Roman" w:hAnsi="Times New Roman" w:cs="Times New Roman"/>
          <w:color w:val="000000" w:themeColor="text1"/>
          <w:sz w:val="24"/>
          <w:szCs w:val="24"/>
        </w:rPr>
        <w:t>employee</w:t>
      </w:r>
      <w:r w:rsidR="007439BF" w:rsidRPr="006604F0">
        <w:rPr>
          <w:rFonts w:ascii="Times New Roman" w:hAnsi="Times New Roman" w:cs="Times New Roman"/>
          <w:color w:val="000000" w:themeColor="text1"/>
          <w:sz w:val="24"/>
          <w:szCs w:val="24"/>
        </w:rPr>
        <w:t xml:space="preserve"> management is to boost them with various professional and personal achievements has to regard the retention of the sta</w:t>
      </w:r>
      <w:r w:rsidR="009D21CE" w:rsidRPr="006604F0">
        <w:rPr>
          <w:rFonts w:ascii="Times New Roman" w:hAnsi="Times New Roman" w:cs="Times New Roman"/>
          <w:color w:val="000000" w:themeColor="text1"/>
          <w:sz w:val="24"/>
          <w:szCs w:val="24"/>
        </w:rPr>
        <w:t xml:space="preserve">ffs to be a major process for growth and productivity of the firm. </w:t>
      </w:r>
      <w:r w:rsidR="006106B3">
        <w:rPr>
          <w:rFonts w:ascii="Times New Roman" w:hAnsi="Times New Roman" w:cs="Times New Roman"/>
          <w:color w:val="000000" w:themeColor="text1"/>
          <w:sz w:val="24"/>
          <w:szCs w:val="24"/>
        </w:rPr>
        <w:t>Employee</w:t>
      </w:r>
      <w:r w:rsidR="00C145AA" w:rsidRPr="006604F0">
        <w:rPr>
          <w:rFonts w:ascii="Times New Roman" w:hAnsi="Times New Roman" w:cs="Times New Roman"/>
          <w:color w:val="000000" w:themeColor="text1"/>
          <w:sz w:val="24"/>
          <w:szCs w:val="24"/>
        </w:rPr>
        <w:t xml:space="preserve"> turnover is main issue in the hospitality sector. Employees working within the hospitality sector, especially within a hotel for a longer period induce higher productivity (Kim, 2014). The impact of high staff turnover is seen to be affecting hotel operational movements in a negative and this same happens to the sustaining employees of the </w:t>
      </w:r>
      <w:r w:rsidR="00C145AA" w:rsidRPr="006604F0">
        <w:rPr>
          <w:rFonts w:ascii="Times New Roman" w:hAnsi="Times New Roman" w:cs="Times New Roman"/>
          <w:color w:val="000000" w:themeColor="text1"/>
          <w:sz w:val="24"/>
          <w:szCs w:val="24"/>
        </w:rPr>
        <w:lastRenderedPageBreak/>
        <w:t xml:space="preserve">organization. The service sectors like hotels where customer demands are seen to be relatively high, the work pressure over employees at the same time is seen to be extreme. The reasons </w:t>
      </w:r>
      <w:r w:rsidR="00B517BB">
        <w:rPr>
          <w:rFonts w:ascii="Times New Roman" w:hAnsi="Times New Roman" w:cs="Times New Roman"/>
          <w:color w:val="000000" w:themeColor="text1"/>
          <w:sz w:val="24"/>
          <w:szCs w:val="24"/>
        </w:rPr>
        <w:t>cause</w:t>
      </w:r>
      <w:r w:rsidR="00B52411">
        <w:rPr>
          <w:rFonts w:ascii="Times New Roman" w:hAnsi="Times New Roman" w:cs="Times New Roman"/>
          <w:color w:val="000000" w:themeColor="text1"/>
          <w:sz w:val="24"/>
          <w:szCs w:val="24"/>
        </w:rPr>
        <w:t xml:space="preserve"> </w:t>
      </w:r>
      <w:r w:rsidR="00B52411" w:rsidRPr="006604F0">
        <w:rPr>
          <w:rFonts w:ascii="Times New Roman" w:hAnsi="Times New Roman" w:cs="Times New Roman"/>
          <w:color w:val="000000" w:themeColor="text1"/>
          <w:sz w:val="24"/>
          <w:szCs w:val="24"/>
        </w:rPr>
        <w:t>behind</w:t>
      </w:r>
      <w:r w:rsidR="00B52411">
        <w:rPr>
          <w:rFonts w:ascii="Times New Roman" w:hAnsi="Times New Roman" w:cs="Times New Roman"/>
          <w:color w:val="000000" w:themeColor="text1"/>
          <w:sz w:val="24"/>
          <w:szCs w:val="24"/>
        </w:rPr>
        <w:t xml:space="preserve"> employee </w:t>
      </w:r>
      <w:r w:rsidR="00C145AA" w:rsidRPr="006604F0">
        <w:rPr>
          <w:rFonts w:ascii="Times New Roman" w:hAnsi="Times New Roman" w:cs="Times New Roman"/>
          <w:color w:val="000000" w:themeColor="text1"/>
          <w:sz w:val="24"/>
          <w:szCs w:val="24"/>
        </w:rPr>
        <w:t xml:space="preserve">turnover therefore in the </w:t>
      </w:r>
      <w:r w:rsidR="004630A8">
        <w:rPr>
          <w:rFonts w:ascii="Times New Roman" w:hAnsi="Times New Roman" w:cs="Times New Roman"/>
          <w:color w:val="000000" w:themeColor="text1"/>
          <w:sz w:val="24"/>
          <w:szCs w:val="24"/>
        </w:rPr>
        <w:t>hospitality</w:t>
      </w:r>
      <w:r w:rsidR="00C145AA" w:rsidRPr="006604F0">
        <w:rPr>
          <w:rFonts w:ascii="Times New Roman" w:hAnsi="Times New Roman" w:cs="Times New Roman"/>
          <w:color w:val="000000" w:themeColor="text1"/>
          <w:sz w:val="24"/>
          <w:szCs w:val="24"/>
        </w:rPr>
        <w:t xml:space="preserve"> industry are measured through employee motivation to stay in this service industry as well as their description of jobs to satisfy consumer demands. As </w:t>
      </w:r>
      <w:r w:rsidR="004630A8">
        <w:rPr>
          <w:rFonts w:ascii="Times New Roman" w:hAnsi="Times New Roman" w:cs="Times New Roman"/>
          <w:color w:val="000000" w:themeColor="text1"/>
          <w:sz w:val="24"/>
          <w:szCs w:val="24"/>
        </w:rPr>
        <w:t>staff</w:t>
      </w:r>
      <w:r w:rsidR="00C145AA" w:rsidRPr="006604F0">
        <w:rPr>
          <w:rFonts w:ascii="Times New Roman" w:hAnsi="Times New Roman" w:cs="Times New Roman"/>
          <w:color w:val="000000" w:themeColor="text1"/>
          <w:sz w:val="24"/>
          <w:szCs w:val="24"/>
        </w:rPr>
        <w:t xml:space="preserve"> turnover is seen to be a </w:t>
      </w:r>
      <w:r w:rsidR="004630A8">
        <w:rPr>
          <w:rFonts w:ascii="Times New Roman" w:hAnsi="Times New Roman" w:cs="Times New Roman"/>
          <w:color w:val="000000" w:themeColor="text1"/>
          <w:sz w:val="24"/>
          <w:szCs w:val="24"/>
        </w:rPr>
        <w:t>key</w:t>
      </w:r>
      <w:r w:rsidR="00C145AA" w:rsidRPr="006604F0">
        <w:rPr>
          <w:rFonts w:ascii="Times New Roman" w:hAnsi="Times New Roman" w:cs="Times New Roman"/>
          <w:color w:val="000000" w:themeColor="text1"/>
          <w:sz w:val="24"/>
          <w:szCs w:val="24"/>
        </w:rPr>
        <w:t xml:space="preserve"> concern for any organization, the service sector like the hotel industry is not an exception to that. The hotel industry in east London is growing at a fast pace. In this respect, the commitment of employees towards different activities of hotels is seen to be demanding (Hwang et al., 2014). The various job characteristics, responsibility; job motivation levels are making the hotel industry in the eastern part of London to be presenting extreme pressure over employees working in </w:t>
      </w:r>
      <w:r w:rsidR="00B517BB" w:rsidRPr="006604F0">
        <w:rPr>
          <w:rFonts w:ascii="Times New Roman" w:hAnsi="Times New Roman" w:cs="Times New Roman"/>
          <w:color w:val="000000" w:themeColor="text1"/>
          <w:sz w:val="24"/>
          <w:szCs w:val="24"/>
        </w:rPr>
        <w:t>hotels.</w:t>
      </w:r>
      <w:r w:rsidR="003A29C0" w:rsidRPr="006604F0">
        <w:rPr>
          <w:rFonts w:ascii="Times New Roman" w:hAnsi="Times New Roman" w:cs="Times New Roman"/>
          <w:color w:val="000000" w:themeColor="text1"/>
          <w:sz w:val="24"/>
          <w:szCs w:val="24"/>
        </w:rPr>
        <w:t xml:space="preserve"> </w:t>
      </w:r>
    </w:p>
    <w:p w:rsidR="00171CAA" w:rsidRPr="006604F0" w:rsidRDefault="00171CAA" w:rsidP="006604F0">
      <w:pPr>
        <w:pStyle w:val="Heading2"/>
        <w:spacing w:line="360" w:lineRule="auto"/>
        <w:jc w:val="both"/>
        <w:rPr>
          <w:rFonts w:ascii="Times New Roman" w:hAnsi="Times New Roman" w:cs="Times New Roman"/>
          <w:color w:val="000000" w:themeColor="text1"/>
          <w:sz w:val="24"/>
          <w:szCs w:val="24"/>
        </w:rPr>
      </w:pPr>
      <w:bookmarkStart w:id="3" w:name="_Toc10809776"/>
      <w:r w:rsidRPr="006604F0">
        <w:rPr>
          <w:rFonts w:ascii="Times New Roman" w:hAnsi="Times New Roman" w:cs="Times New Roman"/>
          <w:color w:val="000000" w:themeColor="text1"/>
          <w:sz w:val="24"/>
          <w:szCs w:val="24"/>
        </w:rPr>
        <w:t xml:space="preserve">1.2: </w:t>
      </w:r>
      <w:r w:rsidR="00072FB3" w:rsidRPr="006604F0">
        <w:rPr>
          <w:rFonts w:ascii="Times New Roman" w:hAnsi="Times New Roman" w:cs="Times New Roman"/>
          <w:color w:val="000000" w:themeColor="text1"/>
          <w:sz w:val="24"/>
          <w:szCs w:val="24"/>
        </w:rPr>
        <w:t>Significance of research</w:t>
      </w:r>
      <w:r w:rsidR="00234BF8" w:rsidRPr="006604F0">
        <w:rPr>
          <w:rFonts w:ascii="Times New Roman" w:hAnsi="Times New Roman" w:cs="Times New Roman"/>
          <w:color w:val="000000" w:themeColor="text1"/>
          <w:sz w:val="24"/>
          <w:szCs w:val="24"/>
        </w:rPr>
        <w:t>:</w:t>
      </w:r>
      <w:bookmarkEnd w:id="3"/>
    </w:p>
    <w:p w:rsidR="00E47AA7" w:rsidRPr="006604F0" w:rsidRDefault="005B0522"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High staff turnover reduces the consistency of business functions for any industrial sector. As employees denote to be the major human resources of an organization, therefore their </w:t>
      </w:r>
      <w:r w:rsidR="00EA451D" w:rsidRPr="006604F0">
        <w:rPr>
          <w:rFonts w:ascii="Times New Roman" w:hAnsi="Times New Roman" w:cs="Times New Roman"/>
          <w:color w:val="000000" w:themeColor="text1"/>
          <w:sz w:val="24"/>
          <w:szCs w:val="24"/>
        </w:rPr>
        <w:t xml:space="preserve">turnover ratio is directly proportional to cost functioning and business functioning in any industrial sector. </w:t>
      </w:r>
      <w:r w:rsidR="00E32423" w:rsidRPr="006604F0">
        <w:rPr>
          <w:rFonts w:ascii="Times New Roman" w:hAnsi="Times New Roman" w:cs="Times New Roman"/>
          <w:color w:val="000000" w:themeColor="text1"/>
          <w:sz w:val="24"/>
          <w:szCs w:val="24"/>
        </w:rPr>
        <w:t xml:space="preserve">From the various studies, it has been accumulated that high </w:t>
      </w:r>
      <w:r w:rsidR="004630A8">
        <w:rPr>
          <w:rFonts w:ascii="Times New Roman" w:hAnsi="Times New Roman" w:cs="Times New Roman"/>
          <w:color w:val="000000" w:themeColor="text1"/>
          <w:sz w:val="24"/>
          <w:szCs w:val="24"/>
        </w:rPr>
        <w:t>staff and workers</w:t>
      </w:r>
      <w:r w:rsidR="00E32423" w:rsidRPr="006604F0">
        <w:rPr>
          <w:rFonts w:ascii="Times New Roman" w:hAnsi="Times New Roman" w:cs="Times New Roman"/>
          <w:color w:val="000000" w:themeColor="text1"/>
          <w:sz w:val="24"/>
          <w:szCs w:val="24"/>
        </w:rPr>
        <w:t xml:space="preserve"> turnover induces to lesser productivity of organization due to inadequacy in enough </w:t>
      </w:r>
      <w:r w:rsidR="0016093A" w:rsidRPr="006604F0">
        <w:rPr>
          <w:rFonts w:ascii="Times New Roman" w:hAnsi="Times New Roman" w:cs="Times New Roman"/>
          <w:color w:val="000000" w:themeColor="text1"/>
          <w:sz w:val="24"/>
          <w:szCs w:val="24"/>
        </w:rPr>
        <w:t>work force</w:t>
      </w:r>
      <w:r w:rsidR="00E32423" w:rsidRPr="006604F0">
        <w:rPr>
          <w:rFonts w:ascii="Times New Roman" w:hAnsi="Times New Roman" w:cs="Times New Roman"/>
          <w:color w:val="000000" w:themeColor="text1"/>
          <w:sz w:val="24"/>
          <w:szCs w:val="24"/>
        </w:rPr>
        <w:t xml:space="preserve"> to run on daily business functions and strategic moves</w:t>
      </w:r>
      <w:r w:rsidR="00077E6F" w:rsidRPr="006604F0">
        <w:rPr>
          <w:rFonts w:ascii="Times New Roman" w:hAnsi="Times New Roman" w:cs="Times New Roman"/>
          <w:color w:val="000000" w:themeColor="text1"/>
          <w:sz w:val="24"/>
          <w:szCs w:val="24"/>
        </w:rPr>
        <w:t xml:space="preserve"> (</w:t>
      </w:r>
      <w:proofErr w:type="spellStart"/>
      <w:r w:rsidR="00077E6F" w:rsidRPr="006604F0">
        <w:rPr>
          <w:rFonts w:ascii="Times New Roman" w:hAnsi="Times New Roman" w:cs="Times New Roman"/>
          <w:color w:val="000000" w:themeColor="text1"/>
          <w:sz w:val="24"/>
          <w:szCs w:val="24"/>
          <w:shd w:val="clear" w:color="auto" w:fill="FFFFFF"/>
        </w:rPr>
        <w:t>Dusek</w:t>
      </w:r>
      <w:proofErr w:type="spellEnd"/>
      <w:r w:rsidR="00EB3A3A" w:rsidRPr="006604F0">
        <w:rPr>
          <w:rFonts w:ascii="Times New Roman" w:hAnsi="Times New Roman" w:cs="Times New Roman"/>
          <w:i/>
          <w:color w:val="000000" w:themeColor="text1"/>
          <w:sz w:val="24"/>
          <w:szCs w:val="24"/>
          <w:shd w:val="clear" w:color="auto" w:fill="FFFFFF"/>
        </w:rPr>
        <w:t xml:space="preserve"> et al., </w:t>
      </w:r>
      <w:r w:rsidR="00077E6F" w:rsidRPr="006604F0">
        <w:rPr>
          <w:rFonts w:ascii="Times New Roman" w:hAnsi="Times New Roman" w:cs="Times New Roman"/>
          <w:color w:val="000000" w:themeColor="text1"/>
          <w:sz w:val="24"/>
          <w:szCs w:val="24"/>
          <w:shd w:val="clear" w:color="auto" w:fill="FFFFFF"/>
        </w:rPr>
        <w:t>2014</w:t>
      </w:r>
      <w:r w:rsidR="00077E6F" w:rsidRPr="006604F0">
        <w:rPr>
          <w:rFonts w:ascii="Times New Roman" w:hAnsi="Times New Roman" w:cs="Times New Roman"/>
          <w:color w:val="000000" w:themeColor="text1"/>
          <w:sz w:val="24"/>
          <w:szCs w:val="24"/>
        </w:rPr>
        <w:t>)</w:t>
      </w:r>
      <w:r w:rsidR="00E32423" w:rsidRPr="006604F0">
        <w:rPr>
          <w:rFonts w:ascii="Times New Roman" w:hAnsi="Times New Roman" w:cs="Times New Roman"/>
          <w:color w:val="000000" w:themeColor="text1"/>
          <w:sz w:val="24"/>
          <w:szCs w:val="24"/>
        </w:rPr>
        <w:t>.</w:t>
      </w:r>
      <w:r w:rsidR="00491B01" w:rsidRPr="006604F0">
        <w:rPr>
          <w:rFonts w:ascii="Times New Roman" w:hAnsi="Times New Roman" w:cs="Times New Roman"/>
          <w:color w:val="000000" w:themeColor="text1"/>
          <w:sz w:val="24"/>
          <w:szCs w:val="24"/>
        </w:rPr>
        <w:t xml:space="preserve"> Therefore, it can </w:t>
      </w:r>
      <w:r w:rsidR="00B517BB" w:rsidRPr="006604F0">
        <w:rPr>
          <w:rFonts w:ascii="Times New Roman" w:hAnsi="Times New Roman" w:cs="Times New Roman"/>
          <w:color w:val="000000" w:themeColor="text1"/>
          <w:sz w:val="24"/>
          <w:szCs w:val="24"/>
        </w:rPr>
        <w:t>find</w:t>
      </w:r>
      <w:r w:rsidR="00491B01" w:rsidRPr="006604F0">
        <w:rPr>
          <w:rFonts w:ascii="Times New Roman" w:hAnsi="Times New Roman" w:cs="Times New Roman"/>
          <w:color w:val="000000" w:themeColor="text1"/>
          <w:sz w:val="24"/>
          <w:szCs w:val="24"/>
        </w:rPr>
        <w:t xml:space="preserve"> that </w:t>
      </w:r>
      <w:r w:rsidR="00D63434">
        <w:rPr>
          <w:rFonts w:ascii="Times New Roman" w:hAnsi="Times New Roman" w:cs="Times New Roman"/>
          <w:color w:val="000000" w:themeColor="text1"/>
          <w:sz w:val="24"/>
          <w:szCs w:val="24"/>
        </w:rPr>
        <w:t>employee attrition</w:t>
      </w:r>
      <w:r w:rsidR="00A57A72" w:rsidRPr="006604F0">
        <w:rPr>
          <w:rFonts w:ascii="Times New Roman" w:hAnsi="Times New Roman" w:cs="Times New Roman"/>
          <w:color w:val="000000" w:themeColor="text1"/>
          <w:sz w:val="24"/>
          <w:szCs w:val="24"/>
        </w:rPr>
        <w:t xml:space="preserve"> rate is a </w:t>
      </w:r>
      <w:r w:rsidR="00D63434" w:rsidRPr="006604F0">
        <w:rPr>
          <w:rFonts w:ascii="Times New Roman" w:hAnsi="Times New Roman" w:cs="Times New Roman"/>
          <w:color w:val="000000" w:themeColor="text1"/>
          <w:sz w:val="24"/>
          <w:szCs w:val="24"/>
        </w:rPr>
        <w:t>serious</w:t>
      </w:r>
      <w:r w:rsidR="00A57A72" w:rsidRPr="006604F0">
        <w:rPr>
          <w:rFonts w:ascii="Times New Roman" w:hAnsi="Times New Roman" w:cs="Times New Roman"/>
          <w:color w:val="000000" w:themeColor="text1"/>
          <w:sz w:val="24"/>
          <w:szCs w:val="24"/>
        </w:rPr>
        <w:t xml:space="preserve"> issue</w:t>
      </w:r>
      <w:r w:rsidR="00491B01" w:rsidRPr="006604F0">
        <w:rPr>
          <w:rFonts w:ascii="Times New Roman" w:hAnsi="Times New Roman" w:cs="Times New Roman"/>
          <w:color w:val="000000" w:themeColor="text1"/>
          <w:sz w:val="24"/>
          <w:szCs w:val="24"/>
        </w:rPr>
        <w:t xml:space="preserve"> to be ascertained by any HR manager within an organization as they anticipate for loosing of specialized </w:t>
      </w:r>
      <w:r w:rsidR="00A57A72" w:rsidRPr="006604F0">
        <w:rPr>
          <w:rFonts w:ascii="Times New Roman" w:hAnsi="Times New Roman" w:cs="Times New Roman"/>
          <w:color w:val="000000" w:themeColor="text1"/>
          <w:sz w:val="24"/>
          <w:szCs w:val="24"/>
        </w:rPr>
        <w:t xml:space="preserve">competent employees within the competitive background. </w:t>
      </w:r>
      <w:r w:rsidR="008429F3" w:rsidRPr="006604F0">
        <w:rPr>
          <w:rFonts w:ascii="Times New Roman" w:hAnsi="Times New Roman" w:cs="Times New Roman"/>
          <w:color w:val="000000" w:themeColor="text1"/>
          <w:sz w:val="24"/>
          <w:szCs w:val="24"/>
        </w:rPr>
        <w:t xml:space="preserve">The daunting of the employee turnover rate is a critical issue for any HR manager of an organization as it induces </w:t>
      </w:r>
      <w:r w:rsidR="00B022C2" w:rsidRPr="006604F0">
        <w:rPr>
          <w:rFonts w:ascii="Times New Roman" w:hAnsi="Times New Roman" w:cs="Times New Roman"/>
          <w:color w:val="000000" w:themeColor="text1"/>
          <w:sz w:val="24"/>
          <w:szCs w:val="24"/>
        </w:rPr>
        <w:t>an</w:t>
      </w:r>
      <w:r w:rsidR="008429F3" w:rsidRPr="006604F0">
        <w:rPr>
          <w:rFonts w:ascii="Times New Roman" w:hAnsi="Times New Roman" w:cs="Times New Roman"/>
          <w:color w:val="000000" w:themeColor="text1"/>
          <w:sz w:val="24"/>
          <w:szCs w:val="24"/>
        </w:rPr>
        <w:t xml:space="preserve"> organization to hinder its opportun</w:t>
      </w:r>
      <w:r w:rsidR="00B022C2" w:rsidRPr="006604F0">
        <w:rPr>
          <w:rFonts w:ascii="Times New Roman" w:hAnsi="Times New Roman" w:cs="Times New Roman"/>
          <w:color w:val="000000" w:themeColor="text1"/>
          <w:sz w:val="24"/>
          <w:szCs w:val="24"/>
        </w:rPr>
        <w:t xml:space="preserve">ist growth through staff retention process. In many cases, it has been observed that the dissatisfaction of the staffs </w:t>
      </w:r>
      <w:r w:rsidR="00B517BB" w:rsidRPr="006604F0">
        <w:rPr>
          <w:rFonts w:ascii="Times New Roman" w:hAnsi="Times New Roman" w:cs="Times New Roman"/>
          <w:color w:val="000000" w:themeColor="text1"/>
          <w:sz w:val="24"/>
          <w:szCs w:val="24"/>
        </w:rPr>
        <w:t>acts</w:t>
      </w:r>
      <w:r w:rsidR="00B022C2" w:rsidRPr="006604F0">
        <w:rPr>
          <w:rFonts w:ascii="Times New Roman" w:hAnsi="Times New Roman" w:cs="Times New Roman"/>
          <w:color w:val="000000" w:themeColor="text1"/>
          <w:sz w:val="24"/>
          <w:szCs w:val="24"/>
        </w:rPr>
        <w:t xml:space="preserve"> as a concurrent force against employee turnover rate</w:t>
      </w:r>
      <w:r w:rsidR="007B3EA0" w:rsidRPr="006604F0">
        <w:rPr>
          <w:rFonts w:ascii="Times New Roman" w:hAnsi="Times New Roman" w:cs="Times New Roman"/>
          <w:color w:val="000000" w:themeColor="text1"/>
          <w:sz w:val="24"/>
          <w:szCs w:val="24"/>
        </w:rPr>
        <w:t xml:space="preserve">. This is mainly because of the fact that the senior employers regarding their personal motivational factors do not support the employees working within a firm and this anticipates for the newer staffs to </w:t>
      </w:r>
      <w:r w:rsidR="00D0505F" w:rsidRPr="006604F0">
        <w:rPr>
          <w:rFonts w:ascii="Times New Roman" w:hAnsi="Times New Roman" w:cs="Times New Roman"/>
          <w:color w:val="000000" w:themeColor="text1"/>
          <w:sz w:val="24"/>
          <w:szCs w:val="24"/>
        </w:rPr>
        <w:t xml:space="preserve">lose their motivation level for </w:t>
      </w:r>
      <w:r w:rsidR="00FA5DBB" w:rsidRPr="006604F0">
        <w:rPr>
          <w:rFonts w:ascii="Times New Roman" w:hAnsi="Times New Roman" w:cs="Times New Roman"/>
          <w:color w:val="000000" w:themeColor="text1"/>
          <w:sz w:val="24"/>
          <w:szCs w:val="24"/>
        </w:rPr>
        <w:t xml:space="preserve">working within the firm. </w:t>
      </w:r>
      <w:r w:rsidR="0034248C" w:rsidRPr="006604F0">
        <w:rPr>
          <w:rFonts w:ascii="Times New Roman" w:hAnsi="Times New Roman" w:cs="Times New Roman"/>
          <w:color w:val="000000" w:themeColor="text1"/>
          <w:sz w:val="24"/>
          <w:szCs w:val="24"/>
        </w:rPr>
        <w:t>The determining of the employee turnover rate is an important factor to be considered upon as it indicates for the organization to be thoroughly aligning to the willful personal and professional development program in the respective industrial sector</w:t>
      </w:r>
      <w:r w:rsidR="002A461D" w:rsidRPr="006604F0">
        <w:rPr>
          <w:rFonts w:ascii="Times New Roman" w:hAnsi="Times New Roman" w:cs="Times New Roman"/>
          <w:color w:val="000000" w:themeColor="text1"/>
          <w:sz w:val="24"/>
          <w:szCs w:val="24"/>
        </w:rPr>
        <w:t xml:space="preserve"> (</w:t>
      </w:r>
      <w:r w:rsidR="002A461D" w:rsidRPr="006604F0">
        <w:rPr>
          <w:rFonts w:ascii="Times New Roman" w:hAnsi="Times New Roman" w:cs="Times New Roman"/>
          <w:color w:val="000000" w:themeColor="text1"/>
          <w:sz w:val="24"/>
          <w:szCs w:val="24"/>
          <w:shd w:val="clear" w:color="auto" w:fill="FFFFFF"/>
        </w:rPr>
        <w:t>Gatling</w:t>
      </w:r>
      <w:r w:rsidR="002A461D" w:rsidRPr="006604F0">
        <w:rPr>
          <w:rFonts w:ascii="Times New Roman" w:hAnsi="Times New Roman" w:cs="Times New Roman"/>
          <w:i/>
          <w:color w:val="000000" w:themeColor="text1"/>
          <w:sz w:val="24"/>
          <w:szCs w:val="24"/>
          <w:shd w:val="clear" w:color="auto" w:fill="FFFFFF"/>
        </w:rPr>
        <w:t xml:space="preserve"> et al., </w:t>
      </w:r>
      <w:r w:rsidR="002A461D" w:rsidRPr="006604F0">
        <w:rPr>
          <w:rFonts w:ascii="Times New Roman" w:hAnsi="Times New Roman" w:cs="Times New Roman"/>
          <w:color w:val="000000" w:themeColor="text1"/>
          <w:sz w:val="24"/>
          <w:szCs w:val="24"/>
          <w:shd w:val="clear" w:color="auto" w:fill="FFFFFF"/>
        </w:rPr>
        <w:t>2016</w:t>
      </w:r>
      <w:r w:rsidR="002A461D" w:rsidRPr="006604F0">
        <w:rPr>
          <w:rFonts w:ascii="Times New Roman" w:hAnsi="Times New Roman" w:cs="Times New Roman"/>
          <w:color w:val="000000" w:themeColor="text1"/>
          <w:sz w:val="24"/>
          <w:szCs w:val="24"/>
        </w:rPr>
        <w:t>)</w:t>
      </w:r>
      <w:r w:rsidR="0034248C" w:rsidRPr="006604F0">
        <w:rPr>
          <w:rFonts w:ascii="Times New Roman" w:hAnsi="Times New Roman" w:cs="Times New Roman"/>
          <w:color w:val="000000" w:themeColor="text1"/>
          <w:sz w:val="24"/>
          <w:szCs w:val="24"/>
        </w:rPr>
        <w:t xml:space="preserve">. </w:t>
      </w:r>
      <w:r w:rsidR="00344551" w:rsidRPr="006604F0">
        <w:rPr>
          <w:rFonts w:ascii="Times New Roman" w:hAnsi="Times New Roman" w:cs="Times New Roman"/>
          <w:color w:val="000000" w:themeColor="text1"/>
          <w:sz w:val="24"/>
          <w:szCs w:val="24"/>
        </w:rPr>
        <w:t xml:space="preserve">In this respect, it can be underpinned that the employer of the organization creates a mutually reflective relational discourse with the employees so that the probability of </w:t>
      </w:r>
      <w:r w:rsidR="00F433FF" w:rsidRPr="006604F0">
        <w:rPr>
          <w:rFonts w:ascii="Times New Roman" w:hAnsi="Times New Roman" w:cs="Times New Roman"/>
          <w:color w:val="000000" w:themeColor="text1"/>
          <w:sz w:val="24"/>
          <w:szCs w:val="24"/>
        </w:rPr>
        <w:t xml:space="preserve">employee turnover rate can be diminished in the current platform of the firm. </w:t>
      </w:r>
    </w:p>
    <w:p w:rsidR="00E409FE" w:rsidRPr="006604F0" w:rsidRDefault="00E32423"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lastRenderedPageBreak/>
        <w:t xml:space="preserve"> </w:t>
      </w:r>
      <w:r w:rsidR="0016093A" w:rsidRPr="006604F0">
        <w:rPr>
          <w:rFonts w:ascii="Times New Roman" w:hAnsi="Times New Roman" w:cs="Times New Roman"/>
          <w:color w:val="000000" w:themeColor="text1"/>
          <w:sz w:val="24"/>
          <w:szCs w:val="24"/>
        </w:rPr>
        <w:t xml:space="preserve">For a hotel industry, the firm’s profitability and productivity is highly dependent over workforce strengths because they directly represent to the customers through their service on behalf of the management of the respective hotel. </w:t>
      </w:r>
      <w:r w:rsidR="00F55D8C" w:rsidRPr="006604F0">
        <w:rPr>
          <w:rFonts w:ascii="Times New Roman" w:hAnsi="Times New Roman" w:cs="Times New Roman"/>
          <w:color w:val="000000" w:themeColor="text1"/>
          <w:sz w:val="24"/>
          <w:szCs w:val="24"/>
        </w:rPr>
        <w:t xml:space="preserve">Hotel industry </w:t>
      </w:r>
      <w:r w:rsidR="00602499">
        <w:rPr>
          <w:rFonts w:ascii="Times New Roman" w:hAnsi="Times New Roman" w:cs="Times New Roman"/>
          <w:color w:val="000000" w:themeColor="text1"/>
          <w:sz w:val="24"/>
          <w:szCs w:val="24"/>
        </w:rPr>
        <w:t>becomes</w:t>
      </w:r>
      <w:r w:rsidR="00F55D8C" w:rsidRPr="006604F0">
        <w:rPr>
          <w:rFonts w:ascii="Times New Roman" w:hAnsi="Times New Roman" w:cs="Times New Roman"/>
          <w:color w:val="000000" w:themeColor="text1"/>
          <w:sz w:val="24"/>
          <w:szCs w:val="24"/>
        </w:rPr>
        <w:t xml:space="preserve"> most busy service </w:t>
      </w:r>
      <w:r w:rsidR="00602499" w:rsidRPr="006604F0">
        <w:rPr>
          <w:rFonts w:ascii="Times New Roman" w:hAnsi="Times New Roman" w:cs="Times New Roman"/>
          <w:color w:val="000000" w:themeColor="text1"/>
          <w:sz w:val="24"/>
          <w:szCs w:val="24"/>
        </w:rPr>
        <w:t>sectors of any economy are</w:t>
      </w:r>
      <w:r w:rsidR="00F55D8C" w:rsidRPr="006604F0">
        <w:rPr>
          <w:rFonts w:ascii="Times New Roman" w:hAnsi="Times New Roman" w:cs="Times New Roman"/>
          <w:color w:val="000000" w:themeColor="text1"/>
          <w:sz w:val="24"/>
          <w:szCs w:val="24"/>
        </w:rPr>
        <w:t xml:space="preserve"> directed towards heavy customer interactions and communications with the employees. T</w:t>
      </w:r>
      <w:r w:rsidR="00326C55" w:rsidRPr="006604F0">
        <w:rPr>
          <w:rFonts w:ascii="Times New Roman" w:hAnsi="Times New Roman" w:cs="Times New Roman"/>
          <w:color w:val="000000" w:themeColor="text1"/>
          <w:sz w:val="24"/>
          <w:szCs w:val="24"/>
        </w:rPr>
        <w:t>he</w:t>
      </w:r>
      <w:r w:rsidR="00C145AA" w:rsidRPr="006604F0">
        <w:rPr>
          <w:rFonts w:ascii="Times New Roman" w:hAnsi="Times New Roman" w:cs="Times New Roman"/>
          <w:color w:val="000000" w:themeColor="text1"/>
          <w:sz w:val="24"/>
          <w:szCs w:val="24"/>
        </w:rPr>
        <w:t xml:space="preserve"> </w:t>
      </w:r>
      <w:r w:rsidR="00683F3B" w:rsidRPr="006604F0">
        <w:rPr>
          <w:rFonts w:ascii="Times New Roman" w:hAnsi="Times New Roman" w:cs="Times New Roman"/>
          <w:color w:val="000000" w:themeColor="text1"/>
          <w:sz w:val="24"/>
          <w:szCs w:val="24"/>
        </w:rPr>
        <w:t>employees within the hotel industry are</w:t>
      </w:r>
      <w:r w:rsidR="0029184D" w:rsidRPr="006604F0">
        <w:rPr>
          <w:rFonts w:ascii="Times New Roman" w:hAnsi="Times New Roman" w:cs="Times New Roman"/>
          <w:color w:val="000000" w:themeColor="text1"/>
          <w:sz w:val="24"/>
          <w:szCs w:val="24"/>
        </w:rPr>
        <w:t xml:space="preserve"> indicated towards heavy workload and constant pressure of customer satisfaction for maintaining business productivity</w:t>
      </w:r>
      <w:r w:rsidR="005C3038" w:rsidRPr="006604F0">
        <w:rPr>
          <w:rFonts w:ascii="Times New Roman" w:hAnsi="Times New Roman" w:cs="Times New Roman"/>
          <w:color w:val="000000" w:themeColor="text1"/>
          <w:sz w:val="24"/>
          <w:szCs w:val="24"/>
        </w:rPr>
        <w:t xml:space="preserve"> (</w:t>
      </w:r>
      <w:r w:rsidR="005C3038" w:rsidRPr="006604F0">
        <w:rPr>
          <w:rFonts w:ascii="Times New Roman" w:hAnsi="Times New Roman" w:cs="Times New Roman"/>
          <w:color w:val="000000" w:themeColor="text1"/>
          <w:sz w:val="24"/>
          <w:szCs w:val="24"/>
          <w:shd w:val="clear" w:color="auto" w:fill="FFFFFF"/>
        </w:rPr>
        <w:t>Kang</w:t>
      </w:r>
      <w:r w:rsidR="005C3038" w:rsidRPr="006604F0">
        <w:rPr>
          <w:rFonts w:ascii="Times New Roman" w:hAnsi="Times New Roman" w:cs="Times New Roman"/>
          <w:i/>
          <w:color w:val="000000" w:themeColor="text1"/>
          <w:sz w:val="24"/>
          <w:szCs w:val="24"/>
          <w:shd w:val="clear" w:color="auto" w:fill="FFFFFF"/>
        </w:rPr>
        <w:t xml:space="preserve"> et al., </w:t>
      </w:r>
      <w:r w:rsidR="005C3038" w:rsidRPr="006604F0">
        <w:rPr>
          <w:rFonts w:ascii="Times New Roman" w:hAnsi="Times New Roman" w:cs="Times New Roman"/>
          <w:color w:val="000000" w:themeColor="text1"/>
          <w:sz w:val="24"/>
          <w:szCs w:val="24"/>
          <w:shd w:val="clear" w:color="auto" w:fill="FFFFFF"/>
        </w:rPr>
        <w:t>2015</w:t>
      </w:r>
      <w:r w:rsidR="005C3038" w:rsidRPr="006604F0">
        <w:rPr>
          <w:rFonts w:ascii="Times New Roman" w:hAnsi="Times New Roman" w:cs="Times New Roman"/>
          <w:color w:val="000000" w:themeColor="text1"/>
          <w:sz w:val="24"/>
          <w:szCs w:val="24"/>
        </w:rPr>
        <w:t>)</w:t>
      </w:r>
      <w:r w:rsidR="0029184D" w:rsidRPr="006604F0">
        <w:rPr>
          <w:rFonts w:ascii="Times New Roman" w:hAnsi="Times New Roman" w:cs="Times New Roman"/>
          <w:color w:val="000000" w:themeColor="text1"/>
          <w:sz w:val="24"/>
          <w:szCs w:val="24"/>
        </w:rPr>
        <w:t xml:space="preserve">. </w:t>
      </w:r>
      <w:r w:rsidR="00E5361C" w:rsidRPr="006604F0">
        <w:rPr>
          <w:rFonts w:ascii="Times New Roman" w:hAnsi="Times New Roman" w:cs="Times New Roman"/>
          <w:color w:val="000000" w:themeColor="text1"/>
          <w:sz w:val="24"/>
          <w:szCs w:val="24"/>
        </w:rPr>
        <w:t xml:space="preserve">In this </w:t>
      </w:r>
      <w:r w:rsidR="00602499">
        <w:rPr>
          <w:rFonts w:ascii="Times New Roman" w:hAnsi="Times New Roman" w:cs="Times New Roman"/>
          <w:color w:val="000000" w:themeColor="text1"/>
          <w:sz w:val="24"/>
          <w:szCs w:val="24"/>
        </w:rPr>
        <w:t>matter,</w:t>
      </w:r>
      <w:r w:rsidR="00E5361C" w:rsidRPr="006604F0">
        <w:rPr>
          <w:rFonts w:ascii="Times New Roman" w:hAnsi="Times New Roman" w:cs="Times New Roman"/>
          <w:color w:val="000000" w:themeColor="text1"/>
          <w:sz w:val="24"/>
          <w:szCs w:val="24"/>
        </w:rPr>
        <w:t xml:space="preserve"> it can </w:t>
      </w:r>
      <w:r w:rsidR="00366D95">
        <w:rPr>
          <w:rFonts w:ascii="Times New Roman" w:hAnsi="Times New Roman" w:cs="Times New Roman"/>
          <w:color w:val="000000" w:themeColor="text1"/>
          <w:sz w:val="24"/>
          <w:szCs w:val="24"/>
        </w:rPr>
        <w:t>evaluate</w:t>
      </w:r>
      <w:r w:rsidR="00E5361C" w:rsidRPr="006604F0">
        <w:rPr>
          <w:rFonts w:ascii="Times New Roman" w:hAnsi="Times New Roman" w:cs="Times New Roman"/>
          <w:color w:val="000000" w:themeColor="text1"/>
          <w:sz w:val="24"/>
          <w:szCs w:val="24"/>
        </w:rPr>
        <w:t xml:space="preserve"> that the employees reciprocating for a higher rated customer satisfaction process interprets for lesser focused being given in their personal and professional development programs by the HR manager. According to </w:t>
      </w:r>
      <w:proofErr w:type="spellStart"/>
      <w:r w:rsidR="00432083" w:rsidRPr="006604F0">
        <w:rPr>
          <w:rFonts w:ascii="Times New Roman" w:hAnsi="Times New Roman" w:cs="Times New Roman"/>
          <w:color w:val="000000" w:themeColor="text1"/>
          <w:sz w:val="24"/>
          <w:szCs w:val="24"/>
          <w:shd w:val="clear" w:color="auto" w:fill="FFFFFF"/>
        </w:rPr>
        <w:t>Stamolampros</w:t>
      </w:r>
      <w:proofErr w:type="spellEnd"/>
      <w:r w:rsidR="00432083" w:rsidRPr="006604F0">
        <w:rPr>
          <w:rFonts w:ascii="Times New Roman" w:hAnsi="Times New Roman" w:cs="Times New Roman"/>
          <w:i/>
          <w:color w:val="000000" w:themeColor="text1"/>
          <w:sz w:val="24"/>
          <w:szCs w:val="24"/>
          <w:shd w:val="clear" w:color="auto" w:fill="FFFFFF"/>
        </w:rPr>
        <w:t xml:space="preserve"> et al.,</w:t>
      </w:r>
      <w:r w:rsidR="00432083" w:rsidRPr="006604F0">
        <w:rPr>
          <w:rFonts w:ascii="Times New Roman" w:hAnsi="Times New Roman" w:cs="Times New Roman"/>
          <w:color w:val="000000" w:themeColor="text1"/>
          <w:sz w:val="24"/>
          <w:szCs w:val="24"/>
          <w:shd w:val="clear" w:color="auto" w:fill="FFFFFF"/>
        </w:rPr>
        <w:t xml:space="preserve"> (2019</w:t>
      </w:r>
      <w:r w:rsidR="00E5361C" w:rsidRPr="006604F0">
        <w:rPr>
          <w:rFonts w:ascii="Times New Roman" w:hAnsi="Times New Roman" w:cs="Times New Roman"/>
          <w:color w:val="000000" w:themeColor="text1"/>
          <w:sz w:val="24"/>
          <w:szCs w:val="24"/>
        </w:rPr>
        <w:t xml:space="preserve">), it has been found that the employees being hindered in their professional development activities are vulnerable </w:t>
      </w:r>
      <w:r w:rsidR="00EA0D12" w:rsidRPr="006604F0">
        <w:rPr>
          <w:rFonts w:ascii="Times New Roman" w:hAnsi="Times New Roman" w:cs="Times New Roman"/>
          <w:color w:val="000000" w:themeColor="text1"/>
          <w:sz w:val="24"/>
          <w:szCs w:val="24"/>
        </w:rPr>
        <w:t xml:space="preserve">to lower commitment level within the hotel industry. Moreover, the intensified competitiveness of the hotel industry asserts the fact that </w:t>
      </w:r>
      <w:r w:rsidR="00DB1228" w:rsidRPr="006604F0">
        <w:rPr>
          <w:rFonts w:ascii="Times New Roman" w:hAnsi="Times New Roman" w:cs="Times New Roman"/>
          <w:color w:val="000000" w:themeColor="text1"/>
          <w:sz w:val="24"/>
          <w:szCs w:val="24"/>
        </w:rPr>
        <w:t xml:space="preserve">there is </w:t>
      </w:r>
      <w:r w:rsidR="00600A42" w:rsidRPr="006604F0">
        <w:rPr>
          <w:rFonts w:ascii="Times New Roman" w:hAnsi="Times New Roman" w:cs="Times New Roman"/>
          <w:color w:val="000000" w:themeColor="text1"/>
          <w:sz w:val="24"/>
          <w:szCs w:val="24"/>
        </w:rPr>
        <w:t xml:space="preserve">continuous rat race between the various hospitality institutions regarding acquiring maximum employees with seeking them higher wages than their </w:t>
      </w:r>
      <w:r w:rsidR="00A95B77" w:rsidRPr="006604F0">
        <w:rPr>
          <w:rFonts w:ascii="Times New Roman" w:hAnsi="Times New Roman" w:cs="Times New Roman"/>
          <w:color w:val="000000" w:themeColor="text1"/>
          <w:sz w:val="24"/>
          <w:szCs w:val="24"/>
        </w:rPr>
        <w:t>competitors seek</w:t>
      </w:r>
      <w:r w:rsidR="00600A42" w:rsidRPr="006604F0">
        <w:rPr>
          <w:rFonts w:ascii="Times New Roman" w:hAnsi="Times New Roman" w:cs="Times New Roman"/>
          <w:color w:val="000000" w:themeColor="text1"/>
          <w:sz w:val="24"/>
          <w:szCs w:val="24"/>
        </w:rPr>
        <w:t xml:space="preserve">. This can be enacted as a vital cause for the rising employee </w:t>
      </w:r>
      <w:r w:rsidR="00366D95">
        <w:rPr>
          <w:rFonts w:ascii="Times New Roman" w:hAnsi="Times New Roman" w:cs="Times New Roman"/>
          <w:color w:val="000000" w:themeColor="text1"/>
          <w:sz w:val="24"/>
          <w:szCs w:val="24"/>
        </w:rPr>
        <w:t>attrition</w:t>
      </w:r>
      <w:r w:rsidR="00600A42" w:rsidRPr="006604F0">
        <w:rPr>
          <w:rFonts w:ascii="Times New Roman" w:hAnsi="Times New Roman" w:cs="Times New Roman"/>
          <w:color w:val="000000" w:themeColor="text1"/>
          <w:sz w:val="24"/>
          <w:szCs w:val="24"/>
        </w:rPr>
        <w:t xml:space="preserve"> rate among the employees of the hotel industry. </w:t>
      </w:r>
      <w:r w:rsidR="0029184D" w:rsidRPr="006604F0">
        <w:rPr>
          <w:rFonts w:ascii="Times New Roman" w:hAnsi="Times New Roman" w:cs="Times New Roman"/>
          <w:color w:val="000000" w:themeColor="text1"/>
          <w:sz w:val="24"/>
          <w:szCs w:val="24"/>
        </w:rPr>
        <w:t>The vastness of the hotel industry in eastern part of London in UK reciprocates the fact that the emplo</w:t>
      </w:r>
      <w:r w:rsidR="003C11FD" w:rsidRPr="006604F0">
        <w:rPr>
          <w:rFonts w:ascii="Times New Roman" w:hAnsi="Times New Roman" w:cs="Times New Roman"/>
          <w:color w:val="000000" w:themeColor="text1"/>
          <w:sz w:val="24"/>
          <w:szCs w:val="24"/>
        </w:rPr>
        <w:t>yees working in various hotels a</w:t>
      </w:r>
      <w:r w:rsidR="0029184D" w:rsidRPr="006604F0">
        <w:rPr>
          <w:rFonts w:ascii="Times New Roman" w:hAnsi="Times New Roman" w:cs="Times New Roman"/>
          <w:color w:val="000000" w:themeColor="text1"/>
          <w:sz w:val="24"/>
          <w:szCs w:val="24"/>
        </w:rPr>
        <w:t xml:space="preserve">re induced to </w:t>
      </w:r>
      <w:r w:rsidR="003C11FD" w:rsidRPr="006604F0">
        <w:rPr>
          <w:rFonts w:ascii="Times New Roman" w:hAnsi="Times New Roman" w:cs="Times New Roman"/>
          <w:color w:val="000000" w:themeColor="text1"/>
          <w:sz w:val="24"/>
          <w:szCs w:val="24"/>
        </w:rPr>
        <w:t>lesser job satisfaction level with increased demands of work pressures. The consistency of the operational movements of these hotels is highly dependent over productivity of workforce and their emancipation of various skills and performance for securing higher customer satisfaction</w:t>
      </w:r>
      <w:r w:rsidR="00EB3A3A" w:rsidRPr="006604F0">
        <w:rPr>
          <w:rFonts w:ascii="Times New Roman" w:hAnsi="Times New Roman" w:cs="Times New Roman"/>
          <w:color w:val="000000" w:themeColor="text1"/>
          <w:sz w:val="24"/>
          <w:szCs w:val="24"/>
        </w:rPr>
        <w:t xml:space="preserve"> (</w:t>
      </w:r>
      <w:r w:rsidR="00EB3A3A" w:rsidRPr="006604F0">
        <w:rPr>
          <w:rFonts w:ascii="Times New Roman" w:hAnsi="Times New Roman" w:cs="Times New Roman"/>
          <w:color w:val="000000" w:themeColor="text1"/>
          <w:sz w:val="24"/>
          <w:szCs w:val="24"/>
          <w:shd w:val="clear" w:color="auto" w:fill="FFFFFF"/>
        </w:rPr>
        <w:t>Mohsin</w:t>
      </w:r>
      <w:r w:rsidR="00EB3A3A" w:rsidRPr="006604F0">
        <w:rPr>
          <w:rFonts w:ascii="Times New Roman" w:hAnsi="Times New Roman" w:cs="Times New Roman"/>
          <w:i/>
          <w:color w:val="000000" w:themeColor="text1"/>
          <w:sz w:val="24"/>
          <w:szCs w:val="24"/>
          <w:shd w:val="clear" w:color="auto" w:fill="FFFFFF"/>
        </w:rPr>
        <w:t xml:space="preserve"> et al., </w:t>
      </w:r>
      <w:r w:rsidR="00EB3A3A" w:rsidRPr="006604F0">
        <w:rPr>
          <w:rFonts w:ascii="Times New Roman" w:hAnsi="Times New Roman" w:cs="Times New Roman"/>
          <w:color w:val="000000" w:themeColor="text1"/>
          <w:sz w:val="24"/>
          <w:szCs w:val="24"/>
          <w:shd w:val="clear" w:color="auto" w:fill="FFFFFF"/>
        </w:rPr>
        <w:t>2013</w:t>
      </w:r>
      <w:r w:rsidR="00EB3A3A" w:rsidRPr="006604F0">
        <w:rPr>
          <w:rFonts w:ascii="Times New Roman" w:hAnsi="Times New Roman" w:cs="Times New Roman"/>
          <w:color w:val="000000" w:themeColor="text1"/>
          <w:sz w:val="24"/>
          <w:szCs w:val="24"/>
        </w:rPr>
        <w:t>)</w:t>
      </w:r>
      <w:r w:rsidR="003C11FD" w:rsidRPr="006604F0">
        <w:rPr>
          <w:rFonts w:ascii="Times New Roman" w:hAnsi="Times New Roman" w:cs="Times New Roman"/>
          <w:color w:val="000000" w:themeColor="text1"/>
          <w:sz w:val="24"/>
          <w:szCs w:val="24"/>
        </w:rPr>
        <w:t xml:space="preserve">. The competitive market in Eastern London </w:t>
      </w:r>
      <w:r w:rsidR="00672537">
        <w:rPr>
          <w:rFonts w:ascii="Times New Roman" w:hAnsi="Times New Roman" w:cs="Times New Roman"/>
          <w:color w:val="000000" w:themeColor="text1"/>
          <w:sz w:val="24"/>
          <w:szCs w:val="24"/>
        </w:rPr>
        <w:t xml:space="preserve">hotel and </w:t>
      </w:r>
      <w:r w:rsidR="00B517BB">
        <w:rPr>
          <w:rFonts w:ascii="Times New Roman" w:hAnsi="Times New Roman" w:cs="Times New Roman"/>
          <w:color w:val="000000" w:themeColor="text1"/>
          <w:sz w:val="24"/>
          <w:szCs w:val="24"/>
        </w:rPr>
        <w:t>hospitality</w:t>
      </w:r>
      <w:r w:rsidR="003C11FD" w:rsidRPr="006604F0">
        <w:rPr>
          <w:rFonts w:ascii="Times New Roman" w:hAnsi="Times New Roman" w:cs="Times New Roman"/>
          <w:color w:val="000000" w:themeColor="text1"/>
          <w:sz w:val="24"/>
          <w:szCs w:val="24"/>
        </w:rPr>
        <w:t xml:space="preserve"> industry has urged for </w:t>
      </w:r>
      <w:r w:rsidR="00EE37A5" w:rsidRPr="006604F0">
        <w:rPr>
          <w:rFonts w:ascii="Times New Roman" w:hAnsi="Times New Roman" w:cs="Times New Roman"/>
          <w:color w:val="000000" w:themeColor="text1"/>
          <w:sz w:val="24"/>
          <w:szCs w:val="24"/>
        </w:rPr>
        <w:t xml:space="preserve">greater responsiveness and this results for high turnover rate among employees working in Eastern London hotels. </w:t>
      </w:r>
    </w:p>
    <w:p w:rsidR="00072FB3" w:rsidRPr="006604F0" w:rsidRDefault="00072FB3" w:rsidP="006604F0">
      <w:pPr>
        <w:pStyle w:val="Heading2"/>
        <w:spacing w:line="360" w:lineRule="auto"/>
        <w:jc w:val="both"/>
        <w:rPr>
          <w:rFonts w:ascii="Times New Roman" w:hAnsi="Times New Roman" w:cs="Times New Roman"/>
          <w:color w:val="000000" w:themeColor="text1"/>
          <w:sz w:val="24"/>
          <w:szCs w:val="24"/>
        </w:rPr>
      </w:pPr>
      <w:bookmarkStart w:id="4" w:name="_Toc10809777"/>
      <w:r w:rsidRPr="006604F0">
        <w:rPr>
          <w:rFonts w:ascii="Times New Roman" w:hAnsi="Times New Roman" w:cs="Times New Roman"/>
          <w:color w:val="000000" w:themeColor="text1"/>
          <w:sz w:val="24"/>
          <w:szCs w:val="24"/>
        </w:rPr>
        <w:t>1.3: Rationale of research</w:t>
      </w:r>
      <w:r w:rsidR="00234BF8" w:rsidRPr="006604F0">
        <w:rPr>
          <w:rFonts w:ascii="Times New Roman" w:hAnsi="Times New Roman" w:cs="Times New Roman"/>
          <w:color w:val="000000" w:themeColor="text1"/>
          <w:sz w:val="24"/>
          <w:szCs w:val="24"/>
        </w:rPr>
        <w:t>:</w:t>
      </w:r>
      <w:bookmarkEnd w:id="4"/>
    </w:p>
    <w:p w:rsidR="00F8452F" w:rsidRPr="006604F0" w:rsidRDefault="009C5C23"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high </w:t>
      </w:r>
      <w:r w:rsidR="00672537">
        <w:rPr>
          <w:rFonts w:ascii="Times New Roman" w:hAnsi="Times New Roman" w:cs="Times New Roman"/>
          <w:color w:val="000000" w:themeColor="text1"/>
          <w:sz w:val="24"/>
          <w:szCs w:val="24"/>
        </w:rPr>
        <w:t>employee attrition</w:t>
      </w:r>
      <w:r w:rsidRPr="006604F0">
        <w:rPr>
          <w:rFonts w:ascii="Times New Roman" w:hAnsi="Times New Roman" w:cs="Times New Roman"/>
          <w:color w:val="000000" w:themeColor="text1"/>
          <w:sz w:val="24"/>
          <w:szCs w:val="24"/>
        </w:rPr>
        <w:t xml:space="preserve"> </w:t>
      </w:r>
      <w:r w:rsidR="00672537">
        <w:rPr>
          <w:rFonts w:ascii="Times New Roman" w:hAnsi="Times New Roman" w:cs="Times New Roman"/>
          <w:color w:val="000000" w:themeColor="text1"/>
          <w:sz w:val="24"/>
          <w:szCs w:val="24"/>
        </w:rPr>
        <w:t xml:space="preserve">rate </w:t>
      </w:r>
      <w:r w:rsidR="005F42C0" w:rsidRPr="006604F0">
        <w:rPr>
          <w:rFonts w:ascii="Times New Roman" w:hAnsi="Times New Roman" w:cs="Times New Roman"/>
          <w:color w:val="000000" w:themeColor="text1"/>
          <w:sz w:val="24"/>
          <w:szCs w:val="24"/>
        </w:rPr>
        <w:t xml:space="preserve">in </w:t>
      </w:r>
      <w:r w:rsidR="00E43684">
        <w:rPr>
          <w:rFonts w:ascii="Times New Roman" w:hAnsi="Times New Roman" w:cs="Times New Roman"/>
          <w:color w:val="000000" w:themeColor="text1"/>
          <w:sz w:val="24"/>
          <w:szCs w:val="24"/>
        </w:rPr>
        <w:t xml:space="preserve">the London </w:t>
      </w:r>
      <w:r w:rsidR="005F42C0" w:rsidRPr="006604F0">
        <w:rPr>
          <w:rFonts w:ascii="Times New Roman" w:hAnsi="Times New Roman" w:cs="Times New Roman"/>
          <w:color w:val="000000" w:themeColor="text1"/>
          <w:sz w:val="24"/>
          <w:szCs w:val="24"/>
        </w:rPr>
        <w:t>hotel</w:t>
      </w:r>
      <w:r w:rsidR="00E43684">
        <w:rPr>
          <w:rFonts w:ascii="Times New Roman" w:hAnsi="Times New Roman" w:cs="Times New Roman"/>
          <w:color w:val="000000" w:themeColor="text1"/>
          <w:sz w:val="24"/>
          <w:szCs w:val="24"/>
        </w:rPr>
        <w:t>s</w:t>
      </w:r>
      <w:r w:rsidR="005F42C0" w:rsidRPr="006604F0">
        <w:rPr>
          <w:rFonts w:ascii="Times New Roman" w:hAnsi="Times New Roman" w:cs="Times New Roman"/>
          <w:color w:val="000000" w:themeColor="text1"/>
          <w:sz w:val="24"/>
          <w:szCs w:val="24"/>
        </w:rPr>
        <w:t xml:space="preserve"> industry gives </w:t>
      </w:r>
      <w:r w:rsidR="00A940F8" w:rsidRPr="006604F0">
        <w:rPr>
          <w:rFonts w:ascii="Times New Roman" w:hAnsi="Times New Roman" w:cs="Times New Roman"/>
          <w:color w:val="000000" w:themeColor="text1"/>
          <w:sz w:val="24"/>
          <w:szCs w:val="24"/>
        </w:rPr>
        <w:t>rise to</w:t>
      </w:r>
      <w:r w:rsidR="005F42C0" w:rsidRPr="006604F0">
        <w:rPr>
          <w:rFonts w:ascii="Times New Roman" w:hAnsi="Times New Roman" w:cs="Times New Roman"/>
          <w:color w:val="000000" w:themeColor="text1"/>
          <w:sz w:val="24"/>
          <w:szCs w:val="24"/>
        </w:rPr>
        <w:t xml:space="preserve"> an organizational environment reciprocating of poor business operation and </w:t>
      </w:r>
      <w:r w:rsidR="008645B6" w:rsidRPr="006604F0">
        <w:rPr>
          <w:rFonts w:ascii="Times New Roman" w:hAnsi="Times New Roman" w:cs="Times New Roman"/>
          <w:color w:val="000000" w:themeColor="text1"/>
          <w:sz w:val="24"/>
          <w:szCs w:val="24"/>
        </w:rPr>
        <w:t xml:space="preserve">less transference of skills and knowledge among sustaining employees. The business </w:t>
      </w:r>
      <w:r w:rsidR="00A940F8" w:rsidRPr="006604F0">
        <w:rPr>
          <w:rFonts w:ascii="Times New Roman" w:hAnsi="Times New Roman" w:cs="Times New Roman"/>
          <w:color w:val="000000" w:themeColor="text1"/>
          <w:sz w:val="24"/>
          <w:szCs w:val="24"/>
        </w:rPr>
        <w:t>organization, which is depicted,</w:t>
      </w:r>
      <w:r w:rsidR="008645B6" w:rsidRPr="006604F0">
        <w:rPr>
          <w:rFonts w:ascii="Times New Roman" w:hAnsi="Times New Roman" w:cs="Times New Roman"/>
          <w:color w:val="000000" w:themeColor="text1"/>
          <w:sz w:val="24"/>
          <w:szCs w:val="24"/>
        </w:rPr>
        <w:t xml:space="preserve"> of higher employee turnover rate determines </w:t>
      </w:r>
      <w:r w:rsidR="00A940F8" w:rsidRPr="006604F0">
        <w:rPr>
          <w:rFonts w:ascii="Times New Roman" w:hAnsi="Times New Roman" w:cs="Times New Roman"/>
          <w:color w:val="000000" w:themeColor="text1"/>
          <w:sz w:val="24"/>
          <w:szCs w:val="24"/>
        </w:rPr>
        <w:t xml:space="preserve">insecurity for existing workforce to efficiently perform his or her own work. </w:t>
      </w:r>
      <w:r w:rsidR="00F8452F" w:rsidRPr="006604F0">
        <w:rPr>
          <w:rFonts w:ascii="Times New Roman" w:hAnsi="Times New Roman" w:cs="Times New Roman"/>
          <w:color w:val="000000" w:themeColor="text1"/>
          <w:sz w:val="24"/>
          <w:szCs w:val="24"/>
        </w:rPr>
        <w:t>On overall content, it can identif</w:t>
      </w:r>
      <w:r w:rsidR="002D685F">
        <w:rPr>
          <w:rFonts w:ascii="Times New Roman" w:hAnsi="Times New Roman" w:cs="Times New Roman"/>
          <w:color w:val="000000" w:themeColor="text1"/>
          <w:sz w:val="24"/>
          <w:szCs w:val="24"/>
        </w:rPr>
        <w:t>y</w:t>
      </w:r>
      <w:r w:rsidR="00F8452F" w:rsidRPr="006604F0">
        <w:rPr>
          <w:rFonts w:ascii="Times New Roman" w:hAnsi="Times New Roman" w:cs="Times New Roman"/>
          <w:color w:val="000000" w:themeColor="text1"/>
          <w:sz w:val="24"/>
          <w:szCs w:val="24"/>
        </w:rPr>
        <w:t xml:space="preserve"> that high turnover rate is seen to be depicting for lowering the morale of the employees as of determining lower work culture dynamics in a hotel industry. On this aspect, it can be entailed that lower employee morale due to high turn-over rate in </w:t>
      </w:r>
      <w:r w:rsidR="00167307" w:rsidRPr="006604F0">
        <w:rPr>
          <w:rFonts w:ascii="Times New Roman" w:hAnsi="Times New Roman" w:cs="Times New Roman"/>
          <w:color w:val="000000" w:themeColor="text1"/>
          <w:sz w:val="24"/>
          <w:szCs w:val="24"/>
        </w:rPr>
        <w:t xml:space="preserve">this particular industrial sector can imply for the newer employees to create a </w:t>
      </w:r>
      <w:r w:rsidR="00167307" w:rsidRPr="006604F0">
        <w:rPr>
          <w:rFonts w:ascii="Times New Roman" w:hAnsi="Times New Roman" w:cs="Times New Roman"/>
          <w:color w:val="000000" w:themeColor="text1"/>
          <w:sz w:val="24"/>
          <w:szCs w:val="24"/>
        </w:rPr>
        <w:lastRenderedPageBreak/>
        <w:t xml:space="preserve">negative impression about the organization they are involved with. In hotel industry, the </w:t>
      </w:r>
      <w:r w:rsidR="00930757">
        <w:rPr>
          <w:rFonts w:ascii="Times New Roman" w:hAnsi="Times New Roman" w:cs="Times New Roman"/>
          <w:color w:val="000000" w:themeColor="text1"/>
          <w:sz w:val="24"/>
          <w:szCs w:val="24"/>
        </w:rPr>
        <w:t>maximum attrition</w:t>
      </w:r>
      <w:r w:rsidR="00167307" w:rsidRPr="006604F0">
        <w:rPr>
          <w:rFonts w:ascii="Times New Roman" w:hAnsi="Times New Roman" w:cs="Times New Roman"/>
          <w:color w:val="000000" w:themeColor="text1"/>
          <w:sz w:val="24"/>
          <w:szCs w:val="24"/>
        </w:rPr>
        <w:t xml:space="preserve"> rate can invariably transform the employees to sustain on a vision where they can </w:t>
      </w:r>
      <w:r w:rsidR="00195C76" w:rsidRPr="006604F0">
        <w:rPr>
          <w:rFonts w:ascii="Times New Roman" w:hAnsi="Times New Roman" w:cs="Times New Roman"/>
          <w:color w:val="000000" w:themeColor="text1"/>
          <w:sz w:val="24"/>
          <w:szCs w:val="24"/>
        </w:rPr>
        <w:t>feel demotivated towards the value of the business and thereby confronting to hardships in attaining organizational goals and commitment level. This indirectly affects the customer loyalty level of the particular hotel institution because of the deficiency in the workforce</w:t>
      </w:r>
      <w:r w:rsidR="00B340A6" w:rsidRPr="006604F0">
        <w:rPr>
          <w:rFonts w:ascii="Times New Roman" w:hAnsi="Times New Roman" w:cs="Times New Roman"/>
          <w:color w:val="000000" w:themeColor="text1"/>
          <w:sz w:val="24"/>
          <w:szCs w:val="24"/>
        </w:rPr>
        <w:t xml:space="preserve">. In many cases, it has been identified that </w:t>
      </w:r>
      <w:r w:rsidR="00930757">
        <w:rPr>
          <w:rFonts w:ascii="Times New Roman" w:hAnsi="Times New Roman" w:cs="Times New Roman"/>
          <w:color w:val="000000" w:themeColor="text1"/>
          <w:sz w:val="24"/>
          <w:szCs w:val="24"/>
        </w:rPr>
        <w:t>for</w:t>
      </w:r>
      <w:r w:rsidR="00B340A6" w:rsidRPr="006604F0">
        <w:rPr>
          <w:rFonts w:ascii="Times New Roman" w:hAnsi="Times New Roman" w:cs="Times New Roman"/>
          <w:color w:val="000000" w:themeColor="text1"/>
          <w:sz w:val="24"/>
          <w:szCs w:val="24"/>
        </w:rPr>
        <w:t xml:space="preserve"> high employee turnover rate, the </w:t>
      </w:r>
      <w:r w:rsidR="00102570">
        <w:rPr>
          <w:rFonts w:ascii="Times New Roman" w:hAnsi="Times New Roman" w:cs="Times New Roman"/>
          <w:color w:val="000000" w:themeColor="text1"/>
          <w:sz w:val="24"/>
          <w:szCs w:val="24"/>
        </w:rPr>
        <w:t>staffs</w:t>
      </w:r>
      <w:r w:rsidR="00B340A6" w:rsidRPr="006604F0">
        <w:rPr>
          <w:rFonts w:ascii="Times New Roman" w:hAnsi="Times New Roman" w:cs="Times New Roman"/>
          <w:color w:val="000000" w:themeColor="text1"/>
          <w:sz w:val="24"/>
          <w:szCs w:val="24"/>
        </w:rPr>
        <w:t xml:space="preserve"> within a hotel sector are faced with acute problem in their personal level relationships and professional communication network. This creates a gap in their performance standards and thereby demeaning the reputation of the hotel in the industrial sector</w:t>
      </w:r>
      <w:r w:rsidR="00432083" w:rsidRPr="006604F0">
        <w:rPr>
          <w:rFonts w:ascii="Times New Roman" w:hAnsi="Times New Roman" w:cs="Times New Roman"/>
          <w:color w:val="000000" w:themeColor="text1"/>
          <w:sz w:val="24"/>
          <w:szCs w:val="24"/>
        </w:rPr>
        <w:t xml:space="preserve"> (</w:t>
      </w:r>
      <w:r w:rsidR="00432083" w:rsidRPr="006604F0">
        <w:rPr>
          <w:rFonts w:ascii="Times New Roman" w:hAnsi="Times New Roman" w:cs="Times New Roman"/>
          <w:color w:val="000000" w:themeColor="text1"/>
          <w:sz w:val="24"/>
          <w:szCs w:val="24"/>
          <w:shd w:val="clear" w:color="auto" w:fill="FFFFFF"/>
        </w:rPr>
        <w:t>Zhao, and Ghiselli, 2016</w:t>
      </w:r>
      <w:r w:rsidR="00432083" w:rsidRPr="006604F0">
        <w:rPr>
          <w:rFonts w:ascii="Times New Roman" w:hAnsi="Times New Roman" w:cs="Times New Roman"/>
          <w:color w:val="000000" w:themeColor="text1"/>
          <w:sz w:val="24"/>
          <w:szCs w:val="24"/>
        </w:rPr>
        <w:t>)</w:t>
      </w:r>
      <w:r w:rsidR="00B340A6" w:rsidRPr="006604F0">
        <w:rPr>
          <w:rFonts w:ascii="Times New Roman" w:hAnsi="Times New Roman" w:cs="Times New Roman"/>
          <w:color w:val="000000" w:themeColor="text1"/>
          <w:sz w:val="24"/>
          <w:szCs w:val="24"/>
        </w:rPr>
        <w:t xml:space="preserve">. </w:t>
      </w:r>
      <w:r w:rsidR="00B21989" w:rsidRPr="006604F0">
        <w:rPr>
          <w:rFonts w:ascii="Times New Roman" w:hAnsi="Times New Roman" w:cs="Times New Roman"/>
          <w:color w:val="000000" w:themeColor="text1"/>
          <w:sz w:val="24"/>
          <w:szCs w:val="24"/>
        </w:rPr>
        <w:t xml:space="preserve">The high turnover rate among the employees within a hotel sector implies for creating distraction in their work dynamics or particular job role they are assigned for. </w:t>
      </w:r>
      <w:r w:rsidR="00C371F3" w:rsidRPr="006604F0">
        <w:rPr>
          <w:rFonts w:ascii="Times New Roman" w:hAnsi="Times New Roman" w:cs="Times New Roman"/>
          <w:color w:val="000000" w:themeColor="text1"/>
          <w:sz w:val="24"/>
          <w:szCs w:val="24"/>
        </w:rPr>
        <w:t xml:space="preserve">The hotel industry directed towards diversified customer bases often seen to be losing the interest of the sustaining employees when they have higher turnover rate. This actually deciphers the fact that </w:t>
      </w:r>
      <w:r w:rsidR="006B676E" w:rsidRPr="006604F0">
        <w:rPr>
          <w:rFonts w:ascii="Times New Roman" w:hAnsi="Times New Roman" w:cs="Times New Roman"/>
          <w:color w:val="000000" w:themeColor="text1"/>
          <w:sz w:val="24"/>
          <w:szCs w:val="24"/>
        </w:rPr>
        <w:t xml:space="preserve">trustworthiness of the customers to the particular institution becomes weak as they feel that they will be unable to provide them high-class service quality standards with such meager workforce </w:t>
      </w:r>
      <w:r w:rsidR="00646C54" w:rsidRPr="006604F0">
        <w:rPr>
          <w:rFonts w:ascii="Times New Roman" w:hAnsi="Times New Roman" w:cs="Times New Roman"/>
          <w:color w:val="000000" w:themeColor="text1"/>
          <w:sz w:val="24"/>
          <w:szCs w:val="24"/>
        </w:rPr>
        <w:t xml:space="preserve">strength in their organizational dimension. </w:t>
      </w:r>
    </w:p>
    <w:p w:rsidR="00EE37A5" w:rsidRPr="006604F0" w:rsidRDefault="00A940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reasons behind employee turnover rate is a necessary </w:t>
      </w:r>
      <w:r w:rsidR="00075686" w:rsidRPr="006604F0">
        <w:rPr>
          <w:rFonts w:ascii="Times New Roman" w:hAnsi="Times New Roman" w:cs="Times New Roman"/>
          <w:color w:val="000000" w:themeColor="text1"/>
          <w:sz w:val="24"/>
          <w:szCs w:val="24"/>
        </w:rPr>
        <w:t xml:space="preserve">field of study in hotel industry because </w:t>
      </w:r>
      <w:r w:rsidR="00102570">
        <w:rPr>
          <w:rFonts w:ascii="Times New Roman" w:hAnsi="Times New Roman" w:cs="Times New Roman"/>
          <w:color w:val="000000" w:themeColor="text1"/>
          <w:sz w:val="24"/>
          <w:szCs w:val="24"/>
        </w:rPr>
        <w:t>the aspect</w:t>
      </w:r>
      <w:r w:rsidR="00075686" w:rsidRPr="006604F0">
        <w:rPr>
          <w:rFonts w:ascii="Times New Roman" w:hAnsi="Times New Roman" w:cs="Times New Roman"/>
          <w:color w:val="000000" w:themeColor="text1"/>
          <w:sz w:val="24"/>
          <w:szCs w:val="24"/>
        </w:rPr>
        <w:t xml:space="preserve"> is prioritized to greater customer demands and extreme work pressure over employees to sustain their customer base</w:t>
      </w:r>
      <w:r w:rsidR="00EB3A3A" w:rsidRPr="006604F0">
        <w:rPr>
          <w:rFonts w:ascii="Times New Roman" w:hAnsi="Times New Roman" w:cs="Times New Roman"/>
          <w:color w:val="000000" w:themeColor="text1"/>
          <w:sz w:val="24"/>
          <w:szCs w:val="24"/>
        </w:rPr>
        <w:t xml:space="preserve"> (</w:t>
      </w:r>
      <w:proofErr w:type="spellStart"/>
      <w:r w:rsidR="00EB3A3A" w:rsidRPr="006604F0">
        <w:rPr>
          <w:rFonts w:ascii="Times New Roman" w:hAnsi="Times New Roman" w:cs="Times New Roman"/>
          <w:color w:val="000000" w:themeColor="text1"/>
          <w:sz w:val="24"/>
          <w:szCs w:val="24"/>
          <w:shd w:val="clear" w:color="auto" w:fill="FFFFFF"/>
        </w:rPr>
        <w:t>AlBattat</w:t>
      </w:r>
      <w:proofErr w:type="spellEnd"/>
      <w:r w:rsidR="00EB3A3A" w:rsidRPr="006604F0">
        <w:rPr>
          <w:rFonts w:ascii="Times New Roman" w:hAnsi="Times New Roman" w:cs="Times New Roman"/>
          <w:color w:val="000000" w:themeColor="text1"/>
          <w:sz w:val="24"/>
          <w:szCs w:val="24"/>
          <w:shd w:val="clear" w:color="auto" w:fill="FFFFFF"/>
        </w:rPr>
        <w:t>, &amp;</w:t>
      </w:r>
      <w:proofErr w:type="spellStart"/>
      <w:r w:rsidR="00EB3A3A" w:rsidRPr="006604F0">
        <w:rPr>
          <w:rFonts w:ascii="Times New Roman" w:hAnsi="Times New Roman" w:cs="Times New Roman"/>
          <w:color w:val="000000" w:themeColor="text1"/>
          <w:sz w:val="24"/>
          <w:szCs w:val="24"/>
          <w:shd w:val="clear" w:color="auto" w:fill="FFFFFF"/>
        </w:rPr>
        <w:t>Som</w:t>
      </w:r>
      <w:proofErr w:type="spellEnd"/>
      <w:r w:rsidR="00EB3A3A" w:rsidRPr="006604F0">
        <w:rPr>
          <w:rFonts w:ascii="Times New Roman" w:hAnsi="Times New Roman" w:cs="Times New Roman"/>
          <w:color w:val="000000" w:themeColor="text1"/>
          <w:sz w:val="24"/>
          <w:szCs w:val="24"/>
          <w:shd w:val="clear" w:color="auto" w:fill="FFFFFF"/>
        </w:rPr>
        <w:t>, 2013</w:t>
      </w:r>
      <w:r w:rsidR="00EB3A3A" w:rsidRPr="006604F0">
        <w:rPr>
          <w:rFonts w:ascii="Times New Roman" w:hAnsi="Times New Roman" w:cs="Times New Roman"/>
          <w:color w:val="000000" w:themeColor="text1"/>
          <w:sz w:val="24"/>
          <w:szCs w:val="24"/>
        </w:rPr>
        <w:t>)</w:t>
      </w:r>
      <w:r w:rsidR="00075686" w:rsidRPr="006604F0">
        <w:rPr>
          <w:rFonts w:ascii="Times New Roman" w:hAnsi="Times New Roman" w:cs="Times New Roman"/>
          <w:color w:val="000000" w:themeColor="text1"/>
          <w:sz w:val="24"/>
          <w:szCs w:val="24"/>
        </w:rPr>
        <w:t xml:space="preserve">. </w:t>
      </w:r>
      <w:r w:rsidR="008872C3" w:rsidRPr="006604F0">
        <w:rPr>
          <w:rFonts w:ascii="Times New Roman" w:hAnsi="Times New Roman" w:cs="Times New Roman"/>
          <w:color w:val="000000" w:themeColor="text1"/>
          <w:sz w:val="24"/>
          <w:szCs w:val="24"/>
        </w:rPr>
        <w:t xml:space="preserve">Moreover, it can also be seen that the turnover ratio within a hospitality sector is necessary to understand because of the high customer-oriented culture within the particular industry. </w:t>
      </w:r>
      <w:r w:rsidR="005862CB" w:rsidRPr="006604F0">
        <w:rPr>
          <w:rFonts w:ascii="Times New Roman" w:hAnsi="Times New Roman" w:cs="Times New Roman"/>
          <w:color w:val="000000" w:themeColor="text1"/>
          <w:sz w:val="24"/>
          <w:szCs w:val="24"/>
        </w:rPr>
        <w:t xml:space="preserve">In a hotel industry, there are different job roles and characteristics required to meet up the diversified customer needs. The implication of the turnover rate can induce for </w:t>
      </w:r>
      <w:r w:rsidR="00B344E1" w:rsidRPr="006604F0">
        <w:rPr>
          <w:rFonts w:ascii="Times New Roman" w:hAnsi="Times New Roman" w:cs="Times New Roman"/>
          <w:color w:val="000000" w:themeColor="text1"/>
          <w:sz w:val="24"/>
          <w:szCs w:val="24"/>
        </w:rPr>
        <w:t xml:space="preserve">reducing the multi-tasking rate among the employees and this can have a grave effect over the customer satisfaction level </w:t>
      </w:r>
      <w:r w:rsidR="004731B6" w:rsidRPr="006604F0">
        <w:rPr>
          <w:rFonts w:ascii="Times New Roman" w:hAnsi="Times New Roman" w:cs="Times New Roman"/>
          <w:color w:val="000000" w:themeColor="text1"/>
          <w:sz w:val="24"/>
          <w:szCs w:val="24"/>
        </w:rPr>
        <w:t>with non-compliance of the employees to satisfy their particular job role or characteristics.</w:t>
      </w:r>
      <w:r w:rsidR="008872C3" w:rsidRPr="006604F0">
        <w:rPr>
          <w:rFonts w:ascii="Times New Roman" w:hAnsi="Times New Roman" w:cs="Times New Roman"/>
          <w:color w:val="000000" w:themeColor="text1"/>
          <w:sz w:val="24"/>
          <w:szCs w:val="24"/>
        </w:rPr>
        <w:t xml:space="preserve"> </w:t>
      </w:r>
      <w:r w:rsidR="00076AB0" w:rsidRPr="006604F0">
        <w:rPr>
          <w:rFonts w:ascii="Times New Roman" w:hAnsi="Times New Roman" w:cs="Times New Roman"/>
          <w:color w:val="000000" w:themeColor="text1"/>
          <w:sz w:val="24"/>
          <w:szCs w:val="24"/>
        </w:rPr>
        <w:t>In a</w:t>
      </w:r>
      <w:r w:rsidR="003C13F8" w:rsidRPr="006604F0">
        <w:rPr>
          <w:rFonts w:ascii="Times New Roman" w:hAnsi="Times New Roman" w:cs="Times New Roman"/>
          <w:color w:val="000000" w:themeColor="text1"/>
          <w:sz w:val="24"/>
          <w:szCs w:val="24"/>
        </w:rPr>
        <w:t xml:space="preserve"> megacity like London, the growth of hotels in its eastern part has been rapidly increasing in current years. In this respect, the hotels in this sector faces innumerable challenges in context of motivational factors like attractive wages and compensation benefits; </w:t>
      </w:r>
      <w:r w:rsidR="00A510A0" w:rsidRPr="006604F0">
        <w:rPr>
          <w:rFonts w:ascii="Times New Roman" w:hAnsi="Times New Roman" w:cs="Times New Roman"/>
          <w:color w:val="000000" w:themeColor="text1"/>
          <w:sz w:val="24"/>
          <w:szCs w:val="24"/>
        </w:rPr>
        <w:t xml:space="preserve">preserving of work-life balance; </w:t>
      </w:r>
      <w:r w:rsidR="006F76DF" w:rsidRPr="006604F0">
        <w:rPr>
          <w:rFonts w:ascii="Times New Roman" w:hAnsi="Times New Roman" w:cs="Times New Roman"/>
          <w:color w:val="000000" w:themeColor="text1"/>
          <w:sz w:val="24"/>
          <w:szCs w:val="24"/>
        </w:rPr>
        <w:t xml:space="preserve">professional opportunities and many others. All these factors assert the fact that employee turnover rate is aligned to motivation </w:t>
      </w:r>
      <w:r w:rsidR="00076AB0" w:rsidRPr="006604F0">
        <w:rPr>
          <w:rFonts w:ascii="Times New Roman" w:hAnsi="Times New Roman" w:cs="Times New Roman"/>
          <w:color w:val="000000" w:themeColor="text1"/>
          <w:sz w:val="24"/>
          <w:szCs w:val="24"/>
        </w:rPr>
        <w:t>l</w:t>
      </w:r>
      <w:r w:rsidR="006F76DF" w:rsidRPr="006604F0">
        <w:rPr>
          <w:rFonts w:ascii="Times New Roman" w:hAnsi="Times New Roman" w:cs="Times New Roman"/>
          <w:color w:val="000000" w:themeColor="text1"/>
          <w:sz w:val="24"/>
          <w:szCs w:val="24"/>
        </w:rPr>
        <w:t xml:space="preserve">evel of the employees while working with a particular group of hotel chain. </w:t>
      </w:r>
      <w:r w:rsidR="00076AB0" w:rsidRPr="006604F0">
        <w:rPr>
          <w:rFonts w:ascii="Times New Roman" w:hAnsi="Times New Roman" w:cs="Times New Roman"/>
          <w:color w:val="000000" w:themeColor="text1"/>
          <w:sz w:val="24"/>
          <w:szCs w:val="24"/>
        </w:rPr>
        <w:t xml:space="preserve">With higher employee motivation, the employees are persuaded for greater retention rate </w:t>
      </w:r>
      <w:r w:rsidR="00076AB0" w:rsidRPr="006604F0">
        <w:rPr>
          <w:rFonts w:ascii="Times New Roman" w:hAnsi="Times New Roman" w:cs="Times New Roman"/>
          <w:color w:val="000000" w:themeColor="text1"/>
          <w:sz w:val="24"/>
          <w:szCs w:val="24"/>
        </w:rPr>
        <w:lastRenderedPageBreak/>
        <w:t xml:space="preserve">in any service sector and hotel </w:t>
      </w:r>
      <w:r w:rsidR="00BB619E">
        <w:rPr>
          <w:rFonts w:ascii="Times New Roman" w:hAnsi="Times New Roman" w:cs="Times New Roman"/>
          <w:color w:val="000000" w:themeColor="text1"/>
          <w:sz w:val="24"/>
          <w:szCs w:val="24"/>
        </w:rPr>
        <w:t>as well as</w:t>
      </w:r>
      <w:r w:rsidR="00102570">
        <w:rPr>
          <w:rFonts w:ascii="Times New Roman" w:hAnsi="Times New Roman" w:cs="Times New Roman"/>
          <w:color w:val="000000" w:themeColor="text1"/>
          <w:sz w:val="24"/>
          <w:szCs w:val="24"/>
        </w:rPr>
        <w:t xml:space="preserve"> hospitality </w:t>
      </w:r>
      <w:r w:rsidR="00BB619E">
        <w:rPr>
          <w:rFonts w:ascii="Times New Roman" w:hAnsi="Times New Roman" w:cs="Times New Roman"/>
          <w:color w:val="000000" w:themeColor="text1"/>
          <w:sz w:val="24"/>
          <w:szCs w:val="24"/>
        </w:rPr>
        <w:t>section is not different from it</w:t>
      </w:r>
      <w:r w:rsidR="00FC50F8" w:rsidRPr="006604F0">
        <w:rPr>
          <w:rFonts w:ascii="Times New Roman" w:hAnsi="Times New Roman" w:cs="Times New Roman"/>
          <w:color w:val="000000" w:themeColor="text1"/>
          <w:sz w:val="24"/>
          <w:szCs w:val="24"/>
        </w:rPr>
        <w:t xml:space="preserve"> (</w:t>
      </w:r>
      <w:r w:rsidR="00FC50F8" w:rsidRPr="006604F0">
        <w:rPr>
          <w:rFonts w:ascii="Times New Roman" w:hAnsi="Times New Roman" w:cs="Times New Roman"/>
          <w:color w:val="000000" w:themeColor="text1"/>
          <w:sz w:val="24"/>
          <w:szCs w:val="24"/>
          <w:shd w:val="clear" w:color="auto" w:fill="FFFFFF"/>
        </w:rPr>
        <w:t>Brown</w:t>
      </w:r>
      <w:r w:rsidR="00FC50F8" w:rsidRPr="006604F0">
        <w:rPr>
          <w:rFonts w:ascii="Times New Roman" w:hAnsi="Times New Roman" w:cs="Times New Roman"/>
          <w:i/>
          <w:color w:val="000000" w:themeColor="text1"/>
          <w:sz w:val="24"/>
          <w:szCs w:val="24"/>
          <w:shd w:val="clear" w:color="auto" w:fill="FFFFFF"/>
        </w:rPr>
        <w:t xml:space="preserve"> et al.,</w:t>
      </w:r>
      <w:r w:rsidR="00FC50F8" w:rsidRPr="006604F0">
        <w:rPr>
          <w:rFonts w:ascii="Times New Roman" w:hAnsi="Times New Roman" w:cs="Times New Roman"/>
          <w:color w:val="000000" w:themeColor="text1"/>
          <w:sz w:val="24"/>
          <w:szCs w:val="24"/>
          <w:shd w:val="clear" w:color="auto" w:fill="FFFFFF"/>
        </w:rPr>
        <w:t xml:space="preserve"> 2015</w:t>
      </w:r>
      <w:r w:rsidR="00FC50F8" w:rsidRPr="006604F0">
        <w:rPr>
          <w:rFonts w:ascii="Times New Roman" w:hAnsi="Times New Roman" w:cs="Times New Roman"/>
          <w:color w:val="000000" w:themeColor="text1"/>
          <w:sz w:val="24"/>
          <w:szCs w:val="24"/>
        </w:rPr>
        <w:t>)</w:t>
      </w:r>
      <w:r w:rsidR="00076AB0" w:rsidRPr="006604F0">
        <w:rPr>
          <w:rFonts w:ascii="Times New Roman" w:hAnsi="Times New Roman" w:cs="Times New Roman"/>
          <w:color w:val="000000" w:themeColor="text1"/>
          <w:sz w:val="24"/>
          <w:szCs w:val="24"/>
        </w:rPr>
        <w:t xml:space="preserve">. The rationale of the following research indicates the fact that the reduced motivation </w:t>
      </w:r>
      <w:r w:rsidR="00437826" w:rsidRPr="006604F0">
        <w:rPr>
          <w:rFonts w:ascii="Times New Roman" w:hAnsi="Times New Roman" w:cs="Times New Roman"/>
          <w:color w:val="000000" w:themeColor="text1"/>
          <w:sz w:val="24"/>
          <w:szCs w:val="24"/>
        </w:rPr>
        <w:t>level</w:t>
      </w:r>
      <w:r w:rsidR="00076AB0" w:rsidRPr="006604F0">
        <w:rPr>
          <w:rFonts w:ascii="Times New Roman" w:hAnsi="Times New Roman" w:cs="Times New Roman"/>
          <w:color w:val="000000" w:themeColor="text1"/>
          <w:sz w:val="24"/>
          <w:szCs w:val="24"/>
        </w:rPr>
        <w:t xml:space="preserve"> of the employees working at eastern London hotels</w:t>
      </w:r>
      <w:r w:rsidR="00437826" w:rsidRPr="006604F0">
        <w:rPr>
          <w:rFonts w:ascii="Times New Roman" w:hAnsi="Times New Roman" w:cs="Times New Roman"/>
          <w:color w:val="000000" w:themeColor="text1"/>
          <w:sz w:val="24"/>
          <w:szCs w:val="24"/>
        </w:rPr>
        <w:t xml:space="preserve"> is one of the major criteria of higher turnover rate among employees of London hotels. </w:t>
      </w:r>
    </w:p>
    <w:p w:rsidR="00113764" w:rsidRPr="006604F0" w:rsidRDefault="00072FB3" w:rsidP="006604F0">
      <w:pPr>
        <w:pStyle w:val="Heading2"/>
        <w:spacing w:line="360" w:lineRule="auto"/>
        <w:jc w:val="both"/>
        <w:rPr>
          <w:rFonts w:ascii="Times New Roman" w:hAnsi="Times New Roman" w:cs="Times New Roman"/>
          <w:color w:val="000000" w:themeColor="text1"/>
          <w:sz w:val="24"/>
          <w:szCs w:val="24"/>
        </w:rPr>
      </w:pPr>
      <w:bookmarkStart w:id="5" w:name="_Toc10809778"/>
      <w:r w:rsidRPr="006604F0">
        <w:rPr>
          <w:rFonts w:ascii="Times New Roman" w:hAnsi="Times New Roman" w:cs="Times New Roman"/>
          <w:color w:val="000000" w:themeColor="text1"/>
          <w:sz w:val="24"/>
          <w:szCs w:val="24"/>
        </w:rPr>
        <w:t xml:space="preserve">1.4: </w:t>
      </w:r>
      <w:r w:rsidR="00E728C2" w:rsidRPr="006604F0">
        <w:rPr>
          <w:rFonts w:ascii="Times New Roman" w:hAnsi="Times New Roman" w:cs="Times New Roman"/>
          <w:color w:val="000000" w:themeColor="text1"/>
          <w:sz w:val="24"/>
          <w:szCs w:val="24"/>
        </w:rPr>
        <w:t>Research Questions</w:t>
      </w:r>
      <w:r w:rsidR="00234BF8" w:rsidRPr="006604F0">
        <w:rPr>
          <w:rFonts w:ascii="Times New Roman" w:hAnsi="Times New Roman" w:cs="Times New Roman"/>
          <w:color w:val="000000" w:themeColor="text1"/>
          <w:sz w:val="24"/>
          <w:szCs w:val="24"/>
        </w:rPr>
        <w:t>:</w:t>
      </w:r>
      <w:bookmarkEnd w:id="5"/>
    </w:p>
    <w:p w:rsidR="00113764" w:rsidRPr="006604F0" w:rsidRDefault="00113764"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Research questions depict the initial step of a research project by finding on pertinent idea </w:t>
      </w:r>
      <w:r w:rsidR="005459AF" w:rsidRPr="006604F0">
        <w:rPr>
          <w:rFonts w:ascii="Times New Roman" w:hAnsi="Times New Roman" w:cs="Times New Roman"/>
          <w:color w:val="000000" w:themeColor="text1"/>
          <w:sz w:val="24"/>
          <w:szCs w:val="24"/>
        </w:rPr>
        <w:t xml:space="preserve">about the overall study. In the following research, the main research question, which can be underpinned, is as </w:t>
      </w:r>
      <w:r w:rsidR="00D45C80" w:rsidRPr="006604F0">
        <w:rPr>
          <w:rFonts w:ascii="Times New Roman" w:hAnsi="Times New Roman" w:cs="Times New Roman"/>
          <w:color w:val="000000" w:themeColor="text1"/>
          <w:sz w:val="24"/>
          <w:szCs w:val="24"/>
        </w:rPr>
        <w:t>follow: -</w:t>
      </w:r>
    </w:p>
    <w:p w:rsidR="005459AF" w:rsidRPr="009F7EDE" w:rsidRDefault="00372A80" w:rsidP="009F7EDE">
      <w:pPr>
        <w:pStyle w:val="ListParagraph"/>
        <w:numPr>
          <w:ilvl w:val="0"/>
          <w:numId w:val="17"/>
        </w:numPr>
        <w:spacing w:line="360" w:lineRule="auto"/>
        <w:jc w:val="both"/>
        <w:rPr>
          <w:rFonts w:ascii="Times New Roman" w:hAnsi="Times New Roman" w:cs="Times New Roman"/>
          <w:color w:val="000000" w:themeColor="text1"/>
          <w:sz w:val="24"/>
          <w:szCs w:val="24"/>
        </w:rPr>
      </w:pPr>
      <w:r w:rsidRPr="009F7EDE">
        <w:rPr>
          <w:rFonts w:ascii="Times New Roman" w:hAnsi="Times New Roman" w:cs="Times New Roman"/>
          <w:color w:val="000000" w:themeColor="text1"/>
          <w:sz w:val="24"/>
          <w:szCs w:val="24"/>
        </w:rPr>
        <w:t xml:space="preserve">What are </w:t>
      </w:r>
      <w:r w:rsidR="00BB619E" w:rsidRPr="009F7EDE">
        <w:rPr>
          <w:rFonts w:ascii="Times New Roman" w:hAnsi="Times New Roman" w:cs="Times New Roman"/>
          <w:color w:val="000000" w:themeColor="text1"/>
          <w:sz w:val="24"/>
          <w:szCs w:val="24"/>
        </w:rPr>
        <w:t xml:space="preserve">key </w:t>
      </w:r>
      <w:r w:rsidRPr="009F7EDE">
        <w:rPr>
          <w:rFonts w:ascii="Times New Roman" w:hAnsi="Times New Roman" w:cs="Times New Roman"/>
          <w:color w:val="000000" w:themeColor="text1"/>
          <w:sz w:val="24"/>
          <w:szCs w:val="24"/>
        </w:rPr>
        <w:t xml:space="preserve">reasons of high staff </w:t>
      </w:r>
      <w:r w:rsidR="00640777" w:rsidRPr="009F7EDE">
        <w:rPr>
          <w:rFonts w:ascii="Times New Roman" w:hAnsi="Times New Roman" w:cs="Times New Roman"/>
          <w:color w:val="000000" w:themeColor="text1"/>
          <w:sz w:val="24"/>
          <w:szCs w:val="24"/>
        </w:rPr>
        <w:t>attrition level</w:t>
      </w:r>
      <w:r w:rsidRPr="009F7EDE">
        <w:rPr>
          <w:rFonts w:ascii="Times New Roman" w:hAnsi="Times New Roman" w:cs="Times New Roman"/>
          <w:color w:val="000000" w:themeColor="text1"/>
          <w:sz w:val="24"/>
          <w:szCs w:val="24"/>
        </w:rPr>
        <w:t xml:space="preserve"> in hotel industry of London </w:t>
      </w:r>
      <w:r w:rsidR="00253B2D" w:rsidRPr="009F7EDE">
        <w:rPr>
          <w:rFonts w:ascii="Times New Roman" w:hAnsi="Times New Roman" w:cs="Times New Roman"/>
          <w:color w:val="000000" w:themeColor="text1"/>
          <w:sz w:val="24"/>
          <w:szCs w:val="24"/>
        </w:rPr>
        <w:t xml:space="preserve">with special reference to eastern London </w:t>
      </w:r>
      <w:r w:rsidR="00411B08" w:rsidRPr="009F7EDE">
        <w:rPr>
          <w:rFonts w:ascii="Times New Roman" w:hAnsi="Times New Roman" w:cs="Times New Roman"/>
          <w:color w:val="000000" w:themeColor="text1"/>
          <w:sz w:val="24"/>
          <w:szCs w:val="24"/>
        </w:rPr>
        <w:t>hotel</w:t>
      </w:r>
      <w:r w:rsidR="00411B08">
        <w:rPr>
          <w:rFonts w:ascii="Times New Roman" w:hAnsi="Times New Roman" w:cs="Times New Roman"/>
          <w:color w:val="000000" w:themeColor="text1"/>
          <w:sz w:val="24"/>
          <w:szCs w:val="24"/>
        </w:rPr>
        <w:t>?</w:t>
      </w:r>
    </w:p>
    <w:p w:rsidR="00E728C2" w:rsidRPr="006604F0" w:rsidRDefault="00E728C2" w:rsidP="006604F0">
      <w:pPr>
        <w:pStyle w:val="Heading2"/>
        <w:spacing w:line="360" w:lineRule="auto"/>
        <w:jc w:val="both"/>
        <w:rPr>
          <w:rFonts w:ascii="Times New Roman" w:hAnsi="Times New Roman" w:cs="Times New Roman"/>
          <w:color w:val="000000" w:themeColor="text1"/>
          <w:sz w:val="24"/>
          <w:szCs w:val="24"/>
        </w:rPr>
      </w:pPr>
      <w:bookmarkStart w:id="6" w:name="_Toc10809779"/>
      <w:r w:rsidRPr="006604F0">
        <w:rPr>
          <w:rFonts w:ascii="Times New Roman" w:hAnsi="Times New Roman" w:cs="Times New Roman"/>
          <w:color w:val="000000" w:themeColor="text1"/>
          <w:sz w:val="24"/>
          <w:szCs w:val="24"/>
        </w:rPr>
        <w:t xml:space="preserve">1.5: </w:t>
      </w:r>
      <w:r w:rsidR="00640777">
        <w:rPr>
          <w:rFonts w:ascii="Times New Roman" w:hAnsi="Times New Roman" w:cs="Times New Roman"/>
          <w:color w:val="000000" w:themeColor="text1"/>
          <w:sz w:val="24"/>
          <w:szCs w:val="24"/>
        </w:rPr>
        <w:t>R</w:t>
      </w:r>
      <w:r w:rsidRPr="006604F0">
        <w:rPr>
          <w:rFonts w:ascii="Times New Roman" w:hAnsi="Times New Roman" w:cs="Times New Roman"/>
          <w:color w:val="000000" w:themeColor="text1"/>
          <w:sz w:val="24"/>
          <w:szCs w:val="24"/>
        </w:rPr>
        <w:t>esearch</w:t>
      </w:r>
      <w:r w:rsidR="00640777">
        <w:rPr>
          <w:rFonts w:ascii="Times New Roman" w:hAnsi="Times New Roman" w:cs="Times New Roman"/>
          <w:color w:val="000000" w:themeColor="text1"/>
          <w:sz w:val="24"/>
          <w:szCs w:val="24"/>
        </w:rPr>
        <w:t>’s aims, objectives</w:t>
      </w:r>
      <w:r w:rsidR="00234BF8" w:rsidRPr="006604F0">
        <w:rPr>
          <w:rFonts w:ascii="Times New Roman" w:hAnsi="Times New Roman" w:cs="Times New Roman"/>
          <w:color w:val="000000" w:themeColor="text1"/>
          <w:sz w:val="24"/>
          <w:szCs w:val="24"/>
        </w:rPr>
        <w:t>:</w:t>
      </w:r>
      <w:bookmarkEnd w:id="6"/>
    </w:p>
    <w:p w:rsidR="00872E0F" w:rsidRPr="006604F0" w:rsidRDefault="005E771D"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aims and objectives of the research help the researcher to analyze the </w:t>
      </w:r>
      <w:r w:rsidR="00D419C8" w:rsidRPr="006604F0">
        <w:rPr>
          <w:rFonts w:ascii="Times New Roman" w:hAnsi="Times New Roman" w:cs="Times New Roman"/>
          <w:color w:val="000000" w:themeColor="text1"/>
          <w:sz w:val="24"/>
          <w:szCs w:val="24"/>
        </w:rPr>
        <w:t xml:space="preserve">correct way of research conduction. </w:t>
      </w:r>
      <w:r w:rsidRPr="006604F0">
        <w:rPr>
          <w:rFonts w:ascii="Times New Roman" w:hAnsi="Times New Roman" w:cs="Times New Roman"/>
          <w:color w:val="000000" w:themeColor="text1"/>
          <w:sz w:val="24"/>
          <w:szCs w:val="24"/>
        </w:rPr>
        <w:t xml:space="preserve">The main </w:t>
      </w:r>
      <w:r w:rsidR="00640777" w:rsidRPr="006604F0">
        <w:rPr>
          <w:rFonts w:ascii="Times New Roman" w:hAnsi="Times New Roman" w:cs="Times New Roman"/>
          <w:color w:val="000000" w:themeColor="text1"/>
          <w:sz w:val="24"/>
          <w:szCs w:val="24"/>
        </w:rPr>
        <w:t>intend</w:t>
      </w:r>
      <w:r w:rsidRPr="006604F0">
        <w:rPr>
          <w:rFonts w:ascii="Times New Roman" w:hAnsi="Times New Roman" w:cs="Times New Roman"/>
          <w:color w:val="000000" w:themeColor="text1"/>
          <w:sz w:val="24"/>
          <w:szCs w:val="24"/>
        </w:rPr>
        <w:t xml:space="preserve"> of the research is to </w:t>
      </w:r>
      <w:r w:rsidR="00640777" w:rsidRPr="006604F0">
        <w:rPr>
          <w:rFonts w:ascii="Times New Roman" w:hAnsi="Times New Roman" w:cs="Times New Roman"/>
          <w:color w:val="000000" w:themeColor="text1"/>
          <w:sz w:val="24"/>
          <w:szCs w:val="24"/>
        </w:rPr>
        <w:t>recognize</w:t>
      </w:r>
      <w:r w:rsidRPr="006604F0">
        <w:rPr>
          <w:rFonts w:ascii="Times New Roman" w:hAnsi="Times New Roman" w:cs="Times New Roman"/>
          <w:color w:val="000000" w:themeColor="text1"/>
          <w:sz w:val="24"/>
          <w:szCs w:val="24"/>
        </w:rPr>
        <w:t xml:space="preserve"> the various factors contributing to higher </w:t>
      </w:r>
      <w:r w:rsidR="00640777" w:rsidRPr="006604F0">
        <w:rPr>
          <w:rFonts w:ascii="Times New Roman" w:hAnsi="Times New Roman" w:cs="Times New Roman"/>
          <w:color w:val="000000" w:themeColor="text1"/>
          <w:sz w:val="24"/>
          <w:szCs w:val="24"/>
        </w:rPr>
        <w:t>workers</w:t>
      </w:r>
      <w:r w:rsidRPr="006604F0">
        <w:rPr>
          <w:rFonts w:ascii="Times New Roman" w:hAnsi="Times New Roman" w:cs="Times New Roman"/>
          <w:color w:val="000000" w:themeColor="text1"/>
          <w:sz w:val="24"/>
          <w:szCs w:val="24"/>
        </w:rPr>
        <w:t xml:space="preserve"> turnover in </w:t>
      </w:r>
      <w:r w:rsidR="0022703B">
        <w:rPr>
          <w:rFonts w:ascii="Times New Roman" w:hAnsi="Times New Roman" w:cs="Times New Roman"/>
          <w:color w:val="000000" w:themeColor="text1"/>
          <w:sz w:val="24"/>
          <w:szCs w:val="24"/>
        </w:rPr>
        <w:t xml:space="preserve">East </w:t>
      </w:r>
      <w:r w:rsidRPr="006604F0">
        <w:rPr>
          <w:rFonts w:ascii="Times New Roman" w:hAnsi="Times New Roman" w:cs="Times New Roman"/>
          <w:color w:val="000000" w:themeColor="text1"/>
          <w:sz w:val="24"/>
          <w:szCs w:val="24"/>
        </w:rPr>
        <w:t>London Hotels.</w:t>
      </w:r>
    </w:p>
    <w:p w:rsidR="005E771D" w:rsidRPr="006604F0" w:rsidRDefault="0005113F" w:rsidP="006604F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Key objectives of this research </w:t>
      </w:r>
      <w:r w:rsidR="00D45C80">
        <w:rPr>
          <w:rFonts w:ascii="Times New Roman" w:hAnsi="Times New Roman" w:cs="Times New Roman"/>
          <w:color w:val="000000" w:themeColor="text1"/>
          <w:sz w:val="24"/>
          <w:szCs w:val="24"/>
        </w:rPr>
        <w:t>have</w:t>
      </w:r>
      <w:r>
        <w:rPr>
          <w:rFonts w:ascii="Times New Roman" w:hAnsi="Times New Roman" w:cs="Times New Roman"/>
          <w:color w:val="000000" w:themeColor="text1"/>
          <w:sz w:val="24"/>
          <w:szCs w:val="24"/>
        </w:rPr>
        <w:t xml:space="preserve"> stated below -</w:t>
      </w:r>
    </w:p>
    <w:p w:rsidR="00253B2D" w:rsidRPr="006604F0" w:rsidRDefault="00FF0B56" w:rsidP="006604F0">
      <w:pPr>
        <w:pStyle w:val="ListParagraph"/>
        <w:numPr>
          <w:ilvl w:val="0"/>
          <w:numId w:val="3"/>
        </w:num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To </w:t>
      </w:r>
      <w:r w:rsidR="0005113F" w:rsidRPr="006604F0">
        <w:rPr>
          <w:rFonts w:ascii="Times New Roman" w:hAnsi="Times New Roman" w:cs="Times New Roman"/>
          <w:color w:val="000000" w:themeColor="text1"/>
          <w:sz w:val="24"/>
          <w:szCs w:val="24"/>
        </w:rPr>
        <w:t>classify</w:t>
      </w:r>
      <w:r w:rsidRPr="006604F0">
        <w:rPr>
          <w:rFonts w:ascii="Times New Roman" w:hAnsi="Times New Roman" w:cs="Times New Roman"/>
          <w:color w:val="000000" w:themeColor="text1"/>
          <w:sz w:val="24"/>
          <w:szCs w:val="24"/>
        </w:rPr>
        <w:t xml:space="preserve"> the various </w:t>
      </w:r>
      <w:r w:rsidR="0005113F">
        <w:rPr>
          <w:rFonts w:ascii="Times New Roman" w:hAnsi="Times New Roman" w:cs="Times New Roman"/>
          <w:color w:val="000000" w:themeColor="text1"/>
          <w:sz w:val="24"/>
          <w:szCs w:val="24"/>
        </w:rPr>
        <w:t xml:space="preserve">aspects </w:t>
      </w:r>
      <w:r w:rsidRPr="006604F0">
        <w:rPr>
          <w:rFonts w:ascii="Times New Roman" w:hAnsi="Times New Roman" w:cs="Times New Roman"/>
          <w:color w:val="000000" w:themeColor="text1"/>
          <w:sz w:val="24"/>
          <w:szCs w:val="24"/>
        </w:rPr>
        <w:t>affecting staff motivation level in hotel industry.</w:t>
      </w:r>
    </w:p>
    <w:p w:rsidR="00FF0B56" w:rsidRPr="006604F0" w:rsidRDefault="00FF0B56" w:rsidP="006604F0">
      <w:pPr>
        <w:pStyle w:val="ListParagraph"/>
        <w:numPr>
          <w:ilvl w:val="0"/>
          <w:numId w:val="3"/>
        </w:num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To assess how employee turnover rate is directly proportional to </w:t>
      </w:r>
      <w:r w:rsidR="0005113F">
        <w:rPr>
          <w:rFonts w:ascii="Times New Roman" w:hAnsi="Times New Roman" w:cs="Times New Roman"/>
          <w:color w:val="000000" w:themeColor="text1"/>
          <w:sz w:val="24"/>
          <w:szCs w:val="24"/>
        </w:rPr>
        <w:t>staff</w:t>
      </w:r>
      <w:r w:rsidR="00872E0F" w:rsidRPr="006604F0">
        <w:rPr>
          <w:rFonts w:ascii="Times New Roman" w:hAnsi="Times New Roman" w:cs="Times New Roman"/>
          <w:color w:val="000000" w:themeColor="text1"/>
          <w:sz w:val="24"/>
          <w:szCs w:val="24"/>
        </w:rPr>
        <w:t xml:space="preserve"> motivation level.</w:t>
      </w:r>
    </w:p>
    <w:p w:rsidR="00872E0F" w:rsidRPr="006604F0" w:rsidRDefault="00872E0F" w:rsidP="006604F0">
      <w:pPr>
        <w:pStyle w:val="ListParagraph"/>
        <w:numPr>
          <w:ilvl w:val="0"/>
          <w:numId w:val="3"/>
        </w:num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To evaluate the reason </w:t>
      </w:r>
      <w:r w:rsidR="00EE5585">
        <w:rPr>
          <w:rFonts w:ascii="Times New Roman" w:hAnsi="Times New Roman" w:cs="Times New Roman"/>
          <w:color w:val="000000" w:themeColor="text1"/>
          <w:sz w:val="24"/>
          <w:szCs w:val="24"/>
        </w:rPr>
        <w:t xml:space="preserve">of high turnover rate at hotel sector </w:t>
      </w:r>
      <w:r w:rsidRPr="006604F0">
        <w:rPr>
          <w:rFonts w:ascii="Times New Roman" w:hAnsi="Times New Roman" w:cs="Times New Roman"/>
          <w:color w:val="000000" w:themeColor="text1"/>
          <w:sz w:val="24"/>
          <w:szCs w:val="24"/>
        </w:rPr>
        <w:t xml:space="preserve">with </w:t>
      </w:r>
      <w:r w:rsidR="00F9017C">
        <w:rPr>
          <w:rFonts w:ascii="Times New Roman" w:hAnsi="Times New Roman" w:cs="Times New Roman"/>
          <w:color w:val="000000" w:themeColor="text1"/>
          <w:sz w:val="24"/>
          <w:szCs w:val="24"/>
        </w:rPr>
        <w:t xml:space="preserve">the </w:t>
      </w:r>
      <w:r w:rsidRPr="006604F0">
        <w:rPr>
          <w:rFonts w:ascii="Times New Roman" w:hAnsi="Times New Roman" w:cs="Times New Roman"/>
          <w:color w:val="000000" w:themeColor="text1"/>
          <w:sz w:val="24"/>
          <w:szCs w:val="24"/>
        </w:rPr>
        <w:t xml:space="preserve">special </w:t>
      </w:r>
      <w:r w:rsidR="00EE5585" w:rsidRPr="006604F0">
        <w:rPr>
          <w:rFonts w:ascii="Times New Roman" w:hAnsi="Times New Roman" w:cs="Times New Roman"/>
          <w:color w:val="000000" w:themeColor="text1"/>
          <w:sz w:val="24"/>
          <w:szCs w:val="24"/>
        </w:rPr>
        <w:t>orientation</w:t>
      </w:r>
      <w:r w:rsidRPr="006604F0">
        <w:rPr>
          <w:rFonts w:ascii="Times New Roman" w:hAnsi="Times New Roman" w:cs="Times New Roman"/>
          <w:color w:val="000000" w:themeColor="text1"/>
          <w:sz w:val="24"/>
          <w:szCs w:val="24"/>
        </w:rPr>
        <w:t xml:space="preserve"> to Eastern London hotels.</w:t>
      </w:r>
    </w:p>
    <w:p w:rsidR="00E728C2" w:rsidRPr="006604F0" w:rsidRDefault="00E728C2" w:rsidP="006604F0">
      <w:pPr>
        <w:pStyle w:val="Heading2"/>
        <w:spacing w:line="360" w:lineRule="auto"/>
        <w:jc w:val="both"/>
        <w:rPr>
          <w:rFonts w:ascii="Times New Roman" w:hAnsi="Times New Roman" w:cs="Times New Roman"/>
          <w:color w:val="000000" w:themeColor="text1"/>
          <w:sz w:val="24"/>
          <w:szCs w:val="24"/>
        </w:rPr>
      </w:pPr>
      <w:bookmarkStart w:id="7" w:name="_Toc10809780"/>
      <w:r w:rsidRPr="006604F0">
        <w:rPr>
          <w:rFonts w:ascii="Times New Roman" w:hAnsi="Times New Roman" w:cs="Times New Roman"/>
          <w:color w:val="000000" w:themeColor="text1"/>
          <w:sz w:val="24"/>
          <w:szCs w:val="24"/>
        </w:rPr>
        <w:t>1.6: Research Structure</w:t>
      </w:r>
      <w:r w:rsidR="00234BF8" w:rsidRPr="006604F0">
        <w:rPr>
          <w:rFonts w:ascii="Times New Roman" w:hAnsi="Times New Roman" w:cs="Times New Roman"/>
          <w:color w:val="000000" w:themeColor="text1"/>
          <w:sz w:val="24"/>
          <w:szCs w:val="24"/>
        </w:rPr>
        <w:t>:</w:t>
      </w:r>
      <w:bookmarkEnd w:id="7"/>
    </w:p>
    <w:p w:rsidR="00123DDE" w:rsidRPr="00123DDE" w:rsidRDefault="00123DDE" w:rsidP="00123DDE">
      <w:pPr>
        <w:spacing w:line="360" w:lineRule="auto"/>
        <w:jc w:val="both"/>
        <w:rPr>
          <w:rFonts w:ascii="Times New Roman" w:hAnsi="Times New Roman" w:cs="Times New Roman"/>
          <w:color w:val="000000" w:themeColor="text1"/>
          <w:sz w:val="24"/>
          <w:szCs w:val="24"/>
        </w:rPr>
      </w:pPr>
      <w:r w:rsidRPr="00123DDE">
        <w:rPr>
          <w:rFonts w:ascii="Times New Roman" w:hAnsi="Times New Roman" w:cs="Times New Roman"/>
          <w:color w:val="000000" w:themeColor="text1"/>
          <w:sz w:val="24"/>
          <w:szCs w:val="24"/>
        </w:rPr>
        <w:t xml:space="preserve">The structure of the research generally highlights about the specific chapters that are embedded within the research. Initially the research has been successfully determined through introduction chapter where the entire aspects of the research are successfully introduced. The second chapter is about the literature review which has constituted different review of eminent authors along with a detailed conceptual framework for the study. The third chapter has discussed about the research methods applied in order to accomplish the research. Here detailed overviews of the chosen research design are discussed thoroughly. The fourth chapter will adhere on data analysis of the information found through surveys and interviews for this research. The fifth chapter will </w:t>
      </w:r>
      <w:r w:rsidRPr="00123DDE">
        <w:rPr>
          <w:rFonts w:ascii="Times New Roman" w:hAnsi="Times New Roman" w:cs="Times New Roman"/>
          <w:color w:val="000000" w:themeColor="text1"/>
          <w:sz w:val="24"/>
          <w:szCs w:val="24"/>
        </w:rPr>
        <w:lastRenderedPageBreak/>
        <w:t xml:space="preserve">define for deriving the discussions on data findings and its relativeness with the literature reviews on chapter two. This segment is a critical analysis of the data findings along with interpretation of scholars presented in the literature review section. The sixth chapter will determine the conclusive note of the overall research and its concise synopsis of the overall research being conducted. The researcher will also propose for some future recommendation by acknowledging the study limitations and evaluation of future scopes of the research in this particular area or subject. </w:t>
      </w:r>
    </w:p>
    <w:p w:rsidR="00234BF8" w:rsidRPr="00CF31A6" w:rsidRDefault="00234BF8" w:rsidP="00CF31A6">
      <w:pPr>
        <w:pStyle w:val="Heading2"/>
        <w:spacing w:line="360" w:lineRule="auto"/>
        <w:jc w:val="both"/>
        <w:rPr>
          <w:rFonts w:ascii="Times New Roman" w:hAnsi="Times New Roman" w:cs="Times New Roman"/>
          <w:color w:val="auto"/>
          <w:shd w:val="clear" w:color="auto" w:fill="FFFFFF"/>
          <w:lang w:val="en-GB"/>
        </w:rPr>
      </w:pPr>
      <w:bookmarkStart w:id="8" w:name="_Toc5611393"/>
      <w:bookmarkStart w:id="9" w:name="_Toc10809781"/>
      <w:r w:rsidRPr="00CF31A6">
        <w:rPr>
          <w:rFonts w:ascii="Times New Roman" w:hAnsi="Times New Roman" w:cs="Times New Roman"/>
          <w:color w:val="auto"/>
          <w:shd w:val="clear" w:color="auto" w:fill="FFFFFF"/>
          <w:lang w:val="en-GB"/>
        </w:rPr>
        <w:t>Chapter 2: Literature Review</w:t>
      </w:r>
      <w:bookmarkEnd w:id="8"/>
      <w:r w:rsidRPr="00CF31A6">
        <w:rPr>
          <w:rFonts w:ascii="Times New Roman" w:hAnsi="Times New Roman" w:cs="Times New Roman"/>
          <w:color w:val="auto"/>
          <w:shd w:val="clear" w:color="auto" w:fill="FFFFFF"/>
          <w:lang w:val="en-GB"/>
        </w:rPr>
        <w:t>:</w:t>
      </w:r>
      <w:bookmarkEnd w:id="9"/>
    </w:p>
    <w:p w:rsidR="00234BF8" w:rsidRPr="006604F0" w:rsidRDefault="00234BF8" w:rsidP="006604F0">
      <w:pPr>
        <w:pStyle w:val="Heading2"/>
        <w:spacing w:line="360" w:lineRule="auto"/>
        <w:jc w:val="both"/>
        <w:rPr>
          <w:rFonts w:ascii="Times New Roman" w:hAnsi="Times New Roman" w:cs="Times New Roman"/>
          <w:color w:val="000000" w:themeColor="text1"/>
          <w:sz w:val="24"/>
          <w:szCs w:val="24"/>
        </w:rPr>
      </w:pPr>
      <w:bookmarkStart w:id="10" w:name="_Toc5611394"/>
      <w:bookmarkStart w:id="11" w:name="_Toc10809782"/>
      <w:r w:rsidRPr="006604F0">
        <w:rPr>
          <w:rFonts w:ascii="Times New Roman" w:hAnsi="Times New Roman" w:cs="Times New Roman"/>
          <w:color w:val="000000" w:themeColor="text1"/>
          <w:sz w:val="24"/>
          <w:szCs w:val="24"/>
        </w:rPr>
        <w:t>2.1 Introduction</w:t>
      </w:r>
      <w:bookmarkEnd w:id="10"/>
      <w:r w:rsidRPr="006604F0">
        <w:rPr>
          <w:rFonts w:ascii="Times New Roman" w:hAnsi="Times New Roman" w:cs="Times New Roman"/>
          <w:color w:val="000000" w:themeColor="text1"/>
          <w:sz w:val="24"/>
          <w:szCs w:val="24"/>
        </w:rPr>
        <w:t>:</w:t>
      </w:r>
      <w:bookmarkEnd w:id="11"/>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This section of the report reflects a detailed study on the rate of </w:t>
      </w:r>
      <w:r w:rsidR="00715930">
        <w:rPr>
          <w:rFonts w:ascii="Times New Roman" w:hAnsi="Times New Roman" w:cs="Times New Roman"/>
          <w:color w:val="000000" w:themeColor="text1"/>
          <w:sz w:val="24"/>
          <w:szCs w:val="24"/>
        </w:rPr>
        <w:t>staff</w:t>
      </w:r>
      <w:r w:rsidRPr="006604F0">
        <w:rPr>
          <w:rFonts w:ascii="Times New Roman" w:hAnsi="Times New Roman" w:cs="Times New Roman"/>
          <w:color w:val="000000" w:themeColor="text1"/>
          <w:sz w:val="24"/>
          <w:szCs w:val="24"/>
        </w:rPr>
        <w:t xml:space="preserve"> </w:t>
      </w:r>
      <w:r w:rsidR="00715930">
        <w:rPr>
          <w:rFonts w:ascii="Times New Roman" w:hAnsi="Times New Roman" w:cs="Times New Roman"/>
          <w:color w:val="000000" w:themeColor="text1"/>
          <w:sz w:val="24"/>
          <w:szCs w:val="24"/>
        </w:rPr>
        <w:t>attrition</w:t>
      </w:r>
      <w:r w:rsidRPr="006604F0">
        <w:rPr>
          <w:rFonts w:ascii="Times New Roman" w:hAnsi="Times New Roman" w:cs="Times New Roman"/>
          <w:color w:val="000000" w:themeColor="text1"/>
          <w:sz w:val="24"/>
          <w:szCs w:val="24"/>
        </w:rPr>
        <w:t xml:space="preserve"> in the Hotel industry of London Hotels. The hotels industry hugely relies on ratios of employee engagement where employee turnover is the biggest setback to the potential of an organization. </w:t>
      </w:r>
      <w:r w:rsidR="00715930">
        <w:rPr>
          <w:rFonts w:ascii="Times New Roman" w:hAnsi="Times New Roman" w:cs="Times New Roman"/>
          <w:color w:val="000000" w:themeColor="text1"/>
          <w:sz w:val="24"/>
          <w:szCs w:val="24"/>
        </w:rPr>
        <w:t xml:space="preserve">Staff attrition </w:t>
      </w:r>
      <w:r w:rsidRPr="006604F0">
        <w:rPr>
          <w:rFonts w:ascii="Times New Roman" w:hAnsi="Times New Roman" w:cs="Times New Roman"/>
          <w:color w:val="000000" w:themeColor="text1"/>
          <w:sz w:val="24"/>
          <w:szCs w:val="24"/>
        </w:rPr>
        <w:t xml:space="preserve">has been sighted as a growing concern of the hotel industry in London, where the rate of employee resigning is very high, based on numerous reasons which include work culture as well as uncertainty or job security issues.  The concept of employee turnover has been discussed, along with the factor which influences this high employee turnover as stated in previous research work conducted by the management experts over the years and the theories stated previously. </w:t>
      </w:r>
      <w:r w:rsidR="00715930">
        <w:rPr>
          <w:rFonts w:ascii="Times New Roman" w:hAnsi="Times New Roman" w:cs="Times New Roman"/>
          <w:color w:val="000000" w:themeColor="text1"/>
          <w:sz w:val="24"/>
          <w:szCs w:val="24"/>
        </w:rPr>
        <w:t>Employee turnover effects</w:t>
      </w:r>
      <w:r w:rsidR="003D0622">
        <w:rPr>
          <w:rFonts w:ascii="Times New Roman" w:hAnsi="Times New Roman" w:cs="Times New Roman"/>
          <w:color w:val="000000" w:themeColor="text1"/>
          <w:sz w:val="24"/>
          <w:szCs w:val="24"/>
        </w:rPr>
        <w:t xml:space="preserve"> on the dimension of </w:t>
      </w:r>
      <w:r w:rsidR="003D0622" w:rsidRPr="006604F0">
        <w:rPr>
          <w:rFonts w:ascii="Times New Roman" w:hAnsi="Times New Roman" w:cs="Times New Roman"/>
          <w:color w:val="000000" w:themeColor="text1"/>
          <w:sz w:val="24"/>
          <w:szCs w:val="24"/>
        </w:rPr>
        <w:t>hotel</w:t>
      </w:r>
      <w:r w:rsidRPr="006604F0">
        <w:rPr>
          <w:rFonts w:ascii="Times New Roman" w:hAnsi="Times New Roman" w:cs="Times New Roman"/>
          <w:color w:val="000000" w:themeColor="text1"/>
          <w:sz w:val="24"/>
          <w:szCs w:val="24"/>
        </w:rPr>
        <w:t xml:space="preserve"> industry, along with a brief discussion about the </w:t>
      </w:r>
      <w:r w:rsidR="003D0622">
        <w:rPr>
          <w:rFonts w:ascii="Times New Roman" w:hAnsi="Times New Roman" w:cs="Times New Roman"/>
          <w:color w:val="000000" w:themeColor="text1"/>
          <w:sz w:val="24"/>
          <w:szCs w:val="24"/>
        </w:rPr>
        <w:t>path</w:t>
      </w:r>
      <w:r w:rsidRPr="006604F0">
        <w:rPr>
          <w:rFonts w:ascii="Times New Roman" w:hAnsi="Times New Roman" w:cs="Times New Roman"/>
          <w:color w:val="000000" w:themeColor="text1"/>
          <w:sz w:val="24"/>
          <w:szCs w:val="24"/>
        </w:rPr>
        <w:t xml:space="preserve"> </w:t>
      </w:r>
      <w:r w:rsidR="00656FFD">
        <w:rPr>
          <w:rFonts w:ascii="Times New Roman" w:hAnsi="Times New Roman" w:cs="Times New Roman"/>
          <w:color w:val="000000" w:themeColor="text1"/>
          <w:sz w:val="24"/>
          <w:szCs w:val="24"/>
        </w:rPr>
        <w:t>by which</w:t>
      </w:r>
      <w:r w:rsidRPr="006604F0">
        <w:rPr>
          <w:rFonts w:ascii="Times New Roman" w:hAnsi="Times New Roman" w:cs="Times New Roman"/>
          <w:color w:val="000000" w:themeColor="text1"/>
          <w:sz w:val="24"/>
          <w:szCs w:val="24"/>
        </w:rPr>
        <w:t xml:space="preserve"> </w:t>
      </w:r>
      <w:r w:rsidR="00656FFD">
        <w:rPr>
          <w:rFonts w:ascii="Times New Roman" w:hAnsi="Times New Roman" w:cs="Times New Roman"/>
          <w:color w:val="000000" w:themeColor="text1"/>
          <w:sz w:val="24"/>
          <w:szCs w:val="24"/>
        </w:rPr>
        <w:t>staff</w:t>
      </w:r>
      <w:r w:rsidRPr="006604F0">
        <w:rPr>
          <w:rFonts w:ascii="Times New Roman" w:hAnsi="Times New Roman" w:cs="Times New Roman"/>
          <w:color w:val="000000" w:themeColor="text1"/>
          <w:sz w:val="24"/>
          <w:szCs w:val="24"/>
        </w:rPr>
        <w:t xml:space="preserve"> turnover could be reduced have been discussed.  Motivation has a deep impact on the mindset of the employee and is considered as a major element in mitigating the higher degree of employee turnover, and is followed on by a short summative conclusion. </w:t>
      </w:r>
    </w:p>
    <w:p w:rsidR="003C324A" w:rsidRPr="006604F0" w:rsidRDefault="003C324A" w:rsidP="006604F0">
      <w:pPr>
        <w:pStyle w:val="Heading2"/>
        <w:spacing w:line="360" w:lineRule="auto"/>
        <w:jc w:val="both"/>
        <w:rPr>
          <w:rFonts w:ascii="Times New Roman" w:hAnsi="Times New Roman" w:cs="Times New Roman"/>
          <w:color w:val="000000" w:themeColor="text1"/>
          <w:sz w:val="24"/>
          <w:szCs w:val="24"/>
        </w:rPr>
      </w:pPr>
      <w:bookmarkStart w:id="12" w:name="_Toc10809783"/>
      <w:r w:rsidRPr="006604F0">
        <w:rPr>
          <w:rFonts w:ascii="Times New Roman" w:hAnsi="Times New Roman" w:cs="Times New Roman"/>
          <w:color w:val="000000" w:themeColor="text1"/>
          <w:sz w:val="24"/>
          <w:szCs w:val="24"/>
        </w:rPr>
        <w:t xml:space="preserve">2.2 </w:t>
      </w:r>
      <w:r w:rsidR="00656FFD">
        <w:rPr>
          <w:rFonts w:ascii="Times New Roman" w:hAnsi="Times New Roman" w:cs="Times New Roman"/>
          <w:color w:val="000000" w:themeColor="text1"/>
          <w:sz w:val="24"/>
          <w:szCs w:val="24"/>
        </w:rPr>
        <w:t>Motivation concept</w:t>
      </w:r>
      <w:bookmarkEnd w:id="12"/>
    </w:p>
    <w:p w:rsidR="003C324A" w:rsidRPr="006604F0" w:rsidRDefault="003C324A"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Motivation is </w:t>
      </w:r>
      <w:r w:rsidR="00695342">
        <w:rPr>
          <w:rFonts w:ascii="Times New Roman" w:hAnsi="Times New Roman" w:cs="Times New Roman"/>
          <w:color w:val="000000" w:themeColor="text1"/>
          <w:sz w:val="24"/>
          <w:szCs w:val="24"/>
        </w:rPr>
        <w:t>suggested</w:t>
      </w:r>
      <w:r w:rsidRPr="006604F0">
        <w:rPr>
          <w:rFonts w:ascii="Times New Roman" w:hAnsi="Times New Roman" w:cs="Times New Roman"/>
          <w:color w:val="000000" w:themeColor="text1"/>
          <w:sz w:val="24"/>
          <w:szCs w:val="24"/>
        </w:rPr>
        <w:t xml:space="preserve"> to the reason or a reason that makes an individual act in a particular manner (Hertzberg, 2017). It is also often stated as the desires, needs, demands and wants within an individual. The process of motivation helps the </w:t>
      </w:r>
      <w:r w:rsidR="00656FFD" w:rsidRPr="006604F0">
        <w:rPr>
          <w:rFonts w:ascii="Times New Roman" w:hAnsi="Times New Roman" w:cs="Times New Roman"/>
          <w:color w:val="000000" w:themeColor="text1"/>
          <w:sz w:val="24"/>
          <w:szCs w:val="24"/>
        </w:rPr>
        <w:t>persons</w:t>
      </w:r>
      <w:r w:rsidRPr="006604F0">
        <w:rPr>
          <w:rFonts w:ascii="Times New Roman" w:hAnsi="Times New Roman" w:cs="Times New Roman"/>
          <w:color w:val="000000" w:themeColor="text1"/>
          <w:sz w:val="24"/>
          <w:szCs w:val="24"/>
        </w:rPr>
        <w:t xml:space="preserve"> to achieve the goals </w:t>
      </w:r>
      <w:r w:rsidR="00695342">
        <w:rPr>
          <w:rFonts w:ascii="Times New Roman" w:hAnsi="Times New Roman" w:cs="Times New Roman"/>
          <w:color w:val="000000" w:themeColor="text1"/>
          <w:sz w:val="24"/>
          <w:szCs w:val="24"/>
        </w:rPr>
        <w:t>along with</w:t>
      </w:r>
      <w:r w:rsidRPr="006604F0">
        <w:rPr>
          <w:rFonts w:ascii="Times New Roman" w:hAnsi="Times New Roman" w:cs="Times New Roman"/>
          <w:color w:val="000000" w:themeColor="text1"/>
          <w:sz w:val="24"/>
          <w:szCs w:val="24"/>
        </w:rPr>
        <w:t xml:space="preserve"> objectives. The most effective means of motivation at workplace is money. According to Deci and Ryan (2010) there are </w:t>
      </w:r>
      <w:r w:rsidR="00695342">
        <w:rPr>
          <w:rFonts w:ascii="Times New Roman" w:hAnsi="Times New Roman" w:cs="Times New Roman"/>
          <w:color w:val="000000" w:themeColor="text1"/>
          <w:sz w:val="24"/>
          <w:szCs w:val="24"/>
        </w:rPr>
        <w:t>2 kinds</w:t>
      </w:r>
      <w:r w:rsidRPr="006604F0">
        <w:rPr>
          <w:rFonts w:ascii="Times New Roman" w:hAnsi="Times New Roman" w:cs="Times New Roman"/>
          <w:color w:val="000000" w:themeColor="text1"/>
          <w:sz w:val="24"/>
          <w:szCs w:val="24"/>
        </w:rPr>
        <w:t xml:space="preserve"> of motivation which are used within the organizations and they are intrinsic </w:t>
      </w:r>
      <w:r w:rsidR="00695342">
        <w:rPr>
          <w:rFonts w:ascii="Times New Roman" w:hAnsi="Times New Roman" w:cs="Times New Roman"/>
          <w:color w:val="000000" w:themeColor="text1"/>
          <w:sz w:val="24"/>
          <w:szCs w:val="24"/>
        </w:rPr>
        <w:t xml:space="preserve">as well as </w:t>
      </w:r>
      <w:r w:rsidRPr="006604F0">
        <w:rPr>
          <w:rFonts w:ascii="Times New Roman" w:hAnsi="Times New Roman" w:cs="Times New Roman"/>
          <w:color w:val="000000" w:themeColor="text1"/>
          <w:sz w:val="24"/>
          <w:szCs w:val="24"/>
        </w:rPr>
        <w:t xml:space="preserve">extrinsic motivation. </w:t>
      </w:r>
      <w:r w:rsidR="00695342">
        <w:rPr>
          <w:rFonts w:ascii="Times New Roman" w:hAnsi="Times New Roman" w:cs="Times New Roman"/>
          <w:color w:val="000000" w:themeColor="text1"/>
          <w:sz w:val="24"/>
          <w:szCs w:val="24"/>
        </w:rPr>
        <w:t>Therefore, the i</w:t>
      </w:r>
      <w:r w:rsidRPr="006604F0">
        <w:rPr>
          <w:rFonts w:ascii="Times New Roman" w:hAnsi="Times New Roman" w:cs="Times New Roman"/>
          <w:color w:val="000000" w:themeColor="text1"/>
          <w:sz w:val="24"/>
          <w:szCs w:val="24"/>
        </w:rPr>
        <w:t xml:space="preserve">ntrinsic motivation is referred to as the drive which develops from within the individuals to achieve success. In contrast extrinsic motivation is </w:t>
      </w:r>
      <w:r w:rsidR="001155F0">
        <w:rPr>
          <w:rFonts w:ascii="Times New Roman" w:hAnsi="Times New Roman" w:cs="Times New Roman"/>
          <w:color w:val="000000" w:themeColor="text1"/>
          <w:sz w:val="24"/>
          <w:szCs w:val="24"/>
        </w:rPr>
        <w:t xml:space="preserve">stated </w:t>
      </w:r>
      <w:r w:rsidRPr="006604F0">
        <w:rPr>
          <w:rFonts w:ascii="Times New Roman" w:hAnsi="Times New Roman" w:cs="Times New Roman"/>
          <w:color w:val="000000" w:themeColor="text1"/>
          <w:sz w:val="24"/>
          <w:szCs w:val="24"/>
        </w:rPr>
        <w:t xml:space="preserve">as the motivation which is not driven from within an individual but by the </w:t>
      </w:r>
      <w:r w:rsidRPr="006604F0">
        <w:rPr>
          <w:rFonts w:ascii="Times New Roman" w:hAnsi="Times New Roman" w:cs="Times New Roman"/>
          <w:color w:val="000000" w:themeColor="text1"/>
          <w:sz w:val="24"/>
          <w:szCs w:val="24"/>
        </w:rPr>
        <w:lastRenderedPageBreak/>
        <w:t xml:space="preserve">help some external rewards such as money, praise, fame and grades. With the advent of globalization competition among the organizations across the globe has increased significantly. It is also revealed from the past researches and studies that the performance and productivity of an organization is </w:t>
      </w:r>
      <w:r w:rsidR="006E2464">
        <w:rPr>
          <w:rFonts w:ascii="Times New Roman" w:hAnsi="Times New Roman" w:cs="Times New Roman"/>
          <w:color w:val="000000" w:themeColor="text1"/>
          <w:sz w:val="24"/>
          <w:szCs w:val="24"/>
        </w:rPr>
        <w:t>highly varied</w:t>
      </w:r>
      <w:r w:rsidRPr="006604F0">
        <w:rPr>
          <w:rFonts w:ascii="Times New Roman" w:hAnsi="Times New Roman" w:cs="Times New Roman"/>
          <w:color w:val="000000" w:themeColor="text1"/>
          <w:sz w:val="24"/>
          <w:szCs w:val="24"/>
        </w:rPr>
        <w:t xml:space="preserve"> on the </w:t>
      </w:r>
      <w:r w:rsidR="006E2464" w:rsidRPr="006604F0">
        <w:rPr>
          <w:rFonts w:ascii="Times New Roman" w:hAnsi="Times New Roman" w:cs="Times New Roman"/>
          <w:color w:val="000000" w:themeColor="text1"/>
          <w:sz w:val="24"/>
          <w:szCs w:val="24"/>
        </w:rPr>
        <w:t>presentation</w:t>
      </w:r>
      <w:r w:rsidRPr="006604F0">
        <w:rPr>
          <w:rFonts w:ascii="Times New Roman" w:hAnsi="Times New Roman" w:cs="Times New Roman"/>
          <w:color w:val="000000" w:themeColor="text1"/>
          <w:sz w:val="24"/>
          <w:szCs w:val="24"/>
        </w:rPr>
        <w:t xml:space="preserve"> of the individuals or employees working within the company. Similarly, the performance of </w:t>
      </w:r>
      <w:r w:rsidR="006E2464">
        <w:rPr>
          <w:rFonts w:ascii="Times New Roman" w:hAnsi="Times New Roman" w:cs="Times New Roman"/>
          <w:color w:val="000000" w:themeColor="text1"/>
          <w:sz w:val="24"/>
          <w:szCs w:val="24"/>
        </w:rPr>
        <w:t>staffs</w:t>
      </w:r>
      <w:r w:rsidRPr="006604F0">
        <w:rPr>
          <w:rFonts w:ascii="Times New Roman" w:hAnsi="Times New Roman" w:cs="Times New Roman"/>
          <w:color w:val="000000" w:themeColor="text1"/>
          <w:sz w:val="24"/>
          <w:szCs w:val="24"/>
        </w:rPr>
        <w:t xml:space="preserve"> is </w:t>
      </w:r>
      <w:r w:rsidR="006E2464">
        <w:rPr>
          <w:rFonts w:ascii="Times New Roman" w:hAnsi="Times New Roman" w:cs="Times New Roman"/>
          <w:color w:val="000000" w:themeColor="text1"/>
          <w:sz w:val="24"/>
          <w:szCs w:val="24"/>
        </w:rPr>
        <w:t xml:space="preserve">related with </w:t>
      </w:r>
      <w:r w:rsidR="00BD4425">
        <w:rPr>
          <w:rFonts w:ascii="Times New Roman" w:hAnsi="Times New Roman" w:cs="Times New Roman"/>
          <w:color w:val="000000" w:themeColor="text1"/>
          <w:sz w:val="24"/>
          <w:szCs w:val="24"/>
        </w:rPr>
        <w:t xml:space="preserve">the level </w:t>
      </w:r>
      <w:r w:rsidR="00BD4425" w:rsidRPr="006604F0">
        <w:rPr>
          <w:rFonts w:ascii="Times New Roman" w:hAnsi="Times New Roman" w:cs="Times New Roman"/>
          <w:color w:val="000000" w:themeColor="text1"/>
          <w:sz w:val="24"/>
          <w:szCs w:val="24"/>
        </w:rPr>
        <w:t>of</w:t>
      </w:r>
      <w:r w:rsidR="00BD4425">
        <w:rPr>
          <w:rFonts w:ascii="Times New Roman" w:hAnsi="Times New Roman" w:cs="Times New Roman"/>
          <w:color w:val="000000" w:themeColor="text1"/>
          <w:sz w:val="24"/>
          <w:szCs w:val="24"/>
        </w:rPr>
        <w:t xml:space="preserve"> employee motivation</w:t>
      </w:r>
      <w:r w:rsidRPr="006604F0">
        <w:rPr>
          <w:rFonts w:ascii="Times New Roman" w:hAnsi="Times New Roman" w:cs="Times New Roman"/>
          <w:color w:val="000000" w:themeColor="text1"/>
          <w:sz w:val="24"/>
          <w:szCs w:val="24"/>
        </w:rPr>
        <w:t xml:space="preserve"> to </w:t>
      </w:r>
      <w:r w:rsidR="00BD4425" w:rsidRPr="006604F0">
        <w:rPr>
          <w:rFonts w:ascii="Times New Roman" w:hAnsi="Times New Roman" w:cs="Times New Roman"/>
          <w:color w:val="000000" w:themeColor="text1"/>
          <w:sz w:val="24"/>
          <w:szCs w:val="24"/>
        </w:rPr>
        <w:t>effort</w:t>
      </w:r>
      <w:r w:rsidRPr="006604F0">
        <w:rPr>
          <w:rFonts w:ascii="Times New Roman" w:hAnsi="Times New Roman" w:cs="Times New Roman"/>
          <w:color w:val="000000" w:themeColor="text1"/>
          <w:sz w:val="24"/>
          <w:szCs w:val="24"/>
        </w:rPr>
        <w:t xml:space="preserve"> within the organization i.e. more an employee is motivated to work at the workplace they perform better. For instance, an individual who is highly motivated within an organization performs better that the ones who are not motivated to work. The organization now a days implement a number of motivational theories like Abraham Maslow’s hierarchy of needs, ERG theory, Vroom’s expectancy theory, Hertzberg’s </w:t>
      </w:r>
      <w:r w:rsidR="00BD4425">
        <w:rPr>
          <w:rFonts w:ascii="Times New Roman" w:hAnsi="Times New Roman" w:cs="Times New Roman"/>
          <w:color w:val="000000" w:themeColor="text1"/>
          <w:sz w:val="24"/>
          <w:szCs w:val="24"/>
        </w:rPr>
        <w:t>2</w:t>
      </w:r>
      <w:r w:rsidRPr="006604F0">
        <w:rPr>
          <w:rFonts w:ascii="Times New Roman" w:hAnsi="Times New Roman" w:cs="Times New Roman"/>
          <w:color w:val="000000" w:themeColor="text1"/>
          <w:sz w:val="24"/>
          <w:szCs w:val="24"/>
        </w:rPr>
        <w:t xml:space="preserve"> factors theory, etc. and these theories help in </w:t>
      </w:r>
      <w:r w:rsidR="002F5861">
        <w:rPr>
          <w:rFonts w:ascii="Times New Roman" w:hAnsi="Times New Roman" w:cs="Times New Roman"/>
          <w:color w:val="000000" w:themeColor="text1"/>
          <w:sz w:val="24"/>
          <w:szCs w:val="24"/>
        </w:rPr>
        <w:t>the employee motivation</w:t>
      </w:r>
      <w:r w:rsidRPr="006604F0">
        <w:rPr>
          <w:rFonts w:ascii="Times New Roman" w:hAnsi="Times New Roman" w:cs="Times New Roman"/>
          <w:color w:val="000000" w:themeColor="text1"/>
          <w:sz w:val="24"/>
          <w:szCs w:val="24"/>
        </w:rPr>
        <w:t xml:space="preserve"> in an efficient manner. According to Reiss (2012) motivation has also helped in reducing staff turnover within the organization. He also opined that extrinsic motivation is more effective in motivating the employees than the intrinsic motivators. </w:t>
      </w:r>
    </w:p>
    <w:p w:rsidR="003C324A" w:rsidRPr="006604F0" w:rsidRDefault="003C324A" w:rsidP="006604F0">
      <w:pPr>
        <w:pStyle w:val="Heading2"/>
        <w:spacing w:line="360" w:lineRule="auto"/>
        <w:jc w:val="both"/>
        <w:rPr>
          <w:rFonts w:ascii="Times New Roman" w:hAnsi="Times New Roman" w:cs="Times New Roman"/>
          <w:color w:val="000000" w:themeColor="text1"/>
          <w:sz w:val="24"/>
          <w:szCs w:val="24"/>
        </w:rPr>
      </w:pPr>
      <w:bookmarkStart w:id="13" w:name="_Toc10809784"/>
      <w:r w:rsidRPr="006604F0">
        <w:rPr>
          <w:rFonts w:ascii="Times New Roman" w:hAnsi="Times New Roman" w:cs="Times New Roman"/>
          <w:color w:val="000000" w:themeColor="text1"/>
          <w:sz w:val="24"/>
          <w:szCs w:val="24"/>
        </w:rPr>
        <w:t>2.3Concept of hospitality industry</w:t>
      </w:r>
      <w:bookmarkEnd w:id="13"/>
    </w:p>
    <w:p w:rsidR="003C324A" w:rsidRPr="006604F0" w:rsidRDefault="003C324A"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As opined by </w:t>
      </w:r>
      <w:proofErr w:type="spellStart"/>
      <w:r w:rsidRPr="00341435">
        <w:rPr>
          <w:rFonts w:ascii="Times New Roman" w:hAnsi="Times New Roman" w:cs="Times New Roman"/>
          <w:color w:val="000000" w:themeColor="text1"/>
          <w:sz w:val="24"/>
          <w:szCs w:val="24"/>
        </w:rPr>
        <w:t>Nyheim</w:t>
      </w:r>
      <w:proofErr w:type="spellEnd"/>
      <w:r w:rsidRPr="00341435">
        <w:rPr>
          <w:rFonts w:ascii="Times New Roman" w:hAnsi="Times New Roman" w:cs="Times New Roman"/>
          <w:color w:val="000000" w:themeColor="text1"/>
          <w:sz w:val="24"/>
          <w:szCs w:val="24"/>
        </w:rPr>
        <w:t xml:space="preserve"> and Connolly (2011), </w:t>
      </w:r>
      <w:r w:rsidRPr="006604F0">
        <w:rPr>
          <w:rFonts w:ascii="Times New Roman" w:hAnsi="Times New Roman" w:cs="Times New Roman"/>
          <w:color w:val="000000" w:themeColor="text1"/>
          <w:sz w:val="24"/>
          <w:szCs w:val="24"/>
        </w:rPr>
        <w:t xml:space="preserve">hospitality industry is a wide group of fields or businesses that involves offering services to the customers. The </w:t>
      </w:r>
      <w:r w:rsidR="002F5861">
        <w:rPr>
          <w:rFonts w:ascii="Times New Roman" w:hAnsi="Times New Roman" w:cs="Times New Roman"/>
          <w:color w:val="000000" w:themeColor="text1"/>
          <w:sz w:val="24"/>
          <w:szCs w:val="24"/>
        </w:rPr>
        <w:t>hotel</w:t>
      </w:r>
      <w:r w:rsidRPr="006604F0">
        <w:rPr>
          <w:rFonts w:ascii="Times New Roman" w:hAnsi="Times New Roman" w:cs="Times New Roman"/>
          <w:color w:val="000000" w:themeColor="text1"/>
          <w:sz w:val="24"/>
          <w:szCs w:val="24"/>
        </w:rPr>
        <w:t xml:space="preserve"> industry </w:t>
      </w:r>
      <w:r w:rsidR="002F5861">
        <w:rPr>
          <w:rFonts w:ascii="Times New Roman" w:hAnsi="Times New Roman" w:cs="Times New Roman"/>
          <w:color w:val="000000" w:themeColor="text1"/>
          <w:sz w:val="24"/>
          <w:szCs w:val="24"/>
        </w:rPr>
        <w:t xml:space="preserve">such as </w:t>
      </w:r>
      <w:r w:rsidRPr="006604F0">
        <w:rPr>
          <w:rFonts w:ascii="Times New Roman" w:hAnsi="Times New Roman" w:cs="Times New Roman"/>
          <w:color w:val="000000" w:themeColor="text1"/>
          <w:sz w:val="24"/>
          <w:szCs w:val="24"/>
        </w:rPr>
        <w:t xml:space="preserve">hotels, cruise line, transportation, </w:t>
      </w:r>
      <w:r w:rsidR="002F5861" w:rsidRPr="006604F0">
        <w:rPr>
          <w:rFonts w:ascii="Times New Roman" w:hAnsi="Times New Roman" w:cs="Times New Roman"/>
          <w:color w:val="000000" w:themeColor="text1"/>
          <w:sz w:val="24"/>
          <w:szCs w:val="24"/>
        </w:rPr>
        <w:t>event planning</w:t>
      </w:r>
      <w:r w:rsidR="002F5861">
        <w:rPr>
          <w:rFonts w:ascii="Times New Roman" w:hAnsi="Times New Roman" w:cs="Times New Roman"/>
          <w:color w:val="000000" w:themeColor="text1"/>
          <w:sz w:val="24"/>
          <w:szCs w:val="24"/>
        </w:rPr>
        <w:t xml:space="preserve">, </w:t>
      </w:r>
      <w:r w:rsidRPr="006604F0">
        <w:rPr>
          <w:rFonts w:ascii="Times New Roman" w:hAnsi="Times New Roman" w:cs="Times New Roman"/>
          <w:color w:val="000000" w:themeColor="text1"/>
          <w:sz w:val="24"/>
          <w:szCs w:val="24"/>
        </w:rPr>
        <w:t xml:space="preserve">theme parks, food services, drink services, pubs, hotels, etc. The </w:t>
      </w:r>
      <w:r w:rsidR="005477B8">
        <w:rPr>
          <w:rFonts w:ascii="Times New Roman" w:hAnsi="Times New Roman" w:cs="Times New Roman"/>
          <w:color w:val="000000" w:themeColor="text1"/>
          <w:sz w:val="24"/>
          <w:szCs w:val="24"/>
        </w:rPr>
        <w:t>hotel</w:t>
      </w:r>
      <w:r w:rsidRPr="006604F0">
        <w:rPr>
          <w:rFonts w:ascii="Times New Roman" w:hAnsi="Times New Roman" w:cs="Times New Roman"/>
          <w:color w:val="000000" w:themeColor="text1"/>
          <w:sz w:val="24"/>
          <w:szCs w:val="24"/>
        </w:rPr>
        <w:t xml:space="preserve"> </w:t>
      </w:r>
      <w:r w:rsidR="005477B8">
        <w:rPr>
          <w:rFonts w:ascii="Times New Roman" w:hAnsi="Times New Roman" w:cs="Times New Roman"/>
          <w:color w:val="000000" w:themeColor="text1"/>
          <w:sz w:val="24"/>
          <w:szCs w:val="24"/>
        </w:rPr>
        <w:t>sector</w:t>
      </w:r>
      <w:r w:rsidRPr="006604F0">
        <w:rPr>
          <w:rFonts w:ascii="Times New Roman" w:hAnsi="Times New Roman" w:cs="Times New Roman"/>
          <w:color w:val="000000" w:themeColor="text1"/>
          <w:sz w:val="24"/>
          <w:szCs w:val="24"/>
        </w:rPr>
        <w:t xml:space="preserve"> can be broadly classified into four segments and they are </w:t>
      </w:r>
      <w:r w:rsidRPr="00341435">
        <w:rPr>
          <w:rFonts w:ascii="Times New Roman" w:hAnsi="Times New Roman" w:cs="Times New Roman"/>
          <w:color w:val="000000" w:themeColor="text1"/>
          <w:sz w:val="24"/>
          <w:szCs w:val="24"/>
        </w:rPr>
        <w:t>Food and beverages, lodging, recreation and Travel and Tourism</w:t>
      </w:r>
      <w:r w:rsidRPr="006604F0">
        <w:rPr>
          <w:rFonts w:ascii="Times New Roman" w:hAnsi="Times New Roman" w:cs="Times New Roman"/>
          <w:color w:val="000000" w:themeColor="text1"/>
          <w:sz w:val="24"/>
          <w:szCs w:val="24"/>
        </w:rPr>
        <w:t xml:space="preserve">. The food and beverage </w:t>
      </w:r>
      <w:r w:rsidR="0022703B">
        <w:rPr>
          <w:rFonts w:ascii="Times New Roman" w:hAnsi="Times New Roman" w:cs="Times New Roman"/>
          <w:color w:val="000000" w:themeColor="text1"/>
          <w:sz w:val="24"/>
          <w:szCs w:val="24"/>
        </w:rPr>
        <w:t xml:space="preserve">department </w:t>
      </w:r>
      <w:r w:rsidR="0022703B" w:rsidRPr="006604F0">
        <w:rPr>
          <w:rFonts w:ascii="Times New Roman" w:hAnsi="Times New Roman" w:cs="Times New Roman"/>
          <w:color w:val="000000" w:themeColor="text1"/>
          <w:sz w:val="24"/>
          <w:szCs w:val="24"/>
        </w:rPr>
        <w:t>are</w:t>
      </w:r>
      <w:r w:rsidRPr="006604F0">
        <w:rPr>
          <w:rFonts w:ascii="Times New Roman" w:hAnsi="Times New Roman" w:cs="Times New Roman"/>
          <w:color w:val="000000" w:themeColor="text1"/>
          <w:sz w:val="24"/>
          <w:szCs w:val="24"/>
        </w:rPr>
        <w:t xml:space="preserve"> fastest growing </w:t>
      </w:r>
      <w:r w:rsidR="005477B8">
        <w:rPr>
          <w:rFonts w:ascii="Times New Roman" w:hAnsi="Times New Roman" w:cs="Times New Roman"/>
          <w:color w:val="000000" w:themeColor="text1"/>
          <w:sz w:val="24"/>
          <w:szCs w:val="24"/>
        </w:rPr>
        <w:t xml:space="preserve">along with </w:t>
      </w:r>
      <w:r w:rsidRPr="006604F0">
        <w:rPr>
          <w:rFonts w:ascii="Times New Roman" w:hAnsi="Times New Roman" w:cs="Times New Roman"/>
          <w:color w:val="000000" w:themeColor="text1"/>
          <w:sz w:val="24"/>
          <w:szCs w:val="24"/>
        </w:rPr>
        <w:t xml:space="preserve">revenue generating segment of the hospitality industry. This segment includes the service of offering foods and liquor (both alcoholic and non-alcoholic) of different styles and tastes to the customers. The travel and tourism </w:t>
      </w:r>
      <w:r w:rsidR="003606F1">
        <w:rPr>
          <w:rFonts w:ascii="Times New Roman" w:hAnsi="Times New Roman" w:cs="Times New Roman"/>
          <w:color w:val="000000" w:themeColor="text1"/>
          <w:sz w:val="24"/>
          <w:szCs w:val="24"/>
        </w:rPr>
        <w:t>sector</w:t>
      </w:r>
      <w:r w:rsidRPr="006604F0">
        <w:rPr>
          <w:rFonts w:ascii="Times New Roman" w:hAnsi="Times New Roman" w:cs="Times New Roman"/>
          <w:color w:val="000000" w:themeColor="text1"/>
          <w:sz w:val="24"/>
          <w:szCs w:val="24"/>
        </w:rPr>
        <w:t xml:space="preserve"> </w:t>
      </w:r>
      <w:r w:rsidR="003606F1">
        <w:rPr>
          <w:rFonts w:ascii="Times New Roman" w:hAnsi="Times New Roman" w:cs="Times New Roman"/>
          <w:color w:val="000000" w:themeColor="text1"/>
          <w:sz w:val="24"/>
          <w:szCs w:val="24"/>
        </w:rPr>
        <w:t>become</w:t>
      </w:r>
      <w:r w:rsidRPr="006604F0">
        <w:rPr>
          <w:rFonts w:ascii="Times New Roman" w:hAnsi="Times New Roman" w:cs="Times New Roman"/>
          <w:color w:val="000000" w:themeColor="text1"/>
          <w:sz w:val="24"/>
          <w:szCs w:val="24"/>
        </w:rPr>
        <w:t xml:space="preserve"> most blooming sector of the hospitality industry and the government of UK spends a huge amount of money to improve the travel and tourism sector in UK. The travel and tourism sector entails services which are related in moving people from one place to another place for entertainment, leisure, vacation or business purposes. Lodging refers to the service of providing accommodation to the customers where they can stay, sleep, eat, and get entertained and other services. The recreation sector involves offering enjoyment, relaxation and rest to the individuals </w:t>
      </w:r>
    </w:p>
    <w:p w:rsidR="00234BF8" w:rsidRPr="006604F0" w:rsidRDefault="003C324A" w:rsidP="006604F0">
      <w:pPr>
        <w:pStyle w:val="Heading2"/>
        <w:spacing w:line="360" w:lineRule="auto"/>
        <w:jc w:val="both"/>
        <w:rPr>
          <w:rFonts w:ascii="Times New Roman" w:hAnsi="Times New Roman" w:cs="Times New Roman"/>
          <w:color w:val="000000" w:themeColor="text1"/>
          <w:sz w:val="24"/>
          <w:szCs w:val="24"/>
        </w:rPr>
      </w:pPr>
      <w:bookmarkStart w:id="14" w:name="_Toc5611395"/>
      <w:bookmarkStart w:id="15" w:name="_Toc10809785"/>
      <w:r w:rsidRPr="006604F0">
        <w:rPr>
          <w:rFonts w:ascii="Times New Roman" w:hAnsi="Times New Roman" w:cs="Times New Roman"/>
          <w:color w:val="000000" w:themeColor="text1"/>
          <w:sz w:val="24"/>
          <w:szCs w:val="24"/>
        </w:rPr>
        <w:lastRenderedPageBreak/>
        <w:t>2.4</w:t>
      </w:r>
      <w:r w:rsidR="00234BF8" w:rsidRPr="006604F0">
        <w:rPr>
          <w:rFonts w:ascii="Times New Roman" w:hAnsi="Times New Roman" w:cs="Times New Roman"/>
          <w:color w:val="000000" w:themeColor="text1"/>
          <w:sz w:val="24"/>
          <w:szCs w:val="24"/>
        </w:rPr>
        <w:t xml:space="preserve"> </w:t>
      </w:r>
      <w:r w:rsidR="003606F1">
        <w:rPr>
          <w:rFonts w:ascii="Times New Roman" w:hAnsi="Times New Roman" w:cs="Times New Roman"/>
          <w:color w:val="000000" w:themeColor="text1"/>
          <w:sz w:val="24"/>
          <w:szCs w:val="24"/>
        </w:rPr>
        <w:t>E</w:t>
      </w:r>
      <w:r w:rsidR="00234BF8" w:rsidRPr="006604F0">
        <w:rPr>
          <w:rFonts w:ascii="Times New Roman" w:hAnsi="Times New Roman" w:cs="Times New Roman"/>
          <w:color w:val="000000" w:themeColor="text1"/>
          <w:sz w:val="24"/>
          <w:szCs w:val="24"/>
        </w:rPr>
        <w:t>mployee turnover</w:t>
      </w:r>
      <w:bookmarkEnd w:id="14"/>
      <w:r w:rsidR="003606F1">
        <w:rPr>
          <w:rFonts w:ascii="Times New Roman" w:hAnsi="Times New Roman" w:cs="Times New Roman"/>
          <w:color w:val="000000" w:themeColor="text1"/>
          <w:sz w:val="24"/>
          <w:szCs w:val="24"/>
        </w:rPr>
        <w:t xml:space="preserve"> concept</w:t>
      </w:r>
      <w:r w:rsidR="00234BF8" w:rsidRPr="006604F0">
        <w:rPr>
          <w:rFonts w:ascii="Times New Roman" w:hAnsi="Times New Roman" w:cs="Times New Roman"/>
          <w:color w:val="000000" w:themeColor="text1"/>
          <w:sz w:val="24"/>
          <w:szCs w:val="24"/>
        </w:rPr>
        <w:t>:</w:t>
      </w:r>
      <w:bookmarkEnd w:id="15"/>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According to </w:t>
      </w:r>
      <w:proofErr w:type="spellStart"/>
      <w:r w:rsidRPr="006604F0">
        <w:rPr>
          <w:rFonts w:ascii="Times New Roman" w:hAnsi="Times New Roman" w:cs="Times New Roman"/>
          <w:color w:val="000000" w:themeColor="text1"/>
          <w:sz w:val="24"/>
          <w:szCs w:val="24"/>
        </w:rPr>
        <w:t>Mowday</w:t>
      </w:r>
      <w:r w:rsidRPr="006604F0">
        <w:rPr>
          <w:rFonts w:ascii="Times New Roman" w:hAnsi="Times New Roman" w:cs="Times New Roman"/>
          <w:i/>
          <w:color w:val="000000" w:themeColor="text1"/>
          <w:sz w:val="24"/>
          <w:szCs w:val="24"/>
        </w:rPr>
        <w:t>et</w:t>
      </w:r>
      <w:proofErr w:type="spellEnd"/>
      <w:r w:rsidRPr="006604F0">
        <w:rPr>
          <w:rFonts w:ascii="Times New Roman" w:hAnsi="Times New Roman" w:cs="Times New Roman"/>
          <w:i/>
          <w:color w:val="000000" w:themeColor="text1"/>
          <w:sz w:val="24"/>
          <w:szCs w:val="24"/>
        </w:rPr>
        <w:t xml:space="preserve"> al</w:t>
      </w:r>
      <w:r w:rsidR="003606F1">
        <w:rPr>
          <w:rFonts w:ascii="Times New Roman" w:hAnsi="Times New Roman" w:cs="Times New Roman"/>
          <w:color w:val="000000" w:themeColor="text1"/>
          <w:sz w:val="24"/>
          <w:szCs w:val="24"/>
        </w:rPr>
        <w:t xml:space="preserve"> (2013) staff</w:t>
      </w:r>
      <w:r w:rsidRPr="006604F0">
        <w:rPr>
          <w:rFonts w:ascii="Times New Roman" w:hAnsi="Times New Roman" w:cs="Times New Roman"/>
          <w:color w:val="000000" w:themeColor="text1"/>
          <w:sz w:val="24"/>
          <w:szCs w:val="24"/>
        </w:rPr>
        <w:t xml:space="preserve"> turnover doesn’t affect the growth or business prospects of an organization, until the number of </w:t>
      </w:r>
      <w:r w:rsidR="00656A7E" w:rsidRPr="006604F0">
        <w:rPr>
          <w:rFonts w:ascii="Times New Roman" w:hAnsi="Times New Roman" w:cs="Times New Roman"/>
          <w:color w:val="000000" w:themeColor="text1"/>
          <w:sz w:val="24"/>
          <w:szCs w:val="24"/>
        </w:rPr>
        <w:t>employees</w:t>
      </w:r>
      <w:r w:rsidRPr="006604F0">
        <w:rPr>
          <w:rFonts w:ascii="Times New Roman" w:hAnsi="Times New Roman" w:cs="Times New Roman"/>
          <w:color w:val="000000" w:themeColor="text1"/>
          <w:sz w:val="24"/>
          <w:szCs w:val="24"/>
        </w:rPr>
        <w:t xml:space="preserve"> leaving the organization is balanced out with potential candidates being hired by the HR department.  The immediate reasons behind a huge employee turnover rate are termination, resignation and sometimes even the discharge of employees.  The impact of employee turnover has always been sighted as negative as the employee being suspended or terminated by the organization also takes along with them value proposition previously benefiting the hotel.</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movement if employees in and out of the organization should be monitored and are generally by means of voluntary or involuntary means.  The </w:t>
      </w:r>
      <w:r w:rsidR="008E0D5A">
        <w:rPr>
          <w:rFonts w:ascii="Times New Roman" w:hAnsi="Times New Roman" w:cs="Times New Roman"/>
          <w:color w:val="000000" w:themeColor="text1"/>
          <w:sz w:val="24"/>
          <w:szCs w:val="24"/>
        </w:rPr>
        <w:t>staff</w:t>
      </w:r>
      <w:r w:rsidRPr="006604F0">
        <w:rPr>
          <w:rFonts w:ascii="Times New Roman" w:hAnsi="Times New Roman" w:cs="Times New Roman"/>
          <w:color w:val="000000" w:themeColor="text1"/>
          <w:sz w:val="24"/>
          <w:szCs w:val="24"/>
        </w:rPr>
        <w:t xml:space="preserve"> turnover rates in </w:t>
      </w:r>
      <w:r w:rsidR="00656A7E" w:rsidRPr="006604F0">
        <w:rPr>
          <w:rFonts w:ascii="Times New Roman" w:hAnsi="Times New Roman" w:cs="Times New Roman"/>
          <w:color w:val="000000" w:themeColor="text1"/>
          <w:sz w:val="24"/>
          <w:szCs w:val="24"/>
        </w:rPr>
        <w:t>a</w:t>
      </w:r>
      <w:r w:rsidRPr="006604F0">
        <w:rPr>
          <w:rFonts w:ascii="Times New Roman" w:hAnsi="Times New Roman" w:cs="Times New Roman"/>
          <w:color w:val="000000" w:themeColor="text1"/>
          <w:sz w:val="24"/>
          <w:szCs w:val="24"/>
        </w:rPr>
        <w:t xml:space="preserve"> </w:t>
      </w:r>
      <w:r w:rsidR="00322CAB">
        <w:rPr>
          <w:rFonts w:ascii="Times New Roman" w:hAnsi="Times New Roman" w:cs="Times New Roman"/>
          <w:color w:val="000000" w:themeColor="text1"/>
          <w:sz w:val="24"/>
          <w:szCs w:val="24"/>
        </w:rPr>
        <w:t xml:space="preserve">specific </w:t>
      </w:r>
      <w:r w:rsidRPr="006604F0">
        <w:rPr>
          <w:rFonts w:ascii="Times New Roman" w:hAnsi="Times New Roman" w:cs="Times New Roman"/>
          <w:color w:val="000000" w:themeColor="text1"/>
          <w:sz w:val="24"/>
          <w:szCs w:val="24"/>
        </w:rPr>
        <w:t>organization justify the potential of an organization and the level of efficiency. As stated by      the hotel industry is revolves around the potential of their employees, the services generated and is hence represented by people. The effects of employee turnover are very high where the reasons are diverse, and result in losses for the organization on the whole. The reasons lie in the interpersonal relation of the employees, the levels of pressure imposed on the staff members a</w:t>
      </w:r>
      <w:r w:rsidR="00913F1F" w:rsidRPr="006604F0">
        <w:rPr>
          <w:rFonts w:ascii="Times New Roman" w:hAnsi="Times New Roman" w:cs="Times New Roman"/>
          <w:color w:val="000000" w:themeColor="text1"/>
          <w:sz w:val="24"/>
          <w:szCs w:val="24"/>
        </w:rPr>
        <w:t xml:space="preserve">nd the organizational policies. </w:t>
      </w:r>
    </w:p>
    <w:p w:rsidR="00234BF8" w:rsidRPr="006604F0" w:rsidRDefault="003C324A" w:rsidP="006604F0">
      <w:pPr>
        <w:pStyle w:val="Heading2"/>
        <w:spacing w:line="360" w:lineRule="auto"/>
        <w:jc w:val="both"/>
        <w:rPr>
          <w:rFonts w:ascii="Times New Roman" w:hAnsi="Times New Roman" w:cs="Times New Roman"/>
          <w:color w:val="000000" w:themeColor="text1"/>
          <w:sz w:val="24"/>
          <w:szCs w:val="24"/>
        </w:rPr>
      </w:pPr>
      <w:bookmarkStart w:id="16" w:name="_Toc5611396"/>
      <w:bookmarkStart w:id="17" w:name="_Toc10809786"/>
      <w:r w:rsidRPr="006604F0">
        <w:rPr>
          <w:rFonts w:ascii="Times New Roman" w:hAnsi="Times New Roman" w:cs="Times New Roman"/>
          <w:color w:val="000000" w:themeColor="text1"/>
          <w:sz w:val="24"/>
          <w:szCs w:val="24"/>
        </w:rPr>
        <w:t>2.5</w:t>
      </w:r>
      <w:r w:rsidR="00234BF8" w:rsidRPr="006604F0">
        <w:rPr>
          <w:rFonts w:ascii="Times New Roman" w:hAnsi="Times New Roman" w:cs="Times New Roman"/>
          <w:color w:val="000000" w:themeColor="text1"/>
          <w:sz w:val="24"/>
          <w:szCs w:val="24"/>
        </w:rPr>
        <w:t xml:space="preserve"> Factors of high employee </w:t>
      </w:r>
      <w:bookmarkEnd w:id="16"/>
      <w:r w:rsidR="00B968FB">
        <w:rPr>
          <w:rFonts w:ascii="Times New Roman" w:hAnsi="Times New Roman" w:cs="Times New Roman"/>
          <w:color w:val="000000" w:themeColor="text1"/>
          <w:sz w:val="24"/>
          <w:szCs w:val="24"/>
        </w:rPr>
        <w:t>attrition:</w:t>
      </w:r>
      <w:bookmarkEnd w:id="17"/>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According to Stanley </w:t>
      </w:r>
      <w:r w:rsidRPr="006604F0">
        <w:rPr>
          <w:rFonts w:ascii="Times New Roman" w:hAnsi="Times New Roman" w:cs="Times New Roman"/>
          <w:i/>
          <w:color w:val="000000" w:themeColor="text1"/>
          <w:sz w:val="24"/>
          <w:szCs w:val="24"/>
        </w:rPr>
        <w:t>et. al</w:t>
      </w:r>
      <w:r w:rsidRPr="006604F0">
        <w:rPr>
          <w:rFonts w:ascii="Times New Roman" w:hAnsi="Times New Roman" w:cs="Times New Roman"/>
          <w:color w:val="000000" w:themeColor="text1"/>
          <w:sz w:val="24"/>
          <w:szCs w:val="24"/>
        </w:rPr>
        <w:t xml:space="preserve"> (2013), the factors which could affect the </w:t>
      </w:r>
      <w:r w:rsidR="00B968FB">
        <w:rPr>
          <w:rFonts w:ascii="Times New Roman" w:hAnsi="Times New Roman" w:cs="Times New Roman"/>
          <w:color w:val="000000" w:themeColor="text1"/>
          <w:sz w:val="24"/>
          <w:szCs w:val="24"/>
        </w:rPr>
        <w:t>staff attrition</w:t>
      </w:r>
      <w:r w:rsidRPr="006604F0">
        <w:rPr>
          <w:rFonts w:ascii="Times New Roman" w:hAnsi="Times New Roman" w:cs="Times New Roman"/>
          <w:color w:val="000000" w:themeColor="text1"/>
          <w:sz w:val="24"/>
          <w:szCs w:val="24"/>
        </w:rPr>
        <w:t xml:space="preserve"> rates in hotel </w:t>
      </w:r>
      <w:r w:rsidR="00B968FB">
        <w:rPr>
          <w:rFonts w:ascii="Times New Roman" w:hAnsi="Times New Roman" w:cs="Times New Roman"/>
          <w:color w:val="000000" w:themeColor="text1"/>
          <w:sz w:val="24"/>
          <w:szCs w:val="24"/>
        </w:rPr>
        <w:t xml:space="preserve">and Hospitality </w:t>
      </w:r>
      <w:r w:rsidRPr="006604F0">
        <w:rPr>
          <w:rFonts w:ascii="Times New Roman" w:hAnsi="Times New Roman" w:cs="Times New Roman"/>
          <w:color w:val="000000" w:themeColor="text1"/>
          <w:sz w:val="24"/>
          <w:szCs w:val="24"/>
        </w:rPr>
        <w:t xml:space="preserve">Industry of London Hotels are as stated in this segment. These factors that </w:t>
      </w:r>
      <w:r w:rsidR="000048B9">
        <w:rPr>
          <w:rFonts w:ascii="Times New Roman" w:hAnsi="Times New Roman" w:cs="Times New Roman"/>
          <w:color w:val="000000" w:themeColor="text1"/>
          <w:sz w:val="24"/>
          <w:szCs w:val="24"/>
        </w:rPr>
        <w:t xml:space="preserve">influence </w:t>
      </w:r>
      <w:r w:rsidRPr="006604F0">
        <w:rPr>
          <w:rFonts w:ascii="Times New Roman" w:hAnsi="Times New Roman" w:cs="Times New Roman"/>
          <w:color w:val="000000" w:themeColor="text1"/>
          <w:sz w:val="24"/>
          <w:szCs w:val="24"/>
        </w:rPr>
        <w:t xml:space="preserve">the </w:t>
      </w:r>
      <w:r w:rsidR="000048B9">
        <w:rPr>
          <w:rFonts w:ascii="Times New Roman" w:hAnsi="Times New Roman" w:cs="Times New Roman"/>
          <w:color w:val="000000" w:themeColor="text1"/>
          <w:sz w:val="24"/>
          <w:szCs w:val="24"/>
        </w:rPr>
        <w:t>staff attrition</w:t>
      </w:r>
      <w:r w:rsidRPr="006604F0">
        <w:rPr>
          <w:rFonts w:ascii="Times New Roman" w:hAnsi="Times New Roman" w:cs="Times New Roman"/>
          <w:color w:val="000000" w:themeColor="text1"/>
          <w:sz w:val="24"/>
          <w:szCs w:val="24"/>
        </w:rPr>
        <w:t xml:space="preserve"> rates are because they affect the mindset, the cultural beliefs or the actions of the employees. The pressure on the employee working in the London Hotels is immense, as the number of people visiting these hotels is growing every year with a growing grate of tourists visiting London every year, the number of business meetings, seminars, conferences and exhibitions being held in these hotels.  </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factors </w:t>
      </w:r>
      <w:r w:rsidR="00560FA2">
        <w:rPr>
          <w:rFonts w:ascii="Times New Roman" w:hAnsi="Times New Roman" w:cs="Times New Roman"/>
          <w:color w:val="000000" w:themeColor="text1"/>
          <w:sz w:val="24"/>
          <w:szCs w:val="24"/>
        </w:rPr>
        <w:t>influence</w:t>
      </w:r>
      <w:r w:rsidRPr="006604F0">
        <w:rPr>
          <w:rFonts w:ascii="Times New Roman" w:hAnsi="Times New Roman" w:cs="Times New Roman"/>
          <w:color w:val="000000" w:themeColor="text1"/>
          <w:sz w:val="24"/>
          <w:szCs w:val="24"/>
        </w:rPr>
        <w:t xml:space="preserve"> the </w:t>
      </w:r>
      <w:r w:rsidR="00560FA2">
        <w:rPr>
          <w:rFonts w:ascii="Times New Roman" w:hAnsi="Times New Roman" w:cs="Times New Roman"/>
          <w:color w:val="000000" w:themeColor="text1"/>
          <w:sz w:val="24"/>
          <w:szCs w:val="24"/>
        </w:rPr>
        <w:t>staff attrition</w:t>
      </w:r>
      <w:r w:rsidRPr="006604F0">
        <w:rPr>
          <w:rFonts w:ascii="Times New Roman" w:hAnsi="Times New Roman" w:cs="Times New Roman"/>
          <w:color w:val="000000" w:themeColor="text1"/>
          <w:sz w:val="24"/>
          <w:szCs w:val="24"/>
        </w:rPr>
        <w:t xml:space="preserve"> in</w:t>
      </w:r>
      <w:r w:rsidR="00560FA2">
        <w:rPr>
          <w:rFonts w:ascii="Times New Roman" w:hAnsi="Times New Roman" w:cs="Times New Roman"/>
          <w:color w:val="000000" w:themeColor="text1"/>
          <w:sz w:val="24"/>
          <w:szCs w:val="24"/>
        </w:rPr>
        <w:t xml:space="preserve"> the</w:t>
      </w:r>
      <w:r w:rsidRPr="006604F0">
        <w:rPr>
          <w:rFonts w:ascii="Times New Roman" w:hAnsi="Times New Roman" w:cs="Times New Roman"/>
          <w:color w:val="000000" w:themeColor="text1"/>
          <w:sz w:val="24"/>
          <w:szCs w:val="24"/>
        </w:rPr>
        <w:t xml:space="preserve"> hotel Industry are –</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When the employees are being played less than the industry standards, they feel neglected and disrespected for the efforts and the work they do and hence re</w:t>
      </w:r>
      <w:r w:rsidR="00341435">
        <w:rPr>
          <w:rFonts w:ascii="Times New Roman" w:hAnsi="Times New Roman" w:cs="Times New Roman"/>
          <w:color w:val="000000" w:themeColor="text1"/>
          <w:sz w:val="24"/>
          <w:szCs w:val="24"/>
        </w:rPr>
        <w:t>t</w:t>
      </w:r>
      <w:r w:rsidRPr="006604F0">
        <w:rPr>
          <w:rFonts w:ascii="Times New Roman" w:hAnsi="Times New Roman" w:cs="Times New Roman"/>
          <w:color w:val="000000" w:themeColor="text1"/>
          <w:sz w:val="24"/>
          <w:szCs w:val="24"/>
        </w:rPr>
        <w:t xml:space="preserve">ort to reigniting from their work. A range of websites reflect the pay scale of employees based on their skill </w:t>
      </w:r>
      <w:r w:rsidR="00656A7E" w:rsidRPr="006604F0">
        <w:rPr>
          <w:rFonts w:ascii="Times New Roman" w:hAnsi="Times New Roman" w:cs="Times New Roman"/>
          <w:color w:val="000000" w:themeColor="text1"/>
          <w:sz w:val="24"/>
          <w:szCs w:val="24"/>
        </w:rPr>
        <w:t>set,</w:t>
      </w:r>
      <w:r w:rsidRPr="006604F0">
        <w:rPr>
          <w:rFonts w:ascii="Times New Roman" w:hAnsi="Times New Roman" w:cs="Times New Roman"/>
          <w:color w:val="000000" w:themeColor="text1"/>
          <w:sz w:val="24"/>
          <w:szCs w:val="24"/>
        </w:rPr>
        <w:t xml:space="preserve"> their experiences and their domain of </w:t>
      </w:r>
      <w:r w:rsidR="00656A7E" w:rsidRPr="006604F0">
        <w:rPr>
          <w:rFonts w:ascii="Times New Roman" w:hAnsi="Times New Roman" w:cs="Times New Roman"/>
          <w:color w:val="000000" w:themeColor="text1"/>
          <w:sz w:val="24"/>
          <w:szCs w:val="24"/>
        </w:rPr>
        <w:t>work, thus</w:t>
      </w:r>
      <w:r w:rsidRPr="006604F0">
        <w:rPr>
          <w:rFonts w:ascii="Times New Roman" w:hAnsi="Times New Roman" w:cs="Times New Roman"/>
          <w:color w:val="000000" w:themeColor="text1"/>
          <w:sz w:val="24"/>
          <w:szCs w:val="24"/>
        </w:rPr>
        <w:t xml:space="preserve"> allowing them to stay updated about their position. An employee </w:t>
      </w:r>
      <w:r w:rsidRPr="006604F0">
        <w:rPr>
          <w:rFonts w:ascii="Times New Roman" w:hAnsi="Times New Roman" w:cs="Times New Roman"/>
          <w:color w:val="000000" w:themeColor="text1"/>
          <w:sz w:val="24"/>
          <w:szCs w:val="24"/>
        </w:rPr>
        <w:lastRenderedPageBreak/>
        <w:t xml:space="preserve">or staff member of the hotel industry could easily assess their position i.e. where they stand and the wages they should be paid, a clear comparison allows them to understand the statistics.  </w:t>
      </w:r>
      <w:r w:rsidRPr="006604F0">
        <w:rPr>
          <w:rFonts w:ascii="Times New Roman" w:hAnsi="Times New Roman" w:cs="Times New Roman"/>
          <w:color w:val="000000" w:themeColor="text1"/>
          <w:sz w:val="24"/>
          <w:szCs w:val="24"/>
        </w:rPr>
        <w:br/>
        <w:t>As opined by Kim (</w:t>
      </w:r>
      <w:r w:rsidR="00656A7E" w:rsidRPr="006604F0">
        <w:rPr>
          <w:rFonts w:ascii="Times New Roman" w:hAnsi="Times New Roman" w:cs="Times New Roman"/>
          <w:color w:val="000000" w:themeColor="text1"/>
          <w:sz w:val="24"/>
          <w:szCs w:val="24"/>
        </w:rPr>
        <w:t>2014) employees</w:t>
      </w:r>
      <w:r w:rsidRPr="006604F0">
        <w:rPr>
          <w:rFonts w:ascii="Times New Roman" w:hAnsi="Times New Roman" w:cs="Times New Roman"/>
          <w:color w:val="000000" w:themeColor="text1"/>
          <w:sz w:val="24"/>
          <w:szCs w:val="24"/>
        </w:rPr>
        <w:t xml:space="preserve"> when underpaid are demotivated to continue working in the same hotel over, they may have worked over the years. Hence resignation of the employee results in higher employee turnover rate of their present organization, where the organization faces loss of experienced employees, trained people who held pivotal and </w:t>
      </w:r>
      <w:r w:rsidR="00656A7E" w:rsidRPr="006604F0">
        <w:rPr>
          <w:rFonts w:ascii="Times New Roman" w:hAnsi="Times New Roman" w:cs="Times New Roman"/>
          <w:color w:val="000000" w:themeColor="text1"/>
          <w:sz w:val="24"/>
          <w:szCs w:val="24"/>
        </w:rPr>
        <w:t>decision-making</w:t>
      </w:r>
      <w:r w:rsidRPr="006604F0">
        <w:rPr>
          <w:rFonts w:ascii="Times New Roman" w:hAnsi="Times New Roman" w:cs="Times New Roman"/>
          <w:color w:val="000000" w:themeColor="text1"/>
          <w:sz w:val="24"/>
          <w:szCs w:val="24"/>
        </w:rPr>
        <w:t xml:space="preserve"> position. A lost employee takes along with him the years of learning, the tricks, the lessons and the profitability they were awarding to the hotel.  Financial and </w:t>
      </w:r>
      <w:r w:rsidR="00656A7E" w:rsidRPr="006604F0">
        <w:rPr>
          <w:rFonts w:ascii="Times New Roman" w:hAnsi="Times New Roman" w:cs="Times New Roman"/>
          <w:color w:val="000000" w:themeColor="text1"/>
          <w:sz w:val="24"/>
          <w:szCs w:val="24"/>
        </w:rPr>
        <w:t>non-financial</w:t>
      </w:r>
      <w:r w:rsidRPr="006604F0">
        <w:rPr>
          <w:rFonts w:ascii="Times New Roman" w:hAnsi="Times New Roman" w:cs="Times New Roman"/>
          <w:color w:val="000000" w:themeColor="text1"/>
          <w:sz w:val="24"/>
          <w:szCs w:val="24"/>
        </w:rPr>
        <w:t xml:space="preserve"> rewards of an employee effect their potential, their mindset and these when awarded in the form of awards will potential boost the chances of employee loyalty. </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hospitality industry is growing at a very high pace, where the growing number of hotels is in need to extract the best talent available, and hence they offer great salary packages to the employee along with lucrative incentives.  The ambience, the brand name and the location of the hotel along with the position offered are the other reasons which lead to growing </w:t>
      </w:r>
      <w:r w:rsidR="001C5E68">
        <w:rPr>
          <w:rFonts w:ascii="Times New Roman" w:hAnsi="Times New Roman" w:cs="Times New Roman"/>
          <w:color w:val="000000" w:themeColor="text1"/>
          <w:sz w:val="24"/>
          <w:szCs w:val="24"/>
        </w:rPr>
        <w:t xml:space="preserve">staff </w:t>
      </w:r>
      <w:r w:rsidR="00070590">
        <w:rPr>
          <w:rFonts w:ascii="Times New Roman" w:hAnsi="Times New Roman" w:cs="Times New Roman"/>
          <w:color w:val="000000" w:themeColor="text1"/>
          <w:sz w:val="24"/>
          <w:szCs w:val="24"/>
        </w:rPr>
        <w:t>attrition</w:t>
      </w:r>
      <w:r w:rsidRPr="006604F0">
        <w:rPr>
          <w:rFonts w:ascii="Times New Roman" w:hAnsi="Times New Roman" w:cs="Times New Roman"/>
          <w:color w:val="000000" w:themeColor="text1"/>
          <w:sz w:val="24"/>
          <w:szCs w:val="24"/>
        </w:rPr>
        <w:t xml:space="preserve">. </w:t>
      </w:r>
      <w:r w:rsidR="001C5E68">
        <w:rPr>
          <w:rFonts w:ascii="Times New Roman" w:hAnsi="Times New Roman" w:cs="Times New Roman"/>
          <w:color w:val="000000" w:themeColor="text1"/>
          <w:sz w:val="24"/>
          <w:szCs w:val="24"/>
        </w:rPr>
        <w:t>Staff attrition</w:t>
      </w:r>
      <w:r w:rsidRPr="006604F0">
        <w:rPr>
          <w:rFonts w:ascii="Times New Roman" w:hAnsi="Times New Roman" w:cs="Times New Roman"/>
          <w:color w:val="000000" w:themeColor="text1"/>
          <w:sz w:val="24"/>
          <w:szCs w:val="24"/>
        </w:rPr>
        <w:t xml:space="preserve"> </w:t>
      </w:r>
      <w:r w:rsidR="005B4FC2">
        <w:rPr>
          <w:rFonts w:ascii="Times New Roman" w:hAnsi="Times New Roman" w:cs="Times New Roman"/>
          <w:color w:val="000000" w:themeColor="text1"/>
          <w:sz w:val="24"/>
          <w:szCs w:val="24"/>
        </w:rPr>
        <w:t>enhances when the staffs</w:t>
      </w:r>
      <w:r w:rsidRPr="006604F0">
        <w:rPr>
          <w:rFonts w:ascii="Times New Roman" w:hAnsi="Times New Roman" w:cs="Times New Roman"/>
          <w:color w:val="000000" w:themeColor="text1"/>
          <w:sz w:val="24"/>
          <w:szCs w:val="24"/>
        </w:rPr>
        <w:t xml:space="preserve"> are not allowed to explore and restricted to not so lucrative opportunities.</w:t>
      </w:r>
      <w:r w:rsidR="001E5165" w:rsidRPr="006604F0">
        <w:rPr>
          <w:rFonts w:ascii="Times New Roman" w:hAnsi="Times New Roman" w:cs="Times New Roman"/>
          <w:color w:val="000000" w:themeColor="text1"/>
          <w:sz w:val="24"/>
          <w:szCs w:val="24"/>
        </w:rPr>
        <w:t xml:space="preserve"> In the hospitality sector, employee turnover is a widespread issue because of the consumer-facing industrial business context. The heavy dependence, which the hotel industry shows towards the employees for gaining consumer attention, helps them to capitalize their business opportunity in competitive dimension. According to </w:t>
      </w:r>
      <w:r w:rsidR="00432083" w:rsidRPr="006604F0">
        <w:rPr>
          <w:rFonts w:ascii="Times New Roman" w:hAnsi="Times New Roman" w:cs="Times New Roman"/>
          <w:color w:val="000000" w:themeColor="text1"/>
          <w:sz w:val="24"/>
          <w:szCs w:val="24"/>
          <w:shd w:val="clear" w:color="auto" w:fill="FFFFFF"/>
        </w:rPr>
        <w:t>Qazi</w:t>
      </w:r>
      <w:r w:rsidR="002507EB" w:rsidRPr="006604F0">
        <w:rPr>
          <w:rFonts w:ascii="Times New Roman" w:hAnsi="Times New Roman" w:cs="Times New Roman"/>
          <w:i/>
          <w:color w:val="000000" w:themeColor="text1"/>
          <w:sz w:val="24"/>
          <w:szCs w:val="24"/>
          <w:shd w:val="clear" w:color="auto" w:fill="FFFFFF"/>
        </w:rPr>
        <w:t xml:space="preserve"> et al.,</w:t>
      </w:r>
      <w:r w:rsidR="00432083" w:rsidRPr="006604F0">
        <w:rPr>
          <w:rFonts w:ascii="Times New Roman" w:hAnsi="Times New Roman" w:cs="Times New Roman"/>
          <w:color w:val="000000" w:themeColor="text1"/>
          <w:sz w:val="24"/>
          <w:szCs w:val="24"/>
          <w:shd w:val="clear" w:color="auto" w:fill="FFFFFF"/>
        </w:rPr>
        <w:t xml:space="preserve"> (2015</w:t>
      </w:r>
      <w:r w:rsidR="001E5165" w:rsidRPr="006604F0">
        <w:rPr>
          <w:rFonts w:ascii="Times New Roman" w:hAnsi="Times New Roman" w:cs="Times New Roman"/>
          <w:color w:val="000000" w:themeColor="text1"/>
          <w:sz w:val="24"/>
          <w:szCs w:val="24"/>
        </w:rPr>
        <w:t xml:space="preserve">), it has been found that the HR managers of the recognized hotel chains adhere to the capitalization of its resources with maximum and best of utilization process of their human resources. This adds a competitive advantage to their business platform. The labor-intensive environment of the hotel sector has already been seen as a </w:t>
      </w:r>
      <w:r w:rsidR="00070590" w:rsidRPr="006604F0">
        <w:rPr>
          <w:rFonts w:ascii="Times New Roman" w:hAnsi="Times New Roman" w:cs="Times New Roman"/>
          <w:color w:val="000000" w:themeColor="text1"/>
          <w:sz w:val="24"/>
          <w:szCs w:val="24"/>
        </w:rPr>
        <w:t>major criterion</w:t>
      </w:r>
      <w:r w:rsidR="001E5165" w:rsidRPr="006604F0">
        <w:rPr>
          <w:rFonts w:ascii="Times New Roman" w:hAnsi="Times New Roman" w:cs="Times New Roman"/>
          <w:color w:val="000000" w:themeColor="text1"/>
          <w:sz w:val="24"/>
          <w:szCs w:val="24"/>
        </w:rPr>
        <w:t xml:space="preserve"> for determining the high turnover rate of the employees as they become very much stressed with the workload they </w:t>
      </w:r>
      <w:r w:rsidR="00341435" w:rsidRPr="006604F0">
        <w:rPr>
          <w:rFonts w:ascii="Times New Roman" w:hAnsi="Times New Roman" w:cs="Times New Roman"/>
          <w:color w:val="000000" w:themeColor="text1"/>
          <w:sz w:val="24"/>
          <w:szCs w:val="24"/>
        </w:rPr>
        <w:t>face</w:t>
      </w:r>
      <w:r w:rsidR="001E5165" w:rsidRPr="006604F0">
        <w:rPr>
          <w:rFonts w:ascii="Times New Roman" w:hAnsi="Times New Roman" w:cs="Times New Roman"/>
          <w:color w:val="000000" w:themeColor="text1"/>
          <w:sz w:val="24"/>
          <w:szCs w:val="24"/>
        </w:rPr>
        <w:t xml:space="preserve"> while working within this industry. Moreover, it can also be underpinned that in hotel industry, the intensity of the high turnover rate is mostly characterized by the inefficiency of the HR managers to provide with high quality training and development program, which can resist for attractiveness of labor in the respective industry.</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As stated by </w:t>
      </w:r>
      <w:proofErr w:type="spellStart"/>
      <w:r w:rsidRPr="006604F0">
        <w:rPr>
          <w:rFonts w:ascii="Times New Roman" w:hAnsi="Times New Roman" w:cs="Times New Roman"/>
          <w:color w:val="000000" w:themeColor="text1"/>
          <w:sz w:val="24"/>
          <w:szCs w:val="24"/>
        </w:rPr>
        <w:t>Ineson</w:t>
      </w:r>
      <w:proofErr w:type="spellEnd"/>
      <w:r w:rsidRPr="006604F0">
        <w:rPr>
          <w:rFonts w:ascii="Times New Roman" w:hAnsi="Times New Roman" w:cs="Times New Roman"/>
          <w:color w:val="000000" w:themeColor="text1"/>
          <w:sz w:val="24"/>
          <w:szCs w:val="24"/>
        </w:rPr>
        <w:t xml:space="preserve"> and </w:t>
      </w:r>
      <w:proofErr w:type="spellStart"/>
      <w:r w:rsidRPr="006604F0">
        <w:rPr>
          <w:rFonts w:ascii="Times New Roman" w:hAnsi="Times New Roman" w:cs="Times New Roman"/>
          <w:color w:val="000000" w:themeColor="text1"/>
          <w:sz w:val="24"/>
          <w:szCs w:val="24"/>
        </w:rPr>
        <w:t>Berechet</w:t>
      </w:r>
      <w:proofErr w:type="spellEnd"/>
      <w:r w:rsidRPr="006604F0">
        <w:rPr>
          <w:rFonts w:ascii="Times New Roman" w:hAnsi="Times New Roman" w:cs="Times New Roman"/>
          <w:color w:val="000000" w:themeColor="text1"/>
          <w:sz w:val="24"/>
          <w:szCs w:val="24"/>
        </w:rPr>
        <w:t xml:space="preserve">, (2011) the impractical and unfeasible expectation of the </w:t>
      </w:r>
      <w:r w:rsidR="001B2409" w:rsidRPr="006604F0">
        <w:rPr>
          <w:rFonts w:ascii="Times New Roman" w:hAnsi="Times New Roman" w:cs="Times New Roman"/>
          <w:color w:val="000000" w:themeColor="text1"/>
          <w:sz w:val="24"/>
          <w:szCs w:val="24"/>
        </w:rPr>
        <w:t>employer’s</w:t>
      </w:r>
      <w:r w:rsidRPr="006604F0">
        <w:rPr>
          <w:rFonts w:ascii="Times New Roman" w:hAnsi="Times New Roman" w:cs="Times New Roman"/>
          <w:color w:val="000000" w:themeColor="text1"/>
          <w:sz w:val="24"/>
          <w:szCs w:val="24"/>
        </w:rPr>
        <w:t xml:space="preserve"> results in panic, grief and anxiety among the employees. This enhanced emotional </w:t>
      </w:r>
      <w:r w:rsidRPr="006604F0">
        <w:rPr>
          <w:rFonts w:ascii="Times New Roman" w:hAnsi="Times New Roman" w:cs="Times New Roman"/>
          <w:color w:val="000000" w:themeColor="text1"/>
          <w:sz w:val="24"/>
          <w:szCs w:val="24"/>
        </w:rPr>
        <w:lastRenderedPageBreak/>
        <w:t xml:space="preserve">outburst is because of high work pressure, limited instructions from their superiors, and unacceptable levels of authoritative influence of the employers. The pressure imposed on the staff members could be termed as legitimate by the employers, only if the objectives are clarified; the goals designed properly and the instructions hence laid down for the staff members meet the task essentials.   Impractical expectation from the employees, short deadlines at this hotel do not yield any result, where the staff members are upset about their post and their job. This kind of undue pressure for prolonged period lead to employees turning hostile and hence employee turnover rates soar high. </w:t>
      </w:r>
    </w:p>
    <w:p w:rsidR="00BE33E7" w:rsidRPr="006604F0" w:rsidRDefault="002507EB"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shd w:val="clear" w:color="auto" w:fill="FFFFFF"/>
        </w:rPr>
        <w:t>Yao</w:t>
      </w:r>
      <w:r w:rsidRPr="006604F0">
        <w:rPr>
          <w:rFonts w:ascii="Times New Roman" w:hAnsi="Times New Roman" w:cs="Times New Roman"/>
          <w:i/>
          <w:color w:val="000000" w:themeColor="text1"/>
          <w:sz w:val="24"/>
          <w:szCs w:val="24"/>
          <w:shd w:val="clear" w:color="auto" w:fill="FFFFFF"/>
        </w:rPr>
        <w:t xml:space="preserve"> et al.,</w:t>
      </w:r>
      <w:r w:rsidRPr="006604F0">
        <w:rPr>
          <w:rFonts w:ascii="Times New Roman" w:hAnsi="Times New Roman" w:cs="Times New Roman"/>
          <w:color w:val="000000" w:themeColor="text1"/>
          <w:sz w:val="24"/>
          <w:szCs w:val="24"/>
          <w:shd w:val="clear" w:color="auto" w:fill="FFFFFF"/>
        </w:rPr>
        <w:t xml:space="preserve"> (2019</w:t>
      </w:r>
      <w:r w:rsidR="00BE33E7" w:rsidRPr="006604F0">
        <w:rPr>
          <w:rFonts w:ascii="Times New Roman" w:hAnsi="Times New Roman" w:cs="Times New Roman"/>
          <w:color w:val="000000" w:themeColor="text1"/>
          <w:sz w:val="24"/>
          <w:szCs w:val="24"/>
        </w:rPr>
        <w:t xml:space="preserve">), has opined that </w:t>
      </w:r>
      <w:r w:rsidR="005125FB" w:rsidRPr="006604F0">
        <w:rPr>
          <w:rFonts w:ascii="Times New Roman" w:hAnsi="Times New Roman" w:cs="Times New Roman"/>
          <w:color w:val="000000" w:themeColor="text1"/>
          <w:sz w:val="24"/>
          <w:szCs w:val="24"/>
        </w:rPr>
        <w:t xml:space="preserve">the HR </w:t>
      </w:r>
      <w:r w:rsidR="00A27C3B" w:rsidRPr="006604F0">
        <w:rPr>
          <w:rFonts w:ascii="Times New Roman" w:hAnsi="Times New Roman" w:cs="Times New Roman"/>
          <w:color w:val="000000" w:themeColor="text1"/>
          <w:sz w:val="24"/>
          <w:szCs w:val="24"/>
        </w:rPr>
        <w:t>managers in the contemporary period of hotel industry have</w:t>
      </w:r>
      <w:r w:rsidR="005125FB" w:rsidRPr="006604F0">
        <w:rPr>
          <w:rFonts w:ascii="Times New Roman" w:hAnsi="Times New Roman" w:cs="Times New Roman"/>
          <w:color w:val="000000" w:themeColor="text1"/>
          <w:sz w:val="24"/>
          <w:szCs w:val="24"/>
        </w:rPr>
        <w:t xml:space="preserve"> invariably defined for </w:t>
      </w:r>
      <w:r w:rsidR="001C0A11" w:rsidRPr="006604F0">
        <w:rPr>
          <w:rFonts w:ascii="Times New Roman" w:hAnsi="Times New Roman" w:cs="Times New Roman"/>
          <w:color w:val="000000" w:themeColor="text1"/>
          <w:sz w:val="24"/>
          <w:szCs w:val="24"/>
        </w:rPr>
        <w:t xml:space="preserve">employee attitudes as a </w:t>
      </w:r>
      <w:r w:rsidR="00A24BDF">
        <w:rPr>
          <w:rFonts w:ascii="Times New Roman" w:hAnsi="Times New Roman" w:cs="Times New Roman"/>
          <w:color w:val="000000" w:themeColor="text1"/>
          <w:sz w:val="24"/>
          <w:szCs w:val="24"/>
        </w:rPr>
        <w:t>key</w:t>
      </w:r>
      <w:r w:rsidR="001C0A11" w:rsidRPr="006604F0">
        <w:rPr>
          <w:rFonts w:ascii="Times New Roman" w:hAnsi="Times New Roman" w:cs="Times New Roman"/>
          <w:color w:val="000000" w:themeColor="text1"/>
          <w:sz w:val="24"/>
          <w:szCs w:val="24"/>
        </w:rPr>
        <w:t xml:space="preserve"> cause of the employee </w:t>
      </w:r>
      <w:r w:rsidR="00A27C3B">
        <w:rPr>
          <w:rFonts w:ascii="Times New Roman" w:hAnsi="Times New Roman" w:cs="Times New Roman"/>
          <w:color w:val="000000" w:themeColor="text1"/>
          <w:sz w:val="24"/>
          <w:szCs w:val="24"/>
        </w:rPr>
        <w:t>attrition</w:t>
      </w:r>
      <w:r w:rsidR="001C0A11" w:rsidRPr="006604F0">
        <w:rPr>
          <w:rFonts w:ascii="Times New Roman" w:hAnsi="Times New Roman" w:cs="Times New Roman"/>
          <w:color w:val="000000" w:themeColor="text1"/>
          <w:sz w:val="24"/>
          <w:szCs w:val="24"/>
        </w:rPr>
        <w:t xml:space="preserve"> rate. In many cases, the attitudes of the employees for leaving the organization they have been working for a longer period </w:t>
      </w:r>
      <w:r w:rsidR="00211AD7" w:rsidRPr="006604F0">
        <w:rPr>
          <w:rFonts w:ascii="Times New Roman" w:hAnsi="Times New Roman" w:cs="Times New Roman"/>
          <w:color w:val="000000" w:themeColor="text1"/>
          <w:sz w:val="24"/>
          <w:szCs w:val="24"/>
        </w:rPr>
        <w:t xml:space="preserve">denote their non-compliance to the various labor management systems indicated by the </w:t>
      </w:r>
      <w:r w:rsidR="001E7812" w:rsidRPr="006604F0">
        <w:rPr>
          <w:rFonts w:ascii="Times New Roman" w:hAnsi="Times New Roman" w:cs="Times New Roman"/>
          <w:color w:val="000000" w:themeColor="text1"/>
          <w:sz w:val="24"/>
          <w:szCs w:val="24"/>
        </w:rPr>
        <w:t xml:space="preserve">HR manager. </w:t>
      </w:r>
      <w:r w:rsidR="002966BD" w:rsidRPr="006604F0">
        <w:rPr>
          <w:rFonts w:ascii="Times New Roman" w:hAnsi="Times New Roman" w:cs="Times New Roman"/>
          <w:color w:val="000000" w:themeColor="text1"/>
          <w:sz w:val="24"/>
          <w:szCs w:val="24"/>
        </w:rPr>
        <w:t xml:space="preserve">From different contextual situations, it has been identified that employees working under extreme workload of hotel sector is seen to be continuously failing in their </w:t>
      </w:r>
      <w:r w:rsidR="008B6A71" w:rsidRPr="006604F0">
        <w:rPr>
          <w:rFonts w:ascii="Times New Roman" w:hAnsi="Times New Roman" w:cs="Times New Roman"/>
          <w:color w:val="000000" w:themeColor="text1"/>
          <w:sz w:val="24"/>
          <w:szCs w:val="24"/>
        </w:rPr>
        <w:t xml:space="preserve">professional performance standards and this act as a vehement force against their tenacity to work within the particular industrial sector. </w:t>
      </w:r>
      <w:r w:rsidR="00222581" w:rsidRPr="006604F0">
        <w:rPr>
          <w:rFonts w:ascii="Times New Roman" w:hAnsi="Times New Roman" w:cs="Times New Roman"/>
          <w:color w:val="000000" w:themeColor="text1"/>
          <w:sz w:val="24"/>
          <w:szCs w:val="24"/>
        </w:rPr>
        <w:t xml:space="preserve">In some cases, it has also been identified that the </w:t>
      </w:r>
      <w:r w:rsidR="00A27C3B" w:rsidRPr="006604F0">
        <w:rPr>
          <w:rFonts w:ascii="Times New Roman" w:hAnsi="Times New Roman" w:cs="Times New Roman"/>
          <w:color w:val="000000" w:themeColor="text1"/>
          <w:sz w:val="24"/>
          <w:szCs w:val="24"/>
        </w:rPr>
        <w:t xml:space="preserve">behaviors </w:t>
      </w:r>
      <w:r w:rsidR="00A27C3B">
        <w:rPr>
          <w:rFonts w:ascii="Times New Roman" w:hAnsi="Times New Roman" w:cs="Times New Roman"/>
          <w:color w:val="000000" w:themeColor="text1"/>
          <w:sz w:val="24"/>
          <w:szCs w:val="24"/>
        </w:rPr>
        <w:t xml:space="preserve">and </w:t>
      </w:r>
      <w:r w:rsidR="00222581" w:rsidRPr="006604F0">
        <w:rPr>
          <w:rFonts w:ascii="Times New Roman" w:hAnsi="Times New Roman" w:cs="Times New Roman"/>
          <w:color w:val="000000" w:themeColor="text1"/>
          <w:sz w:val="24"/>
          <w:szCs w:val="24"/>
        </w:rPr>
        <w:t xml:space="preserve">attitudes of employees for improving the </w:t>
      </w:r>
      <w:r w:rsidR="00A27C3B">
        <w:rPr>
          <w:rFonts w:ascii="Times New Roman" w:hAnsi="Times New Roman" w:cs="Times New Roman"/>
          <w:color w:val="000000" w:themeColor="text1"/>
          <w:sz w:val="24"/>
          <w:szCs w:val="24"/>
        </w:rPr>
        <w:t>service quality</w:t>
      </w:r>
      <w:r w:rsidR="00222581" w:rsidRPr="006604F0">
        <w:rPr>
          <w:rFonts w:ascii="Times New Roman" w:hAnsi="Times New Roman" w:cs="Times New Roman"/>
          <w:color w:val="000000" w:themeColor="text1"/>
          <w:sz w:val="24"/>
          <w:szCs w:val="24"/>
        </w:rPr>
        <w:t xml:space="preserve"> within the industrial sector like a hotel has always deciphered for active decision-making support. </w:t>
      </w:r>
      <w:r w:rsidR="00FA2AE6" w:rsidRPr="006604F0">
        <w:rPr>
          <w:rFonts w:ascii="Times New Roman" w:hAnsi="Times New Roman" w:cs="Times New Roman"/>
          <w:color w:val="000000" w:themeColor="text1"/>
          <w:sz w:val="24"/>
          <w:szCs w:val="24"/>
        </w:rPr>
        <w:t xml:space="preserve">The extreme workload of the employees within a hotel industry deciphers for the employees becoming frustrated in some </w:t>
      </w:r>
      <w:r w:rsidR="0044096D" w:rsidRPr="006604F0">
        <w:rPr>
          <w:rFonts w:ascii="Times New Roman" w:hAnsi="Times New Roman" w:cs="Times New Roman"/>
          <w:color w:val="000000" w:themeColor="text1"/>
          <w:sz w:val="24"/>
          <w:szCs w:val="24"/>
        </w:rPr>
        <w:t>instances which propagates for degraded attitudes of the employees wh</w:t>
      </w:r>
      <w:r w:rsidR="003C3B51" w:rsidRPr="006604F0">
        <w:rPr>
          <w:rFonts w:ascii="Times New Roman" w:hAnsi="Times New Roman" w:cs="Times New Roman"/>
          <w:color w:val="000000" w:themeColor="text1"/>
          <w:sz w:val="24"/>
          <w:szCs w:val="24"/>
        </w:rPr>
        <w:t>ile working within a particular organizational workforce</w:t>
      </w:r>
      <w:r w:rsidRPr="006604F0">
        <w:rPr>
          <w:rFonts w:ascii="Times New Roman" w:hAnsi="Times New Roman" w:cs="Times New Roman"/>
          <w:color w:val="000000" w:themeColor="text1"/>
          <w:sz w:val="24"/>
          <w:szCs w:val="24"/>
        </w:rPr>
        <w:t xml:space="preserve"> (</w:t>
      </w:r>
      <w:r w:rsidRPr="006604F0">
        <w:rPr>
          <w:rFonts w:ascii="Times New Roman" w:hAnsi="Times New Roman" w:cs="Times New Roman"/>
          <w:color w:val="000000" w:themeColor="text1"/>
          <w:sz w:val="24"/>
          <w:szCs w:val="24"/>
          <w:shd w:val="clear" w:color="auto" w:fill="FFFFFF"/>
        </w:rPr>
        <w:t>Gatling</w:t>
      </w:r>
      <w:r w:rsidRPr="006604F0">
        <w:rPr>
          <w:rFonts w:ascii="Times New Roman" w:hAnsi="Times New Roman" w:cs="Times New Roman"/>
          <w:i/>
          <w:color w:val="000000" w:themeColor="text1"/>
          <w:sz w:val="24"/>
          <w:szCs w:val="24"/>
          <w:shd w:val="clear" w:color="auto" w:fill="FFFFFF"/>
        </w:rPr>
        <w:t xml:space="preserve"> et al., </w:t>
      </w:r>
      <w:r w:rsidRPr="006604F0">
        <w:rPr>
          <w:rFonts w:ascii="Times New Roman" w:hAnsi="Times New Roman" w:cs="Times New Roman"/>
          <w:color w:val="000000" w:themeColor="text1"/>
          <w:sz w:val="24"/>
          <w:szCs w:val="24"/>
          <w:shd w:val="clear" w:color="auto" w:fill="FFFFFF"/>
        </w:rPr>
        <w:t>2016</w:t>
      </w:r>
      <w:r w:rsidRPr="006604F0">
        <w:rPr>
          <w:rFonts w:ascii="Times New Roman" w:hAnsi="Times New Roman" w:cs="Times New Roman"/>
          <w:color w:val="000000" w:themeColor="text1"/>
          <w:sz w:val="24"/>
          <w:szCs w:val="24"/>
        </w:rPr>
        <w:t>)</w:t>
      </w:r>
      <w:r w:rsidR="003C3B51" w:rsidRPr="006604F0">
        <w:rPr>
          <w:rFonts w:ascii="Times New Roman" w:hAnsi="Times New Roman" w:cs="Times New Roman"/>
          <w:color w:val="000000" w:themeColor="text1"/>
          <w:sz w:val="24"/>
          <w:szCs w:val="24"/>
        </w:rPr>
        <w:t xml:space="preserve">. </w:t>
      </w:r>
      <w:r w:rsidR="006376DF" w:rsidRPr="006604F0">
        <w:rPr>
          <w:rFonts w:ascii="Times New Roman" w:hAnsi="Times New Roman" w:cs="Times New Roman"/>
          <w:color w:val="000000" w:themeColor="text1"/>
          <w:sz w:val="24"/>
          <w:szCs w:val="24"/>
        </w:rPr>
        <w:t>Therefore,</w:t>
      </w:r>
      <w:r w:rsidR="003C3B51" w:rsidRPr="006604F0">
        <w:rPr>
          <w:rFonts w:ascii="Times New Roman" w:hAnsi="Times New Roman" w:cs="Times New Roman"/>
          <w:color w:val="000000" w:themeColor="text1"/>
          <w:sz w:val="24"/>
          <w:szCs w:val="24"/>
        </w:rPr>
        <w:t xml:space="preserve"> it can be underpinned that the difference in the </w:t>
      </w:r>
      <w:r w:rsidR="0092104D" w:rsidRPr="006604F0">
        <w:rPr>
          <w:rFonts w:ascii="Times New Roman" w:hAnsi="Times New Roman" w:cs="Times New Roman"/>
          <w:color w:val="000000" w:themeColor="text1"/>
          <w:sz w:val="24"/>
          <w:szCs w:val="24"/>
        </w:rPr>
        <w:t>attitudes of the employees within a hotel industry can lead to reduced satisfaction level regarding their jobs and thereby leading to higher intensity of leaving the firm</w:t>
      </w:r>
      <w:r w:rsidR="006376DF" w:rsidRPr="006604F0">
        <w:rPr>
          <w:rFonts w:ascii="Times New Roman" w:hAnsi="Times New Roman" w:cs="Times New Roman"/>
          <w:color w:val="000000" w:themeColor="text1"/>
          <w:sz w:val="24"/>
          <w:szCs w:val="24"/>
        </w:rPr>
        <w:t xml:space="preserve">. </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growth opportunities and the amount of recognition awarded at some of the hotels lack the motivating attitude, a proper performance appraisal systems or incentive mechanism which results in higher dissatisfaction levels in the employees. According to </w:t>
      </w:r>
      <w:proofErr w:type="spellStart"/>
      <w:r w:rsidRPr="006604F0">
        <w:rPr>
          <w:rFonts w:ascii="Times New Roman" w:hAnsi="Times New Roman" w:cs="Times New Roman"/>
          <w:color w:val="000000" w:themeColor="text1"/>
          <w:sz w:val="24"/>
          <w:szCs w:val="24"/>
        </w:rPr>
        <w:t>AlBattat</w:t>
      </w:r>
      <w:r w:rsidRPr="006604F0">
        <w:rPr>
          <w:rFonts w:ascii="Times New Roman" w:hAnsi="Times New Roman" w:cs="Times New Roman"/>
          <w:i/>
          <w:color w:val="000000" w:themeColor="text1"/>
          <w:sz w:val="24"/>
          <w:szCs w:val="24"/>
        </w:rPr>
        <w:t>et</w:t>
      </w:r>
      <w:proofErr w:type="spellEnd"/>
      <w:r w:rsidRPr="006604F0">
        <w:rPr>
          <w:rFonts w:ascii="Times New Roman" w:hAnsi="Times New Roman" w:cs="Times New Roman"/>
          <w:i/>
          <w:color w:val="000000" w:themeColor="text1"/>
          <w:sz w:val="24"/>
          <w:szCs w:val="24"/>
        </w:rPr>
        <w:t>. al</w:t>
      </w:r>
      <w:r w:rsidRPr="006604F0">
        <w:rPr>
          <w:rFonts w:ascii="Times New Roman" w:hAnsi="Times New Roman" w:cs="Times New Roman"/>
          <w:color w:val="000000" w:themeColor="text1"/>
          <w:sz w:val="24"/>
          <w:szCs w:val="24"/>
        </w:rPr>
        <w:t xml:space="preserve"> (2014), promotions, growth, recognition, appreciation allow the staff members to be attached to their work place, where they feel connected and hence contribute in building long term relationships.  Employees do not feel secure at such work environment where their work is neither appreciated </w:t>
      </w:r>
      <w:r w:rsidRPr="006604F0">
        <w:rPr>
          <w:rFonts w:ascii="Times New Roman" w:hAnsi="Times New Roman" w:cs="Times New Roman"/>
          <w:color w:val="000000" w:themeColor="text1"/>
          <w:sz w:val="24"/>
          <w:szCs w:val="24"/>
        </w:rPr>
        <w:lastRenderedPageBreak/>
        <w:t xml:space="preserve">nor recognized by their superior and </w:t>
      </w:r>
      <w:r w:rsidR="001049A0" w:rsidRPr="006604F0">
        <w:rPr>
          <w:rFonts w:ascii="Times New Roman" w:hAnsi="Times New Roman" w:cs="Times New Roman"/>
          <w:color w:val="000000" w:themeColor="text1"/>
          <w:sz w:val="24"/>
          <w:szCs w:val="24"/>
        </w:rPr>
        <w:t>hence,</w:t>
      </w:r>
      <w:r w:rsidRPr="006604F0">
        <w:rPr>
          <w:rFonts w:ascii="Times New Roman" w:hAnsi="Times New Roman" w:cs="Times New Roman"/>
          <w:color w:val="000000" w:themeColor="text1"/>
          <w:sz w:val="24"/>
          <w:szCs w:val="24"/>
        </w:rPr>
        <w:t xml:space="preserve"> they are discouraged to continue working in such ambience. </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hospitality industry is based on employee performance, their services rather than product being offered and hence revolves around high level of performance expected form the staff members. Falling performance standards, loss of company assets and even losses faced by the company, results in cutting down the pay of their staff members. The employee handbooks when not prepared and distributed to the employees result in discomfort and dissatisfaction among the employees where they fail to precedent the moves of their employers. </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seasonal nature of the industry is considered another major reason behind high </w:t>
      </w:r>
      <w:r w:rsidR="00A27C3B">
        <w:rPr>
          <w:rFonts w:ascii="Times New Roman" w:hAnsi="Times New Roman" w:cs="Times New Roman"/>
          <w:color w:val="000000" w:themeColor="text1"/>
          <w:sz w:val="24"/>
          <w:szCs w:val="24"/>
        </w:rPr>
        <w:t>employee</w:t>
      </w:r>
      <w:r w:rsidRPr="006604F0">
        <w:rPr>
          <w:rFonts w:ascii="Times New Roman" w:hAnsi="Times New Roman" w:cs="Times New Roman"/>
          <w:color w:val="000000" w:themeColor="text1"/>
          <w:sz w:val="24"/>
          <w:szCs w:val="24"/>
        </w:rPr>
        <w:t xml:space="preserve"> turnover ratios in the hotel </w:t>
      </w:r>
      <w:r w:rsidR="00B1388B">
        <w:rPr>
          <w:rFonts w:ascii="Times New Roman" w:hAnsi="Times New Roman" w:cs="Times New Roman"/>
          <w:color w:val="000000" w:themeColor="text1"/>
          <w:sz w:val="24"/>
          <w:szCs w:val="24"/>
        </w:rPr>
        <w:t>and hospitality Industry.  The employee</w:t>
      </w:r>
      <w:r w:rsidRPr="006604F0">
        <w:rPr>
          <w:rFonts w:ascii="Times New Roman" w:hAnsi="Times New Roman" w:cs="Times New Roman"/>
          <w:color w:val="000000" w:themeColor="text1"/>
          <w:sz w:val="24"/>
          <w:szCs w:val="24"/>
        </w:rPr>
        <w:t xml:space="preserve"> members do not have much work all year round and hence prefer moving on form one organization to another here they would have stability, distributed work as per their requirements.   The employees when joining an organization have a range of expectations in their </w:t>
      </w:r>
      <w:r w:rsidR="001049A0" w:rsidRPr="006604F0">
        <w:rPr>
          <w:rFonts w:ascii="Times New Roman" w:hAnsi="Times New Roman" w:cs="Times New Roman"/>
          <w:color w:val="000000" w:themeColor="text1"/>
          <w:sz w:val="24"/>
          <w:szCs w:val="24"/>
        </w:rPr>
        <w:t>role,</w:t>
      </w:r>
      <w:r w:rsidRPr="006604F0">
        <w:rPr>
          <w:rFonts w:ascii="Times New Roman" w:hAnsi="Times New Roman" w:cs="Times New Roman"/>
          <w:color w:val="000000" w:themeColor="text1"/>
          <w:sz w:val="24"/>
          <w:szCs w:val="24"/>
        </w:rPr>
        <w:t xml:space="preserve"> where they seek for </w:t>
      </w:r>
      <w:r w:rsidR="001049A0" w:rsidRPr="006604F0">
        <w:rPr>
          <w:rFonts w:ascii="Times New Roman" w:hAnsi="Times New Roman" w:cs="Times New Roman"/>
          <w:color w:val="000000" w:themeColor="text1"/>
          <w:sz w:val="24"/>
          <w:szCs w:val="24"/>
        </w:rPr>
        <w:t>opportunities,</w:t>
      </w:r>
      <w:r w:rsidRPr="006604F0">
        <w:rPr>
          <w:rFonts w:ascii="Times New Roman" w:hAnsi="Times New Roman" w:cs="Times New Roman"/>
          <w:color w:val="000000" w:themeColor="text1"/>
          <w:sz w:val="24"/>
          <w:szCs w:val="24"/>
        </w:rPr>
        <w:t xml:space="preserve"> rewards policies of the employer, work life balance potential available for their employees and job security. </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Gender difference is sighted as another potential reason of high employee turnover, where the female and male employees are awarded different goals and objectives.  The female workers have separate responsibilities apart from their professional responsibilities. According to     the </w:t>
      </w:r>
      <w:r w:rsidR="00341435" w:rsidRPr="006604F0">
        <w:rPr>
          <w:rFonts w:ascii="Times New Roman" w:hAnsi="Times New Roman" w:cs="Times New Roman"/>
          <w:color w:val="000000" w:themeColor="text1"/>
          <w:sz w:val="24"/>
          <w:szCs w:val="24"/>
        </w:rPr>
        <w:t>female’s</w:t>
      </w:r>
      <w:r w:rsidRPr="006604F0">
        <w:rPr>
          <w:rFonts w:ascii="Times New Roman" w:hAnsi="Times New Roman" w:cs="Times New Roman"/>
          <w:color w:val="000000" w:themeColor="text1"/>
          <w:sz w:val="24"/>
          <w:szCs w:val="24"/>
        </w:rPr>
        <w:t xml:space="preserve"> employees and the male employees are accorded different payments for the same work, this biasness is another cause of disposition of the female employee’s turnover.  Gender biasness is also sighted in relation to the work allotted and physical and mental health of the female employees in hotels working as janitors or in the house keeping departments. </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Stress levels of employee because of the pressure imposed on them during busy hours, the objectives and instructions are not clear and the </w:t>
      </w:r>
      <w:r w:rsidR="00070590" w:rsidRPr="006604F0">
        <w:rPr>
          <w:rFonts w:ascii="Times New Roman" w:hAnsi="Times New Roman" w:cs="Times New Roman"/>
          <w:color w:val="000000" w:themeColor="text1"/>
          <w:sz w:val="24"/>
          <w:szCs w:val="24"/>
        </w:rPr>
        <w:t>coworkers</w:t>
      </w:r>
      <w:r w:rsidRPr="006604F0">
        <w:rPr>
          <w:rFonts w:ascii="Times New Roman" w:hAnsi="Times New Roman" w:cs="Times New Roman"/>
          <w:color w:val="000000" w:themeColor="text1"/>
          <w:sz w:val="24"/>
          <w:szCs w:val="24"/>
        </w:rPr>
        <w:t xml:space="preserve"> are not very social on some instance causing higher level of work place risks for the employees. Good relationship with peers and the superiors at work allow the employees to stay positive, contented and happy about their job role. </w:t>
      </w:r>
    </w:p>
    <w:p w:rsidR="00234BF8" w:rsidRPr="006604F0" w:rsidRDefault="003C324A" w:rsidP="006604F0">
      <w:pPr>
        <w:pStyle w:val="Heading2"/>
        <w:spacing w:line="360" w:lineRule="auto"/>
        <w:jc w:val="both"/>
        <w:rPr>
          <w:rFonts w:ascii="Times New Roman" w:hAnsi="Times New Roman" w:cs="Times New Roman"/>
          <w:color w:val="000000" w:themeColor="text1"/>
          <w:sz w:val="24"/>
          <w:szCs w:val="24"/>
        </w:rPr>
      </w:pPr>
      <w:bookmarkStart w:id="18" w:name="_Toc5611397"/>
      <w:bookmarkStart w:id="19" w:name="_Toc10809787"/>
      <w:r w:rsidRPr="006604F0">
        <w:rPr>
          <w:rFonts w:ascii="Times New Roman" w:hAnsi="Times New Roman" w:cs="Times New Roman"/>
          <w:color w:val="000000" w:themeColor="text1"/>
          <w:sz w:val="24"/>
          <w:szCs w:val="24"/>
        </w:rPr>
        <w:t>2.6</w:t>
      </w:r>
      <w:r w:rsidR="00234BF8" w:rsidRPr="006604F0">
        <w:rPr>
          <w:rFonts w:ascii="Times New Roman" w:hAnsi="Times New Roman" w:cs="Times New Roman"/>
          <w:color w:val="000000" w:themeColor="text1"/>
          <w:sz w:val="24"/>
          <w:szCs w:val="24"/>
        </w:rPr>
        <w:t xml:space="preserve"> The potential impact of </w:t>
      </w:r>
      <w:bookmarkEnd w:id="18"/>
      <w:r w:rsidR="00B1388B">
        <w:rPr>
          <w:rFonts w:ascii="Times New Roman" w:hAnsi="Times New Roman" w:cs="Times New Roman"/>
          <w:color w:val="000000" w:themeColor="text1"/>
          <w:sz w:val="24"/>
          <w:szCs w:val="24"/>
        </w:rPr>
        <w:t>staff attrition</w:t>
      </w:r>
      <w:r w:rsidR="00234BF8" w:rsidRPr="006604F0">
        <w:rPr>
          <w:rFonts w:ascii="Times New Roman" w:hAnsi="Times New Roman" w:cs="Times New Roman"/>
          <w:color w:val="000000" w:themeColor="text1"/>
          <w:sz w:val="24"/>
          <w:szCs w:val="24"/>
        </w:rPr>
        <w:t>:</w:t>
      </w:r>
      <w:bookmarkEnd w:id="19"/>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quality and </w:t>
      </w:r>
      <w:r w:rsidR="00B1388B">
        <w:rPr>
          <w:rFonts w:ascii="Times New Roman" w:hAnsi="Times New Roman" w:cs="Times New Roman"/>
          <w:color w:val="000000" w:themeColor="text1"/>
          <w:sz w:val="24"/>
          <w:szCs w:val="24"/>
        </w:rPr>
        <w:t xml:space="preserve">service </w:t>
      </w:r>
      <w:r w:rsidRPr="006604F0">
        <w:rPr>
          <w:rFonts w:ascii="Times New Roman" w:hAnsi="Times New Roman" w:cs="Times New Roman"/>
          <w:color w:val="000000" w:themeColor="text1"/>
          <w:sz w:val="24"/>
          <w:szCs w:val="24"/>
        </w:rPr>
        <w:t xml:space="preserve">standard delivered by the organization go down with high employee turnover in an organization, where the organization losses their customers because of poor </w:t>
      </w:r>
      <w:r w:rsidRPr="006604F0">
        <w:rPr>
          <w:rFonts w:ascii="Times New Roman" w:hAnsi="Times New Roman" w:cs="Times New Roman"/>
          <w:color w:val="000000" w:themeColor="text1"/>
          <w:sz w:val="24"/>
          <w:szCs w:val="24"/>
        </w:rPr>
        <w:lastRenderedPageBreak/>
        <w:t xml:space="preserve">quality services and this also has an impact on their profit levels and revenue generated. The work load of the existing employee increases, work gets messed up, piled up and pressure built up, and the newly hired staff members by the HR department do not really understand the dynamics of the organization and fail to deliver the same standard of services.  With increased work pressure and work load the existing employees, deteriorated health, and with frequent absenteeism are not able to deliver potential services and the best performances at their work. </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Financial implication of employee turnover </w:t>
      </w:r>
      <w:r w:rsidR="00070590" w:rsidRPr="006604F0">
        <w:rPr>
          <w:rFonts w:ascii="Times New Roman" w:hAnsi="Times New Roman" w:cs="Times New Roman"/>
          <w:color w:val="000000" w:themeColor="text1"/>
          <w:sz w:val="24"/>
          <w:szCs w:val="24"/>
        </w:rPr>
        <w:t>is</w:t>
      </w:r>
      <w:r w:rsidRPr="006604F0">
        <w:rPr>
          <w:rFonts w:ascii="Times New Roman" w:hAnsi="Times New Roman" w:cs="Times New Roman"/>
          <w:color w:val="000000" w:themeColor="text1"/>
          <w:sz w:val="24"/>
          <w:szCs w:val="24"/>
        </w:rPr>
        <w:t xml:space="preserve"> </w:t>
      </w:r>
      <w:r w:rsidR="00070590" w:rsidRPr="006604F0">
        <w:rPr>
          <w:rFonts w:ascii="Times New Roman" w:hAnsi="Times New Roman" w:cs="Times New Roman"/>
          <w:color w:val="000000" w:themeColor="text1"/>
          <w:sz w:val="24"/>
          <w:szCs w:val="24"/>
        </w:rPr>
        <w:t>high,</w:t>
      </w:r>
      <w:r w:rsidRPr="006604F0">
        <w:rPr>
          <w:rFonts w:ascii="Times New Roman" w:hAnsi="Times New Roman" w:cs="Times New Roman"/>
          <w:color w:val="000000" w:themeColor="text1"/>
          <w:sz w:val="24"/>
          <w:szCs w:val="24"/>
        </w:rPr>
        <w:t xml:space="preserve"> where lost </w:t>
      </w:r>
      <w:r w:rsidR="00070590" w:rsidRPr="006604F0">
        <w:rPr>
          <w:rFonts w:ascii="Times New Roman" w:hAnsi="Times New Roman" w:cs="Times New Roman"/>
          <w:color w:val="000000" w:themeColor="text1"/>
          <w:sz w:val="24"/>
          <w:szCs w:val="24"/>
        </w:rPr>
        <w:t>hours,</w:t>
      </w:r>
      <w:r w:rsidRPr="006604F0">
        <w:rPr>
          <w:rFonts w:ascii="Times New Roman" w:hAnsi="Times New Roman" w:cs="Times New Roman"/>
          <w:color w:val="000000" w:themeColor="text1"/>
          <w:sz w:val="24"/>
          <w:szCs w:val="24"/>
        </w:rPr>
        <w:t xml:space="preserve"> the lack of service creates a scarcity or crisis in the </w:t>
      </w:r>
      <w:r w:rsidR="00070590" w:rsidRPr="006604F0">
        <w:rPr>
          <w:rFonts w:ascii="Times New Roman" w:hAnsi="Times New Roman" w:cs="Times New Roman"/>
          <w:color w:val="000000" w:themeColor="text1"/>
          <w:sz w:val="24"/>
          <w:szCs w:val="24"/>
        </w:rPr>
        <w:t>organization,</w:t>
      </w:r>
      <w:r w:rsidRPr="006604F0">
        <w:rPr>
          <w:rFonts w:ascii="Times New Roman" w:hAnsi="Times New Roman" w:cs="Times New Roman"/>
          <w:color w:val="000000" w:themeColor="text1"/>
          <w:sz w:val="24"/>
          <w:szCs w:val="24"/>
        </w:rPr>
        <w:t xml:space="preserve"> during which customs are left </w:t>
      </w:r>
      <w:r w:rsidR="00070590" w:rsidRPr="006604F0">
        <w:rPr>
          <w:rFonts w:ascii="Times New Roman" w:hAnsi="Times New Roman" w:cs="Times New Roman"/>
          <w:color w:val="000000" w:themeColor="text1"/>
          <w:sz w:val="24"/>
          <w:szCs w:val="24"/>
        </w:rPr>
        <w:t>unreported,</w:t>
      </w:r>
      <w:r w:rsidRPr="006604F0">
        <w:rPr>
          <w:rFonts w:ascii="Times New Roman" w:hAnsi="Times New Roman" w:cs="Times New Roman"/>
          <w:color w:val="000000" w:themeColor="text1"/>
          <w:sz w:val="24"/>
          <w:szCs w:val="24"/>
        </w:rPr>
        <w:t xml:space="preserve"> the maintained and reporting work doesn’t go along well and hence the lack of synchronization. The results of all this mismanagement are lost revenue, lower profits ad loss of loyal customers.  The lost also includes heavy administration cost, where the team breaks down; there is need for synchronization and reformation of team to deliver the previous standard of work. </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cost of recruiting potential candidates in the vacant position is a cost insured by the organization, where an entire process of selection and recruitment is followed and has certain costs in each stage of the process. There </w:t>
      </w:r>
      <w:r w:rsidR="00070590" w:rsidRPr="006604F0">
        <w:rPr>
          <w:rFonts w:ascii="Times New Roman" w:hAnsi="Times New Roman" w:cs="Times New Roman"/>
          <w:color w:val="000000" w:themeColor="text1"/>
          <w:sz w:val="24"/>
          <w:szCs w:val="24"/>
        </w:rPr>
        <w:t>is</w:t>
      </w:r>
      <w:r w:rsidRPr="006604F0">
        <w:rPr>
          <w:rFonts w:ascii="Times New Roman" w:hAnsi="Times New Roman" w:cs="Times New Roman"/>
          <w:color w:val="000000" w:themeColor="text1"/>
          <w:sz w:val="24"/>
          <w:szCs w:val="24"/>
        </w:rPr>
        <w:t xml:space="preserve"> advertising cost, the cost of managing the entire process, the cost of setting up interviews and the other round for potentially hiring an employee who could fill in the vacant position.</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Training the new employees, making them understand the </w:t>
      </w:r>
      <w:r w:rsidR="00D161B6">
        <w:rPr>
          <w:rFonts w:ascii="Times New Roman" w:hAnsi="Times New Roman" w:cs="Times New Roman"/>
          <w:color w:val="000000" w:themeColor="text1"/>
          <w:sz w:val="24"/>
          <w:szCs w:val="24"/>
        </w:rPr>
        <w:t>organizational work culture</w:t>
      </w:r>
      <w:r w:rsidRPr="006604F0">
        <w:rPr>
          <w:rFonts w:ascii="Times New Roman" w:hAnsi="Times New Roman" w:cs="Times New Roman"/>
          <w:color w:val="000000" w:themeColor="text1"/>
          <w:sz w:val="24"/>
          <w:szCs w:val="24"/>
        </w:rPr>
        <w:t xml:space="preserve">, the time invested on the </w:t>
      </w:r>
      <w:r w:rsidR="00A56D61">
        <w:rPr>
          <w:rFonts w:ascii="Times New Roman" w:hAnsi="Times New Roman" w:cs="Times New Roman"/>
          <w:color w:val="000000" w:themeColor="text1"/>
          <w:sz w:val="24"/>
          <w:szCs w:val="24"/>
        </w:rPr>
        <w:t>staffs</w:t>
      </w:r>
      <w:r w:rsidRPr="006604F0">
        <w:rPr>
          <w:rFonts w:ascii="Times New Roman" w:hAnsi="Times New Roman" w:cs="Times New Roman"/>
          <w:color w:val="000000" w:themeColor="text1"/>
          <w:sz w:val="24"/>
          <w:szCs w:val="24"/>
        </w:rPr>
        <w:t xml:space="preserve">, the payments being made to the trainers and the cost of the induction programmed are the cost which could be mitigated if committed and motivated employees are hire.  </w:t>
      </w:r>
    </w:p>
    <w:p w:rsidR="00234BF8" w:rsidRPr="006604F0" w:rsidRDefault="003C324A" w:rsidP="006604F0">
      <w:pPr>
        <w:pStyle w:val="Heading2"/>
        <w:spacing w:line="360" w:lineRule="auto"/>
        <w:jc w:val="both"/>
        <w:rPr>
          <w:rFonts w:ascii="Times New Roman" w:hAnsi="Times New Roman" w:cs="Times New Roman"/>
          <w:color w:val="000000" w:themeColor="text1"/>
          <w:sz w:val="24"/>
          <w:szCs w:val="24"/>
        </w:rPr>
      </w:pPr>
      <w:bookmarkStart w:id="20" w:name="_Toc5611398"/>
      <w:bookmarkStart w:id="21" w:name="_Toc10809788"/>
      <w:r w:rsidRPr="006604F0">
        <w:rPr>
          <w:rFonts w:ascii="Times New Roman" w:hAnsi="Times New Roman" w:cs="Times New Roman"/>
          <w:color w:val="000000" w:themeColor="text1"/>
          <w:sz w:val="24"/>
          <w:szCs w:val="24"/>
        </w:rPr>
        <w:t>2.7</w:t>
      </w:r>
      <w:r w:rsidR="00234BF8" w:rsidRPr="006604F0">
        <w:rPr>
          <w:rFonts w:ascii="Times New Roman" w:hAnsi="Times New Roman" w:cs="Times New Roman"/>
          <w:color w:val="000000" w:themeColor="text1"/>
          <w:sz w:val="24"/>
          <w:szCs w:val="24"/>
        </w:rPr>
        <w:t xml:space="preserve"> Ways to reduce employee turnover</w:t>
      </w:r>
      <w:bookmarkEnd w:id="20"/>
      <w:r w:rsidR="00234BF8" w:rsidRPr="006604F0">
        <w:rPr>
          <w:rFonts w:ascii="Times New Roman" w:hAnsi="Times New Roman" w:cs="Times New Roman"/>
          <w:color w:val="000000" w:themeColor="text1"/>
          <w:sz w:val="24"/>
          <w:szCs w:val="24"/>
        </w:rPr>
        <w:t>:</w:t>
      </w:r>
      <w:bookmarkEnd w:id="21"/>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Human resource policies of an organization should be well managed and hence the policy of employee retention should start off from the very first stage where potential candidates could be recruited for various skilled positions. The human resource department should be potentially well structured so that the planning process is well managed and hence demonstrate their full potential in meeting the needs of these </w:t>
      </w:r>
      <w:r w:rsidR="00913F1F" w:rsidRPr="006604F0">
        <w:rPr>
          <w:rFonts w:ascii="Times New Roman" w:hAnsi="Times New Roman" w:cs="Times New Roman"/>
          <w:color w:val="000000" w:themeColor="text1"/>
          <w:sz w:val="24"/>
          <w:szCs w:val="24"/>
        </w:rPr>
        <w:t xml:space="preserve">hotels. </w:t>
      </w:r>
      <w:r w:rsidR="00A56D61">
        <w:rPr>
          <w:rFonts w:ascii="Times New Roman" w:hAnsi="Times New Roman" w:cs="Times New Roman"/>
          <w:color w:val="000000" w:themeColor="text1"/>
          <w:sz w:val="24"/>
          <w:szCs w:val="24"/>
        </w:rPr>
        <w:t>Staff</w:t>
      </w:r>
      <w:r w:rsidRPr="006604F0">
        <w:rPr>
          <w:rFonts w:ascii="Times New Roman" w:hAnsi="Times New Roman" w:cs="Times New Roman"/>
          <w:color w:val="000000" w:themeColor="text1"/>
          <w:sz w:val="24"/>
          <w:szCs w:val="24"/>
        </w:rPr>
        <w:t xml:space="preserve"> </w:t>
      </w:r>
      <w:r w:rsidR="00A56D61">
        <w:rPr>
          <w:rFonts w:ascii="Times New Roman" w:hAnsi="Times New Roman" w:cs="Times New Roman"/>
          <w:color w:val="000000" w:themeColor="text1"/>
          <w:sz w:val="24"/>
          <w:szCs w:val="24"/>
        </w:rPr>
        <w:t>attrition</w:t>
      </w:r>
      <w:r w:rsidRPr="006604F0">
        <w:rPr>
          <w:rFonts w:ascii="Times New Roman" w:hAnsi="Times New Roman" w:cs="Times New Roman"/>
          <w:color w:val="000000" w:themeColor="text1"/>
          <w:sz w:val="24"/>
          <w:szCs w:val="24"/>
        </w:rPr>
        <w:t xml:space="preserve"> is a loss to the organization, a loss of resources, a loss of time, a</w:t>
      </w:r>
      <w:r w:rsidR="00913F1F" w:rsidRPr="006604F0">
        <w:rPr>
          <w:rFonts w:ascii="Times New Roman" w:hAnsi="Times New Roman" w:cs="Times New Roman"/>
          <w:color w:val="000000" w:themeColor="text1"/>
          <w:sz w:val="24"/>
          <w:szCs w:val="24"/>
        </w:rPr>
        <w:t xml:space="preserve"> </w:t>
      </w:r>
      <w:r w:rsidRPr="006604F0">
        <w:rPr>
          <w:rFonts w:ascii="Times New Roman" w:hAnsi="Times New Roman" w:cs="Times New Roman"/>
          <w:color w:val="000000" w:themeColor="text1"/>
          <w:sz w:val="24"/>
          <w:szCs w:val="24"/>
        </w:rPr>
        <w:t xml:space="preserve">loss of potential and experienced staff members should be reduced to allow organization to retain their position and this can be achieved by a range of methods –  The </w:t>
      </w:r>
      <w:r w:rsidRPr="006604F0">
        <w:rPr>
          <w:rFonts w:ascii="Times New Roman" w:hAnsi="Times New Roman" w:cs="Times New Roman"/>
          <w:color w:val="000000" w:themeColor="text1"/>
          <w:sz w:val="24"/>
          <w:szCs w:val="24"/>
        </w:rPr>
        <w:lastRenderedPageBreak/>
        <w:t>organizational culture of an organization should be very supporting for the employees, where the organizational culture should allow the employees to potentially enhance their skill set and establish a seamless communication pattern in the organization (Mohsin et. al, 2015).</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Communication among the employee s, in different levels of the organization when potentially enhanced, seamless and any problems of the communication channels should be eliminated which could else while create unstable situation in the hotel. </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Exit interviews are a must these days, </w:t>
      </w:r>
      <w:r w:rsidR="004945CC">
        <w:rPr>
          <w:rFonts w:ascii="Times New Roman" w:hAnsi="Times New Roman" w:cs="Times New Roman"/>
          <w:color w:val="000000" w:themeColor="text1"/>
          <w:sz w:val="24"/>
          <w:szCs w:val="24"/>
        </w:rPr>
        <w:t>on the basis of high staff attrition rate</w:t>
      </w:r>
      <w:r w:rsidRPr="006604F0">
        <w:rPr>
          <w:rFonts w:ascii="Times New Roman" w:hAnsi="Times New Roman" w:cs="Times New Roman"/>
          <w:color w:val="000000" w:themeColor="text1"/>
          <w:sz w:val="24"/>
          <w:szCs w:val="24"/>
        </w:rPr>
        <w:t xml:space="preserve"> in the hotel industry, where the data collected from the employees who left their organization could be sued as a referential data to retain employee while safeguarding their interests. Pay, succession planning, </w:t>
      </w:r>
      <w:r w:rsidR="00070590" w:rsidRPr="006604F0">
        <w:rPr>
          <w:rFonts w:ascii="Times New Roman" w:hAnsi="Times New Roman" w:cs="Times New Roman"/>
          <w:color w:val="000000" w:themeColor="text1"/>
          <w:sz w:val="24"/>
          <w:szCs w:val="24"/>
        </w:rPr>
        <w:t>non-financial</w:t>
      </w:r>
      <w:r w:rsidRPr="006604F0">
        <w:rPr>
          <w:rFonts w:ascii="Times New Roman" w:hAnsi="Times New Roman" w:cs="Times New Roman"/>
          <w:color w:val="000000" w:themeColor="text1"/>
          <w:sz w:val="24"/>
          <w:szCs w:val="24"/>
        </w:rPr>
        <w:t xml:space="preserve"> rewards, undesirable </w:t>
      </w:r>
      <w:r w:rsidR="004945CC">
        <w:rPr>
          <w:rFonts w:ascii="Times New Roman" w:hAnsi="Times New Roman" w:cs="Times New Roman"/>
          <w:color w:val="000000" w:themeColor="text1"/>
          <w:sz w:val="24"/>
          <w:szCs w:val="24"/>
        </w:rPr>
        <w:t>working li</w:t>
      </w:r>
      <w:r w:rsidR="00976E23">
        <w:rPr>
          <w:rFonts w:ascii="Times New Roman" w:hAnsi="Times New Roman" w:cs="Times New Roman"/>
          <w:color w:val="000000" w:themeColor="text1"/>
          <w:sz w:val="24"/>
          <w:szCs w:val="24"/>
        </w:rPr>
        <w:t xml:space="preserve">fe and </w:t>
      </w:r>
      <w:r w:rsidRPr="006604F0">
        <w:rPr>
          <w:rFonts w:ascii="Times New Roman" w:hAnsi="Times New Roman" w:cs="Times New Roman"/>
          <w:color w:val="000000" w:themeColor="text1"/>
          <w:sz w:val="24"/>
          <w:szCs w:val="24"/>
        </w:rPr>
        <w:t xml:space="preserve">working environment balance are some among the numerous reasons behind employee turnover and proper exit interviews conducted will allow the organizations to yield potential output of such </w:t>
      </w:r>
      <w:r w:rsidR="00070590" w:rsidRPr="006604F0">
        <w:rPr>
          <w:rFonts w:ascii="Times New Roman" w:hAnsi="Times New Roman" w:cs="Times New Roman"/>
          <w:color w:val="000000" w:themeColor="text1"/>
          <w:sz w:val="24"/>
          <w:szCs w:val="24"/>
        </w:rPr>
        <w:t>situation. Equal</w:t>
      </w:r>
      <w:r w:rsidRPr="006604F0">
        <w:rPr>
          <w:rFonts w:ascii="Times New Roman" w:hAnsi="Times New Roman" w:cs="Times New Roman"/>
          <w:color w:val="000000" w:themeColor="text1"/>
          <w:sz w:val="24"/>
          <w:szCs w:val="24"/>
        </w:rPr>
        <w:t xml:space="preserve"> opportunities for employees are a very important and critical technique that could be applied in an organization where the men, women and the disabled employees are given equal opportunities. Gender inequalities should be eliminated to allow the employee to feel safe and secure about their position. Performance appraisals in an organization should be structured and executed in a manner that the performance s of the employees </w:t>
      </w:r>
      <w:r w:rsidR="00070590" w:rsidRPr="006604F0">
        <w:rPr>
          <w:rFonts w:ascii="Times New Roman" w:hAnsi="Times New Roman" w:cs="Times New Roman"/>
          <w:color w:val="000000" w:themeColor="text1"/>
          <w:sz w:val="24"/>
          <w:szCs w:val="24"/>
        </w:rPr>
        <w:t>is</w:t>
      </w:r>
      <w:r w:rsidRPr="006604F0">
        <w:rPr>
          <w:rFonts w:ascii="Times New Roman" w:hAnsi="Times New Roman" w:cs="Times New Roman"/>
          <w:color w:val="000000" w:themeColor="text1"/>
          <w:sz w:val="24"/>
          <w:szCs w:val="24"/>
        </w:rPr>
        <w:t xml:space="preserve"> properly </w:t>
      </w:r>
      <w:r w:rsidR="00070590" w:rsidRPr="006604F0">
        <w:rPr>
          <w:rFonts w:ascii="Times New Roman" w:hAnsi="Times New Roman" w:cs="Times New Roman"/>
          <w:color w:val="000000" w:themeColor="text1"/>
          <w:sz w:val="24"/>
          <w:szCs w:val="24"/>
        </w:rPr>
        <w:t>assessed,</w:t>
      </w:r>
      <w:r w:rsidRPr="006604F0">
        <w:rPr>
          <w:rFonts w:ascii="Times New Roman" w:hAnsi="Times New Roman" w:cs="Times New Roman"/>
          <w:color w:val="000000" w:themeColor="text1"/>
          <w:sz w:val="24"/>
          <w:szCs w:val="24"/>
        </w:rPr>
        <w:t xml:space="preserve"> monitored by their superior and hence assessed based on the key performance indicters laid down. The yearlong performances of the employees should be thus assessed in a very efficient manner by their superior, and hence assess and rewards or penalties should </w:t>
      </w:r>
      <w:r w:rsidR="00070590" w:rsidRPr="006604F0">
        <w:rPr>
          <w:rFonts w:ascii="Times New Roman" w:hAnsi="Times New Roman" w:cs="Times New Roman"/>
          <w:color w:val="000000" w:themeColor="text1"/>
          <w:sz w:val="24"/>
          <w:szCs w:val="24"/>
        </w:rPr>
        <w:t>be</w:t>
      </w:r>
      <w:r w:rsidRPr="006604F0">
        <w:rPr>
          <w:rFonts w:ascii="Times New Roman" w:hAnsi="Times New Roman" w:cs="Times New Roman"/>
          <w:color w:val="000000" w:themeColor="text1"/>
          <w:sz w:val="24"/>
          <w:szCs w:val="24"/>
        </w:rPr>
        <w:t xml:space="preserve"> awarded based on their KPI’s. As stated by    motivation is a way of allowing the employees to stay positive, feel motivated about their skills and qualities and hence perform better. Motivating employee should be a part of the strategic planning of the manager, where employee motivation is stated as a way of enhancing productivity and profitability. Making opportunities and potential for development of then employee allows the employees to stay positive and perform with great passion and determination for their organization.  Stagnate position in the organization is very demotivate where the employee lack then zeal to be very passionate about their job role and hence eventually look out for better options outside the organization.  Training is yet another way of allowing the employees to upgrade their skills sets and hence develop over a period.  Awarding training to the employees at their work place from time to time based on their level of </w:t>
      </w:r>
      <w:r w:rsidRPr="006604F0">
        <w:rPr>
          <w:rFonts w:ascii="Times New Roman" w:hAnsi="Times New Roman" w:cs="Times New Roman"/>
          <w:color w:val="000000" w:themeColor="text1"/>
          <w:sz w:val="24"/>
          <w:szCs w:val="24"/>
        </w:rPr>
        <w:lastRenderedPageBreak/>
        <w:t xml:space="preserve">performance make them feel at </w:t>
      </w:r>
      <w:r w:rsidR="00070590" w:rsidRPr="006604F0">
        <w:rPr>
          <w:rFonts w:ascii="Times New Roman" w:hAnsi="Times New Roman" w:cs="Times New Roman"/>
          <w:color w:val="000000" w:themeColor="text1"/>
          <w:sz w:val="24"/>
          <w:szCs w:val="24"/>
        </w:rPr>
        <w:t>home, where</w:t>
      </w:r>
      <w:r w:rsidRPr="006604F0">
        <w:rPr>
          <w:rFonts w:ascii="Times New Roman" w:hAnsi="Times New Roman" w:cs="Times New Roman"/>
          <w:color w:val="000000" w:themeColor="text1"/>
          <w:sz w:val="24"/>
          <w:szCs w:val="24"/>
        </w:rPr>
        <w:t xml:space="preserve"> they are valued and hence given due importance.  Promotions and succession planning </w:t>
      </w:r>
      <w:r w:rsidR="00070590" w:rsidRPr="006604F0">
        <w:rPr>
          <w:rFonts w:ascii="Times New Roman" w:hAnsi="Times New Roman" w:cs="Times New Roman"/>
          <w:color w:val="000000" w:themeColor="text1"/>
          <w:sz w:val="24"/>
          <w:szCs w:val="24"/>
        </w:rPr>
        <w:t>play</w:t>
      </w:r>
      <w:r w:rsidRPr="006604F0">
        <w:rPr>
          <w:rFonts w:ascii="Times New Roman" w:hAnsi="Times New Roman" w:cs="Times New Roman"/>
          <w:color w:val="000000" w:themeColor="text1"/>
          <w:sz w:val="24"/>
          <w:szCs w:val="24"/>
        </w:rPr>
        <w:t xml:space="preserve"> a great role in boosting the potential and motives if an employee in a hotel </w:t>
      </w:r>
      <w:r w:rsidR="00070590" w:rsidRPr="006604F0">
        <w:rPr>
          <w:rFonts w:ascii="Times New Roman" w:hAnsi="Times New Roman" w:cs="Times New Roman"/>
          <w:color w:val="000000" w:themeColor="text1"/>
          <w:sz w:val="24"/>
          <w:szCs w:val="24"/>
        </w:rPr>
        <w:t>industry,</w:t>
      </w:r>
      <w:r w:rsidRPr="006604F0">
        <w:rPr>
          <w:rFonts w:ascii="Times New Roman" w:hAnsi="Times New Roman" w:cs="Times New Roman"/>
          <w:color w:val="000000" w:themeColor="text1"/>
          <w:sz w:val="24"/>
          <w:szCs w:val="24"/>
        </w:rPr>
        <w:t xml:space="preserve"> where the staff members become yet more commuted and employee engagement is enriched.</w:t>
      </w:r>
    </w:p>
    <w:p w:rsidR="00234BF8" w:rsidRPr="006604F0" w:rsidRDefault="003C324A" w:rsidP="006604F0">
      <w:pPr>
        <w:pStyle w:val="Heading2"/>
        <w:spacing w:line="360" w:lineRule="auto"/>
        <w:jc w:val="both"/>
        <w:rPr>
          <w:rFonts w:ascii="Times New Roman" w:hAnsi="Times New Roman" w:cs="Times New Roman"/>
          <w:color w:val="000000" w:themeColor="text1"/>
          <w:sz w:val="24"/>
          <w:szCs w:val="24"/>
        </w:rPr>
      </w:pPr>
      <w:bookmarkStart w:id="22" w:name="_Toc5611399"/>
      <w:bookmarkStart w:id="23" w:name="_Toc10809789"/>
      <w:r w:rsidRPr="006604F0">
        <w:rPr>
          <w:rFonts w:ascii="Times New Roman" w:hAnsi="Times New Roman" w:cs="Times New Roman"/>
          <w:color w:val="000000" w:themeColor="text1"/>
          <w:sz w:val="24"/>
          <w:szCs w:val="24"/>
        </w:rPr>
        <w:t>2.8</w:t>
      </w:r>
      <w:r w:rsidR="00234BF8" w:rsidRPr="006604F0">
        <w:rPr>
          <w:rFonts w:ascii="Times New Roman" w:hAnsi="Times New Roman" w:cs="Times New Roman"/>
          <w:color w:val="000000" w:themeColor="text1"/>
          <w:sz w:val="24"/>
          <w:szCs w:val="24"/>
        </w:rPr>
        <w:t xml:space="preserve"> Relation between motivation and employee turnover</w:t>
      </w:r>
      <w:bookmarkEnd w:id="22"/>
      <w:r w:rsidR="00234BF8" w:rsidRPr="006604F0">
        <w:rPr>
          <w:rFonts w:ascii="Times New Roman" w:hAnsi="Times New Roman" w:cs="Times New Roman"/>
          <w:color w:val="000000" w:themeColor="text1"/>
          <w:sz w:val="24"/>
          <w:szCs w:val="24"/>
        </w:rPr>
        <w:t>:</w:t>
      </w:r>
      <w:bookmarkEnd w:id="23"/>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Higher level of motivation for the female employees allows them to retain work after their maternity leaves and hence stay determined at their post, the female employees should be motivated to not just retain their work responsibilities but to maintain a balance in between their personal and professional lives.  The female employees are not quite reluctant to return to their work places after such elongated leaves and only motivation and comfort at work place will allow them to be committed. </w:t>
      </w:r>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As per Abraham Maslow’s motivational theory, stated by </w:t>
      </w:r>
      <w:proofErr w:type="spellStart"/>
      <w:r w:rsidRPr="006604F0">
        <w:rPr>
          <w:rFonts w:ascii="Times New Roman" w:hAnsi="Times New Roman" w:cs="Times New Roman"/>
          <w:color w:val="000000" w:themeColor="text1"/>
          <w:sz w:val="24"/>
          <w:szCs w:val="24"/>
        </w:rPr>
        <w:t>Hom</w:t>
      </w:r>
      <w:r w:rsidRPr="006604F0">
        <w:rPr>
          <w:rFonts w:ascii="Times New Roman" w:hAnsi="Times New Roman" w:cs="Times New Roman"/>
          <w:i/>
          <w:color w:val="000000" w:themeColor="text1"/>
          <w:sz w:val="24"/>
          <w:szCs w:val="24"/>
        </w:rPr>
        <w:t>et</w:t>
      </w:r>
      <w:proofErr w:type="spellEnd"/>
      <w:r w:rsidRPr="006604F0">
        <w:rPr>
          <w:rFonts w:ascii="Times New Roman" w:hAnsi="Times New Roman" w:cs="Times New Roman"/>
          <w:i/>
          <w:color w:val="000000" w:themeColor="text1"/>
          <w:sz w:val="24"/>
          <w:szCs w:val="24"/>
        </w:rPr>
        <w:t>. al</w:t>
      </w:r>
      <w:r w:rsidRPr="006604F0">
        <w:rPr>
          <w:rFonts w:ascii="Times New Roman" w:hAnsi="Times New Roman" w:cs="Times New Roman"/>
          <w:color w:val="000000" w:themeColor="text1"/>
          <w:sz w:val="24"/>
          <w:szCs w:val="24"/>
        </w:rPr>
        <w:t xml:space="preserve"> (2012) should be implemented by the managers, where the staff members when motivated at their work place they could deliver yet more potential and effect outputs. The standards and services expected by the employees could be retained when the employees are motivated about their position and determined to deliver the best output.  The hierarchy of needs theory when implemented at the workplace will allow the employees to be loyal at their workplaces, when the levels of hierarchy on the pyramid of needs where the elements move from basic need to more complex and dependent one’s.   The physiological needs of an individual include their main requirement for the physical existence of the employees comprising food, water shelter and citing needs. The concept as demarcated by Maslow stated that the needs keep on diversifying as the employee move up the pyramid. At some point they may even have two or three parallel need, and as per the theory the lower </w:t>
      </w:r>
      <w:r w:rsidR="00BD0A94" w:rsidRPr="006604F0">
        <w:rPr>
          <w:rFonts w:ascii="Times New Roman" w:hAnsi="Times New Roman" w:cs="Times New Roman"/>
          <w:color w:val="000000" w:themeColor="text1"/>
          <w:sz w:val="24"/>
          <w:szCs w:val="24"/>
        </w:rPr>
        <w:t>stage</w:t>
      </w:r>
      <w:r w:rsidRPr="006604F0">
        <w:rPr>
          <w:rFonts w:ascii="Times New Roman" w:hAnsi="Times New Roman" w:cs="Times New Roman"/>
          <w:color w:val="000000" w:themeColor="text1"/>
          <w:sz w:val="24"/>
          <w:szCs w:val="24"/>
        </w:rPr>
        <w:t xml:space="preserve"> </w:t>
      </w:r>
      <w:r w:rsidR="00976E23">
        <w:rPr>
          <w:rFonts w:ascii="Times New Roman" w:hAnsi="Times New Roman" w:cs="Times New Roman"/>
          <w:color w:val="000000" w:themeColor="text1"/>
          <w:sz w:val="24"/>
          <w:szCs w:val="24"/>
        </w:rPr>
        <w:t>requirements</w:t>
      </w:r>
      <w:r w:rsidRPr="006604F0">
        <w:rPr>
          <w:rFonts w:ascii="Times New Roman" w:hAnsi="Times New Roman" w:cs="Times New Roman"/>
          <w:color w:val="000000" w:themeColor="text1"/>
          <w:sz w:val="24"/>
          <w:szCs w:val="24"/>
        </w:rPr>
        <w:t xml:space="preserve"> should be </w:t>
      </w:r>
      <w:r w:rsidR="00BD0A94" w:rsidRPr="006604F0">
        <w:rPr>
          <w:rFonts w:ascii="Times New Roman" w:hAnsi="Times New Roman" w:cs="Times New Roman"/>
          <w:color w:val="000000" w:themeColor="text1"/>
          <w:sz w:val="24"/>
          <w:szCs w:val="24"/>
        </w:rPr>
        <w:t>pleased</w:t>
      </w:r>
      <w:r w:rsidRPr="006604F0">
        <w:rPr>
          <w:rFonts w:ascii="Times New Roman" w:hAnsi="Times New Roman" w:cs="Times New Roman"/>
          <w:color w:val="000000" w:themeColor="text1"/>
          <w:sz w:val="24"/>
          <w:szCs w:val="24"/>
        </w:rPr>
        <w:t xml:space="preserve"> before </w:t>
      </w:r>
      <w:r w:rsidR="00BD0A94">
        <w:rPr>
          <w:rFonts w:ascii="Times New Roman" w:hAnsi="Times New Roman" w:cs="Times New Roman"/>
          <w:color w:val="000000" w:themeColor="text1"/>
          <w:sz w:val="24"/>
          <w:szCs w:val="24"/>
        </w:rPr>
        <w:t xml:space="preserve">the </w:t>
      </w:r>
      <w:r w:rsidRPr="006604F0">
        <w:rPr>
          <w:rFonts w:ascii="Times New Roman" w:hAnsi="Times New Roman" w:cs="Times New Roman"/>
          <w:color w:val="000000" w:themeColor="text1"/>
          <w:sz w:val="24"/>
          <w:szCs w:val="24"/>
        </w:rPr>
        <w:t xml:space="preserve">moving along with the </w:t>
      </w:r>
      <w:r w:rsidR="001B2409" w:rsidRPr="006604F0">
        <w:rPr>
          <w:rFonts w:ascii="Times New Roman" w:hAnsi="Times New Roman" w:cs="Times New Roman"/>
          <w:color w:val="000000" w:themeColor="text1"/>
          <w:sz w:val="24"/>
          <w:szCs w:val="24"/>
        </w:rPr>
        <w:t>top-level</w:t>
      </w:r>
      <w:r w:rsidRPr="006604F0">
        <w:rPr>
          <w:rFonts w:ascii="Times New Roman" w:hAnsi="Times New Roman" w:cs="Times New Roman"/>
          <w:color w:val="000000" w:themeColor="text1"/>
          <w:sz w:val="24"/>
          <w:szCs w:val="24"/>
        </w:rPr>
        <w:t xml:space="preserve"> ones.  The safety needs </w:t>
      </w:r>
      <w:r w:rsidR="001B2409" w:rsidRPr="006604F0">
        <w:rPr>
          <w:rFonts w:ascii="Times New Roman" w:hAnsi="Times New Roman" w:cs="Times New Roman"/>
          <w:color w:val="000000" w:themeColor="text1"/>
          <w:sz w:val="24"/>
          <w:szCs w:val="24"/>
        </w:rPr>
        <w:t>are</w:t>
      </w:r>
      <w:r w:rsidRPr="006604F0">
        <w:rPr>
          <w:rFonts w:ascii="Times New Roman" w:hAnsi="Times New Roman" w:cs="Times New Roman"/>
          <w:color w:val="000000" w:themeColor="text1"/>
          <w:sz w:val="24"/>
          <w:szCs w:val="24"/>
        </w:rPr>
        <w:t xml:space="preserve"> the next category of needs, where the employees should be secure about their position at their work place along with their health and safety implication in the organization which could possibly affect them. The hierarchy of need as stated by Maslow’s mentioned the need for an organization to deal with economic crisis or financial </w:t>
      </w:r>
      <w:r w:rsidR="00BD0A94">
        <w:rPr>
          <w:rFonts w:ascii="Times New Roman" w:hAnsi="Times New Roman" w:cs="Times New Roman"/>
          <w:color w:val="000000" w:themeColor="text1"/>
          <w:sz w:val="24"/>
          <w:szCs w:val="24"/>
        </w:rPr>
        <w:t>issues</w:t>
      </w:r>
      <w:r w:rsidRPr="006604F0">
        <w:rPr>
          <w:rFonts w:ascii="Times New Roman" w:hAnsi="Times New Roman" w:cs="Times New Roman"/>
          <w:color w:val="000000" w:themeColor="text1"/>
          <w:sz w:val="24"/>
          <w:szCs w:val="24"/>
        </w:rPr>
        <w:t xml:space="preserve"> in the </w:t>
      </w:r>
      <w:r w:rsidR="00C54BC2">
        <w:rPr>
          <w:rFonts w:ascii="Times New Roman" w:hAnsi="Times New Roman" w:cs="Times New Roman"/>
          <w:color w:val="000000" w:themeColor="text1"/>
          <w:sz w:val="24"/>
          <w:szCs w:val="24"/>
        </w:rPr>
        <w:t xml:space="preserve">business </w:t>
      </w:r>
      <w:r w:rsidRPr="006604F0">
        <w:rPr>
          <w:rFonts w:ascii="Times New Roman" w:hAnsi="Times New Roman" w:cs="Times New Roman"/>
          <w:color w:val="000000" w:themeColor="text1"/>
          <w:sz w:val="24"/>
          <w:szCs w:val="24"/>
        </w:rPr>
        <w:t xml:space="preserve">organization shouldn’t affect the job position of the employees and this security when ensured allows the employee to stay secure about their position in the organization eliminating levels of employee turnover. The love or belongingness needs are very important where the </w:t>
      </w:r>
      <w:r w:rsidRPr="006604F0">
        <w:rPr>
          <w:rFonts w:ascii="Times New Roman" w:hAnsi="Times New Roman" w:cs="Times New Roman"/>
          <w:color w:val="000000" w:themeColor="text1"/>
          <w:sz w:val="24"/>
          <w:szCs w:val="24"/>
        </w:rPr>
        <w:lastRenderedPageBreak/>
        <w:t xml:space="preserve">employee feel belonged to the social ambience of the organization, where the employee are a part of groups and clubs allowing them to be close to their </w:t>
      </w:r>
      <w:r w:rsidR="00070590" w:rsidRPr="006604F0">
        <w:rPr>
          <w:rFonts w:ascii="Times New Roman" w:hAnsi="Times New Roman" w:cs="Times New Roman"/>
          <w:color w:val="000000" w:themeColor="text1"/>
          <w:sz w:val="24"/>
          <w:szCs w:val="24"/>
        </w:rPr>
        <w:t>coworkers</w:t>
      </w:r>
      <w:r w:rsidRPr="006604F0">
        <w:rPr>
          <w:rFonts w:ascii="Times New Roman" w:hAnsi="Times New Roman" w:cs="Times New Roman"/>
          <w:color w:val="000000" w:themeColor="text1"/>
          <w:sz w:val="24"/>
          <w:szCs w:val="24"/>
        </w:rPr>
        <w:t xml:space="preserve"> and hence built relationship. The Esteem needs are described by the need of an individual for a status or a quo in the organization or the society, and this when attained allows the employees to be satisfied about their position. A sense of value or contribution is thus infused in a person when they are accepted and valued by their peers.  Stress levels could be managed if a staff member has retained their </w:t>
      </w:r>
      <w:r w:rsidR="00070590" w:rsidRPr="006604F0">
        <w:rPr>
          <w:rFonts w:ascii="Times New Roman" w:hAnsi="Times New Roman" w:cs="Times New Roman"/>
          <w:color w:val="000000" w:themeColor="text1"/>
          <w:sz w:val="24"/>
          <w:szCs w:val="24"/>
        </w:rPr>
        <w:t>self-esteem</w:t>
      </w:r>
      <w:r w:rsidRPr="006604F0">
        <w:rPr>
          <w:rFonts w:ascii="Times New Roman" w:hAnsi="Times New Roman" w:cs="Times New Roman"/>
          <w:color w:val="000000" w:themeColor="text1"/>
          <w:sz w:val="24"/>
          <w:szCs w:val="24"/>
        </w:rPr>
        <w:t xml:space="preserve"> needs where they feel confident and mentally balanced. Maslow stated in his theory that the </w:t>
      </w:r>
      <w:r w:rsidR="00070590" w:rsidRPr="006604F0">
        <w:rPr>
          <w:rFonts w:ascii="Times New Roman" w:hAnsi="Times New Roman" w:cs="Times New Roman"/>
          <w:color w:val="000000" w:themeColor="text1"/>
          <w:sz w:val="24"/>
          <w:szCs w:val="24"/>
        </w:rPr>
        <w:t>self-actualization</w:t>
      </w:r>
      <w:r w:rsidRPr="006604F0">
        <w:rPr>
          <w:rFonts w:ascii="Times New Roman" w:hAnsi="Times New Roman" w:cs="Times New Roman"/>
          <w:color w:val="000000" w:themeColor="text1"/>
          <w:sz w:val="24"/>
          <w:szCs w:val="24"/>
        </w:rPr>
        <w:t xml:space="preserve"> needs are attained when an employee has retained the position at their work place, society and in their lives. The previous levels of motivation when achieved will motivate and hence retain the confidence in a staff member to utilize their potential to the fullest level. </w:t>
      </w:r>
      <w:r w:rsidR="00B762B5" w:rsidRPr="006604F0">
        <w:rPr>
          <w:rFonts w:ascii="Times New Roman" w:hAnsi="Times New Roman" w:cs="Times New Roman"/>
          <w:color w:val="000000" w:themeColor="text1"/>
          <w:sz w:val="24"/>
          <w:szCs w:val="24"/>
        </w:rPr>
        <w:t xml:space="preserve">By concentrating on this theoretical concept, it can be stated that </w:t>
      </w:r>
      <w:r w:rsidR="00BC2A3C" w:rsidRPr="006604F0">
        <w:rPr>
          <w:rFonts w:ascii="Times New Roman" w:hAnsi="Times New Roman" w:cs="Times New Roman"/>
          <w:color w:val="000000" w:themeColor="text1"/>
          <w:sz w:val="24"/>
          <w:szCs w:val="24"/>
        </w:rPr>
        <w:t>the relation between employee motivation level and turnover rate is a</w:t>
      </w:r>
      <w:r w:rsidR="00EB6064" w:rsidRPr="006604F0">
        <w:rPr>
          <w:rFonts w:ascii="Times New Roman" w:hAnsi="Times New Roman" w:cs="Times New Roman"/>
          <w:color w:val="000000" w:themeColor="text1"/>
          <w:sz w:val="24"/>
          <w:szCs w:val="24"/>
        </w:rPr>
        <w:t>n inter-related factor</w:t>
      </w:r>
      <w:r w:rsidR="00122693" w:rsidRPr="006604F0">
        <w:rPr>
          <w:rFonts w:ascii="Times New Roman" w:hAnsi="Times New Roman" w:cs="Times New Roman"/>
          <w:color w:val="000000" w:themeColor="text1"/>
          <w:sz w:val="24"/>
          <w:szCs w:val="24"/>
        </w:rPr>
        <w:t xml:space="preserve"> within the hotel industry. The hotel industry being a highly consumer-oriented business platform, the essence of motivation level of the employees within the workforce is an essential aspect to be concentrated upon. </w:t>
      </w:r>
      <w:r w:rsidR="007E635E" w:rsidRPr="006604F0">
        <w:rPr>
          <w:rFonts w:ascii="Times New Roman" w:hAnsi="Times New Roman" w:cs="Times New Roman"/>
          <w:color w:val="000000" w:themeColor="text1"/>
          <w:sz w:val="24"/>
          <w:szCs w:val="24"/>
          <w:shd w:val="clear" w:color="auto" w:fill="FFFFFF"/>
        </w:rPr>
        <w:t>Qazi</w:t>
      </w:r>
      <w:r w:rsidR="007E635E" w:rsidRPr="006604F0">
        <w:rPr>
          <w:rFonts w:ascii="Times New Roman" w:hAnsi="Times New Roman" w:cs="Times New Roman"/>
          <w:i/>
          <w:color w:val="000000" w:themeColor="text1"/>
          <w:sz w:val="24"/>
          <w:szCs w:val="24"/>
          <w:shd w:val="clear" w:color="auto" w:fill="FFFFFF"/>
        </w:rPr>
        <w:t xml:space="preserve"> et al., </w:t>
      </w:r>
      <w:r w:rsidR="007E635E" w:rsidRPr="006604F0">
        <w:rPr>
          <w:rFonts w:ascii="Times New Roman" w:hAnsi="Times New Roman" w:cs="Times New Roman"/>
          <w:color w:val="000000" w:themeColor="text1"/>
          <w:sz w:val="24"/>
          <w:szCs w:val="24"/>
          <w:shd w:val="clear" w:color="auto" w:fill="FFFFFF"/>
        </w:rPr>
        <w:t>(2015</w:t>
      </w:r>
      <w:r w:rsidR="00122693" w:rsidRPr="006604F0">
        <w:rPr>
          <w:rFonts w:ascii="Times New Roman" w:hAnsi="Times New Roman" w:cs="Times New Roman"/>
          <w:color w:val="000000" w:themeColor="text1"/>
          <w:sz w:val="24"/>
          <w:szCs w:val="24"/>
        </w:rPr>
        <w:t xml:space="preserve">), has opined that </w:t>
      </w:r>
      <w:r w:rsidR="004E7306" w:rsidRPr="006604F0">
        <w:rPr>
          <w:rFonts w:ascii="Times New Roman" w:hAnsi="Times New Roman" w:cs="Times New Roman"/>
          <w:color w:val="000000" w:themeColor="text1"/>
          <w:sz w:val="24"/>
          <w:szCs w:val="24"/>
        </w:rPr>
        <w:t>in hotel industry, the motivational factors for raising employee satisfaction leve</w:t>
      </w:r>
      <w:r w:rsidR="00736016" w:rsidRPr="006604F0">
        <w:rPr>
          <w:rFonts w:ascii="Times New Roman" w:hAnsi="Times New Roman" w:cs="Times New Roman"/>
          <w:color w:val="000000" w:themeColor="text1"/>
          <w:sz w:val="24"/>
          <w:szCs w:val="24"/>
        </w:rPr>
        <w:t xml:space="preserve">l </w:t>
      </w:r>
      <w:r w:rsidR="003209B4" w:rsidRPr="006604F0">
        <w:rPr>
          <w:rFonts w:ascii="Times New Roman" w:hAnsi="Times New Roman" w:cs="Times New Roman"/>
          <w:color w:val="000000" w:themeColor="text1"/>
          <w:sz w:val="24"/>
          <w:szCs w:val="24"/>
        </w:rPr>
        <w:t xml:space="preserve">indicates for the employees being highly aligned to their organizational levels of commitment. </w:t>
      </w:r>
      <w:r w:rsidR="002C28DF">
        <w:rPr>
          <w:rFonts w:ascii="Times New Roman" w:hAnsi="Times New Roman" w:cs="Times New Roman"/>
          <w:color w:val="000000" w:themeColor="text1"/>
          <w:sz w:val="24"/>
          <w:szCs w:val="24"/>
        </w:rPr>
        <w:t xml:space="preserve">Additionally, </w:t>
      </w:r>
      <w:r w:rsidR="002C28DF" w:rsidRPr="006604F0">
        <w:rPr>
          <w:rFonts w:ascii="Times New Roman" w:hAnsi="Times New Roman" w:cs="Times New Roman"/>
          <w:color w:val="000000" w:themeColor="text1"/>
          <w:sz w:val="24"/>
          <w:szCs w:val="24"/>
        </w:rPr>
        <w:t>the</w:t>
      </w:r>
      <w:r w:rsidR="003209B4" w:rsidRPr="006604F0">
        <w:rPr>
          <w:rFonts w:ascii="Times New Roman" w:hAnsi="Times New Roman" w:cs="Times New Roman"/>
          <w:color w:val="000000" w:themeColor="text1"/>
          <w:sz w:val="24"/>
          <w:szCs w:val="24"/>
        </w:rPr>
        <w:t xml:space="preserve"> cost and time of new </w:t>
      </w:r>
      <w:r w:rsidR="002C28DF" w:rsidRPr="006604F0">
        <w:rPr>
          <w:rFonts w:ascii="Times New Roman" w:hAnsi="Times New Roman" w:cs="Times New Roman"/>
          <w:color w:val="000000" w:themeColor="text1"/>
          <w:sz w:val="24"/>
          <w:szCs w:val="24"/>
        </w:rPr>
        <w:t>employee’s</w:t>
      </w:r>
      <w:r w:rsidR="003209B4" w:rsidRPr="006604F0">
        <w:rPr>
          <w:rFonts w:ascii="Times New Roman" w:hAnsi="Times New Roman" w:cs="Times New Roman"/>
          <w:color w:val="000000" w:themeColor="text1"/>
          <w:sz w:val="24"/>
          <w:szCs w:val="24"/>
        </w:rPr>
        <w:t xml:space="preserve"> </w:t>
      </w:r>
      <w:r w:rsidR="004928C9">
        <w:rPr>
          <w:rFonts w:ascii="Times New Roman" w:hAnsi="Times New Roman" w:cs="Times New Roman"/>
          <w:color w:val="000000" w:themeColor="text1"/>
          <w:sz w:val="24"/>
          <w:szCs w:val="24"/>
        </w:rPr>
        <w:t xml:space="preserve">recruitment </w:t>
      </w:r>
      <w:r w:rsidR="003209B4" w:rsidRPr="006604F0">
        <w:rPr>
          <w:rFonts w:ascii="Times New Roman" w:hAnsi="Times New Roman" w:cs="Times New Roman"/>
          <w:color w:val="000000" w:themeColor="text1"/>
          <w:sz w:val="24"/>
          <w:szCs w:val="24"/>
        </w:rPr>
        <w:t xml:space="preserve">within the organization, </w:t>
      </w:r>
      <w:r w:rsidR="002214CB" w:rsidRPr="006604F0">
        <w:rPr>
          <w:rFonts w:ascii="Times New Roman" w:hAnsi="Times New Roman" w:cs="Times New Roman"/>
          <w:color w:val="000000" w:themeColor="text1"/>
          <w:sz w:val="24"/>
          <w:szCs w:val="24"/>
        </w:rPr>
        <w:t xml:space="preserve">the vivacity of fulfilling professional development goals is recognized to be prior in this sector as this vehemently determines their attitude to be remaining highly procured to the organization’s objectivity. </w:t>
      </w:r>
      <w:r w:rsidR="00E119CA" w:rsidRPr="006604F0">
        <w:rPr>
          <w:rFonts w:ascii="Times New Roman" w:hAnsi="Times New Roman" w:cs="Times New Roman"/>
          <w:color w:val="000000" w:themeColor="text1"/>
          <w:sz w:val="24"/>
          <w:szCs w:val="24"/>
        </w:rPr>
        <w:t xml:space="preserve">It is the psychological contract between the employers or HR managers and the </w:t>
      </w:r>
      <w:r w:rsidR="007E63E5" w:rsidRPr="006604F0">
        <w:rPr>
          <w:rFonts w:ascii="Times New Roman" w:hAnsi="Times New Roman" w:cs="Times New Roman"/>
          <w:color w:val="000000" w:themeColor="text1"/>
          <w:sz w:val="24"/>
          <w:szCs w:val="24"/>
        </w:rPr>
        <w:t>employees</w:t>
      </w:r>
      <w:r w:rsidR="00E119CA" w:rsidRPr="006604F0">
        <w:rPr>
          <w:rFonts w:ascii="Times New Roman" w:hAnsi="Times New Roman" w:cs="Times New Roman"/>
          <w:color w:val="000000" w:themeColor="text1"/>
          <w:sz w:val="24"/>
          <w:szCs w:val="24"/>
        </w:rPr>
        <w:t xml:space="preserve"> of a hotel industry, which benefits to raise the employee motivational instances and thereby demanding for lesser turnover rate among the hotels in a developed </w:t>
      </w:r>
      <w:r w:rsidR="007E63E5" w:rsidRPr="006604F0">
        <w:rPr>
          <w:rFonts w:ascii="Times New Roman" w:hAnsi="Times New Roman" w:cs="Times New Roman"/>
          <w:color w:val="000000" w:themeColor="text1"/>
          <w:sz w:val="24"/>
          <w:szCs w:val="24"/>
        </w:rPr>
        <w:t xml:space="preserve">country. </w:t>
      </w:r>
    </w:p>
    <w:p w:rsidR="00234BF8" w:rsidRPr="006604F0" w:rsidRDefault="003C324A" w:rsidP="006604F0">
      <w:pPr>
        <w:pStyle w:val="Heading2"/>
        <w:spacing w:line="360" w:lineRule="auto"/>
        <w:jc w:val="both"/>
        <w:rPr>
          <w:rFonts w:ascii="Times New Roman" w:hAnsi="Times New Roman" w:cs="Times New Roman"/>
          <w:color w:val="000000" w:themeColor="text1"/>
          <w:sz w:val="24"/>
          <w:szCs w:val="24"/>
        </w:rPr>
      </w:pPr>
      <w:bookmarkStart w:id="24" w:name="_Toc5611400"/>
      <w:bookmarkStart w:id="25" w:name="_Toc10809790"/>
      <w:r w:rsidRPr="006604F0">
        <w:rPr>
          <w:rFonts w:ascii="Times New Roman" w:hAnsi="Times New Roman" w:cs="Times New Roman"/>
          <w:color w:val="000000" w:themeColor="text1"/>
          <w:sz w:val="24"/>
          <w:szCs w:val="24"/>
        </w:rPr>
        <w:t>2.9</w:t>
      </w:r>
      <w:r w:rsidR="00234BF8" w:rsidRPr="006604F0">
        <w:rPr>
          <w:rFonts w:ascii="Times New Roman" w:hAnsi="Times New Roman" w:cs="Times New Roman"/>
          <w:color w:val="000000" w:themeColor="text1"/>
          <w:sz w:val="24"/>
          <w:szCs w:val="24"/>
        </w:rPr>
        <w:t xml:space="preserve"> Conclusion</w:t>
      </w:r>
      <w:bookmarkEnd w:id="24"/>
      <w:r w:rsidR="00234BF8" w:rsidRPr="006604F0">
        <w:rPr>
          <w:rFonts w:ascii="Times New Roman" w:hAnsi="Times New Roman" w:cs="Times New Roman"/>
          <w:color w:val="000000" w:themeColor="text1"/>
          <w:sz w:val="24"/>
          <w:szCs w:val="24"/>
        </w:rPr>
        <w:t>:</w:t>
      </w:r>
      <w:bookmarkEnd w:id="25"/>
    </w:p>
    <w:p w:rsidR="00234BF8" w:rsidRPr="006604F0" w:rsidRDefault="00234BF8"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 It could be stated from a range of research work on the causes, effects and the ways in which the </w:t>
      </w:r>
      <w:r w:rsidR="004928C9">
        <w:rPr>
          <w:rFonts w:ascii="Times New Roman" w:hAnsi="Times New Roman" w:cs="Times New Roman"/>
          <w:color w:val="000000" w:themeColor="text1"/>
          <w:sz w:val="24"/>
          <w:szCs w:val="24"/>
        </w:rPr>
        <w:t>level</w:t>
      </w:r>
      <w:r w:rsidRPr="006604F0">
        <w:rPr>
          <w:rFonts w:ascii="Times New Roman" w:hAnsi="Times New Roman" w:cs="Times New Roman"/>
          <w:color w:val="000000" w:themeColor="text1"/>
          <w:sz w:val="24"/>
          <w:szCs w:val="24"/>
        </w:rPr>
        <w:t xml:space="preserve"> of </w:t>
      </w:r>
      <w:r w:rsidR="004928C9">
        <w:rPr>
          <w:rFonts w:ascii="Times New Roman" w:hAnsi="Times New Roman" w:cs="Times New Roman"/>
          <w:color w:val="000000" w:themeColor="text1"/>
          <w:sz w:val="24"/>
          <w:szCs w:val="24"/>
        </w:rPr>
        <w:t>staff attrition</w:t>
      </w:r>
      <w:r w:rsidRPr="006604F0">
        <w:rPr>
          <w:rFonts w:ascii="Times New Roman" w:hAnsi="Times New Roman" w:cs="Times New Roman"/>
          <w:color w:val="000000" w:themeColor="text1"/>
          <w:sz w:val="24"/>
          <w:szCs w:val="24"/>
        </w:rPr>
        <w:t xml:space="preserve"> could be mitigated in the hotel </w:t>
      </w:r>
      <w:r w:rsidR="002C5235">
        <w:rPr>
          <w:rFonts w:ascii="Times New Roman" w:hAnsi="Times New Roman" w:cs="Times New Roman"/>
          <w:color w:val="000000" w:themeColor="text1"/>
          <w:sz w:val="24"/>
          <w:szCs w:val="24"/>
        </w:rPr>
        <w:t xml:space="preserve">and hospitality </w:t>
      </w:r>
      <w:r w:rsidRPr="006604F0">
        <w:rPr>
          <w:rFonts w:ascii="Times New Roman" w:hAnsi="Times New Roman" w:cs="Times New Roman"/>
          <w:color w:val="000000" w:themeColor="text1"/>
          <w:sz w:val="24"/>
          <w:szCs w:val="24"/>
        </w:rPr>
        <w:t xml:space="preserve">industry, that </w:t>
      </w:r>
      <w:r w:rsidR="002C5235">
        <w:rPr>
          <w:rFonts w:ascii="Times New Roman" w:hAnsi="Times New Roman" w:cs="Times New Roman"/>
          <w:color w:val="000000" w:themeColor="text1"/>
          <w:sz w:val="24"/>
          <w:szCs w:val="24"/>
        </w:rPr>
        <w:t xml:space="preserve">staff </w:t>
      </w:r>
      <w:r w:rsidRPr="006604F0">
        <w:rPr>
          <w:rFonts w:ascii="Times New Roman" w:hAnsi="Times New Roman" w:cs="Times New Roman"/>
          <w:color w:val="000000" w:themeColor="text1"/>
          <w:sz w:val="24"/>
          <w:szCs w:val="24"/>
        </w:rPr>
        <w:t xml:space="preserve">turnover is a growing concern for this industry and should be eliminated or mitigated as far as possible. There is a great critical importance of employee retention, where untimely or scattered recruitments schedules could be avoided and hence produce high quality of work.  </w:t>
      </w:r>
      <w:r w:rsidR="002C28DF" w:rsidRPr="006604F0">
        <w:rPr>
          <w:rFonts w:ascii="Times New Roman" w:hAnsi="Times New Roman" w:cs="Times New Roman"/>
          <w:color w:val="000000" w:themeColor="text1"/>
          <w:sz w:val="24"/>
          <w:szCs w:val="24"/>
        </w:rPr>
        <w:t>Stress,</w:t>
      </w:r>
      <w:r w:rsidRPr="006604F0">
        <w:rPr>
          <w:rFonts w:ascii="Times New Roman" w:hAnsi="Times New Roman" w:cs="Times New Roman"/>
          <w:color w:val="000000" w:themeColor="text1"/>
          <w:sz w:val="24"/>
          <w:szCs w:val="24"/>
        </w:rPr>
        <w:t xml:space="preserve"> </w:t>
      </w:r>
      <w:r w:rsidR="002C28DF" w:rsidRPr="006604F0">
        <w:rPr>
          <w:rFonts w:ascii="Times New Roman" w:hAnsi="Times New Roman" w:cs="Times New Roman"/>
          <w:color w:val="000000" w:themeColor="text1"/>
          <w:sz w:val="24"/>
          <w:szCs w:val="24"/>
        </w:rPr>
        <w:t>discrimination,</w:t>
      </w:r>
      <w:r w:rsidRPr="006604F0">
        <w:rPr>
          <w:rFonts w:ascii="Times New Roman" w:hAnsi="Times New Roman" w:cs="Times New Roman"/>
          <w:color w:val="000000" w:themeColor="text1"/>
          <w:sz w:val="24"/>
          <w:szCs w:val="24"/>
        </w:rPr>
        <w:t xml:space="preserve"> undue </w:t>
      </w:r>
      <w:r w:rsidR="002C28DF" w:rsidRPr="006604F0">
        <w:rPr>
          <w:rFonts w:ascii="Times New Roman" w:hAnsi="Times New Roman" w:cs="Times New Roman"/>
          <w:color w:val="000000" w:themeColor="text1"/>
          <w:sz w:val="24"/>
          <w:szCs w:val="24"/>
        </w:rPr>
        <w:t>pressure,</w:t>
      </w:r>
      <w:r w:rsidRPr="006604F0">
        <w:rPr>
          <w:rFonts w:ascii="Times New Roman" w:hAnsi="Times New Roman" w:cs="Times New Roman"/>
          <w:color w:val="000000" w:themeColor="text1"/>
          <w:sz w:val="24"/>
          <w:szCs w:val="24"/>
        </w:rPr>
        <w:t xml:space="preserve"> lower wage </w:t>
      </w:r>
      <w:r w:rsidR="002C28DF" w:rsidRPr="006604F0">
        <w:rPr>
          <w:rFonts w:ascii="Times New Roman" w:hAnsi="Times New Roman" w:cs="Times New Roman"/>
          <w:color w:val="000000" w:themeColor="text1"/>
          <w:sz w:val="24"/>
          <w:szCs w:val="24"/>
        </w:rPr>
        <w:t>rates,</w:t>
      </w:r>
      <w:r w:rsidRPr="006604F0">
        <w:rPr>
          <w:rFonts w:ascii="Times New Roman" w:hAnsi="Times New Roman" w:cs="Times New Roman"/>
          <w:color w:val="000000" w:themeColor="text1"/>
          <w:sz w:val="24"/>
          <w:szCs w:val="24"/>
        </w:rPr>
        <w:t xml:space="preserve"> seasonal opportunities of work are stated as the potential </w:t>
      </w:r>
      <w:r w:rsidR="002C28DF" w:rsidRPr="006604F0">
        <w:rPr>
          <w:rFonts w:ascii="Times New Roman" w:hAnsi="Times New Roman" w:cs="Times New Roman"/>
          <w:color w:val="000000" w:themeColor="text1"/>
          <w:sz w:val="24"/>
          <w:szCs w:val="24"/>
        </w:rPr>
        <w:t>cause of</w:t>
      </w:r>
      <w:r w:rsidRPr="006604F0">
        <w:rPr>
          <w:rFonts w:ascii="Times New Roman" w:hAnsi="Times New Roman" w:cs="Times New Roman"/>
          <w:color w:val="000000" w:themeColor="text1"/>
          <w:sz w:val="24"/>
          <w:szCs w:val="24"/>
        </w:rPr>
        <w:t xml:space="preserve"> </w:t>
      </w:r>
      <w:r w:rsidR="002C5235">
        <w:rPr>
          <w:rFonts w:ascii="Times New Roman" w:hAnsi="Times New Roman" w:cs="Times New Roman"/>
          <w:color w:val="000000" w:themeColor="text1"/>
          <w:sz w:val="24"/>
          <w:szCs w:val="24"/>
        </w:rPr>
        <w:t>staff attrition</w:t>
      </w:r>
      <w:r w:rsidRPr="006604F0">
        <w:rPr>
          <w:rFonts w:ascii="Times New Roman" w:hAnsi="Times New Roman" w:cs="Times New Roman"/>
          <w:color w:val="000000" w:themeColor="text1"/>
          <w:sz w:val="24"/>
          <w:szCs w:val="24"/>
        </w:rPr>
        <w:t xml:space="preserve"> in the hotel</w:t>
      </w:r>
      <w:r w:rsidR="002C5235">
        <w:rPr>
          <w:rFonts w:ascii="Times New Roman" w:hAnsi="Times New Roman" w:cs="Times New Roman"/>
          <w:color w:val="000000" w:themeColor="text1"/>
          <w:sz w:val="24"/>
          <w:szCs w:val="24"/>
        </w:rPr>
        <w:t xml:space="preserve"> and hospitality</w:t>
      </w:r>
      <w:r w:rsidRPr="006604F0">
        <w:rPr>
          <w:rFonts w:ascii="Times New Roman" w:hAnsi="Times New Roman" w:cs="Times New Roman"/>
          <w:color w:val="000000" w:themeColor="text1"/>
          <w:sz w:val="24"/>
          <w:szCs w:val="24"/>
        </w:rPr>
        <w:t xml:space="preserve"> industry where the employee seek for </w:t>
      </w:r>
      <w:r w:rsidRPr="006604F0">
        <w:rPr>
          <w:rFonts w:ascii="Times New Roman" w:hAnsi="Times New Roman" w:cs="Times New Roman"/>
          <w:color w:val="000000" w:themeColor="text1"/>
          <w:sz w:val="24"/>
          <w:szCs w:val="24"/>
        </w:rPr>
        <w:lastRenderedPageBreak/>
        <w:t xml:space="preserve">better prospects in other organization.  The </w:t>
      </w:r>
      <w:r w:rsidR="002C5235">
        <w:rPr>
          <w:rFonts w:ascii="Times New Roman" w:hAnsi="Times New Roman" w:cs="Times New Roman"/>
          <w:color w:val="000000" w:themeColor="text1"/>
          <w:sz w:val="24"/>
          <w:szCs w:val="24"/>
        </w:rPr>
        <w:t>output of staff attrition</w:t>
      </w:r>
      <w:r w:rsidRPr="006604F0">
        <w:rPr>
          <w:rFonts w:ascii="Times New Roman" w:hAnsi="Times New Roman" w:cs="Times New Roman"/>
          <w:color w:val="000000" w:themeColor="text1"/>
          <w:sz w:val="24"/>
          <w:szCs w:val="24"/>
        </w:rPr>
        <w:t xml:space="preserve"> on the dimension of an organization have been elaborated which include financial implication, loss of competitive position in the market. Exit interviews, equal opportunities for employees, performance appraisals and motivation are the potential </w:t>
      </w:r>
      <w:r w:rsidR="00126EBF" w:rsidRPr="006604F0">
        <w:rPr>
          <w:rFonts w:ascii="Times New Roman" w:hAnsi="Times New Roman" w:cs="Times New Roman"/>
          <w:color w:val="000000" w:themeColor="text1"/>
          <w:sz w:val="24"/>
          <w:szCs w:val="24"/>
        </w:rPr>
        <w:t>elements, which</w:t>
      </w:r>
      <w:r w:rsidRPr="006604F0">
        <w:rPr>
          <w:rFonts w:ascii="Times New Roman" w:hAnsi="Times New Roman" w:cs="Times New Roman"/>
          <w:color w:val="000000" w:themeColor="text1"/>
          <w:sz w:val="24"/>
          <w:szCs w:val="24"/>
        </w:rPr>
        <w:t xml:space="preserve"> could mitigate the rising levels of employee turnover. Motivation has been sighted as a possible technique to mitigate the growing levels of employee turnover so that the employees could be retained, their experience could be routed and the employers or the organization doesn’t lose out on their profits. </w:t>
      </w:r>
    </w:p>
    <w:p w:rsidR="008F559C" w:rsidRPr="00CF31A6" w:rsidRDefault="008F559C" w:rsidP="00CF31A6">
      <w:pPr>
        <w:pStyle w:val="Heading2"/>
        <w:spacing w:line="360" w:lineRule="auto"/>
        <w:jc w:val="both"/>
        <w:rPr>
          <w:rFonts w:ascii="Times New Roman" w:hAnsi="Times New Roman" w:cs="Times New Roman"/>
          <w:color w:val="auto"/>
          <w:shd w:val="clear" w:color="auto" w:fill="FFFFFF"/>
          <w:lang w:val="en-GB"/>
        </w:rPr>
      </w:pPr>
      <w:bookmarkStart w:id="26" w:name="_Toc493715547"/>
      <w:bookmarkStart w:id="27" w:name="_Hlk7727067"/>
      <w:bookmarkStart w:id="28" w:name="_Toc10809791"/>
      <w:r w:rsidRPr="00CF31A6">
        <w:rPr>
          <w:rFonts w:ascii="Times New Roman" w:hAnsi="Times New Roman" w:cs="Times New Roman"/>
          <w:color w:val="auto"/>
          <w:shd w:val="clear" w:color="auto" w:fill="FFFFFF"/>
          <w:lang w:val="en-GB"/>
        </w:rPr>
        <w:t>Conceptual framework</w:t>
      </w:r>
      <w:bookmarkEnd w:id="28"/>
    </w:p>
    <w:p w:rsidR="008F559C" w:rsidRPr="006604F0" w:rsidRDefault="008F559C"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noProof/>
          <w:color w:val="000000" w:themeColor="text1"/>
          <w:sz w:val="24"/>
          <w:szCs w:val="24"/>
          <w:lang w:val="en-GB" w:eastAsia="en-GB"/>
        </w:rPr>
        <w:drawing>
          <wp:inline distT="0" distB="0" distL="0" distR="0">
            <wp:extent cx="5962650" cy="3019425"/>
            <wp:effectExtent l="0" t="0" r="0"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8F559C" w:rsidRPr="006604F0" w:rsidRDefault="008F559C" w:rsidP="009F7EDE">
      <w:pPr>
        <w:spacing w:line="360" w:lineRule="auto"/>
        <w:jc w:val="center"/>
        <w:rPr>
          <w:rFonts w:ascii="Times New Roman" w:hAnsi="Times New Roman" w:cs="Times New Roman"/>
          <w:b/>
          <w:color w:val="000000" w:themeColor="text1"/>
          <w:sz w:val="24"/>
          <w:szCs w:val="24"/>
        </w:rPr>
      </w:pPr>
      <w:r w:rsidRPr="006604F0">
        <w:rPr>
          <w:rFonts w:ascii="Times New Roman" w:hAnsi="Times New Roman" w:cs="Times New Roman"/>
          <w:b/>
          <w:color w:val="000000" w:themeColor="text1"/>
          <w:sz w:val="24"/>
          <w:szCs w:val="24"/>
        </w:rPr>
        <w:t xml:space="preserve">Fig: Conceptual </w:t>
      </w:r>
      <w:r w:rsidR="00BF5285" w:rsidRPr="006604F0">
        <w:rPr>
          <w:rFonts w:ascii="Times New Roman" w:hAnsi="Times New Roman" w:cs="Times New Roman"/>
          <w:b/>
          <w:color w:val="000000" w:themeColor="text1"/>
          <w:sz w:val="24"/>
          <w:szCs w:val="24"/>
        </w:rPr>
        <w:t>structure</w:t>
      </w:r>
    </w:p>
    <w:p w:rsidR="008F559C" w:rsidRPr="006604F0" w:rsidRDefault="008F559C" w:rsidP="009F7EDE">
      <w:pPr>
        <w:spacing w:line="360" w:lineRule="auto"/>
        <w:jc w:val="center"/>
        <w:rPr>
          <w:rFonts w:ascii="Times New Roman" w:hAnsi="Times New Roman" w:cs="Times New Roman"/>
          <w:b/>
          <w:color w:val="000000" w:themeColor="text1"/>
          <w:sz w:val="24"/>
          <w:szCs w:val="24"/>
        </w:rPr>
      </w:pPr>
      <w:r w:rsidRPr="006604F0">
        <w:rPr>
          <w:rFonts w:ascii="Times New Roman" w:hAnsi="Times New Roman" w:cs="Times New Roman"/>
          <w:b/>
          <w:color w:val="000000" w:themeColor="text1"/>
          <w:sz w:val="24"/>
          <w:szCs w:val="24"/>
        </w:rPr>
        <w:t>Source: (created by self)</w:t>
      </w:r>
    </w:p>
    <w:p w:rsidR="008F559C" w:rsidRPr="006604F0" w:rsidRDefault="008F559C"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w:t>
      </w:r>
      <w:r w:rsidR="00B13017">
        <w:rPr>
          <w:rFonts w:ascii="Times New Roman" w:hAnsi="Times New Roman" w:cs="Times New Roman"/>
          <w:color w:val="000000" w:themeColor="text1"/>
          <w:sz w:val="24"/>
          <w:szCs w:val="24"/>
        </w:rPr>
        <w:t>entire</w:t>
      </w:r>
      <w:r w:rsidRPr="006604F0">
        <w:rPr>
          <w:rFonts w:ascii="Times New Roman" w:hAnsi="Times New Roman" w:cs="Times New Roman"/>
          <w:color w:val="000000" w:themeColor="text1"/>
          <w:sz w:val="24"/>
          <w:szCs w:val="24"/>
        </w:rPr>
        <w:t xml:space="preserve"> conceptual </w:t>
      </w:r>
      <w:r w:rsidR="00FD78C5" w:rsidRPr="006604F0">
        <w:rPr>
          <w:rFonts w:ascii="Times New Roman" w:hAnsi="Times New Roman" w:cs="Times New Roman"/>
          <w:color w:val="000000" w:themeColor="text1"/>
          <w:sz w:val="24"/>
          <w:szCs w:val="24"/>
        </w:rPr>
        <w:t>structure</w:t>
      </w:r>
      <w:r w:rsidRPr="006604F0">
        <w:rPr>
          <w:rFonts w:ascii="Times New Roman" w:hAnsi="Times New Roman" w:cs="Times New Roman"/>
          <w:color w:val="000000" w:themeColor="text1"/>
          <w:sz w:val="24"/>
          <w:szCs w:val="24"/>
        </w:rPr>
        <w:t xml:space="preserve"> shows that there is </w:t>
      </w:r>
      <w:r w:rsidR="00C409EE" w:rsidRPr="006604F0">
        <w:rPr>
          <w:rFonts w:ascii="Times New Roman" w:hAnsi="Times New Roman" w:cs="Times New Roman"/>
          <w:color w:val="000000" w:themeColor="text1"/>
          <w:sz w:val="24"/>
          <w:szCs w:val="24"/>
        </w:rPr>
        <w:t>an</w:t>
      </w:r>
      <w:r w:rsidRPr="006604F0">
        <w:rPr>
          <w:rFonts w:ascii="Times New Roman" w:hAnsi="Times New Roman" w:cs="Times New Roman"/>
          <w:color w:val="000000" w:themeColor="text1"/>
          <w:sz w:val="24"/>
          <w:szCs w:val="24"/>
        </w:rPr>
        <w:t xml:space="preserve"> </w:t>
      </w:r>
      <w:r w:rsidR="00B13017" w:rsidRPr="006604F0">
        <w:rPr>
          <w:rFonts w:ascii="Times New Roman" w:hAnsi="Times New Roman" w:cs="Times New Roman"/>
          <w:color w:val="000000" w:themeColor="text1"/>
          <w:sz w:val="24"/>
          <w:szCs w:val="24"/>
        </w:rPr>
        <w:t>important</w:t>
      </w:r>
      <w:r w:rsidRPr="006604F0">
        <w:rPr>
          <w:rFonts w:ascii="Times New Roman" w:hAnsi="Times New Roman" w:cs="Times New Roman"/>
          <w:color w:val="000000" w:themeColor="text1"/>
          <w:sz w:val="24"/>
          <w:szCs w:val="24"/>
        </w:rPr>
        <w:t xml:space="preserve"> link between</w:t>
      </w:r>
      <w:r w:rsidR="00C409EE">
        <w:rPr>
          <w:rFonts w:ascii="Times New Roman" w:hAnsi="Times New Roman" w:cs="Times New Roman"/>
          <w:color w:val="000000" w:themeColor="text1"/>
          <w:sz w:val="24"/>
          <w:szCs w:val="24"/>
        </w:rPr>
        <w:t xml:space="preserve"> the</w:t>
      </w:r>
      <w:r w:rsidRPr="006604F0">
        <w:rPr>
          <w:rFonts w:ascii="Times New Roman" w:hAnsi="Times New Roman" w:cs="Times New Roman"/>
          <w:color w:val="000000" w:themeColor="text1"/>
          <w:sz w:val="24"/>
          <w:szCs w:val="24"/>
        </w:rPr>
        <w:t xml:space="preserve"> Motivation, HR control and </w:t>
      </w:r>
      <w:r w:rsidR="00C409EE">
        <w:rPr>
          <w:rFonts w:ascii="Times New Roman" w:hAnsi="Times New Roman" w:cs="Times New Roman"/>
          <w:color w:val="000000" w:themeColor="text1"/>
          <w:sz w:val="24"/>
          <w:szCs w:val="24"/>
        </w:rPr>
        <w:t>staff</w:t>
      </w:r>
      <w:r w:rsidRPr="006604F0">
        <w:rPr>
          <w:rFonts w:ascii="Times New Roman" w:hAnsi="Times New Roman" w:cs="Times New Roman"/>
          <w:color w:val="000000" w:themeColor="text1"/>
          <w:sz w:val="24"/>
          <w:szCs w:val="24"/>
        </w:rPr>
        <w:t xml:space="preserve"> turnover. The information </w:t>
      </w:r>
      <w:r w:rsidR="00C409EE">
        <w:rPr>
          <w:rFonts w:ascii="Times New Roman" w:hAnsi="Times New Roman" w:cs="Times New Roman"/>
          <w:color w:val="000000" w:themeColor="text1"/>
          <w:sz w:val="24"/>
          <w:szCs w:val="24"/>
        </w:rPr>
        <w:t>and data of</w:t>
      </w:r>
      <w:r w:rsidRPr="006604F0">
        <w:rPr>
          <w:rFonts w:ascii="Times New Roman" w:hAnsi="Times New Roman" w:cs="Times New Roman"/>
          <w:color w:val="000000" w:themeColor="text1"/>
          <w:sz w:val="24"/>
          <w:szCs w:val="24"/>
        </w:rPr>
        <w:t xml:space="preserve"> secondary research or </w:t>
      </w:r>
      <w:r w:rsidR="00C409EE">
        <w:rPr>
          <w:rFonts w:ascii="Times New Roman" w:hAnsi="Times New Roman" w:cs="Times New Roman"/>
          <w:color w:val="000000" w:themeColor="text1"/>
          <w:sz w:val="24"/>
          <w:szCs w:val="24"/>
        </w:rPr>
        <w:t xml:space="preserve">the </w:t>
      </w:r>
      <w:r w:rsidRPr="006604F0">
        <w:rPr>
          <w:rFonts w:ascii="Times New Roman" w:hAnsi="Times New Roman" w:cs="Times New Roman"/>
          <w:color w:val="000000" w:themeColor="text1"/>
          <w:sz w:val="24"/>
          <w:szCs w:val="24"/>
        </w:rPr>
        <w:t xml:space="preserve">literature </w:t>
      </w:r>
      <w:r w:rsidR="007E63E5" w:rsidRPr="006604F0">
        <w:rPr>
          <w:rFonts w:ascii="Times New Roman" w:hAnsi="Times New Roman" w:cs="Times New Roman"/>
          <w:color w:val="000000" w:themeColor="text1"/>
          <w:sz w:val="24"/>
          <w:szCs w:val="24"/>
        </w:rPr>
        <w:t>review section</w:t>
      </w:r>
      <w:r w:rsidRPr="006604F0">
        <w:rPr>
          <w:rFonts w:ascii="Times New Roman" w:hAnsi="Times New Roman" w:cs="Times New Roman"/>
          <w:color w:val="000000" w:themeColor="text1"/>
          <w:sz w:val="24"/>
          <w:szCs w:val="24"/>
        </w:rPr>
        <w:t xml:space="preserve"> shows that motivation and employee turnover is directly linked. This means that employees who are highly motivated within an organization tend to stick to the </w:t>
      </w:r>
      <w:r w:rsidR="00C409EE" w:rsidRPr="006604F0">
        <w:rPr>
          <w:rFonts w:ascii="Times New Roman" w:hAnsi="Times New Roman" w:cs="Times New Roman"/>
          <w:color w:val="000000" w:themeColor="text1"/>
          <w:sz w:val="24"/>
          <w:szCs w:val="24"/>
        </w:rPr>
        <w:t>business</w:t>
      </w:r>
      <w:r w:rsidRPr="006604F0">
        <w:rPr>
          <w:rFonts w:ascii="Times New Roman" w:hAnsi="Times New Roman" w:cs="Times New Roman"/>
          <w:color w:val="000000" w:themeColor="text1"/>
          <w:sz w:val="24"/>
          <w:szCs w:val="24"/>
        </w:rPr>
        <w:t xml:space="preserve"> for </w:t>
      </w:r>
      <w:r w:rsidR="00CE41D0">
        <w:rPr>
          <w:rFonts w:ascii="Times New Roman" w:hAnsi="Times New Roman" w:cs="Times New Roman"/>
          <w:color w:val="000000" w:themeColor="text1"/>
          <w:sz w:val="24"/>
          <w:szCs w:val="24"/>
        </w:rPr>
        <w:t>the long period</w:t>
      </w:r>
      <w:r w:rsidRPr="006604F0">
        <w:rPr>
          <w:rFonts w:ascii="Times New Roman" w:hAnsi="Times New Roman" w:cs="Times New Roman"/>
          <w:color w:val="000000" w:themeColor="text1"/>
          <w:sz w:val="24"/>
          <w:szCs w:val="24"/>
        </w:rPr>
        <w:t xml:space="preserve"> whereas the employees who are not motivated often look for new opportunities and switch jobs easily. The hotels in East London suffer from the high rate of </w:t>
      </w:r>
      <w:r w:rsidR="00CE41D0">
        <w:rPr>
          <w:rFonts w:ascii="Times New Roman" w:hAnsi="Times New Roman" w:cs="Times New Roman"/>
          <w:color w:val="000000" w:themeColor="text1"/>
          <w:sz w:val="24"/>
          <w:szCs w:val="24"/>
        </w:rPr>
        <w:t>the staff attrition</w:t>
      </w:r>
      <w:r w:rsidRPr="006604F0">
        <w:rPr>
          <w:rFonts w:ascii="Times New Roman" w:hAnsi="Times New Roman" w:cs="Times New Roman"/>
          <w:color w:val="000000" w:themeColor="text1"/>
          <w:sz w:val="24"/>
          <w:szCs w:val="24"/>
        </w:rPr>
        <w:t xml:space="preserve"> in hotels and this requires immediate attention of the HR people to ensure that the high rate of </w:t>
      </w:r>
      <w:r w:rsidR="002C28DF">
        <w:rPr>
          <w:rFonts w:ascii="Times New Roman" w:hAnsi="Times New Roman" w:cs="Times New Roman"/>
          <w:color w:val="000000" w:themeColor="text1"/>
          <w:sz w:val="24"/>
          <w:szCs w:val="24"/>
        </w:rPr>
        <w:t xml:space="preserve">staff </w:t>
      </w:r>
      <w:r w:rsidR="002C28DF" w:rsidRPr="006604F0">
        <w:rPr>
          <w:rFonts w:ascii="Times New Roman" w:hAnsi="Times New Roman" w:cs="Times New Roman"/>
          <w:color w:val="000000" w:themeColor="text1"/>
          <w:sz w:val="24"/>
          <w:szCs w:val="24"/>
        </w:rPr>
        <w:lastRenderedPageBreak/>
        <w:t>turnover</w:t>
      </w:r>
      <w:r w:rsidRPr="006604F0">
        <w:rPr>
          <w:rFonts w:ascii="Times New Roman" w:hAnsi="Times New Roman" w:cs="Times New Roman"/>
          <w:color w:val="000000" w:themeColor="text1"/>
          <w:sz w:val="24"/>
          <w:szCs w:val="24"/>
        </w:rPr>
        <w:t xml:space="preserve"> is controlled effectively. If this high </w:t>
      </w:r>
      <w:r w:rsidR="002C28DF" w:rsidRPr="006604F0">
        <w:rPr>
          <w:rFonts w:ascii="Times New Roman" w:hAnsi="Times New Roman" w:cs="Times New Roman"/>
          <w:color w:val="000000" w:themeColor="text1"/>
          <w:sz w:val="24"/>
          <w:szCs w:val="24"/>
        </w:rPr>
        <w:t>number</w:t>
      </w:r>
      <w:r w:rsidRPr="006604F0">
        <w:rPr>
          <w:rFonts w:ascii="Times New Roman" w:hAnsi="Times New Roman" w:cs="Times New Roman"/>
          <w:color w:val="000000" w:themeColor="text1"/>
          <w:sz w:val="24"/>
          <w:szCs w:val="24"/>
        </w:rPr>
        <w:t xml:space="preserve"> of employees quit working in the hotels continues to prevail or increase the hotel industry would face a major loss in terms of revenue generation. </w:t>
      </w:r>
    </w:p>
    <w:p w:rsidR="008F559C" w:rsidRPr="006604F0" w:rsidRDefault="008F559C"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conceptual framework denotes that motivation, HR control and </w:t>
      </w:r>
      <w:r w:rsidR="002C28DF" w:rsidRPr="006604F0">
        <w:rPr>
          <w:rFonts w:ascii="Times New Roman" w:hAnsi="Times New Roman" w:cs="Times New Roman"/>
          <w:color w:val="000000" w:themeColor="text1"/>
          <w:sz w:val="24"/>
          <w:szCs w:val="24"/>
        </w:rPr>
        <w:t>employee’s</w:t>
      </w:r>
      <w:r w:rsidRPr="006604F0">
        <w:rPr>
          <w:rFonts w:ascii="Times New Roman" w:hAnsi="Times New Roman" w:cs="Times New Roman"/>
          <w:color w:val="000000" w:themeColor="text1"/>
          <w:sz w:val="24"/>
          <w:szCs w:val="24"/>
        </w:rPr>
        <w:t xml:space="preserve"> turnover are the major aspects which affects the working or performance of the hotels in East London. The HR department within an organization plays </w:t>
      </w:r>
      <w:r w:rsidR="00CC17C3">
        <w:rPr>
          <w:rFonts w:ascii="Times New Roman" w:hAnsi="Times New Roman" w:cs="Times New Roman"/>
          <w:color w:val="000000" w:themeColor="text1"/>
          <w:sz w:val="24"/>
          <w:szCs w:val="24"/>
        </w:rPr>
        <w:t>an important character</w:t>
      </w:r>
      <w:r w:rsidRPr="006604F0">
        <w:rPr>
          <w:rFonts w:ascii="Times New Roman" w:hAnsi="Times New Roman" w:cs="Times New Roman"/>
          <w:color w:val="000000" w:themeColor="text1"/>
          <w:sz w:val="24"/>
          <w:szCs w:val="24"/>
        </w:rPr>
        <w:t xml:space="preserve"> in keeping the </w:t>
      </w:r>
      <w:r w:rsidR="00CC17C3">
        <w:rPr>
          <w:rFonts w:ascii="Times New Roman" w:hAnsi="Times New Roman" w:cs="Times New Roman"/>
          <w:color w:val="000000" w:themeColor="text1"/>
          <w:sz w:val="24"/>
          <w:szCs w:val="24"/>
        </w:rPr>
        <w:t xml:space="preserve">staff </w:t>
      </w:r>
      <w:r w:rsidRPr="006604F0">
        <w:rPr>
          <w:rFonts w:ascii="Times New Roman" w:hAnsi="Times New Roman" w:cs="Times New Roman"/>
          <w:color w:val="000000" w:themeColor="text1"/>
          <w:sz w:val="24"/>
          <w:szCs w:val="24"/>
        </w:rPr>
        <w:t xml:space="preserve">motivated by employing various methods of motivated. Currently, </w:t>
      </w:r>
      <w:r w:rsidR="00CC17C3">
        <w:rPr>
          <w:rFonts w:ascii="Times New Roman" w:hAnsi="Times New Roman" w:cs="Times New Roman"/>
          <w:color w:val="000000" w:themeColor="text1"/>
          <w:sz w:val="24"/>
          <w:szCs w:val="24"/>
        </w:rPr>
        <w:t xml:space="preserve">the involvement of </w:t>
      </w:r>
      <w:r w:rsidR="00037B6A">
        <w:rPr>
          <w:rFonts w:ascii="Times New Roman" w:hAnsi="Times New Roman" w:cs="Times New Roman"/>
          <w:color w:val="000000" w:themeColor="text1"/>
          <w:sz w:val="24"/>
          <w:szCs w:val="24"/>
        </w:rPr>
        <w:t>employees for the making of important decisions</w:t>
      </w:r>
      <w:r w:rsidRPr="006604F0">
        <w:rPr>
          <w:rFonts w:ascii="Times New Roman" w:hAnsi="Times New Roman" w:cs="Times New Roman"/>
          <w:color w:val="000000" w:themeColor="text1"/>
          <w:sz w:val="24"/>
          <w:szCs w:val="24"/>
        </w:rPr>
        <w:t xml:space="preserve"> is one of the major jobs of the HR’s in an organization to keep the employees highly motivated within the organization. The HR department is also required to make sure that they handle the grievances and complaints of the employees such that they work happily within the organization. Moreover, the HR also conducts various social activities which help the employees to get entertained for a certain period of time from their hard, monotonous and continuous work schedule within the organization. </w:t>
      </w:r>
    </w:p>
    <w:p w:rsidR="008F559C" w:rsidRDefault="008F559C"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The HR department is required to devise strategies and policies which would keep the employees highly motivated at work. The HR of an organization has the capability to </w:t>
      </w:r>
      <w:r w:rsidR="00037B6A" w:rsidRPr="006604F0">
        <w:rPr>
          <w:rFonts w:ascii="Times New Roman" w:hAnsi="Times New Roman" w:cs="Times New Roman"/>
          <w:color w:val="000000" w:themeColor="text1"/>
          <w:sz w:val="24"/>
          <w:szCs w:val="24"/>
        </w:rPr>
        <w:t>manage</w:t>
      </w:r>
      <w:r w:rsidRPr="006604F0">
        <w:rPr>
          <w:rFonts w:ascii="Times New Roman" w:hAnsi="Times New Roman" w:cs="Times New Roman"/>
          <w:color w:val="000000" w:themeColor="text1"/>
          <w:sz w:val="24"/>
          <w:szCs w:val="24"/>
        </w:rPr>
        <w:t xml:space="preserve"> the rate of </w:t>
      </w:r>
      <w:r w:rsidR="009D2764">
        <w:rPr>
          <w:rFonts w:ascii="Times New Roman" w:hAnsi="Times New Roman" w:cs="Times New Roman"/>
          <w:color w:val="000000" w:themeColor="text1"/>
          <w:sz w:val="24"/>
          <w:szCs w:val="24"/>
        </w:rPr>
        <w:t>employee attrition</w:t>
      </w:r>
      <w:r w:rsidRPr="006604F0">
        <w:rPr>
          <w:rFonts w:ascii="Times New Roman" w:hAnsi="Times New Roman" w:cs="Times New Roman"/>
          <w:color w:val="000000" w:themeColor="text1"/>
          <w:sz w:val="24"/>
          <w:szCs w:val="24"/>
        </w:rPr>
        <w:t xml:space="preserve"> with</w:t>
      </w:r>
      <w:r w:rsidR="009D2764">
        <w:rPr>
          <w:rFonts w:ascii="Times New Roman" w:hAnsi="Times New Roman" w:cs="Times New Roman"/>
          <w:color w:val="000000" w:themeColor="text1"/>
          <w:sz w:val="24"/>
          <w:szCs w:val="24"/>
        </w:rPr>
        <w:t xml:space="preserve">in the organizations. It is responsibility as well as duty </w:t>
      </w:r>
      <w:r w:rsidRPr="006604F0">
        <w:rPr>
          <w:rFonts w:ascii="Times New Roman" w:hAnsi="Times New Roman" w:cs="Times New Roman"/>
          <w:color w:val="000000" w:themeColor="text1"/>
          <w:sz w:val="24"/>
          <w:szCs w:val="24"/>
        </w:rPr>
        <w:t xml:space="preserve">of the HR to make sure that the </w:t>
      </w:r>
      <w:r w:rsidR="00CC3261" w:rsidRPr="006604F0">
        <w:rPr>
          <w:rFonts w:ascii="Times New Roman" w:hAnsi="Times New Roman" w:cs="Times New Roman"/>
          <w:color w:val="000000" w:themeColor="text1"/>
          <w:sz w:val="24"/>
          <w:szCs w:val="24"/>
        </w:rPr>
        <w:t>people within the hotel are</w:t>
      </w:r>
      <w:r w:rsidRPr="006604F0">
        <w:rPr>
          <w:rFonts w:ascii="Times New Roman" w:hAnsi="Times New Roman" w:cs="Times New Roman"/>
          <w:color w:val="000000" w:themeColor="text1"/>
          <w:sz w:val="24"/>
          <w:szCs w:val="24"/>
        </w:rPr>
        <w:t xml:space="preserve"> happy to work in the organization. The HR should also be sure of that the compensation and the benefits offered to the individuals meet the needs and demands of the individuals appropriately. If the needs are unmet the HR should adopt corrective measures so that the employees are able to fulfil their needs and remain motivated to achieve goals that would meet the next set of their needs. Hence, it can be truly justified that the HR has the power to </w:t>
      </w:r>
      <w:r w:rsidR="009D2764">
        <w:rPr>
          <w:rFonts w:ascii="Times New Roman" w:hAnsi="Times New Roman" w:cs="Times New Roman"/>
          <w:color w:val="000000" w:themeColor="text1"/>
          <w:sz w:val="24"/>
          <w:szCs w:val="24"/>
        </w:rPr>
        <w:t>manage</w:t>
      </w:r>
      <w:r w:rsidRPr="006604F0">
        <w:rPr>
          <w:rFonts w:ascii="Times New Roman" w:hAnsi="Times New Roman" w:cs="Times New Roman"/>
          <w:color w:val="000000" w:themeColor="text1"/>
          <w:sz w:val="24"/>
          <w:szCs w:val="24"/>
        </w:rPr>
        <w:t xml:space="preserve"> the high rate of </w:t>
      </w:r>
      <w:r w:rsidR="009D2764">
        <w:rPr>
          <w:rFonts w:ascii="Times New Roman" w:hAnsi="Times New Roman" w:cs="Times New Roman"/>
          <w:color w:val="000000" w:themeColor="text1"/>
          <w:sz w:val="24"/>
          <w:szCs w:val="24"/>
        </w:rPr>
        <w:t>employee att</w:t>
      </w:r>
      <w:r w:rsidR="005F38A4">
        <w:rPr>
          <w:rFonts w:ascii="Times New Roman" w:hAnsi="Times New Roman" w:cs="Times New Roman"/>
          <w:color w:val="000000" w:themeColor="text1"/>
          <w:sz w:val="24"/>
          <w:szCs w:val="24"/>
        </w:rPr>
        <w:t>rition rate in the hotel as well as hospitality sector</w:t>
      </w:r>
      <w:r w:rsidRPr="006604F0">
        <w:rPr>
          <w:rFonts w:ascii="Times New Roman" w:hAnsi="Times New Roman" w:cs="Times New Roman"/>
          <w:color w:val="000000" w:themeColor="text1"/>
          <w:sz w:val="24"/>
          <w:szCs w:val="24"/>
        </w:rPr>
        <w:t xml:space="preserve"> by keeping the employees motivated </w:t>
      </w:r>
      <w:r w:rsidR="005F38A4">
        <w:rPr>
          <w:rFonts w:ascii="Times New Roman" w:hAnsi="Times New Roman" w:cs="Times New Roman"/>
          <w:color w:val="000000" w:themeColor="text1"/>
          <w:sz w:val="24"/>
          <w:szCs w:val="24"/>
        </w:rPr>
        <w:t xml:space="preserve">and encouraged </w:t>
      </w:r>
      <w:r w:rsidR="002D70A3">
        <w:rPr>
          <w:rFonts w:ascii="Times New Roman" w:hAnsi="Times New Roman" w:cs="Times New Roman"/>
          <w:color w:val="000000" w:themeColor="text1"/>
          <w:sz w:val="24"/>
          <w:szCs w:val="24"/>
        </w:rPr>
        <w:t>for the high period.</w:t>
      </w:r>
    </w:p>
    <w:p w:rsidR="00CF31A6" w:rsidRPr="00CF31A6" w:rsidRDefault="00CF31A6" w:rsidP="00CF31A6">
      <w:pPr>
        <w:pStyle w:val="Heading2"/>
        <w:spacing w:line="360" w:lineRule="auto"/>
        <w:jc w:val="both"/>
        <w:rPr>
          <w:rFonts w:ascii="Times New Roman" w:hAnsi="Times New Roman" w:cs="Times New Roman"/>
          <w:color w:val="auto"/>
          <w:shd w:val="clear" w:color="auto" w:fill="FFFFFF"/>
          <w:lang w:val="en-GB"/>
        </w:rPr>
      </w:pPr>
      <w:bookmarkStart w:id="29" w:name="_Toc10809792"/>
      <w:r w:rsidRPr="00CF31A6">
        <w:rPr>
          <w:rFonts w:ascii="Times New Roman" w:hAnsi="Times New Roman" w:cs="Times New Roman"/>
          <w:color w:val="auto"/>
          <w:shd w:val="clear" w:color="auto" w:fill="FFFFFF"/>
          <w:lang w:val="en-GB"/>
        </w:rPr>
        <w:t>Chapter 3: Research Methodology.</w:t>
      </w:r>
      <w:bookmarkEnd w:id="29"/>
    </w:p>
    <w:p w:rsidR="00A51947" w:rsidRPr="00B34234" w:rsidRDefault="00A51947" w:rsidP="00A51947">
      <w:pPr>
        <w:pStyle w:val="Heading2"/>
        <w:spacing w:line="360" w:lineRule="auto"/>
        <w:jc w:val="both"/>
        <w:rPr>
          <w:rFonts w:ascii="Times New Roman" w:hAnsi="Times New Roman" w:cs="Times New Roman"/>
          <w:color w:val="000000" w:themeColor="text1"/>
          <w:sz w:val="24"/>
          <w:szCs w:val="24"/>
        </w:rPr>
      </w:pPr>
      <w:bookmarkStart w:id="30" w:name="_Toc9961049"/>
      <w:bookmarkStart w:id="31" w:name="_Toc10809793"/>
      <w:bookmarkEnd w:id="26"/>
      <w:r w:rsidRPr="00B34234">
        <w:rPr>
          <w:rFonts w:ascii="Times New Roman" w:hAnsi="Times New Roman" w:cs="Times New Roman"/>
          <w:color w:val="000000" w:themeColor="text1"/>
          <w:sz w:val="24"/>
          <w:szCs w:val="24"/>
        </w:rPr>
        <w:t>3.1 Introduction</w:t>
      </w:r>
      <w:bookmarkEnd w:id="30"/>
      <w:r w:rsidR="009F7EDE" w:rsidRPr="00B34234">
        <w:rPr>
          <w:rFonts w:ascii="Times New Roman" w:hAnsi="Times New Roman" w:cs="Times New Roman"/>
          <w:color w:val="000000" w:themeColor="text1"/>
          <w:sz w:val="24"/>
          <w:szCs w:val="24"/>
        </w:rPr>
        <w:t>:</w:t>
      </w:r>
      <w:bookmarkEnd w:id="31"/>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The research has based on the important topic and that is high turnover rate in the hospitality industry. Through conducting the research, the researcher has analyzed the critical factors regarding the employee turnover (</w:t>
      </w:r>
      <w:proofErr w:type="spellStart"/>
      <w:r w:rsidRPr="00424482">
        <w:rPr>
          <w:rFonts w:ascii="Times New Roman" w:hAnsi="Times New Roman" w:cs="Times New Roman"/>
          <w:color w:val="222222"/>
          <w:sz w:val="24"/>
          <w:szCs w:val="24"/>
          <w:shd w:val="clear" w:color="auto" w:fill="FFFFFF"/>
        </w:rPr>
        <w:t>McCusker</w:t>
      </w:r>
      <w:proofErr w:type="spellEnd"/>
      <w:r w:rsidRPr="00424482">
        <w:rPr>
          <w:rFonts w:ascii="Times New Roman" w:hAnsi="Times New Roman" w:cs="Times New Roman"/>
          <w:color w:val="222222"/>
          <w:sz w:val="24"/>
          <w:szCs w:val="24"/>
          <w:shd w:val="clear" w:color="auto" w:fill="FFFFFF"/>
        </w:rPr>
        <w:t>, 2015)</w:t>
      </w:r>
      <w:r w:rsidRPr="00424482">
        <w:rPr>
          <w:rFonts w:ascii="Times New Roman" w:hAnsi="Times New Roman" w:cs="Times New Roman"/>
          <w:sz w:val="24"/>
          <w:szCs w:val="24"/>
        </w:rPr>
        <w:t xml:space="preserve">. Due to some reasons, the employee turnover rate enhances in the East London Hotels which highly affects the internal environment of the </w:t>
      </w:r>
      <w:r w:rsidRPr="00424482">
        <w:rPr>
          <w:rFonts w:ascii="Times New Roman" w:hAnsi="Times New Roman" w:cs="Times New Roman"/>
          <w:sz w:val="24"/>
          <w:szCs w:val="24"/>
        </w:rPr>
        <w:lastRenderedPageBreak/>
        <w:t xml:space="preserve">hospitality industry. Therefore, the segment of research methodology is very important as it helps the researcher from different perspectives.  A number of methods has used in this part for completing the research. Research philosophy, Research Approach, Research Design, Research Strategy, Data Collection and Data Sampling Procedure are the important methods that are included in research methodology. Each method plays an important role for conducting the research effectively. Along with, the researcher has maintained the reliability of research through completing the procedure in the proper ethical way. </w:t>
      </w:r>
    </w:p>
    <w:p w:rsidR="00A51947" w:rsidRPr="00B34234" w:rsidRDefault="00A51947" w:rsidP="00A51947">
      <w:pPr>
        <w:pStyle w:val="Heading2"/>
        <w:spacing w:line="360" w:lineRule="auto"/>
        <w:jc w:val="both"/>
        <w:rPr>
          <w:rFonts w:ascii="Times New Roman" w:hAnsi="Times New Roman" w:cs="Times New Roman"/>
          <w:color w:val="000000" w:themeColor="text1"/>
          <w:sz w:val="24"/>
          <w:szCs w:val="24"/>
        </w:rPr>
      </w:pPr>
      <w:bookmarkStart w:id="32" w:name="_Toc9961050"/>
      <w:bookmarkStart w:id="33" w:name="_Toc10809794"/>
      <w:r w:rsidRPr="00B34234">
        <w:rPr>
          <w:rFonts w:ascii="Times New Roman" w:hAnsi="Times New Roman" w:cs="Times New Roman"/>
          <w:color w:val="000000" w:themeColor="text1"/>
          <w:sz w:val="24"/>
          <w:szCs w:val="24"/>
        </w:rPr>
        <w:t>3.2 Research Onion</w:t>
      </w:r>
      <w:bookmarkEnd w:id="32"/>
      <w:r w:rsidR="009F7EDE" w:rsidRPr="00B34234">
        <w:rPr>
          <w:rFonts w:ascii="Times New Roman" w:hAnsi="Times New Roman" w:cs="Times New Roman"/>
          <w:color w:val="000000" w:themeColor="text1"/>
          <w:sz w:val="24"/>
          <w:szCs w:val="24"/>
        </w:rPr>
        <w:t>:</w:t>
      </w:r>
      <w:bookmarkEnd w:id="33"/>
    </w:p>
    <w:p w:rsidR="00A51947"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The implementation of research onion is important for the research as the researcher </w:t>
      </w:r>
      <w:r w:rsidR="00513442">
        <w:rPr>
          <w:rFonts w:ascii="Times New Roman" w:hAnsi="Times New Roman" w:cs="Times New Roman"/>
          <w:sz w:val="24"/>
          <w:szCs w:val="24"/>
        </w:rPr>
        <w:t>can get</w:t>
      </w:r>
      <w:r w:rsidRPr="00424482">
        <w:rPr>
          <w:rFonts w:ascii="Times New Roman" w:hAnsi="Times New Roman" w:cs="Times New Roman"/>
          <w:sz w:val="24"/>
          <w:szCs w:val="24"/>
        </w:rPr>
        <w:t xml:space="preserve"> different ideas about the methods that are needed for succes</w:t>
      </w:r>
      <w:r w:rsidR="00513442">
        <w:rPr>
          <w:rFonts w:ascii="Times New Roman" w:hAnsi="Times New Roman" w:cs="Times New Roman"/>
          <w:sz w:val="24"/>
          <w:szCs w:val="24"/>
        </w:rPr>
        <w:t>sfully completing the research.</w:t>
      </w:r>
      <w:r w:rsidRPr="00424482">
        <w:rPr>
          <w:rFonts w:ascii="Times New Roman" w:hAnsi="Times New Roman" w:cs="Times New Roman"/>
          <w:sz w:val="24"/>
          <w:szCs w:val="24"/>
        </w:rPr>
        <w:t xml:space="preserve"> It signifies the sequence of research and the conducting process.  As the researcher has investigated on important issues, therefore, the research onion provides help to the researcher. </w:t>
      </w:r>
    </w:p>
    <w:p w:rsidR="00E16D7C" w:rsidRPr="00424482" w:rsidRDefault="00E16D7C" w:rsidP="00A51947">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401945" cy="3852545"/>
            <wp:effectExtent l="38100" t="57150" r="122555" b="90805"/>
            <wp:docPr id="13" name="Picture 9" descr="C:\Users\User-2\Desktop\Screenshot-2019-01-16-12.2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2\Desktop\Screenshot-2019-01-16-12.21.24.png"/>
                    <pic:cNvPicPr>
                      <a:picLocks noChangeAspect="1" noChangeArrowheads="1"/>
                    </pic:cNvPicPr>
                  </pic:nvPicPr>
                  <pic:blipFill>
                    <a:blip r:embed="rId15"/>
                    <a:srcRect/>
                    <a:stretch>
                      <a:fillRect/>
                    </a:stretch>
                  </pic:blipFill>
                  <pic:spPr bwMode="auto">
                    <a:xfrm>
                      <a:off x="0" y="0"/>
                      <a:ext cx="5401945" cy="38525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51947" w:rsidRPr="00B34234" w:rsidRDefault="00A51947" w:rsidP="00A51947">
      <w:pPr>
        <w:pStyle w:val="Heading2"/>
        <w:spacing w:line="360" w:lineRule="auto"/>
        <w:jc w:val="both"/>
        <w:rPr>
          <w:rFonts w:ascii="Times New Roman" w:hAnsi="Times New Roman" w:cs="Times New Roman"/>
          <w:color w:val="000000" w:themeColor="text1"/>
          <w:sz w:val="24"/>
          <w:szCs w:val="24"/>
        </w:rPr>
      </w:pPr>
      <w:bookmarkStart w:id="34" w:name="_Toc9961051"/>
      <w:bookmarkStart w:id="35" w:name="_Toc10809795"/>
      <w:r w:rsidRPr="00B34234">
        <w:rPr>
          <w:rFonts w:ascii="Times New Roman" w:hAnsi="Times New Roman" w:cs="Times New Roman"/>
          <w:color w:val="000000" w:themeColor="text1"/>
          <w:sz w:val="24"/>
          <w:szCs w:val="24"/>
        </w:rPr>
        <w:lastRenderedPageBreak/>
        <w:t>3.3 Research Philosophy</w:t>
      </w:r>
      <w:bookmarkEnd w:id="34"/>
      <w:r w:rsidR="009F7EDE" w:rsidRPr="00B34234">
        <w:rPr>
          <w:rFonts w:ascii="Times New Roman" w:hAnsi="Times New Roman" w:cs="Times New Roman"/>
          <w:color w:val="000000" w:themeColor="text1"/>
          <w:sz w:val="24"/>
          <w:szCs w:val="24"/>
        </w:rPr>
        <w:t>:</w:t>
      </w:r>
      <w:bookmarkEnd w:id="35"/>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The researcher has selected the Research Philosophy as it is initial as well as vital part of the research methodology. Different paradigms of research have strongly influenced the research philosophy. The paradigms of research </w:t>
      </w:r>
      <w:r w:rsidR="001B2409" w:rsidRPr="00424482">
        <w:rPr>
          <w:rFonts w:ascii="Times New Roman" w:hAnsi="Times New Roman" w:cs="Times New Roman"/>
          <w:sz w:val="24"/>
          <w:szCs w:val="24"/>
        </w:rPr>
        <w:t>have</w:t>
      </w:r>
      <w:r w:rsidRPr="00424482">
        <w:rPr>
          <w:rFonts w:ascii="Times New Roman" w:hAnsi="Times New Roman" w:cs="Times New Roman"/>
          <w:sz w:val="24"/>
          <w:szCs w:val="24"/>
        </w:rPr>
        <w:t xml:space="preserve"> comprised of axiology, phenomenology and epistemology. As per the stated by </w:t>
      </w:r>
      <w:r w:rsidRPr="00424482">
        <w:rPr>
          <w:rFonts w:ascii="Times New Roman" w:hAnsi="Times New Roman" w:cs="Times New Roman"/>
          <w:color w:val="222222"/>
          <w:sz w:val="24"/>
          <w:szCs w:val="24"/>
          <w:shd w:val="clear" w:color="auto" w:fill="FFFFFF"/>
        </w:rPr>
        <w:t>Mackey (2015</w:t>
      </w:r>
      <w:r w:rsidRPr="00424482">
        <w:rPr>
          <w:rFonts w:ascii="Times New Roman" w:hAnsi="Times New Roman" w:cs="Times New Roman"/>
          <w:sz w:val="24"/>
          <w:szCs w:val="24"/>
        </w:rPr>
        <w:t xml:space="preserve">), the research philosophy consists of four different segments or parts. Interpretivism, positivism, realism and subjectivism are the divisions that are used in the Research Philosophy. The researcher has applied the segments of research philosophy according to the requirement of research. By critically analyzing the core factors of employment and turnover, the researcher philosophy has provided a number of information and data to the researcher. For this research, the researcher has chosen the Positivism Research Philosophy as it is entirely appropriate and suitable, which also helps to identify </w:t>
      </w:r>
      <w:r w:rsidR="0022703B" w:rsidRPr="00424482">
        <w:rPr>
          <w:rFonts w:ascii="Times New Roman" w:hAnsi="Times New Roman" w:cs="Times New Roman"/>
          <w:sz w:val="24"/>
          <w:szCs w:val="24"/>
        </w:rPr>
        <w:t>them.</w:t>
      </w:r>
      <w:r w:rsidRPr="00424482">
        <w:rPr>
          <w:rFonts w:ascii="Times New Roman" w:hAnsi="Times New Roman" w:cs="Times New Roman"/>
          <w:sz w:val="24"/>
          <w:szCs w:val="24"/>
        </w:rPr>
        <w:t xml:space="preserve"> Moreover, the real facts, business dimensions and multiple operational concepts of the hospitality industry have been evaluated by the researcher through this help of the research method. Thus, the research philosophy has granted for finding real outcomes as well as effective consequence that assist in to recognize the reason of high employee turnover rate in the London</w:t>
      </w:r>
      <w:r w:rsidR="0022703B">
        <w:rPr>
          <w:rFonts w:ascii="Times New Roman" w:hAnsi="Times New Roman" w:cs="Times New Roman"/>
          <w:sz w:val="24"/>
          <w:szCs w:val="24"/>
        </w:rPr>
        <w:t xml:space="preserve">(east) </w:t>
      </w:r>
      <w:r w:rsidR="0022703B" w:rsidRPr="00424482">
        <w:rPr>
          <w:rFonts w:ascii="Times New Roman" w:hAnsi="Times New Roman" w:cs="Times New Roman"/>
          <w:sz w:val="24"/>
          <w:szCs w:val="24"/>
        </w:rPr>
        <w:t>Hotels</w:t>
      </w:r>
      <w:r w:rsidRPr="00424482">
        <w:rPr>
          <w:rFonts w:ascii="Times New Roman" w:hAnsi="Times New Roman" w:cs="Times New Roman"/>
          <w:sz w:val="24"/>
          <w:szCs w:val="24"/>
        </w:rPr>
        <w:t xml:space="preserve">. </w:t>
      </w:r>
    </w:p>
    <w:p w:rsidR="00A51947" w:rsidRPr="00B34234" w:rsidRDefault="00A51947" w:rsidP="00A51947">
      <w:pPr>
        <w:pStyle w:val="Heading2"/>
        <w:spacing w:line="360" w:lineRule="auto"/>
        <w:jc w:val="both"/>
        <w:rPr>
          <w:rFonts w:ascii="Times New Roman" w:hAnsi="Times New Roman" w:cs="Times New Roman"/>
          <w:color w:val="000000" w:themeColor="text1"/>
          <w:sz w:val="24"/>
          <w:szCs w:val="24"/>
        </w:rPr>
      </w:pPr>
      <w:bookmarkStart w:id="36" w:name="_Toc9961052"/>
      <w:bookmarkStart w:id="37" w:name="_Toc10809796"/>
      <w:r w:rsidRPr="00B34234">
        <w:rPr>
          <w:rFonts w:ascii="Times New Roman" w:hAnsi="Times New Roman" w:cs="Times New Roman"/>
          <w:color w:val="000000" w:themeColor="text1"/>
          <w:sz w:val="24"/>
          <w:szCs w:val="24"/>
        </w:rPr>
        <w:t>3.4 Research Approach</w:t>
      </w:r>
      <w:bookmarkEnd w:id="36"/>
      <w:r w:rsidR="009F7EDE" w:rsidRPr="00B34234">
        <w:rPr>
          <w:rFonts w:ascii="Times New Roman" w:hAnsi="Times New Roman" w:cs="Times New Roman"/>
          <w:color w:val="000000" w:themeColor="text1"/>
          <w:sz w:val="24"/>
          <w:szCs w:val="24"/>
        </w:rPr>
        <w:t>:</w:t>
      </w:r>
      <w:bookmarkEnd w:id="37"/>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Research approach is another important and significance part that is required at the time of conducting research because it assists the researcher for planning properly about the different strategies and methods as it has high importance in this respective filed regarding the subject – evaluating the reasons for high employee turnover rate in the hotel industry.  Therefore, the researcher has got directions about this research phenomenon and it’s conducting procedure.  Mainly, the research approach has formed with two different types - Inductive Research Approach and Deductive Research Approach. The researcher has selected the deductive approach as it can entirely analyze the subject of matter.  Hence, the deductive research approach has incorporated the testing as well as evaluated the selected area of the research. The authentic inferences and gathered secondary information </w:t>
      </w:r>
      <w:r w:rsidR="009336E5" w:rsidRPr="00424482">
        <w:rPr>
          <w:rFonts w:ascii="Times New Roman" w:hAnsi="Times New Roman" w:cs="Times New Roman"/>
          <w:sz w:val="24"/>
          <w:szCs w:val="24"/>
        </w:rPr>
        <w:t>have</w:t>
      </w:r>
      <w:r w:rsidRPr="00424482">
        <w:rPr>
          <w:rFonts w:ascii="Times New Roman" w:hAnsi="Times New Roman" w:cs="Times New Roman"/>
          <w:sz w:val="24"/>
          <w:szCs w:val="24"/>
        </w:rPr>
        <w:t xml:space="preserve"> been analyzed and reviewed for this research. Moreover, the research questions are embraced by the research approach, which helps to generate and develop new ideas and concepts about the research topic. </w:t>
      </w:r>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The deductive approach helps the researcher to know the reason about the high employee turnover rate in the London Hotels (</w:t>
      </w:r>
      <w:proofErr w:type="spellStart"/>
      <w:r w:rsidRPr="00424482">
        <w:rPr>
          <w:rFonts w:ascii="Times New Roman" w:hAnsi="Times New Roman" w:cs="Times New Roman"/>
          <w:color w:val="222222"/>
          <w:sz w:val="24"/>
          <w:szCs w:val="24"/>
          <w:shd w:val="clear" w:color="auto" w:fill="FFFFFF"/>
        </w:rPr>
        <w:t>Walliman</w:t>
      </w:r>
      <w:proofErr w:type="spellEnd"/>
      <w:r w:rsidRPr="00424482">
        <w:rPr>
          <w:rFonts w:ascii="Times New Roman" w:hAnsi="Times New Roman" w:cs="Times New Roman"/>
          <w:color w:val="222222"/>
          <w:sz w:val="24"/>
          <w:szCs w:val="24"/>
          <w:shd w:val="clear" w:color="auto" w:fill="FFFFFF"/>
        </w:rPr>
        <w:t>, 2017)</w:t>
      </w:r>
      <w:r w:rsidRPr="00424482">
        <w:rPr>
          <w:rFonts w:ascii="Times New Roman" w:hAnsi="Times New Roman" w:cs="Times New Roman"/>
          <w:sz w:val="24"/>
          <w:szCs w:val="24"/>
        </w:rPr>
        <w:t xml:space="preserve">. Based on the case study, surveys and the </w:t>
      </w:r>
      <w:r w:rsidRPr="00424482">
        <w:rPr>
          <w:rFonts w:ascii="Times New Roman" w:hAnsi="Times New Roman" w:cs="Times New Roman"/>
          <w:sz w:val="24"/>
          <w:szCs w:val="24"/>
        </w:rPr>
        <w:lastRenderedPageBreak/>
        <w:t xml:space="preserve">observational method, the research has conducted. Through the use of research approach, the researcher has reached to the core element of the research and that is highly required for successfully implementing the research procedure. </w:t>
      </w:r>
    </w:p>
    <w:p w:rsidR="00A51947" w:rsidRPr="00B34234" w:rsidRDefault="009F7EDE" w:rsidP="00A51947">
      <w:pPr>
        <w:pStyle w:val="Heading2"/>
        <w:spacing w:line="360" w:lineRule="auto"/>
        <w:jc w:val="both"/>
        <w:rPr>
          <w:rFonts w:ascii="Times New Roman" w:hAnsi="Times New Roman" w:cs="Times New Roman"/>
          <w:color w:val="000000" w:themeColor="text1"/>
          <w:sz w:val="24"/>
          <w:szCs w:val="24"/>
        </w:rPr>
      </w:pPr>
      <w:bookmarkStart w:id="38" w:name="_Toc9961053"/>
      <w:bookmarkStart w:id="39" w:name="_Toc10809797"/>
      <w:r w:rsidRPr="00B34234">
        <w:rPr>
          <w:rFonts w:ascii="Times New Roman" w:hAnsi="Times New Roman" w:cs="Times New Roman"/>
          <w:color w:val="000000" w:themeColor="text1"/>
          <w:sz w:val="24"/>
          <w:szCs w:val="24"/>
        </w:rPr>
        <w:t xml:space="preserve">3.5 </w:t>
      </w:r>
      <w:r w:rsidR="00A51947" w:rsidRPr="00B34234">
        <w:rPr>
          <w:rFonts w:ascii="Times New Roman" w:hAnsi="Times New Roman" w:cs="Times New Roman"/>
          <w:color w:val="000000" w:themeColor="text1"/>
          <w:sz w:val="24"/>
          <w:szCs w:val="24"/>
        </w:rPr>
        <w:t>Research Design</w:t>
      </w:r>
      <w:bookmarkEnd w:id="38"/>
      <w:r w:rsidRPr="00B34234">
        <w:rPr>
          <w:rFonts w:ascii="Times New Roman" w:hAnsi="Times New Roman" w:cs="Times New Roman"/>
          <w:color w:val="000000" w:themeColor="text1"/>
          <w:sz w:val="24"/>
          <w:szCs w:val="24"/>
        </w:rPr>
        <w:t>:</w:t>
      </w:r>
      <w:bookmarkEnd w:id="39"/>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Generally, the application of research design is for encompassing the utilized approaches in order to enable or facilitate the implementation and integration of the particular components and elements of the research procedure.  Research design provides an idea and concept to the researcher that how the researcher can carry forward the research process without facing barrier on the way of research. Moreover, the research design also helps in the identification of the problems and also provides solutions according to the </w:t>
      </w:r>
      <w:r w:rsidR="008C222E" w:rsidRPr="00424482">
        <w:rPr>
          <w:rFonts w:ascii="Times New Roman" w:hAnsi="Times New Roman" w:cs="Times New Roman"/>
          <w:sz w:val="24"/>
          <w:szCs w:val="24"/>
        </w:rPr>
        <w:t>problem. Exploratory</w:t>
      </w:r>
      <w:r w:rsidRPr="00424482">
        <w:rPr>
          <w:rFonts w:ascii="Times New Roman" w:hAnsi="Times New Roman" w:cs="Times New Roman"/>
          <w:sz w:val="24"/>
          <w:szCs w:val="24"/>
        </w:rPr>
        <w:t xml:space="preserve"> and Descriptive Research Design are the divisions of research design. In the research paper, the researcher has selected the process of Descriptive Research Design as its contribution is maximum for this research. Clear as well as proper details of information can get about the topic of this research through the help of research design. As per the name of this research method, the significance of this approach can recognize. So, the basic purpose of this research design is making a strategy of the research which permits the accurate appraisal of cause as well as effect association between the dependent and independent variables. </w:t>
      </w:r>
    </w:p>
    <w:p w:rsidR="00A51947" w:rsidRPr="00B34234" w:rsidRDefault="00A51947" w:rsidP="00A51947">
      <w:pPr>
        <w:pStyle w:val="Heading2"/>
        <w:spacing w:line="360" w:lineRule="auto"/>
        <w:jc w:val="both"/>
        <w:rPr>
          <w:rFonts w:ascii="Times New Roman" w:hAnsi="Times New Roman" w:cs="Times New Roman"/>
          <w:color w:val="000000" w:themeColor="text1"/>
          <w:sz w:val="24"/>
          <w:szCs w:val="24"/>
        </w:rPr>
      </w:pPr>
      <w:bookmarkStart w:id="40" w:name="_Toc9961054"/>
      <w:bookmarkStart w:id="41" w:name="_Toc10809798"/>
      <w:r w:rsidRPr="00B34234">
        <w:rPr>
          <w:rFonts w:ascii="Times New Roman" w:hAnsi="Times New Roman" w:cs="Times New Roman"/>
          <w:color w:val="000000" w:themeColor="text1"/>
          <w:sz w:val="24"/>
          <w:szCs w:val="24"/>
        </w:rPr>
        <w:t>3.6 Research Strategy</w:t>
      </w:r>
      <w:bookmarkEnd w:id="40"/>
      <w:r w:rsidR="009F7EDE" w:rsidRPr="00B34234">
        <w:rPr>
          <w:rFonts w:ascii="Times New Roman" w:hAnsi="Times New Roman" w:cs="Times New Roman"/>
          <w:color w:val="000000" w:themeColor="text1"/>
          <w:sz w:val="24"/>
          <w:szCs w:val="24"/>
        </w:rPr>
        <w:t>:</w:t>
      </w:r>
      <w:bookmarkEnd w:id="41"/>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The importance of research strategy is to achieve precise results, outcome and successful completion of research.  In this particular research paper, the researcher has mainly concentrated on the sizzling topic that cause of creating many issues in the hotel industries. The internal operations, customer services as well as business profitability have been highly affected by the increasing rate of employee turnover (</w:t>
      </w:r>
      <w:r w:rsidRPr="00424482">
        <w:rPr>
          <w:rFonts w:ascii="Times New Roman" w:hAnsi="Times New Roman" w:cs="Times New Roman"/>
          <w:color w:val="222222"/>
          <w:sz w:val="24"/>
          <w:szCs w:val="24"/>
          <w:shd w:val="clear" w:color="auto" w:fill="FFFFFF"/>
        </w:rPr>
        <w:t>Smith, 2015)</w:t>
      </w:r>
      <w:r w:rsidRPr="00424482">
        <w:rPr>
          <w:rFonts w:ascii="Times New Roman" w:hAnsi="Times New Roman" w:cs="Times New Roman"/>
          <w:sz w:val="24"/>
          <w:szCs w:val="24"/>
        </w:rPr>
        <w:t xml:space="preserve">.  Therefore, the application of research strategy guides the researcher to know about the critical and crucial aspects regarding the research.  As per the intensity of research topic, the researcher has selected both quantitative as well qualitative research strategies to deeply analyze </w:t>
      </w:r>
      <w:r w:rsidR="009336E5" w:rsidRPr="00424482">
        <w:rPr>
          <w:rFonts w:ascii="Times New Roman" w:hAnsi="Times New Roman" w:cs="Times New Roman"/>
          <w:sz w:val="24"/>
          <w:szCs w:val="24"/>
        </w:rPr>
        <w:t>each</w:t>
      </w:r>
      <w:r w:rsidRPr="00424482">
        <w:rPr>
          <w:rFonts w:ascii="Times New Roman" w:hAnsi="Times New Roman" w:cs="Times New Roman"/>
          <w:sz w:val="24"/>
          <w:szCs w:val="24"/>
        </w:rPr>
        <w:t xml:space="preserve"> factor of the research.  The significance of this research is very high as it clearly notifies the critical condition of the hotel industry. The hotels of London cannot perform well without the collaborative and communicative work of employees, staffs and the workers. Therefore, the utilization of these strategies has been stated below: </w:t>
      </w:r>
    </w:p>
    <w:p w:rsidR="00A51947" w:rsidRPr="00B34234" w:rsidRDefault="00A51947" w:rsidP="00B34234">
      <w:pPr>
        <w:pStyle w:val="Heading2"/>
        <w:spacing w:line="360" w:lineRule="auto"/>
        <w:jc w:val="both"/>
        <w:rPr>
          <w:rFonts w:ascii="Times New Roman" w:hAnsi="Times New Roman" w:cs="Times New Roman"/>
          <w:color w:val="000000" w:themeColor="text1"/>
          <w:sz w:val="24"/>
          <w:szCs w:val="24"/>
        </w:rPr>
      </w:pPr>
      <w:bookmarkStart w:id="42" w:name="_Toc9961055"/>
      <w:bookmarkStart w:id="43" w:name="_Toc10809799"/>
      <w:r w:rsidRPr="00B34234">
        <w:rPr>
          <w:rFonts w:ascii="Times New Roman" w:hAnsi="Times New Roman" w:cs="Times New Roman"/>
          <w:color w:val="000000" w:themeColor="text1"/>
          <w:sz w:val="24"/>
          <w:szCs w:val="24"/>
        </w:rPr>
        <w:lastRenderedPageBreak/>
        <w:t>3.6.1 Quantitative Research Strategy</w:t>
      </w:r>
      <w:bookmarkEnd w:id="42"/>
      <w:r w:rsidR="009F7EDE" w:rsidRPr="00B34234">
        <w:rPr>
          <w:rFonts w:ascii="Times New Roman" w:hAnsi="Times New Roman" w:cs="Times New Roman"/>
          <w:color w:val="000000" w:themeColor="text1"/>
          <w:sz w:val="24"/>
          <w:szCs w:val="24"/>
        </w:rPr>
        <w:t>:</w:t>
      </w:r>
      <w:bookmarkEnd w:id="43"/>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Quantitative research strategy changes the direction of the research by taking the research procedure to a significant way (</w:t>
      </w:r>
      <w:r w:rsidRPr="00424482">
        <w:rPr>
          <w:rFonts w:ascii="Times New Roman" w:hAnsi="Times New Roman" w:cs="Times New Roman"/>
          <w:color w:val="222222"/>
          <w:sz w:val="24"/>
          <w:szCs w:val="24"/>
          <w:shd w:val="clear" w:color="auto" w:fill="FFFFFF"/>
        </w:rPr>
        <w:t>Ledford, 2018)</w:t>
      </w:r>
      <w:r w:rsidRPr="00424482">
        <w:rPr>
          <w:rFonts w:ascii="Times New Roman" w:hAnsi="Times New Roman" w:cs="Times New Roman"/>
          <w:sz w:val="24"/>
          <w:szCs w:val="24"/>
        </w:rPr>
        <w:t xml:space="preserve">. In order to complete the research and get proper precise result, the quantitative research strategy is effective. Mainly, the primary data has collected for continuing the research as in this way, the researcher gets the chance to come close and meet with the people.  Therefore, quantitatively and mathematically interpreted proper value has got which helps the researcher to discover the important facts regarding the high employee turnover rate. However, the researcher has arranged survey method or the questionnaire method to collect numerical data as well as information about the research. Generally, the mathematically measured data is necessary for this research as the researcher has estimated the number/ rate of employee turnover in this way. Along with, the entire research process has been analyzed through the appropriate application and execution of the Microsoft Excel.  Moreover, various findings </w:t>
      </w:r>
      <w:r w:rsidR="009336E5" w:rsidRPr="00424482">
        <w:rPr>
          <w:rFonts w:ascii="Times New Roman" w:hAnsi="Times New Roman" w:cs="Times New Roman"/>
          <w:sz w:val="24"/>
          <w:szCs w:val="24"/>
        </w:rPr>
        <w:t>have</w:t>
      </w:r>
      <w:r w:rsidRPr="00424482">
        <w:rPr>
          <w:rFonts w:ascii="Times New Roman" w:hAnsi="Times New Roman" w:cs="Times New Roman"/>
          <w:sz w:val="24"/>
          <w:szCs w:val="24"/>
        </w:rPr>
        <w:t xml:space="preserve"> generated in the form of graph and bar charts. Hence, the utilization of quantitative strategy is beneficial for this research as the research </w:t>
      </w:r>
      <w:r w:rsidR="009F7EDE">
        <w:rPr>
          <w:rFonts w:ascii="Times New Roman" w:hAnsi="Times New Roman" w:cs="Times New Roman"/>
          <w:sz w:val="24"/>
          <w:szCs w:val="24"/>
        </w:rPr>
        <w:t xml:space="preserve">procedure get some advantages </w:t>
      </w:r>
    </w:p>
    <w:p w:rsidR="00A51947" w:rsidRPr="00424482" w:rsidRDefault="00A51947" w:rsidP="00A51947">
      <w:pPr>
        <w:pStyle w:val="ListParagraph"/>
        <w:numPr>
          <w:ilvl w:val="0"/>
          <w:numId w:val="14"/>
        </w:num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Quantitative research strategy emphasizes on the core element of this research and assists in the outlining the research structure (</w:t>
      </w:r>
      <w:proofErr w:type="spellStart"/>
      <w:r w:rsidRPr="00424482">
        <w:rPr>
          <w:rFonts w:ascii="Times New Roman" w:hAnsi="Times New Roman" w:cs="Times New Roman"/>
          <w:color w:val="222222"/>
          <w:sz w:val="24"/>
          <w:szCs w:val="24"/>
          <w:shd w:val="clear" w:color="auto" w:fill="FFFFFF"/>
        </w:rPr>
        <w:t>Litosseliti</w:t>
      </w:r>
      <w:proofErr w:type="spellEnd"/>
      <w:r w:rsidRPr="00424482">
        <w:rPr>
          <w:rFonts w:ascii="Times New Roman" w:hAnsi="Times New Roman" w:cs="Times New Roman"/>
          <w:color w:val="222222"/>
          <w:sz w:val="24"/>
          <w:szCs w:val="24"/>
          <w:shd w:val="clear" w:color="auto" w:fill="FFFFFF"/>
        </w:rPr>
        <w:t>, 2018)</w:t>
      </w:r>
      <w:r w:rsidRPr="00424482">
        <w:rPr>
          <w:rFonts w:ascii="Times New Roman" w:hAnsi="Times New Roman" w:cs="Times New Roman"/>
          <w:sz w:val="24"/>
          <w:szCs w:val="24"/>
        </w:rPr>
        <w:t>.</w:t>
      </w:r>
    </w:p>
    <w:p w:rsidR="00A51947" w:rsidRPr="00424482" w:rsidRDefault="00A51947" w:rsidP="00A51947">
      <w:pPr>
        <w:pStyle w:val="ListParagraph"/>
        <w:numPr>
          <w:ilvl w:val="0"/>
          <w:numId w:val="14"/>
        </w:num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The researcher has got a perfect and concise outcome after completing the survey process and knew the participant’s opinion about this matter.  </w:t>
      </w:r>
    </w:p>
    <w:p w:rsidR="00A51947" w:rsidRPr="00424482" w:rsidRDefault="00A51947" w:rsidP="00A51947">
      <w:pPr>
        <w:pStyle w:val="ListParagraph"/>
        <w:numPr>
          <w:ilvl w:val="0"/>
          <w:numId w:val="14"/>
        </w:num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The information that is collected for this research is genuine and collected from the proper source. </w:t>
      </w:r>
    </w:p>
    <w:p w:rsidR="00A51947" w:rsidRPr="00424482" w:rsidRDefault="00A51947" w:rsidP="00A51947">
      <w:pPr>
        <w:pStyle w:val="ListParagraph"/>
        <w:numPr>
          <w:ilvl w:val="0"/>
          <w:numId w:val="14"/>
        </w:num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Highly reliable, valid, precise and authentic result can get that help to analyze important aspects of the research (</w:t>
      </w:r>
      <w:proofErr w:type="spellStart"/>
      <w:r w:rsidRPr="00424482">
        <w:rPr>
          <w:rFonts w:ascii="Times New Roman" w:hAnsi="Times New Roman" w:cs="Times New Roman"/>
          <w:color w:val="222222"/>
          <w:sz w:val="24"/>
          <w:szCs w:val="24"/>
          <w:shd w:val="clear" w:color="auto" w:fill="FFFFFF"/>
        </w:rPr>
        <w:t>Wildemuth</w:t>
      </w:r>
      <w:proofErr w:type="spellEnd"/>
      <w:r w:rsidRPr="00424482">
        <w:rPr>
          <w:rFonts w:ascii="Times New Roman" w:hAnsi="Times New Roman" w:cs="Times New Roman"/>
          <w:color w:val="222222"/>
          <w:sz w:val="24"/>
          <w:szCs w:val="24"/>
          <w:shd w:val="clear" w:color="auto" w:fill="FFFFFF"/>
        </w:rPr>
        <w:t>, 2016)</w:t>
      </w:r>
      <w:r w:rsidRPr="00424482">
        <w:rPr>
          <w:rFonts w:ascii="Times New Roman" w:hAnsi="Times New Roman" w:cs="Times New Roman"/>
          <w:sz w:val="24"/>
          <w:szCs w:val="24"/>
        </w:rPr>
        <w:t xml:space="preserve">. </w:t>
      </w:r>
    </w:p>
    <w:p w:rsidR="00A51947" w:rsidRPr="00424482" w:rsidRDefault="00A51947" w:rsidP="00A51947">
      <w:pPr>
        <w:pStyle w:val="ListParagraph"/>
        <w:numPr>
          <w:ilvl w:val="0"/>
          <w:numId w:val="14"/>
        </w:num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High amount of numerical data can underpin the application of this strategy.</w:t>
      </w:r>
    </w:p>
    <w:p w:rsidR="00A51947" w:rsidRPr="00424482" w:rsidRDefault="00A51947" w:rsidP="00A51947">
      <w:pPr>
        <w:pStyle w:val="ListParagraph"/>
        <w:numPr>
          <w:ilvl w:val="0"/>
          <w:numId w:val="14"/>
        </w:num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The opinion of participants has been estimated by conducting the survey process. </w:t>
      </w:r>
    </w:p>
    <w:p w:rsidR="00A51947" w:rsidRPr="00424482" w:rsidRDefault="00A51947" w:rsidP="00A51947">
      <w:pPr>
        <w:pStyle w:val="ListParagraph"/>
        <w:numPr>
          <w:ilvl w:val="0"/>
          <w:numId w:val="14"/>
        </w:num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The process of data analysis is relatively quicker and faster for finding the higher efficiency and accuracy. </w:t>
      </w:r>
    </w:p>
    <w:p w:rsidR="00A51947" w:rsidRPr="00B34234" w:rsidRDefault="00A51947" w:rsidP="00B34234">
      <w:pPr>
        <w:pStyle w:val="Heading2"/>
        <w:spacing w:line="360" w:lineRule="auto"/>
        <w:jc w:val="both"/>
        <w:rPr>
          <w:rFonts w:ascii="Times New Roman" w:hAnsi="Times New Roman" w:cs="Times New Roman"/>
          <w:color w:val="000000" w:themeColor="text1"/>
          <w:sz w:val="24"/>
          <w:szCs w:val="24"/>
        </w:rPr>
      </w:pPr>
      <w:bookmarkStart w:id="44" w:name="_Toc9961056"/>
      <w:bookmarkStart w:id="45" w:name="_Toc10809800"/>
      <w:r w:rsidRPr="00B34234">
        <w:rPr>
          <w:rFonts w:ascii="Times New Roman" w:hAnsi="Times New Roman" w:cs="Times New Roman"/>
          <w:color w:val="000000" w:themeColor="text1"/>
          <w:sz w:val="24"/>
          <w:szCs w:val="24"/>
        </w:rPr>
        <w:t>3.6.2 Qualitative Research Strategy</w:t>
      </w:r>
      <w:bookmarkEnd w:id="44"/>
      <w:r w:rsidR="009F7EDE" w:rsidRPr="00B34234">
        <w:rPr>
          <w:rFonts w:ascii="Times New Roman" w:hAnsi="Times New Roman" w:cs="Times New Roman"/>
          <w:color w:val="000000" w:themeColor="text1"/>
          <w:sz w:val="24"/>
          <w:szCs w:val="24"/>
        </w:rPr>
        <w:t>:</w:t>
      </w:r>
      <w:bookmarkEnd w:id="45"/>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Secondary source has used for the completing the research as the information that is collected by this way is proper and genuine. To come in a perfect and precise conclusion, the researcher has analyzed the research paper, online articles, documents as well as journals as these are important </w:t>
      </w:r>
      <w:r w:rsidRPr="00424482">
        <w:rPr>
          <w:rFonts w:ascii="Times New Roman" w:hAnsi="Times New Roman" w:cs="Times New Roman"/>
          <w:sz w:val="24"/>
          <w:szCs w:val="24"/>
        </w:rPr>
        <w:lastRenderedPageBreak/>
        <w:t xml:space="preserve">aspects for this research. In order to evaluate and analyze the cause of high employee turnover rate, the qualitative research strategy is helpful. Basically, the prier and preview journals and articles has used for conducting this research procedure. The advantages that are getting by this strategy are really very helpful for doing the research.  </w:t>
      </w:r>
    </w:p>
    <w:p w:rsidR="00A51947" w:rsidRPr="00424482" w:rsidRDefault="00A51947" w:rsidP="00A51947">
      <w:pPr>
        <w:pStyle w:val="ListParagraph"/>
        <w:numPr>
          <w:ilvl w:val="0"/>
          <w:numId w:val="15"/>
        </w:num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The assessment and terms, conditions of the research can recognize in this way.</w:t>
      </w:r>
    </w:p>
    <w:p w:rsidR="00A51947" w:rsidRPr="00424482" w:rsidRDefault="00A51947" w:rsidP="00A51947">
      <w:pPr>
        <w:pStyle w:val="ListParagraph"/>
        <w:numPr>
          <w:ilvl w:val="0"/>
          <w:numId w:val="15"/>
        </w:num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This strategy provides benefits the researcher for continuing the research format and getting an accurate as well as reliable interpretation and analysis about this research topic (</w:t>
      </w:r>
      <w:r w:rsidRPr="00424482">
        <w:rPr>
          <w:rFonts w:ascii="Times New Roman" w:hAnsi="Times New Roman" w:cs="Times New Roman"/>
          <w:color w:val="222222"/>
          <w:sz w:val="24"/>
          <w:szCs w:val="24"/>
          <w:shd w:val="clear" w:color="auto" w:fill="FFFFFF"/>
        </w:rPr>
        <w:t>Dumay, 2015)</w:t>
      </w:r>
      <w:r w:rsidRPr="00424482">
        <w:rPr>
          <w:rFonts w:ascii="Times New Roman" w:hAnsi="Times New Roman" w:cs="Times New Roman"/>
          <w:sz w:val="24"/>
          <w:szCs w:val="24"/>
        </w:rPr>
        <w:t>.</w:t>
      </w:r>
    </w:p>
    <w:p w:rsidR="00A51947" w:rsidRPr="00424482" w:rsidRDefault="00A51947" w:rsidP="00A51947">
      <w:pPr>
        <w:pStyle w:val="ListParagraph"/>
        <w:numPr>
          <w:ilvl w:val="0"/>
          <w:numId w:val="15"/>
        </w:num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Therefore, it is possible to make comparison between different factors that influences the work quality and employee turnover rate.</w:t>
      </w:r>
    </w:p>
    <w:p w:rsidR="00A51947" w:rsidRPr="00424482" w:rsidRDefault="00A51947" w:rsidP="00A51947">
      <w:pPr>
        <w:pStyle w:val="ListParagraph"/>
        <w:numPr>
          <w:ilvl w:val="0"/>
          <w:numId w:val="15"/>
        </w:num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Through the proper implementation of qualitative research, the overall dynamic process of the research can analyze. </w:t>
      </w:r>
    </w:p>
    <w:p w:rsidR="00A51947" w:rsidRPr="00B34234" w:rsidRDefault="00A51947" w:rsidP="00A51947">
      <w:pPr>
        <w:pStyle w:val="Heading2"/>
        <w:spacing w:line="360" w:lineRule="auto"/>
        <w:jc w:val="both"/>
        <w:rPr>
          <w:rFonts w:ascii="Times New Roman" w:hAnsi="Times New Roman" w:cs="Times New Roman"/>
          <w:color w:val="000000" w:themeColor="text1"/>
          <w:sz w:val="24"/>
          <w:szCs w:val="24"/>
        </w:rPr>
      </w:pPr>
      <w:bookmarkStart w:id="46" w:name="_Toc9961057"/>
      <w:bookmarkStart w:id="47" w:name="_Toc10809801"/>
      <w:r w:rsidRPr="00B34234">
        <w:rPr>
          <w:rFonts w:ascii="Times New Roman" w:hAnsi="Times New Roman" w:cs="Times New Roman"/>
          <w:color w:val="000000" w:themeColor="text1"/>
          <w:sz w:val="24"/>
          <w:szCs w:val="24"/>
        </w:rPr>
        <w:t>3.7 Data collection process:</w:t>
      </w:r>
      <w:bookmarkEnd w:id="46"/>
      <w:bookmarkEnd w:id="47"/>
      <w:r w:rsidRPr="00B34234">
        <w:rPr>
          <w:rFonts w:ascii="Times New Roman" w:hAnsi="Times New Roman" w:cs="Times New Roman"/>
          <w:color w:val="000000" w:themeColor="text1"/>
          <w:sz w:val="24"/>
          <w:szCs w:val="24"/>
        </w:rPr>
        <w:t xml:space="preserve"> </w:t>
      </w:r>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During collecting of data, some matters need to considered which are very important for the research procedure.  Proper source and appropriate data collecting </w:t>
      </w:r>
      <w:r w:rsidR="009336E5" w:rsidRPr="00424482">
        <w:rPr>
          <w:rFonts w:ascii="Times New Roman" w:hAnsi="Times New Roman" w:cs="Times New Roman"/>
          <w:sz w:val="24"/>
          <w:szCs w:val="24"/>
        </w:rPr>
        <w:t>are</w:t>
      </w:r>
      <w:r w:rsidRPr="00424482">
        <w:rPr>
          <w:rFonts w:ascii="Times New Roman" w:hAnsi="Times New Roman" w:cs="Times New Roman"/>
          <w:sz w:val="24"/>
          <w:szCs w:val="24"/>
        </w:rPr>
        <w:t xml:space="preserve"> important, otherwise, the research cannot conduct in a genuine way which is highly necessary (</w:t>
      </w:r>
      <w:r w:rsidRPr="00424482">
        <w:rPr>
          <w:rFonts w:ascii="Times New Roman" w:hAnsi="Times New Roman" w:cs="Times New Roman"/>
          <w:color w:val="222222"/>
          <w:sz w:val="24"/>
          <w:szCs w:val="24"/>
          <w:shd w:val="clear" w:color="auto" w:fill="FFFFFF"/>
        </w:rPr>
        <w:t>Taylor, 2015)</w:t>
      </w:r>
      <w:r w:rsidRPr="00424482">
        <w:rPr>
          <w:rFonts w:ascii="Times New Roman" w:hAnsi="Times New Roman" w:cs="Times New Roman"/>
          <w:sz w:val="24"/>
          <w:szCs w:val="24"/>
        </w:rPr>
        <w:t>. For this research, the research</w:t>
      </w:r>
      <w:r w:rsidR="004149DE">
        <w:rPr>
          <w:rFonts w:ascii="Times New Roman" w:hAnsi="Times New Roman" w:cs="Times New Roman"/>
          <w:sz w:val="24"/>
          <w:szCs w:val="24"/>
        </w:rPr>
        <w:t>er</w:t>
      </w:r>
      <w:r w:rsidRPr="00424482">
        <w:rPr>
          <w:rFonts w:ascii="Times New Roman" w:hAnsi="Times New Roman" w:cs="Times New Roman"/>
          <w:sz w:val="24"/>
          <w:szCs w:val="24"/>
        </w:rPr>
        <w:t xml:space="preserve"> has collected both the primary as well as secondary data as it helps to maintain the research density.  The researcher has selected particular research area for the conducting the survey procedure. According to maintain research ethics and principles, the researcher has asked questions to the participants and tries to know their perspectives about the different reasons of enhancing employment in the </w:t>
      </w:r>
      <w:r w:rsidR="004149DE">
        <w:rPr>
          <w:rFonts w:ascii="Times New Roman" w:hAnsi="Times New Roman" w:cs="Times New Roman"/>
          <w:sz w:val="24"/>
          <w:szCs w:val="24"/>
        </w:rPr>
        <w:t xml:space="preserve">east </w:t>
      </w:r>
      <w:r w:rsidRPr="00424482">
        <w:rPr>
          <w:rFonts w:ascii="Times New Roman" w:hAnsi="Times New Roman" w:cs="Times New Roman"/>
          <w:sz w:val="24"/>
          <w:szCs w:val="24"/>
        </w:rPr>
        <w:t xml:space="preserve">London hotel industries. Moreover, the researcher has gained proper and topic relevant data through gathering appropriate data along with information. It has also underpinned that the collected data from, the questionnaire method has helped the researcher to analyze and evaluated several </w:t>
      </w:r>
      <w:r w:rsidR="009336E5" w:rsidRPr="00424482">
        <w:rPr>
          <w:rFonts w:ascii="Times New Roman" w:hAnsi="Times New Roman" w:cs="Times New Roman"/>
          <w:sz w:val="24"/>
          <w:szCs w:val="24"/>
        </w:rPr>
        <w:t>matters</w:t>
      </w:r>
      <w:r w:rsidRPr="00424482">
        <w:rPr>
          <w:rFonts w:ascii="Times New Roman" w:hAnsi="Times New Roman" w:cs="Times New Roman"/>
          <w:sz w:val="24"/>
          <w:szCs w:val="24"/>
        </w:rPr>
        <w:t xml:space="preserve"> regarding this topic. </w:t>
      </w:r>
    </w:p>
    <w:p w:rsidR="00A51947" w:rsidRPr="00B34234" w:rsidRDefault="00A51947" w:rsidP="001B2409">
      <w:pPr>
        <w:pStyle w:val="Heading2"/>
        <w:spacing w:line="360" w:lineRule="auto"/>
        <w:jc w:val="both"/>
        <w:rPr>
          <w:rFonts w:ascii="Times New Roman" w:hAnsi="Times New Roman" w:cs="Times New Roman"/>
          <w:color w:val="000000" w:themeColor="text1"/>
          <w:sz w:val="24"/>
          <w:szCs w:val="24"/>
        </w:rPr>
      </w:pPr>
      <w:bookmarkStart w:id="48" w:name="_Toc9961058"/>
      <w:bookmarkStart w:id="49" w:name="_Toc10809802"/>
      <w:r w:rsidRPr="00B34234">
        <w:rPr>
          <w:rFonts w:ascii="Times New Roman" w:hAnsi="Times New Roman" w:cs="Times New Roman"/>
          <w:color w:val="000000" w:themeColor="text1"/>
          <w:sz w:val="24"/>
          <w:szCs w:val="24"/>
        </w:rPr>
        <w:t>3.7.1 Collection procedure of primary data:</w:t>
      </w:r>
      <w:bookmarkEnd w:id="48"/>
      <w:bookmarkEnd w:id="49"/>
      <w:r w:rsidRPr="00B34234">
        <w:rPr>
          <w:rFonts w:ascii="Times New Roman" w:hAnsi="Times New Roman" w:cs="Times New Roman"/>
          <w:color w:val="000000" w:themeColor="text1"/>
          <w:sz w:val="24"/>
          <w:szCs w:val="24"/>
        </w:rPr>
        <w:t xml:space="preserve"> </w:t>
      </w:r>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In this research, the researcher has highly focused on the collection of primary data.  It is important to collect the reliable data as the information has applied in this research procedure. So, the entire research has based on the data that is collected from the survey procedure. Through the primary data, the researcher can reach to the main objectives and goal of the research as it assists in the interpreting of different data regarding the conceptual findings and conceptual </w:t>
      </w:r>
      <w:r w:rsidRPr="00424482">
        <w:rPr>
          <w:rFonts w:ascii="Times New Roman" w:hAnsi="Times New Roman" w:cs="Times New Roman"/>
          <w:sz w:val="24"/>
          <w:szCs w:val="24"/>
        </w:rPr>
        <w:lastRenderedPageBreak/>
        <w:t>frame working (</w:t>
      </w:r>
      <w:r w:rsidRPr="00424482">
        <w:rPr>
          <w:rFonts w:ascii="Times New Roman" w:hAnsi="Times New Roman" w:cs="Times New Roman"/>
          <w:color w:val="222222"/>
          <w:sz w:val="24"/>
          <w:szCs w:val="24"/>
          <w:shd w:val="clear" w:color="auto" w:fill="FFFFFF"/>
        </w:rPr>
        <w:t>Alvesson, 2017)</w:t>
      </w:r>
      <w:r w:rsidRPr="00424482">
        <w:rPr>
          <w:rFonts w:ascii="Times New Roman" w:hAnsi="Times New Roman" w:cs="Times New Roman"/>
          <w:sz w:val="24"/>
          <w:szCs w:val="24"/>
        </w:rPr>
        <w:t xml:space="preserve">. It has knowing from the </w:t>
      </w:r>
      <w:r w:rsidR="00F15A95" w:rsidRPr="00424482">
        <w:rPr>
          <w:rFonts w:ascii="Times New Roman" w:hAnsi="Times New Roman" w:cs="Times New Roman"/>
          <w:sz w:val="24"/>
          <w:szCs w:val="24"/>
        </w:rPr>
        <w:t>data;</w:t>
      </w:r>
      <w:r w:rsidRPr="00424482">
        <w:rPr>
          <w:rFonts w:ascii="Times New Roman" w:hAnsi="Times New Roman" w:cs="Times New Roman"/>
          <w:sz w:val="24"/>
          <w:szCs w:val="24"/>
        </w:rPr>
        <w:t xml:space="preserve"> the management system of those hotel industries is quite weak and not appropriate as per the present market condition. Due to the lack of motivation, the employees have not got proper facilities and the opportunities for the future growth. Therefore, hotels of East London have suffered high for this situation. Actually, there are several matters which directly and indirectly influence the turnover rate of the hotel industries. </w:t>
      </w:r>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In this research, the researcher has taken 20 respondents, who are the </w:t>
      </w:r>
      <w:r w:rsidR="00F15A95" w:rsidRPr="00424482">
        <w:rPr>
          <w:rFonts w:ascii="Times New Roman" w:hAnsi="Times New Roman" w:cs="Times New Roman"/>
          <w:sz w:val="24"/>
          <w:szCs w:val="24"/>
        </w:rPr>
        <w:t>employees</w:t>
      </w:r>
      <w:r w:rsidRPr="00424482">
        <w:rPr>
          <w:rFonts w:ascii="Times New Roman" w:hAnsi="Times New Roman" w:cs="Times New Roman"/>
          <w:sz w:val="24"/>
          <w:szCs w:val="24"/>
        </w:rPr>
        <w:t xml:space="preserve"> of different hotels throughout the </w:t>
      </w:r>
      <w:r w:rsidR="000D4F4D">
        <w:rPr>
          <w:rFonts w:ascii="Times New Roman" w:hAnsi="Times New Roman" w:cs="Times New Roman"/>
          <w:sz w:val="24"/>
          <w:szCs w:val="24"/>
        </w:rPr>
        <w:t>East-</w:t>
      </w:r>
      <w:r w:rsidRPr="00424482">
        <w:rPr>
          <w:rFonts w:ascii="Times New Roman" w:hAnsi="Times New Roman" w:cs="Times New Roman"/>
          <w:sz w:val="24"/>
          <w:szCs w:val="24"/>
        </w:rPr>
        <w:t xml:space="preserve">London. 10 questions have been asked by the researcher to them and the all questions are regarding the different factors (internal and external) of hotel organization as this is influencing the rate of employee turnover. </w:t>
      </w:r>
    </w:p>
    <w:p w:rsidR="00A51947" w:rsidRPr="00B34234" w:rsidRDefault="00A51947" w:rsidP="00B34234">
      <w:pPr>
        <w:pStyle w:val="Heading2"/>
        <w:spacing w:line="360" w:lineRule="auto"/>
        <w:jc w:val="both"/>
        <w:rPr>
          <w:rFonts w:ascii="Times New Roman" w:hAnsi="Times New Roman" w:cs="Times New Roman"/>
          <w:color w:val="000000" w:themeColor="text1"/>
          <w:sz w:val="24"/>
          <w:szCs w:val="24"/>
        </w:rPr>
      </w:pPr>
      <w:bookmarkStart w:id="50" w:name="_Toc9961059"/>
      <w:bookmarkStart w:id="51" w:name="_Toc10809803"/>
      <w:r w:rsidRPr="00B34234">
        <w:rPr>
          <w:rFonts w:ascii="Times New Roman" w:hAnsi="Times New Roman" w:cs="Times New Roman"/>
          <w:color w:val="000000" w:themeColor="text1"/>
          <w:sz w:val="24"/>
          <w:szCs w:val="24"/>
        </w:rPr>
        <w:t>3.7.2 Collection procedure of secondary data:</w:t>
      </w:r>
      <w:bookmarkEnd w:id="50"/>
      <w:bookmarkEnd w:id="51"/>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To achieve the fruitful and important information, the secondary data collection procedure is highly useful as well as appropriate. In this aspect, the data has collected from the prier preview journals as the data which has collected from that source is authentic as well as reliable. There are many journals which are based on this important topic. Nowadays, high employee turnover makes a big problem that needs to be solved by strategically and effectively as it is the best route for reaching to the core point of issue. Interview has been taken by the researcher to the three individual managers </w:t>
      </w:r>
      <w:r w:rsidR="000D4F4D">
        <w:rPr>
          <w:rFonts w:ascii="Times New Roman" w:hAnsi="Times New Roman" w:cs="Times New Roman"/>
          <w:sz w:val="24"/>
          <w:szCs w:val="24"/>
        </w:rPr>
        <w:t>of</w:t>
      </w:r>
      <w:r w:rsidRPr="00424482">
        <w:rPr>
          <w:rFonts w:ascii="Times New Roman" w:hAnsi="Times New Roman" w:cs="Times New Roman"/>
          <w:sz w:val="24"/>
          <w:szCs w:val="24"/>
        </w:rPr>
        <w:t xml:space="preserve"> the </w:t>
      </w:r>
      <w:r w:rsidR="000D4F4D">
        <w:rPr>
          <w:rFonts w:ascii="Times New Roman" w:hAnsi="Times New Roman" w:cs="Times New Roman"/>
          <w:sz w:val="24"/>
          <w:szCs w:val="24"/>
        </w:rPr>
        <w:t xml:space="preserve">SIP group of </w:t>
      </w:r>
      <w:r w:rsidRPr="00424482">
        <w:rPr>
          <w:rFonts w:ascii="Times New Roman" w:hAnsi="Times New Roman" w:cs="Times New Roman"/>
          <w:sz w:val="24"/>
          <w:szCs w:val="24"/>
        </w:rPr>
        <w:t xml:space="preserve">hotels, placed in the </w:t>
      </w:r>
      <w:r w:rsidR="000D4F4D">
        <w:rPr>
          <w:rFonts w:ascii="Times New Roman" w:hAnsi="Times New Roman" w:cs="Times New Roman"/>
          <w:sz w:val="24"/>
          <w:szCs w:val="24"/>
        </w:rPr>
        <w:t>London UK</w:t>
      </w:r>
      <w:r w:rsidR="001B7617">
        <w:rPr>
          <w:rFonts w:ascii="Times New Roman" w:hAnsi="Times New Roman" w:cs="Times New Roman"/>
          <w:sz w:val="24"/>
          <w:szCs w:val="24"/>
        </w:rPr>
        <w:t>, located in eastern part of London at E7 to E15 area.</w:t>
      </w:r>
      <w:r w:rsidRPr="00424482">
        <w:rPr>
          <w:rFonts w:ascii="Times New Roman" w:hAnsi="Times New Roman" w:cs="Times New Roman"/>
          <w:sz w:val="24"/>
          <w:szCs w:val="24"/>
        </w:rPr>
        <w:t xml:space="preserve"> The data has collected for this research; it is concrete as well as perfect. </w:t>
      </w:r>
    </w:p>
    <w:p w:rsidR="00A51947" w:rsidRPr="00B34234" w:rsidRDefault="00A51947" w:rsidP="009F7EDE">
      <w:pPr>
        <w:pStyle w:val="Heading2"/>
        <w:spacing w:line="360" w:lineRule="auto"/>
        <w:jc w:val="both"/>
        <w:rPr>
          <w:rFonts w:ascii="Times New Roman" w:hAnsi="Times New Roman" w:cs="Times New Roman"/>
          <w:color w:val="000000" w:themeColor="text1"/>
          <w:sz w:val="24"/>
          <w:szCs w:val="24"/>
        </w:rPr>
      </w:pPr>
      <w:bookmarkStart w:id="52" w:name="_Toc9961060"/>
      <w:bookmarkStart w:id="53" w:name="_Toc10809804"/>
      <w:r w:rsidRPr="00B34234">
        <w:rPr>
          <w:rFonts w:ascii="Times New Roman" w:hAnsi="Times New Roman" w:cs="Times New Roman"/>
          <w:color w:val="000000" w:themeColor="text1"/>
          <w:sz w:val="24"/>
          <w:szCs w:val="24"/>
        </w:rPr>
        <w:t>3.8 Process of data sampling</w:t>
      </w:r>
      <w:bookmarkEnd w:id="52"/>
      <w:r w:rsidR="009F7EDE" w:rsidRPr="00B34234">
        <w:rPr>
          <w:rFonts w:ascii="Times New Roman" w:hAnsi="Times New Roman" w:cs="Times New Roman"/>
          <w:color w:val="000000" w:themeColor="text1"/>
          <w:sz w:val="24"/>
          <w:szCs w:val="24"/>
        </w:rPr>
        <w:t>:</w:t>
      </w:r>
      <w:bookmarkEnd w:id="53"/>
    </w:p>
    <w:p w:rsidR="0052056B" w:rsidRPr="00424482" w:rsidRDefault="0052056B" w:rsidP="0052056B">
      <w:pPr>
        <w:spacing w:line="360" w:lineRule="auto"/>
        <w:jc w:val="both"/>
        <w:rPr>
          <w:rFonts w:ascii="Times New Roman" w:hAnsi="Times New Roman" w:cs="Times New Roman"/>
          <w:sz w:val="24"/>
          <w:szCs w:val="24"/>
        </w:rPr>
      </w:pPr>
      <w:bookmarkStart w:id="54" w:name="_Toc9961061"/>
      <w:r w:rsidRPr="00424482">
        <w:rPr>
          <w:rFonts w:ascii="Times New Roman" w:hAnsi="Times New Roman" w:cs="Times New Roman"/>
          <w:sz w:val="24"/>
          <w:szCs w:val="24"/>
        </w:rPr>
        <w:t>It is another important method for analyzing the data as many information and data has gathered from the way which helps the researcher to find out the exact outcome for this research. Data sampling procedure consists of Non-probability and probability procedure.</w:t>
      </w:r>
      <w:r w:rsidRPr="0052056B">
        <w:rPr>
          <w:rFonts w:ascii="Times New Roman" w:hAnsi="Times New Roman" w:cs="Times New Roman"/>
          <w:sz w:val="24"/>
          <w:szCs w:val="24"/>
        </w:rPr>
        <w:t xml:space="preserve"> In this project the researcher has adopted the process of purposive sampling which is a subdivision of non-probabilistic sampling. In this particular sampling process, the sample is chosen on the basis of the characteristics of population. Also this is selected on the basis of the key objectives of the research context. In various studies purposive sampling is also termed as subjective sampling or selective sampling. This use of this particular sampling is highly justified because; through this process targeted sample can be reached very quickly. However, this type of sampling is selected </w:t>
      </w:r>
      <w:r w:rsidRPr="0052056B">
        <w:rPr>
          <w:rFonts w:ascii="Times New Roman" w:hAnsi="Times New Roman" w:cs="Times New Roman"/>
          <w:sz w:val="24"/>
          <w:szCs w:val="24"/>
        </w:rPr>
        <w:lastRenderedPageBreak/>
        <w:t>on the basis of particular situation, where the proportionality of the population is not highly concerned. This is one of the fastest methods of sampling and it gives proper and authentic research results.</w:t>
      </w:r>
      <w:r>
        <w:rPr>
          <w:rFonts w:ascii="Times New Roman" w:hAnsi="Times New Roman" w:cs="Times New Roman"/>
          <w:sz w:val="24"/>
          <w:szCs w:val="24"/>
        </w:rPr>
        <w:t xml:space="preserve"> </w:t>
      </w:r>
      <w:r w:rsidRPr="00424482">
        <w:rPr>
          <w:rFonts w:ascii="Times New Roman" w:hAnsi="Times New Roman" w:cs="Times New Roman"/>
          <w:sz w:val="24"/>
          <w:szCs w:val="24"/>
        </w:rPr>
        <w:t xml:space="preserve">The researcher has implemented best process for data sampling as per the importance of research. This process is very complex and complicated for this research. Therefore, the researcher has taken help of different techniques to successfully conduct the research procedure. The key purpose of this research is to identify the reasons for enhancing the rate of employment. Different questions have been asked by the researcher for not only proceeding the research procedure but also get various information and documents about this sizzling topic. Through properly sampling the participants, the researcher has got vital documents and also analyzes the reason of employee turnover rate.  By the application of proper technique, the researcher can easily focus on the valid and reliable data that has been gained through the researcher. Moreover, the feedback of the respondents helps to understand the researcher about the issues and problems of employees and along with the reason that why they cannot want to work in the hotels. </w:t>
      </w:r>
    </w:p>
    <w:p w:rsidR="0052056B" w:rsidRPr="00424482" w:rsidRDefault="0052056B" w:rsidP="0052056B">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In this research, the researcher has taken 50 respondents and asked those questions randomly about the matter of employee turnover. The respondents are basically the hotel managers and employees. According to the question, they provide their answers, the age of selected respondents is between 20 years – 50 years as this age group is perfect for this research. </w:t>
      </w:r>
      <w:r w:rsidR="0082173B" w:rsidRPr="00A9321C">
        <w:rPr>
          <w:rFonts w:ascii="Times New Roman" w:hAnsi="Times New Roman" w:cs="Times New Roman"/>
          <w:sz w:val="24"/>
          <w:szCs w:val="24"/>
        </w:rPr>
        <w:t>The selection of this respective sample size can be justified as it has enabled gathering valuable feedbacks through analyzing the reasons for high employee turnover rate in hotel industry</w:t>
      </w:r>
      <w:r w:rsidR="0082173B" w:rsidRPr="00A9321C">
        <w:rPr>
          <w:rFonts w:ascii="Times New Roman" w:eastAsia="Times New Roman" w:hAnsi="Times New Roman" w:cs="Times New Roman"/>
          <w:sz w:val="24"/>
          <w:szCs w:val="24"/>
        </w:rPr>
        <w:t>. The statistical analysis of these feedbacks has enabled the generation of accurate research findings and outcomes</w:t>
      </w:r>
      <w:r w:rsidRPr="00424482">
        <w:rPr>
          <w:rFonts w:ascii="Times New Roman" w:hAnsi="Times New Roman" w:cs="Times New Roman"/>
          <w:sz w:val="24"/>
          <w:szCs w:val="24"/>
        </w:rPr>
        <w:t xml:space="preserve"> </w:t>
      </w:r>
    </w:p>
    <w:p w:rsidR="00A51947" w:rsidRPr="00B34234" w:rsidRDefault="00A51947" w:rsidP="00A51947">
      <w:pPr>
        <w:pStyle w:val="Heading2"/>
        <w:spacing w:line="360" w:lineRule="auto"/>
        <w:jc w:val="both"/>
        <w:rPr>
          <w:rFonts w:ascii="Times New Roman" w:hAnsi="Times New Roman" w:cs="Times New Roman"/>
          <w:color w:val="000000" w:themeColor="text1"/>
          <w:sz w:val="24"/>
          <w:szCs w:val="24"/>
        </w:rPr>
      </w:pPr>
      <w:bookmarkStart w:id="55" w:name="_Toc10809805"/>
      <w:r w:rsidRPr="00B34234">
        <w:rPr>
          <w:rFonts w:ascii="Times New Roman" w:hAnsi="Times New Roman" w:cs="Times New Roman"/>
          <w:color w:val="000000" w:themeColor="text1"/>
          <w:sz w:val="24"/>
          <w:szCs w:val="24"/>
        </w:rPr>
        <w:t>3.9 The reliability as well as validity of research</w:t>
      </w:r>
      <w:bookmarkEnd w:id="54"/>
      <w:r w:rsidR="009F7EDE" w:rsidRPr="00B34234">
        <w:rPr>
          <w:rFonts w:ascii="Times New Roman" w:hAnsi="Times New Roman" w:cs="Times New Roman"/>
          <w:color w:val="000000" w:themeColor="text1"/>
          <w:sz w:val="24"/>
          <w:szCs w:val="24"/>
        </w:rPr>
        <w:t>:</w:t>
      </w:r>
      <w:bookmarkEnd w:id="55"/>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 xml:space="preserve">Whenever, a research has conducted, it has required </w:t>
      </w:r>
      <w:r w:rsidR="009F7EDE" w:rsidRPr="00424482">
        <w:rPr>
          <w:rFonts w:ascii="Times New Roman" w:hAnsi="Times New Roman" w:cs="Times New Roman"/>
          <w:sz w:val="24"/>
          <w:szCs w:val="24"/>
        </w:rPr>
        <w:t>sustaining</w:t>
      </w:r>
      <w:r w:rsidRPr="00424482">
        <w:rPr>
          <w:rFonts w:ascii="Times New Roman" w:hAnsi="Times New Roman" w:cs="Times New Roman"/>
          <w:sz w:val="24"/>
          <w:szCs w:val="24"/>
        </w:rPr>
        <w:t xml:space="preserve"> the reliability as it is directly connected with the accuracy of research (</w:t>
      </w:r>
      <w:r w:rsidRPr="00424482">
        <w:rPr>
          <w:rFonts w:ascii="Times New Roman" w:hAnsi="Times New Roman" w:cs="Times New Roman"/>
          <w:color w:val="222222"/>
          <w:sz w:val="24"/>
          <w:szCs w:val="24"/>
          <w:shd w:val="clear" w:color="auto" w:fill="FFFFFF"/>
        </w:rPr>
        <w:t>Humphries, 2017)</w:t>
      </w:r>
      <w:r w:rsidRPr="00424482">
        <w:rPr>
          <w:rFonts w:ascii="Times New Roman" w:hAnsi="Times New Roman" w:cs="Times New Roman"/>
          <w:sz w:val="24"/>
          <w:szCs w:val="24"/>
        </w:rPr>
        <w:t xml:space="preserve">.  To conduct the research, the researcher has collected effective and efficient </w:t>
      </w:r>
      <w:r w:rsidR="009F7EDE" w:rsidRPr="00424482">
        <w:rPr>
          <w:rFonts w:ascii="Times New Roman" w:hAnsi="Times New Roman" w:cs="Times New Roman"/>
          <w:sz w:val="24"/>
          <w:szCs w:val="24"/>
        </w:rPr>
        <w:t xml:space="preserve">data. </w:t>
      </w:r>
      <w:r w:rsidRPr="00424482">
        <w:rPr>
          <w:rFonts w:ascii="Times New Roman" w:hAnsi="Times New Roman" w:cs="Times New Roman"/>
          <w:sz w:val="24"/>
          <w:szCs w:val="24"/>
        </w:rPr>
        <w:t xml:space="preserve">Therefore, the research procedure is conducted through an authentic manner. Vague data and information </w:t>
      </w:r>
      <w:r w:rsidR="004D5C2A" w:rsidRPr="00424482">
        <w:rPr>
          <w:rFonts w:ascii="Times New Roman" w:hAnsi="Times New Roman" w:cs="Times New Roman"/>
          <w:sz w:val="24"/>
          <w:szCs w:val="24"/>
        </w:rPr>
        <w:t>are</w:t>
      </w:r>
      <w:r w:rsidRPr="00424482">
        <w:rPr>
          <w:rFonts w:ascii="Times New Roman" w:hAnsi="Times New Roman" w:cs="Times New Roman"/>
          <w:sz w:val="24"/>
          <w:szCs w:val="24"/>
        </w:rPr>
        <w:t xml:space="preserve"> strictly discarded here. </w:t>
      </w:r>
    </w:p>
    <w:p w:rsidR="00A51947" w:rsidRPr="00B34234" w:rsidRDefault="00A51947" w:rsidP="00A51947">
      <w:pPr>
        <w:pStyle w:val="Heading2"/>
        <w:spacing w:line="360" w:lineRule="auto"/>
        <w:jc w:val="both"/>
        <w:rPr>
          <w:rFonts w:ascii="Times New Roman" w:hAnsi="Times New Roman" w:cs="Times New Roman"/>
          <w:color w:val="000000" w:themeColor="text1"/>
          <w:sz w:val="24"/>
          <w:szCs w:val="24"/>
        </w:rPr>
      </w:pPr>
      <w:bookmarkStart w:id="56" w:name="_Toc9961062"/>
      <w:bookmarkStart w:id="57" w:name="_Toc10809806"/>
      <w:r w:rsidRPr="00B34234">
        <w:rPr>
          <w:rFonts w:ascii="Times New Roman" w:hAnsi="Times New Roman" w:cs="Times New Roman"/>
          <w:color w:val="000000" w:themeColor="text1"/>
          <w:sz w:val="24"/>
          <w:szCs w:val="24"/>
        </w:rPr>
        <w:t>3.10 Ethical Consideration of the research</w:t>
      </w:r>
      <w:bookmarkEnd w:id="56"/>
      <w:r w:rsidR="009F7EDE" w:rsidRPr="00B34234">
        <w:rPr>
          <w:rFonts w:ascii="Times New Roman" w:hAnsi="Times New Roman" w:cs="Times New Roman"/>
          <w:color w:val="000000" w:themeColor="text1"/>
          <w:sz w:val="24"/>
          <w:szCs w:val="24"/>
        </w:rPr>
        <w:t>:</w:t>
      </w:r>
      <w:bookmarkEnd w:id="57"/>
    </w:p>
    <w:p w:rsidR="00A51947" w:rsidRPr="00424482" w:rsidRDefault="00A51947" w:rsidP="00A51947">
      <w:pPr>
        <w:spacing w:line="360" w:lineRule="auto"/>
        <w:jc w:val="both"/>
        <w:rPr>
          <w:rFonts w:ascii="Times New Roman" w:hAnsi="Times New Roman" w:cs="Times New Roman"/>
          <w:sz w:val="24"/>
          <w:szCs w:val="24"/>
        </w:rPr>
      </w:pPr>
      <w:r w:rsidRPr="00424482">
        <w:rPr>
          <w:rFonts w:ascii="Times New Roman" w:hAnsi="Times New Roman" w:cs="Times New Roman"/>
          <w:sz w:val="24"/>
          <w:szCs w:val="24"/>
        </w:rPr>
        <w:t>In order to conduct the research, it is important to follow the guidelines and ethical norms (</w:t>
      </w:r>
      <w:r w:rsidRPr="00424482">
        <w:rPr>
          <w:rFonts w:ascii="Times New Roman" w:hAnsi="Times New Roman" w:cs="Times New Roman"/>
          <w:color w:val="222222"/>
          <w:sz w:val="24"/>
          <w:szCs w:val="24"/>
          <w:shd w:val="clear" w:color="auto" w:fill="FFFFFF"/>
        </w:rPr>
        <w:t>Silverman, 2016)</w:t>
      </w:r>
      <w:r w:rsidRPr="00424482">
        <w:rPr>
          <w:rFonts w:ascii="Times New Roman" w:hAnsi="Times New Roman" w:cs="Times New Roman"/>
          <w:sz w:val="24"/>
          <w:szCs w:val="24"/>
        </w:rPr>
        <w:t xml:space="preserve">. Without maintaining these aspects, a research cannot be completed or granted </w:t>
      </w:r>
      <w:r w:rsidRPr="00424482">
        <w:rPr>
          <w:rFonts w:ascii="Times New Roman" w:hAnsi="Times New Roman" w:cs="Times New Roman"/>
          <w:sz w:val="24"/>
          <w:szCs w:val="24"/>
        </w:rPr>
        <w:lastRenderedPageBreak/>
        <w:t xml:space="preserve">as </w:t>
      </w:r>
      <w:r w:rsidR="00E93EF8" w:rsidRPr="00424482">
        <w:rPr>
          <w:rFonts w:ascii="Times New Roman" w:hAnsi="Times New Roman" w:cs="Times New Roman"/>
          <w:sz w:val="24"/>
          <w:szCs w:val="24"/>
        </w:rPr>
        <w:t>these</w:t>
      </w:r>
      <w:r w:rsidRPr="00424482">
        <w:rPr>
          <w:rFonts w:ascii="Times New Roman" w:hAnsi="Times New Roman" w:cs="Times New Roman"/>
          <w:sz w:val="24"/>
          <w:szCs w:val="24"/>
        </w:rPr>
        <w:t xml:space="preserve"> are primary rules and regulations of the research. Before starting the research procedure, the researcher needs to take permission to the respondents about this matter. Moreover, it has required to check various evidence as the evidences are highly important and provide help the researcher to continue the research procedure. </w:t>
      </w:r>
      <w:r w:rsidR="00A00CB0">
        <w:rPr>
          <w:rFonts w:ascii="Times New Roman" w:hAnsi="Times New Roman" w:cs="Times New Roman"/>
          <w:sz w:val="24"/>
          <w:szCs w:val="24"/>
        </w:rPr>
        <w:t xml:space="preserve">Therefore, researcher has taken prior permission and appointments for the survey from different hotels individuals. </w:t>
      </w:r>
      <w:r w:rsidRPr="00424482">
        <w:rPr>
          <w:rFonts w:ascii="Times New Roman" w:hAnsi="Times New Roman" w:cs="Times New Roman"/>
          <w:sz w:val="24"/>
          <w:szCs w:val="24"/>
        </w:rPr>
        <w:t xml:space="preserve">Any kind of pressure cannot allow in the research technique because it is against the rules and regulations of the research procedure. Along with, proper code and legislatives has to be maintained to successfully complete as well as precise the outcome of this research. </w:t>
      </w:r>
    </w:p>
    <w:p w:rsidR="006F30D4" w:rsidRPr="00CF31A6" w:rsidRDefault="006F30D4" w:rsidP="00CF31A6">
      <w:pPr>
        <w:pStyle w:val="Heading2"/>
        <w:spacing w:line="360" w:lineRule="auto"/>
        <w:jc w:val="both"/>
        <w:rPr>
          <w:rFonts w:ascii="Times New Roman" w:hAnsi="Times New Roman" w:cs="Times New Roman"/>
          <w:color w:val="auto"/>
          <w:shd w:val="clear" w:color="auto" w:fill="FFFFFF"/>
          <w:lang w:val="en-GB"/>
        </w:rPr>
      </w:pPr>
      <w:bookmarkStart w:id="58" w:name="_Toc7144920"/>
      <w:bookmarkStart w:id="59" w:name="_Toc10809807"/>
      <w:r w:rsidRPr="00CF31A6">
        <w:rPr>
          <w:rFonts w:ascii="Times New Roman" w:hAnsi="Times New Roman" w:cs="Times New Roman"/>
          <w:color w:val="auto"/>
          <w:shd w:val="clear" w:color="auto" w:fill="FFFFFF"/>
          <w:lang w:val="en-GB"/>
        </w:rPr>
        <w:t>Chapter 4: Data Analysis</w:t>
      </w:r>
      <w:bookmarkEnd w:id="58"/>
      <w:r w:rsidR="009F7EDE" w:rsidRPr="00CF31A6">
        <w:rPr>
          <w:rFonts w:ascii="Times New Roman" w:hAnsi="Times New Roman" w:cs="Times New Roman"/>
          <w:color w:val="auto"/>
          <w:shd w:val="clear" w:color="auto" w:fill="FFFFFF"/>
          <w:lang w:val="en-GB"/>
        </w:rPr>
        <w:t>:</w:t>
      </w:r>
      <w:bookmarkEnd w:id="59"/>
    </w:p>
    <w:p w:rsidR="00513442" w:rsidRDefault="00CD13A1" w:rsidP="006604F0">
      <w:pPr>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 xml:space="preserve">The significant results achieved from the entire interpretation and assessment of the data gathered by a researcher in order to undertake the research for determining proper findings and outcomes from the outcomes is considered as the data analysis. </w:t>
      </w:r>
    </w:p>
    <w:p w:rsidR="00513442" w:rsidRPr="009F7EDE" w:rsidRDefault="00513442" w:rsidP="00513442">
      <w:pPr>
        <w:pStyle w:val="Heading2"/>
        <w:spacing w:line="360" w:lineRule="auto"/>
        <w:jc w:val="both"/>
        <w:rPr>
          <w:rFonts w:ascii="Times New Roman" w:hAnsi="Times New Roman" w:cs="Times New Roman"/>
          <w:color w:val="auto"/>
          <w:shd w:val="clear" w:color="auto" w:fill="FFFFFF"/>
          <w:lang w:val="en-GB"/>
        </w:rPr>
      </w:pPr>
      <w:bookmarkStart w:id="60" w:name="_Toc10809808"/>
      <w:r w:rsidRPr="009F7EDE">
        <w:rPr>
          <w:rFonts w:ascii="Times New Roman" w:hAnsi="Times New Roman" w:cs="Times New Roman"/>
          <w:color w:val="auto"/>
          <w:shd w:val="clear" w:color="auto" w:fill="FFFFFF"/>
          <w:lang w:val="en-GB"/>
        </w:rPr>
        <w:t>4.1 Quantitative Analysis:</w:t>
      </w:r>
      <w:bookmarkEnd w:id="60"/>
    </w:p>
    <w:p w:rsidR="00CD13A1" w:rsidRPr="006604F0" w:rsidRDefault="00CD13A1" w:rsidP="006604F0">
      <w:pPr>
        <w:spacing w:line="360" w:lineRule="auto"/>
        <w:jc w:val="both"/>
        <w:rPr>
          <w:rFonts w:ascii="Times New Roman" w:hAnsi="Times New Roman" w:cs="Times New Roman"/>
          <w:b/>
          <w:color w:val="000000" w:themeColor="text1"/>
          <w:sz w:val="24"/>
          <w:szCs w:val="24"/>
          <w:shd w:val="clear" w:color="auto" w:fill="FFFFFF"/>
          <w:lang w:val="en-GB"/>
        </w:rPr>
      </w:pPr>
      <w:r w:rsidRPr="006604F0">
        <w:rPr>
          <w:rFonts w:ascii="Times New Roman" w:hAnsi="Times New Roman" w:cs="Times New Roman"/>
          <w:b/>
          <w:color w:val="000000" w:themeColor="text1"/>
          <w:sz w:val="24"/>
          <w:szCs w:val="24"/>
          <w:shd w:val="clear" w:color="auto" w:fill="FFFFFF"/>
          <w:lang w:val="en-GB"/>
        </w:rPr>
        <w:t>Gender</w:t>
      </w:r>
    </w:p>
    <w:tbl>
      <w:tblPr>
        <w:tblW w:w="7909" w:type="dxa"/>
        <w:jc w:val="center"/>
        <w:tblLook w:val="04A0" w:firstRow="1" w:lastRow="0" w:firstColumn="1" w:lastColumn="0" w:noHBand="0" w:noVBand="1"/>
      </w:tblPr>
      <w:tblGrid>
        <w:gridCol w:w="2578"/>
        <w:gridCol w:w="3997"/>
        <w:gridCol w:w="1334"/>
      </w:tblGrid>
      <w:tr w:rsidR="003C2F65" w:rsidRPr="006604F0" w:rsidTr="00513442">
        <w:trPr>
          <w:trHeight w:val="412"/>
          <w:jc w:val="center"/>
        </w:trPr>
        <w:tc>
          <w:tcPr>
            <w:tcW w:w="790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2F65" w:rsidRPr="006604F0" w:rsidRDefault="003C2F6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Gender</w:t>
            </w:r>
          </w:p>
        </w:tc>
      </w:tr>
      <w:tr w:rsidR="003C2F65" w:rsidRPr="006604F0" w:rsidTr="00513442">
        <w:trPr>
          <w:trHeight w:val="412"/>
          <w:jc w:val="center"/>
        </w:trPr>
        <w:tc>
          <w:tcPr>
            <w:tcW w:w="2578" w:type="dxa"/>
            <w:tcBorders>
              <w:top w:val="nil"/>
              <w:left w:val="single" w:sz="4" w:space="0" w:color="auto"/>
              <w:bottom w:val="single" w:sz="4" w:space="0" w:color="auto"/>
              <w:right w:val="single" w:sz="4" w:space="0" w:color="auto"/>
            </w:tcBorders>
            <w:shd w:val="clear" w:color="auto" w:fill="auto"/>
            <w:noWrap/>
            <w:vAlign w:val="bottom"/>
            <w:hideMark/>
          </w:tcPr>
          <w:p w:rsidR="003C2F65" w:rsidRPr="006604F0" w:rsidRDefault="003C2F6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 </w:t>
            </w:r>
          </w:p>
        </w:tc>
        <w:tc>
          <w:tcPr>
            <w:tcW w:w="3997" w:type="dxa"/>
            <w:tcBorders>
              <w:top w:val="nil"/>
              <w:left w:val="nil"/>
              <w:bottom w:val="single" w:sz="4" w:space="0" w:color="auto"/>
              <w:right w:val="single" w:sz="4" w:space="0" w:color="auto"/>
            </w:tcBorders>
            <w:shd w:val="clear" w:color="auto" w:fill="auto"/>
            <w:noWrap/>
            <w:vAlign w:val="bottom"/>
            <w:hideMark/>
          </w:tcPr>
          <w:p w:rsidR="003C2F65" w:rsidRPr="006604F0" w:rsidRDefault="003C2F6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Respondents</w:t>
            </w:r>
          </w:p>
        </w:tc>
        <w:tc>
          <w:tcPr>
            <w:tcW w:w="1334" w:type="dxa"/>
            <w:tcBorders>
              <w:top w:val="nil"/>
              <w:left w:val="nil"/>
              <w:bottom w:val="single" w:sz="4" w:space="0" w:color="auto"/>
              <w:right w:val="single" w:sz="4" w:space="0" w:color="auto"/>
            </w:tcBorders>
            <w:shd w:val="clear" w:color="auto" w:fill="auto"/>
            <w:noWrap/>
            <w:vAlign w:val="bottom"/>
            <w:hideMark/>
          </w:tcPr>
          <w:p w:rsidR="003C2F65" w:rsidRPr="006604F0" w:rsidRDefault="003C2F6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w:t>
            </w:r>
          </w:p>
        </w:tc>
      </w:tr>
      <w:tr w:rsidR="003C2F65" w:rsidRPr="006604F0" w:rsidTr="00513442">
        <w:trPr>
          <w:trHeight w:val="412"/>
          <w:jc w:val="center"/>
        </w:trPr>
        <w:tc>
          <w:tcPr>
            <w:tcW w:w="2578" w:type="dxa"/>
            <w:tcBorders>
              <w:top w:val="nil"/>
              <w:left w:val="single" w:sz="4" w:space="0" w:color="auto"/>
              <w:bottom w:val="single" w:sz="4" w:space="0" w:color="auto"/>
              <w:right w:val="single" w:sz="4" w:space="0" w:color="auto"/>
            </w:tcBorders>
            <w:shd w:val="clear" w:color="auto" w:fill="auto"/>
            <w:noWrap/>
            <w:vAlign w:val="bottom"/>
            <w:hideMark/>
          </w:tcPr>
          <w:p w:rsidR="003C2F65" w:rsidRPr="006604F0" w:rsidRDefault="003C2F6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 xml:space="preserve">Male </w:t>
            </w:r>
          </w:p>
        </w:tc>
        <w:tc>
          <w:tcPr>
            <w:tcW w:w="3997" w:type="dxa"/>
            <w:tcBorders>
              <w:top w:val="nil"/>
              <w:left w:val="nil"/>
              <w:bottom w:val="single" w:sz="4" w:space="0" w:color="auto"/>
              <w:right w:val="single" w:sz="4" w:space="0" w:color="auto"/>
            </w:tcBorders>
            <w:shd w:val="clear" w:color="auto" w:fill="auto"/>
            <w:noWrap/>
            <w:vAlign w:val="bottom"/>
            <w:hideMark/>
          </w:tcPr>
          <w:p w:rsidR="003C2F65" w:rsidRPr="006604F0" w:rsidRDefault="003C2F6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15</w:t>
            </w:r>
          </w:p>
        </w:tc>
        <w:tc>
          <w:tcPr>
            <w:tcW w:w="1334" w:type="dxa"/>
            <w:tcBorders>
              <w:top w:val="nil"/>
              <w:left w:val="nil"/>
              <w:bottom w:val="single" w:sz="4" w:space="0" w:color="auto"/>
              <w:right w:val="single" w:sz="4" w:space="0" w:color="auto"/>
            </w:tcBorders>
            <w:shd w:val="clear" w:color="auto" w:fill="auto"/>
            <w:noWrap/>
            <w:vAlign w:val="bottom"/>
            <w:hideMark/>
          </w:tcPr>
          <w:p w:rsidR="003C2F65" w:rsidRPr="006604F0" w:rsidRDefault="003C2F6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75%</w:t>
            </w:r>
          </w:p>
        </w:tc>
      </w:tr>
      <w:tr w:rsidR="003C2F65" w:rsidRPr="006604F0" w:rsidTr="00513442">
        <w:trPr>
          <w:trHeight w:val="412"/>
          <w:jc w:val="center"/>
        </w:trPr>
        <w:tc>
          <w:tcPr>
            <w:tcW w:w="2578" w:type="dxa"/>
            <w:tcBorders>
              <w:top w:val="nil"/>
              <w:left w:val="single" w:sz="4" w:space="0" w:color="auto"/>
              <w:bottom w:val="single" w:sz="4" w:space="0" w:color="auto"/>
              <w:right w:val="single" w:sz="4" w:space="0" w:color="auto"/>
            </w:tcBorders>
            <w:shd w:val="clear" w:color="auto" w:fill="auto"/>
            <w:noWrap/>
            <w:vAlign w:val="bottom"/>
            <w:hideMark/>
          </w:tcPr>
          <w:p w:rsidR="003C2F65" w:rsidRPr="006604F0" w:rsidRDefault="003C2F6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Female</w:t>
            </w:r>
          </w:p>
        </w:tc>
        <w:tc>
          <w:tcPr>
            <w:tcW w:w="3997" w:type="dxa"/>
            <w:tcBorders>
              <w:top w:val="nil"/>
              <w:left w:val="nil"/>
              <w:bottom w:val="single" w:sz="4" w:space="0" w:color="auto"/>
              <w:right w:val="single" w:sz="4" w:space="0" w:color="auto"/>
            </w:tcBorders>
            <w:shd w:val="clear" w:color="auto" w:fill="auto"/>
            <w:noWrap/>
            <w:vAlign w:val="bottom"/>
            <w:hideMark/>
          </w:tcPr>
          <w:p w:rsidR="003C2F65" w:rsidRPr="006604F0" w:rsidRDefault="003C2F6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5</w:t>
            </w:r>
          </w:p>
        </w:tc>
        <w:tc>
          <w:tcPr>
            <w:tcW w:w="1334" w:type="dxa"/>
            <w:tcBorders>
              <w:top w:val="nil"/>
              <w:left w:val="nil"/>
              <w:bottom w:val="single" w:sz="4" w:space="0" w:color="auto"/>
              <w:right w:val="single" w:sz="4" w:space="0" w:color="auto"/>
            </w:tcBorders>
            <w:shd w:val="clear" w:color="auto" w:fill="auto"/>
            <w:noWrap/>
            <w:vAlign w:val="bottom"/>
            <w:hideMark/>
          </w:tcPr>
          <w:p w:rsidR="003C2F65" w:rsidRPr="006604F0" w:rsidRDefault="003C2F6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25%</w:t>
            </w:r>
          </w:p>
        </w:tc>
      </w:tr>
      <w:tr w:rsidR="003C2F65" w:rsidRPr="006604F0" w:rsidTr="00513442">
        <w:trPr>
          <w:trHeight w:val="412"/>
          <w:jc w:val="center"/>
        </w:trPr>
        <w:tc>
          <w:tcPr>
            <w:tcW w:w="2578" w:type="dxa"/>
            <w:tcBorders>
              <w:top w:val="nil"/>
              <w:left w:val="single" w:sz="4" w:space="0" w:color="auto"/>
              <w:bottom w:val="single" w:sz="4" w:space="0" w:color="auto"/>
              <w:right w:val="single" w:sz="4" w:space="0" w:color="auto"/>
            </w:tcBorders>
            <w:shd w:val="clear" w:color="auto" w:fill="auto"/>
            <w:noWrap/>
            <w:vAlign w:val="bottom"/>
            <w:hideMark/>
          </w:tcPr>
          <w:p w:rsidR="003C2F65" w:rsidRPr="006604F0" w:rsidRDefault="003C2F6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Total</w:t>
            </w:r>
          </w:p>
        </w:tc>
        <w:tc>
          <w:tcPr>
            <w:tcW w:w="3997" w:type="dxa"/>
            <w:tcBorders>
              <w:top w:val="nil"/>
              <w:left w:val="nil"/>
              <w:bottom w:val="single" w:sz="4" w:space="0" w:color="auto"/>
              <w:right w:val="single" w:sz="4" w:space="0" w:color="auto"/>
            </w:tcBorders>
            <w:shd w:val="clear" w:color="auto" w:fill="auto"/>
            <w:noWrap/>
            <w:vAlign w:val="bottom"/>
            <w:hideMark/>
          </w:tcPr>
          <w:p w:rsidR="003C2F65" w:rsidRPr="006604F0" w:rsidRDefault="003C2F6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c>
          <w:tcPr>
            <w:tcW w:w="1334" w:type="dxa"/>
            <w:tcBorders>
              <w:top w:val="nil"/>
              <w:left w:val="nil"/>
              <w:bottom w:val="single" w:sz="4" w:space="0" w:color="auto"/>
              <w:right w:val="single" w:sz="4" w:space="0" w:color="auto"/>
            </w:tcBorders>
            <w:shd w:val="clear" w:color="auto" w:fill="auto"/>
            <w:noWrap/>
            <w:vAlign w:val="bottom"/>
            <w:hideMark/>
          </w:tcPr>
          <w:p w:rsidR="003C2F65" w:rsidRPr="006604F0" w:rsidRDefault="003C2F6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 </w:t>
            </w:r>
          </w:p>
        </w:tc>
      </w:tr>
    </w:tbl>
    <w:p w:rsidR="00A22B29" w:rsidRPr="006604F0" w:rsidRDefault="00A22B29" w:rsidP="00513442">
      <w:pPr>
        <w:spacing w:line="360" w:lineRule="auto"/>
        <w:jc w:val="center"/>
        <w:rPr>
          <w:rFonts w:ascii="Times New Roman" w:hAnsi="Times New Roman" w:cs="Times New Roman"/>
          <w:b/>
          <w:color w:val="000000" w:themeColor="text1"/>
          <w:sz w:val="24"/>
          <w:szCs w:val="24"/>
          <w:shd w:val="clear" w:color="auto" w:fill="FFFFFF"/>
          <w:lang w:val="en-GB"/>
        </w:rPr>
      </w:pPr>
      <w:r w:rsidRPr="006604F0">
        <w:rPr>
          <w:rFonts w:ascii="Times New Roman" w:hAnsi="Times New Roman" w:cs="Times New Roman"/>
          <w:b/>
          <w:noProof/>
          <w:color w:val="000000" w:themeColor="text1"/>
          <w:sz w:val="24"/>
          <w:szCs w:val="24"/>
          <w:shd w:val="clear" w:color="auto" w:fill="FFFFFF"/>
          <w:lang w:val="en-GB" w:eastAsia="en-GB"/>
        </w:rPr>
        <w:drawing>
          <wp:inline distT="0" distB="0" distL="0" distR="0">
            <wp:extent cx="4214495" cy="2133600"/>
            <wp:effectExtent l="19050" t="0" r="14605" b="0"/>
            <wp:docPr id="1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D13A1" w:rsidRPr="006604F0" w:rsidRDefault="00CD13A1" w:rsidP="006604F0">
      <w:pPr>
        <w:spacing w:line="360" w:lineRule="auto"/>
        <w:jc w:val="both"/>
        <w:rPr>
          <w:rFonts w:ascii="Times New Roman" w:hAnsi="Times New Roman" w:cs="Times New Roman"/>
          <w:b/>
          <w:color w:val="000000" w:themeColor="text1"/>
          <w:sz w:val="24"/>
          <w:szCs w:val="24"/>
          <w:shd w:val="clear" w:color="auto" w:fill="FFFFFF"/>
          <w:lang w:val="en-GB"/>
        </w:rPr>
      </w:pPr>
    </w:p>
    <w:p w:rsidR="00CD13A1" w:rsidRPr="006604F0" w:rsidRDefault="00CD13A1" w:rsidP="006604F0">
      <w:pPr>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lastRenderedPageBreak/>
        <w:t>The respondents selected for the research are determined as per the demographi</w:t>
      </w:r>
      <w:r w:rsidR="00A22B29" w:rsidRPr="006604F0">
        <w:rPr>
          <w:rFonts w:ascii="Times New Roman" w:hAnsi="Times New Roman" w:cs="Times New Roman"/>
          <w:color w:val="000000" w:themeColor="text1"/>
          <w:sz w:val="24"/>
          <w:szCs w:val="24"/>
          <w:shd w:val="clear" w:color="auto" w:fill="FFFFFF"/>
          <w:lang w:val="en-GB"/>
        </w:rPr>
        <w:t>c variables which ensure that 75</w:t>
      </w:r>
      <w:r w:rsidRPr="006604F0">
        <w:rPr>
          <w:rFonts w:ascii="Times New Roman" w:hAnsi="Times New Roman" w:cs="Times New Roman"/>
          <w:color w:val="000000" w:themeColor="text1"/>
          <w:sz w:val="24"/>
          <w:szCs w:val="24"/>
          <w:shd w:val="clear" w:color="auto" w:fill="FFFFFF"/>
          <w:lang w:val="en-GB"/>
        </w:rPr>
        <w:t>% of the total respondents are male</w:t>
      </w:r>
      <w:r w:rsidR="00BC3FDE" w:rsidRPr="006604F0">
        <w:rPr>
          <w:rFonts w:ascii="Times New Roman" w:hAnsi="Times New Roman" w:cs="Times New Roman"/>
          <w:color w:val="000000" w:themeColor="text1"/>
          <w:sz w:val="24"/>
          <w:szCs w:val="24"/>
          <w:shd w:val="clear" w:color="auto" w:fill="FFFFFF"/>
          <w:lang w:val="en-GB"/>
        </w:rPr>
        <w:t xml:space="preserve"> hotelier </w:t>
      </w:r>
      <w:r w:rsidRPr="006604F0">
        <w:rPr>
          <w:rFonts w:ascii="Times New Roman" w:hAnsi="Times New Roman" w:cs="Times New Roman"/>
          <w:color w:val="000000" w:themeColor="text1"/>
          <w:sz w:val="24"/>
          <w:szCs w:val="24"/>
          <w:shd w:val="clear" w:color="auto" w:fill="FFFFFF"/>
          <w:lang w:val="en-GB"/>
        </w:rPr>
        <w:t>and 2</w:t>
      </w:r>
      <w:r w:rsidR="00A22B29" w:rsidRPr="006604F0">
        <w:rPr>
          <w:rFonts w:ascii="Times New Roman" w:hAnsi="Times New Roman" w:cs="Times New Roman"/>
          <w:color w:val="000000" w:themeColor="text1"/>
          <w:sz w:val="24"/>
          <w:szCs w:val="24"/>
          <w:shd w:val="clear" w:color="auto" w:fill="FFFFFF"/>
          <w:lang w:val="en-GB"/>
        </w:rPr>
        <w:t>5</w:t>
      </w:r>
      <w:r w:rsidRPr="006604F0">
        <w:rPr>
          <w:rFonts w:ascii="Times New Roman" w:hAnsi="Times New Roman" w:cs="Times New Roman"/>
          <w:color w:val="000000" w:themeColor="text1"/>
          <w:sz w:val="24"/>
          <w:szCs w:val="24"/>
          <w:shd w:val="clear" w:color="auto" w:fill="FFFFFF"/>
          <w:lang w:val="en-GB"/>
        </w:rPr>
        <w:t>% of the remaining are female</w:t>
      </w:r>
      <w:r w:rsidR="00BC3FDE" w:rsidRPr="006604F0">
        <w:rPr>
          <w:rFonts w:ascii="Times New Roman" w:hAnsi="Times New Roman" w:cs="Times New Roman"/>
          <w:color w:val="000000" w:themeColor="text1"/>
          <w:sz w:val="24"/>
          <w:szCs w:val="24"/>
          <w:shd w:val="clear" w:color="auto" w:fill="FFFFFF"/>
          <w:lang w:val="en-GB"/>
        </w:rPr>
        <w:t xml:space="preserve"> hotelier</w:t>
      </w:r>
      <w:r w:rsidRPr="006604F0">
        <w:rPr>
          <w:rFonts w:ascii="Times New Roman" w:hAnsi="Times New Roman" w:cs="Times New Roman"/>
          <w:color w:val="000000" w:themeColor="text1"/>
          <w:sz w:val="24"/>
          <w:szCs w:val="24"/>
          <w:shd w:val="clear" w:color="auto" w:fill="FFFFFF"/>
          <w:lang w:val="en-GB"/>
        </w:rPr>
        <w:t xml:space="preserve">. </w:t>
      </w:r>
      <w:r w:rsidR="00BA6825" w:rsidRPr="006604F0">
        <w:rPr>
          <w:rFonts w:ascii="Times New Roman" w:hAnsi="Times New Roman" w:cs="Times New Roman"/>
          <w:color w:val="000000" w:themeColor="text1"/>
          <w:sz w:val="24"/>
          <w:szCs w:val="24"/>
          <w:shd w:val="clear" w:color="auto" w:fill="FFFFFF"/>
          <w:lang w:val="en-GB"/>
        </w:rPr>
        <w:t xml:space="preserve">The total number of respondents selected was 20, out of which 15 were males and only 5 were females who responded the questions posed by the researcher over employee turnover rate within hotel sector in Eastern London. </w:t>
      </w:r>
    </w:p>
    <w:p w:rsidR="008A68E6" w:rsidRPr="006604F0" w:rsidRDefault="008A68E6" w:rsidP="006604F0">
      <w:pPr>
        <w:pStyle w:val="ListParagraph"/>
        <w:numPr>
          <w:ilvl w:val="0"/>
          <w:numId w:val="11"/>
        </w:numPr>
        <w:spacing w:line="360" w:lineRule="auto"/>
        <w:jc w:val="both"/>
        <w:rPr>
          <w:rFonts w:ascii="Times New Roman" w:hAnsi="Times New Roman" w:cs="Times New Roman"/>
          <w:b/>
          <w:color w:val="000000" w:themeColor="text1"/>
          <w:sz w:val="24"/>
          <w:szCs w:val="24"/>
          <w:shd w:val="clear" w:color="auto" w:fill="FFFFFF"/>
          <w:lang w:val="en-GB"/>
        </w:rPr>
      </w:pPr>
      <w:r w:rsidRPr="006604F0">
        <w:rPr>
          <w:rFonts w:ascii="Times New Roman" w:hAnsi="Times New Roman" w:cs="Times New Roman"/>
          <w:b/>
          <w:color w:val="000000" w:themeColor="text1"/>
          <w:sz w:val="24"/>
          <w:szCs w:val="24"/>
          <w:shd w:val="clear" w:color="auto" w:fill="FFFFFF"/>
          <w:lang w:val="en-GB"/>
        </w:rPr>
        <w:t>Rate below job related factors starting from most important to least important for high employee turnover in hotel industry.</w:t>
      </w:r>
    </w:p>
    <w:p w:rsidR="008A68E6" w:rsidRPr="006604F0" w:rsidRDefault="008A68E6" w:rsidP="006604F0">
      <w:pPr>
        <w:pStyle w:val="ListParagraph"/>
        <w:spacing w:line="360" w:lineRule="auto"/>
        <w:ind w:left="502"/>
        <w:jc w:val="both"/>
        <w:rPr>
          <w:rFonts w:ascii="Times New Roman" w:hAnsi="Times New Roman" w:cs="Times New Roman"/>
          <w:b/>
          <w:color w:val="000000" w:themeColor="text1"/>
          <w:sz w:val="24"/>
          <w:szCs w:val="24"/>
          <w:shd w:val="clear" w:color="auto" w:fill="FFFFFF"/>
          <w:lang w:val="en-GB"/>
        </w:rPr>
      </w:pPr>
    </w:p>
    <w:tbl>
      <w:tblPr>
        <w:tblW w:w="6732"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2452"/>
        <w:gridCol w:w="667"/>
        <w:gridCol w:w="2835"/>
      </w:tblGrid>
      <w:tr w:rsidR="008A68E6" w:rsidRPr="006604F0" w:rsidTr="008A68E6">
        <w:trPr>
          <w:trHeight w:val="362"/>
        </w:trPr>
        <w:tc>
          <w:tcPr>
            <w:tcW w:w="778"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No.</w:t>
            </w:r>
          </w:p>
        </w:tc>
        <w:tc>
          <w:tcPr>
            <w:tcW w:w="2452"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Factors</w:t>
            </w:r>
          </w:p>
        </w:tc>
        <w:tc>
          <w:tcPr>
            <w:tcW w:w="667"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No.</w:t>
            </w:r>
          </w:p>
        </w:tc>
        <w:tc>
          <w:tcPr>
            <w:tcW w:w="2835"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Factors</w:t>
            </w:r>
          </w:p>
        </w:tc>
      </w:tr>
      <w:tr w:rsidR="008A68E6" w:rsidRPr="006604F0" w:rsidTr="008A68E6">
        <w:trPr>
          <w:trHeight w:val="194"/>
        </w:trPr>
        <w:tc>
          <w:tcPr>
            <w:tcW w:w="778" w:type="dxa"/>
          </w:tcPr>
          <w:p w:rsidR="008A68E6" w:rsidRPr="006604F0" w:rsidRDefault="008A68E6"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1</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Job Satisfaction</w:t>
            </w:r>
          </w:p>
        </w:tc>
        <w:tc>
          <w:tcPr>
            <w:tcW w:w="667"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7</w:t>
            </w:r>
          </w:p>
        </w:tc>
        <w:tc>
          <w:tcPr>
            <w:tcW w:w="2835"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Decision making</w:t>
            </w:r>
          </w:p>
        </w:tc>
      </w:tr>
      <w:tr w:rsidR="008A68E6" w:rsidRPr="006604F0" w:rsidTr="008A68E6">
        <w:trPr>
          <w:trHeight w:val="142"/>
        </w:trPr>
        <w:tc>
          <w:tcPr>
            <w:tcW w:w="778" w:type="dxa"/>
          </w:tcPr>
          <w:p w:rsidR="008A68E6" w:rsidRPr="006604F0" w:rsidRDefault="008A68E6"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2</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Work Culture</w:t>
            </w:r>
          </w:p>
        </w:tc>
        <w:tc>
          <w:tcPr>
            <w:tcW w:w="667"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8</w:t>
            </w:r>
          </w:p>
        </w:tc>
        <w:tc>
          <w:tcPr>
            <w:tcW w:w="2835"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Shifting/working hours</w:t>
            </w:r>
          </w:p>
        </w:tc>
      </w:tr>
      <w:tr w:rsidR="008A68E6" w:rsidRPr="006604F0" w:rsidTr="008A68E6">
        <w:trPr>
          <w:trHeight w:val="95"/>
        </w:trPr>
        <w:tc>
          <w:tcPr>
            <w:tcW w:w="778" w:type="dxa"/>
          </w:tcPr>
          <w:p w:rsidR="008A68E6" w:rsidRPr="006604F0" w:rsidRDefault="008A68E6"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6</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Utilizing the skills</w:t>
            </w:r>
          </w:p>
        </w:tc>
        <w:tc>
          <w:tcPr>
            <w:tcW w:w="667"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5</w:t>
            </w:r>
          </w:p>
        </w:tc>
        <w:tc>
          <w:tcPr>
            <w:tcW w:w="2835"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Wage satisfaction</w:t>
            </w:r>
          </w:p>
        </w:tc>
      </w:tr>
      <w:tr w:rsidR="008A68E6" w:rsidRPr="006604F0" w:rsidTr="008A68E6">
        <w:trPr>
          <w:trHeight w:val="103"/>
        </w:trPr>
        <w:tc>
          <w:tcPr>
            <w:tcW w:w="778" w:type="dxa"/>
          </w:tcPr>
          <w:p w:rsidR="008A68E6" w:rsidRPr="006604F0" w:rsidRDefault="008A68E6"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3</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Motivation</w:t>
            </w:r>
          </w:p>
        </w:tc>
        <w:tc>
          <w:tcPr>
            <w:tcW w:w="667"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10</w:t>
            </w:r>
          </w:p>
        </w:tc>
        <w:tc>
          <w:tcPr>
            <w:tcW w:w="2835"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Insurance / Mediclaim</w:t>
            </w:r>
          </w:p>
        </w:tc>
      </w:tr>
      <w:tr w:rsidR="008A68E6" w:rsidRPr="006604F0" w:rsidTr="008A68E6">
        <w:trPr>
          <w:trHeight w:val="289"/>
        </w:trPr>
        <w:tc>
          <w:tcPr>
            <w:tcW w:w="778" w:type="dxa"/>
          </w:tcPr>
          <w:p w:rsidR="008A68E6" w:rsidRPr="006604F0" w:rsidRDefault="008A68E6"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9</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Incentive</w:t>
            </w:r>
          </w:p>
        </w:tc>
        <w:tc>
          <w:tcPr>
            <w:tcW w:w="667"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4</w:t>
            </w:r>
          </w:p>
        </w:tc>
        <w:tc>
          <w:tcPr>
            <w:tcW w:w="2835"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Training</w:t>
            </w:r>
          </w:p>
        </w:tc>
      </w:tr>
    </w:tbl>
    <w:p w:rsidR="00605F0B" w:rsidRPr="006604F0" w:rsidRDefault="00605F0B" w:rsidP="006604F0">
      <w:pPr>
        <w:spacing w:line="360" w:lineRule="auto"/>
        <w:jc w:val="both"/>
        <w:rPr>
          <w:rFonts w:ascii="Times New Roman" w:hAnsi="Times New Roman" w:cs="Times New Roman"/>
          <w:color w:val="000000" w:themeColor="text1"/>
          <w:sz w:val="24"/>
          <w:szCs w:val="24"/>
          <w:shd w:val="clear" w:color="auto" w:fill="FFFFFF"/>
          <w:lang w:val="en-GB"/>
        </w:rPr>
      </w:pPr>
    </w:p>
    <w:p w:rsidR="001E47FD" w:rsidRPr="006604F0" w:rsidRDefault="0007010A" w:rsidP="006604F0">
      <w:pPr>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 xml:space="preserve">There has been </w:t>
      </w:r>
      <w:r w:rsidR="005E6C55" w:rsidRPr="006604F0">
        <w:rPr>
          <w:rFonts w:ascii="Times New Roman" w:hAnsi="Times New Roman" w:cs="Times New Roman"/>
          <w:color w:val="000000" w:themeColor="text1"/>
          <w:sz w:val="24"/>
          <w:szCs w:val="24"/>
          <w:shd w:val="clear" w:color="auto" w:fill="FFFFFF"/>
          <w:lang w:val="en-GB"/>
        </w:rPr>
        <w:t xml:space="preserve">identified </w:t>
      </w:r>
      <w:r w:rsidRPr="006604F0">
        <w:rPr>
          <w:rFonts w:ascii="Times New Roman" w:hAnsi="Times New Roman" w:cs="Times New Roman"/>
          <w:color w:val="000000" w:themeColor="text1"/>
          <w:sz w:val="24"/>
          <w:szCs w:val="24"/>
          <w:shd w:val="clear" w:color="auto" w:fill="FFFFFF"/>
          <w:lang w:val="en-GB"/>
        </w:rPr>
        <w:t>1</w:t>
      </w:r>
      <w:r w:rsidR="00B8099B" w:rsidRPr="006604F0">
        <w:rPr>
          <w:rFonts w:ascii="Times New Roman" w:hAnsi="Times New Roman" w:cs="Times New Roman"/>
          <w:color w:val="000000" w:themeColor="text1"/>
          <w:sz w:val="24"/>
          <w:szCs w:val="24"/>
          <w:shd w:val="clear" w:color="auto" w:fill="FFFFFF"/>
          <w:lang w:val="en-GB"/>
        </w:rPr>
        <w:t>0</w:t>
      </w:r>
      <w:r w:rsidRPr="006604F0">
        <w:rPr>
          <w:rFonts w:ascii="Times New Roman" w:hAnsi="Times New Roman" w:cs="Times New Roman"/>
          <w:color w:val="000000" w:themeColor="text1"/>
          <w:sz w:val="24"/>
          <w:szCs w:val="24"/>
          <w:shd w:val="clear" w:color="auto" w:fill="FFFFFF"/>
          <w:lang w:val="en-GB"/>
        </w:rPr>
        <w:t xml:space="preserve"> </w:t>
      </w:r>
      <w:r w:rsidR="005E6C55" w:rsidRPr="006604F0">
        <w:rPr>
          <w:rFonts w:ascii="Times New Roman" w:hAnsi="Times New Roman" w:cs="Times New Roman"/>
          <w:color w:val="000000" w:themeColor="text1"/>
          <w:sz w:val="24"/>
          <w:szCs w:val="24"/>
          <w:shd w:val="clear" w:color="auto" w:fill="FFFFFF"/>
          <w:lang w:val="en-GB"/>
        </w:rPr>
        <w:t>job-relat</w:t>
      </w:r>
      <w:r w:rsidRPr="006604F0">
        <w:rPr>
          <w:rFonts w:ascii="Times New Roman" w:hAnsi="Times New Roman" w:cs="Times New Roman"/>
          <w:color w:val="000000" w:themeColor="text1"/>
          <w:sz w:val="24"/>
          <w:szCs w:val="24"/>
          <w:shd w:val="clear" w:color="auto" w:fill="FFFFFF"/>
          <w:lang w:val="en-GB"/>
        </w:rPr>
        <w:t>ed factors rating from most imp</w:t>
      </w:r>
      <w:r w:rsidR="005E6C55" w:rsidRPr="006604F0">
        <w:rPr>
          <w:rFonts w:ascii="Times New Roman" w:hAnsi="Times New Roman" w:cs="Times New Roman"/>
          <w:color w:val="000000" w:themeColor="text1"/>
          <w:sz w:val="24"/>
          <w:szCs w:val="24"/>
          <w:shd w:val="clear" w:color="auto" w:fill="FFFFFF"/>
          <w:lang w:val="en-GB"/>
        </w:rPr>
        <w:t xml:space="preserve">ortant to </w:t>
      </w:r>
      <w:r w:rsidRPr="006604F0">
        <w:rPr>
          <w:rFonts w:ascii="Times New Roman" w:hAnsi="Times New Roman" w:cs="Times New Roman"/>
          <w:color w:val="000000" w:themeColor="text1"/>
          <w:sz w:val="24"/>
          <w:szCs w:val="24"/>
          <w:shd w:val="clear" w:color="auto" w:fill="FFFFFF"/>
          <w:lang w:val="en-GB"/>
        </w:rPr>
        <w:t xml:space="preserve">least important for employee turnover rate in hotel industry. These were mainly job satisfaction, work culture, </w:t>
      </w:r>
      <w:r w:rsidR="00B8099B" w:rsidRPr="006604F0">
        <w:rPr>
          <w:rFonts w:ascii="Times New Roman" w:hAnsi="Times New Roman" w:cs="Times New Roman"/>
          <w:color w:val="000000" w:themeColor="text1"/>
          <w:sz w:val="24"/>
          <w:szCs w:val="24"/>
          <w:shd w:val="clear" w:color="auto" w:fill="FFFFFF"/>
          <w:lang w:val="en-GB"/>
        </w:rPr>
        <w:t xml:space="preserve">skills utilization, motivation, incentive, decision making, hours of working, wage satisfaction, insurance and training. </w:t>
      </w:r>
      <w:r w:rsidR="00E72A8B" w:rsidRPr="006604F0">
        <w:rPr>
          <w:rFonts w:ascii="Times New Roman" w:hAnsi="Times New Roman" w:cs="Times New Roman"/>
          <w:color w:val="000000" w:themeColor="text1"/>
          <w:sz w:val="24"/>
          <w:szCs w:val="24"/>
          <w:shd w:val="clear" w:color="auto" w:fill="FFFFFF"/>
          <w:lang w:val="en-GB"/>
        </w:rPr>
        <w:t xml:space="preserve">It is identified from the entire survey that </w:t>
      </w:r>
      <w:r w:rsidR="00B3729A" w:rsidRPr="006604F0">
        <w:rPr>
          <w:rFonts w:ascii="Times New Roman" w:hAnsi="Times New Roman" w:cs="Times New Roman"/>
          <w:color w:val="000000" w:themeColor="text1"/>
          <w:sz w:val="24"/>
          <w:szCs w:val="24"/>
          <w:shd w:val="clear" w:color="auto" w:fill="FFFFFF"/>
          <w:lang w:val="en-GB"/>
        </w:rPr>
        <w:t xml:space="preserve">among the </w:t>
      </w:r>
      <w:r w:rsidR="00B119A7" w:rsidRPr="006604F0">
        <w:rPr>
          <w:rFonts w:ascii="Times New Roman" w:hAnsi="Times New Roman" w:cs="Times New Roman"/>
          <w:color w:val="000000" w:themeColor="text1"/>
          <w:sz w:val="24"/>
          <w:szCs w:val="24"/>
          <w:shd w:val="clear" w:color="auto" w:fill="FFFFFF"/>
          <w:lang w:val="en-GB"/>
        </w:rPr>
        <w:t>job-related</w:t>
      </w:r>
      <w:r w:rsidR="00B3729A" w:rsidRPr="006604F0">
        <w:rPr>
          <w:rFonts w:ascii="Times New Roman" w:hAnsi="Times New Roman" w:cs="Times New Roman"/>
          <w:color w:val="000000" w:themeColor="text1"/>
          <w:sz w:val="24"/>
          <w:szCs w:val="24"/>
          <w:shd w:val="clear" w:color="auto" w:fill="FFFFFF"/>
          <w:lang w:val="en-GB"/>
        </w:rPr>
        <w:t xml:space="preserve"> factor maximum respondents have empowered the fact that job satisfaction is considered to be most important </w:t>
      </w:r>
      <w:r w:rsidR="00DB1006" w:rsidRPr="006604F0">
        <w:rPr>
          <w:rFonts w:ascii="Times New Roman" w:hAnsi="Times New Roman" w:cs="Times New Roman"/>
          <w:color w:val="000000" w:themeColor="text1"/>
          <w:sz w:val="24"/>
          <w:szCs w:val="24"/>
          <w:shd w:val="clear" w:color="auto" w:fill="FFFFFF"/>
          <w:lang w:val="en-GB"/>
        </w:rPr>
        <w:t xml:space="preserve">for higher </w:t>
      </w:r>
      <w:r w:rsidR="005532E7" w:rsidRPr="006604F0">
        <w:rPr>
          <w:rFonts w:ascii="Times New Roman" w:hAnsi="Times New Roman" w:cs="Times New Roman"/>
          <w:color w:val="000000" w:themeColor="text1"/>
          <w:sz w:val="24"/>
          <w:szCs w:val="24"/>
          <w:shd w:val="clear" w:color="auto" w:fill="FFFFFF"/>
          <w:lang w:val="en-GB"/>
        </w:rPr>
        <w:t>employee turnover within the hotel industry.</w:t>
      </w:r>
    </w:p>
    <w:p w:rsidR="008A68E6" w:rsidRPr="006604F0" w:rsidRDefault="008A68E6" w:rsidP="006604F0">
      <w:pPr>
        <w:pStyle w:val="ListParagraph"/>
        <w:numPr>
          <w:ilvl w:val="0"/>
          <w:numId w:val="11"/>
        </w:numPr>
        <w:spacing w:line="360" w:lineRule="auto"/>
        <w:jc w:val="both"/>
        <w:rPr>
          <w:rFonts w:ascii="Times New Roman" w:hAnsi="Times New Roman" w:cs="Times New Roman"/>
          <w:b/>
          <w:color w:val="000000" w:themeColor="text1"/>
          <w:sz w:val="24"/>
          <w:szCs w:val="24"/>
          <w:shd w:val="clear" w:color="auto" w:fill="FFFFFF"/>
          <w:lang w:val="en-GB"/>
        </w:rPr>
      </w:pPr>
      <w:r w:rsidRPr="006604F0">
        <w:rPr>
          <w:rFonts w:ascii="Times New Roman" w:hAnsi="Times New Roman" w:cs="Times New Roman"/>
          <w:b/>
          <w:color w:val="000000" w:themeColor="text1"/>
          <w:sz w:val="24"/>
          <w:szCs w:val="24"/>
          <w:shd w:val="clear" w:color="auto" w:fill="FFFFFF"/>
          <w:lang w:val="en-GB"/>
        </w:rPr>
        <w:t xml:space="preserve">Rate the below factors in order of importance, when 1= most important &amp; 10= is least important. </w:t>
      </w:r>
    </w:p>
    <w:p w:rsidR="008A68E6" w:rsidRPr="006604F0" w:rsidRDefault="008A68E6" w:rsidP="006604F0">
      <w:pPr>
        <w:pStyle w:val="ListParagraph"/>
        <w:spacing w:line="360" w:lineRule="auto"/>
        <w:ind w:left="502"/>
        <w:jc w:val="both"/>
        <w:rPr>
          <w:rFonts w:ascii="Times New Roman" w:hAnsi="Times New Roman" w:cs="Times New Roman"/>
          <w:b/>
          <w:color w:val="000000" w:themeColor="text1"/>
          <w:sz w:val="24"/>
          <w:szCs w:val="24"/>
          <w:shd w:val="clear" w:color="auto" w:fill="FFFFFF"/>
          <w:lang w:val="en-GB"/>
        </w:rPr>
      </w:pPr>
    </w:p>
    <w:tbl>
      <w:tblPr>
        <w:tblW w:w="6732"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2452"/>
        <w:gridCol w:w="667"/>
        <w:gridCol w:w="2835"/>
      </w:tblGrid>
      <w:tr w:rsidR="008A68E6" w:rsidRPr="006604F0" w:rsidTr="008A68E6">
        <w:trPr>
          <w:trHeight w:val="362"/>
        </w:trPr>
        <w:tc>
          <w:tcPr>
            <w:tcW w:w="778"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No.</w:t>
            </w:r>
          </w:p>
        </w:tc>
        <w:tc>
          <w:tcPr>
            <w:tcW w:w="2452"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Factors</w:t>
            </w:r>
          </w:p>
        </w:tc>
        <w:tc>
          <w:tcPr>
            <w:tcW w:w="667"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No.</w:t>
            </w:r>
          </w:p>
        </w:tc>
        <w:tc>
          <w:tcPr>
            <w:tcW w:w="2835"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Factors</w:t>
            </w:r>
          </w:p>
        </w:tc>
      </w:tr>
      <w:tr w:rsidR="008A68E6" w:rsidRPr="006604F0" w:rsidTr="008A68E6">
        <w:trPr>
          <w:trHeight w:val="194"/>
        </w:trPr>
        <w:tc>
          <w:tcPr>
            <w:tcW w:w="778" w:type="dxa"/>
          </w:tcPr>
          <w:p w:rsidR="008A68E6" w:rsidRPr="006604F0" w:rsidRDefault="008A68E6"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lastRenderedPageBreak/>
              <w:t>1</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Job Satisfaction</w:t>
            </w:r>
          </w:p>
        </w:tc>
        <w:tc>
          <w:tcPr>
            <w:tcW w:w="667"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8</w:t>
            </w:r>
          </w:p>
        </w:tc>
        <w:tc>
          <w:tcPr>
            <w:tcW w:w="2835"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shd w:val="clear" w:color="auto" w:fill="FFFFFF"/>
                <w:lang w:val="en-GB"/>
              </w:rPr>
              <w:t>Decision making</w:t>
            </w:r>
          </w:p>
        </w:tc>
      </w:tr>
      <w:tr w:rsidR="008A68E6" w:rsidRPr="006604F0" w:rsidTr="008A68E6">
        <w:trPr>
          <w:trHeight w:val="142"/>
        </w:trPr>
        <w:tc>
          <w:tcPr>
            <w:tcW w:w="778" w:type="dxa"/>
          </w:tcPr>
          <w:p w:rsidR="008A68E6" w:rsidRPr="006604F0" w:rsidRDefault="008A68E6"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3</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Work Culture</w:t>
            </w:r>
          </w:p>
        </w:tc>
        <w:tc>
          <w:tcPr>
            <w:tcW w:w="667"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4</w:t>
            </w:r>
          </w:p>
        </w:tc>
        <w:tc>
          <w:tcPr>
            <w:tcW w:w="2835"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shd w:val="clear" w:color="auto" w:fill="FFFFFF"/>
                <w:lang w:val="en-GB"/>
              </w:rPr>
              <w:t>Shifting/working hours</w:t>
            </w:r>
          </w:p>
        </w:tc>
      </w:tr>
      <w:tr w:rsidR="008A68E6" w:rsidRPr="006604F0" w:rsidTr="008A68E6">
        <w:trPr>
          <w:trHeight w:val="95"/>
        </w:trPr>
        <w:tc>
          <w:tcPr>
            <w:tcW w:w="778" w:type="dxa"/>
          </w:tcPr>
          <w:p w:rsidR="008A68E6" w:rsidRPr="006604F0" w:rsidRDefault="008A68E6"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9</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Utilizing the skills</w:t>
            </w:r>
          </w:p>
        </w:tc>
        <w:tc>
          <w:tcPr>
            <w:tcW w:w="667"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2</w:t>
            </w:r>
          </w:p>
        </w:tc>
        <w:tc>
          <w:tcPr>
            <w:tcW w:w="2835"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shd w:val="clear" w:color="auto" w:fill="FFFFFF"/>
                <w:lang w:val="en-GB"/>
              </w:rPr>
              <w:t>Wage satisfaction</w:t>
            </w:r>
          </w:p>
        </w:tc>
      </w:tr>
      <w:tr w:rsidR="008A68E6" w:rsidRPr="006604F0" w:rsidTr="008A68E6">
        <w:trPr>
          <w:trHeight w:val="103"/>
        </w:trPr>
        <w:tc>
          <w:tcPr>
            <w:tcW w:w="778" w:type="dxa"/>
          </w:tcPr>
          <w:p w:rsidR="008A68E6" w:rsidRPr="006604F0" w:rsidRDefault="008A68E6"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5</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Motivation</w:t>
            </w:r>
          </w:p>
        </w:tc>
        <w:tc>
          <w:tcPr>
            <w:tcW w:w="667"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10</w:t>
            </w:r>
          </w:p>
        </w:tc>
        <w:tc>
          <w:tcPr>
            <w:tcW w:w="2835"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shd w:val="clear" w:color="auto" w:fill="FFFFFF"/>
                <w:lang w:val="en-GB"/>
              </w:rPr>
              <w:t>Insurance / Mediclaim</w:t>
            </w:r>
          </w:p>
        </w:tc>
      </w:tr>
      <w:tr w:rsidR="008A68E6" w:rsidRPr="006604F0" w:rsidTr="008A68E6">
        <w:trPr>
          <w:trHeight w:val="108"/>
        </w:trPr>
        <w:tc>
          <w:tcPr>
            <w:tcW w:w="778" w:type="dxa"/>
          </w:tcPr>
          <w:p w:rsidR="008A68E6" w:rsidRPr="006604F0" w:rsidRDefault="008A68E6"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7</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Incentive</w:t>
            </w:r>
          </w:p>
        </w:tc>
        <w:tc>
          <w:tcPr>
            <w:tcW w:w="667"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6</w:t>
            </w:r>
          </w:p>
        </w:tc>
        <w:tc>
          <w:tcPr>
            <w:tcW w:w="2835"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shd w:val="clear" w:color="auto" w:fill="FFFFFF"/>
                <w:lang w:val="en-GB"/>
              </w:rPr>
              <w:t>Training</w:t>
            </w:r>
          </w:p>
        </w:tc>
      </w:tr>
    </w:tbl>
    <w:p w:rsidR="001E47FD" w:rsidRPr="006604F0" w:rsidRDefault="001E47FD" w:rsidP="006604F0">
      <w:pPr>
        <w:spacing w:line="360" w:lineRule="auto"/>
        <w:jc w:val="both"/>
        <w:rPr>
          <w:rFonts w:ascii="Times New Roman" w:hAnsi="Times New Roman" w:cs="Times New Roman"/>
          <w:color w:val="000000" w:themeColor="text1"/>
          <w:sz w:val="24"/>
          <w:szCs w:val="24"/>
          <w:shd w:val="clear" w:color="auto" w:fill="FFFFFF"/>
          <w:lang w:val="en-GB"/>
        </w:rPr>
      </w:pPr>
    </w:p>
    <w:p w:rsidR="00862B1D" w:rsidRPr="006604F0" w:rsidRDefault="00B34A4B" w:rsidP="006604F0">
      <w:pPr>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 xml:space="preserve">In this second section, </w:t>
      </w:r>
      <w:r w:rsidR="009F68EC" w:rsidRPr="006604F0">
        <w:rPr>
          <w:rFonts w:ascii="Times New Roman" w:hAnsi="Times New Roman" w:cs="Times New Roman"/>
          <w:color w:val="000000" w:themeColor="text1"/>
          <w:sz w:val="24"/>
          <w:szCs w:val="24"/>
          <w:shd w:val="clear" w:color="auto" w:fill="FFFFFF"/>
          <w:lang w:val="en-GB"/>
        </w:rPr>
        <w:t xml:space="preserve">the </w:t>
      </w:r>
      <w:r w:rsidR="00260144" w:rsidRPr="006604F0">
        <w:rPr>
          <w:rFonts w:ascii="Times New Roman" w:hAnsi="Times New Roman" w:cs="Times New Roman"/>
          <w:color w:val="000000" w:themeColor="text1"/>
          <w:sz w:val="24"/>
          <w:szCs w:val="24"/>
          <w:shd w:val="clear" w:color="auto" w:fill="FFFFFF"/>
          <w:lang w:val="en-GB"/>
        </w:rPr>
        <w:t xml:space="preserve">question for the most important factor has been categorized under 10 factors like the previous one. The result almost predicted to be same with </w:t>
      </w:r>
      <w:r w:rsidR="00B723E8" w:rsidRPr="006604F0">
        <w:rPr>
          <w:rFonts w:ascii="Times New Roman" w:hAnsi="Times New Roman" w:cs="Times New Roman"/>
          <w:color w:val="000000" w:themeColor="text1"/>
          <w:sz w:val="24"/>
          <w:szCs w:val="24"/>
          <w:shd w:val="clear" w:color="auto" w:fill="FFFFFF"/>
          <w:lang w:val="en-GB"/>
        </w:rPr>
        <w:t>the respondents proclaiming for the job satisfaction to be the most important factor. ON the other hand, the factors like Medic</w:t>
      </w:r>
      <w:r w:rsidR="00862B1D" w:rsidRPr="006604F0">
        <w:rPr>
          <w:rFonts w:ascii="Times New Roman" w:hAnsi="Times New Roman" w:cs="Times New Roman"/>
          <w:color w:val="000000" w:themeColor="text1"/>
          <w:sz w:val="24"/>
          <w:szCs w:val="24"/>
          <w:shd w:val="clear" w:color="auto" w:fill="FFFFFF"/>
          <w:lang w:val="en-GB"/>
        </w:rPr>
        <w:t xml:space="preserve">laim </w:t>
      </w:r>
      <w:r w:rsidR="00B723E8" w:rsidRPr="006604F0">
        <w:rPr>
          <w:rFonts w:ascii="Times New Roman" w:hAnsi="Times New Roman" w:cs="Times New Roman"/>
          <w:color w:val="000000" w:themeColor="text1"/>
          <w:sz w:val="24"/>
          <w:szCs w:val="24"/>
          <w:shd w:val="clear" w:color="auto" w:fill="FFFFFF"/>
          <w:lang w:val="en-GB"/>
        </w:rPr>
        <w:t xml:space="preserve">or insurance was proclaimed the least important factor. </w:t>
      </w:r>
    </w:p>
    <w:p w:rsidR="008A68E6" w:rsidRPr="006604F0" w:rsidRDefault="003A3927" w:rsidP="006604F0">
      <w:pPr>
        <w:spacing w:line="360" w:lineRule="auto"/>
        <w:jc w:val="both"/>
        <w:rPr>
          <w:rFonts w:ascii="Times New Roman" w:hAnsi="Times New Roman" w:cs="Times New Roman"/>
          <w:b/>
          <w:color w:val="000000" w:themeColor="text1"/>
          <w:sz w:val="24"/>
          <w:szCs w:val="24"/>
          <w:shd w:val="clear" w:color="auto" w:fill="FFFFFF"/>
          <w:lang w:val="en-GB"/>
        </w:rPr>
      </w:pPr>
      <w:r>
        <w:rPr>
          <w:rFonts w:ascii="Times New Roman" w:hAnsi="Times New Roman" w:cs="Times New Roman"/>
          <w:b/>
          <w:color w:val="000000" w:themeColor="text1"/>
          <w:sz w:val="24"/>
          <w:szCs w:val="24"/>
          <w:shd w:val="clear" w:color="auto" w:fill="FFFFFF"/>
          <w:lang w:val="en-GB"/>
        </w:rPr>
        <w:t xml:space="preserve">3. </w:t>
      </w:r>
      <w:r w:rsidR="008A68E6" w:rsidRPr="006604F0">
        <w:rPr>
          <w:rFonts w:ascii="Times New Roman" w:hAnsi="Times New Roman" w:cs="Times New Roman"/>
          <w:b/>
          <w:color w:val="000000" w:themeColor="text1"/>
          <w:sz w:val="24"/>
          <w:szCs w:val="24"/>
          <w:shd w:val="clear" w:color="auto" w:fill="FFFFFF"/>
          <w:lang w:val="en-GB"/>
        </w:rPr>
        <w:t>How strongly do you agree with the following statements?</w:t>
      </w:r>
    </w:p>
    <w:p w:rsidR="008A68E6" w:rsidRPr="006604F0" w:rsidRDefault="008A68E6" w:rsidP="006604F0">
      <w:pPr>
        <w:spacing w:line="360" w:lineRule="auto"/>
        <w:ind w:left="360" w:firstLine="36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3.1 High employee turnover will influence organizational culture.</w:t>
      </w:r>
    </w:p>
    <w:tbl>
      <w:tblPr>
        <w:tblW w:w="4104" w:type="dxa"/>
        <w:jc w:val="center"/>
        <w:tblLook w:val="04A0" w:firstRow="1" w:lastRow="0" w:firstColumn="1" w:lastColumn="0" w:noHBand="0" w:noVBand="1"/>
      </w:tblPr>
      <w:tblGrid>
        <w:gridCol w:w="1844"/>
        <w:gridCol w:w="1443"/>
        <w:gridCol w:w="960"/>
      </w:tblGrid>
      <w:tr w:rsidR="008A68E6" w:rsidRPr="006604F0" w:rsidTr="0099633A">
        <w:trPr>
          <w:trHeight w:val="315"/>
          <w:jc w:val="center"/>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Respondents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w:t>
            </w:r>
          </w:p>
        </w:tc>
      </w:tr>
      <w:tr w:rsidR="008A68E6" w:rsidRPr="006604F0" w:rsidTr="0099633A">
        <w:trPr>
          <w:trHeight w:val="315"/>
          <w:jc w:val="center"/>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lang w:val="en-GB"/>
              </w:rPr>
              <w:t>Strongly Agree</w:t>
            </w:r>
          </w:p>
        </w:tc>
        <w:tc>
          <w:tcPr>
            <w:tcW w:w="1300" w:type="dxa"/>
            <w:tcBorders>
              <w:top w:val="nil"/>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40</w:t>
            </w:r>
          </w:p>
        </w:tc>
      </w:tr>
      <w:tr w:rsidR="008A68E6" w:rsidRPr="006604F0" w:rsidTr="0099633A">
        <w:trPr>
          <w:trHeight w:val="315"/>
          <w:jc w:val="center"/>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lang w:val="en-GB"/>
              </w:rPr>
              <w:t>Agree</w:t>
            </w:r>
          </w:p>
        </w:tc>
        <w:tc>
          <w:tcPr>
            <w:tcW w:w="1300" w:type="dxa"/>
            <w:tcBorders>
              <w:top w:val="nil"/>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6</w:t>
            </w:r>
          </w:p>
        </w:tc>
        <w:tc>
          <w:tcPr>
            <w:tcW w:w="960" w:type="dxa"/>
            <w:tcBorders>
              <w:top w:val="nil"/>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30</w:t>
            </w:r>
          </w:p>
        </w:tc>
      </w:tr>
      <w:tr w:rsidR="008A68E6" w:rsidRPr="006604F0" w:rsidTr="0099633A">
        <w:trPr>
          <w:trHeight w:val="315"/>
          <w:jc w:val="center"/>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lang w:val="en-GB"/>
              </w:rPr>
              <w:t>Neutral</w:t>
            </w:r>
          </w:p>
        </w:tc>
        <w:tc>
          <w:tcPr>
            <w:tcW w:w="1300" w:type="dxa"/>
            <w:tcBorders>
              <w:top w:val="nil"/>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w:t>
            </w:r>
          </w:p>
        </w:tc>
        <w:tc>
          <w:tcPr>
            <w:tcW w:w="960" w:type="dxa"/>
            <w:tcBorders>
              <w:top w:val="nil"/>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5</w:t>
            </w:r>
          </w:p>
        </w:tc>
      </w:tr>
      <w:tr w:rsidR="008A68E6" w:rsidRPr="006604F0" w:rsidTr="0099633A">
        <w:trPr>
          <w:trHeight w:val="315"/>
          <w:jc w:val="center"/>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lang w:val="en-GB"/>
              </w:rPr>
              <w:t>Disagree</w:t>
            </w:r>
          </w:p>
        </w:tc>
        <w:tc>
          <w:tcPr>
            <w:tcW w:w="1300" w:type="dxa"/>
            <w:tcBorders>
              <w:top w:val="nil"/>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w:t>
            </w:r>
          </w:p>
        </w:tc>
        <w:tc>
          <w:tcPr>
            <w:tcW w:w="960" w:type="dxa"/>
            <w:tcBorders>
              <w:top w:val="nil"/>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10</w:t>
            </w:r>
          </w:p>
        </w:tc>
      </w:tr>
      <w:tr w:rsidR="008A68E6" w:rsidRPr="006604F0" w:rsidTr="0099633A">
        <w:trPr>
          <w:trHeight w:val="315"/>
          <w:jc w:val="center"/>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lang w:val="en-GB"/>
              </w:rPr>
              <w:t>Strongly Disagree</w:t>
            </w:r>
          </w:p>
        </w:tc>
        <w:tc>
          <w:tcPr>
            <w:tcW w:w="1300" w:type="dxa"/>
            <w:tcBorders>
              <w:top w:val="nil"/>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3</w:t>
            </w:r>
          </w:p>
        </w:tc>
        <w:tc>
          <w:tcPr>
            <w:tcW w:w="960" w:type="dxa"/>
            <w:tcBorders>
              <w:top w:val="nil"/>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15</w:t>
            </w:r>
          </w:p>
        </w:tc>
      </w:tr>
      <w:tr w:rsidR="008A68E6" w:rsidRPr="006604F0" w:rsidTr="0099633A">
        <w:trPr>
          <w:trHeight w:val="315"/>
          <w:jc w:val="center"/>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Total</w:t>
            </w:r>
          </w:p>
        </w:tc>
        <w:tc>
          <w:tcPr>
            <w:tcW w:w="1300" w:type="dxa"/>
            <w:tcBorders>
              <w:top w:val="nil"/>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8A68E6" w:rsidRPr="006604F0" w:rsidRDefault="008A68E6"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 </w:t>
            </w:r>
          </w:p>
        </w:tc>
      </w:tr>
    </w:tbl>
    <w:p w:rsidR="008A68E6" w:rsidRPr="006604F0" w:rsidRDefault="008A68E6" w:rsidP="006604F0">
      <w:pPr>
        <w:spacing w:line="360" w:lineRule="auto"/>
        <w:ind w:left="360" w:firstLine="360"/>
        <w:jc w:val="both"/>
        <w:rPr>
          <w:rFonts w:ascii="Times New Roman" w:hAnsi="Times New Roman" w:cs="Times New Roman"/>
          <w:color w:val="000000" w:themeColor="text1"/>
          <w:sz w:val="24"/>
          <w:szCs w:val="24"/>
          <w:shd w:val="clear" w:color="auto" w:fill="FFFFFF"/>
          <w:lang w:val="en-GB"/>
        </w:rPr>
      </w:pPr>
    </w:p>
    <w:p w:rsidR="008A68E6" w:rsidRPr="006604F0" w:rsidRDefault="008A68E6" w:rsidP="006604F0">
      <w:pPr>
        <w:spacing w:line="360" w:lineRule="auto"/>
        <w:ind w:left="360" w:firstLine="36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noProof/>
          <w:color w:val="000000" w:themeColor="text1"/>
          <w:sz w:val="24"/>
          <w:szCs w:val="24"/>
          <w:shd w:val="clear" w:color="auto" w:fill="FFFFFF"/>
          <w:lang w:val="en-GB" w:eastAsia="en-GB"/>
        </w:rPr>
        <w:lastRenderedPageBreak/>
        <w:drawing>
          <wp:inline distT="0" distB="0" distL="0" distR="0">
            <wp:extent cx="4572000" cy="2738438"/>
            <wp:effectExtent l="19050" t="0" r="19050" b="4762"/>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A68E6" w:rsidRPr="006604F0" w:rsidRDefault="00D24D2B" w:rsidP="0099633A">
      <w:pPr>
        <w:spacing w:line="360" w:lineRule="auto"/>
        <w:ind w:left="36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 xml:space="preserve">It is evident from the entire fact when the respondents </w:t>
      </w:r>
      <w:r w:rsidR="00E80E9C" w:rsidRPr="006604F0">
        <w:rPr>
          <w:rFonts w:ascii="Times New Roman" w:hAnsi="Times New Roman" w:cs="Times New Roman"/>
          <w:color w:val="000000" w:themeColor="text1"/>
          <w:sz w:val="24"/>
          <w:szCs w:val="24"/>
          <w:shd w:val="clear" w:color="auto" w:fill="FFFFFF"/>
          <w:lang w:val="en-GB"/>
        </w:rPr>
        <w:t>have been asked about the fact high employee turnover will influence organizational culture then 40% strongly agreed this fact that High employee turnover will in</w:t>
      </w:r>
      <w:r w:rsidR="00453831" w:rsidRPr="006604F0">
        <w:rPr>
          <w:rFonts w:ascii="Times New Roman" w:hAnsi="Times New Roman" w:cs="Times New Roman"/>
          <w:color w:val="000000" w:themeColor="text1"/>
          <w:sz w:val="24"/>
          <w:szCs w:val="24"/>
          <w:shd w:val="clear" w:color="auto" w:fill="FFFFFF"/>
          <w:lang w:val="en-GB"/>
        </w:rPr>
        <w:t xml:space="preserve">fluence organizational culture. Out of 20 employees, eight employees strongly agree with the view that </w:t>
      </w:r>
      <w:r w:rsidR="00874416" w:rsidRPr="006604F0">
        <w:rPr>
          <w:rFonts w:ascii="Times New Roman" w:hAnsi="Times New Roman" w:cs="Times New Roman"/>
          <w:color w:val="000000" w:themeColor="text1"/>
          <w:sz w:val="24"/>
          <w:szCs w:val="24"/>
          <w:shd w:val="clear" w:color="auto" w:fill="FFFFFF"/>
          <w:lang w:val="en-GB"/>
        </w:rPr>
        <w:t xml:space="preserve">the organizational culture is influenced by the high rated turnover of employees within hotel industry. Only 6 employees agreed with this opinion, whereas only one employee </w:t>
      </w:r>
      <w:r w:rsidR="00DB26AD" w:rsidRPr="006604F0">
        <w:rPr>
          <w:rFonts w:ascii="Times New Roman" w:hAnsi="Times New Roman" w:cs="Times New Roman"/>
          <w:color w:val="000000" w:themeColor="text1"/>
          <w:sz w:val="24"/>
          <w:szCs w:val="24"/>
          <w:shd w:val="clear" w:color="auto" w:fill="FFFFFF"/>
          <w:lang w:val="en-GB"/>
        </w:rPr>
        <w:t xml:space="preserve">posed neutral point over the question. Only two employees disagreed over the opinion and 3 employees strongly opposed the fact. </w:t>
      </w:r>
      <w:r w:rsidR="00E80E9C" w:rsidRPr="006604F0">
        <w:rPr>
          <w:rFonts w:ascii="Times New Roman" w:hAnsi="Times New Roman" w:cs="Times New Roman"/>
          <w:color w:val="000000" w:themeColor="text1"/>
          <w:sz w:val="24"/>
          <w:szCs w:val="24"/>
          <w:shd w:val="clear" w:color="auto" w:fill="FFFFFF"/>
          <w:lang w:val="en-GB"/>
        </w:rPr>
        <w:t xml:space="preserve">On the other hand, 30% have only agreed that high employee turnover will influence organizational culture. But 5% have neutrally </w:t>
      </w:r>
      <w:r w:rsidR="008A07E8" w:rsidRPr="006604F0">
        <w:rPr>
          <w:rFonts w:ascii="Times New Roman" w:hAnsi="Times New Roman" w:cs="Times New Roman"/>
          <w:color w:val="000000" w:themeColor="text1"/>
          <w:sz w:val="24"/>
          <w:szCs w:val="24"/>
          <w:shd w:val="clear" w:color="auto" w:fill="FFFFFF"/>
          <w:lang w:val="en-GB"/>
        </w:rPr>
        <w:t xml:space="preserve">portrayed that high employee turnover will influence organizational culture. Moreover, 10% have disagreed the fact that high employee turnover will influence organizational culture. Furthermore, 15% have strongly agreed that high employee turnover will influence organizational culture. </w:t>
      </w:r>
    </w:p>
    <w:p w:rsidR="008A68E6" w:rsidRPr="006604F0" w:rsidRDefault="008A68E6" w:rsidP="006604F0">
      <w:pPr>
        <w:spacing w:line="360" w:lineRule="auto"/>
        <w:ind w:left="360" w:firstLine="36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3.2 from question 1 above which of the Organizational factors impact employee turnover. When 01 is most important &amp; 10 is least important.</w:t>
      </w:r>
    </w:p>
    <w:tbl>
      <w:tblPr>
        <w:tblW w:w="6732"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2452"/>
        <w:gridCol w:w="667"/>
        <w:gridCol w:w="2835"/>
      </w:tblGrid>
      <w:tr w:rsidR="008A68E6" w:rsidRPr="006604F0" w:rsidTr="008A68E6">
        <w:trPr>
          <w:trHeight w:val="362"/>
        </w:trPr>
        <w:tc>
          <w:tcPr>
            <w:tcW w:w="778"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No.</w:t>
            </w:r>
          </w:p>
        </w:tc>
        <w:tc>
          <w:tcPr>
            <w:tcW w:w="2452"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Factors</w:t>
            </w:r>
          </w:p>
        </w:tc>
        <w:tc>
          <w:tcPr>
            <w:tcW w:w="667"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No.</w:t>
            </w:r>
          </w:p>
        </w:tc>
        <w:tc>
          <w:tcPr>
            <w:tcW w:w="2835" w:type="dxa"/>
          </w:tcPr>
          <w:p w:rsidR="008A68E6" w:rsidRPr="006604F0" w:rsidRDefault="008A68E6" w:rsidP="006604F0">
            <w:pPr>
              <w:pStyle w:val="ListParagraph"/>
              <w:spacing w:line="360" w:lineRule="auto"/>
              <w:ind w:left="37"/>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Factors</w:t>
            </w:r>
          </w:p>
        </w:tc>
      </w:tr>
      <w:tr w:rsidR="008A68E6" w:rsidRPr="006604F0" w:rsidTr="008A68E6">
        <w:trPr>
          <w:trHeight w:val="194"/>
        </w:trPr>
        <w:tc>
          <w:tcPr>
            <w:tcW w:w="778" w:type="dxa"/>
          </w:tcPr>
          <w:p w:rsidR="008A68E6" w:rsidRPr="006604F0" w:rsidRDefault="00156B03"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2</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Job Satisfaction</w:t>
            </w:r>
          </w:p>
        </w:tc>
        <w:tc>
          <w:tcPr>
            <w:tcW w:w="667" w:type="dxa"/>
          </w:tcPr>
          <w:p w:rsidR="008A68E6" w:rsidRPr="006604F0" w:rsidRDefault="00156B03"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7</w:t>
            </w:r>
          </w:p>
        </w:tc>
        <w:tc>
          <w:tcPr>
            <w:tcW w:w="2835"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shd w:val="clear" w:color="auto" w:fill="FFFFFF"/>
                <w:lang w:val="en-GB"/>
              </w:rPr>
              <w:t>Decision making</w:t>
            </w:r>
          </w:p>
        </w:tc>
      </w:tr>
      <w:tr w:rsidR="008A68E6" w:rsidRPr="006604F0" w:rsidTr="008A68E6">
        <w:trPr>
          <w:trHeight w:val="142"/>
        </w:trPr>
        <w:tc>
          <w:tcPr>
            <w:tcW w:w="778" w:type="dxa"/>
          </w:tcPr>
          <w:p w:rsidR="008A68E6" w:rsidRPr="006604F0" w:rsidRDefault="00156B03"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1</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Work Culture</w:t>
            </w:r>
          </w:p>
        </w:tc>
        <w:tc>
          <w:tcPr>
            <w:tcW w:w="667" w:type="dxa"/>
          </w:tcPr>
          <w:p w:rsidR="008A68E6" w:rsidRPr="006604F0" w:rsidRDefault="00156B03"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5</w:t>
            </w:r>
          </w:p>
        </w:tc>
        <w:tc>
          <w:tcPr>
            <w:tcW w:w="2835"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shd w:val="clear" w:color="auto" w:fill="FFFFFF"/>
                <w:lang w:val="en-GB"/>
              </w:rPr>
              <w:t>Shifting/working hours</w:t>
            </w:r>
          </w:p>
        </w:tc>
      </w:tr>
      <w:tr w:rsidR="008A68E6" w:rsidRPr="006604F0" w:rsidTr="008A68E6">
        <w:trPr>
          <w:trHeight w:val="95"/>
        </w:trPr>
        <w:tc>
          <w:tcPr>
            <w:tcW w:w="778" w:type="dxa"/>
          </w:tcPr>
          <w:p w:rsidR="008A68E6" w:rsidRPr="006604F0" w:rsidRDefault="00156B03"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lastRenderedPageBreak/>
              <w:t>8</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Utilizing the skills</w:t>
            </w:r>
          </w:p>
        </w:tc>
        <w:tc>
          <w:tcPr>
            <w:tcW w:w="667" w:type="dxa"/>
          </w:tcPr>
          <w:p w:rsidR="008A68E6" w:rsidRPr="006604F0" w:rsidRDefault="00156B03"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4</w:t>
            </w:r>
          </w:p>
        </w:tc>
        <w:tc>
          <w:tcPr>
            <w:tcW w:w="2835"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shd w:val="clear" w:color="auto" w:fill="FFFFFF"/>
                <w:lang w:val="en-GB"/>
              </w:rPr>
              <w:t>Wage satisfaction</w:t>
            </w:r>
          </w:p>
        </w:tc>
      </w:tr>
      <w:tr w:rsidR="008A68E6" w:rsidRPr="006604F0" w:rsidTr="008A68E6">
        <w:trPr>
          <w:trHeight w:val="103"/>
        </w:trPr>
        <w:tc>
          <w:tcPr>
            <w:tcW w:w="778" w:type="dxa"/>
          </w:tcPr>
          <w:p w:rsidR="008A68E6" w:rsidRPr="006604F0" w:rsidRDefault="00156B03"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3</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Motivation</w:t>
            </w:r>
          </w:p>
        </w:tc>
        <w:tc>
          <w:tcPr>
            <w:tcW w:w="667" w:type="dxa"/>
          </w:tcPr>
          <w:p w:rsidR="008A68E6" w:rsidRPr="006604F0" w:rsidRDefault="00156B03"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10</w:t>
            </w:r>
          </w:p>
        </w:tc>
        <w:tc>
          <w:tcPr>
            <w:tcW w:w="2835"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shd w:val="clear" w:color="auto" w:fill="FFFFFF"/>
                <w:lang w:val="en-GB"/>
              </w:rPr>
              <w:t>Insurance / Mediclaim</w:t>
            </w:r>
          </w:p>
        </w:tc>
      </w:tr>
      <w:tr w:rsidR="008A68E6" w:rsidRPr="006604F0" w:rsidTr="008A68E6">
        <w:trPr>
          <w:trHeight w:val="108"/>
        </w:trPr>
        <w:tc>
          <w:tcPr>
            <w:tcW w:w="778" w:type="dxa"/>
          </w:tcPr>
          <w:p w:rsidR="008A68E6" w:rsidRPr="006604F0" w:rsidRDefault="00156B03" w:rsidP="006604F0">
            <w:pPr>
              <w:pStyle w:val="ListParagraph"/>
              <w:spacing w:line="360" w:lineRule="auto"/>
              <w:ind w:left="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9</w:t>
            </w:r>
          </w:p>
        </w:tc>
        <w:tc>
          <w:tcPr>
            <w:tcW w:w="2452" w:type="dxa"/>
          </w:tcPr>
          <w:p w:rsidR="008A68E6" w:rsidRPr="006604F0" w:rsidRDefault="008A68E6" w:rsidP="006604F0">
            <w:pPr>
              <w:pStyle w:val="ListParagraph"/>
              <w:spacing w:line="360" w:lineRule="auto"/>
              <w:ind w:left="15"/>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Incentive</w:t>
            </w:r>
          </w:p>
        </w:tc>
        <w:tc>
          <w:tcPr>
            <w:tcW w:w="667" w:type="dxa"/>
          </w:tcPr>
          <w:p w:rsidR="008A68E6" w:rsidRPr="006604F0" w:rsidRDefault="00156B03"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6</w:t>
            </w:r>
          </w:p>
        </w:tc>
        <w:tc>
          <w:tcPr>
            <w:tcW w:w="2835" w:type="dxa"/>
          </w:tcPr>
          <w:p w:rsidR="008A68E6" w:rsidRPr="006604F0" w:rsidRDefault="008A68E6" w:rsidP="006604F0">
            <w:pPr>
              <w:spacing w:after="160"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shd w:val="clear" w:color="auto" w:fill="FFFFFF"/>
                <w:lang w:val="en-GB"/>
              </w:rPr>
              <w:t>Training</w:t>
            </w:r>
          </w:p>
        </w:tc>
      </w:tr>
    </w:tbl>
    <w:p w:rsidR="008A68E6" w:rsidRPr="006604F0" w:rsidRDefault="00533BC4" w:rsidP="006604F0">
      <w:pPr>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 xml:space="preserve">As per the question given above, it is identified that work culture is most important for the organizational factors that impact the employee turnover. While the </w:t>
      </w:r>
      <w:r w:rsidR="004C2266" w:rsidRPr="006604F0">
        <w:rPr>
          <w:rFonts w:ascii="Times New Roman" w:hAnsi="Times New Roman" w:cs="Times New Roman"/>
          <w:color w:val="000000" w:themeColor="text1"/>
          <w:sz w:val="24"/>
          <w:szCs w:val="24"/>
          <w:shd w:val="clear" w:color="auto" w:fill="FFFFFF"/>
          <w:lang w:val="en-GB"/>
        </w:rPr>
        <w:t xml:space="preserve">least important fact will be the insurance and </w:t>
      </w:r>
      <w:r w:rsidR="00BC3FDE" w:rsidRPr="006604F0">
        <w:rPr>
          <w:rFonts w:ascii="Times New Roman" w:hAnsi="Times New Roman" w:cs="Times New Roman"/>
          <w:color w:val="000000" w:themeColor="text1"/>
          <w:sz w:val="24"/>
          <w:szCs w:val="24"/>
          <w:shd w:val="clear" w:color="auto" w:fill="FFFFFF"/>
          <w:lang w:val="en-GB"/>
        </w:rPr>
        <w:t>Mediclaim</w:t>
      </w:r>
      <w:r w:rsidR="004C2266" w:rsidRPr="006604F0">
        <w:rPr>
          <w:rFonts w:ascii="Times New Roman" w:hAnsi="Times New Roman" w:cs="Times New Roman"/>
          <w:color w:val="000000" w:themeColor="text1"/>
          <w:sz w:val="24"/>
          <w:szCs w:val="24"/>
          <w:shd w:val="clear" w:color="auto" w:fill="FFFFFF"/>
          <w:lang w:val="en-GB"/>
        </w:rPr>
        <w:t xml:space="preserve"> provided by the organization to the employees. </w:t>
      </w:r>
    </w:p>
    <w:p w:rsidR="008A68E6" w:rsidRPr="003A3927" w:rsidRDefault="003A3927" w:rsidP="003A3927">
      <w:pPr>
        <w:spacing w:line="360" w:lineRule="auto"/>
        <w:jc w:val="both"/>
        <w:rPr>
          <w:rFonts w:ascii="Times New Roman" w:hAnsi="Times New Roman" w:cs="Times New Roman"/>
          <w:b/>
          <w:color w:val="000000" w:themeColor="text1"/>
          <w:sz w:val="24"/>
          <w:szCs w:val="24"/>
          <w:shd w:val="clear" w:color="auto" w:fill="FFFFFF"/>
          <w:lang w:val="en-GB"/>
        </w:rPr>
      </w:pPr>
      <w:r>
        <w:rPr>
          <w:rFonts w:ascii="Times New Roman" w:hAnsi="Times New Roman" w:cs="Times New Roman"/>
          <w:b/>
          <w:color w:val="000000" w:themeColor="text1"/>
          <w:sz w:val="24"/>
          <w:szCs w:val="24"/>
          <w:shd w:val="clear" w:color="auto" w:fill="FFFFFF"/>
          <w:lang w:val="en-GB"/>
        </w:rPr>
        <w:t xml:space="preserve">4. </w:t>
      </w:r>
      <w:r w:rsidR="008A68E6" w:rsidRPr="003A3927">
        <w:rPr>
          <w:rFonts w:ascii="Times New Roman" w:hAnsi="Times New Roman" w:cs="Times New Roman"/>
          <w:b/>
          <w:color w:val="000000" w:themeColor="text1"/>
          <w:sz w:val="24"/>
          <w:szCs w:val="24"/>
          <w:shd w:val="clear" w:color="auto" w:fill="FFFFFF"/>
          <w:lang w:val="en-GB"/>
        </w:rPr>
        <w:t xml:space="preserve">Have you been made aware of the working culture within your hotel? </w:t>
      </w:r>
    </w:p>
    <w:tbl>
      <w:tblPr>
        <w:tblW w:w="7872" w:type="dxa"/>
        <w:tblInd w:w="103" w:type="dxa"/>
        <w:tblLook w:val="04A0" w:firstRow="1" w:lastRow="0" w:firstColumn="1" w:lastColumn="0" w:noHBand="0" w:noVBand="1"/>
      </w:tblPr>
      <w:tblGrid>
        <w:gridCol w:w="3279"/>
        <w:gridCol w:w="3682"/>
        <w:gridCol w:w="911"/>
      </w:tblGrid>
      <w:tr w:rsidR="008259DE" w:rsidRPr="006604F0" w:rsidTr="008259DE">
        <w:trPr>
          <w:trHeight w:val="295"/>
        </w:trPr>
        <w:tc>
          <w:tcPr>
            <w:tcW w:w="787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 xml:space="preserve">4. Have you been made aware of the working culture within your hotel? </w:t>
            </w:r>
          </w:p>
        </w:tc>
      </w:tr>
      <w:tr w:rsidR="008259DE" w:rsidRPr="006604F0" w:rsidTr="008259DE">
        <w:trPr>
          <w:trHeight w:val="295"/>
        </w:trPr>
        <w:tc>
          <w:tcPr>
            <w:tcW w:w="3279" w:type="dxa"/>
            <w:tcBorders>
              <w:top w:val="nil"/>
              <w:left w:val="single" w:sz="4" w:space="0" w:color="auto"/>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 </w:t>
            </w:r>
          </w:p>
        </w:tc>
        <w:tc>
          <w:tcPr>
            <w:tcW w:w="3682" w:type="dxa"/>
            <w:tcBorders>
              <w:top w:val="nil"/>
              <w:left w:val="nil"/>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Respondents</w:t>
            </w:r>
          </w:p>
        </w:tc>
        <w:tc>
          <w:tcPr>
            <w:tcW w:w="910" w:type="dxa"/>
            <w:tcBorders>
              <w:top w:val="nil"/>
              <w:left w:val="nil"/>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w:t>
            </w:r>
          </w:p>
        </w:tc>
      </w:tr>
      <w:tr w:rsidR="008259DE" w:rsidRPr="006604F0" w:rsidTr="008259DE">
        <w:trPr>
          <w:trHeight w:val="295"/>
        </w:trPr>
        <w:tc>
          <w:tcPr>
            <w:tcW w:w="3279" w:type="dxa"/>
            <w:tcBorders>
              <w:top w:val="nil"/>
              <w:left w:val="single" w:sz="4" w:space="0" w:color="auto"/>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lang w:val="en-GB"/>
              </w:rPr>
              <w:t>Yes</w:t>
            </w:r>
          </w:p>
        </w:tc>
        <w:tc>
          <w:tcPr>
            <w:tcW w:w="3682" w:type="dxa"/>
            <w:tcBorders>
              <w:top w:val="nil"/>
              <w:left w:val="nil"/>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15</w:t>
            </w:r>
          </w:p>
        </w:tc>
        <w:tc>
          <w:tcPr>
            <w:tcW w:w="910" w:type="dxa"/>
            <w:tcBorders>
              <w:top w:val="nil"/>
              <w:left w:val="nil"/>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75</w:t>
            </w:r>
          </w:p>
        </w:tc>
      </w:tr>
      <w:tr w:rsidR="008259DE" w:rsidRPr="006604F0" w:rsidTr="008259DE">
        <w:trPr>
          <w:trHeight w:val="295"/>
        </w:trPr>
        <w:tc>
          <w:tcPr>
            <w:tcW w:w="3279" w:type="dxa"/>
            <w:tcBorders>
              <w:top w:val="nil"/>
              <w:left w:val="single" w:sz="4" w:space="0" w:color="auto"/>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lang w:val="en-GB"/>
              </w:rPr>
              <w:t>No</w:t>
            </w:r>
          </w:p>
        </w:tc>
        <w:tc>
          <w:tcPr>
            <w:tcW w:w="3682" w:type="dxa"/>
            <w:tcBorders>
              <w:top w:val="nil"/>
              <w:left w:val="nil"/>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3</w:t>
            </w:r>
          </w:p>
        </w:tc>
        <w:tc>
          <w:tcPr>
            <w:tcW w:w="910" w:type="dxa"/>
            <w:tcBorders>
              <w:top w:val="nil"/>
              <w:left w:val="nil"/>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15</w:t>
            </w:r>
          </w:p>
        </w:tc>
      </w:tr>
      <w:tr w:rsidR="008259DE" w:rsidRPr="006604F0" w:rsidTr="008259DE">
        <w:trPr>
          <w:trHeight w:val="295"/>
        </w:trPr>
        <w:tc>
          <w:tcPr>
            <w:tcW w:w="3279" w:type="dxa"/>
            <w:tcBorders>
              <w:top w:val="nil"/>
              <w:left w:val="single" w:sz="4" w:space="0" w:color="auto"/>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lang w:val="en-GB"/>
              </w:rPr>
              <w:t>Don’t know</w:t>
            </w:r>
          </w:p>
        </w:tc>
        <w:tc>
          <w:tcPr>
            <w:tcW w:w="3682" w:type="dxa"/>
            <w:tcBorders>
              <w:top w:val="nil"/>
              <w:left w:val="nil"/>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w:t>
            </w:r>
          </w:p>
        </w:tc>
        <w:tc>
          <w:tcPr>
            <w:tcW w:w="910" w:type="dxa"/>
            <w:tcBorders>
              <w:top w:val="nil"/>
              <w:left w:val="nil"/>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10</w:t>
            </w:r>
          </w:p>
        </w:tc>
      </w:tr>
      <w:tr w:rsidR="008259DE" w:rsidRPr="006604F0" w:rsidTr="008259DE">
        <w:trPr>
          <w:trHeight w:val="295"/>
        </w:trPr>
        <w:tc>
          <w:tcPr>
            <w:tcW w:w="3279" w:type="dxa"/>
            <w:tcBorders>
              <w:top w:val="nil"/>
              <w:left w:val="single" w:sz="4" w:space="0" w:color="auto"/>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 xml:space="preserve">Total </w:t>
            </w:r>
          </w:p>
        </w:tc>
        <w:tc>
          <w:tcPr>
            <w:tcW w:w="3682" w:type="dxa"/>
            <w:tcBorders>
              <w:top w:val="nil"/>
              <w:left w:val="nil"/>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c>
          <w:tcPr>
            <w:tcW w:w="910" w:type="dxa"/>
            <w:tcBorders>
              <w:top w:val="nil"/>
              <w:left w:val="nil"/>
              <w:bottom w:val="single" w:sz="4" w:space="0" w:color="auto"/>
              <w:right w:val="single" w:sz="4" w:space="0" w:color="auto"/>
            </w:tcBorders>
            <w:shd w:val="clear" w:color="auto" w:fill="auto"/>
            <w:noWrap/>
            <w:vAlign w:val="bottom"/>
            <w:hideMark/>
          </w:tcPr>
          <w:p w:rsidR="008259DE" w:rsidRPr="006604F0" w:rsidRDefault="008259DE"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 </w:t>
            </w:r>
          </w:p>
        </w:tc>
      </w:tr>
    </w:tbl>
    <w:p w:rsidR="008A68E6" w:rsidRPr="006604F0" w:rsidRDefault="008A68E6"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p>
    <w:p w:rsidR="003A07CF" w:rsidRPr="006604F0" w:rsidRDefault="003A07CF"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noProof/>
          <w:color w:val="000000" w:themeColor="text1"/>
          <w:sz w:val="24"/>
          <w:szCs w:val="24"/>
          <w:shd w:val="clear" w:color="auto" w:fill="FFFFFF"/>
          <w:lang w:val="en-GB" w:eastAsia="en-GB"/>
        </w:rPr>
        <w:drawing>
          <wp:inline distT="0" distB="0" distL="0" distR="0">
            <wp:extent cx="4572000" cy="3143252"/>
            <wp:effectExtent l="0" t="0" r="0"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14050" w:rsidRPr="006604F0" w:rsidRDefault="004B584E"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 xml:space="preserve">Out of 20 participants, </w:t>
      </w:r>
      <w:r w:rsidR="008D57D1" w:rsidRPr="006604F0">
        <w:rPr>
          <w:rFonts w:ascii="Times New Roman" w:hAnsi="Times New Roman" w:cs="Times New Roman"/>
          <w:color w:val="000000" w:themeColor="text1"/>
          <w:sz w:val="24"/>
          <w:szCs w:val="24"/>
          <w:shd w:val="clear" w:color="auto" w:fill="FFFFFF"/>
          <w:lang w:val="en-GB"/>
        </w:rPr>
        <w:t xml:space="preserve">majority of the participants that is 15 respondents posed their views for showing a positive awareness about the hotel cultural background. </w:t>
      </w:r>
      <w:r w:rsidR="00BA37E7" w:rsidRPr="006604F0">
        <w:rPr>
          <w:rFonts w:ascii="Times New Roman" w:hAnsi="Times New Roman" w:cs="Times New Roman"/>
          <w:color w:val="000000" w:themeColor="text1"/>
          <w:sz w:val="24"/>
          <w:szCs w:val="24"/>
          <w:shd w:val="clear" w:color="auto" w:fill="FFFFFF"/>
          <w:lang w:val="en-GB"/>
        </w:rPr>
        <w:t xml:space="preserve">Only 3 </w:t>
      </w:r>
      <w:r w:rsidR="00BA37E7" w:rsidRPr="006604F0">
        <w:rPr>
          <w:rFonts w:ascii="Times New Roman" w:hAnsi="Times New Roman" w:cs="Times New Roman"/>
          <w:color w:val="000000" w:themeColor="text1"/>
          <w:sz w:val="24"/>
          <w:szCs w:val="24"/>
          <w:shd w:val="clear" w:color="auto" w:fill="FFFFFF"/>
          <w:lang w:val="en-GB"/>
        </w:rPr>
        <w:lastRenderedPageBreak/>
        <w:t xml:space="preserve">respondents showed negative response to the question and two participants asserted their view for </w:t>
      </w:r>
      <w:r w:rsidR="00CD6657" w:rsidRPr="006604F0">
        <w:rPr>
          <w:rFonts w:ascii="Times New Roman" w:hAnsi="Times New Roman" w:cs="Times New Roman"/>
          <w:color w:val="000000" w:themeColor="text1"/>
          <w:sz w:val="24"/>
          <w:szCs w:val="24"/>
          <w:shd w:val="clear" w:color="auto" w:fill="FFFFFF"/>
          <w:lang w:val="en-GB"/>
        </w:rPr>
        <w:t xml:space="preserve">knowing nothing about the working culture within the hotel. </w:t>
      </w:r>
      <w:r w:rsidR="00BA37E7" w:rsidRPr="006604F0">
        <w:rPr>
          <w:rFonts w:ascii="Times New Roman" w:hAnsi="Times New Roman" w:cs="Times New Roman"/>
          <w:color w:val="000000" w:themeColor="text1"/>
          <w:sz w:val="24"/>
          <w:szCs w:val="24"/>
          <w:shd w:val="clear" w:color="auto" w:fill="FFFFFF"/>
          <w:lang w:val="en-GB"/>
        </w:rPr>
        <w:t xml:space="preserve"> </w:t>
      </w:r>
      <w:r w:rsidR="004C2266" w:rsidRPr="006604F0">
        <w:rPr>
          <w:rFonts w:ascii="Times New Roman" w:hAnsi="Times New Roman" w:cs="Times New Roman"/>
          <w:color w:val="000000" w:themeColor="text1"/>
          <w:sz w:val="24"/>
          <w:szCs w:val="24"/>
          <w:shd w:val="clear" w:color="auto" w:fill="FFFFFF"/>
          <w:lang w:val="en-GB"/>
        </w:rPr>
        <w:t xml:space="preserve">It is underpinned that 75% of the respondents are aware of the working culture within </w:t>
      </w:r>
      <w:r w:rsidR="00C14050" w:rsidRPr="006604F0">
        <w:rPr>
          <w:rFonts w:ascii="Times New Roman" w:hAnsi="Times New Roman" w:cs="Times New Roman"/>
          <w:color w:val="000000" w:themeColor="text1"/>
          <w:sz w:val="24"/>
          <w:szCs w:val="24"/>
          <w:shd w:val="clear" w:color="auto" w:fill="FFFFFF"/>
          <w:lang w:val="en-GB"/>
        </w:rPr>
        <w:t xml:space="preserve">their hotel. But 15% of the entire respondents are not aware of the working culture within their hotel. On the other hand, 10% of the respondents </w:t>
      </w:r>
      <w:r w:rsidR="006B5D2B" w:rsidRPr="006604F0">
        <w:rPr>
          <w:rFonts w:ascii="Times New Roman" w:hAnsi="Times New Roman" w:cs="Times New Roman"/>
          <w:color w:val="000000" w:themeColor="text1"/>
          <w:sz w:val="24"/>
          <w:szCs w:val="24"/>
          <w:shd w:val="clear" w:color="auto" w:fill="FFFFFF"/>
          <w:lang w:val="en-GB"/>
        </w:rPr>
        <w:t>do</w:t>
      </w:r>
      <w:r w:rsidR="00C14050" w:rsidRPr="006604F0">
        <w:rPr>
          <w:rFonts w:ascii="Times New Roman" w:hAnsi="Times New Roman" w:cs="Times New Roman"/>
          <w:color w:val="000000" w:themeColor="text1"/>
          <w:sz w:val="24"/>
          <w:szCs w:val="24"/>
          <w:shd w:val="clear" w:color="auto" w:fill="FFFFFF"/>
          <w:lang w:val="en-GB"/>
        </w:rPr>
        <w:t xml:space="preserve"> not know i</w:t>
      </w:r>
      <w:r w:rsidR="006B5D2B" w:rsidRPr="006604F0">
        <w:rPr>
          <w:rFonts w:ascii="Times New Roman" w:hAnsi="Times New Roman" w:cs="Times New Roman"/>
          <w:color w:val="000000" w:themeColor="text1"/>
          <w:sz w:val="24"/>
          <w:szCs w:val="24"/>
          <w:shd w:val="clear" w:color="auto" w:fill="FFFFFF"/>
          <w:lang w:val="en-GB"/>
        </w:rPr>
        <w:t xml:space="preserve">n perceiving the awareness have been adhered within the hotel. </w:t>
      </w:r>
    </w:p>
    <w:p w:rsidR="004C2266" w:rsidRPr="006604F0" w:rsidRDefault="004C2266"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p>
    <w:p w:rsidR="008A68E6" w:rsidRPr="006604F0" w:rsidRDefault="008A68E6" w:rsidP="006604F0">
      <w:pPr>
        <w:pStyle w:val="ListParagraph"/>
        <w:numPr>
          <w:ilvl w:val="1"/>
          <w:numId w:val="12"/>
        </w:numPr>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If yes, by whom were you made aware?</w:t>
      </w:r>
    </w:p>
    <w:tbl>
      <w:tblPr>
        <w:tblW w:w="3720" w:type="dxa"/>
        <w:jc w:val="center"/>
        <w:tblLook w:val="04A0" w:firstRow="1" w:lastRow="0" w:firstColumn="1" w:lastColumn="0" w:noHBand="0" w:noVBand="1"/>
      </w:tblPr>
      <w:tblGrid>
        <w:gridCol w:w="1460"/>
        <w:gridCol w:w="1443"/>
        <w:gridCol w:w="960"/>
      </w:tblGrid>
      <w:tr w:rsidR="008C1684" w:rsidRPr="006604F0" w:rsidTr="0099633A">
        <w:trPr>
          <w:trHeight w:val="315"/>
          <w:jc w:val="center"/>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1684" w:rsidRPr="006604F0" w:rsidRDefault="008C1684"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8C1684" w:rsidRPr="006604F0" w:rsidRDefault="008C1684"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Respondents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8C1684" w:rsidRPr="006604F0" w:rsidRDefault="008C1684"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w:t>
            </w:r>
          </w:p>
        </w:tc>
      </w:tr>
      <w:tr w:rsidR="008C1684" w:rsidRPr="006604F0" w:rsidTr="0099633A">
        <w:trPr>
          <w:trHeight w:val="315"/>
          <w:jc w:val="center"/>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8C1684" w:rsidRPr="006604F0" w:rsidRDefault="008C1684"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Yes</w:t>
            </w:r>
          </w:p>
        </w:tc>
        <w:tc>
          <w:tcPr>
            <w:tcW w:w="1300" w:type="dxa"/>
            <w:tcBorders>
              <w:top w:val="nil"/>
              <w:left w:val="nil"/>
              <w:bottom w:val="single" w:sz="4" w:space="0" w:color="auto"/>
              <w:right w:val="single" w:sz="4" w:space="0" w:color="auto"/>
            </w:tcBorders>
            <w:shd w:val="clear" w:color="auto" w:fill="auto"/>
            <w:noWrap/>
            <w:vAlign w:val="bottom"/>
            <w:hideMark/>
          </w:tcPr>
          <w:p w:rsidR="008C1684" w:rsidRPr="006604F0" w:rsidRDefault="008C1684"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15</w:t>
            </w:r>
          </w:p>
        </w:tc>
        <w:tc>
          <w:tcPr>
            <w:tcW w:w="960" w:type="dxa"/>
            <w:tcBorders>
              <w:top w:val="nil"/>
              <w:left w:val="nil"/>
              <w:bottom w:val="single" w:sz="4" w:space="0" w:color="auto"/>
              <w:right w:val="single" w:sz="4" w:space="0" w:color="auto"/>
            </w:tcBorders>
            <w:shd w:val="clear" w:color="auto" w:fill="auto"/>
            <w:noWrap/>
            <w:vAlign w:val="bottom"/>
            <w:hideMark/>
          </w:tcPr>
          <w:p w:rsidR="008C1684" w:rsidRPr="006604F0" w:rsidRDefault="008C1684"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75</w:t>
            </w:r>
          </w:p>
        </w:tc>
      </w:tr>
      <w:tr w:rsidR="008C1684" w:rsidRPr="006604F0" w:rsidTr="0099633A">
        <w:trPr>
          <w:trHeight w:val="315"/>
          <w:jc w:val="center"/>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8C1684" w:rsidRPr="006604F0" w:rsidRDefault="008C1684"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No</w:t>
            </w:r>
          </w:p>
        </w:tc>
        <w:tc>
          <w:tcPr>
            <w:tcW w:w="1300" w:type="dxa"/>
            <w:tcBorders>
              <w:top w:val="nil"/>
              <w:left w:val="nil"/>
              <w:bottom w:val="single" w:sz="4" w:space="0" w:color="auto"/>
              <w:right w:val="single" w:sz="4" w:space="0" w:color="auto"/>
            </w:tcBorders>
            <w:shd w:val="clear" w:color="auto" w:fill="auto"/>
            <w:noWrap/>
            <w:vAlign w:val="bottom"/>
            <w:hideMark/>
          </w:tcPr>
          <w:p w:rsidR="008C1684" w:rsidRPr="006604F0" w:rsidRDefault="008C1684"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5</w:t>
            </w:r>
          </w:p>
        </w:tc>
        <w:tc>
          <w:tcPr>
            <w:tcW w:w="960" w:type="dxa"/>
            <w:tcBorders>
              <w:top w:val="nil"/>
              <w:left w:val="nil"/>
              <w:bottom w:val="single" w:sz="4" w:space="0" w:color="auto"/>
              <w:right w:val="single" w:sz="4" w:space="0" w:color="auto"/>
            </w:tcBorders>
            <w:shd w:val="clear" w:color="auto" w:fill="auto"/>
            <w:noWrap/>
            <w:vAlign w:val="bottom"/>
            <w:hideMark/>
          </w:tcPr>
          <w:p w:rsidR="008C1684" w:rsidRPr="006604F0" w:rsidRDefault="008C1684"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25</w:t>
            </w:r>
          </w:p>
        </w:tc>
      </w:tr>
      <w:tr w:rsidR="008C1684" w:rsidRPr="006604F0" w:rsidTr="0099633A">
        <w:trPr>
          <w:trHeight w:val="315"/>
          <w:jc w:val="center"/>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8C1684" w:rsidRPr="006604F0" w:rsidRDefault="008C1684"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Total</w:t>
            </w:r>
          </w:p>
        </w:tc>
        <w:tc>
          <w:tcPr>
            <w:tcW w:w="1300" w:type="dxa"/>
            <w:tcBorders>
              <w:top w:val="nil"/>
              <w:left w:val="nil"/>
              <w:bottom w:val="single" w:sz="4" w:space="0" w:color="auto"/>
              <w:right w:val="single" w:sz="4" w:space="0" w:color="auto"/>
            </w:tcBorders>
            <w:shd w:val="clear" w:color="auto" w:fill="auto"/>
            <w:noWrap/>
            <w:vAlign w:val="bottom"/>
            <w:hideMark/>
          </w:tcPr>
          <w:p w:rsidR="008C1684" w:rsidRPr="006604F0" w:rsidRDefault="008C1684"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8C1684" w:rsidRPr="006604F0" w:rsidRDefault="008C1684"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 </w:t>
            </w:r>
          </w:p>
        </w:tc>
      </w:tr>
    </w:tbl>
    <w:p w:rsidR="008C1684" w:rsidRPr="006604F0" w:rsidRDefault="00055B06"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noProof/>
          <w:color w:val="000000" w:themeColor="text1"/>
          <w:sz w:val="24"/>
          <w:szCs w:val="24"/>
          <w:shd w:val="clear" w:color="auto" w:fill="FFFFFF"/>
          <w:lang w:val="en-GB" w:eastAsia="en-GB"/>
        </w:rPr>
        <w:drawing>
          <wp:inline distT="0" distB="0" distL="0" distR="0">
            <wp:extent cx="4572000" cy="1866900"/>
            <wp:effectExtent l="19050" t="0" r="19050" b="0"/>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55B06" w:rsidRPr="006604F0" w:rsidRDefault="00C318E9"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 xml:space="preserve">Out of 20 respondents, 15 respondents confirmed the fact that they were aware </w:t>
      </w:r>
      <w:r w:rsidR="00AA0F27" w:rsidRPr="006604F0">
        <w:rPr>
          <w:rFonts w:ascii="Times New Roman" w:hAnsi="Times New Roman" w:cs="Times New Roman"/>
          <w:color w:val="000000" w:themeColor="text1"/>
          <w:sz w:val="24"/>
          <w:szCs w:val="24"/>
          <w:shd w:val="clear" w:color="auto" w:fill="FFFFFF"/>
          <w:lang w:val="en-GB"/>
        </w:rPr>
        <w:t xml:space="preserve">of the company’s working culture and only 5 employees depicted the fact that they were unaware of the company’s work culture. </w:t>
      </w:r>
      <w:r w:rsidR="00142D24" w:rsidRPr="006604F0">
        <w:rPr>
          <w:rFonts w:ascii="Times New Roman" w:hAnsi="Times New Roman" w:cs="Times New Roman"/>
          <w:color w:val="000000" w:themeColor="text1"/>
          <w:sz w:val="24"/>
          <w:szCs w:val="24"/>
          <w:shd w:val="clear" w:color="auto" w:fill="FFFFFF"/>
          <w:lang w:val="en-GB"/>
        </w:rPr>
        <w:t xml:space="preserve">In order to aware the fact 75% of the respondents </w:t>
      </w:r>
      <w:r w:rsidR="00075F11" w:rsidRPr="006604F0">
        <w:rPr>
          <w:rFonts w:ascii="Times New Roman" w:hAnsi="Times New Roman" w:cs="Times New Roman"/>
          <w:color w:val="000000" w:themeColor="text1"/>
          <w:sz w:val="24"/>
          <w:szCs w:val="24"/>
          <w:shd w:val="clear" w:color="auto" w:fill="FFFFFF"/>
          <w:lang w:val="en-GB"/>
        </w:rPr>
        <w:t xml:space="preserve">were made aware and remaining 25% are not made aware about the working culture of organization. </w:t>
      </w:r>
    </w:p>
    <w:p w:rsidR="001E47FD" w:rsidRPr="006604F0" w:rsidRDefault="001E47FD"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p>
    <w:p w:rsidR="008A68E6" w:rsidRPr="006604F0" w:rsidRDefault="008A68E6" w:rsidP="006604F0">
      <w:pPr>
        <w:pStyle w:val="ListParagraph"/>
        <w:numPr>
          <w:ilvl w:val="1"/>
          <w:numId w:val="12"/>
        </w:numPr>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 xml:space="preserve">If no, do you believe you should be made aware? </w:t>
      </w:r>
    </w:p>
    <w:tbl>
      <w:tblPr>
        <w:tblW w:w="3720" w:type="dxa"/>
        <w:jc w:val="center"/>
        <w:tblLook w:val="04A0" w:firstRow="1" w:lastRow="0" w:firstColumn="1" w:lastColumn="0" w:noHBand="0" w:noVBand="1"/>
      </w:tblPr>
      <w:tblGrid>
        <w:gridCol w:w="1460"/>
        <w:gridCol w:w="1443"/>
        <w:gridCol w:w="960"/>
      </w:tblGrid>
      <w:tr w:rsidR="00DD2DC3" w:rsidRPr="006604F0" w:rsidTr="0099633A">
        <w:trPr>
          <w:trHeight w:val="315"/>
          <w:jc w:val="center"/>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2DC3" w:rsidRPr="006604F0" w:rsidRDefault="00DD2DC3"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DD2DC3" w:rsidRPr="006604F0" w:rsidRDefault="00DD2DC3"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Respondents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D2DC3" w:rsidRPr="006604F0" w:rsidRDefault="00DD2DC3"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w:t>
            </w:r>
          </w:p>
        </w:tc>
      </w:tr>
      <w:tr w:rsidR="00DD2DC3" w:rsidRPr="006604F0" w:rsidTr="0099633A">
        <w:trPr>
          <w:trHeight w:val="315"/>
          <w:jc w:val="center"/>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DD2DC3" w:rsidRPr="006604F0" w:rsidRDefault="00DD2DC3"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Yes</w:t>
            </w:r>
          </w:p>
        </w:tc>
        <w:tc>
          <w:tcPr>
            <w:tcW w:w="1300" w:type="dxa"/>
            <w:tcBorders>
              <w:top w:val="nil"/>
              <w:left w:val="nil"/>
              <w:bottom w:val="single" w:sz="4" w:space="0" w:color="auto"/>
              <w:right w:val="single" w:sz="4" w:space="0" w:color="auto"/>
            </w:tcBorders>
            <w:shd w:val="clear" w:color="auto" w:fill="auto"/>
            <w:noWrap/>
            <w:vAlign w:val="bottom"/>
            <w:hideMark/>
          </w:tcPr>
          <w:p w:rsidR="00DD2DC3" w:rsidRPr="006604F0" w:rsidRDefault="00DD2DC3"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16</w:t>
            </w:r>
          </w:p>
        </w:tc>
        <w:tc>
          <w:tcPr>
            <w:tcW w:w="960" w:type="dxa"/>
            <w:tcBorders>
              <w:top w:val="nil"/>
              <w:left w:val="nil"/>
              <w:bottom w:val="single" w:sz="4" w:space="0" w:color="auto"/>
              <w:right w:val="single" w:sz="4" w:space="0" w:color="auto"/>
            </w:tcBorders>
            <w:shd w:val="clear" w:color="auto" w:fill="auto"/>
            <w:noWrap/>
            <w:vAlign w:val="bottom"/>
            <w:hideMark/>
          </w:tcPr>
          <w:p w:rsidR="00DD2DC3" w:rsidRPr="006604F0" w:rsidRDefault="00DD2DC3"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80</w:t>
            </w:r>
          </w:p>
        </w:tc>
      </w:tr>
      <w:tr w:rsidR="00DD2DC3" w:rsidRPr="006604F0" w:rsidTr="0099633A">
        <w:trPr>
          <w:trHeight w:val="315"/>
          <w:jc w:val="center"/>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DD2DC3" w:rsidRPr="006604F0" w:rsidRDefault="00DD2DC3"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No</w:t>
            </w:r>
          </w:p>
        </w:tc>
        <w:tc>
          <w:tcPr>
            <w:tcW w:w="1300" w:type="dxa"/>
            <w:tcBorders>
              <w:top w:val="nil"/>
              <w:left w:val="nil"/>
              <w:bottom w:val="single" w:sz="4" w:space="0" w:color="auto"/>
              <w:right w:val="single" w:sz="4" w:space="0" w:color="auto"/>
            </w:tcBorders>
            <w:shd w:val="clear" w:color="auto" w:fill="auto"/>
            <w:noWrap/>
            <w:vAlign w:val="bottom"/>
            <w:hideMark/>
          </w:tcPr>
          <w:p w:rsidR="00DD2DC3" w:rsidRPr="006604F0" w:rsidRDefault="00DD2DC3"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4</w:t>
            </w:r>
          </w:p>
        </w:tc>
        <w:tc>
          <w:tcPr>
            <w:tcW w:w="960" w:type="dxa"/>
            <w:tcBorders>
              <w:top w:val="nil"/>
              <w:left w:val="nil"/>
              <w:bottom w:val="single" w:sz="4" w:space="0" w:color="auto"/>
              <w:right w:val="single" w:sz="4" w:space="0" w:color="auto"/>
            </w:tcBorders>
            <w:shd w:val="clear" w:color="auto" w:fill="auto"/>
            <w:noWrap/>
            <w:vAlign w:val="bottom"/>
            <w:hideMark/>
          </w:tcPr>
          <w:p w:rsidR="00DD2DC3" w:rsidRPr="006604F0" w:rsidRDefault="00DD2DC3"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r>
      <w:tr w:rsidR="00DD2DC3" w:rsidRPr="006604F0" w:rsidTr="0099633A">
        <w:trPr>
          <w:trHeight w:val="315"/>
          <w:jc w:val="center"/>
        </w:trPr>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DD2DC3" w:rsidRPr="006604F0" w:rsidRDefault="00DD2DC3"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lastRenderedPageBreak/>
              <w:t>Total</w:t>
            </w:r>
          </w:p>
        </w:tc>
        <w:tc>
          <w:tcPr>
            <w:tcW w:w="1300" w:type="dxa"/>
            <w:tcBorders>
              <w:top w:val="nil"/>
              <w:left w:val="nil"/>
              <w:bottom w:val="single" w:sz="4" w:space="0" w:color="auto"/>
              <w:right w:val="single" w:sz="4" w:space="0" w:color="auto"/>
            </w:tcBorders>
            <w:shd w:val="clear" w:color="auto" w:fill="auto"/>
            <w:noWrap/>
            <w:vAlign w:val="bottom"/>
            <w:hideMark/>
          </w:tcPr>
          <w:p w:rsidR="00DD2DC3" w:rsidRPr="006604F0" w:rsidRDefault="00DD2DC3"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DD2DC3" w:rsidRPr="006604F0" w:rsidRDefault="00DD2DC3"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 </w:t>
            </w:r>
          </w:p>
        </w:tc>
      </w:tr>
    </w:tbl>
    <w:p w:rsidR="008A68E6" w:rsidRPr="006604F0" w:rsidRDefault="008A68E6"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p>
    <w:p w:rsidR="00DD2DC3" w:rsidRPr="006604F0" w:rsidRDefault="00DD2DC3"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noProof/>
          <w:color w:val="000000" w:themeColor="text1"/>
          <w:sz w:val="24"/>
          <w:szCs w:val="24"/>
          <w:shd w:val="clear" w:color="auto" w:fill="FFFFFF"/>
          <w:lang w:val="en-GB" w:eastAsia="en-GB"/>
        </w:rPr>
        <w:drawing>
          <wp:inline distT="0" distB="0" distL="0" distR="0">
            <wp:extent cx="4572001" cy="2131218"/>
            <wp:effectExtent l="19050" t="0" r="19049" b="2382"/>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47142" w:rsidRPr="006604F0" w:rsidRDefault="00DA1380"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 xml:space="preserve">In this context, out of 20 employees, majority of the employees gave their opinions about the necessity of awareness among the employees for work culture. It has been found that 16 employees asserted the opinion that it is important for the employees to be aware of the work culture of a hotel industry and only 4 deciphered the fact that it is not necessitated for knowing the work culture in hotel industry in recent dynamics. </w:t>
      </w:r>
      <w:r w:rsidR="00075F11" w:rsidRPr="006604F0">
        <w:rPr>
          <w:rFonts w:ascii="Times New Roman" w:hAnsi="Times New Roman" w:cs="Times New Roman"/>
          <w:color w:val="000000" w:themeColor="text1"/>
          <w:sz w:val="24"/>
          <w:szCs w:val="24"/>
          <w:shd w:val="clear" w:color="auto" w:fill="FFFFFF"/>
          <w:lang w:val="en-GB"/>
        </w:rPr>
        <w:t xml:space="preserve">It is </w:t>
      </w:r>
      <w:r w:rsidR="00AA0F27" w:rsidRPr="006604F0">
        <w:rPr>
          <w:rFonts w:ascii="Times New Roman" w:hAnsi="Times New Roman" w:cs="Times New Roman"/>
          <w:color w:val="000000" w:themeColor="text1"/>
          <w:sz w:val="24"/>
          <w:szCs w:val="24"/>
          <w:shd w:val="clear" w:color="auto" w:fill="FFFFFF"/>
          <w:lang w:val="en-GB"/>
        </w:rPr>
        <w:t>justified</w:t>
      </w:r>
      <w:r w:rsidR="00075F11" w:rsidRPr="006604F0">
        <w:rPr>
          <w:rFonts w:ascii="Times New Roman" w:hAnsi="Times New Roman" w:cs="Times New Roman"/>
          <w:color w:val="000000" w:themeColor="text1"/>
          <w:sz w:val="24"/>
          <w:szCs w:val="24"/>
          <w:shd w:val="clear" w:color="auto" w:fill="FFFFFF"/>
          <w:lang w:val="en-GB"/>
        </w:rPr>
        <w:t xml:space="preserve"> from the negation that it is needed to be aware </w:t>
      </w:r>
      <w:r w:rsidR="00582D5B" w:rsidRPr="006604F0">
        <w:rPr>
          <w:rFonts w:ascii="Times New Roman" w:hAnsi="Times New Roman" w:cs="Times New Roman"/>
          <w:color w:val="000000" w:themeColor="text1"/>
          <w:sz w:val="24"/>
          <w:szCs w:val="24"/>
          <w:shd w:val="clear" w:color="auto" w:fill="FFFFFF"/>
          <w:lang w:val="en-GB"/>
        </w:rPr>
        <w:t xml:space="preserve">about the working culture </w:t>
      </w:r>
      <w:r w:rsidR="00075F11" w:rsidRPr="006604F0">
        <w:rPr>
          <w:rFonts w:ascii="Times New Roman" w:hAnsi="Times New Roman" w:cs="Times New Roman"/>
          <w:color w:val="000000" w:themeColor="text1"/>
          <w:sz w:val="24"/>
          <w:szCs w:val="24"/>
          <w:shd w:val="clear" w:color="auto" w:fill="FFFFFF"/>
          <w:lang w:val="en-GB"/>
        </w:rPr>
        <w:t xml:space="preserve">which is directed by 80% </w:t>
      </w:r>
      <w:r w:rsidR="00582D5B" w:rsidRPr="006604F0">
        <w:rPr>
          <w:rFonts w:ascii="Times New Roman" w:hAnsi="Times New Roman" w:cs="Times New Roman"/>
          <w:color w:val="000000" w:themeColor="text1"/>
          <w:sz w:val="24"/>
          <w:szCs w:val="24"/>
          <w:shd w:val="clear" w:color="auto" w:fill="FFFFFF"/>
          <w:lang w:val="en-GB"/>
        </w:rPr>
        <w:t>respondents</w:t>
      </w:r>
      <w:r w:rsidR="00075F11" w:rsidRPr="006604F0">
        <w:rPr>
          <w:rFonts w:ascii="Times New Roman" w:hAnsi="Times New Roman" w:cs="Times New Roman"/>
          <w:color w:val="000000" w:themeColor="text1"/>
          <w:sz w:val="24"/>
          <w:szCs w:val="24"/>
          <w:shd w:val="clear" w:color="auto" w:fill="FFFFFF"/>
          <w:lang w:val="en-GB"/>
        </w:rPr>
        <w:t xml:space="preserve"> but </w:t>
      </w:r>
      <w:r w:rsidR="00582D5B" w:rsidRPr="006604F0">
        <w:rPr>
          <w:rFonts w:ascii="Times New Roman" w:hAnsi="Times New Roman" w:cs="Times New Roman"/>
          <w:color w:val="000000" w:themeColor="text1"/>
          <w:sz w:val="24"/>
          <w:szCs w:val="24"/>
          <w:shd w:val="clear" w:color="auto" w:fill="FFFFFF"/>
          <w:lang w:val="en-GB"/>
        </w:rPr>
        <w:t xml:space="preserve">20% revealed no about the fact about not </w:t>
      </w:r>
      <w:r w:rsidR="00F36975" w:rsidRPr="006604F0">
        <w:rPr>
          <w:rFonts w:ascii="Times New Roman" w:hAnsi="Times New Roman" w:cs="Times New Roman"/>
          <w:color w:val="000000" w:themeColor="text1"/>
          <w:sz w:val="24"/>
          <w:szCs w:val="24"/>
          <w:shd w:val="clear" w:color="auto" w:fill="FFFFFF"/>
          <w:lang w:val="en-GB"/>
        </w:rPr>
        <w:t>too</w:t>
      </w:r>
      <w:r w:rsidR="00582D5B" w:rsidRPr="006604F0">
        <w:rPr>
          <w:rFonts w:ascii="Times New Roman" w:hAnsi="Times New Roman" w:cs="Times New Roman"/>
          <w:color w:val="000000" w:themeColor="text1"/>
          <w:sz w:val="24"/>
          <w:szCs w:val="24"/>
          <w:shd w:val="clear" w:color="auto" w:fill="FFFFFF"/>
          <w:lang w:val="en-GB"/>
        </w:rPr>
        <w:t xml:space="preserve"> aware </w:t>
      </w:r>
      <w:r w:rsidR="008513FF" w:rsidRPr="006604F0">
        <w:rPr>
          <w:rFonts w:ascii="Times New Roman" w:hAnsi="Times New Roman" w:cs="Times New Roman"/>
          <w:color w:val="000000" w:themeColor="text1"/>
          <w:sz w:val="24"/>
          <w:szCs w:val="24"/>
          <w:shd w:val="clear" w:color="auto" w:fill="FFFFFF"/>
          <w:lang w:val="en-GB"/>
        </w:rPr>
        <w:t xml:space="preserve">for maintaining working culture. </w:t>
      </w:r>
    </w:p>
    <w:p w:rsidR="001E47FD" w:rsidRPr="006604F0" w:rsidRDefault="001E47FD"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p>
    <w:p w:rsidR="008A68E6" w:rsidRPr="006604F0" w:rsidRDefault="008A68E6" w:rsidP="006604F0">
      <w:pPr>
        <w:pStyle w:val="ListParagraph"/>
        <w:numPr>
          <w:ilvl w:val="1"/>
          <w:numId w:val="12"/>
        </w:numPr>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By whom?</w:t>
      </w:r>
    </w:p>
    <w:tbl>
      <w:tblPr>
        <w:tblW w:w="5017" w:type="dxa"/>
        <w:jc w:val="center"/>
        <w:tblLook w:val="04A0" w:firstRow="1" w:lastRow="0" w:firstColumn="1" w:lastColumn="0" w:noHBand="0" w:noVBand="1"/>
      </w:tblPr>
      <w:tblGrid>
        <w:gridCol w:w="2757"/>
        <w:gridCol w:w="1443"/>
        <w:gridCol w:w="960"/>
      </w:tblGrid>
      <w:tr w:rsidR="00E47142" w:rsidRPr="006604F0" w:rsidTr="0099633A">
        <w:trPr>
          <w:trHeight w:val="315"/>
          <w:jc w:val="center"/>
        </w:trPr>
        <w:tc>
          <w:tcPr>
            <w:tcW w:w="27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Respondents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w:t>
            </w:r>
          </w:p>
        </w:tc>
      </w:tr>
      <w:tr w:rsidR="00E47142" w:rsidRPr="006604F0" w:rsidTr="0099633A">
        <w:trPr>
          <w:trHeight w:val="315"/>
          <w:jc w:val="center"/>
        </w:trPr>
        <w:tc>
          <w:tcPr>
            <w:tcW w:w="2757" w:type="dxa"/>
            <w:tcBorders>
              <w:top w:val="nil"/>
              <w:left w:val="single" w:sz="4" w:space="0" w:color="auto"/>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ind w:firstLineChars="200" w:firstLine="480"/>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lang w:val="en-GB"/>
              </w:rPr>
              <w:t>Human resource manger</w:t>
            </w:r>
          </w:p>
        </w:tc>
        <w:tc>
          <w:tcPr>
            <w:tcW w:w="1300" w:type="dxa"/>
            <w:tcBorders>
              <w:top w:val="nil"/>
              <w:left w:val="nil"/>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8</w:t>
            </w:r>
          </w:p>
        </w:tc>
        <w:tc>
          <w:tcPr>
            <w:tcW w:w="960" w:type="dxa"/>
            <w:tcBorders>
              <w:top w:val="nil"/>
              <w:left w:val="nil"/>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40</w:t>
            </w:r>
          </w:p>
        </w:tc>
      </w:tr>
      <w:tr w:rsidR="00E47142" w:rsidRPr="006604F0" w:rsidTr="0099633A">
        <w:trPr>
          <w:trHeight w:val="315"/>
          <w:jc w:val="center"/>
        </w:trPr>
        <w:tc>
          <w:tcPr>
            <w:tcW w:w="2757" w:type="dxa"/>
            <w:tcBorders>
              <w:top w:val="nil"/>
              <w:left w:val="single" w:sz="4" w:space="0" w:color="auto"/>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ind w:firstLineChars="200" w:firstLine="480"/>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lang w:val="en-GB"/>
              </w:rPr>
              <w:t>General manager</w:t>
            </w:r>
          </w:p>
        </w:tc>
        <w:tc>
          <w:tcPr>
            <w:tcW w:w="1300" w:type="dxa"/>
            <w:tcBorders>
              <w:top w:val="nil"/>
              <w:left w:val="nil"/>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5</w:t>
            </w:r>
          </w:p>
        </w:tc>
        <w:tc>
          <w:tcPr>
            <w:tcW w:w="960" w:type="dxa"/>
            <w:tcBorders>
              <w:top w:val="nil"/>
              <w:left w:val="nil"/>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25</w:t>
            </w:r>
          </w:p>
        </w:tc>
      </w:tr>
      <w:tr w:rsidR="00E47142" w:rsidRPr="006604F0" w:rsidTr="0099633A">
        <w:trPr>
          <w:trHeight w:val="315"/>
          <w:jc w:val="center"/>
        </w:trPr>
        <w:tc>
          <w:tcPr>
            <w:tcW w:w="2757" w:type="dxa"/>
            <w:tcBorders>
              <w:top w:val="nil"/>
              <w:left w:val="single" w:sz="4" w:space="0" w:color="auto"/>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ind w:firstLineChars="200" w:firstLine="480"/>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lang w:val="en-GB"/>
              </w:rPr>
              <w:t>Supervisors</w:t>
            </w:r>
          </w:p>
        </w:tc>
        <w:tc>
          <w:tcPr>
            <w:tcW w:w="1300" w:type="dxa"/>
            <w:tcBorders>
              <w:top w:val="nil"/>
              <w:left w:val="nil"/>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4</w:t>
            </w:r>
          </w:p>
        </w:tc>
        <w:tc>
          <w:tcPr>
            <w:tcW w:w="960" w:type="dxa"/>
            <w:tcBorders>
              <w:top w:val="nil"/>
              <w:left w:val="nil"/>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r>
      <w:tr w:rsidR="00E47142" w:rsidRPr="006604F0" w:rsidTr="0099633A">
        <w:trPr>
          <w:trHeight w:val="315"/>
          <w:jc w:val="center"/>
        </w:trPr>
        <w:tc>
          <w:tcPr>
            <w:tcW w:w="2757" w:type="dxa"/>
            <w:tcBorders>
              <w:top w:val="nil"/>
              <w:left w:val="single" w:sz="4" w:space="0" w:color="auto"/>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ind w:firstLineChars="200" w:firstLine="480"/>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lang w:val="en-GB"/>
              </w:rPr>
              <w:t>Others</w:t>
            </w:r>
          </w:p>
        </w:tc>
        <w:tc>
          <w:tcPr>
            <w:tcW w:w="1300" w:type="dxa"/>
            <w:tcBorders>
              <w:top w:val="nil"/>
              <w:left w:val="nil"/>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3</w:t>
            </w:r>
          </w:p>
        </w:tc>
        <w:tc>
          <w:tcPr>
            <w:tcW w:w="960" w:type="dxa"/>
            <w:tcBorders>
              <w:top w:val="nil"/>
              <w:left w:val="nil"/>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15</w:t>
            </w:r>
          </w:p>
        </w:tc>
      </w:tr>
      <w:tr w:rsidR="00E47142" w:rsidRPr="006604F0" w:rsidTr="0099633A">
        <w:trPr>
          <w:trHeight w:val="315"/>
          <w:jc w:val="center"/>
        </w:trPr>
        <w:tc>
          <w:tcPr>
            <w:tcW w:w="2757" w:type="dxa"/>
            <w:tcBorders>
              <w:top w:val="nil"/>
              <w:left w:val="single" w:sz="4" w:space="0" w:color="auto"/>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Total</w:t>
            </w:r>
          </w:p>
        </w:tc>
        <w:tc>
          <w:tcPr>
            <w:tcW w:w="1300" w:type="dxa"/>
            <w:tcBorders>
              <w:top w:val="nil"/>
              <w:left w:val="nil"/>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E47142" w:rsidRPr="006604F0" w:rsidRDefault="00E47142"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 </w:t>
            </w:r>
          </w:p>
        </w:tc>
      </w:tr>
    </w:tbl>
    <w:p w:rsidR="008A68E6" w:rsidRPr="006604F0" w:rsidRDefault="008A68E6"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p>
    <w:p w:rsidR="00E47142" w:rsidRPr="006604F0" w:rsidRDefault="00E47142"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noProof/>
          <w:color w:val="000000" w:themeColor="text1"/>
          <w:sz w:val="24"/>
          <w:szCs w:val="24"/>
          <w:shd w:val="clear" w:color="auto" w:fill="FFFFFF"/>
          <w:lang w:val="en-GB" w:eastAsia="en-GB"/>
        </w:rPr>
        <w:lastRenderedPageBreak/>
        <w:drawing>
          <wp:inline distT="0" distB="0" distL="0" distR="0">
            <wp:extent cx="4572001" cy="2536032"/>
            <wp:effectExtent l="19050" t="0" r="19049" b="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47142" w:rsidRPr="006604F0" w:rsidRDefault="008513FF"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 xml:space="preserve">It is underpinned that 40% of the respondents </w:t>
      </w:r>
      <w:r w:rsidR="007A1B03" w:rsidRPr="006604F0">
        <w:rPr>
          <w:rFonts w:ascii="Times New Roman" w:hAnsi="Times New Roman" w:cs="Times New Roman"/>
          <w:color w:val="000000" w:themeColor="text1"/>
          <w:sz w:val="24"/>
          <w:szCs w:val="24"/>
          <w:shd w:val="clear" w:color="auto" w:fill="FFFFFF"/>
          <w:lang w:val="en-GB"/>
        </w:rPr>
        <w:t xml:space="preserve">which asserts that about 8 employees out of 20 </w:t>
      </w:r>
      <w:r w:rsidR="00513442" w:rsidRPr="006604F0">
        <w:rPr>
          <w:rFonts w:ascii="Times New Roman" w:hAnsi="Times New Roman" w:cs="Times New Roman"/>
          <w:color w:val="000000" w:themeColor="text1"/>
          <w:sz w:val="24"/>
          <w:szCs w:val="24"/>
          <w:shd w:val="clear" w:color="auto" w:fill="FFFFFF"/>
          <w:lang w:val="en-GB"/>
        </w:rPr>
        <w:t>believe</w:t>
      </w:r>
      <w:r w:rsidR="007A1B03" w:rsidRPr="006604F0">
        <w:rPr>
          <w:rFonts w:ascii="Times New Roman" w:hAnsi="Times New Roman" w:cs="Times New Roman"/>
          <w:color w:val="000000" w:themeColor="text1"/>
          <w:sz w:val="24"/>
          <w:szCs w:val="24"/>
          <w:shd w:val="clear" w:color="auto" w:fill="FFFFFF"/>
          <w:lang w:val="en-GB"/>
        </w:rPr>
        <w:t xml:space="preserve"> that Human resource managers are the main persons to influence the employees about the </w:t>
      </w:r>
      <w:r w:rsidR="009A4FFC" w:rsidRPr="006604F0">
        <w:rPr>
          <w:rFonts w:ascii="Times New Roman" w:hAnsi="Times New Roman" w:cs="Times New Roman"/>
          <w:color w:val="000000" w:themeColor="text1"/>
          <w:sz w:val="24"/>
          <w:szCs w:val="24"/>
          <w:shd w:val="clear" w:color="auto" w:fill="FFFFFF"/>
          <w:lang w:val="en-GB"/>
        </w:rPr>
        <w:t xml:space="preserve">work culture within the hotel industry. 5 employees out of 20 </w:t>
      </w:r>
      <w:r w:rsidR="00DA08FB" w:rsidRPr="006604F0">
        <w:rPr>
          <w:rFonts w:ascii="Times New Roman" w:hAnsi="Times New Roman" w:cs="Times New Roman"/>
          <w:color w:val="000000" w:themeColor="text1"/>
          <w:sz w:val="24"/>
          <w:szCs w:val="24"/>
          <w:shd w:val="clear" w:color="auto" w:fill="FFFFFF"/>
          <w:lang w:val="en-GB"/>
        </w:rPr>
        <w:t xml:space="preserve">which </w:t>
      </w:r>
      <w:r w:rsidR="00513442" w:rsidRPr="006604F0">
        <w:rPr>
          <w:rFonts w:ascii="Times New Roman" w:hAnsi="Times New Roman" w:cs="Times New Roman"/>
          <w:color w:val="000000" w:themeColor="text1"/>
          <w:sz w:val="24"/>
          <w:szCs w:val="24"/>
          <w:shd w:val="clear" w:color="auto" w:fill="FFFFFF"/>
          <w:lang w:val="en-GB"/>
        </w:rPr>
        <w:t>are</w:t>
      </w:r>
      <w:r w:rsidR="00DA08FB" w:rsidRPr="006604F0">
        <w:rPr>
          <w:rFonts w:ascii="Times New Roman" w:hAnsi="Times New Roman" w:cs="Times New Roman"/>
          <w:color w:val="000000" w:themeColor="text1"/>
          <w:sz w:val="24"/>
          <w:szCs w:val="24"/>
          <w:shd w:val="clear" w:color="auto" w:fill="FFFFFF"/>
          <w:lang w:val="en-GB"/>
        </w:rPr>
        <w:t xml:space="preserve"> 25% of the total </w:t>
      </w:r>
      <w:r w:rsidR="009A4FFC" w:rsidRPr="006604F0">
        <w:rPr>
          <w:rFonts w:ascii="Times New Roman" w:hAnsi="Times New Roman" w:cs="Times New Roman"/>
          <w:color w:val="000000" w:themeColor="text1"/>
          <w:sz w:val="24"/>
          <w:szCs w:val="24"/>
          <w:shd w:val="clear" w:color="auto" w:fill="FFFFFF"/>
          <w:lang w:val="en-GB"/>
        </w:rPr>
        <w:t>employees think that</w:t>
      </w:r>
      <w:r w:rsidR="00DA08FB" w:rsidRPr="006604F0">
        <w:rPr>
          <w:rFonts w:ascii="Times New Roman" w:hAnsi="Times New Roman" w:cs="Times New Roman"/>
          <w:color w:val="000000" w:themeColor="text1"/>
          <w:sz w:val="24"/>
          <w:szCs w:val="24"/>
          <w:shd w:val="clear" w:color="auto" w:fill="FFFFFF"/>
          <w:lang w:val="en-GB"/>
        </w:rPr>
        <w:t xml:space="preserve"> they are the main person for influencing company’s work culture</w:t>
      </w:r>
      <w:r w:rsidR="00834228" w:rsidRPr="006604F0">
        <w:rPr>
          <w:rFonts w:ascii="Times New Roman" w:hAnsi="Times New Roman" w:cs="Times New Roman"/>
          <w:color w:val="000000" w:themeColor="text1"/>
          <w:sz w:val="24"/>
          <w:szCs w:val="24"/>
          <w:shd w:val="clear" w:color="auto" w:fill="FFFFFF"/>
          <w:lang w:val="en-GB"/>
        </w:rPr>
        <w:t xml:space="preserve">. </w:t>
      </w:r>
      <w:r w:rsidR="00DA08FB" w:rsidRPr="006604F0">
        <w:rPr>
          <w:rFonts w:ascii="Times New Roman" w:hAnsi="Times New Roman" w:cs="Times New Roman"/>
          <w:color w:val="000000" w:themeColor="text1"/>
          <w:sz w:val="24"/>
          <w:szCs w:val="24"/>
          <w:shd w:val="clear" w:color="auto" w:fill="FFFFFF"/>
          <w:lang w:val="en-GB"/>
        </w:rPr>
        <w:t xml:space="preserve">Only 4 employees that is </w:t>
      </w:r>
      <w:r w:rsidR="00834228" w:rsidRPr="006604F0">
        <w:rPr>
          <w:rFonts w:ascii="Times New Roman" w:hAnsi="Times New Roman" w:cs="Times New Roman"/>
          <w:color w:val="000000" w:themeColor="text1"/>
          <w:sz w:val="24"/>
          <w:szCs w:val="24"/>
          <w:shd w:val="clear" w:color="auto" w:fill="FFFFFF"/>
          <w:lang w:val="en-GB"/>
        </w:rPr>
        <w:t xml:space="preserve">20% have thought </w:t>
      </w:r>
      <w:r w:rsidR="00224E1B" w:rsidRPr="006604F0">
        <w:rPr>
          <w:rFonts w:ascii="Times New Roman" w:hAnsi="Times New Roman" w:cs="Times New Roman"/>
          <w:color w:val="000000" w:themeColor="text1"/>
          <w:sz w:val="24"/>
          <w:szCs w:val="24"/>
          <w:shd w:val="clear" w:color="auto" w:fill="FFFFFF"/>
          <w:lang w:val="en-GB"/>
        </w:rPr>
        <w:t xml:space="preserve">that supervisor must aware about the working culture. Alongside, 15% thinks that other personnel will aware about the working culture </w:t>
      </w:r>
      <w:r w:rsidR="0004738B" w:rsidRPr="006604F0">
        <w:rPr>
          <w:rFonts w:ascii="Times New Roman" w:hAnsi="Times New Roman" w:cs="Times New Roman"/>
          <w:color w:val="000000" w:themeColor="text1"/>
          <w:sz w:val="24"/>
          <w:szCs w:val="24"/>
          <w:shd w:val="clear" w:color="auto" w:fill="FFFFFF"/>
          <w:lang w:val="en-GB"/>
        </w:rPr>
        <w:t xml:space="preserve">within organization. </w:t>
      </w:r>
    </w:p>
    <w:p w:rsidR="0091225C" w:rsidRPr="006604F0" w:rsidRDefault="0091225C"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p>
    <w:p w:rsidR="008A68E6" w:rsidRPr="00237789" w:rsidRDefault="00237789" w:rsidP="00237789">
      <w:pPr>
        <w:spacing w:line="360" w:lineRule="auto"/>
        <w:jc w:val="both"/>
        <w:rPr>
          <w:rFonts w:ascii="Times New Roman" w:hAnsi="Times New Roman" w:cs="Times New Roman"/>
          <w:b/>
          <w:color w:val="000000" w:themeColor="text1"/>
          <w:sz w:val="24"/>
          <w:szCs w:val="24"/>
          <w:shd w:val="clear" w:color="auto" w:fill="FFFFFF"/>
          <w:lang w:val="en-GB"/>
        </w:rPr>
      </w:pPr>
      <w:r>
        <w:rPr>
          <w:rFonts w:ascii="Times New Roman" w:hAnsi="Times New Roman" w:cs="Times New Roman"/>
          <w:b/>
          <w:color w:val="000000" w:themeColor="text1"/>
          <w:sz w:val="24"/>
          <w:szCs w:val="24"/>
          <w:shd w:val="clear" w:color="auto" w:fill="FFFFFF"/>
          <w:lang w:val="en-GB"/>
        </w:rPr>
        <w:t xml:space="preserve">5. </w:t>
      </w:r>
      <w:r w:rsidR="008A68E6" w:rsidRPr="00237789">
        <w:rPr>
          <w:rFonts w:ascii="Times New Roman" w:hAnsi="Times New Roman" w:cs="Times New Roman"/>
          <w:b/>
          <w:color w:val="000000" w:themeColor="text1"/>
          <w:sz w:val="24"/>
          <w:szCs w:val="24"/>
          <w:shd w:val="clear" w:color="auto" w:fill="FFFFFF"/>
          <w:lang w:val="en-GB"/>
        </w:rPr>
        <w:t>How aware are you of the working culture within your hotel?</w:t>
      </w:r>
    </w:p>
    <w:tbl>
      <w:tblPr>
        <w:tblW w:w="4340" w:type="dxa"/>
        <w:jc w:val="center"/>
        <w:tblLook w:val="04A0" w:firstRow="1" w:lastRow="0" w:firstColumn="1" w:lastColumn="0" w:noHBand="0" w:noVBand="1"/>
      </w:tblPr>
      <w:tblGrid>
        <w:gridCol w:w="2080"/>
        <w:gridCol w:w="1443"/>
        <w:gridCol w:w="960"/>
      </w:tblGrid>
      <w:tr w:rsidR="00252D61" w:rsidRPr="006604F0" w:rsidTr="0099633A">
        <w:trPr>
          <w:trHeight w:val="315"/>
          <w:jc w:val="center"/>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Respondents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w:t>
            </w:r>
          </w:p>
        </w:tc>
      </w:tr>
      <w:tr w:rsidR="00252D61" w:rsidRPr="006604F0" w:rsidTr="0099633A">
        <w:trPr>
          <w:trHeight w:val="315"/>
          <w:jc w:val="center"/>
        </w:trPr>
        <w:tc>
          <w:tcPr>
            <w:tcW w:w="2080" w:type="dxa"/>
            <w:tcBorders>
              <w:top w:val="nil"/>
              <w:left w:val="single" w:sz="4" w:space="0" w:color="auto"/>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ind w:firstLineChars="200" w:firstLine="480"/>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lang w:val="en-GB"/>
              </w:rPr>
              <w:t>Very Aware</w:t>
            </w:r>
          </w:p>
        </w:tc>
        <w:tc>
          <w:tcPr>
            <w:tcW w:w="1300" w:type="dxa"/>
            <w:tcBorders>
              <w:top w:val="nil"/>
              <w:left w:val="nil"/>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12</w:t>
            </w:r>
          </w:p>
        </w:tc>
        <w:tc>
          <w:tcPr>
            <w:tcW w:w="960" w:type="dxa"/>
            <w:tcBorders>
              <w:top w:val="nil"/>
              <w:left w:val="nil"/>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60</w:t>
            </w:r>
          </w:p>
        </w:tc>
      </w:tr>
      <w:tr w:rsidR="00252D61" w:rsidRPr="006604F0" w:rsidTr="0099633A">
        <w:trPr>
          <w:trHeight w:val="315"/>
          <w:jc w:val="center"/>
        </w:trPr>
        <w:tc>
          <w:tcPr>
            <w:tcW w:w="2080" w:type="dxa"/>
            <w:tcBorders>
              <w:top w:val="nil"/>
              <w:left w:val="single" w:sz="4" w:space="0" w:color="auto"/>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ind w:firstLineChars="200" w:firstLine="480"/>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lang w:val="en-GB"/>
              </w:rPr>
              <w:t>Aware</w:t>
            </w:r>
          </w:p>
        </w:tc>
        <w:tc>
          <w:tcPr>
            <w:tcW w:w="1300" w:type="dxa"/>
            <w:tcBorders>
              <w:top w:val="nil"/>
              <w:left w:val="nil"/>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4</w:t>
            </w:r>
          </w:p>
        </w:tc>
        <w:tc>
          <w:tcPr>
            <w:tcW w:w="960" w:type="dxa"/>
            <w:tcBorders>
              <w:top w:val="nil"/>
              <w:left w:val="nil"/>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r>
      <w:tr w:rsidR="00252D61" w:rsidRPr="006604F0" w:rsidTr="0099633A">
        <w:trPr>
          <w:trHeight w:val="315"/>
          <w:jc w:val="center"/>
        </w:trPr>
        <w:tc>
          <w:tcPr>
            <w:tcW w:w="2080" w:type="dxa"/>
            <w:tcBorders>
              <w:top w:val="nil"/>
              <w:left w:val="single" w:sz="4" w:space="0" w:color="auto"/>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ind w:firstLineChars="200" w:firstLine="480"/>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lang w:val="en-GB"/>
              </w:rPr>
              <w:t>Unaware</w:t>
            </w:r>
          </w:p>
        </w:tc>
        <w:tc>
          <w:tcPr>
            <w:tcW w:w="1300" w:type="dxa"/>
            <w:tcBorders>
              <w:top w:val="nil"/>
              <w:left w:val="nil"/>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3</w:t>
            </w:r>
          </w:p>
        </w:tc>
        <w:tc>
          <w:tcPr>
            <w:tcW w:w="960" w:type="dxa"/>
            <w:tcBorders>
              <w:top w:val="nil"/>
              <w:left w:val="nil"/>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15</w:t>
            </w:r>
          </w:p>
        </w:tc>
      </w:tr>
      <w:tr w:rsidR="00252D61" w:rsidRPr="006604F0" w:rsidTr="0099633A">
        <w:trPr>
          <w:trHeight w:val="315"/>
          <w:jc w:val="center"/>
        </w:trPr>
        <w:tc>
          <w:tcPr>
            <w:tcW w:w="2080" w:type="dxa"/>
            <w:tcBorders>
              <w:top w:val="nil"/>
              <w:left w:val="single" w:sz="4" w:space="0" w:color="auto"/>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ind w:firstLineChars="200" w:firstLine="480"/>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lang w:val="en-GB"/>
              </w:rPr>
              <w:t>Strongly Unaware</w:t>
            </w:r>
          </w:p>
        </w:tc>
        <w:tc>
          <w:tcPr>
            <w:tcW w:w="1300" w:type="dxa"/>
            <w:tcBorders>
              <w:top w:val="nil"/>
              <w:left w:val="nil"/>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w:t>
            </w:r>
          </w:p>
        </w:tc>
        <w:tc>
          <w:tcPr>
            <w:tcW w:w="960" w:type="dxa"/>
            <w:tcBorders>
              <w:top w:val="nil"/>
              <w:left w:val="nil"/>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5</w:t>
            </w:r>
          </w:p>
        </w:tc>
      </w:tr>
      <w:tr w:rsidR="00252D61" w:rsidRPr="006604F0" w:rsidTr="0099633A">
        <w:trPr>
          <w:trHeight w:val="315"/>
          <w:jc w:val="center"/>
        </w:trPr>
        <w:tc>
          <w:tcPr>
            <w:tcW w:w="2080" w:type="dxa"/>
            <w:tcBorders>
              <w:top w:val="nil"/>
              <w:left w:val="single" w:sz="4" w:space="0" w:color="auto"/>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Total</w:t>
            </w:r>
          </w:p>
        </w:tc>
        <w:tc>
          <w:tcPr>
            <w:tcW w:w="1300" w:type="dxa"/>
            <w:tcBorders>
              <w:top w:val="nil"/>
              <w:left w:val="nil"/>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c>
          <w:tcPr>
            <w:tcW w:w="960" w:type="dxa"/>
            <w:tcBorders>
              <w:top w:val="nil"/>
              <w:left w:val="nil"/>
              <w:bottom w:val="single" w:sz="4" w:space="0" w:color="auto"/>
              <w:right w:val="single" w:sz="4" w:space="0" w:color="auto"/>
            </w:tcBorders>
            <w:shd w:val="clear" w:color="auto" w:fill="auto"/>
            <w:noWrap/>
            <w:vAlign w:val="bottom"/>
            <w:hideMark/>
          </w:tcPr>
          <w:p w:rsidR="00252D61" w:rsidRPr="006604F0" w:rsidRDefault="00252D61"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 </w:t>
            </w:r>
          </w:p>
        </w:tc>
      </w:tr>
    </w:tbl>
    <w:p w:rsidR="00252D61" w:rsidRPr="006604F0" w:rsidRDefault="00252D61" w:rsidP="006604F0">
      <w:pPr>
        <w:pStyle w:val="ListParagraph"/>
        <w:spacing w:line="360" w:lineRule="auto"/>
        <w:ind w:left="502"/>
        <w:jc w:val="both"/>
        <w:rPr>
          <w:rFonts w:ascii="Times New Roman" w:hAnsi="Times New Roman" w:cs="Times New Roman"/>
          <w:b/>
          <w:color w:val="000000" w:themeColor="text1"/>
          <w:sz w:val="24"/>
          <w:szCs w:val="24"/>
          <w:shd w:val="clear" w:color="auto" w:fill="FFFFFF"/>
          <w:lang w:val="en-GB"/>
        </w:rPr>
      </w:pPr>
    </w:p>
    <w:p w:rsidR="00252D61" w:rsidRPr="006604F0" w:rsidRDefault="00252D61" w:rsidP="0099633A">
      <w:pPr>
        <w:pStyle w:val="ListParagraph"/>
        <w:spacing w:line="360" w:lineRule="auto"/>
        <w:ind w:left="502"/>
        <w:jc w:val="center"/>
        <w:rPr>
          <w:rFonts w:ascii="Times New Roman" w:hAnsi="Times New Roman" w:cs="Times New Roman"/>
          <w:b/>
          <w:color w:val="000000" w:themeColor="text1"/>
          <w:sz w:val="24"/>
          <w:szCs w:val="24"/>
          <w:shd w:val="clear" w:color="auto" w:fill="FFFFFF"/>
          <w:lang w:val="en-GB"/>
        </w:rPr>
      </w:pPr>
      <w:r w:rsidRPr="006604F0">
        <w:rPr>
          <w:rFonts w:ascii="Times New Roman" w:hAnsi="Times New Roman" w:cs="Times New Roman"/>
          <w:b/>
          <w:noProof/>
          <w:color w:val="000000" w:themeColor="text1"/>
          <w:sz w:val="24"/>
          <w:szCs w:val="24"/>
          <w:shd w:val="clear" w:color="auto" w:fill="FFFFFF"/>
          <w:lang w:val="en-GB" w:eastAsia="en-GB"/>
        </w:rPr>
        <w:lastRenderedPageBreak/>
        <w:drawing>
          <wp:inline distT="0" distB="0" distL="0" distR="0">
            <wp:extent cx="4572000" cy="2536032"/>
            <wp:effectExtent l="0" t="0" r="0" b="0"/>
            <wp:docPr id="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252D61" w:rsidRPr="006604F0" w:rsidRDefault="0004738B" w:rsidP="006604F0">
      <w:pPr>
        <w:pStyle w:val="ListParagraph"/>
        <w:spacing w:line="360" w:lineRule="auto"/>
        <w:ind w:left="502"/>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 xml:space="preserve">It is evident that </w:t>
      </w:r>
      <w:r w:rsidR="00606E8E" w:rsidRPr="006604F0">
        <w:rPr>
          <w:rFonts w:ascii="Times New Roman" w:hAnsi="Times New Roman" w:cs="Times New Roman"/>
          <w:color w:val="000000" w:themeColor="text1"/>
          <w:sz w:val="24"/>
          <w:szCs w:val="24"/>
          <w:shd w:val="clear" w:color="auto" w:fill="FFFFFF"/>
          <w:lang w:val="en-GB"/>
        </w:rPr>
        <w:t>60</w:t>
      </w:r>
      <w:r w:rsidRPr="006604F0">
        <w:rPr>
          <w:rFonts w:ascii="Times New Roman" w:hAnsi="Times New Roman" w:cs="Times New Roman"/>
          <w:color w:val="000000" w:themeColor="text1"/>
          <w:sz w:val="24"/>
          <w:szCs w:val="24"/>
          <w:shd w:val="clear" w:color="auto" w:fill="FFFFFF"/>
          <w:lang w:val="en-GB"/>
        </w:rPr>
        <w:t xml:space="preserve">% are very aware </w:t>
      </w:r>
      <w:r w:rsidR="00606E8E" w:rsidRPr="006604F0">
        <w:rPr>
          <w:rFonts w:ascii="Times New Roman" w:hAnsi="Times New Roman" w:cs="Times New Roman"/>
          <w:color w:val="000000" w:themeColor="text1"/>
          <w:sz w:val="24"/>
          <w:szCs w:val="24"/>
          <w:shd w:val="clear" w:color="auto" w:fill="FFFFFF"/>
          <w:lang w:val="en-GB"/>
        </w:rPr>
        <w:t xml:space="preserve">regarding the working culture. Only 20% of the respondents are aware </w:t>
      </w:r>
      <w:r w:rsidR="00C9032C" w:rsidRPr="006604F0">
        <w:rPr>
          <w:rFonts w:ascii="Times New Roman" w:hAnsi="Times New Roman" w:cs="Times New Roman"/>
          <w:color w:val="000000" w:themeColor="text1"/>
          <w:sz w:val="24"/>
          <w:szCs w:val="24"/>
          <w:shd w:val="clear" w:color="auto" w:fill="FFFFFF"/>
          <w:lang w:val="en-GB"/>
        </w:rPr>
        <w:t>regarding the working culture. 15% are un</w:t>
      </w:r>
      <w:r w:rsidR="00461258" w:rsidRPr="006604F0">
        <w:rPr>
          <w:rFonts w:ascii="Times New Roman" w:hAnsi="Times New Roman" w:cs="Times New Roman"/>
          <w:color w:val="000000" w:themeColor="text1"/>
          <w:sz w:val="24"/>
          <w:szCs w:val="24"/>
          <w:shd w:val="clear" w:color="auto" w:fill="FFFFFF"/>
          <w:lang w:val="en-GB"/>
        </w:rPr>
        <w:t>a</w:t>
      </w:r>
      <w:r w:rsidR="00C9032C" w:rsidRPr="006604F0">
        <w:rPr>
          <w:rFonts w:ascii="Times New Roman" w:hAnsi="Times New Roman" w:cs="Times New Roman"/>
          <w:color w:val="000000" w:themeColor="text1"/>
          <w:sz w:val="24"/>
          <w:szCs w:val="24"/>
          <w:shd w:val="clear" w:color="auto" w:fill="FFFFFF"/>
          <w:lang w:val="en-GB"/>
        </w:rPr>
        <w:t xml:space="preserve">ware about working culture. On the other hand, 5% are strongly unaware </w:t>
      </w:r>
      <w:r w:rsidR="00461258" w:rsidRPr="006604F0">
        <w:rPr>
          <w:rFonts w:ascii="Times New Roman" w:hAnsi="Times New Roman" w:cs="Times New Roman"/>
          <w:color w:val="000000" w:themeColor="text1"/>
          <w:sz w:val="24"/>
          <w:szCs w:val="24"/>
          <w:shd w:val="clear" w:color="auto" w:fill="FFFFFF"/>
          <w:lang w:val="en-GB"/>
        </w:rPr>
        <w:t xml:space="preserve">about the working culture within the hotel. </w:t>
      </w:r>
    </w:p>
    <w:p w:rsidR="0091225C" w:rsidRPr="006604F0" w:rsidRDefault="0091225C" w:rsidP="006604F0">
      <w:pPr>
        <w:pStyle w:val="ListParagraph"/>
        <w:spacing w:line="360" w:lineRule="auto"/>
        <w:ind w:left="502"/>
        <w:jc w:val="both"/>
        <w:rPr>
          <w:rFonts w:ascii="Times New Roman" w:hAnsi="Times New Roman" w:cs="Times New Roman"/>
          <w:color w:val="000000" w:themeColor="text1"/>
          <w:sz w:val="24"/>
          <w:szCs w:val="24"/>
          <w:shd w:val="clear" w:color="auto" w:fill="FFFFFF"/>
          <w:lang w:val="en-GB"/>
        </w:rPr>
      </w:pPr>
    </w:p>
    <w:p w:rsidR="008A68E6" w:rsidRPr="00237789" w:rsidRDefault="00237789" w:rsidP="00237789">
      <w:pPr>
        <w:spacing w:line="360" w:lineRule="auto"/>
        <w:jc w:val="both"/>
        <w:rPr>
          <w:rFonts w:ascii="Times New Roman" w:hAnsi="Times New Roman" w:cs="Times New Roman"/>
          <w:b/>
          <w:color w:val="000000" w:themeColor="text1"/>
          <w:sz w:val="24"/>
          <w:szCs w:val="24"/>
          <w:shd w:val="clear" w:color="auto" w:fill="FFFFFF"/>
          <w:lang w:val="en-GB"/>
        </w:rPr>
      </w:pPr>
      <w:r>
        <w:rPr>
          <w:rFonts w:ascii="Times New Roman" w:hAnsi="Times New Roman" w:cs="Times New Roman"/>
          <w:b/>
          <w:color w:val="000000" w:themeColor="text1"/>
          <w:sz w:val="24"/>
          <w:szCs w:val="24"/>
          <w:shd w:val="clear" w:color="auto" w:fill="FFFFFF"/>
          <w:lang w:val="en-GB"/>
        </w:rPr>
        <w:t xml:space="preserve">6. </w:t>
      </w:r>
      <w:r w:rsidR="008A68E6" w:rsidRPr="00237789">
        <w:rPr>
          <w:rFonts w:ascii="Times New Roman" w:hAnsi="Times New Roman" w:cs="Times New Roman"/>
          <w:b/>
          <w:color w:val="000000" w:themeColor="text1"/>
          <w:sz w:val="24"/>
          <w:szCs w:val="24"/>
          <w:shd w:val="clear" w:color="auto" w:fill="FFFFFF"/>
          <w:lang w:val="en-GB"/>
        </w:rPr>
        <w:t>How important do you believe Human resource is in resolving issues of employee turnover?</w:t>
      </w:r>
    </w:p>
    <w:tbl>
      <w:tblPr>
        <w:tblW w:w="7659" w:type="dxa"/>
        <w:jc w:val="center"/>
        <w:tblLook w:val="04A0" w:firstRow="1" w:lastRow="0" w:firstColumn="1" w:lastColumn="0" w:noHBand="0" w:noVBand="1"/>
      </w:tblPr>
      <w:tblGrid>
        <w:gridCol w:w="3111"/>
        <w:gridCol w:w="2731"/>
        <w:gridCol w:w="1817"/>
      </w:tblGrid>
      <w:tr w:rsidR="00C77E25" w:rsidRPr="006604F0" w:rsidTr="0099633A">
        <w:trPr>
          <w:trHeight w:val="324"/>
          <w:jc w:val="center"/>
        </w:trPr>
        <w:tc>
          <w:tcPr>
            <w:tcW w:w="3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7E25" w:rsidRPr="006604F0" w:rsidRDefault="00C77E2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 </w:t>
            </w:r>
          </w:p>
        </w:tc>
        <w:tc>
          <w:tcPr>
            <w:tcW w:w="2731" w:type="dxa"/>
            <w:tcBorders>
              <w:top w:val="single" w:sz="4" w:space="0" w:color="auto"/>
              <w:left w:val="nil"/>
              <w:bottom w:val="single" w:sz="4" w:space="0" w:color="auto"/>
              <w:right w:val="single" w:sz="4" w:space="0" w:color="auto"/>
            </w:tcBorders>
            <w:shd w:val="clear" w:color="auto" w:fill="auto"/>
            <w:noWrap/>
            <w:vAlign w:val="bottom"/>
            <w:hideMark/>
          </w:tcPr>
          <w:p w:rsidR="00C77E25" w:rsidRPr="006604F0" w:rsidRDefault="00C77E2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Respondents</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rsidR="00C77E25" w:rsidRPr="006604F0" w:rsidRDefault="00C77E2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w:t>
            </w:r>
          </w:p>
        </w:tc>
      </w:tr>
      <w:tr w:rsidR="00C77E25" w:rsidRPr="006604F0" w:rsidTr="0099633A">
        <w:trPr>
          <w:trHeight w:val="324"/>
          <w:jc w:val="center"/>
        </w:trPr>
        <w:tc>
          <w:tcPr>
            <w:tcW w:w="3111" w:type="dxa"/>
            <w:tcBorders>
              <w:top w:val="nil"/>
              <w:left w:val="single" w:sz="4" w:space="0" w:color="auto"/>
              <w:bottom w:val="single" w:sz="4" w:space="0" w:color="auto"/>
              <w:right w:val="single" w:sz="4" w:space="0" w:color="auto"/>
            </w:tcBorders>
            <w:shd w:val="clear" w:color="auto" w:fill="auto"/>
            <w:noWrap/>
            <w:vAlign w:val="bottom"/>
            <w:hideMark/>
          </w:tcPr>
          <w:p w:rsidR="00C77E25" w:rsidRPr="006604F0" w:rsidRDefault="00C77E2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lang w:val="en-GB"/>
              </w:rPr>
              <w:t>Very Important</w:t>
            </w:r>
          </w:p>
        </w:tc>
        <w:tc>
          <w:tcPr>
            <w:tcW w:w="2731" w:type="dxa"/>
            <w:tcBorders>
              <w:top w:val="nil"/>
              <w:left w:val="nil"/>
              <w:bottom w:val="single" w:sz="4" w:space="0" w:color="auto"/>
              <w:right w:val="single" w:sz="4" w:space="0" w:color="auto"/>
            </w:tcBorders>
            <w:shd w:val="clear" w:color="auto" w:fill="auto"/>
            <w:noWrap/>
            <w:vAlign w:val="bottom"/>
            <w:hideMark/>
          </w:tcPr>
          <w:p w:rsidR="00C77E25" w:rsidRPr="006604F0" w:rsidRDefault="00C77E2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18</w:t>
            </w:r>
          </w:p>
        </w:tc>
        <w:tc>
          <w:tcPr>
            <w:tcW w:w="1817" w:type="dxa"/>
            <w:tcBorders>
              <w:top w:val="nil"/>
              <w:left w:val="nil"/>
              <w:bottom w:val="single" w:sz="4" w:space="0" w:color="auto"/>
              <w:right w:val="single" w:sz="4" w:space="0" w:color="auto"/>
            </w:tcBorders>
            <w:shd w:val="clear" w:color="auto" w:fill="auto"/>
            <w:noWrap/>
            <w:vAlign w:val="bottom"/>
            <w:hideMark/>
          </w:tcPr>
          <w:p w:rsidR="00C77E25" w:rsidRPr="006604F0" w:rsidRDefault="00C77E2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90</w:t>
            </w:r>
          </w:p>
        </w:tc>
      </w:tr>
      <w:tr w:rsidR="00C77E25" w:rsidRPr="006604F0" w:rsidTr="0099633A">
        <w:trPr>
          <w:trHeight w:val="324"/>
          <w:jc w:val="center"/>
        </w:trPr>
        <w:tc>
          <w:tcPr>
            <w:tcW w:w="3111" w:type="dxa"/>
            <w:tcBorders>
              <w:top w:val="nil"/>
              <w:left w:val="single" w:sz="4" w:space="0" w:color="auto"/>
              <w:bottom w:val="single" w:sz="4" w:space="0" w:color="auto"/>
              <w:right w:val="single" w:sz="4" w:space="0" w:color="auto"/>
            </w:tcBorders>
            <w:shd w:val="clear" w:color="auto" w:fill="auto"/>
            <w:noWrap/>
            <w:vAlign w:val="bottom"/>
            <w:hideMark/>
          </w:tcPr>
          <w:p w:rsidR="00C77E25" w:rsidRPr="006604F0" w:rsidRDefault="00C77E2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lang w:val="en-GB"/>
              </w:rPr>
              <w:t>Not important</w:t>
            </w:r>
          </w:p>
        </w:tc>
        <w:tc>
          <w:tcPr>
            <w:tcW w:w="2731" w:type="dxa"/>
            <w:tcBorders>
              <w:top w:val="nil"/>
              <w:left w:val="nil"/>
              <w:bottom w:val="single" w:sz="4" w:space="0" w:color="auto"/>
              <w:right w:val="single" w:sz="4" w:space="0" w:color="auto"/>
            </w:tcBorders>
            <w:shd w:val="clear" w:color="auto" w:fill="auto"/>
            <w:noWrap/>
            <w:vAlign w:val="bottom"/>
            <w:hideMark/>
          </w:tcPr>
          <w:p w:rsidR="00C77E25" w:rsidRPr="006604F0" w:rsidRDefault="00C77E2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w:t>
            </w:r>
          </w:p>
        </w:tc>
        <w:tc>
          <w:tcPr>
            <w:tcW w:w="1817" w:type="dxa"/>
            <w:tcBorders>
              <w:top w:val="nil"/>
              <w:left w:val="nil"/>
              <w:bottom w:val="single" w:sz="4" w:space="0" w:color="auto"/>
              <w:right w:val="single" w:sz="4" w:space="0" w:color="auto"/>
            </w:tcBorders>
            <w:shd w:val="clear" w:color="auto" w:fill="auto"/>
            <w:noWrap/>
            <w:vAlign w:val="bottom"/>
            <w:hideMark/>
          </w:tcPr>
          <w:p w:rsidR="00C77E25" w:rsidRPr="006604F0" w:rsidRDefault="00C77E2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10</w:t>
            </w:r>
          </w:p>
        </w:tc>
      </w:tr>
      <w:tr w:rsidR="00C77E25" w:rsidRPr="006604F0" w:rsidTr="0099633A">
        <w:trPr>
          <w:trHeight w:val="324"/>
          <w:jc w:val="center"/>
        </w:trPr>
        <w:tc>
          <w:tcPr>
            <w:tcW w:w="3111" w:type="dxa"/>
            <w:tcBorders>
              <w:top w:val="nil"/>
              <w:left w:val="single" w:sz="4" w:space="0" w:color="auto"/>
              <w:bottom w:val="single" w:sz="4" w:space="0" w:color="auto"/>
              <w:right w:val="single" w:sz="4" w:space="0" w:color="auto"/>
            </w:tcBorders>
            <w:shd w:val="clear" w:color="auto" w:fill="auto"/>
            <w:noWrap/>
            <w:vAlign w:val="bottom"/>
            <w:hideMark/>
          </w:tcPr>
          <w:p w:rsidR="00C77E25" w:rsidRPr="006604F0" w:rsidRDefault="00C77E2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Total</w:t>
            </w:r>
          </w:p>
        </w:tc>
        <w:tc>
          <w:tcPr>
            <w:tcW w:w="2731" w:type="dxa"/>
            <w:tcBorders>
              <w:top w:val="nil"/>
              <w:left w:val="nil"/>
              <w:bottom w:val="single" w:sz="4" w:space="0" w:color="auto"/>
              <w:right w:val="single" w:sz="4" w:space="0" w:color="auto"/>
            </w:tcBorders>
            <w:shd w:val="clear" w:color="auto" w:fill="auto"/>
            <w:noWrap/>
            <w:vAlign w:val="bottom"/>
            <w:hideMark/>
          </w:tcPr>
          <w:p w:rsidR="00C77E25" w:rsidRPr="006604F0" w:rsidRDefault="00C77E2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c>
          <w:tcPr>
            <w:tcW w:w="1817" w:type="dxa"/>
            <w:tcBorders>
              <w:top w:val="nil"/>
              <w:left w:val="nil"/>
              <w:bottom w:val="single" w:sz="4" w:space="0" w:color="auto"/>
              <w:right w:val="single" w:sz="4" w:space="0" w:color="auto"/>
            </w:tcBorders>
            <w:shd w:val="clear" w:color="auto" w:fill="auto"/>
            <w:noWrap/>
            <w:vAlign w:val="bottom"/>
            <w:hideMark/>
          </w:tcPr>
          <w:p w:rsidR="00C77E25" w:rsidRPr="006604F0" w:rsidRDefault="00C77E2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 </w:t>
            </w:r>
          </w:p>
        </w:tc>
      </w:tr>
    </w:tbl>
    <w:p w:rsidR="00C77E25" w:rsidRPr="006604F0" w:rsidRDefault="00C77E25" w:rsidP="006604F0">
      <w:pPr>
        <w:spacing w:line="360" w:lineRule="auto"/>
        <w:ind w:firstLine="360"/>
        <w:jc w:val="both"/>
        <w:rPr>
          <w:rFonts w:ascii="Times New Roman" w:hAnsi="Times New Roman" w:cs="Times New Roman"/>
          <w:color w:val="000000" w:themeColor="text1"/>
          <w:sz w:val="24"/>
          <w:szCs w:val="24"/>
          <w:shd w:val="clear" w:color="auto" w:fill="FFFFFF"/>
          <w:lang w:val="en-GB"/>
        </w:rPr>
      </w:pPr>
    </w:p>
    <w:p w:rsidR="00286CD8" w:rsidRPr="006604F0" w:rsidRDefault="00286CD8" w:rsidP="0099633A">
      <w:pPr>
        <w:spacing w:line="360" w:lineRule="auto"/>
        <w:ind w:firstLine="360"/>
        <w:jc w:val="center"/>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noProof/>
          <w:color w:val="000000" w:themeColor="text1"/>
          <w:sz w:val="24"/>
          <w:szCs w:val="24"/>
          <w:shd w:val="clear" w:color="auto" w:fill="FFFFFF"/>
          <w:lang w:val="en-GB" w:eastAsia="en-GB"/>
        </w:rPr>
        <w:lastRenderedPageBreak/>
        <w:drawing>
          <wp:inline distT="0" distB="0" distL="0" distR="0">
            <wp:extent cx="4572000" cy="2131218"/>
            <wp:effectExtent l="19050" t="0" r="19050" b="2382"/>
            <wp:docPr id="9"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61258" w:rsidRPr="006604F0" w:rsidRDefault="00461258" w:rsidP="0099633A">
      <w:pPr>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 xml:space="preserve">It is quite obvious from </w:t>
      </w:r>
      <w:r w:rsidR="00F64A40" w:rsidRPr="006604F0">
        <w:rPr>
          <w:rFonts w:ascii="Times New Roman" w:hAnsi="Times New Roman" w:cs="Times New Roman"/>
          <w:color w:val="000000" w:themeColor="text1"/>
          <w:sz w:val="24"/>
          <w:szCs w:val="24"/>
          <w:shd w:val="clear" w:color="auto" w:fill="FFFFFF"/>
          <w:lang w:val="en-GB"/>
        </w:rPr>
        <w:t>the</w:t>
      </w:r>
      <w:r w:rsidRPr="006604F0">
        <w:rPr>
          <w:rFonts w:ascii="Times New Roman" w:hAnsi="Times New Roman" w:cs="Times New Roman"/>
          <w:color w:val="000000" w:themeColor="text1"/>
          <w:sz w:val="24"/>
          <w:szCs w:val="24"/>
          <w:shd w:val="clear" w:color="auto" w:fill="FFFFFF"/>
          <w:lang w:val="en-GB"/>
        </w:rPr>
        <w:t xml:space="preserve"> analysis when </w:t>
      </w:r>
      <w:r w:rsidR="00F64A40" w:rsidRPr="006604F0">
        <w:rPr>
          <w:rFonts w:ascii="Times New Roman" w:hAnsi="Times New Roman" w:cs="Times New Roman"/>
          <w:color w:val="000000" w:themeColor="text1"/>
          <w:sz w:val="24"/>
          <w:szCs w:val="24"/>
          <w:shd w:val="clear" w:color="auto" w:fill="FFFFFF"/>
          <w:lang w:val="en-GB"/>
        </w:rPr>
        <w:t>the</w:t>
      </w:r>
      <w:r w:rsidR="0099633A">
        <w:rPr>
          <w:rFonts w:ascii="Times New Roman" w:hAnsi="Times New Roman" w:cs="Times New Roman"/>
          <w:color w:val="000000" w:themeColor="text1"/>
          <w:sz w:val="24"/>
          <w:szCs w:val="24"/>
          <w:shd w:val="clear" w:color="auto" w:fill="FFFFFF"/>
          <w:lang w:val="en-GB"/>
        </w:rPr>
        <w:t xml:space="preserve"> </w:t>
      </w:r>
      <w:r w:rsidR="00F64A40" w:rsidRPr="006604F0">
        <w:rPr>
          <w:rFonts w:ascii="Times New Roman" w:hAnsi="Times New Roman" w:cs="Times New Roman"/>
          <w:color w:val="000000" w:themeColor="text1"/>
          <w:sz w:val="24"/>
          <w:szCs w:val="24"/>
          <w:shd w:val="clear" w:color="auto" w:fill="FFFFFF"/>
          <w:lang w:val="en-GB"/>
        </w:rPr>
        <w:t>respondents</w:t>
      </w:r>
      <w:r w:rsidRPr="006604F0">
        <w:rPr>
          <w:rFonts w:ascii="Times New Roman" w:hAnsi="Times New Roman" w:cs="Times New Roman"/>
          <w:color w:val="000000" w:themeColor="text1"/>
          <w:sz w:val="24"/>
          <w:szCs w:val="24"/>
          <w:shd w:val="clear" w:color="auto" w:fill="FFFFFF"/>
          <w:lang w:val="en-GB"/>
        </w:rPr>
        <w:t xml:space="preserve"> are asked </w:t>
      </w:r>
      <w:r w:rsidR="00F64A40" w:rsidRPr="006604F0">
        <w:rPr>
          <w:rFonts w:ascii="Times New Roman" w:hAnsi="Times New Roman" w:cs="Times New Roman"/>
          <w:color w:val="000000" w:themeColor="text1"/>
          <w:sz w:val="24"/>
          <w:szCs w:val="24"/>
          <w:shd w:val="clear" w:color="auto" w:fill="FFFFFF"/>
          <w:lang w:val="en-GB"/>
        </w:rPr>
        <w:t xml:space="preserve">about believing that how much important is in resolving issues of employee turnover then, </w:t>
      </w:r>
      <w:r w:rsidR="006078C0" w:rsidRPr="006604F0">
        <w:rPr>
          <w:rFonts w:ascii="Times New Roman" w:hAnsi="Times New Roman" w:cs="Times New Roman"/>
          <w:color w:val="000000" w:themeColor="text1"/>
          <w:sz w:val="24"/>
          <w:szCs w:val="24"/>
          <w:shd w:val="clear" w:color="auto" w:fill="FFFFFF"/>
          <w:lang w:val="en-GB"/>
        </w:rPr>
        <w:t xml:space="preserve">almost 18 employees out of 20 employees which is </w:t>
      </w:r>
      <w:r w:rsidR="00F64A40" w:rsidRPr="006604F0">
        <w:rPr>
          <w:rFonts w:ascii="Times New Roman" w:hAnsi="Times New Roman" w:cs="Times New Roman"/>
          <w:color w:val="000000" w:themeColor="text1"/>
          <w:sz w:val="24"/>
          <w:szCs w:val="24"/>
          <w:shd w:val="clear" w:color="auto" w:fill="FFFFFF"/>
          <w:lang w:val="en-GB"/>
        </w:rPr>
        <w:t xml:space="preserve">90% </w:t>
      </w:r>
      <w:r w:rsidR="006078C0" w:rsidRPr="006604F0">
        <w:rPr>
          <w:rFonts w:ascii="Times New Roman" w:hAnsi="Times New Roman" w:cs="Times New Roman"/>
          <w:color w:val="000000" w:themeColor="text1"/>
          <w:sz w:val="24"/>
          <w:szCs w:val="24"/>
          <w:shd w:val="clear" w:color="auto" w:fill="FFFFFF"/>
          <w:lang w:val="en-GB"/>
        </w:rPr>
        <w:t xml:space="preserve">of the total </w:t>
      </w:r>
      <w:r w:rsidR="00F64A40" w:rsidRPr="006604F0">
        <w:rPr>
          <w:rFonts w:ascii="Times New Roman" w:hAnsi="Times New Roman" w:cs="Times New Roman"/>
          <w:color w:val="000000" w:themeColor="text1"/>
          <w:sz w:val="24"/>
          <w:szCs w:val="24"/>
          <w:shd w:val="clear" w:color="auto" w:fill="FFFFFF"/>
          <w:lang w:val="en-GB"/>
        </w:rPr>
        <w:t>have uttered that it is very much important that human resource is in resolving issues of employee turnover</w:t>
      </w:r>
      <w:r w:rsidR="003B1888" w:rsidRPr="006604F0">
        <w:rPr>
          <w:rFonts w:ascii="Times New Roman" w:hAnsi="Times New Roman" w:cs="Times New Roman"/>
          <w:color w:val="000000" w:themeColor="text1"/>
          <w:sz w:val="24"/>
          <w:szCs w:val="24"/>
          <w:shd w:val="clear" w:color="auto" w:fill="FFFFFF"/>
          <w:lang w:val="en-GB"/>
        </w:rPr>
        <w:t xml:space="preserve">. Moreover, </w:t>
      </w:r>
      <w:r w:rsidR="006078C0" w:rsidRPr="006604F0">
        <w:rPr>
          <w:rFonts w:ascii="Times New Roman" w:hAnsi="Times New Roman" w:cs="Times New Roman"/>
          <w:color w:val="000000" w:themeColor="text1"/>
          <w:sz w:val="24"/>
          <w:szCs w:val="24"/>
          <w:shd w:val="clear" w:color="auto" w:fill="FFFFFF"/>
          <w:lang w:val="en-GB"/>
        </w:rPr>
        <w:t xml:space="preserve">only 2 employees which is </w:t>
      </w:r>
      <w:r w:rsidR="003B1888" w:rsidRPr="006604F0">
        <w:rPr>
          <w:rFonts w:ascii="Times New Roman" w:hAnsi="Times New Roman" w:cs="Times New Roman"/>
          <w:color w:val="000000" w:themeColor="text1"/>
          <w:sz w:val="24"/>
          <w:szCs w:val="24"/>
          <w:shd w:val="clear" w:color="auto" w:fill="FFFFFF"/>
          <w:lang w:val="en-GB"/>
        </w:rPr>
        <w:t xml:space="preserve">10% of the respondents have revealed that human resource is in resolving issues of employee turnover are not important. </w:t>
      </w:r>
    </w:p>
    <w:p w:rsidR="008A68E6" w:rsidRPr="006604F0" w:rsidRDefault="00237789" w:rsidP="006604F0">
      <w:pPr>
        <w:spacing w:line="360" w:lineRule="auto"/>
        <w:ind w:firstLine="360"/>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6</w:t>
      </w:r>
      <w:r w:rsidR="008A68E6" w:rsidRPr="006604F0">
        <w:rPr>
          <w:rFonts w:ascii="Times New Roman" w:hAnsi="Times New Roman" w:cs="Times New Roman"/>
          <w:color w:val="000000" w:themeColor="text1"/>
          <w:sz w:val="24"/>
          <w:szCs w:val="24"/>
          <w:shd w:val="clear" w:color="auto" w:fill="FFFFFF"/>
          <w:lang w:val="en-GB"/>
        </w:rPr>
        <w:t>.1 How important do you believe Senior Executives is in resolving issues of high employee turnover?</w:t>
      </w:r>
    </w:p>
    <w:tbl>
      <w:tblPr>
        <w:tblW w:w="9311" w:type="dxa"/>
        <w:tblInd w:w="103" w:type="dxa"/>
        <w:tblLook w:val="04A0" w:firstRow="1" w:lastRow="0" w:firstColumn="1" w:lastColumn="0" w:noHBand="0" w:noVBand="1"/>
      </w:tblPr>
      <w:tblGrid>
        <w:gridCol w:w="4025"/>
        <w:gridCol w:w="3174"/>
        <w:gridCol w:w="2112"/>
      </w:tblGrid>
      <w:tr w:rsidR="00286CD8" w:rsidRPr="006604F0" w:rsidTr="003B1888">
        <w:trPr>
          <w:trHeight w:val="427"/>
        </w:trPr>
        <w:tc>
          <w:tcPr>
            <w:tcW w:w="40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6CD8" w:rsidRPr="006604F0" w:rsidRDefault="00286CD8"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 </w:t>
            </w:r>
          </w:p>
        </w:tc>
        <w:tc>
          <w:tcPr>
            <w:tcW w:w="3174" w:type="dxa"/>
            <w:tcBorders>
              <w:top w:val="single" w:sz="4" w:space="0" w:color="auto"/>
              <w:left w:val="nil"/>
              <w:bottom w:val="single" w:sz="4" w:space="0" w:color="auto"/>
              <w:right w:val="single" w:sz="4" w:space="0" w:color="auto"/>
            </w:tcBorders>
            <w:shd w:val="clear" w:color="auto" w:fill="auto"/>
            <w:noWrap/>
            <w:vAlign w:val="bottom"/>
            <w:hideMark/>
          </w:tcPr>
          <w:p w:rsidR="00286CD8" w:rsidRPr="006604F0" w:rsidRDefault="00286CD8"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Respondents</w:t>
            </w:r>
          </w:p>
        </w:tc>
        <w:tc>
          <w:tcPr>
            <w:tcW w:w="2112" w:type="dxa"/>
            <w:tcBorders>
              <w:top w:val="single" w:sz="4" w:space="0" w:color="auto"/>
              <w:left w:val="nil"/>
              <w:bottom w:val="single" w:sz="4" w:space="0" w:color="auto"/>
              <w:right w:val="single" w:sz="4" w:space="0" w:color="auto"/>
            </w:tcBorders>
            <w:shd w:val="clear" w:color="auto" w:fill="auto"/>
            <w:noWrap/>
            <w:vAlign w:val="bottom"/>
            <w:hideMark/>
          </w:tcPr>
          <w:p w:rsidR="00286CD8" w:rsidRPr="006604F0" w:rsidRDefault="00286CD8"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w:t>
            </w:r>
          </w:p>
        </w:tc>
      </w:tr>
      <w:tr w:rsidR="00286CD8" w:rsidRPr="006604F0" w:rsidTr="003B1888">
        <w:trPr>
          <w:trHeight w:val="427"/>
        </w:trPr>
        <w:tc>
          <w:tcPr>
            <w:tcW w:w="4025" w:type="dxa"/>
            <w:tcBorders>
              <w:top w:val="nil"/>
              <w:left w:val="single" w:sz="4" w:space="0" w:color="auto"/>
              <w:bottom w:val="single" w:sz="4" w:space="0" w:color="auto"/>
              <w:right w:val="single" w:sz="4" w:space="0" w:color="auto"/>
            </w:tcBorders>
            <w:shd w:val="clear" w:color="auto" w:fill="auto"/>
            <w:noWrap/>
            <w:vAlign w:val="bottom"/>
            <w:hideMark/>
          </w:tcPr>
          <w:p w:rsidR="00286CD8" w:rsidRPr="006604F0" w:rsidRDefault="00286CD8" w:rsidP="006604F0">
            <w:pPr>
              <w:spacing w:after="0" w:line="360" w:lineRule="auto"/>
              <w:ind w:firstLineChars="200" w:firstLine="480"/>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lang w:val="en-GB"/>
              </w:rPr>
              <w:t>Very Important</w:t>
            </w:r>
          </w:p>
        </w:tc>
        <w:tc>
          <w:tcPr>
            <w:tcW w:w="3174" w:type="dxa"/>
            <w:tcBorders>
              <w:top w:val="nil"/>
              <w:left w:val="nil"/>
              <w:bottom w:val="single" w:sz="4" w:space="0" w:color="auto"/>
              <w:right w:val="single" w:sz="4" w:space="0" w:color="auto"/>
            </w:tcBorders>
            <w:shd w:val="clear" w:color="auto" w:fill="auto"/>
            <w:noWrap/>
            <w:vAlign w:val="bottom"/>
            <w:hideMark/>
          </w:tcPr>
          <w:p w:rsidR="00286CD8" w:rsidRPr="006604F0" w:rsidRDefault="00286CD8"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16</w:t>
            </w:r>
          </w:p>
        </w:tc>
        <w:tc>
          <w:tcPr>
            <w:tcW w:w="2112" w:type="dxa"/>
            <w:tcBorders>
              <w:top w:val="nil"/>
              <w:left w:val="nil"/>
              <w:bottom w:val="single" w:sz="4" w:space="0" w:color="auto"/>
              <w:right w:val="single" w:sz="4" w:space="0" w:color="auto"/>
            </w:tcBorders>
            <w:shd w:val="clear" w:color="auto" w:fill="auto"/>
            <w:noWrap/>
            <w:vAlign w:val="bottom"/>
            <w:hideMark/>
          </w:tcPr>
          <w:p w:rsidR="00286CD8" w:rsidRPr="006604F0" w:rsidRDefault="00286CD8"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80</w:t>
            </w:r>
          </w:p>
        </w:tc>
      </w:tr>
      <w:tr w:rsidR="00286CD8" w:rsidRPr="006604F0" w:rsidTr="003B1888">
        <w:trPr>
          <w:trHeight w:val="427"/>
        </w:trPr>
        <w:tc>
          <w:tcPr>
            <w:tcW w:w="4025" w:type="dxa"/>
            <w:tcBorders>
              <w:top w:val="nil"/>
              <w:left w:val="single" w:sz="4" w:space="0" w:color="auto"/>
              <w:bottom w:val="single" w:sz="4" w:space="0" w:color="auto"/>
              <w:right w:val="single" w:sz="4" w:space="0" w:color="auto"/>
            </w:tcBorders>
            <w:shd w:val="clear" w:color="auto" w:fill="auto"/>
            <w:noWrap/>
            <w:vAlign w:val="bottom"/>
            <w:hideMark/>
          </w:tcPr>
          <w:p w:rsidR="00286CD8" w:rsidRPr="006604F0" w:rsidRDefault="00286CD8" w:rsidP="006604F0">
            <w:pPr>
              <w:spacing w:after="0" w:line="360" w:lineRule="auto"/>
              <w:ind w:firstLineChars="200" w:firstLine="480"/>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lang w:val="en-GB"/>
              </w:rPr>
              <w:t>Not important</w:t>
            </w:r>
          </w:p>
        </w:tc>
        <w:tc>
          <w:tcPr>
            <w:tcW w:w="3174" w:type="dxa"/>
            <w:tcBorders>
              <w:top w:val="nil"/>
              <w:left w:val="nil"/>
              <w:bottom w:val="single" w:sz="4" w:space="0" w:color="auto"/>
              <w:right w:val="single" w:sz="4" w:space="0" w:color="auto"/>
            </w:tcBorders>
            <w:shd w:val="clear" w:color="auto" w:fill="auto"/>
            <w:noWrap/>
            <w:vAlign w:val="bottom"/>
            <w:hideMark/>
          </w:tcPr>
          <w:p w:rsidR="00286CD8" w:rsidRPr="006604F0" w:rsidRDefault="00286CD8"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4</w:t>
            </w:r>
          </w:p>
        </w:tc>
        <w:tc>
          <w:tcPr>
            <w:tcW w:w="2112" w:type="dxa"/>
            <w:tcBorders>
              <w:top w:val="nil"/>
              <w:left w:val="nil"/>
              <w:bottom w:val="single" w:sz="4" w:space="0" w:color="auto"/>
              <w:right w:val="single" w:sz="4" w:space="0" w:color="auto"/>
            </w:tcBorders>
            <w:shd w:val="clear" w:color="auto" w:fill="auto"/>
            <w:noWrap/>
            <w:vAlign w:val="bottom"/>
            <w:hideMark/>
          </w:tcPr>
          <w:p w:rsidR="00286CD8" w:rsidRPr="006604F0" w:rsidRDefault="00286CD8"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r>
      <w:tr w:rsidR="00286CD8" w:rsidRPr="006604F0" w:rsidTr="003B1888">
        <w:trPr>
          <w:trHeight w:val="427"/>
        </w:trPr>
        <w:tc>
          <w:tcPr>
            <w:tcW w:w="4025" w:type="dxa"/>
            <w:tcBorders>
              <w:top w:val="nil"/>
              <w:left w:val="single" w:sz="4" w:space="0" w:color="auto"/>
              <w:bottom w:val="single" w:sz="4" w:space="0" w:color="auto"/>
              <w:right w:val="single" w:sz="4" w:space="0" w:color="auto"/>
            </w:tcBorders>
            <w:shd w:val="clear" w:color="auto" w:fill="auto"/>
            <w:noWrap/>
            <w:vAlign w:val="bottom"/>
            <w:hideMark/>
          </w:tcPr>
          <w:p w:rsidR="00286CD8" w:rsidRPr="006604F0" w:rsidRDefault="00286CD8"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Total</w:t>
            </w:r>
          </w:p>
        </w:tc>
        <w:tc>
          <w:tcPr>
            <w:tcW w:w="3174" w:type="dxa"/>
            <w:tcBorders>
              <w:top w:val="nil"/>
              <w:left w:val="nil"/>
              <w:bottom w:val="single" w:sz="4" w:space="0" w:color="auto"/>
              <w:right w:val="single" w:sz="4" w:space="0" w:color="auto"/>
            </w:tcBorders>
            <w:shd w:val="clear" w:color="auto" w:fill="auto"/>
            <w:noWrap/>
            <w:vAlign w:val="bottom"/>
            <w:hideMark/>
          </w:tcPr>
          <w:p w:rsidR="00286CD8" w:rsidRPr="006604F0" w:rsidRDefault="00286CD8"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c>
          <w:tcPr>
            <w:tcW w:w="2112" w:type="dxa"/>
            <w:tcBorders>
              <w:top w:val="nil"/>
              <w:left w:val="nil"/>
              <w:bottom w:val="single" w:sz="4" w:space="0" w:color="auto"/>
              <w:right w:val="single" w:sz="4" w:space="0" w:color="auto"/>
            </w:tcBorders>
            <w:shd w:val="clear" w:color="auto" w:fill="auto"/>
            <w:noWrap/>
            <w:vAlign w:val="bottom"/>
            <w:hideMark/>
          </w:tcPr>
          <w:p w:rsidR="00286CD8" w:rsidRPr="006604F0" w:rsidRDefault="00286CD8"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 </w:t>
            </w:r>
          </w:p>
        </w:tc>
      </w:tr>
    </w:tbl>
    <w:p w:rsidR="00286CD8" w:rsidRPr="006604F0" w:rsidRDefault="00286CD8" w:rsidP="006604F0">
      <w:pPr>
        <w:spacing w:line="360" w:lineRule="auto"/>
        <w:ind w:firstLine="360"/>
        <w:jc w:val="both"/>
        <w:rPr>
          <w:rFonts w:ascii="Times New Roman" w:hAnsi="Times New Roman" w:cs="Times New Roman"/>
          <w:color w:val="000000" w:themeColor="text1"/>
          <w:sz w:val="24"/>
          <w:szCs w:val="24"/>
          <w:shd w:val="clear" w:color="auto" w:fill="FFFFFF"/>
          <w:lang w:val="en-GB"/>
        </w:rPr>
      </w:pPr>
    </w:p>
    <w:p w:rsidR="00605F0B" w:rsidRPr="006604F0" w:rsidRDefault="00286CD8" w:rsidP="006604F0">
      <w:pPr>
        <w:spacing w:line="360" w:lineRule="auto"/>
        <w:ind w:firstLine="36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noProof/>
          <w:color w:val="000000" w:themeColor="text1"/>
          <w:sz w:val="24"/>
          <w:szCs w:val="24"/>
          <w:shd w:val="clear" w:color="auto" w:fill="FFFFFF"/>
          <w:lang w:val="en-GB" w:eastAsia="en-GB"/>
        </w:rPr>
        <w:drawing>
          <wp:anchor distT="0" distB="0" distL="114300" distR="114300" simplePos="0" relativeHeight="251658752" behindDoc="0" locked="0" layoutInCell="1" allowOverlap="1">
            <wp:simplePos x="1167161" y="4512527"/>
            <wp:positionH relativeFrom="column">
              <wp:align>left</wp:align>
            </wp:positionH>
            <wp:positionV relativeFrom="paragraph">
              <wp:align>top</wp:align>
            </wp:positionV>
            <wp:extent cx="4572000" cy="2131219"/>
            <wp:effectExtent l="0" t="0" r="0" b="0"/>
            <wp:wrapSquare wrapText="bothSides"/>
            <wp:docPr id="10"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rsidR="00286CD8" w:rsidRPr="006604F0" w:rsidRDefault="00605F0B" w:rsidP="006604F0">
      <w:pPr>
        <w:spacing w:line="360" w:lineRule="auto"/>
        <w:ind w:firstLine="36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br w:type="textWrapping" w:clear="all"/>
      </w:r>
    </w:p>
    <w:p w:rsidR="003B1888" w:rsidRPr="006604F0" w:rsidRDefault="00795141" w:rsidP="006604F0">
      <w:pPr>
        <w:spacing w:line="360" w:lineRule="auto"/>
        <w:ind w:firstLine="360"/>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It is underpinned that from the analysis when the respondents are asked about believing that it is important for s</w:t>
      </w:r>
      <w:r w:rsidR="002075BD" w:rsidRPr="006604F0">
        <w:rPr>
          <w:rFonts w:ascii="Times New Roman" w:hAnsi="Times New Roman" w:cs="Times New Roman"/>
          <w:color w:val="000000" w:themeColor="text1"/>
          <w:sz w:val="24"/>
          <w:szCs w:val="24"/>
          <w:shd w:val="clear" w:color="auto" w:fill="FFFFFF"/>
          <w:lang w:val="en-GB"/>
        </w:rPr>
        <w:t>enior e</w:t>
      </w:r>
      <w:r w:rsidRPr="006604F0">
        <w:rPr>
          <w:rFonts w:ascii="Times New Roman" w:hAnsi="Times New Roman" w:cs="Times New Roman"/>
          <w:color w:val="000000" w:themeColor="text1"/>
          <w:sz w:val="24"/>
          <w:szCs w:val="24"/>
          <w:shd w:val="clear" w:color="auto" w:fill="FFFFFF"/>
          <w:lang w:val="en-GB"/>
        </w:rPr>
        <w:t>xecutives is in resolving issues of high employee turnover</w:t>
      </w:r>
      <w:r w:rsidR="002075BD" w:rsidRPr="006604F0">
        <w:rPr>
          <w:rFonts w:ascii="Times New Roman" w:hAnsi="Times New Roman" w:cs="Times New Roman"/>
          <w:color w:val="000000" w:themeColor="text1"/>
          <w:sz w:val="24"/>
          <w:szCs w:val="24"/>
          <w:shd w:val="clear" w:color="auto" w:fill="FFFFFF"/>
          <w:lang w:val="en-GB"/>
        </w:rPr>
        <w:t xml:space="preserve"> then, </w:t>
      </w:r>
      <w:r w:rsidR="00CE5017" w:rsidRPr="006604F0">
        <w:rPr>
          <w:rFonts w:ascii="Times New Roman" w:hAnsi="Times New Roman" w:cs="Times New Roman"/>
          <w:color w:val="000000" w:themeColor="text1"/>
          <w:sz w:val="24"/>
          <w:szCs w:val="24"/>
          <w:shd w:val="clear" w:color="auto" w:fill="FFFFFF"/>
          <w:lang w:val="en-GB"/>
        </w:rPr>
        <w:t xml:space="preserve">16 employees </w:t>
      </w:r>
      <w:r w:rsidR="004D50FD" w:rsidRPr="006604F0">
        <w:rPr>
          <w:rFonts w:ascii="Times New Roman" w:hAnsi="Times New Roman" w:cs="Times New Roman"/>
          <w:color w:val="000000" w:themeColor="text1"/>
          <w:sz w:val="24"/>
          <w:szCs w:val="24"/>
          <w:shd w:val="clear" w:color="auto" w:fill="FFFFFF"/>
          <w:lang w:val="en-GB"/>
        </w:rPr>
        <w:t xml:space="preserve">or </w:t>
      </w:r>
      <w:r w:rsidR="002075BD" w:rsidRPr="006604F0">
        <w:rPr>
          <w:rFonts w:ascii="Times New Roman" w:hAnsi="Times New Roman" w:cs="Times New Roman"/>
          <w:color w:val="000000" w:themeColor="text1"/>
          <w:sz w:val="24"/>
          <w:szCs w:val="24"/>
          <w:shd w:val="clear" w:color="auto" w:fill="FFFFFF"/>
          <w:lang w:val="en-GB"/>
        </w:rPr>
        <w:t>8</w:t>
      </w:r>
      <w:r w:rsidRPr="006604F0">
        <w:rPr>
          <w:rFonts w:ascii="Times New Roman" w:hAnsi="Times New Roman" w:cs="Times New Roman"/>
          <w:color w:val="000000" w:themeColor="text1"/>
          <w:sz w:val="24"/>
          <w:szCs w:val="24"/>
          <w:shd w:val="clear" w:color="auto" w:fill="FFFFFF"/>
          <w:lang w:val="en-GB"/>
        </w:rPr>
        <w:t xml:space="preserve">0% have uttered that it is very much </w:t>
      </w:r>
      <w:r w:rsidR="00342082" w:rsidRPr="006604F0">
        <w:rPr>
          <w:rFonts w:ascii="Times New Roman" w:hAnsi="Times New Roman" w:cs="Times New Roman"/>
          <w:color w:val="000000" w:themeColor="text1"/>
          <w:sz w:val="24"/>
          <w:szCs w:val="24"/>
          <w:shd w:val="clear" w:color="auto" w:fill="FFFFFF"/>
          <w:lang w:val="en-GB"/>
        </w:rPr>
        <w:t>important for senior executives is in resolving issues of high employee turnover</w:t>
      </w:r>
      <w:r w:rsidR="00CE5017" w:rsidRPr="006604F0">
        <w:rPr>
          <w:rFonts w:ascii="Times New Roman" w:hAnsi="Times New Roman" w:cs="Times New Roman"/>
          <w:color w:val="000000" w:themeColor="text1"/>
          <w:sz w:val="24"/>
          <w:szCs w:val="24"/>
          <w:shd w:val="clear" w:color="auto" w:fill="FFFFFF"/>
          <w:lang w:val="en-GB"/>
        </w:rPr>
        <w:t xml:space="preserve">. Moreover, </w:t>
      </w:r>
      <w:r w:rsidR="004D50FD" w:rsidRPr="006604F0">
        <w:rPr>
          <w:rFonts w:ascii="Times New Roman" w:hAnsi="Times New Roman" w:cs="Times New Roman"/>
          <w:color w:val="000000" w:themeColor="text1"/>
          <w:sz w:val="24"/>
          <w:szCs w:val="24"/>
          <w:shd w:val="clear" w:color="auto" w:fill="FFFFFF"/>
          <w:lang w:val="en-GB"/>
        </w:rPr>
        <w:t xml:space="preserve">4 employees </w:t>
      </w:r>
      <w:r w:rsidR="00CE5017" w:rsidRPr="006604F0">
        <w:rPr>
          <w:rFonts w:ascii="Times New Roman" w:hAnsi="Times New Roman" w:cs="Times New Roman"/>
          <w:color w:val="000000" w:themeColor="text1"/>
          <w:sz w:val="24"/>
          <w:szCs w:val="24"/>
          <w:shd w:val="clear" w:color="auto" w:fill="FFFFFF"/>
          <w:lang w:val="en-GB"/>
        </w:rPr>
        <w:t>2</w:t>
      </w:r>
      <w:r w:rsidRPr="006604F0">
        <w:rPr>
          <w:rFonts w:ascii="Times New Roman" w:hAnsi="Times New Roman" w:cs="Times New Roman"/>
          <w:color w:val="000000" w:themeColor="text1"/>
          <w:sz w:val="24"/>
          <w:szCs w:val="24"/>
          <w:shd w:val="clear" w:color="auto" w:fill="FFFFFF"/>
          <w:lang w:val="en-GB"/>
        </w:rPr>
        <w:t xml:space="preserve">0% of the respondents have revealed that </w:t>
      </w:r>
      <w:r w:rsidR="00342082" w:rsidRPr="006604F0">
        <w:rPr>
          <w:rFonts w:ascii="Times New Roman" w:hAnsi="Times New Roman" w:cs="Times New Roman"/>
          <w:color w:val="000000" w:themeColor="text1"/>
          <w:sz w:val="24"/>
          <w:szCs w:val="24"/>
          <w:shd w:val="clear" w:color="auto" w:fill="FFFFFF"/>
          <w:lang w:val="en-GB"/>
        </w:rPr>
        <w:t>it is important for senior executives are in resolving issues of high employee turnover</w:t>
      </w:r>
      <w:r w:rsidRPr="006604F0">
        <w:rPr>
          <w:rFonts w:ascii="Times New Roman" w:hAnsi="Times New Roman" w:cs="Times New Roman"/>
          <w:color w:val="000000" w:themeColor="text1"/>
          <w:sz w:val="24"/>
          <w:szCs w:val="24"/>
          <w:shd w:val="clear" w:color="auto" w:fill="FFFFFF"/>
          <w:lang w:val="en-GB"/>
        </w:rPr>
        <w:t xml:space="preserve">. </w:t>
      </w:r>
    </w:p>
    <w:p w:rsidR="00F36975" w:rsidRPr="006604F0" w:rsidRDefault="00F36975" w:rsidP="006604F0">
      <w:pPr>
        <w:spacing w:line="360" w:lineRule="auto"/>
        <w:ind w:firstLine="360"/>
        <w:jc w:val="both"/>
        <w:rPr>
          <w:rFonts w:ascii="Times New Roman" w:hAnsi="Times New Roman" w:cs="Times New Roman"/>
          <w:color w:val="000000" w:themeColor="text1"/>
          <w:sz w:val="24"/>
          <w:szCs w:val="24"/>
          <w:shd w:val="clear" w:color="auto" w:fill="FFFFFF"/>
          <w:lang w:val="en-GB"/>
        </w:rPr>
      </w:pPr>
    </w:p>
    <w:p w:rsidR="00F36975" w:rsidRPr="006604F0" w:rsidRDefault="00F36975" w:rsidP="006604F0">
      <w:pPr>
        <w:spacing w:line="360" w:lineRule="auto"/>
        <w:ind w:firstLine="360"/>
        <w:jc w:val="both"/>
        <w:rPr>
          <w:rFonts w:ascii="Times New Roman" w:hAnsi="Times New Roman" w:cs="Times New Roman"/>
          <w:color w:val="000000" w:themeColor="text1"/>
          <w:sz w:val="24"/>
          <w:szCs w:val="24"/>
          <w:shd w:val="clear" w:color="auto" w:fill="FFFFFF"/>
          <w:lang w:val="en-GB"/>
        </w:rPr>
      </w:pPr>
    </w:p>
    <w:p w:rsidR="008A68E6" w:rsidRPr="006604F0" w:rsidRDefault="00237789" w:rsidP="006604F0">
      <w:pPr>
        <w:spacing w:line="360" w:lineRule="auto"/>
        <w:ind w:firstLine="360"/>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6</w:t>
      </w:r>
      <w:r w:rsidR="008A68E6" w:rsidRPr="006604F0">
        <w:rPr>
          <w:rFonts w:ascii="Times New Roman" w:hAnsi="Times New Roman" w:cs="Times New Roman"/>
          <w:color w:val="000000" w:themeColor="text1"/>
          <w:sz w:val="24"/>
          <w:szCs w:val="24"/>
          <w:shd w:val="clear" w:color="auto" w:fill="FFFFFF"/>
          <w:lang w:val="en-GB"/>
        </w:rPr>
        <w:t>.2 Who do you believe is best place to resolve high employee turnover issues?</w:t>
      </w:r>
    </w:p>
    <w:tbl>
      <w:tblPr>
        <w:tblW w:w="8613" w:type="dxa"/>
        <w:tblInd w:w="103" w:type="dxa"/>
        <w:tblLook w:val="04A0" w:firstRow="1" w:lastRow="0" w:firstColumn="1" w:lastColumn="0" w:noHBand="0" w:noVBand="1"/>
      </w:tblPr>
      <w:tblGrid>
        <w:gridCol w:w="4451"/>
        <w:gridCol w:w="2499"/>
        <w:gridCol w:w="1663"/>
      </w:tblGrid>
      <w:tr w:rsidR="00152CB5" w:rsidRPr="006604F0" w:rsidTr="009353CD">
        <w:trPr>
          <w:trHeight w:val="323"/>
        </w:trPr>
        <w:tc>
          <w:tcPr>
            <w:tcW w:w="44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rPr>
              <w:t> </w:t>
            </w:r>
          </w:p>
        </w:tc>
        <w:tc>
          <w:tcPr>
            <w:tcW w:w="2499" w:type="dxa"/>
            <w:tcBorders>
              <w:top w:val="single" w:sz="4" w:space="0" w:color="auto"/>
              <w:left w:val="nil"/>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Respondents</w:t>
            </w:r>
          </w:p>
        </w:tc>
        <w:tc>
          <w:tcPr>
            <w:tcW w:w="1663" w:type="dxa"/>
            <w:tcBorders>
              <w:top w:val="single" w:sz="4" w:space="0" w:color="auto"/>
              <w:left w:val="nil"/>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w:t>
            </w:r>
          </w:p>
        </w:tc>
      </w:tr>
      <w:tr w:rsidR="00152CB5" w:rsidRPr="006604F0" w:rsidTr="009353CD">
        <w:trPr>
          <w:trHeight w:val="323"/>
        </w:trPr>
        <w:tc>
          <w:tcPr>
            <w:tcW w:w="4451" w:type="dxa"/>
            <w:tcBorders>
              <w:top w:val="nil"/>
              <w:left w:val="single" w:sz="4" w:space="0" w:color="auto"/>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lang w:val="en-GB"/>
              </w:rPr>
              <w:t>Human resource manger</w:t>
            </w:r>
          </w:p>
        </w:tc>
        <w:tc>
          <w:tcPr>
            <w:tcW w:w="2499" w:type="dxa"/>
            <w:tcBorders>
              <w:top w:val="nil"/>
              <w:left w:val="nil"/>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13</w:t>
            </w:r>
          </w:p>
        </w:tc>
        <w:tc>
          <w:tcPr>
            <w:tcW w:w="1663" w:type="dxa"/>
            <w:tcBorders>
              <w:top w:val="nil"/>
              <w:left w:val="nil"/>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65</w:t>
            </w:r>
          </w:p>
        </w:tc>
      </w:tr>
      <w:tr w:rsidR="00152CB5" w:rsidRPr="006604F0" w:rsidTr="009353CD">
        <w:trPr>
          <w:trHeight w:val="323"/>
        </w:trPr>
        <w:tc>
          <w:tcPr>
            <w:tcW w:w="4451" w:type="dxa"/>
            <w:tcBorders>
              <w:top w:val="nil"/>
              <w:left w:val="single" w:sz="4" w:space="0" w:color="auto"/>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lang w:val="en-GB"/>
              </w:rPr>
              <w:t>General manager</w:t>
            </w:r>
          </w:p>
        </w:tc>
        <w:tc>
          <w:tcPr>
            <w:tcW w:w="2499" w:type="dxa"/>
            <w:tcBorders>
              <w:top w:val="nil"/>
              <w:left w:val="nil"/>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4</w:t>
            </w:r>
          </w:p>
        </w:tc>
        <w:tc>
          <w:tcPr>
            <w:tcW w:w="1663" w:type="dxa"/>
            <w:tcBorders>
              <w:top w:val="nil"/>
              <w:left w:val="nil"/>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r>
      <w:tr w:rsidR="00152CB5" w:rsidRPr="006604F0" w:rsidTr="009353CD">
        <w:trPr>
          <w:trHeight w:val="323"/>
        </w:trPr>
        <w:tc>
          <w:tcPr>
            <w:tcW w:w="4451" w:type="dxa"/>
            <w:tcBorders>
              <w:top w:val="nil"/>
              <w:left w:val="single" w:sz="4" w:space="0" w:color="auto"/>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lang w:val="en-GB"/>
              </w:rPr>
              <w:t>Supervisors</w:t>
            </w:r>
          </w:p>
        </w:tc>
        <w:tc>
          <w:tcPr>
            <w:tcW w:w="2499" w:type="dxa"/>
            <w:tcBorders>
              <w:top w:val="nil"/>
              <w:left w:val="nil"/>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w:t>
            </w:r>
          </w:p>
        </w:tc>
        <w:tc>
          <w:tcPr>
            <w:tcW w:w="1663" w:type="dxa"/>
            <w:tcBorders>
              <w:top w:val="nil"/>
              <w:left w:val="nil"/>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5</w:t>
            </w:r>
          </w:p>
        </w:tc>
      </w:tr>
      <w:tr w:rsidR="00152CB5" w:rsidRPr="006604F0" w:rsidTr="009353CD">
        <w:trPr>
          <w:trHeight w:val="323"/>
        </w:trPr>
        <w:tc>
          <w:tcPr>
            <w:tcW w:w="4451" w:type="dxa"/>
            <w:tcBorders>
              <w:top w:val="nil"/>
              <w:left w:val="single" w:sz="4" w:space="0" w:color="auto"/>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lang w:val="en-GB"/>
              </w:rPr>
              <w:t>Others</w:t>
            </w:r>
          </w:p>
        </w:tc>
        <w:tc>
          <w:tcPr>
            <w:tcW w:w="2499" w:type="dxa"/>
            <w:tcBorders>
              <w:top w:val="nil"/>
              <w:left w:val="nil"/>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w:t>
            </w:r>
          </w:p>
        </w:tc>
        <w:tc>
          <w:tcPr>
            <w:tcW w:w="1663" w:type="dxa"/>
            <w:tcBorders>
              <w:top w:val="nil"/>
              <w:left w:val="nil"/>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10</w:t>
            </w:r>
          </w:p>
        </w:tc>
      </w:tr>
      <w:tr w:rsidR="00152CB5" w:rsidRPr="006604F0" w:rsidTr="009353CD">
        <w:trPr>
          <w:trHeight w:val="323"/>
        </w:trPr>
        <w:tc>
          <w:tcPr>
            <w:tcW w:w="4451" w:type="dxa"/>
            <w:tcBorders>
              <w:top w:val="nil"/>
              <w:left w:val="single" w:sz="4" w:space="0" w:color="auto"/>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b/>
                <w:bCs/>
                <w:color w:val="000000" w:themeColor="text1"/>
                <w:sz w:val="24"/>
                <w:szCs w:val="24"/>
              </w:rPr>
            </w:pPr>
            <w:r w:rsidRPr="006604F0">
              <w:rPr>
                <w:rFonts w:ascii="Times New Roman" w:eastAsia="Times New Roman" w:hAnsi="Times New Roman" w:cs="Times New Roman"/>
                <w:b/>
                <w:bCs/>
                <w:color w:val="000000" w:themeColor="text1"/>
                <w:sz w:val="24"/>
                <w:szCs w:val="24"/>
                <w:lang w:val="en-GB"/>
              </w:rPr>
              <w:t>Total</w:t>
            </w:r>
          </w:p>
        </w:tc>
        <w:tc>
          <w:tcPr>
            <w:tcW w:w="2499" w:type="dxa"/>
            <w:tcBorders>
              <w:top w:val="nil"/>
              <w:left w:val="nil"/>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20</w:t>
            </w:r>
          </w:p>
        </w:tc>
        <w:tc>
          <w:tcPr>
            <w:tcW w:w="1663" w:type="dxa"/>
            <w:tcBorders>
              <w:top w:val="nil"/>
              <w:left w:val="nil"/>
              <w:bottom w:val="single" w:sz="4" w:space="0" w:color="auto"/>
              <w:right w:val="single" w:sz="4" w:space="0" w:color="auto"/>
            </w:tcBorders>
            <w:shd w:val="clear" w:color="auto" w:fill="auto"/>
            <w:noWrap/>
            <w:vAlign w:val="bottom"/>
            <w:hideMark/>
          </w:tcPr>
          <w:p w:rsidR="00152CB5" w:rsidRPr="006604F0" w:rsidRDefault="00152CB5" w:rsidP="006604F0">
            <w:pPr>
              <w:spacing w:after="0" w:line="360" w:lineRule="auto"/>
              <w:jc w:val="both"/>
              <w:rPr>
                <w:rFonts w:ascii="Times New Roman" w:eastAsia="Times New Roman" w:hAnsi="Times New Roman" w:cs="Times New Roman"/>
                <w:color w:val="000000" w:themeColor="text1"/>
                <w:sz w:val="24"/>
                <w:szCs w:val="24"/>
              </w:rPr>
            </w:pPr>
            <w:r w:rsidRPr="006604F0">
              <w:rPr>
                <w:rFonts w:ascii="Times New Roman" w:eastAsia="Times New Roman" w:hAnsi="Times New Roman" w:cs="Times New Roman"/>
                <w:color w:val="000000" w:themeColor="text1"/>
                <w:sz w:val="24"/>
                <w:szCs w:val="24"/>
              </w:rPr>
              <w:t> </w:t>
            </w:r>
          </w:p>
        </w:tc>
      </w:tr>
    </w:tbl>
    <w:p w:rsidR="008A68E6" w:rsidRPr="006604F0" w:rsidRDefault="008A68E6"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p>
    <w:p w:rsidR="0091225C" w:rsidRPr="006604F0" w:rsidRDefault="0091225C"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p>
    <w:p w:rsidR="00152CB5" w:rsidRPr="006604F0" w:rsidRDefault="00152CB5" w:rsidP="006604F0">
      <w:pPr>
        <w:pStyle w:val="ListParagraph"/>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noProof/>
          <w:color w:val="000000" w:themeColor="text1"/>
          <w:sz w:val="24"/>
          <w:szCs w:val="24"/>
          <w:shd w:val="clear" w:color="auto" w:fill="FFFFFF"/>
          <w:lang w:val="en-GB" w:eastAsia="en-GB"/>
        </w:rPr>
        <w:drawing>
          <wp:inline distT="0" distB="0" distL="0" distR="0">
            <wp:extent cx="4572000" cy="2297907"/>
            <wp:effectExtent l="0" t="0" r="0" b="0"/>
            <wp:docPr id="1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1225C" w:rsidRPr="00513442" w:rsidRDefault="009353CD" w:rsidP="00513442">
      <w:pPr>
        <w:spacing w:line="360" w:lineRule="auto"/>
        <w:jc w:val="both"/>
        <w:rPr>
          <w:rFonts w:ascii="Times New Roman" w:hAnsi="Times New Roman" w:cs="Times New Roman"/>
          <w:color w:val="000000" w:themeColor="text1"/>
          <w:sz w:val="24"/>
          <w:szCs w:val="24"/>
          <w:shd w:val="clear" w:color="auto" w:fill="FFFFFF"/>
          <w:lang w:val="en-GB"/>
        </w:rPr>
      </w:pPr>
      <w:r w:rsidRPr="00513442">
        <w:rPr>
          <w:rFonts w:ascii="Times New Roman" w:hAnsi="Times New Roman" w:cs="Times New Roman"/>
          <w:color w:val="000000" w:themeColor="text1"/>
          <w:sz w:val="24"/>
          <w:szCs w:val="24"/>
          <w:shd w:val="clear" w:color="auto" w:fill="FFFFFF"/>
          <w:lang w:val="en-GB"/>
        </w:rPr>
        <w:lastRenderedPageBreak/>
        <w:t xml:space="preserve">It is believed by 65% of the respondents that </w:t>
      </w:r>
      <w:r w:rsidR="001052C0" w:rsidRPr="00513442">
        <w:rPr>
          <w:rFonts w:ascii="Times New Roman" w:hAnsi="Times New Roman" w:cs="Times New Roman"/>
          <w:color w:val="000000" w:themeColor="text1"/>
          <w:sz w:val="24"/>
          <w:szCs w:val="24"/>
          <w:shd w:val="clear" w:color="auto" w:fill="FFFFFF"/>
          <w:lang w:val="en-GB"/>
        </w:rPr>
        <w:t xml:space="preserve">human resource manager might resolve the issues of high employee turnover. While, 20% of the respondents think that general manager will be important for resolving </w:t>
      </w:r>
      <w:r w:rsidR="00B3007E" w:rsidRPr="00513442">
        <w:rPr>
          <w:rFonts w:ascii="Times New Roman" w:hAnsi="Times New Roman" w:cs="Times New Roman"/>
          <w:color w:val="000000" w:themeColor="text1"/>
          <w:sz w:val="24"/>
          <w:szCs w:val="24"/>
          <w:shd w:val="clear" w:color="auto" w:fill="FFFFFF"/>
          <w:lang w:val="en-GB"/>
        </w:rPr>
        <w:t>the</w:t>
      </w:r>
      <w:r w:rsidR="001052C0" w:rsidRPr="00513442">
        <w:rPr>
          <w:rFonts w:ascii="Times New Roman" w:hAnsi="Times New Roman" w:cs="Times New Roman"/>
          <w:color w:val="000000" w:themeColor="text1"/>
          <w:sz w:val="24"/>
          <w:szCs w:val="24"/>
          <w:shd w:val="clear" w:color="auto" w:fill="FFFFFF"/>
          <w:lang w:val="en-GB"/>
        </w:rPr>
        <w:t xml:space="preserve"> issue of high employee t</w:t>
      </w:r>
      <w:r w:rsidR="00B3007E" w:rsidRPr="00513442">
        <w:rPr>
          <w:rFonts w:ascii="Times New Roman" w:hAnsi="Times New Roman" w:cs="Times New Roman"/>
          <w:color w:val="000000" w:themeColor="text1"/>
          <w:sz w:val="24"/>
          <w:szCs w:val="24"/>
          <w:shd w:val="clear" w:color="auto" w:fill="FFFFFF"/>
          <w:lang w:val="en-GB"/>
        </w:rPr>
        <w:t>urnover. 5% thinks supervisors will be perfect for resolving the issues but 10% think that other personnel will be important for resolving the issues regarding higher employee turnover issues.</w:t>
      </w:r>
    </w:p>
    <w:p w:rsidR="008A68E6" w:rsidRPr="00094A64" w:rsidRDefault="00094A64" w:rsidP="00094A64">
      <w:pPr>
        <w:spacing w:line="360" w:lineRule="auto"/>
        <w:jc w:val="both"/>
        <w:rPr>
          <w:rFonts w:ascii="Times New Roman" w:hAnsi="Times New Roman" w:cs="Times New Roman"/>
          <w:b/>
          <w:color w:val="000000" w:themeColor="text1"/>
          <w:sz w:val="24"/>
          <w:szCs w:val="24"/>
          <w:shd w:val="clear" w:color="auto" w:fill="FFFFFF"/>
          <w:lang w:val="en-GB"/>
        </w:rPr>
      </w:pPr>
      <w:r w:rsidRPr="00094A64">
        <w:rPr>
          <w:rFonts w:ascii="Times New Roman" w:hAnsi="Times New Roman" w:cs="Times New Roman"/>
          <w:b/>
          <w:color w:val="000000" w:themeColor="text1"/>
          <w:sz w:val="24"/>
          <w:szCs w:val="24"/>
          <w:shd w:val="clear" w:color="auto" w:fill="FFFFFF"/>
          <w:lang w:val="en-GB"/>
        </w:rPr>
        <w:t>7.</w:t>
      </w:r>
      <w:r>
        <w:rPr>
          <w:rFonts w:ascii="Times New Roman" w:hAnsi="Times New Roman" w:cs="Times New Roman"/>
          <w:b/>
          <w:color w:val="000000" w:themeColor="text1"/>
          <w:sz w:val="24"/>
          <w:szCs w:val="24"/>
          <w:shd w:val="clear" w:color="auto" w:fill="FFFFFF"/>
          <w:lang w:val="en-GB"/>
        </w:rPr>
        <w:t xml:space="preserve"> </w:t>
      </w:r>
      <w:r w:rsidR="008A68E6" w:rsidRPr="00094A64">
        <w:rPr>
          <w:rFonts w:ascii="Times New Roman" w:hAnsi="Times New Roman" w:cs="Times New Roman"/>
          <w:b/>
          <w:color w:val="000000" w:themeColor="text1"/>
          <w:sz w:val="24"/>
          <w:szCs w:val="24"/>
          <w:shd w:val="clear" w:color="auto" w:fill="FFFFFF"/>
          <w:lang w:val="en-GB"/>
        </w:rPr>
        <w:t>What incentives given by HRM to reduce the high employee turnover rate?</w:t>
      </w:r>
    </w:p>
    <w:p w:rsidR="008A68E6" w:rsidRPr="006604F0" w:rsidRDefault="00B3007E" w:rsidP="006604F0">
      <w:pPr>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T</w:t>
      </w:r>
      <w:r w:rsidR="00B711AF" w:rsidRPr="006604F0">
        <w:rPr>
          <w:rFonts w:ascii="Times New Roman" w:hAnsi="Times New Roman" w:cs="Times New Roman"/>
          <w:color w:val="000000" w:themeColor="text1"/>
          <w:sz w:val="24"/>
          <w:szCs w:val="24"/>
          <w:shd w:val="clear" w:color="auto" w:fill="FFFFFF"/>
          <w:lang w:val="en-GB"/>
        </w:rPr>
        <w:t>hree</w:t>
      </w:r>
      <w:r w:rsidRPr="006604F0">
        <w:rPr>
          <w:rFonts w:ascii="Times New Roman" w:hAnsi="Times New Roman" w:cs="Times New Roman"/>
          <w:color w:val="000000" w:themeColor="text1"/>
          <w:sz w:val="24"/>
          <w:szCs w:val="24"/>
          <w:shd w:val="clear" w:color="auto" w:fill="FFFFFF"/>
          <w:lang w:val="en-GB"/>
        </w:rPr>
        <w:t xml:space="preserve"> managers are interviewed regarding the </w:t>
      </w:r>
      <w:r w:rsidR="00D1368E" w:rsidRPr="006604F0">
        <w:rPr>
          <w:rFonts w:ascii="Times New Roman" w:hAnsi="Times New Roman" w:cs="Times New Roman"/>
          <w:color w:val="000000" w:themeColor="text1"/>
          <w:sz w:val="24"/>
          <w:szCs w:val="24"/>
          <w:shd w:val="clear" w:color="auto" w:fill="FFFFFF"/>
          <w:lang w:val="en-GB"/>
        </w:rPr>
        <w:t xml:space="preserve">fact in identifying what incentives are needed to be given by HRM for reducing the high employee turnover. It is underpinned achieving the targeted revenues of the organization will denote the incentive </w:t>
      </w:r>
      <w:r w:rsidR="00461FFD" w:rsidRPr="006604F0">
        <w:rPr>
          <w:rFonts w:ascii="Times New Roman" w:hAnsi="Times New Roman" w:cs="Times New Roman"/>
          <w:color w:val="000000" w:themeColor="text1"/>
          <w:sz w:val="24"/>
          <w:szCs w:val="24"/>
          <w:shd w:val="clear" w:color="auto" w:fill="FFFFFF"/>
          <w:lang w:val="en-GB"/>
        </w:rPr>
        <w:t xml:space="preserve">level that will be acquired by the employees in reducing higher employee turnover rate which is highly identified by the three managers working within the respective </w:t>
      </w:r>
      <w:r w:rsidR="005D394F" w:rsidRPr="006604F0">
        <w:rPr>
          <w:rFonts w:ascii="Times New Roman" w:hAnsi="Times New Roman" w:cs="Times New Roman"/>
          <w:color w:val="000000" w:themeColor="text1"/>
          <w:sz w:val="24"/>
          <w:szCs w:val="24"/>
          <w:shd w:val="clear" w:color="auto" w:fill="FFFFFF"/>
          <w:lang w:val="en-GB"/>
        </w:rPr>
        <w:t>group of hotels</w:t>
      </w:r>
      <w:r w:rsidR="00461FFD" w:rsidRPr="006604F0">
        <w:rPr>
          <w:rFonts w:ascii="Times New Roman" w:hAnsi="Times New Roman" w:cs="Times New Roman"/>
          <w:color w:val="000000" w:themeColor="text1"/>
          <w:sz w:val="24"/>
          <w:szCs w:val="24"/>
          <w:shd w:val="clear" w:color="auto" w:fill="FFFFFF"/>
          <w:lang w:val="en-GB"/>
        </w:rPr>
        <w:t xml:space="preserve"> in </w:t>
      </w:r>
      <w:r w:rsidR="007B1716" w:rsidRPr="006604F0">
        <w:rPr>
          <w:rFonts w:ascii="Times New Roman" w:hAnsi="Times New Roman" w:cs="Times New Roman"/>
          <w:color w:val="000000" w:themeColor="text1"/>
          <w:sz w:val="24"/>
          <w:szCs w:val="24"/>
          <w:shd w:val="clear" w:color="auto" w:fill="FFFFFF"/>
          <w:lang w:val="en-GB"/>
        </w:rPr>
        <w:t xml:space="preserve">SIP group </w:t>
      </w:r>
      <w:r w:rsidR="005D394F" w:rsidRPr="006604F0">
        <w:rPr>
          <w:rFonts w:ascii="Times New Roman" w:hAnsi="Times New Roman" w:cs="Times New Roman"/>
          <w:color w:val="000000" w:themeColor="text1"/>
          <w:sz w:val="24"/>
          <w:szCs w:val="24"/>
          <w:shd w:val="clear" w:color="auto" w:fill="FFFFFF"/>
          <w:lang w:val="en-GB"/>
        </w:rPr>
        <w:t>East-London</w:t>
      </w:r>
      <w:r w:rsidR="00461FFD" w:rsidRPr="006604F0">
        <w:rPr>
          <w:rFonts w:ascii="Times New Roman" w:hAnsi="Times New Roman" w:cs="Times New Roman"/>
          <w:color w:val="000000" w:themeColor="text1"/>
          <w:sz w:val="24"/>
          <w:szCs w:val="24"/>
          <w:shd w:val="clear" w:color="auto" w:fill="FFFFFF"/>
          <w:lang w:val="en-GB"/>
        </w:rPr>
        <w:t xml:space="preserve">.  </w:t>
      </w:r>
    </w:p>
    <w:p w:rsidR="008A68E6" w:rsidRPr="00094A64" w:rsidRDefault="00094A64" w:rsidP="00094A64">
      <w:pPr>
        <w:spacing w:line="360" w:lineRule="auto"/>
        <w:jc w:val="both"/>
        <w:rPr>
          <w:rFonts w:ascii="Times New Roman" w:hAnsi="Times New Roman" w:cs="Times New Roman"/>
          <w:b/>
          <w:color w:val="000000" w:themeColor="text1"/>
          <w:sz w:val="24"/>
          <w:szCs w:val="24"/>
          <w:shd w:val="clear" w:color="auto" w:fill="FFFFFF"/>
          <w:lang w:val="en-GB"/>
        </w:rPr>
      </w:pPr>
      <w:r>
        <w:rPr>
          <w:rFonts w:ascii="Times New Roman" w:hAnsi="Times New Roman" w:cs="Times New Roman"/>
          <w:b/>
          <w:color w:val="000000" w:themeColor="text1"/>
          <w:sz w:val="24"/>
          <w:szCs w:val="24"/>
          <w:shd w:val="clear" w:color="auto" w:fill="FFFFFF"/>
          <w:lang w:val="en-GB"/>
        </w:rPr>
        <w:t xml:space="preserve">8. </w:t>
      </w:r>
      <w:r w:rsidR="008A68E6" w:rsidRPr="00094A64">
        <w:rPr>
          <w:rFonts w:ascii="Times New Roman" w:hAnsi="Times New Roman" w:cs="Times New Roman"/>
          <w:b/>
          <w:color w:val="000000" w:themeColor="text1"/>
          <w:sz w:val="24"/>
          <w:szCs w:val="24"/>
          <w:shd w:val="clear" w:color="auto" w:fill="FFFFFF"/>
          <w:lang w:val="en-GB"/>
        </w:rPr>
        <w:t>What steps HRM is taking to motivate the staff?</w:t>
      </w:r>
    </w:p>
    <w:p w:rsidR="008A68E6" w:rsidRPr="006604F0" w:rsidRDefault="0006148B" w:rsidP="006604F0">
      <w:pPr>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The managers have been asked about the steps for motivating the staff</w:t>
      </w:r>
      <w:r w:rsidR="00D35944" w:rsidRPr="006604F0">
        <w:rPr>
          <w:rFonts w:ascii="Times New Roman" w:hAnsi="Times New Roman" w:cs="Times New Roman"/>
          <w:color w:val="000000" w:themeColor="text1"/>
          <w:sz w:val="24"/>
          <w:szCs w:val="24"/>
          <w:shd w:val="clear" w:color="auto" w:fill="FFFFFF"/>
          <w:lang w:val="en-GB"/>
        </w:rPr>
        <w:t xml:space="preserve">, </w:t>
      </w:r>
      <w:r w:rsidR="00294E88" w:rsidRPr="006604F0">
        <w:rPr>
          <w:rFonts w:ascii="Times New Roman" w:hAnsi="Times New Roman" w:cs="Times New Roman"/>
          <w:color w:val="000000" w:themeColor="text1"/>
          <w:sz w:val="24"/>
          <w:szCs w:val="24"/>
          <w:shd w:val="clear" w:color="auto" w:fill="FFFFFF"/>
          <w:lang w:val="en-GB"/>
        </w:rPr>
        <w:t>and then</w:t>
      </w:r>
      <w:r w:rsidR="00D35944" w:rsidRPr="006604F0">
        <w:rPr>
          <w:rFonts w:ascii="Times New Roman" w:hAnsi="Times New Roman" w:cs="Times New Roman"/>
          <w:color w:val="000000" w:themeColor="text1"/>
          <w:sz w:val="24"/>
          <w:szCs w:val="24"/>
          <w:shd w:val="clear" w:color="auto" w:fill="FFFFFF"/>
          <w:lang w:val="en-GB"/>
        </w:rPr>
        <w:t xml:space="preserve"> the first manager revealed that providing </w:t>
      </w:r>
      <w:r w:rsidR="0006438C" w:rsidRPr="006604F0">
        <w:rPr>
          <w:rFonts w:ascii="Times New Roman" w:hAnsi="Times New Roman" w:cs="Times New Roman"/>
          <w:color w:val="000000" w:themeColor="text1"/>
          <w:sz w:val="24"/>
          <w:szCs w:val="24"/>
          <w:shd w:val="clear" w:color="auto" w:fill="FFFFFF"/>
          <w:lang w:val="en-GB"/>
        </w:rPr>
        <w:t>tailored</w:t>
      </w:r>
      <w:r w:rsidR="00D35944" w:rsidRPr="006604F0">
        <w:rPr>
          <w:rFonts w:ascii="Times New Roman" w:hAnsi="Times New Roman" w:cs="Times New Roman"/>
          <w:color w:val="000000" w:themeColor="text1"/>
          <w:sz w:val="24"/>
          <w:szCs w:val="24"/>
          <w:shd w:val="clear" w:color="auto" w:fill="FFFFFF"/>
          <w:lang w:val="en-GB"/>
        </w:rPr>
        <w:t xml:space="preserve"> training program to employees until and unless they are highly efficient will be the best way to motivate them. On the other hand, </w:t>
      </w:r>
      <w:r w:rsidR="00294E88" w:rsidRPr="006604F0">
        <w:rPr>
          <w:rFonts w:ascii="Times New Roman" w:hAnsi="Times New Roman" w:cs="Times New Roman"/>
          <w:color w:val="000000" w:themeColor="text1"/>
          <w:sz w:val="24"/>
          <w:szCs w:val="24"/>
          <w:shd w:val="clear" w:color="auto" w:fill="FFFFFF"/>
          <w:lang w:val="en-GB"/>
        </w:rPr>
        <w:t xml:space="preserve">the second manager thinks providing incentives will highly motivate the respective employees </w:t>
      </w:r>
      <w:r w:rsidR="000F1B7E" w:rsidRPr="006604F0">
        <w:rPr>
          <w:rFonts w:ascii="Times New Roman" w:hAnsi="Times New Roman" w:cs="Times New Roman"/>
          <w:color w:val="000000" w:themeColor="text1"/>
          <w:sz w:val="24"/>
          <w:szCs w:val="24"/>
          <w:shd w:val="clear" w:color="auto" w:fill="FFFFFF"/>
          <w:lang w:val="en-GB"/>
        </w:rPr>
        <w:t xml:space="preserve">working within hotel. The third manager thinks that not only incentive and training program will motivate the staff but being supportive, giving rewards </w:t>
      </w:r>
      <w:r w:rsidR="0006438C" w:rsidRPr="006604F0">
        <w:rPr>
          <w:rFonts w:ascii="Times New Roman" w:hAnsi="Times New Roman" w:cs="Times New Roman"/>
          <w:color w:val="000000" w:themeColor="text1"/>
          <w:sz w:val="24"/>
          <w:szCs w:val="24"/>
          <w:shd w:val="clear" w:color="auto" w:fill="FFFFFF"/>
          <w:lang w:val="en-GB"/>
        </w:rPr>
        <w:t xml:space="preserve">&amp; their performance reviews with action </w:t>
      </w:r>
      <w:r w:rsidR="00F530B5" w:rsidRPr="006604F0">
        <w:rPr>
          <w:rFonts w:ascii="Times New Roman" w:hAnsi="Times New Roman" w:cs="Times New Roman"/>
          <w:color w:val="000000" w:themeColor="text1"/>
          <w:sz w:val="24"/>
          <w:szCs w:val="24"/>
          <w:shd w:val="clear" w:color="auto" w:fill="FFFFFF"/>
          <w:lang w:val="en-GB"/>
        </w:rPr>
        <w:t>will regenerate motivation among the staffs.</w:t>
      </w:r>
    </w:p>
    <w:p w:rsidR="008A68E6" w:rsidRPr="00094A64" w:rsidRDefault="00094A64" w:rsidP="00094A64">
      <w:pPr>
        <w:spacing w:line="360" w:lineRule="auto"/>
        <w:jc w:val="both"/>
        <w:rPr>
          <w:rFonts w:ascii="Times New Roman" w:hAnsi="Times New Roman" w:cs="Times New Roman"/>
          <w:b/>
          <w:color w:val="000000" w:themeColor="text1"/>
          <w:sz w:val="24"/>
          <w:szCs w:val="24"/>
          <w:shd w:val="clear" w:color="auto" w:fill="FFFFFF"/>
          <w:lang w:val="en-GB"/>
        </w:rPr>
      </w:pPr>
      <w:r>
        <w:rPr>
          <w:rFonts w:ascii="Times New Roman" w:hAnsi="Times New Roman" w:cs="Times New Roman"/>
          <w:b/>
          <w:color w:val="000000" w:themeColor="text1"/>
          <w:sz w:val="24"/>
          <w:szCs w:val="24"/>
          <w:shd w:val="clear" w:color="auto" w:fill="FFFFFF"/>
          <w:lang w:val="en-GB"/>
        </w:rPr>
        <w:t xml:space="preserve">9. </w:t>
      </w:r>
      <w:r w:rsidR="008A68E6" w:rsidRPr="00094A64">
        <w:rPr>
          <w:rFonts w:ascii="Times New Roman" w:hAnsi="Times New Roman" w:cs="Times New Roman"/>
          <w:b/>
          <w:color w:val="000000" w:themeColor="text1"/>
          <w:sz w:val="24"/>
          <w:szCs w:val="24"/>
          <w:shd w:val="clear" w:color="auto" w:fill="FFFFFF"/>
          <w:lang w:val="en-GB"/>
        </w:rPr>
        <w:t>What are the plans of organisation to control high employee turnover rate?</w:t>
      </w:r>
    </w:p>
    <w:p w:rsidR="008A68E6" w:rsidRPr="006604F0" w:rsidRDefault="00F530B5" w:rsidP="006604F0">
      <w:pPr>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t xml:space="preserve">In </w:t>
      </w:r>
      <w:r w:rsidR="000B758C" w:rsidRPr="006604F0">
        <w:rPr>
          <w:rFonts w:ascii="Times New Roman" w:hAnsi="Times New Roman" w:cs="Times New Roman"/>
          <w:color w:val="000000" w:themeColor="text1"/>
          <w:sz w:val="24"/>
          <w:szCs w:val="24"/>
          <w:shd w:val="clear" w:color="auto" w:fill="FFFFFF"/>
          <w:lang w:val="en-GB"/>
        </w:rPr>
        <w:t>order</w:t>
      </w:r>
      <w:r w:rsidRPr="006604F0">
        <w:rPr>
          <w:rFonts w:ascii="Times New Roman" w:hAnsi="Times New Roman" w:cs="Times New Roman"/>
          <w:color w:val="000000" w:themeColor="text1"/>
          <w:sz w:val="24"/>
          <w:szCs w:val="24"/>
          <w:shd w:val="clear" w:color="auto" w:fill="FFFFFF"/>
          <w:lang w:val="en-GB"/>
        </w:rPr>
        <w:t xml:space="preserve"> to </w:t>
      </w:r>
      <w:r w:rsidR="000B758C" w:rsidRPr="006604F0">
        <w:rPr>
          <w:rFonts w:ascii="Times New Roman" w:hAnsi="Times New Roman" w:cs="Times New Roman"/>
          <w:color w:val="000000" w:themeColor="text1"/>
          <w:sz w:val="24"/>
          <w:szCs w:val="24"/>
          <w:shd w:val="clear" w:color="auto" w:fill="FFFFFF"/>
          <w:lang w:val="en-GB"/>
        </w:rPr>
        <w:t>reduce and</w:t>
      </w:r>
      <w:r w:rsidRPr="006604F0">
        <w:rPr>
          <w:rFonts w:ascii="Times New Roman" w:hAnsi="Times New Roman" w:cs="Times New Roman"/>
          <w:color w:val="000000" w:themeColor="text1"/>
          <w:sz w:val="24"/>
          <w:szCs w:val="24"/>
          <w:shd w:val="clear" w:color="auto" w:fill="FFFFFF"/>
          <w:lang w:val="en-GB"/>
        </w:rPr>
        <w:t xml:space="preserve"> control </w:t>
      </w:r>
      <w:r w:rsidR="000B758C" w:rsidRPr="006604F0">
        <w:rPr>
          <w:rFonts w:ascii="Times New Roman" w:hAnsi="Times New Roman" w:cs="Times New Roman"/>
          <w:color w:val="000000" w:themeColor="text1"/>
          <w:sz w:val="24"/>
          <w:szCs w:val="24"/>
          <w:shd w:val="clear" w:color="auto" w:fill="FFFFFF"/>
          <w:lang w:val="en-GB"/>
        </w:rPr>
        <w:t xml:space="preserve">high employee turnover rate, the first manager thinks that hiring right people in the right place will be efficient enough to control the high employee turnover rate. The second manager thinks that </w:t>
      </w:r>
      <w:r w:rsidR="008F1F5B" w:rsidRPr="006604F0">
        <w:rPr>
          <w:rFonts w:ascii="Times New Roman" w:hAnsi="Times New Roman" w:cs="Times New Roman"/>
          <w:color w:val="000000" w:themeColor="text1"/>
          <w:sz w:val="24"/>
          <w:szCs w:val="24"/>
          <w:shd w:val="clear" w:color="auto" w:fill="FFFFFF"/>
          <w:lang w:val="en-GB"/>
        </w:rPr>
        <w:t xml:space="preserve">to keep compensation and benefits package </w:t>
      </w:r>
      <w:r w:rsidR="00094A64" w:rsidRPr="006604F0">
        <w:rPr>
          <w:rFonts w:ascii="Times New Roman" w:hAnsi="Times New Roman" w:cs="Times New Roman"/>
          <w:color w:val="000000" w:themeColor="text1"/>
          <w:sz w:val="24"/>
          <w:szCs w:val="24"/>
          <w:shd w:val="clear" w:color="auto" w:fill="FFFFFF"/>
          <w:lang w:val="en-GB"/>
        </w:rPr>
        <w:t>competitive and</w:t>
      </w:r>
      <w:r w:rsidR="008F1F5B" w:rsidRPr="006604F0">
        <w:rPr>
          <w:rFonts w:ascii="Times New Roman" w:hAnsi="Times New Roman" w:cs="Times New Roman"/>
          <w:color w:val="000000" w:themeColor="text1"/>
          <w:sz w:val="24"/>
          <w:szCs w:val="24"/>
          <w:shd w:val="clear" w:color="auto" w:fill="FFFFFF"/>
          <w:lang w:val="en-GB"/>
        </w:rPr>
        <w:t xml:space="preserve"> recognised and reward employees by showing them their importance </w:t>
      </w:r>
      <w:r w:rsidR="000B758C" w:rsidRPr="006604F0">
        <w:rPr>
          <w:rFonts w:ascii="Times New Roman" w:hAnsi="Times New Roman" w:cs="Times New Roman"/>
          <w:color w:val="000000" w:themeColor="text1"/>
          <w:sz w:val="24"/>
          <w:szCs w:val="24"/>
          <w:shd w:val="clear" w:color="auto" w:fill="FFFFFF"/>
          <w:lang w:val="en-GB"/>
        </w:rPr>
        <w:t xml:space="preserve">will definitely empower control in high turnover rate. </w:t>
      </w:r>
      <w:r w:rsidR="00D16D35" w:rsidRPr="006604F0">
        <w:rPr>
          <w:rFonts w:ascii="Times New Roman" w:hAnsi="Times New Roman" w:cs="Times New Roman"/>
          <w:color w:val="000000" w:themeColor="text1"/>
          <w:sz w:val="24"/>
          <w:szCs w:val="24"/>
          <w:shd w:val="clear" w:color="auto" w:fill="FFFFFF"/>
          <w:lang w:val="en-GB"/>
        </w:rPr>
        <w:t xml:space="preserve">The third manager thinks that showing proper career path and praising the staffs </w:t>
      </w:r>
      <w:r w:rsidR="008F1F5B" w:rsidRPr="006604F0">
        <w:rPr>
          <w:rFonts w:ascii="Times New Roman" w:hAnsi="Times New Roman" w:cs="Times New Roman"/>
          <w:color w:val="000000" w:themeColor="text1"/>
          <w:sz w:val="24"/>
          <w:szCs w:val="24"/>
          <w:shd w:val="clear" w:color="auto" w:fill="FFFFFF"/>
          <w:lang w:val="en-GB"/>
        </w:rPr>
        <w:t xml:space="preserve">&amp; to provide them flexibility around work life and balance </w:t>
      </w:r>
      <w:r w:rsidR="00D16D35" w:rsidRPr="006604F0">
        <w:rPr>
          <w:rFonts w:ascii="Times New Roman" w:hAnsi="Times New Roman" w:cs="Times New Roman"/>
          <w:color w:val="000000" w:themeColor="text1"/>
          <w:sz w:val="24"/>
          <w:szCs w:val="24"/>
          <w:shd w:val="clear" w:color="auto" w:fill="FFFFFF"/>
          <w:lang w:val="en-GB"/>
        </w:rPr>
        <w:t>will highly control the employee turnover rate.</w:t>
      </w:r>
    </w:p>
    <w:p w:rsidR="008A68E6" w:rsidRPr="00094A64" w:rsidRDefault="00094A64" w:rsidP="00094A64">
      <w:pPr>
        <w:spacing w:line="360" w:lineRule="auto"/>
        <w:jc w:val="both"/>
        <w:rPr>
          <w:rFonts w:ascii="Times New Roman" w:hAnsi="Times New Roman" w:cs="Times New Roman"/>
          <w:b/>
          <w:color w:val="000000" w:themeColor="text1"/>
          <w:sz w:val="24"/>
          <w:szCs w:val="24"/>
          <w:shd w:val="clear" w:color="auto" w:fill="FFFFFF"/>
          <w:lang w:val="en-GB"/>
        </w:rPr>
      </w:pPr>
      <w:r>
        <w:rPr>
          <w:rFonts w:ascii="Times New Roman" w:hAnsi="Times New Roman" w:cs="Times New Roman"/>
          <w:b/>
          <w:color w:val="000000" w:themeColor="text1"/>
          <w:sz w:val="24"/>
          <w:szCs w:val="24"/>
          <w:shd w:val="clear" w:color="auto" w:fill="FFFFFF"/>
          <w:lang w:val="en-GB"/>
        </w:rPr>
        <w:t xml:space="preserve">10. </w:t>
      </w:r>
      <w:r w:rsidR="008A68E6" w:rsidRPr="00094A64">
        <w:rPr>
          <w:rFonts w:ascii="Times New Roman" w:hAnsi="Times New Roman" w:cs="Times New Roman"/>
          <w:b/>
          <w:color w:val="000000" w:themeColor="text1"/>
          <w:sz w:val="24"/>
          <w:szCs w:val="24"/>
          <w:shd w:val="clear" w:color="auto" w:fill="FFFFFF"/>
          <w:lang w:val="en-GB"/>
        </w:rPr>
        <w:t>Why employees are leaving the job? What is the most common reason?</w:t>
      </w:r>
    </w:p>
    <w:p w:rsidR="005D79AB" w:rsidRDefault="00BF25D0" w:rsidP="006604F0">
      <w:pPr>
        <w:spacing w:line="360" w:lineRule="auto"/>
        <w:jc w:val="both"/>
        <w:rPr>
          <w:rFonts w:ascii="Times New Roman" w:hAnsi="Times New Roman" w:cs="Times New Roman"/>
          <w:color w:val="000000" w:themeColor="text1"/>
          <w:sz w:val="24"/>
          <w:szCs w:val="24"/>
          <w:shd w:val="clear" w:color="auto" w:fill="FFFFFF"/>
          <w:lang w:val="en-GB"/>
        </w:rPr>
      </w:pPr>
      <w:r w:rsidRPr="006604F0">
        <w:rPr>
          <w:rFonts w:ascii="Times New Roman" w:hAnsi="Times New Roman" w:cs="Times New Roman"/>
          <w:color w:val="000000" w:themeColor="text1"/>
          <w:sz w:val="24"/>
          <w:szCs w:val="24"/>
          <w:shd w:val="clear" w:color="auto" w:fill="FFFFFF"/>
          <w:lang w:val="en-GB"/>
        </w:rPr>
        <w:lastRenderedPageBreak/>
        <w:t xml:space="preserve">It is identified that the employees are generally leaving the job due to higher work </w:t>
      </w:r>
      <w:r w:rsidR="000753E9" w:rsidRPr="006604F0">
        <w:rPr>
          <w:rFonts w:ascii="Times New Roman" w:hAnsi="Times New Roman" w:cs="Times New Roman"/>
          <w:color w:val="000000" w:themeColor="text1"/>
          <w:sz w:val="24"/>
          <w:szCs w:val="24"/>
          <w:shd w:val="clear" w:color="auto" w:fill="FFFFFF"/>
          <w:lang w:val="en-GB"/>
        </w:rPr>
        <w:t>pressure environment with no help</w:t>
      </w:r>
      <w:r w:rsidR="0099633A">
        <w:rPr>
          <w:rFonts w:ascii="Times New Roman" w:hAnsi="Times New Roman" w:cs="Times New Roman"/>
          <w:color w:val="000000" w:themeColor="text1"/>
          <w:sz w:val="24"/>
          <w:szCs w:val="24"/>
          <w:shd w:val="clear" w:color="auto" w:fill="FFFFFF"/>
          <w:lang w:val="en-GB"/>
        </w:rPr>
        <w:t xml:space="preserve"> </w:t>
      </w:r>
      <w:r w:rsidR="000753E9" w:rsidRPr="006604F0">
        <w:rPr>
          <w:rFonts w:ascii="Times New Roman" w:hAnsi="Times New Roman" w:cs="Times New Roman"/>
          <w:color w:val="000000" w:themeColor="text1"/>
          <w:sz w:val="24"/>
          <w:szCs w:val="24"/>
          <w:shd w:val="clear" w:color="auto" w:fill="FFFFFF"/>
          <w:lang w:val="en-GB"/>
        </w:rPr>
        <w:t>within</w:t>
      </w:r>
      <w:r w:rsidRPr="006604F0">
        <w:rPr>
          <w:rFonts w:ascii="Times New Roman" w:hAnsi="Times New Roman" w:cs="Times New Roman"/>
          <w:color w:val="000000" w:themeColor="text1"/>
          <w:sz w:val="24"/>
          <w:szCs w:val="24"/>
          <w:shd w:val="clear" w:color="auto" w:fill="FFFFFF"/>
          <w:lang w:val="en-GB"/>
        </w:rPr>
        <w:t xml:space="preserve"> the organization. The first manager </w:t>
      </w:r>
      <w:r w:rsidR="002A7113" w:rsidRPr="006604F0">
        <w:rPr>
          <w:rFonts w:ascii="Times New Roman" w:hAnsi="Times New Roman" w:cs="Times New Roman"/>
          <w:color w:val="000000" w:themeColor="text1"/>
          <w:sz w:val="24"/>
          <w:szCs w:val="24"/>
          <w:shd w:val="clear" w:color="auto" w:fill="FFFFFF"/>
          <w:lang w:val="en-GB"/>
        </w:rPr>
        <w:t xml:space="preserve">thinks that Poor development program </w:t>
      </w:r>
      <w:r w:rsidR="000753E9" w:rsidRPr="006604F0">
        <w:rPr>
          <w:rFonts w:ascii="Times New Roman" w:hAnsi="Times New Roman" w:cs="Times New Roman"/>
          <w:color w:val="000000" w:themeColor="text1"/>
          <w:sz w:val="24"/>
          <w:szCs w:val="24"/>
          <w:shd w:val="clear" w:color="auto" w:fill="FFFFFF"/>
          <w:lang w:val="en-GB"/>
        </w:rPr>
        <w:t>&amp;</w:t>
      </w:r>
      <w:r w:rsidR="002A7113" w:rsidRPr="006604F0">
        <w:rPr>
          <w:rFonts w:ascii="Times New Roman" w:hAnsi="Times New Roman" w:cs="Times New Roman"/>
          <w:color w:val="000000" w:themeColor="text1"/>
          <w:sz w:val="24"/>
          <w:szCs w:val="24"/>
          <w:shd w:val="clear" w:color="auto" w:fill="FFFFFF"/>
          <w:lang w:val="en-GB"/>
        </w:rPr>
        <w:t>flexibility</w:t>
      </w:r>
      <w:r w:rsidR="000753E9" w:rsidRPr="006604F0">
        <w:rPr>
          <w:rFonts w:ascii="Times New Roman" w:hAnsi="Times New Roman" w:cs="Times New Roman"/>
          <w:color w:val="000000" w:themeColor="text1"/>
          <w:sz w:val="24"/>
          <w:szCs w:val="24"/>
          <w:shd w:val="clear" w:color="auto" w:fill="FFFFFF"/>
          <w:lang w:val="en-GB"/>
        </w:rPr>
        <w:t xml:space="preserve"> are the most common </w:t>
      </w:r>
      <w:r w:rsidR="00A26628" w:rsidRPr="006604F0">
        <w:rPr>
          <w:rFonts w:ascii="Times New Roman" w:hAnsi="Times New Roman" w:cs="Times New Roman"/>
          <w:color w:val="000000" w:themeColor="text1"/>
          <w:sz w:val="24"/>
          <w:szCs w:val="24"/>
          <w:shd w:val="clear" w:color="auto" w:fill="FFFFFF"/>
          <w:lang w:val="en-GB"/>
        </w:rPr>
        <w:t>reason;</w:t>
      </w:r>
      <w:r w:rsidR="0099633A">
        <w:rPr>
          <w:rFonts w:ascii="Times New Roman" w:hAnsi="Times New Roman" w:cs="Times New Roman"/>
          <w:color w:val="000000" w:themeColor="text1"/>
          <w:sz w:val="24"/>
          <w:szCs w:val="24"/>
          <w:shd w:val="clear" w:color="auto" w:fill="FFFFFF"/>
          <w:lang w:val="en-GB"/>
        </w:rPr>
        <w:t xml:space="preserve"> </w:t>
      </w:r>
      <w:r w:rsidR="000753E9" w:rsidRPr="006604F0">
        <w:rPr>
          <w:rFonts w:ascii="Times New Roman" w:hAnsi="Times New Roman" w:cs="Times New Roman"/>
          <w:color w:val="000000" w:themeColor="text1"/>
          <w:sz w:val="24"/>
          <w:szCs w:val="24"/>
          <w:shd w:val="clear" w:color="auto" w:fill="FFFFFF"/>
          <w:lang w:val="en-GB"/>
        </w:rPr>
        <w:t>the</w:t>
      </w:r>
      <w:r w:rsidRPr="006604F0">
        <w:rPr>
          <w:rFonts w:ascii="Times New Roman" w:hAnsi="Times New Roman" w:cs="Times New Roman"/>
          <w:color w:val="000000" w:themeColor="text1"/>
          <w:sz w:val="24"/>
          <w:szCs w:val="24"/>
          <w:shd w:val="clear" w:color="auto" w:fill="FFFFFF"/>
          <w:lang w:val="en-GB"/>
        </w:rPr>
        <w:t xml:space="preserve"> second manager thinks that </w:t>
      </w:r>
      <w:r w:rsidR="0055154F" w:rsidRPr="006604F0">
        <w:rPr>
          <w:rFonts w:ascii="Times New Roman" w:hAnsi="Times New Roman" w:cs="Times New Roman"/>
          <w:color w:val="000000" w:themeColor="text1"/>
          <w:sz w:val="24"/>
          <w:szCs w:val="24"/>
          <w:shd w:val="clear" w:color="auto" w:fill="FFFFFF"/>
          <w:lang w:val="en-GB"/>
        </w:rPr>
        <w:t xml:space="preserve">proper incentives are not given to the employees within the organization for which they are leaving </w:t>
      </w:r>
      <w:r w:rsidR="00656072" w:rsidRPr="006604F0">
        <w:rPr>
          <w:rFonts w:ascii="Times New Roman" w:hAnsi="Times New Roman" w:cs="Times New Roman"/>
          <w:color w:val="000000" w:themeColor="text1"/>
          <w:sz w:val="24"/>
          <w:szCs w:val="24"/>
          <w:shd w:val="clear" w:color="auto" w:fill="FFFFFF"/>
          <w:lang w:val="en-GB"/>
        </w:rPr>
        <w:t>the</w:t>
      </w:r>
      <w:r w:rsidR="0055154F" w:rsidRPr="006604F0">
        <w:rPr>
          <w:rFonts w:ascii="Times New Roman" w:hAnsi="Times New Roman" w:cs="Times New Roman"/>
          <w:color w:val="000000" w:themeColor="text1"/>
          <w:sz w:val="24"/>
          <w:szCs w:val="24"/>
          <w:shd w:val="clear" w:color="auto" w:fill="FFFFFF"/>
          <w:lang w:val="en-GB"/>
        </w:rPr>
        <w:t xml:space="preserve"> job. </w:t>
      </w:r>
      <w:r w:rsidR="00656072" w:rsidRPr="006604F0">
        <w:rPr>
          <w:rFonts w:ascii="Times New Roman" w:hAnsi="Times New Roman" w:cs="Times New Roman"/>
          <w:color w:val="000000" w:themeColor="text1"/>
          <w:sz w:val="24"/>
          <w:szCs w:val="24"/>
          <w:shd w:val="clear" w:color="auto" w:fill="FFFFFF"/>
          <w:lang w:val="en-GB"/>
        </w:rPr>
        <w:t>The third manager thinks that due to the higher working time</w:t>
      </w:r>
      <w:r w:rsidR="002A7113" w:rsidRPr="006604F0">
        <w:rPr>
          <w:rFonts w:ascii="Times New Roman" w:hAnsi="Times New Roman" w:cs="Times New Roman"/>
          <w:color w:val="000000" w:themeColor="text1"/>
          <w:sz w:val="24"/>
          <w:szCs w:val="24"/>
          <w:shd w:val="clear" w:color="auto" w:fill="FFFFFF"/>
          <w:lang w:val="en-GB"/>
        </w:rPr>
        <w:t>, pressure environment with no help</w:t>
      </w:r>
      <w:r w:rsidR="0099633A">
        <w:rPr>
          <w:rFonts w:ascii="Times New Roman" w:hAnsi="Times New Roman" w:cs="Times New Roman"/>
          <w:color w:val="000000" w:themeColor="text1"/>
          <w:sz w:val="24"/>
          <w:szCs w:val="24"/>
          <w:shd w:val="clear" w:color="auto" w:fill="FFFFFF"/>
          <w:lang w:val="en-GB"/>
        </w:rPr>
        <w:t xml:space="preserve"> </w:t>
      </w:r>
      <w:r w:rsidR="002A7113" w:rsidRPr="006604F0">
        <w:rPr>
          <w:rFonts w:ascii="Times New Roman" w:hAnsi="Times New Roman" w:cs="Times New Roman"/>
          <w:color w:val="000000" w:themeColor="text1"/>
          <w:sz w:val="24"/>
          <w:szCs w:val="24"/>
          <w:shd w:val="clear" w:color="auto" w:fill="FFFFFF"/>
          <w:lang w:val="en-GB"/>
        </w:rPr>
        <w:t>so they do</w:t>
      </w:r>
      <w:r w:rsidR="00656072" w:rsidRPr="006604F0">
        <w:rPr>
          <w:rFonts w:ascii="Times New Roman" w:hAnsi="Times New Roman" w:cs="Times New Roman"/>
          <w:color w:val="000000" w:themeColor="text1"/>
          <w:sz w:val="24"/>
          <w:szCs w:val="24"/>
          <w:shd w:val="clear" w:color="auto" w:fill="FFFFFF"/>
          <w:lang w:val="en-GB"/>
        </w:rPr>
        <w:t xml:space="preserve"> not </w:t>
      </w:r>
      <w:r w:rsidR="002A7113" w:rsidRPr="006604F0">
        <w:rPr>
          <w:rFonts w:ascii="Times New Roman" w:hAnsi="Times New Roman" w:cs="Times New Roman"/>
          <w:color w:val="000000" w:themeColor="text1"/>
          <w:sz w:val="24"/>
          <w:szCs w:val="24"/>
          <w:shd w:val="clear" w:color="auto" w:fill="FFFFFF"/>
          <w:lang w:val="en-GB"/>
        </w:rPr>
        <w:t>satisfy</w:t>
      </w:r>
      <w:r w:rsidR="002805D9" w:rsidRPr="006604F0">
        <w:rPr>
          <w:rFonts w:ascii="Times New Roman" w:hAnsi="Times New Roman" w:cs="Times New Roman"/>
          <w:color w:val="000000" w:themeColor="text1"/>
          <w:sz w:val="24"/>
          <w:szCs w:val="24"/>
          <w:shd w:val="clear" w:color="auto" w:fill="FFFFFF"/>
          <w:lang w:val="en-GB"/>
        </w:rPr>
        <w:t xml:space="preserve"> with the job and are leaving the job. It is </w:t>
      </w:r>
      <w:r w:rsidR="002A7113" w:rsidRPr="006604F0">
        <w:rPr>
          <w:rFonts w:ascii="Times New Roman" w:hAnsi="Times New Roman" w:cs="Times New Roman"/>
          <w:color w:val="000000" w:themeColor="text1"/>
          <w:sz w:val="24"/>
          <w:szCs w:val="24"/>
          <w:shd w:val="clear" w:color="auto" w:fill="FFFFFF"/>
          <w:lang w:val="en-GB"/>
        </w:rPr>
        <w:t>analysed</w:t>
      </w:r>
      <w:r w:rsidR="002805D9" w:rsidRPr="006604F0">
        <w:rPr>
          <w:rFonts w:ascii="Times New Roman" w:hAnsi="Times New Roman" w:cs="Times New Roman"/>
          <w:color w:val="000000" w:themeColor="text1"/>
          <w:sz w:val="24"/>
          <w:szCs w:val="24"/>
          <w:shd w:val="clear" w:color="auto" w:fill="FFFFFF"/>
          <w:lang w:val="en-GB"/>
        </w:rPr>
        <w:t xml:space="preserve"> that the most common reason to leave the job is </w:t>
      </w:r>
      <w:r w:rsidR="00857481" w:rsidRPr="006604F0">
        <w:rPr>
          <w:rFonts w:ascii="Times New Roman" w:hAnsi="Times New Roman" w:cs="Times New Roman"/>
          <w:color w:val="000000" w:themeColor="text1"/>
          <w:sz w:val="24"/>
          <w:szCs w:val="24"/>
          <w:shd w:val="clear" w:color="auto" w:fill="FFFFFF"/>
          <w:lang w:val="en-GB"/>
        </w:rPr>
        <w:t xml:space="preserve">lower job satisfaction among the employees are leading them to leave the job. </w:t>
      </w:r>
    </w:p>
    <w:p w:rsidR="00513442" w:rsidRPr="009F7EDE" w:rsidRDefault="00513442" w:rsidP="00513442">
      <w:pPr>
        <w:pStyle w:val="Heading2"/>
        <w:spacing w:line="360" w:lineRule="auto"/>
        <w:jc w:val="both"/>
        <w:rPr>
          <w:rFonts w:ascii="Times New Roman" w:hAnsi="Times New Roman" w:cs="Times New Roman"/>
          <w:color w:val="auto"/>
          <w:shd w:val="clear" w:color="auto" w:fill="FFFFFF"/>
          <w:lang w:val="en-GB"/>
        </w:rPr>
      </w:pPr>
      <w:bookmarkStart w:id="61" w:name="_Toc10809809"/>
      <w:r w:rsidRPr="009F7EDE">
        <w:rPr>
          <w:rFonts w:ascii="Times New Roman" w:hAnsi="Times New Roman" w:cs="Times New Roman"/>
          <w:color w:val="auto"/>
          <w:shd w:val="clear" w:color="auto" w:fill="FFFFFF"/>
          <w:lang w:val="en-GB"/>
        </w:rPr>
        <w:t>4.2 Qualitative Analysis:</w:t>
      </w:r>
      <w:bookmarkEnd w:id="61"/>
    </w:p>
    <w:p w:rsidR="00513442" w:rsidRPr="00513442" w:rsidRDefault="00513442" w:rsidP="00513442">
      <w:pPr>
        <w:spacing w:line="360" w:lineRule="auto"/>
        <w:jc w:val="both"/>
        <w:rPr>
          <w:rFonts w:ascii="Times New Roman" w:hAnsi="Times New Roman" w:cs="Times New Roman"/>
          <w:sz w:val="24"/>
          <w:szCs w:val="24"/>
          <w:shd w:val="clear" w:color="auto" w:fill="FFFFFF"/>
        </w:rPr>
      </w:pPr>
      <w:r w:rsidRPr="00513442">
        <w:rPr>
          <w:rFonts w:ascii="Times New Roman" w:hAnsi="Times New Roman" w:cs="Times New Roman"/>
          <w:b/>
          <w:sz w:val="24"/>
          <w:szCs w:val="24"/>
          <w:shd w:val="clear" w:color="auto" w:fill="FFFFFF"/>
        </w:rPr>
        <w:t>Article name:</w:t>
      </w:r>
      <w:r w:rsidRPr="00513442">
        <w:rPr>
          <w:rFonts w:ascii="Times New Roman" w:hAnsi="Times New Roman" w:cs="Times New Roman"/>
          <w:sz w:val="24"/>
          <w:szCs w:val="24"/>
        </w:rPr>
        <w:t xml:space="preserve"> </w:t>
      </w:r>
      <w:r w:rsidRPr="00513442">
        <w:rPr>
          <w:rFonts w:ascii="Times New Roman" w:hAnsi="Times New Roman" w:cs="Times New Roman"/>
          <w:i/>
          <w:sz w:val="24"/>
          <w:szCs w:val="24"/>
          <w:shd w:val="clear" w:color="auto" w:fill="FFFFFF"/>
        </w:rPr>
        <w:t>The effects of mentoring on role stress, job attitude, and turnover intention in the hotel industry</w:t>
      </w:r>
    </w:p>
    <w:p w:rsidR="00513442" w:rsidRPr="00513442" w:rsidRDefault="00513442" w:rsidP="00513442">
      <w:pPr>
        <w:spacing w:line="360" w:lineRule="auto"/>
        <w:jc w:val="both"/>
        <w:rPr>
          <w:rFonts w:ascii="Times New Roman" w:hAnsi="Times New Roman" w:cs="Times New Roman"/>
          <w:b/>
          <w:sz w:val="24"/>
          <w:szCs w:val="24"/>
          <w:shd w:val="clear" w:color="auto" w:fill="FFFFFF"/>
        </w:rPr>
      </w:pPr>
      <w:r w:rsidRPr="00513442">
        <w:rPr>
          <w:rFonts w:ascii="Times New Roman" w:hAnsi="Times New Roman" w:cs="Times New Roman"/>
          <w:b/>
          <w:sz w:val="24"/>
          <w:szCs w:val="24"/>
          <w:shd w:val="clear" w:color="auto" w:fill="FFFFFF"/>
        </w:rPr>
        <w:t>Author name:</w:t>
      </w:r>
      <w:r w:rsidRPr="00513442">
        <w:rPr>
          <w:rFonts w:ascii="Times New Roman" w:hAnsi="Times New Roman" w:cs="Times New Roman"/>
          <w:sz w:val="24"/>
          <w:szCs w:val="24"/>
        </w:rPr>
        <w:t xml:space="preserve"> </w:t>
      </w:r>
      <w:r w:rsidRPr="00513442">
        <w:rPr>
          <w:rFonts w:ascii="Times New Roman" w:hAnsi="Times New Roman" w:cs="Times New Roman"/>
          <w:i/>
          <w:sz w:val="24"/>
          <w:szCs w:val="24"/>
          <w:shd w:val="clear" w:color="auto" w:fill="FFFFFF"/>
        </w:rPr>
        <w:t xml:space="preserve">Samuel </w:t>
      </w:r>
      <w:proofErr w:type="spellStart"/>
      <w:r w:rsidRPr="00513442">
        <w:rPr>
          <w:rFonts w:ascii="Times New Roman" w:hAnsi="Times New Roman" w:cs="Times New Roman"/>
          <w:i/>
          <w:sz w:val="24"/>
          <w:szCs w:val="24"/>
          <w:shd w:val="clear" w:color="auto" w:fill="FFFFFF"/>
        </w:rPr>
        <w:t>Seongseop</w:t>
      </w:r>
      <w:proofErr w:type="spellEnd"/>
      <w:r w:rsidRPr="00513442">
        <w:rPr>
          <w:rFonts w:ascii="Times New Roman" w:hAnsi="Times New Roman" w:cs="Times New Roman"/>
          <w:i/>
          <w:sz w:val="24"/>
          <w:szCs w:val="24"/>
          <w:shd w:val="clear" w:color="auto" w:fill="FFFFFF"/>
        </w:rPr>
        <w:t xml:space="preserve"> Kim, </w:t>
      </w:r>
      <w:proofErr w:type="spellStart"/>
      <w:r w:rsidRPr="00513442">
        <w:rPr>
          <w:rFonts w:ascii="Times New Roman" w:hAnsi="Times New Roman" w:cs="Times New Roman"/>
          <w:i/>
          <w:sz w:val="24"/>
          <w:szCs w:val="24"/>
          <w:shd w:val="clear" w:color="auto" w:fill="FFFFFF"/>
        </w:rPr>
        <w:t>Jaemoon</w:t>
      </w:r>
      <w:proofErr w:type="spellEnd"/>
      <w:r w:rsidRPr="00513442">
        <w:rPr>
          <w:rFonts w:ascii="Times New Roman" w:hAnsi="Times New Roman" w:cs="Times New Roman"/>
          <w:i/>
          <w:sz w:val="24"/>
          <w:szCs w:val="24"/>
          <w:shd w:val="clear" w:color="auto" w:fill="FFFFFF"/>
        </w:rPr>
        <w:t xml:space="preserve"> </w:t>
      </w:r>
      <w:proofErr w:type="spellStart"/>
      <w:r w:rsidRPr="00513442">
        <w:rPr>
          <w:rFonts w:ascii="Times New Roman" w:hAnsi="Times New Roman" w:cs="Times New Roman"/>
          <w:i/>
          <w:sz w:val="24"/>
          <w:szCs w:val="24"/>
          <w:shd w:val="clear" w:color="auto" w:fill="FFFFFF"/>
        </w:rPr>
        <w:t>Im</w:t>
      </w:r>
      <w:proofErr w:type="spellEnd"/>
      <w:r w:rsidRPr="00513442">
        <w:rPr>
          <w:rFonts w:ascii="Times New Roman" w:hAnsi="Times New Roman" w:cs="Times New Roman"/>
          <w:i/>
          <w:sz w:val="24"/>
          <w:szCs w:val="24"/>
          <w:shd w:val="clear" w:color="auto" w:fill="FFFFFF"/>
        </w:rPr>
        <w:t xml:space="preserve">, </w:t>
      </w:r>
      <w:proofErr w:type="spellStart"/>
      <w:r w:rsidRPr="00513442">
        <w:rPr>
          <w:rFonts w:ascii="Times New Roman" w:hAnsi="Times New Roman" w:cs="Times New Roman"/>
          <w:i/>
          <w:sz w:val="24"/>
          <w:szCs w:val="24"/>
          <w:shd w:val="clear" w:color="auto" w:fill="FFFFFF"/>
        </w:rPr>
        <w:t>Jinsoo</w:t>
      </w:r>
      <w:proofErr w:type="spellEnd"/>
      <w:r w:rsidRPr="00513442">
        <w:rPr>
          <w:rFonts w:ascii="Times New Roman" w:hAnsi="Times New Roman" w:cs="Times New Roman"/>
          <w:i/>
          <w:sz w:val="24"/>
          <w:szCs w:val="24"/>
          <w:shd w:val="clear" w:color="auto" w:fill="FFFFFF"/>
        </w:rPr>
        <w:t xml:space="preserve"> Hwang</w:t>
      </w:r>
    </w:p>
    <w:p w:rsidR="00513442" w:rsidRPr="00513442" w:rsidRDefault="00513442" w:rsidP="00513442">
      <w:pPr>
        <w:spacing w:line="360" w:lineRule="auto"/>
        <w:jc w:val="both"/>
        <w:rPr>
          <w:rFonts w:ascii="Times New Roman" w:hAnsi="Times New Roman" w:cs="Times New Roman"/>
          <w:i/>
          <w:sz w:val="24"/>
          <w:szCs w:val="24"/>
          <w:shd w:val="clear" w:color="auto" w:fill="FFFFFF"/>
        </w:rPr>
      </w:pPr>
      <w:r w:rsidRPr="00513442">
        <w:rPr>
          <w:rFonts w:ascii="Times New Roman" w:hAnsi="Times New Roman" w:cs="Times New Roman"/>
          <w:b/>
          <w:sz w:val="24"/>
          <w:szCs w:val="24"/>
          <w:shd w:val="clear" w:color="auto" w:fill="FFFFFF"/>
        </w:rPr>
        <w:t xml:space="preserve">Year of publication: </w:t>
      </w:r>
      <w:r w:rsidRPr="00513442">
        <w:rPr>
          <w:rFonts w:ascii="Times New Roman" w:hAnsi="Times New Roman" w:cs="Times New Roman"/>
          <w:i/>
          <w:sz w:val="24"/>
          <w:szCs w:val="24"/>
          <w:shd w:val="clear" w:color="auto" w:fill="FFFFFF"/>
        </w:rPr>
        <w:t>2015</w:t>
      </w:r>
    </w:p>
    <w:p w:rsidR="00513442" w:rsidRPr="00513442" w:rsidRDefault="00513442" w:rsidP="00513442">
      <w:pPr>
        <w:spacing w:line="360" w:lineRule="auto"/>
        <w:jc w:val="both"/>
        <w:rPr>
          <w:rFonts w:ascii="Times New Roman" w:hAnsi="Times New Roman" w:cs="Times New Roman"/>
          <w:sz w:val="24"/>
          <w:szCs w:val="24"/>
          <w:shd w:val="clear" w:color="auto" w:fill="FFFFFF"/>
        </w:rPr>
      </w:pPr>
      <w:r w:rsidRPr="00513442">
        <w:rPr>
          <w:rFonts w:ascii="Times New Roman" w:hAnsi="Times New Roman" w:cs="Times New Roman"/>
          <w:sz w:val="24"/>
          <w:szCs w:val="24"/>
          <w:shd w:val="clear" w:color="auto" w:fill="FFFFFF"/>
        </w:rPr>
        <w:t xml:space="preserve">In this report, it has noted that due to less influence towards the monitoring of functions within the hotel industries the stress and job declines are taking place enormously that are resulting in high turnover rate within an </w:t>
      </w:r>
      <w:r w:rsidR="00094A64" w:rsidRPr="00513442">
        <w:rPr>
          <w:rFonts w:ascii="Times New Roman" w:hAnsi="Times New Roman" w:cs="Times New Roman"/>
          <w:sz w:val="24"/>
          <w:szCs w:val="24"/>
          <w:shd w:val="clear" w:color="auto" w:fill="FFFFFF"/>
        </w:rPr>
        <w:t>organization of hotels</w:t>
      </w:r>
      <w:r w:rsidRPr="00513442">
        <w:rPr>
          <w:rFonts w:ascii="Times New Roman" w:hAnsi="Times New Roman" w:cs="Times New Roman"/>
          <w:sz w:val="24"/>
          <w:szCs w:val="24"/>
          <w:shd w:val="clear" w:color="auto" w:fill="FFFFFF"/>
        </w:rPr>
        <w:t xml:space="preserve">. The study includes of different conceptualized monitoring program as well as activities such as role modeling, career development and psychological support. These above three factors have been implemented for eliminating the effect of turnover rate within the organizations. Due to low motivation, level by the management system enables in turnover rate. As the turnover rate is resulting a huge loss within the hotel industries. This factor is affecting the productivity factor and secondly enhancing the expenses more higher standards. So, the management system is allowing higher service quality within the workplace environment for promoting better facilities for the employees along with enhancing the performance factor positively. The factors are also promoting different opportunities for the employees. The financial factor plays an important role within this report because the higher the money will be paid to the employees lower the level of employee turnover will happen within the hotel industries (Kim, 2015). As per the research it has been calculated that the employees need proper training and practices for knowing details about each and every products and services related to the hotel industries. The management system </w:t>
      </w:r>
      <w:r w:rsidRPr="00513442">
        <w:rPr>
          <w:rFonts w:ascii="Times New Roman" w:hAnsi="Times New Roman" w:cs="Times New Roman"/>
          <w:sz w:val="24"/>
          <w:szCs w:val="24"/>
          <w:shd w:val="clear" w:color="auto" w:fill="FFFFFF"/>
        </w:rPr>
        <w:lastRenderedPageBreak/>
        <w:t xml:space="preserve">should take special concern about the interest rate of employees along with providing better workplace environment. Due to the turnover rate, the quality of the performance and services will continuously get affected within the hotel industries and this will slowly decline the name of the brand. This article </w:t>
      </w:r>
      <w:r w:rsidR="00094A64" w:rsidRPr="00513442">
        <w:rPr>
          <w:rFonts w:ascii="Times New Roman" w:hAnsi="Times New Roman" w:cs="Times New Roman"/>
          <w:sz w:val="24"/>
          <w:szCs w:val="24"/>
          <w:shd w:val="clear" w:color="auto" w:fill="FFFFFF"/>
        </w:rPr>
        <w:t>has</w:t>
      </w:r>
      <w:r w:rsidRPr="00513442">
        <w:rPr>
          <w:rFonts w:ascii="Times New Roman" w:hAnsi="Times New Roman" w:cs="Times New Roman"/>
          <w:sz w:val="24"/>
          <w:szCs w:val="24"/>
          <w:shd w:val="clear" w:color="auto" w:fill="FFFFFF"/>
        </w:rPr>
        <w:t xml:space="preserve"> done for allowing better job satisfaction as well as enhanced organizational commitments along with better understanding about all the effects by improving the outcomes enormously. The employee turnover also results in many cultural boundaries and that is tremendously affecting the performance of hotel along with making huge losses rather than making profits. For eliminating the factor of employee turnover within the hotel industries the management system allows many retention strategies by enhancing the employees job </w:t>
      </w:r>
      <w:r w:rsidR="00CB6785" w:rsidRPr="00513442">
        <w:rPr>
          <w:rFonts w:ascii="Times New Roman" w:hAnsi="Times New Roman" w:cs="Times New Roman"/>
          <w:sz w:val="24"/>
          <w:szCs w:val="24"/>
          <w:shd w:val="clear" w:color="auto" w:fill="FFFFFF"/>
        </w:rPr>
        <w:t>performance</w:t>
      </w:r>
      <w:r w:rsidRPr="00513442">
        <w:rPr>
          <w:rFonts w:ascii="Times New Roman" w:hAnsi="Times New Roman" w:cs="Times New Roman"/>
          <w:sz w:val="24"/>
          <w:szCs w:val="24"/>
          <w:shd w:val="clear" w:color="auto" w:fill="FFFFFF"/>
        </w:rPr>
        <w:t xml:space="preserve"> for increasing the rate of profitability across the overall marketplace. </w:t>
      </w:r>
    </w:p>
    <w:p w:rsidR="00513442" w:rsidRPr="00513442" w:rsidRDefault="00513442" w:rsidP="00513442">
      <w:pPr>
        <w:spacing w:line="360" w:lineRule="auto"/>
        <w:jc w:val="both"/>
        <w:rPr>
          <w:rFonts w:ascii="Times New Roman" w:hAnsi="Times New Roman" w:cs="Times New Roman"/>
          <w:i/>
          <w:sz w:val="24"/>
          <w:szCs w:val="24"/>
          <w:shd w:val="clear" w:color="auto" w:fill="FFFFFF"/>
        </w:rPr>
      </w:pPr>
      <w:r w:rsidRPr="00513442">
        <w:rPr>
          <w:rFonts w:ascii="Times New Roman" w:hAnsi="Times New Roman" w:cs="Times New Roman"/>
          <w:b/>
          <w:sz w:val="24"/>
          <w:szCs w:val="24"/>
          <w:shd w:val="clear" w:color="auto" w:fill="FFFFFF"/>
        </w:rPr>
        <w:t>Article name:</w:t>
      </w:r>
      <w:r w:rsidRPr="00513442">
        <w:rPr>
          <w:rFonts w:ascii="Times New Roman" w:hAnsi="Times New Roman" w:cs="Times New Roman"/>
          <w:sz w:val="24"/>
          <w:szCs w:val="24"/>
        </w:rPr>
        <w:t xml:space="preserve"> </w:t>
      </w:r>
      <w:r w:rsidRPr="00513442">
        <w:rPr>
          <w:rFonts w:ascii="Times New Roman" w:hAnsi="Times New Roman" w:cs="Times New Roman"/>
          <w:i/>
          <w:sz w:val="24"/>
          <w:szCs w:val="24"/>
          <w:shd w:val="clear" w:color="auto" w:fill="FFFFFF"/>
        </w:rPr>
        <w:t>Staff turnover in hotels: Exploring the quadratic and linear relationships</w:t>
      </w:r>
    </w:p>
    <w:p w:rsidR="00513442" w:rsidRPr="00513442" w:rsidRDefault="00513442" w:rsidP="00513442">
      <w:pPr>
        <w:spacing w:line="360" w:lineRule="auto"/>
        <w:jc w:val="both"/>
        <w:rPr>
          <w:rFonts w:ascii="Times New Roman" w:hAnsi="Times New Roman" w:cs="Times New Roman"/>
          <w:b/>
          <w:sz w:val="24"/>
          <w:szCs w:val="24"/>
          <w:shd w:val="clear" w:color="auto" w:fill="FFFFFF"/>
        </w:rPr>
      </w:pPr>
      <w:r w:rsidRPr="00513442">
        <w:rPr>
          <w:rFonts w:ascii="Times New Roman" w:hAnsi="Times New Roman" w:cs="Times New Roman"/>
          <w:b/>
          <w:sz w:val="24"/>
          <w:szCs w:val="24"/>
          <w:shd w:val="clear" w:color="auto" w:fill="FFFFFF"/>
        </w:rPr>
        <w:t>Author name:</w:t>
      </w:r>
      <w:r w:rsidRPr="00513442">
        <w:rPr>
          <w:rFonts w:ascii="Times New Roman" w:hAnsi="Times New Roman" w:cs="Times New Roman"/>
          <w:sz w:val="24"/>
          <w:szCs w:val="24"/>
        </w:rPr>
        <w:t xml:space="preserve"> </w:t>
      </w:r>
      <w:proofErr w:type="spellStart"/>
      <w:r w:rsidRPr="00513442">
        <w:rPr>
          <w:rFonts w:ascii="Times New Roman" w:hAnsi="Times New Roman" w:cs="Times New Roman"/>
          <w:i/>
          <w:sz w:val="24"/>
          <w:szCs w:val="24"/>
          <w:shd w:val="clear" w:color="auto" w:fill="FFFFFF"/>
        </w:rPr>
        <w:t>AsadMohsin</w:t>
      </w:r>
      <w:proofErr w:type="spellEnd"/>
      <w:r w:rsidRPr="00513442">
        <w:rPr>
          <w:rFonts w:ascii="Times New Roman" w:hAnsi="Times New Roman" w:cs="Times New Roman"/>
          <w:i/>
          <w:sz w:val="24"/>
          <w:szCs w:val="24"/>
          <w:shd w:val="clear" w:color="auto" w:fill="FFFFFF"/>
        </w:rPr>
        <w:t xml:space="preserve">, </w:t>
      </w:r>
      <w:proofErr w:type="spellStart"/>
      <w:r w:rsidRPr="00513442">
        <w:rPr>
          <w:rFonts w:ascii="Times New Roman" w:hAnsi="Times New Roman" w:cs="Times New Roman"/>
          <w:i/>
          <w:sz w:val="24"/>
          <w:szCs w:val="24"/>
          <w:shd w:val="clear" w:color="auto" w:fill="FFFFFF"/>
        </w:rPr>
        <w:t>JorgeLengler</w:t>
      </w:r>
      <w:proofErr w:type="spellEnd"/>
      <w:r w:rsidRPr="00513442">
        <w:rPr>
          <w:rFonts w:ascii="Times New Roman" w:hAnsi="Times New Roman" w:cs="Times New Roman"/>
          <w:i/>
          <w:sz w:val="24"/>
          <w:szCs w:val="24"/>
          <w:shd w:val="clear" w:color="auto" w:fill="FFFFFF"/>
        </w:rPr>
        <w:t xml:space="preserve">, </w:t>
      </w:r>
      <w:proofErr w:type="spellStart"/>
      <w:r w:rsidRPr="00513442">
        <w:rPr>
          <w:rFonts w:ascii="Times New Roman" w:hAnsi="Times New Roman" w:cs="Times New Roman"/>
          <w:i/>
          <w:sz w:val="24"/>
          <w:szCs w:val="24"/>
          <w:shd w:val="clear" w:color="auto" w:fill="FFFFFF"/>
        </w:rPr>
        <w:t>RobertaAguzzoli</w:t>
      </w:r>
      <w:proofErr w:type="spellEnd"/>
    </w:p>
    <w:p w:rsidR="00513442" w:rsidRPr="00513442" w:rsidRDefault="00513442" w:rsidP="00513442">
      <w:pPr>
        <w:spacing w:line="360" w:lineRule="auto"/>
        <w:jc w:val="both"/>
        <w:rPr>
          <w:rFonts w:ascii="Times New Roman" w:hAnsi="Times New Roman" w:cs="Times New Roman"/>
          <w:i/>
          <w:sz w:val="24"/>
          <w:szCs w:val="24"/>
          <w:shd w:val="clear" w:color="auto" w:fill="FFFFFF"/>
        </w:rPr>
      </w:pPr>
      <w:r w:rsidRPr="00513442">
        <w:rPr>
          <w:rFonts w:ascii="Times New Roman" w:hAnsi="Times New Roman" w:cs="Times New Roman"/>
          <w:b/>
          <w:sz w:val="24"/>
          <w:szCs w:val="24"/>
          <w:shd w:val="clear" w:color="auto" w:fill="FFFFFF"/>
        </w:rPr>
        <w:t xml:space="preserve">Year of publication: </w:t>
      </w:r>
      <w:r w:rsidRPr="00513442">
        <w:rPr>
          <w:rFonts w:ascii="Times New Roman" w:hAnsi="Times New Roman" w:cs="Times New Roman"/>
          <w:i/>
          <w:sz w:val="24"/>
          <w:szCs w:val="24"/>
          <w:shd w:val="clear" w:color="auto" w:fill="FFFFFF"/>
        </w:rPr>
        <w:t>2015</w:t>
      </w:r>
    </w:p>
    <w:p w:rsidR="00513442" w:rsidRPr="00513442" w:rsidRDefault="00513442" w:rsidP="00513442">
      <w:pPr>
        <w:spacing w:line="360" w:lineRule="auto"/>
        <w:jc w:val="both"/>
        <w:rPr>
          <w:rFonts w:ascii="Times New Roman" w:hAnsi="Times New Roman" w:cs="Times New Roman"/>
          <w:b/>
          <w:sz w:val="24"/>
          <w:szCs w:val="24"/>
          <w:shd w:val="clear" w:color="auto" w:fill="FFFFFF"/>
        </w:rPr>
      </w:pPr>
      <w:r w:rsidRPr="00513442">
        <w:rPr>
          <w:rFonts w:ascii="Times New Roman" w:hAnsi="Times New Roman" w:cs="Times New Roman"/>
          <w:sz w:val="24"/>
          <w:szCs w:val="24"/>
          <w:shd w:val="clear" w:color="auto" w:fill="FFFFFF"/>
        </w:rPr>
        <w:t xml:space="preserve">The main aim of this article helps in accessing the relationship between the different intension for antecedents as well as intensions for leaving the job related to linear and quadratic. </w:t>
      </w:r>
      <w:r w:rsidR="00094A64" w:rsidRPr="00513442">
        <w:rPr>
          <w:rFonts w:ascii="Times New Roman" w:hAnsi="Times New Roman" w:cs="Times New Roman"/>
          <w:sz w:val="24"/>
          <w:szCs w:val="24"/>
          <w:shd w:val="clear" w:color="auto" w:fill="FFFFFF"/>
        </w:rPr>
        <w:t>Basically,</w:t>
      </w:r>
      <w:r w:rsidRPr="00513442">
        <w:rPr>
          <w:rFonts w:ascii="Times New Roman" w:hAnsi="Times New Roman" w:cs="Times New Roman"/>
          <w:sz w:val="24"/>
          <w:szCs w:val="24"/>
          <w:shd w:val="clear" w:color="auto" w:fill="FFFFFF"/>
        </w:rPr>
        <w:t xml:space="preserve"> this an analytical approach for undertaking the risk factor of employee turnover within the hotel organizations. The management system of the hotel organizations should enable many implications for keeping good and skilled employees within the organization. The manager plays an effective role for maintaining an organizational enthusiasm along with stimulation of job for keeping stable employees within the organization along with maintaining a particular level of productivity. Various investment strategies and policies are included within the organization for improving the overall engagement of employees within the workplace environment.  The report allows many theoretical models and different hypothesis for enhancing the organizational loyalty as well as security earnings along with guaranteeing better improvements within the employee turnover (Mohsin, 2015). This helps in allowing much quadratic analysis that promotes many improvements within the employee turnover by the practices of different human resource development. Many talent retention strategies along with different learning provided within the working environment. Proper training facilities are given to the employees for enhancing the professional and personal development that allows in proper growth and development within the </w:t>
      </w:r>
      <w:r w:rsidRPr="00513442">
        <w:rPr>
          <w:rFonts w:ascii="Times New Roman" w:hAnsi="Times New Roman" w:cs="Times New Roman"/>
          <w:sz w:val="24"/>
          <w:szCs w:val="24"/>
          <w:shd w:val="clear" w:color="auto" w:fill="FFFFFF"/>
        </w:rPr>
        <w:lastRenderedPageBreak/>
        <w:t xml:space="preserve">organization. Training methods helps in increasing almost 70% of employees within the organization along with promoting the retention rates. This helps in eliminating different challenges related to the employee turnover. Best practices and programs are performed within the organization that allows many technological changes that allows higher level of knowledge and skills to the employees for enhancing better availability, loyalty along with independence by maintaining better relationships within the employees positively. Employee motivation enables in promoting different talent management theory and practices and they promote focused motivation and different opportunities for the employees. A better communication technology helps in improving the employee identification along with increasing the changes as well as performance. The relationship helps in maintaining the job performance along with balancing the work-life balance and better job satisfaction within the overall organization. Different analytical approaches have taken place within the organization for ensuring employees within the organizations. </w:t>
      </w:r>
    </w:p>
    <w:p w:rsidR="00513442" w:rsidRPr="00513442" w:rsidRDefault="00513442" w:rsidP="00513442">
      <w:pPr>
        <w:spacing w:line="360" w:lineRule="auto"/>
        <w:jc w:val="both"/>
        <w:rPr>
          <w:rFonts w:ascii="Times New Roman" w:hAnsi="Times New Roman" w:cs="Times New Roman"/>
          <w:b/>
          <w:sz w:val="24"/>
          <w:szCs w:val="24"/>
          <w:shd w:val="clear" w:color="auto" w:fill="FFFFFF"/>
        </w:rPr>
      </w:pPr>
      <w:r w:rsidRPr="00513442">
        <w:rPr>
          <w:rFonts w:ascii="Times New Roman" w:hAnsi="Times New Roman" w:cs="Times New Roman"/>
          <w:b/>
          <w:sz w:val="24"/>
          <w:szCs w:val="24"/>
          <w:shd w:val="clear" w:color="auto" w:fill="FFFFFF"/>
        </w:rPr>
        <w:t>Article name:</w:t>
      </w:r>
      <w:r w:rsidRPr="00513442">
        <w:rPr>
          <w:rFonts w:ascii="Times New Roman" w:hAnsi="Times New Roman" w:cs="Times New Roman"/>
          <w:sz w:val="24"/>
          <w:szCs w:val="24"/>
        </w:rPr>
        <w:t xml:space="preserve"> </w:t>
      </w:r>
      <w:r w:rsidRPr="00513442">
        <w:rPr>
          <w:rFonts w:ascii="Times New Roman" w:hAnsi="Times New Roman" w:cs="Times New Roman"/>
          <w:i/>
          <w:sz w:val="24"/>
          <w:szCs w:val="24"/>
          <w:shd w:val="clear" w:color="auto" w:fill="FFFFFF"/>
        </w:rPr>
        <w:t>Turnover Intention and Commitment as Part of Organizational Social Capital in the Hotel Industry</w:t>
      </w:r>
    </w:p>
    <w:p w:rsidR="00513442" w:rsidRPr="00513442" w:rsidRDefault="00513442" w:rsidP="00513442">
      <w:pPr>
        <w:spacing w:line="360" w:lineRule="auto"/>
        <w:jc w:val="both"/>
        <w:rPr>
          <w:rFonts w:ascii="Times New Roman" w:hAnsi="Times New Roman" w:cs="Times New Roman"/>
          <w:b/>
          <w:sz w:val="24"/>
          <w:szCs w:val="24"/>
          <w:shd w:val="clear" w:color="auto" w:fill="FFFFFF"/>
        </w:rPr>
      </w:pPr>
      <w:r w:rsidRPr="00513442">
        <w:rPr>
          <w:rFonts w:ascii="Times New Roman" w:hAnsi="Times New Roman" w:cs="Times New Roman"/>
          <w:b/>
          <w:sz w:val="24"/>
          <w:szCs w:val="24"/>
          <w:shd w:val="clear" w:color="auto" w:fill="FFFFFF"/>
        </w:rPr>
        <w:t>Author name:</w:t>
      </w:r>
      <w:r w:rsidRPr="00513442">
        <w:rPr>
          <w:rFonts w:ascii="Times New Roman" w:hAnsi="Times New Roman" w:cs="Times New Roman"/>
          <w:sz w:val="24"/>
          <w:szCs w:val="24"/>
        </w:rPr>
        <w:t xml:space="preserve"> </w:t>
      </w:r>
      <w:r w:rsidRPr="00513442">
        <w:rPr>
          <w:rFonts w:ascii="Times New Roman" w:hAnsi="Times New Roman" w:cs="Times New Roman"/>
          <w:i/>
          <w:sz w:val="24"/>
          <w:szCs w:val="24"/>
          <w:shd w:val="clear" w:color="auto" w:fill="FFFFFF"/>
        </w:rPr>
        <w:t xml:space="preserve">Anthony Brien, Nicholas Thomas &amp; Ananda </w:t>
      </w:r>
      <w:proofErr w:type="spellStart"/>
      <w:r w:rsidRPr="00513442">
        <w:rPr>
          <w:rFonts w:ascii="Times New Roman" w:hAnsi="Times New Roman" w:cs="Times New Roman"/>
          <w:i/>
          <w:sz w:val="24"/>
          <w:szCs w:val="24"/>
          <w:shd w:val="clear" w:color="auto" w:fill="FFFFFF"/>
        </w:rPr>
        <w:t>Sabil</w:t>
      </w:r>
      <w:proofErr w:type="spellEnd"/>
      <w:r w:rsidRPr="00513442">
        <w:rPr>
          <w:rFonts w:ascii="Times New Roman" w:hAnsi="Times New Roman" w:cs="Times New Roman"/>
          <w:i/>
          <w:sz w:val="24"/>
          <w:szCs w:val="24"/>
          <w:shd w:val="clear" w:color="auto" w:fill="FFFFFF"/>
        </w:rPr>
        <w:t xml:space="preserve"> Hussein</w:t>
      </w:r>
    </w:p>
    <w:p w:rsidR="00513442" w:rsidRPr="00513442" w:rsidRDefault="00513442" w:rsidP="00513442">
      <w:pPr>
        <w:spacing w:line="360" w:lineRule="auto"/>
        <w:jc w:val="both"/>
        <w:rPr>
          <w:rFonts w:ascii="Times New Roman" w:hAnsi="Times New Roman" w:cs="Times New Roman"/>
          <w:i/>
          <w:sz w:val="24"/>
          <w:szCs w:val="24"/>
          <w:shd w:val="clear" w:color="auto" w:fill="FFFFFF"/>
        </w:rPr>
      </w:pPr>
      <w:r w:rsidRPr="00513442">
        <w:rPr>
          <w:rFonts w:ascii="Times New Roman" w:hAnsi="Times New Roman" w:cs="Times New Roman"/>
          <w:b/>
          <w:sz w:val="24"/>
          <w:szCs w:val="24"/>
          <w:shd w:val="clear" w:color="auto" w:fill="FFFFFF"/>
        </w:rPr>
        <w:t xml:space="preserve">Year of publication: </w:t>
      </w:r>
      <w:r w:rsidRPr="00513442">
        <w:rPr>
          <w:rFonts w:ascii="Times New Roman" w:hAnsi="Times New Roman" w:cs="Times New Roman"/>
          <w:i/>
          <w:sz w:val="24"/>
          <w:szCs w:val="24"/>
          <w:shd w:val="clear" w:color="auto" w:fill="FFFFFF"/>
        </w:rPr>
        <w:t>2015</w:t>
      </w:r>
    </w:p>
    <w:p w:rsidR="00513442" w:rsidRPr="00513442" w:rsidRDefault="00513442" w:rsidP="00513442">
      <w:pPr>
        <w:spacing w:line="360" w:lineRule="auto"/>
        <w:jc w:val="both"/>
        <w:rPr>
          <w:rFonts w:ascii="Times New Roman" w:hAnsi="Times New Roman" w:cs="Times New Roman"/>
          <w:sz w:val="24"/>
          <w:szCs w:val="24"/>
          <w:shd w:val="clear" w:color="auto" w:fill="FFFFFF"/>
        </w:rPr>
      </w:pPr>
      <w:r w:rsidRPr="00513442">
        <w:rPr>
          <w:rFonts w:ascii="Times New Roman" w:hAnsi="Times New Roman" w:cs="Times New Roman"/>
          <w:sz w:val="24"/>
          <w:szCs w:val="24"/>
          <w:shd w:val="clear" w:color="auto" w:fill="FFFFFF"/>
        </w:rPr>
        <w:t xml:space="preserve">The purpose of the report </w:t>
      </w:r>
      <w:r w:rsidR="00094A64" w:rsidRPr="00513442">
        <w:rPr>
          <w:rFonts w:ascii="Times New Roman" w:hAnsi="Times New Roman" w:cs="Times New Roman"/>
          <w:sz w:val="24"/>
          <w:szCs w:val="24"/>
          <w:shd w:val="clear" w:color="auto" w:fill="FFFFFF"/>
        </w:rPr>
        <w:t>helps</w:t>
      </w:r>
      <w:r w:rsidRPr="00513442">
        <w:rPr>
          <w:rFonts w:ascii="Times New Roman" w:hAnsi="Times New Roman" w:cs="Times New Roman"/>
          <w:sz w:val="24"/>
          <w:szCs w:val="24"/>
          <w:shd w:val="clear" w:color="auto" w:fill="FFFFFF"/>
        </w:rPr>
        <w:t xml:space="preserve"> in understanding different variables within the organizational social capital that are different impacts of organizational commitments, rates of enhanced communications, influences and by enhancing the trust level within the hotel industries. In this report the qualitative research has been done for highlighting various factors within various organizational social capital for impacting the total employee turnover accordingly. The different variables are been measured along with identifying various relationship in case for analyzing the different tests and data hypothesis. The positive impacts related to the influences related to communication helps in reducing the factor of employee turnover. Different levels of managements are practiced within the organizations such as operational and managerial along with enabling the influential and trust factor. Proper attention is required for the employees that are provided by the management system and that are promoted by the manager that helps in increasing the power of impacts along with understanding different dimensions of employee </w:t>
      </w:r>
      <w:r w:rsidRPr="00513442">
        <w:rPr>
          <w:rFonts w:ascii="Times New Roman" w:hAnsi="Times New Roman" w:cs="Times New Roman"/>
          <w:sz w:val="24"/>
          <w:szCs w:val="24"/>
          <w:shd w:val="clear" w:color="auto" w:fill="FFFFFF"/>
        </w:rPr>
        <w:lastRenderedPageBreak/>
        <w:t xml:space="preserve">turnover intention along with promoting various positive factors by reducing the rate of employee turnover accordingly (Brien, 2015). The organizational social capital allows in identifying talent retention strategies that helps in improving the areas of employee retention and enhances the job performance within the hotel industries. The social capital also helps in enhancing the job performance factor like tasks as well as contextual performance. This helps the management system to promote different rewards to the employees along with improving the job performance rates. This study helps in examining the relationship between the employee engagement, employee compensation, employee motivations and job satisfaction within the workplace environment of the hotel organizations. The researchers allowed many findings and independent variables within the hotel organization for eliminating the factor of employee turnover. This report includes various implementing strategies and policies for enhancing more skilled employees within the hotel industries for enhancing the profitability factor positively across the marketplace. The employee turnover can </w:t>
      </w:r>
      <w:r w:rsidR="00094A64" w:rsidRPr="00513442">
        <w:rPr>
          <w:rFonts w:ascii="Times New Roman" w:hAnsi="Times New Roman" w:cs="Times New Roman"/>
          <w:sz w:val="24"/>
          <w:szCs w:val="24"/>
          <w:shd w:val="clear" w:color="auto" w:fill="FFFFFF"/>
        </w:rPr>
        <w:t>affect</w:t>
      </w:r>
      <w:r w:rsidRPr="00513442">
        <w:rPr>
          <w:rFonts w:ascii="Times New Roman" w:hAnsi="Times New Roman" w:cs="Times New Roman"/>
          <w:sz w:val="24"/>
          <w:szCs w:val="24"/>
          <w:shd w:val="clear" w:color="auto" w:fill="FFFFFF"/>
        </w:rPr>
        <w:t xml:space="preserve"> the customers from buying different products and services related to the hotel industries. The employee turnover allows in representing a </w:t>
      </w:r>
      <w:r w:rsidR="00094A64" w:rsidRPr="00513442">
        <w:rPr>
          <w:rFonts w:ascii="Times New Roman" w:hAnsi="Times New Roman" w:cs="Times New Roman"/>
          <w:sz w:val="24"/>
          <w:szCs w:val="24"/>
          <w:shd w:val="clear" w:color="auto" w:fill="FFFFFF"/>
        </w:rPr>
        <w:t>different effective issue</w:t>
      </w:r>
      <w:r w:rsidRPr="00513442">
        <w:rPr>
          <w:rFonts w:ascii="Times New Roman" w:hAnsi="Times New Roman" w:cs="Times New Roman"/>
          <w:sz w:val="24"/>
          <w:szCs w:val="24"/>
          <w:shd w:val="clear" w:color="auto" w:fill="FFFFFF"/>
        </w:rPr>
        <w:t xml:space="preserve"> within </w:t>
      </w:r>
      <w:r w:rsidR="00094A64" w:rsidRPr="00513442">
        <w:rPr>
          <w:rFonts w:ascii="Times New Roman" w:hAnsi="Times New Roman" w:cs="Times New Roman"/>
          <w:sz w:val="24"/>
          <w:szCs w:val="24"/>
          <w:shd w:val="clear" w:color="auto" w:fill="FFFFFF"/>
        </w:rPr>
        <w:t>the hotel</w:t>
      </w:r>
      <w:r w:rsidRPr="00513442">
        <w:rPr>
          <w:rFonts w:ascii="Times New Roman" w:hAnsi="Times New Roman" w:cs="Times New Roman"/>
          <w:sz w:val="24"/>
          <w:szCs w:val="24"/>
          <w:shd w:val="clear" w:color="auto" w:fill="FFFFFF"/>
        </w:rPr>
        <w:t xml:space="preserve"> industries whereas, this is much </w:t>
      </w:r>
      <w:r w:rsidR="00094A64" w:rsidRPr="00513442">
        <w:rPr>
          <w:rFonts w:ascii="Times New Roman" w:hAnsi="Times New Roman" w:cs="Times New Roman"/>
          <w:sz w:val="24"/>
          <w:szCs w:val="24"/>
          <w:shd w:val="clear" w:color="auto" w:fill="FFFFFF"/>
        </w:rPr>
        <w:t>essential for</w:t>
      </w:r>
      <w:r w:rsidRPr="00513442">
        <w:rPr>
          <w:rFonts w:ascii="Times New Roman" w:hAnsi="Times New Roman" w:cs="Times New Roman"/>
          <w:sz w:val="24"/>
          <w:szCs w:val="24"/>
          <w:shd w:val="clear" w:color="auto" w:fill="FFFFFF"/>
        </w:rPr>
        <w:t xml:space="preserve"> understanding the overall nature within the hotel industry as well as plays </w:t>
      </w:r>
      <w:r w:rsidR="00094A64" w:rsidRPr="00513442">
        <w:rPr>
          <w:rFonts w:ascii="Times New Roman" w:hAnsi="Times New Roman" w:cs="Times New Roman"/>
          <w:sz w:val="24"/>
          <w:szCs w:val="24"/>
          <w:shd w:val="clear" w:color="auto" w:fill="FFFFFF"/>
        </w:rPr>
        <w:t>a</w:t>
      </w:r>
      <w:r w:rsidRPr="00513442">
        <w:rPr>
          <w:rFonts w:ascii="Times New Roman" w:hAnsi="Times New Roman" w:cs="Times New Roman"/>
          <w:sz w:val="24"/>
          <w:szCs w:val="24"/>
          <w:shd w:val="clear" w:color="auto" w:fill="FFFFFF"/>
        </w:rPr>
        <w:t xml:space="preserve"> potentially significant role that is related to the human-resources policies along with different strategies in reducing the turnover rate of employees within the industries.</w:t>
      </w:r>
    </w:p>
    <w:p w:rsidR="00513442" w:rsidRPr="00513442" w:rsidRDefault="00513442" w:rsidP="00513442">
      <w:pPr>
        <w:spacing w:line="360" w:lineRule="auto"/>
        <w:jc w:val="both"/>
        <w:rPr>
          <w:rFonts w:ascii="Times New Roman" w:hAnsi="Times New Roman" w:cs="Times New Roman"/>
          <w:b/>
          <w:sz w:val="24"/>
          <w:szCs w:val="24"/>
        </w:rPr>
      </w:pPr>
    </w:p>
    <w:p w:rsidR="00513442" w:rsidRPr="00513442" w:rsidRDefault="00513442" w:rsidP="00513442">
      <w:pPr>
        <w:spacing w:line="360" w:lineRule="auto"/>
        <w:jc w:val="both"/>
        <w:rPr>
          <w:rFonts w:ascii="Times New Roman" w:hAnsi="Times New Roman" w:cs="Times New Roman"/>
          <w:i/>
          <w:sz w:val="24"/>
          <w:szCs w:val="24"/>
          <w:shd w:val="clear" w:color="auto" w:fill="FFFFFF"/>
        </w:rPr>
      </w:pPr>
      <w:r w:rsidRPr="00513442">
        <w:rPr>
          <w:rFonts w:ascii="Times New Roman" w:hAnsi="Times New Roman" w:cs="Times New Roman"/>
          <w:b/>
          <w:sz w:val="24"/>
          <w:szCs w:val="24"/>
          <w:shd w:val="clear" w:color="auto" w:fill="FFFFFF"/>
        </w:rPr>
        <w:t>Article name:</w:t>
      </w:r>
      <w:r w:rsidRPr="00513442">
        <w:rPr>
          <w:rFonts w:ascii="Times New Roman" w:hAnsi="Times New Roman" w:cs="Times New Roman"/>
          <w:sz w:val="24"/>
          <w:szCs w:val="24"/>
        </w:rPr>
        <w:t xml:space="preserve"> </w:t>
      </w:r>
      <w:r w:rsidRPr="00513442">
        <w:rPr>
          <w:rFonts w:ascii="Times New Roman" w:hAnsi="Times New Roman" w:cs="Times New Roman"/>
          <w:i/>
          <w:sz w:val="24"/>
          <w:szCs w:val="24"/>
          <w:shd w:val="clear" w:color="auto" w:fill="FFFFFF"/>
        </w:rPr>
        <w:t>The relationship between customer incivility, restaurant frontline service employee burnout and turnover intention</w:t>
      </w:r>
    </w:p>
    <w:p w:rsidR="00513442" w:rsidRPr="00513442" w:rsidRDefault="00513442" w:rsidP="00513442">
      <w:pPr>
        <w:spacing w:line="360" w:lineRule="auto"/>
        <w:jc w:val="both"/>
        <w:rPr>
          <w:rFonts w:ascii="Times New Roman" w:hAnsi="Times New Roman" w:cs="Times New Roman"/>
          <w:sz w:val="24"/>
          <w:szCs w:val="24"/>
          <w:shd w:val="clear" w:color="auto" w:fill="FFFFFF"/>
        </w:rPr>
      </w:pPr>
      <w:r w:rsidRPr="00513442">
        <w:rPr>
          <w:rFonts w:ascii="Times New Roman" w:hAnsi="Times New Roman" w:cs="Times New Roman"/>
          <w:b/>
          <w:sz w:val="24"/>
          <w:szCs w:val="24"/>
          <w:shd w:val="clear" w:color="auto" w:fill="FFFFFF"/>
        </w:rPr>
        <w:t>Author name:</w:t>
      </w:r>
      <w:r w:rsidRPr="00513442">
        <w:rPr>
          <w:rFonts w:ascii="Times New Roman" w:hAnsi="Times New Roman" w:cs="Times New Roman"/>
          <w:sz w:val="24"/>
          <w:szCs w:val="24"/>
        </w:rPr>
        <w:t xml:space="preserve"> </w:t>
      </w:r>
      <w:proofErr w:type="spellStart"/>
      <w:r w:rsidRPr="00513442">
        <w:rPr>
          <w:rFonts w:ascii="Times New Roman" w:hAnsi="Times New Roman" w:cs="Times New Roman"/>
          <w:i/>
          <w:sz w:val="24"/>
          <w:szCs w:val="24"/>
          <w:shd w:val="clear" w:color="auto" w:fill="FFFFFF"/>
        </w:rPr>
        <w:t>Su</w:t>
      </w:r>
      <w:proofErr w:type="spellEnd"/>
      <w:r w:rsidRPr="00513442">
        <w:rPr>
          <w:rFonts w:ascii="Times New Roman" w:hAnsi="Times New Roman" w:cs="Times New Roman"/>
          <w:i/>
          <w:sz w:val="24"/>
          <w:szCs w:val="24"/>
          <w:shd w:val="clear" w:color="auto" w:fill="FFFFFF"/>
        </w:rPr>
        <w:t xml:space="preserve"> </w:t>
      </w:r>
      <w:proofErr w:type="spellStart"/>
      <w:r w:rsidRPr="00513442">
        <w:rPr>
          <w:rFonts w:ascii="Times New Roman" w:hAnsi="Times New Roman" w:cs="Times New Roman"/>
          <w:i/>
          <w:sz w:val="24"/>
          <w:szCs w:val="24"/>
          <w:shd w:val="clear" w:color="auto" w:fill="FFFFFF"/>
        </w:rPr>
        <w:t>JinHan</w:t>
      </w:r>
      <w:proofErr w:type="spellEnd"/>
      <w:r w:rsidRPr="00513442">
        <w:rPr>
          <w:rFonts w:ascii="Times New Roman" w:hAnsi="Times New Roman" w:cs="Times New Roman"/>
          <w:i/>
          <w:sz w:val="24"/>
          <w:szCs w:val="24"/>
          <w:shd w:val="clear" w:color="auto" w:fill="FFFFFF"/>
        </w:rPr>
        <w:t xml:space="preserve">, Mark </w:t>
      </w:r>
      <w:proofErr w:type="spellStart"/>
      <w:r w:rsidRPr="00513442">
        <w:rPr>
          <w:rFonts w:ascii="Times New Roman" w:hAnsi="Times New Roman" w:cs="Times New Roman"/>
          <w:i/>
          <w:sz w:val="24"/>
          <w:szCs w:val="24"/>
          <w:shd w:val="clear" w:color="auto" w:fill="FFFFFF"/>
        </w:rPr>
        <w:t>A.Bonn</w:t>
      </w:r>
      <w:proofErr w:type="spellEnd"/>
      <w:r w:rsidRPr="00513442">
        <w:rPr>
          <w:rFonts w:ascii="Times New Roman" w:hAnsi="Times New Roman" w:cs="Times New Roman"/>
          <w:i/>
          <w:sz w:val="24"/>
          <w:szCs w:val="24"/>
          <w:shd w:val="clear" w:color="auto" w:fill="FFFFFF"/>
        </w:rPr>
        <w:t xml:space="preserve">, </w:t>
      </w:r>
      <w:proofErr w:type="spellStart"/>
      <w:r w:rsidRPr="00513442">
        <w:rPr>
          <w:rFonts w:ascii="Times New Roman" w:hAnsi="Times New Roman" w:cs="Times New Roman"/>
          <w:i/>
          <w:sz w:val="24"/>
          <w:szCs w:val="24"/>
          <w:shd w:val="clear" w:color="auto" w:fill="FFFFFF"/>
        </w:rPr>
        <w:t>MeeheeCho</w:t>
      </w:r>
      <w:proofErr w:type="spellEnd"/>
    </w:p>
    <w:p w:rsidR="00513442" w:rsidRPr="00513442" w:rsidRDefault="00513442" w:rsidP="00513442">
      <w:pPr>
        <w:spacing w:line="360" w:lineRule="auto"/>
        <w:jc w:val="both"/>
        <w:rPr>
          <w:rFonts w:ascii="Times New Roman" w:hAnsi="Times New Roman" w:cs="Times New Roman"/>
          <w:i/>
          <w:sz w:val="24"/>
          <w:szCs w:val="24"/>
          <w:shd w:val="clear" w:color="auto" w:fill="FFFFFF"/>
        </w:rPr>
      </w:pPr>
      <w:r w:rsidRPr="00513442">
        <w:rPr>
          <w:rFonts w:ascii="Times New Roman" w:hAnsi="Times New Roman" w:cs="Times New Roman"/>
          <w:b/>
          <w:sz w:val="24"/>
          <w:szCs w:val="24"/>
          <w:shd w:val="clear" w:color="auto" w:fill="FFFFFF"/>
        </w:rPr>
        <w:t xml:space="preserve">Year of publication: </w:t>
      </w:r>
      <w:r w:rsidRPr="00513442">
        <w:rPr>
          <w:rFonts w:ascii="Times New Roman" w:hAnsi="Times New Roman" w:cs="Times New Roman"/>
          <w:i/>
          <w:sz w:val="24"/>
          <w:szCs w:val="24"/>
          <w:shd w:val="clear" w:color="auto" w:fill="FFFFFF"/>
        </w:rPr>
        <w:t>2015</w:t>
      </w:r>
    </w:p>
    <w:p w:rsidR="00513442" w:rsidRPr="00513442" w:rsidRDefault="00513442" w:rsidP="00513442">
      <w:pPr>
        <w:spacing w:line="360" w:lineRule="auto"/>
        <w:jc w:val="both"/>
        <w:rPr>
          <w:rFonts w:ascii="Times New Roman" w:hAnsi="Times New Roman" w:cs="Times New Roman"/>
          <w:sz w:val="24"/>
          <w:szCs w:val="24"/>
          <w:shd w:val="clear" w:color="auto" w:fill="FFFFFF"/>
        </w:rPr>
      </w:pPr>
      <w:r w:rsidRPr="00513442">
        <w:rPr>
          <w:rFonts w:ascii="Times New Roman" w:hAnsi="Times New Roman" w:cs="Times New Roman"/>
          <w:sz w:val="24"/>
          <w:szCs w:val="24"/>
          <w:shd w:val="clear" w:color="auto" w:fill="FFFFFF"/>
        </w:rPr>
        <w:t xml:space="preserve">This article helps in representing continuous employee turnover and this one of the biggest challenges faced by the hotel industries. The turnover results in allowing loss of productivity along with customer incivility. The models of hierarchical linear are commonly used for analyzing data within the hotel industries across the marketplace. The management system promotes a positive relationship within the management system of the hotel industries. The article also helps in understanding the relationship between turnover intentions as well as </w:t>
      </w:r>
      <w:r w:rsidRPr="00513442">
        <w:rPr>
          <w:rFonts w:ascii="Times New Roman" w:hAnsi="Times New Roman" w:cs="Times New Roman"/>
          <w:sz w:val="24"/>
          <w:szCs w:val="24"/>
          <w:shd w:val="clear" w:color="auto" w:fill="FFFFFF"/>
        </w:rPr>
        <w:lastRenderedPageBreak/>
        <w:t xml:space="preserve">customers incivility. The management system helps in approving many different managerial implications for developing effective management strategies that helps in eliminating the factor of employee turnover. The report enables in showing the different experienced employees </w:t>
      </w:r>
      <w:r w:rsidR="00094A64" w:rsidRPr="00513442">
        <w:rPr>
          <w:rFonts w:ascii="Times New Roman" w:hAnsi="Times New Roman" w:cs="Times New Roman"/>
          <w:sz w:val="24"/>
          <w:szCs w:val="24"/>
          <w:shd w:val="clear" w:color="auto" w:fill="FFFFFF"/>
        </w:rPr>
        <w:t>that is</w:t>
      </w:r>
      <w:r w:rsidRPr="00513442">
        <w:rPr>
          <w:rFonts w:ascii="Times New Roman" w:hAnsi="Times New Roman" w:cs="Times New Roman"/>
          <w:sz w:val="24"/>
          <w:szCs w:val="24"/>
          <w:shd w:val="clear" w:color="auto" w:fill="FFFFFF"/>
        </w:rPr>
        <w:t xml:space="preserve"> positively associated with both emotional demands related to the employees as well as several </w:t>
      </w:r>
      <w:r w:rsidR="00094A64" w:rsidRPr="00513442">
        <w:rPr>
          <w:rFonts w:ascii="Times New Roman" w:hAnsi="Times New Roman" w:cs="Times New Roman"/>
          <w:sz w:val="24"/>
          <w:szCs w:val="24"/>
          <w:shd w:val="clear" w:color="auto" w:fill="FFFFFF"/>
        </w:rPr>
        <w:t>burnouts</w:t>
      </w:r>
      <w:r w:rsidRPr="00513442">
        <w:rPr>
          <w:rFonts w:ascii="Times New Roman" w:hAnsi="Times New Roman" w:cs="Times New Roman"/>
          <w:sz w:val="24"/>
          <w:szCs w:val="24"/>
          <w:shd w:val="clear" w:color="auto" w:fill="FFFFFF"/>
        </w:rPr>
        <w:t xml:space="preserve">. Apart from this, emotional job demands helps in promoting different associations within experienced customer incivility along with burnout. The high rate of employee turnover results in the decrease of productivity factor positively along with reducing various qualities and quantity factor within hotel industries. The employee turnover also effects the overall organizations and its related employees those are engaged within the organization (Han, 2016). Poor satisfaction qualities of employee level as well as low performance results in the loss of employees within the hotel industries along with increasing the rate production turnover. The employee turnover is directly affecting the service provider within the hotel industries. Due to lack of growth opportunities within the organization results in the employee turnover. Lack of </w:t>
      </w:r>
      <w:r w:rsidR="00094A64" w:rsidRPr="00513442">
        <w:rPr>
          <w:rFonts w:ascii="Times New Roman" w:hAnsi="Times New Roman" w:cs="Times New Roman"/>
          <w:sz w:val="24"/>
          <w:szCs w:val="24"/>
          <w:shd w:val="clear" w:color="auto" w:fill="FFFFFF"/>
        </w:rPr>
        <w:t>co-worker’s</w:t>
      </w:r>
      <w:r w:rsidRPr="00513442">
        <w:rPr>
          <w:rFonts w:ascii="Times New Roman" w:hAnsi="Times New Roman" w:cs="Times New Roman"/>
          <w:sz w:val="24"/>
          <w:szCs w:val="24"/>
          <w:shd w:val="clear" w:color="auto" w:fill="FFFFFF"/>
        </w:rPr>
        <w:t xml:space="preserve"> engagement is an effective factor linked with the organization results in reducing the organizational culture. Thus, that may </w:t>
      </w:r>
      <w:r w:rsidR="00094A64" w:rsidRPr="00513442">
        <w:rPr>
          <w:rFonts w:ascii="Times New Roman" w:hAnsi="Times New Roman" w:cs="Times New Roman"/>
          <w:sz w:val="24"/>
          <w:szCs w:val="24"/>
          <w:shd w:val="clear" w:color="auto" w:fill="FFFFFF"/>
        </w:rPr>
        <w:t>affect</w:t>
      </w:r>
      <w:r w:rsidRPr="00513442">
        <w:rPr>
          <w:rFonts w:ascii="Times New Roman" w:hAnsi="Times New Roman" w:cs="Times New Roman"/>
          <w:sz w:val="24"/>
          <w:szCs w:val="24"/>
          <w:shd w:val="clear" w:color="auto" w:fill="FFFFFF"/>
        </w:rPr>
        <w:t xml:space="preserve"> the career development of employees within the Hotel industries. Therefore, the management system is promoting better facilities, benefits along with providing increased salaries to the employees by allowing increased financial packages. Different intrinsic and extrinsic rewards are promoted for the employees and this are commonly known as the motivational factors that allows better career development. The employee turnover helps in determining the profitability and competiv</w:t>
      </w:r>
      <w:r w:rsidR="00094A64">
        <w:rPr>
          <w:rFonts w:ascii="Times New Roman" w:hAnsi="Times New Roman" w:cs="Times New Roman"/>
          <w:sz w:val="24"/>
          <w:szCs w:val="24"/>
          <w:shd w:val="clear" w:color="auto" w:fill="FFFFFF"/>
        </w:rPr>
        <w:t>e</w:t>
      </w:r>
      <w:r w:rsidRPr="00513442">
        <w:rPr>
          <w:rFonts w:ascii="Times New Roman" w:hAnsi="Times New Roman" w:cs="Times New Roman"/>
          <w:sz w:val="24"/>
          <w:szCs w:val="24"/>
          <w:shd w:val="clear" w:color="auto" w:fill="FFFFFF"/>
        </w:rPr>
        <w:t>ness within the hotel industries. In these articles, researchers had used many qualitative and quantitative methods within the management system for reducing the factor of employee turnover. The manager plays an important role for encouraging the employees within the hotel industries that helps in enhancing the productivity rate accordingly.</w:t>
      </w:r>
    </w:p>
    <w:p w:rsidR="00513442" w:rsidRPr="00513442" w:rsidRDefault="00513442" w:rsidP="00513442">
      <w:pPr>
        <w:spacing w:line="360" w:lineRule="auto"/>
        <w:jc w:val="both"/>
        <w:rPr>
          <w:rFonts w:ascii="Times New Roman" w:hAnsi="Times New Roman" w:cs="Times New Roman"/>
          <w:b/>
          <w:sz w:val="24"/>
          <w:szCs w:val="24"/>
          <w:shd w:val="clear" w:color="auto" w:fill="FFFFFF"/>
        </w:rPr>
      </w:pPr>
      <w:r w:rsidRPr="00513442">
        <w:rPr>
          <w:rFonts w:ascii="Times New Roman" w:hAnsi="Times New Roman" w:cs="Times New Roman"/>
          <w:b/>
          <w:sz w:val="24"/>
          <w:szCs w:val="24"/>
          <w:shd w:val="clear" w:color="auto" w:fill="FFFFFF"/>
        </w:rPr>
        <w:t>Article name:</w:t>
      </w:r>
      <w:r w:rsidRPr="00513442">
        <w:rPr>
          <w:rFonts w:ascii="Times New Roman" w:hAnsi="Times New Roman" w:cs="Times New Roman"/>
          <w:sz w:val="24"/>
          <w:szCs w:val="24"/>
        </w:rPr>
        <w:t xml:space="preserve"> </w:t>
      </w:r>
      <w:r w:rsidRPr="00513442">
        <w:rPr>
          <w:rFonts w:ascii="Times New Roman" w:hAnsi="Times New Roman" w:cs="Times New Roman"/>
          <w:i/>
          <w:sz w:val="24"/>
          <w:szCs w:val="24"/>
          <w:shd w:val="clear" w:color="auto" w:fill="FFFFFF"/>
        </w:rPr>
        <w:t>The role of supervisory behavior, job satisfaction and organizational commitment on employee turnover</w:t>
      </w:r>
    </w:p>
    <w:p w:rsidR="00513442" w:rsidRPr="00513442" w:rsidRDefault="00513442" w:rsidP="00513442">
      <w:pPr>
        <w:spacing w:line="360" w:lineRule="auto"/>
        <w:jc w:val="both"/>
        <w:rPr>
          <w:rFonts w:ascii="Times New Roman" w:hAnsi="Times New Roman" w:cs="Times New Roman"/>
          <w:i/>
          <w:sz w:val="24"/>
          <w:szCs w:val="24"/>
          <w:shd w:val="clear" w:color="auto" w:fill="FFFFFF"/>
        </w:rPr>
      </w:pPr>
      <w:r w:rsidRPr="00513442">
        <w:rPr>
          <w:rFonts w:ascii="Times New Roman" w:hAnsi="Times New Roman" w:cs="Times New Roman"/>
          <w:b/>
          <w:sz w:val="24"/>
          <w:szCs w:val="24"/>
          <w:shd w:val="clear" w:color="auto" w:fill="FFFFFF"/>
        </w:rPr>
        <w:t>Author name:</w:t>
      </w:r>
      <w:r w:rsidRPr="00513442">
        <w:rPr>
          <w:rFonts w:ascii="Times New Roman" w:hAnsi="Times New Roman" w:cs="Times New Roman"/>
          <w:sz w:val="24"/>
          <w:szCs w:val="24"/>
        </w:rPr>
        <w:t xml:space="preserve"> </w:t>
      </w:r>
      <w:r w:rsidRPr="00513442">
        <w:rPr>
          <w:rFonts w:ascii="Times New Roman" w:hAnsi="Times New Roman" w:cs="Times New Roman"/>
          <w:i/>
          <w:sz w:val="24"/>
          <w:szCs w:val="24"/>
        </w:rPr>
        <w:t xml:space="preserve">Cynthia Mathieu, Bruno </w:t>
      </w:r>
      <w:proofErr w:type="spellStart"/>
      <w:r w:rsidRPr="00513442">
        <w:rPr>
          <w:rFonts w:ascii="Times New Roman" w:hAnsi="Times New Roman" w:cs="Times New Roman"/>
          <w:i/>
          <w:sz w:val="24"/>
          <w:szCs w:val="24"/>
        </w:rPr>
        <w:t>Fabi</w:t>
      </w:r>
      <w:proofErr w:type="spellEnd"/>
      <w:r w:rsidRPr="00513442">
        <w:rPr>
          <w:rFonts w:ascii="Times New Roman" w:hAnsi="Times New Roman" w:cs="Times New Roman"/>
          <w:i/>
          <w:sz w:val="24"/>
          <w:szCs w:val="24"/>
        </w:rPr>
        <w:t xml:space="preserve">, Richard </w:t>
      </w:r>
      <w:proofErr w:type="spellStart"/>
      <w:r w:rsidRPr="00513442">
        <w:rPr>
          <w:rFonts w:ascii="Times New Roman" w:hAnsi="Times New Roman" w:cs="Times New Roman"/>
          <w:i/>
          <w:sz w:val="24"/>
          <w:szCs w:val="24"/>
        </w:rPr>
        <w:t>Lacoursière</w:t>
      </w:r>
      <w:proofErr w:type="spellEnd"/>
      <w:r w:rsidRPr="00513442">
        <w:rPr>
          <w:rFonts w:ascii="Times New Roman" w:hAnsi="Times New Roman" w:cs="Times New Roman"/>
          <w:i/>
          <w:sz w:val="24"/>
          <w:szCs w:val="24"/>
        </w:rPr>
        <w:t xml:space="preserve"> and Louis Raymond</w:t>
      </w:r>
    </w:p>
    <w:p w:rsidR="00513442" w:rsidRPr="00513442" w:rsidRDefault="00513442" w:rsidP="00513442">
      <w:pPr>
        <w:spacing w:line="360" w:lineRule="auto"/>
        <w:jc w:val="both"/>
        <w:rPr>
          <w:rFonts w:ascii="Times New Roman" w:hAnsi="Times New Roman" w:cs="Times New Roman"/>
          <w:i/>
          <w:sz w:val="24"/>
          <w:szCs w:val="24"/>
          <w:shd w:val="clear" w:color="auto" w:fill="FFFFFF"/>
        </w:rPr>
      </w:pPr>
      <w:r w:rsidRPr="00513442">
        <w:rPr>
          <w:rFonts w:ascii="Times New Roman" w:hAnsi="Times New Roman" w:cs="Times New Roman"/>
          <w:b/>
          <w:sz w:val="24"/>
          <w:szCs w:val="24"/>
          <w:shd w:val="clear" w:color="auto" w:fill="FFFFFF"/>
        </w:rPr>
        <w:t xml:space="preserve">Year of publication: </w:t>
      </w:r>
      <w:r w:rsidRPr="00513442">
        <w:rPr>
          <w:rFonts w:ascii="Times New Roman" w:hAnsi="Times New Roman" w:cs="Times New Roman"/>
          <w:i/>
          <w:sz w:val="24"/>
          <w:szCs w:val="24"/>
          <w:shd w:val="clear" w:color="auto" w:fill="FFFFFF"/>
        </w:rPr>
        <w:t>2015</w:t>
      </w:r>
    </w:p>
    <w:p w:rsidR="00513442" w:rsidRPr="00513442" w:rsidRDefault="00513442" w:rsidP="00513442">
      <w:pPr>
        <w:spacing w:line="360" w:lineRule="auto"/>
        <w:jc w:val="both"/>
        <w:rPr>
          <w:rFonts w:ascii="Times New Roman" w:hAnsi="Times New Roman" w:cs="Times New Roman"/>
          <w:sz w:val="24"/>
          <w:szCs w:val="24"/>
          <w:shd w:val="clear" w:color="auto" w:fill="FFFFFF"/>
        </w:rPr>
      </w:pPr>
      <w:r w:rsidRPr="00513442">
        <w:rPr>
          <w:rFonts w:ascii="Times New Roman" w:hAnsi="Times New Roman" w:cs="Times New Roman"/>
          <w:sz w:val="24"/>
          <w:szCs w:val="24"/>
          <w:shd w:val="clear" w:color="auto" w:fill="FFFFFF"/>
        </w:rPr>
        <w:lastRenderedPageBreak/>
        <w:t xml:space="preserve">This article describes about the different role of supervisory behavior, organizational commitments for allowing better and enhanced job satisfaction that are depending upon the treason of employee turnover. An enhanced leadership style is required within the organizational commitment for allowing better motivational level that helps in contributing better well-being of employees. The behaviors of the supervisors and self-administrative helps in measuring and enhancing the level of job satisfaction. The modern and innovative leadership style helps in reducing the employee turnover rate positively. The small and large enterprise both uses different models of organizational commitments. Therefore, the article helps in processing a test related to these models that are commonly used by different types of enterprises for reducing the factor of employee turnover within an organization (Mathieu, 2015). The report helps in resulting different behavior of person-oriented leadership that are affecting the turnover intentions for promoting job satisfaction as well as organizational commitment related to the </w:t>
      </w:r>
      <w:r w:rsidR="00CB6785" w:rsidRPr="00513442">
        <w:rPr>
          <w:rFonts w:ascii="Times New Roman" w:hAnsi="Times New Roman" w:cs="Times New Roman"/>
          <w:sz w:val="24"/>
          <w:szCs w:val="24"/>
          <w:shd w:val="clear" w:color="auto" w:fill="FFFFFF"/>
        </w:rPr>
        <w:t>behavior of</w:t>
      </w:r>
      <w:r w:rsidRPr="00513442">
        <w:rPr>
          <w:rFonts w:ascii="Times New Roman" w:hAnsi="Times New Roman" w:cs="Times New Roman"/>
          <w:sz w:val="24"/>
          <w:szCs w:val="24"/>
          <w:shd w:val="clear" w:color="auto" w:fill="FFFFFF"/>
        </w:rPr>
        <w:t xml:space="preserve"> oriented leadership pattern within the hotel industries. The organizational commitment can directly </w:t>
      </w:r>
      <w:r w:rsidR="00CB6785" w:rsidRPr="00513442">
        <w:rPr>
          <w:rFonts w:ascii="Times New Roman" w:hAnsi="Times New Roman" w:cs="Times New Roman"/>
          <w:sz w:val="24"/>
          <w:szCs w:val="24"/>
          <w:shd w:val="clear" w:color="auto" w:fill="FFFFFF"/>
        </w:rPr>
        <w:t>affect</w:t>
      </w:r>
      <w:r w:rsidRPr="00513442">
        <w:rPr>
          <w:rFonts w:ascii="Times New Roman" w:hAnsi="Times New Roman" w:cs="Times New Roman"/>
          <w:sz w:val="24"/>
          <w:szCs w:val="24"/>
          <w:shd w:val="clear" w:color="auto" w:fill="FFFFFF"/>
        </w:rPr>
        <w:t xml:space="preserve"> in reducing the employee turnover intention along with increasing the rate of productivity. Therefore, the organizational commitment helps in promoting stable concept along with bringing more innovativeness and creativeness that helps in keeping the organizations competiveness much higher. Thus, this factor helps in increasing the productivity and profitability along with reducing various challenges within the organization that are affecting the employee turnover respectively. The management system promotes many monetary rewards to the employees and these results in long term accessibility within the organization.  </w:t>
      </w:r>
      <w:r w:rsidRPr="00513442">
        <w:rPr>
          <w:rFonts w:ascii="Times New Roman" w:hAnsi="Times New Roman" w:cs="Times New Roman"/>
          <w:sz w:val="24"/>
          <w:szCs w:val="24"/>
        </w:rPr>
        <w:t xml:space="preserve">Thus, organizational commitment leads to different important outcomes within the hotel industries along with promoting greater motivation, higher organization supports and higher organizational citizenship behavior. Thus, this factor helps in reducing the employee’s turnovers within the organizations. The management system helped in solving various communication gaps within the employees. </w:t>
      </w:r>
    </w:p>
    <w:p w:rsidR="0099633A" w:rsidRPr="00CF31A6" w:rsidRDefault="0099633A" w:rsidP="00CF31A6">
      <w:pPr>
        <w:pStyle w:val="Heading2"/>
        <w:spacing w:line="360" w:lineRule="auto"/>
        <w:jc w:val="both"/>
        <w:rPr>
          <w:rFonts w:ascii="Times New Roman" w:hAnsi="Times New Roman" w:cs="Times New Roman"/>
          <w:color w:val="auto"/>
          <w:shd w:val="clear" w:color="auto" w:fill="FFFFFF"/>
          <w:lang w:val="en-GB"/>
        </w:rPr>
      </w:pPr>
      <w:bookmarkStart w:id="62" w:name="_Toc7144921"/>
      <w:bookmarkStart w:id="63" w:name="_Toc10809810"/>
      <w:r w:rsidRPr="00CF31A6">
        <w:rPr>
          <w:rFonts w:ascii="Times New Roman" w:hAnsi="Times New Roman" w:cs="Times New Roman"/>
          <w:color w:val="auto"/>
          <w:shd w:val="clear" w:color="auto" w:fill="FFFFFF"/>
          <w:lang w:val="en-GB"/>
        </w:rPr>
        <w:t>Chapter 5: Conclusion and Recommendations:</w:t>
      </w:r>
      <w:bookmarkEnd w:id="63"/>
    </w:p>
    <w:p w:rsidR="003C324A" w:rsidRPr="006604F0" w:rsidRDefault="0099633A" w:rsidP="006604F0">
      <w:pPr>
        <w:pStyle w:val="Heading2"/>
        <w:spacing w:line="360" w:lineRule="auto"/>
        <w:jc w:val="both"/>
        <w:rPr>
          <w:rFonts w:ascii="Times New Roman" w:hAnsi="Times New Roman" w:cs="Times New Roman"/>
          <w:color w:val="000000" w:themeColor="text1"/>
          <w:sz w:val="24"/>
          <w:szCs w:val="24"/>
        </w:rPr>
      </w:pPr>
      <w:bookmarkStart w:id="64" w:name="_Toc10809811"/>
      <w:r>
        <w:rPr>
          <w:rFonts w:ascii="Times New Roman" w:hAnsi="Times New Roman" w:cs="Times New Roman"/>
          <w:color w:val="000000" w:themeColor="text1"/>
          <w:sz w:val="24"/>
          <w:szCs w:val="24"/>
        </w:rPr>
        <w:t xml:space="preserve">5.1 </w:t>
      </w:r>
      <w:r w:rsidR="003C324A" w:rsidRPr="006604F0">
        <w:rPr>
          <w:rFonts w:ascii="Times New Roman" w:hAnsi="Times New Roman" w:cs="Times New Roman"/>
          <w:color w:val="000000" w:themeColor="text1"/>
          <w:sz w:val="24"/>
          <w:szCs w:val="24"/>
        </w:rPr>
        <w:t>Conclusion</w:t>
      </w:r>
      <w:r>
        <w:rPr>
          <w:rFonts w:ascii="Times New Roman" w:hAnsi="Times New Roman" w:cs="Times New Roman"/>
          <w:color w:val="000000" w:themeColor="text1"/>
          <w:sz w:val="24"/>
          <w:szCs w:val="24"/>
        </w:rPr>
        <w:t>:</w:t>
      </w:r>
      <w:bookmarkEnd w:id="64"/>
    </w:p>
    <w:p w:rsidR="003C324A" w:rsidRPr="006604F0" w:rsidRDefault="003C324A"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 xml:space="preserve">This report provides a vivid analysis of the factors affecting high staff turnover in the hotel industry. It is evident from the research that the hotel industry is adversely affected by the highest rate of staff turnover within the industry and the main reasons for the same being lack of </w:t>
      </w:r>
      <w:r w:rsidRPr="006604F0">
        <w:rPr>
          <w:rFonts w:ascii="Times New Roman" w:hAnsi="Times New Roman" w:cs="Times New Roman"/>
          <w:color w:val="000000" w:themeColor="text1"/>
          <w:sz w:val="24"/>
          <w:szCs w:val="24"/>
        </w:rPr>
        <w:lastRenderedPageBreak/>
        <w:t xml:space="preserve">motivation, lack of appropriate work life balance and excessive job pressure.  The report concludes that the business function </w:t>
      </w:r>
      <w:r w:rsidR="00CB6785" w:rsidRPr="006604F0">
        <w:rPr>
          <w:rFonts w:ascii="Times New Roman" w:hAnsi="Times New Roman" w:cs="Times New Roman"/>
          <w:color w:val="000000" w:themeColor="text1"/>
          <w:sz w:val="24"/>
          <w:szCs w:val="24"/>
        </w:rPr>
        <w:t>is</w:t>
      </w:r>
      <w:r w:rsidRPr="006604F0">
        <w:rPr>
          <w:rFonts w:ascii="Times New Roman" w:hAnsi="Times New Roman" w:cs="Times New Roman"/>
          <w:color w:val="000000" w:themeColor="text1"/>
          <w:sz w:val="24"/>
          <w:szCs w:val="24"/>
        </w:rPr>
        <w:t xml:space="preserve"> negatively affected by high rate of staff turnover and hence majority of the companies within the hotel industry face major challenges in terms of both customer satisfaction and profit. On account of high employee turnover productivity is less and it becomes difficult for the company to sustain in this highly competitive environment. The research study clearly reveals that the famous Eastern London hotels faces high rate of employee turnover on account of low levels of motivation among the employees of the organization. Both the secondary as well as primary data collected from journals, blogs, internet and questionnaire respectively denotes that the factors responsible for the high rate of employee turnover are job satisfaction and inappropriate work culture. It also reveals that approximately </w:t>
      </w:r>
      <w:r w:rsidR="00137A25" w:rsidRPr="006604F0">
        <w:rPr>
          <w:rFonts w:ascii="Times New Roman" w:hAnsi="Times New Roman" w:cs="Times New Roman"/>
          <w:color w:val="000000" w:themeColor="text1"/>
          <w:sz w:val="24"/>
          <w:szCs w:val="24"/>
        </w:rPr>
        <w:t>twenty-five</w:t>
      </w:r>
      <w:r w:rsidRPr="006604F0">
        <w:rPr>
          <w:rFonts w:ascii="Times New Roman" w:hAnsi="Times New Roman" w:cs="Times New Roman"/>
          <w:color w:val="000000" w:themeColor="text1"/>
          <w:sz w:val="24"/>
          <w:szCs w:val="24"/>
        </w:rPr>
        <w:t xml:space="preserve"> per cent of the people working in a hotel or organization are not clearly aware of the culture that prevails within the organization and hence are unable to adjust to the working environment. It can be easily concluded from the results that employee turnover greatly influences organizational culture. Observing the main factor of employee turnover, reveals that there is a high need for the management of the organizations to focus on enhancing the level of motivation of the individuals. It is evident that there are a number of ways in which the level of motivation level of the employees can be improved including implementation of motivational theories like Abraham Maslow’s motivation theory, Hertzberg’s two factor theory, etc. The analysis of the rate of high staff turnover in hotel industry has helped in determining the possible causes, effects and ways to reduce staff turnover. These details and information can be used by the management of the hotel industries in future to control the rate of staff turnover. The research study also depicts that there is a significant need of balancing job pressure, stress at work, work life balance, wage rates, etc. in order to ensure that the companies are able to retain the employees for a long period of time. High rate of turnover not only effects productivity but also reduces the quality of work and also expense of the company also increases. As the older employees leave the organization the management are required to continuously hire new employees and offer then training so that they are able to perform the desired task. The process of recruitment, selection and training all the year round increases the expenditure of the company which in turn reduces the profit margin of the company. Hence, as the days are passing by with the increase in level of competition among the organizations globally there is a need that the hotel industry of UK takes steps to reduce staff turnover. </w:t>
      </w:r>
    </w:p>
    <w:p w:rsidR="003C324A" w:rsidRPr="006604F0" w:rsidRDefault="0099633A" w:rsidP="006604F0">
      <w:pPr>
        <w:pStyle w:val="Heading2"/>
        <w:spacing w:line="360" w:lineRule="auto"/>
        <w:jc w:val="both"/>
        <w:rPr>
          <w:rFonts w:ascii="Times New Roman" w:hAnsi="Times New Roman" w:cs="Times New Roman"/>
          <w:color w:val="000000" w:themeColor="text1"/>
          <w:sz w:val="24"/>
          <w:szCs w:val="24"/>
        </w:rPr>
      </w:pPr>
      <w:bookmarkStart w:id="65" w:name="_Toc10809812"/>
      <w:r>
        <w:rPr>
          <w:rFonts w:ascii="Times New Roman" w:hAnsi="Times New Roman" w:cs="Times New Roman"/>
          <w:color w:val="000000" w:themeColor="text1"/>
          <w:sz w:val="24"/>
          <w:szCs w:val="24"/>
        </w:rPr>
        <w:lastRenderedPageBreak/>
        <w:t xml:space="preserve">5.2 </w:t>
      </w:r>
      <w:r w:rsidR="003C324A" w:rsidRPr="006604F0">
        <w:rPr>
          <w:rFonts w:ascii="Times New Roman" w:hAnsi="Times New Roman" w:cs="Times New Roman"/>
          <w:color w:val="000000" w:themeColor="text1"/>
          <w:sz w:val="24"/>
          <w:szCs w:val="24"/>
        </w:rPr>
        <w:t>Recommendations</w:t>
      </w:r>
      <w:r w:rsidR="00A26628">
        <w:rPr>
          <w:rFonts w:ascii="Times New Roman" w:hAnsi="Times New Roman" w:cs="Times New Roman"/>
          <w:color w:val="000000" w:themeColor="text1"/>
          <w:sz w:val="24"/>
          <w:szCs w:val="24"/>
        </w:rPr>
        <w:t>:</w:t>
      </w:r>
      <w:bookmarkEnd w:id="65"/>
    </w:p>
    <w:p w:rsidR="003C324A" w:rsidRPr="006604F0" w:rsidRDefault="003C324A"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rPr>
        <w:t>It is quite evident from the research study that lack of motivation leads to job dissatisfaction and finally leading to high rate of staff turnover.  Some suggestions or recommendations which would help in reducing staff turnover within the hotel are as follows;</w:t>
      </w:r>
    </w:p>
    <w:p w:rsidR="003C324A" w:rsidRPr="006604F0" w:rsidRDefault="003C324A" w:rsidP="006604F0">
      <w:pPr>
        <w:pStyle w:val="ListParagraph"/>
        <w:numPr>
          <w:ilvl w:val="0"/>
          <w:numId w:val="13"/>
        </w:num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b/>
          <w:color w:val="000000" w:themeColor="text1"/>
          <w:sz w:val="24"/>
          <w:szCs w:val="24"/>
        </w:rPr>
        <w:t>Motivating the staffs effectively</w:t>
      </w:r>
      <w:r w:rsidRPr="006604F0">
        <w:rPr>
          <w:rFonts w:ascii="Times New Roman" w:hAnsi="Times New Roman" w:cs="Times New Roman"/>
          <w:color w:val="000000" w:themeColor="text1"/>
          <w:sz w:val="24"/>
          <w:szCs w:val="24"/>
        </w:rPr>
        <w:t xml:space="preserve">: the staffs working within an organization can be motivated with both monetary and non-monetary benefits.  The monetary rewards include offering </w:t>
      </w:r>
      <w:r w:rsidR="000338DC" w:rsidRPr="006604F0">
        <w:rPr>
          <w:rFonts w:ascii="Times New Roman" w:hAnsi="Times New Roman" w:cs="Times New Roman"/>
          <w:color w:val="000000" w:themeColor="text1"/>
          <w:sz w:val="24"/>
          <w:szCs w:val="24"/>
        </w:rPr>
        <w:t xml:space="preserve">incentives </w:t>
      </w:r>
      <w:r w:rsidRPr="006604F0">
        <w:rPr>
          <w:rFonts w:ascii="Times New Roman" w:hAnsi="Times New Roman" w:cs="Times New Roman"/>
          <w:color w:val="000000" w:themeColor="text1"/>
          <w:sz w:val="24"/>
          <w:szCs w:val="24"/>
        </w:rPr>
        <w:t xml:space="preserve">to the employees on their good performance. This amount of money would help the employees to fulfil their needs which are beyond the basic needs and hence work with more and more efforts to earn more incentives. The management of the organizations can also offer non-monetary benefits like flexible timing, certificate of </w:t>
      </w:r>
      <w:r w:rsidR="000338DC" w:rsidRPr="006604F0">
        <w:rPr>
          <w:rFonts w:ascii="Times New Roman" w:hAnsi="Times New Roman" w:cs="Times New Roman"/>
          <w:color w:val="000000" w:themeColor="text1"/>
          <w:sz w:val="24"/>
          <w:szCs w:val="24"/>
        </w:rPr>
        <w:t>appreciation,</w:t>
      </w:r>
      <w:r w:rsidR="000338DC">
        <w:rPr>
          <w:rFonts w:ascii="Times New Roman" w:hAnsi="Times New Roman" w:cs="Times New Roman"/>
          <w:color w:val="000000" w:themeColor="text1"/>
          <w:sz w:val="24"/>
          <w:szCs w:val="24"/>
        </w:rPr>
        <w:t xml:space="preserve"> awards, </w:t>
      </w:r>
      <w:r w:rsidR="000338DC" w:rsidRPr="006604F0">
        <w:rPr>
          <w:rFonts w:ascii="Times New Roman" w:hAnsi="Times New Roman" w:cs="Times New Roman"/>
          <w:color w:val="000000" w:themeColor="text1"/>
          <w:sz w:val="24"/>
          <w:szCs w:val="24"/>
        </w:rPr>
        <w:t>gym</w:t>
      </w:r>
      <w:r w:rsidRPr="006604F0">
        <w:rPr>
          <w:rFonts w:ascii="Times New Roman" w:hAnsi="Times New Roman" w:cs="Times New Roman"/>
          <w:color w:val="000000" w:themeColor="text1"/>
          <w:sz w:val="24"/>
          <w:szCs w:val="24"/>
        </w:rPr>
        <w:t xml:space="preserve"> membership, recognitions, free parking, </w:t>
      </w:r>
      <w:r w:rsidR="000338DC">
        <w:rPr>
          <w:rFonts w:ascii="Times New Roman" w:hAnsi="Times New Roman" w:cs="Times New Roman"/>
          <w:color w:val="000000" w:themeColor="text1"/>
          <w:sz w:val="24"/>
          <w:szCs w:val="24"/>
        </w:rPr>
        <w:t xml:space="preserve">discount coupons for their families, </w:t>
      </w:r>
      <w:r w:rsidRPr="006604F0">
        <w:rPr>
          <w:rFonts w:ascii="Times New Roman" w:hAnsi="Times New Roman" w:cs="Times New Roman"/>
          <w:color w:val="000000" w:themeColor="text1"/>
          <w:sz w:val="24"/>
          <w:szCs w:val="24"/>
        </w:rPr>
        <w:t xml:space="preserve">etc. These would help the organizations to not only motivate them to improve their performance but also retain them for a long period of time. </w:t>
      </w:r>
    </w:p>
    <w:p w:rsidR="003C324A" w:rsidRPr="006604F0" w:rsidRDefault="003C324A" w:rsidP="006604F0">
      <w:pPr>
        <w:pStyle w:val="ListParagraph"/>
        <w:numPr>
          <w:ilvl w:val="0"/>
          <w:numId w:val="13"/>
        </w:num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b/>
          <w:color w:val="000000" w:themeColor="text1"/>
          <w:sz w:val="24"/>
          <w:szCs w:val="24"/>
        </w:rPr>
        <w:t>Training</w:t>
      </w:r>
      <w:r w:rsidRPr="006604F0">
        <w:rPr>
          <w:rFonts w:ascii="Times New Roman" w:hAnsi="Times New Roman" w:cs="Times New Roman"/>
          <w:color w:val="000000" w:themeColor="text1"/>
          <w:sz w:val="24"/>
          <w:szCs w:val="24"/>
        </w:rPr>
        <w:t xml:space="preserve">: it is evident from the research study that the employees within the organizations are unable to understand the jobs that they are required to perform within the organization and hence unable to deliver the desired results. This condition can be easily improved by offering good and effective training to the employees. This would enable them to not only understand the job that they are going to perform but also the roles and responsibilities that they are required to perform within the organization. </w:t>
      </w:r>
    </w:p>
    <w:p w:rsidR="003C324A" w:rsidRPr="006604F0" w:rsidRDefault="003C324A" w:rsidP="006604F0">
      <w:pPr>
        <w:pStyle w:val="ListParagraph"/>
        <w:numPr>
          <w:ilvl w:val="0"/>
          <w:numId w:val="13"/>
        </w:num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b/>
          <w:color w:val="000000" w:themeColor="text1"/>
          <w:sz w:val="24"/>
          <w:szCs w:val="24"/>
        </w:rPr>
        <w:t>Good working environment</w:t>
      </w:r>
      <w:r w:rsidRPr="006604F0">
        <w:rPr>
          <w:rFonts w:ascii="Times New Roman" w:hAnsi="Times New Roman" w:cs="Times New Roman"/>
          <w:color w:val="000000" w:themeColor="text1"/>
          <w:sz w:val="24"/>
          <w:szCs w:val="24"/>
        </w:rPr>
        <w:t>: the companies must ensure that they offer a good working environment with all amenities available to them. The employees should be given a clean and hygienic area to work which includes enough of lighting as well as ventilation. The employees should also be given some time to take rest if the job is severely hectic like working in front of the oven for long hours. This would make the employees realize that the management of the company thinks about the employees and they in turn would work towards profit of the organization. It is evident from the past researches and journals that poor working environment is also one of the major causes that forces the employees to look for other opportunities and often leads to high rate of employee turnover.</w:t>
      </w:r>
    </w:p>
    <w:p w:rsidR="003C324A" w:rsidRPr="006604F0" w:rsidRDefault="003C324A" w:rsidP="006604F0">
      <w:pPr>
        <w:pStyle w:val="ListParagraph"/>
        <w:numPr>
          <w:ilvl w:val="0"/>
          <w:numId w:val="13"/>
        </w:num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b/>
          <w:color w:val="000000" w:themeColor="text1"/>
          <w:sz w:val="24"/>
          <w:szCs w:val="24"/>
        </w:rPr>
        <w:t>Reducing job pressure</w:t>
      </w:r>
      <w:r w:rsidRPr="006604F0">
        <w:rPr>
          <w:rFonts w:ascii="Times New Roman" w:hAnsi="Times New Roman" w:cs="Times New Roman"/>
          <w:color w:val="000000" w:themeColor="text1"/>
          <w:sz w:val="24"/>
          <w:szCs w:val="24"/>
        </w:rPr>
        <w:t xml:space="preserve">: hotel industry is quite </w:t>
      </w:r>
      <w:proofErr w:type="spellStart"/>
      <w:r w:rsidRPr="006604F0">
        <w:rPr>
          <w:rFonts w:ascii="Times New Roman" w:hAnsi="Times New Roman" w:cs="Times New Roman"/>
          <w:color w:val="000000" w:themeColor="text1"/>
          <w:sz w:val="24"/>
          <w:szCs w:val="24"/>
        </w:rPr>
        <w:t>labour</w:t>
      </w:r>
      <w:proofErr w:type="spellEnd"/>
      <w:r w:rsidRPr="006604F0">
        <w:rPr>
          <w:rFonts w:ascii="Times New Roman" w:hAnsi="Times New Roman" w:cs="Times New Roman"/>
          <w:color w:val="000000" w:themeColor="text1"/>
          <w:sz w:val="24"/>
          <w:szCs w:val="24"/>
        </w:rPr>
        <w:t xml:space="preserve"> intensive wherein the employees face a lot of work pressure. The pressure at work is unbearable during the peak seasons and the employees are forced to work more than the working hours but the payment </w:t>
      </w:r>
      <w:r w:rsidRPr="006604F0">
        <w:rPr>
          <w:rFonts w:ascii="Times New Roman" w:hAnsi="Times New Roman" w:cs="Times New Roman"/>
          <w:color w:val="000000" w:themeColor="text1"/>
          <w:sz w:val="24"/>
          <w:szCs w:val="24"/>
        </w:rPr>
        <w:lastRenderedPageBreak/>
        <w:t xml:space="preserve">remains the same. To tackle such a situation the organization must make sure that they offer overtime payments to the employees working more than nine hours within the workplace.  This would incline the employees to work for longer hours as they are able to fulfil the needs which they couldn’t with their salary only. In addition to this the organizations can also focus on hiring employees on a contractual basis during the peak seasons to distribute the workload. This would reduce the work pressure on the employees and also with the help of the contractual workers the companies can become more productive thereby catering services to more customers. </w:t>
      </w:r>
    </w:p>
    <w:p w:rsidR="003C324A" w:rsidRPr="006604F0" w:rsidRDefault="003C324A" w:rsidP="006604F0">
      <w:pPr>
        <w:pStyle w:val="ListParagraph"/>
        <w:numPr>
          <w:ilvl w:val="0"/>
          <w:numId w:val="13"/>
        </w:num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b/>
          <w:color w:val="000000" w:themeColor="text1"/>
          <w:sz w:val="24"/>
          <w:szCs w:val="24"/>
        </w:rPr>
        <w:t>Job rotation</w:t>
      </w:r>
      <w:r w:rsidRPr="006604F0">
        <w:rPr>
          <w:rFonts w:ascii="Times New Roman" w:hAnsi="Times New Roman" w:cs="Times New Roman"/>
          <w:color w:val="000000" w:themeColor="text1"/>
          <w:sz w:val="24"/>
          <w:szCs w:val="24"/>
        </w:rPr>
        <w:t xml:space="preserve">: the employees often become bored of the same kind of work that they do every day. They find work monotonous and hence loose interest at work. This inclines the employees to look for a change where they can learn something new and also get rid of the monotony. In order to prevent this from being one of the reasons of staff turnover the company can focus on implementing the concept of job rotation. Job rotation is a phenomenon wherein the employees are employed at different jobs within the same business and the employees get the chance to do different kind of jobs within the same company. This helps the employees to learn as well as implement new things which are required to break the monotony that they face while working on the same job for the entire tenure of service. </w:t>
      </w:r>
    </w:p>
    <w:p w:rsidR="003C324A" w:rsidRPr="006604F0" w:rsidRDefault="003C324A" w:rsidP="006604F0">
      <w:pPr>
        <w:pStyle w:val="ListParagraph"/>
        <w:numPr>
          <w:ilvl w:val="0"/>
          <w:numId w:val="13"/>
        </w:num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b/>
          <w:color w:val="000000" w:themeColor="text1"/>
          <w:sz w:val="24"/>
          <w:szCs w:val="24"/>
        </w:rPr>
        <w:t xml:space="preserve">Room for growth and opportunities: </w:t>
      </w:r>
      <w:r w:rsidRPr="006604F0">
        <w:rPr>
          <w:rFonts w:ascii="Times New Roman" w:hAnsi="Times New Roman" w:cs="Times New Roman"/>
          <w:color w:val="000000" w:themeColor="text1"/>
          <w:sz w:val="24"/>
          <w:szCs w:val="24"/>
        </w:rPr>
        <w:t>the past news and researches depict that there is a very little chance to grow in the hotel industry. The people employed at main functional departments of the hotel end up doing the same jobs at the same designation for a very long time. This denotes that the people within the hotel industry cannot rise in their career ladder very easily. Here lies the responsibility of the management of the organization’s to provide a platform where the individuals can grow and learn more within the industry. The management of the hotels should make sure that they provide promotion and growth opportunities within the organization. Once they are able to do so they would be aligned towards the company for a long period of time thereby enabling the company to retain the senior employees for a long period of time and ensuring smooth working within the organization.</w:t>
      </w:r>
    </w:p>
    <w:p w:rsidR="003C324A" w:rsidRPr="006604F0" w:rsidRDefault="003C324A" w:rsidP="006604F0">
      <w:pPr>
        <w:pStyle w:val="ListParagraph"/>
        <w:numPr>
          <w:ilvl w:val="0"/>
          <w:numId w:val="13"/>
        </w:num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b/>
          <w:color w:val="000000" w:themeColor="text1"/>
          <w:sz w:val="24"/>
          <w:szCs w:val="24"/>
        </w:rPr>
        <w:t>Flexible work timings or schedules:</w:t>
      </w:r>
      <w:r w:rsidRPr="006604F0">
        <w:rPr>
          <w:rFonts w:ascii="Times New Roman" w:hAnsi="Times New Roman" w:cs="Times New Roman"/>
          <w:color w:val="000000" w:themeColor="text1"/>
          <w:sz w:val="24"/>
          <w:szCs w:val="24"/>
        </w:rPr>
        <w:t xml:space="preserve"> some employees perform better if they are not pressurized to come at the stipulated time. The companies must offer flexible timings to </w:t>
      </w:r>
      <w:r w:rsidRPr="006604F0">
        <w:rPr>
          <w:rFonts w:ascii="Times New Roman" w:hAnsi="Times New Roman" w:cs="Times New Roman"/>
          <w:color w:val="000000" w:themeColor="text1"/>
          <w:sz w:val="24"/>
          <w:szCs w:val="24"/>
        </w:rPr>
        <w:lastRenderedPageBreak/>
        <w:t xml:space="preserve">the individuals so that they are able to work with more sincerity and motivation at work. Flexible work timing also </w:t>
      </w:r>
      <w:r w:rsidR="00CF302B" w:rsidRPr="006604F0">
        <w:rPr>
          <w:rFonts w:ascii="Times New Roman" w:hAnsi="Times New Roman" w:cs="Times New Roman"/>
          <w:color w:val="000000" w:themeColor="text1"/>
          <w:sz w:val="24"/>
          <w:szCs w:val="24"/>
        </w:rPr>
        <w:t>helps</w:t>
      </w:r>
      <w:r w:rsidRPr="006604F0">
        <w:rPr>
          <w:rFonts w:ascii="Times New Roman" w:hAnsi="Times New Roman" w:cs="Times New Roman"/>
          <w:color w:val="000000" w:themeColor="text1"/>
          <w:sz w:val="24"/>
          <w:szCs w:val="24"/>
        </w:rPr>
        <w:t xml:space="preserve"> in keeping the employees highly motivated. </w:t>
      </w:r>
    </w:p>
    <w:p w:rsidR="003C324A" w:rsidRDefault="003C324A" w:rsidP="006604F0">
      <w:pPr>
        <w:pStyle w:val="ListParagraph"/>
        <w:numPr>
          <w:ilvl w:val="0"/>
          <w:numId w:val="13"/>
        </w:num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b/>
          <w:color w:val="000000" w:themeColor="text1"/>
          <w:sz w:val="24"/>
          <w:szCs w:val="24"/>
        </w:rPr>
        <w:t>Work life balance</w:t>
      </w:r>
      <w:r w:rsidRPr="006604F0">
        <w:rPr>
          <w:rFonts w:ascii="Times New Roman" w:hAnsi="Times New Roman" w:cs="Times New Roman"/>
          <w:color w:val="000000" w:themeColor="text1"/>
          <w:sz w:val="24"/>
          <w:szCs w:val="24"/>
        </w:rPr>
        <w:t xml:space="preserve">: the most prominent grievance of the employees working in a hotel industry is poor work life balance. Increasing pressure at work and </w:t>
      </w:r>
      <w:r w:rsidR="00CF302B" w:rsidRPr="006604F0">
        <w:rPr>
          <w:rFonts w:ascii="Times New Roman" w:hAnsi="Times New Roman" w:cs="Times New Roman"/>
          <w:color w:val="000000" w:themeColor="text1"/>
          <w:sz w:val="24"/>
          <w:szCs w:val="24"/>
        </w:rPr>
        <w:t>time-consuming</w:t>
      </w:r>
      <w:r w:rsidRPr="006604F0">
        <w:rPr>
          <w:rFonts w:ascii="Times New Roman" w:hAnsi="Times New Roman" w:cs="Times New Roman"/>
          <w:color w:val="000000" w:themeColor="text1"/>
          <w:sz w:val="24"/>
          <w:szCs w:val="24"/>
        </w:rPr>
        <w:t xml:space="preserve"> work at the hotels has distorted the work life balance of the workers of the hotel. The employees are bound to reach offices on time but they are unable to leave the workplace at the stipulated time as they are unable to complete their daily tasks. The people are not able to give adequate time to their family and friends which keeps them unhappy at work. The management of the hotels must ensure that they are able to spend adequate time with their family and are happy during their time of work.</w:t>
      </w:r>
    </w:p>
    <w:p w:rsidR="0099633A" w:rsidRDefault="0099633A" w:rsidP="0099633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r>
    </w:p>
    <w:p w:rsidR="00E41244" w:rsidRDefault="00E41244" w:rsidP="00E41244">
      <w:pPr>
        <w:pStyle w:val="Heading1"/>
        <w:rPr>
          <w:rFonts w:ascii="Times New Roman" w:eastAsiaTheme="minorHAnsi" w:hAnsi="Times New Roman" w:cs="Times New Roman"/>
          <w:b w:val="0"/>
          <w:bCs w:val="0"/>
          <w:color w:val="000000" w:themeColor="text1"/>
          <w:sz w:val="24"/>
          <w:szCs w:val="24"/>
        </w:rPr>
      </w:pPr>
    </w:p>
    <w:p w:rsidR="009F7EDE" w:rsidRPr="009F7EDE" w:rsidRDefault="009F7EDE" w:rsidP="009F7EDE"/>
    <w:p w:rsidR="00E41244" w:rsidRPr="00CF31A6" w:rsidRDefault="007C4C12" w:rsidP="00CF31A6">
      <w:pPr>
        <w:pStyle w:val="Heading2"/>
        <w:spacing w:line="360" w:lineRule="auto"/>
        <w:jc w:val="both"/>
        <w:rPr>
          <w:rFonts w:ascii="Times New Roman" w:hAnsi="Times New Roman" w:cs="Times New Roman"/>
          <w:color w:val="auto"/>
          <w:shd w:val="clear" w:color="auto" w:fill="FFFFFF"/>
          <w:lang w:val="en-GB"/>
        </w:rPr>
      </w:pPr>
      <w:bookmarkStart w:id="66" w:name="_Toc10809813"/>
      <w:r w:rsidRPr="00CF31A6">
        <w:rPr>
          <w:rFonts w:ascii="Times New Roman" w:hAnsi="Times New Roman" w:cs="Times New Roman"/>
          <w:color w:val="auto"/>
          <w:shd w:val="clear" w:color="auto" w:fill="FFFFFF"/>
          <w:lang w:val="en-GB"/>
        </w:rPr>
        <w:t>References</w:t>
      </w:r>
      <w:bookmarkEnd w:id="27"/>
      <w:bookmarkEnd w:id="62"/>
      <w:r w:rsidR="009F7EDE" w:rsidRPr="00CF31A6">
        <w:rPr>
          <w:rFonts w:ascii="Times New Roman" w:hAnsi="Times New Roman" w:cs="Times New Roman"/>
          <w:color w:val="auto"/>
          <w:shd w:val="clear" w:color="auto" w:fill="FFFFFF"/>
          <w:lang w:val="en-GB"/>
        </w:rPr>
        <w:t>:</w:t>
      </w:r>
      <w:bookmarkEnd w:id="66"/>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proofErr w:type="spellStart"/>
      <w:r w:rsidRPr="006604F0">
        <w:rPr>
          <w:rFonts w:ascii="Times New Roman" w:hAnsi="Times New Roman" w:cs="Times New Roman"/>
          <w:color w:val="000000" w:themeColor="text1"/>
          <w:sz w:val="24"/>
          <w:szCs w:val="24"/>
          <w:shd w:val="clear" w:color="auto" w:fill="FFFFFF"/>
        </w:rPr>
        <w:t>AlBattat</w:t>
      </w:r>
      <w:proofErr w:type="spellEnd"/>
      <w:r w:rsidRPr="006604F0">
        <w:rPr>
          <w:rFonts w:ascii="Times New Roman" w:hAnsi="Times New Roman" w:cs="Times New Roman"/>
          <w:color w:val="000000" w:themeColor="text1"/>
          <w:sz w:val="24"/>
          <w:szCs w:val="24"/>
          <w:shd w:val="clear" w:color="auto" w:fill="FFFFFF"/>
        </w:rPr>
        <w:t>, A. R. S., &amp;</w:t>
      </w:r>
      <w:proofErr w:type="spellStart"/>
      <w:r w:rsidRPr="006604F0">
        <w:rPr>
          <w:rFonts w:ascii="Times New Roman" w:hAnsi="Times New Roman" w:cs="Times New Roman"/>
          <w:color w:val="000000" w:themeColor="text1"/>
          <w:sz w:val="24"/>
          <w:szCs w:val="24"/>
          <w:shd w:val="clear" w:color="auto" w:fill="FFFFFF"/>
        </w:rPr>
        <w:t>Som</w:t>
      </w:r>
      <w:proofErr w:type="spellEnd"/>
      <w:r w:rsidRPr="006604F0">
        <w:rPr>
          <w:rFonts w:ascii="Times New Roman" w:hAnsi="Times New Roman" w:cs="Times New Roman"/>
          <w:color w:val="000000" w:themeColor="text1"/>
          <w:sz w:val="24"/>
          <w:szCs w:val="24"/>
          <w:shd w:val="clear" w:color="auto" w:fill="FFFFFF"/>
        </w:rPr>
        <w:t>, A. P. M. 2013. Employee dissatisfaction and turnover crises in the Malaysian hospitality industry. </w:t>
      </w:r>
      <w:r w:rsidRPr="006604F0">
        <w:rPr>
          <w:rFonts w:ascii="Times New Roman" w:hAnsi="Times New Roman" w:cs="Times New Roman"/>
          <w:i/>
          <w:iCs/>
          <w:color w:val="000000" w:themeColor="text1"/>
          <w:sz w:val="24"/>
          <w:szCs w:val="24"/>
          <w:shd w:val="clear" w:color="auto" w:fill="FFFFFF"/>
        </w:rPr>
        <w:t>International Journal of Business and Management</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8</w:t>
      </w:r>
      <w:r w:rsidRPr="006604F0">
        <w:rPr>
          <w:rFonts w:ascii="Times New Roman" w:hAnsi="Times New Roman" w:cs="Times New Roman"/>
          <w:color w:val="000000" w:themeColor="text1"/>
          <w:sz w:val="24"/>
          <w:szCs w:val="24"/>
          <w:shd w:val="clear" w:color="auto" w:fill="FFFFFF"/>
        </w:rPr>
        <w:t>(5), 62.</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proofErr w:type="spellStart"/>
      <w:r w:rsidRPr="006604F0">
        <w:rPr>
          <w:rFonts w:ascii="Times New Roman" w:hAnsi="Times New Roman" w:cs="Times New Roman"/>
          <w:color w:val="000000" w:themeColor="text1"/>
          <w:sz w:val="24"/>
          <w:szCs w:val="24"/>
          <w:shd w:val="clear" w:color="auto" w:fill="FFFFFF"/>
        </w:rPr>
        <w:t>AlBattat</w:t>
      </w:r>
      <w:proofErr w:type="spellEnd"/>
      <w:r w:rsidRPr="006604F0">
        <w:rPr>
          <w:rFonts w:ascii="Times New Roman" w:hAnsi="Times New Roman" w:cs="Times New Roman"/>
          <w:color w:val="000000" w:themeColor="text1"/>
          <w:sz w:val="24"/>
          <w:szCs w:val="24"/>
          <w:shd w:val="clear" w:color="auto" w:fill="FFFFFF"/>
        </w:rPr>
        <w:t xml:space="preserve">, A.R., </w:t>
      </w:r>
      <w:proofErr w:type="spellStart"/>
      <w:r w:rsidRPr="006604F0">
        <w:rPr>
          <w:rFonts w:ascii="Times New Roman" w:hAnsi="Times New Roman" w:cs="Times New Roman"/>
          <w:color w:val="000000" w:themeColor="text1"/>
          <w:sz w:val="24"/>
          <w:szCs w:val="24"/>
          <w:shd w:val="clear" w:color="auto" w:fill="FFFFFF"/>
        </w:rPr>
        <w:t>Som</w:t>
      </w:r>
      <w:proofErr w:type="spellEnd"/>
      <w:r w:rsidRPr="006604F0">
        <w:rPr>
          <w:rFonts w:ascii="Times New Roman" w:hAnsi="Times New Roman" w:cs="Times New Roman"/>
          <w:color w:val="000000" w:themeColor="text1"/>
          <w:sz w:val="24"/>
          <w:szCs w:val="24"/>
          <w:shd w:val="clear" w:color="auto" w:fill="FFFFFF"/>
        </w:rPr>
        <w:t xml:space="preserve">, A.P.M. and </w:t>
      </w:r>
      <w:proofErr w:type="spellStart"/>
      <w:r w:rsidRPr="006604F0">
        <w:rPr>
          <w:rFonts w:ascii="Times New Roman" w:hAnsi="Times New Roman" w:cs="Times New Roman"/>
          <w:color w:val="000000" w:themeColor="text1"/>
          <w:sz w:val="24"/>
          <w:szCs w:val="24"/>
          <w:shd w:val="clear" w:color="auto" w:fill="FFFFFF"/>
        </w:rPr>
        <w:t>Helalat</w:t>
      </w:r>
      <w:proofErr w:type="spellEnd"/>
      <w:r w:rsidRPr="006604F0">
        <w:rPr>
          <w:rFonts w:ascii="Times New Roman" w:hAnsi="Times New Roman" w:cs="Times New Roman"/>
          <w:color w:val="000000" w:themeColor="text1"/>
          <w:sz w:val="24"/>
          <w:szCs w:val="24"/>
          <w:shd w:val="clear" w:color="auto" w:fill="FFFFFF"/>
        </w:rPr>
        <w:t>, A.S., 2014. Higher dissatisfaction higher turnover in the hospitality industry. </w:t>
      </w:r>
      <w:r w:rsidRPr="006604F0">
        <w:rPr>
          <w:rFonts w:ascii="Times New Roman" w:hAnsi="Times New Roman" w:cs="Times New Roman"/>
          <w:i/>
          <w:iCs/>
          <w:color w:val="000000" w:themeColor="text1"/>
          <w:sz w:val="24"/>
          <w:szCs w:val="24"/>
          <w:shd w:val="clear" w:color="auto" w:fill="FFFFFF"/>
        </w:rPr>
        <w:t>International Journal of Academic Research in Business and Social Sciences</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4</w:t>
      </w:r>
      <w:r w:rsidRPr="006604F0">
        <w:rPr>
          <w:rFonts w:ascii="Times New Roman" w:hAnsi="Times New Roman" w:cs="Times New Roman"/>
          <w:color w:val="000000" w:themeColor="text1"/>
          <w:sz w:val="24"/>
          <w:szCs w:val="24"/>
          <w:shd w:val="clear" w:color="auto" w:fill="FFFFFF"/>
        </w:rPr>
        <w:t>(2), p.45.</w:t>
      </w:r>
    </w:p>
    <w:p w:rsidR="009F7EDE" w:rsidRPr="00424482" w:rsidRDefault="009F7EDE" w:rsidP="00E41244">
      <w:pPr>
        <w:spacing w:line="360" w:lineRule="auto"/>
        <w:jc w:val="both"/>
        <w:rPr>
          <w:rFonts w:ascii="Times New Roman" w:hAnsi="Times New Roman" w:cs="Times New Roman"/>
          <w:color w:val="222222"/>
          <w:sz w:val="24"/>
          <w:szCs w:val="24"/>
          <w:shd w:val="clear" w:color="auto" w:fill="FFFFFF"/>
        </w:rPr>
      </w:pPr>
      <w:r w:rsidRPr="00424482">
        <w:rPr>
          <w:rFonts w:ascii="Times New Roman" w:hAnsi="Times New Roman" w:cs="Times New Roman"/>
          <w:color w:val="222222"/>
          <w:sz w:val="24"/>
          <w:szCs w:val="24"/>
          <w:shd w:val="clear" w:color="auto" w:fill="FFFFFF"/>
        </w:rPr>
        <w:t xml:space="preserve">Alvesson, M. and </w:t>
      </w:r>
      <w:proofErr w:type="spellStart"/>
      <w:r w:rsidRPr="00424482">
        <w:rPr>
          <w:rFonts w:ascii="Times New Roman" w:hAnsi="Times New Roman" w:cs="Times New Roman"/>
          <w:color w:val="222222"/>
          <w:sz w:val="24"/>
          <w:szCs w:val="24"/>
          <w:shd w:val="clear" w:color="auto" w:fill="FFFFFF"/>
        </w:rPr>
        <w:t>Sköldberg</w:t>
      </w:r>
      <w:proofErr w:type="spellEnd"/>
      <w:r w:rsidRPr="00424482">
        <w:rPr>
          <w:rFonts w:ascii="Times New Roman" w:hAnsi="Times New Roman" w:cs="Times New Roman"/>
          <w:color w:val="222222"/>
          <w:sz w:val="24"/>
          <w:szCs w:val="24"/>
          <w:shd w:val="clear" w:color="auto" w:fill="FFFFFF"/>
        </w:rPr>
        <w:t>, K., 2017. </w:t>
      </w:r>
      <w:r w:rsidRPr="00424482">
        <w:rPr>
          <w:rFonts w:ascii="Times New Roman" w:hAnsi="Times New Roman" w:cs="Times New Roman"/>
          <w:i/>
          <w:iCs/>
          <w:color w:val="222222"/>
          <w:sz w:val="24"/>
          <w:szCs w:val="24"/>
          <w:shd w:val="clear" w:color="auto" w:fill="FFFFFF"/>
        </w:rPr>
        <w:t>Reflexive methodology: New vistas for qualitative research</w:t>
      </w:r>
      <w:r w:rsidRPr="00424482">
        <w:rPr>
          <w:rFonts w:ascii="Times New Roman" w:hAnsi="Times New Roman" w:cs="Times New Roman"/>
          <w:color w:val="222222"/>
          <w:sz w:val="24"/>
          <w:szCs w:val="24"/>
          <w:shd w:val="clear" w:color="auto" w:fill="FFFFFF"/>
        </w:rPr>
        <w:t>. Sage.</w:t>
      </w:r>
    </w:p>
    <w:p w:rsidR="009F7EDE" w:rsidRPr="009F7EDE" w:rsidRDefault="009F7EDE" w:rsidP="009F7EDE">
      <w:pPr>
        <w:spacing w:line="360" w:lineRule="auto"/>
        <w:jc w:val="both"/>
        <w:rPr>
          <w:rFonts w:ascii="Times New Roman" w:hAnsi="Times New Roman" w:cs="Times New Roman"/>
          <w:b/>
          <w:color w:val="000000" w:themeColor="text1"/>
          <w:sz w:val="24"/>
          <w:szCs w:val="24"/>
          <w:shd w:val="clear" w:color="auto" w:fill="FFFFFF"/>
        </w:rPr>
      </w:pPr>
      <w:r w:rsidRPr="009F7EDE">
        <w:rPr>
          <w:rFonts w:ascii="Times New Roman" w:hAnsi="Times New Roman" w:cs="Times New Roman"/>
          <w:color w:val="000000" w:themeColor="text1"/>
          <w:sz w:val="24"/>
          <w:szCs w:val="24"/>
          <w:shd w:val="clear" w:color="auto" w:fill="FFFFFF"/>
        </w:rPr>
        <w:t>Brien, A., Thomas, N. and Hussein, A.S., 2015. Turnover intention and commitment as part of organizational social capital in the hotel industry. </w:t>
      </w:r>
      <w:r w:rsidRPr="009F7EDE">
        <w:rPr>
          <w:rFonts w:ascii="Times New Roman" w:hAnsi="Times New Roman" w:cs="Times New Roman"/>
          <w:i/>
          <w:iCs/>
          <w:color w:val="000000" w:themeColor="text1"/>
          <w:sz w:val="24"/>
          <w:szCs w:val="24"/>
          <w:shd w:val="clear" w:color="auto" w:fill="FFFFFF"/>
        </w:rPr>
        <w:t>Journal of Human Resources in Hospitality &amp; Tourism</w:t>
      </w:r>
      <w:r w:rsidRPr="009F7EDE">
        <w:rPr>
          <w:rFonts w:ascii="Times New Roman" w:hAnsi="Times New Roman" w:cs="Times New Roman"/>
          <w:color w:val="000000" w:themeColor="text1"/>
          <w:sz w:val="24"/>
          <w:szCs w:val="24"/>
          <w:shd w:val="clear" w:color="auto" w:fill="FFFFFF"/>
        </w:rPr>
        <w:t>, </w:t>
      </w:r>
      <w:r w:rsidRPr="009F7EDE">
        <w:rPr>
          <w:rFonts w:ascii="Times New Roman" w:hAnsi="Times New Roman" w:cs="Times New Roman"/>
          <w:i/>
          <w:iCs/>
          <w:color w:val="000000" w:themeColor="text1"/>
          <w:sz w:val="24"/>
          <w:szCs w:val="24"/>
          <w:shd w:val="clear" w:color="auto" w:fill="FFFFFF"/>
        </w:rPr>
        <w:t>14</w:t>
      </w:r>
      <w:r w:rsidRPr="009F7EDE">
        <w:rPr>
          <w:rFonts w:ascii="Times New Roman" w:hAnsi="Times New Roman" w:cs="Times New Roman"/>
          <w:color w:val="000000" w:themeColor="text1"/>
          <w:sz w:val="24"/>
          <w:szCs w:val="24"/>
          <w:shd w:val="clear" w:color="auto" w:fill="FFFFFF"/>
        </w:rPr>
        <w:t>(4), pp.357-381.</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lastRenderedPageBreak/>
        <w:t>Brown, E. A., Thomas, N. J., &amp;</w:t>
      </w:r>
      <w:proofErr w:type="spellStart"/>
      <w:r w:rsidRPr="006604F0">
        <w:rPr>
          <w:rFonts w:ascii="Times New Roman" w:hAnsi="Times New Roman" w:cs="Times New Roman"/>
          <w:color w:val="000000" w:themeColor="text1"/>
          <w:sz w:val="24"/>
          <w:szCs w:val="24"/>
          <w:shd w:val="clear" w:color="auto" w:fill="FFFFFF"/>
        </w:rPr>
        <w:t>Bosselman</w:t>
      </w:r>
      <w:proofErr w:type="spellEnd"/>
      <w:r w:rsidRPr="006604F0">
        <w:rPr>
          <w:rFonts w:ascii="Times New Roman" w:hAnsi="Times New Roman" w:cs="Times New Roman"/>
          <w:color w:val="000000" w:themeColor="text1"/>
          <w:sz w:val="24"/>
          <w:szCs w:val="24"/>
          <w:shd w:val="clear" w:color="auto" w:fill="FFFFFF"/>
        </w:rPr>
        <w:t>, R. H. (2015). Are they leaving or staying: A qualitative analysis of turnover issues for Generation Y hospitality employees with a hospitality education. </w:t>
      </w:r>
      <w:r w:rsidRPr="006604F0">
        <w:rPr>
          <w:rFonts w:ascii="Times New Roman" w:hAnsi="Times New Roman" w:cs="Times New Roman"/>
          <w:i/>
          <w:iCs/>
          <w:color w:val="000000" w:themeColor="text1"/>
          <w:sz w:val="24"/>
          <w:szCs w:val="24"/>
          <w:shd w:val="clear" w:color="auto" w:fill="FFFFFF"/>
        </w:rPr>
        <w:t>International Journal of Hospitality Management</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46</w:t>
      </w:r>
      <w:r w:rsidRPr="006604F0">
        <w:rPr>
          <w:rFonts w:ascii="Times New Roman" w:hAnsi="Times New Roman" w:cs="Times New Roman"/>
          <w:color w:val="000000" w:themeColor="text1"/>
          <w:sz w:val="24"/>
          <w:szCs w:val="24"/>
          <w:shd w:val="clear" w:color="auto" w:fill="FFFFFF"/>
        </w:rPr>
        <w:t>, 130-137.</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t>Chen, Y.C., Wang, W.C. and Chu, Y.C., 2010. Structural investigation of the relationship between working satisfaction and employee turnover. </w:t>
      </w:r>
      <w:r w:rsidRPr="006604F0">
        <w:rPr>
          <w:rFonts w:ascii="Times New Roman" w:hAnsi="Times New Roman" w:cs="Times New Roman"/>
          <w:i/>
          <w:iCs/>
          <w:color w:val="000000" w:themeColor="text1"/>
          <w:sz w:val="24"/>
          <w:szCs w:val="24"/>
          <w:shd w:val="clear" w:color="auto" w:fill="FFFFFF"/>
        </w:rPr>
        <w:t>The Journal of Human Resource and Adult Learning</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6</w:t>
      </w:r>
      <w:r w:rsidRPr="006604F0">
        <w:rPr>
          <w:rFonts w:ascii="Times New Roman" w:hAnsi="Times New Roman" w:cs="Times New Roman"/>
          <w:color w:val="000000" w:themeColor="text1"/>
          <w:sz w:val="24"/>
          <w:szCs w:val="24"/>
          <w:shd w:val="clear" w:color="auto" w:fill="FFFFFF"/>
        </w:rPr>
        <w:t>(1), p.41.</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t xml:space="preserve">Deci, E.L. and Ryan, R.M., 2010. Intrinsic </w:t>
      </w:r>
      <w:proofErr w:type="spellStart"/>
      <w:proofErr w:type="gramStart"/>
      <w:r w:rsidRPr="006604F0">
        <w:rPr>
          <w:rFonts w:ascii="Times New Roman" w:hAnsi="Times New Roman" w:cs="Times New Roman"/>
          <w:color w:val="000000" w:themeColor="text1"/>
          <w:sz w:val="24"/>
          <w:szCs w:val="24"/>
          <w:shd w:val="clear" w:color="auto" w:fill="FFFFFF"/>
        </w:rPr>
        <w:t>motivation.The</w:t>
      </w:r>
      <w:proofErr w:type="spellEnd"/>
      <w:proofErr w:type="gramEnd"/>
      <w:r w:rsidRPr="006604F0">
        <w:rPr>
          <w:rFonts w:ascii="Times New Roman" w:hAnsi="Times New Roman" w:cs="Times New Roman"/>
          <w:color w:val="000000" w:themeColor="text1"/>
          <w:sz w:val="24"/>
          <w:szCs w:val="24"/>
          <w:shd w:val="clear" w:color="auto" w:fill="FFFFFF"/>
        </w:rPr>
        <w:t xml:space="preserve"> </w:t>
      </w:r>
      <w:proofErr w:type="spellStart"/>
      <w:r w:rsidRPr="006604F0">
        <w:rPr>
          <w:rFonts w:ascii="Times New Roman" w:hAnsi="Times New Roman" w:cs="Times New Roman"/>
          <w:color w:val="000000" w:themeColor="text1"/>
          <w:sz w:val="24"/>
          <w:szCs w:val="24"/>
          <w:shd w:val="clear" w:color="auto" w:fill="FFFFFF"/>
        </w:rPr>
        <w:t>corsini</w:t>
      </w:r>
      <w:proofErr w:type="spellEnd"/>
      <w:r w:rsidRPr="006604F0">
        <w:rPr>
          <w:rFonts w:ascii="Times New Roman" w:hAnsi="Times New Roman" w:cs="Times New Roman"/>
          <w:color w:val="000000" w:themeColor="text1"/>
          <w:sz w:val="24"/>
          <w:szCs w:val="24"/>
          <w:shd w:val="clear" w:color="auto" w:fill="FFFFFF"/>
        </w:rPr>
        <w:t xml:space="preserve"> encyclopedia of psychology, pp.1-2.</w:t>
      </w:r>
    </w:p>
    <w:p w:rsidR="009F7EDE" w:rsidRPr="00424482" w:rsidRDefault="009F7EDE" w:rsidP="00E41244">
      <w:pPr>
        <w:spacing w:line="360" w:lineRule="auto"/>
        <w:jc w:val="both"/>
        <w:rPr>
          <w:rFonts w:ascii="Times New Roman" w:hAnsi="Times New Roman" w:cs="Times New Roman"/>
          <w:color w:val="222222"/>
          <w:sz w:val="24"/>
          <w:szCs w:val="24"/>
          <w:shd w:val="clear" w:color="auto" w:fill="FFFFFF"/>
        </w:rPr>
      </w:pPr>
      <w:r w:rsidRPr="00424482">
        <w:rPr>
          <w:rFonts w:ascii="Times New Roman" w:hAnsi="Times New Roman" w:cs="Times New Roman"/>
          <w:color w:val="222222"/>
          <w:sz w:val="24"/>
          <w:szCs w:val="24"/>
          <w:shd w:val="clear" w:color="auto" w:fill="FFFFFF"/>
        </w:rPr>
        <w:t>Dumay, J. and Cai, L., 2015. Using content analysis as a research methodology for investigating intellectual capital disclosure: a critique. </w:t>
      </w:r>
      <w:r w:rsidRPr="00424482">
        <w:rPr>
          <w:rFonts w:ascii="Times New Roman" w:hAnsi="Times New Roman" w:cs="Times New Roman"/>
          <w:i/>
          <w:iCs/>
          <w:color w:val="222222"/>
          <w:sz w:val="24"/>
          <w:szCs w:val="24"/>
          <w:shd w:val="clear" w:color="auto" w:fill="FFFFFF"/>
        </w:rPr>
        <w:t>Journal of Intellectual Capital</w:t>
      </w:r>
      <w:r w:rsidRPr="00424482">
        <w:rPr>
          <w:rFonts w:ascii="Times New Roman" w:hAnsi="Times New Roman" w:cs="Times New Roman"/>
          <w:color w:val="222222"/>
          <w:sz w:val="24"/>
          <w:szCs w:val="24"/>
          <w:shd w:val="clear" w:color="auto" w:fill="FFFFFF"/>
        </w:rPr>
        <w:t>, </w:t>
      </w:r>
      <w:r w:rsidRPr="00424482">
        <w:rPr>
          <w:rFonts w:ascii="Times New Roman" w:hAnsi="Times New Roman" w:cs="Times New Roman"/>
          <w:i/>
          <w:iCs/>
          <w:color w:val="222222"/>
          <w:sz w:val="24"/>
          <w:szCs w:val="24"/>
          <w:shd w:val="clear" w:color="auto" w:fill="FFFFFF"/>
        </w:rPr>
        <w:t>16</w:t>
      </w:r>
      <w:r w:rsidRPr="00424482">
        <w:rPr>
          <w:rFonts w:ascii="Times New Roman" w:hAnsi="Times New Roman" w:cs="Times New Roman"/>
          <w:color w:val="222222"/>
          <w:sz w:val="24"/>
          <w:szCs w:val="24"/>
          <w:shd w:val="clear" w:color="auto" w:fill="FFFFFF"/>
        </w:rPr>
        <w:t>(1), pp.121-155.</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proofErr w:type="spellStart"/>
      <w:r w:rsidRPr="006604F0">
        <w:rPr>
          <w:rFonts w:ascii="Times New Roman" w:hAnsi="Times New Roman" w:cs="Times New Roman"/>
          <w:color w:val="000000" w:themeColor="text1"/>
          <w:sz w:val="24"/>
          <w:szCs w:val="24"/>
          <w:shd w:val="clear" w:color="auto" w:fill="FFFFFF"/>
        </w:rPr>
        <w:t>Dusek</w:t>
      </w:r>
      <w:proofErr w:type="spellEnd"/>
      <w:r w:rsidRPr="006604F0">
        <w:rPr>
          <w:rFonts w:ascii="Times New Roman" w:hAnsi="Times New Roman" w:cs="Times New Roman"/>
          <w:color w:val="000000" w:themeColor="text1"/>
          <w:sz w:val="24"/>
          <w:szCs w:val="24"/>
          <w:shd w:val="clear" w:color="auto" w:fill="FFFFFF"/>
        </w:rPr>
        <w:t xml:space="preserve">, G. A., Ruppel, C. P., </w:t>
      </w:r>
      <w:proofErr w:type="spellStart"/>
      <w:r w:rsidRPr="006604F0">
        <w:rPr>
          <w:rFonts w:ascii="Times New Roman" w:hAnsi="Times New Roman" w:cs="Times New Roman"/>
          <w:color w:val="000000" w:themeColor="text1"/>
          <w:sz w:val="24"/>
          <w:szCs w:val="24"/>
          <w:shd w:val="clear" w:color="auto" w:fill="FFFFFF"/>
        </w:rPr>
        <w:t>Yurova</w:t>
      </w:r>
      <w:proofErr w:type="spellEnd"/>
      <w:r w:rsidRPr="006604F0">
        <w:rPr>
          <w:rFonts w:ascii="Times New Roman" w:hAnsi="Times New Roman" w:cs="Times New Roman"/>
          <w:color w:val="000000" w:themeColor="text1"/>
          <w:sz w:val="24"/>
          <w:szCs w:val="24"/>
          <w:shd w:val="clear" w:color="auto" w:fill="FFFFFF"/>
        </w:rPr>
        <w:t>, Y., &amp; Clarke, R. 2014. The role of employee service orientation in turnover in the US hotel industry. </w:t>
      </w:r>
      <w:r w:rsidRPr="006604F0">
        <w:rPr>
          <w:rFonts w:ascii="Times New Roman" w:hAnsi="Times New Roman" w:cs="Times New Roman"/>
          <w:i/>
          <w:iCs/>
          <w:color w:val="000000" w:themeColor="text1"/>
          <w:sz w:val="24"/>
          <w:szCs w:val="24"/>
          <w:shd w:val="clear" w:color="auto" w:fill="FFFFFF"/>
        </w:rPr>
        <w:t>Journal of Organizational Culture, Communications and Conflict</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18</w:t>
      </w:r>
      <w:r w:rsidRPr="006604F0">
        <w:rPr>
          <w:rFonts w:ascii="Times New Roman" w:hAnsi="Times New Roman" w:cs="Times New Roman"/>
          <w:color w:val="000000" w:themeColor="text1"/>
          <w:sz w:val="24"/>
          <w:szCs w:val="24"/>
          <w:shd w:val="clear" w:color="auto" w:fill="FFFFFF"/>
        </w:rPr>
        <w:t>(2), 87.</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t>Gatling, A., Kang, H.J.A. and Kim, J.S., 2016. The effects of authentic leadership and organizational commitment on turnover intention. </w:t>
      </w:r>
      <w:r w:rsidRPr="006604F0">
        <w:rPr>
          <w:rFonts w:ascii="Times New Roman" w:hAnsi="Times New Roman" w:cs="Times New Roman"/>
          <w:i/>
          <w:iCs/>
          <w:color w:val="000000" w:themeColor="text1"/>
          <w:sz w:val="24"/>
          <w:szCs w:val="24"/>
          <w:shd w:val="clear" w:color="auto" w:fill="FFFFFF"/>
        </w:rPr>
        <w:t>Leadership &amp; Organization Development Journal</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37</w:t>
      </w:r>
      <w:r w:rsidRPr="006604F0">
        <w:rPr>
          <w:rFonts w:ascii="Times New Roman" w:hAnsi="Times New Roman" w:cs="Times New Roman"/>
          <w:color w:val="000000" w:themeColor="text1"/>
          <w:sz w:val="24"/>
          <w:szCs w:val="24"/>
          <w:shd w:val="clear" w:color="auto" w:fill="FFFFFF"/>
        </w:rPr>
        <w:t>(2), pp.181-199.</w:t>
      </w:r>
    </w:p>
    <w:p w:rsidR="009F7EDE" w:rsidRPr="009F7EDE" w:rsidRDefault="009F7EDE" w:rsidP="009F7EDE">
      <w:pPr>
        <w:spacing w:line="360" w:lineRule="auto"/>
        <w:jc w:val="both"/>
        <w:rPr>
          <w:rFonts w:ascii="Times New Roman" w:hAnsi="Times New Roman" w:cs="Times New Roman"/>
          <w:b/>
          <w:color w:val="000000" w:themeColor="text1"/>
          <w:sz w:val="24"/>
          <w:szCs w:val="24"/>
          <w:shd w:val="clear" w:color="auto" w:fill="FFFFFF"/>
        </w:rPr>
      </w:pPr>
      <w:r w:rsidRPr="009F7EDE">
        <w:rPr>
          <w:rFonts w:ascii="Times New Roman" w:hAnsi="Times New Roman" w:cs="Times New Roman"/>
          <w:color w:val="000000" w:themeColor="text1"/>
          <w:sz w:val="24"/>
          <w:szCs w:val="24"/>
          <w:shd w:val="clear" w:color="auto" w:fill="FFFFFF"/>
        </w:rPr>
        <w:t>Han, S.J., Bonn, M.A. and Cho, M., 2016. The relationship between customer incivility, restaurant frontline service employee burnout and turnover intention. </w:t>
      </w:r>
      <w:r w:rsidRPr="009F7EDE">
        <w:rPr>
          <w:rFonts w:ascii="Times New Roman" w:hAnsi="Times New Roman" w:cs="Times New Roman"/>
          <w:i/>
          <w:iCs/>
          <w:color w:val="000000" w:themeColor="text1"/>
          <w:sz w:val="24"/>
          <w:szCs w:val="24"/>
          <w:shd w:val="clear" w:color="auto" w:fill="FFFFFF"/>
        </w:rPr>
        <w:t>International Journal of Hospitality Management</w:t>
      </w:r>
      <w:r w:rsidRPr="009F7EDE">
        <w:rPr>
          <w:rFonts w:ascii="Times New Roman" w:hAnsi="Times New Roman" w:cs="Times New Roman"/>
          <w:color w:val="000000" w:themeColor="text1"/>
          <w:sz w:val="24"/>
          <w:szCs w:val="24"/>
          <w:shd w:val="clear" w:color="auto" w:fill="FFFFFF"/>
        </w:rPr>
        <w:t>, </w:t>
      </w:r>
      <w:r w:rsidRPr="009F7EDE">
        <w:rPr>
          <w:rFonts w:ascii="Times New Roman" w:hAnsi="Times New Roman" w:cs="Times New Roman"/>
          <w:i/>
          <w:iCs/>
          <w:color w:val="000000" w:themeColor="text1"/>
          <w:sz w:val="24"/>
          <w:szCs w:val="24"/>
          <w:shd w:val="clear" w:color="auto" w:fill="FFFFFF"/>
        </w:rPr>
        <w:t>52</w:t>
      </w:r>
      <w:r w:rsidRPr="009F7EDE">
        <w:rPr>
          <w:rFonts w:ascii="Times New Roman" w:hAnsi="Times New Roman" w:cs="Times New Roman"/>
          <w:color w:val="000000" w:themeColor="text1"/>
          <w:sz w:val="24"/>
          <w:szCs w:val="24"/>
          <w:shd w:val="clear" w:color="auto" w:fill="FFFFFF"/>
        </w:rPr>
        <w:t>, pp.97-106.</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t xml:space="preserve">Herzberg, F., 2017.Motivation to </w:t>
      </w:r>
      <w:proofErr w:type="spellStart"/>
      <w:proofErr w:type="gramStart"/>
      <w:r w:rsidRPr="006604F0">
        <w:rPr>
          <w:rFonts w:ascii="Times New Roman" w:hAnsi="Times New Roman" w:cs="Times New Roman"/>
          <w:color w:val="000000" w:themeColor="text1"/>
          <w:sz w:val="24"/>
          <w:szCs w:val="24"/>
          <w:shd w:val="clear" w:color="auto" w:fill="FFFFFF"/>
        </w:rPr>
        <w:t>work.Routledge</w:t>
      </w:r>
      <w:proofErr w:type="spellEnd"/>
      <w:proofErr w:type="gramEnd"/>
      <w:r w:rsidRPr="006604F0">
        <w:rPr>
          <w:rFonts w:ascii="Times New Roman" w:hAnsi="Times New Roman" w:cs="Times New Roman"/>
          <w:color w:val="000000" w:themeColor="text1"/>
          <w:sz w:val="24"/>
          <w:szCs w:val="24"/>
          <w:shd w:val="clear" w:color="auto" w:fill="FFFFFF"/>
        </w:rPr>
        <w:t>.</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proofErr w:type="spellStart"/>
      <w:r w:rsidRPr="006604F0">
        <w:rPr>
          <w:rFonts w:ascii="Times New Roman" w:hAnsi="Times New Roman" w:cs="Times New Roman"/>
          <w:color w:val="000000" w:themeColor="text1"/>
          <w:sz w:val="24"/>
          <w:szCs w:val="24"/>
          <w:shd w:val="clear" w:color="auto" w:fill="FFFFFF"/>
        </w:rPr>
        <w:t>Hom</w:t>
      </w:r>
      <w:proofErr w:type="spellEnd"/>
      <w:r w:rsidRPr="006604F0">
        <w:rPr>
          <w:rFonts w:ascii="Times New Roman" w:hAnsi="Times New Roman" w:cs="Times New Roman"/>
          <w:color w:val="000000" w:themeColor="text1"/>
          <w:sz w:val="24"/>
          <w:szCs w:val="24"/>
          <w:shd w:val="clear" w:color="auto" w:fill="FFFFFF"/>
        </w:rPr>
        <w:t xml:space="preserve">, P.W., Mitchell, T.R., Lee, T.W. and </w:t>
      </w:r>
      <w:proofErr w:type="spellStart"/>
      <w:r w:rsidRPr="006604F0">
        <w:rPr>
          <w:rFonts w:ascii="Times New Roman" w:hAnsi="Times New Roman" w:cs="Times New Roman"/>
          <w:color w:val="000000" w:themeColor="text1"/>
          <w:sz w:val="24"/>
          <w:szCs w:val="24"/>
          <w:shd w:val="clear" w:color="auto" w:fill="FFFFFF"/>
        </w:rPr>
        <w:t>Griffeth</w:t>
      </w:r>
      <w:proofErr w:type="spellEnd"/>
      <w:r w:rsidRPr="006604F0">
        <w:rPr>
          <w:rFonts w:ascii="Times New Roman" w:hAnsi="Times New Roman" w:cs="Times New Roman"/>
          <w:color w:val="000000" w:themeColor="text1"/>
          <w:sz w:val="24"/>
          <w:szCs w:val="24"/>
          <w:shd w:val="clear" w:color="auto" w:fill="FFFFFF"/>
        </w:rPr>
        <w:t>, R.W., 2012. Reviewing employee turnover: focusing on proximal withdrawal states and an expanded criterion. </w:t>
      </w:r>
      <w:r w:rsidRPr="006604F0">
        <w:rPr>
          <w:rFonts w:ascii="Times New Roman" w:hAnsi="Times New Roman" w:cs="Times New Roman"/>
          <w:i/>
          <w:iCs/>
          <w:color w:val="000000" w:themeColor="text1"/>
          <w:sz w:val="24"/>
          <w:szCs w:val="24"/>
          <w:shd w:val="clear" w:color="auto" w:fill="FFFFFF"/>
        </w:rPr>
        <w:t>Psychological bulletin</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138</w:t>
      </w:r>
      <w:r w:rsidRPr="006604F0">
        <w:rPr>
          <w:rFonts w:ascii="Times New Roman" w:hAnsi="Times New Roman" w:cs="Times New Roman"/>
          <w:color w:val="000000" w:themeColor="text1"/>
          <w:sz w:val="24"/>
          <w:szCs w:val="24"/>
          <w:shd w:val="clear" w:color="auto" w:fill="FFFFFF"/>
        </w:rPr>
        <w:t>(5), p.831.</w:t>
      </w:r>
    </w:p>
    <w:p w:rsidR="009F7EDE" w:rsidRPr="00424482" w:rsidRDefault="009F7EDE" w:rsidP="00E41244">
      <w:pPr>
        <w:spacing w:line="360" w:lineRule="auto"/>
        <w:jc w:val="both"/>
        <w:rPr>
          <w:rFonts w:ascii="Times New Roman" w:hAnsi="Times New Roman" w:cs="Times New Roman"/>
          <w:color w:val="222222"/>
          <w:sz w:val="24"/>
          <w:szCs w:val="24"/>
          <w:shd w:val="clear" w:color="auto" w:fill="FFFFFF"/>
        </w:rPr>
      </w:pPr>
      <w:r w:rsidRPr="00424482">
        <w:rPr>
          <w:rFonts w:ascii="Times New Roman" w:hAnsi="Times New Roman" w:cs="Times New Roman"/>
          <w:color w:val="222222"/>
          <w:sz w:val="24"/>
          <w:szCs w:val="24"/>
          <w:shd w:val="clear" w:color="auto" w:fill="FFFFFF"/>
        </w:rPr>
        <w:t>Humphries, B., 2017. </w:t>
      </w:r>
      <w:r w:rsidRPr="00424482">
        <w:rPr>
          <w:rFonts w:ascii="Times New Roman" w:hAnsi="Times New Roman" w:cs="Times New Roman"/>
          <w:i/>
          <w:iCs/>
          <w:color w:val="222222"/>
          <w:sz w:val="24"/>
          <w:szCs w:val="24"/>
          <w:shd w:val="clear" w:color="auto" w:fill="FFFFFF"/>
        </w:rPr>
        <w:t>Re-thinking social research: anti-discriminatory approaches in research methodology</w:t>
      </w:r>
      <w:r w:rsidRPr="00424482">
        <w:rPr>
          <w:rFonts w:ascii="Times New Roman" w:hAnsi="Times New Roman" w:cs="Times New Roman"/>
          <w:color w:val="222222"/>
          <w:sz w:val="24"/>
          <w:szCs w:val="24"/>
          <w:shd w:val="clear" w:color="auto" w:fill="FFFFFF"/>
        </w:rPr>
        <w:t>. Routledge.</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lastRenderedPageBreak/>
        <w:t>Hwang, J., Lee, J. J., Park, S., Chang, H., &amp; Kim, S. S. 2014. The impact of occupational stress on employee's turnover intention in the luxury hotel segment. </w:t>
      </w:r>
      <w:r w:rsidRPr="006604F0">
        <w:rPr>
          <w:rFonts w:ascii="Times New Roman" w:hAnsi="Times New Roman" w:cs="Times New Roman"/>
          <w:i/>
          <w:iCs/>
          <w:color w:val="000000" w:themeColor="text1"/>
          <w:sz w:val="24"/>
          <w:szCs w:val="24"/>
          <w:shd w:val="clear" w:color="auto" w:fill="FFFFFF"/>
        </w:rPr>
        <w:t>International Journal of Hospitality &amp; Tourism Administration</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15</w:t>
      </w:r>
      <w:r w:rsidRPr="006604F0">
        <w:rPr>
          <w:rFonts w:ascii="Times New Roman" w:hAnsi="Times New Roman" w:cs="Times New Roman"/>
          <w:color w:val="000000" w:themeColor="text1"/>
          <w:sz w:val="24"/>
          <w:szCs w:val="24"/>
          <w:shd w:val="clear" w:color="auto" w:fill="FFFFFF"/>
        </w:rPr>
        <w:t>(1), 60-77.</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proofErr w:type="spellStart"/>
      <w:r w:rsidRPr="006604F0">
        <w:rPr>
          <w:rFonts w:ascii="Times New Roman" w:hAnsi="Times New Roman" w:cs="Times New Roman"/>
          <w:color w:val="000000" w:themeColor="text1"/>
          <w:sz w:val="24"/>
          <w:szCs w:val="24"/>
          <w:shd w:val="clear" w:color="auto" w:fill="FFFFFF"/>
        </w:rPr>
        <w:t>Ineson</w:t>
      </w:r>
      <w:proofErr w:type="spellEnd"/>
      <w:r w:rsidRPr="006604F0">
        <w:rPr>
          <w:rFonts w:ascii="Times New Roman" w:hAnsi="Times New Roman" w:cs="Times New Roman"/>
          <w:color w:val="000000" w:themeColor="text1"/>
          <w:sz w:val="24"/>
          <w:szCs w:val="24"/>
          <w:shd w:val="clear" w:color="auto" w:fill="FFFFFF"/>
        </w:rPr>
        <w:t xml:space="preserve">, E.M. and </w:t>
      </w:r>
      <w:proofErr w:type="spellStart"/>
      <w:r w:rsidRPr="006604F0">
        <w:rPr>
          <w:rFonts w:ascii="Times New Roman" w:hAnsi="Times New Roman" w:cs="Times New Roman"/>
          <w:color w:val="000000" w:themeColor="text1"/>
          <w:sz w:val="24"/>
          <w:szCs w:val="24"/>
          <w:shd w:val="clear" w:color="auto" w:fill="FFFFFF"/>
        </w:rPr>
        <w:t>Berechet</w:t>
      </w:r>
      <w:proofErr w:type="spellEnd"/>
      <w:r w:rsidRPr="006604F0">
        <w:rPr>
          <w:rFonts w:ascii="Times New Roman" w:hAnsi="Times New Roman" w:cs="Times New Roman"/>
          <w:color w:val="000000" w:themeColor="text1"/>
          <w:sz w:val="24"/>
          <w:szCs w:val="24"/>
          <w:shd w:val="clear" w:color="auto" w:fill="FFFFFF"/>
        </w:rPr>
        <w:t>, G., 2011. Employee loyalty in hotels: Romanian experiences. </w:t>
      </w:r>
      <w:r w:rsidRPr="006604F0">
        <w:rPr>
          <w:rFonts w:ascii="Times New Roman" w:hAnsi="Times New Roman" w:cs="Times New Roman"/>
          <w:i/>
          <w:iCs/>
          <w:color w:val="000000" w:themeColor="text1"/>
          <w:sz w:val="24"/>
          <w:szCs w:val="24"/>
          <w:shd w:val="clear" w:color="auto" w:fill="FFFFFF"/>
        </w:rPr>
        <w:t>Journal of Human Resources in Hospitality &amp; Tourism</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10</w:t>
      </w:r>
      <w:r w:rsidRPr="006604F0">
        <w:rPr>
          <w:rFonts w:ascii="Times New Roman" w:hAnsi="Times New Roman" w:cs="Times New Roman"/>
          <w:color w:val="000000" w:themeColor="text1"/>
          <w:sz w:val="24"/>
          <w:szCs w:val="24"/>
          <w:shd w:val="clear" w:color="auto" w:fill="FFFFFF"/>
        </w:rPr>
        <w:t>(2), pp.129-149.</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t>Kang, H. J., Gatling, A., &amp; Kim, J. 2015. The impact of supervisory support on organizational commitment, career satisfaction, and turnover intention for hospitality frontline employees. </w:t>
      </w:r>
      <w:r w:rsidRPr="006604F0">
        <w:rPr>
          <w:rFonts w:ascii="Times New Roman" w:hAnsi="Times New Roman" w:cs="Times New Roman"/>
          <w:i/>
          <w:iCs/>
          <w:color w:val="000000" w:themeColor="text1"/>
          <w:sz w:val="24"/>
          <w:szCs w:val="24"/>
          <w:shd w:val="clear" w:color="auto" w:fill="FFFFFF"/>
        </w:rPr>
        <w:t>Journal of Human Resources in Hospitality &amp; Tourism</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14</w:t>
      </w:r>
      <w:r w:rsidRPr="006604F0">
        <w:rPr>
          <w:rFonts w:ascii="Times New Roman" w:hAnsi="Times New Roman" w:cs="Times New Roman"/>
          <w:color w:val="000000" w:themeColor="text1"/>
          <w:sz w:val="24"/>
          <w:szCs w:val="24"/>
          <w:shd w:val="clear" w:color="auto" w:fill="FFFFFF"/>
        </w:rPr>
        <w:t>(1), 68-89.</w:t>
      </w:r>
    </w:p>
    <w:p w:rsidR="009F7EDE" w:rsidRPr="006604F0" w:rsidRDefault="009F7EDE" w:rsidP="006604F0">
      <w:pPr>
        <w:spacing w:line="360" w:lineRule="auto"/>
        <w:jc w:val="both"/>
        <w:rPr>
          <w:rFonts w:ascii="Times New Roman" w:hAnsi="Times New Roman" w:cs="Times New Roman"/>
          <w:color w:val="000000" w:themeColor="text1"/>
          <w:sz w:val="24"/>
          <w:szCs w:val="24"/>
        </w:rPr>
      </w:pPr>
      <w:r w:rsidRPr="006604F0">
        <w:rPr>
          <w:rFonts w:ascii="Times New Roman" w:hAnsi="Times New Roman" w:cs="Times New Roman"/>
          <w:color w:val="000000" w:themeColor="text1"/>
          <w:sz w:val="24"/>
          <w:szCs w:val="24"/>
          <w:shd w:val="clear" w:color="auto" w:fill="FFFFFF"/>
        </w:rPr>
        <w:t>Kim, N. 2014. Employee turnover intention among newcomers in travel industry. </w:t>
      </w:r>
      <w:r w:rsidRPr="006604F0">
        <w:rPr>
          <w:rFonts w:ascii="Times New Roman" w:hAnsi="Times New Roman" w:cs="Times New Roman"/>
          <w:i/>
          <w:iCs/>
          <w:color w:val="000000" w:themeColor="text1"/>
          <w:sz w:val="24"/>
          <w:szCs w:val="24"/>
          <w:shd w:val="clear" w:color="auto" w:fill="FFFFFF"/>
        </w:rPr>
        <w:t>International Journal of Tourism Research</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16</w:t>
      </w:r>
      <w:r w:rsidRPr="006604F0">
        <w:rPr>
          <w:rFonts w:ascii="Times New Roman" w:hAnsi="Times New Roman" w:cs="Times New Roman"/>
          <w:color w:val="000000" w:themeColor="text1"/>
          <w:sz w:val="24"/>
          <w:szCs w:val="24"/>
          <w:shd w:val="clear" w:color="auto" w:fill="FFFFFF"/>
        </w:rPr>
        <w:t>(1), 56-64.</w:t>
      </w:r>
    </w:p>
    <w:p w:rsidR="009F7EDE" w:rsidRPr="009F7EDE" w:rsidRDefault="009F7EDE" w:rsidP="009F7EDE">
      <w:pPr>
        <w:spacing w:line="360" w:lineRule="auto"/>
        <w:jc w:val="both"/>
        <w:rPr>
          <w:rFonts w:ascii="Times New Roman" w:hAnsi="Times New Roman" w:cs="Times New Roman"/>
          <w:color w:val="000000" w:themeColor="text1"/>
          <w:sz w:val="24"/>
          <w:szCs w:val="24"/>
          <w:shd w:val="clear" w:color="auto" w:fill="FFFFFF"/>
        </w:rPr>
      </w:pPr>
      <w:r w:rsidRPr="009F7EDE">
        <w:rPr>
          <w:rFonts w:ascii="Times New Roman" w:hAnsi="Times New Roman" w:cs="Times New Roman"/>
          <w:color w:val="000000" w:themeColor="text1"/>
          <w:sz w:val="24"/>
          <w:szCs w:val="24"/>
          <w:shd w:val="clear" w:color="auto" w:fill="FFFFFF"/>
        </w:rPr>
        <w:t xml:space="preserve">Kim, S.S., </w:t>
      </w:r>
      <w:proofErr w:type="spellStart"/>
      <w:r w:rsidRPr="009F7EDE">
        <w:rPr>
          <w:rFonts w:ascii="Times New Roman" w:hAnsi="Times New Roman" w:cs="Times New Roman"/>
          <w:color w:val="000000" w:themeColor="text1"/>
          <w:sz w:val="24"/>
          <w:szCs w:val="24"/>
          <w:shd w:val="clear" w:color="auto" w:fill="FFFFFF"/>
        </w:rPr>
        <w:t>Im</w:t>
      </w:r>
      <w:proofErr w:type="spellEnd"/>
      <w:r w:rsidRPr="009F7EDE">
        <w:rPr>
          <w:rFonts w:ascii="Times New Roman" w:hAnsi="Times New Roman" w:cs="Times New Roman"/>
          <w:color w:val="000000" w:themeColor="text1"/>
          <w:sz w:val="24"/>
          <w:szCs w:val="24"/>
          <w:shd w:val="clear" w:color="auto" w:fill="FFFFFF"/>
        </w:rPr>
        <w:t>, J. and Hwang, J., 2015. The effects of mentoring on role stress, job attitude, and turnover intention in the hotel industry. </w:t>
      </w:r>
      <w:r w:rsidRPr="009F7EDE">
        <w:rPr>
          <w:rFonts w:ascii="Times New Roman" w:hAnsi="Times New Roman" w:cs="Times New Roman"/>
          <w:i/>
          <w:iCs/>
          <w:color w:val="000000" w:themeColor="text1"/>
          <w:sz w:val="24"/>
          <w:szCs w:val="24"/>
          <w:shd w:val="clear" w:color="auto" w:fill="FFFFFF"/>
        </w:rPr>
        <w:t>International Journal of Hospitality Management</w:t>
      </w:r>
      <w:r w:rsidRPr="009F7EDE">
        <w:rPr>
          <w:rFonts w:ascii="Times New Roman" w:hAnsi="Times New Roman" w:cs="Times New Roman"/>
          <w:color w:val="000000" w:themeColor="text1"/>
          <w:sz w:val="24"/>
          <w:szCs w:val="24"/>
          <w:shd w:val="clear" w:color="auto" w:fill="FFFFFF"/>
        </w:rPr>
        <w:t>, </w:t>
      </w:r>
      <w:r w:rsidRPr="009F7EDE">
        <w:rPr>
          <w:rFonts w:ascii="Times New Roman" w:hAnsi="Times New Roman" w:cs="Times New Roman"/>
          <w:i/>
          <w:iCs/>
          <w:color w:val="000000" w:themeColor="text1"/>
          <w:sz w:val="24"/>
          <w:szCs w:val="24"/>
          <w:shd w:val="clear" w:color="auto" w:fill="FFFFFF"/>
        </w:rPr>
        <w:t>48</w:t>
      </w:r>
      <w:r w:rsidRPr="009F7EDE">
        <w:rPr>
          <w:rFonts w:ascii="Times New Roman" w:hAnsi="Times New Roman" w:cs="Times New Roman"/>
          <w:color w:val="000000" w:themeColor="text1"/>
          <w:sz w:val="24"/>
          <w:szCs w:val="24"/>
          <w:shd w:val="clear" w:color="auto" w:fill="FFFFFF"/>
        </w:rPr>
        <w:t>, pp.68-82.</w:t>
      </w:r>
    </w:p>
    <w:p w:rsidR="009F7EDE" w:rsidRPr="00424482" w:rsidRDefault="009F7EDE" w:rsidP="00E41244">
      <w:pPr>
        <w:spacing w:line="360" w:lineRule="auto"/>
        <w:jc w:val="both"/>
        <w:rPr>
          <w:rFonts w:ascii="Times New Roman" w:hAnsi="Times New Roman" w:cs="Times New Roman"/>
          <w:color w:val="222222"/>
          <w:sz w:val="24"/>
          <w:szCs w:val="24"/>
          <w:shd w:val="clear" w:color="auto" w:fill="FFFFFF"/>
        </w:rPr>
      </w:pPr>
      <w:r w:rsidRPr="00424482">
        <w:rPr>
          <w:rFonts w:ascii="Times New Roman" w:hAnsi="Times New Roman" w:cs="Times New Roman"/>
          <w:color w:val="222222"/>
          <w:sz w:val="24"/>
          <w:szCs w:val="24"/>
          <w:shd w:val="clear" w:color="auto" w:fill="FFFFFF"/>
        </w:rPr>
        <w:t>Ledford, J.R. and Gast, D.L., 2018. </w:t>
      </w:r>
      <w:r w:rsidRPr="00424482">
        <w:rPr>
          <w:rFonts w:ascii="Times New Roman" w:hAnsi="Times New Roman" w:cs="Times New Roman"/>
          <w:i/>
          <w:iCs/>
          <w:color w:val="222222"/>
          <w:sz w:val="24"/>
          <w:szCs w:val="24"/>
          <w:shd w:val="clear" w:color="auto" w:fill="FFFFFF"/>
        </w:rPr>
        <w:t>Single case research methodology: Applications in special education and behavioral sciences</w:t>
      </w:r>
      <w:r w:rsidRPr="00424482">
        <w:rPr>
          <w:rFonts w:ascii="Times New Roman" w:hAnsi="Times New Roman" w:cs="Times New Roman"/>
          <w:color w:val="222222"/>
          <w:sz w:val="24"/>
          <w:szCs w:val="24"/>
          <w:shd w:val="clear" w:color="auto" w:fill="FFFFFF"/>
        </w:rPr>
        <w:t>. Routledge.</w:t>
      </w:r>
    </w:p>
    <w:p w:rsidR="009F7EDE" w:rsidRPr="00424482" w:rsidRDefault="009F7EDE" w:rsidP="00E41244">
      <w:pPr>
        <w:spacing w:line="360" w:lineRule="auto"/>
        <w:jc w:val="both"/>
        <w:rPr>
          <w:rFonts w:ascii="Times New Roman" w:hAnsi="Times New Roman" w:cs="Times New Roman"/>
          <w:color w:val="222222"/>
          <w:sz w:val="24"/>
          <w:szCs w:val="24"/>
          <w:shd w:val="clear" w:color="auto" w:fill="FFFFFF"/>
        </w:rPr>
      </w:pPr>
      <w:proofErr w:type="spellStart"/>
      <w:r w:rsidRPr="00424482">
        <w:rPr>
          <w:rFonts w:ascii="Times New Roman" w:hAnsi="Times New Roman" w:cs="Times New Roman"/>
          <w:color w:val="222222"/>
          <w:sz w:val="24"/>
          <w:szCs w:val="24"/>
          <w:shd w:val="clear" w:color="auto" w:fill="FFFFFF"/>
        </w:rPr>
        <w:t>Litosseliti</w:t>
      </w:r>
      <w:proofErr w:type="spellEnd"/>
      <w:r w:rsidRPr="00424482">
        <w:rPr>
          <w:rFonts w:ascii="Times New Roman" w:hAnsi="Times New Roman" w:cs="Times New Roman"/>
          <w:color w:val="222222"/>
          <w:sz w:val="24"/>
          <w:szCs w:val="24"/>
          <w:shd w:val="clear" w:color="auto" w:fill="FFFFFF"/>
        </w:rPr>
        <w:t>, L. ed., 2018. </w:t>
      </w:r>
      <w:r w:rsidRPr="00424482">
        <w:rPr>
          <w:rFonts w:ascii="Times New Roman" w:hAnsi="Times New Roman" w:cs="Times New Roman"/>
          <w:i/>
          <w:iCs/>
          <w:color w:val="222222"/>
          <w:sz w:val="24"/>
          <w:szCs w:val="24"/>
          <w:shd w:val="clear" w:color="auto" w:fill="FFFFFF"/>
        </w:rPr>
        <w:t>Research methods in linguistics</w:t>
      </w:r>
      <w:r w:rsidRPr="00424482">
        <w:rPr>
          <w:rFonts w:ascii="Times New Roman" w:hAnsi="Times New Roman" w:cs="Times New Roman"/>
          <w:color w:val="222222"/>
          <w:sz w:val="24"/>
          <w:szCs w:val="24"/>
          <w:shd w:val="clear" w:color="auto" w:fill="FFFFFF"/>
        </w:rPr>
        <w:t>. Bloomsbury Publishing.</w:t>
      </w:r>
    </w:p>
    <w:p w:rsidR="009F7EDE" w:rsidRPr="00424482" w:rsidRDefault="009F7EDE" w:rsidP="00E41244">
      <w:pPr>
        <w:spacing w:line="360" w:lineRule="auto"/>
        <w:jc w:val="both"/>
        <w:rPr>
          <w:rFonts w:ascii="Times New Roman" w:hAnsi="Times New Roman" w:cs="Times New Roman"/>
          <w:color w:val="222222"/>
          <w:sz w:val="24"/>
          <w:szCs w:val="24"/>
          <w:shd w:val="clear" w:color="auto" w:fill="FFFFFF"/>
        </w:rPr>
      </w:pPr>
      <w:r w:rsidRPr="00424482">
        <w:rPr>
          <w:rFonts w:ascii="Times New Roman" w:hAnsi="Times New Roman" w:cs="Times New Roman"/>
          <w:color w:val="222222"/>
          <w:sz w:val="24"/>
          <w:szCs w:val="24"/>
          <w:shd w:val="clear" w:color="auto" w:fill="FFFFFF"/>
        </w:rPr>
        <w:t xml:space="preserve">Mackey, A. and </w:t>
      </w:r>
      <w:proofErr w:type="spellStart"/>
      <w:r w:rsidRPr="00424482">
        <w:rPr>
          <w:rFonts w:ascii="Times New Roman" w:hAnsi="Times New Roman" w:cs="Times New Roman"/>
          <w:color w:val="222222"/>
          <w:sz w:val="24"/>
          <w:szCs w:val="24"/>
          <w:shd w:val="clear" w:color="auto" w:fill="FFFFFF"/>
        </w:rPr>
        <w:t>Gass</w:t>
      </w:r>
      <w:proofErr w:type="spellEnd"/>
      <w:r w:rsidRPr="00424482">
        <w:rPr>
          <w:rFonts w:ascii="Times New Roman" w:hAnsi="Times New Roman" w:cs="Times New Roman"/>
          <w:color w:val="222222"/>
          <w:sz w:val="24"/>
          <w:szCs w:val="24"/>
          <w:shd w:val="clear" w:color="auto" w:fill="FFFFFF"/>
        </w:rPr>
        <w:t>, S.M., 2015. </w:t>
      </w:r>
      <w:r w:rsidRPr="00424482">
        <w:rPr>
          <w:rFonts w:ascii="Times New Roman" w:hAnsi="Times New Roman" w:cs="Times New Roman"/>
          <w:i/>
          <w:iCs/>
          <w:color w:val="222222"/>
          <w:sz w:val="24"/>
          <w:szCs w:val="24"/>
          <w:shd w:val="clear" w:color="auto" w:fill="FFFFFF"/>
        </w:rPr>
        <w:t>Second language research: Methodology and design</w:t>
      </w:r>
      <w:r w:rsidRPr="00424482">
        <w:rPr>
          <w:rFonts w:ascii="Times New Roman" w:hAnsi="Times New Roman" w:cs="Times New Roman"/>
          <w:color w:val="222222"/>
          <w:sz w:val="24"/>
          <w:szCs w:val="24"/>
          <w:shd w:val="clear" w:color="auto" w:fill="FFFFFF"/>
        </w:rPr>
        <w:t>. Routledge.</w:t>
      </w:r>
    </w:p>
    <w:p w:rsidR="009F7EDE" w:rsidRPr="009F7EDE" w:rsidRDefault="009F7EDE" w:rsidP="009F7EDE">
      <w:pPr>
        <w:spacing w:line="360" w:lineRule="auto"/>
        <w:jc w:val="both"/>
        <w:rPr>
          <w:rFonts w:ascii="Times New Roman" w:hAnsi="Times New Roman" w:cs="Times New Roman"/>
          <w:color w:val="000000" w:themeColor="text1"/>
          <w:sz w:val="24"/>
          <w:szCs w:val="24"/>
          <w:shd w:val="clear" w:color="auto" w:fill="FFFFFF"/>
        </w:rPr>
      </w:pPr>
      <w:r w:rsidRPr="009F7EDE">
        <w:rPr>
          <w:rFonts w:ascii="Times New Roman" w:hAnsi="Times New Roman" w:cs="Times New Roman"/>
          <w:color w:val="000000" w:themeColor="text1"/>
          <w:sz w:val="24"/>
          <w:szCs w:val="24"/>
          <w:shd w:val="clear" w:color="auto" w:fill="FFFFFF"/>
        </w:rPr>
        <w:t xml:space="preserve">Mathieu, C., </w:t>
      </w:r>
      <w:proofErr w:type="spellStart"/>
      <w:r w:rsidRPr="009F7EDE">
        <w:rPr>
          <w:rFonts w:ascii="Times New Roman" w:hAnsi="Times New Roman" w:cs="Times New Roman"/>
          <w:color w:val="000000" w:themeColor="text1"/>
          <w:sz w:val="24"/>
          <w:szCs w:val="24"/>
          <w:shd w:val="clear" w:color="auto" w:fill="FFFFFF"/>
        </w:rPr>
        <w:t>Fabi</w:t>
      </w:r>
      <w:proofErr w:type="spellEnd"/>
      <w:r w:rsidRPr="009F7EDE">
        <w:rPr>
          <w:rFonts w:ascii="Times New Roman" w:hAnsi="Times New Roman" w:cs="Times New Roman"/>
          <w:color w:val="000000" w:themeColor="text1"/>
          <w:sz w:val="24"/>
          <w:szCs w:val="24"/>
          <w:shd w:val="clear" w:color="auto" w:fill="FFFFFF"/>
        </w:rPr>
        <w:t xml:space="preserve">, B., </w:t>
      </w:r>
      <w:proofErr w:type="spellStart"/>
      <w:r w:rsidRPr="009F7EDE">
        <w:rPr>
          <w:rFonts w:ascii="Times New Roman" w:hAnsi="Times New Roman" w:cs="Times New Roman"/>
          <w:color w:val="000000" w:themeColor="text1"/>
          <w:sz w:val="24"/>
          <w:szCs w:val="24"/>
          <w:shd w:val="clear" w:color="auto" w:fill="FFFFFF"/>
        </w:rPr>
        <w:t>Lacoursière</w:t>
      </w:r>
      <w:proofErr w:type="spellEnd"/>
      <w:r w:rsidRPr="009F7EDE">
        <w:rPr>
          <w:rFonts w:ascii="Times New Roman" w:hAnsi="Times New Roman" w:cs="Times New Roman"/>
          <w:color w:val="000000" w:themeColor="text1"/>
          <w:sz w:val="24"/>
          <w:szCs w:val="24"/>
          <w:shd w:val="clear" w:color="auto" w:fill="FFFFFF"/>
        </w:rPr>
        <w:t>, R. and Raymond, L., 2016. The role of supervisory behavior, job satisfaction and organizational commitment on employee turnover. </w:t>
      </w:r>
      <w:r w:rsidRPr="009F7EDE">
        <w:rPr>
          <w:rFonts w:ascii="Times New Roman" w:hAnsi="Times New Roman" w:cs="Times New Roman"/>
          <w:i/>
          <w:iCs/>
          <w:color w:val="000000" w:themeColor="text1"/>
          <w:sz w:val="24"/>
          <w:szCs w:val="24"/>
          <w:shd w:val="clear" w:color="auto" w:fill="FFFFFF"/>
        </w:rPr>
        <w:t>Journal of Management &amp; Organization</w:t>
      </w:r>
      <w:r w:rsidRPr="009F7EDE">
        <w:rPr>
          <w:rFonts w:ascii="Times New Roman" w:hAnsi="Times New Roman" w:cs="Times New Roman"/>
          <w:color w:val="000000" w:themeColor="text1"/>
          <w:sz w:val="24"/>
          <w:szCs w:val="24"/>
          <w:shd w:val="clear" w:color="auto" w:fill="FFFFFF"/>
        </w:rPr>
        <w:t>, </w:t>
      </w:r>
      <w:r w:rsidRPr="009F7EDE">
        <w:rPr>
          <w:rFonts w:ascii="Times New Roman" w:hAnsi="Times New Roman" w:cs="Times New Roman"/>
          <w:i/>
          <w:iCs/>
          <w:color w:val="000000" w:themeColor="text1"/>
          <w:sz w:val="24"/>
          <w:szCs w:val="24"/>
          <w:shd w:val="clear" w:color="auto" w:fill="FFFFFF"/>
        </w:rPr>
        <w:t>22</w:t>
      </w:r>
      <w:r w:rsidRPr="009F7EDE">
        <w:rPr>
          <w:rFonts w:ascii="Times New Roman" w:hAnsi="Times New Roman" w:cs="Times New Roman"/>
          <w:color w:val="000000" w:themeColor="text1"/>
          <w:sz w:val="24"/>
          <w:szCs w:val="24"/>
          <w:shd w:val="clear" w:color="auto" w:fill="FFFFFF"/>
        </w:rPr>
        <w:t>(1), pp.113-129.</w:t>
      </w:r>
    </w:p>
    <w:p w:rsidR="009F7EDE" w:rsidRPr="00424482" w:rsidRDefault="009F7EDE" w:rsidP="00E41244">
      <w:pPr>
        <w:spacing w:line="360" w:lineRule="auto"/>
        <w:jc w:val="both"/>
        <w:rPr>
          <w:rFonts w:ascii="Times New Roman" w:hAnsi="Times New Roman" w:cs="Times New Roman"/>
          <w:color w:val="222222"/>
          <w:sz w:val="24"/>
          <w:szCs w:val="24"/>
          <w:shd w:val="clear" w:color="auto" w:fill="FFFFFF"/>
        </w:rPr>
      </w:pPr>
      <w:proofErr w:type="spellStart"/>
      <w:r w:rsidRPr="00424482">
        <w:rPr>
          <w:rFonts w:ascii="Times New Roman" w:hAnsi="Times New Roman" w:cs="Times New Roman"/>
          <w:color w:val="222222"/>
          <w:sz w:val="24"/>
          <w:szCs w:val="24"/>
          <w:shd w:val="clear" w:color="auto" w:fill="FFFFFF"/>
        </w:rPr>
        <w:t>McCusker</w:t>
      </w:r>
      <w:proofErr w:type="spellEnd"/>
      <w:r w:rsidRPr="00424482">
        <w:rPr>
          <w:rFonts w:ascii="Times New Roman" w:hAnsi="Times New Roman" w:cs="Times New Roman"/>
          <w:color w:val="222222"/>
          <w:sz w:val="24"/>
          <w:szCs w:val="24"/>
          <w:shd w:val="clear" w:color="auto" w:fill="FFFFFF"/>
        </w:rPr>
        <w:t xml:space="preserve">, K. and </w:t>
      </w:r>
      <w:proofErr w:type="spellStart"/>
      <w:r w:rsidRPr="00424482">
        <w:rPr>
          <w:rFonts w:ascii="Times New Roman" w:hAnsi="Times New Roman" w:cs="Times New Roman"/>
          <w:color w:val="222222"/>
          <w:sz w:val="24"/>
          <w:szCs w:val="24"/>
          <w:shd w:val="clear" w:color="auto" w:fill="FFFFFF"/>
        </w:rPr>
        <w:t>Gunaydin</w:t>
      </w:r>
      <w:proofErr w:type="spellEnd"/>
      <w:r w:rsidRPr="00424482">
        <w:rPr>
          <w:rFonts w:ascii="Times New Roman" w:hAnsi="Times New Roman" w:cs="Times New Roman"/>
          <w:color w:val="222222"/>
          <w:sz w:val="24"/>
          <w:szCs w:val="24"/>
          <w:shd w:val="clear" w:color="auto" w:fill="FFFFFF"/>
        </w:rPr>
        <w:t>, S., 2015. Research using qualitative, quantitative or mixed methods and choice based on the research. </w:t>
      </w:r>
      <w:r w:rsidRPr="00424482">
        <w:rPr>
          <w:rFonts w:ascii="Times New Roman" w:hAnsi="Times New Roman" w:cs="Times New Roman"/>
          <w:i/>
          <w:iCs/>
          <w:color w:val="222222"/>
          <w:sz w:val="24"/>
          <w:szCs w:val="24"/>
          <w:shd w:val="clear" w:color="auto" w:fill="FFFFFF"/>
        </w:rPr>
        <w:t>Perfusion</w:t>
      </w:r>
      <w:r w:rsidRPr="00424482">
        <w:rPr>
          <w:rFonts w:ascii="Times New Roman" w:hAnsi="Times New Roman" w:cs="Times New Roman"/>
          <w:color w:val="222222"/>
          <w:sz w:val="24"/>
          <w:szCs w:val="24"/>
          <w:shd w:val="clear" w:color="auto" w:fill="FFFFFF"/>
        </w:rPr>
        <w:t>, </w:t>
      </w:r>
      <w:r w:rsidRPr="00424482">
        <w:rPr>
          <w:rFonts w:ascii="Times New Roman" w:hAnsi="Times New Roman" w:cs="Times New Roman"/>
          <w:i/>
          <w:iCs/>
          <w:color w:val="222222"/>
          <w:sz w:val="24"/>
          <w:szCs w:val="24"/>
          <w:shd w:val="clear" w:color="auto" w:fill="FFFFFF"/>
        </w:rPr>
        <w:t>30</w:t>
      </w:r>
      <w:r w:rsidRPr="00424482">
        <w:rPr>
          <w:rFonts w:ascii="Times New Roman" w:hAnsi="Times New Roman" w:cs="Times New Roman"/>
          <w:color w:val="222222"/>
          <w:sz w:val="24"/>
          <w:szCs w:val="24"/>
          <w:shd w:val="clear" w:color="auto" w:fill="FFFFFF"/>
        </w:rPr>
        <w:t>(7), pp.537-542.</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t xml:space="preserve">Mohsin, A., </w:t>
      </w:r>
      <w:proofErr w:type="spellStart"/>
      <w:r w:rsidRPr="006604F0">
        <w:rPr>
          <w:rFonts w:ascii="Times New Roman" w:hAnsi="Times New Roman" w:cs="Times New Roman"/>
          <w:color w:val="000000" w:themeColor="text1"/>
          <w:sz w:val="24"/>
          <w:szCs w:val="24"/>
          <w:shd w:val="clear" w:color="auto" w:fill="FFFFFF"/>
        </w:rPr>
        <w:t>Lengler</w:t>
      </w:r>
      <w:proofErr w:type="spellEnd"/>
      <w:r w:rsidRPr="006604F0">
        <w:rPr>
          <w:rFonts w:ascii="Times New Roman" w:hAnsi="Times New Roman" w:cs="Times New Roman"/>
          <w:color w:val="000000" w:themeColor="text1"/>
          <w:sz w:val="24"/>
          <w:szCs w:val="24"/>
          <w:shd w:val="clear" w:color="auto" w:fill="FFFFFF"/>
        </w:rPr>
        <w:t xml:space="preserve">, J. and </w:t>
      </w:r>
      <w:proofErr w:type="spellStart"/>
      <w:r w:rsidRPr="006604F0">
        <w:rPr>
          <w:rFonts w:ascii="Times New Roman" w:hAnsi="Times New Roman" w:cs="Times New Roman"/>
          <w:color w:val="000000" w:themeColor="text1"/>
          <w:sz w:val="24"/>
          <w:szCs w:val="24"/>
          <w:shd w:val="clear" w:color="auto" w:fill="FFFFFF"/>
        </w:rPr>
        <w:t>Aguzzoli</w:t>
      </w:r>
      <w:proofErr w:type="spellEnd"/>
      <w:r w:rsidRPr="006604F0">
        <w:rPr>
          <w:rFonts w:ascii="Times New Roman" w:hAnsi="Times New Roman" w:cs="Times New Roman"/>
          <w:color w:val="000000" w:themeColor="text1"/>
          <w:sz w:val="24"/>
          <w:szCs w:val="24"/>
          <w:shd w:val="clear" w:color="auto" w:fill="FFFFFF"/>
        </w:rPr>
        <w:t>, R., 2015. Staff turnover in hotels: Exploring the quadratic and linear relationships. </w:t>
      </w:r>
      <w:r w:rsidRPr="006604F0">
        <w:rPr>
          <w:rFonts w:ascii="Times New Roman" w:hAnsi="Times New Roman" w:cs="Times New Roman"/>
          <w:i/>
          <w:iCs/>
          <w:color w:val="000000" w:themeColor="text1"/>
          <w:sz w:val="24"/>
          <w:szCs w:val="24"/>
          <w:shd w:val="clear" w:color="auto" w:fill="FFFFFF"/>
        </w:rPr>
        <w:t>Tourism Management</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51</w:t>
      </w:r>
      <w:r w:rsidRPr="006604F0">
        <w:rPr>
          <w:rFonts w:ascii="Times New Roman" w:hAnsi="Times New Roman" w:cs="Times New Roman"/>
          <w:color w:val="000000" w:themeColor="text1"/>
          <w:sz w:val="24"/>
          <w:szCs w:val="24"/>
          <w:shd w:val="clear" w:color="auto" w:fill="FFFFFF"/>
        </w:rPr>
        <w:t>, pp.35-48.</w:t>
      </w:r>
    </w:p>
    <w:p w:rsidR="009F7EDE" w:rsidRPr="009F7EDE" w:rsidRDefault="009F7EDE" w:rsidP="009F7EDE">
      <w:pPr>
        <w:spacing w:line="360" w:lineRule="auto"/>
        <w:jc w:val="both"/>
        <w:rPr>
          <w:rFonts w:ascii="Times New Roman" w:hAnsi="Times New Roman" w:cs="Times New Roman"/>
          <w:b/>
          <w:color w:val="000000" w:themeColor="text1"/>
          <w:sz w:val="24"/>
          <w:szCs w:val="24"/>
          <w:shd w:val="clear" w:color="auto" w:fill="FFFFFF"/>
        </w:rPr>
      </w:pPr>
      <w:r w:rsidRPr="009F7EDE">
        <w:rPr>
          <w:rFonts w:ascii="Times New Roman" w:hAnsi="Times New Roman" w:cs="Times New Roman"/>
          <w:color w:val="000000" w:themeColor="text1"/>
          <w:sz w:val="24"/>
          <w:szCs w:val="24"/>
          <w:shd w:val="clear" w:color="auto" w:fill="FFFFFF"/>
        </w:rPr>
        <w:lastRenderedPageBreak/>
        <w:t xml:space="preserve">Mohsin, A., </w:t>
      </w:r>
      <w:proofErr w:type="spellStart"/>
      <w:r w:rsidRPr="009F7EDE">
        <w:rPr>
          <w:rFonts w:ascii="Times New Roman" w:hAnsi="Times New Roman" w:cs="Times New Roman"/>
          <w:color w:val="000000" w:themeColor="text1"/>
          <w:sz w:val="24"/>
          <w:szCs w:val="24"/>
          <w:shd w:val="clear" w:color="auto" w:fill="FFFFFF"/>
        </w:rPr>
        <w:t>Lengler</w:t>
      </w:r>
      <w:proofErr w:type="spellEnd"/>
      <w:r w:rsidRPr="009F7EDE">
        <w:rPr>
          <w:rFonts w:ascii="Times New Roman" w:hAnsi="Times New Roman" w:cs="Times New Roman"/>
          <w:color w:val="000000" w:themeColor="text1"/>
          <w:sz w:val="24"/>
          <w:szCs w:val="24"/>
          <w:shd w:val="clear" w:color="auto" w:fill="FFFFFF"/>
        </w:rPr>
        <w:t xml:space="preserve">, J. and </w:t>
      </w:r>
      <w:proofErr w:type="spellStart"/>
      <w:r w:rsidRPr="009F7EDE">
        <w:rPr>
          <w:rFonts w:ascii="Times New Roman" w:hAnsi="Times New Roman" w:cs="Times New Roman"/>
          <w:color w:val="000000" w:themeColor="text1"/>
          <w:sz w:val="24"/>
          <w:szCs w:val="24"/>
          <w:shd w:val="clear" w:color="auto" w:fill="FFFFFF"/>
        </w:rPr>
        <w:t>Aguzzoli</w:t>
      </w:r>
      <w:proofErr w:type="spellEnd"/>
      <w:r w:rsidRPr="009F7EDE">
        <w:rPr>
          <w:rFonts w:ascii="Times New Roman" w:hAnsi="Times New Roman" w:cs="Times New Roman"/>
          <w:color w:val="000000" w:themeColor="text1"/>
          <w:sz w:val="24"/>
          <w:szCs w:val="24"/>
          <w:shd w:val="clear" w:color="auto" w:fill="FFFFFF"/>
        </w:rPr>
        <w:t>, R., 2015. Staff turnover in hotels: Exploring the quadratic and linear relationships. </w:t>
      </w:r>
      <w:r w:rsidRPr="009F7EDE">
        <w:rPr>
          <w:rFonts w:ascii="Times New Roman" w:hAnsi="Times New Roman" w:cs="Times New Roman"/>
          <w:i/>
          <w:iCs/>
          <w:color w:val="000000" w:themeColor="text1"/>
          <w:sz w:val="24"/>
          <w:szCs w:val="24"/>
          <w:shd w:val="clear" w:color="auto" w:fill="FFFFFF"/>
        </w:rPr>
        <w:t>Tourism Management</w:t>
      </w:r>
      <w:r w:rsidRPr="009F7EDE">
        <w:rPr>
          <w:rFonts w:ascii="Times New Roman" w:hAnsi="Times New Roman" w:cs="Times New Roman"/>
          <w:color w:val="000000" w:themeColor="text1"/>
          <w:sz w:val="24"/>
          <w:szCs w:val="24"/>
          <w:shd w:val="clear" w:color="auto" w:fill="FFFFFF"/>
        </w:rPr>
        <w:t>, </w:t>
      </w:r>
      <w:r w:rsidRPr="009F7EDE">
        <w:rPr>
          <w:rFonts w:ascii="Times New Roman" w:hAnsi="Times New Roman" w:cs="Times New Roman"/>
          <w:i/>
          <w:iCs/>
          <w:color w:val="000000" w:themeColor="text1"/>
          <w:sz w:val="24"/>
          <w:szCs w:val="24"/>
          <w:shd w:val="clear" w:color="auto" w:fill="FFFFFF"/>
        </w:rPr>
        <w:t>51</w:t>
      </w:r>
      <w:r w:rsidRPr="009F7EDE">
        <w:rPr>
          <w:rFonts w:ascii="Times New Roman" w:hAnsi="Times New Roman" w:cs="Times New Roman"/>
          <w:color w:val="000000" w:themeColor="text1"/>
          <w:sz w:val="24"/>
          <w:szCs w:val="24"/>
          <w:shd w:val="clear" w:color="auto" w:fill="FFFFFF"/>
        </w:rPr>
        <w:t>, pp.35-48.</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t xml:space="preserve">Mohsin, A., </w:t>
      </w:r>
      <w:proofErr w:type="spellStart"/>
      <w:r w:rsidRPr="006604F0">
        <w:rPr>
          <w:rFonts w:ascii="Times New Roman" w:hAnsi="Times New Roman" w:cs="Times New Roman"/>
          <w:color w:val="000000" w:themeColor="text1"/>
          <w:sz w:val="24"/>
          <w:szCs w:val="24"/>
          <w:shd w:val="clear" w:color="auto" w:fill="FFFFFF"/>
        </w:rPr>
        <w:t>Lengler</w:t>
      </w:r>
      <w:proofErr w:type="spellEnd"/>
      <w:r w:rsidRPr="006604F0">
        <w:rPr>
          <w:rFonts w:ascii="Times New Roman" w:hAnsi="Times New Roman" w:cs="Times New Roman"/>
          <w:color w:val="000000" w:themeColor="text1"/>
          <w:sz w:val="24"/>
          <w:szCs w:val="24"/>
          <w:shd w:val="clear" w:color="auto" w:fill="FFFFFF"/>
        </w:rPr>
        <w:t>, J., &amp; Kumar, B. 2013. Exploring the antecedents of intentions to leave the job: The case of luxury hotel staff. </w:t>
      </w:r>
      <w:r w:rsidRPr="006604F0">
        <w:rPr>
          <w:rFonts w:ascii="Times New Roman" w:hAnsi="Times New Roman" w:cs="Times New Roman"/>
          <w:i/>
          <w:iCs/>
          <w:color w:val="000000" w:themeColor="text1"/>
          <w:sz w:val="24"/>
          <w:szCs w:val="24"/>
          <w:shd w:val="clear" w:color="auto" w:fill="FFFFFF"/>
        </w:rPr>
        <w:t>International Journal of Hospitality Management</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35</w:t>
      </w:r>
      <w:r w:rsidRPr="006604F0">
        <w:rPr>
          <w:rFonts w:ascii="Times New Roman" w:hAnsi="Times New Roman" w:cs="Times New Roman"/>
          <w:color w:val="000000" w:themeColor="text1"/>
          <w:sz w:val="24"/>
          <w:szCs w:val="24"/>
          <w:shd w:val="clear" w:color="auto" w:fill="FFFFFF"/>
        </w:rPr>
        <w:t>, 48-58.</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proofErr w:type="spellStart"/>
      <w:r w:rsidRPr="006604F0">
        <w:rPr>
          <w:rFonts w:ascii="Times New Roman" w:hAnsi="Times New Roman" w:cs="Times New Roman"/>
          <w:color w:val="000000" w:themeColor="text1"/>
          <w:sz w:val="24"/>
          <w:szCs w:val="24"/>
          <w:shd w:val="clear" w:color="auto" w:fill="FFFFFF"/>
        </w:rPr>
        <w:t>Mowday</w:t>
      </w:r>
      <w:proofErr w:type="spellEnd"/>
      <w:r w:rsidRPr="006604F0">
        <w:rPr>
          <w:rFonts w:ascii="Times New Roman" w:hAnsi="Times New Roman" w:cs="Times New Roman"/>
          <w:color w:val="000000" w:themeColor="text1"/>
          <w:sz w:val="24"/>
          <w:szCs w:val="24"/>
          <w:shd w:val="clear" w:color="auto" w:fill="FFFFFF"/>
        </w:rPr>
        <w:t>, R.T., Porter, L.W. and Steers, R.M., 2013. </w:t>
      </w:r>
      <w:r w:rsidRPr="006604F0">
        <w:rPr>
          <w:rFonts w:ascii="Times New Roman" w:hAnsi="Times New Roman" w:cs="Times New Roman"/>
          <w:i/>
          <w:iCs/>
          <w:color w:val="000000" w:themeColor="text1"/>
          <w:sz w:val="24"/>
          <w:szCs w:val="24"/>
          <w:shd w:val="clear" w:color="auto" w:fill="FFFFFF"/>
        </w:rPr>
        <w:t>Employee—organization linkages: The psychology of commitment, absenteeism, and turnover</w:t>
      </w:r>
      <w:r w:rsidRPr="006604F0">
        <w:rPr>
          <w:rFonts w:ascii="Times New Roman" w:hAnsi="Times New Roman" w:cs="Times New Roman"/>
          <w:color w:val="000000" w:themeColor="text1"/>
          <w:sz w:val="24"/>
          <w:szCs w:val="24"/>
          <w:shd w:val="clear" w:color="auto" w:fill="FFFFFF"/>
        </w:rPr>
        <w:t>. Academic press.</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proofErr w:type="spellStart"/>
      <w:r w:rsidRPr="006604F0">
        <w:rPr>
          <w:rFonts w:ascii="Times New Roman" w:hAnsi="Times New Roman" w:cs="Times New Roman"/>
          <w:color w:val="000000" w:themeColor="text1"/>
          <w:sz w:val="24"/>
          <w:szCs w:val="24"/>
          <w:shd w:val="clear" w:color="auto" w:fill="FFFFFF"/>
        </w:rPr>
        <w:t>Nyheim</w:t>
      </w:r>
      <w:proofErr w:type="spellEnd"/>
      <w:r w:rsidRPr="006604F0">
        <w:rPr>
          <w:rFonts w:ascii="Times New Roman" w:hAnsi="Times New Roman" w:cs="Times New Roman"/>
          <w:color w:val="000000" w:themeColor="text1"/>
          <w:sz w:val="24"/>
          <w:szCs w:val="24"/>
          <w:shd w:val="clear" w:color="auto" w:fill="FFFFFF"/>
        </w:rPr>
        <w:t xml:space="preserve">, P. and Connolly, D., 2011. Technology strategies for the hospitality </w:t>
      </w:r>
      <w:proofErr w:type="spellStart"/>
      <w:proofErr w:type="gramStart"/>
      <w:r w:rsidRPr="006604F0">
        <w:rPr>
          <w:rFonts w:ascii="Times New Roman" w:hAnsi="Times New Roman" w:cs="Times New Roman"/>
          <w:color w:val="000000" w:themeColor="text1"/>
          <w:sz w:val="24"/>
          <w:szCs w:val="24"/>
          <w:shd w:val="clear" w:color="auto" w:fill="FFFFFF"/>
        </w:rPr>
        <w:t>industry.Prentice</w:t>
      </w:r>
      <w:proofErr w:type="spellEnd"/>
      <w:proofErr w:type="gramEnd"/>
      <w:r w:rsidRPr="006604F0">
        <w:rPr>
          <w:rFonts w:ascii="Times New Roman" w:hAnsi="Times New Roman" w:cs="Times New Roman"/>
          <w:color w:val="000000" w:themeColor="text1"/>
          <w:sz w:val="24"/>
          <w:szCs w:val="24"/>
          <w:shd w:val="clear" w:color="auto" w:fill="FFFFFF"/>
        </w:rPr>
        <w:t xml:space="preserve"> Hall Press.</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t>Qazi, T.F., Khalid, A. and Shafique, M., 2015. Contemplating employee retention through multidimensional assessment of turnover intentions. </w:t>
      </w:r>
      <w:r w:rsidRPr="006604F0">
        <w:rPr>
          <w:rFonts w:ascii="Times New Roman" w:hAnsi="Times New Roman" w:cs="Times New Roman"/>
          <w:i/>
          <w:iCs/>
          <w:color w:val="000000" w:themeColor="text1"/>
          <w:sz w:val="24"/>
          <w:szCs w:val="24"/>
          <w:shd w:val="clear" w:color="auto" w:fill="FFFFFF"/>
        </w:rPr>
        <w:t>Pakistan Journal of Commerce and Social Sciences (PJCSS)</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9</w:t>
      </w:r>
      <w:r w:rsidRPr="006604F0">
        <w:rPr>
          <w:rFonts w:ascii="Times New Roman" w:hAnsi="Times New Roman" w:cs="Times New Roman"/>
          <w:color w:val="000000" w:themeColor="text1"/>
          <w:sz w:val="24"/>
          <w:szCs w:val="24"/>
          <w:shd w:val="clear" w:color="auto" w:fill="FFFFFF"/>
        </w:rPr>
        <w:t>(2), pp.598-613.</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t xml:space="preserve">Reiss, S., 2012. Intrinsic and extrinsic </w:t>
      </w:r>
      <w:proofErr w:type="spellStart"/>
      <w:proofErr w:type="gramStart"/>
      <w:r w:rsidRPr="006604F0">
        <w:rPr>
          <w:rFonts w:ascii="Times New Roman" w:hAnsi="Times New Roman" w:cs="Times New Roman"/>
          <w:color w:val="000000" w:themeColor="text1"/>
          <w:sz w:val="24"/>
          <w:szCs w:val="24"/>
          <w:shd w:val="clear" w:color="auto" w:fill="FFFFFF"/>
        </w:rPr>
        <w:t>motivation.Teaching</w:t>
      </w:r>
      <w:proofErr w:type="spellEnd"/>
      <w:proofErr w:type="gramEnd"/>
      <w:r w:rsidRPr="006604F0">
        <w:rPr>
          <w:rFonts w:ascii="Times New Roman" w:hAnsi="Times New Roman" w:cs="Times New Roman"/>
          <w:color w:val="000000" w:themeColor="text1"/>
          <w:sz w:val="24"/>
          <w:szCs w:val="24"/>
          <w:shd w:val="clear" w:color="auto" w:fill="FFFFFF"/>
        </w:rPr>
        <w:t xml:space="preserve"> of Psychology, 39(2), pp.152-156.</w:t>
      </w:r>
    </w:p>
    <w:p w:rsidR="009F7EDE" w:rsidRPr="00424482" w:rsidRDefault="009F7EDE" w:rsidP="00E41244">
      <w:pPr>
        <w:spacing w:line="360" w:lineRule="auto"/>
        <w:jc w:val="both"/>
        <w:rPr>
          <w:rFonts w:ascii="Times New Roman" w:hAnsi="Times New Roman" w:cs="Times New Roman"/>
          <w:color w:val="222222"/>
          <w:sz w:val="24"/>
          <w:szCs w:val="24"/>
          <w:shd w:val="clear" w:color="auto" w:fill="FFFFFF"/>
        </w:rPr>
      </w:pPr>
      <w:r w:rsidRPr="00424482">
        <w:rPr>
          <w:rFonts w:ascii="Times New Roman" w:hAnsi="Times New Roman" w:cs="Times New Roman"/>
          <w:color w:val="222222"/>
          <w:sz w:val="24"/>
          <w:szCs w:val="24"/>
          <w:shd w:val="clear" w:color="auto" w:fill="FFFFFF"/>
        </w:rPr>
        <w:t>Silverman, D. ed., 2016. </w:t>
      </w:r>
      <w:r w:rsidRPr="00424482">
        <w:rPr>
          <w:rFonts w:ascii="Times New Roman" w:hAnsi="Times New Roman" w:cs="Times New Roman"/>
          <w:i/>
          <w:iCs/>
          <w:color w:val="222222"/>
          <w:sz w:val="24"/>
          <w:szCs w:val="24"/>
          <w:shd w:val="clear" w:color="auto" w:fill="FFFFFF"/>
        </w:rPr>
        <w:t>Qualitative research</w:t>
      </w:r>
      <w:r w:rsidRPr="00424482">
        <w:rPr>
          <w:rFonts w:ascii="Times New Roman" w:hAnsi="Times New Roman" w:cs="Times New Roman"/>
          <w:color w:val="222222"/>
          <w:sz w:val="24"/>
          <w:szCs w:val="24"/>
          <w:shd w:val="clear" w:color="auto" w:fill="FFFFFF"/>
        </w:rPr>
        <w:t>. Sage.</w:t>
      </w:r>
    </w:p>
    <w:p w:rsidR="009F7EDE" w:rsidRPr="00424482" w:rsidRDefault="009F7EDE" w:rsidP="00E41244">
      <w:pPr>
        <w:spacing w:line="360" w:lineRule="auto"/>
        <w:jc w:val="both"/>
        <w:rPr>
          <w:rFonts w:ascii="Times New Roman" w:hAnsi="Times New Roman" w:cs="Times New Roman"/>
          <w:color w:val="222222"/>
          <w:sz w:val="24"/>
          <w:szCs w:val="24"/>
          <w:shd w:val="clear" w:color="auto" w:fill="FFFFFF"/>
        </w:rPr>
      </w:pPr>
      <w:r w:rsidRPr="00424482">
        <w:rPr>
          <w:rFonts w:ascii="Times New Roman" w:hAnsi="Times New Roman" w:cs="Times New Roman"/>
          <w:color w:val="222222"/>
          <w:sz w:val="24"/>
          <w:szCs w:val="24"/>
          <w:shd w:val="clear" w:color="auto" w:fill="FFFFFF"/>
        </w:rPr>
        <w:t>Smith, J.A. ed., 2015. </w:t>
      </w:r>
      <w:r w:rsidRPr="00424482">
        <w:rPr>
          <w:rFonts w:ascii="Times New Roman" w:hAnsi="Times New Roman" w:cs="Times New Roman"/>
          <w:i/>
          <w:iCs/>
          <w:color w:val="222222"/>
          <w:sz w:val="24"/>
          <w:szCs w:val="24"/>
          <w:shd w:val="clear" w:color="auto" w:fill="FFFFFF"/>
        </w:rPr>
        <w:t>Qualitative psychology: A practical guide to research methods</w:t>
      </w:r>
      <w:r w:rsidRPr="00424482">
        <w:rPr>
          <w:rFonts w:ascii="Times New Roman" w:hAnsi="Times New Roman" w:cs="Times New Roman"/>
          <w:color w:val="222222"/>
          <w:sz w:val="24"/>
          <w:szCs w:val="24"/>
          <w:shd w:val="clear" w:color="auto" w:fill="FFFFFF"/>
        </w:rPr>
        <w:t>. Sage.</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proofErr w:type="spellStart"/>
      <w:r w:rsidRPr="006604F0">
        <w:rPr>
          <w:rFonts w:ascii="Times New Roman" w:hAnsi="Times New Roman" w:cs="Times New Roman"/>
          <w:color w:val="000000" w:themeColor="text1"/>
          <w:sz w:val="24"/>
          <w:szCs w:val="24"/>
          <w:shd w:val="clear" w:color="auto" w:fill="FFFFFF"/>
        </w:rPr>
        <w:t>Stamolampros</w:t>
      </w:r>
      <w:proofErr w:type="spellEnd"/>
      <w:r w:rsidRPr="006604F0">
        <w:rPr>
          <w:rFonts w:ascii="Times New Roman" w:hAnsi="Times New Roman" w:cs="Times New Roman"/>
          <w:color w:val="000000" w:themeColor="text1"/>
          <w:sz w:val="24"/>
          <w:szCs w:val="24"/>
          <w:shd w:val="clear" w:color="auto" w:fill="FFFFFF"/>
        </w:rPr>
        <w:t xml:space="preserve">, P., </w:t>
      </w:r>
      <w:proofErr w:type="spellStart"/>
      <w:r w:rsidRPr="006604F0">
        <w:rPr>
          <w:rFonts w:ascii="Times New Roman" w:hAnsi="Times New Roman" w:cs="Times New Roman"/>
          <w:color w:val="000000" w:themeColor="text1"/>
          <w:sz w:val="24"/>
          <w:szCs w:val="24"/>
          <w:shd w:val="clear" w:color="auto" w:fill="FFFFFF"/>
        </w:rPr>
        <w:t>Korfiatis</w:t>
      </w:r>
      <w:proofErr w:type="spellEnd"/>
      <w:r w:rsidRPr="006604F0">
        <w:rPr>
          <w:rFonts w:ascii="Times New Roman" w:hAnsi="Times New Roman" w:cs="Times New Roman"/>
          <w:color w:val="000000" w:themeColor="text1"/>
          <w:sz w:val="24"/>
          <w:szCs w:val="24"/>
          <w:shd w:val="clear" w:color="auto" w:fill="FFFFFF"/>
        </w:rPr>
        <w:t xml:space="preserve">, N., Chalvatzis, K. and </w:t>
      </w:r>
      <w:proofErr w:type="spellStart"/>
      <w:r w:rsidRPr="006604F0">
        <w:rPr>
          <w:rFonts w:ascii="Times New Roman" w:hAnsi="Times New Roman" w:cs="Times New Roman"/>
          <w:color w:val="000000" w:themeColor="text1"/>
          <w:sz w:val="24"/>
          <w:szCs w:val="24"/>
          <w:shd w:val="clear" w:color="auto" w:fill="FFFFFF"/>
        </w:rPr>
        <w:t>Buhalis</w:t>
      </w:r>
      <w:proofErr w:type="spellEnd"/>
      <w:r w:rsidRPr="006604F0">
        <w:rPr>
          <w:rFonts w:ascii="Times New Roman" w:hAnsi="Times New Roman" w:cs="Times New Roman"/>
          <w:color w:val="000000" w:themeColor="text1"/>
          <w:sz w:val="24"/>
          <w:szCs w:val="24"/>
          <w:shd w:val="clear" w:color="auto" w:fill="FFFFFF"/>
        </w:rPr>
        <w:t>, D., 2019. Job satisfaction and employee turnover determinants in high contact services: Insights from Employees’ Online reviews. </w:t>
      </w:r>
      <w:r w:rsidRPr="006604F0">
        <w:rPr>
          <w:rFonts w:ascii="Times New Roman" w:hAnsi="Times New Roman" w:cs="Times New Roman"/>
          <w:i/>
          <w:iCs/>
          <w:color w:val="000000" w:themeColor="text1"/>
          <w:sz w:val="24"/>
          <w:szCs w:val="24"/>
          <w:shd w:val="clear" w:color="auto" w:fill="FFFFFF"/>
        </w:rPr>
        <w:t>Tourism Management</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75</w:t>
      </w:r>
      <w:r w:rsidRPr="006604F0">
        <w:rPr>
          <w:rFonts w:ascii="Times New Roman" w:hAnsi="Times New Roman" w:cs="Times New Roman"/>
          <w:color w:val="000000" w:themeColor="text1"/>
          <w:sz w:val="24"/>
          <w:szCs w:val="24"/>
          <w:shd w:val="clear" w:color="auto" w:fill="FFFFFF"/>
        </w:rPr>
        <w:t>, pp.130-147.</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t xml:space="preserve">Stanley, L., </w:t>
      </w:r>
      <w:proofErr w:type="spellStart"/>
      <w:r w:rsidRPr="006604F0">
        <w:rPr>
          <w:rFonts w:ascii="Times New Roman" w:hAnsi="Times New Roman" w:cs="Times New Roman"/>
          <w:color w:val="000000" w:themeColor="text1"/>
          <w:sz w:val="24"/>
          <w:szCs w:val="24"/>
          <w:shd w:val="clear" w:color="auto" w:fill="FFFFFF"/>
        </w:rPr>
        <w:t>Vandenberghe</w:t>
      </w:r>
      <w:proofErr w:type="spellEnd"/>
      <w:r w:rsidRPr="006604F0">
        <w:rPr>
          <w:rFonts w:ascii="Times New Roman" w:hAnsi="Times New Roman" w:cs="Times New Roman"/>
          <w:color w:val="000000" w:themeColor="text1"/>
          <w:sz w:val="24"/>
          <w:szCs w:val="24"/>
          <w:shd w:val="clear" w:color="auto" w:fill="FFFFFF"/>
        </w:rPr>
        <w:t xml:space="preserve">, C., Vandenberg, R. and </w:t>
      </w:r>
      <w:proofErr w:type="spellStart"/>
      <w:r w:rsidRPr="006604F0">
        <w:rPr>
          <w:rFonts w:ascii="Times New Roman" w:hAnsi="Times New Roman" w:cs="Times New Roman"/>
          <w:color w:val="000000" w:themeColor="text1"/>
          <w:sz w:val="24"/>
          <w:szCs w:val="24"/>
          <w:shd w:val="clear" w:color="auto" w:fill="FFFFFF"/>
        </w:rPr>
        <w:t>Bentein</w:t>
      </w:r>
      <w:proofErr w:type="spellEnd"/>
      <w:r w:rsidRPr="006604F0">
        <w:rPr>
          <w:rFonts w:ascii="Times New Roman" w:hAnsi="Times New Roman" w:cs="Times New Roman"/>
          <w:color w:val="000000" w:themeColor="text1"/>
          <w:sz w:val="24"/>
          <w:szCs w:val="24"/>
          <w:shd w:val="clear" w:color="auto" w:fill="FFFFFF"/>
        </w:rPr>
        <w:t>, K., 2013. Commitment profiles and employee turnover. </w:t>
      </w:r>
      <w:r w:rsidRPr="006604F0">
        <w:rPr>
          <w:rFonts w:ascii="Times New Roman" w:hAnsi="Times New Roman" w:cs="Times New Roman"/>
          <w:i/>
          <w:iCs/>
          <w:color w:val="000000" w:themeColor="text1"/>
          <w:sz w:val="24"/>
          <w:szCs w:val="24"/>
          <w:shd w:val="clear" w:color="auto" w:fill="FFFFFF"/>
        </w:rPr>
        <w:t>Journal of Vocational Behavior</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82</w:t>
      </w:r>
      <w:r w:rsidRPr="006604F0">
        <w:rPr>
          <w:rFonts w:ascii="Times New Roman" w:hAnsi="Times New Roman" w:cs="Times New Roman"/>
          <w:color w:val="000000" w:themeColor="text1"/>
          <w:sz w:val="24"/>
          <w:szCs w:val="24"/>
          <w:shd w:val="clear" w:color="auto" w:fill="FFFFFF"/>
        </w:rPr>
        <w:t>(3), pp.176-187.</w:t>
      </w:r>
    </w:p>
    <w:p w:rsidR="009F7EDE" w:rsidRPr="00424482" w:rsidRDefault="009F7EDE" w:rsidP="00E41244">
      <w:pPr>
        <w:spacing w:line="360" w:lineRule="auto"/>
        <w:jc w:val="both"/>
        <w:rPr>
          <w:rFonts w:ascii="Times New Roman" w:hAnsi="Times New Roman" w:cs="Times New Roman"/>
          <w:color w:val="222222"/>
          <w:sz w:val="24"/>
          <w:szCs w:val="24"/>
          <w:shd w:val="clear" w:color="auto" w:fill="FFFFFF"/>
        </w:rPr>
      </w:pPr>
      <w:r w:rsidRPr="00424482">
        <w:rPr>
          <w:rFonts w:ascii="Times New Roman" w:hAnsi="Times New Roman" w:cs="Times New Roman"/>
          <w:color w:val="222222"/>
          <w:sz w:val="24"/>
          <w:szCs w:val="24"/>
          <w:shd w:val="clear" w:color="auto" w:fill="FFFFFF"/>
        </w:rPr>
        <w:t xml:space="preserve">Taylor, S.J., Bogdan, R. and </w:t>
      </w:r>
      <w:proofErr w:type="spellStart"/>
      <w:r w:rsidRPr="00424482">
        <w:rPr>
          <w:rFonts w:ascii="Times New Roman" w:hAnsi="Times New Roman" w:cs="Times New Roman"/>
          <w:color w:val="222222"/>
          <w:sz w:val="24"/>
          <w:szCs w:val="24"/>
          <w:shd w:val="clear" w:color="auto" w:fill="FFFFFF"/>
        </w:rPr>
        <w:t>DeVault</w:t>
      </w:r>
      <w:proofErr w:type="spellEnd"/>
      <w:r w:rsidRPr="00424482">
        <w:rPr>
          <w:rFonts w:ascii="Times New Roman" w:hAnsi="Times New Roman" w:cs="Times New Roman"/>
          <w:color w:val="222222"/>
          <w:sz w:val="24"/>
          <w:szCs w:val="24"/>
          <w:shd w:val="clear" w:color="auto" w:fill="FFFFFF"/>
        </w:rPr>
        <w:t>, M., 2015. </w:t>
      </w:r>
      <w:r w:rsidRPr="00424482">
        <w:rPr>
          <w:rFonts w:ascii="Times New Roman" w:hAnsi="Times New Roman" w:cs="Times New Roman"/>
          <w:i/>
          <w:iCs/>
          <w:color w:val="222222"/>
          <w:sz w:val="24"/>
          <w:szCs w:val="24"/>
          <w:shd w:val="clear" w:color="auto" w:fill="FFFFFF"/>
        </w:rPr>
        <w:t>Introduction to qualitative research methods: A guidebook and resource</w:t>
      </w:r>
      <w:r w:rsidRPr="00424482">
        <w:rPr>
          <w:rFonts w:ascii="Times New Roman" w:hAnsi="Times New Roman" w:cs="Times New Roman"/>
          <w:color w:val="222222"/>
          <w:sz w:val="24"/>
          <w:szCs w:val="24"/>
          <w:shd w:val="clear" w:color="auto" w:fill="FFFFFF"/>
        </w:rPr>
        <w:t>. John Wiley &amp; Sons.</w:t>
      </w:r>
    </w:p>
    <w:p w:rsidR="009F7EDE" w:rsidRPr="00424482" w:rsidRDefault="009F7EDE" w:rsidP="00E41244">
      <w:pPr>
        <w:spacing w:line="360" w:lineRule="auto"/>
        <w:jc w:val="both"/>
        <w:rPr>
          <w:rFonts w:ascii="Times New Roman" w:hAnsi="Times New Roman" w:cs="Times New Roman"/>
          <w:color w:val="222222"/>
          <w:sz w:val="24"/>
          <w:szCs w:val="24"/>
          <w:shd w:val="clear" w:color="auto" w:fill="FFFFFF"/>
        </w:rPr>
      </w:pPr>
      <w:proofErr w:type="spellStart"/>
      <w:r w:rsidRPr="00424482">
        <w:rPr>
          <w:rFonts w:ascii="Times New Roman" w:hAnsi="Times New Roman" w:cs="Times New Roman"/>
          <w:color w:val="222222"/>
          <w:sz w:val="24"/>
          <w:szCs w:val="24"/>
          <w:shd w:val="clear" w:color="auto" w:fill="FFFFFF"/>
        </w:rPr>
        <w:t>Walliman</w:t>
      </w:r>
      <w:proofErr w:type="spellEnd"/>
      <w:r w:rsidRPr="00424482">
        <w:rPr>
          <w:rFonts w:ascii="Times New Roman" w:hAnsi="Times New Roman" w:cs="Times New Roman"/>
          <w:color w:val="222222"/>
          <w:sz w:val="24"/>
          <w:szCs w:val="24"/>
          <w:shd w:val="clear" w:color="auto" w:fill="FFFFFF"/>
        </w:rPr>
        <w:t>, N., 2017. </w:t>
      </w:r>
      <w:r w:rsidRPr="00424482">
        <w:rPr>
          <w:rFonts w:ascii="Times New Roman" w:hAnsi="Times New Roman" w:cs="Times New Roman"/>
          <w:i/>
          <w:iCs/>
          <w:color w:val="222222"/>
          <w:sz w:val="24"/>
          <w:szCs w:val="24"/>
          <w:shd w:val="clear" w:color="auto" w:fill="FFFFFF"/>
        </w:rPr>
        <w:t>Research methods: The basics</w:t>
      </w:r>
      <w:r w:rsidRPr="00424482">
        <w:rPr>
          <w:rFonts w:ascii="Times New Roman" w:hAnsi="Times New Roman" w:cs="Times New Roman"/>
          <w:color w:val="222222"/>
          <w:sz w:val="24"/>
          <w:szCs w:val="24"/>
          <w:shd w:val="clear" w:color="auto" w:fill="FFFFFF"/>
        </w:rPr>
        <w:t>. Routledge.</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t>Wang, I.A., Lee, B.W. and Wu, S.T., 2017. The relationships among work-family conflict, turnover intention and organizational citizenship behavior in the hospitality industry of Taiwan. </w:t>
      </w:r>
      <w:r w:rsidRPr="006604F0">
        <w:rPr>
          <w:rFonts w:ascii="Times New Roman" w:hAnsi="Times New Roman" w:cs="Times New Roman"/>
          <w:i/>
          <w:iCs/>
          <w:color w:val="000000" w:themeColor="text1"/>
          <w:sz w:val="24"/>
          <w:szCs w:val="24"/>
          <w:shd w:val="clear" w:color="auto" w:fill="FFFFFF"/>
        </w:rPr>
        <w:t>International Journal of Manpower</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38</w:t>
      </w:r>
      <w:r w:rsidRPr="006604F0">
        <w:rPr>
          <w:rFonts w:ascii="Times New Roman" w:hAnsi="Times New Roman" w:cs="Times New Roman"/>
          <w:color w:val="000000" w:themeColor="text1"/>
          <w:sz w:val="24"/>
          <w:szCs w:val="24"/>
          <w:shd w:val="clear" w:color="auto" w:fill="FFFFFF"/>
        </w:rPr>
        <w:t>(8), pp.1130-1142.</w:t>
      </w:r>
    </w:p>
    <w:p w:rsidR="009F7EDE" w:rsidRPr="00424482" w:rsidRDefault="009F7EDE" w:rsidP="00E41244">
      <w:pPr>
        <w:spacing w:line="360" w:lineRule="auto"/>
        <w:jc w:val="both"/>
        <w:rPr>
          <w:rFonts w:ascii="Times New Roman" w:hAnsi="Times New Roman" w:cs="Times New Roman"/>
          <w:sz w:val="24"/>
          <w:szCs w:val="24"/>
        </w:rPr>
      </w:pPr>
      <w:proofErr w:type="spellStart"/>
      <w:r w:rsidRPr="00424482">
        <w:rPr>
          <w:rFonts w:ascii="Times New Roman" w:hAnsi="Times New Roman" w:cs="Times New Roman"/>
          <w:color w:val="222222"/>
          <w:sz w:val="24"/>
          <w:szCs w:val="24"/>
          <w:shd w:val="clear" w:color="auto" w:fill="FFFFFF"/>
        </w:rPr>
        <w:lastRenderedPageBreak/>
        <w:t>Wildemuth</w:t>
      </w:r>
      <w:proofErr w:type="spellEnd"/>
      <w:r w:rsidRPr="00424482">
        <w:rPr>
          <w:rFonts w:ascii="Times New Roman" w:hAnsi="Times New Roman" w:cs="Times New Roman"/>
          <w:color w:val="222222"/>
          <w:sz w:val="24"/>
          <w:szCs w:val="24"/>
          <w:shd w:val="clear" w:color="auto" w:fill="FFFFFF"/>
        </w:rPr>
        <w:t>, B.M. ed., 2016. </w:t>
      </w:r>
      <w:r w:rsidRPr="00424482">
        <w:rPr>
          <w:rFonts w:ascii="Times New Roman" w:hAnsi="Times New Roman" w:cs="Times New Roman"/>
          <w:i/>
          <w:iCs/>
          <w:color w:val="222222"/>
          <w:sz w:val="24"/>
          <w:szCs w:val="24"/>
          <w:shd w:val="clear" w:color="auto" w:fill="FFFFFF"/>
        </w:rPr>
        <w:t>Applications of social research methods to questions in information and library science</w:t>
      </w:r>
      <w:r w:rsidRPr="00424482">
        <w:rPr>
          <w:rFonts w:ascii="Times New Roman" w:hAnsi="Times New Roman" w:cs="Times New Roman"/>
          <w:color w:val="222222"/>
          <w:sz w:val="24"/>
          <w:szCs w:val="24"/>
          <w:shd w:val="clear" w:color="auto" w:fill="FFFFFF"/>
        </w:rPr>
        <w:t>. ABC-CLIO.</w:t>
      </w:r>
    </w:p>
    <w:p w:rsidR="009F7EDE" w:rsidRPr="006604F0"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t xml:space="preserve">Yao, T., </w:t>
      </w:r>
      <w:proofErr w:type="spellStart"/>
      <w:r w:rsidRPr="006604F0">
        <w:rPr>
          <w:rFonts w:ascii="Times New Roman" w:hAnsi="Times New Roman" w:cs="Times New Roman"/>
          <w:color w:val="000000" w:themeColor="text1"/>
          <w:sz w:val="24"/>
          <w:szCs w:val="24"/>
          <w:shd w:val="clear" w:color="auto" w:fill="FFFFFF"/>
        </w:rPr>
        <w:t>Qiu</w:t>
      </w:r>
      <w:proofErr w:type="spellEnd"/>
      <w:r w:rsidRPr="006604F0">
        <w:rPr>
          <w:rFonts w:ascii="Times New Roman" w:hAnsi="Times New Roman" w:cs="Times New Roman"/>
          <w:color w:val="000000" w:themeColor="text1"/>
          <w:sz w:val="24"/>
          <w:szCs w:val="24"/>
          <w:shd w:val="clear" w:color="auto" w:fill="FFFFFF"/>
        </w:rPr>
        <w:t>, Q. and Wei, Y., 2019. Retaining hotel employees as internal customers: Effect of organizational commitment on attitudinal and behavioral loyalty of employees. </w:t>
      </w:r>
      <w:r w:rsidRPr="006604F0">
        <w:rPr>
          <w:rFonts w:ascii="Times New Roman" w:hAnsi="Times New Roman" w:cs="Times New Roman"/>
          <w:i/>
          <w:iCs/>
          <w:color w:val="000000" w:themeColor="text1"/>
          <w:sz w:val="24"/>
          <w:szCs w:val="24"/>
          <w:shd w:val="clear" w:color="auto" w:fill="FFFFFF"/>
        </w:rPr>
        <w:t>International Journal of Hospitality Management</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76</w:t>
      </w:r>
      <w:r w:rsidRPr="006604F0">
        <w:rPr>
          <w:rFonts w:ascii="Times New Roman" w:hAnsi="Times New Roman" w:cs="Times New Roman"/>
          <w:color w:val="000000" w:themeColor="text1"/>
          <w:sz w:val="24"/>
          <w:szCs w:val="24"/>
          <w:shd w:val="clear" w:color="auto" w:fill="FFFFFF"/>
        </w:rPr>
        <w:t>, pp.1-8.</w:t>
      </w:r>
    </w:p>
    <w:p w:rsidR="009F7EDE" w:rsidRDefault="009F7EDE" w:rsidP="006604F0">
      <w:pPr>
        <w:spacing w:line="360" w:lineRule="auto"/>
        <w:jc w:val="both"/>
        <w:rPr>
          <w:rFonts w:ascii="Times New Roman" w:hAnsi="Times New Roman" w:cs="Times New Roman"/>
          <w:color w:val="000000" w:themeColor="text1"/>
          <w:sz w:val="24"/>
          <w:szCs w:val="24"/>
          <w:shd w:val="clear" w:color="auto" w:fill="FFFFFF"/>
        </w:rPr>
      </w:pPr>
      <w:r w:rsidRPr="006604F0">
        <w:rPr>
          <w:rFonts w:ascii="Times New Roman" w:hAnsi="Times New Roman" w:cs="Times New Roman"/>
          <w:color w:val="000000" w:themeColor="text1"/>
          <w:sz w:val="24"/>
          <w:szCs w:val="24"/>
          <w:shd w:val="clear" w:color="auto" w:fill="FFFFFF"/>
        </w:rPr>
        <w:t>Zhao, X. and Ghiselli, R., 2016. Why do you feel stressed in a “smile factory”? Hospitality job characteristics influence work–family conflict and job stress. </w:t>
      </w:r>
      <w:r w:rsidRPr="006604F0">
        <w:rPr>
          <w:rFonts w:ascii="Times New Roman" w:hAnsi="Times New Roman" w:cs="Times New Roman"/>
          <w:i/>
          <w:iCs/>
          <w:color w:val="000000" w:themeColor="text1"/>
          <w:sz w:val="24"/>
          <w:szCs w:val="24"/>
          <w:shd w:val="clear" w:color="auto" w:fill="FFFFFF"/>
        </w:rPr>
        <w:t>International Journal of Contemporary Hospitality Management</w:t>
      </w:r>
      <w:r w:rsidRPr="006604F0">
        <w:rPr>
          <w:rFonts w:ascii="Times New Roman" w:hAnsi="Times New Roman" w:cs="Times New Roman"/>
          <w:color w:val="000000" w:themeColor="text1"/>
          <w:sz w:val="24"/>
          <w:szCs w:val="24"/>
          <w:shd w:val="clear" w:color="auto" w:fill="FFFFFF"/>
        </w:rPr>
        <w:t>, </w:t>
      </w:r>
      <w:r w:rsidRPr="006604F0">
        <w:rPr>
          <w:rFonts w:ascii="Times New Roman" w:hAnsi="Times New Roman" w:cs="Times New Roman"/>
          <w:i/>
          <w:iCs/>
          <w:color w:val="000000" w:themeColor="text1"/>
          <w:sz w:val="24"/>
          <w:szCs w:val="24"/>
          <w:shd w:val="clear" w:color="auto" w:fill="FFFFFF"/>
        </w:rPr>
        <w:t>28</w:t>
      </w:r>
      <w:r w:rsidRPr="006604F0">
        <w:rPr>
          <w:rFonts w:ascii="Times New Roman" w:hAnsi="Times New Roman" w:cs="Times New Roman"/>
          <w:color w:val="000000" w:themeColor="text1"/>
          <w:sz w:val="24"/>
          <w:szCs w:val="24"/>
          <w:shd w:val="clear" w:color="auto" w:fill="FFFFFF"/>
        </w:rPr>
        <w:t>(2), pp.305-326.</w:t>
      </w:r>
    </w:p>
    <w:p w:rsidR="009F7EDE" w:rsidRPr="009F7EDE" w:rsidRDefault="009F7EDE" w:rsidP="009F7EDE">
      <w:pPr>
        <w:spacing w:line="360" w:lineRule="auto"/>
        <w:jc w:val="both"/>
        <w:rPr>
          <w:rFonts w:ascii="Times New Roman" w:hAnsi="Times New Roman" w:cs="Times New Roman"/>
          <w:b/>
          <w:color w:val="000000" w:themeColor="text1"/>
          <w:sz w:val="24"/>
          <w:szCs w:val="24"/>
          <w:shd w:val="clear" w:color="auto" w:fill="FFFFFF"/>
        </w:rPr>
      </w:pPr>
    </w:p>
    <w:p w:rsidR="009F7EDE" w:rsidRPr="009F7EDE" w:rsidRDefault="009F7EDE" w:rsidP="009F7EDE">
      <w:pPr>
        <w:spacing w:line="360" w:lineRule="auto"/>
        <w:jc w:val="both"/>
        <w:rPr>
          <w:rFonts w:ascii="Times New Roman" w:hAnsi="Times New Roman" w:cs="Times New Roman"/>
          <w:b/>
          <w:color w:val="000000" w:themeColor="text1"/>
          <w:sz w:val="24"/>
          <w:szCs w:val="24"/>
          <w:shd w:val="clear" w:color="auto" w:fill="FFFFFF"/>
        </w:rPr>
      </w:pPr>
    </w:p>
    <w:p w:rsidR="009F7EDE" w:rsidRDefault="009F7EDE" w:rsidP="006604F0">
      <w:pPr>
        <w:spacing w:line="360" w:lineRule="auto"/>
        <w:jc w:val="both"/>
        <w:rPr>
          <w:rFonts w:ascii="Times New Roman" w:hAnsi="Times New Roman" w:cs="Times New Roman"/>
          <w:color w:val="000000" w:themeColor="text1"/>
          <w:sz w:val="24"/>
          <w:szCs w:val="24"/>
          <w:shd w:val="clear" w:color="auto" w:fill="FFFFFF"/>
        </w:rPr>
      </w:pPr>
    </w:p>
    <w:sectPr w:rsidR="009F7EDE" w:rsidSect="009A54AD">
      <w:footerReference w:type="defaul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2D52" w:rsidRDefault="003D2D52" w:rsidP="007C4C12">
      <w:pPr>
        <w:spacing w:after="0" w:line="240" w:lineRule="auto"/>
      </w:pPr>
      <w:r>
        <w:separator/>
      </w:r>
    </w:p>
  </w:endnote>
  <w:endnote w:type="continuationSeparator" w:id="0">
    <w:p w:rsidR="003D2D52" w:rsidRDefault="003D2D52" w:rsidP="007C4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sz w:val="28"/>
        <w:szCs w:val="28"/>
      </w:rPr>
      <w:id w:val="8043615"/>
      <w:docPartObj>
        <w:docPartGallery w:val="Page Numbers (Bottom of Page)"/>
        <w:docPartUnique/>
      </w:docPartObj>
    </w:sdtPr>
    <w:sdtEndPr/>
    <w:sdtContent>
      <w:p w:rsidR="003D2D52" w:rsidRDefault="003D2D52">
        <w:pPr>
          <w:pStyle w:val="Footer"/>
          <w:jc w:val="center"/>
          <w:rPr>
            <w:rFonts w:asciiTheme="majorHAnsi" w:hAnsiTheme="majorHAnsi"/>
            <w:sz w:val="28"/>
            <w:szCs w:val="28"/>
          </w:rPr>
        </w:pPr>
        <w:r>
          <w:rPr>
            <w:rFonts w:asciiTheme="majorHAnsi" w:hAnsiTheme="majorHAnsi"/>
            <w:sz w:val="28"/>
            <w:szCs w:val="28"/>
          </w:rPr>
          <w:t xml:space="preserve">~ </w:t>
        </w:r>
        <w:r>
          <w:fldChar w:fldCharType="begin"/>
        </w:r>
        <w:r>
          <w:instrText xml:space="preserve"> PAGE    \* MERGEFORMAT </w:instrText>
        </w:r>
        <w:r>
          <w:fldChar w:fldCharType="separate"/>
        </w:r>
        <w:r w:rsidRPr="0082173B">
          <w:rPr>
            <w:rFonts w:asciiTheme="majorHAnsi" w:hAnsiTheme="majorHAnsi"/>
            <w:noProof/>
            <w:sz w:val="28"/>
            <w:szCs w:val="28"/>
          </w:rPr>
          <w:t>28</w:t>
        </w:r>
        <w:r>
          <w:rPr>
            <w:rFonts w:asciiTheme="majorHAnsi" w:hAnsiTheme="majorHAnsi"/>
            <w:noProof/>
            <w:sz w:val="28"/>
            <w:szCs w:val="28"/>
          </w:rPr>
          <w:fldChar w:fldCharType="end"/>
        </w:r>
        <w:r>
          <w:rPr>
            <w:rFonts w:asciiTheme="majorHAnsi" w:hAnsiTheme="majorHAnsi"/>
            <w:sz w:val="28"/>
            <w:szCs w:val="28"/>
          </w:rPr>
          <w:t xml:space="preserve"> ~</w:t>
        </w:r>
      </w:p>
    </w:sdtContent>
  </w:sdt>
  <w:p w:rsidR="003D2D52" w:rsidRDefault="003D2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2D52" w:rsidRDefault="003D2D52" w:rsidP="007C4C12">
      <w:pPr>
        <w:spacing w:after="0" w:line="240" w:lineRule="auto"/>
      </w:pPr>
      <w:r>
        <w:separator/>
      </w:r>
    </w:p>
  </w:footnote>
  <w:footnote w:type="continuationSeparator" w:id="0">
    <w:p w:rsidR="003D2D52" w:rsidRDefault="003D2D52" w:rsidP="007C4C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BD10268_"/>
      </v:shape>
    </w:pict>
  </w:numPicBullet>
  <w:numPicBullet w:numPicBulletId="1">
    <w:pict>
      <v:shape id="_x0000_i1027" type="#_x0000_t75" style="width:11.25pt;height:11.25pt" o:bullet="t">
        <v:imagedata r:id="rId2" o:title="mso417"/>
      </v:shape>
    </w:pict>
  </w:numPicBullet>
  <w:abstractNum w:abstractNumId="0" w15:restartNumberingAfterBreak="0">
    <w:nsid w:val="01303296"/>
    <w:multiLevelType w:val="hybridMultilevel"/>
    <w:tmpl w:val="E1F650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30456"/>
    <w:multiLevelType w:val="hybridMultilevel"/>
    <w:tmpl w:val="EC02C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D21CC2"/>
    <w:multiLevelType w:val="multilevel"/>
    <w:tmpl w:val="9880FCEE"/>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sz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3130B5"/>
    <w:multiLevelType w:val="hybridMultilevel"/>
    <w:tmpl w:val="9B162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DB0C4C"/>
    <w:multiLevelType w:val="hybridMultilevel"/>
    <w:tmpl w:val="C262A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BB6892"/>
    <w:multiLevelType w:val="hybridMultilevel"/>
    <w:tmpl w:val="64B62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D80C60"/>
    <w:multiLevelType w:val="hybridMultilevel"/>
    <w:tmpl w:val="FFB427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9AB19B5"/>
    <w:multiLevelType w:val="hybridMultilevel"/>
    <w:tmpl w:val="BBA68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C2C"/>
    <w:multiLevelType w:val="hybridMultilevel"/>
    <w:tmpl w:val="FFAAD2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3F7788"/>
    <w:multiLevelType w:val="hybridMultilevel"/>
    <w:tmpl w:val="322E6B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C0458E"/>
    <w:multiLevelType w:val="hybridMultilevel"/>
    <w:tmpl w:val="26586794"/>
    <w:lvl w:ilvl="0" w:tplc="40090007">
      <w:start w:val="1"/>
      <w:numFmt w:val="bullet"/>
      <w:lvlText w:val=""/>
      <w:lvlPicBulletId w:val="1"/>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6438D9"/>
    <w:multiLevelType w:val="hybridMultilevel"/>
    <w:tmpl w:val="3A3C80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5345D9"/>
    <w:multiLevelType w:val="hybridMultilevel"/>
    <w:tmpl w:val="A3B4D4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6F54F19"/>
    <w:multiLevelType w:val="hybridMultilevel"/>
    <w:tmpl w:val="85302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6E4BDE"/>
    <w:multiLevelType w:val="hybridMultilevel"/>
    <w:tmpl w:val="8BACA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E95448E"/>
    <w:multiLevelType w:val="hybridMultilevel"/>
    <w:tmpl w:val="5980F2E2"/>
    <w:lvl w:ilvl="0" w:tplc="F8CC3670">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FA559C"/>
    <w:multiLevelType w:val="hybridMultilevel"/>
    <w:tmpl w:val="3956F9B8"/>
    <w:lvl w:ilvl="0" w:tplc="4009000B">
      <w:start w:val="1"/>
      <w:numFmt w:val="bullet"/>
      <w:lvlText w:val=""/>
      <w:lvlJc w:val="left"/>
      <w:pPr>
        <w:ind w:left="765" w:hanging="360"/>
      </w:pPr>
      <w:rPr>
        <w:rFonts w:ascii="Wingdings" w:hAnsi="Wingdings" w:hint="default"/>
      </w:rPr>
    </w:lvl>
    <w:lvl w:ilvl="1" w:tplc="40090003" w:tentative="1">
      <w:start w:val="1"/>
      <w:numFmt w:val="bullet"/>
      <w:lvlText w:val="o"/>
      <w:lvlJc w:val="left"/>
      <w:pPr>
        <w:ind w:left="1485" w:hanging="360"/>
      </w:pPr>
      <w:rPr>
        <w:rFonts w:ascii="Courier New" w:hAnsi="Courier New" w:cs="Courier New" w:hint="default"/>
      </w:rPr>
    </w:lvl>
    <w:lvl w:ilvl="2" w:tplc="40090005" w:tentative="1">
      <w:start w:val="1"/>
      <w:numFmt w:val="bullet"/>
      <w:lvlText w:val=""/>
      <w:lvlJc w:val="left"/>
      <w:pPr>
        <w:ind w:left="2205" w:hanging="360"/>
      </w:pPr>
      <w:rPr>
        <w:rFonts w:ascii="Wingdings" w:hAnsi="Wingdings" w:hint="default"/>
      </w:rPr>
    </w:lvl>
    <w:lvl w:ilvl="3" w:tplc="40090001" w:tentative="1">
      <w:start w:val="1"/>
      <w:numFmt w:val="bullet"/>
      <w:lvlText w:val=""/>
      <w:lvlJc w:val="left"/>
      <w:pPr>
        <w:ind w:left="2925" w:hanging="360"/>
      </w:pPr>
      <w:rPr>
        <w:rFonts w:ascii="Symbol" w:hAnsi="Symbol" w:hint="default"/>
      </w:rPr>
    </w:lvl>
    <w:lvl w:ilvl="4" w:tplc="40090003" w:tentative="1">
      <w:start w:val="1"/>
      <w:numFmt w:val="bullet"/>
      <w:lvlText w:val="o"/>
      <w:lvlJc w:val="left"/>
      <w:pPr>
        <w:ind w:left="3645" w:hanging="360"/>
      </w:pPr>
      <w:rPr>
        <w:rFonts w:ascii="Courier New" w:hAnsi="Courier New" w:cs="Courier New" w:hint="default"/>
      </w:rPr>
    </w:lvl>
    <w:lvl w:ilvl="5" w:tplc="40090005" w:tentative="1">
      <w:start w:val="1"/>
      <w:numFmt w:val="bullet"/>
      <w:lvlText w:val=""/>
      <w:lvlJc w:val="left"/>
      <w:pPr>
        <w:ind w:left="4365" w:hanging="360"/>
      </w:pPr>
      <w:rPr>
        <w:rFonts w:ascii="Wingdings" w:hAnsi="Wingdings" w:hint="default"/>
      </w:rPr>
    </w:lvl>
    <w:lvl w:ilvl="6" w:tplc="40090001" w:tentative="1">
      <w:start w:val="1"/>
      <w:numFmt w:val="bullet"/>
      <w:lvlText w:val=""/>
      <w:lvlJc w:val="left"/>
      <w:pPr>
        <w:ind w:left="5085" w:hanging="360"/>
      </w:pPr>
      <w:rPr>
        <w:rFonts w:ascii="Symbol" w:hAnsi="Symbol" w:hint="default"/>
      </w:rPr>
    </w:lvl>
    <w:lvl w:ilvl="7" w:tplc="40090003" w:tentative="1">
      <w:start w:val="1"/>
      <w:numFmt w:val="bullet"/>
      <w:lvlText w:val="o"/>
      <w:lvlJc w:val="left"/>
      <w:pPr>
        <w:ind w:left="5805" w:hanging="360"/>
      </w:pPr>
      <w:rPr>
        <w:rFonts w:ascii="Courier New" w:hAnsi="Courier New" w:cs="Courier New" w:hint="default"/>
      </w:rPr>
    </w:lvl>
    <w:lvl w:ilvl="8" w:tplc="40090005" w:tentative="1">
      <w:start w:val="1"/>
      <w:numFmt w:val="bullet"/>
      <w:lvlText w:val=""/>
      <w:lvlJc w:val="left"/>
      <w:pPr>
        <w:ind w:left="6525" w:hanging="360"/>
      </w:pPr>
      <w:rPr>
        <w:rFonts w:ascii="Wingdings" w:hAnsi="Wingding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3FA4B41"/>
    <w:multiLevelType w:val="hybridMultilevel"/>
    <w:tmpl w:val="FBE62E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CA83F05"/>
    <w:multiLevelType w:val="hybridMultilevel"/>
    <w:tmpl w:val="C0088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EE0245F"/>
    <w:multiLevelType w:val="hybridMultilevel"/>
    <w:tmpl w:val="20E2E45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9"/>
  </w:num>
  <w:num w:numId="2">
    <w:abstractNumId w:val="30"/>
  </w:num>
  <w:num w:numId="3">
    <w:abstractNumId w:val="23"/>
  </w:num>
  <w:num w:numId="4">
    <w:abstractNumId w:val="27"/>
  </w:num>
  <w:num w:numId="5">
    <w:abstractNumId w:val="6"/>
  </w:num>
  <w:num w:numId="6">
    <w:abstractNumId w:val="4"/>
  </w:num>
  <w:num w:numId="7">
    <w:abstractNumId w:val="38"/>
  </w:num>
  <w:num w:numId="8">
    <w:abstractNumId w:val="41"/>
  </w:num>
  <w:num w:numId="9">
    <w:abstractNumId w:val="31"/>
  </w:num>
  <w:num w:numId="10">
    <w:abstractNumId w:val="0"/>
  </w:num>
  <w:num w:numId="11">
    <w:abstractNumId w:val="34"/>
  </w:num>
  <w:num w:numId="12">
    <w:abstractNumId w:val="2"/>
  </w:num>
  <w:num w:numId="13">
    <w:abstractNumId w:val="21"/>
  </w:num>
  <w:num w:numId="14">
    <w:abstractNumId w:val="28"/>
  </w:num>
  <w:num w:numId="15">
    <w:abstractNumId w:val="1"/>
  </w:num>
  <w:num w:numId="16">
    <w:abstractNumId w:val="25"/>
  </w:num>
  <w:num w:numId="17">
    <w:abstractNumId w:val="17"/>
  </w:num>
  <w:num w:numId="18">
    <w:abstractNumId w:val="16"/>
  </w:num>
  <w:num w:numId="19">
    <w:abstractNumId w:val="33"/>
  </w:num>
  <w:num w:numId="20">
    <w:abstractNumId w:val="8"/>
  </w:num>
  <w:num w:numId="21">
    <w:abstractNumId w:val="4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4"/>
  </w:num>
  <w:num w:numId="27">
    <w:abstractNumId w:val="15"/>
  </w:num>
  <w:num w:numId="28">
    <w:abstractNumId w:val="37"/>
  </w:num>
  <w:num w:numId="29">
    <w:abstractNumId w:val="35"/>
  </w:num>
  <w:num w:numId="30">
    <w:abstractNumId w:val="36"/>
  </w:num>
  <w:num w:numId="31">
    <w:abstractNumId w:val="3"/>
  </w:num>
  <w:num w:numId="32">
    <w:abstractNumId w:val="11"/>
  </w:num>
  <w:num w:numId="33">
    <w:abstractNumId w:val="13"/>
  </w:num>
  <w:num w:numId="34">
    <w:abstractNumId w:val="18"/>
  </w:num>
  <w:num w:numId="35">
    <w:abstractNumId w:val="22"/>
  </w:num>
  <w:num w:numId="36">
    <w:abstractNumId w:val="39"/>
  </w:num>
  <w:num w:numId="37">
    <w:abstractNumId w:val="10"/>
  </w:num>
  <w:num w:numId="38">
    <w:abstractNumId w:val="24"/>
  </w:num>
  <w:num w:numId="39">
    <w:abstractNumId w:val="32"/>
  </w:num>
  <w:num w:numId="40">
    <w:abstractNumId w:val="5"/>
  </w:num>
  <w:num w:numId="41">
    <w:abstractNumId w:val="7"/>
  </w:num>
  <w:num w:numId="42">
    <w:abstractNumId w:val="12"/>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1E60"/>
    <w:rsid w:val="00000ED7"/>
    <w:rsid w:val="000048B9"/>
    <w:rsid w:val="00023E59"/>
    <w:rsid w:val="000338AE"/>
    <w:rsid w:val="000338DC"/>
    <w:rsid w:val="00037B6A"/>
    <w:rsid w:val="0004738B"/>
    <w:rsid w:val="0005113F"/>
    <w:rsid w:val="00055B06"/>
    <w:rsid w:val="0006148B"/>
    <w:rsid w:val="0006438C"/>
    <w:rsid w:val="0007010A"/>
    <w:rsid w:val="00070590"/>
    <w:rsid w:val="00072FB3"/>
    <w:rsid w:val="00074DD2"/>
    <w:rsid w:val="000753E9"/>
    <w:rsid w:val="00075686"/>
    <w:rsid w:val="00075F11"/>
    <w:rsid w:val="00076AB0"/>
    <w:rsid w:val="000779A4"/>
    <w:rsid w:val="00077B91"/>
    <w:rsid w:val="00077E6F"/>
    <w:rsid w:val="000838C5"/>
    <w:rsid w:val="0008417E"/>
    <w:rsid w:val="00092698"/>
    <w:rsid w:val="00094A64"/>
    <w:rsid w:val="000A1D70"/>
    <w:rsid w:val="000A2D49"/>
    <w:rsid w:val="000A62EF"/>
    <w:rsid w:val="000B4377"/>
    <w:rsid w:val="000B49D1"/>
    <w:rsid w:val="000B4C23"/>
    <w:rsid w:val="000B758C"/>
    <w:rsid w:val="000D4F4D"/>
    <w:rsid w:val="000E47A9"/>
    <w:rsid w:val="000F080F"/>
    <w:rsid w:val="000F1B7E"/>
    <w:rsid w:val="000F264E"/>
    <w:rsid w:val="000F416F"/>
    <w:rsid w:val="000F620B"/>
    <w:rsid w:val="00102570"/>
    <w:rsid w:val="001049A0"/>
    <w:rsid w:val="001052C0"/>
    <w:rsid w:val="001058C8"/>
    <w:rsid w:val="00107D9D"/>
    <w:rsid w:val="00113764"/>
    <w:rsid w:val="001155F0"/>
    <w:rsid w:val="00122693"/>
    <w:rsid w:val="00123DDE"/>
    <w:rsid w:val="00126EBF"/>
    <w:rsid w:val="00130B0E"/>
    <w:rsid w:val="00137A25"/>
    <w:rsid w:val="00142D24"/>
    <w:rsid w:val="00152CB5"/>
    <w:rsid w:val="00156B03"/>
    <w:rsid w:val="0016093A"/>
    <w:rsid w:val="001661AC"/>
    <w:rsid w:val="00167307"/>
    <w:rsid w:val="00170C32"/>
    <w:rsid w:val="00171CAA"/>
    <w:rsid w:val="001743E3"/>
    <w:rsid w:val="001747E7"/>
    <w:rsid w:val="0017697D"/>
    <w:rsid w:val="00180578"/>
    <w:rsid w:val="001943FD"/>
    <w:rsid w:val="00195C76"/>
    <w:rsid w:val="00196944"/>
    <w:rsid w:val="001A0F12"/>
    <w:rsid w:val="001A6657"/>
    <w:rsid w:val="001B045B"/>
    <w:rsid w:val="001B2409"/>
    <w:rsid w:val="001B7617"/>
    <w:rsid w:val="001C0A11"/>
    <w:rsid w:val="001C2D17"/>
    <w:rsid w:val="001C5E68"/>
    <w:rsid w:val="001D3711"/>
    <w:rsid w:val="001E0B5D"/>
    <w:rsid w:val="001E47FD"/>
    <w:rsid w:val="001E5165"/>
    <w:rsid w:val="001E7812"/>
    <w:rsid w:val="001F7840"/>
    <w:rsid w:val="0020500C"/>
    <w:rsid w:val="002075BD"/>
    <w:rsid w:val="00211AD7"/>
    <w:rsid w:val="00215E55"/>
    <w:rsid w:val="002214CB"/>
    <w:rsid w:val="00222581"/>
    <w:rsid w:val="00224E1B"/>
    <w:rsid w:val="0022703B"/>
    <w:rsid w:val="0022797F"/>
    <w:rsid w:val="00234BF8"/>
    <w:rsid w:val="00237789"/>
    <w:rsid w:val="00242CAA"/>
    <w:rsid w:val="002507EB"/>
    <w:rsid w:val="00252D61"/>
    <w:rsid w:val="00253B2D"/>
    <w:rsid w:val="00260144"/>
    <w:rsid w:val="00261F79"/>
    <w:rsid w:val="00267760"/>
    <w:rsid w:val="002805D9"/>
    <w:rsid w:val="002859D3"/>
    <w:rsid w:val="00286CD8"/>
    <w:rsid w:val="0029184D"/>
    <w:rsid w:val="00294E88"/>
    <w:rsid w:val="002966BD"/>
    <w:rsid w:val="002A266F"/>
    <w:rsid w:val="002A461D"/>
    <w:rsid w:val="002A7113"/>
    <w:rsid w:val="002A75EC"/>
    <w:rsid w:val="002B0A40"/>
    <w:rsid w:val="002B5757"/>
    <w:rsid w:val="002C28DF"/>
    <w:rsid w:val="002C5235"/>
    <w:rsid w:val="002D5ED5"/>
    <w:rsid w:val="002D685F"/>
    <w:rsid w:val="002D70A3"/>
    <w:rsid w:val="002F5861"/>
    <w:rsid w:val="002F653C"/>
    <w:rsid w:val="002F7FF6"/>
    <w:rsid w:val="00311EE5"/>
    <w:rsid w:val="00315422"/>
    <w:rsid w:val="003209B4"/>
    <w:rsid w:val="00322CAB"/>
    <w:rsid w:val="00324FA3"/>
    <w:rsid w:val="00326C55"/>
    <w:rsid w:val="00331DC0"/>
    <w:rsid w:val="00341435"/>
    <w:rsid w:val="00342082"/>
    <w:rsid w:val="0034248C"/>
    <w:rsid w:val="00344551"/>
    <w:rsid w:val="003606F1"/>
    <w:rsid w:val="00366D95"/>
    <w:rsid w:val="0036782C"/>
    <w:rsid w:val="00372A80"/>
    <w:rsid w:val="00397605"/>
    <w:rsid w:val="003A07CF"/>
    <w:rsid w:val="003A29C0"/>
    <w:rsid w:val="003A3927"/>
    <w:rsid w:val="003A4722"/>
    <w:rsid w:val="003B1888"/>
    <w:rsid w:val="003B1A22"/>
    <w:rsid w:val="003C11FD"/>
    <w:rsid w:val="003C13F8"/>
    <w:rsid w:val="003C2F65"/>
    <w:rsid w:val="003C324A"/>
    <w:rsid w:val="003C3B51"/>
    <w:rsid w:val="003D0622"/>
    <w:rsid w:val="003D2D52"/>
    <w:rsid w:val="004102F6"/>
    <w:rsid w:val="00411723"/>
    <w:rsid w:val="00411B08"/>
    <w:rsid w:val="004149DE"/>
    <w:rsid w:val="0041679E"/>
    <w:rsid w:val="0042761F"/>
    <w:rsid w:val="00431F0C"/>
    <w:rsid w:val="00432083"/>
    <w:rsid w:val="00435733"/>
    <w:rsid w:val="0043599A"/>
    <w:rsid w:val="00436F1B"/>
    <w:rsid w:val="00437826"/>
    <w:rsid w:val="0044096D"/>
    <w:rsid w:val="00453831"/>
    <w:rsid w:val="00461258"/>
    <w:rsid w:val="00461FFD"/>
    <w:rsid w:val="004630A8"/>
    <w:rsid w:val="00466769"/>
    <w:rsid w:val="004731B6"/>
    <w:rsid w:val="00491549"/>
    <w:rsid w:val="00491B01"/>
    <w:rsid w:val="004928C9"/>
    <w:rsid w:val="004945CC"/>
    <w:rsid w:val="004B584E"/>
    <w:rsid w:val="004B6805"/>
    <w:rsid w:val="004C2243"/>
    <w:rsid w:val="004C2266"/>
    <w:rsid w:val="004D50FD"/>
    <w:rsid w:val="004D5C2A"/>
    <w:rsid w:val="004E7306"/>
    <w:rsid w:val="004F4149"/>
    <w:rsid w:val="004F529B"/>
    <w:rsid w:val="005125FB"/>
    <w:rsid w:val="00513442"/>
    <w:rsid w:val="0052056B"/>
    <w:rsid w:val="00533BC4"/>
    <w:rsid w:val="00543C46"/>
    <w:rsid w:val="005459AF"/>
    <w:rsid w:val="005477B8"/>
    <w:rsid w:val="0055154F"/>
    <w:rsid w:val="00551FD7"/>
    <w:rsid w:val="005532E7"/>
    <w:rsid w:val="00560FA2"/>
    <w:rsid w:val="00567ECB"/>
    <w:rsid w:val="00582D5B"/>
    <w:rsid w:val="005862CB"/>
    <w:rsid w:val="0059113D"/>
    <w:rsid w:val="005B0522"/>
    <w:rsid w:val="005B420F"/>
    <w:rsid w:val="005B4FC2"/>
    <w:rsid w:val="005C211F"/>
    <w:rsid w:val="005C3038"/>
    <w:rsid w:val="005C4D6D"/>
    <w:rsid w:val="005D394F"/>
    <w:rsid w:val="005D79AB"/>
    <w:rsid w:val="005E0CD6"/>
    <w:rsid w:val="005E6C55"/>
    <w:rsid w:val="005E771D"/>
    <w:rsid w:val="005F38A4"/>
    <w:rsid w:val="005F42C0"/>
    <w:rsid w:val="005F6D54"/>
    <w:rsid w:val="00600377"/>
    <w:rsid w:val="00600A42"/>
    <w:rsid w:val="00602499"/>
    <w:rsid w:val="00605F0B"/>
    <w:rsid w:val="00606E8E"/>
    <w:rsid w:val="006078C0"/>
    <w:rsid w:val="006106B3"/>
    <w:rsid w:val="006113C3"/>
    <w:rsid w:val="006206AA"/>
    <w:rsid w:val="006376DF"/>
    <w:rsid w:val="00640777"/>
    <w:rsid w:val="00646C54"/>
    <w:rsid w:val="00656072"/>
    <w:rsid w:val="00656A7E"/>
    <w:rsid w:val="00656FFD"/>
    <w:rsid w:val="00657B13"/>
    <w:rsid w:val="006604F0"/>
    <w:rsid w:val="00663B85"/>
    <w:rsid w:val="00672537"/>
    <w:rsid w:val="00672ECB"/>
    <w:rsid w:val="00677105"/>
    <w:rsid w:val="00683E42"/>
    <w:rsid w:val="00683F3B"/>
    <w:rsid w:val="00692266"/>
    <w:rsid w:val="00692A37"/>
    <w:rsid w:val="00695342"/>
    <w:rsid w:val="006A5F1B"/>
    <w:rsid w:val="006B5D2B"/>
    <w:rsid w:val="006B676E"/>
    <w:rsid w:val="006C3485"/>
    <w:rsid w:val="006D2F18"/>
    <w:rsid w:val="006D59FB"/>
    <w:rsid w:val="006E2464"/>
    <w:rsid w:val="006E7EFA"/>
    <w:rsid w:val="006F30D4"/>
    <w:rsid w:val="006F76DF"/>
    <w:rsid w:val="00706E7D"/>
    <w:rsid w:val="00715930"/>
    <w:rsid w:val="00717FED"/>
    <w:rsid w:val="00727554"/>
    <w:rsid w:val="00735ED5"/>
    <w:rsid w:val="00736016"/>
    <w:rsid w:val="00742B88"/>
    <w:rsid w:val="007439BF"/>
    <w:rsid w:val="00745BE4"/>
    <w:rsid w:val="007517A2"/>
    <w:rsid w:val="00753824"/>
    <w:rsid w:val="007556A0"/>
    <w:rsid w:val="007942D1"/>
    <w:rsid w:val="00795141"/>
    <w:rsid w:val="007A1B03"/>
    <w:rsid w:val="007B1716"/>
    <w:rsid w:val="007B3EA0"/>
    <w:rsid w:val="007C12CF"/>
    <w:rsid w:val="007C49D7"/>
    <w:rsid w:val="007C4C12"/>
    <w:rsid w:val="007E2930"/>
    <w:rsid w:val="007E3C34"/>
    <w:rsid w:val="007E635E"/>
    <w:rsid w:val="007E63E5"/>
    <w:rsid w:val="007F7BE4"/>
    <w:rsid w:val="008100A2"/>
    <w:rsid w:val="008131D5"/>
    <w:rsid w:val="00816584"/>
    <w:rsid w:val="0082173B"/>
    <w:rsid w:val="00823055"/>
    <w:rsid w:val="008259DE"/>
    <w:rsid w:val="00834228"/>
    <w:rsid w:val="0083477C"/>
    <w:rsid w:val="008429F3"/>
    <w:rsid w:val="008513FF"/>
    <w:rsid w:val="00855FE9"/>
    <w:rsid w:val="00857481"/>
    <w:rsid w:val="00862B1D"/>
    <w:rsid w:val="008645B6"/>
    <w:rsid w:val="00872E0F"/>
    <w:rsid w:val="00874416"/>
    <w:rsid w:val="0087611A"/>
    <w:rsid w:val="008872C3"/>
    <w:rsid w:val="008A07E8"/>
    <w:rsid w:val="008A1AB4"/>
    <w:rsid w:val="008A68E6"/>
    <w:rsid w:val="008B6476"/>
    <w:rsid w:val="008B6A71"/>
    <w:rsid w:val="008C1684"/>
    <w:rsid w:val="008C222E"/>
    <w:rsid w:val="008C42BA"/>
    <w:rsid w:val="008D4B64"/>
    <w:rsid w:val="008D57D1"/>
    <w:rsid w:val="008D5A80"/>
    <w:rsid w:val="008E08B8"/>
    <w:rsid w:val="008E0D5A"/>
    <w:rsid w:val="008E5738"/>
    <w:rsid w:val="008F1F5B"/>
    <w:rsid w:val="008F559C"/>
    <w:rsid w:val="008F6D7E"/>
    <w:rsid w:val="008F6E93"/>
    <w:rsid w:val="0091225C"/>
    <w:rsid w:val="00913F1F"/>
    <w:rsid w:val="00916954"/>
    <w:rsid w:val="0092104D"/>
    <w:rsid w:val="00926300"/>
    <w:rsid w:val="00930757"/>
    <w:rsid w:val="009336E5"/>
    <w:rsid w:val="009353CD"/>
    <w:rsid w:val="00943089"/>
    <w:rsid w:val="00964287"/>
    <w:rsid w:val="00976E23"/>
    <w:rsid w:val="009864EF"/>
    <w:rsid w:val="00991FA2"/>
    <w:rsid w:val="00992FB6"/>
    <w:rsid w:val="0099633A"/>
    <w:rsid w:val="00996990"/>
    <w:rsid w:val="00997B9F"/>
    <w:rsid w:val="009A4FFC"/>
    <w:rsid w:val="009A54AD"/>
    <w:rsid w:val="009C5C23"/>
    <w:rsid w:val="009D11EF"/>
    <w:rsid w:val="009D21CE"/>
    <w:rsid w:val="009D2764"/>
    <w:rsid w:val="009F10CF"/>
    <w:rsid w:val="009F4DA1"/>
    <w:rsid w:val="009F68EC"/>
    <w:rsid w:val="009F7EDE"/>
    <w:rsid w:val="00A00CB0"/>
    <w:rsid w:val="00A22B29"/>
    <w:rsid w:val="00A24BDF"/>
    <w:rsid w:val="00A26628"/>
    <w:rsid w:val="00A26C06"/>
    <w:rsid w:val="00A27BCD"/>
    <w:rsid w:val="00A27C3B"/>
    <w:rsid w:val="00A43B60"/>
    <w:rsid w:val="00A44352"/>
    <w:rsid w:val="00A510A0"/>
    <w:rsid w:val="00A51947"/>
    <w:rsid w:val="00A56D61"/>
    <w:rsid w:val="00A57A72"/>
    <w:rsid w:val="00A86753"/>
    <w:rsid w:val="00A9321C"/>
    <w:rsid w:val="00A940F8"/>
    <w:rsid w:val="00A95B77"/>
    <w:rsid w:val="00AA0F27"/>
    <w:rsid w:val="00AA4F43"/>
    <w:rsid w:val="00AC6573"/>
    <w:rsid w:val="00AF745C"/>
    <w:rsid w:val="00B022C2"/>
    <w:rsid w:val="00B1189D"/>
    <w:rsid w:val="00B119A7"/>
    <w:rsid w:val="00B13017"/>
    <w:rsid w:val="00B1388B"/>
    <w:rsid w:val="00B163D7"/>
    <w:rsid w:val="00B21989"/>
    <w:rsid w:val="00B21CCA"/>
    <w:rsid w:val="00B2715E"/>
    <w:rsid w:val="00B3007E"/>
    <w:rsid w:val="00B340A6"/>
    <w:rsid w:val="00B34234"/>
    <w:rsid w:val="00B344E1"/>
    <w:rsid w:val="00B34A4B"/>
    <w:rsid w:val="00B3729A"/>
    <w:rsid w:val="00B46E98"/>
    <w:rsid w:val="00B517BB"/>
    <w:rsid w:val="00B52411"/>
    <w:rsid w:val="00B7045E"/>
    <w:rsid w:val="00B711AF"/>
    <w:rsid w:val="00B7226B"/>
    <w:rsid w:val="00B723E8"/>
    <w:rsid w:val="00B762B5"/>
    <w:rsid w:val="00B8099B"/>
    <w:rsid w:val="00B83AB0"/>
    <w:rsid w:val="00B84A9D"/>
    <w:rsid w:val="00B90036"/>
    <w:rsid w:val="00B968FB"/>
    <w:rsid w:val="00B96C20"/>
    <w:rsid w:val="00BA28AE"/>
    <w:rsid w:val="00BA37E7"/>
    <w:rsid w:val="00BA6825"/>
    <w:rsid w:val="00BB0448"/>
    <w:rsid w:val="00BB2DE2"/>
    <w:rsid w:val="00BB58DD"/>
    <w:rsid w:val="00BB619E"/>
    <w:rsid w:val="00BC2A3C"/>
    <w:rsid w:val="00BC2E40"/>
    <w:rsid w:val="00BC3FDE"/>
    <w:rsid w:val="00BC5B00"/>
    <w:rsid w:val="00BD0A94"/>
    <w:rsid w:val="00BD383C"/>
    <w:rsid w:val="00BD4425"/>
    <w:rsid w:val="00BD65A6"/>
    <w:rsid w:val="00BE33E7"/>
    <w:rsid w:val="00BF25D0"/>
    <w:rsid w:val="00BF5285"/>
    <w:rsid w:val="00BF78FA"/>
    <w:rsid w:val="00C07C7F"/>
    <w:rsid w:val="00C14050"/>
    <w:rsid w:val="00C145AA"/>
    <w:rsid w:val="00C15A3C"/>
    <w:rsid w:val="00C21EDF"/>
    <w:rsid w:val="00C21FC0"/>
    <w:rsid w:val="00C318E9"/>
    <w:rsid w:val="00C334F4"/>
    <w:rsid w:val="00C371F3"/>
    <w:rsid w:val="00C409EE"/>
    <w:rsid w:val="00C4549B"/>
    <w:rsid w:val="00C45AE7"/>
    <w:rsid w:val="00C52335"/>
    <w:rsid w:val="00C54BC2"/>
    <w:rsid w:val="00C60148"/>
    <w:rsid w:val="00C65262"/>
    <w:rsid w:val="00C673D5"/>
    <w:rsid w:val="00C70408"/>
    <w:rsid w:val="00C71739"/>
    <w:rsid w:val="00C735A0"/>
    <w:rsid w:val="00C74949"/>
    <w:rsid w:val="00C77E25"/>
    <w:rsid w:val="00C9032C"/>
    <w:rsid w:val="00CA53B1"/>
    <w:rsid w:val="00CA7B43"/>
    <w:rsid w:val="00CB534B"/>
    <w:rsid w:val="00CB6785"/>
    <w:rsid w:val="00CC17C3"/>
    <w:rsid w:val="00CC3261"/>
    <w:rsid w:val="00CC484D"/>
    <w:rsid w:val="00CD13A1"/>
    <w:rsid w:val="00CD5D59"/>
    <w:rsid w:val="00CD6657"/>
    <w:rsid w:val="00CD759B"/>
    <w:rsid w:val="00CE41D0"/>
    <w:rsid w:val="00CE5017"/>
    <w:rsid w:val="00CF302B"/>
    <w:rsid w:val="00CF31A6"/>
    <w:rsid w:val="00D0220A"/>
    <w:rsid w:val="00D0505F"/>
    <w:rsid w:val="00D1368E"/>
    <w:rsid w:val="00D161B6"/>
    <w:rsid w:val="00D16D35"/>
    <w:rsid w:val="00D24D2B"/>
    <w:rsid w:val="00D35944"/>
    <w:rsid w:val="00D419C8"/>
    <w:rsid w:val="00D45C80"/>
    <w:rsid w:val="00D4643A"/>
    <w:rsid w:val="00D63434"/>
    <w:rsid w:val="00D63D30"/>
    <w:rsid w:val="00D6477A"/>
    <w:rsid w:val="00D92B61"/>
    <w:rsid w:val="00DA08FB"/>
    <w:rsid w:val="00DA1380"/>
    <w:rsid w:val="00DB1006"/>
    <w:rsid w:val="00DB1228"/>
    <w:rsid w:val="00DB26AD"/>
    <w:rsid w:val="00DC32B4"/>
    <w:rsid w:val="00DD2DC3"/>
    <w:rsid w:val="00DD7B7B"/>
    <w:rsid w:val="00DE4B9B"/>
    <w:rsid w:val="00E05861"/>
    <w:rsid w:val="00E119CA"/>
    <w:rsid w:val="00E14EAA"/>
    <w:rsid w:val="00E16D7C"/>
    <w:rsid w:val="00E20906"/>
    <w:rsid w:val="00E246F7"/>
    <w:rsid w:val="00E32423"/>
    <w:rsid w:val="00E37348"/>
    <w:rsid w:val="00E409FE"/>
    <w:rsid w:val="00E41244"/>
    <w:rsid w:val="00E41E60"/>
    <w:rsid w:val="00E43684"/>
    <w:rsid w:val="00E47142"/>
    <w:rsid w:val="00E47AA7"/>
    <w:rsid w:val="00E5361C"/>
    <w:rsid w:val="00E67609"/>
    <w:rsid w:val="00E728C2"/>
    <w:rsid w:val="00E72A8B"/>
    <w:rsid w:val="00E80E9C"/>
    <w:rsid w:val="00E93EF8"/>
    <w:rsid w:val="00E96ADD"/>
    <w:rsid w:val="00EA0D12"/>
    <w:rsid w:val="00EA451D"/>
    <w:rsid w:val="00EA5110"/>
    <w:rsid w:val="00EB3A3A"/>
    <w:rsid w:val="00EB6064"/>
    <w:rsid w:val="00EC1D23"/>
    <w:rsid w:val="00EE37A5"/>
    <w:rsid w:val="00EE5585"/>
    <w:rsid w:val="00EE68D6"/>
    <w:rsid w:val="00F057E9"/>
    <w:rsid w:val="00F15A95"/>
    <w:rsid w:val="00F2036A"/>
    <w:rsid w:val="00F2564E"/>
    <w:rsid w:val="00F314A1"/>
    <w:rsid w:val="00F36975"/>
    <w:rsid w:val="00F433FF"/>
    <w:rsid w:val="00F50A29"/>
    <w:rsid w:val="00F530B5"/>
    <w:rsid w:val="00F55D8C"/>
    <w:rsid w:val="00F6342E"/>
    <w:rsid w:val="00F64A40"/>
    <w:rsid w:val="00F73375"/>
    <w:rsid w:val="00F81EAE"/>
    <w:rsid w:val="00F8452F"/>
    <w:rsid w:val="00F9017C"/>
    <w:rsid w:val="00F956B6"/>
    <w:rsid w:val="00F9777A"/>
    <w:rsid w:val="00FA2AE6"/>
    <w:rsid w:val="00FA5DBB"/>
    <w:rsid w:val="00FA7C8C"/>
    <w:rsid w:val="00FB07F3"/>
    <w:rsid w:val="00FB4776"/>
    <w:rsid w:val="00FC50F8"/>
    <w:rsid w:val="00FD78C5"/>
    <w:rsid w:val="00FF0B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55A69A65"/>
  <w15:docId w15:val="{9FAFB541-DB60-496B-AC96-2BB640BB9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8DD"/>
  </w:style>
  <w:style w:type="paragraph" w:styleId="Heading1">
    <w:name w:val="heading 1"/>
    <w:basedOn w:val="Normal"/>
    <w:next w:val="Normal"/>
    <w:link w:val="Heading1Char"/>
    <w:uiPriority w:val="99"/>
    <w:qFormat/>
    <w:rsid w:val="00171C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728C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7710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C15A3C"/>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71CA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728C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13764"/>
    <w:pPr>
      <w:ind w:left="720"/>
      <w:contextualSpacing/>
    </w:pPr>
  </w:style>
  <w:style w:type="paragraph" w:styleId="Header">
    <w:name w:val="header"/>
    <w:basedOn w:val="Normal"/>
    <w:link w:val="HeaderChar"/>
    <w:uiPriority w:val="99"/>
    <w:semiHidden/>
    <w:unhideWhenUsed/>
    <w:rsid w:val="007C4C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C4C12"/>
  </w:style>
  <w:style w:type="paragraph" w:styleId="Footer">
    <w:name w:val="footer"/>
    <w:basedOn w:val="Normal"/>
    <w:link w:val="FooterChar"/>
    <w:uiPriority w:val="99"/>
    <w:unhideWhenUsed/>
    <w:rsid w:val="007C4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4C12"/>
  </w:style>
  <w:style w:type="paragraph" w:styleId="TOCHeading">
    <w:name w:val="TOC Heading"/>
    <w:basedOn w:val="Heading1"/>
    <w:next w:val="Normal"/>
    <w:uiPriority w:val="39"/>
    <w:unhideWhenUsed/>
    <w:qFormat/>
    <w:rsid w:val="00816584"/>
    <w:pPr>
      <w:outlineLvl w:val="9"/>
    </w:pPr>
  </w:style>
  <w:style w:type="paragraph" w:styleId="TOC1">
    <w:name w:val="toc 1"/>
    <w:basedOn w:val="Normal"/>
    <w:next w:val="Normal"/>
    <w:autoRedefine/>
    <w:uiPriority w:val="39"/>
    <w:unhideWhenUsed/>
    <w:rsid w:val="00816584"/>
    <w:pPr>
      <w:spacing w:after="100"/>
    </w:pPr>
  </w:style>
  <w:style w:type="paragraph" w:styleId="TOC2">
    <w:name w:val="toc 2"/>
    <w:basedOn w:val="Normal"/>
    <w:next w:val="Normal"/>
    <w:autoRedefine/>
    <w:uiPriority w:val="39"/>
    <w:unhideWhenUsed/>
    <w:rsid w:val="00816584"/>
    <w:pPr>
      <w:spacing w:after="100"/>
      <w:ind w:left="220"/>
    </w:pPr>
  </w:style>
  <w:style w:type="character" w:styleId="Hyperlink">
    <w:name w:val="Hyperlink"/>
    <w:basedOn w:val="DefaultParagraphFont"/>
    <w:uiPriority w:val="99"/>
    <w:unhideWhenUsed/>
    <w:rsid w:val="00816584"/>
    <w:rPr>
      <w:color w:val="0000FF" w:themeColor="hyperlink"/>
      <w:u w:val="single"/>
    </w:rPr>
  </w:style>
  <w:style w:type="paragraph" w:styleId="BalloonText">
    <w:name w:val="Balloon Text"/>
    <w:basedOn w:val="Normal"/>
    <w:link w:val="BalloonTextChar"/>
    <w:uiPriority w:val="99"/>
    <w:semiHidden/>
    <w:unhideWhenUsed/>
    <w:rsid w:val="008165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584"/>
    <w:rPr>
      <w:rFonts w:ascii="Tahoma" w:hAnsi="Tahoma" w:cs="Tahoma"/>
      <w:sz w:val="16"/>
      <w:szCs w:val="16"/>
    </w:rPr>
  </w:style>
  <w:style w:type="paragraph" w:styleId="NoSpacing">
    <w:name w:val="No Spacing"/>
    <w:link w:val="NoSpacingChar"/>
    <w:uiPriority w:val="1"/>
    <w:qFormat/>
    <w:rsid w:val="00816584"/>
    <w:pPr>
      <w:spacing w:after="0" w:line="240" w:lineRule="auto"/>
    </w:pPr>
    <w:rPr>
      <w:rFonts w:eastAsiaTheme="minorEastAsia"/>
    </w:rPr>
  </w:style>
  <w:style w:type="character" w:customStyle="1" w:styleId="NoSpacingChar">
    <w:name w:val="No Spacing Char"/>
    <w:basedOn w:val="DefaultParagraphFont"/>
    <w:link w:val="NoSpacing"/>
    <w:uiPriority w:val="1"/>
    <w:rsid w:val="00816584"/>
    <w:rPr>
      <w:rFonts w:eastAsiaTheme="minorEastAsia"/>
    </w:rPr>
  </w:style>
  <w:style w:type="character" w:customStyle="1" w:styleId="Heading3Char">
    <w:name w:val="Heading 3 Char"/>
    <w:basedOn w:val="DefaultParagraphFont"/>
    <w:link w:val="Heading3"/>
    <w:uiPriority w:val="9"/>
    <w:rsid w:val="00677105"/>
    <w:rPr>
      <w:rFonts w:asciiTheme="majorHAnsi" w:eastAsiaTheme="majorEastAsia" w:hAnsiTheme="majorHAnsi" w:cstheme="majorBidi"/>
      <w:b/>
      <w:bCs/>
      <w:color w:val="4F81BD" w:themeColor="accent1"/>
    </w:rPr>
  </w:style>
  <w:style w:type="table" w:styleId="LightGrid-Accent4">
    <w:name w:val="Light Grid Accent 4"/>
    <w:basedOn w:val="TableNormal"/>
    <w:uiPriority w:val="62"/>
    <w:rsid w:val="00CD13A1"/>
    <w:pPr>
      <w:spacing w:after="0" w:line="240" w:lineRule="auto"/>
    </w:pPr>
    <w:rPr>
      <w:rFonts w:ascii="Times New Roman" w:hAnsi="Times New Roman" w:cs="Times New Roman"/>
      <w:sz w:val="24"/>
      <w:szCs w:val="24"/>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3">
    <w:name w:val="Light Grid Accent 3"/>
    <w:basedOn w:val="TableNormal"/>
    <w:uiPriority w:val="62"/>
    <w:rsid w:val="00CD13A1"/>
    <w:pPr>
      <w:spacing w:after="0" w:line="240" w:lineRule="auto"/>
    </w:pPr>
    <w:rPr>
      <w:rFonts w:ascii="Times New Roman" w:hAnsi="Times New Roman" w:cs="Times New Roman"/>
      <w:sz w:val="24"/>
      <w:szCs w:val="24"/>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2">
    <w:name w:val="Light Grid Accent 2"/>
    <w:basedOn w:val="TableNormal"/>
    <w:uiPriority w:val="62"/>
    <w:rsid w:val="00CD13A1"/>
    <w:pPr>
      <w:spacing w:after="0" w:line="240" w:lineRule="auto"/>
    </w:pPr>
    <w:rPr>
      <w:rFonts w:ascii="Times New Roman" w:hAnsi="Times New Roman" w:cs="Times New Roman"/>
      <w:sz w:val="24"/>
      <w:szCs w:val="24"/>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Accent11">
    <w:name w:val="Light Grid - Accent 11"/>
    <w:basedOn w:val="TableNormal"/>
    <w:uiPriority w:val="62"/>
    <w:rsid w:val="00CD13A1"/>
    <w:pPr>
      <w:spacing w:after="0" w:line="240" w:lineRule="auto"/>
    </w:pPr>
    <w:rPr>
      <w:rFonts w:ascii="Times New Roman" w:hAnsi="Times New Roman" w:cs="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5">
    <w:name w:val="Light Grid Accent 5"/>
    <w:basedOn w:val="TableNormal"/>
    <w:uiPriority w:val="62"/>
    <w:rsid w:val="00CD13A1"/>
    <w:pPr>
      <w:spacing w:after="0" w:line="240" w:lineRule="auto"/>
    </w:pPr>
    <w:rPr>
      <w:rFonts w:ascii="Times New Roman" w:hAnsi="Times New Roman" w:cs="Times New Roman"/>
      <w:sz w:val="24"/>
      <w:szCs w:val="24"/>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3">
    <w:name w:val="toc 3"/>
    <w:basedOn w:val="Normal"/>
    <w:next w:val="Normal"/>
    <w:autoRedefine/>
    <w:uiPriority w:val="39"/>
    <w:unhideWhenUsed/>
    <w:rsid w:val="00A9321C"/>
    <w:pPr>
      <w:spacing w:after="100"/>
      <w:ind w:left="440"/>
    </w:pPr>
  </w:style>
  <w:style w:type="paragraph" w:styleId="PlainText">
    <w:name w:val="Plain Text"/>
    <w:basedOn w:val="Normal"/>
    <w:link w:val="PlainTextChar"/>
    <w:uiPriority w:val="99"/>
    <w:unhideWhenUsed/>
    <w:rsid w:val="002A7113"/>
    <w:pPr>
      <w:spacing w:after="0" w:line="240" w:lineRule="auto"/>
    </w:pPr>
    <w:rPr>
      <w:rFonts w:ascii="Calibri" w:hAnsi="Calibri"/>
      <w:szCs w:val="21"/>
      <w:lang w:val="en-GB"/>
    </w:rPr>
  </w:style>
  <w:style w:type="character" w:customStyle="1" w:styleId="PlainTextChar">
    <w:name w:val="Plain Text Char"/>
    <w:basedOn w:val="DefaultParagraphFont"/>
    <w:link w:val="PlainText"/>
    <w:uiPriority w:val="99"/>
    <w:rsid w:val="002A7113"/>
    <w:rPr>
      <w:rFonts w:ascii="Calibri" w:hAnsi="Calibri"/>
      <w:szCs w:val="21"/>
      <w:lang w:val="en-GB"/>
    </w:rPr>
  </w:style>
  <w:style w:type="character" w:styleId="CommentReference">
    <w:name w:val="annotation reference"/>
    <w:basedOn w:val="DefaultParagraphFont"/>
    <w:uiPriority w:val="99"/>
    <w:semiHidden/>
    <w:unhideWhenUsed/>
    <w:rsid w:val="00823055"/>
    <w:rPr>
      <w:sz w:val="16"/>
      <w:szCs w:val="16"/>
    </w:rPr>
  </w:style>
  <w:style w:type="paragraph" w:styleId="CommentText">
    <w:name w:val="annotation text"/>
    <w:basedOn w:val="Normal"/>
    <w:link w:val="CommentTextChar"/>
    <w:uiPriority w:val="99"/>
    <w:semiHidden/>
    <w:unhideWhenUsed/>
    <w:rsid w:val="00823055"/>
    <w:pPr>
      <w:spacing w:line="240" w:lineRule="auto"/>
    </w:pPr>
    <w:rPr>
      <w:sz w:val="20"/>
      <w:szCs w:val="20"/>
    </w:rPr>
  </w:style>
  <w:style w:type="character" w:customStyle="1" w:styleId="CommentTextChar">
    <w:name w:val="Comment Text Char"/>
    <w:basedOn w:val="DefaultParagraphFont"/>
    <w:link w:val="CommentText"/>
    <w:uiPriority w:val="99"/>
    <w:semiHidden/>
    <w:rsid w:val="00823055"/>
    <w:rPr>
      <w:sz w:val="20"/>
      <w:szCs w:val="20"/>
    </w:rPr>
  </w:style>
  <w:style w:type="paragraph" w:styleId="CommentSubject">
    <w:name w:val="annotation subject"/>
    <w:basedOn w:val="CommentText"/>
    <w:next w:val="CommentText"/>
    <w:link w:val="CommentSubjectChar"/>
    <w:uiPriority w:val="99"/>
    <w:semiHidden/>
    <w:unhideWhenUsed/>
    <w:rsid w:val="00823055"/>
    <w:rPr>
      <w:b/>
      <w:bCs/>
    </w:rPr>
  </w:style>
  <w:style w:type="character" w:customStyle="1" w:styleId="CommentSubjectChar">
    <w:name w:val="Comment Subject Char"/>
    <w:basedOn w:val="CommentTextChar"/>
    <w:link w:val="CommentSubject"/>
    <w:uiPriority w:val="99"/>
    <w:semiHidden/>
    <w:rsid w:val="00823055"/>
    <w:rPr>
      <w:b/>
      <w:bCs/>
      <w:sz w:val="20"/>
      <w:szCs w:val="20"/>
    </w:rPr>
  </w:style>
  <w:style w:type="paragraph" w:styleId="Title">
    <w:name w:val="Title"/>
    <w:basedOn w:val="Normal"/>
    <w:next w:val="Normal"/>
    <w:link w:val="TitleChar"/>
    <w:uiPriority w:val="10"/>
    <w:qFormat/>
    <w:rsid w:val="0099633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633A"/>
    <w:rPr>
      <w:rFonts w:asciiTheme="majorHAnsi" w:eastAsiaTheme="majorEastAsia" w:hAnsiTheme="majorHAnsi" w:cstheme="majorBidi"/>
      <w:color w:val="17365D" w:themeColor="text2" w:themeShade="BF"/>
      <w:spacing w:val="5"/>
      <w:kern w:val="28"/>
      <w:sz w:val="52"/>
      <w:szCs w:val="52"/>
    </w:rPr>
  </w:style>
  <w:style w:type="character" w:customStyle="1" w:styleId="Heading4Char">
    <w:name w:val="Heading 4 Char"/>
    <w:basedOn w:val="DefaultParagraphFont"/>
    <w:link w:val="Heading4"/>
    <w:uiPriority w:val="99"/>
    <w:rsid w:val="00C15A3C"/>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C15A3C"/>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C15A3C"/>
    <w:rPr>
      <w:rFonts w:ascii="Times New Roman" w:eastAsia="Times New Roman" w:hAnsi="Times New Roman" w:cs="Times New Roman"/>
      <w:b/>
      <w:bCs/>
      <w:lang w:val="en-GB"/>
    </w:rPr>
  </w:style>
  <w:style w:type="paragraph" w:customStyle="1" w:styleId="deannah1">
    <w:name w:val="deannah1"/>
    <w:basedOn w:val="Normal"/>
    <w:uiPriority w:val="99"/>
    <w:rsid w:val="00C15A3C"/>
    <w:pPr>
      <w:keepNext/>
      <w:spacing w:after="240" w:line="240" w:lineRule="auto"/>
    </w:pPr>
    <w:rPr>
      <w:rFonts w:ascii="Times New Roman" w:eastAsia="Times New Roman" w:hAnsi="Times New Roman" w:cs="Times New Roman"/>
      <w:b/>
      <w:bCs/>
      <w:sz w:val="24"/>
      <w:szCs w:val="24"/>
      <w:lang w:val="en-GB"/>
    </w:rPr>
  </w:style>
  <w:style w:type="table" w:styleId="TableGrid">
    <w:name w:val="Table Grid"/>
    <w:basedOn w:val="TableNormal"/>
    <w:uiPriority w:val="59"/>
    <w:rsid w:val="00C15A3C"/>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15A3C"/>
    <w:rPr>
      <w:color w:val="800080"/>
      <w:u w:val="single"/>
    </w:rPr>
  </w:style>
  <w:style w:type="paragraph" w:styleId="NormalWeb">
    <w:name w:val="Normal (Web)"/>
    <w:basedOn w:val="Normal"/>
    <w:uiPriority w:val="99"/>
    <w:rsid w:val="00C15A3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C15A3C"/>
    <w:rPr>
      <w:color w:val="535353"/>
      <w:u w:val="single"/>
      <w:effect w:val="none"/>
    </w:rPr>
  </w:style>
  <w:style w:type="paragraph" w:customStyle="1" w:styleId="NormalWeb1">
    <w:name w:val="Normal (Web)1"/>
    <w:basedOn w:val="Normal"/>
    <w:uiPriority w:val="99"/>
    <w:rsid w:val="00C15A3C"/>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C15A3C"/>
  </w:style>
  <w:style w:type="character" w:styleId="Strong">
    <w:name w:val="Strong"/>
    <w:uiPriority w:val="22"/>
    <w:qFormat/>
    <w:rsid w:val="00C15A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568510">
      <w:bodyDiv w:val="1"/>
      <w:marLeft w:val="0"/>
      <w:marRight w:val="0"/>
      <w:marTop w:val="0"/>
      <w:marBottom w:val="0"/>
      <w:divBdr>
        <w:top w:val="none" w:sz="0" w:space="0" w:color="auto"/>
        <w:left w:val="none" w:sz="0" w:space="0" w:color="auto"/>
        <w:bottom w:val="none" w:sz="0" w:space="0" w:color="auto"/>
        <w:right w:val="none" w:sz="0" w:space="0" w:color="auto"/>
      </w:divBdr>
    </w:div>
    <w:div w:id="233930375">
      <w:bodyDiv w:val="1"/>
      <w:marLeft w:val="0"/>
      <w:marRight w:val="0"/>
      <w:marTop w:val="0"/>
      <w:marBottom w:val="0"/>
      <w:divBdr>
        <w:top w:val="none" w:sz="0" w:space="0" w:color="auto"/>
        <w:left w:val="none" w:sz="0" w:space="0" w:color="auto"/>
        <w:bottom w:val="none" w:sz="0" w:space="0" w:color="auto"/>
        <w:right w:val="none" w:sz="0" w:space="0" w:color="auto"/>
      </w:divBdr>
    </w:div>
    <w:div w:id="257258072">
      <w:bodyDiv w:val="1"/>
      <w:marLeft w:val="0"/>
      <w:marRight w:val="0"/>
      <w:marTop w:val="0"/>
      <w:marBottom w:val="0"/>
      <w:divBdr>
        <w:top w:val="none" w:sz="0" w:space="0" w:color="auto"/>
        <w:left w:val="none" w:sz="0" w:space="0" w:color="auto"/>
        <w:bottom w:val="none" w:sz="0" w:space="0" w:color="auto"/>
        <w:right w:val="none" w:sz="0" w:space="0" w:color="auto"/>
      </w:divBdr>
    </w:div>
    <w:div w:id="413552759">
      <w:bodyDiv w:val="1"/>
      <w:marLeft w:val="0"/>
      <w:marRight w:val="0"/>
      <w:marTop w:val="0"/>
      <w:marBottom w:val="0"/>
      <w:divBdr>
        <w:top w:val="none" w:sz="0" w:space="0" w:color="auto"/>
        <w:left w:val="none" w:sz="0" w:space="0" w:color="auto"/>
        <w:bottom w:val="none" w:sz="0" w:space="0" w:color="auto"/>
        <w:right w:val="none" w:sz="0" w:space="0" w:color="auto"/>
      </w:divBdr>
    </w:div>
    <w:div w:id="717095730">
      <w:bodyDiv w:val="1"/>
      <w:marLeft w:val="0"/>
      <w:marRight w:val="0"/>
      <w:marTop w:val="0"/>
      <w:marBottom w:val="0"/>
      <w:divBdr>
        <w:top w:val="none" w:sz="0" w:space="0" w:color="auto"/>
        <w:left w:val="none" w:sz="0" w:space="0" w:color="auto"/>
        <w:bottom w:val="none" w:sz="0" w:space="0" w:color="auto"/>
        <w:right w:val="none" w:sz="0" w:space="0" w:color="auto"/>
      </w:divBdr>
      <w:divsChild>
        <w:div w:id="319775985">
          <w:marLeft w:val="0"/>
          <w:marRight w:val="0"/>
          <w:marTop w:val="0"/>
          <w:marBottom w:val="0"/>
          <w:divBdr>
            <w:top w:val="none" w:sz="0" w:space="0" w:color="auto"/>
            <w:left w:val="none" w:sz="0" w:space="0" w:color="auto"/>
            <w:bottom w:val="none" w:sz="0" w:space="0" w:color="auto"/>
            <w:right w:val="none" w:sz="0" w:space="0" w:color="auto"/>
          </w:divBdr>
        </w:div>
      </w:divsChild>
    </w:div>
    <w:div w:id="805439435">
      <w:bodyDiv w:val="1"/>
      <w:marLeft w:val="0"/>
      <w:marRight w:val="0"/>
      <w:marTop w:val="0"/>
      <w:marBottom w:val="0"/>
      <w:divBdr>
        <w:top w:val="none" w:sz="0" w:space="0" w:color="auto"/>
        <w:left w:val="none" w:sz="0" w:space="0" w:color="auto"/>
        <w:bottom w:val="none" w:sz="0" w:space="0" w:color="auto"/>
        <w:right w:val="none" w:sz="0" w:space="0" w:color="auto"/>
      </w:divBdr>
    </w:div>
    <w:div w:id="907032126">
      <w:bodyDiv w:val="1"/>
      <w:marLeft w:val="0"/>
      <w:marRight w:val="0"/>
      <w:marTop w:val="0"/>
      <w:marBottom w:val="0"/>
      <w:divBdr>
        <w:top w:val="none" w:sz="0" w:space="0" w:color="auto"/>
        <w:left w:val="none" w:sz="0" w:space="0" w:color="auto"/>
        <w:bottom w:val="none" w:sz="0" w:space="0" w:color="auto"/>
        <w:right w:val="none" w:sz="0" w:space="0" w:color="auto"/>
      </w:divBdr>
    </w:div>
    <w:div w:id="1084957442">
      <w:bodyDiv w:val="1"/>
      <w:marLeft w:val="0"/>
      <w:marRight w:val="0"/>
      <w:marTop w:val="0"/>
      <w:marBottom w:val="0"/>
      <w:divBdr>
        <w:top w:val="none" w:sz="0" w:space="0" w:color="auto"/>
        <w:left w:val="none" w:sz="0" w:space="0" w:color="auto"/>
        <w:bottom w:val="none" w:sz="0" w:space="0" w:color="auto"/>
        <w:right w:val="none" w:sz="0" w:space="0" w:color="auto"/>
      </w:divBdr>
    </w:div>
    <w:div w:id="1124730871">
      <w:bodyDiv w:val="1"/>
      <w:marLeft w:val="0"/>
      <w:marRight w:val="0"/>
      <w:marTop w:val="0"/>
      <w:marBottom w:val="0"/>
      <w:divBdr>
        <w:top w:val="none" w:sz="0" w:space="0" w:color="auto"/>
        <w:left w:val="none" w:sz="0" w:space="0" w:color="auto"/>
        <w:bottom w:val="none" w:sz="0" w:space="0" w:color="auto"/>
        <w:right w:val="none" w:sz="0" w:space="0" w:color="auto"/>
      </w:divBdr>
    </w:div>
    <w:div w:id="1547178884">
      <w:bodyDiv w:val="1"/>
      <w:marLeft w:val="0"/>
      <w:marRight w:val="0"/>
      <w:marTop w:val="0"/>
      <w:marBottom w:val="0"/>
      <w:divBdr>
        <w:top w:val="none" w:sz="0" w:space="0" w:color="auto"/>
        <w:left w:val="none" w:sz="0" w:space="0" w:color="auto"/>
        <w:bottom w:val="none" w:sz="0" w:space="0" w:color="auto"/>
        <w:right w:val="none" w:sz="0" w:space="0" w:color="auto"/>
      </w:divBdr>
    </w:div>
    <w:div w:id="1690839226">
      <w:bodyDiv w:val="1"/>
      <w:marLeft w:val="0"/>
      <w:marRight w:val="0"/>
      <w:marTop w:val="0"/>
      <w:marBottom w:val="0"/>
      <w:divBdr>
        <w:top w:val="none" w:sz="0" w:space="0" w:color="auto"/>
        <w:left w:val="none" w:sz="0" w:space="0" w:color="auto"/>
        <w:bottom w:val="none" w:sz="0" w:space="0" w:color="auto"/>
        <w:right w:val="none" w:sz="0" w:space="0" w:color="auto"/>
      </w:divBdr>
    </w:div>
    <w:div w:id="1735347216">
      <w:bodyDiv w:val="1"/>
      <w:marLeft w:val="0"/>
      <w:marRight w:val="0"/>
      <w:marTop w:val="0"/>
      <w:marBottom w:val="0"/>
      <w:divBdr>
        <w:top w:val="none" w:sz="0" w:space="0" w:color="auto"/>
        <w:left w:val="none" w:sz="0" w:space="0" w:color="auto"/>
        <w:bottom w:val="none" w:sz="0" w:space="0" w:color="auto"/>
        <w:right w:val="none" w:sz="0" w:space="0" w:color="auto"/>
      </w:divBdr>
    </w:div>
    <w:div w:id="199348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wtsd.ac.uk/library/research-data-management/" TargetMode="External"/><Relationship Id="rId13" Type="http://schemas.openxmlformats.org/officeDocument/2006/relationships/diagramColors" Target="diagrams/colors1.xml"/><Relationship Id="rId18" Type="http://schemas.openxmlformats.org/officeDocument/2006/relationships/chart" Target="charts/chart3.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chart" Target="charts/chart2.xml"/><Relationship Id="rId25"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chart" Target="charts/chart9.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chart" Target="charts/chart8.xml"/><Relationship Id="rId28"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hyperlink" Target="http://www.uwtsd.ac.uk/media/uwtsd-website/content-assets/documents/research/Research-Integrity-and-Ethics---Code-of-Practice-(2015-18).pdf" TargetMode="External"/><Relationship Id="rId14" Type="http://schemas.microsoft.com/office/2007/relationships/diagramDrawing" Target="diagrams/drawing1.xml"/><Relationship Id="rId22" Type="http://schemas.openxmlformats.org/officeDocument/2006/relationships/chart" Target="charts/chart7.xm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pc\Documents\Data%20Analysi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pc\Documents\Data%20Analysi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pc\Documents\Data%20Analysi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pc\Documents\Data%20Analysi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pc\Documents\Data%20Analysi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pc\Documents\Data%20Analysi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user-pc\Documents\Data%20Analysi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user-pc\Documents\Data%20Analysi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user-pc\Documents\Data%20Analysi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user-pc\Documents\Data%20Analys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lang="en-IN"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Sheet7!$B$3</c:f>
              <c:strCache>
                <c:ptCount val="1"/>
                <c:pt idx="0">
                  <c:v>Gender</c:v>
                </c:pt>
              </c:strCache>
            </c:strRef>
          </c:tx>
          <c:explosion val="25"/>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E9A-4E2A-B26E-8FF5DFD8C85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E9A-4E2A-B26E-8FF5DFD8C858}"/>
              </c:ext>
            </c:extLst>
          </c:dPt>
          <c:cat>
            <c:numRef>
              <c:f>Sheet7!$D$5:$D$6</c:f>
              <c:numCache>
                <c:formatCode>0%</c:formatCode>
                <c:ptCount val="2"/>
                <c:pt idx="0">
                  <c:v>0.75000000000000167</c:v>
                </c:pt>
                <c:pt idx="1">
                  <c:v>0.25</c:v>
                </c:pt>
              </c:numCache>
            </c:numRef>
          </c:cat>
          <c:val>
            <c:numRef>
              <c:f>Sheet7!$D$5:$D$6</c:f>
              <c:numCache>
                <c:formatCode>0%</c:formatCode>
                <c:ptCount val="2"/>
                <c:pt idx="0">
                  <c:v>0.75000000000000167</c:v>
                </c:pt>
                <c:pt idx="1">
                  <c:v>0.25</c:v>
                </c:pt>
              </c:numCache>
            </c:numRef>
          </c:val>
          <c:extLst>
            <c:ext xmlns:c16="http://schemas.microsoft.com/office/drawing/2014/chart" uri="{C3380CC4-5D6E-409C-BE32-E72D297353CC}">
              <c16:uniqueId val="{00000000-5A09-4427-9CDA-7A8CA6F65FEF}"/>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lang="en-IN"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IN"/>
          </a:pPr>
          <a:endParaRPr lang="en-US"/>
        </a:p>
      </c:txPr>
    </c:title>
    <c:autoTitleDeleted val="0"/>
    <c:plotArea>
      <c:layout/>
      <c:pieChart>
        <c:varyColors val="1"/>
        <c:ser>
          <c:idx val="0"/>
          <c:order val="0"/>
          <c:tx>
            <c:strRef>
              <c:f>Sheet7!$B$28</c:f>
              <c:strCache>
                <c:ptCount val="1"/>
                <c:pt idx="0">
                  <c:v>3.1 High employee turnover will influence organizational culture.</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Sheet7!$B$31:$B$35</c:f>
              <c:strCache>
                <c:ptCount val="5"/>
                <c:pt idx="0">
                  <c:v>Strongly Agree</c:v>
                </c:pt>
                <c:pt idx="1">
                  <c:v>Agree</c:v>
                </c:pt>
                <c:pt idx="2">
                  <c:v>Neutral</c:v>
                </c:pt>
                <c:pt idx="3">
                  <c:v>Disagree</c:v>
                </c:pt>
                <c:pt idx="4">
                  <c:v>Strongly Disagree</c:v>
                </c:pt>
              </c:strCache>
            </c:strRef>
          </c:cat>
          <c:val>
            <c:numRef>
              <c:f>Sheet7!$D$31:$D$35</c:f>
              <c:numCache>
                <c:formatCode>0</c:formatCode>
                <c:ptCount val="5"/>
                <c:pt idx="0">
                  <c:v>40</c:v>
                </c:pt>
                <c:pt idx="1">
                  <c:v>30</c:v>
                </c:pt>
                <c:pt idx="2">
                  <c:v>5</c:v>
                </c:pt>
                <c:pt idx="3">
                  <c:v>10</c:v>
                </c:pt>
                <c:pt idx="4">
                  <c:v>15</c:v>
                </c:pt>
              </c:numCache>
            </c:numRef>
          </c:val>
          <c:extLst>
            <c:ext xmlns:c16="http://schemas.microsoft.com/office/drawing/2014/chart" uri="{C3380CC4-5D6E-409C-BE32-E72D297353CC}">
              <c16:uniqueId val="{00000000-D7B2-480E-9810-3F9556AFD8D7}"/>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zero"/>
    <c:showDLblsOverMax val="0"/>
  </c:chart>
  <c:txPr>
    <a:bodyPr/>
    <a:lstStyle/>
    <a:p>
      <a:pPr>
        <a:defRPr sz="800"/>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5"/>
    </mc:Choice>
    <mc:Fallback>
      <c:style val="45"/>
    </mc:Fallback>
  </mc:AlternateContent>
  <c:chart>
    <c:title>
      <c:overlay val="0"/>
      <c:txPr>
        <a:bodyPr/>
        <a:lstStyle/>
        <a:p>
          <a:pPr>
            <a:defRPr lang="en-IN"/>
          </a:pPr>
          <a:endParaRPr lang="en-US"/>
        </a:p>
      </c:txPr>
    </c:title>
    <c:autoTitleDeleted val="0"/>
    <c:plotArea>
      <c:layout/>
      <c:pieChart>
        <c:varyColors val="1"/>
        <c:ser>
          <c:idx val="0"/>
          <c:order val="0"/>
          <c:tx>
            <c:strRef>
              <c:f>Sheet7!$B$10</c:f>
              <c:strCache>
                <c:ptCount val="1"/>
                <c:pt idx="0">
                  <c:v>4. Have you been made aware of the working culture within your hotel? </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Sheet7!$B$12:$B$14</c:f>
              <c:strCache>
                <c:ptCount val="3"/>
                <c:pt idx="0">
                  <c:v>Yes</c:v>
                </c:pt>
                <c:pt idx="1">
                  <c:v>No</c:v>
                </c:pt>
                <c:pt idx="2">
                  <c:v>Don’t know</c:v>
                </c:pt>
              </c:strCache>
            </c:strRef>
          </c:cat>
          <c:val>
            <c:numRef>
              <c:f>Sheet7!$D$12:$D$14</c:f>
              <c:numCache>
                <c:formatCode>General</c:formatCode>
                <c:ptCount val="3"/>
                <c:pt idx="0">
                  <c:v>75</c:v>
                </c:pt>
                <c:pt idx="1">
                  <c:v>15</c:v>
                </c:pt>
                <c:pt idx="2">
                  <c:v>10</c:v>
                </c:pt>
              </c:numCache>
            </c:numRef>
          </c:val>
          <c:extLst>
            <c:ext xmlns:c16="http://schemas.microsoft.com/office/drawing/2014/chart" uri="{C3380CC4-5D6E-409C-BE32-E72D297353CC}">
              <c16:uniqueId val="{00000000-B0A2-4368-8E2A-CF804B1F942A}"/>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IN"/>
          </a:pPr>
          <a:endParaRPr lang="en-US"/>
        </a:p>
      </c:txPr>
    </c:title>
    <c:autoTitleDeleted val="0"/>
    <c:plotArea>
      <c:layout/>
      <c:pieChart>
        <c:varyColors val="1"/>
        <c:ser>
          <c:idx val="0"/>
          <c:order val="0"/>
          <c:tx>
            <c:strRef>
              <c:f>Sheet7!$B$43</c:f>
              <c:strCache>
                <c:ptCount val="1"/>
                <c:pt idx="0">
                  <c:v>4.1   If yes, by whom were you made aware?</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Sheet7!$B$48:$B$49</c:f>
              <c:strCache>
                <c:ptCount val="2"/>
                <c:pt idx="0">
                  <c:v>Yes</c:v>
                </c:pt>
                <c:pt idx="1">
                  <c:v>No</c:v>
                </c:pt>
              </c:strCache>
            </c:strRef>
          </c:cat>
          <c:val>
            <c:numRef>
              <c:f>Sheet7!$D$48:$D$49</c:f>
              <c:numCache>
                <c:formatCode>0</c:formatCode>
                <c:ptCount val="2"/>
                <c:pt idx="0">
                  <c:v>75</c:v>
                </c:pt>
                <c:pt idx="1">
                  <c:v>25</c:v>
                </c:pt>
              </c:numCache>
            </c:numRef>
          </c:val>
          <c:extLst>
            <c:ext xmlns:c16="http://schemas.microsoft.com/office/drawing/2014/chart" uri="{C3380CC4-5D6E-409C-BE32-E72D297353CC}">
              <c16:uniqueId val="{00000000-371F-411F-95FB-26915038B78D}"/>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zero"/>
    <c:showDLblsOverMax val="0"/>
  </c:chart>
  <c:txPr>
    <a:bodyPr/>
    <a:lstStyle/>
    <a:p>
      <a:pPr>
        <a:defRPr sz="900"/>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IN"/>
          </a:pPr>
          <a:endParaRPr lang="en-US"/>
        </a:p>
      </c:txPr>
    </c:title>
    <c:autoTitleDeleted val="0"/>
    <c:plotArea>
      <c:layout/>
      <c:pieChart>
        <c:varyColors val="1"/>
        <c:ser>
          <c:idx val="0"/>
          <c:order val="0"/>
          <c:tx>
            <c:strRef>
              <c:f>Sheet7!$B$54</c:f>
              <c:strCache>
                <c:ptCount val="1"/>
                <c:pt idx="0">
                  <c:v>4.2   If no, do you believe you should be made aware? </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Sheet7!$B$59:$B$60</c:f>
              <c:strCache>
                <c:ptCount val="2"/>
                <c:pt idx="0">
                  <c:v>Yes</c:v>
                </c:pt>
                <c:pt idx="1">
                  <c:v>No</c:v>
                </c:pt>
              </c:strCache>
            </c:strRef>
          </c:cat>
          <c:val>
            <c:numRef>
              <c:f>Sheet7!$D$59:$D$60</c:f>
              <c:numCache>
                <c:formatCode>0</c:formatCode>
                <c:ptCount val="2"/>
                <c:pt idx="0">
                  <c:v>80</c:v>
                </c:pt>
                <c:pt idx="1">
                  <c:v>20</c:v>
                </c:pt>
              </c:numCache>
            </c:numRef>
          </c:val>
          <c:extLst>
            <c:ext xmlns:c16="http://schemas.microsoft.com/office/drawing/2014/chart" uri="{C3380CC4-5D6E-409C-BE32-E72D297353CC}">
              <c16:uniqueId val="{00000000-324B-458F-9162-07A087757017}"/>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zero"/>
    <c:showDLblsOverMax val="0"/>
  </c:chart>
  <c:txPr>
    <a:bodyPr/>
    <a:lstStyle/>
    <a:p>
      <a:pPr>
        <a:defRPr sz="900"/>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IN"/>
          </a:pPr>
          <a:endParaRPr lang="en-US"/>
        </a:p>
      </c:txPr>
    </c:title>
    <c:autoTitleDeleted val="0"/>
    <c:plotArea>
      <c:layout/>
      <c:pieChart>
        <c:varyColors val="1"/>
        <c:ser>
          <c:idx val="0"/>
          <c:order val="0"/>
          <c:tx>
            <c:strRef>
              <c:f>Sheet7!$B$64</c:f>
              <c:strCache>
                <c:ptCount val="1"/>
                <c:pt idx="0">
                  <c:v>4.3  By whom?</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Sheet7!$B$68:$B$71</c:f>
              <c:strCache>
                <c:ptCount val="4"/>
                <c:pt idx="0">
                  <c:v>Human resource manger</c:v>
                </c:pt>
                <c:pt idx="1">
                  <c:v>General manager</c:v>
                </c:pt>
                <c:pt idx="2">
                  <c:v>Supervisors</c:v>
                </c:pt>
                <c:pt idx="3">
                  <c:v>Others</c:v>
                </c:pt>
              </c:strCache>
            </c:strRef>
          </c:cat>
          <c:val>
            <c:numRef>
              <c:f>Sheet7!$D$68:$D$71</c:f>
              <c:numCache>
                <c:formatCode>0</c:formatCode>
                <c:ptCount val="4"/>
                <c:pt idx="0">
                  <c:v>40</c:v>
                </c:pt>
                <c:pt idx="1">
                  <c:v>25</c:v>
                </c:pt>
                <c:pt idx="2">
                  <c:v>20</c:v>
                </c:pt>
                <c:pt idx="3">
                  <c:v>15</c:v>
                </c:pt>
              </c:numCache>
            </c:numRef>
          </c:val>
          <c:extLst>
            <c:ext xmlns:c16="http://schemas.microsoft.com/office/drawing/2014/chart" uri="{C3380CC4-5D6E-409C-BE32-E72D297353CC}">
              <c16:uniqueId val="{00000000-0A2B-4759-87E3-3EC20F0E59F2}"/>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zero"/>
    <c:showDLblsOverMax val="0"/>
  </c:chart>
  <c:txPr>
    <a:bodyPr/>
    <a:lstStyle/>
    <a:p>
      <a:pPr>
        <a:defRPr sz="800"/>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5. </a:t>
            </a:r>
            <a:r>
              <a:rPr lang="en-GB" sz="960" b="1" i="0" u="none" strike="noStrike" baseline="0">
                <a:effectLst/>
              </a:rPr>
              <a:t>How aware are you of the working culture within your hotel</a:t>
            </a:r>
            <a:endParaRPr lang="en-GB"/>
          </a:p>
        </c:rich>
      </c:tx>
      <c:overlay val="0"/>
    </c:title>
    <c:autoTitleDeleted val="0"/>
    <c:plotArea>
      <c:layout/>
      <c:pieChart>
        <c:varyColors val="1"/>
        <c:ser>
          <c:idx val="0"/>
          <c:order val="0"/>
          <c:tx>
            <c:strRef>
              <c:f>Sheet7!$B$75</c:f>
              <c:strCache>
                <c:ptCount val="1"/>
                <c:pt idx="0">
                  <c:v>5. Do you think that it is highly essential to empower the business development along with customer retention and engagement by Marks and Spencer in order to sustain better feasibility in the by using social networking sites?</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Sheet7!$B$80:$B$83</c:f>
              <c:strCache>
                <c:ptCount val="4"/>
                <c:pt idx="0">
                  <c:v>Very Aware</c:v>
                </c:pt>
                <c:pt idx="1">
                  <c:v>Aware</c:v>
                </c:pt>
                <c:pt idx="2">
                  <c:v>Unaware</c:v>
                </c:pt>
                <c:pt idx="3">
                  <c:v>Strongly Unaware</c:v>
                </c:pt>
              </c:strCache>
            </c:strRef>
          </c:cat>
          <c:val>
            <c:numRef>
              <c:f>Sheet7!$D$80:$D$83</c:f>
              <c:numCache>
                <c:formatCode>0</c:formatCode>
                <c:ptCount val="4"/>
                <c:pt idx="0">
                  <c:v>60</c:v>
                </c:pt>
                <c:pt idx="1">
                  <c:v>20</c:v>
                </c:pt>
                <c:pt idx="2">
                  <c:v>15</c:v>
                </c:pt>
                <c:pt idx="3">
                  <c:v>5</c:v>
                </c:pt>
              </c:numCache>
            </c:numRef>
          </c:val>
          <c:extLst>
            <c:ext xmlns:c16="http://schemas.microsoft.com/office/drawing/2014/chart" uri="{C3380CC4-5D6E-409C-BE32-E72D297353CC}">
              <c16:uniqueId val="{00000000-76CF-4436-9AA3-6258D0FD08EE}"/>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zero"/>
    <c:showDLblsOverMax val="0"/>
  </c:chart>
  <c:txPr>
    <a:bodyPr/>
    <a:lstStyle/>
    <a:p>
      <a:pPr>
        <a:defRPr sz="800"/>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IN"/>
          </a:pPr>
          <a:endParaRPr lang="en-US"/>
        </a:p>
      </c:txPr>
    </c:title>
    <c:autoTitleDeleted val="0"/>
    <c:plotArea>
      <c:layout/>
      <c:pieChart>
        <c:varyColors val="1"/>
        <c:ser>
          <c:idx val="0"/>
          <c:order val="0"/>
          <c:tx>
            <c:strRef>
              <c:f>Sheet7!$B$87</c:f>
              <c:strCache>
                <c:ptCount val="1"/>
                <c:pt idx="0">
                  <c:v>6.  How important do you believe Human resource is in resolving issues of employee turnover?</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Sheet7!$B$92:$B$93</c:f>
              <c:strCache>
                <c:ptCount val="2"/>
                <c:pt idx="0">
                  <c:v>Very Important</c:v>
                </c:pt>
                <c:pt idx="1">
                  <c:v>Not important</c:v>
                </c:pt>
              </c:strCache>
            </c:strRef>
          </c:cat>
          <c:val>
            <c:numRef>
              <c:f>Sheet7!$D$92:$D$93</c:f>
              <c:numCache>
                <c:formatCode>0</c:formatCode>
                <c:ptCount val="2"/>
                <c:pt idx="0">
                  <c:v>90</c:v>
                </c:pt>
                <c:pt idx="1">
                  <c:v>10</c:v>
                </c:pt>
              </c:numCache>
            </c:numRef>
          </c:val>
          <c:extLst>
            <c:ext xmlns:c16="http://schemas.microsoft.com/office/drawing/2014/chart" uri="{C3380CC4-5D6E-409C-BE32-E72D297353CC}">
              <c16:uniqueId val="{00000000-D088-43A5-B849-BC167FB6B61B}"/>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zero"/>
    <c:showDLblsOverMax val="0"/>
  </c:chart>
  <c:txPr>
    <a:bodyPr/>
    <a:lstStyle/>
    <a:p>
      <a:pPr>
        <a:defRPr sz="800"/>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title>
      <c:tx>
        <c:rich>
          <a:bodyPr/>
          <a:lstStyle/>
          <a:p>
            <a:pPr>
              <a:defRPr lang="en-IN"/>
            </a:pPr>
            <a:r>
              <a:rPr lang="en-GB"/>
              <a:t>6.1 How important do you believe Senior Executives is in resolving issues of high employee turnover?</a:t>
            </a:r>
          </a:p>
        </c:rich>
      </c:tx>
      <c:overlay val="0"/>
    </c:title>
    <c:autoTitleDeleted val="0"/>
    <c:view3D>
      <c:rotX val="15"/>
      <c:rotY val="0"/>
      <c:rAngAx val="1"/>
    </c:view3D>
    <c:floor>
      <c:thickness val="0"/>
    </c:floor>
    <c:sideWall>
      <c:thickness val="0"/>
    </c:sideWall>
    <c:backWall>
      <c:thickness val="0"/>
    </c:backWall>
    <c:plotArea>
      <c:layout/>
      <c:pie3DChart>
        <c:varyColors val="1"/>
        <c:ser>
          <c:idx val="0"/>
          <c:order val="0"/>
          <c:tx>
            <c:strRef>
              <c:f>Sheet7!$B$97</c:f>
              <c:strCache>
                <c:ptCount val="1"/>
                <c:pt idx="0">
                  <c:v>6.1 How important do you believe Senior Executives is in resolving issues of high employee turnover?</c:v>
                </c:pt>
              </c:strCache>
            </c:strRef>
          </c:tx>
          <c:explosion val="25"/>
          <c:dLbls>
            <c:spPr>
              <a:noFill/>
              <a:ln>
                <a:noFill/>
              </a:ln>
              <a:effectLst/>
            </c:spPr>
            <c:txPr>
              <a:bodyPr/>
              <a:lstStyle/>
              <a:p>
                <a:pPr>
                  <a:defRPr lang="en-IN"/>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Sheet7!$B$102:$B$103</c:f>
              <c:strCache>
                <c:ptCount val="2"/>
                <c:pt idx="0">
                  <c:v>Very Important</c:v>
                </c:pt>
                <c:pt idx="1">
                  <c:v>Not important</c:v>
                </c:pt>
              </c:strCache>
            </c:strRef>
          </c:cat>
          <c:val>
            <c:numRef>
              <c:f>Sheet7!$D$102:$D$103</c:f>
              <c:numCache>
                <c:formatCode>0</c:formatCode>
                <c:ptCount val="2"/>
                <c:pt idx="0">
                  <c:v>80</c:v>
                </c:pt>
                <c:pt idx="1">
                  <c:v>20</c:v>
                </c:pt>
              </c:numCache>
            </c:numRef>
          </c:val>
          <c:extLst>
            <c:ext xmlns:c16="http://schemas.microsoft.com/office/drawing/2014/chart" uri="{C3380CC4-5D6E-409C-BE32-E72D297353CC}">
              <c16:uniqueId val="{00000000-763A-489D-B039-2FA14A8B0881}"/>
            </c:ext>
          </c:extLst>
        </c:ser>
        <c:dLbls>
          <c:showLegendKey val="0"/>
          <c:showVal val="0"/>
          <c:showCatName val="0"/>
          <c:showSerName val="0"/>
          <c:showPercent val="1"/>
          <c:showBubbleSize val="0"/>
          <c:showLeaderLines val="0"/>
        </c:dLbls>
      </c:pie3DChart>
    </c:plotArea>
    <c:legend>
      <c:legendPos val="r"/>
      <c:overlay val="0"/>
      <c:txPr>
        <a:bodyPr/>
        <a:lstStyle/>
        <a:p>
          <a:pPr rtl="0">
            <a:defRPr lang="en-IN"/>
          </a:pPr>
          <a:endParaRPr lang="en-US"/>
        </a:p>
      </c:txPr>
    </c:legend>
    <c:plotVisOnly val="1"/>
    <c:dispBlanksAs val="zero"/>
    <c:showDLblsOverMax val="0"/>
  </c:chart>
  <c:txPr>
    <a:bodyPr/>
    <a:lstStyle/>
    <a:p>
      <a:pPr>
        <a:defRPr sz="800"/>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lang="en-IN"/>
            </a:pPr>
            <a:r>
              <a:rPr lang="en-GB"/>
              <a:t>6.2 Who do you believe is best place to resolve high employee turnover issues?</a:t>
            </a:r>
          </a:p>
        </c:rich>
      </c:tx>
      <c:overlay val="0"/>
    </c:title>
    <c:autoTitleDeleted val="0"/>
    <c:plotArea>
      <c:layout/>
      <c:pieChart>
        <c:varyColors val="1"/>
        <c:ser>
          <c:idx val="0"/>
          <c:order val="0"/>
          <c:tx>
            <c:strRef>
              <c:f>Sheet7!$B$117</c:f>
              <c:strCache>
                <c:ptCount val="1"/>
                <c:pt idx="0">
                  <c:v>6.2 Who do you believe is best place to resolve high employee turnover issues?</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Sheet7!$B$121:$B$124</c:f>
              <c:strCache>
                <c:ptCount val="4"/>
                <c:pt idx="0">
                  <c:v>Human resource manger</c:v>
                </c:pt>
                <c:pt idx="1">
                  <c:v>General manager</c:v>
                </c:pt>
                <c:pt idx="2">
                  <c:v>Supervisors</c:v>
                </c:pt>
                <c:pt idx="3">
                  <c:v>Others</c:v>
                </c:pt>
              </c:strCache>
            </c:strRef>
          </c:cat>
          <c:val>
            <c:numRef>
              <c:f>Sheet7!$D$121:$D$124</c:f>
              <c:numCache>
                <c:formatCode>0</c:formatCode>
                <c:ptCount val="4"/>
                <c:pt idx="0">
                  <c:v>65</c:v>
                </c:pt>
                <c:pt idx="1">
                  <c:v>20</c:v>
                </c:pt>
                <c:pt idx="2">
                  <c:v>5</c:v>
                </c:pt>
                <c:pt idx="3">
                  <c:v>10</c:v>
                </c:pt>
              </c:numCache>
            </c:numRef>
          </c:val>
          <c:extLst>
            <c:ext xmlns:c16="http://schemas.microsoft.com/office/drawing/2014/chart" uri="{C3380CC4-5D6E-409C-BE32-E72D297353CC}">
              <c16:uniqueId val="{00000000-5C8B-40CA-BFE3-F9D0FEFFBAB0}"/>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zero"/>
    <c:showDLblsOverMax val="0"/>
  </c:chart>
  <c:txPr>
    <a:bodyPr/>
    <a:lstStyle/>
    <a:p>
      <a:pPr>
        <a:defRPr sz="700"/>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DD6E42-8329-4174-973A-E34481E9AFE0}" type="doc">
      <dgm:prSet loTypeId="urn:microsoft.com/office/officeart/2008/layout/RadialCluster" loCatId="cycle" qsTypeId="urn:microsoft.com/office/officeart/2005/8/quickstyle/simple1" qsCatId="simple" csTypeId="urn:microsoft.com/office/officeart/2005/8/colors/colorful1#1" csCatId="colorful" phldr="1"/>
      <dgm:spPr/>
      <dgm:t>
        <a:bodyPr/>
        <a:lstStyle/>
        <a:p>
          <a:endParaRPr lang="en-IN"/>
        </a:p>
      </dgm:t>
    </dgm:pt>
    <dgm:pt modelId="{7F93B154-1176-4CAA-B2E2-C4027F370034}">
      <dgm:prSet phldrT="[Text]" custT="1"/>
      <dgm:spPr/>
      <dgm:t>
        <a:bodyPr/>
        <a:lstStyle/>
        <a:p>
          <a:r>
            <a:rPr lang="en-IN" sz="1200">
              <a:solidFill>
                <a:sysClr val="windowText" lastClr="000000"/>
              </a:solidFill>
            </a:rPr>
            <a:t>Hotels in East London </a:t>
          </a:r>
        </a:p>
      </dgm:t>
    </dgm:pt>
    <dgm:pt modelId="{3C6923A9-B253-46A3-91C8-3630C513D490}" type="parTrans" cxnId="{0C5A5FD0-2828-48B2-B3C9-E04A403D28F3}">
      <dgm:prSet/>
      <dgm:spPr/>
      <dgm:t>
        <a:bodyPr/>
        <a:lstStyle/>
        <a:p>
          <a:endParaRPr lang="en-IN"/>
        </a:p>
      </dgm:t>
    </dgm:pt>
    <dgm:pt modelId="{77866A19-F0EA-43BD-B69F-EEECCAB0EF5B}" type="sibTrans" cxnId="{0C5A5FD0-2828-48B2-B3C9-E04A403D28F3}">
      <dgm:prSet/>
      <dgm:spPr/>
      <dgm:t>
        <a:bodyPr/>
        <a:lstStyle/>
        <a:p>
          <a:endParaRPr lang="en-IN"/>
        </a:p>
      </dgm:t>
    </dgm:pt>
    <dgm:pt modelId="{A790A102-AA94-4827-8690-BC4A76A6E177}">
      <dgm:prSet phldrT="[Text]" custT="1"/>
      <dgm:spPr/>
      <dgm:t>
        <a:bodyPr/>
        <a:lstStyle/>
        <a:p>
          <a:r>
            <a:rPr lang="en-IN" sz="1200">
              <a:solidFill>
                <a:sysClr val="windowText" lastClr="000000"/>
              </a:solidFill>
            </a:rPr>
            <a:t>Motivation</a:t>
          </a:r>
        </a:p>
      </dgm:t>
    </dgm:pt>
    <dgm:pt modelId="{A0583DF0-EEFC-473D-AF4C-6257AA871067}" type="parTrans" cxnId="{AB1205EE-B8DD-4DD9-B71F-92425537E659}">
      <dgm:prSet/>
      <dgm:spPr/>
      <dgm:t>
        <a:bodyPr/>
        <a:lstStyle/>
        <a:p>
          <a:endParaRPr lang="en-IN"/>
        </a:p>
      </dgm:t>
    </dgm:pt>
    <dgm:pt modelId="{28732FC9-9EC6-4754-82CE-DAF69132BB10}" type="sibTrans" cxnId="{AB1205EE-B8DD-4DD9-B71F-92425537E659}">
      <dgm:prSet/>
      <dgm:spPr/>
      <dgm:t>
        <a:bodyPr/>
        <a:lstStyle/>
        <a:p>
          <a:endParaRPr lang="en-IN"/>
        </a:p>
      </dgm:t>
    </dgm:pt>
    <dgm:pt modelId="{0FD834FF-1B0A-4992-8E4D-ACCEB000F079}">
      <dgm:prSet phldrT="[Text]" custT="1"/>
      <dgm:spPr/>
      <dgm:t>
        <a:bodyPr/>
        <a:lstStyle/>
        <a:p>
          <a:r>
            <a:rPr lang="en-IN" sz="1200">
              <a:solidFill>
                <a:sysClr val="windowText" lastClr="000000"/>
              </a:solidFill>
            </a:rPr>
            <a:t>HR control</a:t>
          </a:r>
        </a:p>
      </dgm:t>
    </dgm:pt>
    <dgm:pt modelId="{3BA77E51-ED54-4A6E-9BB2-B8ACF024F1C4}" type="parTrans" cxnId="{F41F9091-39BA-4329-BD12-E96C6CFE3644}">
      <dgm:prSet/>
      <dgm:spPr/>
      <dgm:t>
        <a:bodyPr/>
        <a:lstStyle/>
        <a:p>
          <a:endParaRPr lang="en-IN"/>
        </a:p>
      </dgm:t>
    </dgm:pt>
    <dgm:pt modelId="{A3873B0E-B418-47FB-B5BA-0F4513E3DF34}" type="sibTrans" cxnId="{F41F9091-39BA-4329-BD12-E96C6CFE3644}">
      <dgm:prSet/>
      <dgm:spPr/>
      <dgm:t>
        <a:bodyPr/>
        <a:lstStyle/>
        <a:p>
          <a:endParaRPr lang="en-IN"/>
        </a:p>
      </dgm:t>
    </dgm:pt>
    <dgm:pt modelId="{DEFC878B-E807-418F-A3F2-7EA78949F3F0}">
      <dgm:prSet phldrT="[Text]" custT="1"/>
      <dgm:spPr/>
      <dgm:t>
        <a:bodyPr/>
        <a:lstStyle/>
        <a:p>
          <a:r>
            <a:rPr lang="en-IN" sz="1200">
              <a:solidFill>
                <a:sysClr val="windowText" lastClr="000000"/>
              </a:solidFill>
            </a:rPr>
            <a:t>Employee Turnover</a:t>
          </a:r>
        </a:p>
      </dgm:t>
    </dgm:pt>
    <dgm:pt modelId="{F13CB82E-A608-4A34-B407-56910292CB9B}" type="parTrans" cxnId="{D0F12EA3-B016-4AC6-92C1-D54E908CBCBC}">
      <dgm:prSet/>
      <dgm:spPr/>
      <dgm:t>
        <a:bodyPr/>
        <a:lstStyle/>
        <a:p>
          <a:endParaRPr lang="en-IN"/>
        </a:p>
      </dgm:t>
    </dgm:pt>
    <dgm:pt modelId="{E8A62F7B-0C32-4BD7-A824-C44FD6071CBB}" type="sibTrans" cxnId="{D0F12EA3-B016-4AC6-92C1-D54E908CBCBC}">
      <dgm:prSet/>
      <dgm:spPr/>
      <dgm:t>
        <a:bodyPr/>
        <a:lstStyle/>
        <a:p>
          <a:endParaRPr lang="en-IN"/>
        </a:p>
      </dgm:t>
    </dgm:pt>
    <dgm:pt modelId="{DF9A2587-1C00-4BCA-94D5-CE1AB4EB0340}" type="pres">
      <dgm:prSet presAssocID="{76DD6E42-8329-4174-973A-E34481E9AFE0}" presName="Name0" presStyleCnt="0">
        <dgm:presLayoutVars>
          <dgm:chMax val="1"/>
          <dgm:chPref val="1"/>
          <dgm:dir/>
          <dgm:animOne val="branch"/>
          <dgm:animLvl val="lvl"/>
        </dgm:presLayoutVars>
      </dgm:prSet>
      <dgm:spPr/>
    </dgm:pt>
    <dgm:pt modelId="{88C47060-B99E-466B-AD1B-2CB87F472377}" type="pres">
      <dgm:prSet presAssocID="{7F93B154-1176-4CAA-B2E2-C4027F370034}" presName="singleCycle" presStyleCnt="0"/>
      <dgm:spPr/>
    </dgm:pt>
    <dgm:pt modelId="{018F177C-8E9F-458A-A2C8-90EE3C6E7719}" type="pres">
      <dgm:prSet presAssocID="{7F93B154-1176-4CAA-B2E2-C4027F370034}" presName="singleCenter" presStyleLbl="node1" presStyleIdx="0" presStyleCnt="4" custScaleX="81554" custScaleY="67701">
        <dgm:presLayoutVars>
          <dgm:chMax val="7"/>
          <dgm:chPref val="7"/>
        </dgm:presLayoutVars>
      </dgm:prSet>
      <dgm:spPr/>
    </dgm:pt>
    <dgm:pt modelId="{A1E534F5-4677-4CBE-AB16-E94551D7AF43}" type="pres">
      <dgm:prSet presAssocID="{A0583DF0-EEFC-473D-AF4C-6257AA871067}" presName="Name56" presStyleLbl="parChTrans1D2" presStyleIdx="0" presStyleCnt="3"/>
      <dgm:spPr/>
    </dgm:pt>
    <dgm:pt modelId="{16500A4E-4CBF-4A39-A01C-DC0524ED4EAC}" type="pres">
      <dgm:prSet presAssocID="{A790A102-AA94-4827-8690-BC4A76A6E177}" presName="text0" presStyleLbl="node1" presStyleIdx="1" presStyleCnt="4" custScaleX="153111" custScaleY="139068" custRadScaleRad="84262" custRadScaleInc="776">
        <dgm:presLayoutVars>
          <dgm:bulletEnabled val="1"/>
        </dgm:presLayoutVars>
      </dgm:prSet>
      <dgm:spPr/>
    </dgm:pt>
    <dgm:pt modelId="{FFA0E1E9-D37E-4418-87C2-C17FC803C6C2}" type="pres">
      <dgm:prSet presAssocID="{3BA77E51-ED54-4A6E-9BB2-B8ACF024F1C4}" presName="Name56" presStyleLbl="parChTrans1D2" presStyleIdx="1" presStyleCnt="3"/>
      <dgm:spPr/>
    </dgm:pt>
    <dgm:pt modelId="{28A768ED-EA65-4AA0-8BD5-18CC1129E370}" type="pres">
      <dgm:prSet presAssocID="{0FD834FF-1B0A-4992-8E4D-ACCEB000F079}" presName="text0" presStyleLbl="node1" presStyleIdx="2" presStyleCnt="4" custScaleX="169652" custScaleY="128678">
        <dgm:presLayoutVars>
          <dgm:bulletEnabled val="1"/>
        </dgm:presLayoutVars>
      </dgm:prSet>
      <dgm:spPr/>
    </dgm:pt>
    <dgm:pt modelId="{82B0A6DA-CC4F-4473-95B0-89D919B3FC49}" type="pres">
      <dgm:prSet presAssocID="{F13CB82E-A608-4A34-B407-56910292CB9B}" presName="Name56" presStyleLbl="parChTrans1D2" presStyleIdx="2" presStyleCnt="3"/>
      <dgm:spPr/>
    </dgm:pt>
    <dgm:pt modelId="{390734D9-A00A-43CF-BDA4-03DFE6A4401D}" type="pres">
      <dgm:prSet presAssocID="{DEFC878B-E807-418F-A3F2-7EA78949F3F0}" presName="text0" presStyleLbl="node1" presStyleIdx="3" presStyleCnt="4" custScaleX="164763" custScaleY="140454">
        <dgm:presLayoutVars>
          <dgm:bulletEnabled val="1"/>
        </dgm:presLayoutVars>
      </dgm:prSet>
      <dgm:spPr/>
    </dgm:pt>
  </dgm:ptLst>
  <dgm:cxnLst>
    <dgm:cxn modelId="{38362B3E-04B5-4635-B4D1-CF4DF7CE3F3E}" type="presOf" srcId="{DEFC878B-E807-418F-A3F2-7EA78949F3F0}" destId="{390734D9-A00A-43CF-BDA4-03DFE6A4401D}" srcOrd="0" destOrd="0" presId="urn:microsoft.com/office/officeart/2008/layout/RadialCluster"/>
    <dgm:cxn modelId="{64B68248-EBC7-42A1-8623-5F82A3EA6315}" type="presOf" srcId="{3BA77E51-ED54-4A6E-9BB2-B8ACF024F1C4}" destId="{FFA0E1E9-D37E-4418-87C2-C17FC803C6C2}" srcOrd="0" destOrd="0" presId="urn:microsoft.com/office/officeart/2008/layout/RadialCluster"/>
    <dgm:cxn modelId="{FDA40F4F-E7B6-4083-88B7-9C83C6992856}" type="presOf" srcId="{A0583DF0-EEFC-473D-AF4C-6257AA871067}" destId="{A1E534F5-4677-4CBE-AB16-E94551D7AF43}" srcOrd="0" destOrd="0" presId="urn:microsoft.com/office/officeart/2008/layout/RadialCluster"/>
    <dgm:cxn modelId="{8801E375-00A1-4887-9BEC-B205F0DB8A61}" type="presOf" srcId="{F13CB82E-A608-4A34-B407-56910292CB9B}" destId="{82B0A6DA-CC4F-4473-95B0-89D919B3FC49}" srcOrd="0" destOrd="0" presId="urn:microsoft.com/office/officeart/2008/layout/RadialCluster"/>
    <dgm:cxn modelId="{F41F9091-39BA-4329-BD12-E96C6CFE3644}" srcId="{7F93B154-1176-4CAA-B2E2-C4027F370034}" destId="{0FD834FF-1B0A-4992-8E4D-ACCEB000F079}" srcOrd="1" destOrd="0" parTransId="{3BA77E51-ED54-4A6E-9BB2-B8ACF024F1C4}" sibTransId="{A3873B0E-B418-47FB-B5BA-0F4513E3DF34}"/>
    <dgm:cxn modelId="{0E9963A1-12DF-4FEA-8A20-A324B69973D6}" type="presOf" srcId="{76DD6E42-8329-4174-973A-E34481E9AFE0}" destId="{DF9A2587-1C00-4BCA-94D5-CE1AB4EB0340}" srcOrd="0" destOrd="0" presId="urn:microsoft.com/office/officeart/2008/layout/RadialCluster"/>
    <dgm:cxn modelId="{D0F12EA3-B016-4AC6-92C1-D54E908CBCBC}" srcId="{7F93B154-1176-4CAA-B2E2-C4027F370034}" destId="{DEFC878B-E807-418F-A3F2-7EA78949F3F0}" srcOrd="2" destOrd="0" parTransId="{F13CB82E-A608-4A34-B407-56910292CB9B}" sibTransId="{E8A62F7B-0C32-4BD7-A824-C44FD6071CBB}"/>
    <dgm:cxn modelId="{0C5A5FD0-2828-48B2-B3C9-E04A403D28F3}" srcId="{76DD6E42-8329-4174-973A-E34481E9AFE0}" destId="{7F93B154-1176-4CAA-B2E2-C4027F370034}" srcOrd="0" destOrd="0" parTransId="{3C6923A9-B253-46A3-91C8-3630C513D490}" sibTransId="{77866A19-F0EA-43BD-B69F-EEECCAB0EF5B}"/>
    <dgm:cxn modelId="{616A8FDD-62B2-45F1-B3F9-3C48009C5CC2}" type="presOf" srcId="{A790A102-AA94-4827-8690-BC4A76A6E177}" destId="{16500A4E-4CBF-4A39-A01C-DC0524ED4EAC}" srcOrd="0" destOrd="0" presId="urn:microsoft.com/office/officeart/2008/layout/RadialCluster"/>
    <dgm:cxn modelId="{DA4DB7DE-6372-45AE-BEB5-CD3AD905F9A9}" type="presOf" srcId="{0FD834FF-1B0A-4992-8E4D-ACCEB000F079}" destId="{28A768ED-EA65-4AA0-8BD5-18CC1129E370}" srcOrd="0" destOrd="0" presId="urn:microsoft.com/office/officeart/2008/layout/RadialCluster"/>
    <dgm:cxn modelId="{076A32E0-9D5B-423B-8FAD-6226481B4582}" type="presOf" srcId="{7F93B154-1176-4CAA-B2E2-C4027F370034}" destId="{018F177C-8E9F-458A-A2C8-90EE3C6E7719}" srcOrd="0" destOrd="0" presId="urn:microsoft.com/office/officeart/2008/layout/RadialCluster"/>
    <dgm:cxn modelId="{AB1205EE-B8DD-4DD9-B71F-92425537E659}" srcId="{7F93B154-1176-4CAA-B2E2-C4027F370034}" destId="{A790A102-AA94-4827-8690-BC4A76A6E177}" srcOrd="0" destOrd="0" parTransId="{A0583DF0-EEFC-473D-AF4C-6257AA871067}" sibTransId="{28732FC9-9EC6-4754-82CE-DAF69132BB10}"/>
    <dgm:cxn modelId="{A639C558-ABE7-4389-82F8-50906B3751F0}" type="presParOf" srcId="{DF9A2587-1C00-4BCA-94D5-CE1AB4EB0340}" destId="{88C47060-B99E-466B-AD1B-2CB87F472377}" srcOrd="0" destOrd="0" presId="urn:microsoft.com/office/officeart/2008/layout/RadialCluster"/>
    <dgm:cxn modelId="{9DFC3D52-72EC-45A3-989B-D8BBA39D5A9E}" type="presParOf" srcId="{88C47060-B99E-466B-AD1B-2CB87F472377}" destId="{018F177C-8E9F-458A-A2C8-90EE3C6E7719}" srcOrd="0" destOrd="0" presId="urn:microsoft.com/office/officeart/2008/layout/RadialCluster"/>
    <dgm:cxn modelId="{17F50628-4B78-4CD5-9AAA-1D6861DE859B}" type="presParOf" srcId="{88C47060-B99E-466B-AD1B-2CB87F472377}" destId="{A1E534F5-4677-4CBE-AB16-E94551D7AF43}" srcOrd="1" destOrd="0" presId="urn:microsoft.com/office/officeart/2008/layout/RadialCluster"/>
    <dgm:cxn modelId="{D850BCF1-BD0A-4E6C-AB2C-07A779DA6C21}" type="presParOf" srcId="{88C47060-B99E-466B-AD1B-2CB87F472377}" destId="{16500A4E-4CBF-4A39-A01C-DC0524ED4EAC}" srcOrd="2" destOrd="0" presId="urn:microsoft.com/office/officeart/2008/layout/RadialCluster"/>
    <dgm:cxn modelId="{5B1149C6-5F80-415B-8FAF-D89B3FACECA7}" type="presParOf" srcId="{88C47060-B99E-466B-AD1B-2CB87F472377}" destId="{FFA0E1E9-D37E-4418-87C2-C17FC803C6C2}" srcOrd="3" destOrd="0" presId="urn:microsoft.com/office/officeart/2008/layout/RadialCluster"/>
    <dgm:cxn modelId="{24E62DCC-A7EB-4DC1-B014-86769B399B1C}" type="presParOf" srcId="{88C47060-B99E-466B-AD1B-2CB87F472377}" destId="{28A768ED-EA65-4AA0-8BD5-18CC1129E370}" srcOrd="4" destOrd="0" presId="urn:microsoft.com/office/officeart/2008/layout/RadialCluster"/>
    <dgm:cxn modelId="{41327E15-98BE-4105-A76F-9329637A6B84}" type="presParOf" srcId="{88C47060-B99E-466B-AD1B-2CB87F472377}" destId="{82B0A6DA-CC4F-4473-95B0-89D919B3FC49}" srcOrd="5" destOrd="0" presId="urn:microsoft.com/office/officeart/2008/layout/RadialCluster"/>
    <dgm:cxn modelId="{BFF0B333-FE93-41DB-92A8-ECD7AE331466}" type="presParOf" srcId="{88C47060-B99E-466B-AD1B-2CB87F472377}" destId="{390734D9-A00A-43CF-BDA4-03DFE6A4401D}" srcOrd="6" destOrd="0" presId="urn:microsoft.com/office/officeart/2008/layout/RadialCluster"/>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8F177C-8E9F-458A-A2C8-90EE3C6E7719}">
      <dsp:nvSpPr>
        <dsp:cNvPr id="0" name=""/>
        <dsp:cNvSpPr/>
      </dsp:nvSpPr>
      <dsp:spPr>
        <a:xfrm>
          <a:off x="2604537" y="1548923"/>
          <a:ext cx="738738" cy="613254"/>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rPr>
            <a:t>Hotels in East London </a:t>
          </a:r>
        </a:p>
      </dsp:txBody>
      <dsp:txXfrm>
        <a:off x="2634474" y="1578860"/>
        <a:ext cx="678864" cy="553380"/>
      </dsp:txXfrm>
    </dsp:sp>
    <dsp:sp modelId="{A1E534F5-4677-4CBE-AB16-E94551D7AF43}">
      <dsp:nvSpPr>
        <dsp:cNvPr id="0" name=""/>
        <dsp:cNvSpPr/>
      </dsp:nvSpPr>
      <dsp:spPr>
        <a:xfrm rot="16227936">
          <a:off x="2756166" y="1326894"/>
          <a:ext cx="444073" cy="0"/>
        </a:xfrm>
        <a:custGeom>
          <a:avLst/>
          <a:gdLst/>
          <a:ahLst/>
          <a:cxnLst/>
          <a:rect l="0" t="0" r="0" b="0"/>
          <a:pathLst>
            <a:path>
              <a:moveTo>
                <a:pt x="0" y="0"/>
              </a:moveTo>
              <a:lnTo>
                <a:pt x="444073"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6500A4E-4CBF-4A39-A01C-DC0524ED4EAC}">
      <dsp:nvSpPr>
        <dsp:cNvPr id="0" name=""/>
        <dsp:cNvSpPr/>
      </dsp:nvSpPr>
      <dsp:spPr>
        <a:xfrm>
          <a:off x="2518818" y="260854"/>
          <a:ext cx="929237" cy="844009"/>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rPr>
            <a:t>Motivation</a:t>
          </a:r>
        </a:p>
      </dsp:txBody>
      <dsp:txXfrm>
        <a:off x="2560019" y="302055"/>
        <a:ext cx="846835" cy="761607"/>
      </dsp:txXfrm>
    </dsp:sp>
    <dsp:sp modelId="{FFA0E1E9-D37E-4418-87C2-C17FC803C6C2}">
      <dsp:nvSpPr>
        <dsp:cNvPr id="0" name=""/>
        <dsp:cNvSpPr/>
      </dsp:nvSpPr>
      <dsp:spPr>
        <a:xfrm rot="1800000">
          <a:off x="3318437" y="2161506"/>
          <a:ext cx="370800" cy="0"/>
        </a:xfrm>
        <a:custGeom>
          <a:avLst/>
          <a:gdLst/>
          <a:ahLst/>
          <a:cxnLst/>
          <a:rect l="0" t="0" r="0" b="0"/>
          <a:pathLst>
            <a:path>
              <a:moveTo>
                <a:pt x="0" y="0"/>
              </a:moveTo>
              <a:lnTo>
                <a:pt x="370800"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A768ED-EA65-4AA0-8BD5-18CC1129E370}">
      <dsp:nvSpPr>
        <dsp:cNvPr id="0" name=""/>
        <dsp:cNvSpPr/>
      </dsp:nvSpPr>
      <dsp:spPr>
        <a:xfrm>
          <a:off x="3664399" y="2160957"/>
          <a:ext cx="1029625" cy="780952"/>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rPr>
            <a:t>HR control</a:t>
          </a:r>
        </a:p>
      </dsp:txBody>
      <dsp:txXfrm>
        <a:off x="3702522" y="2199080"/>
        <a:ext cx="953379" cy="704706"/>
      </dsp:txXfrm>
    </dsp:sp>
    <dsp:sp modelId="{82B0A6DA-CC4F-4473-95B0-89D919B3FC49}">
      <dsp:nvSpPr>
        <dsp:cNvPr id="0" name=""/>
        <dsp:cNvSpPr/>
      </dsp:nvSpPr>
      <dsp:spPr>
        <a:xfrm rot="9000000">
          <a:off x="2242592" y="2165789"/>
          <a:ext cx="387931" cy="0"/>
        </a:xfrm>
        <a:custGeom>
          <a:avLst/>
          <a:gdLst/>
          <a:ahLst/>
          <a:cxnLst/>
          <a:rect l="0" t="0" r="0" b="0"/>
          <a:pathLst>
            <a:path>
              <a:moveTo>
                <a:pt x="0" y="0"/>
              </a:moveTo>
              <a:lnTo>
                <a:pt x="387931"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90734D9-A00A-43CF-BDA4-03DFE6A4401D}">
      <dsp:nvSpPr>
        <dsp:cNvPr id="0" name=""/>
        <dsp:cNvSpPr/>
      </dsp:nvSpPr>
      <dsp:spPr>
        <a:xfrm>
          <a:off x="1268625" y="2125223"/>
          <a:ext cx="999953" cy="852421"/>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rPr>
            <a:t>Employee Turnover</a:t>
          </a:r>
        </a:p>
      </dsp:txBody>
      <dsp:txXfrm>
        <a:off x="1310237" y="2166835"/>
        <a:ext cx="916729" cy="769197"/>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87C8D-660B-43CE-BA52-AD74DEEBD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917</TotalTime>
  <Pages>62</Pages>
  <Words>18451</Words>
  <Characters>105173</Characters>
  <Application>Microsoft Office Word</Application>
  <DocSecurity>0</DocSecurity>
  <Lines>876</Lines>
  <Paragraphs>246</Paragraphs>
  <ScaleCrop>false</ScaleCrop>
  <HeadingPairs>
    <vt:vector size="2" baseType="variant">
      <vt:variant>
        <vt:lpstr>Title</vt:lpstr>
      </vt:variant>
      <vt:variant>
        <vt:i4>1</vt:i4>
      </vt:variant>
    </vt:vector>
  </HeadingPairs>
  <TitlesOfParts>
    <vt:vector size="1" baseType="lpstr">
      <vt:lpstr>Analysis of reasons for high employee turnover rate in hotel industry: A case analysis of East London Hotels</vt:lpstr>
    </vt:vector>
  </TitlesOfParts>
  <Company>Microsoft</Company>
  <LinksUpToDate>false</LinksUpToDate>
  <CharactersWithSpaces>123378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reasons for high employee turnover rate in hotel industry: A case analysis of East London Hotels</dc:title>
  <dc:creator>Nabarupa</dc:creator>
  <cp:lastModifiedBy>Newham Hotel</cp:lastModifiedBy>
  <cp:revision>25</cp:revision>
  <cp:lastPrinted>2019-05-02T21:45:00Z</cp:lastPrinted>
  <dcterms:created xsi:type="dcterms:W3CDTF">2019-05-28T14:34:00Z</dcterms:created>
  <dcterms:modified xsi:type="dcterms:W3CDTF">2019-06-07T13:24:00Z</dcterms:modified>
</cp:coreProperties>
</file>