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334CD" w14:textId="37BE494B" w:rsidR="009324A8" w:rsidRPr="00EB7682" w:rsidRDefault="00CE3F6C" w:rsidP="009324A8">
      <w:pPr>
        <w:pStyle w:val="Title"/>
        <w:jc w:val="center"/>
        <w:rPr>
          <w:rFonts w:asciiTheme="minorHAnsi" w:hAnsiTheme="minorHAnsi" w:cstheme="minorHAnsi"/>
          <w:sz w:val="22"/>
          <w:szCs w:val="22"/>
        </w:rPr>
      </w:pPr>
      <w:r w:rsidRPr="00EB7682">
        <w:rPr>
          <w:rFonts w:asciiTheme="minorHAnsi" w:hAnsiTheme="minorHAnsi" w:cstheme="minorHAnsi"/>
          <w:sz w:val="22"/>
          <w:szCs w:val="22"/>
        </w:rPr>
        <w:t>Learning In The Digital Era</w:t>
      </w:r>
      <w:r w:rsidR="00EB7682">
        <w:rPr>
          <w:rFonts w:asciiTheme="minorHAnsi" w:hAnsiTheme="minorHAnsi" w:cstheme="minorHAnsi"/>
          <w:sz w:val="22"/>
          <w:szCs w:val="22"/>
        </w:rPr>
        <w:t xml:space="preserve"> </w:t>
      </w:r>
      <w:r w:rsidR="00237F05">
        <w:rPr>
          <w:rFonts w:asciiTheme="minorHAnsi" w:hAnsiTheme="minorHAnsi" w:cstheme="minorHAnsi"/>
          <w:sz w:val="22"/>
          <w:szCs w:val="22"/>
        </w:rPr>
        <w:t>(ADPA4001/</w:t>
      </w:r>
      <w:r w:rsidR="00044735">
        <w:rPr>
          <w:rFonts w:asciiTheme="minorHAnsi" w:hAnsiTheme="minorHAnsi" w:cstheme="minorHAnsi"/>
          <w:sz w:val="22"/>
          <w:szCs w:val="22"/>
        </w:rPr>
        <w:t>C)</w:t>
      </w:r>
    </w:p>
    <w:p w14:paraId="69CE82FA" w14:textId="2826F455" w:rsidR="00CE3F6C" w:rsidRDefault="007E13C8" w:rsidP="009324A8">
      <w:pPr>
        <w:pStyle w:val="Heading1"/>
        <w:jc w:val="center"/>
        <w:rPr>
          <w:rFonts w:asciiTheme="minorHAnsi" w:hAnsiTheme="minorHAnsi" w:cstheme="minorHAnsi"/>
          <w:sz w:val="22"/>
          <w:szCs w:val="22"/>
        </w:rPr>
      </w:pPr>
      <w:r w:rsidRPr="00EB7682">
        <w:rPr>
          <w:rFonts w:asciiTheme="minorHAnsi" w:hAnsiTheme="minorHAnsi" w:cstheme="minorHAnsi"/>
          <w:sz w:val="22"/>
          <w:szCs w:val="22"/>
        </w:rPr>
        <w:t>Task</w:t>
      </w:r>
      <w:r w:rsidR="00572CAB" w:rsidRPr="00EB7682">
        <w:rPr>
          <w:rFonts w:asciiTheme="minorHAnsi" w:hAnsiTheme="minorHAnsi" w:cstheme="minorHAnsi"/>
          <w:sz w:val="22"/>
          <w:szCs w:val="22"/>
        </w:rPr>
        <w:t xml:space="preserve"> 1 (Essential Skills</w:t>
      </w:r>
      <w:r w:rsidR="00C2567A" w:rsidRPr="00EB7682">
        <w:rPr>
          <w:rFonts w:asciiTheme="minorHAnsi" w:hAnsiTheme="minorHAnsi" w:cstheme="minorHAnsi"/>
          <w:sz w:val="22"/>
          <w:szCs w:val="22"/>
        </w:rPr>
        <w:t>)</w:t>
      </w:r>
      <w:r w:rsidR="00572CAB" w:rsidRPr="00EB7682">
        <w:rPr>
          <w:rFonts w:asciiTheme="minorHAnsi" w:hAnsiTheme="minorHAnsi" w:cstheme="minorHAnsi"/>
          <w:sz w:val="22"/>
          <w:szCs w:val="22"/>
        </w:rPr>
        <w:t xml:space="preserve"> </w:t>
      </w:r>
      <w:r w:rsidRPr="00EB7682">
        <w:rPr>
          <w:rFonts w:asciiTheme="minorHAnsi" w:hAnsiTheme="minorHAnsi" w:cstheme="minorHAnsi"/>
          <w:sz w:val="22"/>
          <w:szCs w:val="22"/>
        </w:rPr>
        <w:t>– Elinor Morgan</w:t>
      </w:r>
      <w:r w:rsidR="00C2567A" w:rsidRPr="00EB7682">
        <w:rPr>
          <w:rFonts w:asciiTheme="minorHAnsi" w:hAnsiTheme="minorHAnsi" w:cstheme="minorHAnsi"/>
          <w:sz w:val="22"/>
          <w:szCs w:val="22"/>
        </w:rPr>
        <w:t xml:space="preserve"> (2304199)</w:t>
      </w:r>
    </w:p>
    <w:p w14:paraId="0497E3D4" w14:textId="17F7528B" w:rsidR="00EF58FD" w:rsidRPr="00EF58FD" w:rsidRDefault="00EF58FD" w:rsidP="00EF58FD">
      <w:pPr>
        <w:pStyle w:val="Heading2"/>
        <w:rPr>
          <w:rFonts w:asciiTheme="minorHAnsi" w:hAnsiTheme="minorHAnsi" w:cstheme="minorHAnsi"/>
          <w:sz w:val="22"/>
          <w:szCs w:val="22"/>
        </w:rPr>
      </w:pPr>
      <w:r>
        <w:t xml:space="preserve">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300 word essay on </w:t>
      </w:r>
      <w:r w:rsidR="00722B21">
        <w:rPr>
          <w:rFonts w:asciiTheme="minorHAnsi" w:hAnsiTheme="minorHAnsi" w:cstheme="minorHAnsi"/>
          <w:sz w:val="22"/>
          <w:szCs w:val="22"/>
        </w:rPr>
        <w:t>key skills for study and employment</w:t>
      </w:r>
    </w:p>
    <w:p w14:paraId="2C21D257" w14:textId="77777777" w:rsidR="00572CAB" w:rsidRPr="00EB7682" w:rsidRDefault="00572CAB" w:rsidP="00572CAB">
      <w:pPr>
        <w:rPr>
          <w:rFonts w:cstheme="minorHAnsi"/>
        </w:rPr>
      </w:pPr>
    </w:p>
    <w:p w14:paraId="2A1BF91F" w14:textId="3D961E4A" w:rsidR="000D362D" w:rsidRDefault="000844E2" w:rsidP="00FB5F36">
      <w:pPr>
        <w:jc w:val="both"/>
        <w:rPr>
          <w:rFonts w:cstheme="minorHAnsi"/>
        </w:rPr>
      </w:pPr>
      <w:r>
        <w:rPr>
          <w:rFonts w:cstheme="minorHAnsi"/>
        </w:rPr>
        <w:t>In this essay I will be talking about three essential skills</w:t>
      </w:r>
      <w:r w:rsidR="00E00609">
        <w:rPr>
          <w:rFonts w:cstheme="minorHAnsi"/>
        </w:rPr>
        <w:t xml:space="preserve"> I think that it is important to have </w:t>
      </w:r>
      <w:r>
        <w:rPr>
          <w:rFonts w:cstheme="minorHAnsi"/>
        </w:rPr>
        <w:t>in the dance industry</w:t>
      </w:r>
      <w:r w:rsidR="00830037">
        <w:rPr>
          <w:rFonts w:cstheme="minorHAnsi"/>
        </w:rPr>
        <w:t>, especially as a performer, choreographer and dance teacher</w:t>
      </w:r>
      <w:r w:rsidR="008961DB">
        <w:rPr>
          <w:rFonts w:cstheme="minorHAnsi"/>
        </w:rPr>
        <w:t>.</w:t>
      </w:r>
    </w:p>
    <w:p w14:paraId="4DAB8416" w14:textId="4C31B7EC" w:rsidR="00971FFB" w:rsidRDefault="0095047C" w:rsidP="00FB5F36">
      <w:pPr>
        <w:jc w:val="both"/>
        <w:rPr>
          <w:rFonts w:cstheme="minorHAnsi"/>
        </w:rPr>
      </w:pPr>
      <w:r>
        <w:rPr>
          <w:rFonts w:cstheme="minorHAnsi"/>
        </w:rPr>
        <w:t>When it comes to the dance industry,</w:t>
      </w:r>
      <w:r w:rsidR="007965E3" w:rsidRPr="00EB7682">
        <w:rPr>
          <w:rFonts w:cstheme="minorHAnsi"/>
        </w:rPr>
        <w:t xml:space="preserve"> communication skills </w:t>
      </w:r>
      <w:r>
        <w:rPr>
          <w:rFonts w:cstheme="minorHAnsi"/>
        </w:rPr>
        <w:t xml:space="preserve">are very important to have since </w:t>
      </w:r>
      <w:r w:rsidR="007965E3" w:rsidRPr="00EB7682">
        <w:rPr>
          <w:rFonts w:cstheme="minorHAnsi"/>
        </w:rPr>
        <w:t xml:space="preserve">you must be able to not only just carry out your own ideas but you also </w:t>
      </w:r>
      <w:r w:rsidR="000209C5">
        <w:rPr>
          <w:rFonts w:cstheme="minorHAnsi"/>
        </w:rPr>
        <w:t>take</w:t>
      </w:r>
      <w:r w:rsidR="007965E3" w:rsidRPr="00EB7682">
        <w:rPr>
          <w:rFonts w:cstheme="minorHAnsi"/>
        </w:rPr>
        <w:t xml:space="preserve"> ideas</w:t>
      </w:r>
      <w:r w:rsidR="00E76A7D">
        <w:rPr>
          <w:rFonts w:cstheme="minorHAnsi"/>
        </w:rPr>
        <w:t xml:space="preserve"> from others into consideration</w:t>
      </w:r>
      <w:r w:rsidR="007965E3" w:rsidRPr="00EB7682">
        <w:rPr>
          <w:rFonts w:cstheme="minorHAnsi"/>
        </w:rPr>
        <w:t xml:space="preserve"> (Tanvir, 2019).</w:t>
      </w:r>
      <w:r w:rsidR="00D55C50" w:rsidRPr="00EB7682">
        <w:rPr>
          <w:rFonts w:cstheme="minorHAnsi"/>
        </w:rPr>
        <w:t xml:space="preserve"> </w:t>
      </w:r>
      <w:r w:rsidR="0053355B" w:rsidRPr="00EB7682">
        <w:rPr>
          <w:rFonts w:cstheme="minorHAnsi"/>
        </w:rPr>
        <w:t>For a</w:t>
      </w:r>
      <w:r w:rsidR="00D55C50" w:rsidRPr="00EB7682">
        <w:rPr>
          <w:rFonts w:cstheme="minorHAnsi"/>
        </w:rPr>
        <w:t xml:space="preserve"> dancer, dance teacher or a choreographer</w:t>
      </w:r>
      <w:r w:rsidR="00952292" w:rsidRPr="00EB7682">
        <w:rPr>
          <w:rFonts w:cstheme="minorHAnsi"/>
        </w:rPr>
        <w:t>, communication skills are very important due to the fact that you will be working with many different people</w:t>
      </w:r>
      <w:r w:rsidR="00677A8F" w:rsidRPr="00EB7682">
        <w:rPr>
          <w:rFonts w:cstheme="minorHAnsi"/>
        </w:rPr>
        <w:t>.</w:t>
      </w:r>
    </w:p>
    <w:p w14:paraId="1121E58E" w14:textId="7EE260E1" w:rsidR="001D4A81" w:rsidRDefault="002B0F32" w:rsidP="00FB5F36">
      <w:pPr>
        <w:jc w:val="both"/>
        <w:rPr>
          <w:rFonts w:cstheme="minorHAnsi"/>
        </w:rPr>
      </w:pPr>
      <w:r w:rsidRPr="00EB7682">
        <w:rPr>
          <w:rFonts w:cstheme="minorHAnsi"/>
        </w:rPr>
        <w:t xml:space="preserve">If an individual </w:t>
      </w:r>
      <w:r w:rsidR="00ED675E">
        <w:rPr>
          <w:rFonts w:cstheme="minorHAnsi"/>
        </w:rPr>
        <w:t>has resilience</w:t>
      </w:r>
      <w:r w:rsidR="0018785D">
        <w:rPr>
          <w:rFonts w:cstheme="minorHAnsi"/>
        </w:rPr>
        <w:t xml:space="preserve">, </w:t>
      </w:r>
      <w:r w:rsidRPr="00EB7682">
        <w:rPr>
          <w:rFonts w:cstheme="minorHAnsi"/>
        </w:rPr>
        <w:t xml:space="preserve">it means that they are in </w:t>
      </w:r>
      <w:r w:rsidR="002319DD" w:rsidRPr="00EB7682">
        <w:rPr>
          <w:rFonts w:cstheme="minorHAnsi"/>
        </w:rPr>
        <w:t>able to</w:t>
      </w:r>
      <w:r w:rsidR="00142611" w:rsidRPr="00EB7682">
        <w:rPr>
          <w:rFonts w:cstheme="minorHAnsi"/>
        </w:rPr>
        <w:t xml:space="preserve"> </w:t>
      </w:r>
      <w:r w:rsidR="00CB777A" w:rsidRPr="00EB7682">
        <w:rPr>
          <w:rFonts w:cstheme="minorHAnsi"/>
        </w:rPr>
        <w:t xml:space="preserve">come out of a difficult situation </w:t>
      </w:r>
      <w:r w:rsidR="0066330A" w:rsidRPr="00EB7682">
        <w:rPr>
          <w:rFonts w:cstheme="minorHAnsi"/>
        </w:rPr>
        <w:t xml:space="preserve">without being phased in a negative way, </w:t>
      </w:r>
      <w:r w:rsidR="00B2197D" w:rsidRPr="00EB7682">
        <w:rPr>
          <w:rFonts w:cstheme="minorHAnsi"/>
        </w:rPr>
        <w:t>they have a</w:t>
      </w:r>
      <w:r w:rsidR="00273767" w:rsidRPr="00EB7682">
        <w:rPr>
          <w:rFonts w:cstheme="minorHAnsi"/>
        </w:rPr>
        <w:t xml:space="preserve">n ability to </w:t>
      </w:r>
      <w:r w:rsidR="00FE4343">
        <w:rPr>
          <w:rFonts w:cstheme="minorHAnsi"/>
        </w:rPr>
        <w:t xml:space="preserve">control </w:t>
      </w:r>
      <w:r w:rsidR="00E16192" w:rsidRPr="00EB7682">
        <w:rPr>
          <w:rFonts w:cstheme="minorHAnsi"/>
        </w:rPr>
        <w:t xml:space="preserve">negative thoughts or emotions </w:t>
      </w:r>
      <w:r w:rsidR="00FE4343">
        <w:rPr>
          <w:rFonts w:cstheme="minorHAnsi"/>
        </w:rPr>
        <w:t>that</w:t>
      </w:r>
      <w:r w:rsidR="00E16192" w:rsidRPr="00EB7682">
        <w:rPr>
          <w:rFonts w:cstheme="minorHAnsi"/>
        </w:rPr>
        <w:t xml:space="preserve"> get in their way</w:t>
      </w:r>
      <w:r w:rsidR="00C17EA4" w:rsidRPr="00EB7682">
        <w:rPr>
          <w:rFonts w:cstheme="minorHAnsi"/>
        </w:rPr>
        <w:t xml:space="preserve"> </w:t>
      </w:r>
      <w:r w:rsidR="00D23E61" w:rsidRPr="00EB7682">
        <w:rPr>
          <w:rFonts w:cstheme="minorHAnsi"/>
        </w:rPr>
        <w:t>(Burton-Hughes, 2023)</w:t>
      </w:r>
      <w:r w:rsidR="00D23E61" w:rsidRPr="00EB7682">
        <w:rPr>
          <w:rFonts w:cstheme="minorHAnsi"/>
        </w:rPr>
        <w:t xml:space="preserve">. </w:t>
      </w:r>
      <w:r w:rsidR="00FF2FC7" w:rsidRPr="00EB7682">
        <w:rPr>
          <w:rFonts w:cstheme="minorHAnsi"/>
        </w:rPr>
        <w:t xml:space="preserve">Since </w:t>
      </w:r>
      <w:r w:rsidR="00C031EA" w:rsidRPr="00EB7682">
        <w:rPr>
          <w:rFonts w:cstheme="minorHAnsi"/>
        </w:rPr>
        <w:t>people in this industry go through a lot of mental and physical blocks</w:t>
      </w:r>
      <w:r w:rsidR="00001715" w:rsidRPr="00EB7682">
        <w:rPr>
          <w:rFonts w:cstheme="minorHAnsi"/>
        </w:rPr>
        <w:t xml:space="preserve">, </w:t>
      </w:r>
      <w:r w:rsidR="0001233A" w:rsidRPr="00EB7682">
        <w:rPr>
          <w:rFonts w:cstheme="minorHAnsi"/>
        </w:rPr>
        <w:t xml:space="preserve">being resilient is </w:t>
      </w:r>
      <w:r w:rsidR="00826262" w:rsidRPr="00EB7682">
        <w:rPr>
          <w:rFonts w:cstheme="minorHAnsi"/>
        </w:rPr>
        <w:t>an</w:t>
      </w:r>
      <w:r w:rsidR="0001233A" w:rsidRPr="00EB7682">
        <w:rPr>
          <w:rFonts w:cstheme="minorHAnsi"/>
        </w:rPr>
        <w:t xml:space="preserve"> essential skill for anyone</w:t>
      </w:r>
      <w:r w:rsidR="00584B71">
        <w:rPr>
          <w:rFonts w:cstheme="minorHAnsi"/>
        </w:rPr>
        <w:t xml:space="preserve"> in this dance industry</w:t>
      </w:r>
      <w:r w:rsidR="0001233A" w:rsidRPr="00EB7682">
        <w:rPr>
          <w:rFonts w:cstheme="minorHAnsi"/>
        </w:rPr>
        <w:t>.</w:t>
      </w:r>
    </w:p>
    <w:p w14:paraId="62158703" w14:textId="529DF737" w:rsidR="000B37A9" w:rsidRPr="00EB7682" w:rsidRDefault="00DB4D88" w:rsidP="00FB5F36">
      <w:pPr>
        <w:jc w:val="both"/>
        <w:rPr>
          <w:rFonts w:cstheme="minorHAnsi"/>
        </w:rPr>
      </w:pPr>
      <w:r w:rsidRPr="00EB7682">
        <w:rPr>
          <w:rFonts w:cstheme="minorHAnsi"/>
        </w:rPr>
        <w:t xml:space="preserve">Being creative is a massive part of the dance industry especially for choreographers since they are responsible for </w:t>
      </w:r>
      <w:r w:rsidR="00FE2A60" w:rsidRPr="00EB7682">
        <w:rPr>
          <w:rFonts w:cstheme="minorHAnsi"/>
        </w:rPr>
        <w:t>constantly creating new pieces of work</w:t>
      </w:r>
      <w:r w:rsidR="00072A71" w:rsidRPr="00EB7682">
        <w:rPr>
          <w:rFonts w:cstheme="minorHAnsi"/>
        </w:rPr>
        <w:t xml:space="preserve"> from </w:t>
      </w:r>
      <w:r w:rsidR="000B37A9" w:rsidRPr="00EB7682">
        <w:rPr>
          <w:rFonts w:cstheme="minorHAnsi"/>
        </w:rPr>
        <w:t>by</w:t>
      </w:r>
      <w:r w:rsidR="00072A71" w:rsidRPr="00EB7682">
        <w:rPr>
          <w:rFonts w:cstheme="minorHAnsi"/>
        </w:rPr>
        <w:t xml:space="preserve"> being creative with how to tell stories through their choreography</w:t>
      </w:r>
      <w:r w:rsidR="006A75B9" w:rsidRPr="00EB7682">
        <w:rPr>
          <w:rFonts w:cstheme="minorHAnsi"/>
        </w:rPr>
        <w:t xml:space="preserve"> and how it w</w:t>
      </w:r>
      <w:r w:rsidR="004D4FAB" w:rsidRPr="00EB7682">
        <w:rPr>
          <w:rFonts w:cstheme="minorHAnsi"/>
        </w:rPr>
        <w:t>ill connect with the audience</w:t>
      </w:r>
      <w:r w:rsidR="00001715" w:rsidRPr="00EB7682">
        <w:rPr>
          <w:rFonts w:cstheme="minorHAnsi"/>
        </w:rPr>
        <w:t xml:space="preserve"> </w:t>
      </w:r>
      <w:r w:rsidR="00CF50B7" w:rsidRPr="00EB7682">
        <w:rPr>
          <w:rFonts w:cstheme="minorHAnsi"/>
        </w:rPr>
        <w:t>(Hargreaves, 2019)</w:t>
      </w:r>
      <w:r w:rsidR="00072A71" w:rsidRPr="00EB7682">
        <w:rPr>
          <w:rFonts w:cstheme="minorHAnsi"/>
        </w:rPr>
        <w:t>.</w:t>
      </w:r>
    </w:p>
    <w:p w14:paraId="378E2C7E" w14:textId="69EC0EB2" w:rsidR="00DE2A47" w:rsidRDefault="008961DB" w:rsidP="00FB5F36">
      <w:pPr>
        <w:jc w:val="both"/>
        <w:rPr>
          <w:rFonts w:cstheme="minorHAnsi"/>
        </w:rPr>
      </w:pPr>
      <w:r>
        <w:rPr>
          <w:rFonts w:cstheme="minorHAnsi"/>
        </w:rPr>
        <w:t xml:space="preserve">I think the biggest skill an individual must have is communication since you will have to work with many different individual throughout your career. </w:t>
      </w:r>
      <w:r w:rsidR="00512671">
        <w:rPr>
          <w:rFonts w:cstheme="minorHAnsi"/>
        </w:rPr>
        <w:t>A</w:t>
      </w:r>
      <w:r w:rsidR="004E6B46">
        <w:rPr>
          <w:rFonts w:cstheme="minorHAnsi"/>
        </w:rPr>
        <w:t xml:space="preserve">s dancers you go through a lot of </w:t>
      </w:r>
      <w:r w:rsidR="00FF1D5B">
        <w:rPr>
          <w:rFonts w:cstheme="minorHAnsi"/>
        </w:rPr>
        <w:t>pressure and rejections but by having resilience you won’t give up</w:t>
      </w:r>
      <w:r w:rsidR="00C90F45">
        <w:rPr>
          <w:rFonts w:cstheme="minorHAnsi"/>
        </w:rPr>
        <w:t>. If choreographers and dancers in this industry were not creative there would not be any evolution</w:t>
      </w:r>
      <w:r w:rsidR="00C52D47">
        <w:rPr>
          <w:rFonts w:cstheme="minorHAnsi"/>
        </w:rPr>
        <w:t xml:space="preserve"> of dance genres and styles and everything would be the same but it is important that the people in these jobs are constantly creating</w:t>
      </w:r>
      <w:r w:rsidR="00FF185A">
        <w:rPr>
          <w:rFonts w:cstheme="minorHAnsi"/>
        </w:rPr>
        <w:t xml:space="preserve"> innovative work.</w:t>
      </w:r>
    </w:p>
    <w:p w14:paraId="3448F111" w14:textId="77777777" w:rsidR="009D163E" w:rsidRPr="00EB7682" w:rsidRDefault="009D163E" w:rsidP="00FB5F36">
      <w:pPr>
        <w:jc w:val="both"/>
        <w:rPr>
          <w:rFonts w:cstheme="minorHAnsi"/>
        </w:rPr>
      </w:pPr>
    </w:p>
    <w:p w14:paraId="64CE4F48" w14:textId="0025DA86" w:rsidR="00C9316F" w:rsidRPr="009D163E" w:rsidRDefault="00C9316F" w:rsidP="00FB5F36">
      <w:pPr>
        <w:pStyle w:val="Heading1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9D163E">
        <w:rPr>
          <w:rFonts w:asciiTheme="minorHAnsi" w:hAnsiTheme="minorHAnsi" w:cstheme="minorHAnsi"/>
          <w:b/>
          <w:bCs/>
          <w:color w:val="auto"/>
          <w:sz w:val="22"/>
          <w:szCs w:val="22"/>
        </w:rPr>
        <w:t>Bibliography</w:t>
      </w:r>
    </w:p>
    <w:p w14:paraId="06226711" w14:textId="77777777" w:rsidR="00C9316F" w:rsidRPr="00EB7682" w:rsidRDefault="00C9316F" w:rsidP="00FB5F36">
      <w:pPr>
        <w:jc w:val="both"/>
        <w:rPr>
          <w:rFonts w:cstheme="minorHAnsi"/>
        </w:rPr>
      </w:pPr>
    </w:p>
    <w:p w14:paraId="7D420C13" w14:textId="2A69AFE1" w:rsidR="003E6034" w:rsidRPr="00EB7682" w:rsidRDefault="003E6034" w:rsidP="00FB5F36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EB7682">
        <w:rPr>
          <w:rFonts w:asciiTheme="minorHAnsi" w:hAnsiTheme="minorHAnsi" w:cstheme="minorHAnsi"/>
          <w:sz w:val="22"/>
          <w:szCs w:val="22"/>
        </w:rPr>
        <w:t xml:space="preserve">Burton-Hughes, L. (2023) </w:t>
      </w:r>
      <w:r w:rsidRPr="00EB7682">
        <w:rPr>
          <w:rFonts w:asciiTheme="minorHAnsi" w:hAnsiTheme="minorHAnsi" w:cstheme="minorHAnsi"/>
          <w:i/>
          <w:iCs/>
          <w:sz w:val="22"/>
          <w:szCs w:val="22"/>
        </w:rPr>
        <w:t>Resilience in the workplace: What are the benefits and how can businesses develop it?</w:t>
      </w:r>
      <w:r w:rsidRPr="00EB7682">
        <w:rPr>
          <w:rFonts w:asciiTheme="minorHAnsi" w:hAnsiTheme="minorHAnsi" w:cstheme="minorHAnsi"/>
          <w:sz w:val="22"/>
          <w:szCs w:val="22"/>
        </w:rPr>
        <w:t xml:space="preserve">, </w:t>
      </w:r>
      <w:r w:rsidRPr="00EB7682">
        <w:rPr>
          <w:rFonts w:asciiTheme="minorHAnsi" w:hAnsiTheme="minorHAnsi" w:cstheme="minorHAnsi"/>
          <w:i/>
          <w:iCs/>
          <w:sz w:val="22"/>
          <w:szCs w:val="22"/>
        </w:rPr>
        <w:t>The Hub | High Speed Training</w:t>
      </w:r>
      <w:r w:rsidRPr="00EB7682">
        <w:rPr>
          <w:rFonts w:asciiTheme="minorHAnsi" w:hAnsiTheme="minorHAnsi" w:cstheme="minorHAnsi"/>
          <w:sz w:val="22"/>
          <w:szCs w:val="22"/>
        </w:rPr>
        <w:t>. Available at: https://www.highspeedtraining.co.uk/hub/resilience-in-the-workplace/ (Accessed: 01 November 2023).</w:t>
      </w:r>
    </w:p>
    <w:p w14:paraId="69D6363A" w14:textId="338D07BB" w:rsidR="003E6034" w:rsidRPr="00EB7682" w:rsidRDefault="003E6034" w:rsidP="00FB5F36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EB7682">
        <w:rPr>
          <w:rFonts w:asciiTheme="minorHAnsi" w:hAnsiTheme="minorHAnsi" w:cstheme="minorHAnsi"/>
          <w:sz w:val="22"/>
          <w:szCs w:val="22"/>
        </w:rPr>
        <w:t xml:space="preserve">Hargreaves, V. (2019) </w:t>
      </w:r>
      <w:r w:rsidRPr="00EB7682">
        <w:rPr>
          <w:rFonts w:asciiTheme="minorHAnsi" w:hAnsiTheme="minorHAnsi" w:cstheme="minorHAnsi"/>
          <w:i/>
          <w:iCs/>
          <w:sz w:val="22"/>
          <w:szCs w:val="22"/>
        </w:rPr>
        <w:t>Why is creativity important for a choreographer?</w:t>
      </w:r>
      <w:r w:rsidRPr="00EB7682">
        <w:rPr>
          <w:rFonts w:asciiTheme="minorHAnsi" w:hAnsiTheme="minorHAnsi" w:cstheme="minorHAnsi"/>
          <w:sz w:val="22"/>
          <w:szCs w:val="22"/>
        </w:rPr>
        <w:t xml:space="preserve">, </w:t>
      </w:r>
      <w:r w:rsidRPr="00EB7682">
        <w:rPr>
          <w:rFonts w:asciiTheme="minorHAnsi" w:hAnsiTheme="minorHAnsi" w:cstheme="minorHAnsi"/>
          <w:i/>
          <w:iCs/>
          <w:sz w:val="22"/>
          <w:szCs w:val="22"/>
        </w:rPr>
        <w:t>Commotion Dance</w:t>
      </w:r>
      <w:r w:rsidRPr="00EB7682">
        <w:rPr>
          <w:rFonts w:asciiTheme="minorHAnsi" w:hAnsiTheme="minorHAnsi" w:cstheme="minorHAnsi"/>
          <w:sz w:val="22"/>
          <w:szCs w:val="22"/>
        </w:rPr>
        <w:t>. Available at: https://commotiondance.co.uk/why-is-creativity-important-for-a-choreographer/ (Accessed: 01 November 2023).</w:t>
      </w:r>
    </w:p>
    <w:p w14:paraId="3084222D" w14:textId="626B5F3E" w:rsidR="003E6034" w:rsidRPr="00EB7682" w:rsidRDefault="003E6034" w:rsidP="00FB5F36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EB7682">
        <w:rPr>
          <w:rFonts w:asciiTheme="minorHAnsi" w:hAnsiTheme="minorHAnsi" w:cstheme="minorHAnsi"/>
          <w:sz w:val="22"/>
          <w:szCs w:val="22"/>
        </w:rPr>
        <w:t xml:space="preserve">Tanvir, M. (2019) </w:t>
      </w:r>
      <w:r w:rsidRPr="00EB7682">
        <w:rPr>
          <w:rFonts w:asciiTheme="minorHAnsi" w:hAnsiTheme="minorHAnsi" w:cstheme="minorHAnsi"/>
          <w:i/>
          <w:iCs/>
          <w:sz w:val="22"/>
          <w:szCs w:val="22"/>
        </w:rPr>
        <w:t>Effective communication skills MTD training</w:t>
      </w:r>
      <w:r w:rsidRPr="00EB7682">
        <w:rPr>
          <w:rFonts w:asciiTheme="minorHAnsi" w:hAnsiTheme="minorHAnsi" w:cstheme="minorHAnsi"/>
          <w:sz w:val="22"/>
          <w:szCs w:val="22"/>
        </w:rPr>
        <w:t xml:space="preserve">, </w:t>
      </w:r>
      <w:r w:rsidRPr="00EB7682">
        <w:rPr>
          <w:rFonts w:asciiTheme="minorHAnsi" w:hAnsiTheme="minorHAnsi" w:cstheme="minorHAnsi"/>
          <w:i/>
          <w:iCs/>
          <w:sz w:val="22"/>
          <w:szCs w:val="22"/>
        </w:rPr>
        <w:t>Academia.edu</w:t>
      </w:r>
      <w:r w:rsidRPr="00EB7682">
        <w:rPr>
          <w:rFonts w:asciiTheme="minorHAnsi" w:hAnsiTheme="minorHAnsi" w:cstheme="minorHAnsi"/>
          <w:sz w:val="22"/>
          <w:szCs w:val="22"/>
        </w:rPr>
        <w:t>. Available at: https://www.academia.edu/40312981/Effective_Communication_Skills_MTD_Training (Accessed: 01 November 2023).</w:t>
      </w:r>
    </w:p>
    <w:p w14:paraId="42F7FBC3" w14:textId="77777777" w:rsidR="00C9316F" w:rsidRDefault="00C9316F" w:rsidP="00C9316F"/>
    <w:p w14:paraId="3064B207" w14:textId="77777777" w:rsidR="00C5515B" w:rsidRDefault="00C5515B" w:rsidP="00C9316F"/>
    <w:p w14:paraId="23447718" w14:textId="77777777" w:rsidR="00C5515B" w:rsidRDefault="00C5515B" w:rsidP="00C9316F"/>
    <w:p w14:paraId="659E8463" w14:textId="77777777" w:rsidR="00C5515B" w:rsidRPr="00C9316F" w:rsidRDefault="00C5515B" w:rsidP="00C9316F"/>
    <w:p w14:paraId="4302C92D" w14:textId="73A98E57" w:rsidR="007E13C8" w:rsidRDefault="00FD12A4" w:rsidP="00FD12A4">
      <w:r>
        <w:rPr>
          <w:b/>
          <w:bCs/>
        </w:rPr>
        <w:t>Similarity Checker</w:t>
      </w:r>
    </w:p>
    <w:p w14:paraId="77081322" w14:textId="38AEECBD" w:rsidR="00D254EE" w:rsidRPr="00FD12A4" w:rsidRDefault="00715D14" w:rsidP="002E5C91">
      <w:r>
        <w:t>In the similarity checker I had a total of 20% which included the bibliography</w:t>
      </w:r>
      <w:r w:rsidR="00A76AEC">
        <w:t>, without including the bibliography I had 0% similarities</w:t>
      </w:r>
      <w:r w:rsidR="00AF0DF6">
        <w:t xml:space="preserve">, in the next assignment I will make sure that I keep </w:t>
      </w:r>
      <w:r w:rsidR="0086614D">
        <w:t xml:space="preserve">doing what I did for this assignment. Overall I would give myself a total of 74 marks due to </w:t>
      </w:r>
      <w:r w:rsidR="004F4477">
        <w:t xml:space="preserve">my literature skills having room for improvement as well as </w:t>
      </w:r>
      <w:r w:rsidR="004D3398">
        <w:t xml:space="preserve">the fact that </w:t>
      </w:r>
      <w:r w:rsidR="007C6B0F">
        <w:t>I need to work on</w:t>
      </w:r>
      <w:r w:rsidR="00AE4040">
        <w:t xml:space="preserve"> how to write my knowledge about the subject, </w:t>
      </w:r>
      <w:r w:rsidR="00BA5986">
        <w:t xml:space="preserve">but I do believe that I did quite well </w:t>
      </w:r>
      <w:r w:rsidR="004D595D">
        <w:t>within this assignment but there are areas that I could improve on.</w:t>
      </w:r>
    </w:p>
    <w:p w14:paraId="7C76AAAF" w14:textId="20EA007A" w:rsidR="007E13C8" w:rsidRPr="007E13C8" w:rsidRDefault="007E13C8" w:rsidP="007E13C8">
      <w:pPr>
        <w:rPr>
          <w:rFonts w:ascii="Bell MT" w:hAnsi="Bell MT"/>
          <w:sz w:val="24"/>
          <w:szCs w:val="24"/>
        </w:rPr>
      </w:pPr>
    </w:p>
    <w:sectPr w:rsidR="007E13C8" w:rsidRPr="007E13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E27"/>
    <w:rsid w:val="00001715"/>
    <w:rsid w:val="0001233A"/>
    <w:rsid w:val="00014FD8"/>
    <w:rsid w:val="000209C5"/>
    <w:rsid w:val="00036A80"/>
    <w:rsid w:val="0004405A"/>
    <w:rsid w:val="00044735"/>
    <w:rsid w:val="0004693B"/>
    <w:rsid w:val="00072A71"/>
    <w:rsid w:val="000844E2"/>
    <w:rsid w:val="00086975"/>
    <w:rsid w:val="00092118"/>
    <w:rsid w:val="000B37A9"/>
    <w:rsid w:val="000D362D"/>
    <w:rsid w:val="00142611"/>
    <w:rsid w:val="0018785D"/>
    <w:rsid w:val="001A07F2"/>
    <w:rsid w:val="001D4A81"/>
    <w:rsid w:val="001E5169"/>
    <w:rsid w:val="001F17BC"/>
    <w:rsid w:val="0021244F"/>
    <w:rsid w:val="002317A9"/>
    <w:rsid w:val="002319DD"/>
    <w:rsid w:val="00237F05"/>
    <w:rsid w:val="00273767"/>
    <w:rsid w:val="00280C47"/>
    <w:rsid w:val="002B0F32"/>
    <w:rsid w:val="002E5C91"/>
    <w:rsid w:val="002F655C"/>
    <w:rsid w:val="003146B5"/>
    <w:rsid w:val="00316331"/>
    <w:rsid w:val="0034728C"/>
    <w:rsid w:val="00352C58"/>
    <w:rsid w:val="00370B37"/>
    <w:rsid w:val="00376E5B"/>
    <w:rsid w:val="003A3E1D"/>
    <w:rsid w:val="003A7069"/>
    <w:rsid w:val="003B1EAF"/>
    <w:rsid w:val="003B2E27"/>
    <w:rsid w:val="003E6034"/>
    <w:rsid w:val="0040627F"/>
    <w:rsid w:val="00407514"/>
    <w:rsid w:val="004110CF"/>
    <w:rsid w:val="00417EE3"/>
    <w:rsid w:val="004530A6"/>
    <w:rsid w:val="004557B9"/>
    <w:rsid w:val="004C45BC"/>
    <w:rsid w:val="004D18E3"/>
    <w:rsid w:val="004D3398"/>
    <w:rsid w:val="004D4FAB"/>
    <w:rsid w:val="004D595D"/>
    <w:rsid w:val="004E6B46"/>
    <w:rsid w:val="004F4477"/>
    <w:rsid w:val="00512671"/>
    <w:rsid w:val="0053355B"/>
    <w:rsid w:val="005345A3"/>
    <w:rsid w:val="00552A45"/>
    <w:rsid w:val="00572CAB"/>
    <w:rsid w:val="00574681"/>
    <w:rsid w:val="005827B9"/>
    <w:rsid w:val="00584B71"/>
    <w:rsid w:val="005A5494"/>
    <w:rsid w:val="005B34B6"/>
    <w:rsid w:val="005C0FE4"/>
    <w:rsid w:val="005D13C8"/>
    <w:rsid w:val="0066330A"/>
    <w:rsid w:val="0067456F"/>
    <w:rsid w:val="00677A8F"/>
    <w:rsid w:val="006806C5"/>
    <w:rsid w:val="0068108E"/>
    <w:rsid w:val="006A75B9"/>
    <w:rsid w:val="006C1243"/>
    <w:rsid w:val="006E6B09"/>
    <w:rsid w:val="00701920"/>
    <w:rsid w:val="00715D14"/>
    <w:rsid w:val="00722B21"/>
    <w:rsid w:val="00734E6B"/>
    <w:rsid w:val="007965E3"/>
    <w:rsid w:val="007C6B0F"/>
    <w:rsid w:val="007D50D2"/>
    <w:rsid w:val="007E13C8"/>
    <w:rsid w:val="00826262"/>
    <w:rsid w:val="00830037"/>
    <w:rsid w:val="00840BAB"/>
    <w:rsid w:val="00852C1D"/>
    <w:rsid w:val="00857030"/>
    <w:rsid w:val="0086614D"/>
    <w:rsid w:val="00872EB5"/>
    <w:rsid w:val="00890961"/>
    <w:rsid w:val="008961DB"/>
    <w:rsid w:val="008B0CA7"/>
    <w:rsid w:val="009324A8"/>
    <w:rsid w:val="0095047C"/>
    <w:rsid w:val="00952292"/>
    <w:rsid w:val="00967CC6"/>
    <w:rsid w:val="00971FFB"/>
    <w:rsid w:val="0097468C"/>
    <w:rsid w:val="009B44A4"/>
    <w:rsid w:val="009D163E"/>
    <w:rsid w:val="009E0372"/>
    <w:rsid w:val="00A17082"/>
    <w:rsid w:val="00A216B6"/>
    <w:rsid w:val="00A312E0"/>
    <w:rsid w:val="00A43139"/>
    <w:rsid w:val="00A76AEC"/>
    <w:rsid w:val="00AB6978"/>
    <w:rsid w:val="00AE1EAB"/>
    <w:rsid w:val="00AE4040"/>
    <w:rsid w:val="00AF0DF6"/>
    <w:rsid w:val="00B2197D"/>
    <w:rsid w:val="00B265BC"/>
    <w:rsid w:val="00B375A0"/>
    <w:rsid w:val="00B514F9"/>
    <w:rsid w:val="00B741C9"/>
    <w:rsid w:val="00B944E2"/>
    <w:rsid w:val="00BA5986"/>
    <w:rsid w:val="00BB2DA3"/>
    <w:rsid w:val="00C031EA"/>
    <w:rsid w:val="00C0355C"/>
    <w:rsid w:val="00C17EA4"/>
    <w:rsid w:val="00C2567A"/>
    <w:rsid w:val="00C33F53"/>
    <w:rsid w:val="00C52D47"/>
    <w:rsid w:val="00C5515B"/>
    <w:rsid w:val="00C90F45"/>
    <w:rsid w:val="00C9316F"/>
    <w:rsid w:val="00CA0747"/>
    <w:rsid w:val="00CB3E77"/>
    <w:rsid w:val="00CB777A"/>
    <w:rsid w:val="00CC2D5B"/>
    <w:rsid w:val="00CE36EF"/>
    <w:rsid w:val="00CE3F6C"/>
    <w:rsid w:val="00CF1BBA"/>
    <w:rsid w:val="00CF36BD"/>
    <w:rsid w:val="00CF50B7"/>
    <w:rsid w:val="00D15623"/>
    <w:rsid w:val="00D1592B"/>
    <w:rsid w:val="00D23E61"/>
    <w:rsid w:val="00D254EE"/>
    <w:rsid w:val="00D504A2"/>
    <w:rsid w:val="00D55C50"/>
    <w:rsid w:val="00D901D0"/>
    <w:rsid w:val="00DB4D88"/>
    <w:rsid w:val="00DB4E28"/>
    <w:rsid w:val="00DC6F21"/>
    <w:rsid w:val="00DE2A47"/>
    <w:rsid w:val="00DF0473"/>
    <w:rsid w:val="00E00609"/>
    <w:rsid w:val="00E027B4"/>
    <w:rsid w:val="00E1609F"/>
    <w:rsid w:val="00E16192"/>
    <w:rsid w:val="00E2695F"/>
    <w:rsid w:val="00E60123"/>
    <w:rsid w:val="00E61D6F"/>
    <w:rsid w:val="00E76A7D"/>
    <w:rsid w:val="00E76DA9"/>
    <w:rsid w:val="00EB346B"/>
    <w:rsid w:val="00EB7682"/>
    <w:rsid w:val="00ED4844"/>
    <w:rsid w:val="00ED675E"/>
    <w:rsid w:val="00EF58FD"/>
    <w:rsid w:val="00F267C1"/>
    <w:rsid w:val="00F440BB"/>
    <w:rsid w:val="00F65A63"/>
    <w:rsid w:val="00FB5F36"/>
    <w:rsid w:val="00FB6384"/>
    <w:rsid w:val="00FD12A4"/>
    <w:rsid w:val="00FE2A60"/>
    <w:rsid w:val="00FE4343"/>
    <w:rsid w:val="00FF185A"/>
    <w:rsid w:val="00FF1D5B"/>
    <w:rsid w:val="00FF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23C76"/>
  <w15:chartTrackingRefBased/>
  <w15:docId w15:val="{0AC8FE12-74D9-4F9E-BE3C-AD52062C5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3F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24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C2D5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2D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CE3F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324A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3E6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FD12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4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2637</Characters>
  <Application>Microsoft Office Word</Application>
  <DocSecurity>0</DocSecurity>
  <Lines>77</Lines>
  <Paragraphs>30</Paragraphs>
  <ScaleCrop>false</ScaleCrop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Elinor Morgan</dc:creator>
  <cp:keywords/>
  <dc:description/>
  <cp:lastModifiedBy>Elinor Morgan</cp:lastModifiedBy>
  <cp:revision>171</cp:revision>
  <dcterms:created xsi:type="dcterms:W3CDTF">2023-10-29T15:22:00Z</dcterms:created>
  <dcterms:modified xsi:type="dcterms:W3CDTF">2023-11-04T14:53:00Z</dcterms:modified>
</cp:coreProperties>
</file>