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31FA4" w:rsidRPr="00D9342C" w:rsidRDefault="00031FA4" w:rsidP="00031FA4">
      <w:pPr>
        <w:rPr>
          <w:b/>
          <w:sz w:val="28"/>
          <w:szCs w:val="28"/>
        </w:rPr>
      </w:pPr>
      <w:r>
        <w:rPr>
          <w:b/>
          <w:sz w:val="28"/>
          <w:szCs w:val="28"/>
        </w:rPr>
        <w:t>Marxism and Neo Marxism r</w:t>
      </w:r>
      <w:bookmarkStart w:id="0" w:name="_GoBack"/>
      <w:bookmarkEnd w:id="0"/>
      <w:r w:rsidRPr="00D9342C">
        <w:rPr>
          <w:b/>
          <w:sz w:val="28"/>
          <w:szCs w:val="28"/>
        </w:rPr>
        <w:t>eading List for Module CSPH 5027: Contemporary Social Political Philosophy</w:t>
      </w:r>
    </w:p>
    <w:p w:rsidR="00031FA4" w:rsidRDefault="00031FA4" w:rsidP="00031FA4">
      <w:pPr>
        <w:rPr>
          <w:sz w:val="28"/>
          <w:szCs w:val="28"/>
        </w:rPr>
      </w:pP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Terrel Carver; </w:t>
      </w:r>
      <w:proofErr w:type="gramStart"/>
      <w:r w:rsidRPr="00D9342C">
        <w:rPr>
          <w:i/>
          <w:sz w:val="28"/>
          <w:szCs w:val="28"/>
        </w:rPr>
        <w:t>The</w:t>
      </w:r>
      <w:proofErr w:type="gramEnd"/>
      <w:r w:rsidRPr="00D9342C">
        <w:rPr>
          <w:i/>
          <w:sz w:val="28"/>
          <w:szCs w:val="28"/>
        </w:rPr>
        <w:t xml:space="preserve"> Cambridge Companion to Marx</w:t>
      </w:r>
      <w:r>
        <w:rPr>
          <w:sz w:val="28"/>
          <w:szCs w:val="28"/>
        </w:rPr>
        <w:t xml:space="preserve"> (1991) CUP. 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Peter Singer; </w:t>
      </w:r>
      <w:r w:rsidRPr="00D9342C">
        <w:rPr>
          <w:i/>
          <w:sz w:val="28"/>
          <w:szCs w:val="28"/>
        </w:rPr>
        <w:t>Marx</w:t>
      </w:r>
      <w:r>
        <w:rPr>
          <w:sz w:val="28"/>
          <w:szCs w:val="28"/>
        </w:rPr>
        <w:t>, (1980) Oxford University Press.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Jon Elster, </w:t>
      </w:r>
      <w:r w:rsidRPr="00D9342C">
        <w:rPr>
          <w:i/>
          <w:sz w:val="28"/>
          <w:szCs w:val="28"/>
        </w:rPr>
        <w:t>Making Sense of Marx</w:t>
      </w:r>
      <w:r>
        <w:rPr>
          <w:sz w:val="28"/>
          <w:szCs w:val="28"/>
        </w:rPr>
        <w:t xml:space="preserve"> (1985) Cambridge University Press. 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>Jon Elster</w:t>
      </w:r>
      <w:r w:rsidRPr="00D9342C">
        <w:rPr>
          <w:i/>
          <w:sz w:val="28"/>
          <w:szCs w:val="28"/>
        </w:rPr>
        <w:t xml:space="preserve">, </w:t>
      </w:r>
      <w:proofErr w:type="gramStart"/>
      <w:r w:rsidRPr="00D9342C">
        <w:rPr>
          <w:i/>
          <w:sz w:val="28"/>
          <w:szCs w:val="28"/>
        </w:rPr>
        <w:t>An</w:t>
      </w:r>
      <w:proofErr w:type="gramEnd"/>
      <w:r w:rsidRPr="00D9342C">
        <w:rPr>
          <w:i/>
          <w:sz w:val="28"/>
          <w:szCs w:val="28"/>
        </w:rPr>
        <w:t xml:space="preserve"> Introduction to Karl Marx</w:t>
      </w:r>
      <w:r>
        <w:rPr>
          <w:sz w:val="28"/>
          <w:szCs w:val="28"/>
        </w:rPr>
        <w:t xml:space="preserve"> (1986) Cambridge University Press.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Raymond Geuss, </w:t>
      </w:r>
      <w:proofErr w:type="gramStart"/>
      <w:r w:rsidRPr="00E54A7E">
        <w:rPr>
          <w:i/>
          <w:sz w:val="28"/>
          <w:szCs w:val="28"/>
        </w:rPr>
        <w:t>The</w:t>
      </w:r>
      <w:proofErr w:type="gramEnd"/>
      <w:r w:rsidRPr="00E54A7E">
        <w:rPr>
          <w:i/>
          <w:sz w:val="28"/>
          <w:szCs w:val="28"/>
        </w:rPr>
        <w:t xml:space="preserve"> Idea of a Critical Theory:  Habermas and the Frankfurt School</w:t>
      </w:r>
      <w:r>
        <w:rPr>
          <w:sz w:val="28"/>
          <w:szCs w:val="28"/>
        </w:rPr>
        <w:t xml:space="preserve"> (1981) Cambridge University Press.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Paul Connerton, </w:t>
      </w:r>
      <w:r w:rsidRPr="00E54A7E">
        <w:rPr>
          <w:i/>
          <w:sz w:val="28"/>
          <w:szCs w:val="28"/>
        </w:rPr>
        <w:t>The Tragedy of Enlightenment: an essay on the Frankfurt School</w:t>
      </w:r>
      <w:r>
        <w:rPr>
          <w:sz w:val="28"/>
          <w:szCs w:val="28"/>
        </w:rPr>
        <w:t xml:space="preserve"> (1980) Cambridge University Press.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Richard J Bernstein, </w:t>
      </w:r>
      <w:r w:rsidRPr="00F32102">
        <w:rPr>
          <w:i/>
          <w:sz w:val="28"/>
          <w:szCs w:val="28"/>
        </w:rPr>
        <w:t>Habermas and Modernity</w:t>
      </w:r>
      <w:r>
        <w:rPr>
          <w:sz w:val="28"/>
          <w:szCs w:val="28"/>
        </w:rPr>
        <w:t xml:space="preserve"> (1985). Cambridge/Polity.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Peter Dews, </w:t>
      </w:r>
      <w:r w:rsidRPr="00F32102">
        <w:rPr>
          <w:i/>
          <w:sz w:val="28"/>
          <w:szCs w:val="28"/>
        </w:rPr>
        <w:t>Habermas: a critical reader</w:t>
      </w:r>
      <w:r>
        <w:rPr>
          <w:sz w:val="28"/>
          <w:szCs w:val="28"/>
        </w:rPr>
        <w:t xml:space="preserve"> (1999). Blackwell.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Jürgen Habermas, </w:t>
      </w:r>
      <w:r w:rsidRPr="00F32102">
        <w:rPr>
          <w:i/>
          <w:sz w:val="28"/>
          <w:szCs w:val="28"/>
        </w:rPr>
        <w:t>The structural transformation of the public sphere: an enquiry into a category of bourgeois society</w:t>
      </w:r>
      <w:r>
        <w:rPr>
          <w:sz w:val="28"/>
          <w:szCs w:val="28"/>
        </w:rPr>
        <w:t xml:space="preserve"> (1989). Cambridge/Mass.  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Karl Marx and Friedrich Engels, </w:t>
      </w:r>
      <w:proofErr w:type="gramStart"/>
      <w:r w:rsidRPr="00F32102">
        <w:rPr>
          <w:i/>
          <w:sz w:val="28"/>
          <w:szCs w:val="28"/>
        </w:rPr>
        <w:t>The</w:t>
      </w:r>
      <w:proofErr w:type="gramEnd"/>
      <w:r w:rsidRPr="00F32102">
        <w:rPr>
          <w:i/>
          <w:sz w:val="28"/>
          <w:szCs w:val="28"/>
        </w:rPr>
        <w:t xml:space="preserve"> German Ideology</w:t>
      </w:r>
      <w:r>
        <w:rPr>
          <w:sz w:val="28"/>
          <w:szCs w:val="28"/>
        </w:rPr>
        <w:t xml:space="preserve"> (1964).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Karl Marx and Friedrich Engels, </w:t>
      </w:r>
      <w:proofErr w:type="gramStart"/>
      <w:r w:rsidRPr="00F32102">
        <w:rPr>
          <w:i/>
          <w:sz w:val="28"/>
          <w:szCs w:val="28"/>
        </w:rPr>
        <w:t>The</w:t>
      </w:r>
      <w:proofErr w:type="gramEnd"/>
      <w:r w:rsidRPr="00F32102">
        <w:rPr>
          <w:i/>
          <w:sz w:val="28"/>
          <w:szCs w:val="28"/>
        </w:rPr>
        <w:t xml:space="preserve"> Communist manifesto</w:t>
      </w:r>
      <w:r>
        <w:rPr>
          <w:sz w:val="28"/>
          <w:szCs w:val="28"/>
        </w:rPr>
        <w:t xml:space="preserve"> (1971). Penguin.</w:t>
      </w:r>
    </w:p>
    <w:p w:rsidR="00031FA4" w:rsidRDefault="00031FA4" w:rsidP="00031FA4">
      <w:pPr>
        <w:rPr>
          <w:sz w:val="28"/>
          <w:szCs w:val="28"/>
        </w:rPr>
      </w:pPr>
      <w:r>
        <w:rPr>
          <w:sz w:val="28"/>
          <w:szCs w:val="28"/>
        </w:rPr>
        <w:t xml:space="preserve">Karl Marx, </w:t>
      </w:r>
      <w:r w:rsidRPr="00B717CF">
        <w:rPr>
          <w:i/>
          <w:sz w:val="28"/>
          <w:szCs w:val="28"/>
        </w:rPr>
        <w:t>Capital</w:t>
      </w:r>
      <w:r>
        <w:rPr>
          <w:sz w:val="28"/>
          <w:szCs w:val="28"/>
        </w:rPr>
        <w:t xml:space="preserve"> (1867/1952).  </w:t>
      </w:r>
    </w:p>
    <w:p w:rsidR="002A25EC" w:rsidRDefault="00031FA4" w:rsidP="00031FA4">
      <w:r>
        <w:rPr>
          <w:sz w:val="28"/>
          <w:szCs w:val="28"/>
        </w:rPr>
        <w:t xml:space="preserve">Louis Althusser, </w:t>
      </w:r>
      <w:proofErr w:type="spellStart"/>
      <w:r w:rsidRPr="00B717CF">
        <w:rPr>
          <w:rFonts w:ascii="Calibri" w:eastAsia="Arial Unicode MS" w:hAnsi="Calibri" w:cs="Arial Unicode MS"/>
          <w:color w:val="000000"/>
          <w:sz w:val="28"/>
          <w:szCs w:val="28"/>
          <w:shd w:val="clear" w:color="auto" w:fill="FFFFFF"/>
        </w:rPr>
        <w:t>Étienne</w:t>
      </w:r>
      <w:proofErr w:type="spellEnd"/>
      <w:r w:rsidRPr="00B717CF">
        <w:rPr>
          <w:rFonts w:ascii="Arial Unicode MS" w:eastAsia="Arial Unicode MS" w:hAnsi="Arial Unicode MS" w:cs="Arial Unicode MS" w:hint="eastAsia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Pr="00B717CF">
        <w:rPr>
          <w:rFonts w:ascii="Arial Unicode MS" w:eastAsia="Arial Unicode MS" w:hAnsi="Arial Unicode MS" w:cs="Arial Unicode MS" w:hint="eastAsia"/>
          <w:color w:val="000000"/>
          <w:sz w:val="28"/>
          <w:szCs w:val="28"/>
          <w:shd w:val="clear" w:color="auto" w:fill="FFFFFF"/>
        </w:rPr>
        <w:t>Balibar</w:t>
      </w:r>
      <w:proofErr w:type="spellEnd"/>
      <w:r>
        <w:rPr>
          <w:rFonts w:ascii="Arial Unicode MS" w:eastAsia="Arial Unicode MS" w:hAnsi="Arial Unicode MS" w:cs="Arial Unicode MS"/>
          <w:color w:val="000000"/>
          <w:shd w:val="clear" w:color="auto" w:fill="FFFFFF"/>
        </w:rPr>
        <w:t xml:space="preserve">, </w:t>
      </w:r>
      <w:r w:rsidRPr="00B717CF">
        <w:rPr>
          <w:i/>
          <w:sz w:val="28"/>
          <w:szCs w:val="28"/>
        </w:rPr>
        <w:t>Reading Capital</w:t>
      </w:r>
      <w:r>
        <w:rPr>
          <w:sz w:val="28"/>
          <w:szCs w:val="28"/>
        </w:rPr>
        <w:t xml:space="preserve"> (1971) London, Verso.     </w:t>
      </w:r>
    </w:p>
    <w:sectPr w:rsidR="002A25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1FA4"/>
    <w:rsid w:val="00031FA4"/>
    <w:rsid w:val="002A25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429A47-3BE9-47C8-8666-2E730D692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31F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164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Davis</dc:creator>
  <cp:keywords/>
  <dc:description/>
  <cp:lastModifiedBy>Adrian Davis</cp:lastModifiedBy>
  <cp:revision>1</cp:revision>
  <dcterms:created xsi:type="dcterms:W3CDTF">2015-11-22T18:31:00Z</dcterms:created>
  <dcterms:modified xsi:type="dcterms:W3CDTF">2015-11-22T18:32:00Z</dcterms:modified>
</cp:coreProperties>
</file>