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E8709F" w:rsidR="00AE18D0" w:rsidRDefault="00AE18D0" w14:paraId="055D711C" w14:textId="70B37B08">
      <w:pPr>
        <w:rPr>
          <w:lang w:val="en-US"/>
        </w:rPr>
      </w:pPr>
    </w:p>
    <w:p w:rsidR="009D6D25" w:rsidRDefault="009D6D25" w14:paraId="748C7B8C" w14:textId="28288212">
      <w:r w:rsidR="009D6D25">
        <w:rPr/>
        <w:t> </w:t>
      </w:r>
    </w:p>
    <w:p w:rsidR="767CBE8E" w:rsidP="0B964C89" w:rsidRDefault="767CBE8E" w14:paraId="3CBC61F8" w14:textId="0B381A52">
      <w:pPr>
        <w:pStyle w:val="Normal"/>
        <w:spacing w:line="360" w:lineRule="auto"/>
        <w:ind w:left="0"/>
        <w:jc w:val="left"/>
        <w:rPr>
          <w:rFonts w:ascii="Arial" w:hAnsi="Arial" w:eastAsia="Arial" w:cs="Arial"/>
          <w:b w:val="0"/>
          <w:bCs w:val="0"/>
          <w:i w:val="0"/>
          <w:iCs w:val="0"/>
          <w:caps w:val="1"/>
          <w:smallCaps w:val="0"/>
          <w:strike w:val="0"/>
          <w:dstrike w:val="0"/>
          <w:noProof w:val="0"/>
          <w:color w:val="000000" w:themeColor="text1" w:themeTint="FF" w:themeShade="FF"/>
          <w:sz w:val="22"/>
          <w:szCs w:val="22"/>
          <w:u w:val="none"/>
          <w:lang w:val="en-US"/>
        </w:rPr>
      </w:pPr>
      <w:r w:rsidRPr="0B964C89" w:rsidR="685B54C9">
        <w:rPr>
          <w:rFonts w:ascii="Arial" w:hAnsi="Arial" w:eastAsia="Arial" w:cs="Arial"/>
          <w:b w:val="0"/>
          <w:bCs w:val="0"/>
          <w:i w:val="0"/>
          <w:iCs w:val="0"/>
          <w:caps w:val="1"/>
          <w:strike w:val="0"/>
          <w:dstrike w:val="0"/>
          <w:noProof w:val="0"/>
          <w:color w:val="000000" w:themeColor="text1" w:themeTint="FF" w:themeShade="FF"/>
          <w:sz w:val="22"/>
          <w:szCs w:val="22"/>
          <w:u w:val="none"/>
          <w:lang w:val="en-US"/>
        </w:rPr>
        <w:t>S</w:t>
      </w:r>
      <w:r w:rsidRPr="0B964C89" w:rsidR="09D16F22">
        <w:rPr>
          <w:rFonts w:ascii="Arial" w:hAnsi="Arial" w:eastAsia="Arial" w:cs="Arial"/>
          <w:b w:val="0"/>
          <w:bCs w:val="0"/>
          <w:i w:val="0"/>
          <w:iCs w:val="0"/>
          <w:caps w:val="1"/>
          <w:strike w:val="0"/>
          <w:dstrike w:val="0"/>
          <w:noProof w:val="0"/>
          <w:color w:val="000000" w:themeColor="text1" w:themeTint="FF" w:themeShade="FF"/>
          <w:sz w:val="22"/>
          <w:szCs w:val="22"/>
          <w:u w:val="none"/>
          <w:lang w:val="en-US"/>
        </w:rPr>
        <w:t>tudent</w:t>
      </w:r>
      <w:r w:rsidRPr="0B964C89" w:rsidR="685B54C9">
        <w:rPr>
          <w:rFonts w:ascii="Arial" w:hAnsi="Arial" w:eastAsia="Arial" w:cs="Arial"/>
          <w:b w:val="0"/>
          <w:bCs w:val="0"/>
          <w:i w:val="0"/>
          <w:iCs w:val="0"/>
          <w:caps w:val="1"/>
          <w:strike w:val="0"/>
          <w:dstrike w:val="0"/>
          <w:noProof w:val="0"/>
          <w:color w:val="000000" w:themeColor="text1" w:themeTint="FF" w:themeShade="FF"/>
          <w:sz w:val="22"/>
          <w:szCs w:val="22"/>
          <w:u w:val="none"/>
          <w:lang w:val="en-US"/>
        </w:rPr>
        <w:t xml:space="preserve"> NAME: SHAZIA BEGUM</w:t>
      </w:r>
    </w:p>
    <w:p w:rsidR="767CBE8E" w:rsidP="0B964C89" w:rsidRDefault="767CBE8E" w14:paraId="622CE44B" w14:textId="4D5F26C2">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B964C89" w:rsidR="685B54C9">
        <w:rPr>
          <w:rFonts w:ascii="Arial" w:hAnsi="Arial" w:eastAsia="Arial" w:cs="Arial"/>
          <w:b w:val="0"/>
          <w:bCs w:val="0"/>
          <w:i w:val="0"/>
          <w:iCs w:val="0"/>
          <w:caps w:val="1"/>
          <w:strike w:val="0"/>
          <w:dstrike w:val="0"/>
          <w:noProof w:val="0"/>
          <w:color w:val="000000" w:themeColor="text1" w:themeTint="FF" w:themeShade="FF"/>
          <w:sz w:val="22"/>
          <w:szCs w:val="22"/>
          <w:u w:val="none"/>
          <w:lang w:val="en-US"/>
        </w:rPr>
        <w:t>STUDENT NUMBER: 2117727</w:t>
      </w:r>
    </w:p>
    <w:p w:rsidR="767CBE8E" w:rsidP="0B964C89" w:rsidRDefault="767CBE8E" w14:paraId="1D95AEFA" w14:textId="17436F86">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B964C89" w:rsidR="685B54C9">
        <w:rPr>
          <w:rFonts w:ascii="Arial" w:hAnsi="Arial" w:eastAsia="Arial" w:cs="Arial"/>
          <w:b w:val="0"/>
          <w:bCs w:val="0"/>
          <w:i w:val="0"/>
          <w:iCs w:val="0"/>
          <w:caps w:val="1"/>
          <w:strike w:val="0"/>
          <w:dstrike w:val="0"/>
          <w:noProof w:val="0"/>
          <w:color w:val="000000" w:themeColor="text1" w:themeTint="FF" w:themeShade="FF"/>
          <w:sz w:val="22"/>
          <w:szCs w:val="22"/>
          <w:u w:val="none"/>
          <w:lang w:val="en-US"/>
        </w:rPr>
        <w:t>MODULE NAME: PSYCHOLOGY FOR HEALTH AND SOCIAL CARE</w:t>
      </w:r>
    </w:p>
    <w:p w:rsidR="767CBE8E" w:rsidP="0B964C89" w:rsidRDefault="767CBE8E" w14:paraId="1B792A10" w14:textId="559DA204">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B964C89" w:rsidR="685B54C9">
        <w:rPr>
          <w:rFonts w:ascii="Arial" w:hAnsi="Arial" w:eastAsia="Arial" w:cs="Arial"/>
          <w:b w:val="0"/>
          <w:bCs w:val="0"/>
          <w:i w:val="0"/>
          <w:iCs w:val="0"/>
          <w:caps w:val="1"/>
          <w:strike w:val="0"/>
          <w:dstrike w:val="0"/>
          <w:noProof w:val="0"/>
          <w:color w:val="000000" w:themeColor="text1" w:themeTint="FF" w:themeShade="FF"/>
          <w:sz w:val="22"/>
          <w:szCs w:val="22"/>
          <w:u w:val="none"/>
          <w:lang w:val="en-US"/>
        </w:rPr>
        <w:t>MODULE CODE: BMHP4003</w:t>
      </w:r>
    </w:p>
    <w:p w:rsidR="767CBE8E" w:rsidP="0B964C89" w:rsidRDefault="767CBE8E" w14:paraId="4119A75C" w14:textId="7C72751C">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0B964C89" w:rsidR="685B54C9">
        <w:rPr>
          <w:rFonts w:ascii="Arial" w:hAnsi="Arial" w:eastAsia="Arial" w:cs="Arial"/>
          <w:b w:val="0"/>
          <w:bCs w:val="0"/>
          <w:i w:val="0"/>
          <w:iCs w:val="0"/>
          <w:caps w:val="1"/>
          <w:strike w:val="0"/>
          <w:dstrike w:val="0"/>
          <w:noProof w:val="0"/>
          <w:color w:val="000000" w:themeColor="text1" w:themeTint="FF" w:themeShade="FF"/>
          <w:sz w:val="22"/>
          <w:szCs w:val="22"/>
          <w:u w:val="none"/>
          <w:lang w:val="en-US"/>
        </w:rPr>
        <w:t>LECTURES NAME: ALICE</w:t>
      </w:r>
    </w:p>
    <w:p w:rsidR="767CBE8E" w:rsidP="0B964C89" w:rsidRDefault="767CBE8E" w14:paraId="0445210B" w14:textId="09A4F0BA">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05FAD01F" w14:textId="7F7FBDC3">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7D4736A4" w14:textId="74E41F4C">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1781A1E2" w14:textId="5A87FDDF">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348720B9" w14:textId="4AD4D2F4">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67D94E3A" w14:textId="1A8C5DF1">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300E7B1A" w14:textId="344FBEAB">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20463055" w14:textId="0A3E6DA2">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767E5BC0" w14:textId="5212B349">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5668F6C4" w14:textId="3905FD97">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7101B135" w14:textId="2CDB2719">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79705765" w14:textId="1A593DB1">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2568D2BD" w14:textId="377570FC">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084A4366" w14:textId="76F37B6D">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315BC4CA" w14:textId="502E13F5">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2280B271" w14:textId="6A6F21F4">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399F4B97" w14:textId="3B0C106D">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4F0A2810" w14:textId="3472D3CE">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5A7C58FD" w14:textId="376FF07E">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2A3C8B9F" w:rsidRDefault="767CBE8E" w14:paraId="03560597" w14:textId="6E56E59D">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0B964C89" w:rsidP="0B964C89" w:rsidRDefault="0B964C89" w14:paraId="488861FD" w14:textId="417C49C0">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0B964C89" w:rsidRDefault="767CBE8E" w14:paraId="32CDA39A" w14:textId="117891D0">
      <w:pPr>
        <w:pStyle w:val="Normal"/>
        <w:spacing w:line="360" w:lineRule="auto"/>
        <w:rPr>
          <w:rFonts w:ascii="Arial" w:hAnsi="Arial" w:eastAsia="Arial" w:cs="Arial"/>
          <w:b w:val="1"/>
          <w:bCs w:val="1"/>
          <w:i w:val="0"/>
          <w:iCs w:val="0"/>
          <w:caps w:val="0"/>
          <w:smallCaps w:val="0"/>
          <w:noProof w:val="0"/>
          <w:color w:val="3A3A3A"/>
          <w:sz w:val="22"/>
          <w:szCs w:val="22"/>
          <w:lang w:val="en-GB"/>
        </w:rPr>
      </w:pPr>
      <w:r w:rsidRPr="0B964C89" w:rsidR="2FFFEE6D">
        <w:rPr>
          <w:rFonts w:ascii="Arial" w:hAnsi="Arial" w:eastAsia="Arial" w:cs="Arial"/>
          <w:b w:val="1"/>
          <w:bCs w:val="1"/>
          <w:i w:val="0"/>
          <w:iCs w:val="0"/>
          <w:caps w:val="0"/>
          <w:smallCaps w:val="0"/>
          <w:noProof w:val="0"/>
          <w:color w:val="3A3A3A"/>
          <w:sz w:val="22"/>
          <w:szCs w:val="22"/>
          <w:lang w:val="en-GB"/>
        </w:rPr>
        <w:t xml:space="preserve">Annotated </w:t>
      </w:r>
      <w:r w:rsidRPr="0B964C89" w:rsidR="2FFFEE6D">
        <w:rPr>
          <w:rFonts w:ascii="Arial" w:hAnsi="Arial" w:eastAsia="Arial" w:cs="Arial"/>
          <w:b w:val="1"/>
          <w:bCs w:val="1"/>
          <w:i w:val="0"/>
          <w:iCs w:val="0"/>
          <w:caps w:val="0"/>
          <w:smallCaps w:val="0"/>
          <w:noProof w:val="0"/>
          <w:color w:val="3A3A3A"/>
          <w:sz w:val="22"/>
          <w:szCs w:val="22"/>
          <w:lang w:val="en-GB"/>
        </w:rPr>
        <w:t>Bibliography</w:t>
      </w:r>
      <w:r w:rsidRPr="0B964C89" w:rsidR="2FFFEE6D">
        <w:rPr>
          <w:rFonts w:ascii="Arial" w:hAnsi="Arial" w:eastAsia="Arial" w:cs="Arial"/>
          <w:b w:val="1"/>
          <w:bCs w:val="1"/>
          <w:i w:val="0"/>
          <w:iCs w:val="0"/>
          <w:caps w:val="0"/>
          <w:smallCaps w:val="0"/>
          <w:noProof w:val="0"/>
          <w:color w:val="3A3A3A"/>
          <w:sz w:val="22"/>
          <w:szCs w:val="22"/>
          <w:lang w:val="en-GB"/>
        </w:rPr>
        <w:t xml:space="preserve"> </w:t>
      </w:r>
    </w:p>
    <w:p w:rsidR="0B964C89" w:rsidP="0B964C89" w:rsidRDefault="0B964C89" w14:paraId="49F90E00" w14:textId="295CCFAD">
      <w:pPr>
        <w:pStyle w:val="Normal"/>
        <w:spacing w:line="360" w:lineRule="auto"/>
        <w:rPr>
          <w:rFonts w:ascii="Arial" w:hAnsi="Arial" w:eastAsia="Arial" w:cs="Arial"/>
          <w:b w:val="0"/>
          <w:bCs w:val="0"/>
          <w:i w:val="0"/>
          <w:iCs w:val="0"/>
          <w:caps w:val="0"/>
          <w:smallCaps w:val="0"/>
          <w:noProof w:val="0"/>
          <w:color w:val="3A3A3A"/>
          <w:sz w:val="22"/>
          <w:szCs w:val="22"/>
          <w:lang w:val="en-GB"/>
        </w:rPr>
      </w:pPr>
    </w:p>
    <w:p w:rsidR="767CBE8E" w:rsidP="0B964C89" w:rsidRDefault="767CBE8E" w14:paraId="6C051C49" w14:textId="14AD569E">
      <w:pPr>
        <w:pStyle w:val="Normal"/>
        <w:spacing w:line="360" w:lineRule="auto"/>
        <w:rPr>
          <w:rFonts w:ascii="Arial" w:hAnsi="Arial" w:eastAsia="Arial" w:cs="Arial"/>
          <w:b w:val="0"/>
          <w:bCs w:val="0"/>
          <w:i w:val="0"/>
          <w:iCs w:val="0"/>
          <w:caps w:val="0"/>
          <w:smallCaps w:val="0"/>
          <w:noProof w:val="0"/>
          <w:color w:val="3A3A3A"/>
          <w:sz w:val="22"/>
          <w:szCs w:val="22"/>
          <w:lang w:val="en-GB"/>
        </w:rPr>
      </w:pPr>
      <w:r w:rsidRPr="0B964C89" w:rsidR="767CBE8E">
        <w:rPr>
          <w:rFonts w:ascii="Arial" w:hAnsi="Arial" w:eastAsia="Arial" w:cs="Arial"/>
          <w:b w:val="0"/>
          <w:bCs w:val="0"/>
          <w:i w:val="0"/>
          <w:iCs w:val="0"/>
          <w:caps w:val="0"/>
          <w:smallCaps w:val="0"/>
          <w:noProof w:val="0"/>
          <w:color w:val="3A3A3A"/>
          <w:sz w:val="22"/>
          <w:szCs w:val="22"/>
          <w:lang w:val="en-GB"/>
        </w:rPr>
        <w:t>Halpenny, A.M</w:t>
      </w:r>
      <w:r w:rsidRPr="0B964C89" w:rsidR="3D685602">
        <w:rPr>
          <w:rFonts w:ascii="Arial" w:hAnsi="Arial" w:eastAsia="Arial" w:cs="Arial"/>
          <w:b w:val="0"/>
          <w:bCs w:val="0"/>
          <w:i w:val="0"/>
          <w:iCs w:val="0"/>
          <w:caps w:val="0"/>
          <w:smallCaps w:val="0"/>
          <w:noProof w:val="0"/>
          <w:color w:val="3A3A3A"/>
          <w:sz w:val="22"/>
          <w:szCs w:val="22"/>
          <w:lang w:val="en-GB"/>
        </w:rPr>
        <w:t>,</w:t>
      </w:r>
      <w:r w:rsidRPr="0B964C89" w:rsidR="767CBE8E">
        <w:rPr>
          <w:rFonts w:ascii="Arial" w:hAnsi="Arial" w:eastAsia="Arial" w:cs="Arial"/>
          <w:b w:val="0"/>
          <w:bCs w:val="0"/>
          <w:i w:val="0"/>
          <w:iCs w:val="0"/>
          <w:caps w:val="0"/>
          <w:smallCaps w:val="0"/>
          <w:noProof w:val="0"/>
          <w:color w:val="3A3A3A"/>
          <w:sz w:val="22"/>
          <w:szCs w:val="22"/>
          <w:lang w:val="en-GB"/>
        </w:rPr>
        <w:t xml:space="preserve"> (2014) </w:t>
      </w:r>
      <w:r w:rsidRPr="0B964C89" w:rsidR="767CBE8E">
        <w:rPr>
          <w:rFonts w:ascii="Arial" w:hAnsi="Arial" w:eastAsia="Arial" w:cs="Arial"/>
          <w:b w:val="0"/>
          <w:bCs w:val="0"/>
          <w:i w:val="1"/>
          <w:iCs w:val="1"/>
          <w:caps w:val="0"/>
          <w:smallCaps w:val="0"/>
          <w:noProof w:val="0"/>
          <w:color w:val="3A3A3A"/>
          <w:sz w:val="22"/>
          <w:szCs w:val="22"/>
          <w:lang w:val="en-GB"/>
        </w:rPr>
        <w:t xml:space="preserve">Introducing </w:t>
      </w:r>
      <w:r w:rsidRPr="0B964C89" w:rsidR="596F24E5">
        <w:rPr>
          <w:rFonts w:ascii="Arial" w:hAnsi="Arial" w:eastAsia="Arial" w:cs="Arial"/>
          <w:b w:val="0"/>
          <w:bCs w:val="0"/>
          <w:i w:val="1"/>
          <w:iCs w:val="1"/>
          <w:caps w:val="0"/>
          <w:smallCaps w:val="0"/>
          <w:noProof w:val="0"/>
          <w:color w:val="3A3A3A"/>
          <w:sz w:val="22"/>
          <w:szCs w:val="22"/>
          <w:lang w:val="en-GB"/>
        </w:rPr>
        <w:t>Piaget:</w:t>
      </w:r>
      <w:r w:rsidRPr="0B964C89" w:rsidR="767CBE8E">
        <w:rPr>
          <w:rFonts w:ascii="Arial" w:hAnsi="Arial" w:eastAsia="Arial" w:cs="Arial"/>
          <w:b w:val="0"/>
          <w:bCs w:val="0"/>
          <w:i w:val="1"/>
          <w:iCs w:val="1"/>
          <w:caps w:val="0"/>
          <w:smallCaps w:val="0"/>
          <w:noProof w:val="0"/>
          <w:color w:val="3A3A3A"/>
          <w:sz w:val="22"/>
          <w:szCs w:val="22"/>
          <w:lang w:val="en-GB"/>
        </w:rPr>
        <w:t xml:space="preserve"> a guide for practitioners and students in early years education</w:t>
      </w:r>
      <w:r w:rsidRPr="0B964C89" w:rsidR="767CBE8E">
        <w:rPr>
          <w:rFonts w:ascii="Arial" w:hAnsi="Arial" w:eastAsia="Arial" w:cs="Arial"/>
          <w:b w:val="0"/>
          <w:bCs w:val="0"/>
          <w:i w:val="0"/>
          <w:iCs w:val="0"/>
          <w:caps w:val="0"/>
          <w:smallCaps w:val="0"/>
          <w:noProof w:val="0"/>
          <w:color w:val="3A3A3A"/>
          <w:sz w:val="22"/>
          <w:szCs w:val="22"/>
          <w:lang w:val="en-GB"/>
        </w:rPr>
        <w:t>. Milton Park, Abingdon, Oxon: Routledge.</w:t>
      </w:r>
      <w:r w:rsidRPr="0B964C89" w:rsidR="2B4F3A58">
        <w:rPr>
          <w:rFonts w:ascii="Arial" w:hAnsi="Arial" w:eastAsia="Arial" w:cs="Arial"/>
          <w:b w:val="0"/>
          <w:bCs w:val="0"/>
          <w:i w:val="0"/>
          <w:iCs w:val="0"/>
          <w:caps w:val="0"/>
          <w:smallCaps w:val="0"/>
          <w:noProof w:val="0"/>
          <w:color w:val="3A3A3A"/>
          <w:sz w:val="22"/>
          <w:szCs w:val="22"/>
          <w:lang w:val="en-GB"/>
        </w:rPr>
        <w:t xml:space="preserve"> Available at: </w:t>
      </w:r>
      <w:hyperlink r:id="R702bad3e8ed24a71">
        <w:r w:rsidRPr="0B964C89" w:rsidR="2B4F3A58">
          <w:rPr>
            <w:rStyle w:val="Hyperlink"/>
            <w:rFonts w:ascii="Arial" w:hAnsi="Arial" w:eastAsia="Arial" w:cs="Arial"/>
            <w:b w:val="0"/>
            <w:bCs w:val="0"/>
            <w:i w:val="0"/>
            <w:iCs w:val="0"/>
            <w:caps w:val="0"/>
            <w:smallCaps w:val="0"/>
            <w:noProof w:val="0"/>
            <w:sz w:val="22"/>
            <w:szCs w:val="22"/>
            <w:lang w:val="en-GB"/>
          </w:rPr>
          <w:t>https://doi.org/10.4324/9780203111895.</w:t>
        </w:r>
        <w:r w:rsidRPr="0B964C89" w:rsidR="49D35353">
          <w:rPr>
            <w:rStyle w:val="Hyperlink"/>
            <w:rFonts w:ascii="Arial" w:hAnsi="Arial" w:eastAsia="Arial" w:cs="Arial"/>
            <w:b w:val="0"/>
            <w:bCs w:val="0"/>
            <w:i w:val="0"/>
            <w:iCs w:val="0"/>
            <w:caps w:val="0"/>
            <w:smallCaps w:val="0"/>
            <w:noProof w:val="0"/>
            <w:sz w:val="22"/>
            <w:szCs w:val="22"/>
            <w:lang w:val="en-GB"/>
          </w:rPr>
          <w:t>libary</w:t>
        </w:r>
      </w:hyperlink>
      <w:r w:rsidRPr="0B964C89" w:rsidR="5E5CA1BB">
        <w:rPr>
          <w:rFonts w:ascii="Arial" w:hAnsi="Arial" w:eastAsia="Arial" w:cs="Arial"/>
          <w:b w:val="0"/>
          <w:bCs w:val="0"/>
          <w:i w:val="0"/>
          <w:iCs w:val="0"/>
          <w:caps w:val="0"/>
          <w:smallCaps w:val="0"/>
          <w:noProof w:val="0"/>
          <w:color w:val="3A3A3A"/>
          <w:sz w:val="22"/>
          <w:szCs w:val="22"/>
          <w:lang w:val="en-GB"/>
        </w:rPr>
        <w:t xml:space="preserve"> (</w:t>
      </w:r>
      <w:r w:rsidRPr="0B964C89" w:rsidR="11F012A7">
        <w:rPr>
          <w:rFonts w:ascii="Arial" w:hAnsi="Arial" w:eastAsia="Arial" w:cs="Arial"/>
          <w:b w:val="0"/>
          <w:bCs w:val="0"/>
          <w:i w:val="0"/>
          <w:iCs w:val="0"/>
          <w:caps w:val="0"/>
          <w:smallCaps w:val="0"/>
          <w:noProof w:val="0"/>
          <w:color w:val="3A3A3A"/>
          <w:sz w:val="22"/>
          <w:szCs w:val="22"/>
          <w:lang w:val="en-GB"/>
        </w:rPr>
        <w:t>Accessed</w:t>
      </w:r>
      <w:r w:rsidRPr="0B964C89" w:rsidR="5E5CA1BB">
        <w:rPr>
          <w:rFonts w:ascii="Arial" w:hAnsi="Arial" w:eastAsia="Arial" w:cs="Arial"/>
          <w:b w:val="0"/>
          <w:bCs w:val="0"/>
          <w:i w:val="0"/>
          <w:iCs w:val="0"/>
          <w:caps w:val="0"/>
          <w:smallCaps w:val="0"/>
          <w:noProof w:val="0"/>
          <w:color w:val="3A3A3A"/>
          <w:sz w:val="22"/>
          <w:szCs w:val="22"/>
          <w:lang w:val="en-GB"/>
        </w:rPr>
        <w:t>: 30 September 2022</w:t>
      </w:r>
      <w:r w:rsidRPr="0B964C89" w:rsidR="6F591683">
        <w:rPr>
          <w:rFonts w:ascii="Arial" w:hAnsi="Arial" w:eastAsia="Arial" w:cs="Arial"/>
          <w:b w:val="0"/>
          <w:bCs w:val="0"/>
          <w:i w:val="0"/>
          <w:iCs w:val="0"/>
          <w:caps w:val="0"/>
          <w:smallCaps w:val="0"/>
          <w:noProof w:val="0"/>
          <w:color w:val="3A3A3A"/>
          <w:sz w:val="22"/>
          <w:szCs w:val="22"/>
          <w:lang w:val="en-GB"/>
        </w:rPr>
        <w:t>).</w:t>
      </w:r>
      <w:r w:rsidRPr="0B964C89" w:rsidR="49D35353">
        <w:rPr>
          <w:rFonts w:ascii="Arial" w:hAnsi="Arial" w:eastAsia="Arial" w:cs="Arial"/>
          <w:b w:val="0"/>
          <w:bCs w:val="0"/>
          <w:i w:val="0"/>
          <w:iCs w:val="0"/>
          <w:caps w:val="0"/>
          <w:smallCaps w:val="0"/>
          <w:noProof w:val="0"/>
          <w:color w:val="3A3A3A"/>
          <w:sz w:val="22"/>
          <w:szCs w:val="22"/>
          <w:lang w:val="en-GB"/>
        </w:rPr>
        <w:t xml:space="preserve"> </w:t>
      </w:r>
    </w:p>
    <w:p w:rsidR="1E6E1D97" w:rsidP="0B964C89" w:rsidRDefault="1E6E1D97" w14:paraId="102926F8" w14:textId="795E5D3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B964C89" w:rsidR="707B2EC7">
        <w:rPr>
          <w:rFonts w:ascii="Arial" w:hAnsi="Arial" w:eastAsia="Arial" w:cs="Arial"/>
          <w:b w:val="0"/>
          <w:bCs w:val="0"/>
          <w:i w:val="0"/>
          <w:iCs w:val="0"/>
          <w:caps w:val="0"/>
          <w:smallCaps w:val="0"/>
          <w:noProof w:val="0"/>
          <w:color w:val="000000" w:themeColor="text1" w:themeTint="FF" w:themeShade="FF"/>
          <w:sz w:val="22"/>
          <w:szCs w:val="22"/>
          <w:lang w:val="en-GB"/>
        </w:rPr>
        <w:t xml:space="preserve">This chapter discussed Piaget's introduction to his theory. Ann Marie Halpenny, a lecturer in psychology and child development at the Dublin Institute of Technology, </w:t>
      </w:r>
      <w:bookmarkStart w:name="_Int_oJdxLvYy" w:id="2081067596"/>
      <w:r w:rsidRPr="0B964C89" w:rsidR="707B2EC7">
        <w:rPr>
          <w:rFonts w:ascii="Arial" w:hAnsi="Arial" w:eastAsia="Arial" w:cs="Arial"/>
          <w:b w:val="0"/>
          <w:bCs w:val="0"/>
          <w:i w:val="0"/>
          <w:iCs w:val="0"/>
          <w:caps w:val="0"/>
          <w:smallCaps w:val="0"/>
          <w:noProof w:val="0"/>
          <w:color w:val="000000" w:themeColor="text1" w:themeTint="FF" w:themeShade="FF"/>
          <w:sz w:val="22"/>
          <w:szCs w:val="22"/>
          <w:lang w:val="en-GB"/>
        </w:rPr>
        <w:t>wrote</w:t>
      </w:r>
      <w:bookmarkEnd w:id="2081067596"/>
      <w:r w:rsidRPr="0B964C89" w:rsidR="707B2EC7">
        <w:rPr>
          <w:rFonts w:ascii="Arial" w:hAnsi="Arial" w:eastAsia="Arial" w:cs="Arial"/>
          <w:b w:val="0"/>
          <w:bCs w:val="0"/>
          <w:i w:val="0"/>
          <w:iCs w:val="0"/>
          <w:caps w:val="0"/>
          <w:smallCaps w:val="0"/>
          <w:noProof w:val="0"/>
          <w:color w:val="000000" w:themeColor="text1" w:themeTint="FF" w:themeShade="FF"/>
          <w:sz w:val="22"/>
          <w:szCs w:val="22"/>
          <w:lang w:val="en-GB"/>
        </w:rPr>
        <w:t xml:space="preserve"> the book</w:t>
      </w:r>
      <w:r w:rsidRPr="0B964C89" w:rsidR="2766C185">
        <w:rPr>
          <w:rFonts w:ascii="Arial" w:hAnsi="Arial" w:eastAsia="Arial" w:cs="Arial"/>
          <w:b w:val="0"/>
          <w:bCs w:val="0"/>
          <w:i w:val="0"/>
          <w:iCs w:val="0"/>
          <w:caps w:val="0"/>
          <w:smallCaps w:val="0"/>
          <w:noProof w:val="0"/>
          <w:color w:val="000000" w:themeColor="text1" w:themeTint="FF" w:themeShade="FF"/>
          <w:sz w:val="22"/>
          <w:szCs w:val="22"/>
          <w:lang w:val="en-GB"/>
        </w:rPr>
        <w:t xml:space="preserve"> making her a </w:t>
      </w:r>
      <w:r w:rsidRPr="0B964C89" w:rsidR="7E5150AB">
        <w:rPr>
          <w:rFonts w:ascii="Arial" w:hAnsi="Arial" w:eastAsia="Arial" w:cs="Arial"/>
          <w:b w:val="0"/>
          <w:bCs w:val="0"/>
          <w:i w:val="0"/>
          <w:iCs w:val="0"/>
          <w:caps w:val="0"/>
          <w:smallCaps w:val="0"/>
          <w:noProof w:val="0"/>
          <w:color w:val="000000" w:themeColor="text1" w:themeTint="FF" w:themeShade="FF"/>
          <w:sz w:val="22"/>
          <w:szCs w:val="22"/>
          <w:lang w:val="en-GB"/>
        </w:rPr>
        <w:t>trustworthy</w:t>
      </w:r>
      <w:r w:rsidRPr="0B964C89" w:rsidR="2766C185">
        <w:rPr>
          <w:rFonts w:ascii="Arial" w:hAnsi="Arial" w:eastAsia="Arial" w:cs="Arial"/>
          <w:b w:val="0"/>
          <w:bCs w:val="0"/>
          <w:i w:val="0"/>
          <w:iCs w:val="0"/>
          <w:caps w:val="0"/>
          <w:smallCaps w:val="0"/>
          <w:noProof w:val="0"/>
          <w:color w:val="000000" w:themeColor="text1" w:themeTint="FF" w:themeShade="FF"/>
          <w:sz w:val="22"/>
          <w:szCs w:val="22"/>
          <w:lang w:val="en-GB"/>
        </w:rPr>
        <w:t xml:space="preserve"> author</w:t>
      </w:r>
      <w:r w:rsidRPr="0B964C89" w:rsidR="707B2EC7">
        <w:rPr>
          <w:rFonts w:ascii="Arial" w:hAnsi="Arial" w:eastAsia="Arial" w:cs="Arial"/>
          <w:b w:val="0"/>
          <w:bCs w:val="0"/>
          <w:i w:val="0"/>
          <w:iCs w:val="0"/>
          <w:caps w:val="0"/>
          <w:smallCaps w:val="0"/>
          <w:noProof w:val="0"/>
          <w:color w:val="000000" w:themeColor="text1" w:themeTint="FF" w:themeShade="FF"/>
          <w:sz w:val="22"/>
          <w:szCs w:val="22"/>
          <w:lang w:val="en-GB"/>
        </w:rPr>
        <w:t xml:space="preserve">. This book was published in 2014, making it </w:t>
      </w:r>
      <w:r w:rsidRPr="0B964C89" w:rsidR="1DF6B814">
        <w:rPr>
          <w:rFonts w:ascii="Arial" w:hAnsi="Arial" w:eastAsia="Arial" w:cs="Arial"/>
          <w:b w:val="0"/>
          <w:bCs w:val="0"/>
          <w:i w:val="0"/>
          <w:iCs w:val="0"/>
          <w:caps w:val="0"/>
          <w:smallCaps w:val="0"/>
          <w:noProof w:val="0"/>
          <w:color w:val="000000" w:themeColor="text1" w:themeTint="FF" w:themeShade="FF"/>
          <w:sz w:val="22"/>
          <w:szCs w:val="22"/>
          <w:lang w:val="en-GB"/>
        </w:rPr>
        <w:t>less than a decade old</w:t>
      </w:r>
      <w:r w:rsidRPr="0B964C89" w:rsidR="707B2EC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964C89" w:rsidR="6ECDEE46">
        <w:rPr>
          <w:rFonts w:ascii="Arial" w:hAnsi="Arial" w:eastAsia="Arial" w:cs="Arial"/>
          <w:b w:val="0"/>
          <w:bCs w:val="0"/>
          <w:i w:val="0"/>
          <w:iCs w:val="0"/>
          <w:caps w:val="0"/>
          <w:smallCaps w:val="0"/>
          <w:noProof w:val="0"/>
          <w:color w:val="000000" w:themeColor="text1" w:themeTint="FF" w:themeShade="FF"/>
          <w:sz w:val="22"/>
          <w:szCs w:val="22"/>
          <w:lang w:val="en-GB"/>
        </w:rPr>
        <w:t>The book</w:t>
      </w:r>
      <w:r w:rsidRPr="0B964C89" w:rsidR="707B2EC7">
        <w:rPr>
          <w:rFonts w:ascii="Arial" w:hAnsi="Arial" w:eastAsia="Arial" w:cs="Arial"/>
          <w:b w:val="0"/>
          <w:bCs w:val="0"/>
          <w:i w:val="0"/>
          <w:iCs w:val="0"/>
          <w:caps w:val="0"/>
          <w:smallCaps w:val="0"/>
          <w:noProof w:val="0"/>
          <w:color w:val="000000" w:themeColor="text1" w:themeTint="FF" w:themeShade="FF"/>
          <w:sz w:val="22"/>
          <w:szCs w:val="22"/>
          <w:lang w:val="en-GB"/>
        </w:rPr>
        <w:t xml:space="preserve"> was obtained from the UWTSD </w:t>
      </w:r>
      <w:r w:rsidRPr="0B964C89" w:rsidR="520A81F9">
        <w:rPr>
          <w:rFonts w:ascii="Arial" w:hAnsi="Arial" w:eastAsia="Arial" w:cs="Arial"/>
          <w:b w:val="0"/>
          <w:bCs w:val="0"/>
          <w:i w:val="0"/>
          <w:iCs w:val="0"/>
          <w:caps w:val="0"/>
          <w:smallCaps w:val="0"/>
          <w:noProof w:val="0"/>
          <w:color w:val="000000" w:themeColor="text1" w:themeTint="FF" w:themeShade="FF"/>
          <w:sz w:val="22"/>
          <w:szCs w:val="22"/>
          <w:lang w:val="en-GB"/>
        </w:rPr>
        <w:t>library;</w:t>
      </w:r>
      <w:r w:rsidRPr="0B964C89" w:rsidR="707B2EC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964C89" w:rsidR="5A823BE7">
        <w:rPr>
          <w:rFonts w:ascii="Arial" w:hAnsi="Arial" w:eastAsia="Arial" w:cs="Arial"/>
          <w:b w:val="0"/>
          <w:bCs w:val="0"/>
          <w:i w:val="0"/>
          <w:iCs w:val="0"/>
          <w:caps w:val="0"/>
          <w:smallCaps w:val="0"/>
          <w:noProof w:val="0"/>
          <w:color w:val="000000" w:themeColor="text1" w:themeTint="FF" w:themeShade="FF"/>
          <w:sz w:val="22"/>
          <w:szCs w:val="22"/>
          <w:lang w:val="en-GB"/>
        </w:rPr>
        <w:t>therefore,</w:t>
      </w:r>
      <w:r w:rsidRPr="0B964C89" w:rsidR="707B2EC7">
        <w:rPr>
          <w:rFonts w:ascii="Arial" w:hAnsi="Arial" w:eastAsia="Arial" w:cs="Arial"/>
          <w:b w:val="0"/>
          <w:bCs w:val="0"/>
          <w:i w:val="0"/>
          <w:iCs w:val="0"/>
          <w:caps w:val="0"/>
          <w:smallCaps w:val="0"/>
          <w:noProof w:val="0"/>
          <w:color w:val="000000" w:themeColor="text1" w:themeTint="FF" w:themeShade="FF"/>
          <w:sz w:val="22"/>
          <w:szCs w:val="22"/>
          <w:lang w:val="en-GB"/>
        </w:rPr>
        <w:t xml:space="preserve"> I am confident in its validity. I utilised this chapter in the book to better understand how children develop in their early years. It also helped me increase and deepen my understanding of how children think and how to design engaging and effective interactions with children</w:t>
      </w:r>
      <w:r w:rsidRPr="0B964C89" w:rsidR="1C48A876">
        <w:rPr>
          <w:rFonts w:ascii="Arial" w:hAnsi="Arial" w:eastAsia="Arial" w:cs="Arial"/>
          <w:b w:val="0"/>
          <w:bCs w:val="0"/>
          <w:i w:val="0"/>
          <w:iCs w:val="0"/>
          <w:caps w:val="0"/>
          <w:smallCaps w:val="0"/>
          <w:noProof w:val="0"/>
          <w:color w:val="000000" w:themeColor="text1" w:themeTint="FF" w:themeShade="FF"/>
          <w:sz w:val="22"/>
          <w:szCs w:val="22"/>
          <w:lang w:val="en-GB"/>
        </w:rPr>
        <w:t xml:space="preserve"> this was then applied in my</w:t>
      </w:r>
      <w:r w:rsidRPr="0B964C89" w:rsidR="6AC9701D">
        <w:rPr>
          <w:rFonts w:ascii="Arial" w:hAnsi="Arial" w:eastAsia="Arial" w:cs="Arial"/>
          <w:b w:val="0"/>
          <w:bCs w:val="0"/>
          <w:i w:val="0"/>
          <w:iCs w:val="0"/>
          <w:caps w:val="0"/>
          <w:smallCaps w:val="0"/>
          <w:noProof w:val="0"/>
          <w:color w:val="000000" w:themeColor="text1" w:themeTint="FF" w:themeShade="FF"/>
          <w:sz w:val="22"/>
          <w:szCs w:val="22"/>
          <w:lang w:val="en-GB"/>
        </w:rPr>
        <w:t xml:space="preserve"> presentation</w:t>
      </w:r>
      <w:r w:rsidRPr="0B964C89" w:rsidR="657F5B00">
        <w:rPr>
          <w:rFonts w:ascii="Arial" w:hAnsi="Arial" w:eastAsia="Arial" w:cs="Arial"/>
          <w:b w:val="0"/>
          <w:bCs w:val="0"/>
          <w:i w:val="0"/>
          <w:iCs w:val="0"/>
          <w:caps w:val="0"/>
          <w:smallCaps w:val="0"/>
          <w:noProof w:val="0"/>
          <w:color w:val="000000" w:themeColor="text1" w:themeTint="FF" w:themeShade="FF"/>
          <w:sz w:val="22"/>
          <w:szCs w:val="22"/>
          <w:lang w:val="en-GB"/>
        </w:rPr>
        <w:t>.</w:t>
      </w:r>
    </w:p>
    <w:p w:rsidR="2C94C1A7" w:rsidP="2A3C8B9F" w:rsidRDefault="2C94C1A7" w14:paraId="7653F174" w14:textId="7286377E">
      <w:pPr>
        <w:pStyle w:val="Normal"/>
        <w:spacing w:line="360" w:lineRule="auto"/>
        <w:jc w:val="left"/>
        <w:rPr>
          <w:rFonts w:ascii="Arial" w:hAnsi="Arial" w:eastAsia="Arial" w:cs="Arial"/>
          <w:b w:val="0"/>
          <w:bCs w:val="0"/>
          <w:i w:val="0"/>
          <w:iCs w:val="0"/>
          <w:caps w:val="0"/>
          <w:smallCaps w:val="0"/>
          <w:noProof w:val="0"/>
          <w:color w:val="3A3A3A"/>
          <w:sz w:val="22"/>
          <w:szCs w:val="22"/>
          <w:lang w:val="en-GB"/>
        </w:rPr>
      </w:pPr>
    </w:p>
    <w:p w:rsidR="7C308293" w:rsidP="38C221A2" w:rsidRDefault="7C308293" w14:paraId="2526E7C7" w14:textId="49938E5B">
      <w:pPr>
        <w:pStyle w:val="Normal"/>
        <w:spacing w:line="360" w:lineRule="auto"/>
        <w:jc w:val="left"/>
        <w:rPr>
          <w:rFonts w:ascii="Arial" w:hAnsi="Arial" w:eastAsia="Arial" w:cs="Arial"/>
          <w:b w:val="0"/>
          <w:bCs w:val="0"/>
          <w:noProof w:val="0"/>
          <w:sz w:val="22"/>
          <w:szCs w:val="22"/>
          <w:lang w:val="en-GB"/>
        </w:rPr>
      </w:pPr>
      <w:proofErr w:type="spellStart"/>
      <w:r w:rsidRPr="2A3C8B9F" w:rsidR="7C308293">
        <w:rPr>
          <w:rFonts w:ascii="Arial" w:hAnsi="Arial" w:eastAsia="Arial" w:cs="Arial"/>
          <w:b w:val="0"/>
          <w:bCs w:val="0"/>
          <w:i w:val="0"/>
          <w:iCs w:val="0"/>
          <w:caps w:val="0"/>
          <w:smallCaps w:val="0"/>
          <w:noProof w:val="0"/>
          <w:color w:val="3A3A3A"/>
          <w:sz w:val="22"/>
          <w:szCs w:val="22"/>
          <w:lang w:val="en-GB"/>
        </w:rPr>
        <w:t>Hanfstingl</w:t>
      </w:r>
      <w:proofErr w:type="spellEnd"/>
      <w:r w:rsidRPr="2A3C8B9F" w:rsidR="7C308293">
        <w:rPr>
          <w:rFonts w:ascii="Arial" w:hAnsi="Arial" w:eastAsia="Arial" w:cs="Arial"/>
          <w:b w:val="0"/>
          <w:bCs w:val="0"/>
          <w:i w:val="0"/>
          <w:iCs w:val="0"/>
          <w:caps w:val="0"/>
          <w:smallCaps w:val="0"/>
          <w:noProof w:val="0"/>
          <w:color w:val="3A3A3A"/>
          <w:sz w:val="22"/>
          <w:szCs w:val="22"/>
          <w:lang w:val="en-GB"/>
        </w:rPr>
        <w:t>, B., Benke, G. and Zhang, Y</w:t>
      </w:r>
      <w:r w:rsidRPr="2A3C8B9F" w:rsidR="0AEA9A6A">
        <w:rPr>
          <w:rFonts w:ascii="Arial" w:hAnsi="Arial" w:eastAsia="Arial" w:cs="Arial"/>
          <w:b w:val="0"/>
          <w:bCs w:val="0"/>
          <w:i w:val="0"/>
          <w:iCs w:val="0"/>
          <w:caps w:val="0"/>
          <w:smallCaps w:val="0"/>
          <w:noProof w:val="0"/>
          <w:color w:val="3A3A3A"/>
          <w:sz w:val="22"/>
          <w:szCs w:val="22"/>
          <w:lang w:val="en-GB"/>
        </w:rPr>
        <w:t>,</w:t>
      </w:r>
      <w:r w:rsidRPr="2A3C8B9F" w:rsidR="7C308293">
        <w:rPr>
          <w:rFonts w:ascii="Arial" w:hAnsi="Arial" w:eastAsia="Arial" w:cs="Arial"/>
          <w:b w:val="0"/>
          <w:bCs w:val="0"/>
          <w:i w:val="0"/>
          <w:iCs w:val="0"/>
          <w:caps w:val="0"/>
          <w:smallCaps w:val="0"/>
          <w:noProof w:val="0"/>
          <w:color w:val="3A3A3A"/>
          <w:sz w:val="22"/>
          <w:szCs w:val="22"/>
          <w:lang w:val="en-GB"/>
        </w:rPr>
        <w:t xml:space="preserve"> (2019) ‘Comparing variation theory with Piaget’s theory of cognitive development: more similarities than differences?’, </w:t>
      </w:r>
      <w:r w:rsidRPr="2A3C8B9F" w:rsidR="7C308293">
        <w:rPr>
          <w:rFonts w:ascii="Arial" w:hAnsi="Arial" w:eastAsia="Arial" w:cs="Arial"/>
          <w:b w:val="0"/>
          <w:bCs w:val="0"/>
          <w:i w:val="1"/>
          <w:iCs w:val="1"/>
          <w:caps w:val="0"/>
          <w:smallCaps w:val="0"/>
          <w:noProof w:val="0"/>
          <w:color w:val="3A3A3A"/>
          <w:sz w:val="22"/>
          <w:szCs w:val="22"/>
          <w:lang w:val="en-GB"/>
        </w:rPr>
        <w:t>Educational action research</w:t>
      </w:r>
      <w:r w:rsidRPr="2A3C8B9F" w:rsidR="7C308293">
        <w:rPr>
          <w:rFonts w:ascii="Arial" w:hAnsi="Arial" w:eastAsia="Arial" w:cs="Arial"/>
          <w:b w:val="0"/>
          <w:bCs w:val="0"/>
          <w:i w:val="0"/>
          <w:iCs w:val="0"/>
          <w:caps w:val="0"/>
          <w:smallCaps w:val="0"/>
          <w:noProof w:val="0"/>
          <w:color w:val="3A3A3A"/>
          <w:sz w:val="22"/>
          <w:szCs w:val="22"/>
          <w:lang w:val="en-GB"/>
        </w:rPr>
        <w:t>, 27(4), pp. 511–526.</w:t>
      </w:r>
      <w:r w:rsidRPr="2A3C8B9F" w:rsidR="5329A2C2">
        <w:rPr>
          <w:rFonts w:ascii="Arial" w:hAnsi="Arial" w:eastAsia="Arial" w:cs="Arial"/>
          <w:b w:val="0"/>
          <w:bCs w:val="0"/>
          <w:i w:val="0"/>
          <w:iCs w:val="0"/>
          <w:caps w:val="0"/>
          <w:smallCaps w:val="0"/>
          <w:noProof w:val="0"/>
          <w:color w:val="3A3A3A"/>
          <w:sz w:val="22"/>
          <w:szCs w:val="22"/>
          <w:lang w:val="en-GB"/>
        </w:rPr>
        <w:t xml:space="preserve"> Available at: </w:t>
      </w:r>
      <w:hyperlink r:id="Rcdb713c93d3a4ade">
        <w:r w:rsidRPr="2A3C8B9F" w:rsidR="5329A2C2">
          <w:rPr>
            <w:rStyle w:val="Hyperlink"/>
            <w:rFonts w:ascii="Arial" w:hAnsi="Arial" w:eastAsia="Arial" w:cs="Arial"/>
            <w:b w:val="0"/>
            <w:bCs w:val="0"/>
            <w:i w:val="0"/>
            <w:iCs w:val="0"/>
            <w:caps w:val="0"/>
            <w:smallCaps w:val="0"/>
            <w:noProof w:val="0"/>
            <w:sz w:val="22"/>
            <w:szCs w:val="22"/>
            <w:lang w:val="en-GB"/>
          </w:rPr>
          <w:t>https://doi.org/10.1080/09650792.2018.1564687</w:t>
        </w:r>
      </w:hyperlink>
      <w:r w:rsidRPr="2A3C8B9F" w:rsidR="5329A2C2">
        <w:rPr>
          <w:rFonts w:ascii="Arial" w:hAnsi="Arial" w:eastAsia="Arial" w:cs="Arial"/>
          <w:b w:val="0"/>
          <w:bCs w:val="0"/>
          <w:i w:val="0"/>
          <w:iCs w:val="0"/>
          <w:caps w:val="0"/>
          <w:smallCaps w:val="0"/>
          <w:noProof w:val="0"/>
          <w:color w:val="3A3A3A"/>
          <w:sz w:val="22"/>
          <w:szCs w:val="22"/>
          <w:lang w:val="en-GB"/>
        </w:rPr>
        <w:t>.</w:t>
      </w:r>
      <w:r w:rsidRPr="2A3C8B9F" w:rsidR="46F60FEB">
        <w:rPr>
          <w:rFonts w:ascii="Arial" w:hAnsi="Arial" w:eastAsia="Arial" w:cs="Arial"/>
          <w:b w:val="0"/>
          <w:bCs w:val="0"/>
          <w:i w:val="0"/>
          <w:iCs w:val="0"/>
          <w:caps w:val="0"/>
          <w:smallCaps w:val="0"/>
          <w:noProof w:val="0"/>
          <w:color w:val="3A3A3A"/>
          <w:sz w:val="22"/>
          <w:szCs w:val="22"/>
          <w:lang w:val="en-GB"/>
        </w:rPr>
        <w:t xml:space="preserve"> (Accessed: 6 October 2022).</w:t>
      </w:r>
    </w:p>
    <w:p w:rsidR="74C3A581" w:rsidP="0B964C89" w:rsidRDefault="74C3A581" w14:paraId="093A4B67" w14:textId="0D0FB433">
      <w:pPr>
        <w:pStyle w:val="Normal"/>
        <w:spacing w:line="360" w:lineRule="auto"/>
        <w:jc w:val="left"/>
        <w:rPr>
          <w:rFonts w:ascii="Arial" w:hAnsi="Arial" w:eastAsia="Arial" w:cs="Arial"/>
          <w:b w:val="0"/>
          <w:bCs w:val="0"/>
          <w:i w:val="0"/>
          <w:iCs w:val="0"/>
          <w:caps w:val="0"/>
          <w:smallCaps w:val="0"/>
          <w:noProof w:val="0"/>
          <w:color w:val="3A3A3A"/>
          <w:sz w:val="22"/>
          <w:szCs w:val="22"/>
          <w:lang w:val="en-GB"/>
        </w:rPr>
      </w:pPr>
      <w:proofErr w:type="spellStart"/>
      <w:r w:rsidRPr="0B964C89" w:rsidR="35D289CB">
        <w:rPr>
          <w:rFonts w:ascii="Arial" w:hAnsi="Arial" w:eastAsia="Arial" w:cs="Arial"/>
          <w:b w:val="0"/>
          <w:bCs w:val="0"/>
          <w:i w:val="0"/>
          <w:iCs w:val="0"/>
          <w:caps w:val="0"/>
          <w:smallCaps w:val="0"/>
          <w:noProof w:val="0"/>
          <w:color w:val="3A3A3A"/>
          <w:sz w:val="22"/>
          <w:szCs w:val="22"/>
          <w:lang w:val="en-GB"/>
        </w:rPr>
        <w:t>Hanfsting</w:t>
      </w:r>
      <w:proofErr w:type="spellEnd"/>
      <w:r w:rsidRPr="0B964C89" w:rsidR="35D289CB">
        <w:rPr>
          <w:rFonts w:ascii="Arial" w:hAnsi="Arial" w:eastAsia="Arial" w:cs="Arial"/>
          <w:b w:val="0"/>
          <w:bCs w:val="0"/>
          <w:i w:val="0"/>
          <w:iCs w:val="0"/>
          <w:caps w:val="0"/>
          <w:smallCaps w:val="0"/>
          <w:noProof w:val="0"/>
          <w:color w:val="3A3A3A"/>
          <w:sz w:val="22"/>
          <w:szCs w:val="22"/>
          <w:lang w:val="en-GB"/>
        </w:rPr>
        <w:t xml:space="preserve"> produced this article in 2019, making it up to date. This article gave me greater insight into Piaget's schemata and how they are used in his theory because it was credibly derived from the U</w:t>
      </w:r>
      <w:r w:rsidRPr="0B964C89" w:rsidR="00C069A3">
        <w:rPr>
          <w:rFonts w:ascii="Arial" w:hAnsi="Arial" w:eastAsia="Arial" w:cs="Arial"/>
          <w:b w:val="0"/>
          <w:bCs w:val="0"/>
          <w:i w:val="0"/>
          <w:iCs w:val="0"/>
          <w:caps w:val="0"/>
          <w:smallCaps w:val="0"/>
          <w:noProof w:val="0"/>
          <w:color w:val="3A3A3A"/>
          <w:sz w:val="22"/>
          <w:szCs w:val="22"/>
          <w:lang w:val="en-GB"/>
        </w:rPr>
        <w:t>WTSD</w:t>
      </w:r>
      <w:r w:rsidRPr="0B964C89" w:rsidR="35D289CB">
        <w:rPr>
          <w:rFonts w:ascii="Arial" w:hAnsi="Arial" w:eastAsia="Arial" w:cs="Arial"/>
          <w:b w:val="0"/>
          <w:bCs w:val="0"/>
          <w:i w:val="0"/>
          <w:iCs w:val="0"/>
          <w:caps w:val="0"/>
          <w:smallCaps w:val="0"/>
          <w:noProof w:val="0"/>
          <w:color w:val="3A3A3A"/>
          <w:sz w:val="22"/>
          <w:szCs w:val="22"/>
          <w:lang w:val="en-GB"/>
        </w:rPr>
        <w:t xml:space="preserve"> library. </w:t>
      </w:r>
      <w:r w:rsidRPr="0B964C89" w:rsidR="68D965FA">
        <w:rPr>
          <w:rFonts w:ascii="Arial" w:hAnsi="Arial" w:eastAsia="Arial" w:cs="Arial"/>
          <w:b w:val="0"/>
          <w:bCs w:val="0"/>
          <w:i w:val="0"/>
          <w:iCs w:val="0"/>
          <w:caps w:val="0"/>
          <w:smallCaps w:val="0"/>
          <w:noProof w:val="0"/>
          <w:color w:val="3A3A3A"/>
          <w:sz w:val="22"/>
          <w:szCs w:val="22"/>
          <w:lang w:val="en-GB"/>
        </w:rPr>
        <w:t>A</w:t>
      </w:r>
      <w:r w:rsidRPr="0B964C89" w:rsidR="35D289CB">
        <w:rPr>
          <w:rFonts w:ascii="Arial" w:hAnsi="Arial" w:eastAsia="Arial" w:cs="Arial"/>
          <w:b w:val="0"/>
          <w:bCs w:val="0"/>
          <w:i w:val="0"/>
          <w:iCs w:val="0"/>
          <w:caps w:val="0"/>
          <w:smallCaps w:val="0"/>
          <w:noProof w:val="0"/>
          <w:color w:val="3A3A3A"/>
          <w:sz w:val="22"/>
          <w:szCs w:val="22"/>
          <w:lang w:val="en-GB"/>
        </w:rPr>
        <w:t xml:space="preserve">s </w:t>
      </w:r>
      <w:r w:rsidRPr="0B964C89" w:rsidR="2C789CD8">
        <w:rPr>
          <w:rFonts w:ascii="Arial" w:hAnsi="Arial" w:eastAsia="Arial" w:cs="Arial"/>
          <w:b w:val="0"/>
          <w:bCs w:val="0"/>
          <w:i w:val="0"/>
          <w:iCs w:val="0"/>
          <w:caps w:val="0"/>
          <w:smallCaps w:val="0"/>
          <w:noProof w:val="0"/>
          <w:color w:val="3A3A3A"/>
          <w:sz w:val="22"/>
          <w:szCs w:val="22"/>
          <w:lang w:val="en-GB"/>
        </w:rPr>
        <w:t>I</w:t>
      </w:r>
      <w:r w:rsidRPr="0B964C89" w:rsidR="35D289CB">
        <w:rPr>
          <w:rFonts w:ascii="Arial" w:hAnsi="Arial" w:eastAsia="Arial" w:cs="Arial"/>
          <w:b w:val="0"/>
          <w:bCs w:val="0"/>
          <w:i w:val="0"/>
          <w:iCs w:val="0"/>
          <w:caps w:val="0"/>
          <w:smallCaps w:val="0"/>
          <w:noProof w:val="0"/>
          <w:color w:val="3A3A3A"/>
          <w:sz w:val="22"/>
          <w:szCs w:val="22"/>
          <w:lang w:val="en-GB"/>
        </w:rPr>
        <w:t xml:space="preserve"> read this </w:t>
      </w:r>
      <w:r w:rsidRPr="0B964C89" w:rsidR="0110A232">
        <w:rPr>
          <w:rFonts w:ascii="Arial" w:hAnsi="Arial" w:eastAsia="Arial" w:cs="Arial"/>
          <w:b w:val="0"/>
          <w:bCs w:val="0"/>
          <w:i w:val="0"/>
          <w:iCs w:val="0"/>
          <w:caps w:val="0"/>
          <w:smallCaps w:val="0"/>
          <w:noProof w:val="0"/>
          <w:color w:val="3A3A3A"/>
          <w:sz w:val="22"/>
          <w:szCs w:val="22"/>
          <w:lang w:val="en-GB"/>
        </w:rPr>
        <w:t>paper,</w:t>
      </w:r>
      <w:r w:rsidRPr="0B964C89" w:rsidR="35D289CB">
        <w:rPr>
          <w:rFonts w:ascii="Arial" w:hAnsi="Arial" w:eastAsia="Arial" w:cs="Arial"/>
          <w:b w:val="0"/>
          <w:bCs w:val="0"/>
          <w:i w:val="0"/>
          <w:iCs w:val="0"/>
          <w:caps w:val="0"/>
          <w:smallCaps w:val="0"/>
          <w:noProof w:val="0"/>
          <w:color w:val="3A3A3A"/>
          <w:sz w:val="22"/>
          <w:szCs w:val="22"/>
          <w:lang w:val="en-GB"/>
        </w:rPr>
        <w:t xml:space="preserve"> I realised that schemata </w:t>
      </w:r>
      <w:r w:rsidRPr="0B964C89" w:rsidR="35D289CB">
        <w:rPr>
          <w:rFonts w:ascii="Arial" w:hAnsi="Arial" w:eastAsia="Arial" w:cs="Arial"/>
          <w:b w:val="0"/>
          <w:bCs w:val="0"/>
          <w:i w:val="0"/>
          <w:iCs w:val="0"/>
          <w:caps w:val="0"/>
          <w:smallCaps w:val="0"/>
          <w:noProof w:val="0"/>
          <w:color w:val="3A3A3A"/>
          <w:sz w:val="22"/>
          <w:szCs w:val="22"/>
          <w:lang w:val="en-GB"/>
        </w:rPr>
        <w:t>comprise</w:t>
      </w:r>
      <w:r w:rsidRPr="0B964C89" w:rsidR="35D289CB">
        <w:rPr>
          <w:rFonts w:ascii="Arial" w:hAnsi="Arial" w:eastAsia="Arial" w:cs="Arial"/>
          <w:b w:val="0"/>
          <w:bCs w:val="0"/>
          <w:i w:val="0"/>
          <w:iCs w:val="0"/>
          <w:caps w:val="0"/>
          <w:smallCaps w:val="0"/>
          <w:noProof w:val="0"/>
          <w:color w:val="3A3A3A"/>
          <w:sz w:val="22"/>
          <w:szCs w:val="22"/>
          <w:lang w:val="en-GB"/>
        </w:rPr>
        <w:t xml:space="preserve"> so-called action schemata in addition to </w:t>
      </w:r>
      <w:r w:rsidRPr="0B964C89" w:rsidR="3DB1A1E9">
        <w:rPr>
          <w:rFonts w:ascii="Arial" w:hAnsi="Arial" w:eastAsia="Arial" w:cs="Arial"/>
          <w:b w:val="0"/>
          <w:bCs w:val="0"/>
          <w:i w:val="0"/>
          <w:iCs w:val="0"/>
          <w:caps w:val="0"/>
          <w:smallCaps w:val="0"/>
          <w:noProof w:val="0"/>
          <w:color w:val="3A3A3A"/>
          <w:sz w:val="22"/>
          <w:szCs w:val="22"/>
          <w:lang w:val="en-GB"/>
        </w:rPr>
        <w:t>being</w:t>
      </w:r>
      <w:r w:rsidRPr="0B964C89" w:rsidR="35D289CB">
        <w:rPr>
          <w:rFonts w:ascii="Arial" w:hAnsi="Arial" w:eastAsia="Arial" w:cs="Arial"/>
          <w:b w:val="0"/>
          <w:bCs w:val="0"/>
          <w:i w:val="0"/>
          <w:iCs w:val="0"/>
          <w:caps w:val="0"/>
          <w:smallCaps w:val="0"/>
          <w:noProof w:val="0"/>
          <w:color w:val="3A3A3A"/>
          <w:sz w:val="22"/>
          <w:szCs w:val="22"/>
          <w:lang w:val="en-GB"/>
        </w:rPr>
        <w:t xml:space="preserve"> fixed, cognitively represented figures of objects.</w:t>
      </w:r>
      <w:r w:rsidRPr="0B964C89" w:rsidR="35D289CB">
        <w:rPr>
          <w:rFonts w:ascii="Arial" w:hAnsi="Arial" w:eastAsia="Arial" w:cs="Arial"/>
          <w:b w:val="0"/>
          <w:bCs w:val="0"/>
          <w:i w:val="0"/>
          <w:iCs w:val="0"/>
          <w:caps w:val="0"/>
          <w:smallCaps w:val="0"/>
          <w:noProof w:val="0"/>
          <w:color w:val="3A3A3A"/>
          <w:sz w:val="22"/>
          <w:szCs w:val="22"/>
          <w:lang w:val="en-GB"/>
        </w:rPr>
        <w:t xml:space="preserve"> The article expanded my knowledge, and I discovered that interacting with the outside world is a crucial </w:t>
      </w:r>
      <w:r w:rsidRPr="0B964C89" w:rsidR="35D289CB">
        <w:rPr>
          <w:rFonts w:ascii="Arial" w:hAnsi="Arial" w:eastAsia="Arial" w:cs="Arial"/>
          <w:b w:val="0"/>
          <w:bCs w:val="0"/>
          <w:i w:val="0"/>
          <w:iCs w:val="0"/>
          <w:caps w:val="0"/>
          <w:smallCaps w:val="0"/>
          <w:noProof w:val="0"/>
          <w:color w:val="3A3A3A"/>
          <w:sz w:val="22"/>
          <w:szCs w:val="22"/>
          <w:lang w:val="en-GB"/>
        </w:rPr>
        <w:t>component</w:t>
      </w:r>
      <w:r w:rsidRPr="0B964C89" w:rsidR="35D289CB">
        <w:rPr>
          <w:rFonts w:ascii="Arial" w:hAnsi="Arial" w:eastAsia="Arial" w:cs="Arial"/>
          <w:b w:val="0"/>
          <w:bCs w:val="0"/>
          <w:i w:val="0"/>
          <w:iCs w:val="0"/>
          <w:caps w:val="0"/>
          <w:smallCaps w:val="0"/>
          <w:noProof w:val="0"/>
          <w:color w:val="3A3A3A"/>
          <w:sz w:val="22"/>
          <w:szCs w:val="22"/>
          <w:lang w:val="en-GB"/>
        </w:rPr>
        <w:t xml:space="preserve"> of learning about the world and developing schemata. Action schemata may develop into increasingly complex structures through processes of accommodation and </w:t>
      </w:r>
      <w:r w:rsidRPr="0B964C89" w:rsidR="22C4E819">
        <w:rPr>
          <w:rFonts w:ascii="Arial" w:hAnsi="Arial" w:eastAsia="Arial" w:cs="Arial"/>
          <w:b w:val="0"/>
          <w:bCs w:val="0"/>
          <w:i w:val="0"/>
          <w:iCs w:val="0"/>
          <w:caps w:val="0"/>
          <w:smallCaps w:val="0"/>
          <w:noProof w:val="0"/>
          <w:color w:val="3A3A3A"/>
          <w:sz w:val="22"/>
          <w:szCs w:val="22"/>
          <w:lang w:val="en-GB"/>
        </w:rPr>
        <w:t xml:space="preserve">assimilation. </w:t>
      </w:r>
      <w:r w:rsidRPr="0B964C89" w:rsidR="71D04198">
        <w:rPr>
          <w:rFonts w:ascii="Arial" w:hAnsi="Arial" w:eastAsia="Arial" w:cs="Arial"/>
          <w:b w:val="0"/>
          <w:bCs w:val="0"/>
          <w:i w:val="0"/>
          <w:iCs w:val="0"/>
          <w:caps w:val="0"/>
          <w:smallCaps w:val="0"/>
          <w:noProof w:val="0"/>
          <w:color w:val="3A3A3A"/>
          <w:sz w:val="22"/>
          <w:szCs w:val="22"/>
          <w:lang w:val="en-GB"/>
        </w:rPr>
        <w:t>Even though I di</w:t>
      </w:r>
      <w:r w:rsidRPr="0B964C89" w:rsidR="684287AF">
        <w:rPr>
          <w:rFonts w:ascii="Arial" w:hAnsi="Arial" w:eastAsia="Arial" w:cs="Arial"/>
          <w:b w:val="0"/>
          <w:bCs w:val="0"/>
          <w:i w:val="0"/>
          <w:iCs w:val="0"/>
          <w:caps w:val="0"/>
          <w:smallCaps w:val="0"/>
          <w:noProof w:val="0"/>
          <w:color w:val="3A3A3A"/>
          <w:sz w:val="22"/>
          <w:szCs w:val="22"/>
          <w:lang w:val="en-GB"/>
        </w:rPr>
        <w:t>d</w:t>
      </w:r>
      <w:r w:rsidRPr="0B964C89" w:rsidR="6B1D8209">
        <w:rPr>
          <w:rFonts w:ascii="Arial" w:hAnsi="Arial" w:eastAsia="Arial" w:cs="Arial"/>
          <w:b w:val="0"/>
          <w:bCs w:val="0"/>
          <w:i w:val="0"/>
          <w:iCs w:val="0"/>
          <w:caps w:val="0"/>
          <w:smallCaps w:val="0"/>
          <w:noProof w:val="0"/>
          <w:color w:val="3A3A3A"/>
          <w:sz w:val="22"/>
          <w:szCs w:val="22"/>
          <w:lang w:val="en-GB"/>
        </w:rPr>
        <w:t xml:space="preserve"> not</w:t>
      </w:r>
      <w:r w:rsidRPr="0B964C89" w:rsidR="71D04198">
        <w:rPr>
          <w:rFonts w:ascii="Arial" w:hAnsi="Arial" w:eastAsia="Arial" w:cs="Arial"/>
          <w:b w:val="0"/>
          <w:bCs w:val="0"/>
          <w:i w:val="0"/>
          <w:iCs w:val="0"/>
          <w:caps w:val="0"/>
          <w:smallCaps w:val="0"/>
          <w:noProof w:val="0"/>
          <w:color w:val="3A3A3A"/>
          <w:sz w:val="22"/>
          <w:szCs w:val="22"/>
          <w:lang w:val="en-GB"/>
        </w:rPr>
        <w:t xml:space="preserve"> use this in my presenta</w:t>
      </w:r>
      <w:r w:rsidRPr="0B964C89" w:rsidR="2BDAB9F8">
        <w:rPr>
          <w:rFonts w:ascii="Arial" w:hAnsi="Arial" w:eastAsia="Arial" w:cs="Arial"/>
          <w:b w:val="0"/>
          <w:bCs w:val="0"/>
          <w:i w:val="0"/>
          <w:iCs w:val="0"/>
          <w:caps w:val="0"/>
          <w:smallCaps w:val="0"/>
          <w:noProof w:val="0"/>
          <w:color w:val="3A3A3A"/>
          <w:sz w:val="22"/>
          <w:szCs w:val="22"/>
          <w:lang w:val="en-GB"/>
        </w:rPr>
        <w:t>tion it was still</w:t>
      </w:r>
      <w:r w:rsidRPr="0B964C89" w:rsidR="71D04198">
        <w:rPr>
          <w:rFonts w:ascii="Arial" w:hAnsi="Arial" w:eastAsia="Arial" w:cs="Arial"/>
          <w:b w:val="0"/>
          <w:bCs w:val="0"/>
          <w:i w:val="0"/>
          <w:iCs w:val="0"/>
          <w:caps w:val="0"/>
          <w:smallCaps w:val="0"/>
          <w:noProof w:val="0"/>
          <w:color w:val="3A3A3A"/>
          <w:sz w:val="22"/>
          <w:szCs w:val="22"/>
          <w:lang w:val="en-GB"/>
        </w:rPr>
        <w:t xml:space="preserve"> good </w:t>
      </w:r>
      <w:r w:rsidRPr="0B964C89" w:rsidR="71D04198">
        <w:rPr>
          <w:rFonts w:ascii="Arial" w:hAnsi="Arial" w:eastAsia="Arial" w:cs="Arial"/>
          <w:b w:val="0"/>
          <w:bCs w:val="0"/>
          <w:i w:val="0"/>
          <w:iCs w:val="0"/>
          <w:caps w:val="0"/>
          <w:smallCaps w:val="0"/>
          <w:noProof w:val="0"/>
          <w:color w:val="3A3A3A"/>
          <w:sz w:val="22"/>
          <w:szCs w:val="22"/>
          <w:lang w:val="en-GB"/>
        </w:rPr>
        <w:t>additional</w:t>
      </w:r>
      <w:r w:rsidRPr="0B964C89" w:rsidR="71D04198">
        <w:rPr>
          <w:rFonts w:ascii="Arial" w:hAnsi="Arial" w:eastAsia="Arial" w:cs="Arial"/>
          <w:b w:val="0"/>
          <w:bCs w:val="0"/>
          <w:i w:val="0"/>
          <w:iCs w:val="0"/>
          <w:caps w:val="0"/>
          <w:smallCaps w:val="0"/>
          <w:noProof w:val="0"/>
          <w:color w:val="3A3A3A"/>
          <w:sz w:val="22"/>
          <w:szCs w:val="22"/>
          <w:lang w:val="en-GB"/>
        </w:rPr>
        <w:t xml:space="preserve"> reading material </w:t>
      </w:r>
      <w:r w:rsidRPr="0B964C89" w:rsidR="6DE8A5E2">
        <w:rPr>
          <w:rFonts w:ascii="Arial" w:hAnsi="Arial" w:eastAsia="Arial" w:cs="Arial"/>
          <w:b w:val="0"/>
          <w:bCs w:val="0"/>
          <w:i w:val="0"/>
          <w:iCs w:val="0"/>
          <w:caps w:val="0"/>
          <w:smallCaps w:val="0"/>
          <w:noProof w:val="0"/>
          <w:color w:val="3A3A3A"/>
          <w:sz w:val="22"/>
          <w:szCs w:val="22"/>
          <w:lang w:val="en-GB"/>
        </w:rPr>
        <w:t>that</w:t>
      </w:r>
      <w:r w:rsidRPr="0B964C89" w:rsidR="71D04198">
        <w:rPr>
          <w:rFonts w:ascii="Arial" w:hAnsi="Arial" w:eastAsia="Arial" w:cs="Arial"/>
          <w:b w:val="0"/>
          <w:bCs w:val="0"/>
          <w:i w:val="0"/>
          <w:iCs w:val="0"/>
          <w:caps w:val="0"/>
          <w:smallCaps w:val="0"/>
          <w:noProof w:val="0"/>
          <w:color w:val="3A3A3A"/>
          <w:sz w:val="22"/>
          <w:szCs w:val="22"/>
          <w:lang w:val="en-GB"/>
        </w:rPr>
        <w:t xml:space="preserve"> helped me in my studies.</w:t>
      </w:r>
    </w:p>
    <w:p w:rsidR="3F01018D" w:rsidP="2A3C8B9F" w:rsidRDefault="3F01018D" w14:paraId="6DB43301" w14:textId="48EF87DA">
      <w:pPr>
        <w:spacing w:line="360" w:lineRule="auto"/>
        <w:jc w:val="left"/>
        <w:rPr>
          <w:rFonts w:ascii="Arial" w:hAnsi="Arial" w:eastAsia="Arial" w:cs="Arial"/>
          <w:b w:val="0"/>
          <w:bCs w:val="0"/>
          <w:i w:val="0"/>
          <w:iCs w:val="0"/>
          <w:caps w:val="0"/>
          <w:smallCaps w:val="0"/>
          <w:noProof w:val="0"/>
          <w:color w:val="333333"/>
          <w:sz w:val="22"/>
          <w:szCs w:val="22"/>
          <w:lang w:val="en-GB"/>
        </w:rPr>
      </w:pPr>
    </w:p>
    <w:p w:rsidR="74C3A581" w:rsidP="2A3C8B9F" w:rsidRDefault="74C3A581" w14:paraId="4B9D261C" w14:textId="1986BEC3">
      <w:pPr>
        <w:pStyle w:val="Normal"/>
        <w:spacing w:line="360" w:lineRule="auto"/>
        <w:jc w:val="left"/>
        <w:rPr>
          <w:rFonts w:ascii="Arial" w:hAnsi="Arial" w:eastAsia="Arial" w:cs="Arial"/>
          <w:b w:val="0"/>
          <w:bCs w:val="0"/>
          <w:i w:val="0"/>
          <w:iCs w:val="0"/>
          <w:caps w:val="0"/>
          <w:smallCaps w:val="0"/>
          <w:noProof w:val="0"/>
          <w:color w:val="333333"/>
          <w:sz w:val="22"/>
          <w:szCs w:val="22"/>
          <w:lang w:val="en-GB"/>
        </w:rPr>
      </w:pPr>
    </w:p>
    <w:p w:rsidR="3A046E6A" w:rsidP="2A3C8B9F" w:rsidRDefault="3A046E6A" w14:paraId="34D25CE4" w14:textId="772E7147">
      <w:pPr>
        <w:pStyle w:val="Normal"/>
        <w:spacing w:line="360" w:lineRule="auto"/>
        <w:jc w:val="left"/>
        <w:rPr>
          <w:rFonts w:ascii="Arial" w:hAnsi="Arial" w:eastAsia="Arial" w:cs="Arial"/>
          <w:b w:val="0"/>
          <w:bCs w:val="0"/>
          <w:i w:val="0"/>
          <w:iCs w:val="0"/>
          <w:caps w:val="0"/>
          <w:smallCaps w:val="0"/>
          <w:noProof w:val="0"/>
          <w:color w:val="3A3A3A"/>
          <w:sz w:val="22"/>
          <w:szCs w:val="22"/>
          <w:lang w:val="en-GB"/>
        </w:rPr>
      </w:pPr>
      <w:r w:rsidRPr="2A3C8B9F" w:rsidR="3A046E6A">
        <w:rPr>
          <w:rFonts w:ascii="Arial" w:hAnsi="Arial" w:eastAsia="Arial" w:cs="Arial"/>
          <w:b w:val="0"/>
          <w:bCs w:val="0"/>
          <w:i w:val="0"/>
          <w:iCs w:val="0"/>
          <w:caps w:val="0"/>
          <w:smallCaps w:val="0"/>
          <w:noProof w:val="0"/>
          <w:color w:val="3A3A3A"/>
          <w:sz w:val="22"/>
          <w:szCs w:val="22"/>
          <w:lang w:val="en-GB"/>
        </w:rPr>
        <w:t>Bruce, S. and Muhammad, Z</w:t>
      </w:r>
      <w:r w:rsidRPr="2A3C8B9F" w:rsidR="4F7A3F1F">
        <w:rPr>
          <w:rFonts w:ascii="Arial" w:hAnsi="Arial" w:eastAsia="Arial" w:cs="Arial"/>
          <w:b w:val="0"/>
          <w:bCs w:val="0"/>
          <w:i w:val="0"/>
          <w:iCs w:val="0"/>
          <w:caps w:val="0"/>
          <w:smallCaps w:val="0"/>
          <w:noProof w:val="0"/>
          <w:color w:val="3A3A3A"/>
          <w:sz w:val="22"/>
          <w:szCs w:val="22"/>
          <w:lang w:val="en-GB"/>
        </w:rPr>
        <w:t>,</w:t>
      </w:r>
      <w:r w:rsidRPr="2A3C8B9F" w:rsidR="3A046E6A">
        <w:rPr>
          <w:rFonts w:ascii="Arial" w:hAnsi="Arial" w:eastAsia="Arial" w:cs="Arial"/>
          <w:b w:val="0"/>
          <w:bCs w:val="0"/>
          <w:i w:val="0"/>
          <w:iCs w:val="0"/>
          <w:caps w:val="0"/>
          <w:smallCaps w:val="0"/>
          <w:noProof w:val="0"/>
          <w:color w:val="3A3A3A"/>
          <w:sz w:val="22"/>
          <w:szCs w:val="22"/>
          <w:lang w:val="en-GB"/>
        </w:rPr>
        <w:t xml:space="preserve"> (2009) ‘The Development of Object Permanence in Children with Intellectual Disability, Physical Disability, Autism, and Blindness’, </w:t>
      </w:r>
      <w:r w:rsidRPr="2A3C8B9F" w:rsidR="3A046E6A">
        <w:rPr>
          <w:rFonts w:ascii="Arial" w:hAnsi="Arial" w:eastAsia="Arial" w:cs="Arial"/>
          <w:b w:val="0"/>
          <w:bCs w:val="0"/>
          <w:i w:val="1"/>
          <w:iCs w:val="1"/>
          <w:caps w:val="0"/>
          <w:smallCaps w:val="0"/>
          <w:noProof w:val="0"/>
          <w:color w:val="3A3A3A"/>
          <w:sz w:val="22"/>
          <w:szCs w:val="22"/>
          <w:lang w:val="en-GB"/>
        </w:rPr>
        <w:t>International journal of disability, development, and education</w:t>
      </w:r>
      <w:r w:rsidRPr="2A3C8B9F" w:rsidR="3A046E6A">
        <w:rPr>
          <w:rFonts w:ascii="Arial" w:hAnsi="Arial" w:eastAsia="Arial" w:cs="Arial"/>
          <w:b w:val="0"/>
          <w:bCs w:val="0"/>
          <w:i w:val="0"/>
          <w:iCs w:val="0"/>
          <w:caps w:val="0"/>
          <w:smallCaps w:val="0"/>
          <w:noProof w:val="0"/>
          <w:color w:val="3A3A3A"/>
          <w:sz w:val="22"/>
          <w:szCs w:val="22"/>
          <w:lang w:val="en-GB"/>
        </w:rPr>
        <w:t xml:space="preserve">, 56(3), pp. 229–246. Available at: </w:t>
      </w:r>
      <w:hyperlink r:id="R7c44f7303a694da4">
        <w:r w:rsidRPr="2A3C8B9F" w:rsidR="3A046E6A">
          <w:rPr>
            <w:rStyle w:val="Hyperlink"/>
            <w:rFonts w:ascii="Arial" w:hAnsi="Arial" w:eastAsia="Arial" w:cs="Arial"/>
            <w:b w:val="0"/>
            <w:bCs w:val="0"/>
            <w:i w:val="0"/>
            <w:iCs w:val="0"/>
            <w:caps w:val="0"/>
            <w:smallCaps w:val="0"/>
            <w:noProof w:val="0"/>
            <w:sz w:val="22"/>
            <w:szCs w:val="22"/>
            <w:lang w:val="en-GB"/>
          </w:rPr>
          <w:t>https://doi.org/10.1080/10349120903102213</w:t>
        </w:r>
      </w:hyperlink>
      <w:r w:rsidRPr="2A3C8B9F" w:rsidR="3A046E6A">
        <w:rPr>
          <w:rFonts w:ascii="Arial" w:hAnsi="Arial" w:eastAsia="Arial" w:cs="Arial"/>
          <w:b w:val="0"/>
          <w:bCs w:val="0"/>
          <w:i w:val="0"/>
          <w:iCs w:val="0"/>
          <w:caps w:val="0"/>
          <w:smallCaps w:val="0"/>
          <w:noProof w:val="0"/>
          <w:color w:val="3A3A3A"/>
          <w:sz w:val="22"/>
          <w:szCs w:val="22"/>
          <w:lang w:val="en-GB"/>
        </w:rPr>
        <w:t>.</w:t>
      </w:r>
      <w:r w:rsidRPr="2A3C8B9F" w:rsidR="35E67760">
        <w:rPr>
          <w:rFonts w:ascii="Arial" w:hAnsi="Arial" w:eastAsia="Arial" w:cs="Arial"/>
          <w:b w:val="0"/>
          <w:bCs w:val="0"/>
          <w:i w:val="0"/>
          <w:iCs w:val="0"/>
          <w:caps w:val="0"/>
          <w:smallCaps w:val="0"/>
          <w:noProof w:val="0"/>
          <w:color w:val="3A3A3A"/>
          <w:sz w:val="22"/>
          <w:szCs w:val="22"/>
          <w:lang w:val="en-GB"/>
        </w:rPr>
        <w:t xml:space="preserve"> (Accessed: 6 October 2022)</w:t>
      </w:r>
    </w:p>
    <w:p w:rsidR="6D176235" w:rsidP="38C221A2" w:rsidRDefault="6D176235" w14:paraId="40041EA3" w14:textId="03996D6C">
      <w:pPr>
        <w:pStyle w:val="Normal"/>
        <w:spacing w:line="360" w:lineRule="auto"/>
        <w:jc w:val="left"/>
        <w:rPr>
          <w:rFonts w:ascii="Arial" w:hAnsi="Arial" w:eastAsia="Arial" w:cs="Arial"/>
          <w:b w:val="0"/>
          <w:bCs w:val="0"/>
          <w:noProof w:val="0"/>
          <w:sz w:val="22"/>
          <w:szCs w:val="22"/>
          <w:lang w:val="en-GB"/>
        </w:rPr>
      </w:pPr>
      <w:r w:rsidRPr="0B964C89" w:rsidR="51956929">
        <w:rPr>
          <w:rFonts w:ascii="Arial" w:hAnsi="Arial" w:eastAsia="Arial" w:cs="Arial"/>
          <w:b w:val="0"/>
          <w:bCs w:val="0"/>
          <w:noProof w:val="0"/>
          <w:sz w:val="22"/>
          <w:szCs w:val="22"/>
          <w:lang w:val="en-GB"/>
        </w:rPr>
        <w:t>T</w:t>
      </w:r>
      <w:r w:rsidRPr="0B964C89" w:rsidR="51956929">
        <w:rPr>
          <w:rFonts w:ascii="Arial" w:hAnsi="Arial" w:eastAsia="Arial" w:cs="Arial"/>
          <w:b w:val="0"/>
          <w:bCs w:val="0"/>
          <w:noProof w:val="0"/>
          <w:sz w:val="22"/>
          <w:szCs w:val="22"/>
          <w:lang w:val="en-GB"/>
        </w:rPr>
        <w:t>his book was</w:t>
      </w:r>
      <w:r w:rsidRPr="0B964C89" w:rsidR="19A45F4E">
        <w:rPr>
          <w:rFonts w:ascii="Arial" w:hAnsi="Arial" w:eastAsia="Arial" w:cs="Arial"/>
          <w:b w:val="0"/>
          <w:bCs w:val="0"/>
          <w:noProof w:val="0"/>
          <w:sz w:val="22"/>
          <w:szCs w:val="22"/>
          <w:lang w:val="en-GB"/>
        </w:rPr>
        <w:t xml:space="preserve"> </w:t>
      </w:r>
      <w:r w:rsidRPr="0B964C89" w:rsidR="2BD6EE94">
        <w:rPr>
          <w:rFonts w:ascii="Arial" w:hAnsi="Arial" w:eastAsia="Arial" w:cs="Arial"/>
          <w:b w:val="0"/>
          <w:bCs w:val="0"/>
          <w:noProof w:val="0"/>
          <w:sz w:val="22"/>
          <w:szCs w:val="22"/>
          <w:lang w:val="en-GB"/>
        </w:rPr>
        <w:t>w</w:t>
      </w:r>
      <w:r w:rsidRPr="0B964C89" w:rsidR="19A45F4E">
        <w:rPr>
          <w:rFonts w:ascii="Arial" w:hAnsi="Arial" w:eastAsia="Arial" w:cs="Arial"/>
          <w:b w:val="0"/>
          <w:bCs w:val="0"/>
          <w:noProof w:val="0"/>
          <w:sz w:val="22"/>
          <w:szCs w:val="22"/>
          <w:lang w:val="en-GB"/>
        </w:rPr>
        <w:t>ritten</w:t>
      </w:r>
      <w:r w:rsidRPr="0B964C89" w:rsidR="51956929">
        <w:rPr>
          <w:rFonts w:ascii="Arial" w:hAnsi="Arial" w:eastAsia="Arial" w:cs="Arial"/>
          <w:b w:val="0"/>
          <w:bCs w:val="0"/>
          <w:noProof w:val="0"/>
          <w:sz w:val="22"/>
          <w:szCs w:val="22"/>
          <w:lang w:val="en-GB"/>
        </w:rPr>
        <w:t xml:space="preserve"> by Bruce in </w:t>
      </w:r>
      <w:r w:rsidRPr="0B964C89" w:rsidR="09D3B7F7">
        <w:rPr>
          <w:rFonts w:ascii="Arial" w:hAnsi="Arial" w:eastAsia="Arial" w:cs="Arial"/>
          <w:b w:val="0"/>
          <w:bCs w:val="0"/>
          <w:noProof w:val="0"/>
          <w:sz w:val="22"/>
          <w:szCs w:val="22"/>
          <w:lang w:val="en-GB"/>
        </w:rPr>
        <w:t>2009</w:t>
      </w:r>
      <w:r w:rsidRPr="0B964C89" w:rsidR="438F267A">
        <w:rPr>
          <w:rFonts w:ascii="Arial" w:hAnsi="Arial" w:eastAsia="Arial" w:cs="Arial"/>
          <w:b w:val="0"/>
          <w:bCs w:val="0"/>
          <w:noProof w:val="0"/>
          <w:sz w:val="22"/>
          <w:szCs w:val="22"/>
          <w:lang w:val="en-GB"/>
        </w:rPr>
        <w:t>,</w:t>
      </w:r>
      <w:r w:rsidRPr="0B964C89" w:rsidR="09D3B7F7">
        <w:rPr>
          <w:rFonts w:ascii="Arial" w:hAnsi="Arial" w:eastAsia="Arial" w:cs="Arial"/>
          <w:b w:val="0"/>
          <w:bCs w:val="0"/>
          <w:noProof w:val="0"/>
          <w:sz w:val="22"/>
          <w:szCs w:val="22"/>
          <w:lang w:val="en-GB"/>
        </w:rPr>
        <w:t xml:space="preserve"> it</w:t>
      </w:r>
      <w:r w:rsidRPr="0B964C89" w:rsidR="51956929">
        <w:rPr>
          <w:rFonts w:ascii="Arial" w:hAnsi="Arial" w:eastAsia="Arial" w:cs="Arial"/>
          <w:b w:val="0"/>
          <w:bCs w:val="0"/>
          <w:noProof w:val="0"/>
          <w:sz w:val="22"/>
          <w:szCs w:val="22"/>
          <w:lang w:val="en-GB"/>
        </w:rPr>
        <w:t xml:space="preserve"> comes from the UWTSD Library,</w:t>
      </w:r>
      <w:r w:rsidRPr="0B964C89" w:rsidR="66414164">
        <w:rPr>
          <w:rFonts w:ascii="Arial" w:hAnsi="Arial" w:eastAsia="Arial" w:cs="Arial"/>
          <w:b w:val="0"/>
          <w:bCs w:val="0"/>
          <w:noProof w:val="0"/>
          <w:sz w:val="22"/>
          <w:szCs w:val="22"/>
          <w:lang w:val="en-GB"/>
        </w:rPr>
        <w:t xml:space="preserve"> making </w:t>
      </w:r>
      <w:r w:rsidRPr="0B964C89" w:rsidR="35E453E6">
        <w:rPr>
          <w:rFonts w:ascii="Arial" w:hAnsi="Arial" w:eastAsia="Arial" w:cs="Arial"/>
          <w:b w:val="0"/>
          <w:bCs w:val="0"/>
          <w:noProof w:val="0"/>
          <w:sz w:val="22"/>
          <w:szCs w:val="22"/>
          <w:lang w:val="en-GB"/>
        </w:rPr>
        <w:t>it a</w:t>
      </w:r>
      <w:r w:rsidRPr="0B964C89" w:rsidR="51956929">
        <w:rPr>
          <w:rFonts w:ascii="Arial" w:hAnsi="Arial" w:eastAsia="Arial" w:cs="Arial"/>
          <w:b w:val="0"/>
          <w:bCs w:val="0"/>
          <w:noProof w:val="0"/>
          <w:sz w:val="22"/>
          <w:szCs w:val="22"/>
          <w:lang w:val="en-GB"/>
        </w:rPr>
        <w:t xml:space="preserve"> reputable source. The chapter in this book made it clear to me that if a child misses developmental milestones, there may be some developmental </w:t>
      </w:r>
      <w:proofErr w:type="spellStart"/>
      <w:r w:rsidRPr="0B964C89" w:rsidR="51956929">
        <w:rPr>
          <w:rFonts w:ascii="Arial" w:hAnsi="Arial" w:eastAsia="Arial" w:cs="Arial"/>
          <w:b w:val="0"/>
          <w:bCs w:val="0"/>
          <w:noProof w:val="0"/>
          <w:sz w:val="22"/>
          <w:szCs w:val="22"/>
          <w:lang w:val="en-GB"/>
        </w:rPr>
        <w:t>delay.</w:t>
      </w:r>
      <w:r w:rsidRPr="0B964C89" w:rsidR="4F7FD936">
        <w:rPr>
          <w:rFonts w:ascii="Arial" w:hAnsi="Arial" w:eastAsia="Arial" w:cs="Arial"/>
          <w:b w:val="0"/>
          <w:bCs w:val="0"/>
          <w:noProof w:val="0"/>
          <w:sz w:val="22"/>
          <w:szCs w:val="22"/>
          <w:lang w:val="en-GB"/>
        </w:rPr>
        <w:t>This</w:t>
      </w:r>
      <w:proofErr w:type="spellEnd"/>
      <w:r w:rsidRPr="0B964C89" w:rsidR="4F7FD936">
        <w:rPr>
          <w:rFonts w:ascii="Arial" w:hAnsi="Arial" w:eastAsia="Arial" w:cs="Arial"/>
          <w:b w:val="0"/>
          <w:bCs w:val="0"/>
          <w:noProof w:val="0"/>
          <w:sz w:val="22"/>
          <w:szCs w:val="22"/>
          <w:lang w:val="en-GB"/>
        </w:rPr>
        <w:t xml:space="preserve"> told me about</w:t>
      </w:r>
      <w:r w:rsidRPr="0B964C89" w:rsidR="51956929">
        <w:rPr>
          <w:rFonts w:ascii="Arial" w:hAnsi="Arial" w:eastAsia="Arial" w:cs="Arial"/>
          <w:b w:val="0"/>
          <w:bCs w:val="0"/>
          <w:noProof w:val="0"/>
          <w:sz w:val="22"/>
          <w:szCs w:val="22"/>
          <w:lang w:val="en-GB"/>
        </w:rPr>
        <w:t xml:space="preserve"> Development of Object Permanence in Children. Children with severe intellectual disability, physical </w:t>
      </w:r>
      <w:r w:rsidRPr="0B964C89" w:rsidR="51956929">
        <w:rPr>
          <w:rFonts w:ascii="Arial" w:hAnsi="Arial" w:eastAsia="Arial" w:cs="Arial"/>
          <w:b w:val="0"/>
          <w:bCs w:val="0"/>
          <w:noProof w:val="0"/>
          <w:sz w:val="22"/>
          <w:szCs w:val="22"/>
          <w:lang w:val="en-GB"/>
        </w:rPr>
        <w:t xml:space="preserve">disability, autism, and blindness develop object permanence in </w:t>
      </w:r>
      <w:bookmarkStart w:name="_Int_MpLl3lwK" w:id="1666688292"/>
      <w:r w:rsidRPr="0B964C89" w:rsidR="51956929">
        <w:rPr>
          <w:rFonts w:ascii="Arial" w:hAnsi="Arial" w:eastAsia="Arial" w:cs="Arial"/>
          <w:b w:val="0"/>
          <w:bCs w:val="0"/>
          <w:noProof w:val="0"/>
          <w:sz w:val="22"/>
          <w:szCs w:val="22"/>
          <w:lang w:val="en-GB"/>
        </w:rPr>
        <w:t>a similar manner</w:t>
      </w:r>
      <w:bookmarkEnd w:id="1666688292"/>
      <w:r w:rsidRPr="0B964C89" w:rsidR="51956929">
        <w:rPr>
          <w:rFonts w:ascii="Arial" w:hAnsi="Arial" w:eastAsia="Arial" w:cs="Arial"/>
          <w:b w:val="0"/>
          <w:bCs w:val="0"/>
          <w:noProof w:val="0"/>
          <w:sz w:val="22"/>
          <w:szCs w:val="22"/>
          <w:lang w:val="en-GB"/>
        </w:rPr>
        <w:t xml:space="preserve"> but more slowly than children. This helped me with my coursework and served as a reliable source of reading material for expanding my knowledge.</w:t>
      </w:r>
      <w:r w:rsidRPr="0B964C89" w:rsidR="1A289170">
        <w:rPr>
          <w:rFonts w:ascii="Arial" w:hAnsi="Arial" w:eastAsia="Arial" w:cs="Arial"/>
          <w:b w:val="0"/>
          <w:bCs w:val="0"/>
          <w:noProof w:val="0"/>
          <w:sz w:val="22"/>
          <w:szCs w:val="22"/>
          <w:lang w:val="en-GB"/>
        </w:rPr>
        <w:t xml:space="preserve"> This chapter was </w:t>
      </w:r>
      <w:r w:rsidRPr="0B964C89" w:rsidR="2921EED7">
        <w:rPr>
          <w:rFonts w:ascii="Arial" w:hAnsi="Arial" w:eastAsia="Arial" w:cs="Arial"/>
          <w:b w:val="0"/>
          <w:bCs w:val="0"/>
          <w:noProof w:val="0"/>
          <w:sz w:val="22"/>
          <w:szCs w:val="22"/>
          <w:lang w:val="en-GB"/>
        </w:rPr>
        <w:t>helpful,</w:t>
      </w:r>
      <w:r w:rsidRPr="0B964C89" w:rsidR="1A289170">
        <w:rPr>
          <w:rFonts w:ascii="Arial" w:hAnsi="Arial" w:eastAsia="Arial" w:cs="Arial"/>
          <w:b w:val="0"/>
          <w:bCs w:val="0"/>
          <w:noProof w:val="0"/>
          <w:sz w:val="22"/>
          <w:szCs w:val="22"/>
          <w:lang w:val="en-GB"/>
        </w:rPr>
        <w:t xml:space="preserve"> </w:t>
      </w:r>
      <w:r w:rsidRPr="0B964C89" w:rsidR="3E024D7C">
        <w:rPr>
          <w:rFonts w:ascii="Arial" w:hAnsi="Arial" w:eastAsia="Arial" w:cs="Arial"/>
          <w:b w:val="0"/>
          <w:bCs w:val="0"/>
          <w:noProof w:val="0"/>
          <w:sz w:val="22"/>
          <w:szCs w:val="22"/>
          <w:lang w:val="en-GB"/>
        </w:rPr>
        <w:t xml:space="preserve">and I used the evidence in this chapter in my </w:t>
      </w:r>
      <w:r w:rsidRPr="0B964C89" w:rsidR="42D19163">
        <w:rPr>
          <w:rFonts w:ascii="Arial" w:hAnsi="Arial" w:eastAsia="Arial" w:cs="Arial"/>
          <w:b w:val="0"/>
          <w:bCs w:val="0"/>
          <w:noProof w:val="0"/>
          <w:sz w:val="22"/>
          <w:szCs w:val="22"/>
          <w:lang w:val="en-GB"/>
        </w:rPr>
        <w:t>PowerPoint</w:t>
      </w:r>
      <w:r w:rsidRPr="0B964C89" w:rsidR="60C1B8CF">
        <w:rPr>
          <w:rFonts w:ascii="Arial" w:hAnsi="Arial" w:eastAsia="Arial" w:cs="Arial"/>
          <w:b w:val="0"/>
          <w:bCs w:val="0"/>
          <w:noProof w:val="0"/>
          <w:sz w:val="22"/>
          <w:szCs w:val="22"/>
          <w:lang w:val="en-GB"/>
        </w:rPr>
        <w:t xml:space="preserve"> presentation</w:t>
      </w:r>
      <w:r w:rsidRPr="0B964C89" w:rsidR="3E024D7C">
        <w:rPr>
          <w:rFonts w:ascii="Arial" w:hAnsi="Arial" w:eastAsia="Arial" w:cs="Arial"/>
          <w:b w:val="0"/>
          <w:bCs w:val="0"/>
          <w:noProof w:val="0"/>
          <w:sz w:val="22"/>
          <w:szCs w:val="22"/>
          <w:lang w:val="en-GB"/>
        </w:rPr>
        <w:t>.</w:t>
      </w:r>
    </w:p>
    <w:p w:rsidR="74C3A581" w:rsidP="38C221A2" w:rsidRDefault="74C3A581" w14:paraId="53E1E233" w14:textId="4CBB2C75">
      <w:pPr>
        <w:pStyle w:val="Normal"/>
        <w:spacing w:line="360" w:lineRule="auto"/>
        <w:jc w:val="left"/>
        <w:rPr>
          <w:rFonts w:ascii="Arial" w:hAnsi="Arial" w:eastAsia="Arial" w:cs="Arial"/>
          <w:b w:val="0"/>
          <w:bCs w:val="0"/>
          <w:noProof w:val="0"/>
          <w:sz w:val="22"/>
          <w:szCs w:val="22"/>
          <w:lang w:val="en-GB"/>
        </w:rPr>
      </w:pPr>
    </w:p>
    <w:p w:rsidR="6ADEAC15" w:rsidP="2A3C8B9F" w:rsidRDefault="6ADEAC15" w14:paraId="654DE117" w14:textId="0498B314">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A3C8B9F" w:rsidR="6ADEAC15">
        <w:rPr>
          <w:rFonts w:ascii="Arial" w:hAnsi="Arial" w:eastAsia="Arial" w:cs="Arial"/>
          <w:b w:val="0"/>
          <w:bCs w:val="0"/>
          <w:i w:val="0"/>
          <w:iCs w:val="0"/>
          <w:caps w:val="0"/>
          <w:smallCaps w:val="0"/>
          <w:noProof w:val="0"/>
          <w:color w:val="000000" w:themeColor="text1" w:themeTint="FF" w:themeShade="FF"/>
          <w:sz w:val="22"/>
          <w:szCs w:val="22"/>
          <w:lang w:val="en-GB"/>
        </w:rPr>
        <w:t>McLeod, S., 2007. Jean Piaget's theory of cognitive development.</w:t>
      </w:r>
      <w:r w:rsidRPr="2A3C8B9F" w:rsidR="35227DE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Available at: </w:t>
      </w:r>
      <w:hyperlink r:id="R24c0763b8e0949e5">
        <w:r w:rsidRPr="2A3C8B9F" w:rsidR="35227DE5">
          <w:rPr>
            <w:rStyle w:val="Hyperlink"/>
            <w:rFonts w:ascii="Arial" w:hAnsi="Arial" w:eastAsia="Arial" w:cs="Arial"/>
            <w:b w:val="0"/>
            <w:bCs w:val="0"/>
            <w:i w:val="0"/>
            <w:iCs w:val="0"/>
            <w:caps w:val="0"/>
            <w:smallCaps w:val="0"/>
            <w:strike w:val="0"/>
            <w:dstrike w:val="0"/>
            <w:noProof w:val="0"/>
            <w:sz w:val="22"/>
            <w:szCs w:val="22"/>
            <w:lang w:val="en-GB"/>
          </w:rPr>
          <w:t>www.simplypsychology.org/piaget.html</w:t>
        </w:r>
      </w:hyperlink>
      <w:r w:rsidRPr="2A3C8B9F" w:rsidR="35227DE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2A3C8B9F" w:rsidR="4C3FD76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A3C8B9F" w:rsidR="35227DE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22 September 2022)</w:t>
      </w:r>
      <w:r w:rsidRPr="2A3C8B9F" w:rsidR="3A31C72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6ADEAC15" w:rsidP="2A3C8B9F" w:rsidRDefault="6ADEAC15" w14:paraId="5982A961" w14:textId="7F7F595F">
      <w:pPr>
        <w:pStyle w:val="Normal"/>
        <w:spacing w:line="360" w:lineRule="auto"/>
        <w:jc w:val="left"/>
        <w:rPr>
          <w:rFonts w:ascii="Arial" w:hAnsi="Arial" w:eastAsia="Arial" w:cs="Arial"/>
          <w:b w:val="0"/>
          <w:bCs w:val="0"/>
          <w:noProof w:val="0"/>
          <w:color w:val="000000" w:themeColor="text1" w:themeTint="FF" w:themeShade="FF"/>
          <w:sz w:val="22"/>
          <w:szCs w:val="22"/>
          <w:lang w:val="en-GB"/>
        </w:rPr>
      </w:pPr>
      <w:r w:rsidRPr="0B964C89" w:rsidR="1F1FDD7C">
        <w:rPr>
          <w:rFonts w:ascii="Arial" w:hAnsi="Arial" w:eastAsia="Arial" w:cs="Arial"/>
          <w:b w:val="0"/>
          <w:bCs w:val="0"/>
          <w:color w:val="000000" w:themeColor="text1" w:themeTint="FF" w:themeShade="FF"/>
          <w:sz w:val="22"/>
          <w:szCs w:val="22"/>
        </w:rPr>
        <w:t xml:space="preserve">There is no question that Mcleod's article, which was written in 2022, is still relevant in today's world. This article's source is Google Scholar. </w:t>
      </w:r>
      <w:r w:rsidRPr="0B964C89" w:rsidR="1F1FDD7C">
        <w:rPr>
          <w:rFonts w:ascii="Arial" w:hAnsi="Arial" w:eastAsia="Arial" w:cs="Arial"/>
          <w:b w:val="0"/>
          <w:bCs w:val="0"/>
          <w:color w:val="000000" w:themeColor="text1" w:themeTint="FF" w:themeShade="FF"/>
          <w:sz w:val="22"/>
          <w:szCs w:val="22"/>
        </w:rPr>
        <w:t>It is from the website page Simply Psychology.</w:t>
      </w:r>
      <w:r w:rsidRPr="0B964C89" w:rsidR="1F1FDD7C">
        <w:rPr>
          <w:rFonts w:ascii="Arial" w:hAnsi="Arial" w:eastAsia="Arial" w:cs="Arial"/>
          <w:b w:val="0"/>
          <w:bCs w:val="0"/>
          <w:color w:val="000000" w:themeColor="text1" w:themeTint="FF" w:themeShade="FF"/>
          <w:sz w:val="22"/>
          <w:szCs w:val="22"/>
        </w:rPr>
        <w:t xml:space="preserve"> </w:t>
      </w:r>
      <w:proofErr w:type="spellStart"/>
      <w:r w:rsidRPr="0B964C89" w:rsidR="1F1FDD7C">
        <w:rPr>
          <w:rFonts w:ascii="Arial" w:hAnsi="Arial" w:eastAsia="Arial" w:cs="Arial"/>
          <w:b w:val="0"/>
          <w:bCs w:val="0"/>
          <w:color w:val="000000" w:themeColor="text1" w:themeTint="FF" w:themeShade="FF"/>
          <w:sz w:val="22"/>
          <w:szCs w:val="22"/>
        </w:rPr>
        <w:t>Mcleaod</w:t>
      </w:r>
      <w:proofErr w:type="spellEnd"/>
      <w:r w:rsidRPr="0B964C89" w:rsidR="1F1FDD7C">
        <w:rPr>
          <w:rFonts w:ascii="Arial" w:hAnsi="Arial" w:eastAsia="Arial" w:cs="Arial"/>
          <w:b w:val="0"/>
          <w:bCs w:val="0"/>
          <w:color w:val="000000" w:themeColor="text1" w:themeTint="FF" w:themeShade="FF"/>
          <w:sz w:val="22"/>
          <w:szCs w:val="22"/>
        </w:rPr>
        <w:t xml:space="preserve"> has a P</w:t>
      </w:r>
      <w:r w:rsidRPr="0B964C89" w:rsidR="0986F362">
        <w:rPr>
          <w:rFonts w:ascii="Arial" w:hAnsi="Arial" w:eastAsia="Arial" w:cs="Arial"/>
          <w:b w:val="0"/>
          <w:bCs w:val="0"/>
          <w:color w:val="000000" w:themeColor="text1" w:themeTint="FF" w:themeShade="FF"/>
          <w:sz w:val="22"/>
          <w:szCs w:val="22"/>
        </w:rPr>
        <w:t>H</w:t>
      </w:r>
      <w:r w:rsidRPr="0B964C89" w:rsidR="1F1FDD7C">
        <w:rPr>
          <w:rFonts w:ascii="Arial" w:hAnsi="Arial" w:eastAsia="Arial" w:cs="Arial"/>
          <w:b w:val="0"/>
          <w:bCs w:val="0"/>
          <w:color w:val="000000" w:themeColor="text1" w:themeTint="FF" w:themeShade="FF"/>
          <w:sz w:val="22"/>
          <w:szCs w:val="22"/>
        </w:rPr>
        <w:t>D in psychology from the University of Manchester and is a certified psychology teacher</w:t>
      </w:r>
      <w:r w:rsidRPr="0B964C89" w:rsidR="2B40CFFD">
        <w:rPr>
          <w:rFonts w:ascii="Arial" w:hAnsi="Arial" w:eastAsia="Arial" w:cs="Arial"/>
          <w:b w:val="0"/>
          <w:bCs w:val="0"/>
          <w:color w:val="000000" w:themeColor="text1" w:themeTint="FF" w:themeShade="FF"/>
          <w:sz w:val="22"/>
          <w:szCs w:val="22"/>
        </w:rPr>
        <w:t xml:space="preserve"> making him a </w:t>
      </w:r>
      <w:r w:rsidRPr="0B964C89" w:rsidR="7E0AAFF8">
        <w:rPr>
          <w:rFonts w:ascii="Arial" w:hAnsi="Arial" w:eastAsia="Arial" w:cs="Arial"/>
          <w:b w:val="0"/>
          <w:bCs w:val="0"/>
          <w:color w:val="000000" w:themeColor="text1" w:themeTint="FF" w:themeShade="FF"/>
          <w:sz w:val="22"/>
          <w:szCs w:val="22"/>
        </w:rPr>
        <w:t>credible</w:t>
      </w:r>
      <w:r w:rsidRPr="0B964C89" w:rsidR="2B40CFFD">
        <w:rPr>
          <w:rFonts w:ascii="Arial" w:hAnsi="Arial" w:eastAsia="Arial" w:cs="Arial"/>
          <w:b w:val="0"/>
          <w:bCs w:val="0"/>
          <w:color w:val="000000" w:themeColor="text1" w:themeTint="FF" w:themeShade="FF"/>
          <w:sz w:val="22"/>
          <w:szCs w:val="22"/>
        </w:rPr>
        <w:t xml:space="preserve"> source</w:t>
      </w:r>
      <w:r w:rsidRPr="0B964C89" w:rsidR="1F1FDD7C">
        <w:rPr>
          <w:rFonts w:ascii="Arial" w:hAnsi="Arial" w:eastAsia="Arial" w:cs="Arial"/>
          <w:b w:val="0"/>
          <w:bCs w:val="0"/>
          <w:color w:val="000000" w:themeColor="text1" w:themeTint="FF" w:themeShade="FF"/>
          <w:sz w:val="22"/>
          <w:szCs w:val="22"/>
        </w:rPr>
        <w:t xml:space="preserve">. This </w:t>
      </w:r>
      <w:r w:rsidRPr="0B964C89" w:rsidR="18A8046D">
        <w:rPr>
          <w:rFonts w:ascii="Arial" w:hAnsi="Arial" w:eastAsia="Arial" w:cs="Arial"/>
          <w:b w:val="0"/>
          <w:bCs w:val="0"/>
          <w:color w:val="000000" w:themeColor="text1" w:themeTint="FF" w:themeShade="FF"/>
          <w:sz w:val="22"/>
          <w:szCs w:val="22"/>
        </w:rPr>
        <w:t>article</w:t>
      </w:r>
      <w:r w:rsidRPr="0B964C89" w:rsidR="1F1FDD7C">
        <w:rPr>
          <w:rFonts w:ascii="Arial" w:hAnsi="Arial" w:eastAsia="Arial" w:cs="Arial"/>
          <w:b w:val="0"/>
          <w:bCs w:val="0"/>
          <w:color w:val="000000" w:themeColor="text1" w:themeTint="FF" w:themeShade="FF"/>
          <w:sz w:val="22"/>
          <w:szCs w:val="22"/>
        </w:rPr>
        <w:t xml:space="preserve"> was helpful to me in my studies because it made it clear that Piaget's theory has several stages, each with benchmarks that children should be achieving. The text made it clear to me that children go through four stages of intellectual growth, each of which reflects an increase in the level of sophistication in their reasoning. I received a lot of study-related support from this article</w:t>
      </w:r>
      <w:r w:rsidRPr="0B964C89" w:rsidR="6B569E1B">
        <w:rPr>
          <w:rFonts w:ascii="Arial" w:hAnsi="Arial" w:eastAsia="Arial" w:cs="Arial"/>
          <w:b w:val="0"/>
          <w:bCs w:val="0"/>
          <w:color w:val="000000" w:themeColor="text1" w:themeTint="FF" w:themeShade="FF"/>
          <w:sz w:val="22"/>
          <w:szCs w:val="22"/>
        </w:rPr>
        <w:t xml:space="preserve"> which I used in my </w:t>
      </w:r>
      <w:r w:rsidRPr="0B964C89" w:rsidR="6C7B6661">
        <w:rPr>
          <w:rFonts w:ascii="Arial" w:hAnsi="Arial" w:eastAsia="Arial" w:cs="Arial"/>
          <w:b w:val="0"/>
          <w:bCs w:val="0"/>
          <w:color w:val="000000" w:themeColor="text1" w:themeTint="FF" w:themeShade="FF"/>
          <w:sz w:val="22"/>
          <w:szCs w:val="22"/>
        </w:rPr>
        <w:t>PowerPoint</w:t>
      </w:r>
      <w:r w:rsidRPr="0B964C89" w:rsidR="6B569E1B">
        <w:rPr>
          <w:rFonts w:ascii="Arial" w:hAnsi="Arial" w:eastAsia="Arial" w:cs="Arial"/>
          <w:b w:val="0"/>
          <w:bCs w:val="0"/>
          <w:color w:val="000000" w:themeColor="text1" w:themeTint="FF" w:themeShade="FF"/>
          <w:sz w:val="22"/>
          <w:szCs w:val="22"/>
        </w:rPr>
        <w:t xml:space="preserve"> presentation.</w:t>
      </w:r>
    </w:p>
    <w:p w:rsidR="74C3A581" w:rsidP="2A3C8B9F" w:rsidRDefault="74C3A581" w14:paraId="5AEEB7DD" w14:textId="0CF658D0">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BCAB3E9" w:rsidP="0B964C89" w:rsidRDefault="0BCAB3E9" w14:paraId="178C5A18" w14:textId="328C8A84">
      <w:pPr>
        <w:pStyle w:val="Normal"/>
        <w:spacing w:line="360" w:lineRule="auto"/>
        <w:jc w:val="left"/>
        <w:rPr>
          <w:rFonts w:ascii="Arial" w:hAnsi="Arial" w:eastAsia="Arial" w:cs="Arial"/>
          <w:b w:val="0"/>
          <w:bCs w:val="0"/>
          <w:i w:val="0"/>
          <w:iCs w:val="0"/>
          <w:caps w:val="0"/>
          <w:smallCaps w:val="0"/>
          <w:noProof w:val="0"/>
          <w:color w:val="3A3A3A"/>
          <w:sz w:val="22"/>
          <w:szCs w:val="22"/>
          <w:lang w:val="en-GB"/>
        </w:rPr>
      </w:pPr>
      <w:r w:rsidRPr="0B964C89" w:rsidR="0BCAB3E9">
        <w:rPr>
          <w:rFonts w:ascii="Arial" w:hAnsi="Arial" w:eastAsia="Arial" w:cs="Arial"/>
          <w:b w:val="0"/>
          <w:bCs w:val="0"/>
          <w:i w:val="0"/>
          <w:iCs w:val="0"/>
          <w:caps w:val="0"/>
          <w:smallCaps w:val="0"/>
          <w:noProof w:val="0"/>
          <w:color w:val="3A3A3A"/>
          <w:sz w:val="22"/>
          <w:szCs w:val="22"/>
          <w:lang w:val="en-GB"/>
        </w:rPr>
        <w:t xml:space="preserve">Kesselring, T. and Müller, U. (2011) ‘The concept of egocentrism in the context of Piaget’s theory’, </w:t>
      </w:r>
      <w:bookmarkStart w:name="_Int_u3DJy9uQ" w:id="98160009"/>
      <w:r w:rsidRPr="0B964C89" w:rsidR="0BCAB3E9">
        <w:rPr>
          <w:rFonts w:ascii="Arial" w:hAnsi="Arial" w:eastAsia="Arial" w:cs="Arial"/>
          <w:b w:val="0"/>
          <w:bCs w:val="0"/>
          <w:i w:val="1"/>
          <w:iCs w:val="1"/>
          <w:caps w:val="0"/>
          <w:smallCaps w:val="0"/>
          <w:noProof w:val="0"/>
          <w:color w:val="3A3A3A"/>
          <w:sz w:val="22"/>
          <w:szCs w:val="22"/>
          <w:lang w:val="en-GB"/>
        </w:rPr>
        <w:t>New ideas</w:t>
      </w:r>
      <w:bookmarkEnd w:id="98160009"/>
      <w:r w:rsidRPr="0B964C89" w:rsidR="0BCAB3E9">
        <w:rPr>
          <w:rFonts w:ascii="Arial" w:hAnsi="Arial" w:eastAsia="Arial" w:cs="Arial"/>
          <w:b w:val="0"/>
          <w:bCs w:val="0"/>
          <w:i w:val="1"/>
          <w:iCs w:val="1"/>
          <w:caps w:val="0"/>
          <w:smallCaps w:val="0"/>
          <w:noProof w:val="0"/>
          <w:color w:val="3A3A3A"/>
          <w:sz w:val="22"/>
          <w:szCs w:val="22"/>
          <w:lang w:val="en-GB"/>
        </w:rPr>
        <w:t xml:space="preserve"> in psychology</w:t>
      </w:r>
      <w:r w:rsidRPr="0B964C89" w:rsidR="0BCAB3E9">
        <w:rPr>
          <w:rFonts w:ascii="Arial" w:hAnsi="Arial" w:eastAsia="Arial" w:cs="Arial"/>
          <w:b w:val="0"/>
          <w:bCs w:val="0"/>
          <w:i w:val="0"/>
          <w:iCs w:val="0"/>
          <w:caps w:val="0"/>
          <w:smallCaps w:val="0"/>
          <w:noProof w:val="0"/>
          <w:color w:val="3A3A3A"/>
          <w:sz w:val="22"/>
          <w:szCs w:val="22"/>
          <w:lang w:val="en-GB"/>
        </w:rPr>
        <w:t>, 29(3), pp. 327–345.</w:t>
      </w:r>
    </w:p>
    <w:p w:rsidR="5B046DF5" w:rsidP="0B964C89" w:rsidRDefault="5B046DF5" w14:paraId="347E57BC" w14:textId="16C365A8">
      <w:pPr>
        <w:pStyle w:val="Normal"/>
        <w:spacing w:line="360" w:lineRule="auto"/>
        <w:jc w:val="left"/>
        <w:rPr>
          <w:rFonts w:ascii="Arial" w:hAnsi="Arial" w:eastAsia="Arial" w:cs="Arial"/>
          <w:b w:val="0"/>
          <w:bCs w:val="0"/>
          <w:i w:val="0"/>
          <w:iCs w:val="0"/>
          <w:caps w:val="0"/>
          <w:smallCaps w:val="0"/>
          <w:noProof w:val="0"/>
          <w:color w:val="2E2E2E"/>
          <w:sz w:val="22"/>
          <w:szCs w:val="22"/>
          <w:lang w:val="en-GB"/>
        </w:rPr>
      </w:pPr>
      <w:r w:rsidRPr="0B964C89" w:rsidR="19A0EBBA">
        <w:rPr>
          <w:rFonts w:ascii="Arial" w:hAnsi="Arial" w:eastAsia="Arial" w:cs="Arial"/>
          <w:b w:val="0"/>
          <w:bCs w:val="0"/>
          <w:i w:val="0"/>
          <w:iCs w:val="0"/>
          <w:caps w:val="0"/>
          <w:smallCaps w:val="0"/>
          <w:noProof w:val="0"/>
          <w:color w:val="2E2E2E"/>
          <w:sz w:val="22"/>
          <w:szCs w:val="22"/>
          <w:lang w:val="en-GB"/>
        </w:rPr>
        <w:t xml:space="preserve">Thomas Kesselring </w:t>
      </w:r>
      <w:bookmarkStart w:name="_Int_zhv3HQGB" w:id="263105538"/>
      <w:r w:rsidRPr="0B964C89" w:rsidR="2BBABB2C">
        <w:rPr>
          <w:rFonts w:ascii="Arial" w:hAnsi="Arial" w:eastAsia="Arial" w:cs="Arial"/>
          <w:b w:val="0"/>
          <w:bCs w:val="0"/>
          <w:i w:val="0"/>
          <w:iCs w:val="0"/>
          <w:caps w:val="0"/>
          <w:smallCaps w:val="0"/>
          <w:noProof w:val="0"/>
          <w:color w:val="2E2E2E"/>
          <w:sz w:val="22"/>
          <w:szCs w:val="22"/>
          <w:lang w:val="en-GB"/>
        </w:rPr>
        <w:t>authored</w:t>
      </w:r>
      <w:bookmarkEnd w:id="263105538"/>
      <w:r w:rsidRPr="0B964C89" w:rsidR="19A0EBBA">
        <w:rPr>
          <w:rFonts w:ascii="Arial" w:hAnsi="Arial" w:eastAsia="Arial" w:cs="Arial"/>
          <w:b w:val="0"/>
          <w:bCs w:val="0"/>
          <w:i w:val="0"/>
          <w:iCs w:val="0"/>
          <w:caps w:val="0"/>
          <w:smallCaps w:val="0"/>
          <w:noProof w:val="0"/>
          <w:color w:val="2E2E2E"/>
          <w:sz w:val="22"/>
          <w:szCs w:val="22"/>
          <w:lang w:val="en-GB"/>
        </w:rPr>
        <w:t xml:space="preserve"> this article in 2011.</w:t>
      </w:r>
      <w:r w:rsidRPr="0B964C89" w:rsidR="0D147240">
        <w:rPr>
          <w:rFonts w:ascii="Arial" w:hAnsi="Arial" w:eastAsia="Arial" w:cs="Arial"/>
          <w:b w:val="0"/>
          <w:bCs w:val="0"/>
          <w:i w:val="0"/>
          <w:iCs w:val="0"/>
          <w:caps w:val="0"/>
          <w:smallCaps w:val="0"/>
          <w:noProof w:val="0"/>
          <w:color w:val="2E2E2E"/>
          <w:sz w:val="22"/>
          <w:szCs w:val="22"/>
          <w:lang w:val="en-GB"/>
        </w:rPr>
        <w:t xml:space="preserve"> This article was sourced from the UWTSD </w:t>
      </w:r>
      <w:r w:rsidRPr="0B964C89" w:rsidR="0902C140">
        <w:rPr>
          <w:rFonts w:ascii="Arial" w:hAnsi="Arial" w:eastAsia="Arial" w:cs="Arial"/>
          <w:b w:val="0"/>
          <w:bCs w:val="0"/>
          <w:i w:val="0"/>
          <w:iCs w:val="0"/>
          <w:caps w:val="0"/>
          <w:smallCaps w:val="0"/>
          <w:noProof w:val="0"/>
          <w:color w:val="2E2E2E"/>
          <w:sz w:val="22"/>
          <w:szCs w:val="22"/>
          <w:lang w:val="en-GB"/>
        </w:rPr>
        <w:t>library,</w:t>
      </w:r>
      <w:r w:rsidRPr="0B964C89" w:rsidR="0D147240">
        <w:rPr>
          <w:rFonts w:ascii="Arial" w:hAnsi="Arial" w:eastAsia="Arial" w:cs="Arial"/>
          <w:b w:val="0"/>
          <w:bCs w:val="0"/>
          <w:i w:val="0"/>
          <w:iCs w:val="0"/>
          <w:caps w:val="0"/>
          <w:smallCaps w:val="0"/>
          <w:noProof w:val="0"/>
          <w:color w:val="2E2E2E"/>
          <w:sz w:val="22"/>
          <w:szCs w:val="22"/>
          <w:lang w:val="en-GB"/>
        </w:rPr>
        <w:t xml:space="preserve"> so it is </w:t>
      </w:r>
      <w:r w:rsidRPr="0B964C89" w:rsidR="1040A0E5">
        <w:rPr>
          <w:rFonts w:ascii="Arial" w:hAnsi="Arial" w:eastAsia="Arial" w:cs="Arial"/>
          <w:b w:val="0"/>
          <w:bCs w:val="0"/>
          <w:i w:val="0"/>
          <w:iCs w:val="0"/>
          <w:caps w:val="0"/>
          <w:smallCaps w:val="0"/>
          <w:noProof w:val="0"/>
          <w:color w:val="2E2E2E"/>
          <w:sz w:val="22"/>
          <w:szCs w:val="22"/>
          <w:lang w:val="en-GB"/>
        </w:rPr>
        <w:t xml:space="preserve">a </w:t>
      </w:r>
      <w:r w:rsidRPr="0B964C89" w:rsidR="1040A0E5">
        <w:rPr>
          <w:rFonts w:ascii="Arial" w:hAnsi="Arial" w:eastAsia="Arial" w:cs="Arial"/>
          <w:b w:val="0"/>
          <w:bCs w:val="0"/>
          <w:i w:val="0"/>
          <w:iCs w:val="0"/>
          <w:caps w:val="0"/>
          <w:smallCaps w:val="0"/>
          <w:noProof w:val="0"/>
          <w:color w:val="2E2E2E"/>
          <w:sz w:val="22"/>
          <w:szCs w:val="22"/>
          <w:lang w:val="en-GB"/>
        </w:rPr>
        <w:t>credible</w:t>
      </w:r>
      <w:r w:rsidRPr="0B964C89" w:rsidR="1040A0E5">
        <w:rPr>
          <w:rFonts w:ascii="Arial" w:hAnsi="Arial" w:eastAsia="Arial" w:cs="Arial"/>
          <w:b w:val="0"/>
          <w:bCs w:val="0"/>
          <w:i w:val="0"/>
          <w:iCs w:val="0"/>
          <w:caps w:val="0"/>
          <w:smallCaps w:val="0"/>
          <w:noProof w:val="0"/>
          <w:color w:val="2E2E2E"/>
          <w:sz w:val="22"/>
          <w:szCs w:val="22"/>
          <w:lang w:val="en-GB"/>
        </w:rPr>
        <w:t xml:space="preserve"> source. </w:t>
      </w:r>
      <w:r w:rsidRPr="0B964C89" w:rsidR="19A0EBBA">
        <w:rPr>
          <w:rFonts w:ascii="Arial" w:hAnsi="Arial" w:eastAsia="Arial" w:cs="Arial"/>
          <w:b w:val="0"/>
          <w:bCs w:val="0"/>
          <w:i w:val="0"/>
          <w:iCs w:val="0"/>
          <w:caps w:val="0"/>
          <w:smallCaps w:val="0"/>
          <w:noProof w:val="0"/>
          <w:color w:val="2E2E2E"/>
          <w:sz w:val="22"/>
          <w:szCs w:val="22"/>
          <w:lang w:val="en-GB"/>
        </w:rPr>
        <w:t>Peer evaluation of the article gave it more credibility. This article made it clear that a child in the preoperational stage ignores its own perspective on an object or a material situation, which helped me better appreciate Piaget's preoperational stage</w:t>
      </w:r>
      <w:r w:rsidRPr="0B964C89" w:rsidR="19A0EBBA">
        <w:rPr>
          <w:rFonts w:ascii="Arial" w:hAnsi="Arial" w:eastAsia="Arial" w:cs="Arial"/>
          <w:b w:val="0"/>
          <w:bCs w:val="0"/>
          <w:i w:val="0"/>
          <w:iCs w:val="0"/>
          <w:caps w:val="0"/>
          <w:smallCaps w:val="0"/>
          <w:noProof w:val="0"/>
          <w:color w:val="2E2E2E"/>
          <w:sz w:val="22"/>
          <w:szCs w:val="22"/>
          <w:lang w:val="en-GB"/>
        </w:rPr>
        <w:t xml:space="preserve">. This section of the essay was helpful to </w:t>
      </w:r>
      <w:r w:rsidRPr="0B964C89" w:rsidR="0ED5092B">
        <w:rPr>
          <w:rFonts w:ascii="Arial" w:hAnsi="Arial" w:eastAsia="Arial" w:cs="Arial"/>
          <w:b w:val="0"/>
          <w:bCs w:val="0"/>
          <w:i w:val="0"/>
          <w:iCs w:val="0"/>
          <w:caps w:val="0"/>
          <w:smallCaps w:val="0"/>
          <w:noProof w:val="0"/>
          <w:color w:val="2E2E2E"/>
          <w:sz w:val="22"/>
          <w:szCs w:val="22"/>
          <w:lang w:val="en-GB"/>
        </w:rPr>
        <w:t>me,</w:t>
      </w:r>
      <w:r w:rsidRPr="0B964C89" w:rsidR="19A0EBBA">
        <w:rPr>
          <w:rFonts w:ascii="Arial" w:hAnsi="Arial" w:eastAsia="Arial" w:cs="Arial"/>
          <w:b w:val="0"/>
          <w:bCs w:val="0"/>
          <w:i w:val="0"/>
          <w:iCs w:val="0"/>
          <w:caps w:val="0"/>
          <w:smallCaps w:val="0"/>
          <w:noProof w:val="0"/>
          <w:color w:val="2E2E2E"/>
          <w:sz w:val="22"/>
          <w:szCs w:val="22"/>
          <w:lang w:val="en-GB"/>
        </w:rPr>
        <w:t xml:space="preserve"> and I utilised it to clarify this aspect of the theory in my presentation.</w:t>
      </w:r>
    </w:p>
    <w:p w:rsidR="0AB2B58E" w:rsidP="2A3C8B9F" w:rsidRDefault="0AB2B58E" w14:paraId="0F961BA1" w14:textId="32B673BB">
      <w:pPr>
        <w:pStyle w:val="Normal"/>
        <w:spacing w:line="360" w:lineRule="auto"/>
        <w:jc w:val="left"/>
        <w:rPr>
          <w:rFonts w:ascii="Arial" w:hAnsi="Arial" w:eastAsia="Arial" w:cs="Arial"/>
          <w:b w:val="0"/>
          <w:bCs w:val="0"/>
          <w:i w:val="0"/>
          <w:iCs w:val="0"/>
          <w:caps w:val="0"/>
          <w:smallCaps w:val="0"/>
          <w:noProof w:val="0"/>
          <w:color w:val="3A3A3A"/>
          <w:sz w:val="22"/>
          <w:szCs w:val="22"/>
          <w:lang w:val="en-GB"/>
        </w:rPr>
      </w:pPr>
      <w:r w:rsidRPr="2A3C8B9F" w:rsidR="0AB2B58E">
        <w:rPr>
          <w:rFonts w:ascii="Arial" w:hAnsi="Arial" w:eastAsia="Arial" w:cs="Arial"/>
          <w:b w:val="0"/>
          <w:bCs w:val="0"/>
          <w:i w:val="0"/>
          <w:iCs w:val="0"/>
          <w:caps w:val="0"/>
          <w:smallCaps w:val="0"/>
          <w:noProof w:val="0"/>
          <w:color w:val="3A3A3A"/>
          <w:sz w:val="22"/>
          <w:szCs w:val="22"/>
          <w:lang w:val="en-GB"/>
        </w:rPr>
        <w:t xml:space="preserve">Ni Putu Eni Astuti (2018) ‘Teacher’s Instructional Behaviour in Instructional Management at Elementary School Reviewed from Piaget’s Cognitive Development Theory’, </w:t>
      </w:r>
      <w:r w:rsidRPr="2A3C8B9F" w:rsidR="0AB2B58E">
        <w:rPr>
          <w:rFonts w:ascii="Arial" w:hAnsi="Arial" w:eastAsia="Arial" w:cs="Arial"/>
          <w:b w:val="0"/>
          <w:bCs w:val="0"/>
          <w:i w:val="1"/>
          <w:iCs w:val="1"/>
          <w:caps w:val="0"/>
          <w:smallCaps w:val="0"/>
          <w:noProof w:val="0"/>
          <w:color w:val="3A3A3A"/>
          <w:sz w:val="22"/>
          <w:szCs w:val="22"/>
          <w:lang w:val="en-GB"/>
        </w:rPr>
        <w:t>SHS Web of Conferences</w:t>
      </w:r>
      <w:r w:rsidRPr="2A3C8B9F" w:rsidR="0AB2B58E">
        <w:rPr>
          <w:rFonts w:ascii="Arial" w:hAnsi="Arial" w:eastAsia="Arial" w:cs="Arial"/>
          <w:b w:val="0"/>
          <w:bCs w:val="0"/>
          <w:i w:val="0"/>
          <w:iCs w:val="0"/>
          <w:caps w:val="0"/>
          <w:smallCaps w:val="0"/>
          <w:noProof w:val="0"/>
          <w:color w:val="3A3A3A"/>
          <w:sz w:val="22"/>
          <w:szCs w:val="22"/>
          <w:lang w:val="en-GB"/>
        </w:rPr>
        <w:t xml:space="preserve">, 42. Available at: </w:t>
      </w:r>
      <w:hyperlink r:id="R6c2e42433d744e6e">
        <w:r w:rsidRPr="2A3C8B9F" w:rsidR="0AB2B58E">
          <w:rPr>
            <w:rStyle w:val="Hyperlink"/>
            <w:rFonts w:ascii="Arial" w:hAnsi="Arial" w:eastAsia="Arial" w:cs="Arial"/>
            <w:b w:val="0"/>
            <w:bCs w:val="0"/>
            <w:i w:val="0"/>
            <w:iCs w:val="0"/>
            <w:caps w:val="0"/>
            <w:smallCaps w:val="0"/>
            <w:noProof w:val="0"/>
            <w:sz w:val="22"/>
            <w:szCs w:val="22"/>
            <w:lang w:val="en-GB"/>
          </w:rPr>
          <w:t>https://doi.org/10.1051/shsconf/20184200038</w:t>
        </w:r>
      </w:hyperlink>
      <w:r w:rsidRPr="2A3C8B9F" w:rsidR="0AB2B58E">
        <w:rPr>
          <w:rFonts w:ascii="Arial" w:hAnsi="Arial" w:eastAsia="Arial" w:cs="Arial"/>
          <w:b w:val="0"/>
          <w:bCs w:val="0"/>
          <w:i w:val="0"/>
          <w:iCs w:val="0"/>
          <w:caps w:val="0"/>
          <w:smallCaps w:val="0"/>
          <w:noProof w:val="0"/>
          <w:color w:val="3A3A3A"/>
          <w:sz w:val="22"/>
          <w:szCs w:val="22"/>
          <w:lang w:val="en-GB"/>
        </w:rPr>
        <w:t>.</w:t>
      </w:r>
      <w:r w:rsidRPr="2A3C8B9F" w:rsidR="14DD7F1B">
        <w:rPr>
          <w:rFonts w:ascii="Arial" w:hAnsi="Arial" w:eastAsia="Arial" w:cs="Arial"/>
          <w:b w:val="0"/>
          <w:bCs w:val="0"/>
          <w:i w:val="0"/>
          <w:iCs w:val="0"/>
          <w:caps w:val="0"/>
          <w:smallCaps w:val="0"/>
          <w:noProof w:val="0"/>
          <w:color w:val="3A3A3A"/>
          <w:sz w:val="22"/>
          <w:szCs w:val="22"/>
          <w:lang w:val="en-GB"/>
        </w:rPr>
        <w:t xml:space="preserve"> (Accessed: 6 October 2022).</w:t>
      </w:r>
    </w:p>
    <w:p w:rsidR="68489C5F" w:rsidP="2A3C8B9F" w:rsidRDefault="68489C5F" w14:paraId="2076D30B" w14:textId="72851306">
      <w:pPr>
        <w:pStyle w:val="Normal"/>
        <w:spacing w:line="360" w:lineRule="auto"/>
        <w:jc w:val="left"/>
        <w:rPr>
          <w:rFonts w:ascii="Arial" w:hAnsi="Arial" w:eastAsia="Arial" w:cs="Arial"/>
          <w:b w:val="0"/>
          <w:bCs w:val="0"/>
          <w:noProof w:val="0"/>
          <w:sz w:val="22"/>
          <w:szCs w:val="22"/>
          <w:lang w:val="en-GB"/>
        </w:rPr>
      </w:pPr>
      <w:r w:rsidRPr="0B964C89" w:rsidR="68489C5F">
        <w:rPr>
          <w:rFonts w:ascii="Arial" w:hAnsi="Arial" w:eastAsia="Arial" w:cs="Arial"/>
          <w:b w:val="0"/>
          <w:bCs w:val="0"/>
          <w:noProof w:val="0"/>
          <w:sz w:val="22"/>
          <w:szCs w:val="22"/>
          <w:lang w:val="en-GB"/>
        </w:rPr>
        <w:t xml:space="preserve">Ni Putu Eni Astuti created this article in 2018. This article does indeed have a credible source because it was found in the UWTSD library. The fact that the article has undergone peer review further </w:t>
      </w:r>
      <w:r w:rsidRPr="0B964C89" w:rsidR="68489C5F">
        <w:rPr>
          <w:rFonts w:ascii="Arial" w:hAnsi="Arial" w:eastAsia="Arial" w:cs="Arial"/>
          <w:b w:val="0"/>
          <w:bCs w:val="0"/>
          <w:noProof w:val="0"/>
          <w:sz w:val="22"/>
          <w:szCs w:val="22"/>
          <w:lang w:val="en-GB"/>
        </w:rPr>
        <w:t>establishes</w:t>
      </w:r>
      <w:r w:rsidRPr="0B964C89" w:rsidR="68489C5F">
        <w:rPr>
          <w:rFonts w:ascii="Arial" w:hAnsi="Arial" w:eastAsia="Arial" w:cs="Arial"/>
          <w:b w:val="0"/>
          <w:bCs w:val="0"/>
          <w:noProof w:val="0"/>
          <w:sz w:val="22"/>
          <w:szCs w:val="22"/>
          <w:lang w:val="en-GB"/>
        </w:rPr>
        <w:t xml:space="preserve"> its reliability. I learned </w:t>
      </w:r>
      <w:r w:rsidRPr="0B964C89" w:rsidR="43F1DE8F">
        <w:rPr>
          <w:rFonts w:ascii="Arial" w:hAnsi="Arial" w:eastAsia="Arial" w:cs="Arial"/>
          <w:b w:val="0"/>
          <w:bCs w:val="0"/>
          <w:noProof w:val="0"/>
          <w:sz w:val="22"/>
          <w:szCs w:val="22"/>
          <w:lang w:val="en-GB"/>
        </w:rPr>
        <w:t>about the</w:t>
      </w:r>
      <w:r w:rsidRPr="0B964C89" w:rsidR="68489C5F">
        <w:rPr>
          <w:rFonts w:ascii="Arial" w:hAnsi="Arial" w:eastAsia="Arial" w:cs="Arial"/>
          <w:b w:val="0"/>
          <w:bCs w:val="0"/>
          <w:noProof w:val="0"/>
          <w:sz w:val="22"/>
          <w:szCs w:val="22"/>
          <w:lang w:val="en-GB"/>
        </w:rPr>
        <w:t xml:space="preserve"> </w:t>
      </w:r>
      <w:r w:rsidRPr="0B964C89" w:rsidR="53FC56C3">
        <w:rPr>
          <w:rFonts w:ascii="Arial" w:hAnsi="Arial" w:eastAsia="Arial" w:cs="Arial"/>
          <w:b w:val="0"/>
          <w:bCs w:val="0"/>
          <w:noProof w:val="0"/>
          <w:sz w:val="22"/>
          <w:szCs w:val="22"/>
          <w:lang w:val="en-GB"/>
        </w:rPr>
        <w:t>concrete operational</w:t>
      </w:r>
      <w:r w:rsidRPr="0B964C89" w:rsidR="68489C5F">
        <w:rPr>
          <w:rFonts w:ascii="Arial" w:hAnsi="Arial" w:eastAsia="Arial" w:cs="Arial"/>
          <w:b w:val="0"/>
          <w:bCs w:val="0"/>
          <w:noProof w:val="0"/>
          <w:sz w:val="22"/>
          <w:szCs w:val="22"/>
          <w:lang w:val="en-GB"/>
        </w:rPr>
        <w:t xml:space="preserve"> phase, which I read and researched,</w:t>
      </w:r>
      <w:r w:rsidRPr="0B964C89" w:rsidR="49336445">
        <w:rPr>
          <w:rFonts w:ascii="Arial" w:hAnsi="Arial" w:eastAsia="Arial" w:cs="Arial"/>
          <w:b w:val="0"/>
          <w:bCs w:val="0"/>
          <w:noProof w:val="0"/>
          <w:sz w:val="22"/>
          <w:szCs w:val="22"/>
          <w:lang w:val="en-GB"/>
        </w:rPr>
        <w:t xml:space="preserve"> it</w:t>
      </w:r>
      <w:r w:rsidRPr="0B964C89" w:rsidR="68489C5F">
        <w:rPr>
          <w:rFonts w:ascii="Arial" w:hAnsi="Arial" w:eastAsia="Arial" w:cs="Arial"/>
          <w:b w:val="0"/>
          <w:bCs w:val="0"/>
          <w:noProof w:val="0"/>
          <w:sz w:val="22"/>
          <w:szCs w:val="22"/>
          <w:lang w:val="en-GB"/>
        </w:rPr>
        <w:t xml:space="preserve"> is also known as the primary school </w:t>
      </w:r>
      <w:r w:rsidRPr="0B964C89" w:rsidR="6DA349A1">
        <w:rPr>
          <w:rFonts w:ascii="Arial" w:hAnsi="Arial" w:eastAsia="Arial" w:cs="Arial"/>
          <w:b w:val="0"/>
          <w:bCs w:val="0"/>
          <w:noProof w:val="0"/>
          <w:sz w:val="22"/>
          <w:szCs w:val="22"/>
          <w:lang w:val="en-GB"/>
        </w:rPr>
        <w:t>stage</w:t>
      </w:r>
      <w:r w:rsidRPr="0B964C89" w:rsidR="68489C5F">
        <w:rPr>
          <w:rFonts w:ascii="Arial" w:hAnsi="Arial" w:eastAsia="Arial" w:cs="Arial"/>
          <w:b w:val="0"/>
          <w:bCs w:val="0"/>
          <w:noProof w:val="0"/>
          <w:sz w:val="22"/>
          <w:szCs w:val="22"/>
          <w:lang w:val="en-GB"/>
        </w:rPr>
        <w:t xml:space="preserve"> since children are intended to </w:t>
      </w:r>
      <w:r w:rsidRPr="0B964C89" w:rsidR="68489C5F">
        <w:rPr>
          <w:rFonts w:ascii="Arial" w:hAnsi="Arial" w:eastAsia="Arial" w:cs="Arial"/>
          <w:b w:val="0"/>
          <w:bCs w:val="0"/>
          <w:noProof w:val="0"/>
          <w:sz w:val="22"/>
          <w:szCs w:val="22"/>
          <w:lang w:val="en-GB"/>
        </w:rPr>
        <w:t>acquire</w:t>
      </w:r>
      <w:r w:rsidRPr="0B964C89" w:rsidR="68489C5F">
        <w:rPr>
          <w:rFonts w:ascii="Arial" w:hAnsi="Arial" w:eastAsia="Arial" w:cs="Arial"/>
          <w:b w:val="0"/>
          <w:bCs w:val="0"/>
          <w:noProof w:val="0"/>
          <w:sz w:val="22"/>
          <w:szCs w:val="22"/>
          <w:lang w:val="en-GB"/>
        </w:rPr>
        <w:t xml:space="preserve"> the fundamental knowledge necessary for self-preparation and adaption in real life during this time</w:t>
      </w:r>
      <w:bookmarkStart w:name="_Int_Jhn9SIY5" w:id="1114757895"/>
      <w:r w:rsidRPr="0B964C89" w:rsidR="6AE29929">
        <w:rPr>
          <w:rFonts w:ascii="Arial" w:hAnsi="Arial" w:eastAsia="Arial" w:cs="Arial"/>
          <w:b w:val="0"/>
          <w:bCs w:val="0"/>
          <w:noProof w:val="0"/>
          <w:sz w:val="22"/>
          <w:szCs w:val="22"/>
          <w:lang w:val="en-GB"/>
        </w:rPr>
        <w:t xml:space="preserve">. </w:t>
      </w:r>
      <w:bookmarkEnd w:id="1114757895"/>
      <w:r w:rsidRPr="0B964C89" w:rsidR="68489C5F">
        <w:rPr>
          <w:rFonts w:ascii="Arial" w:hAnsi="Arial" w:eastAsia="Arial" w:cs="Arial"/>
          <w:b w:val="0"/>
          <w:bCs w:val="0"/>
          <w:noProof w:val="0"/>
          <w:sz w:val="22"/>
          <w:szCs w:val="22"/>
          <w:lang w:val="en-GB"/>
        </w:rPr>
        <w:t xml:space="preserve">I used this knowledge to present my </w:t>
      </w:r>
      <w:r w:rsidRPr="0B964C89" w:rsidR="6D86289A">
        <w:rPr>
          <w:rFonts w:ascii="Arial" w:hAnsi="Arial" w:eastAsia="Arial" w:cs="Arial"/>
          <w:b w:val="0"/>
          <w:bCs w:val="0"/>
          <w:noProof w:val="0"/>
          <w:sz w:val="22"/>
          <w:szCs w:val="22"/>
          <w:lang w:val="en-GB"/>
        </w:rPr>
        <w:t>PowerPoint</w:t>
      </w:r>
      <w:r w:rsidRPr="0B964C89" w:rsidR="68489C5F">
        <w:rPr>
          <w:rFonts w:ascii="Arial" w:hAnsi="Arial" w:eastAsia="Arial" w:cs="Arial"/>
          <w:b w:val="0"/>
          <w:bCs w:val="0"/>
          <w:noProof w:val="0"/>
          <w:sz w:val="22"/>
          <w:szCs w:val="22"/>
          <w:lang w:val="en-GB"/>
        </w:rPr>
        <w:t xml:space="preserve"> presentation to explain the </w:t>
      </w:r>
      <w:r w:rsidRPr="0B964C89" w:rsidR="7972C761">
        <w:rPr>
          <w:rFonts w:ascii="Arial" w:hAnsi="Arial" w:eastAsia="Arial" w:cs="Arial"/>
          <w:b w:val="0"/>
          <w:bCs w:val="0"/>
          <w:noProof w:val="0"/>
          <w:sz w:val="22"/>
          <w:szCs w:val="22"/>
          <w:lang w:val="en-GB"/>
        </w:rPr>
        <w:t xml:space="preserve">key milestones children should reach according to </w:t>
      </w:r>
      <w:r w:rsidRPr="0B964C89" w:rsidR="77BF89EF">
        <w:rPr>
          <w:rFonts w:ascii="Arial" w:hAnsi="Arial" w:eastAsia="Arial" w:cs="Arial"/>
          <w:b w:val="0"/>
          <w:bCs w:val="0"/>
          <w:noProof w:val="0"/>
          <w:sz w:val="22"/>
          <w:szCs w:val="22"/>
          <w:lang w:val="en-GB"/>
        </w:rPr>
        <w:t>Piaget's</w:t>
      </w:r>
      <w:r w:rsidRPr="0B964C89" w:rsidR="7972C761">
        <w:rPr>
          <w:rFonts w:ascii="Arial" w:hAnsi="Arial" w:eastAsia="Arial" w:cs="Arial"/>
          <w:b w:val="0"/>
          <w:bCs w:val="0"/>
          <w:noProof w:val="0"/>
          <w:sz w:val="22"/>
          <w:szCs w:val="22"/>
          <w:lang w:val="en-GB"/>
        </w:rPr>
        <w:t xml:space="preserve"> </w:t>
      </w:r>
      <w:r w:rsidRPr="0B964C89" w:rsidR="127E8CCD">
        <w:rPr>
          <w:rFonts w:ascii="Arial" w:hAnsi="Arial" w:eastAsia="Arial" w:cs="Arial"/>
          <w:b w:val="0"/>
          <w:bCs w:val="0"/>
          <w:noProof w:val="0"/>
          <w:sz w:val="22"/>
          <w:szCs w:val="22"/>
          <w:lang w:val="en-GB"/>
        </w:rPr>
        <w:t>theory</w:t>
      </w:r>
      <w:r w:rsidRPr="0B964C89" w:rsidR="7972C761">
        <w:rPr>
          <w:rFonts w:ascii="Arial" w:hAnsi="Arial" w:eastAsia="Arial" w:cs="Arial"/>
          <w:b w:val="0"/>
          <w:bCs w:val="0"/>
          <w:noProof w:val="0"/>
          <w:sz w:val="22"/>
          <w:szCs w:val="22"/>
          <w:lang w:val="en-GB"/>
        </w:rPr>
        <w:t>.</w:t>
      </w:r>
    </w:p>
    <w:p w:rsidR="2C94C1A7" w:rsidP="2A3C8B9F" w:rsidRDefault="2C94C1A7" w14:paraId="61198BA5" w14:textId="073EB74E">
      <w:pPr>
        <w:pStyle w:val="Normal"/>
        <w:spacing w:line="360" w:lineRule="auto"/>
        <w:jc w:val="left"/>
        <w:rPr>
          <w:rFonts w:ascii="Arial" w:hAnsi="Arial" w:eastAsia="Arial" w:cs="Arial"/>
          <w:b w:val="0"/>
          <w:bCs w:val="0"/>
          <w:i w:val="0"/>
          <w:iCs w:val="0"/>
          <w:caps w:val="0"/>
          <w:smallCaps w:val="0"/>
          <w:noProof w:val="0"/>
          <w:color w:val="3A3A3A"/>
          <w:sz w:val="22"/>
          <w:szCs w:val="22"/>
          <w:lang w:val="en-GB"/>
        </w:rPr>
      </w:pPr>
    </w:p>
    <w:p w:rsidR="2473FEB1" w:rsidP="0B964C89" w:rsidRDefault="2473FEB1" w14:paraId="26F63BB0" w14:textId="4C6E0503">
      <w:pPr>
        <w:pStyle w:val="Normal"/>
        <w:spacing w:line="360" w:lineRule="auto"/>
        <w:jc w:val="left"/>
        <w:rPr>
          <w:rFonts w:ascii="Arial" w:hAnsi="Arial" w:eastAsia="Arial" w:cs="Arial"/>
          <w:b w:val="0"/>
          <w:bCs w:val="0"/>
          <w:i w:val="0"/>
          <w:iCs w:val="0"/>
          <w:caps w:val="0"/>
          <w:smallCaps w:val="0"/>
          <w:noProof w:val="0"/>
          <w:color w:val="3A3A3A"/>
          <w:sz w:val="22"/>
          <w:szCs w:val="22"/>
          <w:lang w:val="en-GB"/>
        </w:rPr>
      </w:pPr>
      <w:proofErr w:type="spellStart"/>
      <w:r w:rsidRPr="0B964C89" w:rsidR="2473FEB1">
        <w:rPr>
          <w:rFonts w:ascii="Arial" w:hAnsi="Arial" w:eastAsia="Arial" w:cs="Arial"/>
          <w:b w:val="0"/>
          <w:bCs w:val="0"/>
          <w:i w:val="0"/>
          <w:iCs w:val="0"/>
          <w:caps w:val="0"/>
          <w:smallCaps w:val="0"/>
          <w:noProof w:val="0"/>
          <w:color w:val="3A3A3A"/>
          <w:sz w:val="22"/>
          <w:szCs w:val="22"/>
          <w:lang w:val="en-GB"/>
        </w:rPr>
        <w:t>Prasetyo</w:t>
      </w:r>
      <w:proofErr w:type="spellEnd"/>
      <w:r w:rsidRPr="0B964C89" w:rsidR="2473FEB1">
        <w:rPr>
          <w:rFonts w:ascii="Arial" w:hAnsi="Arial" w:eastAsia="Arial" w:cs="Arial"/>
          <w:b w:val="0"/>
          <w:bCs w:val="0"/>
          <w:i w:val="0"/>
          <w:iCs w:val="0"/>
          <w:caps w:val="0"/>
          <w:smallCaps w:val="0"/>
          <w:noProof w:val="0"/>
          <w:color w:val="3A3A3A"/>
          <w:sz w:val="22"/>
          <w:szCs w:val="22"/>
          <w:lang w:val="en-GB"/>
        </w:rPr>
        <w:t xml:space="preserve">, S. (2020) ‘Analysis of </w:t>
      </w:r>
      <w:r w:rsidRPr="0B964C89" w:rsidR="061CF701">
        <w:rPr>
          <w:rFonts w:ascii="Arial" w:hAnsi="Arial" w:eastAsia="Arial" w:cs="Arial"/>
          <w:b w:val="0"/>
          <w:bCs w:val="0"/>
          <w:i w:val="0"/>
          <w:iCs w:val="0"/>
          <w:caps w:val="0"/>
          <w:smallCaps w:val="0"/>
          <w:noProof w:val="0"/>
          <w:color w:val="3A3A3A"/>
          <w:sz w:val="22"/>
          <w:szCs w:val="22"/>
          <w:lang w:val="en-GB"/>
        </w:rPr>
        <w:t>Piaget Anderson</w:t>
      </w:r>
      <w:r w:rsidRPr="0B964C89" w:rsidR="2473FEB1">
        <w:rPr>
          <w:rFonts w:ascii="Arial" w:hAnsi="Arial" w:eastAsia="Arial" w:cs="Arial"/>
          <w:b w:val="0"/>
          <w:bCs w:val="0"/>
          <w:i w:val="0"/>
          <w:iCs w:val="0"/>
          <w:caps w:val="0"/>
          <w:smallCaps w:val="0"/>
          <w:noProof w:val="0"/>
          <w:color w:val="3A3A3A"/>
          <w:sz w:val="22"/>
          <w:szCs w:val="22"/>
          <w:lang w:val="en-GB"/>
        </w:rPr>
        <w:t xml:space="preserve"> theory in learning modern economy’, </w:t>
      </w:r>
      <w:r w:rsidRPr="0B964C89" w:rsidR="2473FEB1">
        <w:rPr>
          <w:rFonts w:ascii="Arial" w:hAnsi="Arial" w:eastAsia="Arial" w:cs="Arial"/>
          <w:b w:val="0"/>
          <w:bCs w:val="0"/>
          <w:i w:val="1"/>
          <w:iCs w:val="1"/>
          <w:caps w:val="0"/>
          <w:smallCaps w:val="0"/>
          <w:noProof w:val="0"/>
          <w:color w:val="3A3A3A"/>
          <w:sz w:val="22"/>
          <w:szCs w:val="22"/>
          <w:lang w:val="en-GB"/>
        </w:rPr>
        <w:t>IOP conference series. Earth and environmental science</w:t>
      </w:r>
      <w:r w:rsidRPr="0B964C89" w:rsidR="2473FEB1">
        <w:rPr>
          <w:rFonts w:ascii="Arial" w:hAnsi="Arial" w:eastAsia="Arial" w:cs="Arial"/>
          <w:b w:val="0"/>
          <w:bCs w:val="0"/>
          <w:i w:val="0"/>
          <w:iCs w:val="0"/>
          <w:caps w:val="0"/>
          <w:smallCaps w:val="0"/>
          <w:noProof w:val="0"/>
          <w:color w:val="3A3A3A"/>
          <w:sz w:val="22"/>
          <w:szCs w:val="22"/>
          <w:lang w:val="en-GB"/>
        </w:rPr>
        <w:t xml:space="preserve">, 485(1), p. 12100–. Available at: </w:t>
      </w:r>
      <w:hyperlink r:id="R95acf65a4a0b49b7">
        <w:r w:rsidRPr="0B964C89" w:rsidR="2473FEB1">
          <w:rPr>
            <w:rStyle w:val="Hyperlink"/>
            <w:rFonts w:ascii="Arial" w:hAnsi="Arial" w:eastAsia="Arial" w:cs="Arial"/>
            <w:b w:val="0"/>
            <w:bCs w:val="0"/>
            <w:i w:val="0"/>
            <w:iCs w:val="0"/>
            <w:caps w:val="0"/>
            <w:smallCaps w:val="0"/>
            <w:noProof w:val="0"/>
            <w:sz w:val="22"/>
            <w:szCs w:val="22"/>
            <w:lang w:val="en-GB"/>
          </w:rPr>
          <w:t>https://doi.org/10.1088/1755-1315/485/1/012100</w:t>
        </w:r>
      </w:hyperlink>
      <w:r w:rsidRPr="0B964C89" w:rsidR="2473FEB1">
        <w:rPr>
          <w:rFonts w:ascii="Arial" w:hAnsi="Arial" w:eastAsia="Arial" w:cs="Arial"/>
          <w:b w:val="0"/>
          <w:bCs w:val="0"/>
          <w:i w:val="0"/>
          <w:iCs w:val="0"/>
          <w:caps w:val="0"/>
          <w:smallCaps w:val="0"/>
          <w:noProof w:val="0"/>
          <w:color w:val="3A3A3A"/>
          <w:sz w:val="22"/>
          <w:szCs w:val="22"/>
          <w:lang w:val="en-GB"/>
        </w:rPr>
        <w:t>.</w:t>
      </w:r>
      <w:r w:rsidRPr="0B964C89" w:rsidR="14C222A9">
        <w:rPr>
          <w:rFonts w:ascii="Arial" w:hAnsi="Arial" w:eastAsia="Arial" w:cs="Arial"/>
          <w:b w:val="0"/>
          <w:bCs w:val="0"/>
          <w:i w:val="0"/>
          <w:iCs w:val="0"/>
          <w:caps w:val="0"/>
          <w:smallCaps w:val="0"/>
          <w:noProof w:val="0"/>
          <w:color w:val="3A3A3A"/>
          <w:sz w:val="22"/>
          <w:szCs w:val="22"/>
          <w:lang w:val="en-GB"/>
        </w:rPr>
        <w:t xml:space="preserve"> (Accessed: 6 October 2022).</w:t>
      </w:r>
    </w:p>
    <w:p w:rsidR="5809D1B9" w:rsidP="2A3C8B9F" w:rsidRDefault="5809D1B9" w14:paraId="2F330B61" w14:textId="3C26561B">
      <w:pPr>
        <w:pStyle w:val="Normal"/>
        <w:spacing w:line="360" w:lineRule="auto"/>
        <w:jc w:val="left"/>
        <w:rPr>
          <w:rFonts w:ascii="Arial" w:hAnsi="Arial" w:eastAsia="Arial" w:cs="Arial"/>
          <w:b w:val="0"/>
          <w:bCs w:val="0"/>
          <w:i w:val="0"/>
          <w:iCs w:val="0"/>
          <w:caps w:val="0"/>
          <w:smallCaps w:val="0"/>
          <w:noProof w:val="0"/>
          <w:color w:val="3A3A3A"/>
          <w:sz w:val="22"/>
          <w:szCs w:val="22"/>
          <w:lang w:val="en-GB"/>
        </w:rPr>
      </w:pPr>
      <w:r w:rsidRPr="2A3C8B9F" w:rsidR="172BB8AF">
        <w:rPr>
          <w:rFonts w:ascii="Arial" w:hAnsi="Arial" w:eastAsia="Arial" w:cs="Arial"/>
          <w:b w:val="0"/>
          <w:bCs w:val="0"/>
          <w:i w:val="0"/>
          <w:iCs w:val="0"/>
          <w:caps w:val="0"/>
          <w:smallCaps w:val="0"/>
          <w:noProof w:val="0"/>
          <w:color w:val="3A3A3A"/>
          <w:sz w:val="22"/>
          <w:szCs w:val="22"/>
          <w:lang w:val="en-GB"/>
        </w:rPr>
        <w:t xml:space="preserve">The article that follows was written by </w:t>
      </w:r>
      <w:proofErr w:type="spellStart"/>
      <w:r w:rsidRPr="2A3C8B9F" w:rsidR="172BB8AF">
        <w:rPr>
          <w:rFonts w:ascii="Arial" w:hAnsi="Arial" w:eastAsia="Arial" w:cs="Arial"/>
          <w:b w:val="0"/>
          <w:bCs w:val="0"/>
          <w:i w:val="0"/>
          <w:iCs w:val="0"/>
          <w:caps w:val="0"/>
          <w:smallCaps w:val="0"/>
          <w:noProof w:val="0"/>
          <w:color w:val="3A3A3A"/>
          <w:sz w:val="22"/>
          <w:szCs w:val="22"/>
          <w:lang w:val="en-GB"/>
        </w:rPr>
        <w:t>Prasetyo</w:t>
      </w:r>
      <w:proofErr w:type="spellEnd"/>
      <w:r w:rsidRPr="2A3C8B9F" w:rsidR="172BB8AF">
        <w:rPr>
          <w:rFonts w:ascii="Arial" w:hAnsi="Arial" w:eastAsia="Arial" w:cs="Arial"/>
          <w:b w:val="0"/>
          <w:bCs w:val="0"/>
          <w:i w:val="0"/>
          <w:iCs w:val="0"/>
          <w:caps w:val="0"/>
          <w:smallCaps w:val="0"/>
          <w:noProof w:val="0"/>
          <w:color w:val="3A3A3A"/>
          <w:sz w:val="22"/>
          <w:szCs w:val="22"/>
          <w:lang w:val="en-GB"/>
        </w:rPr>
        <w:t xml:space="preserve"> in 2020, making it current. Peer review further increases the article's validity. A prominent university's library, the UWTSD library, served as the article's source. This specific section of the text helped me with my studies by enabling me to comprehend the stage of formal operation during a child's lifespan. I used this knowledge to support my explanation of the formal operational stage in my </w:t>
      </w:r>
      <w:r w:rsidRPr="2A3C8B9F" w:rsidR="4DF6F020">
        <w:rPr>
          <w:rFonts w:ascii="Arial" w:hAnsi="Arial" w:eastAsia="Arial" w:cs="Arial"/>
          <w:b w:val="0"/>
          <w:bCs w:val="0"/>
          <w:i w:val="0"/>
          <w:iCs w:val="0"/>
          <w:caps w:val="0"/>
          <w:smallCaps w:val="0"/>
          <w:noProof w:val="0"/>
          <w:color w:val="3A3A3A"/>
          <w:sz w:val="22"/>
          <w:szCs w:val="22"/>
          <w:lang w:val="en-GB"/>
        </w:rPr>
        <w:t>PowerPoint</w:t>
      </w:r>
      <w:r w:rsidRPr="2A3C8B9F" w:rsidR="172BB8AF">
        <w:rPr>
          <w:rFonts w:ascii="Arial" w:hAnsi="Arial" w:eastAsia="Arial" w:cs="Arial"/>
          <w:b w:val="0"/>
          <w:bCs w:val="0"/>
          <w:i w:val="0"/>
          <w:iCs w:val="0"/>
          <w:caps w:val="0"/>
          <w:smallCaps w:val="0"/>
          <w:noProof w:val="0"/>
          <w:color w:val="3A3A3A"/>
          <w:sz w:val="22"/>
          <w:szCs w:val="22"/>
          <w:lang w:val="en-GB"/>
        </w:rPr>
        <w:t xml:space="preserve"> assignment.</w:t>
      </w:r>
      <w:r w:rsidRPr="2A3C8B9F" w:rsidR="26D442EC">
        <w:rPr>
          <w:rFonts w:ascii="Arial" w:hAnsi="Arial" w:eastAsia="Arial" w:cs="Arial"/>
          <w:b w:val="0"/>
          <w:bCs w:val="0"/>
          <w:i w:val="0"/>
          <w:iCs w:val="0"/>
          <w:caps w:val="0"/>
          <w:smallCaps w:val="0"/>
          <w:noProof w:val="0"/>
          <w:color w:val="3A3A3A"/>
          <w:sz w:val="22"/>
          <w:szCs w:val="22"/>
          <w:lang w:val="en-GB"/>
        </w:rPr>
        <w:t xml:space="preserve"> This part of the article helped me build my </w:t>
      </w:r>
      <w:r w:rsidRPr="2A3C8B9F" w:rsidR="5C756D7B">
        <w:rPr>
          <w:rFonts w:ascii="Arial" w:hAnsi="Arial" w:eastAsia="Arial" w:cs="Arial"/>
          <w:b w:val="0"/>
          <w:bCs w:val="0"/>
          <w:i w:val="0"/>
          <w:iCs w:val="0"/>
          <w:caps w:val="0"/>
          <w:smallCaps w:val="0"/>
          <w:noProof w:val="0"/>
          <w:color w:val="3A3A3A"/>
          <w:sz w:val="22"/>
          <w:szCs w:val="22"/>
          <w:lang w:val="en-GB"/>
        </w:rPr>
        <w:t>academic</w:t>
      </w:r>
      <w:r w:rsidRPr="2A3C8B9F" w:rsidR="6AB962C3">
        <w:rPr>
          <w:rFonts w:ascii="Arial" w:hAnsi="Arial" w:eastAsia="Arial" w:cs="Arial"/>
          <w:b w:val="0"/>
          <w:bCs w:val="0"/>
          <w:i w:val="0"/>
          <w:iCs w:val="0"/>
          <w:caps w:val="0"/>
          <w:smallCaps w:val="0"/>
          <w:noProof w:val="0"/>
          <w:color w:val="3A3A3A"/>
          <w:sz w:val="22"/>
          <w:szCs w:val="22"/>
          <w:lang w:val="en-GB"/>
        </w:rPr>
        <w:t xml:space="preserve"> knowledge.</w:t>
      </w:r>
    </w:p>
    <w:p w:rsidR="2A3C8B9F" w:rsidP="2A3C8B9F" w:rsidRDefault="2A3C8B9F" w14:paraId="5778D09A" w14:textId="31A44135">
      <w:pPr>
        <w:spacing w:line="360" w:lineRule="auto"/>
        <w:jc w:val="left"/>
        <w:rPr>
          <w:rFonts w:ascii="Arial" w:hAnsi="Arial" w:eastAsia="Arial" w:cs="Arial"/>
          <w:b w:val="0"/>
          <w:bCs w:val="0"/>
          <w:i w:val="0"/>
          <w:iCs w:val="0"/>
          <w:caps w:val="0"/>
          <w:smallCaps w:val="0"/>
          <w:noProof w:val="0"/>
          <w:color w:val="3A3A3A"/>
          <w:sz w:val="22"/>
          <w:szCs w:val="22"/>
          <w:lang w:val="en-GB"/>
        </w:rPr>
      </w:pPr>
    </w:p>
    <w:p w:rsidR="40EF095B" w:rsidP="2A3C8B9F" w:rsidRDefault="40EF095B" w14:paraId="3DBF5A46" w14:textId="1F6CFFA5">
      <w:pPr>
        <w:spacing w:line="360" w:lineRule="auto"/>
        <w:jc w:val="left"/>
        <w:rPr>
          <w:rFonts w:ascii="Arial" w:hAnsi="Arial" w:eastAsia="Arial" w:cs="Arial"/>
          <w:b w:val="0"/>
          <w:bCs w:val="0"/>
          <w:i w:val="0"/>
          <w:iCs w:val="0"/>
          <w:caps w:val="0"/>
          <w:smallCaps w:val="0"/>
          <w:noProof w:val="0"/>
          <w:sz w:val="22"/>
          <w:szCs w:val="22"/>
          <w:lang w:val="en-GB"/>
        </w:rPr>
      </w:pPr>
      <w:proofErr w:type="spellStart"/>
      <w:r w:rsidRPr="2A3C8B9F" w:rsidR="5C47A829">
        <w:rPr>
          <w:rFonts w:ascii="Arial" w:hAnsi="Arial" w:eastAsia="Arial" w:cs="Arial"/>
          <w:b w:val="0"/>
          <w:bCs w:val="0"/>
          <w:i w:val="0"/>
          <w:iCs w:val="0"/>
          <w:caps w:val="0"/>
          <w:smallCaps w:val="0"/>
          <w:noProof w:val="0"/>
          <w:color w:val="3A3A3A"/>
          <w:sz w:val="22"/>
          <w:szCs w:val="22"/>
          <w:lang w:val="en-GB"/>
        </w:rPr>
        <w:t>Smolucha</w:t>
      </w:r>
      <w:proofErr w:type="spellEnd"/>
      <w:r w:rsidRPr="2A3C8B9F" w:rsidR="5C47A829">
        <w:rPr>
          <w:rFonts w:ascii="Arial" w:hAnsi="Arial" w:eastAsia="Arial" w:cs="Arial"/>
          <w:b w:val="0"/>
          <w:bCs w:val="0"/>
          <w:i w:val="0"/>
          <w:iCs w:val="0"/>
          <w:caps w:val="0"/>
          <w:smallCaps w:val="0"/>
          <w:noProof w:val="0"/>
          <w:color w:val="3A3A3A"/>
          <w:sz w:val="22"/>
          <w:szCs w:val="22"/>
          <w:lang w:val="en-GB"/>
        </w:rPr>
        <w:t xml:space="preserve">, L. and </w:t>
      </w:r>
      <w:proofErr w:type="spellStart"/>
      <w:r w:rsidRPr="2A3C8B9F" w:rsidR="5C47A829">
        <w:rPr>
          <w:rFonts w:ascii="Arial" w:hAnsi="Arial" w:eastAsia="Arial" w:cs="Arial"/>
          <w:b w:val="0"/>
          <w:bCs w:val="0"/>
          <w:i w:val="0"/>
          <w:iCs w:val="0"/>
          <w:caps w:val="0"/>
          <w:smallCaps w:val="0"/>
          <w:noProof w:val="0"/>
          <w:color w:val="3A3A3A"/>
          <w:sz w:val="22"/>
          <w:szCs w:val="22"/>
          <w:lang w:val="en-GB"/>
        </w:rPr>
        <w:t>Smolucha</w:t>
      </w:r>
      <w:proofErr w:type="spellEnd"/>
      <w:r w:rsidRPr="2A3C8B9F" w:rsidR="5C47A829">
        <w:rPr>
          <w:rFonts w:ascii="Arial" w:hAnsi="Arial" w:eastAsia="Arial" w:cs="Arial"/>
          <w:b w:val="0"/>
          <w:bCs w:val="0"/>
          <w:i w:val="0"/>
          <w:iCs w:val="0"/>
          <w:caps w:val="0"/>
          <w:smallCaps w:val="0"/>
          <w:noProof w:val="0"/>
          <w:color w:val="3A3A3A"/>
          <w:sz w:val="22"/>
          <w:szCs w:val="22"/>
          <w:lang w:val="en-GB"/>
        </w:rPr>
        <w:t xml:space="preserve">, F. (2021) ‘Vygotsky’s theory in-play: early childhood education’, </w:t>
      </w:r>
      <w:r w:rsidRPr="2A3C8B9F" w:rsidR="5C47A829">
        <w:rPr>
          <w:rFonts w:ascii="Arial" w:hAnsi="Arial" w:eastAsia="Arial" w:cs="Arial"/>
          <w:b w:val="0"/>
          <w:bCs w:val="0"/>
          <w:i w:val="1"/>
          <w:iCs w:val="1"/>
          <w:caps w:val="0"/>
          <w:smallCaps w:val="0"/>
          <w:noProof w:val="0"/>
          <w:color w:val="3A3A3A"/>
          <w:sz w:val="22"/>
          <w:szCs w:val="22"/>
          <w:lang w:val="en-GB"/>
        </w:rPr>
        <w:t>Early child development and care</w:t>
      </w:r>
      <w:r w:rsidRPr="2A3C8B9F" w:rsidR="5C47A829">
        <w:rPr>
          <w:rFonts w:ascii="Arial" w:hAnsi="Arial" w:eastAsia="Arial" w:cs="Arial"/>
          <w:b w:val="0"/>
          <w:bCs w:val="0"/>
          <w:i w:val="0"/>
          <w:iCs w:val="0"/>
          <w:caps w:val="0"/>
          <w:smallCaps w:val="0"/>
          <w:noProof w:val="0"/>
          <w:color w:val="3A3A3A"/>
          <w:sz w:val="22"/>
          <w:szCs w:val="22"/>
          <w:lang w:val="en-GB"/>
        </w:rPr>
        <w:t xml:space="preserve">, 191(7-8), pp. 1041–1055. Available at: </w:t>
      </w:r>
      <w:hyperlink r:id="Rde2ac8bd61394353">
        <w:r w:rsidRPr="2A3C8B9F" w:rsidR="5C47A829">
          <w:rPr>
            <w:rStyle w:val="Hyperlink"/>
            <w:rFonts w:ascii="Arial" w:hAnsi="Arial" w:eastAsia="Arial" w:cs="Arial"/>
            <w:b w:val="0"/>
            <w:bCs w:val="0"/>
            <w:i w:val="0"/>
            <w:iCs w:val="0"/>
            <w:caps w:val="0"/>
            <w:smallCaps w:val="0"/>
            <w:noProof w:val="0"/>
            <w:sz w:val="22"/>
            <w:szCs w:val="22"/>
            <w:lang w:val="en-GB"/>
          </w:rPr>
          <w:t>https://doi.org/10.1080/03004430.2020.1843451</w:t>
        </w:r>
      </w:hyperlink>
      <w:r w:rsidRPr="2A3C8B9F" w:rsidR="5C47A829">
        <w:rPr>
          <w:rFonts w:ascii="Arial" w:hAnsi="Arial" w:eastAsia="Arial" w:cs="Arial"/>
          <w:b w:val="0"/>
          <w:bCs w:val="0"/>
          <w:i w:val="0"/>
          <w:iCs w:val="0"/>
          <w:caps w:val="0"/>
          <w:smallCaps w:val="0"/>
          <w:noProof w:val="0"/>
          <w:sz w:val="22"/>
          <w:szCs w:val="22"/>
          <w:lang w:val="en-GB"/>
        </w:rPr>
        <w:t>.</w:t>
      </w:r>
      <w:r w:rsidRPr="2A3C8B9F" w:rsidR="4A0BD55C">
        <w:rPr>
          <w:rFonts w:ascii="Arial" w:hAnsi="Arial" w:eastAsia="Arial" w:cs="Arial"/>
          <w:b w:val="0"/>
          <w:bCs w:val="0"/>
          <w:i w:val="0"/>
          <w:iCs w:val="0"/>
          <w:caps w:val="0"/>
          <w:smallCaps w:val="0"/>
          <w:noProof w:val="0"/>
          <w:sz w:val="22"/>
          <w:szCs w:val="22"/>
          <w:lang w:val="en-GB"/>
        </w:rPr>
        <w:t xml:space="preserve"> (Accessed: 6 October 2022).</w:t>
      </w:r>
      <w:proofErr w:type="spellStart"/>
      <w:proofErr w:type="spellEnd"/>
      <w:proofErr w:type="spellStart"/>
      <w:proofErr w:type="spellEnd"/>
    </w:p>
    <w:p w:rsidR="40EF095B" w:rsidP="2A3C8B9F" w:rsidRDefault="40EF095B" w14:paraId="52FF18D2" w14:textId="7041F5C9">
      <w:pPr>
        <w:spacing w:line="360" w:lineRule="auto"/>
        <w:jc w:val="left"/>
        <w:rPr>
          <w:rFonts w:ascii="Arial" w:hAnsi="Arial" w:eastAsia="Arial" w:cs="Arial"/>
          <w:b w:val="0"/>
          <w:bCs w:val="0"/>
          <w:i w:val="0"/>
          <w:iCs w:val="0"/>
          <w:caps w:val="0"/>
          <w:smallCaps w:val="0"/>
          <w:noProof w:val="0"/>
          <w:sz w:val="22"/>
          <w:szCs w:val="22"/>
          <w:lang w:val="en-GB"/>
        </w:rPr>
      </w:pPr>
      <w:r w:rsidRPr="2A3C8B9F" w:rsidR="317C4E2E">
        <w:rPr>
          <w:rFonts w:ascii="Arial" w:hAnsi="Arial" w:eastAsia="Arial" w:cs="Arial"/>
          <w:b w:val="0"/>
          <w:bCs w:val="0"/>
          <w:i w:val="0"/>
          <w:iCs w:val="0"/>
          <w:caps w:val="0"/>
          <w:smallCaps w:val="0"/>
          <w:noProof w:val="0"/>
          <w:sz w:val="22"/>
          <w:szCs w:val="22"/>
          <w:lang w:val="en-GB"/>
        </w:rPr>
        <w:t xml:space="preserve"> Since Larry and Francine </w:t>
      </w:r>
      <w:proofErr w:type="spellStart"/>
      <w:r w:rsidRPr="2A3C8B9F" w:rsidR="317C4E2E">
        <w:rPr>
          <w:rFonts w:ascii="Arial" w:hAnsi="Arial" w:eastAsia="Arial" w:cs="Arial"/>
          <w:b w:val="0"/>
          <w:bCs w:val="0"/>
          <w:i w:val="0"/>
          <w:iCs w:val="0"/>
          <w:caps w:val="0"/>
          <w:smallCaps w:val="0"/>
          <w:noProof w:val="0"/>
          <w:sz w:val="22"/>
          <w:szCs w:val="22"/>
          <w:lang w:val="en-GB"/>
        </w:rPr>
        <w:t>Smolucha</w:t>
      </w:r>
      <w:proofErr w:type="spellEnd"/>
      <w:r w:rsidRPr="2A3C8B9F" w:rsidR="317C4E2E">
        <w:rPr>
          <w:rFonts w:ascii="Arial" w:hAnsi="Arial" w:eastAsia="Arial" w:cs="Arial"/>
          <w:b w:val="0"/>
          <w:bCs w:val="0"/>
          <w:i w:val="0"/>
          <w:iCs w:val="0"/>
          <w:caps w:val="0"/>
          <w:smallCaps w:val="0"/>
          <w:noProof w:val="0"/>
          <w:sz w:val="22"/>
          <w:szCs w:val="22"/>
          <w:lang w:val="en-GB"/>
        </w:rPr>
        <w:t xml:space="preserve"> produced this paper in 2021, it is still relevant today. This paper has undergone peer review, which further strengthens its validity. Its credibility was further increased by the discovery of the article itself in the UWTSD library. I was able to better comprehend Vygotsky's theory of child development and the various approaches he </w:t>
      </w:r>
      <w:r w:rsidRPr="2A3C8B9F" w:rsidR="043F526A">
        <w:rPr>
          <w:rFonts w:ascii="Arial" w:hAnsi="Arial" w:eastAsia="Arial" w:cs="Arial"/>
          <w:b w:val="0"/>
          <w:bCs w:val="0"/>
          <w:i w:val="0"/>
          <w:iCs w:val="0"/>
          <w:caps w:val="0"/>
          <w:smallCaps w:val="0"/>
          <w:noProof w:val="0"/>
          <w:sz w:val="22"/>
          <w:szCs w:val="22"/>
          <w:lang w:val="en-GB"/>
        </w:rPr>
        <w:t>used to</w:t>
      </w:r>
      <w:r w:rsidRPr="2A3C8B9F" w:rsidR="317C4E2E">
        <w:rPr>
          <w:rFonts w:ascii="Arial" w:hAnsi="Arial" w:eastAsia="Arial" w:cs="Arial"/>
          <w:b w:val="0"/>
          <w:bCs w:val="0"/>
          <w:i w:val="0"/>
          <w:iCs w:val="0"/>
          <w:caps w:val="0"/>
          <w:smallCaps w:val="0"/>
          <w:noProof w:val="0"/>
          <w:sz w:val="22"/>
          <w:szCs w:val="22"/>
          <w:lang w:val="en-GB"/>
        </w:rPr>
        <w:t xml:space="preserve"> this section of the essay, which I used for my </w:t>
      </w:r>
      <w:r w:rsidRPr="2A3C8B9F" w:rsidR="187E0B7C">
        <w:rPr>
          <w:rFonts w:ascii="Arial" w:hAnsi="Arial" w:eastAsia="Arial" w:cs="Arial"/>
          <w:b w:val="0"/>
          <w:bCs w:val="0"/>
          <w:i w:val="0"/>
          <w:iCs w:val="0"/>
          <w:caps w:val="0"/>
          <w:smallCaps w:val="0"/>
          <w:noProof w:val="0"/>
          <w:sz w:val="22"/>
          <w:szCs w:val="22"/>
          <w:lang w:val="en-GB"/>
        </w:rPr>
        <w:t>PowerPoint</w:t>
      </w:r>
      <w:r w:rsidRPr="2A3C8B9F" w:rsidR="317C4E2E">
        <w:rPr>
          <w:rFonts w:ascii="Arial" w:hAnsi="Arial" w:eastAsia="Arial" w:cs="Arial"/>
          <w:b w:val="0"/>
          <w:bCs w:val="0"/>
          <w:i w:val="0"/>
          <w:iCs w:val="0"/>
          <w:caps w:val="0"/>
          <w:smallCaps w:val="0"/>
          <w:noProof w:val="0"/>
          <w:sz w:val="22"/>
          <w:szCs w:val="22"/>
          <w:lang w:val="en-GB"/>
        </w:rPr>
        <w:t xml:space="preserve"> presentation's critical analysis. My studies were aided by my understanding of this idea because it provided me with additional knowledge.</w:t>
      </w:r>
    </w:p>
    <w:p w:rsidR="2C94C1A7" w:rsidP="2A3C8B9F" w:rsidRDefault="2C94C1A7" w14:paraId="026448A1" w14:textId="400374CF">
      <w:pPr>
        <w:pStyle w:val="Normal"/>
        <w:spacing w:line="360" w:lineRule="auto"/>
        <w:jc w:val="left"/>
        <w:rPr>
          <w:rFonts w:ascii="Arial" w:hAnsi="Arial" w:eastAsia="Arial" w:cs="Arial"/>
          <w:b w:val="0"/>
          <w:bCs w:val="0"/>
          <w:i w:val="0"/>
          <w:iCs w:val="0"/>
          <w:caps w:val="0"/>
          <w:smallCaps w:val="0"/>
          <w:noProof w:val="0"/>
          <w:sz w:val="22"/>
          <w:szCs w:val="22"/>
          <w:lang w:val="en-GB"/>
        </w:rPr>
      </w:pPr>
    </w:p>
    <w:p w:rsidR="74C3A581" w:rsidP="2A3C8B9F" w:rsidRDefault="74C3A581" w14:paraId="73A06377" w14:textId="7909D58B">
      <w:pPr>
        <w:pStyle w:val="Normal"/>
        <w:spacing w:line="360" w:lineRule="auto"/>
        <w:jc w:val="left"/>
        <w:rPr>
          <w:rFonts w:ascii="Arial" w:hAnsi="Arial" w:eastAsia="Arial" w:cs="Arial"/>
          <w:b w:val="0"/>
          <w:bCs w:val="0"/>
          <w:i w:val="0"/>
          <w:iCs w:val="0"/>
          <w:caps w:val="0"/>
          <w:smallCaps w:val="0"/>
          <w:noProof w:val="0"/>
          <w:color w:val="2E2E2E"/>
          <w:sz w:val="22"/>
          <w:szCs w:val="22"/>
          <w:lang w:val="en-GB"/>
        </w:rPr>
      </w:pPr>
    </w:p>
    <w:p w:rsidR="74C3A581" w:rsidP="2A3C8B9F" w:rsidRDefault="74C3A581" w14:paraId="02A4CD43" w14:textId="73104284">
      <w:pPr>
        <w:pStyle w:val="Normal"/>
        <w:spacing w:line="360" w:lineRule="auto"/>
        <w:jc w:val="left"/>
        <w:rPr>
          <w:rFonts w:ascii="Arial" w:hAnsi="Arial" w:eastAsia="Arial" w:cs="Arial"/>
          <w:b w:val="0"/>
          <w:bCs w:val="0"/>
          <w:i w:val="0"/>
          <w:iCs w:val="0"/>
          <w:caps w:val="0"/>
          <w:smallCaps w:val="0"/>
          <w:noProof w:val="0"/>
          <w:color w:val="3A3A3A"/>
          <w:sz w:val="22"/>
          <w:szCs w:val="22"/>
          <w:lang w:val="en-GB"/>
        </w:rPr>
      </w:pPr>
    </w:p>
    <w:p w:rsidR="74C3A581" w:rsidP="74C3A581" w:rsidRDefault="74C3A581" w14:paraId="12DDF424" w14:textId="3656A094">
      <w:pPr>
        <w:pStyle w:val="Normal"/>
        <w:rPr>
          <w:rFonts w:ascii="Helvetica" w:hAnsi="Helvetica" w:eastAsia="Helvetica" w:cs="Helvetica"/>
          <w:b w:val="0"/>
          <w:bCs w:val="0"/>
          <w:i w:val="0"/>
          <w:iCs w:val="0"/>
          <w:caps w:val="0"/>
          <w:smallCaps w:val="0"/>
          <w:noProof w:val="0"/>
          <w:color w:val="000000" w:themeColor="text1" w:themeTint="FF" w:themeShade="FF"/>
          <w:sz w:val="18"/>
          <w:szCs w:val="18"/>
          <w:lang w:val="en-GB"/>
        </w:rPr>
      </w:pPr>
    </w:p>
    <w:sectPr w:rsidR="00044B4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QqVJ8RGYaUR7y" int2:id="yTKc4sNE">
      <int2:state int2:type="LegacyProofing" int2:value="Rejected"/>
    </int2:textHash>
    <int2:textHash int2:hashCode="E991GV9XBkiRym" int2:id="NMIIMGGk">
      <int2:state int2:type="LegacyProofing" int2:value="Rejected"/>
    </int2:textHash>
    <int2:textHash int2:hashCode="A0j9EDwd+nVaJ2" int2:id="FQrECDmt">
      <int2:state int2:type="LegacyProofing" int2:value="Rejected"/>
    </int2:textHash>
    <int2:textHash int2:hashCode="Mabua0A6LRjRJE" int2:id="OiQFDpSa">
      <int2:state int2:type="LegacyProofing" int2:value="Rejected"/>
    </int2:textHash>
    <int2:textHash int2:hashCode="EuH7KuYC+f+X9b" int2:id="V8815ZGA">
      <int2:state int2:type="LegacyProofing" int2:value="Rejected"/>
    </int2:textHash>
    <int2:bookmark int2:bookmarkName="_Int_oJdxLvYy" int2:invalidationBookmarkName="" int2:hashCode="8ogkYOWmbzqw+W" int2:id="8nT7MmC0">
      <int2:state int2:type="AugLoop_Text_Critique" int2:value="Rejected"/>
    </int2:bookmark>
    <int2:bookmark int2:bookmarkName="_Int_MpLl3lwK" int2:invalidationBookmarkName="" int2:hashCode="2iV+aJgfCkM6Up" int2:id="D5Jca4ZZ">
      <int2:state int2:type="AugLoop_Text_Critique" int2:value="Rejected"/>
    </int2:bookmark>
    <int2:bookmark int2:bookmarkName="_Int_u3DJy9uQ" int2:invalidationBookmarkName="" int2:hashCode="EUYXKbSZJ1Gh4K" int2:id="yiIx25AS">
      <int2:state int2:type="AugLoop_Text_Critique" int2:value="Rejected"/>
    </int2:bookmark>
    <int2:bookmark int2:bookmarkName="_Int_zhv3HQGB" int2:invalidationBookmarkName="" int2:hashCode="8ogkYOWmbzqw+W" int2:id="pL2R0JxD"/>
    <int2:bookmark int2:bookmarkName="_Int_Jhn9SIY5" int2:invalidationBookmarkName="" int2:hashCode="RoHRJMxsS3O6q/" int2:id="akPRN92N"/>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c8b7b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2AF"/>
    <w:rsid w:val="00044B47"/>
    <w:rsid w:val="00083668"/>
    <w:rsid w:val="000879D8"/>
    <w:rsid w:val="000A72AF"/>
    <w:rsid w:val="0013746A"/>
    <w:rsid w:val="001744A2"/>
    <w:rsid w:val="00220DBD"/>
    <w:rsid w:val="00254920"/>
    <w:rsid w:val="003525DA"/>
    <w:rsid w:val="004C4322"/>
    <w:rsid w:val="00556643"/>
    <w:rsid w:val="00587047"/>
    <w:rsid w:val="005A1AD9"/>
    <w:rsid w:val="00600DDB"/>
    <w:rsid w:val="007005A6"/>
    <w:rsid w:val="00760DBC"/>
    <w:rsid w:val="0077B38A"/>
    <w:rsid w:val="0088251C"/>
    <w:rsid w:val="008A7510"/>
    <w:rsid w:val="008B4E8E"/>
    <w:rsid w:val="008C4007"/>
    <w:rsid w:val="00914646"/>
    <w:rsid w:val="009B42F0"/>
    <w:rsid w:val="009D6D25"/>
    <w:rsid w:val="00AE18D0"/>
    <w:rsid w:val="00B514EB"/>
    <w:rsid w:val="00B873C4"/>
    <w:rsid w:val="00BA67EC"/>
    <w:rsid w:val="00BB00B7"/>
    <w:rsid w:val="00C02C50"/>
    <w:rsid w:val="00C069A3"/>
    <w:rsid w:val="00C15582"/>
    <w:rsid w:val="00D12EC3"/>
    <w:rsid w:val="00D31C9B"/>
    <w:rsid w:val="00DF5E17"/>
    <w:rsid w:val="00E23E32"/>
    <w:rsid w:val="00E36645"/>
    <w:rsid w:val="00E8709F"/>
    <w:rsid w:val="00E91C23"/>
    <w:rsid w:val="00EF310C"/>
    <w:rsid w:val="00FB53C9"/>
    <w:rsid w:val="0110A232"/>
    <w:rsid w:val="01F19F9B"/>
    <w:rsid w:val="023CCC08"/>
    <w:rsid w:val="026DCA77"/>
    <w:rsid w:val="02BE7A6B"/>
    <w:rsid w:val="02F7296F"/>
    <w:rsid w:val="034A940B"/>
    <w:rsid w:val="03F31C4B"/>
    <w:rsid w:val="0413F3CA"/>
    <w:rsid w:val="043F526A"/>
    <w:rsid w:val="04557AA8"/>
    <w:rsid w:val="0457BBC9"/>
    <w:rsid w:val="061CF701"/>
    <w:rsid w:val="06324A1E"/>
    <w:rsid w:val="06592476"/>
    <w:rsid w:val="066D0EA6"/>
    <w:rsid w:val="086258BE"/>
    <w:rsid w:val="08E599B5"/>
    <w:rsid w:val="0902C140"/>
    <w:rsid w:val="0924EA23"/>
    <w:rsid w:val="0928EBCB"/>
    <w:rsid w:val="0986F362"/>
    <w:rsid w:val="09D16F22"/>
    <w:rsid w:val="09D2FDEC"/>
    <w:rsid w:val="09D3B7F7"/>
    <w:rsid w:val="0A2D4BF3"/>
    <w:rsid w:val="0A4262A7"/>
    <w:rsid w:val="0AB2B58E"/>
    <w:rsid w:val="0ABE042A"/>
    <w:rsid w:val="0ACFCA4C"/>
    <w:rsid w:val="0ADC6EA3"/>
    <w:rsid w:val="0AEA9A6A"/>
    <w:rsid w:val="0B597512"/>
    <w:rsid w:val="0B964C89"/>
    <w:rsid w:val="0BA63191"/>
    <w:rsid w:val="0BCAB3E9"/>
    <w:rsid w:val="0C0D26B7"/>
    <w:rsid w:val="0CAE2924"/>
    <w:rsid w:val="0D1048B0"/>
    <w:rsid w:val="0D147240"/>
    <w:rsid w:val="0D2A9AD1"/>
    <w:rsid w:val="0D9983BF"/>
    <w:rsid w:val="0DACA055"/>
    <w:rsid w:val="0DB97FE2"/>
    <w:rsid w:val="0DF7CD82"/>
    <w:rsid w:val="0DFC5CEE"/>
    <w:rsid w:val="0E076B0E"/>
    <w:rsid w:val="0E24E2DF"/>
    <w:rsid w:val="0E679450"/>
    <w:rsid w:val="0ED5092B"/>
    <w:rsid w:val="0F982D4F"/>
    <w:rsid w:val="0FA7FB1D"/>
    <w:rsid w:val="1040A0E5"/>
    <w:rsid w:val="1041D121"/>
    <w:rsid w:val="1079A2B4"/>
    <w:rsid w:val="10EE8B82"/>
    <w:rsid w:val="1116D3AB"/>
    <w:rsid w:val="11194BF2"/>
    <w:rsid w:val="11819A47"/>
    <w:rsid w:val="1191E397"/>
    <w:rsid w:val="11B8FE0F"/>
    <w:rsid w:val="11C4E774"/>
    <w:rsid w:val="11E1FC8B"/>
    <w:rsid w:val="11F012A7"/>
    <w:rsid w:val="126974A0"/>
    <w:rsid w:val="127E8CCD"/>
    <w:rsid w:val="13E944ED"/>
    <w:rsid w:val="147BE8A4"/>
    <w:rsid w:val="14BBF1FD"/>
    <w:rsid w:val="14C222A9"/>
    <w:rsid w:val="14D7F838"/>
    <w:rsid w:val="14DD7F1B"/>
    <w:rsid w:val="14DE61D9"/>
    <w:rsid w:val="157889C2"/>
    <w:rsid w:val="15DE8F05"/>
    <w:rsid w:val="16142C7D"/>
    <w:rsid w:val="1657C25E"/>
    <w:rsid w:val="16E8E438"/>
    <w:rsid w:val="172BB8AF"/>
    <w:rsid w:val="173CF3DA"/>
    <w:rsid w:val="175DCD06"/>
    <w:rsid w:val="177A5F66"/>
    <w:rsid w:val="17EDC58D"/>
    <w:rsid w:val="182D4324"/>
    <w:rsid w:val="187E0B7C"/>
    <w:rsid w:val="18A8046D"/>
    <w:rsid w:val="18F99D67"/>
    <w:rsid w:val="1946BE4A"/>
    <w:rsid w:val="195761A9"/>
    <w:rsid w:val="19720C2B"/>
    <w:rsid w:val="199272D9"/>
    <w:rsid w:val="19A0EBBA"/>
    <w:rsid w:val="19A45F4E"/>
    <w:rsid w:val="19DD5A7C"/>
    <w:rsid w:val="19EFF57C"/>
    <w:rsid w:val="19FB248C"/>
    <w:rsid w:val="1A2084FA"/>
    <w:rsid w:val="1A289170"/>
    <w:rsid w:val="1A56F0B4"/>
    <w:rsid w:val="1A956DC8"/>
    <w:rsid w:val="1AF5C827"/>
    <w:rsid w:val="1B6EC9AA"/>
    <w:rsid w:val="1B93F627"/>
    <w:rsid w:val="1B96F4ED"/>
    <w:rsid w:val="1C48A876"/>
    <w:rsid w:val="1DBAC6D5"/>
    <w:rsid w:val="1DF6B814"/>
    <w:rsid w:val="1E6E1D97"/>
    <w:rsid w:val="1E8C27E1"/>
    <w:rsid w:val="1ECE95AF"/>
    <w:rsid w:val="1F1FDD7C"/>
    <w:rsid w:val="206A6610"/>
    <w:rsid w:val="207831B8"/>
    <w:rsid w:val="2090EF3E"/>
    <w:rsid w:val="21172368"/>
    <w:rsid w:val="2122BE65"/>
    <w:rsid w:val="22C4E819"/>
    <w:rsid w:val="23667717"/>
    <w:rsid w:val="2384201F"/>
    <w:rsid w:val="23A206D2"/>
    <w:rsid w:val="2426D693"/>
    <w:rsid w:val="2473FEB1"/>
    <w:rsid w:val="248A9AB5"/>
    <w:rsid w:val="25396BE5"/>
    <w:rsid w:val="25C5A6E4"/>
    <w:rsid w:val="2631A127"/>
    <w:rsid w:val="2675D3AE"/>
    <w:rsid w:val="2691D3C2"/>
    <w:rsid w:val="26B4DB1D"/>
    <w:rsid w:val="26D442EC"/>
    <w:rsid w:val="2766C185"/>
    <w:rsid w:val="2811A40F"/>
    <w:rsid w:val="28CCBDB1"/>
    <w:rsid w:val="2921EED7"/>
    <w:rsid w:val="2924E758"/>
    <w:rsid w:val="294639A9"/>
    <w:rsid w:val="2949BF75"/>
    <w:rsid w:val="2A1935DC"/>
    <w:rsid w:val="2A3C8B9F"/>
    <w:rsid w:val="2AEF00DF"/>
    <w:rsid w:val="2B40CFFD"/>
    <w:rsid w:val="2B47C618"/>
    <w:rsid w:val="2B4F3A58"/>
    <w:rsid w:val="2BA08313"/>
    <w:rsid w:val="2BBABB2C"/>
    <w:rsid w:val="2BD6EE94"/>
    <w:rsid w:val="2BDAB9F8"/>
    <w:rsid w:val="2BEF9C53"/>
    <w:rsid w:val="2BF8EC56"/>
    <w:rsid w:val="2C789CD8"/>
    <w:rsid w:val="2C94C1A7"/>
    <w:rsid w:val="2CB5BDCA"/>
    <w:rsid w:val="2CF724EA"/>
    <w:rsid w:val="2D079578"/>
    <w:rsid w:val="2E79CCEE"/>
    <w:rsid w:val="2F48ABC6"/>
    <w:rsid w:val="2F8C5C50"/>
    <w:rsid w:val="2FFFEE6D"/>
    <w:rsid w:val="30056852"/>
    <w:rsid w:val="317C4E2E"/>
    <w:rsid w:val="322447C1"/>
    <w:rsid w:val="3265819F"/>
    <w:rsid w:val="3394ECEF"/>
    <w:rsid w:val="33DE9DC1"/>
    <w:rsid w:val="350798D0"/>
    <w:rsid w:val="35227DE5"/>
    <w:rsid w:val="356D9F7B"/>
    <w:rsid w:val="35D289CB"/>
    <w:rsid w:val="35E453E6"/>
    <w:rsid w:val="35E67760"/>
    <w:rsid w:val="367D7B6F"/>
    <w:rsid w:val="36D51C4C"/>
    <w:rsid w:val="37731709"/>
    <w:rsid w:val="37F14887"/>
    <w:rsid w:val="389DB6AB"/>
    <w:rsid w:val="38C221A2"/>
    <w:rsid w:val="3942F8A8"/>
    <w:rsid w:val="3A046E6A"/>
    <w:rsid w:val="3A0A8D2F"/>
    <w:rsid w:val="3A2FEE68"/>
    <w:rsid w:val="3A31C726"/>
    <w:rsid w:val="3A4DDF45"/>
    <w:rsid w:val="3A58ED65"/>
    <w:rsid w:val="3BA43D78"/>
    <w:rsid w:val="3BBFCD52"/>
    <w:rsid w:val="3BDB4E34"/>
    <w:rsid w:val="3BE2DDED"/>
    <w:rsid w:val="3C588863"/>
    <w:rsid w:val="3C996BC9"/>
    <w:rsid w:val="3D422DF1"/>
    <w:rsid w:val="3D685602"/>
    <w:rsid w:val="3DAE05F8"/>
    <w:rsid w:val="3DB1A1E9"/>
    <w:rsid w:val="3DC9838C"/>
    <w:rsid w:val="3DE7E34A"/>
    <w:rsid w:val="3E024D7C"/>
    <w:rsid w:val="3EA54D45"/>
    <w:rsid w:val="3F01018D"/>
    <w:rsid w:val="3F544CFE"/>
    <w:rsid w:val="3F902925"/>
    <w:rsid w:val="3F9911CF"/>
    <w:rsid w:val="406487D3"/>
    <w:rsid w:val="40EF095B"/>
    <w:rsid w:val="414C2CAB"/>
    <w:rsid w:val="422F0ED6"/>
    <w:rsid w:val="42D19163"/>
    <w:rsid w:val="42E2F51A"/>
    <w:rsid w:val="438F267A"/>
    <w:rsid w:val="43F1DE8F"/>
    <w:rsid w:val="445185AA"/>
    <w:rsid w:val="445724CE"/>
    <w:rsid w:val="4485AB4F"/>
    <w:rsid w:val="44B0D682"/>
    <w:rsid w:val="4537281E"/>
    <w:rsid w:val="458EBD1B"/>
    <w:rsid w:val="45A8E400"/>
    <w:rsid w:val="45C92E5C"/>
    <w:rsid w:val="461DE597"/>
    <w:rsid w:val="4648F9EC"/>
    <w:rsid w:val="464CA6E3"/>
    <w:rsid w:val="46D094E1"/>
    <w:rsid w:val="46E3E955"/>
    <w:rsid w:val="46F60FEB"/>
    <w:rsid w:val="47C57605"/>
    <w:rsid w:val="47F642EC"/>
    <w:rsid w:val="483703D5"/>
    <w:rsid w:val="4848B0E0"/>
    <w:rsid w:val="489E505A"/>
    <w:rsid w:val="48FCA6E8"/>
    <w:rsid w:val="4913A8BB"/>
    <w:rsid w:val="49188639"/>
    <w:rsid w:val="49336445"/>
    <w:rsid w:val="493F1DE2"/>
    <w:rsid w:val="49D35353"/>
    <w:rsid w:val="4A0BD55C"/>
    <w:rsid w:val="4A686E8C"/>
    <w:rsid w:val="4A7C5523"/>
    <w:rsid w:val="4AD345A8"/>
    <w:rsid w:val="4BBA6142"/>
    <w:rsid w:val="4BE71A65"/>
    <w:rsid w:val="4C3FD760"/>
    <w:rsid w:val="4C6798B4"/>
    <w:rsid w:val="4CD6EBFD"/>
    <w:rsid w:val="4CE95012"/>
    <w:rsid w:val="4CFD2245"/>
    <w:rsid w:val="4DA67971"/>
    <w:rsid w:val="4DB5780A"/>
    <w:rsid w:val="4DF6F020"/>
    <w:rsid w:val="4E8C18DC"/>
    <w:rsid w:val="4ED48346"/>
    <w:rsid w:val="4F023A95"/>
    <w:rsid w:val="4F25FA8A"/>
    <w:rsid w:val="4F41BA98"/>
    <w:rsid w:val="4F51486B"/>
    <w:rsid w:val="4F7A3F1F"/>
    <w:rsid w:val="4F7FD936"/>
    <w:rsid w:val="516A8D13"/>
    <w:rsid w:val="51956929"/>
    <w:rsid w:val="5199E7D9"/>
    <w:rsid w:val="519CEBEF"/>
    <w:rsid w:val="51C70786"/>
    <w:rsid w:val="51CEE8E8"/>
    <w:rsid w:val="520A81F9"/>
    <w:rsid w:val="52EEC3E1"/>
    <w:rsid w:val="5329A2C2"/>
    <w:rsid w:val="532E2B2A"/>
    <w:rsid w:val="53AC12CD"/>
    <w:rsid w:val="53FC56C3"/>
    <w:rsid w:val="55099F0B"/>
    <w:rsid w:val="55D8F449"/>
    <w:rsid w:val="562664A3"/>
    <w:rsid w:val="563BDE1E"/>
    <w:rsid w:val="56576DF8"/>
    <w:rsid w:val="572DC937"/>
    <w:rsid w:val="57C23504"/>
    <w:rsid w:val="5809D1B9"/>
    <w:rsid w:val="58E56DB5"/>
    <w:rsid w:val="595917CF"/>
    <w:rsid w:val="596F24E5"/>
    <w:rsid w:val="59737EE0"/>
    <w:rsid w:val="59D08935"/>
    <w:rsid w:val="5A49DAD2"/>
    <w:rsid w:val="5A823BE7"/>
    <w:rsid w:val="5A947C7B"/>
    <w:rsid w:val="5AF9D5C6"/>
    <w:rsid w:val="5B046DF5"/>
    <w:rsid w:val="5BA5AA00"/>
    <w:rsid w:val="5BB3E31A"/>
    <w:rsid w:val="5C47A829"/>
    <w:rsid w:val="5C756D7B"/>
    <w:rsid w:val="5CC6AF7C"/>
    <w:rsid w:val="5D36C3E5"/>
    <w:rsid w:val="5D6B3CA8"/>
    <w:rsid w:val="5DC5CF24"/>
    <w:rsid w:val="5E237D3B"/>
    <w:rsid w:val="5E2DC7A6"/>
    <w:rsid w:val="5E302FDB"/>
    <w:rsid w:val="5E5CA1BB"/>
    <w:rsid w:val="5EAC607C"/>
    <w:rsid w:val="5FC66115"/>
    <w:rsid w:val="5FFE503E"/>
    <w:rsid w:val="609AEBF6"/>
    <w:rsid w:val="60C1B8CF"/>
    <w:rsid w:val="6125CA1D"/>
    <w:rsid w:val="6126DE96"/>
    <w:rsid w:val="61623176"/>
    <w:rsid w:val="618ACE42"/>
    <w:rsid w:val="61CE319A"/>
    <w:rsid w:val="622724EC"/>
    <w:rsid w:val="62EFB6F5"/>
    <w:rsid w:val="6367C0DA"/>
    <w:rsid w:val="636F30E8"/>
    <w:rsid w:val="638D91F9"/>
    <w:rsid w:val="6428205C"/>
    <w:rsid w:val="64EF3902"/>
    <w:rsid w:val="651577EE"/>
    <w:rsid w:val="657F5B00"/>
    <w:rsid w:val="6617F248"/>
    <w:rsid w:val="6623D533"/>
    <w:rsid w:val="6638D98B"/>
    <w:rsid w:val="663C4A82"/>
    <w:rsid w:val="66414164"/>
    <w:rsid w:val="66F12669"/>
    <w:rsid w:val="672B8FA0"/>
    <w:rsid w:val="67D4A9EC"/>
    <w:rsid w:val="67D858CE"/>
    <w:rsid w:val="684287AF"/>
    <w:rsid w:val="68489C5F"/>
    <w:rsid w:val="685B54C9"/>
    <w:rsid w:val="68D965FA"/>
    <w:rsid w:val="693AB633"/>
    <w:rsid w:val="695FA3DA"/>
    <w:rsid w:val="69896AAD"/>
    <w:rsid w:val="69CF861E"/>
    <w:rsid w:val="69E84003"/>
    <w:rsid w:val="69ECAB49"/>
    <w:rsid w:val="6AB962C3"/>
    <w:rsid w:val="6AC9701D"/>
    <w:rsid w:val="6ADEAC15"/>
    <w:rsid w:val="6AE29929"/>
    <w:rsid w:val="6B1D8209"/>
    <w:rsid w:val="6B3AB446"/>
    <w:rsid w:val="6B569E1B"/>
    <w:rsid w:val="6BE5A690"/>
    <w:rsid w:val="6C34C5D8"/>
    <w:rsid w:val="6C7B6661"/>
    <w:rsid w:val="6CE4C0CC"/>
    <w:rsid w:val="6D176235"/>
    <w:rsid w:val="6D86289A"/>
    <w:rsid w:val="6DA1713C"/>
    <w:rsid w:val="6DA349A1"/>
    <w:rsid w:val="6DBE5F43"/>
    <w:rsid w:val="6DE1D67C"/>
    <w:rsid w:val="6DE8A5E2"/>
    <w:rsid w:val="6E08B2C4"/>
    <w:rsid w:val="6E43EB70"/>
    <w:rsid w:val="6E4D06A8"/>
    <w:rsid w:val="6E8D497C"/>
    <w:rsid w:val="6EC2C595"/>
    <w:rsid w:val="6ECDEE46"/>
    <w:rsid w:val="6F078970"/>
    <w:rsid w:val="6F4AE494"/>
    <w:rsid w:val="6F591683"/>
    <w:rsid w:val="70072481"/>
    <w:rsid w:val="702FD1C9"/>
    <w:rsid w:val="707B2EC7"/>
    <w:rsid w:val="7175884B"/>
    <w:rsid w:val="71C8EBE6"/>
    <w:rsid w:val="71D04198"/>
    <w:rsid w:val="726C1833"/>
    <w:rsid w:val="737D0E5B"/>
    <w:rsid w:val="749E2E4B"/>
    <w:rsid w:val="74A9A7A6"/>
    <w:rsid w:val="74C3A581"/>
    <w:rsid w:val="74CB3C8C"/>
    <w:rsid w:val="7518DEBC"/>
    <w:rsid w:val="767CBE8E"/>
    <w:rsid w:val="772AD7F7"/>
    <w:rsid w:val="7774AE9E"/>
    <w:rsid w:val="77BF89EF"/>
    <w:rsid w:val="782CD8B8"/>
    <w:rsid w:val="78382D6A"/>
    <w:rsid w:val="78507F7E"/>
    <w:rsid w:val="789A90AD"/>
    <w:rsid w:val="79286E54"/>
    <w:rsid w:val="7972C761"/>
    <w:rsid w:val="7A36610E"/>
    <w:rsid w:val="7A979CEE"/>
    <w:rsid w:val="7AD62233"/>
    <w:rsid w:val="7AF741B3"/>
    <w:rsid w:val="7B6FCE2C"/>
    <w:rsid w:val="7BDC21CB"/>
    <w:rsid w:val="7C308293"/>
    <w:rsid w:val="7C8C3D1C"/>
    <w:rsid w:val="7E0AAFF8"/>
    <w:rsid w:val="7E5150AB"/>
    <w:rsid w:val="7EAF1DA3"/>
    <w:rsid w:val="7F385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344F1"/>
  <w15:chartTrackingRefBased/>
  <w15:docId w15:val="{A38D1A85-4FE4-416D-8581-AC961CCC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E8709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8709F"/>
  </w:style>
  <w:style w:type="character" w:styleId="eop" w:customStyle="1">
    <w:name w:val="eop"/>
    <w:basedOn w:val="DefaultParagraphFont"/>
    <w:rsid w:val="00E8709F"/>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979641">
      <w:bodyDiv w:val="1"/>
      <w:marLeft w:val="0"/>
      <w:marRight w:val="0"/>
      <w:marTop w:val="0"/>
      <w:marBottom w:val="0"/>
      <w:divBdr>
        <w:top w:val="none" w:sz="0" w:space="0" w:color="auto"/>
        <w:left w:val="none" w:sz="0" w:space="0" w:color="auto"/>
        <w:bottom w:val="none" w:sz="0" w:space="0" w:color="auto"/>
        <w:right w:val="none" w:sz="0" w:space="0" w:color="auto"/>
      </w:divBdr>
      <w:divsChild>
        <w:div w:id="1264143295">
          <w:marLeft w:val="0"/>
          <w:marRight w:val="0"/>
          <w:marTop w:val="0"/>
          <w:marBottom w:val="0"/>
          <w:divBdr>
            <w:top w:val="none" w:sz="0" w:space="0" w:color="auto"/>
            <w:left w:val="none" w:sz="0" w:space="0" w:color="auto"/>
            <w:bottom w:val="none" w:sz="0" w:space="0" w:color="auto"/>
            <w:right w:val="none" w:sz="0" w:space="0" w:color="auto"/>
          </w:divBdr>
        </w:div>
        <w:div w:id="133107305">
          <w:marLeft w:val="0"/>
          <w:marRight w:val="0"/>
          <w:marTop w:val="0"/>
          <w:marBottom w:val="0"/>
          <w:divBdr>
            <w:top w:val="none" w:sz="0" w:space="0" w:color="auto"/>
            <w:left w:val="none" w:sz="0" w:space="0" w:color="auto"/>
            <w:bottom w:val="none" w:sz="0" w:space="0" w:color="auto"/>
            <w:right w:val="none" w:sz="0" w:space="0" w:color="auto"/>
          </w:divBdr>
        </w:div>
        <w:div w:id="1356031781">
          <w:marLeft w:val="0"/>
          <w:marRight w:val="0"/>
          <w:marTop w:val="0"/>
          <w:marBottom w:val="0"/>
          <w:divBdr>
            <w:top w:val="none" w:sz="0" w:space="0" w:color="auto"/>
            <w:left w:val="none" w:sz="0" w:space="0" w:color="auto"/>
            <w:bottom w:val="none" w:sz="0" w:space="0" w:color="auto"/>
            <w:right w:val="none" w:sz="0" w:space="0" w:color="auto"/>
          </w:divBdr>
        </w:div>
        <w:div w:id="175852647">
          <w:marLeft w:val="0"/>
          <w:marRight w:val="0"/>
          <w:marTop w:val="0"/>
          <w:marBottom w:val="0"/>
          <w:divBdr>
            <w:top w:val="none" w:sz="0" w:space="0" w:color="auto"/>
            <w:left w:val="none" w:sz="0" w:space="0" w:color="auto"/>
            <w:bottom w:val="none" w:sz="0" w:space="0" w:color="auto"/>
            <w:right w:val="none" w:sz="0" w:space="0" w:color="auto"/>
          </w:divBdr>
        </w:div>
        <w:div w:id="439230086">
          <w:marLeft w:val="0"/>
          <w:marRight w:val="0"/>
          <w:marTop w:val="0"/>
          <w:marBottom w:val="0"/>
          <w:divBdr>
            <w:top w:val="none" w:sz="0" w:space="0" w:color="auto"/>
            <w:left w:val="none" w:sz="0" w:space="0" w:color="auto"/>
            <w:bottom w:val="none" w:sz="0" w:space="0" w:color="auto"/>
            <w:right w:val="none" w:sz="0" w:space="0" w:color="auto"/>
          </w:divBdr>
        </w:div>
        <w:div w:id="174922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yperlink" Target="https://doi.org/10.1080/09650792.2018.1564687" TargetMode="External" Id="Rcdb713c93d3a4ade" /><Relationship Type="http://schemas.openxmlformats.org/officeDocument/2006/relationships/hyperlink" Target="https://doi.org/10.1080/10349120903102213" TargetMode="External" Id="R7c44f7303a694da4" /><Relationship Type="http://schemas.openxmlformats.org/officeDocument/2006/relationships/hyperlink" Target="http://www.simplypsychology.org/piaget.html" TargetMode="External" Id="R24c0763b8e0949e5" /><Relationship Type="http://schemas.openxmlformats.org/officeDocument/2006/relationships/hyperlink" Target="https://doi.org/10.1051/shsconf/20184200038" TargetMode="External" Id="R6c2e42433d744e6e" /><Relationship Type="http://schemas.openxmlformats.org/officeDocument/2006/relationships/hyperlink" Target="https://doi.org/10.1080/03004430.2020.1843451" TargetMode="External" Id="Rde2ac8bd61394353" /><Relationship Type="http://schemas.openxmlformats.org/officeDocument/2006/relationships/numbering" Target="numbering.xml" Id="Ra4276a8d555746ca" /><Relationship Type="http://schemas.openxmlformats.org/officeDocument/2006/relationships/hyperlink" Target="https://doi.org/10.4324/9780203111895.libary" TargetMode="External" Id="R702bad3e8ed24a71" /><Relationship Type="http://schemas.openxmlformats.org/officeDocument/2006/relationships/hyperlink" Target="https://doi.org/10.1088/1755-1315/485/1/012100" TargetMode="External" Id="R95acf65a4a0b49b7" /><Relationship Type="http://schemas.microsoft.com/office/2020/10/relationships/intelligence" Target="intelligence2.xml" Id="Rf63080a46558441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1" ma:contentTypeDescription="Create a new document." ma:contentTypeScope="" ma:versionID="0e396c0a7648ad55b178e0e15a39cd49">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1f12ac2c3af44a4934bdb63f37c75b74"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AB6A4F-E2B1-4AD6-A7B2-637B12430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F2BF22-AAFF-4475-805F-DF95EB9866A9}">
  <ds:schemaRefs>
    <ds:schemaRef ds:uri="http://schemas.microsoft.com/sharepoint/v3/contenttype/forms"/>
  </ds:schemaRefs>
</ds:datastoreItem>
</file>

<file path=customXml/itemProps3.xml><?xml version="1.0" encoding="utf-8"?>
<ds:datastoreItem xmlns:ds="http://schemas.openxmlformats.org/officeDocument/2006/customXml" ds:itemID="{E35FCA25-CACE-4355-831B-D72508A35C0D}">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Shazia</dc:creator>
  <keywords/>
  <dc:description/>
  <lastModifiedBy>Shazia Begum (2117727)</lastModifiedBy>
  <revision>45</revision>
  <dcterms:created xsi:type="dcterms:W3CDTF">2022-09-22T11:15:00.0000000Z</dcterms:created>
  <dcterms:modified xsi:type="dcterms:W3CDTF">2022-10-20T11:28:48.6523093Z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