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454AB" w14:textId="77777777" w:rsidR="009A7E70" w:rsidRDefault="009A7E70" w:rsidP="009A7E70">
      <w:pPr>
        <w:spacing w:after="0" w:line="240" w:lineRule="auto"/>
        <w:jc w:val="center"/>
        <w:rPr>
          <w:rFonts w:ascii="Roboto" w:eastAsia="Times New Roman" w:hAnsi="Roboto" w:cs="Times New Roman"/>
          <w:b/>
          <w:bCs/>
          <w:color w:val="000000"/>
          <w:kern w:val="0"/>
          <w:sz w:val="32"/>
          <w:szCs w:val="32"/>
          <w:u w:val="single"/>
          <w:lang w:eastAsia="en-GB"/>
          <w14:ligatures w14:val="none"/>
        </w:rPr>
      </w:pPr>
    </w:p>
    <w:p w14:paraId="43E70F63" w14:textId="77777777" w:rsidR="009A7E70" w:rsidRDefault="009A7E70" w:rsidP="009A7E70">
      <w:pPr>
        <w:spacing w:after="0" w:line="240" w:lineRule="auto"/>
        <w:rPr>
          <w:rFonts w:ascii="Times New Roman" w:eastAsia="Times New Roman" w:hAnsi="Times New Roman" w:cs="Times New Roman"/>
          <w:kern w:val="0"/>
          <w:sz w:val="24"/>
          <w:szCs w:val="24"/>
          <w:lang w:eastAsia="en-GB"/>
          <w14:ligatures w14:val="none"/>
        </w:rPr>
      </w:pPr>
    </w:p>
    <w:p w14:paraId="07EA7ACA" w14:textId="77777777" w:rsidR="005B3C20" w:rsidRPr="005B3C20" w:rsidRDefault="005B3C20" w:rsidP="005B3C20">
      <w:pPr>
        <w:jc w:val="center"/>
        <w:rPr>
          <w:rFonts w:ascii="Times New Roman" w:hAnsi="Times New Roman" w:cs="Times New Roman"/>
          <w:bCs/>
          <w:sz w:val="24"/>
          <w:szCs w:val="24"/>
        </w:rPr>
      </w:pPr>
      <w:r w:rsidRPr="005B3C20">
        <w:rPr>
          <w:rFonts w:ascii="Times New Roman" w:hAnsi="Times New Roman" w:cs="Times New Roman"/>
          <w:bCs/>
          <w:sz w:val="24"/>
          <w:szCs w:val="24"/>
        </w:rPr>
        <w:t>Module Name</w:t>
      </w:r>
    </w:p>
    <w:p w14:paraId="49754444" w14:textId="77777777" w:rsidR="005B3C20" w:rsidRPr="005B3C20" w:rsidRDefault="005B3C20" w:rsidP="005B3C20">
      <w:pPr>
        <w:jc w:val="center"/>
        <w:rPr>
          <w:rFonts w:ascii="Times New Roman" w:hAnsi="Times New Roman" w:cs="Times New Roman"/>
          <w:bCs/>
          <w:sz w:val="24"/>
          <w:szCs w:val="24"/>
        </w:rPr>
      </w:pPr>
      <w:r w:rsidRPr="005B3C20">
        <w:rPr>
          <w:rFonts w:ascii="Times New Roman" w:hAnsi="Times New Roman" w:cs="Times New Roman"/>
          <w:bCs/>
          <w:sz w:val="24"/>
          <w:szCs w:val="24"/>
        </w:rPr>
        <w:t>Managing Hotel Administration</w:t>
      </w:r>
    </w:p>
    <w:p w14:paraId="32C8B6FA" w14:textId="77777777" w:rsidR="005B3C20" w:rsidRPr="005B3C20" w:rsidRDefault="005B3C20" w:rsidP="005B3C20">
      <w:pPr>
        <w:jc w:val="center"/>
        <w:rPr>
          <w:rFonts w:ascii="Times New Roman" w:hAnsi="Times New Roman" w:cs="Times New Roman"/>
          <w:bCs/>
          <w:sz w:val="24"/>
          <w:szCs w:val="24"/>
        </w:rPr>
      </w:pPr>
      <w:r w:rsidRPr="005B3C20">
        <w:rPr>
          <w:rFonts w:ascii="Times New Roman" w:hAnsi="Times New Roman" w:cs="Times New Roman"/>
          <w:bCs/>
          <w:sz w:val="24"/>
          <w:szCs w:val="24"/>
        </w:rPr>
        <w:t>BMIH6004</w:t>
      </w:r>
    </w:p>
    <w:p w14:paraId="2F32FDFD" w14:textId="77777777" w:rsidR="005B3C20" w:rsidRPr="00D067F8" w:rsidRDefault="005B3C20" w:rsidP="005B3C20">
      <w:pPr>
        <w:jc w:val="center"/>
        <w:rPr>
          <w:rFonts w:ascii="Times New Roman" w:hAnsi="Times New Roman" w:cs="Times New Roman"/>
          <w:sz w:val="24"/>
          <w:szCs w:val="24"/>
        </w:rPr>
      </w:pPr>
    </w:p>
    <w:p w14:paraId="5246AAE0" w14:textId="77777777" w:rsidR="005B3C20" w:rsidRPr="00D067F8" w:rsidRDefault="005B3C20" w:rsidP="005B3C20">
      <w:pPr>
        <w:jc w:val="center"/>
        <w:rPr>
          <w:rFonts w:ascii="Times New Roman" w:hAnsi="Times New Roman" w:cs="Times New Roman"/>
          <w:sz w:val="24"/>
          <w:szCs w:val="24"/>
        </w:rPr>
      </w:pPr>
    </w:p>
    <w:p w14:paraId="7C1636A7" w14:textId="77777777" w:rsidR="005B3C20" w:rsidRPr="00D067F8" w:rsidRDefault="005B3C20" w:rsidP="005B3C20">
      <w:pPr>
        <w:jc w:val="center"/>
        <w:rPr>
          <w:rFonts w:ascii="Times New Roman" w:hAnsi="Times New Roman" w:cs="Times New Roman"/>
          <w:sz w:val="24"/>
          <w:szCs w:val="24"/>
        </w:rPr>
      </w:pPr>
    </w:p>
    <w:p w14:paraId="7B3B985B" w14:textId="77777777" w:rsidR="005B3C20" w:rsidRPr="00D067F8" w:rsidRDefault="005B3C20" w:rsidP="005B3C20">
      <w:pPr>
        <w:jc w:val="center"/>
        <w:rPr>
          <w:rFonts w:ascii="Times New Roman" w:hAnsi="Times New Roman" w:cs="Times New Roman"/>
          <w:sz w:val="24"/>
          <w:szCs w:val="24"/>
        </w:rPr>
      </w:pPr>
    </w:p>
    <w:p w14:paraId="3850C648" w14:textId="77777777" w:rsidR="005B3C20" w:rsidRPr="00D067F8" w:rsidRDefault="005B3C20" w:rsidP="005B3C20">
      <w:pPr>
        <w:jc w:val="center"/>
        <w:rPr>
          <w:rFonts w:ascii="Times New Roman" w:hAnsi="Times New Roman" w:cs="Times New Roman"/>
          <w:sz w:val="24"/>
          <w:szCs w:val="24"/>
        </w:rPr>
      </w:pPr>
      <w:r w:rsidRPr="00D067F8">
        <w:rPr>
          <w:rFonts w:ascii="Times New Roman" w:hAnsi="Times New Roman" w:cs="Times New Roman"/>
          <w:sz w:val="24"/>
          <w:szCs w:val="24"/>
        </w:rPr>
        <w:t>Name of Student</w:t>
      </w:r>
    </w:p>
    <w:p w14:paraId="0DD38F4D" w14:textId="77777777" w:rsidR="005B3C20" w:rsidRPr="00D067F8" w:rsidRDefault="005B3C20" w:rsidP="005B3C20">
      <w:pPr>
        <w:jc w:val="center"/>
        <w:rPr>
          <w:rFonts w:ascii="Times New Roman" w:hAnsi="Times New Roman" w:cs="Times New Roman"/>
          <w:sz w:val="24"/>
          <w:szCs w:val="24"/>
        </w:rPr>
      </w:pPr>
      <w:r w:rsidRPr="00D067F8">
        <w:rPr>
          <w:rFonts w:ascii="Times New Roman" w:hAnsi="Times New Roman" w:cs="Times New Roman"/>
          <w:sz w:val="24"/>
          <w:szCs w:val="24"/>
        </w:rPr>
        <w:t xml:space="preserve"> Mohammed Zah</w:t>
      </w:r>
      <w:r>
        <w:rPr>
          <w:rFonts w:ascii="Times New Roman" w:hAnsi="Times New Roman" w:cs="Times New Roman"/>
          <w:sz w:val="24"/>
          <w:szCs w:val="24"/>
        </w:rPr>
        <w:t>e</w:t>
      </w:r>
      <w:r w:rsidRPr="00D067F8">
        <w:rPr>
          <w:rFonts w:ascii="Times New Roman" w:hAnsi="Times New Roman" w:cs="Times New Roman"/>
          <w:sz w:val="24"/>
          <w:szCs w:val="24"/>
        </w:rPr>
        <w:t>d Minha</w:t>
      </w:r>
      <w:r>
        <w:rPr>
          <w:rFonts w:ascii="Times New Roman" w:hAnsi="Times New Roman" w:cs="Times New Roman"/>
          <w:sz w:val="24"/>
          <w:szCs w:val="24"/>
        </w:rPr>
        <w:t>z</w:t>
      </w:r>
      <w:r w:rsidRPr="00D067F8">
        <w:rPr>
          <w:rFonts w:ascii="Times New Roman" w:hAnsi="Times New Roman" w:cs="Times New Roman"/>
          <w:sz w:val="24"/>
          <w:szCs w:val="24"/>
        </w:rPr>
        <w:t xml:space="preserve"> Siddiquei</w:t>
      </w:r>
    </w:p>
    <w:p w14:paraId="082D39F8" w14:textId="77777777" w:rsidR="005B3C20" w:rsidRPr="00D067F8" w:rsidRDefault="005B3C20" w:rsidP="005B3C20">
      <w:pPr>
        <w:jc w:val="center"/>
        <w:rPr>
          <w:rFonts w:ascii="Times New Roman" w:hAnsi="Times New Roman" w:cs="Times New Roman"/>
          <w:sz w:val="24"/>
          <w:szCs w:val="24"/>
        </w:rPr>
      </w:pPr>
      <w:r w:rsidRPr="00D067F8">
        <w:rPr>
          <w:rFonts w:ascii="Times New Roman" w:hAnsi="Times New Roman" w:cs="Times New Roman"/>
          <w:sz w:val="24"/>
          <w:szCs w:val="24"/>
        </w:rPr>
        <w:t>2017481</w:t>
      </w:r>
    </w:p>
    <w:p w14:paraId="4A158D06" w14:textId="77777777" w:rsidR="005B3C20" w:rsidRPr="00D067F8" w:rsidRDefault="005B3C20" w:rsidP="005B3C20">
      <w:pPr>
        <w:jc w:val="center"/>
        <w:rPr>
          <w:rFonts w:ascii="Times New Roman" w:hAnsi="Times New Roman" w:cs="Times New Roman"/>
          <w:sz w:val="24"/>
          <w:szCs w:val="24"/>
        </w:rPr>
      </w:pPr>
    </w:p>
    <w:p w14:paraId="37D00648" w14:textId="77777777" w:rsidR="005B3C20" w:rsidRPr="00D067F8" w:rsidRDefault="005B3C20" w:rsidP="005B3C20">
      <w:pPr>
        <w:jc w:val="center"/>
        <w:rPr>
          <w:rFonts w:ascii="Times New Roman" w:hAnsi="Times New Roman" w:cs="Times New Roman"/>
          <w:sz w:val="24"/>
          <w:szCs w:val="24"/>
        </w:rPr>
      </w:pPr>
    </w:p>
    <w:p w14:paraId="428DCF99" w14:textId="77777777" w:rsidR="005B3C20" w:rsidRPr="00D067F8" w:rsidRDefault="005B3C20" w:rsidP="005B3C20">
      <w:pPr>
        <w:jc w:val="center"/>
        <w:rPr>
          <w:rFonts w:ascii="Times New Roman" w:hAnsi="Times New Roman" w:cs="Times New Roman"/>
          <w:sz w:val="24"/>
          <w:szCs w:val="24"/>
        </w:rPr>
      </w:pPr>
    </w:p>
    <w:p w14:paraId="5561F972" w14:textId="77777777" w:rsidR="005B3C20" w:rsidRPr="00D067F8" w:rsidRDefault="005B3C20" w:rsidP="005B3C20">
      <w:pPr>
        <w:jc w:val="center"/>
        <w:rPr>
          <w:rFonts w:ascii="Times New Roman" w:hAnsi="Times New Roman" w:cs="Times New Roman"/>
          <w:sz w:val="24"/>
          <w:szCs w:val="24"/>
        </w:rPr>
      </w:pPr>
    </w:p>
    <w:p w14:paraId="2AAB7497" w14:textId="77777777" w:rsidR="005B3C20" w:rsidRPr="00D067F8" w:rsidRDefault="005B3C20" w:rsidP="005B3C20">
      <w:pPr>
        <w:jc w:val="center"/>
        <w:rPr>
          <w:rFonts w:ascii="Times New Roman" w:hAnsi="Times New Roman" w:cs="Times New Roman"/>
          <w:sz w:val="24"/>
          <w:szCs w:val="24"/>
        </w:rPr>
      </w:pPr>
      <w:r w:rsidRPr="00D067F8">
        <w:rPr>
          <w:rFonts w:ascii="Times New Roman" w:hAnsi="Times New Roman" w:cs="Times New Roman"/>
          <w:sz w:val="24"/>
          <w:szCs w:val="24"/>
        </w:rPr>
        <w:t xml:space="preserve">Lecturer Name: </w:t>
      </w:r>
    </w:p>
    <w:p w14:paraId="0EA48718" w14:textId="77777777" w:rsidR="005B3C20" w:rsidRPr="00D067F8" w:rsidRDefault="005B3C20" w:rsidP="005B3C20">
      <w:pPr>
        <w:jc w:val="center"/>
        <w:rPr>
          <w:rFonts w:ascii="Times New Roman" w:hAnsi="Times New Roman" w:cs="Times New Roman"/>
          <w:sz w:val="24"/>
          <w:szCs w:val="24"/>
        </w:rPr>
      </w:pPr>
      <w:r w:rsidRPr="00D067F8">
        <w:rPr>
          <w:rFonts w:ascii="Times New Roman" w:hAnsi="Times New Roman" w:cs="Times New Roman"/>
          <w:sz w:val="24"/>
          <w:szCs w:val="24"/>
        </w:rPr>
        <w:t>Rodrigo Fernandes Aguilera</w:t>
      </w:r>
    </w:p>
    <w:p w14:paraId="7BE5DED1" w14:textId="77777777" w:rsidR="009A7E70" w:rsidRPr="00242C71" w:rsidRDefault="009A7E70" w:rsidP="009A7E70">
      <w:pPr>
        <w:jc w:val="center"/>
        <w:rPr>
          <w:rFonts w:ascii="Arial" w:hAnsi="Arial" w:cs="Arial"/>
          <w:b/>
          <w:sz w:val="24"/>
          <w:szCs w:val="24"/>
        </w:rPr>
      </w:pPr>
    </w:p>
    <w:p w14:paraId="3CA20192" w14:textId="77777777" w:rsidR="009A7E70" w:rsidRPr="00242C71" w:rsidRDefault="009A7E70" w:rsidP="009A7E70">
      <w:pPr>
        <w:jc w:val="center"/>
        <w:rPr>
          <w:rFonts w:ascii="Arial" w:hAnsi="Arial" w:cs="Arial"/>
          <w:b/>
          <w:sz w:val="24"/>
          <w:szCs w:val="24"/>
        </w:rPr>
      </w:pPr>
    </w:p>
    <w:p w14:paraId="2E230B71" w14:textId="77777777" w:rsidR="009A7E70" w:rsidRPr="00242C71" w:rsidRDefault="009A7E70" w:rsidP="009A7E70">
      <w:pPr>
        <w:jc w:val="center"/>
        <w:rPr>
          <w:rFonts w:ascii="Arial" w:hAnsi="Arial" w:cs="Arial"/>
          <w:b/>
          <w:sz w:val="24"/>
          <w:szCs w:val="24"/>
        </w:rPr>
      </w:pPr>
    </w:p>
    <w:p w14:paraId="68DA4C76" w14:textId="77777777" w:rsidR="009A7E70" w:rsidRDefault="009A7E70" w:rsidP="009A7E70">
      <w:pPr>
        <w:spacing w:after="0" w:line="240" w:lineRule="auto"/>
        <w:rPr>
          <w:rFonts w:ascii="Times New Roman" w:eastAsia="Times New Roman" w:hAnsi="Times New Roman" w:cs="Times New Roman"/>
          <w:kern w:val="0"/>
          <w:sz w:val="24"/>
          <w:szCs w:val="24"/>
          <w:lang w:eastAsia="en-GB"/>
          <w14:ligatures w14:val="none"/>
        </w:rPr>
      </w:pPr>
    </w:p>
    <w:p w14:paraId="32FBD6DF" w14:textId="77777777" w:rsidR="009A7E70" w:rsidRDefault="009A7E70" w:rsidP="009A7E70">
      <w:pPr>
        <w:spacing w:after="0" w:line="240" w:lineRule="auto"/>
        <w:rPr>
          <w:rFonts w:ascii="Times New Roman" w:eastAsia="Times New Roman" w:hAnsi="Times New Roman" w:cs="Times New Roman"/>
          <w:kern w:val="0"/>
          <w:sz w:val="24"/>
          <w:szCs w:val="24"/>
          <w:lang w:eastAsia="en-GB"/>
          <w14:ligatures w14:val="none"/>
        </w:rPr>
      </w:pPr>
    </w:p>
    <w:p w14:paraId="5FB88531" w14:textId="77777777" w:rsidR="009A7E70" w:rsidRDefault="009A7E70" w:rsidP="009A7E70">
      <w:pPr>
        <w:spacing w:after="0" w:line="240" w:lineRule="auto"/>
        <w:rPr>
          <w:rFonts w:ascii="Times New Roman" w:eastAsia="Times New Roman" w:hAnsi="Times New Roman" w:cs="Times New Roman"/>
          <w:kern w:val="0"/>
          <w:sz w:val="24"/>
          <w:szCs w:val="24"/>
          <w:lang w:eastAsia="en-GB"/>
          <w14:ligatures w14:val="none"/>
        </w:rPr>
      </w:pPr>
    </w:p>
    <w:p w14:paraId="0EFAB1EF" w14:textId="77777777" w:rsidR="009A7E70" w:rsidRDefault="009A7E70" w:rsidP="009A7E70">
      <w:pPr>
        <w:spacing w:after="0" w:line="240" w:lineRule="auto"/>
        <w:rPr>
          <w:rFonts w:ascii="Times New Roman" w:eastAsia="Times New Roman" w:hAnsi="Times New Roman" w:cs="Times New Roman"/>
          <w:kern w:val="0"/>
          <w:sz w:val="24"/>
          <w:szCs w:val="24"/>
          <w:lang w:eastAsia="en-GB"/>
          <w14:ligatures w14:val="none"/>
        </w:rPr>
      </w:pPr>
    </w:p>
    <w:p w14:paraId="15622DB1" w14:textId="77777777" w:rsidR="009A7E70" w:rsidRDefault="009A7E70" w:rsidP="009A7E70">
      <w:pPr>
        <w:spacing w:after="0" w:line="240" w:lineRule="auto"/>
        <w:rPr>
          <w:rFonts w:ascii="Times New Roman" w:eastAsia="Times New Roman" w:hAnsi="Times New Roman" w:cs="Times New Roman"/>
          <w:kern w:val="0"/>
          <w:sz w:val="24"/>
          <w:szCs w:val="24"/>
          <w:lang w:eastAsia="en-GB"/>
          <w14:ligatures w14:val="none"/>
        </w:rPr>
      </w:pPr>
    </w:p>
    <w:p w14:paraId="24344233" w14:textId="77777777" w:rsidR="009A7E70" w:rsidRDefault="009A7E70" w:rsidP="009A7E70">
      <w:pPr>
        <w:spacing w:after="0" w:line="240" w:lineRule="auto"/>
        <w:rPr>
          <w:rFonts w:ascii="Times New Roman" w:eastAsia="Times New Roman" w:hAnsi="Times New Roman" w:cs="Times New Roman"/>
          <w:kern w:val="0"/>
          <w:sz w:val="24"/>
          <w:szCs w:val="24"/>
          <w:lang w:eastAsia="en-GB"/>
          <w14:ligatures w14:val="none"/>
        </w:rPr>
      </w:pPr>
    </w:p>
    <w:p w14:paraId="377EF3CF" w14:textId="77777777" w:rsidR="009A7E70" w:rsidRDefault="009A7E70" w:rsidP="009A7E70">
      <w:pPr>
        <w:spacing w:after="0" w:line="240" w:lineRule="auto"/>
        <w:rPr>
          <w:rFonts w:ascii="Times New Roman" w:eastAsia="Times New Roman" w:hAnsi="Times New Roman" w:cs="Times New Roman"/>
          <w:kern w:val="0"/>
          <w:sz w:val="24"/>
          <w:szCs w:val="24"/>
          <w:lang w:eastAsia="en-GB"/>
          <w14:ligatures w14:val="none"/>
        </w:rPr>
      </w:pPr>
    </w:p>
    <w:p w14:paraId="172913ED" w14:textId="77777777" w:rsidR="009A7E70" w:rsidRDefault="009A7E70" w:rsidP="009A7E70">
      <w:pPr>
        <w:spacing w:after="0" w:line="240" w:lineRule="auto"/>
        <w:rPr>
          <w:rFonts w:ascii="Times New Roman" w:eastAsia="Times New Roman" w:hAnsi="Times New Roman" w:cs="Times New Roman"/>
          <w:kern w:val="0"/>
          <w:sz w:val="24"/>
          <w:szCs w:val="24"/>
          <w:lang w:eastAsia="en-GB"/>
          <w14:ligatures w14:val="none"/>
        </w:rPr>
      </w:pPr>
    </w:p>
    <w:p w14:paraId="562B5BA3" w14:textId="77777777" w:rsidR="009A7E70" w:rsidRDefault="009A7E70" w:rsidP="009A7E70">
      <w:pPr>
        <w:spacing w:after="0" w:line="240" w:lineRule="auto"/>
        <w:rPr>
          <w:rFonts w:ascii="Times New Roman" w:eastAsia="Times New Roman" w:hAnsi="Times New Roman" w:cs="Times New Roman"/>
          <w:kern w:val="0"/>
          <w:sz w:val="24"/>
          <w:szCs w:val="24"/>
          <w:lang w:eastAsia="en-GB"/>
          <w14:ligatures w14:val="none"/>
        </w:rPr>
      </w:pPr>
    </w:p>
    <w:p w14:paraId="128D8408" w14:textId="77777777" w:rsidR="009A7E70" w:rsidRDefault="009A7E70" w:rsidP="009A7E70">
      <w:pPr>
        <w:spacing w:after="0" w:line="240" w:lineRule="auto"/>
        <w:rPr>
          <w:rFonts w:ascii="Times New Roman" w:eastAsia="Times New Roman" w:hAnsi="Times New Roman" w:cs="Times New Roman"/>
          <w:kern w:val="0"/>
          <w:sz w:val="24"/>
          <w:szCs w:val="24"/>
          <w:lang w:eastAsia="en-GB"/>
          <w14:ligatures w14:val="none"/>
        </w:rPr>
      </w:pPr>
    </w:p>
    <w:p w14:paraId="099FD376" w14:textId="77777777" w:rsidR="009A7E70" w:rsidRDefault="009A7E70" w:rsidP="009A7E70">
      <w:pPr>
        <w:spacing w:after="0" w:line="240" w:lineRule="auto"/>
        <w:rPr>
          <w:rFonts w:ascii="Times New Roman" w:eastAsia="Times New Roman" w:hAnsi="Times New Roman" w:cs="Times New Roman"/>
          <w:kern w:val="0"/>
          <w:sz w:val="24"/>
          <w:szCs w:val="24"/>
          <w:lang w:eastAsia="en-GB"/>
          <w14:ligatures w14:val="none"/>
        </w:rPr>
      </w:pPr>
    </w:p>
    <w:p w14:paraId="752F2164" w14:textId="77777777" w:rsidR="009A7E70" w:rsidRPr="009A7E70" w:rsidRDefault="009A7E70" w:rsidP="009A7E70">
      <w:pPr>
        <w:spacing w:after="0" w:line="240" w:lineRule="auto"/>
        <w:rPr>
          <w:rFonts w:ascii="Times New Roman" w:eastAsia="Times New Roman" w:hAnsi="Times New Roman" w:cs="Times New Roman"/>
          <w:kern w:val="0"/>
          <w:sz w:val="24"/>
          <w:szCs w:val="24"/>
          <w:lang w:eastAsia="en-GB"/>
          <w14:ligatures w14:val="none"/>
        </w:rPr>
      </w:pPr>
    </w:p>
    <w:p w14:paraId="6730A540" w14:textId="77777777" w:rsidR="000B452F" w:rsidRDefault="000B452F" w:rsidP="009A7E70">
      <w:pPr>
        <w:spacing w:after="0" w:line="240" w:lineRule="auto"/>
        <w:rPr>
          <w:rFonts w:ascii="Arial" w:eastAsia="Times New Roman" w:hAnsi="Arial" w:cs="Arial"/>
          <w:color w:val="000000"/>
          <w:kern w:val="0"/>
          <w:sz w:val="24"/>
          <w:szCs w:val="24"/>
          <w:lang w:eastAsia="en-GB"/>
          <w14:ligatures w14:val="none"/>
        </w:rPr>
      </w:pPr>
    </w:p>
    <w:p w14:paraId="55470CC1" w14:textId="77777777" w:rsidR="000B452F" w:rsidRDefault="000B452F" w:rsidP="009A7E70">
      <w:pPr>
        <w:spacing w:after="0" w:line="240" w:lineRule="auto"/>
        <w:rPr>
          <w:rFonts w:ascii="Arial" w:eastAsia="Times New Roman" w:hAnsi="Arial" w:cs="Arial"/>
          <w:color w:val="000000"/>
          <w:kern w:val="0"/>
          <w:sz w:val="24"/>
          <w:szCs w:val="24"/>
          <w:lang w:eastAsia="en-GB"/>
          <w14:ligatures w14:val="none"/>
        </w:rPr>
      </w:pPr>
    </w:p>
    <w:p w14:paraId="09997B4F" w14:textId="77777777" w:rsidR="000B452F" w:rsidRDefault="000B452F" w:rsidP="009A7E70">
      <w:pPr>
        <w:spacing w:after="0" w:line="240" w:lineRule="auto"/>
        <w:rPr>
          <w:rFonts w:ascii="Arial" w:eastAsia="Times New Roman" w:hAnsi="Arial" w:cs="Arial"/>
          <w:color w:val="000000"/>
          <w:kern w:val="0"/>
          <w:sz w:val="24"/>
          <w:szCs w:val="24"/>
          <w:lang w:eastAsia="en-GB"/>
          <w14:ligatures w14:val="none"/>
        </w:rPr>
      </w:pPr>
    </w:p>
    <w:p w14:paraId="28CBBDD6" w14:textId="21C12447" w:rsidR="009A7E70" w:rsidRPr="009A7E70" w:rsidRDefault="009A7E70" w:rsidP="009A7E70">
      <w:pPr>
        <w:spacing w:after="0" w:line="240" w:lineRule="auto"/>
        <w:rPr>
          <w:rFonts w:ascii="Arial" w:eastAsia="Times New Roman" w:hAnsi="Arial" w:cs="Arial"/>
          <w:kern w:val="0"/>
          <w:sz w:val="24"/>
          <w:szCs w:val="24"/>
          <w:lang w:eastAsia="en-GB"/>
          <w14:ligatures w14:val="none"/>
        </w:rPr>
      </w:pPr>
      <w:r w:rsidRPr="009A7E70">
        <w:rPr>
          <w:rFonts w:ascii="Arial" w:eastAsia="Times New Roman" w:hAnsi="Arial" w:cs="Arial"/>
          <w:color w:val="000000"/>
          <w:kern w:val="0"/>
          <w:sz w:val="24"/>
          <w:szCs w:val="24"/>
          <w:lang w:eastAsia="en-GB"/>
          <w14:ligatures w14:val="none"/>
        </w:rPr>
        <w:lastRenderedPageBreak/>
        <w:t>Managing hotel administration is a complex and multifaceted task that requires a high level of organisation, attention to detail, and effective communication skills. It involves overseeing the day-to-day operations of a hotel, ensuring that guests have a comfortable and enjoyable stay, and maximising revenue for the hotel. This requires a combination of skills, including leadership, communication, financial management, and customer service.</w:t>
      </w:r>
      <w:r w:rsidR="003518F4" w:rsidRPr="003518F4">
        <w:rPr>
          <w:rFonts w:ascii="Arial" w:eastAsia="Times New Roman" w:hAnsi="Arial" w:cs="Arial"/>
          <w:color w:val="000000"/>
          <w:kern w:val="0"/>
          <w:sz w:val="24"/>
          <w:szCs w:val="24"/>
          <w:lang w:eastAsia="en-GB"/>
          <w14:ligatures w14:val="none"/>
        </w:rPr>
        <w:t xml:space="preserve"> </w:t>
      </w:r>
      <w:r w:rsidRPr="009A7E70">
        <w:rPr>
          <w:rFonts w:ascii="Arial" w:eastAsia="Times New Roman" w:hAnsi="Arial" w:cs="Arial"/>
          <w:color w:val="000000"/>
          <w:kern w:val="0"/>
          <w:sz w:val="24"/>
          <w:szCs w:val="24"/>
          <w:lang w:eastAsia="en-GB"/>
          <w14:ligatures w14:val="none"/>
        </w:rPr>
        <w:t>The success of a hotel largely depends on the efficiency and effectiveness of its administrative processes. In this report, we will discuss the key aspects of managing hotel administration and provide practical tips for improving these processes.</w:t>
      </w:r>
      <w:r w:rsidR="003518F4" w:rsidRPr="003518F4">
        <w:rPr>
          <w:rFonts w:ascii="Arial" w:hAnsi="Arial" w:cs="Arial"/>
          <w:color w:val="000000"/>
          <w:sz w:val="24"/>
          <w:szCs w:val="24"/>
          <w:shd w:val="clear" w:color="auto" w:fill="F9FAFB"/>
        </w:rPr>
        <w:t xml:space="preserve"> Managing hotel administration is a crucial aspect of the hospitality industry. It involves overseeing the day-to-day operations of a hotel, including managing staff, finances, and guest services. Effective hotel administration is essential for ensuring that guests have a positive </w:t>
      </w:r>
      <w:r w:rsidR="00242C71" w:rsidRPr="003518F4">
        <w:rPr>
          <w:rFonts w:ascii="Arial" w:hAnsi="Arial" w:cs="Arial"/>
          <w:color w:val="000000"/>
          <w:sz w:val="24"/>
          <w:szCs w:val="24"/>
          <w:shd w:val="clear" w:color="auto" w:fill="F9FAFB"/>
        </w:rPr>
        <w:t>experience,</w:t>
      </w:r>
      <w:r w:rsidR="003518F4" w:rsidRPr="003518F4">
        <w:rPr>
          <w:rFonts w:ascii="Arial" w:hAnsi="Arial" w:cs="Arial"/>
          <w:color w:val="000000"/>
          <w:sz w:val="24"/>
          <w:szCs w:val="24"/>
          <w:shd w:val="clear" w:color="auto" w:fill="F9FAFB"/>
        </w:rPr>
        <w:t xml:space="preserve"> and that the hotel runs smoothly and efficiently. In this essay, we will discuss the importance of managing hotel administration and explore some of the key strategies that can be used to achieve success in this area.</w:t>
      </w:r>
    </w:p>
    <w:p w14:paraId="2B3E7FE7" w14:textId="77777777" w:rsidR="009A7E70" w:rsidRPr="009A7E70" w:rsidRDefault="009A7E70" w:rsidP="009A7E70">
      <w:pPr>
        <w:spacing w:after="0" w:line="240" w:lineRule="auto"/>
        <w:rPr>
          <w:rFonts w:ascii="Arial" w:eastAsia="Times New Roman" w:hAnsi="Arial" w:cs="Arial"/>
          <w:kern w:val="0"/>
          <w:sz w:val="24"/>
          <w:szCs w:val="24"/>
          <w:lang w:eastAsia="en-GB"/>
          <w14:ligatures w14:val="none"/>
        </w:rPr>
      </w:pPr>
    </w:p>
    <w:p w14:paraId="17BD8D7F" w14:textId="77777777" w:rsidR="009A7E70" w:rsidRPr="009A7E70" w:rsidRDefault="009A7E70" w:rsidP="009A7E70">
      <w:pPr>
        <w:spacing w:after="0" w:line="240" w:lineRule="auto"/>
        <w:rPr>
          <w:rFonts w:ascii="Arial" w:eastAsia="Times New Roman" w:hAnsi="Arial" w:cs="Arial"/>
          <w:kern w:val="0"/>
          <w:sz w:val="24"/>
          <w:szCs w:val="24"/>
          <w:lang w:eastAsia="en-GB"/>
          <w14:ligatures w14:val="none"/>
        </w:rPr>
      </w:pPr>
      <w:r w:rsidRPr="009A7E70">
        <w:rPr>
          <w:rFonts w:ascii="Arial" w:eastAsia="Times New Roman" w:hAnsi="Arial" w:cs="Arial"/>
          <w:color w:val="000000"/>
          <w:kern w:val="0"/>
          <w:sz w:val="24"/>
          <w:szCs w:val="24"/>
          <w:lang w:eastAsia="en-GB"/>
          <w14:ligatures w14:val="none"/>
        </w:rPr>
        <w:t>One of the most important aspects of managing hotel administration is ensuring that guests have a positive experience during their stay. This involves hiring and training staff to provide excellent customer service, responding promptly to guest complaints or concerns, and maintaining high standards of cleanliness and comfort throughout the hotel.</w:t>
      </w:r>
    </w:p>
    <w:p w14:paraId="5DEA0D0A" w14:textId="77777777" w:rsidR="009A7E70" w:rsidRPr="009A7E70" w:rsidRDefault="009A7E70" w:rsidP="009A7E70">
      <w:pPr>
        <w:spacing w:after="0" w:line="240" w:lineRule="auto"/>
        <w:rPr>
          <w:rFonts w:ascii="Arial" w:eastAsia="Times New Roman" w:hAnsi="Arial" w:cs="Arial"/>
          <w:kern w:val="0"/>
          <w:sz w:val="24"/>
          <w:szCs w:val="24"/>
          <w:lang w:eastAsia="en-GB"/>
          <w14:ligatures w14:val="none"/>
        </w:rPr>
      </w:pPr>
    </w:p>
    <w:p w14:paraId="7703128B" w14:textId="77777777" w:rsidR="009A7E70" w:rsidRPr="009A7E70" w:rsidRDefault="009A7E70" w:rsidP="009A7E70">
      <w:pPr>
        <w:spacing w:after="0" w:line="240" w:lineRule="auto"/>
        <w:rPr>
          <w:rFonts w:ascii="Arial" w:eastAsia="Times New Roman" w:hAnsi="Arial" w:cs="Arial"/>
          <w:kern w:val="0"/>
          <w:sz w:val="24"/>
          <w:szCs w:val="24"/>
          <w:lang w:eastAsia="en-GB"/>
          <w14:ligatures w14:val="none"/>
        </w:rPr>
      </w:pPr>
      <w:r w:rsidRPr="009A7E70">
        <w:rPr>
          <w:rFonts w:ascii="Arial" w:eastAsia="Times New Roman" w:hAnsi="Arial" w:cs="Arial"/>
          <w:color w:val="000000"/>
          <w:kern w:val="0"/>
          <w:sz w:val="24"/>
          <w:szCs w:val="24"/>
          <w:lang w:eastAsia="en-GB"/>
          <w14:ligatures w14:val="none"/>
        </w:rPr>
        <w:t>One of the most important aspects of managing hotel administration is ensuring that all administrative tasks are completed accurately and in a timely manner. This includes tasks such as managing reservations, processing payments, handling guest complaints, and maintaining accurate records. To achieve this, hotels need to have well-defined administrative procedures in place that are regularly reviewed and updated as needed.</w:t>
      </w:r>
    </w:p>
    <w:p w14:paraId="4BEB5D80" w14:textId="77777777" w:rsidR="009A7E70" w:rsidRPr="009A7E70" w:rsidRDefault="009A7E70" w:rsidP="009A7E70">
      <w:pPr>
        <w:spacing w:after="0" w:line="240" w:lineRule="auto"/>
        <w:rPr>
          <w:rFonts w:ascii="Arial" w:eastAsia="Times New Roman" w:hAnsi="Arial" w:cs="Arial"/>
          <w:kern w:val="0"/>
          <w:sz w:val="24"/>
          <w:szCs w:val="24"/>
          <w:lang w:eastAsia="en-GB"/>
          <w14:ligatures w14:val="none"/>
        </w:rPr>
      </w:pPr>
    </w:p>
    <w:p w14:paraId="1F6ECCD8" w14:textId="77777777" w:rsidR="009A7E70" w:rsidRPr="009A7E70" w:rsidRDefault="009A7E70" w:rsidP="009A7E70">
      <w:pPr>
        <w:spacing w:after="0" w:line="240" w:lineRule="auto"/>
        <w:rPr>
          <w:rFonts w:ascii="Arial" w:eastAsia="Times New Roman" w:hAnsi="Arial" w:cs="Arial"/>
          <w:kern w:val="0"/>
          <w:sz w:val="24"/>
          <w:szCs w:val="24"/>
          <w:lang w:eastAsia="en-GB"/>
          <w14:ligatures w14:val="none"/>
        </w:rPr>
      </w:pPr>
      <w:r w:rsidRPr="009A7E70">
        <w:rPr>
          <w:rFonts w:ascii="Arial" w:eastAsia="Times New Roman" w:hAnsi="Arial" w:cs="Arial"/>
          <w:color w:val="000000"/>
          <w:kern w:val="0"/>
          <w:sz w:val="24"/>
          <w:szCs w:val="24"/>
          <w:lang w:eastAsia="en-GB"/>
          <w14:ligatures w14:val="none"/>
        </w:rPr>
        <w:t>Another key responsibility of hotel administration is managing finances. This includes setting room rates, monitoring expenses, and developing strategies to increase revenue. Hotel managers must also be able to analyse financial data and make informed decisions about budgeting and resource allocation.</w:t>
      </w:r>
    </w:p>
    <w:p w14:paraId="78B55009" w14:textId="77777777" w:rsidR="009A7E70" w:rsidRPr="009A7E70" w:rsidRDefault="009A7E70" w:rsidP="009A7E70">
      <w:pPr>
        <w:spacing w:after="0" w:line="240" w:lineRule="auto"/>
        <w:rPr>
          <w:rFonts w:ascii="Arial" w:eastAsia="Times New Roman" w:hAnsi="Arial" w:cs="Arial"/>
          <w:kern w:val="0"/>
          <w:sz w:val="24"/>
          <w:szCs w:val="24"/>
          <w:lang w:eastAsia="en-GB"/>
          <w14:ligatures w14:val="none"/>
        </w:rPr>
      </w:pPr>
    </w:p>
    <w:p w14:paraId="5ECC53BE" w14:textId="1B4B2683" w:rsidR="009A7E70" w:rsidRPr="009A7E70" w:rsidRDefault="009A7E70" w:rsidP="009A7E70">
      <w:pPr>
        <w:spacing w:after="0" w:line="240" w:lineRule="auto"/>
        <w:rPr>
          <w:rFonts w:ascii="Arial" w:eastAsia="Times New Roman" w:hAnsi="Arial" w:cs="Arial"/>
          <w:kern w:val="0"/>
          <w:sz w:val="24"/>
          <w:szCs w:val="24"/>
          <w:lang w:eastAsia="en-GB"/>
          <w14:ligatures w14:val="none"/>
        </w:rPr>
      </w:pPr>
      <w:r w:rsidRPr="009A7E70">
        <w:rPr>
          <w:rFonts w:ascii="Arial" w:eastAsia="Times New Roman" w:hAnsi="Arial" w:cs="Arial"/>
          <w:color w:val="000000"/>
          <w:kern w:val="0"/>
          <w:sz w:val="24"/>
          <w:szCs w:val="24"/>
          <w:lang w:eastAsia="en-GB"/>
          <w14:ligatures w14:val="none"/>
        </w:rPr>
        <w:t>Another critical aspect of managing hotel administration is effective communication. Hotel staff must be able to communicate effectively with each other, as well as with guests and external stakeholders such as suppliers and vendors. This requires clear communication channels, regular training on effective communication techniques, and a culture that values open and honest communication.</w:t>
      </w:r>
      <w:r w:rsidRPr="003518F4">
        <w:rPr>
          <w:rFonts w:ascii="Arial" w:eastAsia="Times New Roman" w:hAnsi="Arial" w:cs="Arial"/>
          <w:color w:val="000000"/>
          <w:kern w:val="0"/>
          <w:sz w:val="24"/>
          <w:szCs w:val="24"/>
          <w:lang w:eastAsia="en-GB"/>
          <w14:ligatures w14:val="none"/>
        </w:rPr>
        <w:t xml:space="preserve"> </w:t>
      </w:r>
      <w:r w:rsidRPr="009A7E70">
        <w:rPr>
          <w:rFonts w:ascii="Arial" w:eastAsia="Times New Roman" w:hAnsi="Arial" w:cs="Arial"/>
          <w:color w:val="000000"/>
          <w:kern w:val="0"/>
          <w:sz w:val="24"/>
          <w:szCs w:val="24"/>
          <w:lang w:eastAsia="en-GB"/>
          <w14:ligatures w14:val="none"/>
        </w:rPr>
        <w:t xml:space="preserve">Managers must be able to communicate clearly with staff, guests, and other stakeholders </w:t>
      </w:r>
      <w:proofErr w:type="gramStart"/>
      <w:r w:rsidRPr="009A7E70">
        <w:rPr>
          <w:rFonts w:ascii="Arial" w:eastAsia="Times New Roman" w:hAnsi="Arial" w:cs="Arial"/>
          <w:color w:val="000000"/>
          <w:kern w:val="0"/>
          <w:sz w:val="24"/>
          <w:szCs w:val="24"/>
          <w:lang w:eastAsia="en-GB"/>
          <w14:ligatures w14:val="none"/>
        </w:rPr>
        <w:t>in order to</w:t>
      </w:r>
      <w:proofErr w:type="gramEnd"/>
      <w:r w:rsidRPr="009A7E70">
        <w:rPr>
          <w:rFonts w:ascii="Arial" w:eastAsia="Times New Roman" w:hAnsi="Arial" w:cs="Arial"/>
          <w:color w:val="000000"/>
          <w:kern w:val="0"/>
          <w:sz w:val="24"/>
          <w:szCs w:val="24"/>
          <w:lang w:eastAsia="en-GB"/>
          <w14:ligatures w14:val="none"/>
        </w:rPr>
        <w:t xml:space="preserve"> ensure that everyone is on the same page and working towards common goals. This may involve holding regular meetings with staff, providing training and feedback, and collaborating with other departments within the hotel.</w:t>
      </w:r>
      <w:r w:rsidR="003518F4" w:rsidRPr="003518F4">
        <w:rPr>
          <w:rFonts w:ascii="Arial" w:hAnsi="Arial" w:cs="Arial"/>
          <w:color w:val="000000"/>
          <w:sz w:val="24"/>
          <w:szCs w:val="24"/>
          <w:shd w:val="clear" w:color="auto" w:fill="F9FAFB"/>
        </w:rPr>
        <w:t xml:space="preserve"> Effective communication is essential for managing hotel administration. This means ensuring that staff members are communicating effectively with each other and with guests. It also means providing clear guidelines and expectations for staff members so that everyone is on the same page. By fostering a culture of open communication, hotels can ensure that everyone is working together towards a common goal.</w:t>
      </w:r>
    </w:p>
    <w:p w14:paraId="5FB57E35" w14:textId="77777777" w:rsidR="009A7E70" w:rsidRPr="009A7E70" w:rsidRDefault="009A7E70" w:rsidP="009A7E70">
      <w:pPr>
        <w:spacing w:after="0" w:line="240" w:lineRule="auto"/>
        <w:rPr>
          <w:rFonts w:ascii="Arial" w:eastAsia="Times New Roman" w:hAnsi="Arial" w:cs="Arial"/>
          <w:kern w:val="0"/>
          <w:sz w:val="24"/>
          <w:szCs w:val="24"/>
          <w:lang w:eastAsia="en-GB"/>
          <w14:ligatures w14:val="none"/>
        </w:rPr>
      </w:pPr>
    </w:p>
    <w:p w14:paraId="50B79D75" w14:textId="77777777" w:rsidR="009A7E70" w:rsidRPr="009A7E70" w:rsidRDefault="009A7E70" w:rsidP="009A7E70">
      <w:pPr>
        <w:spacing w:after="0" w:line="240" w:lineRule="auto"/>
        <w:rPr>
          <w:rFonts w:ascii="Arial" w:eastAsia="Times New Roman" w:hAnsi="Arial" w:cs="Arial"/>
          <w:kern w:val="0"/>
          <w:sz w:val="24"/>
          <w:szCs w:val="24"/>
          <w:lang w:eastAsia="en-GB"/>
          <w14:ligatures w14:val="none"/>
        </w:rPr>
      </w:pPr>
      <w:r w:rsidRPr="009A7E70">
        <w:rPr>
          <w:rFonts w:ascii="Arial" w:eastAsia="Times New Roman" w:hAnsi="Arial" w:cs="Arial"/>
          <w:color w:val="000000"/>
          <w:kern w:val="0"/>
          <w:sz w:val="24"/>
          <w:szCs w:val="24"/>
          <w:lang w:eastAsia="en-GB"/>
          <w14:ligatures w14:val="none"/>
        </w:rPr>
        <w:lastRenderedPageBreak/>
        <w:t>In addition to these core aspects, there are several other key considerations when it comes to managing hotel administration. These include:</w:t>
      </w:r>
    </w:p>
    <w:p w14:paraId="2F20620E" w14:textId="77777777" w:rsidR="009A7E70" w:rsidRPr="009A7E70" w:rsidRDefault="009A7E70" w:rsidP="009A7E70">
      <w:pPr>
        <w:spacing w:after="0" w:line="240" w:lineRule="auto"/>
        <w:rPr>
          <w:rFonts w:ascii="Arial" w:eastAsia="Times New Roman" w:hAnsi="Arial" w:cs="Arial"/>
          <w:kern w:val="0"/>
          <w:sz w:val="24"/>
          <w:szCs w:val="24"/>
          <w:lang w:eastAsia="en-GB"/>
          <w14:ligatures w14:val="none"/>
        </w:rPr>
      </w:pPr>
    </w:p>
    <w:p w14:paraId="085E70AE" w14:textId="19B92B7F" w:rsidR="009A7E70" w:rsidRPr="009A7E70" w:rsidRDefault="009A7E70" w:rsidP="009A7E70">
      <w:pPr>
        <w:spacing w:after="0" w:line="240" w:lineRule="auto"/>
        <w:rPr>
          <w:rFonts w:ascii="Arial" w:eastAsia="Times New Roman" w:hAnsi="Arial" w:cs="Arial"/>
          <w:kern w:val="0"/>
          <w:sz w:val="24"/>
          <w:szCs w:val="24"/>
          <w:lang w:eastAsia="en-GB"/>
          <w14:ligatures w14:val="none"/>
        </w:rPr>
      </w:pPr>
      <w:r w:rsidRPr="009A7E70">
        <w:rPr>
          <w:rFonts w:ascii="Arial" w:eastAsia="Times New Roman" w:hAnsi="Arial" w:cs="Arial"/>
          <w:color w:val="000000"/>
          <w:kern w:val="0"/>
          <w:sz w:val="24"/>
          <w:szCs w:val="24"/>
          <w:lang w:eastAsia="en-GB"/>
          <w14:ligatures w14:val="none"/>
        </w:rPr>
        <w:t>1. Technology: In today's digital age, technology plays an increasingly important role in hotel administration. Hotels need to invest in modern software systems that can streamline administrative processes, automate routine tasks, and provide real-time data insights. This can help reduce errors, improve efficiency, and enhance the overall guest experience.</w:t>
      </w:r>
      <w:r w:rsidR="003518F4" w:rsidRPr="003518F4">
        <w:rPr>
          <w:rFonts w:ascii="Arial" w:hAnsi="Arial" w:cs="Arial"/>
          <w:color w:val="000000"/>
          <w:sz w:val="24"/>
          <w:szCs w:val="24"/>
          <w:shd w:val="clear" w:color="auto" w:fill="F9FAFB"/>
        </w:rPr>
        <w:t xml:space="preserve"> Technology can be used to automate tasks such as check-in and check-out, which can help to reduce wait times and improve efficiency. Additionally, technology can be used to collect data on guest preferences and </w:t>
      </w:r>
      <w:r w:rsidR="00242C71" w:rsidRPr="003518F4">
        <w:rPr>
          <w:rFonts w:ascii="Arial" w:hAnsi="Arial" w:cs="Arial"/>
          <w:color w:val="000000"/>
          <w:sz w:val="24"/>
          <w:szCs w:val="24"/>
          <w:shd w:val="clear" w:color="auto" w:fill="F9FAFB"/>
        </w:rPr>
        <w:t>behaviour</w:t>
      </w:r>
      <w:r w:rsidR="003518F4" w:rsidRPr="003518F4">
        <w:rPr>
          <w:rFonts w:ascii="Arial" w:hAnsi="Arial" w:cs="Arial"/>
          <w:color w:val="000000"/>
          <w:sz w:val="24"/>
          <w:szCs w:val="24"/>
          <w:shd w:val="clear" w:color="auto" w:fill="F9FAFB"/>
        </w:rPr>
        <w:t>, which can be used to personalize the guest experience and improve satisfaction.</w:t>
      </w:r>
    </w:p>
    <w:p w14:paraId="2A158287" w14:textId="77777777" w:rsidR="009A7E70" w:rsidRPr="009A7E70" w:rsidRDefault="009A7E70" w:rsidP="009A7E70">
      <w:pPr>
        <w:spacing w:after="0" w:line="240" w:lineRule="auto"/>
        <w:rPr>
          <w:rFonts w:ascii="Arial" w:eastAsia="Times New Roman" w:hAnsi="Arial" w:cs="Arial"/>
          <w:kern w:val="0"/>
          <w:sz w:val="24"/>
          <w:szCs w:val="24"/>
          <w:lang w:eastAsia="en-GB"/>
          <w14:ligatures w14:val="none"/>
        </w:rPr>
      </w:pPr>
    </w:p>
    <w:p w14:paraId="163D3B2E" w14:textId="77777777" w:rsidR="009A7E70" w:rsidRPr="009A7E70" w:rsidRDefault="009A7E70" w:rsidP="009A7E70">
      <w:pPr>
        <w:spacing w:after="0" w:line="240" w:lineRule="auto"/>
        <w:rPr>
          <w:rFonts w:ascii="Arial" w:eastAsia="Times New Roman" w:hAnsi="Arial" w:cs="Arial"/>
          <w:kern w:val="0"/>
          <w:sz w:val="24"/>
          <w:szCs w:val="24"/>
          <w:lang w:eastAsia="en-GB"/>
          <w14:ligatures w14:val="none"/>
        </w:rPr>
      </w:pPr>
      <w:r w:rsidRPr="009A7E70">
        <w:rPr>
          <w:rFonts w:ascii="Arial" w:eastAsia="Times New Roman" w:hAnsi="Arial" w:cs="Arial"/>
          <w:color w:val="000000"/>
          <w:kern w:val="0"/>
          <w:sz w:val="24"/>
          <w:szCs w:val="24"/>
          <w:lang w:eastAsia="en-GB"/>
          <w14:ligatures w14:val="none"/>
        </w:rPr>
        <w:t>2. Staffing: Hiring the right people for administrative roles is crucial for the success of any hotel. Administrative staff should have strong organisational skills, attention to detail, and excellent communication skills. They should also be able to work well under pressure and be comfortable using technology.</w:t>
      </w:r>
    </w:p>
    <w:p w14:paraId="461407C9" w14:textId="77777777" w:rsidR="009A7E70" w:rsidRPr="009A7E70" w:rsidRDefault="009A7E70" w:rsidP="009A7E70">
      <w:pPr>
        <w:spacing w:after="0" w:line="240" w:lineRule="auto"/>
        <w:rPr>
          <w:rFonts w:ascii="Arial" w:eastAsia="Times New Roman" w:hAnsi="Arial" w:cs="Arial"/>
          <w:kern w:val="0"/>
          <w:sz w:val="24"/>
          <w:szCs w:val="24"/>
          <w:lang w:eastAsia="en-GB"/>
          <w14:ligatures w14:val="none"/>
        </w:rPr>
      </w:pPr>
    </w:p>
    <w:p w14:paraId="097B8D14" w14:textId="15211E76" w:rsidR="009A7E70" w:rsidRPr="009A7E70" w:rsidRDefault="009A7E70" w:rsidP="009A7E70">
      <w:pPr>
        <w:spacing w:after="0" w:line="240" w:lineRule="auto"/>
        <w:rPr>
          <w:rFonts w:ascii="Arial" w:eastAsia="Times New Roman" w:hAnsi="Arial" w:cs="Arial"/>
          <w:kern w:val="0"/>
          <w:sz w:val="24"/>
          <w:szCs w:val="24"/>
          <w:lang w:eastAsia="en-GB"/>
          <w14:ligatures w14:val="none"/>
        </w:rPr>
      </w:pPr>
      <w:r w:rsidRPr="009A7E70">
        <w:rPr>
          <w:rFonts w:ascii="Arial" w:eastAsia="Times New Roman" w:hAnsi="Arial" w:cs="Arial"/>
          <w:color w:val="000000"/>
          <w:kern w:val="0"/>
          <w:sz w:val="24"/>
          <w:szCs w:val="24"/>
          <w:lang w:eastAsia="en-GB"/>
          <w14:ligatures w14:val="none"/>
        </w:rPr>
        <w:t xml:space="preserve">3. Training: Regular training is essential for ensuring that administrative staff are </w:t>
      </w:r>
      <w:r w:rsidR="00242C71" w:rsidRPr="009A7E70">
        <w:rPr>
          <w:rFonts w:ascii="Arial" w:eastAsia="Times New Roman" w:hAnsi="Arial" w:cs="Arial"/>
          <w:color w:val="000000"/>
          <w:kern w:val="0"/>
          <w:sz w:val="24"/>
          <w:szCs w:val="24"/>
          <w:lang w:eastAsia="en-GB"/>
          <w14:ligatures w14:val="none"/>
        </w:rPr>
        <w:t>up to date</w:t>
      </w:r>
      <w:r w:rsidRPr="009A7E70">
        <w:rPr>
          <w:rFonts w:ascii="Arial" w:eastAsia="Times New Roman" w:hAnsi="Arial" w:cs="Arial"/>
          <w:color w:val="000000"/>
          <w:kern w:val="0"/>
          <w:sz w:val="24"/>
          <w:szCs w:val="24"/>
          <w:lang w:eastAsia="en-GB"/>
          <w14:ligatures w14:val="none"/>
        </w:rPr>
        <w:t xml:space="preserve"> with the latest procedures, technologies, and best practices. This can help improve efficiency, reduce errors, and enhance the overall guest experience.</w:t>
      </w:r>
    </w:p>
    <w:p w14:paraId="63DFF0AF" w14:textId="77777777" w:rsidR="009A7E70" w:rsidRPr="009A7E70" w:rsidRDefault="009A7E70" w:rsidP="009A7E70">
      <w:pPr>
        <w:spacing w:after="0" w:line="240" w:lineRule="auto"/>
        <w:rPr>
          <w:rFonts w:ascii="Arial" w:eastAsia="Times New Roman" w:hAnsi="Arial" w:cs="Arial"/>
          <w:kern w:val="0"/>
          <w:sz w:val="24"/>
          <w:szCs w:val="24"/>
          <w:lang w:eastAsia="en-GB"/>
          <w14:ligatures w14:val="none"/>
        </w:rPr>
      </w:pPr>
    </w:p>
    <w:p w14:paraId="21216129" w14:textId="77777777" w:rsidR="009A7E70" w:rsidRPr="009A7E70" w:rsidRDefault="009A7E70" w:rsidP="009A7E70">
      <w:pPr>
        <w:spacing w:after="0" w:line="240" w:lineRule="auto"/>
        <w:rPr>
          <w:rFonts w:ascii="Arial" w:eastAsia="Times New Roman" w:hAnsi="Arial" w:cs="Arial"/>
          <w:kern w:val="0"/>
          <w:sz w:val="24"/>
          <w:szCs w:val="24"/>
          <w:lang w:eastAsia="en-GB"/>
          <w14:ligatures w14:val="none"/>
        </w:rPr>
      </w:pPr>
      <w:r w:rsidRPr="009A7E70">
        <w:rPr>
          <w:rFonts w:ascii="Arial" w:eastAsia="Times New Roman" w:hAnsi="Arial" w:cs="Arial"/>
          <w:color w:val="000000"/>
          <w:kern w:val="0"/>
          <w:sz w:val="24"/>
          <w:szCs w:val="24"/>
          <w:lang w:eastAsia="en-GB"/>
          <w14:ligatures w14:val="none"/>
        </w:rPr>
        <w:t xml:space="preserve">In addition to these core responsibilities, managing hotel administration also involves a range of other tasks such as marketing and promotion, event planning, and maintaining relationships with suppliers and vendors. Successful hotel managers must be able to balance </w:t>
      </w:r>
      <w:proofErr w:type="gramStart"/>
      <w:r w:rsidRPr="009A7E70">
        <w:rPr>
          <w:rFonts w:ascii="Arial" w:eastAsia="Times New Roman" w:hAnsi="Arial" w:cs="Arial"/>
          <w:color w:val="000000"/>
          <w:kern w:val="0"/>
          <w:sz w:val="24"/>
          <w:szCs w:val="24"/>
          <w:lang w:eastAsia="en-GB"/>
          <w14:ligatures w14:val="none"/>
        </w:rPr>
        <w:t>all of</w:t>
      </w:r>
      <w:proofErr w:type="gramEnd"/>
      <w:r w:rsidRPr="009A7E70">
        <w:rPr>
          <w:rFonts w:ascii="Arial" w:eastAsia="Times New Roman" w:hAnsi="Arial" w:cs="Arial"/>
          <w:color w:val="000000"/>
          <w:kern w:val="0"/>
          <w:sz w:val="24"/>
          <w:szCs w:val="24"/>
          <w:lang w:eastAsia="en-GB"/>
          <w14:ligatures w14:val="none"/>
        </w:rPr>
        <w:t xml:space="preserve"> these responsibilities while maintaining a focus on guest satisfaction and financial performance.</w:t>
      </w:r>
    </w:p>
    <w:p w14:paraId="189937D7" w14:textId="77777777" w:rsidR="009A7E70" w:rsidRPr="009A7E70" w:rsidRDefault="009A7E70" w:rsidP="009A7E70">
      <w:pPr>
        <w:spacing w:after="0" w:line="240" w:lineRule="auto"/>
        <w:rPr>
          <w:rFonts w:ascii="Arial" w:eastAsia="Times New Roman" w:hAnsi="Arial" w:cs="Arial"/>
          <w:kern w:val="0"/>
          <w:sz w:val="24"/>
          <w:szCs w:val="24"/>
          <w:lang w:eastAsia="en-GB"/>
          <w14:ligatures w14:val="none"/>
        </w:rPr>
      </w:pPr>
    </w:p>
    <w:p w14:paraId="39257244" w14:textId="77777777" w:rsidR="003518F4" w:rsidRPr="003518F4" w:rsidRDefault="009A7E70" w:rsidP="009A7E70">
      <w:pPr>
        <w:spacing w:after="0" w:line="240" w:lineRule="auto"/>
        <w:rPr>
          <w:rFonts w:ascii="Arial" w:eastAsia="Times New Roman" w:hAnsi="Arial" w:cs="Arial"/>
          <w:color w:val="000000"/>
          <w:kern w:val="0"/>
          <w:sz w:val="24"/>
          <w:szCs w:val="24"/>
          <w:lang w:eastAsia="en-GB"/>
          <w14:ligatures w14:val="none"/>
        </w:rPr>
      </w:pPr>
      <w:r w:rsidRPr="009A7E70">
        <w:rPr>
          <w:rFonts w:ascii="Arial" w:eastAsia="Times New Roman" w:hAnsi="Arial" w:cs="Arial"/>
          <w:color w:val="000000"/>
          <w:kern w:val="0"/>
          <w:sz w:val="24"/>
          <w:szCs w:val="24"/>
          <w:lang w:eastAsia="en-GB"/>
          <w14:ligatures w14:val="none"/>
        </w:rPr>
        <w:t>Overall, managing hotel administration requires a diverse set of skills and knowledge. Effective managers must be able to lead teams, communicate effectively, manage finances, and provide excellent customer service. By doing so, they can help ensure that their hotels are successful and profitable while providing guests with an enjoyable and memorable experience.</w:t>
      </w:r>
      <w:r w:rsidRPr="003518F4">
        <w:rPr>
          <w:rFonts w:ascii="Arial" w:eastAsia="Times New Roman" w:hAnsi="Arial" w:cs="Arial"/>
          <w:color w:val="000000"/>
          <w:kern w:val="0"/>
          <w:sz w:val="24"/>
          <w:szCs w:val="24"/>
          <w:lang w:eastAsia="en-GB"/>
          <w14:ligatures w14:val="none"/>
        </w:rPr>
        <w:t xml:space="preserve"> </w:t>
      </w:r>
      <w:r w:rsidRPr="009A7E70">
        <w:rPr>
          <w:rFonts w:ascii="Arial" w:eastAsia="Times New Roman" w:hAnsi="Arial" w:cs="Arial"/>
          <w:color w:val="000000"/>
          <w:kern w:val="0"/>
          <w:sz w:val="24"/>
          <w:szCs w:val="24"/>
          <w:lang w:eastAsia="en-GB"/>
          <w14:ligatures w14:val="none"/>
        </w:rPr>
        <w:t>Managing hotel administration is a complex and challenging task that requires a high level of organisation, attention to detail, and effective communication skills. By focusing on the key aspects outlined in this report, hotels can improve their administrative processes and enhance the overall guest experience.</w:t>
      </w:r>
    </w:p>
    <w:p w14:paraId="6EDA922F" w14:textId="77777777" w:rsidR="003518F4" w:rsidRPr="003518F4" w:rsidRDefault="003518F4" w:rsidP="009A7E70">
      <w:pPr>
        <w:spacing w:after="0" w:line="240" w:lineRule="auto"/>
        <w:rPr>
          <w:rFonts w:ascii="Arial" w:eastAsia="Times New Roman" w:hAnsi="Arial" w:cs="Arial"/>
          <w:color w:val="000000"/>
          <w:kern w:val="0"/>
          <w:sz w:val="24"/>
          <w:szCs w:val="24"/>
          <w:lang w:eastAsia="en-GB"/>
          <w14:ligatures w14:val="none"/>
        </w:rPr>
      </w:pPr>
    </w:p>
    <w:p w14:paraId="48FFF3B2" w14:textId="02F0114A" w:rsidR="009A7E70" w:rsidRPr="003518F4" w:rsidRDefault="003518F4" w:rsidP="009A7E70">
      <w:pPr>
        <w:spacing w:after="0" w:line="240" w:lineRule="auto"/>
        <w:rPr>
          <w:rFonts w:ascii="Arial" w:hAnsi="Arial" w:cs="Arial"/>
          <w:color w:val="000000"/>
          <w:sz w:val="24"/>
          <w:szCs w:val="24"/>
          <w:shd w:val="clear" w:color="auto" w:fill="F9FAFB"/>
        </w:rPr>
      </w:pPr>
      <w:r w:rsidRPr="003518F4">
        <w:rPr>
          <w:rFonts w:ascii="Arial" w:hAnsi="Arial" w:cs="Arial"/>
          <w:color w:val="000000"/>
          <w:sz w:val="24"/>
          <w:szCs w:val="24"/>
          <w:shd w:val="clear" w:color="auto" w:fill="F9FAFB"/>
        </w:rPr>
        <w:t xml:space="preserve">To achieve success in managing hotel administration, there are several key strategies that can be used. One important strategy is to focus on guest satisfaction. This means ensuring that guests are happy with their experience at the hotel and addressing any issues or concerns promptly. To achieve this goal, hotels should invest in training programs for staff members to ensure that they have the skills and knowledge needed to provide excellent customer service. It is so important is that it directly impacts the guest experience. When guests stay at a hotel, they expect a certain level of service and comfort. They want their rooms to be clean and well-maintained, they want to be greeted warmly by staff members, and they want their needs to be met promptly and efficiently. If the hotel administration is not managed effectively, guests may experience problems such as long wait times, poor service, </w:t>
      </w:r>
      <w:r w:rsidRPr="003518F4">
        <w:rPr>
          <w:rFonts w:ascii="Arial" w:hAnsi="Arial" w:cs="Arial"/>
          <w:color w:val="000000"/>
          <w:sz w:val="24"/>
          <w:szCs w:val="24"/>
          <w:shd w:val="clear" w:color="auto" w:fill="F9FAFB"/>
        </w:rPr>
        <w:lastRenderedPageBreak/>
        <w:t>or dirty rooms. These issues can lead to negative reviews and damage the hotel's reputation.</w:t>
      </w:r>
    </w:p>
    <w:p w14:paraId="6AB3182B" w14:textId="77777777" w:rsidR="003518F4" w:rsidRPr="003518F4" w:rsidRDefault="003518F4" w:rsidP="009A7E70">
      <w:pPr>
        <w:spacing w:after="0" w:line="240" w:lineRule="auto"/>
        <w:rPr>
          <w:rFonts w:ascii="Arial" w:hAnsi="Arial" w:cs="Arial"/>
          <w:color w:val="000000"/>
          <w:sz w:val="24"/>
          <w:szCs w:val="24"/>
          <w:shd w:val="clear" w:color="auto" w:fill="F9FAFB"/>
        </w:rPr>
      </w:pPr>
    </w:p>
    <w:p w14:paraId="3A612072" w14:textId="3D3346B9" w:rsidR="003518F4" w:rsidRPr="009A7E70" w:rsidRDefault="003518F4" w:rsidP="009A7E70">
      <w:pPr>
        <w:spacing w:after="0" w:line="240" w:lineRule="auto"/>
        <w:rPr>
          <w:rFonts w:ascii="Arial" w:eastAsia="Times New Roman" w:hAnsi="Arial" w:cs="Arial"/>
          <w:kern w:val="0"/>
          <w:sz w:val="24"/>
          <w:szCs w:val="24"/>
          <w:lang w:eastAsia="en-GB"/>
          <w14:ligatures w14:val="none"/>
        </w:rPr>
      </w:pPr>
      <w:r w:rsidRPr="003518F4">
        <w:rPr>
          <w:rFonts w:ascii="Arial" w:hAnsi="Arial" w:cs="Arial"/>
          <w:color w:val="000000"/>
          <w:sz w:val="24"/>
          <w:szCs w:val="24"/>
          <w:shd w:val="clear" w:color="auto" w:fill="F9FAFB"/>
        </w:rPr>
        <w:t>Another reason why managing hotel administration is important is that it can help to improve efficiency and reduce costs. By implementing effective management strategies, hotels can streamline their operations and reduce waste. For example, by using technology to automate certain tasks or by implementing energy-saving measures, hotels can reduce their expenses and increase profitability. Additionally, effective management can help to ensure that staff members are working efficiently and productively, which can also contribute to cost savings.</w:t>
      </w:r>
    </w:p>
    <w:p w14:paraId="1E34BD2C" w14:textId="77777777" w:rsidR="009A7E70" w:rsidRPr="003518F4" w:rsidRDefault="009A7E70" w:rsidP="009A7E70">
      <w:pPr>
        <w:spacing w:after="0" w:line="240" w:lineRule="auto"/>
        <w:rPr>
          <w:rFonts w:ascii="Arial" w:eastAsia="Times New Roman" w:hAnsi="Arial" w:cs="Arial"/>
          <w:kern w:val="0"/>
          <w:sz w:val="24"/>
          <w:szCs w:val="24"/>
          <w:lang w:eastAsia="en-GB"/>
          <w14:ligatures w14:val="none"/>
        </w:rPr>
      </w:pPr>
    </w:p>
    <w:p w14:paraId="11F3AD74" w14:textId="07512C4C" w:rsidR="009A7E70" w:rsidRDefault="009A7E70" w:rsidP="009A7E70">
      <w:pPr>
        <w:spacing w:after="0" w:line="240" w:lineRule="auto"/>
        <w:rPr>
          <w:rFonts w:ascii="Arial" w:hAnsi="Arial" w:cs="Arial"/>
          <w:color w:val="000000"/>
          <w:sz w:val="24"/>
          <w:szCs w:val="24"/>
          <w:shd w:val="clear" w:color="auto" w:fill="F9FAFB"/>
        </w:rPr>
      </w:pPr>
      <w:r w:rsidRPr="003518F4">
        <w:rPr>
          <w:rFonts w:ascii="Arial" w:hAnsi="Arial" w:cs="Arial"/>
          <w:color w:val="000000"/>
          <w:sz w:val="24"/>
          <w:szCs w:val="24"/>
          <w:shd w:val="clear" w:color="auto" w:fill="F9FAFB"/>
        </w:rPr>
        <w:t>In conclusion, managing hotel administration is a critical aspect of the hospitality industry. It directly impacts the guest experience and can help to improve efficiency and reduce costs. To achieve success in this area, hotels should focus on guest satisfaction, use technology effectively, and foster a culture of open communication. By implementing these strategies, hotels can ensure that they are providing excellent service to their guests and running their operations efficiently.</w:t>
      </w:r>
    </w:p>
    <w:p w14:paraId="65E65179" w14:textId="77777777" w:rsidR="00242C71" w:rsidRDefault="00242C71" w:rsidP="009A7E70">
      <w:pPr>
        <w:spacing w:after="0" w:line="240" w:lineRule="auto"/>
        <w:rPr>
          <w:rFonts w:ascii="Arial" w:hAnsi="Arial" w:cs="Arial"/>
          <w:color w:val="000000"/>
          <w:sz w:val="24"/>
          <w:szCs w:val="24"/>
          <w:shd w:val="clear" w:color="auto" w:fill="F9FAFB"/>
        </w:rPr>
      </w:pPr>
    </w:p>
    <w:p w14:paraId="0C2B4AF0" w14:textId="77777777" w:rsidR="00242C71" w:rsidRDefault="00242C71" w:rsidP="009A7E70">
      <w:pPr>
        <w:spacing w:after="0" w:line="240" w:lineRule="auto"/>
        <w:rPr>
          <w:rFonts w:ascii="Arial" w:hAnsi="Arial" w:cs="Arial"/>
          <w:color w:val="000000"/>
          <w:sz w:val="24"/>
          <w:szCs w:val="24"/>
          <w:shd w:val="clear" w:color="auto" w:fill="F9FAFB"/>
        </w:rPr>
      </w:pPr>
    </w:p>
    <w:p w14:paraId="71661A34" w14:textId="77777777" w:rsidR="003518F4" w:rsidRPr="009A7E70" w:rsidRDefault="003518F4" w:rsidP="009A7E70">
      <w:pPr>
        <w:spacing w:after="0" w:line="240" w:lineRule="auto"/>
        <w:rPr>
          <w:rFonts w:ascii="Arial" w:eastAsia="Times New Roman" w:hAnsi="Arial" w:cs="Arial"/>
          <w:kern w:val="0"/>
          <w:sz w:val="24"/>
          <w:szCs w:val="24"/>
          <w:lang w:eastAsia="en-GB"/>
          <w14:ligatures w14:val="none"/>
        </w:rPr>
      </w:pPr>
    </w:p>
    <w:p w14:paraId="6849FBBA" w14:textId="3E51ADFF" w:rsidR="009A7E70" w:rsidRPr="009A7E70" w:rsidRDefault="00242C71" w:rsidP="009A7E70">
      <w:pPr>
        <w:spacing w:after="0" w:line="240" w:lineRule="auto"/>
        <w:rPr>
          <w:rFonts w:ascii="Arial" w:eastAsia="Times New Roman" w:hAnsi="Arial" w:cs="Arial"/>
          <w:kern w:val="0"/>
          <w:sz w:val="24"/>
          <w:szCs w:val="24"/>
          <w:lang w:eastAsia="en-GB"/>
          <w14:ligatures w14:val="none"/>
        </w:rPr>
      </w:pPr>
      <w:r w:rsidRPr="009A7E70">
        <w:rPr>
          <w:rFonts w:ascii="Arial" w:eastAsia="Times New Roman" w:hAnsi="Arial" w:cs="Arial"/>
          <w:color w:val="000000"/>
          <w:kern w:val="0"/>
          <w:sz w:val="24"/>
          <w:szCs w:val="24"/>
          <w:lang w:eastAsia="en-GB"/>
          <w14:ligatures w14:val="none"/>
        </w:rPr>
        <w:t>References</w:t>
      </w:r>
    </w:p>
    <w:p w14:paraId="794AF7FE" w14:textId="77777777" w:rsidR="009A7E70" w:rsidRPr="009A7E70" w:rsidRDefault="009A7E70" w:rsidP="009A7E70">
      <w:pPr>
        <w:spacing w:after="0" w:line="240" w:lineRule="auto"/>
        <w:rPr>
          <w:rFonts w:ascii="Arial" w:eastAsia="Times New Roman" w:hAnsi="Arial" w:cs="Arial"/>
          <w:kern w:val="0"/>
          <w:sz w:val="24"/>
          <w:szCs w:val="24"/>
          <w:lang w:eastAsia="en-GB"/>
          <w14:ligatures w14:val="none"/>
        </w:rPr>
      </w:pPr>
    </w:p>
    <w:p w14:paraId="4C18BAEB" w14:textId="6A3AD29C" w:rsidR="009A7E70" w:rsidRPr="009A7E70" w:rsidRDefault="009A7E70" w:rsidP="009A7E70">
      <w:pPr>
        <w:spacing w:after="0" w:line="240" w:lineRule="auto"/>
        <w:rPr>
          <w:rFonts w:ascii="Arial" w:eastAsia="Times New Roman" w:hAnsi="Arial" w:cs="Arial"/>
          <w:kern w:val="0"/>
          <w:sz w:val="24"/>
          <w:szCs w:val="24"/>
          <w:lang w:eastAsia="en-GB"/>
          <w14:ligatures w14:val="none"/>
        </w:rPr>
      </w:pPr>
      <w:r w:rsidRPr="009A7E70">
        <w:rPr>
          <w:rFonts w:ascii="Arial" w:eastAsia="Times New Roman" w:hAnsi="Arial" w:cs="Arial"/>
          <w:color w:val="000000"/>
          <w:kern w:val="0"/>
          <w:sz w:val="24"/>
          <w:szCs w:val="24"/>
          <w:lang w:eastAsia="en-GB"/>
          <w14:ligatures w14:val="none"/>
        </w:rPr>
        <w:t>Hotel Management Magazine (https://www.hotelmanagement.net/)</w:t>
      </w:r>
    </w:p>
    <w:p w14:paraId="6BC795B8" w14:textId="36473074" w:rsidR="009A7E70" w:rsidRPr="009A7E70" w:rsidRDefault="009A7E70" w:rsidP="009A7E70">
      <w:pPr>
        <w:spacing w:after="0" w:line="240" w:lineRule="auto"/>
        <w:rPr>
          <w:rFonts w:ascii="Arial" w:eastAsia="Times New Roman" w:hAnsi="Arial" w:cs="Arial"/>
          <w:kern w:val="0"/>
          <w:sz w:val="24"/>
          <w:szCs w:val="24"/>
          <w:lang w:eastAsia="en-GB"/>
          <w14:ligatures w14:val="none"/>
        </w:rPr>
      </w:pPr>
      <w:r w:rsidRPr="009A7E70">
        <w:rPr>
          <w:rFonts w:ascii="Arial" w:eastAsia="Times New Roman" w:hAnsi="Arial" w:cs="Arial"/>
          <w:kern w:val="0"/>
          <w:sz w:val="24"/>
          <w:szCs w:val="24"/>
          <w:lang w:eastAsia="en-GB"/>
          <w14:ligatures w14:val="none"/>
        </w:rPr>
        <w:t>Hospitality Net (https://www.hospitalitynet.org/)</w:t>
      </w:r>
    </w:p>
    <w:p w14:paraId="5C7B41AC" w14:textId="77777777" w:rsidR="000B452F" w:rsidRDefault="009A7E70" w:rsidP="009A7E70">
      <w:pPr>
        <w:spacing w:after="0" w:line="240" w:lineRule="auto"/>
        <w:rPr>
          <w:rFonts w:ascii="Arial" w:eastAsia="Times New Roman" w:hAnsi="Arial" w:cs="Arial"/>
          <w:kern w:val="0"/>
          <w:sz w:val="24"/>
          <w:szCs w:val="24"/>
          <w:lang w:eastAsia="en-GB"/>
          <w14:ligatures w14:val="none"/>
        </w:rPr>
      </w:pPr>
      <w:r w:rsidRPr="009A7E70">
        <w:rPr>
          <w:rFonts w:ascii="Arial" w:eastAsia="Times New Roman" w:hAnsi="Arial" w:cs="Arial"/>
          <w:kern w:val="0"/>
          <w:sz w:val="24"/>
          <w:szCs w:val="24"/>
          <w:lang w:eastAsia="en-GB"/>
          <w14:ligatures w14:val="none"/>
        </w:rPr>
        <w:t>Cornell University School of Hotel Administration (</w:t>
      </w:r>
      <w:hyperlink r:id="rId4" w:history="1">
        <w:r w:rsidRPr="009A7E70">
          <w:rPr>
            <w:rFonts w:ascii="Arial" w:eastAsia="Times New Roman" w:hAnsi="Arial" w:cs="Arial"/>
            <w:kern w:val="0"/>
            <w:sz w:val="24"/>
            <w:szCs w:val="24"/>
            <w:u w:val="single"/>
            <w:lang w:eastAsia="en-GB"/>
            <w14:ligatures w14:val="none"/>
          </w:rPr>
          <w:t>https://sha.cornell.edu/</w:t>
        </w:r>
      </w:hyperlink>
    </w:p>
    <w:p w14:paraId="035CBEE7" w14:textId="77777777" w:rsidR="000B452F" w:rsidRDefault="003518F4" w:rsidP="009A7E70">
      <w:pPr>
        <w:spacing w:after="0" w:line="240" w:lineRule="auto"/>
        <w:rPr>
          <w:rFonts w:ascii="Arial" w:hAnsi="Arial" w:cs="Arial"/>
          <w:sz w:val="24"/>
          <w:szCs w:val="24"/>
          <w:bdr w:val="single" w:sz="2" w:space="0" w:color="E5E7EB" w:frame="1"/>
        </w:rPr>
      </w:pPr>
      <w:r w:rsidRPr="003518F4">
        <w:rPr>
          <w:rFonts w:ascii="Arial" w:hAnsi="Arial" w:cs="Arial"/>
          <w:sz w:val="24"/>
          <w:szCs w:val="24"/>
          <w:bdr w:val="single" w:sz="2" w:space="0" w:color="E5E7EB" w:frame="1"/>
        </w:rPr>
        <w:t>Harvard Business Review - </w:t>
      </w:r>
      <w:hyperlink r:id="rId5" w:tgtFrame="_blank" w:history="1">
        <w:r w:rsidRPr="003518F4">
          <w:rPr>
            <w:rStyle w:val="Hyperlink"/>
            <w:rFonts w:ascii="Arial" w:hAnsi="Arial" w:cs="Arial"/>
            <w:color w:val="auto"/>
            <w:sz w:val="24"/>
            <w:szCs w:val="24"/>
            <w:bdr w:val="single" w:sz="2" w:space="0" w:color="E5E7EB" w:frame="1"/>
          </w:rPr>
          <w:t>https://hbr.org/</w:t>
        </w:r>
      </w:hyperlink>
      <w:r w:rsidRPr="003518F4">
        <w:rPr>
          <w:rFonts w:ascii="Arial" w:hAnsi="Arial" w:cs="Arial"/>
          <w:sz w:val="24"/>
          <w:szCs w:val="24"/>
          <w:bdr w:val="single" w:sz="2" w:space="0" w:color="E5E7EB" w:frame="1"/>
        </w:rPr>
        <w:br/>
        <w:t>Cornell Hospitality Quarterly - </w:t>
      </w:r>
      <w:hyperlink r:id="rId6" w:tgtFrame="_blank" w:history="1">
        <w:r w:rsidRPr="003518F4">
          <w:rPr>
            <w:rStyle w:val="Hyperlink"/>
            <w:rFonts w:ascii="Arial" w:hAnsi="Arial" w:cs="Arial"/>
            <w:color w:val="auto"/>
            <w:sz w:val="24"/>
            <w:szCs w:val="24"/>
            <w:bdr w:val="single" w:sz="2" w:space="0" w:color="E5E7EB" w:frame="1"/>
          </w:rPr>
          <w:t>https://journals.sagepub.com/home/chq</w:t>
        </w:r>
      </w:hyperlink>
    </w:p>
    <w:p w14:paraId="579B395C" w14:textId="5D78EE59" w:rsidR="003518F4" w:rsidRPr="009A7E70" w:rsidRDefault="003518F4" w:rsidP="009A7E70">
      <w:pPr>
        <w:spacing w:after="0" w:line="240" w:lineRule="auto"/>
        <w:rPr>
          <w:rFonts w:ascii="Arial" w:eastAsia="Times New Roman" w:hAnsi="Arial" w:cs="Arial"/>
          <w:kern w:val="0"/>
          <w:sz w:val="24"/>
          <w:szCs w:val="24"/>
          <w:lang w:eastAsia="en-GB"/>
          <w14:ligatures w14:val="none"/>
        </w:rPr>
      </w:pPr>
      <w:r w:rsidRPr="003518F4">
        <w:rPr>
          <w:rFonts w:ascii="Arial" w:hAnsi="Arial" w:cs="Arial"/>
          <w:sz w:val="24"/>
          <w:szCs w:val="24"/>
          <w:bdr w:val="single" w:sz="2" w:space="0" w:color="E5E7EB" w:frame="1"/>
        </w:rPr>
        <w:t>International Journal of Hospitality Management - </w:t>
      </w:r>
      <w:hyperlink r:id="rId7" w:tgtFrame="_blank" w:history="1">
        <w:r w:rsidRPr="003518F4">
          <w:rPr>
            <w:rStyle w:val="Hyperlink"/>
            <w:rFonts w:ascii="Arial" w:hAnsi="Arial" w:cs="Arial"/>
            <w:color w:val="auto"/>
            <w:sz w:val="24"/>
            <w:szCs w:val="24"/>
            <w:bdr w:val="single" w:sz="2" w:space="0" w:color="E5E7EB" w:frame="1"/>
          </w:rPr>
          <w:t>https://www.journals.elsevier.com/international-journal-of-hospitality-management</w:t>
        </w:r>
      </w:hyperlink>
    </w:p>
    <w:p w14:paraId="25EDAB9C" w14:textId="22DA1C1B" w:rsidR="00040068" w:rsidRDefault="009A7E70" w:rsidP="009A7E70">
      <w:r w:rsidRPr="003518F4">
        <w:rPr>
          <w:rFonts w:ascii="Arial" w:eastAsia="Times New Roman" w:hAnsi="Arial" w:cs="Arial"/>
          <w:kern w:val="0"/>
          <w:sz w:val="24"/>
          <w:szCs w:val="24"/>
          <w:lang w:eastAsia="en-GB"/>
          <w14:ligatures w14:val="none"/>
        </w:rPr>
        <w:br/>
      </w:r>
      <w:r w:rsidRPr="009A7E70">
        <w:rPr>
          <w:rFonts w:ascii="Times New Roman" w:eastAsia="Times New Roman" w:hAnsi="Times New Roman" w:cs="Times New Roman"/>
          <w:kern w:val="0"/>
          <w:sz w:val="24"/>
          <w:szCs w:val="24"/>
          <w:lang w:eastAsia="en-GB"/>
          <w14:ligatures w14:val="none"/>
        </w:rPr>
        <w:br/>
      </w:r>
    </w:p>
    <w:sectPr w:rsidR="000400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E70"/>
    <w:rsid w:val="00040068"/>
    <w:rsid w:val="000B452F"/>
    <w:rsid w:val="00242C71"/>
    <w:rsid w:val="003518F4"/>
    <w:rsid w:val="00452270"/>
    <w:rsid w:val="005B3C20"/>
    <w:rsid w:val="009A7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31A1C"/>
  <w15:chartTrackingRefBased/>
  <w15:docId w15:val="{E5CE8EE3-C569-4CB3-A727-F99043929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518F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990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journals.elsevier.com/international-journal-of-hospitality-manage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ournals.sagepub.com/home/chq" TargetMode="External"/><Relationship Id="rId5" Type="http://schemas.openxmlformats.org/officeDocument/2006/relationships/hyperlink" Target="https://hbr.org/" TargetMode="External"/><Relationship Id="rId4" Type="http://schemas.openxmlformats.org/officeDocument/2006/relationships/hyperlink" Target="https://sha.cornell.edu/"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1307</Words>
  <Characters>7450</Characters>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2023-06-16T21:20:00Z</dcterms:created>
  <dcterms:modified xsi:type="dcterms:W3CDTF">2023-06-16T21:23:00Z</dcterms:modified>
</cp:coreProperties>
</file>