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3800376"/>
        <w:docPartObj>
          <w:docPartGallery w:val="Cover Pages"/>
          <w:docPartUnique/>
        </w:docPartObj>
      </w:sdtPr>
      <w:sdtContent>
        <w:p w14:paraId="6392976E" w14:textId="4D1BADFB" w:rsidR="004C4978" w:rsidRDefault="004C4978">
          <w:r>
            <w:rPr>
              <w:noProof/>
            </w:rPr>
            <mc:AlternateContent>
              <mc:Choice Requires="wpg">
                <w:drawing>
                  <wp:anchor distT="0" distB="0" distL="114300" distR="114300" simplePos="0" relativeHeight="251659264" behindDoc="0" locked="0" layoutInCell="1" allowOverlap="1" wp14:anchorId="656E7BCF" wp14:editId="5A909621">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4"/>
                                      <w:szCs w:val="44"/>
                                      <w:highlight w:val="black"/>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3161278" w14:textId="4334B022" w:rsidR="004C4978" w:rsidRPr="006A0D76" w:rsidRDefault="004C4978">
                                      <w:pPr>
                                        <w:pStyle w:val="NoSpacing"/>
                                        <w:rPr>
                                          <w:color w:val="FFFFFF" w:themeColor="background1"/>
                                          <w:sz w:val="44"/>
                                          <w:szCs w:val="44"/>
                                          <w:highlight w:val="black"/>
                                        </w:rPr>
                                      </w:pPr>
                                      <w:r w:rsidRPr="006A0D76">
                                        <w:rPr>
                                          <w:color w:val="FFFFFF" w:themeColor="background1"/>
                                          <w:sz w:val="44"/>
                                          <w:szCs w:val="44"/>
                                          <w:highlight w:val="black"/>
                                        </w:rPr>
                                        <w:t>Syed Imran-2120439</w:t>
                                      </w:r>
                                    </w:p>
                                  </w:sdtContent>
                                </w:sdt>
                                <w:p w14:paraId="095CC676" w14:textId="02457191" w:rsidR="004C4978" w:rsidRDefault="004C4978">
                                  <w:pPr>
                                    <w:pStyle w:val="NoSpacing"/>
                                    <w:rPr>
                                      <w:color w:val="FFFFFF" w:themeColor="background1"/>
                                      <w:sz w:val="44"/>
                                      <w:szCs w:val="44"/>
                                    </w:rPr>
                                  </w:pPr>
                                  <w:r w:rsidRPr="006A0D76">
                                    <w:rPr>
                                      <w:color w:val="FFFFFF" w:themeColor="background1"/>
                                      <w:sz w:val="44"/>
                                      <w:szCs w:val="44"/>
                                      <w:highlight w:val="black"/>
                                    </w:rPr>
                                    <w:t>BMSW6104</w:t>
                                  </w:r>
                                </w:p>
                                <w:p w14:paraId="545D0B3B" w14:textId="0FDF1A27" w:rsidR="00E0074A" w:rsidRPr="004E7603" w:rsidRDefault="00E0074A">
                                  <w:pPr>
                                    <w:pStyle w:val="NoSpacing"/>
                                    <w:rPr>
                                      <w:sz w:val="44"/>
                                      <w:szCs w:val="44"/>
                                    </w:rPr>
                                  </w:pPr>
                                  <w:r w:rsidRPr="004E7603">
                                    <w:rPr>
                                      <w:sz w:val="44"/>
                                      <w:szCs w:val="44"/>
                                    </w:rPr>
                                    <w:t>Tutor- Eric Osie</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BF1E910" w14:textId="41DBC225" w:rsidR="004C4978" w:rsidRDefault="006A0D76">
                                  <w:pPr>
                                    <w:pStyle w:val="NoSpacing"/>
                                    <w:spacing w:line="360" w:lineRule="auto"/>
                                    <w:rPr>
                                      <w:rFonts w:ascii="Arial" w:hAnsi="Arial" w:cs="Arial"/>
                                      <w:color w:val="FFFFFF" w:themeColor="background1"/>
                                      <w:sz w:val="36"/>
                                      <w:szCs w:val="36"/>
                                    </w:rPr>
                                  </w:pPr>
                                  <w:r w:rsidRPr="006A0D76">
                                    <w:rPr>
                                      <w:rFonts w:ascii="Arial" w:hAnsi="Arial" w:cs="Arial"/>
                                      <w:color w:val="FFFFFF" w:themeColor="background1"/>
                                      <w:sz w:val="36"/>
                                      <w:szCs w:val="36"/>
                                      <w:highlight w:val="black"/>
                                    </w:rPr>
                                    <w:t>Strategic management for SMEs</w:t>
                                  </w:r>
                                  <w:r w:rsidR="00B17925">
                                    <w:rPr>
                                      <w:rFonts w:ascii="Arial" w:hAnsi="Arial" w:cs="Arial"/>
                                      <w:color w:val="FFFFFF" w:themeColor="background1"/>
                                      <w:sz w:val="36"/>
                                      <w:szCs w:val="36"/>
                                    </w:rPr>
                                    <w:t xml:space="preserve"> </w:t>
                                  </w:r>
                                </w:p>
                                <w:p w14:paraId="5B397978" w14:textId="56A6E7E6" w:rsidR="00B17925" w:rsidRPr="006A0D76" w:rsidRDefault="00B17925">
                                  <w:pPr>
                                    <w:pStyle w:val="NoSpacing"/>
                                    <w:spacing w:line="360" w:lineRule="auto"/>
                                    <w:rPr>
                                      <w:rFonts w:ascii="Arial" w:hAnsi="Arial" w:cs="Arial"/>
                                      <w:color w:val="FFFFFF" w:themeColor="background1"/>
                                      <w:sz w:val="36"/>
                                      <w:szCs w:val="36"/>
                                    </w:rPr>
                                  </w:pPr>
                                  <w:r>
                                    <w:rPr>
                                      <w:rFonts w:ascii="Arial" w:hAnsi="Arial" w:cs="Arial"/>
                                      <w:color w:val="FFFFFF" w:themeColor="background1"/>
                                      <w:sz w:val="36"/>
                                      <w:szCs w:val="36"/>
                                    </w:rPr>
                                    <w:t>BA leadership and Management skills</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
                <w:pict>
                  <v:group w14:anchorId="656E7BCF"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4"/>
                                <w:szCs w:val="44"/>
                                <w:highlight w:val="black"/>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3161278" w14:textId="4334B022" w:rsidR="004C4978" w:rsidRPr="006A0D76" w:rsidRDefault="004C4978">
                                <w:pPr>
                                  <w:pStyle w:val="NoSpacing"/>
                                  <w:rPr>
                                    <w:color w:val="FFFFFF" w:themeColor="background1"/>
                                    <w:sz w:val="44"/>
                                    <w:szCs w:val="44"/>
                                    <w:highlight w:val="black"/>
                                  </w:rPr>
                                </w:pPr>
                                <w:r w:rsidRPr="006A0D76">
                                  <w:rPr>
                                    <w:color w:val="FFFFFF" w:themeColor="background1"/>
                                    <w:sz w:val="44"/>
                                    <w:szCs w:val="44"/>
                                    <w:highlight w:val="black"/>
                                  </w:rPr>
                                  <w:t>Syed Imran-2120439</w:t>
                                </w:r>
                              </w:p>
                            </w:sdtContent>
                          </w:sdt>
                          <w:p w14:paraId="095CC676" w14:textId="02457191" w:rsidR="004C4978" w:rsidRDefault="004C4978">
                            <w:pPr>
                              <w:pStyle w:val="NoSpacing"/>
                              <w:rPr>
                                <w:color w:val="FFFFFF" w:themeColor="background1"/>
                                <w:sz w:val="44"/>
                                <w:szCs w:val="44"/>
                              </w:rPr>
                            </w:pPr>
                            <w:r w:rsidRPr="006A0D76">
                              <w:rPr>
                                <w:color w:val="FFFFFF" w:themeColor="background1"/>
                                <w:sz w:val="44"/>
                                <w:szCs w:val="44"/>
                                <w:highlight w:val="black"/>
                              </w:rPr>
                              <w:t>BMSW6104</w:t>
                            </w:r>
                          </w:p>
                          <w:p w14:paraId="545D0B3B" w14:textId="0FDF1A27" w:rsidR="00E0074A" w:rsidRPr="004E7603" w:rsidRDefault="00E0074A">
                            <w:pPr>
                              <w:pStyle w:val="NoSpacing"/>
                              <w:rPr>
                                <w:sz w:val="44"/>
                                <w:szCs w:val="44"/>
                              </w:rPr>
                            </w:pPr>
                            <w:r w:rsidRPr="004E7603">
                              <w:rPr>
                                <w:sz w:val="44"/>
                                <w:szCs w:val="44"/>
                              </w:rPr>
                              <w:t>Tutor- Eric Osie</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BF1E910" w14:textId="41DBC225" w:rsidR="004C4978" w:rsidRDefault="006A0D76">
                            <w:pPr>
                              <w:pStyle w:val="NoSpacing"/>
                              <w:spacing w:line="360" w:lineRule="auto"/>
                              <w:rPr>
                                <w:rFonts w:ascii="Arial" w:hAnsi="Arial" w:cs="Arial"/>
                                <w:color w:val="FFFFFF" w:themeColor="background1"/>
                                <w:sz w:val="36"/>
                                <w:szCs w:val="36"/>
                              </w:rPr>
                            </w:pPr>
                            <w:r w:rsidRPr="006A0D76">
                              <w:rPr>
                                <w:rFonts w:ascii="Arial" w:hAnsi="Arial" w:cs="Arial"/>
                                <w:color w:val="FFFFFF" w:themeColor="background1"/>
                                <w:sz w:val="36"/>
                                <w:szCs w:val="36"/>
                                <w:highlight w:val="black"/>
                              </w:rPr>
                              <w:t>Strategic management for SMEs</w:t>
                            </w:r>
                            <w:r w:rsidR="00B17925">
                              <w:rPr>
                                <w:rFonts w:ascii="Arial" w:hAnsi="Arial" w:cs="Arial"/>
                                <w:color w:val="FFFFFF" w:themeColor="background1"/>
                                <w:sz w:val="36"/>
                                <w:szCs w:val="36"/>
                              </w:rPr>
                              <w:t xml:space="preserve"> </w:t>
                            </w:r>
                          </w:p>
                          <w:p w14:paraId="5B397978" w14:textId="56A6E7E6" w:rsidR="00B17925" w:rsidRPr="006A0D76" w:rsidRDefault="00B17925">
                            <w:pPr>
                              <w:pStyle w:val="NoSpacing"/>
                              <w:spacing w:line="360" w:lineRule="auto"/>
                              <w:rPr>
                                <w:rFonts w:ascii="Arial" w:hAnsi="Arial" w:cs="Arial"/>
                                <w:color w:val="FFFFFF" w:themeColor="background1"/>
                                <w:sz w:val="36"/>
                                <w:szCs w:val="36"/>
                              </w:rPr>
                            </w:pPr>
                            <w:r>
                              <w:rPr>
                                <w:rFonts w:ascii="Arial" w:hAnsi="Arial" w:cs="Arial"/>
                                <w:color w:val="FFFFFF" w:themeColor="background1"/>
                                <w:sz w:val="36"/>
                                <w:szCs w:val="36"/>
                              </w:rPr>
                              <w:t>BA leadership and Management skills</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7DC5956" wp14:editId="5B5C20E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54B0E452" w14:textId="1CBF1AE1" w:rsidR="004C4978" w:rsidRDefault="00A76B56">
                                    <w:pPr>
                                      <w:pStyle w:val="NoSpacing"/>
                                      <w:jc w:val="right"/>
                                      <w:rPr>
                                        <w:color w:val="FFFFFF" w:themeColor="background1"/>
                                        <w:sz w:val="72"/>
                                        <w:szCs w:val="72"/>
                                      </w:rPr>
                                    </w:pPr>
                                    <w:r>
                                      <w:rPr>
                                        <w:color w:val="FFFFFF" w:themeColor="background1"/>
                                        <w:sz w:val="72"/>
                                        <w:szCs w:val="72"/>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
                <w:pict>
                  <v:rect w14:anchorId="77DC5956"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54B0E452" w14:textId="1CBF1AE1" w:rsidR="004C4978" w:rsidRDefault="00A76B56">
                              <w:pPr>
                                <w:pStyle w:val="NoSpacing"/>
                                <w:jc w:val="right"/>
                                <w:rPr>
                                  <w:color w:val="FFFFFF" w:themeColor="background1"/>
                                  <w:sz w:val="72"/>
                                  <w:szCs w:val="72"/>
                                </w:rPr>
                              </w:pPr>
                              <w:r>
                                <w:rPr>
                                  <w:color w:val="FFFFFF" w:themeColor="background1"/>
                                  <w:sz w:val="72"/>
                                  <w:szCs w:val="72"/>
                                </w:rPr>
                                <w:t xml:space="preserve">     </w:t>
                              </w:r>
                            </w:p>
                          </w:sdtContent>
                        </w:sdt>
                      </w:txbxContent>
                    </v:textbox>
                    <w10:wrap anchorx="page" anchory="page"/>
                  </v:rect>
                </w:pict>
              </mc:Fallback>
            </mc:AlternateContent>
          </w:r>
        </w:p>
        <w:p w14:paraId="3F443077" w14:textId="6BB5700C" w:rsidR="004C4978" w:rsidRDefault="004C4978">
          <w:r>
            <w:rPr>
              <w:noProof/>
            </w:rPr>
            <w:drawing>
              <wp:anchor distT="0" distB="0" distL="114300" distR="114300" simplePos="0" relativeHeight="251660288" behindDoc="0" locked="0" layoutInCell="0" allowOverlap="1" wp14:anchorId="7867A7C4" wp14:editId="3B9C0696">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4A0FEBE1" w14:textId="77777777" w:rsidR="005704B4" w:rsidRDefault="005704B4"/>
    <w:p w14:paraId="1CC90E53" w14:textId="77777777" w:rsidR="00572B7C" w:rsidRDefault="00A76B56" w:rsidP="00A76B56">
      <w:pPr>
        <w:tabs>
          <w:tab w:val="left" w:pos="1270"/>
        </w:tabs>
      </w:pPr>
      <w:r>
        <w:tab/>
      </w:r>
    </w:p>
    <w:sdt>
      <w:sdtPr>
        <w:rPr>
          <w:rFonts w:asciiTheme="minorHAnsi" w:eastAsiaTheme="minorHAnsi" w:hAnsiTheme="minorHAnsi" w:cstheme="minorBidi"/>
          <w:color w:val="auto"/>
          <w:kern w:val="2"/>
          <w:sz w:val="22"/>
          <w:szCs w:val="22"/>
          <w:lang w:val="en-GB"/>
          <w14:ligatures w14:val="standardContextual"/>
        </w:rPr>
        <w:id w:val="-1070881382"/>
        <w:docPartObj>
          <w:docPartGallery w:val="Table of Contents"/>
          <w:docPartUnique/>
        </w:docPartObj>
      </w:sdtPr>
      <w:sdtEndPr>
        <w:rPr>
          <w:b/>
          <w:bCs/>
          <w:noProof/>
        </w:rPr>
      </w:sdtEndPr>
      <w:sdtContent>
        <w:p w14:paraId="68374038" w14:textId="624DDCA3" w:rsidR="00572B7C" w:rsidRDefault="00572B7C">
          <w:pPr>
            <w:pStyle w:val="TOCHeading"/>
          </w:pPr>
          <w:r>
            <w:t>Contents</w:t>
          </w:r>
        </w:p>
        <w:p w14:paraId="7AA10869" w14:textId="7DB811BB" w:rsidR="003063E9" w:rsidRDefault="00572B7C">
          <w:pPr>
            <w:pStyle w:val="TOC1"/>
            <w:rPr>
              <w:rFonts w:asciiTheme="minorHAnsi" w:eastAsiaTheme="minorEastAsia" w:hAnsiTheme="minorHAnsi" w:cstheme="minorBidi"/>
              <w:sz w:val="24"/>
              <w:szCs w:val="24"/>
              <w:lang w:eastAsia="en-GB"/>
            </w:rPr>
          </w:pPr>
          <w:r>
            <w:fldChar w:fldCharType="begin"/>
          </w:r>
          <w:r>
            <w:instrText xml:space="preserve"> TOC \o "1-3" \h \z \u </w:instrText>
          </w:r>
          <w:r>
            <w:fldChar w:fldCharType="separate"/>
          </w:r>
          <w:hyperlink w:anchor="_Toc180832462" w:history="1">
            <w:r w:rsidR="003063E9" w:rsidRPr="00822371">
              <w:rPr>
                <w:rStyle w:val="Hyperlink"/>
              </w:rPr>
              <w:t>Introduction</w:t>
            </w:r>
            <w:r w:rsidR="003063E9">
              <w:rPr>
                <w:webHidden/>
              </w:rPr>
              <w:tab/>
            </w:r>
            <w:r w:rsidR="003063E9">
              <w:rPr>
                <w:webHidden/>
              </w:rPr>
              <w:fldChar w:fldCharType="begin"/>
            </w:r>
            <w:r w:rsidR="003063E9">
              <w:rPr>
                <w:webHidden/>
              </w:rPr>
              <w:instrText xml:space="preserve"> PAGEREF _Toc180832462 \h </w:instrText>
            </w:r>
            <w:r w:rsidR="003063E9">
              <w:rPr>
                <w:webHidden/>
              </w:rPr>
            </w:r>
            <w:r w:rsidR="003063E9">
              <w:rPr>
                <w:webHidden/>
              </w:rPr>
              <w:fldChar w:fldCharType="separate"/>
            </w:r>
            <w:r w:rsidR="003063E9">
              <w:rPr>
                <w:webHidden/>
              </w:rPr>
              <w:t>2</w:t>
            </w:r>
            <w:r w:rsidR="003063E9">
              <w:rPr>
                <w:webHidden/>
              </w:rPr>
              <w:fldChar w:fldCharType="end"/>
            </w:r>
          </w:hyperlink>
        </w:p>
        <w:p w14:paraId="0ECC8ED9" w14:textId="52F13EB0" w:rsidR="003063E9" w:rsidRDefault="003063E9">
          <w:pPr>
            <w:pStyle w:val="TOC1"/>
            <w:rPr>
              <w:rFonts w:asciiTheme="minorHAnsi" w:eastAsiaTheme="minorEastAsia" w:hAnsiTheme="minorHAnsi" w:cstheme="minorBidi"/>
              <w:sz w:val="24"/>
              <w:szCs w:val="24"/>
              <w:lang w:eastAsia="en-GB"/>
            </w:rPr>
          </w:pPr>
          <w:hyperlink w:anchor="_Toc180832463" w:history="1">
            <w:r w:rsidRPr="00822371">
              <w:rPr>
                <w:rStyle w:val="Hyperlink"/>
              </w:rPr>
              <w:t>About Bodytone Gym</w:t>
            </w:r>
            <w:r>
              <w:rPr>
                <w:webHidden/>
              </w:rPr>
              <w:tab/>
            </w:r>
            <w:r>
              <w:rPr>
                <w:webHidden/>
              </w:rPr>
              <w:fldChar w:fldCharType="begin"/>
            </w:r>
            <w:r>
              <w:rPr>
                <w:webHidden/>
              </w:rPr>
              <w:instrText xml:space="preserve"> PAGEREF _Toc180832463 \h </w:instrText>
            </w:r>
            <w:r>
              <w:rPr>
                <w:webHidden/>
              </w:rPr>
            </w:r>
            <w:r>
              <w:rPr>
                <w:webHidden/>
              </w:rPr>
              <w:fldChar w:fldCharType="separate"/>
            </w:r>
            <w:r>
              <w:rPr>
                <w:webHidden/>
              </w:rPr>
              <w:t>2</w:t>
            </w:r>
            <w:r>
              <w:rPr>
                <w:webHidden/>
              </w:rPr>
              <w:fldChar w:fldCharType="end"/>
            </w:r>
          </w:hyperlink>
        </w:p>
        <w:p w14:paraId="5890C11F" w14:textId="355AABB7" w:rsidR="003063E9" w:rsidRDefault="003063E9">
          <w:pPr>
            <w:pStyle w:val="TOC1"/>
            <w:rPr>
              <w:rFonts w:asciiTheme="minorHAnsi" w:eastAsiaTheme="minorEastAsia" w:hAnsiTheme="minorHAnsi" w:cstheme="minorBidi"/>
              <w:sz w:val="24"/>
              <w:szCs w:val="24"/>
              <w:lang w:eastAsia="en-GB"/>
            </w:rPr>
          </w:pPr>
          <w:hyperlink w:anchor="_Toc180832464" w:history="1">
            <w:r w:rsidRPr="00822371">
              <w:rPr>
                <w:rStyle w:val="Hyperlink"/>
              </w:rPr>
              <w:t>Mission</w:t>
            </w:r>
            <w:r>
              <w:rPr>
                <w:webHidden/>
              </w:rPr>
              <w:tab/>
            </w:r>
            <w:r>
              <w:rPr>
                <w:webHidden/>
              </w:rPr>
              <w:fldChar w:fldCharType="begin"/>
            </w:r>
            <w:r>
              <w:rPr>
                <w:webHidden/>
              </w:rPr>
              <w:instrText xml:space="preserve"> PAGEREF _Toc180832464 \h </w:instrText>
            </w:r>
            <w:r>
              <w:rPr>
                <w:webHidden/>
              </w:rPr>
            </w:r>
            <w:r>
              <w:rPr>
                <w:webHidden/>
              </w:rPr>
              <w:fldChar w:fldCharType="separate"/>
            </w:r>
            <w:r>
              <w:rPr>
                <w:webHidden/>
              </w:rPr>
              <w:t>3</w:t>
            </w:r>
            <w:r>
              <w:rPr>
                <w:webHidden/>
              </w:rPr>
              <w:fldChar w:fldCharType="end"/>
            </w:r>
          </w:hyperlink>
        </w:p>
        <w:p w14:paraId="444D9522" w14:textId="0C84AA3E" w:rsidR="003063E9" w:rsidRDefault="003063E9">
          <w:pPr>
            <w:pStyle w:val="TOC1"/>
            <w:rPr>
              <w:rFonts w:asciiTheme="minorHAnsi" w:eastAsiaTheme="minorEastAsia" w:hAnsiTheme="minorHAnsi" w:cstheme="minorBidi"/>
              <w:sz w:val="24"/>
              <w:szCs w:val="24"/>
              <w:lang w:eastAsia="en-GB"/>
            </w:rPr>
          </w:pPr>
          <w:hyperlink w:anchor="_Toc180832465" w:history="1">
            <w:r w:rsidRPr="00822371">
              <w:rPr>
                <w:rStyle w:val="Hyperlink"/>
              </w:rPr>
              <w:t>Porters 5 forces</w:t>
            </w:r>
            <w:r>
              <w:rPr>
                <w:webHidden/>
              </w:rPr>
              <w:tab/>
            </w:r>
            <w:r>
              <w:rPr>
                <w:webHidden/>
              </w:rPr>
              <w:fldChar w:fldCharType="begin"/>
            </w:r>
            <w:r>
              <w:rPr>
                <w:webHidden/>
              </w:rPr>
              <w:instrText xml:space="preserve"> PAGEREF _Toc180832465 \h </w:instrText>
            </w:r>
            <w:r>
              <w:rPr>
                <w:webHidden/>
              </w:rPr>
            </w:r>
            <w:r>
              <w:rPr>
                <w:webHidden/>
              </w:rPr>
              <w:fldChar w:fldCharType="separate"/>
            </w:r>
            <w:r>
              <w:rPr>
                <w:webHidden/>
              </w:rPr>
              <w:t>4</w:t>
            </w:r>
            <w:r>
              <w:rPr>
                <w:webHidden/>
              </w:rPr>
              <w:fldChar w:fldCharType="end"/>
            </w:r>
          </w:hyperlink>
        </w:p>
        <w:p w14:paraId="6F5F0F24" w14:textId="344EE546" w:rsidR="003063E9" w:rsidRDefault="003063E9">
          <w:pPr>
            <w:pStyle w:val="TOC1"/>
            <w:rPr>
              <w:rFonts w:asciiTheme="minorHAnsi" w:eastAsiaTheme="minorEastAsia" w:hAnsiTheme="minorHAnsi" w:cstheme="minorBidi"/>
              <w:sz w:val="24"/>
              <w:szCs w:val="24"/>
              <w:lang w:eastAsia="en-GB"/>
            </w:rPr>
          </w:pPr>
          <w:hyperlink w:anchor="_Toc180832466" w:history="1">
            <w:r w:rsidRPr="00822371">
              <w:rPr>
                <w:rStyle w:val="Hyperlink"/>
              </w:rPr>
              <w:t>SWOT analysis</w:t>
            </w:r>
            <w:r>
              <w:rPr>
                <w:webHidden/>
              </w:rPr>
              <w:tab/>
            </w:r>
            <w:r>
              <w:rPr>
                <w:webHidden/>
              </w:rPr>
              <w:fldChar w:fldCharType="begin"/>
            </w:r>
            <w:r>
              <w:rPr>
                <w:webHidden/>
              </w:rPr>
              <w:instrText xml:space="preserve"> PAGEREF _Toc180832466 \h </w:instrText>
            </w:r>
            <w:r>
              <w:rPr>
                <w:webHidden/>
              </w:rPr>
            </w:r>
            <w:r>
              <w:rPr>
                <w:webHidden/>
              </w:rPr>
              <w:fldChar w:fldCharType="separate"/>
            </w:r>
            <w:r>
              <w:rPr>
                <w:webHidden/>
              </w:rPr>
              <w:t>5</w:t>
            </w:r>
            <w:r>
              <w:rPr>
                <w:webHidden/>
              </w:rPr>
              <w:fldChar w:fldCharType="end"/>
            </w:r>
          </w:hyperlink>
        </w:p>
        <w:p w14:paraId="2CD4D775" w14:textId="18A4C8F2" w:rsidR="003063E9" w:rsidRDefault="003063E9">
          <w:pPr>
            <w:pStyle w:val="TOC1"/>
            <w:rPr>
              <w:rFonts w:asciiTheme="minorHAnsi" w:eastAsiaTheme="minorEastAsia" w:hAnsiTheme="minorHAnsi" w:cstheme="minorBidi"/>
              <w:sz w:val="24"/>
              <w:szCs w:val="24"/>
              <w:lang w:eastAsia="en-GB"/>
            </w:rPr>
          </w:pPr>
          <w:hyperlink w:anchor="_Toc180832467" w:history="1">
            <w:r w:rsidRPr="00822371">
              <w:rPr>
                <w:rStyle w:val="Hyperlink"/>
              </w:rPr>
              <w:t>PESTLE Analysis</w:t>
            </w:r>
            <w:r>
              <w:rPr>
                <w:webHidden/>
              </w:rPr>
              <w:tab/>
            </w:r>
            <w:r>
              <w:rPr>
                <w:webHidden/>
              </w:rPr>
              <w:fldChar w:fldCharType="begin"/>
            </w:r>
            <w:r>
              <w:rPr>
                <w:webHidden/>
              </w:rPr>
              <w:instrText xml:space="preserve"> PAGEREF _Toc180832467 \h </w:instrText>
            </w:r>
            <w:r>
              <w:rPr>
                <w:webHidden/>
              </w:rPr>
            </w:r>
            <w:r>
              <w:rPr>
                <w:webHidden/>
              </w:rPr>
              <w:fldChar w:fldCharType="separate"/>
            </w:r>
            <w:r>
              <w:rPr>
                <w:webHidden/>
              </w:rPr>
              <w:t>7</w:t>
            </w:r>
            <w:r>
              <w:rPr>
                <w:webHidden/>
              </w:rPr>
              <w:fldChar w:fldCharType="end"/>
            </w:r>
          </w:hyperlink>
        </w:p>
        <w:p w14:paraId="7C5A753F" w14:textId="555309E0" w:rsidR="003063E9" w:rsidRDefault="003063E9">
          <w:pPr>
            <w:pStyle w:val="TOC1"/>
            <w:rPr>
              <w:rFonts w:asciiTheme="minorHAnsi" w:eastAsiaTheme="minorEastAsia" w:hAnsiTheme="minorHAnsi" w:cstheme="minorBidi"/>
              <w:sz w:val="24"/>
              <w:szCs w:val="24"/>
              <w:lang w:eastAsia="en-GB"/>
            </w:rPr>
          </w:pPr>
          <w:hyperlink w:anchor="_Toc180832468" w:history="1">
            <w:r w:rsidRPr="00822371">
              <w:rPr>
                <w:rStyle w:val="Hyperlink"/>
              </w:rPr>
              <w:t>Stakeholder analysis</w:t>
            </w:r>
            <w:r>
              <w:rPr>
                <w:webHidden/>
              </w:rPr>
              <w:tab/>
            </w:r>
            <w:r>
              <w:rPr>
                <w:webHidden/>
              </w:rPr>
              <w:fldChar w:fldCharType="begin"/>
            </w:r>
            <w:r>
              <w:rPr>
                <w:webHidden/>
              </w:rPr>
              <w:instrText xml:space="preserve"> PAGEREF _Toc180832468 \h </w:instrText>
            </w:r>
            <w:r>
              <w:rPr>
                <w:webHidden/>
              </w:rPr>
            </w:r>
            <w:r>
              <w:rPr>
                <w:webHidden/>
              </w:rPr>
              <w:fldChar w:fldCharType="separate"/>
            </w:r>
            <w:r>
              <w:rPr>
                <w:webHidden/>
              </w:rPr>
              <w:t>9</w:t>
            </w:r>
            <w:r>
              <w:rPr>
                <w:webHidden/>
              </w:rPr>
              <w:fldChar w:fldCharType="end"/>
            </w:r>
          </w:hyperlink>
        </w:p>
        <w:p w14:paraId="3550F89C" w14:textId="3D1DF795" w:rsidR="003063E9" w:rsidRDefault="003063E9">
          <w:pPr>
            <w:pStyle w:val="TOC1"/>
            <w:rPr>
              <w:rFonts w:asciiTheme="minorHAnsi" w:eastAsiaTheme="minorEastAsia" w:hAnsiTheme="minorHAnsi" w:cstheme="minorBidi"/>
              <w:sz w:val="24"/>
              <w:szCs w:val="24"/>
              <w:lang w:eastAsia="en-GB"/>
            </w:rPr>
          </w:pPr>
          <w:hyperlink w:anchor="_Toc180832469" w:history="1">
            <w:r w:rsidRPr="00822371">
              <w:rPr>
                <w:rStyle w:val="Hyperlink"/>
              </w:rPr>
              <w:t>Strategic growth options</w:t>
            </w:r>
            <w:r>
              <w:rPr>
                <w:webHidden/>
              </w:rPr>
              <w:tab/>
            </w:r>
            <w:r>
              <w:rPr>
                <w:webHidden/>
              </w:rPr>
              <w:fldChar w:fldCharType="begin"/>
            </w:r>
            <w:r>
              <w:rPr>
                <w:webHidden/>
              </w:rPr>
              <w:instrText xml:space="preserve"> PAGEREF _Toc180832469 \h </w:instrText>
            </w:r>
            <w:r>
              <w:rPr>
                <w:webHidden/>
              </w:rPr>
            </w:r>
            <w:r>
              <w:rPr>
                <w:webHidden/>
              </w:rPr>
              <w:fldChar w:fldCharType="separate"/>
            </w:r>
            <w:r>
              <w:rPr>
                <w:webHidden/>
              </w:rPr>
              <w:t>11</w:t>
            </w:r>
            <w:r>
              <w:rPr>
                <w:webHidden/>
              </w:rPr>
              <w:fldChar w:fldCharType="end"/>
            </w:r>
          </w:hyperlink>
        </w:p>
        <w:p w14:paraId="7E5E42EC" w14:textId="247DA813" w:rsidR="003063E9" w:rsidRDefault="003063E9">
          <w:pPr>
            <w:pStyle w:val="TOC1"/>
            <w:rPr>
              <w:rFonts w:asciiTheme="minorHAnsi" w:eastAsiaTheme="minorEastAsia" w:hAnsiTheme="minorHAnsi" w:cstheme="minorBidi"/>
              <w:sz w:val="24"/>
              <w:szCs w:val="24"/>
              <w:lang w:eastAsia="en-GB"/>
            </w:rPr>
          </w:pPr>
          <w:hyperlink w:anchor="_Toc180832470" w:history="1">
            <w:r w:rsidRPr="00822371">
              <w:rPr>
                <w:rStyle w:val="Hyperlink"/>
              </w:rPr>
              <w:t>SAF Matrix for options</w:t>
            </w:r>
            <w:r>
              <w:rPr>
                <w:webHidden/>
              </w:rPr>
              <w:tab/>
            </w:r>
            <w:r>
              <w:rPr>
                <w:webHidden/>
              </w:rPr>
              <w:fldChar w:fldCharType="begin"/>
            </w:r>
            <w:r>
              <w:rPr>
                <w:webHidden/>
              </w:rPr>
              <w:instrText xml:space="preserve"> PAGEREF _Toc180832470 \h </w:instrText>
            </w:r>
            <w:r>
              <w:rPr>
                <w:webHidden/>
              </w:rPr>
            </w:r>
            <w:r>
              <w:rPr>
                <w:webHidden/>
              </w:rPr>
              <w:fldChar w:fldCharType="separate"/>
            </w:r>
            <w:r>
              <w:rPr>
                <w:webHidden/>
              </w:rPr>
              <w:t>13</w:t>
            </w:r>
            <w:r>
              <w:rPr>
                <w:webHidden/>
              </w:rPr>
              <w:fldChar w:fldCharType="end"/>
            </w:r>
          </w:hyperlink>
        </w:p>
        <w:p w14:paraId="013A582A" w14:textId="615A9768" w:rsidR="003063E9" w:rsidRDefault="003063E9">
          <w:pPr>
            <w:pStyle w:val="TOC1"/>
            <w:rPr>
              <w:rFonts w:asciiTheme="minorHAnsi" w:eastAsiaTheme="minorEastAsia" w:hAnsiTheme="minorHAnsi" w:cstheme="minorBidi"/>
              <w:sz w:val="24"/>
              <w:szCs w:val="24"/>
              <w:lang w:eastAsia="en-GB"/>
            </w:rPr>
          </w:pPr>
          <w:hyperlink w:anchor="_Toc180832471" w:history="1">
            <w:r w:rsidRPr="00822371">
              <w:rPr>
                <w:rStyle w:val="Hyperlink"/>
              </w:rPr>
              <w:t>Recommendations</w:t>
            </w:r>
            <w:r>
              <w:rPr>
                <w:webHidden/>
              </w:rPr>
              <w:tab/>
            </w:r>
            <w:r>
              <w:rPr>
                <w:webHidden/>
              </w:rPr>
              <w:fldChar w:fldCharType="begin"/>
            </w:r>
            <w:r>
              <w:rPr>
                <w:webHidden/>
              </w:rPr>
              <w:instrText xml:space="preserve"> PAGEREF _Toc180832471 \h </w:instrText>
            </w:r>
            <w:r>
              <w:rPr>
                <w:webHidden/>
              </w:rPr>
            </w:r>
            <w:r>
              <w:rPr>
                <w:webHidden/>
              </w:rPr>
              <w:fldChar w:fldCharType="separate"/>
            </w:r>
            <w:r>
              <w:rPr>
                <w:webHidden/>
              </w:rPr>
              <w:t>13</w:t>
            </w:r>
            <w:r>
              <w:rPr>
                <w:webHidden/>
              </w:rPr>
              <w:fldChar w:fldCharType="end"/>
            </w:r>
          </w:hyperlink>
        </w:p>
        <w:p w14:paraId="3655039F" w14:textId="1E944D02" w:rsidR="003063E9" w:rsidRDefault="003063E9">
          <w:pPr>
            <w:pStyle w:val="TOC1"/>
            <w:rPr>
              <w:rFonts w:asciiTheme="minorHAnsi" w:eastAsiaTheme="minorEastAsia" w:hAnsiTheme="minorHAnsi" w:cstheme="minorBidi"/>
              <w:sz w:val="24"/>
              <w:szCs w:val="24"/>
              <w:lang w:eastAsia="en-GB"/>
            </w:rPr>
          </w:pPr>
          <w:hyperlink w:anchor="_Toc180832472" w:history="1">
            <w:r w:rsidRPr="00822371">
              <w:rPr>
                <w:rStyle w:val="Hyperlink"/>
              </w:rPr>
              <w:t>Competitors reaction</w:t>
            </w:r>
            <w:r>
              <w:rPr>
                <w:webHidden/>
              </w:rPr>
              <w:tab/>
            </w:r>
            <w:r>
              <w:rPr>
                <w:webHidden/>
              </w:rPr>
              <w:fldChar w:fldCharType="begin"/>
            </w:r>
            <w:r>
              <w:rPr>
                <w:webHidden/>
              </w:rPr>
              <w:instrText xml:space="preserve"> PAGEREF _Toc180832472 \h </w:instrText>
            </w:r>
            <w:r>
              <w:rPr>
                <w:webHidden/>
              </w:rPr>
            </w:r>
            <w:r>
              <w:rPr>
                <w:webHidden/>
              </w:rPr>
              <w:fldChar w:fldCharType="separate"/>
            </w:r>
            <w:r>
              <w:rPr>
                <w:webHidden/>
              </w:rPr>
              <w:t>14</w:t>
            </w:r>
            <w:r>
              <w:rPr>
                <w:webHidden/>
              </w:rPr>
              <w:fldChar w:fldCharType="end"/>
            </w:r>
          </w:hyperlink>
        </w:p>
        <w:p w14:paraId="7678C5B9" w14:textId="05485F44" w:rsidR="003063E9" w:rsidRDefault="003063E9">
          <w:pPr>
            <w:pStyle w:val="TOC1"/>
            <w:rPr>
              <w:rFonts w:asciiTheme="minorHAnsi" w:eastAsiaTheme="minorEastAsia" w:hAnsiTheme="minorHAnsi" w:cstheme="minorBidi"/>
              <w:sz w:val="24"/>
              <w:szCs w:val="24"/>
              <w:lang w:eastAsia="en-GB"/>
            </w:rPr>
          </w:pPr>
          <w:hyperlink w:anchor="_Toc180832473" w:history="1">
            <w:r w:rsidRPr="00822371">
              <w:rPr>
                <w:rStyle w:val="Hyperlink"/>
              </w:rPr>
              <w:t>Conclusion</w:t>
            </w:r>
            <w:r>
              <w:rPr>
                <w:webHidden/>
              </w:rPr>
              <w:tab/>
            </w:r>
            <w:r>
              <w:rPr>
                <w:webHidden/>
              </w:rPr>
              <w:fldChar w:fldCharType="begin"/>
            </w:r>
            <w:r>
              <w:rPr>
                <w:webHidden/>
              </w:rPr>
              <w:instrText xml:space="preserve"> PAGEREF _Toc180832473 \h </w:instrText>
            </w:r>
            <w:r>
              <w:rPr>
                <w:webHidden/>
              </w:rPr>
            </w:r>
            <w:r>
              <w:rPr>
                <w:webHidden/>
              </w:rPr>
              <w:fldChar w:fldCharType="separate"/>
            </w:r>
            <w:r>
              <w:rPr>
                <w:webHidden/>
              </w:rPr>
              <w:t>14</w:t>
            </w:r>
            <w:r>
              <w:rPr>
                <w:webHidden/>
              </w:rPr>
              <w:fldChar w:fldCharType="end"/>
            </w:r>
          </w:hyperlink>
        </w:p>
        <w:p w14:paraId="12464325" w14:textId="7753E7AF" w:rsidR="003063E9" w:rsidRDefault="003063E9">
          <w:pPr>
            <w:pStyle w:val="TOC1"/>
            <w:rPr>
              <w:rFonts w:asciiTheme="minorHAnsi" w:eastAsiaTheme="minorEastAsia" w:hAnsiTheme="minorHAnsi" w:cstheme="minorBidi"/>
              <w:sz w:val="24"/>
              <w:szCs w:val="24"/>
              <w:lang w:eastAsia="en-GB"/>
            </w:rPr>
          </w:pPr>
          <w:hyperlink w:anchor="_Toc180832474" w:history="1">
            <w:r w:rsidRPr="00822371">
              <w:rPr>
                <w:rStyle w:val="Hyperlink"/>
              </w:rPr>
              <w:t>References</w:t>
            </w:r>
            <w:r>
              <w:rPr>
                <w:webHidden/>
              </w:rPr>
              <w:tab/>
            </w:r>
            <w:r>
              <w:rPr>
                <w:webHidden/>
              </w:rPr>
              <w:fldChar w:fldCharType="begin"/>
            </w:r>
            <w:r>
              <w:rPr>
                <w:webHidden/>
              </w:rPr>
              <w:instrText xml:space="preserve"> PAGEREF _Toc180832474 \h </w:instrText>
            </w:r>
            <w:r>
              <w:rPr>
                <w:webHidden/>
              </w:rPr>
            </w:r>
            <w:r>
              <w:rPr>
                <w:webHidden/>
              </w:rPr>
              <w:fldChar w:fldCharType="separate"/>
            </w:r>
            <w:r>
              <w:rPr>
                <w:webHidden/>
              </w:rPr>
              <w:t>15</w:t>
            </w:r>
            <w:r>
              <w:rPr>
                <w:webHidden/>
              </w:rPr>
              <w:fldChar w:fldCharType="end"/>
            </w:r>
          </w:hyperlink>
        </w:p>
        <w:p w14:paraId="2C8A9C83" w14:textId="64219381" w:rsidR="003063E9" w:rsidRDefault="003063E9">
          <w:pPr>
            <w:pStyle w:val="TOC1"/>
            <w:rPr>
              <w:rFonts w:asciiTheme="minorHAnsi" w:eastAsiaTheme="minorEastAsia" w:hAnsiTheme="minorHAnsi" w:cstheme="minorBidi"/>
              <w:sz w:val="24"/>
              <w:szCs w:val="24"/>
              <w:lang w:eastAsia="en-GB"/>
            </w:rPr>
          </w:pPr>
          <w:hyperlink w:anchor="_Toc180832475" w:history="1">
            <w:r w:rsidRPr="00822371">
              <w:rPr>
                <w:rStyle w:val="Hyperlink"/>
              </w:rPr>
              <w:t>Business model canvas</w:t>
            </w:r>
            <w:r>
              <w:rPr>
                <w:webHidden/>
              </w:rPr>
              <w:tab/>
            </w:r>
            <w:r>
              <w:rPr>
                <w:webHidden/>
              </w:rPr>
              <w:fldChar w:fldCharType="begin"/>
            </w:r>
            <w:r>
              <w:rPr>
                <w:webHidden/>
              </w:rPr>
              <w:instrText xml:space="preserve"> PAGEREF _Toc180832475 \h </w:instrText>
            </w:r>
            <w:r>
              <w:rPr>
                <w:webHidden/>
              </w:rPr>
            </w:r>
            <w:r>
              <w:rPr>
                <w:webHidden/>
              </w:rPr>
              <w:fldChar w:fldCharType="separate"/>
            </w:r>
            <w:r>
              <w:rPr>
                <w:webHidden/>
              </w:rPr>
              <w:t>17</w:t>
            </w:r>
            <w:r>
              <w:rPr>
                <w:webHidden/>
              </w:rPr>
              <w:fldChar w:fldCharType="end"/>
            </w:r>
          </w:hyperlink>
        </w:p>
        <w:p w14:paraId="2AA79BC8" w14:textId="5CA31EA9" w:rsidR="00572B7C" w:rsidRDefault="00572B7C">
          <w:r>
            <w:rPr>
              <w:b/>
              <w:bCs/>
              <w:noProof/>
            </w:rPr>
            <w:fldChar w:fldCharType="end"/>
          </w:r>
        </w:p>
      </w:sdtContent>
    </w:sdt>
    <w:p w14:paraId="6A0AA2D1" w14:textId="6C79EEBF" w:rsidR="00A76B56" w:rsidRDefault="00A76B56" w:rsidP="00A76B56">
      <w:pPr>
        <w:tabs>
          <w:tab w:val="left" w:pos="1270"/>
        </w:tabs>
      </w:pPr>
    </w:p>
    <w:p w14:paraId="45FBDB08" w14:textId="77777777" w:rsidR="00A76B56" w:rsidRDefault="00A76B56" w:rsidP="00A76B56">
      <w:pPr>
        <w:tabs>
          <w:tab w:val="left" w:pos="1270"/>
        </w:tabs>
      </w:pPr>
    </w:p>
    <w:p w14:paraId="7317CB49" w14:textId="77777777" w:rsidR="00A76B56" w:rsidRDefault="00A76B56" w:rsidP="00A76B56">
      <w:pPr>
        <w:tabs>
          <w:tab w:val="left" w:pos="1270"/>
        </w:tabs>
      </w:pPr>
    </w:p>
    <w:p w14:paraId="64167D3B" w14:textId="77777777" w:rsidR="00A76B56" w:rsidRDefault="00A76B56" w:rsidP="00A76B56">
      <w:pPr>
        <w:tabs>
          <w:tab w:val="left" w:pos="1270"/>
        </w:tabs>
      </w:pPr>
    </w:p>
    <w:p w14:paraId="1FCAA31A" w14:textId="77777777" w:rsidR="00A76B56" w:rsidRDefault="00A76B56" w:rsidP="00A76B56">
      <w:pPr>
        <w:tabs>
          <w:tab w:val="left" w:pos="1270"/>
        </w:tabs>
      </w:pPr>
    </w:p>
    <w:p w14:paraId="149A1E03" w14:textId="77777777" w:rsidR="00A76B56" w:rsidRDefault="00A76B56" w:rsidP="00A76B56">
      <w:pPr>
        <w:tabs>
          <w:tab w:val="left" w:pos="1270"/>
        </w:tabs>
      </w:pPr>
    </w:p>
    <w:p w14:paraId="3BA3521B" w14:textId="77777777" w:rsidR="00A76B56" w:rsidRDefault="00A76B56" w:rsidP="00A76B56">
      <w:pPr>
        <w:tabs>
          <w:tab w:val="left" w:pos="1270"/>
        </w:tabs>
      </w:pPr>
    </w:p>
    <w:p w14:paraId="0443650E" w14:textId="77777777" w:rsidR="00A76B56" w:rsidRDefault="00A76B56" w:rsidP="00A76B56">
      <w:pPr>
        <w:tabs>
          <w:tab w:val="left" w:pos="1270"/>
        </w:tabs>
      </w:pPr>
    </w:p>
    <w:p w14:paraId="1523A78F" w14:textId="77777777" w:rsidR="00A76B56" w:rsidRDefault="00A76B56" w:rsidP="00A76B56">
      <w:pPr>
        <w:tabs>
          <w:tab w:val="left" w:pos="1270"/>
        </w:tabs>
      </w:pPr>
    </w:p>
    <w:p w14:paraId="0DFCA8E4" w14:textId="77777777" w:rsidR="00A76B56" w:rsidRDefault="00A76B56" w:rsidP="00A76B56">
      <w:pPr>
        <w:tabs>
          <w:tab w:val="left" w:pos="1270"/>
        </w:tabs>
      </w:pPr>
    </w:p>
    <w:p w14:paraId="4BE84B18" w14:textId="77777777" w:rsidR="00A76B56" w:rsidRDefault="00A76B56" w:rsidP="00A76B56">
      <w:pPr>
        <w:tabs>
          <w:tab w:val="left" w:pos="1270"/>
        </w:tabs>
      </w:pPr>
    </w:p>
    <w:p w14:paraId="6E3F92D4" w14:textId="77777777" w:rsidR="00A76B56" w:rsidRDefault="00A76B56" w:rsidP="00A76B56">
      <w:pPr>
        <w:tabs>
          <w:tab w:val="left" w:pos="1270"/>
        </w:tabs>
      </w:pPr>
    </w:p>
    <w:p w14:paraId="075F61BD" w14:textId="77777777" w:rsidR="00A76B56" w:rsidRDefault="00A76B56" w:rsidP="00A76B56">
      <w:pPr>
        <w:tabs>
          <w:tab w:val="left" w:pos="1270"/>
        </w:tabs>
      </w:pPr>
    </w:p>
    <w:p w14:paraId="467CCCDF" w14:textId="01632AEC" w:rsidR="00A76B56" w:rsidRDefault="00A76B56" w:rsidP="00A76B56">
      <w:pPr>
        <w:tabs>
          <w:tab w:val="left" w:pos="1270"/>
        </w:tabs>
      </w:pPr>
    </w:p>
    <w:p w14:paraId="07BD9C18" w14:textId="2242BAE7" w:rsidR="00A76B56" w:rsidRPr="006A0D76" w:rsidRDefault="00A76B56" w:rsidP="006A0D76">
      <w:pPr>
        <w:pStyle w:val="Heading1"/>
        <w:rPr>
          <w:rFonts w:ascii="Arial" w:hAnsi="Arial" w:cs="Arial"/>
          <w:sz w:val="24"/>
          <w:szCs w:val="24"/>
        </w:rPr>
      </w:pPr>
      <w:bookmarkStart w:id="0" w:name="_Toc180832462"/>
      <w:r w:rsidRPr="006A0D76">
        <w:rPr>
          <w:rFonts w:ascii="Arial" w:hAnsi="Arial" w:cs="Arial"/>
          <w:sz w:val="24"/>
          <w:szCs w:val="24"/>
        </w:rPr>
        <w:lastRenderedPageBreak/>
        <w:t>Introduction</w:t>
      </w:r>
      <w:bookmarkEnd w:id="0"/>
    </w:p>
    <w:p w14:paraId="4A0DA6E4" w14:textId="3E656D85" w:rsidR="00814325" w:rsidRPr="00CD7E88" w:rsidRDefault="00A76B56" w:rsidP="00CD7E88">
      <w:pPr>
        <w:tabs>
          <w:tab w:val="left" w:pos="1270"/>
        </w:tabs>
        <w:spacing w:line="360" w:lineRule="auto"/>
        <w:rPr>
          <w:rFonts w:ascii="Arial" w:hAnsi="Arial" w:cs="Arial"/>
        </w:rPr>
      </w:pPr>
      <w:r w:rsidRPr="00CD7E88">
        <w:rPr>
          <w:rFonts w:ascii="Arial" w:hAnsi="Arial" w:cs="Arial"/>
        </w:rPr>
        <w:t xml:space="preserve">Today, strategies have become a critical process in  the management of a successful business. Strategies aim to challenge the swiftly moving environment in the context of science and technological developments that impact on the functioning of the organization and how firms are implementing change to increase competitive advantage. Strategic processes therefore have </w:t>
      </w:r>
      <w:r w:rsidR="00DA56ED" w:rsidRPr="00CD7E88">
        <w:rPr>
          <w:rFonts w:ascii="Arial" w:hAnsi="Arial" w:cs="Arial"/>
        </w:rPr>
        <w:t>been emphasised for its detailed management of plans that ensure  the successful running of the business</w:t>
      </w:r>
      <w:r w:rsidR="004C6468">
        <w:rPr>
          <w:rFonts w:ascii="Arial" w:hAnsi="Arial" w:cs="Arial"/>
        </w:rPr>
        <w:t xml:space="preserve"> </w:t>
      </w:r>
      <w:r w:rsidR="00DA56ED" w:rsidRPr="00CD7E88">
        <w:rPr>
          <w:rFonts w:ascii="Arial" w:hAnsi="Arial" w:cs="Arial"/>
        </w:rPr>
        <w:t>(</w:t>
      </w:r>
      <w:r w:rsidR="00814325" w:rsidRPr="00CD7E88">
        <w:rPr>
          <w:rFonts w:ascii="Arial" w:hAnsi="Arial" w:cs="Arial"/>
        </w:rPr>
        <w:t>Ribeiro, 2022)</w:t>
      </w:r>
      <w:r w:rsidR="004C6468">
        <w:rPr>
          <w:rFonts w:ascii="Arial" w:hAnsi="Arial" w:cs="Arial"/>
        </w:rPr>
        <w:t>.</w:t>
      </w:r>
    </w:p>
    <w:p w14:paraId="66284304" w14:textId="2138DA7D" w:rsidR="00CD7E88" w:rsidRDefault="006E6721" w:rsidP="00CD7E88">
      <w:pPr>
        <w:tabs>
          <w:tab w:val="left" w:pos="1270"/>
        </w:tabs>
        <w:spacing w:line="360" w:lineRule="auto"/>
        <w:rPr>
          <w:rFonts w:ascii="Arial" w:hAnsi="Arial" w:cs="Arial"/>
        </w:rPr>
      </w:pPr>
      <w:r w:rsidRPr="00CD7E88">
        <w:rPr>
          <w:rFonts w:ascii="Arial" w:hAnsi="Arial" w:cs="Arial"/>
        </w:rPr>
        <w:t>This report will entail a critical analysis of a small enterprise</w:t>
      </w:r>
      <w:r w:rsidR="0019107F" w:rsidRPr="00CD7E88">
        <w:rPr>
          <w:rFonts w:ascii="Arial" w:hAnsi="Arial" w:cs="Arial"/>
        </w:rPr>
        <w:t>, diving into the current strategies used within the company</w:t>
      </w:r>
      <w:r w:rsidR="00814325" w:rsidRPr="00CD7E88">
        <w:rPr>
          <w:rFonts w:ascii="Arial" w:hAnsi="Arial" w:cs="Arial"/>
        </w:rPr>
        <w:t xml:space="preserve"> and evaluating them through business </w:t>
      </w:r>
      <w:r w:rsidR="00D325BD" w:rsidRPr="00CD7E88">
        <w:rPr>
          <w:rFonts w:ascii="Arial" w:hAnsi="Arial" w:cs="Arial"/>
        </w:rPr>
        <w:t>scanning models like Porters 5 forces, SWOT, PESTEL analysis and further by understanding key players of the business, the stakeholders and how to manage them and then developing strategic growth options that will increase the businesses position in the market</w:t>
      </w:r>
      <w:r w:rsidR="006224AC">
        <w:rPr>
          <w:rFonts w:ascii="Arial" w:hAnsi="Arial" w:cs="Arial"/>
        </w:rPr>
        <w:t>.</w:t>
      </w:r>
    </w:p>
    <w:p w14:paraId="12436E5D" w14:textId="77777777" w:rsidR="00CD7E88" w:rsidRDefault="00CD7E88" w:rsidP="00CD7E88">
      <w:pPr>
        <w:tabs>
          <w:tab w:val="left" w:pos="1270"/>
        </w:tabs>
        <w:spacing w:line="360" w:lineRule="auto"/>
        <w:rPr>
          <w:rFonts w:ascii="Arial" w:hAnsi="Arial" w:cs="Arial"/>
        </w:rPr>
      </w:pPr>
    </w:p>
    <w:p w14:paraId="09961484" w14:textId="3FED997C" w:rsidR="006E6721" w:rsidRDefault="006304AE" w:rsidP="006A0D76">
      <w:pPr>
        <w:pStyle w:val="Heading1"/>
        <w:rPr>
          <w:rFonts w:ascii="Arial" w:hAnsi="Arial" w:cs="Arial"/>
          <w:sz w:val="24"/>
          <w:szCs w:val="24"/>
        </w:rPr>
      </w:pPr>
      <w:bookmarkStart w:id="1" w:name="_Toc180832463"/>
      <w:r w:rsidRPr="006A0D76">
        <w:rPr>
          <w:rFonts w:ascii="Arial" w:hAnsi="Arial" w:cs="Arial"/>
          <w:sz w:val="24"/>
          <w:szCs w:val="24"/>
        </w:rPr>
        <w:t>Abou</w:t>
      </w:r>
      <w:r w:rsidR="0019651F" w:rsidRPr="006A0D76">
        <w:rPr>
          <w:rFonts w:ascii="Arial" w:hAnsi="Arial" w:cs="Arial"/>
          <w:sz w:val="24"/>
          <w:szCs w:val="24"/>
        </w:rPr>
        <w:t>t</w:t>
      </w:r>
      <w:r w:rsidRPr="006A0D76">
        <w:rPr>
          <w:rFonts w:ascii="Arial" w:hAnsi="Arial" w:cs="Arial"/>
          <w:sz w:val="24"/>
          <w:szCs w:val="24"/>
        </w:rPr>
        <w:t xml:space="preserve"> Bodytone Gym</w:t>
      </w:r>
      <w:bookmarkEnd w:id="1"/>
    </w:p>
    <w:p w14:paraId="66395E19" w14:textId="77777777" w:rsidR="00B17925" w:rsidRPr="00B17925" w:rsidRDefault="00B17925" w:rsidP="00B17925"/>
    <w:p w14:paraId="56531DE9" w14:textId="30FC1FAA" w:rsidR="0010320B" w:rsidRPr="00CD7E88" w:rsidRDefault="0010320B" w:rsidP="00CD7E88">
      <w:pPr>
        <w:tabs>
          <w:tab w:val="left" w:pos="1270"/>
        </w:tabs>
        <w:spacing w:line="360" w:lineRule="auto"/>
        <w:rPr>
          <w:rFonts w:ascii="Arial" w:hAnsi="Arial" w:cs="Arial"/>
        </w:rPr>
      </w:pPr>
      <w:r w:rsidRPr="00CD7E88">
        <w:rPr>
          <w:rFonts w:ascii="Arial" w:hAnsi="Arial" w:cs="Arial"/>
        </w:rPr>
        <w:t xml:space="preserve">Bodytone Gym, is a small enterprise located in the area of </w:t>
      </w:r>
      <w:r w:rsidR="004C6468" w:rsidRPr="00CD7E88">
        <w:rPr>
          <w:rFonts w:ascii="Arial" w:hAnsi="Arial" w:cs="Arial"/>
        </w:rPr>
        <w:t>Spark hill</w:t>
      </w:r>
      <w:r w:rsidRPr="00CD7E88">
        <w:rPr>
          <w:rFonts w:ascii="Arial" w:hAnsi="Arial" w:cs="Arial"/>
        </w:rPr>
        <w:t xml:space="preserve"> in Birmingham. The business has been established for around 1</w:t>
      </w:r>
      <w:r w:rsidR="00011E21" w:rsidRPr="00CD7E88">
        <w:rPr>
          <w:rFonts w:ascii="Arial" w:hAnsi="Arial" w:cs="Arial"/>
        </w:rPr>
        <w:t>5</w:t>
      </w:r>
      <w:r w:rsidRPr="00CD7E88">
        <w:rPr>
          <w:rFonts w:ascii="Arial" w:hAnsi="Arial" w:cs="Arial"/>
        </w:rPr>
        <w:t xml:space="preserve"> years plus. The business is set in the health and fitness industry and provides services to women only.</w:t>
      </w:r>
      <w:r w:rsidR="0019651F" w:rsidRPr="00CD7E88">
        <w:rPr>
          <w:rFonts w:ascii="Arial" w:hAnsi="Arial" w:cs="Arial"/>
        </w:rPr>
        <w:t xml:space="preserve"> It </w:t>
      </w:r>
      <w:r w:rsidRPr="00CD7E88">
        <w:rPr>
          <w:rFonts w:ascii="Arial" w:hAnsi="Arial" w:cs="Arial"/>
        </w:rPr>
        <w:t xml:space="preserve">is located in a busy ethnic Asian community, </w:t>
      </w:r>
      <w:r w:rsidR="000B11B8" w:rsidRPr="00CD7E88">
        <w:rPr>
          <w:rFonts w:ascii="Arial" w:hAnsi="Arial" w:cs="Arial"/>
        </w:rPr>
        <w:t xml:space="preserve">with no car park facilities, </w:t>
      </w:r>
      <w:r w:rsidR="00123F13" w:rsidRPr="00CD7E88">
        <w:rPr>
          <w:rFonts w:ascii="Arial" w:hAnsi="Arial" w:cs="Arial"/>
        </w:rPr>
        <w:t>providing</w:t>
      </w:r>
      <w:r w:rsidR="00F170C7">
        <w:rPr>
          <w:rFonts w:ascii="Arial" w:hAnsi="Arial" w:cs="Arial"/>
        </w:rPr>
        <w:t xml:space="preserve"> basic</w:t>
      </w:r>
      <w:r w:rsidR="00123F13" w:rsidRPr="00CD7E88">
        <w:rPr>
          <w:rFonts w:ascii="Arial" w:hAnsi="Arial" w:cs="Arial"/>
        </w:rPr>
        <w:t xml:space="preserve"> training, gym classes, body toning, Zumba classes, sauna and steam rooms varying prices from £4.50 a session to monthly memberships for £22.</w:t>
      </w:r>
      <w:r w:rsidR="000B11B8" w:rsidRPr="00CD7E88">
        <w:rPr>
          <w:rFonts w:ascii="Arial" w:hAnsi="Arial" w:cs="Arial"/>
        </w:rPr>
        <w:t xml:space="preserve"> The company does not provide offers and discounts and has remained with the old pricing strategy. With changing demographics, the youth have started to join other gyms that are providing better services and prices.</w:t>
      </w:r>
      <w:r w:rsidR="00EE0228" w:rsidRPr="00CD7E88">
        <w:rPr>
          <w:rFonts w:ascii="Arial" w:hAnsi="Arial" w:cs="Arial"/>
        </w:rPr>
        <w:t xml:space="preserve"> The gym has attracted</w:t>
      </w:r>
      <w:r w:rsidR="00E83743" w:rsidRPr="00CD7E88">
        <w:rPr>
          <w:rFonts w:ascii="Arial" w:hAnsi="Arial" w:cs="Arial"/>
        </w:rPr>
        <w:t xml:space="preserve"> the 30+ </w:t>
      </w:r>
      <w:proofErr w:type="gramStart"/>
      <w:r w:rsidR="00E83743" w:rsidRPr="00CD7E88">
        <w:rPr>
          <w:rFonts w:ascii="Arial" w:hAnsi="Arial" w:cs="Arial"/>
        </w:rPr>
        <w:t>age</w:t>
      </w:r>
      <w:proofErr w:type="gramEnd"/>
      <w:r w:rsidR="00E83743" w:rsidRPr="00CD7E88">
        <w:rPr>
          <w:rFonts w:ascii="Arial" w:hAnsi="Arial" w:cs="Arial"/>
        </w:rPr>
        <w:t xml:space="preserve"> women more th</w:t>
      </w:r>
      <w:r w:rsidR="0019651F" w:rsidRPr="00CD7E88">
        <w:rPr>
          <w:rFonts w:ascii="Arial" w:hAnsi="Arial" w:cs="Arial"/>
        </w:rPr>
        <w:t>a</w:t>
      </w:r>
      <w:r w:rsidR="00E83743" w:rsidRPr="00CD7E88">
        <w:rPr>
          <w:rFonts w:ascii="Arial" w:hAnsi="Arial" w:cs="Arial"/>
        </w:rPr>
        <w:t xml:space="preserve">n the younger youth </w:t>
      </w:r>
      <w:r w:rsidR="00F170C7">
        <w:rPr>
          <w:rFonts w:ascii="Arial" w:hAnsi="Arial" w:cs="Arial"/>
        </w:rPr>
        <w:t>due to limited services.</w:t>
      </w:r>
    </w:p>
    <w:p w14:paraId="35AB8285" w14:textId="144D5D00" w:rsidR="00CD7E88" w:rsidRPr="006A0D76" w:rsidRDefault="006A0D76" w:rsidP="006A0D76">
      <w:pPr>
        <w:pStyle w:val="Heading1"/>
        <w:rPr>
          <w:rFonts w:ascii="Arial" w:hAnsi="Arial" w:cs="Arial"/>
          <w:sz w:val="24"/>
          <w:szCs w:val="24"/>
        </w:rPr>
      </w:pPr>
      <w:bookmarkStart w:id="2" w:name="_Toc180832464"/>
      <w:r>
        <w:rPr>
          <w:noProof/>
        </w:rPr>
        <w:lastRenderedPageBreak/>
        <w:drawing>
          <wp:anchor distT="0" distB="0" distL="114300" distR="114300" simplePos="0" relativeHeight="251663360" behindDoc="0" locked="0" layoutInCell="1" allowOverlap="1" wp14:anchorId="040CDAD3" wp14:editId="3D7DD113">
            <wp:simplePos x="0" y="0"/>
            <wp:positionH relativeFrom="margin">
              <wp:align>center</wp:align>
            </wp:positionH>
            <wp:positionV relativeFrom="paragraph">
              <wp:posOffset>632356</wp:posOffset>
            </wp:positionV>
            <wp:extent cx="5308600" cy="1854200"/>
            <wp:effectExtent l="0" t="0" r="6350" b="0"/>
            <wp:wrapSquare wrapText="bothSides"/>
            <wp:docPr id="843376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76133" name="Picture 1" descr="A screenshot of a computer&#10;&#10;Description automatically generated"/>
                    <pic:cNvPicPr/>
                  </pic:nvPicPr>
                  <pic:blipFill rotWithShape="1">
                    <a:blip r:embed="rId11"/>
                    <a:srcRect t="31584" r="7379" b="8532"/>
                    <a:stretch/>
                  </pic:blipFill>
                  <pic:spPr bwMode="auto">
                    <a:xfrm>
                      <a:off x="0" y="0"/>
                      <a:ext cx="5308600" cy="185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04AE" w:rsidRPr="006A0D76">
        <w:rPr>
          <w:rFonts w:ascii="Arial" w:hAnsi="Arial" w:cs="Arial"/>
          <w:sz w:val="24"/>
          <w:szCs w:val="24"/>
        </w:rPr>
        <w:t>Mi</w:t>
      </w:r>
      <w:r w:rsidR="00CD7E88" w:rsidRPr="006A0D76">
        <w:rPr>
          <w:rFonts w:ascii="Arial" w:hAnsi="Arial" w:cs="Arial"/>
          <w:sz w:val="24"/>
          <w:szCs w:val="24"/>
        </w:rPr>
        <w:t>ssion</w:t>
      </w:r>
      <w:bookmarkEnd w:id="2"/>
      <w:r w:rsidR="00D52478" w:rsidRPr="006A0D76">
        <w:rPr>
          <w:rFonts w:ascii="Arial" w:hAnsi="Arial" w:cs="Arial"/>
          <w:sz w:val="24"/>
          <w:szCs w:val="24"/>
        </w:rPr>
        <w:t xml:space="preserve"> </w:t>
      </w:r>
    </w:p>
    <w:p w14:paraId="47A41D8D" w14:textId="78ACB29E" w:rsidR="006A0D76" w:rsidRDefault="006A0D76" w:rsidP="006A0D76">
      <w:pPr>
        <w:pStyle w:val="Heading1"/>
      </w:pPr>
    </w:p>
    <w:p w14:paraId="2F97464E" w14:textId="77777777" w:rsidR="006A0D76" w:rsidRDefault="006A0D76" w:rsidP="00CD7E88">
      <w:pPr>
        <w:tabs>
          <w:tab w:val="left" w:pos="1270"/>
        </w:tabs>
        <w:spacing w:line="360" w:lineRule="auto"/>
        <w:rPr>
          <w:rFonts w:ascii="Arial" w:hAnsi="Arial" w:cs="Arial"/>
        </w:rPr>
      </w:pPr>
    </w:p>
    <w:p w14:paraId="7CBE4978" w14:textId="54B87732" w:rsidR="0019107F" w:rsidRPr="006A0D76" w:rsidRDefault="00CD7E88" w:rsidP="00CD7E88">
      <w:pPr>
        <w:tabs>
          <w:tab w:val="left" w:pos="1270"/>
        </w:tabs>
        <w:spacing w:line="360" w:lineRule="auto"/>
        <w:rPr>
          <w:rFonts w:ascii="Arial" w:hAnsi="Arial" w:cs="Arial"/>
        </w:rPr>
      </w:pPr>
      <w:r w:rsidRPr="006A0D76">
        <w:rPr>
          <w:rFonts w:ascii="Arial" w:hAnsi="Arial" w:cs="Arial"/>
        </w:rPr>
        <w:t xml:space="preserve">A business establishes its values through a mission and vision statement which clearly defies the </w:t>
      </w:r>
      <w:r w:rsidR="006A0D76" w:rsidRPr="006A0D76">
        <w:rPr>
          <w:rFonts w:ascii="Arial" w:hAnsi="Arial" w:cs="Arial"/>
        </w:rPr>
        <w:t>company’s</w:t>
      </w:r>
      <w:r w:rsidRPr="006A0D76">
        <w:rPr>
          <w:rFonts w:ascii="Arial" w:hAnsi="Arial" w:cs="Arial"/>
        </w:rPr>
        <w:t xml:space="preserve"> purpose, goals and values. The vision visualises ahead towards the </w:t>
      </w:r>
      <w:r w:rsidR="006A0D76" w:rsidRPr="006A0D76">
        <w:rPr>
          <w:rFonts w:ascii="Arial" w:hAnsi="Arial" w:cs="Arial"/>
        </w:rPr>
        <w:t>company’s</w:t>
      </w:r>
      <w:r w:rsidR="00D52478" w:rsidRPr="006A0D76">
        <w:rPr>
          <w:rFonts w:ascii="Arial" w:hAnsi="Arial" w:cs="Arial"/>
        </w:rPr>
        <w:t xml:space="preserve"> future goals whilst the mission outlines its current  aims</w:t>
      </w:r>
      <w:r w:rsidR="00535082" w:rsidRPr="006A0D76">
        <w:rPr>
          <w:rFonts w:ascii="Arial" w:hAnsi="Arial" w:cs="Arial"/>
        </w:rPr>
        <w:t>(</w:t>
      </w:r>
      <w:r w:rsidR="0019651F" w:rsidRPr="006A0D76">
        <w:rPr>
          <w:rFonts w:ascii="Arial" w:hAnsi="Arial" w:cs="Arial"/>
        </w:rPr>
        <w:t>Van der Walt, Kroon and Fourie, 2004).</w:t>
      </w:r>
      <w:r w:rsidRPr="006A0D76">
        <w:rPr>
          <w:rFonts w:ascii="Arial" w:hAnsi="Arial" w:cs="Arial"/>
        </w:rPr>
        <w:t xml:space="preserve"> </w:t>
      </w:r>
      <w:r w:rsidR="00535082" w:rsidRPr="006A0D76">
        <w:rPr>
          <w:rFonts w:ascii="Arial" w:hAnsi="Arial" w:cs="Arial"/>
        </w:rPr>
        <w:t xml:space="preserve">The </w:t>
      </w:r>
      <w:r w:rsidR="006304AE" w:rsidRPr="006A0D76">
        <w:rPr>
          <w:rFonts w:ascii="Arial" w:hAnsi="Arial" w:cs="Arial"/>
        </w:rPr>
        <w:t>companies</w:t>
      </w:r>
      <w:r w:rsidR="00535082" w:rsidRPr="006A0D76">
        <w:rPr>
          <w:rFonts w:ascii="Arial" w:hAnsi="Arial" w:cs="Arial"/>
        </w:rPr>
        <w:t xml:space="preserve"> mission statement defines its values by addressing customers as family and assuring that they are here to help guide customers who are struggling towards a better lifestyle. However, the company missed out on its vision statement</w:t>
      </w:r>
      <w:r w:rsidR="00E1198F" w:rsidRPr="006A0D76">
        <w:rPr>
          <w:rFonts w:ascii="Arial" w:hAnsi="Arial" w:cs="Arial"/>
        </w:rPr>
        <w:t xml:space="preserve"> which is to emphasis on where it wants to be in the future. A vison depicts a clear pathway to achieving goals, showing guidance, encouraging motivation and coordinating strategic processes to create a sustainable future for the business (</w:t>
      </w:r>
      <w:r w:rsidR="0019651F" w:rsidRPr="006A0D76">
        <w:rPr>
          <w:rFonts w:ascii="Arial" w:hAnsi="Arial" w:cs="Arial"/>
          <w:color w:val="000000" w:themeColor="text1"/>
          <w:shd w:val="clear" w:color="auto" w:fill="FFFFFF"/>
        </w:rPr>
        <w:t>Suranga,2014</w:t>
      </w:r>
      <w:r w:rsidR="00E1198F" w:rsidRPr="006A0D76">
        <w:rPr>
          <w:rFonts w:ascii="Arial" w:hAnsi="Arial" w:cs="Arial"/>
        </w:rPr>
        <w:t>). Bodytone</w:t>
      </w:r>
      <w:r w:rsidR="006A0D76">
        <w:rPr>
          <w:rFonts w:ascii="Arial" w:hAnsi="Arial" w:cs="Arial"/>
        </w:rPr>
        <w:t xml:space="preserve"> gym</w:t>
      </w:r>
      <w:r w:rsidR="00E1198F" w:rsidRPr="006A0D76">
        <w:rPr>
          <w:rFonts w:ascii="Arial" w:hAnsi="Arial" w:cs="Arial"/>
        </w:rPr>
        <w:t xml:space="preserve"> has the potential to grow and expand if it is able to plan ahead keeping in mind the changing environment. Catering specifically for women restricts the business from expanding out to the broader community. What Bodytone currently offers is available in every other gym, the basic training equipment</w:t>
      </w:r>
      <w:r w:rsidR="00985755" w:rsidRPr="006A0D76">
        <w:rPr>
          <w:rFonts w:ascii="Arial" w:hAnsi="Arial" w:cs="Arial"/>
        </w:rPr>
        <w:t>’</w:t>
      </w:r>
      <w:r w:rsidR="00E1198F" w:rsidRPr="006A0D76">
        <w:rPr>
          <w:rFonts w:ascii="Arial" w:hAnsi="Arial" w:cs="Arial"/>
        </w:rPr>
        <w:t xml:space="preserve">s, </w:t>
      </w:r>
      <w:r w:rsidR="006B4768" w:rsidRPr="006A0D76">
        <w:rPr>
          <w:rFonts w:ascii="Arial" w:hAnsi="Arial" w:cs="Arial"/>
        </w:rPr>
        <w:t xml:space="preserve">training classes and sauna room. These resources hold no value as it can be replaced and added as a new feature in any gym. The business is faced by its greatest rival within a few miles of distance, The </w:t>
      </w:r>
      <w:r w:rsidR="004C6468" w:rsidRPr="006A0D76">
        <w:rPr>
          <w:rFonts w:ascii="Arial" w:hAnsi="Arial" w:cs="Arial"/>
        </w:rPr>
        <w:t>Spark hill</w:t>
      </w:r>
      <w:r w:rsidR="006B4768" w:rsidRPr="006A0D76">
        <w:rPr>
          <w:rFonts w:ascii="Arial" w:hAnsi="Arial" w:cs="Arial"/>
        </w:rPr>
        <w:t xml:space="preserve"> pool. This company offers all leisure activities, sports, swimming, tra</w:t>
      </w:r>
      <w:r w:rsidR="0019651F" w:rsidRPr="006A0D76">
        <w:rPr>
          <w:rFonts w:ascii="Arial" w:hAnsi="Arial" w:cs="Arial"/>
        </w:rPr>
        <w:t xml:space="preserve">ining </w:t>
      </w:r>
      <w:r w:rsidR="006B4768" w:rsidRPr="006A0D76">
        <w:rPr>
          <w:rFonts w:ascii="Arial" w:hAnsi="Arial" w:cs="Arial"/>
        </w:rPr>
        <w:t>with particular sessions</w:t>
      </w:r>
      <w:r w:rsidR="0019651F" w:rsidRPr="006A0D76">
        <w:rPr>
          <w:rFonts w:ascii="Arial" w:hAnsi="Arial" w:cs="Arial"/>
        </w:rPr>
        <w:t xml:space="preserve"> for</w:t>
      </w:r>
      <w:r w:rsidR="006B4768" w:rsidRPr="006A0D76">
        <w:rPr>
          <w:rFonts w:ascii="Arial" w:hAnsi="Arial" w:cs="Arial"/>
        </w:rPr>
        <w:t xml:space="preserve">  women only</w:t>
      </w:r>
      <w:r w:rsidR="00C87D92" w:rsidRPr="006A0D76">
        <w:rPr>
          <w:rFonts w:ascii="Arial" w:hAnsi="Arial" w:cs="Arial"/>
        </w:rPr>
        <w:t xml:space="preserve"> but however with a downfall of no car park facilities.</w:t>
      </w:r>
    </w:p>
    <w:p w14:paraId="10AF2FD3" w14:textId="0CBCA452" w:rsidR="006304AE" w:rsidRPr="00273ADD" w:rsidRDefault="006304AE" w:rsidP="006A0D76">
      <w:pPr>
        <w:pStyle w:val="Heading1"/>
        <w:rPr>
          <w:rFonts w:ascii="Arial" w:hAnsi="Arial" w:cs="Arial"/>
          <w:sz w:val="24"/>
          <w:szCs w:val="24"/>
        </w:rPr>
      </w:pPr>
      <w:bookmarkStart w:id="3" w:name="_Toc180832465"/>
      <w:r w:rsidRPr="00273ADD">
        <w:rPr>
          <w:rFonts w:ascii="Arial" w:hAnsi="Arial" w:cs="Arial"/>
          <w:sz w:val="24"/>
          <w:szCs w:val="24"/>
        </w:rPr>
        <w:lastRenderedPageBreak/>
        <w:t>Porters 5 forces</w:t>
      </w:r>
      <w:bookmarkEnd w:id="3"/>
    </w:p>
    <w:p w14:paraId="48E41B25" w14:textId="7EF4262C" w:rsidR="006304AE" w:rsidRPr="00CD7E88" w:rsidRDefault="00625B7F" w:rsidP="00CD7E88">
      <w:pPr>
        <w:tabs>
          <w:tab w:val="left" w:pos="1270"/>
        </w:tabs>
        <w:spacing w:line="360" w:lineRule="auto"/>
        <w:rPr>
          <w:rFonts w:ascii="Arial" w:hAnsi="Arial" w:cs="Arial"/>
        </w:rPr>
      </w:pPr>
      <w:r w:rsidRPr="006A0D76">
        <w:rPr>
          <w:rFonts w:ascii="Arial" w:hAnsi="Arial" w:cs="Arial"/>
          <w:noProof/>
        </w:rPr>
        <w:drawing>
          <wp:anchor distT="0" distB="0" distL="114300" distR="114300" simplePos="0" relativeHeight="251667456" behindDoc="0" locked="0" layoutInCell="1" allowOverlap="1" wp14:anchorId="678E06C0" wp14:editId="577FD63D">
            <wp:simplePos x="0" y="0"/>
            <wp:positionH relativeFrom="margin">
              <wp:align>right</wp:align>
            </wp:positionH>
            <wp:positionV relativeFrom="paragraph">
              <wp:posOffset>1262469</wp:posOffset>
            </wp:positionV>
            <wp:extent cx="5856605" cy="2902585"/>
            <wp:effectExtent l="0" t="0" r="0" b="0"/>
            <wp:wrapSquare wrapText="bothSides"/>
            <wp:docPr id="4298271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27141" name="Picture 1" descr="A screenshot of a computer&#10;&#10;Description automatically generated"/>
                    <pic:cNvPicPr/>
                  </pic:nvPicPr>
                  <pic:blipFill rotWithShape="1">
                    <a:blip r:embed="rId12"/>
                    <a:srcRect l="24374" t="32392" r="24219" b="20156"/>
                    <a:stretch/>
                  </pic:blipFill>
                  <pic:spPr bwMode="auto">
                    <a:xfrm>
                      <a:off x="0" y="0"/>
                      <a:ext cx="5856605" cy="2902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4768" w:rsidRPr="006A0D76">
        <w:rPr>
          <w:rFonts w:ascii="Arial" w:hAnsi="Arial" w:cs="Arial"/>
        </w:rPr>
        <w:t>Below is a critical understan</w:t>
      </w:r>
      <w:r w:rsidR="00940F6C" w:rsidRPr="006A0D76">
        <w:rPr>
          <w:rFonts w:ascii="Arial" w:hAnsi="Arial" w:cs="Arial"/>
        </w:rPr>
        <w:t xml:space="preserve">ding of </w:t>
      </w:r>
      <w:proofErr w:type="spellStart"/>
      <w:r w:rsidR="00940F6C" w:rsidRPr="006A0D76">
        <w:rPr>
          <w:rFonts w:ascii="Arial" w:hAnsi="Arial" w:cs="Arial"/>
        </w:rPr>
        <w:t>Bodytone</w:t>
      </w:r>
      <w:r w:rsidR="006224AC">
        <w:rPr>
          <w:rFonts w:ascii="Arial" w:hAnsi="Arial" w:cs="Arial"/>
        </w:rPr>
        <w:t>s</w:t>
      </w:r>
      <w:proofErr w:type="spellEnd"/>
      <w:r w:rsidR="00940F6C" w:rsidRPr="006A0D76">
        <w:rPr>
          <w:rFonts w:ascii="Arial" w:hAnsi="Arial" w:cs="Arial"/>
        </w:rPr>
        <w:t xml:space="preserve"> current business strategy through Porters 5 forces model. This model was created in 1979 which emphasis on 5 major forces within the</w:t>
      </w:r>
      <w:r w:rsidR="00940F6C" w:rsidRPr="00CD7E88">
        <w:rPr>
          <w:rFonts w:ascii="Arial" w:hAnsi="Arial" w:cs="Arial"/>
        </w:rPr>
        <w:t xml:space="preserve"> business environment that helps a business to analy</w:t>
      </w:r>
      <w:r w:rsidR="006A0D76">
        <w:rPr>
          <w:rFonts w:ascii="Arial" w:hAnsi="Arial" w:cs="Arial"/>
        </w:rPr>
        <w:t>s</w:t>
      </w:r>
      <w:r w:rsidR="00940F6C" w:rsidRPr="00CD7E88">
        <w:rPr>
          <w:rFonts w:ascii="Arial" w:hAnsi="Arial" w:cs="Arial"/>
        </w:rPr>
        <w:t>e and evaluate its position in the market</w:t>
      </w:r>
      <w:r w:rsidR="0019651F" w:rsidRPr="00CD7E88">
        <w:rPr>
          <w:rFonts w:ascii="Arial" w:hAnsi="Arial" w:cs="Arial"/>
        </w:rPr>
        <w:t xml:space="preserve">. </w:t>
      </w:r>
      <w:r w:rsidR="00C21312" w:rsidRPr="00CD7E88">
        <w:rPr>
          <w:rFonts w:ascii="Arial" w:hAnsi="Arial" w:cs="Arial"/>
        </w:rPr>
        <w:t xml:space="preserve">The </w:t>
      </w:r>
      <w:r w:rsidR="006A0D76" w:rsidRPr="00CD7E88">
        <w:rPr>
          <w:rFonts w:ascii="Arial" w:hAnsi="Arial" w:cs="Arial"/>
        </w:rPr>
        <w:t>company’s</w:t>
      </w:r>
      <w:r w:rsidR="00C21312" w:rsidRPr="00CD7E88">
        <w:rPr>
          <w:rFonts w:ascii="Arial" w:hAnsi="Arial" w:cs="Arial"/>
        </w:rPr>
        <w:t xml:space="preserve"> weaknesses and strengths are used then to discover long term strategies to increase competitive advantage</w:t>
      </w:r>
      <w:r w:rsidR="0019651F" w:rsidRPr="00CD7E88">
        <w:rPr>
          <w:rFonts w:ascii="Arial" w:hAnsi="Arial" w:cs="Arial"/>
        </w:rPr>
        <w:t xml:space="preserve"> </w:t>
      </w:r>
      <w:r w:rsidR="00C21312" w:rsidRPr="00CD7E88">
        <w:rPr>
          <w:rFonts w:ascii="Arial" w:hAnsi="Arial" w:cs="Arial"/>
        </w:rPr>
        <w:t>(</w:t>
      </w:r>
      <w:r w:rsidR="0019651F" w:rsidRPr="00CD7E88">
        <w:rPr>
          <w:rFonts w:ascii="Arial" w:hAnsi="Arial" w:cs="Arial"/>
        </w:rPr>
        <w:t>Goyal, 2020).</w:t>
      </w:r>
    </w:p>
    <w:p w14:paraId="115E84BB" w14:textId="77777777" w:rsidR="00625B7F" w:rsidRDefault="00625B7F" w:rsidP="00CD7E88">
      <w:pPr>
        <w:spacing w:line="360" w:lineRule="auto"/>
        <w:rPr>
          <w:rFonts w:ascii="Arial" w:hAnsi="Arial" w:cs="Arial"/>
        </w:rPr>
      </w:pPr>
    </w:p>
    <w:p w14:paraId="5B28E70A" w14:textId="76030A15" w:rsidR="009D6703" w:rsidRPr="00CD7E88" w:rsidRDefault="00BD00E8" w:rsidP="00CD7E88">
      <w:pPr>
        <w:spacing w:line="360" w:lineRule="auto"/>
        <w:rPr>
          <w:rFonts w:ascii="Arial" w:hAnsi="Arial" w:cs="Arial"/>
        </w:rPr>
      </w:pPr>
      <w:r w:rsidRPr="00CD7E88">
        <w:rPr>
          <w:rFonts w:ascii="Arial" w:hAnsi="Arial" w:cs="Arial"/>
        </w:rPr>
        <w:t xml:space="preserve">The gym industry faces high challenges in many of its factors that can be impacted with severe consequences. Bodytone gym faces many of these challenges that are visible from the above Porters 5 force model. Customers are crucial for the survival of any business and </w:t>
      </w:r>
      <w:r w:rsidR="006A0D76" w:rsidRPr="00CD7E88">
        <w:rPr>
          <w:rFonts w:ascii="Arial" w:hAnsi="Arial" w:cs="Arial"/>
        </w:rPr>
        <w:t>therefore</w:t>
      </w:r>
      <w:r w:rsidRPr="00CD7E88">
        <w:rPr>
          <w:rFonts w:ascii="Arial" w:hAnsi="Arial" w:cs="Arial"/>
        </w:rPr>
        <w:t xml:space="preserve"> they should be treated as priority. </w:t>
      </w:r>
      <w:r w:rsidR="006A0D76" w:rsidRPr="00CD7E88">
        <w:rPr>
          <w:rFonts w:ascii="Arial" w:hAnsi="Arial" w:cs="Arial"/>
        </w:rPr>
        <w:t>Customers’</w:t>
      </w:r>
      <w:r w:rsidRPr="00CD7E88">
        <w:rPr>
          <w:rFonts w:ascii="Arial" w:hAnsi="Arial" w:cs="Arial"/>
        </w:rPr>
        <w:t xml:space="preserve"> needs and demands change with the changing environment and so customers look for what is convenient</w:t>
      </w:r>
      <w:r w:rsidR="00CD7E88" w:rsidRPr="00CD7E88">
        <w:rPr>
          <w:rFonts w:ascii="Arial" w:hAnsi="Arial" w:cs="Arial"/>
        </w:rPr>
        <w:t xml:space="preserve"> </w:t>
      </w:r>
      <w:r w:rsidR="00BB5FF4" w:rsidRPr="00CD7E88">
        <w:rPr>
          <w:rFonts w:ascii="Arial" w:hAnsi="Arial" w:cs="Arial"/>
        </w:rPr>
        <w:t>(</w:t>
      </w:r>
      <w:r w:rsidR="00CD7E88" w:rsidRPr="00CD7E88">
        <w:rPr>
          <w:rFonts w:ascii="Arial" w:hAnsi="Arial" w:cs="Arial"/>
        </w:rPr>
        <w:t>Anderson and Narus 1998).</w:t>
      </w:r>
      <w:r w:rsidRPr="00CD7E88">
        <w:rPr>
          <w:rFonts w:ascii="Arial" w:hAnsi="Arial" w:cs="Arial"/>
        </w:rPr>
        <w:t xml:space="preserve"> With any business, customers want good service for low prices and with the </w:t>
      </w:r>
      <w:r w:rsidR="009D6703" w:rsidRPr="00CD7E88">
        <w:rPr>
          <w:rFonts w:ascii="Arial" w:hAnsi="Arial" w:cs="Arial"/>
        </w:rPr>
        <w:t>cost-of-living</w:t>
      </w:r>
      <w:r w:rsidRPr="00CD7E88">
        <w:rPr>
          <w:rFonts w:ascii="Arial" w:hAnsi="Arial" w:cs="Arial"/>
        </w:rPr>
        <w:t xml:space="preserve"> crisis this has become even more important. They are willing to change according to needs</w:t>
      </w:r>
      <w:r w:rsidR="00CD7E88" w:rsidRPr="00CD7E88">
        <w:rPr>
          <w:rFonts w:ascii="Arial" w:hAnsi="Arial" w:cs="Arial"/>
        </w:rPr>
        <w:t>(Anderson and Narus 1998)</w:t>
      </w:r>
      <w:r w:rsidRPr="00CD7E88">
        <w:rPr>
          <w:rFonts w:ascii="Arial" w:hAnsi="Arial" w:cs="Arial"/>
        </w:rPr>
        <w:t>. This impact can  be reduced if Bodytone gym can start to offer more compatible prices and services to attract more customers</w:t>
      </w:r>
      <w:r w:rsidR="009D6703" w:rsidRPr="00CD7E88">
        <w:rPr>
          <w:rFonts w:ascii="Arial" w:hAnsi="Arial" w:cs="Arial"/>
        </w:rPr>
        <w:t xml:space="preserve"> and retain old customers. Creating a large customer base by collecting customer data through surveys and questionnaires can enable to understand their needs. Threats from substitutes</w:t>
      </w:r>
      <w:r w:rsidR="00BB5FF4" w:rsidRPr="00CD7E88">
        <w:rPr>
          <w:rFonts w:ascii="Arial" w:hAnsi="Arial" w:cs="Arial"/>
        </w:rPr>
        <w:t xml:space="preserve"> and rivals</w:t>
      </w:r>
      <w:r w:rsidR="009D6703" w:rsidRPr="00CD7E88">
        <w:rPr>
          <w:rFonts w:ascii="Arial" w:hAnsi="Arial" w:cs="Arial"/>
        </w:rPr>
        <w:t xml:space="preserve"> can be also reduced by keeping up with social trends and adding in services and differentiation in products to stand out better and by investing further in marketing and advertising through the most used and followed channels such as social media. Social media today has become the most influential channel to reach out to customers all over the world</w:t>
      </w:r>
      <w:r w:rsidR="004C6468">
        <w:rPr>
          <w:rFonts w:ascii="Arial" w:hAnsi="Arial" w:cs="Arial"/>
        </w:rPr>
        <w:t xml:space="preserve"> </w:t>
      </w:r>
      <w:r w:rsidR="009D6703" w:rsidRPr="00CD7E88">
        <w:rPr>
          <w:rFonts w:ascii="Arial" w:hAnsi="Arial" w:cs="Arial"/>
        </w:rPr>
        <w:t>(</w:t>
      </w:r>
      <w:r w:rsidR="00CD7E88" w:rsidRPr="00CD7E88">
        <w:rPr>
          <w:rFonts w:ascii="Arial" w:hAnsi="Arial" w:cs="Arial"/>
        </w:rPr>
        <w:t xml:space="preserve">Appel et al., 2020). </w:t>
      </w:r>
      <w:r w:rsidR="009D6703" w:rsidRPr="00CD7E88">
        <w:rPr>
          <w:rFonts w:ascii="Arial" w:hAnsi="Arial" w:cs="Arial"/>
        </w:rPr>
        <w:t>Bodytone gym</w:t>
      </w:r>
      <w:r w:rsidR="00BB5FF4" w:rsidRPr="00CD7E88">
        <w:rPr>
          <w:rFonts w:ascii="Arial" w:hAnsi="Arial" w:cs="Arial"/>
        </w:rPr>
        <w:t xml:space="preserve"> is facing many environmental challenges that can easily be mitigated with investment into other factors that can increase competitive advantage.</w:t>
      </w:r>
    </w:p>
    <w:p w14:paraId="12F2252E" w14:textId="363977AF" w:rsidR="00BB5FF4" w:rsidRPr="00273ADD" w:rsidRDefault="00BB5FF4" w:rsidP="00273ADD">
      <w:pPr>
        <w:pStyle w:val="Heading1"/>
        <w:rPr>
          <w:rFonts w:ascii="Arial" w:hAnsi="Arial" w:cs="Arial"/>
          <w:sz w:val="24"/>
          <w:szCs w:val="24"/>
        </w:rPr>
      </w:pPr>
      <w:bookmarkStart w:id="4" w:name="_Toc180832466"/>
      <w:r w:rsidRPr="00273ADD">
        <w:rPr>
          <w:rFonts w:ascii="Arial" w:hAnsi="Arial" w:cs="Arial"/>
          <w:sz w:val="24"/>
          <w:szCs w:val="24"/>
        </w:rPr>
        <w:lastRenderedPageBreak/>
        <w:t>SWOT analysis</w:t>
      </w:r>
      <w:bookmarkEnd w:id="4"/>
    </w:p>
    <w:p w14:paraId="700DD92E" w14:textId="2DAD3D3C" w:rsidR="007C70E6" w:rsidRDefault="00BB5FF4" w:rsidP="00A25010">
      <w:pPr>
        <w:spacing w:line="360" w:lineRule="auto"/>
        <w:rPr>
          <w:rFonts w:ascii="Arial" w:hAnsi="Arial" w:cs="Arial"/>
        </w:rPr>
      </w:pPr>
      <w:r w:rsidRPr="00A25010">
        <w:rPr>
          <w:rFonts w:ascii="Arial" w:hAnsi="Arial" w:cs="Arial"/>
        </w:rPr>
        <w:t>A business thrives when it holds up against challenges that are bought forward by its surrounding  external and internal factors</w:t>
      </w:r>
      <w:r w:rsidR="00A25010" w:rsidRPr="00A25010">
        <w:rPr>
          <w:rFonts w:ascii="Arial" w:hAnsi="Arial" w:cs="Arial"/>
        </w:rPr>
        <w:t xml:space="preserve"> (Leigh, 2009)</w:t>
      </w:r>
      <w:r w:rsidRPr="00A25010">
        <w:rPr>
          <w:rFonts w:ascii="Arial" w:hAnsi="Arial" w:cs="Arial"/>
        </w:rPr>
        <w:t>. These factors can assess the future of a business’s stability. Therefore</w:t>
      </w:r>
      <w:r w:rsidR="00A25010" w:rsidRPr="00A25010">
        <w:rPr>
          <w:rFonts w:ascii="Arial" w:hAnsi="Arial" w:cs="Arial"/>
        </w:rPr>
        <w:t>,</w:t>
      </w:r>
      <w:r w:rsidRPr="00A25010">
        <w:rPr>
          <w:rFonts w:ascii="Arial" w:hAnsi="Arial" w:cs="Arial"/>
        </w:rPr>
        <w:t xml:space="preserve"> it is crucial that these factors are closely and effectively managed </w:t>
      </w:r>
      <w:r w:rsidR="00D045F4" w:rsidRPr="00A25010">
        <w:rPr>
          <w:rFonts w:ascii="Arial" w:hAnsi="Arial" w:cs="Arial"/>
        </w:rPr>
        <w:t>so the business can stay well informed of changing conditions and make positive decisions and strategic processes that can help the business to excel</w:t>
      </w:r>
      <w:r w:rsidR="00A25010" w:rsidRPr="00A25010">
        <w:rPr>
          <w:rFonts w:ascii="Arial" w:hAnsi="Arial" w:cs="Arial"/>
        </w:rPr>
        <w:t xml:space="preserve"> </w:t>
      </w:r>
      <w:r w:rsidR="00D045F4" w:rsidRPr="00A25010">
        <w:rPr>
          <w:rFonts w:ascii="Arial" w:hAnsi="Arial" w:cs="Arial"/>
        </w:rPr>
        <w:t>(</w:t>
      </w:r>
      <w:r w:rsidR="00A25010" w:rsidRPr="00A25010">
        <w:rPr>
          <w:rFonts w:ascii="Arial" w:hAnsi="Arial" w:cs="Arial"/>
        </w:rPr>
        <w:t>Gurl, 2017</w:t>
      </w:r>
      <w:r w:rsidR="00D045F4" w:rsidRPr="00A25010">
        <w:rPr>
          <w:rFonts w:ascii="Arial" w:hAnsi="Arial" w:cs="Arial"/>
        </w:rPr>
        <w:t>)</w:t>
      </w:r>
      <w:r w:rsidR="00A25010" w:rsidRPr="00A25010">
        <w:rPr>
          <w:rFonts w:ascii="Arial" w:hAnsi="Arial" w:cs="Arial"/>
        </w:rPr>
        <w:t>.</w:t>
      </w:r>
      <w:r w:rsidR="007B1A73" w:rsidRPr="00A25010">
        <w:rPr>
          <w:rFonts w:ascii="Arial" w:hAnsi="Arial" w:cs="Arial"/>
        </w:rPr>
        <w:t xml:space="preserve"> </w:t>
      </w:r>
      <w:r w:rsidR="00D045F4" w:rsidRPr="00A25010">
        <w:rPr>
          <w:rFonts w:ascii="Arial" w:hAnsi="Arial" w:cs="Arial"/>
        </w:rPr>
        <w:t xml:space="preserve">A SWOT analysis is a technique used by many companies to gain a basic understanding of its external and internal conditions. By understanding its strengths </w:t>
      </w:r>
      <w:r w:rsidR="00ED7378" w:rsidRPr="00A25010">
        <w:rPr>
          <w:rFonts w:ascii="Arial" w:hAnsi="Arial" w:cs="Arial"/>
        </w:rPr>
        <w:t>and weaknesses changes can be made and by assessing the threats and opportunities, strategic processes can help the company to avoid upcoming threats and take advantage of potential growth  opportunities</w:t>
      </w:r>
      <w:r w:rsidR="00A25010" w:rsidRPr="00A25010">
        <w:rPr>
          <w:rFonts w:ascii="Arial" w:hAnsi="Arial" w:cs="Arial"/>
        </w:rPr>
        <w:t xml:space="preserve"> (Leigh, 2009).</w:t>
      </w:r>
      <w:r w:rsidR="007C70E6" w:rsidRPr="00A25010">
        <w:rPr>
          <w:rFonts w:ascii="Arial" w:hAnsi="Arial" w:cs="Arial"/>
        </w:rPr>
        <w:t xml:space="preserve"> </w:t>
      </w:r>
      <w:r w:rsidR="00ED7378" w:rsidRPr="00A25010">
        <w:rPr>
          <w:rFonts w:ascii="Arial" w:hAnsi="Arial" w:cs="Arial"/>
        </w:rPr>
        <w:t xml:space="preserve">An advanced SWOT takes a further step towards rating each factor by importance </w:t>
      </w:r>
      <w:r w:rsidR="001E018D" w:rsidRPr="00A25010">
        <w:rPr>
          <w:rFonts w:ascii="Arial" w:hAnsi="Arial" w:cs="Arial"/>
        </w:rPr>
        <w:t>its importance</w:t>
      </w:r>
      <w:r w:rsidR="00ED7378" w:rsidRPr="00A25010">
        <w:rPr>
          <w:rFonts w:ascii="Arial" w:hAnsi="Arial" w:cs="Arial"/>
        </w:rPr>
        <w:t xml:space="preserve"> </w:t>
      </w:r>
      <w:r w:rsidR="007C70E6" w:rsidRPr="00A25010">
        <w:rPr>
          <w:rFonts w:ascii="Arial" w:hAnsi="Arial" w:cs="Arial"/>
        </w:rPr>
        <w:t>and then the probability rating 1-3, which is then multiplied together to produce a score.</w:t>
      </w:r>
    </w:p>
    <w:p w14:paraId="30860FF5" w14:textId="7EED5668" w:rsidR="00644AA8" w:rsidRDefault="00567FBE" w:rsidP="00A25010">
      <w:pPr>
        <w:spacing w:line="360" w:lineRule="auto"/>
        <w:rPr>
          <w:rFonts w:ascii="Arial" w:hAnsi="Arial" w:cs="Arial"/>
        </w:rPr>
      </w:pPr>
      <w:r>
        <w:rPr>
          <w:noProof/>
        </w:rPr>
        <w:drawing>
          <wp:anchor distT="0" distB="0" distL="114300" distR="114300" simplePos="0" relativeHeight="251673600" behindDoc="0" locked="0" layoutInCell="1" allowOverlap="1" wp14:anchorId="410962A9" wp14:editId="7686A64B">
            <wp:simplePos x="0" y="0"/>
            <wp:positionH relativeFrom="margin">
              <wp:posOffset>-145992</wp:posOffset>
            </wp:positionH>
            <wp:positionV relativeFrom="paragraph">
              <wp:posOffset>369224</wp:posOffset>
            </wp:positionV>
            <wp:extent cx="5927725" cy="3733165"/>
            <wp:effectExtent l="0" t="0" r="0" b="635"/>
            <wp:wrapSquare wrapText="bothSides"/>
            <wp:docPr id="807747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74748" name="Picture 1" descr="A screenshot of a computer&#10;&#10;Description automatically generated"/>
                    <pic:cNvPicPr/>
                  </pic:nvPicPr>
                  <pic:blipFill rotWithShape="1">
                    <a:blip r:embed="rId13"/>
                    <a:srcRect l="26477" t="31960" r="27845" b="14459"/>
                    <a:stretch/>
                  </pic:blipFill>
                  <pic:spPr bwMode="auto">
                    <a:xfrm>
                      <a:off x="0" y="0"/>
                      <a:ext cx="5927725" cy="3733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3FC589" w14:textId="4B61B86F" w:rsidR="00644AA8" w:rsidRDefault="00644AA8" w:rsidP="00A25010">
      <w:pPr>
        <w:spacing w:line="360" w:lineRule="auto"/>
        <w:rPr>
          <w:rFonts w:ascii="Arial" w:hAnsi="Arial" w:cs="Arial"/>
        </w:rPr>
      </w:pPr>
    </w:p>
    <w:p w14:paraId="7FC36F2A" w14:textId="43114235" w:rsidR="00644AA8" w:rsidRDefault="00644AA8" w:rsidP="00A25010">
      <w:pPr>
        <w:spacing w:line="360" w:lineRule="auto"/>
        <w:rPr>
          <w:rFonts w:ascii="Arial" w:hAnsi="Arial" w:cs="Arial"/>
        </w:rPr>
      </w:pPr>
    </w:p>
    <w:p w14:paraId="39D5B8F6" w14:textId="310398F6" w:rsidR="00644AA8" w:rsidRDefault="00567FBE" w:rsidP="00567FBE">
      <w:pPr>
        <w:tabs>
          <w:tab w:val="left" w:pos="1822"/>
        </w:tabs>
        <w:spacing w:line="360" w:lineRule="auto"/>
        <w:rPr>
          <w:rFonts w:ascii="Arial" w:hAnsi="Arial" w:cs="Arial"/>
        </w:rPr>
      </w:pPr>
      <w:r>
        <w:rPr>
          <w:rFonts w:ascii="Arial" w:hAnsi="Arial" w:cs="Arial"/>
        </w:rPr>
        <w:tab/>
      </w:r>
    </w:p>
    <w:p w14:paraId="55476932" w14:textId="77777777" w:rsidR="00644AA8" w:rsidRDefault="00644AA8" w:rsidP="00A25010">
      <w:pPr>
        <w:spacing w:line="360" w:lineRule="auto"/>
        <w:rPr>
          <w:rFonts w:ascii="Arial" w:hAnsi="Arial" w:cs="Arial"/>
        </w:rPr>
      </w:pPr>
    </w:p>
    <w:p w14:paraId="47CD8429" w14:textId="5D2FB0A5" w:rsidR="00644AA8" w:rsidRDefault="00567FBE" w:rsidP="00A25010">
      <w:pPr>
        <w:spacing w:line="360" w:lineRule="auto"/>
        <w:rPr>
          <w:rFonts w:ascii="Arial" w:hAnsi="Arial" w:cs="Arial"/>
        </w:rPr>
      </w:pPr>
      <w:r>
        <w:rPr>
          <w:noProof/>
        </w:rPr>
        <w:lastRenderedPageBreak/>
        <w:drawing>
          <wp:anchor distT="0" distB="0" distL="114300" distR="114300" simplePos="0" relativeHeight="251671552" behindDoc="0" locked="0" layoutInCell="1" allowOverlap="1" wp14:anchorId="2007681B" wp14:editId="01C0D172">
            <wp:simplePos x="0" y="0"/>
            <wp:positionH relativeFrom="margin">
              <wp:align>left</wp:align>
            </wp:positionH>
            <wp:positionV relativeFrom="paragraph">
              <wp:posOffset>0</wp:posOffset>
            </wp:positionV>
            <wp:extent cx="5770880" cy="4509135"/>
            <wp:effectExtent l="0" t="0" r="1270" b="5715"/>
            <wp:wrapSquare wrapText="bothSides"/>
            <wp:docPr id="1911770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70796" name="Picture 1" descr="A screenshot of a computer&#10;&#10;Description automatically generated"/>
                    <pic:cNvPicPr/>
                  </pic:nvPicPr>
                  <pic:blipFill rotWithShape="1">
                    <a:blip r:embed="rId14"/>
                    <a:srcRect l="26233" t="26558" r="28449" b="7483"/>
                    <a:stretch/>
                  </pic:blipFill>
                  <pic:spPr bwMode="auto">
                    <a:xfrm>
                      <a:off x="0" y="0"/>
                      <a:ext cx="5770880" cy="4509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B2A732" w14:textId="5C1AAF4E" w:rsidR="00515420" w:rsidRPr="00A25010" w:rsidRDefault="001E018D" w:rsidP="00A25010">
      <w:pPr>
        <w:spacing w:line="360" w:lineRule="auto"/>
        <w:rPr>
          <w:rFonts w:ascii="Arial" w:hAnsi="Arial" w:cs="Arial"/>
        </w:rPr>
      </w:pPr>
      <w:r w:rsidRPr="00A25010">
        <w:rPr>
          <w:rFonts w:ascii="Arial" w:hAnsi="Arial" w:cs="Arial"/>
        </w:rPr>
        <w:t>The above SWOT analysis has generated scores according to its importance aligning it with its probability. The scores emphasis on the impact a factor has on the business</w:t>
      </w:r>
      <w:r w:rsidR="00C11319" w:rsidRPr="00A25010">
        <w:rPr>
          <w:rFonts w:ascii="Arial" w:hAnsi="Arial" w:cs="Arial"/>
        </w:rPr>
        <w:t xml:space="preserve">. </w:t>
      </w:r>
    </w:p>
    <w:p w14:paraId="32AE91FE" w14:textId="51F4DC42" w:rsidR="001E018D" w:rsidRPr="00A25010" w:rsidRDefault="00C11319" w:rsidP="00A25010">
      <w:pPr>
        <w:spacing w:line="360" w:lineRule="auto"/>
        <w:rPr>
          <w:rFonts w:ascii="Arial" w:hAnsi="Arial" w:cs="Arial"/>
        </w:rPr>
      </w:pPr>
      <w:r w:rsidRPr="00A25010">
        <w:rPr>
          <w:rFonts w:ascii="Arial" w:hAnsi="Arial" w:cs="Arial"/>
          <w:b/>
          <w:bCs/>
        </w:rPr>
        <w:t>Strengths</w:t>
      </w:r>
      <w:r w:rsidRPr="00A25010">
        <w:rPr>
          <w:rFonts w:ascii="Arial" w:hAnsi="Arial" w:cs="Arial"/>
        </w:rPr>
        <w:t>- Here the 2 high scores highlighted in red show that the business has been successfully running well for 15 years despite the surrounding changes and its highest strength is that the business has potential to expand and add differentiation to its services.</w:t>
      </w:r>
    </w:p>
    <w:p w14:paraId="61B82D6B" w14:textId="032FFD72" w:rsidR="00C11319" w:rsidRPr="00A25010" w:rsidRDefault="00C11319" w:rsidP="00A25010">
      <w:pPr>
        <w:spacing w:line="360" w:lineRule="auto"/>
        <w:rPr>
          <w:rFonts w:ascii="Arial" w:hAnsi="Arial" w:cs="Arial"/>
        </w:rPr>
      </w:pPr>
      <w:r w:rsidRPr="00A25010">
        <w:rPr>
          <w:rFonts w:ascii="Arial" w:hAnsi="Arial" w:cs="Arial"/>
          <w:b/>
          <w:bCs/>
        </w:rPr>
        <w:t>Weaknesses</w:t>
      </w:r>
      <w:r w:rsidRPr="00A25010">
        <w:rPr>
          <w:rFonts w:ascii="Arial" w:hAnsi="Arial" w:cs="Arial"/>
        </w:rPr>
        <w:t>-</w:t>
      </w:r>
      <w:r w:rsidR="00460F74" w:rsidRPr="00A25010">
        <w:rPr>
          <w:rFonts w:ascii="Arial" w:hAnsi="Arial" w:cs="Arial"/>
        </w:rPr>
        <w:t xml:space="preserve"> The most impacted factor the business is facing is the restriction of a diverse customer base. with services limited to women only the business is easily losing out on male customers who will happily attend a gym session with their partners. The biggest challenge the business faces is rivalry at its door. Just a few miles by distance, The </w:t>
      </w:r>
      <w:proofErr w:type="spellStart"/>
      <w:r w:rsidR="00460F74" w:rsidRPr="00A25010">
        <w:rPr>
          <w:rFonts w:ascii="Arial" w:hAnsi="Arial" w:cs="Arial"/>
        </w:rPr>
        <w:t>Sparkhill</w:t>
      </w:r>
      <w:proofErr w:type="spellEnd"/>
      <w:r w:rsidR="00460F74" w:rsidRPr="00A25010">
        <w:rPr>
          <w:rFonts w:ascii="Arial" w:hAnsi="Arial" w:cs="Arial"/>
        </w:rPr>
        <w:t xml:space="preserve"> Pool offers many services to both women and female with competitive membership rates.</w:t>
      </w:r>
    </w:p>
    <w:p w14:paraId="39E3975E" w14:textId="77777777" w:rsidR="00985755" w:rsidRPr="00A25010" w:rsidRDefault="00460F74" w:rsidP="00A25010">
      <w:pPr>
        <w:spacing w:line="360" w:lineRule="auto"/>
        <w:rPr>
          <w:rFonts w:ascii="Arial" w:hAnsi="Arial" w:cs="Arial"/>
        </w:rPr>
      </w:pPr>
      <w:r w:rsidRPr="00A25010">
        <w:rPr>
          <w:rFonts w:ascii="Arial" w:hAnsi="Arial" w:cs="Arial"/>
          <w:b/>
          <w:bCs/>
        </w:rPr>
        <w:t>Opportunities</w:t>
      </w:r>
      <w:r w:rsidRPr="00A25010">
        <w:rPr>
          <w:rFonts w:ascii="Arial" w:hAnsi="Arial" w:cs="Arial"/>
        </w:rPr>
        <w:t xml:space="preserve">- The SWOT analysis has enlightened many opportunities for the business that can easily increase competitive advantage. Building expansion can reduce factors such as car parking facilities, separate room for men, differentiate services by introducing specialised classes aiming at vulnerable customers like </w:t>
      </w:r>
      <w:r w:rsidR="00587618" w:rsidRPr="00A25010">
        <w:rPr>
          <w:rFonts w:ascii="Arial" w:hAnsi="Arial" w:cs="Arial"/>
        </w:rPr>
        <w:t xml:space="preserve">heart, </w:t>
      </w:r>
      <w:r w:rsidRPr="00A25010">
        <w:rPr>
          <w:rFonts w:ascii="Arial" w:hAnsi="Arial" w:cs="Arial"/>
        </w:rPr>
        <w:t xml:space="preserve">diabetic and high cholesterol </w:t>
      </w:r>
      <w:r w:rsidRPr="00A25010">
        <w:rPr>
          <w:rFonts w:ascii="Arial" w:hAnsi="Arial" w:cs="Arial"/>
        </w:rPr>
        <w:lastRenderedPageBreak/>
        <w:t>patients, pre and post pregnancy</w:t>
      </w:r>
      <w:r w:rsidR="00587618" w:rsidRPr="00A25010">
        <w:rPr>
          <w:rFonts w:ascii="Arial" w:hAnsi="Arial" w:cs="Arial"/>
        </w:rPr>
        <w:t xml:space="preserve"> training yoga and meditation classes to help reduce mental stress and introducing dietary plans and needs.</w:t>
      </w:r>
      <w:r w:rsidR="00141A1E" w:rsidRPr="00A25010">
        <w:rPr>
          <w:rFonts w:ascii="Arial" w:hAnsi="Arial" w:cs="Arial"/>
        </w:rPr>
        <w:t xml:space="preserve"> </w:t>
      </w:r>
    </w:p>
    <w:p w14:paraId="34A1B0FB" w14:textId="58F4EA4F" w:rsidR="00C71327" w:rsidRPr="00A25010" w:rsidRDefault="00FA79D0" w:rsidP="00A25010">
      <w:pPr>
        <w:spacing w:line="360" w:lineRule="auto"/>
        <w:rPr>
          <w:rFonts w:ascii="Arial" w:hAnsi="Arial" w:cs="Arial"/>
        </w:rPr>
      </w:pPr>
      <w:r w:rsidRPr="00A25010">
        <w:rPr>
          <w:rFonts w:ascii="Arial" w:hAnsi="Arial" w:cs="Arial"/>
          <w:b/>
          <w:bCs/>
        </w:rPr>
        <w:t>Threats</w:t>
      </w:r>
      <w:r w:rsidRPr="00A25010">
        <w:rPr>
          <w:rFonts w:ascii="Arial" w:hAnsi="Arial" w:cs="Arial"/>
        </w:rPr>
        <w:t>- as mentioned before, Bodytone gym’s highest threat is its rival competition. Another that has been highlighted in the analysis is the strong impact  of social media, that is quickly attracting the young and new youth generation to shift choices to brands that are highly trending through social media, such as well</w:t>
      </w:r>
      <w:r w:rsidR="00A25010">
        <w:rPr>
          <w:rFonts w:ascii="Arial" w:hAnsi="Arial" w:cs="Arial"/>
        </w:rPr>
        <w:t>-</w:t>
      </w:r>
      <w:r w:rsidRPr="00A25010">
        <w:rPr>
          <w:rFonts w:ascii="Arial" w:hAnsi="Arial" w:cs="Arial"/>
        </w:rPr>
        <w:t>known and franchised gyms like The Gym group, JD Gyms and Virgin active.</w:t>
      </w:r>
    </w:p>
    <w:p w14:paraId="7904C479" w14:textId="6E788835" w:rsidR="00C71327" w:rsidRPr="00273ADD" w:rsidRDefault="00C71327" w:rsidP="00273ADD">
      <w:pPr>
        <w:pStyle w:val="Heading1"/>
        <w:rPr>
          <w:rFonts w:ascii="Arial" w:hAnsi="Arial" w:cs="Arial"/>
          <w:sz w:val="24"/>
          <w:szCs w:val="24"/>
        </w:rPr>
      </w:pPr>
      <w:bookmarkStart w:id="5" w:name="_Toc180832467"/>
      <w:r w:rsidRPr="00273ADD">
        <w:rPr>
          <w:rFonts w:ascii="Arial" w:hAnsi="Arial" w:cs="Arial"/>
          <w:sz w:val="24"/>
          <w:szCs w:val="24"/>
        </w:rPr>
        <w:t>PESTLE Analysis</w:t>
      </w:r>
      <w:bookmarkEnd w:id="5"/>
    </w:p>
    <w:p w14:paraId="2210CDA3" w14:textId="137E8ABB" w:rsidR="009105E2" w:rsidRPr="00626DF2" w:rsidRDefault="009105E2" w:rsidP="00626DF2">
      <w:pPr>
        <w:spacing w:line="360" w:lineRule="auto"/>
        <w:rPr>
          <w:rFonts w:ascii="Arial" w:hAnsi="Arial" w:cs="Arial"/>
        </w:rPr>
      </w:pPr>
      <w:r w:rsidRPr="00626DF2">
        <w:rPr>
          <w:rFonts w:ascii="Arial" w:hAnsi="Arial" w:cs="Arial"/>
        </w:rPr>
        <w:t xml:space="preserve">Organizations are surrounded by many factors that </w:t>
      </w:r>
      <w:r w:rsidR="00404709" w:rsidRPr="00626DF2">
        <w:rPr>
          <w:rFonts w:ascii="Arial" w:hAnsi="Arial" w:cs="Arial"/>
        </w:rPr>
        <w:t>can impact the business. These surroundings are known as the macro environment. When factors within the macro environment change, it affects the business operations positively and/or negatively</w:t>
      </w:r>
      <w:r w:rsidR="00626DF2" w:rsidRPr="00626DF2">
        <w:rPr>
          <w:rFonts w:ascii="Arial" w:hAnsi="Arial" w:cs="Arial"/>
        </w:rPr>
        <w:t xml:space="preserve"> (</w:t>
      </w:r>
      <w:proofErr w:type="spellStart"/>
      <w:r w:rsidR="00626DF2" w:rsidRPr="00626DF2">
        <w:rPr>
          <w:rFonts w:ascii="Arial" w:hAnsi="Arial" w:cs="Arial"/>
        </w:rPr>
        <w:t>Çitilci</w:t>
      </w:r>
      <w:proofErr w:type="spellEnd"/>
      <w:r w:rsidR="00626DF2" w:rsidRPr="00626DF2">
        <w:rPr>
          <w:rFonts w:ascii="Arial" w:hAnsi="Arial" w:cs="Arial"/>
        </w:rPr>
        <w:t xml:space="preserve"> and </w:t>
      </w:r>
      <w:proofErr w:type="spellStart"/>
      <w:r w:rsidR="00626DF2" w:rsidRPr="00626DF2">
        <w:rPr>
          <w:rFonts w:ascii="Arial" w:hAnsi="Arial" w:cs="Arial"/>
        </w:rPr>
        <w:t>Akbalık</w:t>
      </w:r>
      <w:proofErr w:type="spellEnd"/>
      <w:r w:rsidR="00626DF2" w:rsidRPr="00626DF2">
        <w:rPr>
          <w:rFonts w:ascii="Arial" w:hAnsi="Arial" w:cs="Arial"/>
        </w:rPr>
        <w:t xml:space="preserve">, 2020). </w:t>
      </w:r>
      <w:r w:rsidR="00404709" w:rsidRPr="00626DF2">
        <w:rPr>
          <w:rFonts w:ascii="Arial" w:hAnsi="Arial" w:cs="Arial"/>
        </w:rPr>
        <w:t xml:space="preserve">To understand the upcoming changes, a PESTEL analysis is used to </w:t>
      </w:r>
      <w:r w:rsidR="00626DF2" w:rsidRPr="00626DF2">
        <w:rPr>
          <w:rFonts w:ascii="Arial" w:hAnsi="Arial" w:cs="Arial"/>
        </w:rPr>
        <w:t>analyse</w:t>
      </w:r>
      <w:r w:rsidR="00404709" w:rsidRPr="00626DF2">
        <w:rPr>
          <w:rFonts w:ascii="Arial" w:hAnsi="Arial" w:cs="Arial"/>
        </w:rPr>
        <w:t xml:space="preserve"> the current state of the business. However, an advanced PESTEL analysis dives deeper into each factor to gain a  more detailed perspective of the situation</w:t>
      </w:r>
      <w:r w:rsidR="00626DF2" w:rsidRPr="00626DF2">
        <w:rPr>
          <w:rFonts w:ascii="Arial" w:hAnsi="Arial" w:cs="Arial"/>
        </w:rPr>
        <w:t xml:space="preserve"> (</w:t>
      </w:r>
      <w:proofErr w:type="spellStart"/>
      <w:r w:rsidR="00626DF2" w:rsidRPr="00626DF2">
        <w:rPr>
          <w:rFonts w:ascii="Arial" w:hAnsi="Arial" w:cs="Arial"/>
        </w:rPr>
        <w:t>Çitilci</w:t>
      </w:r>
      <w:proofErr w:type="spellEnd"/>
      <w:r w:rsidR="00626DF2" w:rsidRPr="00626DF2">
        <w:rPr>
          <w:rFonts w:ascii="Arial" w:hAnsi="Arial" w:cs="Arial"/>
        </w:rPr>
        <w:t xml:space="preserve"> and </w:t>
      </w:r>
      <w:proofErr w:type="spellStart"/>
      <w:r w:rsidR="00626DF2" w:rsidRPr="00626DF2">
        <w:rPr>
          <w:rFonts w:ascii="Arial" w:hAnsi="Arial" w:cs="Arial"/>
        </w:rPr>
        <w:t>Akbalık</w:t>
      </w:r>
      <w:proofErr w:type="spellEnd"/>
      <w:r w:rsidR="00626DF2" w:rsidRPr="00626DF2">
        <w:rPr>
          <w:rFonts w:ascii="Arial" w:hAnsi="Arial" w:cs="Arial"/>
        </w:rPr>
        <w:t>, 2020).</w:t>
      </w:r>
    </w:p>
    <w:p w14:paraId="00CCC2F4" w14:textId="77777777" w:rsidR="00627717" w:rsidRDefault="00627717" w:rsidP="00627717"/>
    <w:tbl>
      <w:tblPr>
        <w:tblStyle w:val="TableGrid"/>
        <w:tblW w:w="9176" w:type="dxa"/>
        <w:tblLook w:val="04A0" w:firstRow="1" w:lastRow="0" w:firstColumn="1" w:lastColumn="0" w:noHBand="0" w:noVBand="1"/>
      </w:tblPr>
      <w:tblGrid>
        <w:gridCol w:w="1835"/>
        <w:gridCol w:w="1835"/>
        <w:gridCol w:w="1835"/>
        <w:gridCol w:w="1835"/>
        <w:gridCol w:w="1836"/>
      </w:tblGrid>
      <w:tr w:rsidR="00627717" w14:paraId="0BB19EE8" w14:textId="77777777" w:rsidTr="00627717">
        <w:trPr>
          <w:trHeight w:val="401"/>
        </w:trPr>
        <w:tc>
          <w:tcPr>
            <w:tcW w:w="1835" w:type="dxa"/>
          </w:tcPr>
          <w:p w14:paraId="1EBAA827" w14:textId="7EE61952" w:rsidR="00627717" w:rsidRPr="000B785F" w:rsidRDefault="00627717" w:rsidP="00627717">
            <w:pPr>
              <w:rPr>
                <w:sz w:val="18"/>
                <w:szCs w:val="18"/>
              </w:rPr>
            </w:pPr>
            <w:r w:rsidRPr="000B785F">
              <w:rPr>
                <w:sz w:val="18"/>
                <w:szCs w:val="18"/>
              </w:rPr>
              <w:t>Factors</w:t>
            </w:r>
          </w:p>
        </w:tc>
        <w:tc>
          <w:tcPr>
            <w:tcW w:w="1835" w:type="dxa"/>
          </w:tcPr>
          <w:p w14:paraId="79D1AC24" w14:textId="1E7FAC7C" w:rsidR="00627717" w:rsidRPr="000B785F" w:rsidRDefault="00627717" w:rsidP="00627717">
            <w:pPr>
              <w:rPr>
                <w:sz w:val="18"/>
                <w:szCs w:val="18"/>
              </w:rPr>
            </w:pPr>
            <w:r w:rsidRPr="000B785F">
              <w:rPr>
                <w:sz w:val="18"/>
                <w:szCs w:val="18"/>
              </w:rPr>
              <w:t>Potential impact</w:t>
            </w:r>
          </w:p>
        </w:tc>
        <w:tc>
          <w:tcPr>
            <w:tcW w:w="1835" w:type="dxa"/>
          </w:tcPr>
          <w:p w14:paraId="7BC5E852" w14:textId="4A0E13C5" w:rsidR="00627717" w:rsidRPr="000B785F" w:rsidRDefault="00627717" w:rsidP="00627717">
            <w:pPr>
              <w:rPr>
                <w:sz w:val="18"/>
                <w:szCs w:val="18"/>
              </w:rPr>
            </w:pPr>
            <w:r w:rsidRPr="000B785F">
              <w:rPr>
                <w:sz w:val="18"/>
                <w:szCs w:val="18"/>
              </w:rPr>
              <w:t xml:space="preserve">Time </w:t>
            </w:r>
          </w:p>
        </w:tc>
        <w:tc>
          <w:tcPr>
            <w:tcW w:w="1835" w:type="dxa"/>
          </w:tcPr>
          <w:p w14:paraId="726E8CBE" w14:textId="243C01F9" w:rsidR="00627717" w:rsidRPr="000B785F" w:rsidRDefault="00627717" w:rsidP="00627717">
            <w:pPr>
              <w:rPr>
                <w:sz w:val="18"/>
                <w:szCs w:val="18"/>
              </w:rPr>
            </w:pPr>
            <w:r w:rsidRPr="000B785F">
              <w:rPr>
                <w:sz w:val="18"/>
                <w:szCs w:val="18"/>
              </w:rPr>
              <w:t>Impact status</w:t>
            </w:r>
          </w:p>
        </w:tc>
        <w:tc>
          <w:tcPr>
            <w:tcW w:w="1836" w:type="dxa"/>
          </w:tcPr>
          <w:p w14:paraId="161A5813" w14:textId="0A41E144" w:rsidR="00627717" w:rsidRPr="000B785F" w:rsidRDefault="00627717" w:rsidP="00627717">
            <w:pPr>
              <w:rPr>
                <w:sz w:val="18"/>
                <w:szCs w:val="18"/>
              </w:rPr>
            </w:pPr>
            <w:r w:rsidRPr="000B785F">
              <w:rPr>
                <w:sz w:val="18"/>
                <w:szCs w:val="18"/>
              </w:rPr>
              <w:t xml:space="preserve">Importance </w:t>
            </w:r>
          </w:p>
        </w:tc>
      </w:tr>
      <w:tr w:rsidR="00627717" w14:paraId="50D15C44" w14:textId="77777777" w:rsidTr="00627717">
        <w:trPr>
          <w:trHeight w:val="756"/>
        </w:trPr>
        <w:tc>
          <w:tcPr>
            <w:tcW w:w="1835" w:type="dxa"/>
          </w:tcPr>
          <w:p w14:paraId="21343564" w14:textId="77777777" w:rsidR="00627717" w:rsidRPr="000B785F" w:rsidRDefault="00627717" w:rsidP="00627717">
            <w:pPr>
              <w:rPr>
                <w:sz w:val="18"/>
                <w:szCs w:val="18"/>
              </w:rPr>
            </w:pPr>
            <w:r w:rsidRPr="000B785F">
              <w:rPr>
                <w:sz w:val="18"/>
                <w:szCs w:val="18"/>
              </w:rPr>
              <w:t>Political-</w:t>
            </w:r>
          </w:p>
          <w:p w14:paraId="578CAECD" w14:textId="77777777" w:rsidR="00627717" w:rsidRPr="000B785F" w:rsidRDefault="00627717" w:rsidP="00627717">
            <w:pPr>
              <w:rPr>
                <w:sz w:val="18"/>
                <w:szCs w:val="18"/>
              </w:rPr>
            </w:pPr>
            <w:r w:rsidRPr="000B785F">
              <w:rPr>
                <w:sz w:val="18"/>
                <w:szCs w:val="18"/>
              </w:rPr>
              <w:t>Changes in health standards can generate new regulations.</w:t>
            </w:r>
          </w:p>
          <w:p w14:paraId="73785DB7" w14:textId="77777777" w:rsidR="00627717" w:rsidRPr="000B785F" w:rsidRDefault="00627717" w:rsidP="00627717">
            <w:pPr>
              <w:rPr>
                <w:sz w:val="18"/>
                <w:szCs w:val="18"/>
              </w:rPr>
            </w:pPr>
            <w:r w:rsidRPr="000B785F">
              <w:rPr>
                <w:sz w:val="18"/>
                <w:szCs w:val="18"/>
              </w:rPr>
              <w:t>Current political uncertainty can increase tax costs.</w:t>
            </w:r>
          </w:p>
          <w:p w14:paraId="3829E121" w14:textId="545C6E69" w:rsidR="00627717" w:rsidRPr="000B785F" w:rsidRDefault="00627717" w:rsidP="00627717">
            <w:pPr>
              <w:rPr>
                <w:sz w:val="18"/>
                <w:szCs w:val="18"/>
              </w:rPr>
            </w:pPr>
            <w:r w:rsidRPr="000B785F">
              <w:rPr>
                <w:sz w:val="18"/>
                <w:szCs w:val="18"/>
              </w:rPr>
              <w:t>Future lockdowns due to pandemics can force closer of business.</w:t>
            </w:r>
          </w:p>
        </w:tc>
        <w:tc>
          <w:tcPr>
            <w:tcW w:w="1835" w:type="dxa"/>
          </w:tcPr>
          <w:p w14:paraId="39AE8754" w14:textId="4109B5E5" w:rsidR="00627717" w:rsidRPr="000B785F" w:rsidRDefault="00627717" w:rsidP="00627717">
            <w:pPr>
              <w:rPr>
                <w:sz w:val="18"/>
                <w:szCs w:val="18"/>
              </w:rPr>
            </w:pPr>
            <w:r w:rsidRPr="000B785F">
              <w:rPr>
                <w:sz w:val="18"/>
                <w:szCs w:val="18"/>
              </w:rPr>
              <w:t>medium</w:t>
            </w:r>
          </w:p>
        </w:tc>
        <w:tc>
          <w:tcPr>
            <w:tcW w:w="1835" w:type="dxa"/>
          </w:tcPr>
          <w:p w14:paraId="778A8145" w14:textId="25394CFE" w:rsidR="00627717" w:rsidRPr="000B785F" w:rsidRDefault="00627717" w:rsidP="00627717">
            <w:pPr>
              <w:rPr>
                <w:sz w:val="18"/>
                <w:szCs w:val="18"/>
              </w:rPr>
            </w:pPr>
            <w:r w:rsidRPr="000B785F">
              <w:rPr>
                <w:sz w:val="18"/>
                <w:szCs w:val="18"/>
              </w:rPr>
              <w:t>0-3 years</w:t>
            </w:r>
          </w:p>
        </w:tc>
        <w:tc>
          <w:tcPr>
            <w:tcW w:w="1835" w:type="dxa"/>
          </w:tcPr>
          <w:p w14:paraId="178E3984" w14:textId="4DA22C30" w:rsidR="00627717" w:rsidRPr="000B785F" w:rsidRDefault="00627717" w:rsidP="00627717">
            <w:pPr>
              <w:rPr>
                <w:sz w:val="18"/>
                <w:szCs w:val="18"/>
              </w:rPr>
            </w:pPr>
            <w:r w:rsidRPr="000B785F">
              <w:rPr>
                <w:sz w:val="18"/>
                <w:szCs w:val="18"/>
              </w:rPr>
              <w:t xml:space="preserve">Increasing </w:t>
            </w:r>
          </w:p>
        </w:tc>
        <w:tc>
          <w:tcPr>
            <w:tcW w:w="1836" w:type="dxa"/>
          </w:tcPr>
          <w:p w14:paraId="464143C3" w14:textId="5076B826" w:rsidR="00627717" w:rsidRPr="000B785F" w:rsidRDefault="00627717" w:rsidP="00627717">
            <w:pPr>
              <w:rPr>
                <w:sz w:val="18"/>
                <w:szCs w:val="18"/>
              </w:rPr>
            </w:pPr>
            <w:r w:rsidRPr="000B785F">
              <w:rPr>
                <w:sz w:val="18"/>
                <w:szCs w:val="18"/>
              </w:rPr>
              <w:t xml:space="preserve">Important </w:t>
            </w:r>
          </w:p>
        </w:tc>
      </w:tr>
      <w:tr w:rsidR="00627717" w14:paraId="36075E97" w14:textId="77777777" w:rsidTr="00627717">
        <w:trPr>
          <w:trHeight w:val="785"/>
        </w:trPr>
        <w:tc>
          <w:tcPr>
            <w:tcW w:w="1835" w:type="dxa"/>
          </w:tcPr>
          <w:p w14:paraId="09DF7B03" w14:textId="77777777" w:rsidR="00627717" w:rsidRPr="000B785F" w:rsidRDefault="00627717" w:rsidP="00627717">
            <w:pPr>
              <w:rPr>
                <w:sz w:val="18"/>
                <w:szCs w:val="18"/>
              </w:rPr>
            </w:pPr>
            <w:r w:rsidRPr="000B785F">
              <w:rPr>
                <w:sz w:val="18"/>
                <w:szCs w:val="18"/>
              </w:rPr>
              <w:t>Economic-</w:t>
            </w:r>
          </w:p>
          <w:p w14:paraId="0DD0AC61" w14:textId="77777777" w:rsidR="000B785F" w:rsidRPr="000B785F" w:rsidRDefault="000B785F" w:rsidP="00627717">
            <w:pPr>
              <w:rPr>
                <w:sz w:val="18"/>
                <w:szCs w:val="18"/>
              </w:rPr>
            </w:pPr>
            <w:r w:rsidRPr="000B785F">
              <w:rPr>
                <w:sz w:val="18"/>
                <w:szCs w:val="18"/>
              </w:rPr>
              <w:t>Economical falls like recession can decrease customer spending on memberships.</w:t>
            </w:r>
          </w:p>
          <w:p w14:paraId="5386AF80" w14:textId="0798C64E" w:rsidR="000B785F" w:rsidRPr="000B785F" w:rsidRDefault="000B785F" w:rsidP="00627717">
            <w:pPr>
              <w:rPr>
                <w:sz w:val="18"/>
                <w:szCs w:val="18"/>
              </w:rPr>
            </w:pPr>
            <w:r w:rsidRPr="000B785F">
              <w:rPr>
                <w:sz w:val="18"/>
                <w:szCs w:val="18"/>
              </w:rPr>
              <w:t>High competition.</w:t>
            </w:r>
          </w:p>
          <w:p w14:paraId="18B78916" w14:textId="77777777" w:rsidR="000B785F" w:rsidRPr="000B785F" w:rsidRDefault="000B785F" w:rsidP="00627717">
            <w:pPr>
              <w:rPr>
                <w:sz w:val="18"/>
                <w:szCs w:val="18"/>
              </w:rPr>
            </w:pPr>
            <w:r w:rsidRPr="000B785F">
              <w:rPr>
                <w:sz w:val="18"/>
                <w:szCs w:val="18"/>
              </w:rPr>
              <w:t>Inflation rise.</w:t>
            </w:r>
          </w:p>
          <w:p w14:paraId="55D925D4" w14:textId="77777777" w:rsidR="000B785F" w:rsidRDefault="000B785F" w:rsidP="00627717">
            <w:pPr>
              <w:rPr>
                <w:sz w:val="18"/>
                <w:szCs w:val="18"/>
              </w:rPr>
            </w:pPr>
            <w:r w:rsidRPr="000B785F">
              <w:rPr>
                <w:sz w:val="18"/>
                <w:szCs w:val="18"/>
              </w:rPr>
              <w:t>High interest rates will stop gyms from barrowing capital.</w:t>
            </w:r>
          </w:p>
          <w:p w14:paraId="70A11A19" w14:textId="4ABB12E2" w:rsidR="00141A1E" w:rsidRPr="000B785F" w:rsidRDefault="00141A1E" w:rsidP="00627717">
            <w:pPr>
              <w:rPr>
                <w:sz w:val="18"/>
                <w:szCs w:val="18"/>
              </w:rPr>
            </w:pPr>
            <w:r>
              <w:rPr>
                <w:sz w:val="18"/>
                <w:szCs w:val="18"/>
              </w:rPr>
              <w:t>Low interest rates will encourage further loans for investment.</w:t>
            </w:r>
          </w:p>
          <w:p w14:paraId="0ACD8109" w14:textId="1BB1AF2D" w:rsidR="000B785F" w:rsidRPr="000B785F" w:rsidRDefault="000B785F" w:rsidP="00627717">
            <w:pPr>
              <w:rPr>
                <w:sz w:val="18"/>
                <w:szCs w:val="18"/>
              </w:rPr>
            </w:pPr>
            <w:r w:rsidRPr="000B785F">
              <w:rPr>
                <w:sz w:val="18"/>
                <w:szCs w:val="18"/>
              </w:rPr>
              <w:t>Increased unemployment rates forcing to spend less</w:t>
            </w:r>
          </w:p>
        </w:tc>
        <w:tc>
          <w:tcPr>
            <w:tcW w:w="1835" w:type="dxa"/>
          </w:tcPr>
          <w:p w14:paraId="08DBF211" w14:textId="6B44F644" w:rsidR="00627717" w:rsidRPr="000B785F" w:rsidRDefault="000B785F" w:rsidP="00627717">
            <w:pPr>
              <w:rPr>
                <w:sz w:val="18"/>
                <w:szCs w:val="18"/>
              </w:rPr>
            </w:pPr>
            <w:r>
              <w:rPr>
                <w:sz w:val="18"/>
                <w:szCs w:val="18"/>
              </w:rPr>
              <w:t>High</w:t>
            </w:r>
          </w:p>
        </w:tc>
        <w:tc>
          <w:tcPr>
            <w:tcW w:w="1835" w:type="dxa"/>
          </w:tcPr>
          <w:p w14:paraId="78E227B3" w14:textId="5F573C5E" w:rsidR="00627717" w:rsidRPr="000B785F" w:rsidRDefault="000B785F" w:rsidP="00627717">
            <w:pPr>
              <w:rPr>
                <w:sz w:val="18"/>
                <w:szCs w:val="18"/>
              </w:rPr>
            </w:pPr>
            <w:r>
              <w:rPr>
                <w:sz w:val="18"/>
                <w:szCs w:val="18"/>
              </w:rPr>
              <w:t>2-3 years</w:t>
            </w:r>
          </w:p>
        </w:tc>
        <w:tc>
          <w:tcPr>
            <w:tcW w:w="1835" w:type="dxa"/>
          </w:tcPr>
          <w:p w14:paraId="171A00B5" w14:textId="27673785" w:rsidR="00627717" w:rsidRPr="000B785F" w:rsidRDefault="000B785F" w:rsidP="00627717">
            <w:pPr>
              <w:rPr>
                <w:sz w:val="18"/>
                <w:szCs w:val="18"/>
              </w:rPr>
            </w:pPr>
            <w:r>
              <w:rPr>
                <w:sz w:val="18"/>
                <w:szCs w:val="18"/>
              </w:rPr>
              <w:t>Increasing</w:t>
            </w:r>
          </w:p>
        </w:tc>
        <w:tc>
          <w:tcPr>
            <w:tcW w:w="1836" w:type="dxa"/>
          </w:tcPr>
          <w:p w14:paraId="5B99CAD6" w14:textId="5A27E5CF" w:rsidR="00627717" w:rsidRPr="000B785F" w:rsidRDefault="000B785F" w:rsidP="00627717">
            <w:pPr>
              <w:rPr>
                <w:sz w:val="18"/>
                <w:szCs w:val="18"/>
              </w:rPr>
            </w:pPr>
            <w:r>
              <w:rPr>
                <w:sz w:val="18"/>
                <w:szCs w:val="18"/>
              </w:rPr>
              <w:t>Critical</w:t>
            </w:r>
          </w:p>
        </w:tc>
      </w:tr>
      <w:tr w:rsidR="00627717" w14:paraId="0F67CE9B" w14:textId="77777777" w:rsidTr="00627717">
        <w:trPr>
          <w:trHeight w:val="785"/>
        </w:trPr>
        <w:tc>
          <w:tcPr>
            <w:tcW w:w="1835" w:type="dxa"/>
          </w:tcPr>
          <w:p w14:paraId="2B5CBC2D" w14:textId="77777777" w:rsidR="00627717" w:rsidRDefault="000B785F" w:rsidP="00627717">
            <w:pPr>
              <w:rPr>
                <w:sz w:val="18"/>
                <w:szCs w:val="18"/>
              </w:rPr>
            </w:pPr>
            <w:r w:rsidRPr="000B785F">
              <w:rPr>
                <w:sz w:val="18"/>
                <w:szCs w:val="18"/>
              </w:rPr>
              <w:lastRenderedPageBreak/>
              <w:t>Socio-cultural-</w:t>
            </w:r>
          </w:p>
          <w:p w14:paraId="02267998" w14:textId="77777777" w:rsidR="000B785F" w:rsidRDefault="000B785F" w:rsidP="00627717">
            <w:pPr>
              <w:rPr>
                <w:sz w:val="18"/>
                <w:szCs w:val="18"/>
              </w:rPr>
            </w:pPr>
            <w:r>
              <w:rPr>
                <w:sz w:val="18"/>
                <w:szCs w:val="18"/>
              </w:rPr>
              <w:t>Change in demographics.</w:t>
            </w:r>
          </w:p>
          <w:p w14:paraId="2EB8D092" w14:textId="77777777" w:rsidR="000B785F" w:rsidRDefault="000B785F" w:rsidP="00627717">
            <w:pPr>
              <w:rPr>
                <w:sz w:val="18"/>
                <w:szCs w:val="18"/>
              </w:rPr>
            </w:pPr>
            <w:r>
              <w:rPr>
                <w:sz w:val="18"/>
                <w:szCs w:val="18"/>
              </w:rPr>
              <w:t>Increase in heath awareness can motivate the gym  industry.</w:t>
            </w:r>
          </w:p>
          <w:p w14:paraId="7C5C94ED" w14:textId="77777777" w:rsidR="00D616DD" w:rsidRDefault="000B785F" w:rsidP="00627717">
            <w:pPr>
              <w:rPr>
                <w:sz w:val="18"/>
                <w:szCs w:val="18"/>
              </w:rPr>
            </w:pPr>
            <w:r>
              <w:rPr>
                <w:sz w:val="18"/>
                <w:szCs w:val="18"/>
              </w:rPr>
              <w:t>Rise in Work from home lifestyles  can drive demand for fitness</w:t>
            </w:r>
            <w:r w:rsidR="00D616DD">
              <w:rPr>
                <w:sz w:val="18"/>
                <w:szCs w:val="18"/>
              </w:rPr>
              <w:t>.</w:t>
            </w:r>
          </w:p>
          <w:p w14:paraId="53C4A171" w14:textId="46E7BF54" w:rsidR="00D616DD" w:rsidRPr="000B785F" w:rsidRDefault="00D616DD" w:rsidP="00627717">
            <w:pPr>
              <w:rPr>
                <w:sz w:val="18"/>
                <w:szCs w:val="18"/>
              </w:rPr>
            </w:pPr>
            <w:r>
              <w:rPr>
                <w:sz w:val="18"/>
                <w:szCs w:val="18"/>
              </w:rPr>
              <w:t xml:space="preserve"> Increase in obesity and mental health demand more active lifestyles.</w:t>
            </w:r>
          </w:p>
        </w:tc>
        <w:tc>
          <w:tcPr>
            <w:tcW w:w="1835" w:type="dxa"/>
          </w:tcPr>
          <w:p w14:paraId="39725D0B" w14:textId="27B9A4DB" w:rsidR="00627717" w:rsidRPr="00D616DD" w:rsidRDefault="00D616DD" w:rsidP="00627717">
            <w:pPr>
              <w:rPr>
                <w:sz w:val="18"/>
                <w:szCs w:val="18"/>
              </w:rPr>
            </w:pPr>
            <w:r w:rsidRPr="00D616DD">
              <w:rPr>
                <w:sz w:val="18"/>
                <w:szCs w:val="18"/>
              </w:rPr>
              <w:t>High</w:t>
            </w:r>
          </w:p>
        </w:tc>
        <w:tc>
          <w:tcPr>
            <w:tcW w:w="1835" w:type="dxa"/>
          </w:tcPr>
          <w:p w14:paraId="73684589" w14:textId="07E243C2" w:rsidR="00627717" w:rsidRPr="00D616DD" w:rsidRDefault="00D616DD" w:rsidP="00627717">
            <w:pPr>
              <w:rPr>
                <w:sz w:val="18"/>
                <w:szCs w:val="18"/>
              </w:rPr>
            </w:pPr>
            <w:r w:rsidRPr="00D616DD">
              <w:rPr>
                <w:sz w:val="18"/>
                <w:szCs w:val="18"/>
              </w:rPr>
              <w:t xml:space="preserve">Continuous </w:t>
            </w:r>
          </w:p>
        </w:tc>
        <w:tc>
          <w:tcPr>
            <w:tcW w:w="1835" w:type="dxa"/>
          </w:tcPr>
          <w:p w14:paraId="0240911C" w14:textId="63EA71B4" w:rsidR="00627717" w:rsidRPr="00D616DD" w:rsidRDefault="00D616DD" w:rsidP="00627717">
            <w:pPr>
              <w:rPr>
                <w:sz w:val="18"/>
                <w:szCs w:val="18"/>
              </w:rPr>
            </w:pPr>
            <w:r w:rsidRPr="00D616DD">
              <w:rPr>
                <w:sz w:val="18"/>
                <w:szCs w:val="18"/>
              </w:rPr>
              <w:t>increasing</w:t>
            </w:r>
          </w:p>
        </w:tc>
        <w:tc>
          <w:tcPr>
            <w:tcW w:w="1836" w:type="dxa"/>
          </w:tcPr>
          <w:p w14:paraId="020B87DD" w14:textId="49BE373D" w:rsidR="00627717" w:rsidRPr="00D616DD" w:rsidRDefault="00D616DD" w:rsidP="00627717">
            <w:pPr>
              <w:rPr>
                <w:sz w:val="18"/>
                <w:szCs w:val="18"/>
              </w:rPr>
            </w:pPr>
            <w:r w:rsidRPr="00D616DD">
              <w:rPr>
                <w:sz w:val="18"/>
                <w:szCs w:val="18"/>
              </w:rPr>
              <w:t xml:space="preserve">Critical </w:t>
            </w:r>
          </w:p>
        </w:tc>
      </w:tr>
      <w:tr w:rsidR="00627717" w14:paraId="5505FBAD" w14:textId="77777777" w:rsidTr="002047F1">
        <w:trPr>
          <w:trHeight w:val="5608"/>
        </w:trPr>
        <w:tc>
          <w:tcPr>
            <w:tcW w:w="1835" w:type="dxa"/>
          </w:tcPr>
          <w:p w14:paraId="11C99CA9" w14:textId="77777777" w:rsidR="00627717" w:rsidRDefault="00D616DD" w:rsidP="00627717">
            <w:pPr>
              <w:rPr>
                <w:sz w:val="18"/>
                <w:szCs w:val="18"/>
              </w:rPr>
            </w:pPr>
            <w:r w:rsidRPr="00D616DD">
              <w:rPr>
                <w:sz w:val="18"/>
                <w:szCs w:val="18"/>
              </w:rPr>
              <w:t>Technological-</w:t>
            </w:r>
          </w:p>
          <w:p w14:paraId="116CB223" w14:textId="3E2C042C" w:rsidR="00D616DD" w:rsidRDefault="00D616DD" w:rsidP="00627717">
            <w:pPr>
              <w:rPr>
                <w:sz w:val="18"/>
                <w:szCs w:val="18"/>
              </w:rPr>
            </w:pPr>
            <w:r>
              <w:rPr>
                <w:sz w:val="18"/>
                <w:szCs w:val="18"/>
              </w:rPr>
              <w:t>Increase in tech- developments can affect gym services and rise costs.</w:t>
            </w:r>
          </w:p>
          <w:p w14:paraId="66D6908F" w14:textId="07348CF6" w:rsidR="007B1A73" w:rsidRDefault="007B1A73" w:rsidP="00627717">
            <w:pPr>
              <w:rPr>
                <w:sz w:val="18"/>
                <w:szCs w:val="18"/>
              </w:rPr>
            </w:pPr>
            <w:r>
              <w:rPr>
                <w:sz w:val="18"/>
                <w:szCs w:val="18"/>
              </w:rPr>
              <w:t>Rise in social media influence,</w:t>
            </w:r>
          </w:p>
          <w:p w14:paraId="56B9D04C" w14:textId="3CA68A98" w:rsidR="00D616DD" w:rsidRDefault="00D616DD" w:rsidP="00627717">
            <w:pPr>
              <w:rPr>
                <w:sz w:val="18"/>
                <w:szCs w:val="18"/>
              </w:rPr>
            </w:pPr>
            <w:r>
              <w:rPr>
                <w:sz w:val="18"/>
                <w:szCs w:val="18"/>
              </w:rPr>
              <w:t>Online training and fitness classes substituting gyms.</w:t>
            </w:r>
          </w:p>
          <w:p w14:paraId="7F043AD2" w14:textId="07DDC605" w:rsidR="00D616DD" w:rsidRDefault="00D616DD" w:rsidP="00627717">
            <w:pPr>
              <w:rPr>
                <w:sz w:val="18"/>
                <w:szCs w:val="18"/>
              </w:rPr>
            </w:pPr>
            <w:r>
              <w:rPr>
                <w:sz w:val="18"/>
                <w:szCs w:val="18"/>
              </w:rPr>
              <w:t>Social media educating people on how to remain fit at low costs.</w:t>
            </w:r>
          </w:p>
          <w:p w14:paraId="125AF4E7" w14:textId="2C13E0AF" w:rsidR="00D616DD" w:rsidRDefault="00D616DD" w:rsidP="00627717">
            <w:pPr>
              <w:rPr>
                <w:sz w:val="18"/>
                <w:szCs w:val="18"/>
              </w:rPr>
            </w:pPr>
            <w:r>
              <w:rPr>
                <w:sz w:val="18"/>
                <w:szCs w:val="18"/>
              </w:rPr>
              <w:t>Technological developments creating new marketing strategies.</w:t>
            </w:r>
          </w:p>
          <w:p w14:paraId="2BE7E905" w14:textId="3F9E023E" w:rsidR="00D616DD" w:rsidRDefault="00D616DD" w:rsidP="00627717">
            <w:pPr>
              <w:rPr>
                <w:sz w:val="18"/>
                <w:szCs w:val="18"/>
              </w:rPr>
            </w:pPr>
            <w:r>
              <w:rPr>
                <w:sz w:val="18"/>
                <w:szCs w:val="18"/>
              </w:rPr>
              <w:t>New innovations and gym equipment’s can enhance gym services and attract customers.</w:t>
            </w:r>
          </w:p>
          <w:p w14:paraId="3DC6E1AE" w14:textId="77777777" w:rsidR="00D616DD" w:rsidRDefault="00D616DD" w:rsidP="00627717">
            <w:pPr>
              <w:rPr>
                <w:sz w:val="18"/>
                <w:szCs w:val="18"/>
              </w:rPr>
            </w:pPr>
          </w:p>
          <w:p w14:paraId="1A6ECC73" w14:textId="77777777" w:rsidR="00D616DD" w:rsidRDefault="00D616DD" w:rsidP="00627717">
            <w:pPr>
              <w:rPr>
                <w:sz w:val="18"/>
                <w:szCs w:val="18"/>
              </w:rPr>
            </w:pPr>
          </w:p>
          <w:p w14:paraId="48D2F066" w14:textId="77777777" w:rsidR="00D616DD" w:rsidRDefault="00D616DD" w:rsidP="00627717">
            <w:pPr>
              <w:rPr>
                <w:sz w:val="18"/>
                <w:szCs w:val="18"/>
              </w:rPr>
            </w:pPr>
          </w:p>
          <w:p w14:paraId="1C6DC5F4" w14:textId="17CB3543" w:rsidR="00D616DD" w:rsidRPr="00D616DD" w:rsidRDefault="00D616DD" w:rsidP="00627717">
            <w:pPr>
              <w:rPr>
                <w:sz w:val="18"/>
                <w:szCs w:val="18"/>
              </w:rPr>
            </w:pPr>
          </w:p>
        </w:tc>
        <w:tc>
          <w:tcPr>
            <w:tcW w:w="1835" w:type="dxa"/>
          </w:tcPr>
          <w:p w14:paraId="3A4FF5F4" w14:textId="5FC84526" w:rsidR="00627717" w:rsidRPr="00D616DD" w:rsidRDefault="00D616DD" w:rsidP="00627717">
            <w:pPr>
              <w:rPr>
                <w:sz w:val="18"/>
                <w:szCs w:val="18"/>
              </w:rPr>
            </w:pPr>
            <w:r w:rsidRPr="00D616DD">
              <w:rPr>
                <w:sz w:val="18"/>
                <w:szCs w:val="18"/>
              </w:rPr>
              <w:t>High</w:t>
            </w:r>
          </w:p>
        </w:tc>
        <w:tc>
          <w:tcPr>
            <w:tcW w:w="1835" w:type="dxa"/>
          </w:tcPr>
          <w:p w14:paraId="289B70E0" w14:textId="7C297063" w:rsidR="00627717" w:rsidRPr="00D616DD" w:rsidRDefault="00D616DD" w:rsidP="00627717">
            <w:pPr>
              <w:rPr>
                <w:sz w:val="18"/>
                <w:szCs w:val="18"/>
              </w:rPr>
            </w:pPr>
            <w:r w:rsidRPr="00D616DD">
              <w:rPr>
                <w:sz w:val="18"/>
                <w:szCs w:val="18"/>
              </w:rPr>
              <w:t>continuous</w:t>
            </w:r>
          </w:p>
        </w:tc>
        <w:tc>
          <w:tcPr>
            <w:tcW w:w="1835" w:type="dxa"/>
          </w:tcPr>
          <w:p w14:paraId="6E46160B" w14:textId="72EA2684" w:rsidR="00627717" w:rsidRPr="00D616DD" w:rsidRDefault="00D616DD" w:rsidP="00627717">
            <w:pPr>
              <w:rPr>
                <w:sz w:val="18"/>
                <w:szCs w:val="18"/>
              </w:rPr>
            </w:pPr>
            <w:r w:rsidRPr="00D616DD">
              <w:rPr>
                <w:sz w:val="18"/>
                <w:szCs w:val="18"/>
              </w:rPr>
              <w:t xml:space="preserve">Increasing </w:t>
            </w:r>
          </w:p>
        </w:tc>
        <w:tc>
          <w:tcPr>
            <w:tcW w:w="1836" w:type="dxa"/>
          </w:tcPr>
          <w:p w14:paraId="11C88794" w14:textId="602D48B7" w:rsidR="00627717" w:rsidRPr="00D616DD" w:rsidRDefault="00D616DD" w:rsidP="00627717">
            <w:pPr>
              <w:rPr>
                <w:sz w:val="18"/>
                <w:szCs w:val="18"/>
              </w:rPr>
            </w:pPr>
            <w:r w:rsidRPr="00D616DD">
              <w:rPr>
                <w:sz w:val="18"/>
                <w:szCs w:val="18"/>
              </w:rPr>
              <w:t xml:space="preserve">Critical </w:t>
            </w:r>
          </w:p>
        </w:tc>
      </w:tr>
      <w:tr w:rsidR="00627717" w14:paraId="78421A1E" w14:textId="77777777" w:rsidTr="00627717">
        <w:trPr>
          <w:trHeight w:val="785"/>
        </w:trPr>
        <w:tc>
          <w:tcPr>
            <w:tcW w:w="1835" w:type="dxa"/>
          </w:tcPr>
          <w:p w14:paraId="01834DCE" w14:textId="77777777" w:rsidR="00627717" w:rsidRDefault="00661B82" w:rsidP="00627717">
            <w:pPr>
              <w:rPr>
                <w:sz w:val="18"/>
                <w:szCs w:val="18"/>
              </w:rPr>
            </w:pPr>
            <w:r w:rsidRPr="00661B82">
              <w:rPr>
                <w:sz w:val="18"/>
                <w:szCs w:val="18"/>
              </w:rPr>
              <w:t>Environmental-</w:t>
            </w:r>
          </w:p>
          <w:p w14:paraId="03869961" w14:textId="1AD38481" w:rsidR="00661B82" w:rsidRDefault="00661B82" w:rsidP="00627717">
            <w:pPr>
              <w:rPr>
                <w:sz w:val="18"/>
                <w:szCs w:val="18"/>
              </w:rPr>
            </w:pPr>
            <w:r>
              <w:rPr>
                <w:sz w:val="18"/>
                <w:szCs w:val="18"/>
              </w:rPr>
              <w:t>Increase in sustainable and renewable energy to reduce costs.</w:t>
            </w:r>
          </w:p>
          <w:p w14:paraId="3A929861" w14:textId="7FEBE541" w:rsidR="00661B82" w:rsidRDefault="00661B82" w:rsidP="00627717">
            <w:pPr>
              <w:rPr>
                <w:sz w:val="18"/>
                <w:szCs w:val="18"/>
              </w:rPr>
            </w:pPr>
            <w:r>
              <w:rPr>
                <w:sz w:val="18"/>
                <w:szCs w:val="18"/>
              </w:rPr>
              <w:t xml:space="preserve">New </w:t>
            </w:r>
            <w:r w:rsidR="002047F1">
              <w:rPr>
                <w:sz w:val="18"/>
                <w:szCs w:val="18"/>
              </w:rPr>
              <w:t>ecofriendly</w:t>
            </w:r>
            <w:r>
              <w:rPr>
                <w:sz w:val="18"/>
                <w:szCs w:val="18"/>
              </w:rPr>
              <w:t xml:space="preserve"> </w:t>
            </w:r>
            <w:r w:rsidR="002047F1">
              <w:rPr>
                <w:sz w:val="18"/>
                <w:szCs w:val="18"/>
              </w:rPr>
              <w:t>equipment’s</w:t>
            </w:r>
            <w:r>
              <w:rPr>
                <w:sz w:val="18"/>
                <w:szCs w:val="18"/>
              </w:rPr>
              <w:t xml:space="preserve"> will reduce costs of services.</w:t>
            </w:r>
          </w:p>
          <w:p w14:paraId="6E7B845B" w14:textId="565D1D09" w:rsidR="00661B82" w:rsidRDefault="00661B82" w:rsidP="00627717">
            <w:pPr>
              <w:rPr>
                <w:sz w:val="18"/>
                <w:szCs w:val="18"/>
              </w:rPr>
            </w:pPr>
            <w:r>
              <w:rPr>
                <w:sz w:val="18"/>
                <w:szCs w:val="18"/>
              </w:rPr>
              <w:t>Eco friendly and green conscious customers are high in demand.</w:t>
            </w:r>
          </w:p>
          <w:p w14:paraId="5D9946C4" w14:textId="3C847E7B" w:rsidR="00661B82" w:rsidRPr="00661B82" w:rsidRDefault="00661B82" w:rsidP="00627717">
            <w:pPr>
              <w:rPr>
                <w:sz w:val="18"/>
                <w:szCs w:val="18"/>
              </w:rPr>
            </w:pPr>
            <w:r>
              <w:rPr>
                <w:sz w:val="18"/>
                <w:szCs w:val="18"/>
              </w:rPr>
              <w:t>Severe weather conditions can increase absentees in memberships.</w:t>
            </w:r>
          </w:p>
          <w:p w14:paraId="6194FD8D" w14:textId="43CC970A" w:rsidR="00661B82" w:rsidRPr="00661B82" w:rsidRDefault="00661B82" w:rsidP="00627717">
            <w:pPr>
              <w:rPr>
                <w:sz w:val="18"/>
                <w:szCs w:val="18"/>
              </w:rPr>
            </w:pPr>
          </w:p>
        </w:tc>
        <w:tc>
          <w:tcPr>
            <w:tcW w:w="1835" w:type="dxa"/>
          </w:tcPr>
          <w:p w14:paraId="2BD00508" w14:textId="03603825" w:rsidR="00627717" w:rsidRPr="00661B82" w:rsidRDefault="008E45D0" w:rsidP="00627717">
            <w:pPr>
              <w:rPr>
                <w:sz w:val="18"/>
                <w:szCs w:val="18"/>
              </w:rPr>
            </w:pPr>
            <w:r>
              <w:rPr>
                <w:sz w:val="18"/>
                <w:szCs w:val="18"/>
              </w:rPr>
              <w:t>Low</w:t>
            </w:r>
          </w:p>
        </w:tc>
        <w:tc>
          <w:tcPr>
            <w:tcW w:w="1835" w:type="dxa"/>
          </w:tcPr>
          <w:p w14:paraId="665DD294" w14:textId="2499E655" w:rsidR="00627717" w:rsidRPr="001F67F3" w:rsidRDefault="001F67F3" w:rsidP="00627717">
            <w:pPr>
              <w:rPr>
                <w:sz w:val="18"/>
                <w:szCs w:val="18"/>
              </w:rPr>
            </w:pPr>
            <w:r w:rsidRPr="001F67F3">
              <w:rPr>
                <w:sz w:val="18"/>
                <w:szCs w:val="18"/>
              </w:rPr>
              <w:t>3-4 years</w:t>
            </w:r>
          </w:p>
        </w:tc>
        <w:tc>
          <w:tcPr>
            <w:tcW w:w="1835" w:type="dxa"/>
          </w:tcPr>
          <w:p w14:paraId="38646D54" w14:textId="00C8CB26" w:rsidR="00627717" w:rsidRPr="001F67F3" w:rsidRDefault="001F67F3" w:rsidP="00627717">
            <w:pPr>
              <w:rPr>
                <w:sz w:val="18"/>
                <w:szCs w:val="18"/>
              </w:rPr>
            </w:pPr>
            <w:r w:rsidRPr="001F67F3">
              <w:rPr>
                <w:sz w:val="18"/>
                <w:szCs w:val="18"/>
              </w:rPr>
              <w:t>increasing</w:t>
            </w:r>
          </w:p>
        </w:tc>
        <w:tc>
          <w:tcPr>
            <w:tcW w:w="1836" w:type="dxa"/>
          </w:tcPr>
          <w:p w14:paraId="7FC30920" w14:textId="36B87297" w:rsidR="00627717" w:rsidRPr="001F67F3" w:rsidRDefault="001F67F3" w:rsidP="00627717">
            <w:pPr>
              <w:rPr>
                <w:sz w:val="18"/>
                <w:szCs w:val="18"/>
              </w:rPr>
            </w:pPr>
            <w:r w:rsidRPr="001F67F3">
              <w:rPr>
                <w:sz w:val="18"/>
                <w:szCs w:val="18"/>
              </w:rPr>
              <w:t>Not important</w:t>
            </w:r>
          </w:p>
        </w:tc>
      </w:tr>
      <w:tr w:rsidR="00627717" w14:paraId="332B1A61" w14:textId="77777777" w:rsidTr="00627717">
        <w:trPr>
          <w:trHeight w:val="785"/>
        </w:trPr>
        <w:tc>
          <w:tcPr>
            <w:tcW w:w="1835" w:type="dxa"/>
          </w:tcPr>
          <w:p w14:paraId="6E9A5A9C" w14:textId="77777777" w:rsidR="00627717" w:rsidRPr="008E45D0" w:rsidRDefault="00661B82" w:rsidP="00627717">
            <w:pPr>
              <w:rPr>
                <w:sz w:val="18"/>
                <w:szCs w:val="18"/>
              </w:rPr>
            </w:pPr>
            <w:r w:rsidRPr="008E45D0">
              <w:rPr>
                <w:sz w:val="18"/>
                <w:szCs w:val="18"/>
              </w:rPr>
              <w:lastRenderedPageBreak/>
              <w:t>Legal-</w:t>
            </w:r>
          </w:p>
          <w:p w14:paraId="43893DE3" w14:textId="2A885604" w:rsidR="00661B82" w:rsidRPr="008E45D0" w:rsidRDefault="00661B82" w:rsidP="00627717">
            <w:pPr>
              <w:rPr>
                <w:sz w:val="18"/>
                <w:szCs w:val="18"/>
              </w:rPr>
            </w:pPr>
            <w:r w:rsidRPr="008E45D0">
              <w:rPr>
                <w:sz w:val="18"/>
                <w:szCs w:val="18"/>
              </w:rPr>
              <w:t xml:space="preserve">Changes in employment laws can </w:t>
            </w:r>
            <w:r w:rsidR="00F37B39">
              <w:rPr>
                <w:sz w:val="18"/>
                <w:szCs w:val="18"/>
              </w:rPr>
              <w:t>a</w:t>
            </w:r>
            <w:r w:rsidRPr="008E45D0">
              <w:rPr>
                <w:sz w:val="18"/>
                <w:szCs w:val="18"/>
              </w:rPr>
              <w:t>ffect staff issues.</w:t>
            </w:r>
          </w:p>
          <w:p w14:paraId="1AF0D6BB" w14:textId="6A9C0E7D" w:rsidR="00661B82" w:rsidRDefault="00661B82" w:rsidP="00627717">
            <w:r w:rsidRPr="008E45D0">
              <w:rPr>
                <w:sz w:val="18"/>
                <w:szCs w:val="18"/>
              </w:rPr>
              <w:t>Gym services can be obstructed due to changes in consumer protection laws</w:t>
            </w:r>
            <w:r>
              <w:t>.</w:t>
            </w:r>
          </w:p>
        </w:tc>
        <w:tc>
          <w:tcPr>
            <w:tcW w:w="1835" w:type="dxa"/>
          </w:tcPr>
          <w:p w14:paraId="246A71B7" w14:textId="315FDBCC" w:rsidR="00627717" w:rsidRPr="001F67F3" w:rsidRDefault="008E45D0" w:rsidP="00627717">
            <w:pPr>
              <w:rPr>
                <w:sz w:val="18"/>
                <w:szCs w:val="18"/>
              </w:rPr>
            </w:pPr>
            <w:r w:rsidRPr="001F67F3">
              <w:rPr>
                <w:sz w:val="18"/>
                <w:szCs w:val="18"/>
              </w:rPr>
              <w:t>Low</w:t>
            </w:r>
          </w:p>
        </w:tc>
        <w:tc>
          <w:tcPr>
            <w:tcW w:w="1835" w:type="dxa"/>
          </w:tcPr>
          <w:p w14:paraId="229952A6" w14:textId="251498C0" w:rsidR="00627717" w:rsidRPr="001F67F3" w:rsidRDefault="008E45D0" w:rsidP="00627717">
            <w:pPr>
              <w:rPr>
                <w:sz w:val="18"/>
                <w:szCs w:val="18"/>
              </w:rPr>
            </w:pPr>
            <w:r w:rsidRPr="001F67F3">
              <w:rPr>
                <w:sz w:val="18"/>
                <w:szCs w:val="18"/>
              </w:rPr>
              <w:t>2-3 years</w:t>
            </w:r>
          </w:p>
        </w:tc>
        <w:tc>
          <w:tcPr>
            <w:tcW w:w="1835" w:type="dxa"/>
          </w:tcPr>
          <w:p w14:paraId="6F04639F" w14:textId="30D1F267" w:rsidR="00627717" w:rsidRPr="001F67F3" w:rsidRDefault="001F67F3" w:rsidP="00627717">
            <w:pPr>
              <w:rPr>
                <w:sz w:val="18"/>
                <w:szCs w:val="18"/>
              </w:rPr>
            </w:pPr>
            <w:r w:rsidRPr="001F67F3">
              <w:rPr>
                <w:sz w:val="18"/>
                <w:szCs w:val="18"/>
              </w:rPr>
              <w:t>Unchanged</w:t>
            </w:r>
          </w:p>
        </w:tc>
        <w:tc>
          <w:tcPr>
            <w:tcW w:w="1836" w:type="dxa"/>
          </w:tcPr>
          <w:p w14:paraId="166EC93E" w14:textId="4271F670" w:rsidR="00627717" w:rsidRPr="001F67F3" w:rsidRDefault="008E45D0" w:rsidP="00627717">
            <w:pPr>
              <w:rPr>
                <w:sz w:val="18"/>
                <w:szCs w:val="18"/>
              </w:rPr>
            </w:pPr>
            <w:r w:rsidRPr="001F67F3">
              <w:rPr>
                <w:sz w:val="18"/>
                <w:szCs w:val="18"/>
              </w:rPr>
              <w:t xml:space="preserve">Important </w:t>
            </w:r>
          </w:p>
        </w:tc>
      </w:tr>
    </w:tbl>
    <w:p w14:paraId="152C7829" w14:textId="40D8D6BB" w:rsidR="00515420" w:rsidRPr="00BD123A" w:rsidRDefault="00BD123A" w:rsidP="00627717">
      <w:pPr>
        <w:rPr>
          <w:sz w:val="20"/>
          <w:szCs w:val="20"/>
        </w:rPr>
      </w:pPr>
      <w:r>
        <w:rPr>
          <w:sz w:val="20"/>
          <w:szCs w:val="20"/>
        </w:rPr>
        <w:t xml:space="preserve">                                                                                         </w:t>
      </w:r>
      <w:r w:rsidRPr="00BD123A">
        <w:rPr>
          <w:sz w:val="20"/>
          <w:szCs w:val="20"/>
        </w:rPr>
        <w:t>Table 3. PESTEL analysis</w:t>
      </w:r>
    </w:p>
    <w:p w14:paraId="55527EFA" w14:textId="1B1524AB" w:rsidR="00627717" w:rsidRPr="00626DF2" w:rsidRDefault="00141A1E" w:rsidP="00626DF2">
      <w:pPr>
        <w:spacing w:line="360" w:lineRule="auto"/>
        <w:rPr>
          <w:rFonts w:ascii="Arial" w:hAnsi="Arial" w:cs="Arial"/>
        </w:rPr>
      </w:pPr>
      <w:r w:rsidRPr="00626DF2">
        <w:rPr>
          <w:rFonts w:ascii="Arial" w:hAnsi="Arial" w:cs="Arial"/>
        </w:rPr>
        <w:t xml:space="preserve">The PESTEL above emphasis on a few particular factors that hold a higher threat as well as can bring in opportunities for the business. Economic factors such as the recession can affect business when customers start to reduce unnecessary spending. The rise in competition also means the business will need to invest further to improve competitive advantage. With interest rates rising and falling can be both, beneficial as more money can be barrowed to invest in the business and high interest rates will discourage further loans. Socio- cultural factor has huge impact on the gym industry as changing </w:t>
      </w:r>
      <w:r w:rsidR="00F406F7" w:rsidRPr="00626DF2">
        <w:rPr>
          <w:rFonts w:ascii="Arial" w:hAnsi="Arial" w:cs="Arial"/>
        </w:rPr>
        <w:t>demographics</w:t>
      </w:r>
      <w:r w:rsidRPr="00626DF2">
        <w:rPr>
          <w:rFonts w:ascii="Arial" w:hAnsi="Arial" w:cs="Arial"/>
        </w:rPr>
        <w:t xml:space="preserve"> </w:t>
      </w:r>
      <w:r w:rsidR="00F406F7" w:rsidRPr="00626DF2">
        <w:rPr>
          <w:rFonts w:ascii="Arial" w:hAnsi="Arial" w:cs="Arial"/>
        </w:rPr>
        <w:t>increases. With ageing population preferences will change, increase in population means people will start to move out of area and busy lifestyles will call for more flexible workout sessions and personal trainers.</w:t>
      </w:r>
    </w:p>
    <w:p w14:paraId="0655C246" w14:textId="7DEDE33C" w:rsidR="00626DF2" w:rsidRPr="00567FBE" w:rsidRDefault="00A726FF" w:rsidP="00567FBE">
      <w:pPr>
        <w:spacing w:line="360" w:lineRule="auto"/>
        <w:rPr>
          <w:rFonts w:ascii="Arial" w:hAnsi="Arial" w:cs="Arial"/>
        </w:rPr>
      </w:pPr>
      <w:r w:rsidRPr="00626DF2">
        <w:rPr>
          <w:rFonts w:ascii="Arial" w:hAnsi="Arial" w:cs="Arial"/>
        </w:rPr>
        <w:t xml:space="preserve">Technological factors hold critical importance in the fitness industry as continuous innovations impose a threat for gyms to stay on top of new developments and </w:t>
      </w:r>
      <w:r w:rsidR="004C6468" w:rsidRPr="00626DF2">
        <w:rPr>
          <w:rFonts w:ascii="Arial" w:hAnsi="Arial" w:cs="Arial"/>
        </w:rPr>
        <w:t>equipment’s</w:t>
      </w:r>
      <w:r w:rsidRPr="00626DF2">
        <w:rPr>
          <w:rFonts w:ascii="Arial" w:hAnsi="Arial" w:cs="Arial"/>
        </w:rPr>
        <w:t xml:space="preserve"> as this will not only attract new customers but retain existing customers from leaving. Gyms have fallen under extra pressure with the innovations of mobile fitness apps and online gym classes that a</w:t>
      </w:r>
      <w:r w:rsidR="006D6962" w:rsidRPr="00626DF2">
        <w:rPr>
          <w:rFonts w:ascii="Arial" w:hAnsi="Arial" w:cs="Arial"/>
        </w:rPr>
        <w:t>re</w:t>
      </w:r>
      <w:r w:rsidRPr="00626DF2">
        <w:rPr>
          <w:rFonts w:ascii="Arial" w:hAnsi="Arial" w:cs="Arial"/>
        </w:rPr>
        <w:t xml:space="preserve"> representing convenience for busy lifestyles.</w:t>
      </w:r>
      <w:r w:rsidR="007B1A73" w:rsidRPr="00626DF2">
        <w:rPr>
          <w:rFonts w:ascii="Arial" w:hAnsi="Arial" w:cs="Arial"/>
        </w:rPr>
        <w:t xml:space="preserve"> The rise in social media influence has become a huge factor that is attracting the youth, by easily promoting trends that are followed by followers.</w:t>
      </w:r>
    </w:p>
    <w:p w14:paraId="2153D604" w14:textId="230AADD4" w:rsidR="005677D1" w:rsidRDefault="005677D1" w:rsidP="00081A4A">
      <w:pPr>
        <w:pStyle w:val="Heading1"/>
        <w:rPr>
          <w:rFonts w:ascii="Arial" w:hAnsi="Arial" w:cs="Arial"/>
          <w:sz w:val="24"/>
          <w:szCs w:val="24"/>
        </w:rPr>
      </w:pPr>
      <w:bookmarkStart w:id="6" w:name="_Toc180832468"/>
      <w:r w:rsidRPr="00081A4A">
        <w:rPr>
          <w:rFonts w:ascii="Arial" w:hAnsi="Arial" w:cs="Arial"/>
          <w:sz w:val="24"/>
          <w:szCs w:val="24"/>
        </w:rPr>
        <w:t>Stakeholder analysis</w:t>
      </w:r>
      <w:bookmarkEnd w:id="6"/>
    </w:p>
    <w:p w14:paraId="2B559069" w14:textId="77777777" w:rsidR="00081A4A" w:rsidRPr="00081A4A" w:rsidRDefault="00081A4A" w:rsidP="00081A4A"/>
    <w:p w14:paraId="4EFD8950" w14:textId="61F6C3EA" w:rsidR="005677D1" w:rsidRPr="00626DF2" w:rsidRDefault="005677D1" w:rsidP="00626DF2">
      <w:pPr>
        <w:spacing w:line="360" w:lineRule="auto"/>
        <w:rPr>
          <w:rFonts w:ascii="Arial" w:hAnsi="Arial" w:cs="Arial"/>
        </w:rPr>
      </w:pPr>
      <w:r w:rsidRPr="00626DF2">
        <w:rPr>
          <w:rFonts w:ascii="Arial" w:hAnsi="Arial" w:cs="Arial"/>
        </w:rPr>
        <w:t xml:space="preserve">Stakeholders are people who hold interest in </w:t>
      </w:r>
      <w:r w:rsidR="00BA273B" w:rsidRPr="00626DF2">
        <w:rPr>
          <w:rFonts w:ascii="Arial" w:hAnsi="Arial" w:cs="Arial"/>
        </w:rPr>
        <w:t>the successful running of a</w:t>
      </w:r>
      <w:r w:rsidRPr="00626DF2">
        <w:rPr>
          <w:rFonts w:ascii="Arial" w:hAnsi="Arial" w:cs="Arial"/>
        </w:rPr>
        <w:t xml:space="preserve"> business</w:t>
      </w:r>
      <w:r w:rsidR="00BA273B" w:rsidRPr="00626DF2">
        <w:rPr>
          <w:rFonts w:ascii="Arial" w:hAnsi="Arial" w:cs="Arial"/>
        </w:rPr>
        <w:t>. These stakeholders can either affect the business or can be affected by any decision made by the business. They are categorised as internal and external stakeholders who hold different levels of power and interest</w:t>
      </w:r>
      <w:r w:rsidR="00626DF2" w:rsidRPr="00626DF2">
        <w:rPr>
          <w:rFonts w:ascii="Arial" w:hAnsi="Arial" w:cs="Arial"/>
        </w:rPr>
        <w:t xml:space="preserve"> (</w:t>
      </w:r>
      <w:proofErr w:type="spellStart"/>
      <w:r w:rsidR="00626DF2" w:rsidRPr="00626DF2">
        <w:rPr>
          <w:rFonts w:ascii="Arial" w:hAnsi="Arial" w:cs="Arial"/>
        </w:rPr>
        <w:t>Varvasovszky</w:t>
      </w:r>
      <w:proofErr w:type="spellEnd"/>
      <w:r w:rsidR="00626DF2" w:rsidRPr="00626DF2">
        <w:rPr>
          <w:rFonts w:ascii="Arial" w:hAnsi="Arial" w:cs="Arial"/>
        </w:rPr>
        <w:t xml:space="preserve"> and Brugha, 2000).</w:t>
      </w:r>
    </w:p>
    <w:p w14:paraId="4B114C70" w14:textId="52C6CDE9" w:rsidR="003555B2" w:rsidRDefault="00F3671B" w:rsidP="005677D1">
      <w:r>
        <w:rPr>
          <w:noProof/>
        </w:rPr>
        <w:lastRenderedPageBreak/>
        <w:drawing>
          <wp:anchor distT="0" distB="0" distL="114300" distR="114300" simplePos="0" relativeHeight="251665408" behindDoc="0" locked="0" layoutInCell="1" allowOverlap="1" wp14:anchorId="72966360" wp14:editId="50BAB050">
            <wp:simplePos x="0" y="0"/>
            <wp:positionH relativeFrom="column">
              <wp:posOffset>771525</wp:posOffset>
            </wp:positionH>
            <wp:positionV relativeFrom="paragraph">
              <wp:posOffset>1905</wp:posOffset>
            </wp:positionV>
            <wp:extent cx="3822700" cy="3493770"/>
            <wp:effectExtent l="0" t="0" r="6350" b="0"/>
            <wp:wrapSquare wrapText="bothSides"/>
            <wp:docPr id="14508733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73303" name="Picture 1" descr="A screenshot of a computer&#10;&#10;Description automatically generated"/>
                    <pic:cNvPicPr/>
                  </pic:nvPicPr>
                  <pic:blipFill rotWithShape="1">
                    <a:blip r:embed="rId15"/>
                    <a:srcRect l="27698" t="27646" r="32418" b="4477"/>
                    <a:stretch/>
                  </pic:blipFill>
                  <pic:spPr bwMode="auto">
                    <a:xfrm>
                      <a:off x="0" y="0"/>
                      <a:ext cx="3822700" cy="3493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F3336F" w14:textId="1F9F4BA5" w:rsidR="007B1A73" w:rsidRPr="00BD123A" w:rsidRDefault="00BD123A" w:rsidP="005677D1">
      <w:pPr>
        <w:rPr>
          <w:sz w:val="20"/>
          <w:szCs w:val="20"/>
        </w:rPr>
      </w:pPr>
      <w:r>
        <w:rPr>
          <w:sz w:val="20"/>
          <w:szCs w:val="20"/>
        </w:rPr>
        <w:t xml:space="preserve">                                                                                         </w:t>
      </w:r>
    </w:p>
    <w:p w14:paraId="76282F2E" w14:textId="77777777" w:rsidR="00650581" w:rsidRDefault="00650581" w:rsidP="00626DF2">
      <w:pPr>
        <w:spacing w:line="360" w:lineRule="auto"/>
        <w:rPr>
          <w:rFonts w:ascii="Arial" w:hAnsi="Arial" w:cs="Arial"/>
        </w:rPr>
      </w:pPr>
    </w:p>
    <w:p w14:paraId="62E40765" w14:textId="77777777" w:rsidR="00650581" w:rsidRDefault="00650581" w:rsidP="00626DF2">
      <w:pPr>
        <w:spacing w:line="360" w:lineRule="auto"/>
        <w:rPr>
          <w:rFonts w:ascii="Arial" w:hAnsi="Arial" w:cs="Arial"/>
        </w:rPr>
      </w:pPr>
    </w:p>
    <w:p w14:paraId="57494BA4" w14:textId="77777777" w:rsidR="00650581" w:rsidRDefault="00650581" w:rsidP="00626DF2">
      <w:pPr>
        <w:spacing w:line="360" w:lineRule="auto"/>
        <w:rPr>
          <w:rFonts w:ascii="Arial" w:hAnsi="Arial" w:cs="Arial"/>
        </w:rPr>
      </w:pPr>
    </w:p>
    <w:p w14:paraId="20585056" w14:textId="77777777" w:rsidR="00650581" w:rsidRDefault="00650581" w:rsidP="00626DF2">
      <w:pPr>
        <w:spacing w:line="360" w:lineRule="auto"/>
        <w:rPr>
          <w:rFonts w:ascii="Arial" w:hAnsi="Arial" w:cs="Arial"/>
        </w:rPr>
      </w:pPr>
    </w:p>
    <w:p w14:paraId="5D44C556" w14:textId="77777777" w:rsidR="00F3671B" w:rsidRDefault="00F3671B" w:rsidP="00626DF2">
      <w:pPr>
        <w:spacing w:line="360" w:lineRule="auto"/>
        <w:rPr>
          <w:rFonts w:ascii="Arial" w:hAnsi="Arial" w:cs="Arial"/>
        </w:rPr>
      </w:pPr>
    </w:p>
    <w:p w14:paraId="43B8CCD7" w14:textId="77777777" w:rsidR="00F3671B" w:rsidRDefault="00F3671B" w:rsidP="00626DF2">
      <w:pPr>
        <w:spacing w:line="360" w:lineRule="auto"/>
        <w:rPr>
          <w:rFonts w:ascii="Arial" w:hAnsi="Arial" w:cs="Arial"/>
        </w:rPr>
      </w:pPr>
    </w:p>
    <w:p w14:paraId="79EFCCE7" w14:textId="77777777" w:rsidR="00F3671B" w:rsidRDefault="00F3671B" w:rsidP="00626DF2">
      <w:pPr>
        <w:spacing w:line="360" w:lineRule="auto"/>
        <w:rPr>
          <w:rFonts w:ascii="Arial" w:hAnsi="Arial" w:cs="Arial"/>
        </w:rPr>
      </w:pPr>
    </w:p>
    <w:p w14:paraId="4BE98447" w14:textId="77777777" w:rsidR="00625B7F" w:rsidRDefault="00625B7F" w:rsidP="00626DF2">
      <w:pPr>
        <w:spacing w:line="360" w:lineRule="auto"/>
        <w:rPr>
          <w:rFonts w:ascii="Arial" w:hAnsi="Arial" w:cs="Arial"/>
        </w:rPr>
      </w:pPr>
    </w:p>
    <w:p w14:paraId="6A3C3A37" w14:textId="77777777" w:rsidR="00625B7F" w:rsidRDefault="00625B7F" w:rsidP="00626DF2">
      <w:pPr>
        <w:spacing w:line="360" w:lineRule="auto"/>
        <w:rPr>
          <w:rFonts w:ascii="Arial" w:hAnsi="Arial" w:cs="Arial"/>
        </w:rPr>
      </w:pPr>
    </w:p>
    <w:p w14:paraId="51F1E015" w14:textId="77777777" w:rsidR="00081A4A" w:rsidRDefault="00081A4A" w:rsidP="00626DF2">
      <w:pPr>
        <w:spacing w:line="360" w:lineRule="auto"/>
        <w:rPr>
          <w:rFonts w:ascii="Arial" w:hAnsi="Arial" w:cs="Arial"/>
        </w:rPr>
      </w:pPr>
    </w:p>
    <w:p w14:paraId="283F2FE9" w14:textId="0C91D700" w:rsidR="00C73F8D" w:rsidRPr="00626DF2" w:rsidRDefault="00C73F8D" w:rsidP="00626DF2">
      <w:pPr>
        <w:spacing w:line="360" w:lineRule="auto"/>
        <w:rPr>
          <w:rFonts w:ascii="Arial" w:hAnsi="Arial" w:cs="Arial"/>
        </w:rPr>
      </w:pPr>
      <w:r w:rsidRPr="00626DF2">
        <w:rPr>
          <w:rFonts w:ascii="Arial" w:hAnsi="Arial" w:cs="Arial"/>
        </w:rPr>
        <w:t>The above stakeholder analysis depicts six main stakeholders of the gym.</w:t>
      </w:r>
    </w:p>
    <w:p w14:paraId="66D778BC" w14:textId="0347B7D7" w:rsidR="003555B2" w:rsidRPr="00626DF2" w:rsidRDefault="00C73F8D" w:rsidP="00626DF2">
      <w:pPr>
        <w:spacing w:line="360" w:lineRule="auto"/>
        <w:rPr>
          <w:rFonts w:ascii="Arial" w:hAnsi="Arial" w:cs="Arial"/>
        </w:rPr>
      </w:pPr>
      <w:r w:rsidRPr="00626DF2">
        <w:rPr>
          <w:rFonts w:ascii="Arial" w:hAnsi="Arial" w:cs="Arial"/>
        </w:rPr>
        <w:t xml:space="preserve"> Investors</w:t>
      </w:r>
      <w:r w:rsidR="00127C3F" w:rsidRPr="00626DF2">
        <w:rPr>
          <w:rFonts w:ascii="Arial" w:hAnsi="Arial" w:cs="Arial"/>
        </w:rPr>
        <w:t xml:space="preserve"> and shareholders are internal stakeholders with high power and interest and have financial responsibility towards the gym. Having financial power gives them the authority to make decisions for the gyms benefit. Keeping them satisfied is beneficial for the gym as they can decide to invest further or even withdraw shares. Ther</w:t>
      </w:r>
      <w:r w:rsidR="008A4B03" w:rsidRPr="00626DF2">
        <w:rPr>
          <w:rFonts w:ascii="Arial" w:hAnsi="Arial" w:cs="Arial"/>
        </w:rPr>
        <w:t>e</w:t>
      </w:r>
      <w:r w:rsidR="00127C3F" w:rsidRPr="00626DF2">
        <w:rPr>
          <w:rFonts w:ascii="Arial" w:hAnsi="Arial" w:cs="Arial"/>
        </w:rPr>
        <w:t>fore, they must be managed closely and kept well informed on the gym</w:t>
      </w:r>
      <w:r w:rsidR="008A4B03" w:rsidRPr="00626DF2">
        <w:rPr>
          <w:rFonts w:ascii="Arial" w:hAnsi="Arial" w:cs="Arial"/>
        </w:rPr>
        <w:t>’</w:t>
      </w:r>
      <w:r w:rsidR="00127C3F" w:rsidRPr="00626DF2">
        <w:rPr>
          <w:rFonts w:ascii="Arial" w:hAnsi="Arial" w:cs="Arial"/>
        </w:rPr>
        <w:t>s developments and progress and in any upcoming changes. Investors and shareholders are usually kept informed through regular board meetings and up to date emails and letters.</w:t>
      </w:r>
    </w:p>
    <w:p w14:paraId="02C8B6A0" w14:textId="734CC137" w:rsidR="00127C3F" w:rsidRPr="00626DF2" w:rsidRDefault="00127C3F" w:rsidP="00626DF2">
      <w:pPr>
        <w:spacing w:line="360" w:lineRule="auto"/>
        <w:rPr>
          <w:rFonts w:ascii="Arial" w:hAnsi="Arial" w:cs="Arial"/>
        </w:rPr>
      </w:pPr>
      <w:r w:rsidRPr="00626DF2">
        <w:rPr>
          <w:rFonts w:ascii="Arial" w:hAnsi="Arial" w:cs="Arial"/>
        </w:rPr>
        <w:t>Emp</w:t>
      </w:r>
      <w:r w:rsidR="008A4B03" w:rsidRPr="00626DF2">
        <w:rPr>
          <w:rFonts w:ascii="Arial" w:hAnsi="Arial" w:cs="Arial"/>
        </w:rPr>
        <w:t>l</w:t>
      </w:r>
      <w:r w:rsidRPr="00626DF2">
        <w:rPr>
          <w:rFonts w:ascii="Arial" w:hAnsi="Arial" w:cs="Arial"/>
        </w:rPr>
        <w:t xml:space="preserve">oyees also fall under internal stakeholders as they hold </w:t>
      </w:r>
      <w:r w:rsidR="008A4B03" w:rsidRPr="00626DF2">
        <w:rPr>
          <w:rFonts w:ascii="Arial" w:hAnsi="Arial" w:cs="Arial"/>
        </w:rPr>
        <w:t>both power and interest. They need to be managed closely and kept satisfied as they manage the gyms operations such as equipment maintenance, health and safety standards, financial transactions, marketing and importantly dealing with customers. Their level of power reflects on the services they give to customers. Excellent customer service will attract and retain customers whereas bad service will increase customer turnover. They hold interest in the gym’s success and profits as their employment relies on its successful running</w:t>
      </w:r>
      <w:r w:rsidR="00F56034" w:rsidRPr="00626DF2">
        <w:rPr>
          <w:rFonts w:ascii="Arial" w:hAnsi="Arial" w:cs="Arial"/>
        </w:rPr>
        <w:t xml:space="preserve">. Gyms can easily manage employees by keeping them up to date with new laws and safety standards by providing continuous training, kept informed through emails and staff meetings, discuss any forthcoming issues and by also addressing and taking care of any employee and employment issue that can be disrupting employee satisfaction levels. </w:t>
      </w:r>
    </w:p>
    <w:p w14:paraId="69CC70D2" w14:textId="676DDF00" w:rsidR="00802651" w:rsidRPr="00626DF2" w:rsidRDefault="00802651" w:rsidP="00626DF2">
      <w:pPr>
        <w:spacing w:line="360" w:lineRule="auto"/>
        <w:rPr>
          <w:rFonts w:ascii="Arial" w:hAnsi="Arial" w:cs="Arial"/>
        </w:rPr>
      </w:pPr>
      <w:r w:rsidRPr="00626DF2">
        <w:rPr>
          <w:rFonts w:ascii="Arial" w:hAnsi="Arial" w:cs="Arial"/>
        </w:rPr>
        <w:lastRenderedPageBreak/>
        <w:t>Sup</w:t>
      </w:r>
      <w:r w:rsidR="00912F2B" w:rsidRPr="00626DF2">
        <w:rPr>
          <w:rFonts w:ascii="Arial" w:hAnsi="Arial" w:cs="Arial"/>
        </w:rPr>
        <w:t>pliers remain external with low power as gyms can easily switch to cheaper buyers as availability so therefore hold interest as their business relies on a successful running</w:t>
      </w:r>
      <w:r w:rsidR="0081005E" w:rsidRPr="00626DF2">
        <w:rPr>
          <w:rFonts w:ascii="Arial" w:hAnsi="Arial" w:cs="Arial"/>
        </w:rPr>
        <w:t xml:space="preserve"> gym</w:t>
      </w:r>
      <w:r w:rsidR="00912F2B" w:rsidRPr="00626DF2">
        <w:rPr>
          <w:rFonts w:ascii="Arial" w:hAnsi="Arial" w:cs="Arial"/>
        </w:rPr>
        <w:t>. The community</w:t>
      </w:r>
      <w:r w:rsidR="0081005E" w:rsidRPr="00626DF2">
        <w:rPr>
          <w:rFonts w:ascii="Arial" w:hAnsi="Arial" w:cs="Arial"/>
        </w:rPr>
        <w:t>,</w:t>
      </w:r>
      <w:r w:rsidR="00912F2B" w:rsidRPr="00626DF2">
        <w:rPr>
          <w:rFonts w:ascii="Arial" w:hAnsi="Arial" w:cs="Arial"/>
        </w:rPr>
        <w:t xml:space="preserve"> local businesses</w:t>
      </w:r>
      <w:r w:rsidR="0081005E" w:rsidRPr="00626DF2">
        <w:rPr>
          <w:rFonts w:ascii="Arial" w:hAnsi="Arial" w:cs="Arial"/>
        </w:rPr>
        <w:t xml:space="preserve"> and customers</w:t>
      </w:r>
      <w:r w:rsidR="00912F2B" w:rsidRPr="00626DF2">
        <w:rPr>
          <w:rFonts w:ascii="Arial" w:hAnsi="Arial" w:cs="Arial"/>
        </w:rPr>
        <w:t xml:space="preserve"> keep interest in how the gym </w:t>
      </w:r>
      <w:r w:rsidR="001F7AB4" w:rsidRPr="00626DF2">
        <w:rPr>
          <w:rFonts w:ascii="Arial" w:hAnsi="Arial" w:cs="Arial"/>
        </w:rPr>
        <w:t>is supporting them.</w:t>
      </w:r>
      <w:r w:rsidR="00C971C6" w:rsidRPr="00626DF2">
        <w:rPr>
          <w:rFonts w:ascii="Arial" w:hAnsi="Arial" w:cs="Arial"/>
        </w:rPr>
        <w:t xml:space="preserve"> They hold low power but high interest and so need to be kept informed on the gyms developments and changes that could affect them such as price increases, change in locations, and new added services. This can easily be done through good marketing strategies</w:t>
      </w:r>
      <w:r w:rsidR="004D6856" w:rsidRPr="00626DF2">
        <w:rPr>
          <w:rFonts w:ascii="Arial" w:hAnsi="Arial" w:cs="Arial"/>
        </w:rPr>
        <w:t>, leaflets and posters.</w:t>
      </w:r>
    </w:p>
    <w:p w14:paraId="18D849F6" w14:textId="2814E3A0" w:rsidR="005C0858" w:rsidRPr="00081A4A" w:rsidRDefault="005C0858" w:rsidP="00081A4A">
      <w:pPr>
        <w:pStyle w:val="Heading1"/>
        <w:rPr>
          <w:sz w:val="24"/>
          <w:szCs w:val="24"/>
        </w:rPr>
      </w:pPr>
      <w:bookmarkStart w:id="7" w:name="_Toc180832469"/>
      <w:r w:rsidRPr="00081A4A">
        <w:rPr>
          <w:sz w:val="24"/>
          <w:szCs w:val="24"/>
        </w:rPr>
        <w:t>Strategic growth options</w:t>
      </w:r>
      <w:bookmarkEnd w:id="7"/>
    </w:p>
    <w:p w14:paraId="01424701" w14:textId="3F723641" w:rsidR="001F6386" w:rsidRPr="006B75A0" w:rsidRDefault="001F6386" w:rsidP="006B75A0">
      <w:pPr>
        <w:spacing w:line="360" w:lineRule="auto"/>
        <w:rPr>
          <w:rFonts w:ascii="Arial" w:hAnsi="Arial" w:cs="Arial"/>
        </w:rPr>
      </w:pPr>
      <w:r w:rsidRPr="006B75A0">
        <w:rPr>
          <w:rFonts w:ascii="Arial" w:hAnsi="Arial" w:cs="Arial"/>
        </w:rPr>
        <w:t>Due to high competition, small</w:t>
      </w:r>
      <w:r w:rsidR="0068439D" w:rsidRPr="006B75A0">
        <w:rPr>
          <w:rFonts w:ascii="Arial" w:hAnsi="Arial" w:cs="Arial"/>
        </w:rPr>
        <w:t xml:space="preserve"> and medium</w:t>
      </w:r>
      <w:r w:rsidRPr="006B75A0">
        <w:rPr>
          <w:rFonts w:ascii="Arial" w:hAnsi="Arial" w:cs="Arial"/>
        </w:rPr>
        <w:t xml:space="preserve"> enterprises </w:t>
      </w:r>
      <w:r w:rsidR="0068439D" w:rsidRPr="006B75A0">
        <w:rPr>
          <w:rFonts w:ascii="Arial" w:hAnsi="Arial" w:cs="Arial"/>
        </w:rPr>
        <w:t>fall under pressure to manage change quickly  due to continuous technological developments, economic changes and lack of finance and resources, therefore it has become even more important that such enterprises embody change gracefully by adjusting business strategies to their advantage</w:t>
      </w:r>
      <w:r w:rsidR="004C6468">
        <w:rPr>
          <w:rFonts w:ascii="Arial" w:hAnsi="Arial" w:cs="Arial"/>
        </w:rPr>
        <w:t xml:space="preserve"> (</w:t>
      </w:r>
      <w:r w:rsidR="004C6468" w:rsidRPr="004C6468">
        <w:rPr>
          <w:rFonts w:ascii="Arial" w:hAnsi="Arial" w:cs="Arial"/>
        </w:rPr>
        <w:t>Masroor and Asim</w:t>
      </w:r>
      <w:r w:rsidR="004C6468">
        <w:rPr>
          <w:rFonts w:ascii="Arial" w:hAnsi="Arial" w:cs="Arial"/>
        </w:rPr>
        <w:t>,</w:t>
      </w:r>
      <w:r w:rsidR="004C6468" w:rsidRPr="004C6468">
        <w:rPr>
          <w:rFonts w:ascii="Arial" w:hAnsi="Arial" w:cs="Arial"/>
        </w:rPr>
        <w:t xml:space="preserve"> 2019</w:t>
      </w:r>
      <w:r w:rsidR="004C6468">
        <w:rPr>
          <w:rFonts w:ascii="Arial" w:hAnsi="Arial" w:cs="Arial"/>
        </w:rPr>
        <w:t>).</w:t>
      </w:r>
    </w:p>
    <w:p w14:paraId="60161C5F" w14:textId="21165B94" w:rsidR="00F2461F" w:rsidRPr="006B75A0" w:rsidRDefault="00F2461F" w:rsidP="006B75A0">
      <w:pPr>
        <w:pStyle w:val="ListParagraph"/>
        <w:numPr>
          <w:ilvl w:val="0"/>
          <w:numId w:val="3"/>
        </w:numPr>
        <w:spacing w:line="360" w:lineRule="auto"/>
        <w:rPr>
          <w:rFonts w:ascii="Arial" w:hAnsi="Arial" w:cs="Arial"/>
        </w:rPr>
      </w:pPr>
      <w:r w:rsidRPr="006B75A0">
        <w:rPr>
          <w:rFonts w:ascii="Arial" w:hAnsi="Arial" w:cs="Arial"/>
        </w:rPr>
        <w:t>Building expansion to add different services and increase value</w:t>
      </w:r>
    </w:p>
    <w:p w14:paraId="1AE3C855" w14:textId="41DF3A33" w:rsidR="006B75A0" w:rsidRPr="006B75A0" w:rsidRDefault="00F2461F" w:rsidP="006B75A0">
      <w:pPr>
        <w:spacing w:line="360" w:lineRule="auto"/>
        <w:rPr>
          <w:rFonts w:ascii="Arial" w:hAnsi="Arial" w:cs="Arial"/>
        </w:rPr>
      </w:pPr>
      <w:r w:rsidRPr="006B75A0">
        <w:rPr>
          <w:rFonts w:ascii="Arial" w:hAnsi="Arial" w:cs="Arial"/>
        </w:rPr>
        <w:t>The expansion will allow extra space to add differentiation but much needed services for the community such as</w:t>
      </w:r>
      <w:r w:rsidR="00EB3B85">
        <w:rPr>
          <w:rFonts w:ascii="Arial" w:hAnsi="Arial" w:cs="Arial"/>
        </w:rPr>
        <w:t xml:space="preserve"> parking facilities</w:t>
      </w:r>
      <w:r w:rsidRPr="006B75A0">
        <w:rPr>
          <w:rFonts w:ascii="Arial" w:hAnsi="Arial" w:cs="Arial"/>
        </w:rPr>
        <w:t xml:space="preserve"> addressing physical health issues like obesity, mental health, to promote health awareness and services for pregnant and new mums. Health has always been a big issue in the ethnic Asian community and according to statistics</w:t>
      </w:r>
      <w:r w:rsidR="00BE341F" w:rsidRPr="006B75A0">
        <w:rPr>
          <w:rFonts w:ascii="Arial" w:hAnsi="Arial" w:cs="Arial"/>
        </w:rPr>
        <w:t xml:space="preserve"> the Pakistani and Bangladeshi population are more likely to have long-ter</w:t>
      </w:r>
      <w:r w:rsidR="00E37E3C" w:rsidRPr="006B75A0">
        <w:rPr>
          <w:rFonts w:ascii="Arial" w:hAnsi="Arial" w:cs="Arial"/>
        </w:rPr>
        <w:t>ms</w:t>
      </w:r>
      <w:r w:rsidR="00BE341F" w:rsidRPr="006B75A0">
        <w:rPr>
          <w:rFonts w:ascii="Arial" w:hAnsi="Arial" w:cs="Arial"/>
        </w:rPr>
        <w:t xml:space="preserve"> health condition</w:t>
      </w:r>
      <w:r w:rsidR="00E37E3C" w:rsidRPr="006B75A0">
        <w:rPr>
          <w:rFonts w:ascii="Arial" w:hAnsi="Arial" w:cs="Arial"/>
        </w:rPr>
        <w:t>s</w:t>
      </w:r>
      <w:r w:rsidR="00BE341F" w:rsidRPr="006B75A0">
        <w:rPr>
          <w:rFonts w:ascii="Arial" w:hAnsi="Arial" w:cs="Arial"/>
        </w:rPr>
        <w:t xml:space="preserve"> and poor health</w:t>
      </w:r>
      <w:r w:rsidR="00E37E3C" w:rsidRPr="006B75A0">
        <w:rPr>
          <w:rFonts w:ascii="Arial" w:hAnsi="Arial" w:cs="Arial"/>
        </w:rPr>
        <w:t xml:space="preserve"> with high rates in diagnosed conditions</w:t>
      </w:r>
      <w:r w:rsidR="00C62B0C">
        <w:rPr>
          <w:rFonts w:ascii="Arial" w:hAnsi="Arial" w:cs="Arial"/>
        </w:rPr>
        <w:t xml:space="preserve"> </w:t>
      </w:r>
      <w:r w:rsidR="00BE341F" w:rsidRPr="006B75A0">
        <w:rPr>
          <w:rFonts w:ascii="Arial" w:hAnsi="Arial" w:cs="Arial"/>
        </w:rPr>
        <w:t>(</w:t>
      </w:r>
      <w:r w:rsidR="00FB4248" w:rsidRPr="006B75A0">
        <w:rPr>
          <w:rFonts w:ascii="Arial" w:hAnsi="Arial" w:cs="Arial"/>
        </w:rPr>
        <w:t>Veena Raleigh, 2023</w:t>
      </w:r>
      <w:r w:rsidR="00BE341F" w:rsidRPr="006B75A0">
        <w:rPr>
          <w:rFonts w:ascii="Arial" w:hAnsi="Arial" w:cs="Arial"/>
        </w:rPr>
        <w:t>)</w:t>
      </w:r>
      <w:r w:rsidR="005E74F2">
        <w:rPr>
          <w:rFonts w:ascii="Arial" w:hAnsi="Arial" w:cs="Arial"/>
        </w:rPr>
        <w:t>.</w:t>
      </w:r>
      <w:r w:rsidR="00E37E3C" w:rsidRPr="006B75A0">
        <w:rPr>
          <w:rFonts w:ascii="Arial" w:hAnsi="Arial" w:cs="Arial"/>
        </w:rPr>
        <w:t xml:space="preserve"> Obesity is a slow killer that leads to conditions such as diabetes and high blood pressure</w:t>
      </w:r>
      <w:r w:rsidR="006B75A0">
        <w:rPr>
          <w:rFonts w:ascii="Arial" w:hAnsi="Arial" w:cs="Arial"/>
        </w:rPr>
        <w:t xml:space="preserve"> </w:t>
      </w:r>
      <w:r w:rsidR="000551C5" w:rsidRPr="00C62B0C">
        <w:rPr>
          <w:rFonts w:ascii="Arial" w:hAnsi="Arial" w:cs="Arial"/>
        </w:rPr>
        <w:t>(</w:t>
      </w:r>
      <w:r w:rsidR="006B75A0" w:rsidRPr="00C62B0C">
        <w:rPr>
          <w:rFonts w:ascii="Arial" w:hAnsi="Arial" w:cs="Arial"/>
        </w:rPr>
        <w:t>Pinkney, 2001).</w:t>
      </w:r>
      <w:r w:rsidR="00E37E3C" w:rsidRPr="00C62B0C">
        <w:rPr>
          <w:rFonts w:ascii="Arial" w:hAnsi="Arial" w:cs="Arial"/>
        </w:rPr>
        <w:t xml:space="preserve"> Services that can help reduce such health risks will not only bring in customers but </w:t>
      </w:r>
      <w:r w:rsidR="00E37E3C" w:rsidRPr="006B75A0">
        <w:rPr>
          <w:rFonts w:ascii="Arial" w:hAnsi="Arial" w:cs="Arial"/>
        </w:rPr>
        <w:t xml:space="preserve">also as a  business </w:t>
      </w:r>
      <w:r w:rsidR="000551C5" w:rsidRPr="006B75A0">
        <w:rPr>
          <w:rFonts w:ascii="Arial" w:hAnsi="Arial" w:cs="Arial"/>
        </w:rPr>
        <w:t xml:space="preserve">will be </w:t>
      </w:r>
      <w:r w:rsidR="00E37E3C" w:rsidRPr="006B75A0">
        <w:rPr>
          <w:rFonts w:ascii="Arial" w:hAnsi="Arial" w:cs="Arial"/>
        </w:rPr>
        <w:t>giving back to the community</w:t>
      </w:r>
      <w:r w:rsidR="000551C5" w:rsidRPr="006B75A0">
        <w:rPr>
          <w:rFonts w:ascii="Arial" w:hAnsi="Arial" w:cs="Arial"/>
        </w:rPr>
        <w:t>.</w:t>
      </w:r>
      <w:r w:rsidR="006B75A0" w:rsidRPr="006B75A0">
        <w:rPr>
          <w:rFonts w:ascii="Arial" w:hAnsi="Arial" w:cs="Arial"/>
        </w:rPr>
        <w:t xml:space="preserve"> </w:t>
      </w:r>
      <w:r w:rsidR="000551C5" w:rsidRPr="006B75A0">
        <w:rPr>
          <w:rFonts w:ascii="Arial" w:hAnsi="Arial" w:cs="Arial"/>
        </w:rPr>
        <w:t>Th</w:t>
      </w:r>
      <w:r w:rsidR="00896F5E" w:rsidRPr="006B75A0">
        <w:rPr>
          <w:rFonts w:ascii="Arial" w:hAnsi="Arial" w:cs="Arial"/>
        </w:rPr>
        <w:t>e Spark</w:t>
      </w:r>
      <w:r w:rsidR="00C62B0C">
        <w:rPr>
          <w:rFonts w:ascii="Arial" w:hAnsi="Arial" w:cs="Arial"/>
        </w:rPr>
        <w:t xml:space="preserve"> </w:t>
      </w:r>
      <w:r w:rsidR="00896F5E" w:rsidRPr="006B75A0">
        <w:rPr>
          <w:rFonts w:ascii="Arial" w:hAnsi="Arial" w:cs="Arial"/>
        </w:rPr>
        <w:t>hill area is surrounded by 60% and more Asian ethnic population, giving the gym advantage to attract more customers by promoting  services that can improve their health.</w:t>
      </w:r>
    </w:p>
    <w:p w14:paraId="5273028B" w14:textId="16CEE995" w:rsidR="0068439D" w:rsidRPr="006B75A0" w:rsidRDefault="00273E28" w:rsidP="006B75A0">
      <w:pPr>
        <w:spacing w:line="360" w:lineRule="auto"/>
        <w:rPr>
          <w:rFonts w:ascii="Arial" w:hAnsi="Arial" w:cs="Arial"/>
        </w:rPr>
      </w:pPr>
      <w:r w:rsidRPr="006B75A0">
        <w:rPr>
          <w:rFonts w:ascii="Arial" w:hAnsi="Arial" w:cs="Arial"/>
        </w:rPr>
        <w:t>Mental health problems have been rapidly increasing since 2014 with  probable statistics showing a higher rise of mental problems in younger people than adults</w:t>
      </w:r>
      <w:r w:rsidR="006B75A0" w:rsidRPr="006B75A0">
        <w:rPr>
          <w:rFonts w:ascii="Arial" w:hAnsi="Arial" w:cs="Arial"/>
        </w:rPr>
        <w:t xml:space="preserve"> </w:t>
      </w:r>
      <w:r w:rsidRPr="006B75A0">
        <w:rPr>
          <w:rFonts w:ascii="Arial" w:hAnsi="Arial" w:cs="Arial"/>
        </w:rPr>
        <w:t>(</w:t>
      </w:r>
      <w:r w:rsidR="006B75A0" w:rsidRPr="006B75A0">
        <w:rPr>
          <w:rFonts w:ascii="Arial" w:hAnsi="Arial" w:cs="Arial"/>
        </w:rPr>
        <w:t>British Medical Association, 2024</w:t>
      </w:r>
      <w:r w:rsidRPr="006B75A0">
        <w:rPr>
          <w:rFonts w:ascii="Arial" w:hAnsi="Arial" w:cs="Arial"/>
        </w:rPr>
        <w:t>)</w:t>
      </w:r>
      <w:r w:rsidR="00FB4248" w:rsidRPr="006B75A0">
        <w:rPr>
          <w:rFonts w:ascii="Arial" w:hAnsi="Arial" w:cs="Arial"/>
        </w:rPr>
        <w:t xml:space="preserve">. </w:t>
      </w:r>
      <w:r w:rsidR="00973B57" w:rsidRPr="006B75A0">
        <w:rPr>
          <w:rFonts w:ascii="Arial" w:hAnsi="Arial" w:cs="Arial"/>
        </w:rPr>
        <w:t>Regular fitness and physical activities can help motivate self-confidence and esteem. Yoga and meditation classes can support relaxing the mind and ease mental stress and anxiety.</w:t>
      </w:r>
    </w:p>
    <w:p w14:paraId="447E66B3" w14:textId="127BBFC5" w:rsidR="004E07CF" w:rsidRPr="006B75A0" w:rsidRDefault="004E07CF" w:rsidP="006B75A0">
      <w:pPr>
        <w:spacing w:line="360" w:lineRule="auto"/>
        <w:rPr>
          <w:rFonts w:ascii="Arial" w:hAnsi="Arial" w:cs="Arial"/>
        </w:rPr>
      </w:pPr>
      <w:r w:rsidRPr="006B75A0">
        <w:rPr>
          <w:rFonts w:ascii="Arial" w:hAnsi="Arial" w:cs="Arial"/>
        </w:rPr>
        <w:t xml:space="preserve">Men and women are equally vulnerable to bad health conditions and therefore they too deserve a good work-out. </w:t>
      </w:r>
      <w:r w:rsidR="00C87D92" w:rsidRPr="006B75A0">
        <w:rPr>
          <w:rFonts w:ascii="Arial" w:hAnsi="Arial" w:cs="Arial"/>
        </w:rPr>
        <w:t xml:space="preserve">Opening up a separate gym area for men will allow the local male residents to walk by foot to a convenient gym </w:t>
      </w:r>
      <w:r w:rsidR="00EB3B85">
        <w:rPr>
          <w:rFonts w:ascii="Arial" w:hAnsi="Arial" w:cs="Arial"/>
        </w:rPr>
        <w:t>or drive to with parking facilities</w:t>
      </w:r>
      <w:r w:rsidR="00C87D92" w:rsidRPr="006B75A0">
        <w:rPr>
          <w:rFonts w:ascii="Arial" w:hAnsi="Arial" w:cs="Arial"/>
        </w:rPr>
        <w:t xml:space="preserve">. Many couples today, enjoy working out together, so why not provide a session where male and female can </w:t>
      </w:r>
      <w:r w:rsidR="00C87D92" w:rsidRPr="006B75A0">
        <w:rPr>
          <w:rFonts w:ascii="Arial" w:hAnsi="Arial" w:cs="Arial"/>
        </w:rPr>
        <w:lastRenderedPageBreak/>
        <w:t>mix and work out? This can be achieved by segregating work out areas for customers to train and work-out within a comfortable and safe environment.</w:t>
      </w:r>
      <w:r w:rsidR="00F5454D" w:rsidRPr="006B75A0">
        <w:rPr>
          <w:rFonts w:ascii="Arial" w:hAnsi="Arial" w:cs="Arial"/>
        </w:rPr>
        <w:t xml:space="preserve"> Gyms are used as socializing areas for people who like company and enjoy some free time chatting to others, this also gives a chance for customers to meet people alike, learn from others experience and ease stress.</w:t>
      </w:r>
    </w:p>
    <w:p w14:paraId="72F7AB5A" w14:textId="393D07FB" w:rsidR="00FA3D05" w:rsidRPr="00650581" w:rsidRDefault="009A64E3" w:rsidP="00650581">
      <w:pPr>
        <w:pStyle w:val="ListParagraph"/>
        <w:numPr>
          <w:ilvl w:val="0"/>
          <w:numId w:val="3"/>
        </w:numPr>
        <w:spacing w:line="360" w:lineRule="auto"/>
        <w:rPr>
          <w:rFonts w:ascii="Arial" w:hAnsi="Arial" w:cs="Arial"/>
        </w:rPr>
      </w:pPr>
      <w:r w:rsidRPr="00650581">
        <w:rPr>
          <w:rFonts w:ascii="Arial" w:hAnsi="Arial" w:cs="Arial"/>
        </w:rPr>
        <w:t xml:space="preserve">Improve </w:t>
      </w:r>
      <w:r w:rsidR="005875D8" w:rsidRPr="00650581">
        <w:rPr>
          <w:rFonts w:ascii="Arial" w:hAnsi="Arial" w:cs="Arial"/>
        </w:rPr>
        <w:t>promotions</w:t>
      </w:r>
    </w:p>
    <w:p w14:paraId="07071655" w14:textId="307A565F" w:rsidR="009A64E3" w:rsidRPr="00650581" w:rsidRDefault="005875D8" w:rsidP="00650581">
      <w:pPr>
        <w:spacing w:line="360" w:lineRule="auto"/>
        <w:rPr>
          <w:rFonts w:ascii="Arial" w:hAnsi="Arial" w:cs="Arial"/>
        </w:rPr>
      </w:pPr>
      <w:r w:rsidRPr="00650581">
        <w:rPr>
          <w:rFonts w:ascii="Arial" w:hAnsi="Arial" w:cs="Arial"/>
        </w:rPr>
        <w:t>In business, promotions are regarded as a critical part of marketing strategies. They provide channels to reach out to customers</w:t>
      </w:r>
      <w:r w:rsidR="009B2EC4" w:rsidRPr="00650581">
        <w:rPr>
          <w:rFonts w:ascii="Arial" w:hAnsi="Arial" w:cs="Arial"/>
        </w:rPr>
        <w:t xml:space="preserve"> (Sajid, 2016</w:t>
      </w:r>
      <w:r w:rsidRPr="00650581">
        <w:rPr>
          <w:rFonts w:ascii="Arial" w:hAnsi="Arial" w:cs="Arial"/>
        </w:rPr>
        <w:t>). Today, with new technological advances, the fastest and most effective way to reach potential customers and target market is through social media channels.</w:t>
      </w:r>
      <w:r w:rsidR="008E0873" w:rsidRPr="00650581">
        <w:rPr>
          <w:rFonts w:ascii="Arial" w:hAnsi="Arial" w:cs="Arial"/>
        </w:rPr>
        <w:t xml:space="preserve"> Business giants have all moved towards this type of promotion strategy.</w:t>
      </w:r>
      <w:r w:rsidR="00F839A9" w:rsidRPr="00650581">
        <w:rPr>
          <w:rFonts w:ascii="Arial" w:hAnsi="Arial" w:cs="Arial"/>
        </w:rPr>
        <w:t xml:space="preserve"> Social media collaborations have proven to have huge effect on</w:t>
      </w:r>
      <w:r w:rsidR="000F78AE" w:rsidRPr="00650581">
        <w:rPr>
          <w:rFonts w:ascii="Arial" w:hAnsi="Arial" w:cs="Arial"/>
        </w:rPr>
        <w:t xml:space="preserve"> customer perception, it can reduce any negativity </w:t>
      </w:r>
      <w:r w:rsidR="00857566" w:rsidRPr="00650581">
        <w:rPr>
          <w:rFonts w:ascii="Arial" w:hAnsi="Arial" w:cs="Arial"/>
        </w:rPr>
        <w:t>in regard to</w:t>
      </w:r>
      <w:r w:rsidR="000F78AE" w:rsidRPr="00650581">
        <w:rPr>
          <w:rFonts w:ascii="Arial" w:hAnsi="Arial" w:cs="Arial"/>
        </w:rPr>
        <w:t xml:space="preserve"> the brand and promote  positive views</w:t>
      </w:r>
      <w:r w:rsidR="005A1916" w:rsidRPr="00650581">
        <w:rPr>
          <w:rFonts w:ascii="Arial" w:hAnsi="Arial" w:cs="Arial"/>
        </w:rPr>
        <w:t>(</w:t>
      </w:r>
      <w:r w:rsidR="009B2EC4" w:rsidRPr="00650581">
        <w:rPr>
          <w:rFonts w:ascii="Arial" w:hAnsi="Arial" w:cs="Arial"/>
        </w:rPr>
        <w:t>Sajid, 2016</w:t>
      </w:r>
      <w:r w:rsidR="005A1916" w:rsidRPr="00650581">
        <w:rPr>
          <w:rFonts w:ascii="Arial" w:hAnsi="Arial" w:cs="Arial"/>
        </w:rPr>
        <w:t>). Influencers possess huge power when it comes to promoting a brand as their followers follow the trend</w:t>
      </w:r>
      <w:r w:rsidR="00857566" w:rsidRPr="00650581">
        <w:rPr>
          <w:rFonts w:ascii="Arial" w:hAnsi="Arial" w:cs="Arial"/>
        </w:rPr>
        <w:t xml:space="preserve"> or buy a service or product</w:t>
      </w:r>
      <w:r w:rsidR="005A1916" w:rsidRPr="00650581">
        <w:rPr>
          <w:rFonts w:ascii="Arial" w:hAnsi="Arial" w:cs="Arial"/>
        </w:rPr>
        <w:t xml:space="preserve"> without hesitation</w:t>
      </w:r>
      <w:r w:rsidR="00857566" w:rsidRPr="00650581">
        <w:rPr>
          <w:rFonts w:ascii="Arial" w:hAnsi="Arial" w:cs="Arial"/>
        </w:rPr>
        <w:t>. Body tone can easily approach such influencers on social media as they too await brand alliances as this increases their followers. Through collaboration they can reach out to potential customers and promote new services.</w:t>
      </w:r>
    </w:p>
    <w:p w14:paraId="36B206F3" w14:textId="52A4CEBB" w:rsidR="00857566" w:rsidRPr="00650581" w:rsidRDefault="00857566" w:rsidP="00650581">
      <w:pPr>
        <w:spacing w:line="360" w:lineRule="auto"/>
        <w:rPr>
          <w:rFonts w:ascii="Arial" w:hAnsi="Arial" w:cs="Arial"/>
        </w:rPr>
      </w:pPr>
      <w:r w:rsidRPr="00650581">
        <w:rPr>
          <w:rFonts w:ascii="Arial" w:hAnsi="Arial" w:cs="Arial"/>
        </w:rPr>
        <w:t xml:space="preserve">Furthermore, promote the new services through a </w:t>
      </w:r>
      <w:r w:rsidR="002E231A" w:rsidRPr="00650581">
        <w:rPr>
          <w:rFonts w:ascii="Arial" w:hAnsi="Arial" w:cs="Arial"/>
        </w:rPr>
        <w:t>free trail</w:t>
      </w:r>
      <w:r w:rsidRPr="00650581">
        <w:rPr>
          <w:rFonts w:ascii="Arial" w:hAnsi="Arial" w:cs="Arial"/>
        </w:rPr>
        <w:t xml:space="preserve">, where the benefits of certain services can be discussed with customers who may be interested, this could be the middle age group people who are less educated. The benefits of exercise, nutritional diets, meditation and yoga and how they help reduce some of the most common health problems they may be facing like diabetes, high </w:t>
      </w:r>
      <w:r w:rsidR="00014252" w:rsidRPr="00650581">
        <w:rPr>
          <w:rFonts w:ascii="Arial" w:hAnsi="Arial" w:cs="Arial"/>
        </w:rPr>
        <w:t>cholesterol</w:t>
      </w:r>
      <w:r w:rsidRPr="00650581">
        <w:rPr>
          <w:rFonts w:ascii="Arial" w:hAnsi="Arial" w:cs="Arial"/>
        </w:rPr>
        <w:t xml:space="preserve">, blood pressure, mental stress and depression. </w:t>
      </w:r>
      <w:r w:rsidR="002E231A" w:rsidRPr="00650581">
        <w:rPr>
          <w:rFonts w:ascii="Arial" w:hAnsi="Arial" w:cs="Arial"/>
        </w:rPr>
        <w:t xml:space="preserve">Introduce promotional offers and family deals for new members, this will attract customers to join with family to receive a better deal and follow the end of promotions with extended smaller offers that will help retain existing customers. </w:t>
      </w:r>
      <w:r w:rsidR="00EC278E">
        <w:rPr>
          <w:rFonts w:ascii="Arial" w:hAnsi="Arial" w:cs="Arial"/>
        </w:rPr>
        <w:t>These trials and promotions can be through partnerships with local surgeries and clinics who can refer the business services to people who may need it.</w:t>
      </w:r>
    </w:p>
    <w:p w14:paraId="1BA45AC9" w14:textId="1C740AEE" w:rsidR="00A53C60" w:rsidRPr="00650581" w:rsidRDefault="008300B6" w:rsidP="00650581">
      <w:pPr>
        <w:pStyle w:val="ListParagraph"/>
        <w:numPr>
          <w:ilvl w:val="0"/>
          <w:numId w:val="3"/>
        </w:numPr>
        <w:spacing w:line="360" w:lineRule="auto"/>
        <w:rPr>
          <w:rFonts w:ascii="Arial" w:hAnsi="Arial" w:cs="Arial"/>
        </w:rPr>
      </w:pPr>
      <w:r w:rsidRPr="00650581">
        <w:rPr>
          <w:rFonts w:ascii="Arial" w:hAnsi="Arial" w:cs="Arial"/>
        </w:rPr>
        <w:t xml:space="preserve">Introduce </w:t>
      </w:r>
      <w:r w:rsidR="009D71F4" w:rsidRPr="00650581">
        <w:rPr>
          <w:rFonts w:ascii="Arial" w:hAnsi="Arial" w:cs="Arial"/>
        </w:rPr>
        <w:t>healthy</w:t>
      </w:r>
      <w:r w:rsidRPr="00650581">
        <w:rPr>
          <w:rFonts w:ascii="Arial" w:hAnsi="Arial" w:cs="Arial"/>
        </w:rPr>
        <w:t xml:space="preserve"> dining area</w:t>
      </w:r>
    </w:p>
    <w:p w14:paraId="7B9038B7" w14:textId="636CA271" w:rsidR="006A77E6" w:rsidRPr="00567FBE" w:rsidRDefault="008300B6" w:rsidP="00567FBE">
      <w:pPr>
        <w:spacing w:line="360" w:lineRule="auto"/>
        <w:rPr>
          <w:rFonts w:ascii="Arial" w:hAnsi="Arial" w:cs="Arial"/>
        </w:rPr>
      </w:pPr>
      <w:r w:rsidRPr="00650581">
        <w:rPr>
          <w:rFonts w:ascii="Arial" w:hAnsi="Arial" w:cs="Arial"/>
        </w:rPr>
        <w:t>With today</w:t>
      </w:r>
      <w:r w:rsidR="009F38CA" w:rsidRPr="00650581">
        <w:rPr>
          <w:rFonts w:ascii="Arial" w:hAnsi="Arial" w:cs="Arial"/>
        </w:rPr>
        <w:t>’</w:t>
      </w:r>
      <w:r w:rsidRPr="00650581">
        <w:rPr>
          <w:rFonts w:ascii="Arial" w:hAnsi="Arial" w:cs="Arial"/>
        </w:rPr>
        <w:t>s busy lifestyle, customers are always looking for convenience</w:t>
      </w:r>
      <w:r w:rsidR="00E2267A" w:rsidRPr="00650581">
        <w:rPr>
          <w:rFonts w:ascii="Arial" w:hAnsi="Arial" w:cs="Arial"/>
        </w:rPr>
        <w:t xml:space="preserve"> and </w:t>
      </w:r>
      <w:r w:rsidR="009F38CA" w:rsidRPr="00650581">
        <w:rPr>
          <w:rFonts w:ascii="Arial" w:hAnsi="Arial" w:cs="Arial"/>
        </w:rPr>
        <w:t>stress-free</w:t>
      </w:r>
      <w:r w:rsidR="00E2267A" w:rsidRPr="00650581">
        <w:rPr>
          <w:rFonts w:ascii="Arial" w:hAnsi="Arial" w:cs="Arial"/>
        </w:rPr>
        <w:t xml:space="preserve"> time. Training and fitness go hand in hand with healthy eating</w:t>
      </w:r>
      <w:r w:rsidR="00737369" w:rsidRPr="00650581">
        <w:rPr>
          <w:rFonts w:ascii="Arial" w:hAnsi="Arial" w:cs="Arial"/>
        </w:rPr>
        <w:t xml:space="preserve">. A healthy snack bar and dining area that provides healthy variety </w:t>
      </w:r>
      <w:r w:rsidR="00A11ADB" w:rsidRPr="00650581">
        <w:rPr>
          <w:rFonts w:ascii="Arial" w:hAnsi="Arial" w:cs="Arial"/>
        </w:rPr>
        <w:t xml:space="preserve">food that can complete a </w:t>
      </w:r>
      <w:r w:rsidR="009F38CA" w:rsidRPr="00650581">
        <w:rPr>
          <w:rFonts w:ascii="Arial" w:hAnsi="Arial" w:cs="Arial"/>
        </w:rPr>
        <w:t>member’s</w:t>
      </w:r>
      <w:r w:rsidR="00A11ADB" w:rsidRPr="00650581">
        <w:rPr>
          <w:rFonts w:ascii="Arial" w:hAnsi="Arial" w:cs="Arial"/>
        </w:rPr>
        <w:t xml:space="preserve"> day at the gym without the </w:t>
      </w:r>
      <w:r w:rsidR="009F38CA" w:rsidRPr="00650581">
        <w:rPr>
          <w:rFonts w:ascii="Arial" w:hAnsi="Arial" w:cs="Arial"/>
        </w:rPr>
        <w:t>hassle</w:t>
      </w:r>
      <w:r w:rsidR="00A11ADB" w:rsidRPr="00650581">
        <w:rPr>
          <w:rFonts w:ascii="Arial" w:hAnsi="Arial" w:cs="Arial"/>
        </w:rPr>
        <w:t xml:space="preserve"> of cooking healthy meals. This option can either be available openly to customers and as an added service to memberships on discounted promotions for the month and adjusted accordingly.</w:t>
      </w:r>
      <w:r w:rsidR="009F38CA" w:rsidRPr="00650581">
        <w:rPr>
          <w:rFonts w:ascii="Arial" w:hAnsi="Arial" w:cs="Arial"/>
        </w:rPr>
        <w:t xml:space="preserve"> This will be a unique feature of the gym that will attract all age groups and provide convenience</w:t>
      </w:r>
      <w:r w:rsidR="00EC278E">
        <w:rPr>
          <w:rFonts w:ascii="Arial" w:hAnsi="Arial" w:cs="Arial"/>
        </w:rPr>
        <w:t xml:space="preserve"> for working people</w:t>
      </w:r>
    </w:p>
    <w:p w14:paraId="1CAE90ED" w14:textId="61867C06" w:rsidR="00A53C60" w:rsidRPr="00081A4A" w:rsidRDefault="00A53C60" w:rsidP="00081A4A">
      <w:pPr>
        <w:pStyle w:val="Heading1"/>
        <w:rPr>
          <w:rFonts w:ascii="Arial" w:hAnsi="Arial" w:cs="Arial"/>
          <w:sz w:val="24"/>
          <w:szCs w:val="24"/>
        </w:rPr>
      </w:pPr>
      <w:bookmarkStart w:id="8" w:name="_Toc180832470"/>
      <w:r w:rsidRPr="00081A4A">
        <w:rPr>
          <w:rFonts w:ascii="Arial" w:hAnsi="Arial" w:cs="Arial"/>
          <w:sz w:val="24"/>
          <w:szCs w:val="24"/>
        </w:rPr>
        <w:lastRenderedPageBreak/>
        <w:t>SAF</w:t>
      </w:r>
      <w:r w:rsidR="006A77E6" w:rsidRPr="00081A4A">
        <w:rPr>
          <w:rFonts w:ascii="Arial" w:hAnsi="Arial" w:cs="Arial"/>
          <w:sz w:val="24"/>
          <w:szCs w:val="24"/>
        </w:rPr>
        <w:t xml:space="preserve"> Matrix for options</w:t>
      </w:r>
      <w:bookmarkEnd w:id="8"/>
    </w:p>
    <w:p w14:paraId="53F2E63A" w14:textId="77777777" w:rsidR="00515420" w:rsidRDefault="00515420" w:rsidP="00A53C60"/>
    <w:tbl>
      <w:tblPr>
        <w:tblStyle w:val="TableGrid"/>
        <w:tblW w:w="9121" w:type="dxa"/>
        <w:tblLook w:val="04A0" w:firstRow="1" w:lastRow="0" w:firstColumn="1" w:lastColumn="0" w:noHBand="0" w:noVBand="1"/>
      </w:tblPr>
      <w:tblGrid>
        <w:gridCol w:w="3256"/>
        <w:gridCol w:w="1701"/>
        <w:gridCol w:w="1701"/>
        <w:gridCol w:w="1559"/>
        <w:gridCol w:w="904"/>
      </w:tblGrid>
      <w:tr w:rsidR="009D71F4" w:rsidRPr="009D71F4" w14:paraId="3D5F89E3" w14:textId="77777777" w:rsidTr="009D71F4">
        <w:trPr>
          <w:trHeight w:val="792"/>
        </w:trPr>
        <w:tc>
          <w:tcPr>
            <w:tcW w:w="3256" w:type="dxa"/>
          </w:tcPr>
          <w:p w14:paraId="488FF7C9" w14:textId="609FF9FB" w:rsidR="009D71F4" w:rsidRPr="009D71F4" w:rsidRDefault="009D71F4" w:rsidP="00A53C60">
            <w:pPr>
              <w:rPr>
                <w:sz w:val="20"/>
                <w:szCs w:val="20"/>
              </w:rPr>
            </w:pPr>
            <w:r>
              <w:rPr>
                <w:sz w:val="20"/>
                <w:szCs w:val="20"/>
              </w:rPr>
              <w:t>Options</w:t>
            </w:r>
          </w:p>
        </w:tc>
        <w:tc>
          <w:tcPr>
            <w:tcW w:w="1701" w:type="dxa"/>
          </w:tcPr>
          <w:p w14:paraId="5621C8B0" w14:textId="2EB553FF" w:rsidR="009D71F4" w:rsidRPr="009D71F4" w:rsidRDefault="009D71F4" w:rsidP="00A53C60">
            <w:pPr>
              <w:rPr>
                <w:sz w:val="20"/>
                <w:szCs w:val="20"/>
              </w:rPr>
            </w:pPr>
            <w:r>
              <w:rPr>
                <w:sz w:val="20"/>
                <w:szCs w:val="20"/>
              </w:rPr>
              <w:t>Suitability</w:t>
            </w:r>
          </w:p>
        </w:tc>
        <w:tc>
          <w:tcPr>
            <w:tcW w:w="1701" w:type="dxa"/>
          </w:tcPr>
          <w:p w14:paraId="691CECA4" w14:textId="313D8EC8" w:rsidR="009D71F4" w:rsidRPr="009D71F4" w:rsidRDefault="009D71F4" w:rsidP="00A53C60">
            <w:pPr>
              <w:rPr>
                <w:sz w:val="20"/>
                <w:szCs w:val="20"/>
              </w:rPr>
            </w:pPr>
            <w:r>
              <w:rPr>
                <w:sz w:val="20"/>
                <w:szCs w:val="20"/>
              </w:rPr>
              <w:t>Feasibility</w:t>
            </w:r>
          </w:p>
        </w:tc>
        <w:tc>
          <w:tcPr>
            <w:tcW w:w="1559" w:type="dxa"/>
          </w:tcPr>
          <w:p w14:paraId="15AF2E37" w14:textId="2F742D4E" w:rsidR="009D71F4" w:rsidRPr="009D71F4" w:rsidRDefault="009D71F4" w:rsidP="00A53C60">
            <w:pPr>
              <w:rPr>
                <w:sz w:val="20"/>
                <w:szCs w:val="20"/>
              </w:rPr>
            </w:pPr>
            <w:r>
              <w:rPr>
                <w:sz w:val="20"/>
                <w:szCs w:val="20"/>
              </w:rPr>
              <w:t>Acceptability</w:t>
            </w:r>
          </w:p>
        </w:tc>
        <w:tc>
          <w:tcPr>
            <w:tcW w:w="904" w:type="dxa"/>
          </w:tcPr>
          <w:p w14:paraId="7C8CB743" w14:textId="25ED93A3" w:rsidR="009D71F4" w:rsidRPr="009D71F4" w:rsidRDefault="009D71F4" w:rsidP="00A53C60">
            <w:pPr>
              <w:rPr>
                <w:sz w:val="20"/>
                <w:szCs w:val="20"/>
              </w:rPr>
            </w:pPr>
            <w:r>
              <w:rPr>
                <w:sz w:val="20"/>
                <w:szCs w:val="20"/>
              </w:rPr>
              <w:t>Total</w:t>
            </w:r>
          </w:p>
        </w:tc>
      </w:tr>
      <w:tr w:rsidR="009D71F4" w:rsidRPr="009D71F4" w14:paraId="16FE8E6E" w14:textId="77777777" w:rsidTr="009D71F4">
        <w:trPr>
          <w:trHeight w:val="792"/>
        </w:trPr>
        <w:tc>
          <w:tcPr>
            <w:tcW w:w="3256" w:type="dxa"/>
          </w:tcPr>
          <w:p w14:paraId="7EBD12D2" w14:textId="77777777" w:rsidR="009D71F4" w:rsidRPr="009D71F4" w:rsidRDefault="009D71F4" w:rsidP="009D71F4">
            <w:pPr>
              <w:pStyle w:val="ListParagraph"/>
              <w:numPr>
                <w:ilvl w:val="0"/>
                <w:numId w:val="6"/>
              </w:numPr>
              <w:rPr>
                <w:sz w:val="20"/>
                <w:szCs w:val="20"/>
              </w:rPr>
            </w:pPr>
            <w:r w:rsidRPr="009D71F4">
              <w:rPr>
                <w:sz w:val="20"/>
                <w:szCs w:val="20"/>
              </w:rPr>
              <w:t>Building expansion to add different services and increase value</w:t>
            </w:r>
          </w:p>
          <w:p w14:paraId="1539AFBF" w14:textId="7566AB0D" w:rsidR="009D71F4" w:rsidRPr="009D71F4" w:rsidRDefault="009D71F4" w:rsidP="009D71F4">
            <w:pPr>
              <w:rPr>
                <w:sz w:val="20"/>
                <w:szCs w:val="20"/>
              </w:rPr>
            </w:pPr>
          </w:p>
        </w:tc>
        <w:tc>
          <w:tcPr>
            <w:tcW w:w="1701" w:type="dxa"/>
          </w:tcPr>
          <w:p w14:paraId="6117E38A" w14:textId="0AD5D50D" w:rsidR="009D71F4" w:rsidRPr="009D71F4" w:rsidRDefault="00B63DA4" w:rsidP="00A53C60">
            <w:pPr>
              <w:rPr>
                <w:sz w:val="20"/>
                <w:szCs w:val="20"/>
              </w:rPr>
            </w:pPr>
            <w:r>
              <w:rPr>
                <w:sz w:val="20"/>
                <w:szCs w:val="20"/>
              </w:rPr>
              <w:t>9</w:t>
            </w:r>
          </w:p>
        </w:tc>
        <w:tc>
          <w:tcPr>
            <w:tcW w:w="1701" w:type="dxa"/>
          </w:tcPr>
          <w:p w14:paraId="6C8104F7" w14:textId="485B1476" w:rsidR="009D71F4" w:rsidRPr="009D71F4" w:rsidRDefault="00B63DA4" w:rsidP="00A53C60">
            <w:pPr>
              <w:rPr>
                <w:sz w:val="20"/>
                <w:szCs w:val="20"/>
              </w:rPr>
            </w:pPr>
            <w:r>
              <w:rPr>
                <w:sz w:val="20"/>
                <w:szCs w:val="20"/>
              </w:rPr>
              <w:t>8</w:t>
            </w:r>
          </w:p>
        </w:tc>
        <w:tc>
          <w:tcPr>
            <w:tcW w:w="1559" w:type="dxa"/>
          </w:tcPr>
          <w:p w14:paraId="2CA85DC9" w14:textId="692CCA4E" w:rsidR="009D71F4" w:rsidRPr="009D71F4" w:rsidRDefault="00B63DA4" w:rsidP="00A53C60">
            <w:pPr>
              <w:rPr>
                <w:sz w:val="20"/>
                <w:szCs w:val="20"/>
              </w:rPr>
            </w:pPr>
            <w:r>
              <w:rPr>
                <w:sz w:val="20"/>
                <w:szCs w:val="20"/>
              </w:rPr>
              <w:t>9</w:t>
            </w:r>
          </w:p>
        </w:tc>
        <w:tc>
          <w:tcPr>
            <w:tcW w:w="904" w:type="dxa"/>
          </w:tcPr>
          <w:p w14:paraId="5222AAC8" w14:textId="311130BD" w:rsidR="009D71F4" w:rsidRPr="009D71F4" w:rsidRDefault="00B63DA4" w:rsidP="00A53C60">
            <w:pPr>
              <w:rPr>
                <w:sz w:val="20"/>
                <w:szCs w:val="20"/>
              </w:rPr>
            </w:pPr>
            <w:r>
              <w:rPr>
                <w:sz w:val="20"/>
                <w:szCs w:val="20"/>
              </w:rPr>
              <w:t>26</w:t>
            </w:r>
          </w:p>
        </w:tc>
      </w:tr>
      <w:tr w:rsidR="009D71F4" w:rsidRPr="009D71F4" w14:paraId="2BC6ABF4" w14:textId="77777777" w:rsidTr="009D71F4">
        <w:trPr>
          <w:trHeight w:val="825"/>
        </w:trPr>
        <w:tc>
          <w:tcPr>
            <w:tcW w:w="3256" w:type="dxa"/>
          </w:tcPr>
          <w:p w14:paraId="0BCBBB22" w14:textId="2378A4A4" w:rsidR="009D71F4" w:rsidRDefault="009D71F4" w:rsidP="009D71F4">
            <w:pPr>
              <w:pStyle w:val="ListParagraph"/>
              <w:numPr>
                <w:ilvl w:val="0"/>
                <w:numId w:val="6"/>
              </w:numPr>
            </w:pPr>
            <w:r>
              <w:t>Improve promotions</w:t>
            </w:r>
          </w:p>
          <w:p w14:paraId="3EAAC849" w14:textId="77777777" w:rsidR="009D71F4" w:rsidRPr="009D71F4" w:rsidRDefault="009D71F4" w:rsidP="00A53C60">
            <w:pPr>
              <w:rPr>
                <w:sz w:val="20"/>
                <w:szCs w:val="20"/>
              </w:rPr>
            </w:pPr>
          </w:p>
        </w:tc>
        <w:tc>
          <w:tcPr>
            <w:tcW w:w="1701" w:type="dxa"/>
          </w:tcPr>
          <w:p w14:paraId="38D26672" w14:textId="765A1190" w:rsidR="009D71F4" w:rsidRPr="009D71F4" w:rsidRDefault="00B63DA4" w:rsidP="00A53C60">
            <w:pPr>
              <w:rPr>
                <w:sz w:val="20"/>
                <w:szCs w:val="20"/>
              </w:rPr>
            </w:pPr>
            <w:r>
              <w:rPr>
                <w:sz w:val="20"/>
                <w:szCs w:val="20"/>
              </w:rPr>
              <w:t>9</w:t>
            </w:r>
          </w:p>
        </w:tc>
        <w:tc>
          <w:tcPr>
            <w:tcW w:w="1701" w:type="dxa"/>
          </w:tcPr>
          <w:p w14:paraId="7AB0F9A7" w14:textId="1BB15154" w:rsidR="009D71F4" w:rsidRPr="009D71F4" w:rsidRDefault="00B63DA4" w:rsidP="00A53C60">
            <w:pPr>
              <w:rPr>
                <w:sz w:val="20"/>
                <w:szCs w:val="20"/>
              </w:rPr>
            </w:pPr>
            <w:r>
              <w:rPr>
                <w:sz w:val="20"/>
                <w:szCs w:val="20"/>
              </w:rPr>
              <w:t>9</w:t>
            </w:r>
          </w:p>
        </w:tc>
        <w:tc>
          <w:tcPr>
            <w:tcW w:w="1559" w:type="dxa"/>
          </w:tcPr>
          <w:p w14:paraId="72667E7D" w14:textId="194C359C" w:rsidR="009D71F4" w:rsidRPr="009D71F4" w:rsidRDefault="00B63DA4" w:rsidP="00A53C60">
            <w:pPr>
              <w:rPr>
                <w:sz w:val="20"/>
                <w:szCs w:val="20"/>
              </w:rPr>
            </w:pPr>
            <w:r>
              <w:rPr>
                <w:sz w:val="20"/>
                <w:szCs w:val="20"/>
              </w:rPr>
              <w:t>6</w:t>
            </w:r>
          </w:p>
        </w:tc>
        <w:tc>
          <w:tcPr>
            <w:tcW w:w="904" w:type="dxa"/>
          </w:tcPr>
          <w:p w14:paraId="610F874E" w14:textId="1AE51F2F" w:rsidR="009D71F4" w:rsidRPr="009D71F4" w:rsidRDefault="00B63DA4" w:rsidP="00A53C60">
            <w:pPr>
              <w:rPr>
                <w:sz w:val="20"/>
                <w:szCs w:val="20"/>
              </w:rPr>
            </w:pPr>
            <w:r>
              <w:rPr>
                <w:sz w:val="20"/>
                <w:szCs w:val="20"/>
              </w:rPr>
              <w:t>24</w:t>
            </w:r>
          </w:p>
        </w:tc>
      </w:tr>
      <w:tr w:rsidR="009D71F4" w:rsidRPr="009D71F4" w14:paraId="420412B0" w14:textId="77777777" w:rsidTr="009D71F4">
        <w:trPr>
          <w:trHeight w:val="792"/>
        </w:trPr>
        <w:tc>
          <w:tcPr>
            <w:tcW w:w="3256" w:type="dxa"/>
          </w:tcPr>
          <w:p w14:paraId="7FBF89B3" w14:textId="33B06940" w:rsidR="009D71F4" w:rsidRPr="009D71F4" w:rsidRDefault="009D71F4" w:rsidP="009D71F4">
            <w:pPr>
              <w:pStyle w:val="ListParagraph"/>
              <w:numPr>
                <w:ilvl w:val="0"/>
                <w:numId w:val="6"/>
              </w:numPr>
              <w:rPr>
                <w:sz w:val="20"/>
                <w:szCs w:val="20"/>
              </w:rPr>
            </w:pPr>
            <w:r>
              <w:rPr>
                <w:sz w:val="20"/>
                <w:szCs w:val="20"/>
              </w:rPr>
              <w:t>Introduce healthy dining area</w:t>
            </w:r>
          </w:p>
        </w:tc>
        <w:tc>
          <w:tcPr>
            <w:tcW w:w="1701" w:type="dxa"/>
          </w:tcPr>
          <w:p w14:paraId="7212A4F7" w14:textId="7C89CB12" w:rsidR="009D71F4" w:rsidRPr="009D71F4" w:rsidRDefault="00B63DA4" w:rsidP="00A53C60">
            <w:pPr>
              <w:rPr>
                <w:sz w:val="20"/>
                <w:szCs w:val="20"/>
              </w:rPr>
            </w:pPr>
            <w:r>
              <w:rPr>
                <w:sz w:val="20"/>
                <w:szCs w:val="20"/>
              </w:rPr>
              <w:t>7</w:t>
            </w:r>
          </w:p>
        </w:tc>
        <w:tc>
          <w:tcPr>
            <w:tcW w:w="1701" w:type="dxa"/>
          </w:tcPr>
          <w:p w14:paraId="504F8B32" w14:textId="4D405D49" w:rsidR="009D71F4" w:rsidRPr="009D71F4" w:rsidRDefault="00B63DA4" w:rsidP="00A53C60">
            <w:pPr>
              <w:rPr>
                <w:sz w:val="20"/>
                <w:szCs w:val="20"/>
              </w:rPr>
            </w:pPr>
            <w:r>
              <w:rPr>
                <w:sz w:val="20"/>
                <w:szCs w:val="20"/>
              </w:rPr>
              <w:t>8</w:t>
            </w:r>
          </w:p>
        </w:tc>
        <w:tc>
          <w:tcPr>
            <w:tcW w:w="1559" w:type="dxa"/>
          </w:tcPr>
          <w:p w14:paraId="169BD38F" w14:textId="39479B27" w:rsidR="009D71F4" w:rsidRPr="009D71F4" w:rsidRDefault="00B63DA4" w:rsidP="00A53C60">
            <w:pPr>
              <w:rPr>
                <w:sz w:val="20"/>
                <w:szCs w:val="20"/>
              </w:rPr>
            </w:pPr>
            <w:r>
              <w:rPr>
                <w:sz w:val="20"/>
                <w:szCs w:val="20"/>
              </w:rPr>
              <w:t>6</w:t>
            </w:r>
          </w:p>
        </w:tc>
        <w:tc>
          <w:tcPr>
            <w:tcW w:w="904" w:type="dxa"/>
          </w:tcPr>
          <w:p w14:paraId="730FD8FB" w14:textId="4AC81C2A" w:rsidR="009D71F4" w:rsidRPr="009D71F4" w:rsidRDefault="00B63DA4" w:rsidP="00A53C60">
            <w:pPr>
              <w:rPr>
                <w:sz w:val="20"/>
                <w:szCs w:val="20"/>
              </w:rPr>
            </w:pPr>
            <w:r>
              <w:rPr>
                <w:sz w:val="20"/>
                <w:szCs w:val="20"/>
              </w:rPr>
              <w:t>21</w:t>
            </w:r>
          </w:p>
        </w:tc>
      </w:tr>
    </w:tbl>
    <w:p w14:paraId="5C087275" w14:textId="77777777" w:rsidR="006A77E6" w:rsidRDefault="006A77E6" w:rsidP="00A53C60"/>
    <w:p w14:paraId="7F3F4F11" w14:textId="1F4A9ECB" w:rsidR="00515420" w:rsidRDefault="00515420" w:rsidP="00A53C60">
      <w:r>
        <w:t>Table</w:t>
      </w:r>
      <w:r w:rsidR="00BE323C">
        <w:t xml:space="preserve"> 5</w:t>
      </w:r>
      <w:r>
        <w:t>, SFA matrix tabl</w:t>
      </w:r>
      <w:r w:rsidR="00BE323C">
        <w:t>e</w:t>
      </w:r>
    </w:p>
    <w:p w14:paraId="598C0736" w14:textId="287830F1" w:rsidR="00BE323C" w:rsidRDefault="00BE323C" w:rsidP="0084098A">
      <w:pPr>
        <w:spacing w:line="360" w:lineRule="auto"/>
        <w:rPr>
          <w:rFonts w:ascii="Arial" w:hAnsi="Arial" w:cs="Arial"/>
        </w:rPr>
      </w:pPr>
      <w:r w:rsidRPr="0084098A">
        <w:rPr>
          <w:rFonts w:ascii="Arial" w:hAnsi="Arial" w:cs="Arial"/>
        </w:rPr>
        <w:t>Established by Johnson and Scholes, the SAF matrix model was invented to evaluate</w:t>
      </w:r>
      <w:r w:rsidR="002E6A9D" w:rsidRPr="0084098A">
        <w:rPr>
          <w:rFonts w:ascii="Arial" w:hAnsi="Arial" w:cs="Arial"/>
        </w:rPr>
        <w:t xml:space="preserve"> and select a</w:t>
      </w:r>
      <w:r w:rsidRPr="0084098A">
        <w:rPr>
          <w:rFonts w:ascii="Arial" w:hAnsi="Arial" w:cs="Arial"/>
        </w:rPr>
        <w:t xml:space="preserve"> </w:t>
      </w:r>
      <w:r w:rsidR="002E6A9D" w:rsidRPr="0084098A">
        <w:rPr>
          <w:rFonts w:ascii="Arial" w:hAnsi="Arial" w:cs="Arial"/>
        </w:rPr>
        <w:t>strategic growth option</w:t>
      </w:r>
      <w:r w:rsidRPr="0084098A">
        <w:rPr>
          <w:rFonts w:ascii="Arial" w:hAnsi="Arial" w:cs="Arial"/>
        </w:rPr>
        <w:t xml:space="preserve"> through a scale that identifies the option through suitability, feasibility and acceptability</w:t>
      </w:r>
      <w:r w:rsidR="0084098A" w:rsidRPr="0084098A">
        <w:rPr>
          <w:rFonts w:ascii="Arial" w:hAnsi="Arial" w:cs="Arial"/>
        </w:rPr>
        <w:t xml:space="preserve"> </w:t>
      </w:r>
      <w:r w:rsidR="002E6A9D" w:rsidRPr="0084098A">
        <w:rPr>
          <w:rFonts w:ascii="Arial" w:hAnsi="Arial" w:cs="Arial"/>
        </w:rPr>
        <w:t>(</w:t>
      </w:r>
      <w:proofErr w:type="spellStart"/>
      <w:r w:rsidR="0084098A" w:rsidRPr="0084098A">
        <w:rPr>
          <w:rFonts w:ascii="Arial" w:hAnsi="Arial" w:cs="Arial"/>
        </w:rPr>
        <w:t>Zolfani</w:t>
      </w:r>
      <w:proofErr w:type="spellEnd"/>
      <w:r w:rsidR="0084098A" w:rsidRPr="0084098A">
        <w:rPr>
          <w:rFonts w:ascii="Arial" w:hAnsi="Arial" w:cs="Arial"/>
        </w:rPr>
        <w:t xml:space="preserve"> et al., 2021)</w:t>
      </w:r>
      <w:r w:rsidR="002E6A9D" w:rsidRPr="0084098A">
        <w:rPr>
          <w:rFonts w:ascii="Arial" w:hAnsi="Arial" w:cs="Arial"/>
        </w:rPr>
        <w:t>. According to the scores the highest scored option was the building expansion that will enable the business space to add new services that will add value to the Gym.</w:t>
      </w:r>
      <w:r w:rsidR="007A30D0" w:rsidRPr="0084098A">
        <w:rPr>
          <w:rFonts w:ascii="Arial" w:hAnsi="Arial" w:cs="Arial"/>
        </w:rPr>
        <w:t xml:space="preserve"> By adding services that are much needed in the local community this will create a strong position for the gym in the market as it will be delivering differentiation compared to its competition. The</w:t>
      </w:r>
      <w:r w:rsidR="008F7184" w:rsidRPr="0084098A">
        <w:rPr>
          <w:rFonts w:ascii="Arial" w:hAnsi="Arial" w:cs="Arial"/>
        </w:rPr>
        <w:t xml:space="preserve"> suitability</w:t>
      </w:r>
      <w:r w:rsidR="007A30D0" w:rsidRPr="0084098A">
        <w:rPr>
          <w:rFonts w:ascii="Arial" w:hAnsi="Arial" w:cs="Arial"/>
        </w:rPr>
        <w:t xml:space="preserve"> of this option is to attract a new customer base</w:t>
      </w:r>
      <w:r w:rsidR="00DF2CE2" w:rsidRPr="0084098A">
        <w:rPr>
          <w:rFonts w:ascii="Arial" w:hAnsi="Arial" w:cs="Arial"/>
        </w:rPr>
        <w:t xml:space="preserve"> and</w:t>
      </w:r>
      <w:r w:rsidR="007A30D0" w:rsidRPr="0084098A">
        <w:rPr>
          <w:rFonts w:ascii="Arial" w:hAnsi="Arial" w:cs="Arial"/>
        </w:rPr>
        <w:t xml:space="preserve"> addressing health issues and providing support </w:t>
      </w:r>
      <w:r w:rsidR="00DF2CE2" w:rsidRPr="0084098A">
        <w:rPr>
          <w:rFonts w:ascii="Arial" w:hAnsi="Arial" w:cs="Arial"/>
        </w:rPr>
        <w:t>through specialised classes aimed at reducing health problems.</w:t>
      </w:r>
      <w:r w:rsidR="008F7184" w:rsidRPr="0084098A">
        <w:rPr>
          <w:rFonts w:ascii="Arial" w:hAnsi="Arial" w:cs="Arial"/>
        </w:rPr>
        <w:t xml:space="preserve"> Feasibility is high as the building is already located in a position with potential space</w:t>
      </w:r>
      <w:r w:rsidR="00071DAC" w:rsidRPr="0084098A">
        <w:rPr>
          <w:rFonts w:ascii="Arial" w:hAnsi="Arial" w:cs="Arial"/>
        </w:rPr>
        <w:t xml:space="preserve">, a further capital will be needed to build the sight and add equipment’s but there after services can be easily added with room space and further staff. Acceptability meets the </w:t>
      </w:r>
      <w:r w:rsidR="003A32D3" w:rsidRPr="0084098A">
        <w:rPr>
          <w:rFonts w:ascii="Arial" w:hAnsi="Arial" w:cs="Arial"/>
        </w:rPr>
        <w:t>criteria</w:t>
      </w:r>
      <w:r w:rsidR="00071DAC" w:rsidRPr="0084098A">
        <w:rPr>
          <w:rFonts w:ascii="Arial" w:hAnsi="Arial" w:cs="Arial"/>
        </w:rPr>
        <w:t xml:space="preserve"> as it will return on investment by generating revenue through the new added services and wider customer base</w:t>
      </w:r>
      <w:r w:rsidR="003A32D3" w:rsidRPr="0084098A">
        <w:rPr>
          <w:rFonts w:ascii="Arial" w:hAnsi="Arial" w:cs="Arial"/>
        </w:rPr>
        <w:t>.</w:t>
      </w:r>
    </w:p>
    <w:p w14:paraId="0E2EAFA8" w14:textId="46537544" w:rsidR="003F74BE" w:rsidRPr="00567FBE" w:rsidRDefault="003F74BE" w:rsidP="00567FBE">
      <w:pPr>
        <w:pStyle w:val="Heading1"/>
        <w:rPr>
          <w:rFonts w:ascii="Arial" w:hAnsi="Arial" w:cs="Arial"/>
          <w:sz w:val="22"/>
          <w:szCs w:val="22"/>
        </w:rPr>
      </w:pPr>
      <w:bookmarkStart w:id="9" w:name="_Toc180832471"/>
      <w:r w:rsidRPr="00567FBE">
        <w:rPr>
          <w:rFonts w:ascii="Arial" w:hAnsi="Arial" w:cs="Arial"/>
          <w:sz w:val="22"/>
          <w:szCs w:val="22"/>
        </w:rPr>
        <w:t>Recommendations</w:t>
      </w:r>
      <w:bookmarkEnd w:id="9"/>
    </w:p>
    <w:p w14:paraId="4F1EC9DF" w14:textId="36FB2886" w:rsidR="007261AB" w:rsidRDefault="007261AB" w:rsidP="0084098A">
      <w:pPr>
        <w:spacing w:line="360" w:lineRule="auto"/>
        <w:rPr>
          <w:rFonts w:ascii="Arial" w:hAnsi="Arial" w:cs="Arial"/>
        </w:rPr>
      </w:pPr>
      <w:r>
        <w:rPr>
          <w:rFonts w:ascii="Arial" w:hAnsi="Arial" w:cs="Arial"/>
        </w:rPr>
        <w:t>Strategy implementation step 1- discussion with all internal stakeholders about how the chosen strategy can be a growth option, discuss further</w:t>
      </w:r>
      <w:r w:rsidR="00A53222">
        <w:rPr>
          <w:rFonts w:ascii="Arial" w:hAnsi="Arial" w:cs="Arial"/>
        </w:rPr>
        <w:t xml:space="preserve"> required</w:t>
      </w:r>
      <w:r>
        <w:rPr>
          <w:rFonts w:ascii="Arial" w:hAnsi="Arial" w:cs="Arial"/>
        </w:rPr>
        <w:t xml:space="preserve"> financial investments</w:t>
      </w:r>
      <w:r w:rsidR="00A53222">
        <w:rPr>
          <w:rFonts w:ascii="Arial" w:hAnsi="Arial" w:cs="Arial"/>
        </w:rPr>
        <w:t xml:space="preserve"> for resources, marketing</w:t>
      </w:r>
      <w:r>
        <w:rPr>
          <w:rFonts w:ascii="Arial" w:hAnsi="Arial" w:cs="Arial"/>
        </w:rPr>
        <w:t xml:space="preserve"> and long-term benefits.</w:t>
      </w:r>
    </w:p>
    <w:p w14:paraId="4F19F414" w14:textId="61DBBBF3" w:rsidR="007261AB" w:rsidRDefault="007261AB" w:rsidP="0084098A">
      <w:pPr>
        <w:spacing w:line="360" w:lineRule="auto"/>
        <w:rPr>
          <w:rFonts w:ascii="Arial" w:hAnsi="Arial" w:cs="Arial"/>
        </w:rPr>
      </w:pPr>
      <w:r>
        <w:rPr>
          <w:rFonts w:ascii="Arial" w:hAnsi="Arial" w:cs="Arial"/>
        </w:rPr>
        <w:t>Step 2- Design</w:t>
      </w:r>
      <w:r w:rsidR="002E3159">
        <w:rPr>
          <w:rFonts w:ascii="Arial" w:hAnsi="Arial" w:cs="Arial"/>
        </w:rPr>
        <w:t>, planning</w:t>
      </w:r>
      <w:r>
        <w:rPr>
          <w:rFonts w:ascii="Arial" w:hAnsi="Arial" w:cs="Arial"/>
        </w:rPr>
        <w:t xml:space="preserve"> and regulation process</w:t>
      </w:r>
    </w:p>
    <w:p w14:paraId="114FD375" w14:textId="4174AF2D" w:rsidR="007261AB" w:rsidRDefault="007261AB" w:rsidP="0084098A">
      <w:pPr>
        <w:spacing w:line="360" w:lineRule="auto"/>
        <w:rPr>
          <w:rFonts w:ascii="Arial" w:hAnsi="Arial" w:cs="Arial"/>
        </w:rPr>
      </w:pPr>
      <w:r>
        <w:rPr>
          <w:rFonts w:ascii="Arial" w:hAnsi="Arial" w:cs="Arial"/>
        </w:rPr>
        <w:t>Step 3- construction and development process</w:t>
      </w:r>
    </w:p>
    <w:p w14:paraId="462EC021" w14:textId="6E4C4753" w:rsidR="00A53222" w:rsidRDefault="00A53222" w:rsidP="0084098A">
      <w:pPr>
        <w:spacing w:line="360" w:lineRule="auto"/>
        <w:rPr>
          <w:rFonts w:ascii="Arial" w:hAnsi="Arial" w:cs="Arial"/>
        </w:rPr>
      </w:pPr>
      <w:r>
        <w:rPr>
          <w:rFonts w:ascii="Arial" w:hAnsi="Arial" w:cs="Arial"/>
        </w:rPr>
        <w:t>Step 4- interior design and approach suppliers for equipment</w:t>
      </w:r>
    </w:p>
    <w:p w14:paraId="4E84C338" w14:textId="5DB4C8C4" w:rsidR="007261AB" w:rsidRDefault="007261AB" w:rsidP="0084098A">
      <w:pPr>
        <w:spacing w:line="360" w:lineRule="auto"/>
        <w:rPr>
          <w:rFonts w:ascii="Arial" w:hAnsi="Arial" w:cs="Arial"/>
        </w:rPr>
      </w:pPr>
      <w:r>
        <w:rPr>
          <w:rFonts w:ascii="Arial" w:hAnsi="Arial" w:cs="Arial"/>
        </w:rPr>
        <w:lastRenderedPageBreak/>
        <w:t xml:space="preserve">Step </w:t>
      </w:r>
      <w:r w:rsidR="00A53222">
        <w:rPr>
          <w:rFonts w:ascii="Arial" w:hAnsi="Arial" w:cs="Arial"/>
        </w:rPr>
        <w:t>5</w:t>
      </w:r>
      <w:r>
        <w:rPr>
          <w:rFonts w:ascii="Arial" w:hAnsi="Arial" w:cs="Arial"/>
        </w:rPr>
        <w:t>-  marketing and promotion</w:t>
      </w:r>
      <w:r w:rsidR="00A53222">
        <w:rPr>
          <w:rFonts w:ascii="Arial" w:hAnsi="Arial" w:cs="Arial"/>
        </w:rPr>
        <w:t xml:space="preserve"> through all possible social media channels, leaflets,</w:t>
      </w:r>
      <w:r w:rsidR="00595E5B">
        <w:rPr>
          <w:rFonts w:ascii="Arial" w:hAnsi="Arial" w:cs="Arial"/>
        </w:rPr>
        <w:t xml:space="preserve"> posters,</w:t>
      </w:r>
      <w:r w:rsidR="00A53222">
        <w:rPr>
          <w:rFonts w:ascii="Arial" w:hAnsi="Arial" w:cs="Arial"/>
        </w:rPr>
        <w:t xml:space="preserve"> google and </w:t>
      </w:r>
      <w:proofErr w:type="spellStart"/>
      <w:r w:rsidR="00A53222">
        <w:rPr>
          <w:rFonts w:ascii="Arial" w:hAnsi="Arial" w:cs="Arial"/>
        </w:rPr>
        <w:t>Youtube</w:t>
      </w:r>
      <w:proofErr w:type="spellEnd"/>
      <w:r w:rsidR="00A53222">
        <w:rPr>
          <w:rFonts w:ascii="Arial" w:hAnsi="Arial" w:cs="Arial"/>
        </w:rPr>
        <w:t xml:space="preserve"> ads</w:t>
      </w:r>
    </w:p>
    <w:p w14:paraId="4E4CED5C" w14:textId="367ED4E2" w:rsidR="007261AB" w:rsidRDefault="007261AB" w:rsidP="0084098A">
      <w:pPr>
        <w:spacing w:line="360" w:lineRule="auto"/>
        <w:rPr>
          <w:rFonts w:ascii="Arial" w:hAnsi="Arial" w:cs="Arial"/>
        </w:rPr>
      </w:pPr>
      <w:r>
        <w:rPr>
          <w:rFonts w:ascii="Arial" w:hAnsi="Arial" w:cs="Arial"/>
        </w:rPr>
        <w:t xml:space="preserve">Step </w:t>
      </w:r>
      <w:r w:rsidR="00A53222">
        <w:rPr>
          <w:rFonts w:ascii="Arial" w:hAnsi="Arial" w:cs="Arial"/>
        </w:rPr>
        <w:t>6</w:t>
      </w:r>
      <w:r>
        <w:rPr>
          <w:rFonts w:ascii="Arial" w:hAnsi="Arial" w:cs="Arial"/>
        </w:rPr>
        <w:t xml:space="preserve">- </w:t>
      </w:r>
      <w:r w:rsidR="00A53222">
        <w:rPr>
          <w:rFonts w:ascii="Arial" w:hAnsi="Arial" w:cs="Arial"/>
        </w:rPr>
        <w:t>hire new staff</w:t>
      </w:r>
      <w:r w:rsidR="002E3159">
        <w:rPr>
          <w:rFonts w:ascii="Arial" w:hAnsi="Arial" w:cs="Arial"/>
        </w:rPr>
        <w:t>,</w:t>
      </w:r>
      <w:r w:rsidR="00A53222">
        <w:rPr>
          <w:rFonts w:ascii="Arial" w:hAnsi="Arial" w:cs="Arial"/>
        </w:rPr>
        <w:t xml:space="preserve"> prepare and go through new changes and implementations with existing staff</w:t>
      </w:r>
    </w:p>
    <w:p w14:paraId="4295D881" w14:textId="2C960EB9" w:rsidR="00A53222" w:rsidRDefault="00A53222" w:rsidP="0084098A">
      <w:pPr>
        <w:spacing w:line="360" w:lineRule="auto"/>
        <w:rPr>
          <w:rFonts w:ascii="Arial" w:hAnsi="Arial" w:cs="Arial"/>
        </w:rPr>
      </w:pPr>
      <w:r>
        <w:rPr>
          <w:rFonts w:ascii="Arial" w:hAnsi="Arial" w:cs="Arial"/>
        </w:rPr>
        <w:t>Step 7- Evaluate new strategy, monitor sales and memberships for new services, monitor reviews and feedback on social media, and keep track of followers and customers who maybe interested and then attract through promotional offers</w:t>
      </w:r>
      <w:r w:rsidR="00DC2A86">
        <w:rPr>
          <w:rFonts w:ascii="Arial" w:hAnsi="Arial" w:cs="Arial"/>
        </w:rPr>
        <w:t xml:space="preserve"> and free trials</w:t>
      </w:r>
      <w:r>
        <w:rPr>
          <w:rFonts w:ascii="Arial" w:hAnsi="Arial" w:cs="Arial"/>
        </w:rPr>
        <w:t>.</w:t>
      </w:r>
    </w:p>
    <w:p w14:paraId="16DF0943" w14:textId="30851045" w:rsidR="003063E9" w:rsidRPr="0084098A" w:rsidRDefault="003063E9" w:rsidP="0084098A">
      <w:pPr>
        <w:spacing w:line="360" w:lineRule="auto"/>
        <w:rPr>
          <w:rFonts w:ascii="Arial" w:hAnsi="Arial" w:cs="Arial"/>
        </w:rPr>
      </w:pPr>
      <w:r>
        <w:rPr>
          <w:rFonts w:ascii="Arial" w:hAnsi="Arial" w:cs="Arial"/>
        </w:rPr>
        <w:t>The time duration to execute the project will be roughly 6- 8 months.</w:t>
      </w:r>
    </w:p>
    <w:p w14:paraId="3FFD8227" w14:textId="77777777" w:rsidR="00081A4A" w:rsidRDefault="00081A4A" w:rsidP="0084098A">
      <w:pPr>
        <w:spacing w:line="360" w:lineRule="auto"/>
        <w:rPr>
          <w:rFonts w:ascii="Arial" w:hAnsi="Arial" w:cs="Arial"/>
        </w:rPr>
      </w:pPr>
    </w:p>
    <w:p w14:paraId="0BADE921" w14:textId="75971495" w:rsidR="0060312A" w:rsidRPr="00081A4A" w:rsidRDefault="0060312A" w:rsidP="00081A4A">
      <w:pPr>
        <w:pStyle w:val="Heading1"/>
        <w:rPr>
          <w:rFonts w:ascii="Arial" w:hAnsi="Arial" w:cs="Arial"/>
          <w:sz w:val="24"/>
          <w:szCs w:val="24"/>
        </w:rPr>
      </w:pPr>
      <w:bookmarkStart w:id="10" w:name="_Toc180832472"/>
      <w:r w:rsidRPr="00081A4A">
        <w:rPr>
          <w:rFonts w:ascii="Arial" w:hAnsi="Arial" w:cs="Arial"/>
          <w:sz w:val="24"/>
          <w:szCs w:val="24"/>
        </w:rPr>
        <w:t>Competitors reaction</w:t>
      </w:r>
      <w:bookmarkEnd w:id="10"/>
    </w:p>
    <w:p w14:paraId="26C895F7" w14:textId="1DA00F1A" w:rsidR="0060312A" w:rsidRPr="0084098A" w:rsidRDefault="0084098A" w:rsidP="0084098A">
      <w:pPr>
        <w:spacing w:line="360" w:lineRule="auto"/>
        <w:rPr>
          <w:rFonts w:ascii="Arial" w:hAnsi="Arial" w:cs="Arial"/>
        </w:rPr>
      </w:pPr>
      <w:r w:rsidRPr="0084098A">
        <w:rPr>
          <w:rFonts w:ascii="Arial" w:hAnsi="Arial" w:cs="Arial"/>
        </w:rPr>
        <w:t>Competitors</w:t>
      </w:r>
      <w:r w:rsidR="00226FB1" w:rsidRPr="0084098A">
        <w:rPr>
          <w:rFonts w:ascii="Arial" w:hAnsi="Arial" w:cs="Arial"/>
        </w:rPr>
        <w:t xml:space="preserve"> will have an obvious reaction to new services introduced by their rivals, feel threatened. The </w:t>
      </w:r>
      <w:r w:rsidR="006224AC" w:rsidRPr="0084098A">
        <w:rPr>
          <w:rFonts w:ascii="Arial" w:hAnsi="Arial" w:cs="Arial"/>
        </w:rPr>
        <w:t>Spark hill</w:t>
      </w:r>
      <w:r w:rsidR="00226FB1" w:rsidRPr="0084098A">
        <w:rPr>
          <w:rFonts w:ascii="Arial" w:hAnsi="Arial" w:cs="Arial"/>
        </w:rPr>
        <w:t xml:space="preserve"> pool will immediately react to another gym offering services to men as they have for a long time been the only gym withing a small radius to offer </w:t>
      </w:r>
      <w:r w:rsidR="003063E9" w:rsidRPr="0084098A">
        <w:rPr>
          <w:rFonts w:ascii="Arial" w:hAnsi="Arial" w:cs="Arial"/>
        </w:rPr>
        <w:t>men’s</w:t>
      </w:r>
      <w:r w:rsidR="00226FB1" w:rsidRPr="0084098A">
        <w:rPr>
          <w:rFonts w:ascii="Arial" w:hAnsi="Arial" w:cs="Arial"/>
        </w:rPr>
        <w:t xml:space="preserve"> facilities. It will come as a threat as they will feel many customers may change memberships towards Bodytone gym due to it being near to home and walking distance. Also new memberships will also offer family deals where they can introduce more members of the same family. The new services addressing health issues can also be tried out free and if it feels worth it they will add on more services to their weekly workouts.</w:t>
      </w:r>
    </w:p>
    <w:p w14:paraId="43F626D3" w14:textId="2F711B80" w:rsidR="00226FB1" w:rsidRPr="0084098A" w:rsidRDefault="0084098A" w:rsidP="0084098A">
      <w:pPr>
        <w:spacing w:line="360" w:lineRule="auto"/>
        <w:rPr>
          <w:rFonts w:ascii="Arial" w:hAnsi="Arial" w:cs="Arial"/>
        </w:rPr>
      </w:pPr>
      <w:r w:rsidRPr="00DE1262">
        <w:rPr>
          <w:rFonts w:ascii="Arial" w:hAnsi="Arial" w:cs="Arial"/>
          <w:color w:val="000000" w:themeColor="text1"/>
          <w:shd w:val="clear" w:color="auto" w:fill="FFFFFF"/>
        </w:rPr>
        <w:t>Waarts</w:t>
      </w:r>
      <w:r w:rsidR="008605B5">
        <w:rPr>
          <w:rFonts w:ascii="Arial" w:hAnsi="Arial" w:cs="Arial"/>
          <w:color w:val="000000" w:themeColor="text1"/>
          <w:shd w:val="clear" w:color="auto" w:fill="FFFFFF"/>
        </w:rPr>
        <w:t xml:space="preserve"> (</w:t>
      </w:r>
      <w:r w:rsidRPr="00DE1262">
        <w:rPr>
          <w:rFonts w:ascii="Arial" w:hAnsi="Arial" w:cs="Arial"/>
          <w:color w:val="000000" w:themeColor="text1"/>
          <w:shd w:val="clear" w:color="auto" w:fill="FFFFFF"/>
        </w:rPr>
        <w:t>1999</w:t>
      </w:r>
      <w:r w:rsidR="00226FB1" w:rsidRPr="0084098A">
        <w:rPr>
          <w:rFonts w:ascii="Arial" w:hAnsi="Arial" w:cs="Arial"/>
        </w:rPr>
        <w:t xml:space="preserve">) noted the best way to manage </w:t>
      </w:r>
      <w:r w:rsidRPr="0084098A">
        <w:rPr>
          <w:rFonts w:ascii="Arial" w:hAnsi="Arial" w:cs="Arial"/>
        </w:rPr>
        <w:t>competitor</w:t>
      </w:r>
      <w:r>
        <w:rPr>
          <w:rFonts w:ascii="Arial" w:hAnsi="Arial" w:cs="Arial"/>
        </w:rPr>
        <w:t>’</w:t>
      </w:r>
      <w:r w:rsidRPr="0084098A">
        <w:rPr>
          <w:rFonts w:ascii="Arial" w:hAnsi="Arial" w:cs="Arial"/>
        </w:rPr>
        <w:t>s</w:t>
      </w:r>
      <w:r w:rsidR="00226FB1" w:rsidRPr="0084098A">
        <w:rPr>
          <w:rFonts w:ascii="Arial" w:hAnsi="Arial" w:cs="Arial"/>
        </w:rPr>
        <w:t xml:space="preserve"> reactions is by having a cooperative approach by letting them know your plans. By cooperat</w:t>
      </w:r>
      <w:r w:rsidR="001B6350" w:rsidRPr="0084098A">
        <w:rPr>
          <w:rFonts w:ascii="Arial" w:hAnsi="Arial" w:cs="Arial"/>
        </w:rPr>
        <w:t xml:space="preserve">ing your intentions in a professional friendly manner  will reduce levels of threat. By discussing to them that your plans aim to test out services that may help the community to improve their health, it will give a better understanding of your approach to new services. Mergers are also a good way to reduce threat. By merging with The </w:t>
      </w:r>
      <w:r w:rsidR="006224AC">
        <w:rPr>
          <w:rFonts w:ascii="Arial" w:hAnsi="Arial" w:cs="Arial"/>
        </w:rPr>
        <w:t>S</w:t>
      </w:r>
      <w:r w:rsidR="006224AC" w:rsidRPr="0084098A">
        <w:rPr>
          <w:rFonts w:ascii="Arial" w:hAnsi="Arial" w:cs="Arial"/>
        </w:rPr>
        <w:t>park hill</w:t>
      </w:r>
      <w:r w:rsidR="001B6350" w:rsidRPr="0084098A">
        <w:rPr>
          <w:rFonts w:ascii="Arial" w:hAnsi="Arial" w:cs="Arial"/>
        </w:rPr>
        <w:t xml:space="preserve"> pool, both gyms can promote specific services such as swimming sessions and divert certain customers to </w:t>
      </w:r>
      <w:r w:rsidRPr="0084098A">
        <w:rPr>
          <w:rFonts w:ascii="Arial" w:hAnsi="Arial" w:cs="Arial"/>
        </w:rPr>
        <w:t>swimming</w:t>
      </w:r>
      <w:r w:rsidR="001B6350" w:rsidRPr="0084098A">
        <w:rPr>
          <w:rFonts w:ascii="Arial" w:hAnsi="Arial" w:cs="Arial"/>
        </w:rPr>
        <w:t xml:space="preserve"> plans that are available at The </w:t>
      </w:r>
      <w:r w:rsidR="006224AC">
        <w:rPr>
          <w:rFonts w:ascii="Arial" w:hAnsi="Arial" w:cs="Arial"/>
        </w:rPr>
        <w:t>S</w:t>
      </w:r>
      <w:r w:rsidR="006224AC" w:rsidRPr="0084098A">
        <w:rPr>
          <w:rFonts w:ascii="Arial" w:hAnsi="Arial" w:cs="Arial"/>
        </w:rPr>
        <w:t>park</w:t>
      </w:r>
      <w:r w:rsidR="006224AC">
        <w:rPr>
          <w:rFonts w:ascii="Arial" w:hAnsi="Arial" w:cs="Arial"/>
        </w:rPr>
        <w:t xml:space="preserve"> </w:t>
      </w:r>
      <w:r w:rsidR="006224AC" w:rsidRPr="0084098A">
        <w:rPr>
          <w:rFonts w:ascii="Arial" w:hAnsi="Arial" w:cs="Arial"/>
        </w:rPr>
        <w:t>hill</w:t>
      </w:r>
      <w:r w:rsidR="001B6350" w:rsidRPr="0084098A">
        <w:rPr>
          <w:rFonts w:ascii="Arial" w:hAnsi="Arial" w:cs="Arial"/>
        </w:rPr>
        <w:t xml:space="preserve"> pool and vice versa.</w:t>
      </w:r>
    </w:p>
    <w:p w14:paraId="46DD1A55" w14:textId="0A23C814" w:rsidR="002E6A9D" w:rsidRPr="00527EE7" w:rsidRDefault="009A3C52" w:rsidP="00B743FF">
      <w:pPr>
        <w:pStyle w:val="Heading1"/>
        <w:rPr>
          <w:rFonts w:ascii="Arial" w:hAnsi="Arial" w:cs="Arial"/>
          <w:sz w:val="22"/>
          <w:szCs w:val="22"/>
        </w:rPr>
      </w:pPr>
      <w:bookmarkStart w:id="11" w:name="_Toc180832473"/>
      <w:r w:rsidRPr="00527EE7">
        <w:rPr>
          <w:rFonts w:ascii="Arial" w:hAnsi="Arial" w:cs="Arial"/>
          <w:sz w:val="22"/>
          <w:szCs w:val="22"/>
        </w:rPr>
        <w:t>Conclusion</w:t>
      </w:r>
      <w:bookmarkEnd w:id="11"/>
    </w:p>
    <w:p w14:paraId="22888A6E" w14:textId="52829061" w:rsidR="006A0D76" w:rsidRDefault="00096C50" w:rsidP="0084098A">
      <w:pPr>
        <w:spacing w:line="360" w:lineRule="auto"/>
        <w:rPr>
          <w:rFonts w:ascii="Arial" w:hAnsi="Arial" w:cs="Arial"/>
        </w:rPr>
      </w:pPr>
      <w:r>
        <w:rPr>
          <w:rFonts w:ascii="Arial" w:hAnsi="Arial" w:cs="Arial"/>
        </w:rPr>
        <w:t xml:space="preserve">From this report and above </w:t>
      </w:r>
      <w:r w:rsidR="00897669">
        <w:rPr>
          <w:rFonts w:ascii="Arial" w:hAnsi="Arial" w:cs="Arial"/>
        </w:rPr>
        <w:t>research</w:t>
      </w:r>
      <w:r>
        <w:rPr>
          <w:rFonts w:ascii="Arial" w:hAnsi="Arial" w:cs="Arial"/>
        </w:rPr>
        <w:t xml:space="preserve">, it can be understood that strategic management processes are very important to run a successful </w:t>
      </w:r>
      <w:r w:rsidR="00897669">
        <w:rPr>
          <w:rFonts w:ascii="Arial" w:hAnsi="Arial" w:cs="Arial"/>
        </w:rPr>
        <w:t>business,</w:t>
      </w:r>
      <w:r>
        <w:rPr>
          <w:rFonts w:ascii="Arial" w:hAnsi="Arial" w:cs="Arial"/>
        </w:rPr>
        <w:t xml:space="preserve"> and the processes </w:t>
      </w:r>
      <w:r w:rsidR="004762A7">
        <w:rPr>
          <w:rFonts w:ascii="Arial" w:hAnsi="Arial" w:cs="Arial"/>
        </w:rPr>
        <w:t>entail the need of many strategic tools that enable a better understanding and analysis of a business environment that helps with planning new strategies to build a secure future for the business.</w:t>
      </w:r>
      <w:r w:rsidR="00393620">
        <w:rPr>
          <w:rFonts w:ascii="Arial" w:hAnsi="Arial" w:cs="Arial"/>
        </w:rPr>
        <w:t xml:space="preserve"> Bodytone gym required a </w:t>
      </w:r>
      <w:r w:rsidR="00897669">
        <w:rPr>
          <w:rFonts w:ascii="Arial" w:hAnsi="Arial" w:cs="Arial"/>
        </w:rPr>
        <w:t>new service</w:t>
      </w:r>
      <w:r w:rsidR="00393620">
        <w:rPr>
          <w:rFonts w:ascii="Arial" w:hAnsi="Arial" w:cs="Arial"/>
        </w:rPr>
        <w:t xml:space="preserve"> to attract a new customer </w:t>
      </w:r>
      <w:r w:rsidR="00897669">
        <w:rPr>
          <w:rFonts w:ascii="Arial" w:hAnsi="Arial" w:cs="Arial"/>
        </w:rPr>
        <w:t>base,</w:t>
      </w:r>
      <w:r w:rsidR="00393620">
        <w:rPr>
          <w:rFonts w:ascii="Arial" w:hAnsi="Arial" w:cs="Arial"/>
        </w:rPr>
        <w:t xml:space="preserve"> and that growth option was selected as all analysis indicated that the business was weak when it came to </w:t>
      </w:r>
      <w:r w:rsidR="00393620">
        <w:rPr>
          <w:rFonts w:ascii="Arial" w:hAnsi="Arial" w:cs="Arial"/>
        </w:rPr>
        <w:lastRenderedPageBreak/>
        <w:t>providing services as their services were restricted to only women. The business needed a new way to attract customers and also create a larger customer base</w:t>
      </w:r>
      <w:r w:rsidR="00897669">
        <w:rPr>
          <w:rFonts w:ascii="Arial" w:hAnsi="Arial" w:cs="Arial"/>
        </w:rPr>
        <w:t xml:space="preserve"> and that is possible  by expanding the current gym building and adding in services for men too and services that address the community’s common health issues.</w:t>
      </w:r>
    </w:p>
    <w:p w14:paraId="298341A7" w14:textId="77777777" w:rsidR="006A0D76" w:rsidRDefault="006A0D76" w:rsidP="0084098A">
      <w:pPr>
        <w:spacing w:line="360" w:lineRule="auto"/>
        <w:rPr>
          <w:rFonts w:ascii="Arial" w:hAnsi="Arial" w:cs="Arial"/>
        </w:rPr>
      </w:pPr>
    </w:p>
    <w:p w14:paraId="4EB3E6C8" w14:textId="77777777" w:rsidR="00B743FF" w:rsidRDefault="00B743FF" w:rsidP="0084098A">
      <w:pPr>
        <w:spacing w:line="360" w:lineRule="auto"/>
        <w:rPr>
          <w:rFonts w:ascii="Arial" w:hAnsi="Arial" w:cs="Arial"/>
        </w:rPr>
      </w:pPr>
    </w:p>
    <w:p w14:paraId="0E405346" w14:textId="77777777" w:rsidR="00B743FF" w:rsidRDefault="00B743FF" w:rsidP="0084098A">
      <w:pPr>
        <w:spacing w:line="360" w:lineRule="auto"/>
        <w:rPr>
          <w:rFonts w:ascii="Arial" w:hAnsi="Arial" w:cs="Arial"/>
        </w:rPr>
      </w:pPr>
    </w:p>
    <w:p w14:paraId="6CEA328B" w14:textId="77777777" w:rsidR="00B743FF" w:rsidRDefault="00B743FF" w:rsidP="0084098A">
      <w:pPr>
        <w:spacing w:line="360" w:lineRule="auto"/>
        <w:rPr>
          <w:rFonts w:ascii="Arial" w:hAnsi="Arial" w:cs="Arial"/>
        </w:rPr>
      </w:pPr>
    </w:p>
    <w:p w14:paraId="7471C373" w14:textId="77777777" w:rsidR="005F597B" w:rsidRDefault="005F597B" w:rsidP="0084098A">
      <w:pPr>
        <w:spacing w:line="360" w:lineRule="auto"/>
        <w:rPr>
          <w:rFonts w:ascii="Arial" w:hAnsi="Arial" w:cs="Arial"/>
        </w:rPr>
      </w:pPr>
    </w:p>
    <w:p w14:paraId="580E0661" w14:textId="77777777" w:rsidR="005F597B" w:rsidRDefault="005F597B" w:rsidP="0084098A">
      <w:pPr>
        <w:spacing w:line="360" w:lineRule="auto"/>
        <w:rPr>
          <w:rFonts w:ascii="Arial" w:hAnsi="Arial" w:cs="Arial"/>
        </w:rPr>
      </w:pPr>
    </w:p>
    <w:p w14:paraId="7E1C874D" w14:textId="77777777" w:rsidR="005F597B" w:rsidRDefault="005F597B" w:rsidP="0084098A">
      <w:pPr>
        <w:spacing w:line="360" w:lineRule="auto"/>
        <w:rPr>
          <w:rFonts w:ascii="Arial" w:hAnsi="Arial" w:cs="Arial"/>
        </w:rPr>
      </w:pPr>
    </w:p>
    <w:p w14:paraId="65A18479" w14:textId="77777777" w:rsidR="005F597B" w:rsidRDefault="005F597B" w:rsidP="0084098A">
      <w:pPr>
        <w:spacing w:line="360" w:lineRule="auto"/>
        <w:rPr>
          <w:rFonts w:ascii="Arial" w:hAnsi="Arial" w:cs="Arial"/>
        </w:rPr>
      </w:pPr>
    </w:p>
    <w:p w14:paraId="1837B126" w14:textId="77777777" w:rsidR="005F597B" w:rsidRDefault="005F597B" w:rsidP="0084098A">
      <w:pPr>
        <w:spacing w:line="360" w:lineRule="auto"/>
        <w:rPr>
          <w:rFonts w:ascii="Arial" w:hAnsi="Arial" w:cs="Arial"/>
        </w:rPr>
      </w:pPr>
    </w:p>
    <w:p w14:paraId="605B83F5" w14:textId="77777777" w:rsidR="005F597B" w:rsidRDefault="005F597B" w:rsidP="0084098A">
      <w:pPr>
        <w:spacing w:line="360" w:lineRule="auto"/>
        <w:rPr>
          <w:rFonts w:ascii="Arial" w:hAnsi="Arial" w:cs="Arial"/>
        </w:rPr>
      </w:pPr>
    </w:p>
    <w:p w14:paraId="4C1F5B24" w14:textId="77777777" w:rsidR="005F597B" w:rsidRDefault="005F597B" w:rsidP="0084098A">
      <w:pPr>
        <w:spacing w:line="360" w:lineRule="auto"/>
        <w:rPr>
          <w:rFonts w:ascii="Arial" w:hAnsi="Arial" w:cs="Arial"/>
        </w:rPr>
      </w:pPr>
    </w:p>
    <w:p w14:paraId="75C0C2D1" w14:textId="77777777" w:rsidR="005F597B" w:rsidRDefault="005F597B" w:rsidP="0084098A">
      <w:pPr>
        <w:spacing w:line="360" w:lineRule="auto"/>
        <w:rPr>
          <w:rFonts w:ascii="Arial" w:hAnsi="Arial" w:cs="Arial"/>
        </w:rPr>
      </w:pPr>
    </w:p>
    <w:p w14:paraId="0DCD780D" w14:textId="77777777" w:rsidR="005F597B" w:rsidRDefault="005F597B" w:rsidP="0084098A">
      <w:pPr>
        <w:spacing w:line="360" w:lineRule="auto"/>
        <w:rPr>
          <w:rFonts w:ascii="Arial" w:hAnsi="Arial" w:cs="Arial"/>
        </w:rPr>
      </w:pPr>
    </w:p>
    <w:p w14:paraId="2E1263E3" w14:textId="77777777" w:rsidR="005F597B" w:rsidRDefault="005F597B" w:rsidP="0084098A">
      <w:pPr>
        <w:spacing w:line="360" w:lineRule="auto"/>
        <w:rPr>
          <w:rFonts w:ascii="Arial" w:hAnsi="Arial" w:cs="Arial"/>
        </w:rPr>
      </w:pPr>
    </w:p>
    <w:p w14:paraId="0B6930B8" w14:textId="77777777" w:rsidR="005F597B" w:rsidRDefault="005F597B" w:rsidP="0084098A">
      <w:pPr>
        <w:spacing w:line="360" w:lineRule="auto"/>
        <w:rPr>
          <w:rFonts w:ascii="Arial" w:hAnsi="Arial" w:cs="Arial"/>
        </w:rPr>
      </w:pPr>
    </w:p>
    <w:p w14:paraId="634D20A1" w14:textId="77777777" w:rsidR="005F597B" w:rsidRDefault="005F597B" w:rsidP="0084098A">
      <w:pPr>
        <w:spacing w:line="360" w:lineRule="auto"/>
        <w:rPr>
          <w:rFonts w:ascii="Arial" w:hAnsi="Arial" w:cs="Arial"/>
        </w:rPr>
      </w:pPr>
    </w:p>
    <w:p w14:paraId="3EE90222" w14:textId="77777777" w:rsidR="005F597B" w:rsidRDefault="005F597B" w:rsidP="0084098A">
      <w:pPr>
        <w:spacing w:line="360" w:lineRule="auto"/>
        <w:rPr>
          <w:rFonts w:ascii="Arial" w:hAnsi="Arial" w:cs="Arial"/>
        </w:rPr>
      </w:pPr>
    </w:p>
    <w:p w14:paraId="03FD24F6" w14:textId="77777777" w:rsidR="005F597B" w:rsidRDefault="005F597B" w:rsidP="0084098A">
      <w:pPr>
        <w:spacing w:line="360" w:lineRule="auto"/>
        <w:rPr>
          <w:rFonts w:ascii="Arial" w:hAnsi="Arial" w:cs="Arial"/>
        </w:rPr>
      </w:pPr>
    </w:p>
    <w:p w14:paraId="365A215F" w14:textId="77777777" w:rsidR="005F597B" w:rsidRDefault="005F597B" w:rsidP="0084098A">
      <w:pPr>
        <w:spacing w:line="360" w:lineRule="auto"/>
        <w:rPr>
          <w:rFonts w:ascii="Arial" w:hAnsi="Arial" w:cs="Arial"/>
        </w:rPr>
      </w:pPr>
    </w:p>
    <w:p w14:paraId="4B1D65FE" w14:textId="77777777" w:rsidR="005F597B" w:rsidRDefault="005F597B" w:rsidP="0084098A">
      <w:pPr>
        <w:spacing w:line="360" w:lineRule="auto"/>
        <w:rPr>
          <w:rFonts w:ascii="Arial" w:hAnsi="Arial" w:cs="Arial"/>
        </w:rPr>
      </w:pPr>
    </w:p>
    <w:p w14:paraId="7277DCA9" w14:textId="77777777" w:rsidR="005F597B" w:rsidRDefault="005F597B" w:rsidP="0084098A">
      <w:pPr>
        <w:spacing w:line="360" w:lineRule="auto"/>
        <w:rPr>
          <w:rFonts w:ascii="Arial" w:hAnsi="Arial" w:cs="Arial"/>
        </w:rPr>
      </w:pPr>
    </w:p>
    <w:p w14:paraId="0AF7E5A7" w14:textId="77777777" w:rsidR="00B743FF" w:rsidRDefault="00B743FF" w:rsidP="0084098A">
      <w:pPr>
        <w:spacing w:line="360" w:lineRule="auto"/>
        <w:rPr>
          <w:rFonts w:ascii="Arial" w:hAnsi="Arial" w:cs="Arial"/>
        </w:rPr>
      </w:pPr>
    </w:p>
    <w:p w14:paraId="1319EDD4" w14:textId="44D5BD03" w:rsidR="006A0D76" w:rsidRPr="00081A4A" w:rsidRDefault="006A0D76" w:rsidP="00081A4A">
      <w:pPr>
        <w:pStyle w:val="Heading1"/>
        <w:rPr>
          <w:rFonts w:ascii="Arial" w:hAnsi="Arial" w:cs="Arial"/>
          <w:sz w:val="24"/>
          <w:szCs w:val="24"/>
        </w:rPr>
      </w:pPr>
      <w:bookmarkStart w:id="12" w:name="_Toc180832474"/>
      <w:r w:rsidRPr="00081A4A">
        <w:rPr>
          <w:rFonts w:ascii="Arial" w:hAnsi="Arial" w:cs="Arial"/>
          <w:sz w:val="24"/>
          <w:szCs w:val="24"/>
        </w:rPr>
        <w:lastRenderedPageBreak/>
        <w:t>References</w:t>
      </w:r>
      <w:bookmarkEnd w:id="12"/>
    </w:p>
    <w:p w14:paraId="0F071918" w14:textId="77777777" w:rsidR="006A0D76" w:rsidRPr="006A0D76" w:rsidRDefault="006A0D76" w:rsidP="006A0D76">
      <w:pPr>
        <w:spacing w:line="360" w:lineRule="auto"/>
        <w:rPr>
          <w:rFonts w:ascii="Arial" w:hAnsi="Arial" w:cs="Arial"/>
        </w:rPr>
      </w:pPr>
      <w:r w:rsidRPr="006A0D76">
        <w:rPr>
          <w:rFonts w:ascii="Arial" w:hAnsi="Arial" w:cs="Arial"/>
        </w:rPr>
        <w:t>Anderson, J.C. and Narus, J.A., 1998. Business marketing: understand what customers value. </w:t>
      </w:r>
      <w:r w:rsidRPr="006A0D76">
        <w:rPr>
          <w:rFonts w:ascii="Arial" w:hAnsi="Arial" w:cs="Arial"/>
          <w:i/>
          <w:iCs/>
        </w:rPr>
        <w:t>Harvard business review</w:t>
      </w:r>
      <w:r w:rsidRPr="006A0D76">
        <w:rPr>
          <w:rFonts w:ascii="Arial" w:hAnsi="Arial" w:cs="Arial"/>
        </w:rPr>
        <w:t>, </w:t>
      </w:r>
      <w:r w:rsidRPr="006A0D76">
        <w:rPr>
          <w:rFonts w:ascii="Arial" w:hAnsi="Arial" w:cs="Arial"/>
          <w:i/>
          <w:iCs/>
        </w:rPr>
        <w:t>76</w:t>
      </w:r>
      <w:r w:rsidRPr="006A0D76">
        <w:rPr>
          <w:rFonts w:ascii="Arial" w:hAnsi="Arial" w:cs="Arial"/>
        </w:rPr>
        <w:t>, pp.53-67.</w:t>
      </w:r>
    </w:p>
    <w:p w14:paraId="1E5A6252" w14:textId="77777777" w:rsidR="006A0D76" w:rsidRPr="006A0D76" w:rsidRDefault="006A0D76" w:rsidP="006A0D76">
      <w:pPr>
        <w:spacing w:line="360" w:lineRule="auto"/>
        <w:rPr>
          <w:rFonts w:ascii="Arial" w:hAnsi="Arial" w:cs="Arial"/>
        </w:rPr>
      </w:pPr>
      <w:r w:rsidRPr="006A0D76">
        <w:rPr>
          <w:rFonts w:ascii="Arial" w:hAnsi="Arial" w:cs="Arial"/>
        </w:rPr>
        <w:t>Appel, G., Grewal, L., Hadi, R. and Stephen, A.T., 2020. The future of social media in marketing. </w:t>
      </w:r>
      <w:r w:rsidRPr="006A0D76">
        <w:rPr>
          <w:rFonts w:ascii="Arial" w:hAnsi="Arial" w:cs="Arial"/>
          <w:i/>
          <w:iCs/>
        </w:rPr>
        <w:t>Journal of the Academy of Marketing science</w:t>
      </w:r>
      <w:r w:rsidRPr="006A0D76">
        <w:rPr>
          <w:rFonts w:ascii="Arial" w:hAnsi="Arial" w:cs="Arial"/>
        </w:rPr>
        <w:t>, </w:t>
      </w:r>
      <w:r w:rsidRPr="006A0D76">
        <w:rPr>
          <w:rFonts w:ascii="Arial" w:hAnsi="Arial" w:cs="Arial"/>
          <w:i/>
          <w:iCs/>
        </w:rPr>
        <w:t>48</w:t>
      </w:r>
      <w:r w:rsidRPr="006A0D76">
        <w:rPr>
          <w:rFonts w:ascii="Arial" w:hAnsi="Arial" w:cs="Arial"/>
        </w:rPr>
        <w:t>(1), pp.79-95.</w:t>
      </w:r>
    </w:p>
    <w:p w14:paraId="0C7AAAE6" w14:textId="77777777" w:rsidR="006A0D76" w:rsidRPr="006A0D76" w:rsidRDefault="006A0D76" w:rsidP="006A0D76">
      <w:pPr>
        <w:spacing w:line="360" w:lineRule="auto"/>
        <w:rPr>
          <w:rFonts w:ascii="Arial" w:hAnsi="Arial" w:cs="Arial"/>
        </w:rPr>
      </w:pPr>
      <w:r w:rsidRPr="006A0D76">
        <w:rPr>
          <w:rFonts w:ascii="Arial" w:hAnsi="Arial" w:cs="Arial"/>
        </w:rPr>
        <w:t xml:space="preserve">British Medical Association, 2024. </w:t>
      </w:r>
      <w:r w:rsidRPr="00D111CA">
        <w:rPr>
          <w:rFonts w:ascii="Arial" w:hAnsi="Arial" w:cs="Arial"/>
          <w:i/>
          <w:iCs/>
        </w:rPr>
        <w:t>Mental health pressures in England</w:t>
      </w:r>
      <w:r w:rsidRPr="006A0D76">
        <w:rPr>
          <w:rFonts w:ascii="Arial" w:hAnsi="Arial" w:cs="Arial"/>
        </w:rPr>
        <w:t xml:space="preserve">. Available at: </w:t>
      </w:r>
      <w:hyperlink r:id="rId16" w:history="1">
        <w:r w:rsidRPr="006A0D76">
          <w:rPr>
            <w:rStyle w:val="Hyperlink"/>
            <w:rFonts w:ascii="Arial" w:hAnsi="Arial" w:cs="Arial"/>
          </w:rPr>
          <w:t>https://www.bma.org.uk/advice-and-support/nhs-delivery-and-workforce/pressures/mental-health-pressures-data-analysis</w:t>
        </w:r>
      </w:hyperlink>
      <w:r w:rsidRPr="006A0D76">
        <w:rPr>
          <w:rFonts w:ascii="Arial" w:hAnsi="Arial" w:cs="Arial"/>
        </w:rPr>
        <w:t xml:space="preserve"> (accessed on 5 </w:t>
      </w:r>
      <w:proofErr w:type="spellStart"/>
      <w:r w:rsidRPr="006A0D76">
        <w:rPr>
          <w:rFonts w:ascii="Arial" w:hAnsi="Arial" w:cs="Arial"/>
        </w:rPr>
        <w:t>october</w:t>
      </w:r>
      <w:proofErr w:type="spellEnd"/>
      <w:r w:rsidRPr="006A0D76">
        <w:rPr>
          <w:rFonts w:ascii="Arial" w:hAnsi="Arial" w:cs="Arial"/>
        </w:rPr>
        <w:t>)</w:t>
      </w:r>
    </w:p>
    <w:p w14:paraId="58FAFB7E" w14:textId="77777777" w:rsidR="006A0D76" w:rsidRPr="006A0D76" w:rsidRDefault="006A0D76" w:rsidP="006A0D76">
      <w:pPr>
        <w:spacing w:line="360" w:lineRule="auto"/>
        <w:rPr>
          <w:rFonts w:ascii="Arial" w:hAnsi="Arial" w:cs="Arial"/>
        </w:rPr>
      </w:pPr>
      <w:proofErr w:type="spellStart"/>
      <w:r w:rsidRPr="006A0D76">
        <w:rPr>
          <w:rFonts w:ascii="Arial" w:hAnsi="Arial" w:cs="Arial"/>
        </w:rPr>
        <w:t>Çitilci</w:t>
      </w:r>
      <w:proofErr w:type="spellEnd"/>
      <w:r w:rsidRPr="006A0D76">
        <w:rPr>
          <w:rFonts w:ascii="Arial" w:hAnsi="Arial" w:cs="Arial"/>
        </w:rPr>
        <w:t xml:space="preserve">, T. and </w:t>
      </w:r>
      <w:proofErr w:type="spellStart"/>
      <w:r w:rsidRPr="006A0D76">
        <w:rPr>
          <w:rFonts w:ascii="Arial" w:hAnsi="Arial" w:cs="Arial"/>
        </w:rPr>
        <w:t>Akbalık</w:t>
      </w:r>
      <w:proofErr w:type="spellEnd"/>
      <w:r w:rsidRPr="006A0D76">
        <w:rPr>
          <w:rFonts w:ascii="Arial" w:hAnsi="Arial" w:cs="Arial"/>
        </w:rPr>
        <w:t>, M., 2020. The importance of PESTEL analysis for environmental scanning process. In </w:t>
      </w:r>
      <w:r w:rsidRPr="006A0D76">
        <w:rPr>
          <w:rFonts w:ascii="Arial" w:hAnsi="Arial" w:cs="Arial"/>
          <w:i/>
          <w:iCs/>
        </w:rPr>
        <w:t>Handbook of research on decision-making techniques in financial marketing</w:t>
      </w:r>
      <w:r w:rsidRPr="006A0D76">
        <w:rPr>
          <w:rFonts w:ascii="Arial" w:hAnsi="Arial" w:cs="Arial"/>
        </w:rPr>
        <w:t> (pp. 336-357). IGI Global.</w:t>
      </w:r>
    </w:p>
    <w:p w14:paraId="2F8EE49F" w14:textId="77777777" w:rsidR="006A0D76" w:rsidRPr="006A0D76" w:rsidRDefault="006A0D76" w:rsidP="006A0D76">
      <w:pPr>
        <w:spacing w:line="360" w:lineRule="auto"/>
        <w:rPr>
          <w:rFonts w:ascii="Arial" w:hAnsi="Arial" w:cs="Arial"/>
          <w:i/>
          <w:iCs/>
        </w:rPr>
      </w:pPr>
      <w:r w:rsidRPr="006A0D76">
        <w:rPr>
          <w:rFonts w:ascii="Arial" w:hAnsi="Arial" w:cs="Arial"/>
        </w:rPr>
        <w:t>Goyal, A., 2020. A critical analysis of Porter’s 5 forces model of competitive advantage. </w:t>
      </w:r>
      <w:r w:rsidRPr="006A0D76">
        <w:rPr>
          <w:rFonts w:ascii="Arial" w:hAnsi="Arial" w:cs="Arial"/>
          <w:i/>
          <w:iCs/>
        </w:rPr>
        <w:t>Goyal, A.(2021). A Critical Analysis of Porter’s</w:t>
      </w:r>
      <w:r w:rsidRPr="006A0D76">
        <w:rPr>
          <w:rFonts w:ascii="Arial" w:hAnsi="Arial" w:cs="Arial"/>
        </w:rPr>
        <w:t>, </w:t>
      </w:r>
      <w:r w:rsidRPr="006A0D76">
        <w:rPr>
          <w:rFonts w:ascii="Arial" w:hAnsi="Arial" w:cs="Arial"/>
          <w:i/>
          <w:iCs/>
        </w:rPr>
        <w:t>5</w:t>
      </w:r>
      <w:r w:rsidRPr="006A0D76">
        <w:rPr>
          <w:rFonts w:ascii="Arial" w:hAnsi="Arial" w:cs="Arial"/>
        </w:rPr>
        <w:t>.</w:t>
      </w:r>
    </w:p>
    <w:p w14:paraId="17E5650E" w14:textId="77777777" w:rsidR="006A0D76" w:rsidRPr="006A0D76" w:rsidRDefault="006A0D76" w:rsidP="006A0D76">
      <w:pPr>
        <w:spacing w:line="360" w:lineRule="auto"/>
        <w:rPr>
          <w:rFonts w:ascii="Arial" w:hAnsi="Arial" w:cs="Arial"/>
        </w:rPr>
      </w:pPr>
      <w:r w:rsidRPr="006A0D76">
        <w:rPr>
          <w:rFonts w:ascii="Arial" w:hAnsi="Arial" w:cs="Arial"/>
        </w:rPr>
        <w:t>Gurl, E., 2017. SWOT analysis: A theoretical review.</w:t>
      </w:r>
    </w:p>
    <w:p w14:paraId="566293E4" w14:textId="77777777" w:rsidR="006A0D76" w:rsidRDefault="006A0D76" w:rsidP="006A0D76">
      <w:pPr>
        <w:spacing w:line="360" w:lineRule="auto"/>
        <w:rPr>
          <w:rFonts w:ascii="Arial" w:hAnsi="Arial" w:cs="Arial"/>
        </w:rPr>
      </w:pPr>
      <w:r w:rsidRPr="006A0D76">
        <w:rPr>
          <w:rFonts w:ascii="Arial" w:hAnsi="Arial" w:cs="Arial"/>
        </w:rPr>
        <w:t>Leigh, D., 2009. SWOT analysis. </w:t>
      </w:r>
      <w:r w:rsidRPr="006A0D76">
        <w:rPr>
          <w:rFonts w:ascii="Arial" w:hAnsi="Arial" w:cs="Arial"/>
          <w:i/>
          <w:iCs/>
        </w:rPr>
        <w:t>Handbook of Improving Performance in the Workplace: Volumes 1</w:t>
      </w:r>
      <w:r w:rsidRPr="006A0D76">
        <w:rPr>
          <w:rFonts w:ascii="Cambria Math" w:hAnsi="Cambria Math" w:cs="Cambria Math"/>
          <w:i/>
          <w:iCs/>
        </w:rPr>
        <w:t>‐</w:t>
      </w:r>
      <w:r w:rsidRPr="006A0D76">
        <w:rPr>
          <w:rFonts w:ascii="Arial" w:hAnsi="Arial" w:cs="Arial"/>
          <w:i/>
          <w:iCs/>
        </w:rPr>
        <w:t>3</w:t>
      </w:r>
      <w:r w:rsidRPr="006A0D76">
        <w:rPr>
          <w:rFonts w:ascii="Arial" w:hAnsi="Arial" w:cs="Arial"/>
        </w:rPr>
        <w:t>, pp.115-140.</w:t>
      </w:r>
    </w:p>
    <w:p w14:paraId="2E353CA7" w14:textId="77777777" w:rsidR="004C6468" w:rsidRPr="004C6468" w:rsidRDefault="004C6468" w:rsidP="004C6468">
      <w:pPr>
        <w:spacing w:line="360" w:lineRule="auto"/>
        <w:rPr>
          <w:rFonts w:ascii="Arial" w:hAnsi="Arial" w:cs="Arial"/>
        </w:rPr>
      </w:pPr>
      <w:bookmarkStart w:id="13" w:name="_Hlk181979881"/>
      <w:r w:rsidRPr="004C6468">
        <w:rPr>
          <w:rFonts w:ascii="Arial" w:hAnsi="Arial" w:cs="Arial"/>
        </w:rPr>
        <w:t>Masroor, N. and Asim, M., 2019</w:t>
      </w:r>
      <w:bookmarkEnd w:id="13"/>
      <w:r w:rsidRPr="004C6468">
        <w:rPr>
          <w:rFonts w:ascii="Arial" w:hAnsi="Arial" w:cs="Arial"/>
        </w:rPr>
        <w:t>. SMEs in the contemporary era of global competition. </w:t>
      </w:r>
      <w:r w:rsidRPr="004C6468">
        <w:rPr>
          <w:rFonts w:ascii="Arial" w:hAnsi="Arial" w:cs="Arial"/>
          <w:i/>
          <w:iCs/>
        </w:rPr>
        <w:t>Procedia Computer Science</w:t>
      </w:r>
      <w:r w:rsidRPr="004C6468">
        <w:rPr>
          <w:rFonts w:ascii="Arial" w:hAnsi="Arial" w:cs="Arial"/>
        </w:rPr>
        <w:t>, 158, pp.632-641.</w:t>
      </w:r>
    </w:p>
    <w:p w14:paraId="1ED06873" w14:textId="77777777" w:rsidR="006A0D76" w:rsidRPr="006A0D76" w:rsidRDefault="006A0D76" w:rsidP="006A0D76">
      <w:pPr>
        <w:spacing w:line="360" w:lineRule="auto"/>
        <w:rPr>
          <w:rFonts w:ascii="Arial" w:hAnsi="Arial" w:cs="Arial"/>
        </w:rPr>
      </w:pPr>
      <w:r w:rsidRPr="004C6468">
        <w:rPr>
          <w:rFonts w:ascii="Arial" w:hAnsi="Arial" w:cs="Arial"/>
        </w:rPr>
        <w:t>Pinkney, J., 2001. Implications of obesity for diabetes and coronary heart disease in clinical practice.</w:t>
      </w:r>
      <w:r w:rsidRPr="006A0D76">
        <w:rPr>
          <w:rFonts w:ascii="Arial" w:hAnsi="Arial" w:cs="Arial"/>
          <w:i/>
          <w:iCs/>
        </w:rPr>
        <w:t> The British Journal of Diabetes &amp; Vascular Disease, 1(2), pp.103-106.</w:t>
      </w:r>
    </w:p>
    <w:p w14:paraId="3C43B65B" w14:textId="77777777" w:rsidR="006A0D76" w:rsidRPr="006A0D76" w:rsidRDefault="006A0D76" w:rsidP="006A0D76">
      <w:pPr>
        <w:spacing w:line="360" w:lineRule="auto"/>
        <w:rPr>
          <w:rFonts w:ascii="Arial" w:hAnsi="Arial" w:cs="Arial"/>
        </w:rPr>
      </w:pPr>
      <w:r w:rsidRPr="006A0D76">
        <w:rPr>
          <w:rFonts w:ascii="Arial" w:hAnsi="Arial" w:cs="Arial"/>
        </w:rPr>
        <w:t>Ribeiro, L.M.P., 2022. The Importance of Business Plans in an SME's strategy.</w:t>
      </w:r>
    </w:p>
    <w:p w14:paraId="0CB78BD7" w14:textId="77777777" w:rsidR="006A0D76" w:rsidRPr="006A0D76" w:rsidRDefault="006A0D76" w:rsidP="006A0D76">
      <w:pPr>
        <w:spacing w:line="360" w:lineRule="auto"/>
        <w:jc w:val="both"/>
        <w:rPr>
          <w:rFonts w:ascii="Arial" w:hAnsi="Arial" w:cs="Arial"/>
          <w:color w:val="000000" w:themeColor="text1"/>
          <w:shd w:val="clear" w:color="auto" w:fill="FFFFFF"/>
        </w:rPr>
      </w:pPr>
      <w:r w:rsidRPr="006A0D76">
        <w:rPr>
          <w:rFonts w:ascii="Arial" w:hAnsi="Arial" w:cs="Arial"/>
          <w:color w:val="000000" w:themeColor="text1"/>
          <w:shd w:val="clear" w:color="auto" w:fill="FFFFFF"/>
        </w:rPr>
        <w:t>Suranga, J.M., 2014. Importance of corporate vision. In </w:t>
      </w:r>
      <w:r w:rsidRPr="006A0D76">
        <w:rPr>
          <w:rFonts w:ascii="Arial" w:hAnsi="Arial" w:cs="Arial"/>
          <w:i/>
          <w:iCs/>
          <w:color w:val="000000" w:themeColor="text1"/>
          <w:shd w:val="clear" w:color="auto" w:fill="FFFFFF"/>
        </w:rPr>
        <w:t>Proceedings of International HR Conference</w:t>
      </w:r>
      <w:r w:rsidRPr="006A0D76">
        <w:rPr>
          <w:rFonts w:ascii="Arial" w:hAnsi="Arial" w:cs="Arial"/>
          <w:color w:val="000000" w:themeColor="text1"/>
          <w:shd w:val="clear" w:color="auto" w:fill="FFFFFF"/>
        </w:rPr>
        <w:t> (Vol. 1, No. 1).</w:t>
      </w:r>
    </w:p>
    <w:p w14:paraId="787C7538" w14:textId="77777777" w:rsidR="006A0D76" w:rsidRPr="006A0D76" w:rsidRDefault="006A0D76" w:rsidP="006A0D76">
      <w:pPr>
        <w:spacing w:line="360" w:lineRule="auto"/>
        <w:rPr>
          <w:rFonts w:ascii="Arial" w:hAnsi="Arial" w:cs="Arial"/>
          <w:i/>
          <w:iCs/>
        </w:rPr>
      </w:pPr>
      <w:r w:rsidRPr="006A0D76">
        <w:rPr>
          <w:rFonts w:ascii="Arial" w:hAnsi="Arial" w:cs="Arial"/>
        </w:rPr>
        <w:t>Van der Walt, J.L., Kroon, J. and Fourie, B.J., 2004. The importance of a vision and mission for small, medium-sized and large businesses. </w:t>
      </w:r>
      <w:r w:rsidRPr="006A0D76">
        <w:rPr>
          <w:rFonts w:ascii="Arial" w:hAnsi="Arial" w:cs="Arial"/>
          <w:i/>
          <w:iCs/>
        </w:rPr>
        <w:t>South African Journal of Economic and Management Sciences</w:t>
      </w:r>
      <w:r w:rsidRPr="006A0D76">
        <w:rPr>
          <w:rFonts w:ascii="Arial" w:hAnsi="Arial" w:cs="Arial"/>
        </w:rPr>
        <w:t>, </w:t>
      </w:r>
      <w:r w:rsidRPr="006A0D76">
        <w:rPr>
          <w:rFonts w:ascii="Arial" w:hAnsi="Arial" w:cs="Arial"/>
          <w:i/>
          <w:iCs/>
        </w:rPr>
        <w:t>7</w:t>
      </w:r>
      <w:r w:rsidRPr="006A0D76">
        <w:rPr>
          <w:rFonts w:ascii="Arial" w:hAnsi="Arial" w:cs="Arial"/>
        </w:rPr>
        <w:t>(2), pp.206-220.</w:t>
      </w:r>
    </w:p>
    <w:p w14:paraId="59A9D56F" w14:textId="77777777" w:rsidR="006A0D76" w:rsidRPr="006A0D76" w:rsidRDefault="006A0D76" w:rsidP="006A0D76">
      <w:pPr>
        <w:spacing w:line="360" w:lineRule="auto"/>
        <w:rPr>
          <w:rFonts w:ascii="Arial" w:hAnsi="Arial" w:cs="Arial"/>
        </w:rPr>
      </w:pPr>
      <w:proofErr w:type="spellStart"/>
      <w:r w:rsidRPr="006A0D76">
        <w:rPr>
          <w:rFonts w:ascii="Arial" w:hAnsi="Arial" w:cs="Arial"/>
        </w:rPr>
        <w:t>Varvasovszky</w:t>
      </w:r>
      <w:proofErr w:type="spellEnd"/>
      <w:r w:rsidRPr="006A0D76">
        <w:rPr>
          <w:rFonts w:ascii="Arial" w:hAnsi="Arial" w:cs="Arial"/>
        </w:rPr>
        <w:t xml:space="preserve">, Z. and </w:t>
      </w:r>
      <w:proofErr w:type="spellStart"/>
      <w:r w:rsidRPr="006A0D76">
        <w:rPr>
          <w:rFonts w:ascii="Arial" w:hAnsi="Arial" w:cs="Arial"/>
        </w:rPr>
        <w:t>Brugha</w:t>
      </w:r>
      <w:proofErr w:type="spellEnd"/>
      <w:r w:rsidRPr="006A0D76">
        <w:rPr>
          <w:rFonts w:ascii="Arial" w:hAnsi="Arial" w:cs="Arial"/>
        </w:rPr>
        <w:t>, R., 2000. A stakeholder analysis. </w:t>
      </w:r>
      <w:r w:rsidRPr="006A0D76">
        <w:rPr>
          <w:rFonts w:ascii="Arial" w:hAnsi="Arial" w:cs="Arial"/>
          <w:i/>
          <w:iCs/>
        </w:rPr>
        <w:t>Health policy and planning</w:t>
      </w:r>
      <w:r w:rsidRPr="006A0D76">
        <w:rPr>
          <w:rFonts w:ascii="Arial" w:hAnsi="Arial" w:cs="Arial"/>
        </w:rPr>
        <w:t>, </w:t>
      </w:r>
      <w:r w:rsidRPr="006A0D76">
        <w:rPr>
          <w:rFonts w:ascii="Arial" w:hAnsi="Arial" w:cs="Arial"/>
          <w:i/>
          <w:iCs/>
        </w:rPr>
        <w:t>15</w:t>
      </w:r>
      <w:r w:rsidRPr="006A0D76">
        <w:rPr>
          <w:rFonts w:ascii="Arial" w:hAnsi="Arial" w:cs="Arial"/>
        </w:rPr>
        <w:t>(3), pp.338-345.</w:t>
      </w:r>
    </w:p>
    <w:p w14:paraId="636DF956" w14:textId="77777777" w:rsidR="006A0D76" w:rsidRPr="006A0D76" w:rsidRDefault="006A0D76" w:rsidP="006A0D76">
      <w:pPr>
        <w:spacing w:line="360" w:lineRule="auto"/>
        <w:rPr>
          <w:rFonts w:ascii="Arial" w:hAnsi="Arial" w:cs="Arial"/>
        </w:rPr>
      </w:pPr>
      <w:r w:rsidRPr="006A0D76">
        <w:rPr>
          <w:rFonts w:ascii="Arial" w:hAnsi="Arial" w:cs="Arial"/>
        </w:rPr>
        <w:t xml:space="preserve">Veena Raleigh, 2023. The health of people from ethnic minority groups in England. Available at: </w:t>
      </w:r>
      <w:hyperlink r:id="rId17" w:history="1">
        <w:r w:rsidRPr="006A0D76">
          <w:rPr>
            <w:rStyle w:val="Hyperlink"/>
            <w:rFonts w:ascii="Arial" w:hAnsi="Arial" w:cs="Arial"/>
            <w:i/>
            <w:iCs/>
          </w:rPr>
          <w:t>https://www.kingsfund.org.uk/insight-and-analysis/long-reads/health-people-ethnic-minority-groups-england</w:t>
        </w:r>
      </w:hyperlink>
      <w:r w:rsidRPr="006A0D76">
        <w:rPr>
          <w:rFonts w:ascii="Arial" w:hAnsi="Arial" w:cs="Arial"/>
          <w:i/>
          <w:iCs/>
        </w:rPr>
        <w:t xml:space="preserve">( accessed on 12 </w:t>
      </w:r>
      <w:proofErr w:type="spellStart"/>
      <w:r w:rsidRPr="006A0D76">
        <w:rPr>
          <w:rFonts w:ascii="Arial" w:hAnsi="Arial" w:cs="Arial"/>
          <w:i/>
          <w:iCs/>
        </w:rPr>
        <w:t>ocotober</w:t>
      </w:r>
      <w:proofErr w:type="spellEnd"/>
      <w:r w:rsidRPr="006A0D76">
        <w:rPr>
          <w:rFonts w:ascii="Arial" w:hAnsi="Arial" w:cs="Arial"/>
          <w:i/>
          <w:iCs/>
        </w:rPr>
        <w:t>)</w:t>
      </w:r>
    </w:p>
    <w:p w14:paraId="48A06F8D" w14:textId="77777777" w:rsidR="006A0D76" w:rsidRPr="006A0D76" w:rsidRDefault="006A0D76" w:rsidP="006A0D76">
      <w:pPr>
        <w:spacing w:line="360" w:lineRule="auto"/>
        <w:rPr>
          <w:rFonts w:ascii="Arial" w:hAnsi="Arial" w:cs="Arial"/>
        </w:rPr>
      </w:pPr>
      <w:r w:rsidRPr="006A0D76">
        <w:rPr>
          <w:rFonts w:ascii="Arial" w:hAnsi="Arial" w:cs="Arial"/>
        </w:rPr>
        <w:lastRenderedPageBreak/>
        <w:t>Sajid, S.I., 2016. Social media and its role in marketing.</w:t>
      </w:r>
    </w:p>
    <w:p w14:paraId="4DE459AD" w14:textId="77777777" w:rsidR="006A0D76" w:rsidRPr="006A0D76" w:rsidRDefault="006A0D76" w:rsidP="006A0D76">
      <w:pPr>
        <w:spacing w:line="360" w:lineRule="auto"/>
        <w:rPr>
          <w:rFonts w:ascii="Arial" w:hAnsi="Arial" w:cs="Arial"/>
          <w:i/>
          <w:iCs/>
        </w:rPr>
      </w:pPr>
      <w:proofErr w:type="spellStart"/>
      <w:r w:rsidRPr="006A0D76">
        <w:rPr>
          <w:rFonts w:ascii="Arial" w:hAnsi="Arial" w:cs="Arial"/>
        </w:rPr>
        <w:t>Zolfani</w:t>
      </w:r>
      <w:proofErr w:type="spellEnd"/>
      <w:r w:rsidRPr="006A0D76">
        <w:rPr>
          <w:rFonts w:ascii="Arial" w:hAnsi="Arial" w:cs="Arial"/>
        </w:rPr>
        <w:t xml:space="preserve">, S.H., </w:t>
      </w:r>
      <w:proofErr w:type="spellStart"/>
      <w:r w:rsidRPr="006A0D76">
        <w:rPr>
          <w:rFonts w:ascii="Arial" w:hAnsi="Arial" w:cs="Arial"/>
        </w:rPr>
        <w:t>Bazrafshan</w:t>
      </w:r>
      <w:proofErr w:type="spellEnd"/>
      <w:r w:rsidRPr="006A0D76">
        <w:rPr>
          <w:rFonts w:ascii="Arial" w:hAnsi="Arial" w:cs="Arial"/>
        </w:rPr>
        <w:t xml:space="preserve">, R., </w:t>
      </w:r>
      <w:proofErr w:type="spellStart"/>
      <w:r w:rsidRPr="006A0D76">
        <w:rPr>
          <w:rFonts w:ascii="Arial" w:hAnsi="Arial" w:cs="Arial"/>
        </w:rPr>
        <w:t>Akaberi</w:t>
      </w:r>
      <w:proofErr w:type="spellEnd"/>
      <w:r w:rsidRPr="006A0D76">
        <w:rPr>
          <w:rFonts w:ascii="Arial" w:hAnsi="Arial" w:cs="Arial"/>
        </w:rPr>
        <w:t xml:space="preserve">, P., Yazdani, M. and </w:t>
      </w:r>
      <w:proofErr w:type="spellStart"/>
      <w:r w:rsidRPr="006A0D76">
        <w:rPr>
          <w:rFonts w:ascii="Arial" w:hAnsi="Arial" w:cs="Arial"/>
        </w:rPr>
        <w:t>Ecer</w:t>
      </w:r>
      <w:proofErr w:type="spellEnd"/>
      <w:r w:rsidRPr="006A0D76">
        <w:rPr>
          <w:rFonts w:ascii="Arial" w:hAnsi="Arial" w:cs="Arial"/>
        </w:rPr>
        <w:t>, F., 2021. Combining the suitability-feasibility-acceptability (SFA) strategy with the MCDM approach. </w:t>
      </w:r>
      <w:proofErr w:type="spellStart"/>
      <w:r w:rsidRPr="006A0D76">
        <w:rPr>
          <w:rFonts w:ascii="Arial" w:hAnsi="Arial" w:cs="Arial"/>
          <w:i/>
          <w:iCs/>
        </w:rPr>
        <w:t>Facta</w:t>
      </w:r>
      <w:proofErr w:type="spellEnd"/>
      <w:r w:rsidRPr="006A0D76">
        <w:rPr>
          <w:rFonts w:ascii="Arial" w:hAnsi="Arial" w:cs="Arial"/>
          <w:i/>
          <w:iCs/>
        </w:rPr>
        <w:t xml:space="preserve"> Universitatis, Series: Mechanical Engineering</w:t>
      </w:r>
      <w:r w:rsidRPr="006A0D76">
        <w:rPr>
          <w:rFonts w:ascii="Arial" w:hAnsi="Arial" w:cs="Arial"/>
        </w:rPr>
        <w:t>, </w:t>
      </w:r>
      <w:r w:rsidRPr="006A0D76">
        <w:rPr>
          <w:rFonts w:ascii="Arial" w:hAnsi="Arial" w:cs="Arial"/>
          <w:i/>
          <w:iCs/>
        </w:rPr>
        <w:t>19</w:t>
      </w:r>
      <w:r w:rsidRPr="006A0D76">
        <w:rPr>
          <w:rFonts w:ascii="Arial" w:hAnsi="Arial" w:cs="Arial"/>
        </w:rPr>
        <w:t>(3), pp.579-600.</w:t>
      </w:r>
    </w:p>
    <w:p w14:paraId="4C511970" w14:textId="77777777" w:rsidR="006A0D76" w:rsidRPr="006A0D76" w:rsidRDefault="006A0D76" w:rsidP="006A0D76">
      <w:pPr>
        <w:spacing w:line="360" w:lineRule="auto"/>
        <w:jc w:val="both"/>
        <w:rPr>
          <w:rFonts w:ascii="Arial" w:hAnsi="Arial" w:cs="Arial"/>
          <w:b/>
          <w:bCs/>
          <w:color w:val="000000" w:themeColor="text1"/>
        </w:rPr>
      </w:pPr>
      <w:r w:rsidRPr="006A0D76">
        <w:rPr>
          <w:rFonts w:ascii="Arial" w:hAnsi="Arial" w:cs="Arial"/>
          <w:color w:val="000000" w:themeColor="text1"/>
          <w:shd w:val="clear" w:color="auto" w:fill="FFFFFF"/>
        </w:rPr>
        <w:t>Waarts, E., 1999. Managing competitive response to new product introductions: Making use of effective market signals. </w:t>
      </w:r>
      <w:r w:rsidRPr="006A0D76">
        <w:rPr>
          <w:rFonts w:ascii="Arial" w:hAnsi="Arial" w:cs="Arial"/>
          <w:i/>
          <w:iCs/>
          <w:color w:val="000000" w:themeColor="text1"/>
          <w:shd w:val="clear" w:color="auto" w:fill="FFFFFF"/>
        </w:rPr>
        <w:t>Corporate Reputation Review</w:t>
      </w:r>
      <w:r w:rsidRPr="006A0D76">
        <w:rPr>
          <w:rFonts w:ascii="Arial" w:hAnsi="Arial" w:cs="Arial"/>
          <w:color w:val="000000" w:themeColor="text1"/>
          <w:shd w:val="clear" w:color="auto" w:fill="FFFFFF"/>
        </w:rPr>
        <w:t>, </w:t>
      </w:r>
      <w:r w:rsidRPr="006A0D76">
        <w:rPr>
          <w:rFonts w:ascii="Arial" w:hAnsi="Arial" w:cs="Arial"/>
          <w:i/>
          <w:iCs/>
          <w:color w:val="000000" w:themeColor="text1"/>
          <w:shd w:val="clear" w:color="auto" w:fill="FFFFFF"/>
        </w:rPr>
        <w:t>2</w:t>
      </w:r>
      <w:r w:rsidRPr="006A0D76">
        <w:rPr>
          <w:rFonts w:ascii="Arial" w:hAnsi="Arial" w:cs="Arial"/>
          <w:color w:val="000000" w:themeColor="text1"/>
          <w:shd w:val="clear" w:color="auto" w:fill="FFFFFF"/>
        </w:rPr>
        <w:t>(2), pp.137-150.</w:t>
      </w:r>
    </w:p>
    <w:p w14:paraId="5E49C47D" w14:textId="77777777" w:rsidR="006A0D76" w:rsidRPr="00B34AE9" w:rsidRDefault="006A0D76" w:rsidP="006A0D76"/>
    <w:p w14:paraId="02A9281C" w14:textId="77777777" w:rsidR="006A0D76" w:rsidRDefault="006A0D76" w:rsidP="0084098A">
      <w:pPr>
        <w:spacing w:line="360" w:lineRule="auto"/>
        <w:rPr>
          <w:rFonts w:ascii="Arial" w:hAnsi="Arial" w:cs="Arial"/>
        </w:rPr>
      </w:pPr>
    </w:p>
    <w:p w14:paraId="0F74906C" w14:textId="77777777" w:rsidR="003063E9" w:rsidRPr="003063E9" w:rsidRDefault="003063E9" w:rsidP="003063E9">
      <w:pPr>
        <w:rPr>
          <w:rFonts w:ascii="Arial" w:hAnsi="Arial" w:cs="Arial"/>
        </w:rPr>
      </w:pPr>
    </w:p>
    <w:p w14:paraId="604C132C" w14:textId="77777777" w:rsidR="003063E9" w:rsidRPr="003063E9" w:rsidRDefault="003063E9" w:rsidP="003063E9">
      <w:pPr>
        <w:rPr>
          <w:rFonts w:ascii="Arial" w:hAnsi="Arial" w:cs="Arial"/>
        </w:rPr>
      </w:pPr>
    </w:p>
    <w:p w14:paraId="4BA6D011" w14:textId="77777777" w:rsidR="003063E9" w:rsidRDefault="003063E9" w:rsidP="003063E9">
      <w:pPr>
        <w:rPr>
          <w:rFonts w:ascii="Arial" w:hAnsi="Arial" w:cs="Arial"/>
        </w:rPr>
      </w:pPr>
    </w:p>
    <w:p w14:paraId="54471935" w14:textId="77777777" w:rsidR="003063E9" w:rsidRDefault="003063E9" w:rsidP="003063E9">
      <w:pPr>
        <w:rPr>
          <w:rFonts w:ascii="Arial" w:hAnsi="Arial" w:cs="Arial"/>
        </w:rPr>
      </w:pPr>
    </w:p>
    <w:p w14:paraId="581BE97C" w14:textId="77777777" w:rsidR="003063E9" w:rsidRDefault="003063E9" w:rsidP="003063E9">
      <w:pPr>
        <w:rPr>
          <w:rFonts w:ascii="Arial" w:hAnsi="Arial" w:cs="Arial"/>
        </w:rPr>
      </w:pPr>
    </w:p>
    <w:p w14:paraId="41388D7D" w14:textId="77777777" w:rsidR="003063E9" w:rsidRDefault="003063E9" w:rsidP="003063E9">
      <w:pPr>
        <w:rPr>
          <w:rFonts w:ascii="Arial" w:hAnsi="Arial" w:cs="Arial"/>
        </w:rPr>
      </w:pPr>
    </w:p>
    <w:p w14:paraId="4E1EDF91" w14:textId="77777777" w:rsidR="003063E9" w:rsidRDefault="003063E9" w:rsidP="003063E9">
      <w:pPr>
        <w:rPr>
          <w:rFonts w:ascii="Arial" w:hAnsi="Arial" w:cs="Arial"/>
        </w:rPr>
      </w:pPr>
    </w:p>
    <w:p w14:paraId="1D8DB1D7" w14:textId="77777777" w:rsidR="003063E9" w:rsidRDefault="003063E9" w:rsidP="003063E9">
      <w:pPr>
        <w:rPr>
          <w:rFonts w:ascii="Arial" w:hAnsi="Arial" w:cs="Arial"/>
        </w:rPr>
      </w:pPr>
    </w:p>
    <w:p w14:paraId="04CA97BA" w14:textId="77777777" w:rsidR="003063E9" w:rsidRDefault="003063E9" w:rsidP="003063E9">
      <w:pPr>
        <w:rPr>
          <w:rFonts w:ascii="Arial" w:hAnsi="Arial" w:cs="Arial"/>
        </w:rPr>
      </w:pPr>
    </w:p>
    <w:p w14:paraId="7BD07809" w14:textId="77777777" w:rsidR="003063E9" w:rsidRDefault="003063E9" w:rsidP="003063E9">
      <w:pPr>
        <w:rPr>
          <w:rFonts w:ascii="Arial" w:hAnsi="Arial" w:cs="Arial"/>
        </w:rPr>
      </w:pPr>
    </w:p>
    <w:p w14:paraId="39A8EB7F" w14:textId="77777777" w:rsidR="003063E9" w:rsidRDefault="003063E9" w:rsidP="003063E9">
      <w:pPr>
        <w:rPr>
          <w:rFonts w:ascii="Arial" w:hAnsi="Arial" w:cs="Arial"/>
        </w:rPr>
      </w:pPr>
    </w:p>
    <w:p w14:paraId="7EBA461B" w14:textId="77777777" w:rsidR="003063E9" w:rsidRDefault="003063E9" w:rsidP="003063E9">
      <w:pPr>
        <w:rPr>
          <w:rFonts w:ascii="Arial" w:hAnsi="Arial" w:cs="Arial"/>
        </w:rPr>
      </w:pPr>
    </w:p>
    <w:p w14:paraId="3597120D" w14:textId="77777777" w:rsidR="003063E9" w:rsidRDefault="003063E9" w:rsidP="003063E9">
      <w:pPr>
        <w:rPr>
          <w:rFonts w:ascii="Arial" w:hAnsi="Arial" w:cs="Arial"/>
        </w:rPr>
      </w:pPr>
    </w:p>
    <w:p w14:paraId="29B4DAE0" w14:textId="77777777" w:rsidR="003063E9" w:rsidRDefault="003063E9" w:rsidP="003063E9">
      <w:pPr>
        <w:rPr>
          <w:rFonts w:ascii="Arial" w:hAnsi="Arial" w:cs="Arial"/>
        </w:rPr>
      </w:pPr>
    </w:p>
    <w:p w14:paraId="48CAD865" w14:textId="77777777" w:rsidR="003063E9" w:rsidRDefault="003063E9" w:rsidP="003063E9">
      <w:pPr>
        <w:rPr>
          <w:rFonts w:ascii="Arial" w:hAnsi="Arial" w:cs="Arial"/>
        </w:rPr>
      </w:pPr>
    </w:p>
    <w:p w14:paraId="2B21E615" w14:textId="77777777" w:rsidR="003063E9" w:rsidRDefault="003063E9" w:rsidP="003063E9">
      <w:pPr>
        <w:rPr>
          <w:rFonts w:ascii="Arial" w:hAnsi="Arial" w:cs="Arial"/>
        </w:rPr>
      </w:pPr>
    </w:p>
    <w:p w14:paraId="4B096ABC" w14:textId="77777777" w:rsidR="003063E9" w:rsidRDefault="003063E9" w:rsidP="003063E9">
      <w:pPr>
        <w:rPr>
          <w:rFonts w:ascii="Arial" w:hAnsi="Arial" w:cs="Arial"/>
        </w:rPr>
      </w:pPr>
    </w:p>
    <w:p w14:paraId="4B03B1DB" w14:textId="77777777" w:rsidR="003E12DD" w:rsidRDefault="003E12DD" w:rsidP="003063E9">
      <w:pPr>
        <w:rPr>
          <w:rFonts w:ascii="Arial" w:hAnsi="Arial" w:cs="Arial"/>
        </w:rPr>
      </w:pPr>
    </w:p>
    <w:p w14:paraId="6E524DA0" w14:textId="77777777" w:rsidR="003E12DD" w:rsidRDefault="003E12DD" w:rsidP="003063E9">
      <w:pPr>
        <w:rPr>
          <w:rFonts w:ascii="Arial" w:hAnsi="Arial" w:cs="Arial"/>
        </w:rPr>
      </w:pPr>
    </w:p>
    <w:p w14:paraId="45449B7E" w14:textId="77777777" w:rsidR="003E12DD" w:rsidRDefault="003E12DD" w:rsidP="003063E9">
      <w:pPr>
        <w:rPr>
          <w:rFonts w:ascii="Arial" w:hAnsi="Arial" w:cs="Arial"/>
        </w:rPr>
      </w:pPr>
    </w:p>
    <w:p w14:paraId="5932E0C9" w14:textId="77777777" w:rsidR="003E12DD" w:rsidRDefault="003E12DD" w:rsidP="003063E9">
      <w:pPr>
        <w:rPr>
          <w:rFonts w:ascii="Arial" w:hAnsi="Arial" w:cs="Arial"/>
        </w:rPr>
      </w:pPr>
    </w:p>
    <w:p w14:paraId="052165C5" w14:textId="77777777" w:rsidR="003063E9" w:rsidRDefault="003063E9" w:rsidP="003063E9">
      <w:pPr>
        <w:rPr>
          <w:rFonts w:ascii="Arial" w:hAnsi="Arial" w:cs="Arial"/>
        </w:rPr>
      </w:pPr>
    </w:p>
    <w:p w14:paraId="68AB0FC8" w14:textId="77777777" w:rsidR="003063E9" w:rsidRDefault="003063E9" w:rsidP="003063E9">
      <w:pPr>
        <w:rPr>
          <w:rFonts w:ascii="Arial" w:hAnsi="Arial" w:cs="Arial"/>
        </w:rPr>
      </w:pPr>
    </w:p>
    <w:p w14:paraId="008090B0" w14:textId="46BD353C" w:rsidR="003063E9" w:rsidRDefault="003063E9" w:rsidP="003063E9">
      <w:pPr>
        <w:pStyle w:val="Heading1"/>
        <w:rPr>
          <w:rFonts w:ascii="Arial" w:hAnsi="Arial" w:cs="Arial"/>
          <w:sz w:val="22"/>
          <w:szCs w:val="22"/>
        </w:rPr>
      </w:pPr>
      <w:bookmarkStart w:id="14" w:name="_Toc180832475"/>
      <w:r w:rsidRPr="004F5B65">
        <w:rPr>
          <w:rFonts w:ascii="Arial" w:hAnsi="Arial" w:cs="Arial"/>
          <w:sz w:val="22"/>
          <w:szCs w:val="22"/>
        </w:rPr>
        <w:lastRenderedPageBreak/>
        <w:t>Business model canvas</w:t>
      </w:r>
      <w:bookmarkEnd w:id="14"/>
    </w:p>
    <w:p w14:paraId="143354D5" w14:textId="77777777" w:rsidR="00321F78" w:rsidRPr="00321F78" w:rsidRDefault="00321F78" w:rsidP="00321F78"/>
    <w:p w14:paraId="08053441" w14:textId="77777777" w:rsidR="003063E9" w:rsidRDefault="003063E9" w:rsidP="003063E9">
      <w:pPr>
        <w:rPr>
          <w:rFonts w:ascii="Arial" w:hAnsi="Arial" w:cs="Arial"/>
        </w:rPr>
      </w:pPr>
    </w:p>
    <w:p w14:paraId="360FA9AF" w14:textId="77777777" w:rsidR="003063E9" w:rsidRDefault="003063E9" w:rsidP="003063E9">
      <w:pPr>
        <w:rPr>
          <w:rFonts w:ascii="Arial" w:hAnsi="Arial" w:cs="Arial"/>
        </w:rPr>
      </w:pPr>
    </w:p>
    <w:p w14:paraId="5D5C95C0" w14:textId="77777777" w:rsidR="003063E9" w:rsidRDefault="003063E9" w:rsidP="003063E9">
      <w:pPr>
        <w:rPr>
          <w:rFonts w:ascii="Arial" w:hAnsi="Arial" w:cs="Arial"/>
        </w:rPr>
      </w:pPr>
    </w:p>
    <w:p w14:paraId="793236AA" w14:textId="77777777" w:rsidR="003063E9" w:rsidRPr="003063E9" w:rsidRDefault="003063E9" w:rsidP="003063E9">
      <w:pPr>
        <w:rPr>
          <w:rFonts w:ascii="Arial" w:hAnsi="Arial" w:cs="Arial"/>
        </w:rPr>
      </w:pPr>
    </w:p>
    <w:p w14:paraId="77D117EC" w14:textId="77777777" w:rsidR="003063E9" w:rsidRPr="003063E9" w:rsidRDefault="003063E9" w:rsidP="003063E9">
      <w:pPr>
        <w:rPr>
          <w:rFonts w:ascii="Arial" w:hAnsi="Arial" w:cs="Arial"/>
        </w:rPr>
      </w:pPr>
    </w:p>
    <w:p w14:paraId="41FED4CC" w14:textId="77777777" w:rsidR="003063E9" w:rsidRPr="003063E9" w:rsidRDefault="003063E9" w:rsidP="003063E9">
      <w:pPr>
        <w:rPr>
          <w:rFonts w:ascii="Arial" w:hAnsi="Arial" w:cs="Arial"/>
        </w:rPr>
      </w:pPr>
    </w:p>
    <w:p w14:paraId="0A383D0D" w14:textId="77777777" w:rsidR="003063E9" w:rsidRPr="003063E9" w:rsidRDefault="003063E9" w:rsidP="003063E9">
      <w:pPr>
        <w:rPr>
          <w:rFonts w:ascii="Arial" w:hAnsi="Arial" w:cs="Arial"/>
        </w:rPr>
      </w:pPr>
    </w:p>
    <w:p w14:paraId="287E1D3F" w14:textId="77777777" w:rsidR="003063E9" w:rsidRDefault="003063E9" w:rsidP="003063E9">
      <w:pPr>
        <w:rPr>
          <w:rFonts w:ascii="Arial" w:hAnsi="Arial" w:cs="Arial"/>
        </w:rPr>
      </w:pPr>
    </w:p>
    <w:p w14:paraId="4897902B" w14:textId="79829623" w:rsidR="003063E9" w:rsidRDefault="003063E9" w:rsidP="003063E9">
      <w:pPr>
        <w:tabs>
          <w:tab w:val="left" w:pos="1173"/>
        </w:tabs>
        <w:rPr>
          <w:rFonts w:ascii="Arial" w:hAnsi="Arial" w:cs="Arial"/>
        </w:rPr>
      </w:pPr>
      <w:r>
        <w:rPr>
          <w:rFonts w:ascii="Arial" w:hAnsi="Arial" w:cs="Arial"/>
        </w:rPr>
        <w:tab/>
      </w:r>
    </w:p>
    <w:tbl>
      <w:tblPr>
        <w:tblpPr w:leftFromText="180" w:rightFromText="180" w:vertAnchor="page" w:horzAnchor="margin" w:tblpXSpec="center" w:tblpY="2136"/>
        <w:tblW w:w="9634" w:type="dxa"/>
        <w:tblLayout w:type="fixed"/>
        <w:tblCellMar>
          <w:left w:w="10" w:type="dxa"/>
          <w:right w:w="10" w:type="dxa"/>
        </w:tblCellMar>
        <w:tblLook w:val="0000" w:firstRow="0" w:lastRow="0" w:firstColumn="0" w:lastColumn="0" w:noHBand="0" w:noVBand="0"/>
      </w:tblPr>
      <w:tblGrid>
        <w:gridCol w:w="1870"/>
        <w:gridCol w:w="2123"/>
        <w:gridCol w:w="962"/>
        <w:gridCol w:w="913"/>
        <w:gridCol w:w="1999"/>
        <w:gridCol w:w="1767"/>
      </w:tblGrid>
      <w:tr w:rsidR="003063E9" w14:paraId="65A77764" w14:textId="77777777" w:rsidTr="00A05D71">
        <w:trPr>
          <w:trHeight w:val="2351"/>
        </w:trPr>
        <w:tc>
          <w:tcPr>
            <w:tcW w:w="1870" w:type="dxa"/>
            <w:vMerge w:val="restart"/>
            <w:tcBorders>
              <w:top w:val="single" w:sz="4" w:space="0" w:color="000000"/>
              <w:left w:val="single" w:sz="4" w:space="0" w:color="000000"/>
              <w:bottom w:val="single" w:sz="4" w:space="0" w:color="000000"/>
              <w:right w:val="single" w:sz="4" w:space="0" w:color="000000"/>
            </w:tcBorders>
            <w:shd w:val="clear" w:color="auto" w:fill="FDC3C3"/>
            <w:tcMar>
              <w:top w:w="0" w:type="dxa"/>
              <w:left w:w="108" w:type="dxa"/>
              <w:bottom w:w="0" w:type="dxa"/>
              <w:right w:w="108" w:type="dxa"/>
            </w:tcMar>
          </w:tcPr>
          <w:p w14:paraId="72A62061" w14:textId="77777777" w:rsidR="003063E9" w:rsidRDefault="003063E9" w:rsidP="003063E9">
            <w:pPr>
              <w:spacing w:after="0" w:line="240" w:lineRule="auto"/>
              <w:jc w:val="center"/>
              <w:rPr>
                <w:b/>
                <w:bCs/>
                <w:i/>
                <w:iCs/>
                <w:sz w:val="24"/>
                <w:szCs w:val="24"/>
                <w:u w:val="single"/>
              </w:rPr>
            </w:pPr>
            <w:r>
              <w:rPr>
                <w:b/>
                <w:bCs/>
                <w:i/>
                <w:iCs/>
                <w:sz w:val="24"/>
                <w:szCs w:val="24"/>
                <w:u w:val="single"/>
              </w:rPr>
              <w:lastRenderedPageBreak/>
              <w:t>Key Partners</w:t>
            </w:r>
          </w:p>
          <w:p w14:paraId="6A3526E4" w14:textId="77777777" w:rsidR="003063E9" w:rsidRDefault="003063E9" w:rsidP="003063E9">
            <w:pPr>
              <w:spacing w:after="0" w:line="240" w:lineRule="auto"/>
              <w:jc w:val="center"/>
              <w:rPr>
                <w:b/>
                <w:bCs/>
                <w:i/>
                <w:iCs/>
                <w:sz w:val="24"/>
                <w:szCs w:val="24"/>
                <w:u w:val="single"/>
              </w:rPr>
            </w:pPr>
          </w:p>
          <w:p w14:paraId="1421EA33" w14:textId="77777777" w:rsidR="003063E9" w:rsidRDefault="003063E9" w:rsidP="003063E9">
            <w:pPr>
              <w:spacing w:after="0" w:line="240" w:lineRule="auto"/>
              <w:rPr>
                <w:b/>
                <w:bCs/>
                <w:i/>
                <w:iCs/>
                <w:sz w:val="28"/>
                <w:szCs w:val="28"/>
                <w:u w:val="single"/>
              </w:rPr>
            </w:pPr>
          </w:p>
          <w:p w14:paraId="7422532F" w14:textId="77777777" w:rsidR="003063E9" w:rsidRDefault="003063E9" w:rsidP="003063E9">
            <w:pPr>
              <w:spacing w:after="0" w:line="240" w:lineRule="auto"/>
              <w:jc w:val="center"/>
              <w:rPr>
                <w:b/>
                <w:bCs/>
                <w:i/>
                <w:iCs/>
                <w:sz w:val="24"/>
                <w:szCs w:val="24"/>
                <w:u w:val="single"/>
              </w:rPr>
            </w:pPr>
          </w:p>
          <w:p w14:paraId="63DE15CD"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Suppliers</w:t>
            </w:r>
          </w:p>
          <w:p w14:paraId="59F750AF"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Health professionals</w:t>
            </w:r>
          </w:p>
          <w:p w14:paraId="7FDF2309"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Nutritionists</w:t>
            </w:r>
          </w:p>
          <w:p w14:paraId="2E500BD4"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Local Businesses</w:t>
            </w:r>
          </w:p>
          <w:p w14:paraId="4FE28BB9"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Insurance companies</w:t>
            </w:r>
          </w:p>
          <w:p w14:paraId="41170B87"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Fitness influencers</w:t>
            </w:r>
          </w:p>
          <w:p w14:paraId="2C221349" w14:textId="77777777" w:rsidR="003063E9" w:rsidRDefault="003063E9" w:rsidP="003063E9">
            <w:pPr>
              <w:pStyle w:val="NormalWeb"/>
              <w:numPr>
                <w:ilvl w:val="0"/>
                <w:numId w:val="7"/>
              </w:numPr>
              <w:spacing w:before="0" w:after="0"/>
              <w:textAlignment w:val="baseline"/>
              <w:rPr>
                <w:rFonts w:ascii="Aptos" w:hAnsi="Aptos" w:cs="Arial"/>
                <w:color w:val="000000"/>
                <w:sz w:val="18"/>
                <w:szCs w:val="18"/>
              </w:rPr>
            </w:pPr>
            <w:r>
              <w:rPr>
                <w:rFonts w:ascii="Aptos" w:hAnsi="Aptos" w:cs="Arial"/>
                <w:color w:val="000000"/>
                <w:sz w:val="18"/>
                <w:szCs w:val="18"/>
              </w:rPr>
              <w:t>Marketing agencies</w:t>
            </w:r>
          </w:p>
          <w:p w14:paraId="324A97CF" w14:textId="77777777" w:rsidR="003063E9" w:rsidRDefault="003063E9" w:rsidP="003063E9">
            <w:pPr>
              <w:pStyle w:val="ListParagraph"/>
              <w:spacing w:after="0" w:line="240" w:lineRule="auto"/>
              <w:rPr>
                <w:sz w:val="28"/>
                <w:szCs w:val="28"/>
              </w:rPr>
            </w:pPr>
          </w:p>
        </w:tc>
        <w:tc>
          <w:tcPr>
            <w:tcW w:w="2123" w:type="dxa"/>
            <w:tcBorders>
              <w:top w:val="single" w:sz="4" w:space="0" w:color="000000"/>
              <w:left w:val="single" w:sz="4" w:space="0" w:color="000000"/>
              <w:bottom w:val="single" w:sz="4" w:space="0" w:color="000000"/>
              <w:right w:val="single" w:sz="4" w:space="0" w:color="000000"/>
            </w:tcBorders>
            <w:shd w:val="clear" w:color="auto" w:fill="E3F8FD"/>
            <w:tcMar>
              <w:top w:w="0" w:type="dxa"/>
              <w:left w:w="108" w:type="dxa"/>
              <w:bottom w:w="0" w:type="dxa"/>
              <w:right w:w="108" w:type="dxa"/>
            </w:tcMar>
          </w:tcPr>
          <w:p w14:paraId="72AEB431" w14:textId="77777777" w:rsidR="003063E9" w:rsidRDefault="003063E9" w:rsidP="003063E9">
            <w:pPr>
              <w:spacing w:after="0" w:line="240" w:lineRule="auto"/>
              <w:jc w:val="center"/>
              <w:rPr>
                <w:b/>
                <w:bCs/>
                <w:i/>
                <w:iCs/>
                <w:sz w:val="24"/>
                <w:szCs w:val="24"/>
                <w:u w:val="single"/>
              </w:rPr>
            </w:pPr>
            <w:r>
              <w:rPr>
                <w:b/>
                <w:bCs/>
                <w:i/>
                <w:iCs/>
                <w:sz w:val="24"/>
                <w:szCs w:val="24"/>
                <w:u w:val="single"/>
              </w:rPr>
              <w:t>Key Activities</w:t>
            </w:r>
          </w:p>
          <w:p w14:paraId="3343AD65" w14:textId="77777777" w:rsidR="003063E9" w:rsidRDefault="003063E9" w:rsidP="003063E9">
            <w:pPr>
              <w:spacing w:after="0" w:line="240" w:lineRule="auto"/>
              <w:jc w:val="center"/>
              <w:rPr>
                <w:b/>
                <w:bCs/>
                <w:i/>
                <w:iCs/>
                <w:sz w:val="24"/>
                <w:szCs w:val="24"/>
                <w:u w:val="single"/>
              </w:rPr>
            </w:pPr>
          </w:p>
          <w:p w14:paraId="465FBD41"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Specialised classes(Meditation, yoga, pre and post pregnancy)</w:t>
            </w:r>
          </w:p>
          <w:p w14:paraId="61EC3DFA"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Wellness programmes(Diabetes, blood pressure, cholesterol, Mental health issues)</w:t>
            </w:r>
          </w:p>
          <w:p w14:paraId="3F129815"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Personal training</w:t>
            </w:r>
          </w:p>
          <w:p w14:paraId="4761258F"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Ensure service maintenance</w:t>
            </w:r>
          </w:p>
          <w:p w14:paraId="74EAC72C"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Customer service</w:t>
            </w:r>
          </w:p>
          <w:p w14:paraId="6DE7D639"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Monitor and assessment</w:t>
            </w:r>
          </w:p>
          <w:p w14:paraId="721230A1" w14:textId="77777777" w:rsidR="003063E9" w:rsidRDefault="003063E9" w:rsidP="003063E9">
            <w:pPr>
              <w:pStyle w:val="NormalWeb"/>
              <w:numPr>
                <w:ilvl w:val="0"/>
                <w:numId w:val="8"/>
              </w:numPr>
              <w:spacing w:before="0" w:after="0"/>
              <w:textAlignment w:val="baseline"/>
              <w:rPr>
                <w:rFonts w:ascii="Aptos" w:hAnsi="Aptos" w:cs="Arial"/>
                <w:color w:val="000000"/>
                <w:sz w:val="16"/>
                <w:szCs w:val="16"/>
              </w:rPr>
            </w:pPr>
            <w:r>
              <w:rPr>
                <w:rFonts w:ascii="Aptos" w:hAnsi="Aptos" w:cs="Arial"/>
                <w:color w:val="000000"/>
                <w:sz w:val="16"/>
                <w:szCs w:val="16"/>
              </w:rPr>
              <w:t>Promotion and marketing</w:t>
            </w:r>
          </w:p>
          <w:p w14:paraId="3EE08E4B" w14:textId="77777777" w:rsidR="003063E9" w:rsidRDefault="003063E9" w:rsidP="003063E9">
            <w:pPr>
              <w:pStyle w:val="NormalWeb"/>
              <w:spacing w:before="0" w:after="0"/>
              <w:ind w:left="720"/>
              <w:textAlignment w:val="baseline"/>
              <w:rPr>
                <w:rFonts w:ascii="Arial" w:hAnsi="Arial" w:cs="Arial"/>
                <w:color w:val="000000"/>
                <w:sz w:val="20"/>
                <w:szCs w:val="20"/>
              </w:rPr>
            </w:pPr>
          </w:p>
        </w:tc>
        <w:tc>
          <w:tcPr>
            <w:tcW w:w="1875" w:type="dxa"/>
            <w:gridSpan w:val="2"/>
            <w:vMerge w:val="restart"/>
            <w:tcBorders>
              <w:top w:val="single" w:sz="4" w:space="0" w:color="000000"/>
              <w:left w:val="single" w:sz="4" w:space="0" w:color="000000"/>
              <w:bottom w:val="single" w:sz="4" w:space="0" w:color="000000"/>
              <w:right w:val="single" w:sz="4" w:space="0" w:color="000000"/>
            </w:tcBorders>
            <w:shd w:val="clear" w:color="auto" w:fill="FBD393"/>
            <w:tcMar>
              <w:top w:w="0" w:type="dxa"/>
              <w:left w:w="108" w:type="dxa"/>
              <w:bottom w:w="0" w:type="dxa"/>
              <w:right w:w="108" w:type="dxa"/>
            </w:tcMar>
          </w:tcPr>
          <w:p w14:paraId="47BFAC30" w14:textId="70065167" w:rsidR="003063E9" w:rsidRDefault="003063E9" w:rsidP="003063E9">
            <w:pPr>
              <w:spacing w:after="0" w:line="240" w:lineRule="auto"/>
              <w:jc w:val="center"/>
              <w:rPr>
                <w:b/>
                <w:bCs/>
                <w:i/>
                <w:iCs/>
                <w:sz w:val="24"/>
                <w:szCs w:val="24"/>
                <w:u w:val="single"/>
              </w:rPr>
            </w:pPr>
            <w:r>
              <w:rPr>
                <w:b/>
                <w:bCs/>
                <w:i/>
                <w:iCs/>
                <w:sz w:val="24"/>
                <w:szCs w:val="24"/>
                <w:u w:val="single"/>
              </w:rPr>
              <w:t>Value propositions</w:t>
            </w:r>
          </w:p>
          <w:p w14:paraId="1F3D7838" w14:textId="77777777" w:rsidR="003063E9" w:rsidRDefault="003063E9" w:rsidP="003063E9">
            <w:pPr>
              <w:spacing w:after="0" w:line="240" w:lineRule="auto"/>
              <w:jc w:val="center"/>
              <w:rPr>
                <w:b/>
                <w:bCs/>
                <w:i/>
                <w:iCs/>
                <w:sz w:val="24"/>
                <w:szCs w:val="24"/>
                <w:u w:val="single"/>
              </w:rPr>
            </w:pPr>
          </w:p>
          <w:p w14:paraId="1439BA76" w14:textId="77777777" w:rsidR="003063E9" w:rsidRDefault="003063E9" w:rsidP="003063E9">
            <w:pPr>
              <w:spacing w:after="0" w:line="240" w:lineRule="auto"/>
              <w:jc w:val="center"/>
              <w:rPr>
                <w:b/>
                <w:bCs/>
                <w:i/>
                <w:iCs/>
                <w:sz w:val="20"/>
                <w:szCs w:val="20"/>
                <w:u w:val="single"/>
              </w:rPr>
            </w:pPr>
          </w:p>
          <w:p w14:paraId="05B30A9A" w14:textId="77777777" w:rsidR="003063E9" w:rsidRDefault="003063E9" w:rsidP="003063E9">
            <w:pPr>
              <w:numPr>
                <w:ilvl w:val="0"/>
                <w:numId w:val="9"/>
              </w:numPr>
              <w:suppressAutoHyphens/>
              <w:autoSpaceDN w:val="0"/>
              <w:spacing w:after="0" w:line="240" w:lineRule="auto"/>
              <w:rPr>
                <w:sz w:val="16"/>
                <w:szCs w:val="16"/>
              </w:rPr>
            </w:pPr>
            <w:r>
              <w:rPr>
                <w:sz w:val="16"/>
                <w:szCs w:val="16"/>
              </w:rPr>
              <w:t>Diverse class offerings</w:t>
            </w:r>
          </w:p>
          <w:p w14:paraId="40AA5F3B" w14:textId="77777777" w:rsidR="003063E9" w:rsidRDefault="003063E9" w:rsidP="003063E9">
            <w:pPr>
              <w:numPr>
                <w:ilvl w:val="0"/>
                <w:numId w:val="9"/>
              </w:numPr>
              <w:suppressAutoHyphens/>
              <w:autoSpaceDN w:val="0"/>
              <w:spacing w:after="0" w:line="240" w:lineRule="auto"/>
              <w:rPr>
                <w:sz w:val="16"/>
                <w:szCs w:val="16"/>
              </w:rPr>
            </w:pPr>
            <w:r>
              <w:rPr>
                <w:sz w:val="16"/>
                <w:szCs w:val="16"/>
              </w:rPr>
              <w:t>Flexible membership deals</w:t>
            </w:r>
          </w:p>
          <w:p w14:paraId="6314377E" w14:textId="77777777" w:rsidR="003063E9" w:rsidRDefault="003063E9" w:rsidP="003063E9">
            <w:pPr>
              <w:numPr>
                <w:ilvl w:val="0"/>
                <w:numId w:val="9"/>
              </w:numPr>
              <w:suppressAutoHyphens/>
              <w:autoSpaceDN w:val="0"/>
              <w:spacing w:after="0" w:line="240" w:lineRule="auto"/>
              <w:rPr>
                <w:sz w:val="16"/>
                <w:szCs w:val="16"/>
              </w:rPr>
            </w:pPr>
            <w:r>
              <w:rPr>
                <w:sz w:val="16"/>
                <w:szCs w:val="16"/>
              </w:rPr>
              <w:t>Health and Nutrition guidance</w:t>
            </w:r>
          </w:p>
          <w:p w14:paraId="19A1CD8B" w14:textId="77777777" w:rsidR="003063E9" w:rsidRDefault="003063E9" w:rsidP="003063E9">
            <w:pPr>
              <w:numPr>
                <w:ilvl w:val="0"/>
                <w:numId w:val="9"/>
              </w:numPr>
              <w:suppressAutoHyphens/>
              <w:autoSpaceDN w:val="0"/>
              <w:spacing w:after="0" w:line="240" w:lineRule="auto"/>
              <w:rPr>
                <w:sz w:val="16"/>
                <w:szCs w:val="16"/>
              </w:rPr>
            </w:pPr>
            <w:r>
              <w:rPr>
                <w:sz w:val="16"/>
                <w:szCs w:val="16"/>
              </w:rPr>
              <w:t>Social networking hub</w:t>
            </w:r>
          </w:p>
          <w:p w14:paraId="6F570F21" w14:textId="77777777" w:rsidR="003063E9" w:rsidRDefault="003063E9" w:rsidP="003063E9">
            <w:pPr>
              <w:numPr>
                <w:ilvl w:val="0"/>
                <w:numId w:val="9"/>
              </w:numPr>
              <w:suppressAutoHyphens/>
              <w:autoSpaceDN w:val="0"/>
              <w:spacing w:after="0" w:line="240" w:lineRule="auto"/>
              <w:rPr>
                <w:sz w:val="16"/>
                <w:szCs w:val="16"/>
              </w:rPr>
            </w:pPr>
            <w:r>
              <w:rPr>
                <w:sz w:val="16"/>
                <w:szCs w:val="16"/>
              </w:rPr>
              <w:t>Healthy dining</w:t>
            </w:r>
          </w:p>
          <w:p w14:paraId="79EC69AF" w14:textId="77777777" w:rsidR="003063E9" w:rsidRDefault="003063E9" w:rsidP="003063E9">
            <w:pPr>
              <w:numPr>
                <w:ilvl w:val="0"/>
                <w:numId w:val="9"/>
              </w:numPr>
              <w:suppressAutoHyphens/>
              <w:autoSpaceDN w:val="0"/>
              <w:spacing w:after="0" w:line="240" w:lineRule="auto"/>
              <w:rPr>
                <w:sz w:val="16"/>
                <w:szCs w:val="16"/>
              </w:rPr>
            </w:pPr>
            <w:r>
              <w:rPr>
                <w:sz w:val="16"/>
                <w:szCs w:val="16"/>
              </w:rPr>
              <w:t>Community support</w:t>
            </w:r>
          </w:p>
          <w:p w14:paraId="7D9F52C9" w14:textId="77777777" w:rsidR="003063E9" w:rsidRDefault="003063E9" w:rsidP="003063E9">
            <w:pPr>
              <w:numPr>
                <w:ilvl w:val="0"/>
                <w:numId w:val="9"/>
              </w:numPr>
              <w:suppressAutoHyphens/>
              <w:autoSpaceDN w:val="0"/>
              <w:spacing w:after="0" w:line="240" w:lineRule="auto"/>
              <w:rPr>
                <w:sz w:val="16"/>
                <w:szCs w:val="16"/>
              </w:rPr>
            </w:pPr>
            <w:r>
              <w:rPr>
                <w:sz w:val="16"/>
                <w:szCs w:val="16"/>
              </w:rPr>
              <w:t>Address health issues</w:t>
            </w:r>
          </w:p>
          <w:p w14:paraId="6437DEBB" w14:textId="77777777" w:rsidR="003063E9" w:rsidRDefault="003063E9" w:rsidP="003063E9">
            <w:pPr>
              <w:numPr>
                <w:ilvl w:val="0"/>
                <w:numId w:val="9"/>
              </w:numPr>
              <w:suppressAutoHyphens/>
              <w:autoSpaceDN w:val="0"/>
              <w:spacing w:after="0" w:line="240" w:lineRule="auto"/>
              <w:rPr>
                <w:sz w:val="16"/>
                <w:szCs w:val="16"/>
              </w:rPr>
            </w:pPr>
            <w:r>
              <w:rPr>
                <w:sz w:val="16"/>
                <w:szCs w:val="16"/>
              </w:rPr>
              <w:t>New innovative sustainable energy equipment</w:t>
            </w:r>
          </w:p>
          <w:p w14:paraId="4E68938F" w14:textId="77777777" w:rsidR="003063E9" w:rsidRDefault="003063E9" w:rsidP="003063E9">
            <w:pPr>
              <w:spacing w:after="0" w:line="240" w:lineRule="auto"/>
              <w:rPr>
                <w:sz w:val="28"/>
                <w:szCs w:val="28"/>
              </w:rPr>
            </w:pPr>
          </w:p>
        </w:tc>
        <w:tc>
          <w:tcPr>
            <w:tcW w:w="1999" w:type="dxa"/>
            <w:tcBorders>
              <w:top w:val="single" w:sz="4" w:space="0" w:color="000000"/>
              <w:left w:val="single" w:sz="4" w:space="0" w:color="000000"/>
              <w:bottom w:val="single" w:sz="4" w:space="0" w:color="000000"/>
              <w:right w:val="single" w:sz="4" w:space="0" w:color="000000"/>
            </w:tcBorders>
            <w:shd w:val="clear" w:color="auto" w:fill="E7B1FD"/>
            <w:tcMar>
              <w:top w:w="0" w:type="dxa"/>
              <w:left w:w="108" w:type="dxa"/>
              <w:bottom w:w="0" w:type="dxa"/>
              <w:right w:w="108" w:type="dxa"/>
            </w:tcMar>
          </w:tcPr>
          <w:p w14:paraId="1CF1B6CF" w14:textId="77777777" w:rsidR="003063E9" w:rsidRDefault="003063E9" w:rsidP="003063E9">
            <w:pPr>
              <w:spacing w:after="0" w:line="240" w:lineRule="auto"/>
              <w:jc w:val="center"/>
              <w:rPr>
                <w:b/>
                <w:bCs/>
                <w:i/>
                <w:iCs/>
                <w:u w:val="single"/>
              </w:rPr>
            </w:pPr>
            <w:r>
              <w:rPr>
                <w:b/>
                <w:bCs/>
                <w:i/>
                <w:iCs/>
                <w:u w:val="single"/>
              </w:rPr>
              <w:t>Customer Relationships</w:t>
            </w:r>
          </w:p>
          <w:p w14:paraId="7FFEDF37" w14:textId="77777777" w:rsidR="003063E9" w:rsidRDefault="003063E9" w:rsidP="003063E9">
            <w:pPr>
              <w:rPr>
                <w:b/>
                <w:bCs/>
                <w:i/>
                <w:iCs/>
                <w:u w:val="single"/>
              </w:rPr>
            </w:pPr>
          </w:p>
          <w:p w14:paraId="6FC62DC6" w14:textId="77777777" w:rsidR="003063E9" w:rsidRPr="00B07A65" w:rsidRDefault="003063E9" w:rsidP="003063E9">
            <w:pPr>
              <w:pStyle w:val="ListParagraph"/>
              <w:numPr>
                <w:ilvl w:val="0"/>
                <w:numId w:val="11"/>
              </w:numPr>
              <w:suppressAutoHyphens/>
              <w:autoSpaceDN w:val="0"/>
              <w:spacing w:line="256" w:lineRule="auto"/>
              <w:rPr>
                <w:sz w:val="18"/>
                <w:szCs w:val="18"/>
              </w:rPr>
            </w:pPr>
            <w:r w:rsidRPr="00B07A65">
              <w:rPr>
                <w:sz w:val="18"/>
                <w:szCs w:val="18"/>
              </w:rPr>
              <w:t>Community atmosphere</w:t>
            </w:r>
          </w:p>
          <w:p w14:paraId="20D6FB3E" w14:textId="77777777" w:rsidR="003063E9" w:rsidRPr="00B07A65" w:rsidRDefault="003063E9" w:rsidP="003063E9">
            <w:pPr>
              <w:pStyle w:val="ListParagraph"/>
              <w:numPr>
                <w:ilvl w:val="0"/>
                <w:numId w:val="11"/>
              </w:numPr>
              <w:suppressAutoHyphens/>
              <w:autoSpaceDN w:val="0"/>
              <w:spacing w:line="256" w:lineRule="auto"/>
              <w:rPr>
                <w:sz w:val="18"/>
                <w:szCs w:val="18"/>
              </w:rPr>
            </w:pPr>
            <w:r w:rsidRPr="00B07A65">
              <w:rPr>
                <w:sz w:val="18"/>
                <w:szCs w:val="18"/>
              </w:rPr>
              <w:t>Loyalty programmes</w:t>
            </w:r>
          </w:p>
          <w:p w14:paraId="72714C2B" w14:textId="77777777" w:rsidR="003063E9" w:rsidRPr="00B07A65" w:rsidRDefault="003063E9" w:rsidP="003063E9">
            <w:pPr>
              <w:pStyle w:val="ListParagraph"/>
              <w:numPr>
                <w:ilvl w:val="0"/>
                <w:numId w:val="11"/>
              </w:numPr>
              <w:suppressAutoHyphens/>
              <w:autoSpaceDN w:val="0"/>
              <w:spacing w:line="256" w:lineRule="auto"/>
              <w:rPr>
                <w:sz w:val="18"/>
                <w:szCs w:val="18"/>
              </w:rPr>
            </w:pPr>
            <w:r w:rsidRPr="00B07A65">
              <w:rPr>
                <w:sz w:val="18"/>
                <w:szCs w:val="18"/>
              </w:rPr>
              <w:t>Personal service</w:t>
            </w:r>
          </w:p>
          <w:p w14:paraId="7F83F4DE" w14:textId="77777777" w:rsidR="003063E9" w:rsidRPr="005704ED" w:rsidRDefault="003063E9" w:rsidP="003063E9">
            <w:pPr>
              <w:pStyle w:val="ListParagraph"/>
              <w:numPr>
                <w:ilvl w:val="0"/>
                <w:numId w:val="11"/>
              </w:numPr>
              <w:suppressAutoHyphens/>
              <w:autoSpaceDN w:val="0"/>
              <w:spacing w:line="256" w:lineRule="auto"/>
              <w:rPr>
                <w:sz w:val="16"/>
                <w:szCs w:val="16"/>
              </w:rPr>
            </w:pPr>
            <w:r w:rsidRPr="00B07A65">
              <w:rPr>
                <w:sz w:val="18"/>
                <w:szCs w:val="18"/>
              </w:rPr>
              <w:t>Trial offers</w:t>
            </w:r>
            <w:r>
              <w:rPr>
                <w:sz w:val="16"/>
                <w:szCs w:val="16"/>
              </w:rPr>
              <w:t xml:space="preserve">/ </w:t>
            </w:r>
            <w:r w:rsidRPr="00B07A65">
              <w:rPr>
                <w:sz w:val="18"/>
                <w:szCs w:val="18"/>
              </w:rPr>
              <w:t>promotions</w:t>
            </w:r>
          </w:p>
          <w:p w14:paraId="0455F48B" w14:textId="77777777" w:rsidR="003063E9" w:rsidRPr="000A21C7" w:rsidRDefault="003063E9" w:rsidP="003063E9">
            <w:pPr>
              <w:pStyle w:val="ListParagraph"/>
              <w:numPr>
                <w:ilvl w:val="0"/>
                <w:numId w:val="11"/>
              </w:numPr>
              <w:suppressAutoHyphens/>
              <w:autoSpaceDN w:val="0"/>
              <w:spacing w:line="256" w:lineRule="auto"/>
              <w:rPr>
                <w:sz w:val="16"/>
                <w:szCs w:val="16"/>
              </w:rPr>
            </w:pPr>
            <w:r>
              <w:rPr>
                <w:sz w:val="18"/>
                <w:szCs w:val="18"/>
              </w:rPr>
              <w:t>Energy efficient/sustainable energy</w:t>
            </w:r>
          </w:p>
        </w:tc>
        <w:tc>
          <w:tcPr>
            <w:tcW w:w="1767" w:type="dxa"/>
            <w:vMerge w:val="restart"/>
            <w:tcBorders>
              <w:top w:val="single" w:sz="4" w:space="0" w:color="000000"/>
              <w:left w:val="single" w:sz="4" w:space="0" w:color="000000"/>
              <w:bottom w:val="single" w:sz="4" w:space="0" w:color="000000"/>
              <w:right w:val="single" w:sz="4" w:space="0" w:color="000000"/>
            </w:tcBorders>
            <w:shd w:val="clear" w:color="auto" w:fill="FF9797"/>
            <w:tcMar>
              <w:top w:w="0" w:type="dxa"/>
              <w:left w:w="108" w:type="dxa"/>
              <w:bottom w:w="0" w:type="dxa"/>
              <w:right w:w="108" w:type="dxa"/>
            </w:tcMar>
          </w:tcPr>
          <w:p w14:paraId="709330C4" w14:textId="77777777" w:rsidR="003063E9" w:rsidRDefault="003063E9" w:rsidP="003063E9">
            <w:pPr>
              <w:spacing w:after="0" w:line="240" w:lineRule="auto"/>
              <w:jc w:val="center"/>
              <w:rPr>
                <w:b/>
                <w:bCs/>
                <w:i/>
                <w:iCs/>
                <w:sz w:val="24"/>
                <w:szCs w:val="24"/>
                <w:u w:val="single"/>
              </w:rPr>
            </w:pPr>
            <w:r>
              <w:rPr>
                <w:b/>
                <w:bCs/>
                <w:i/>
                <w:iCs/>
                <w:sz w:val="24"/>
                <w:szCs w:val="24"/>
                <w:u w:val="single"/>
              </w:rPr>
              <w:t>Customer Segments</w:t>
            </w:r>
          </w:p>
          <w:p w14:paraId="59C2B8DA" w14:textId="77777777" w:rsidR="003063E9" w:rsidRDefault="003063E9" w:rsidP="003063E9">
            <w:pPr>
              <w:spacing w:after="0" w:line="240" w:lineRule="auto"/>
              <w:jc w:val="center"/>
              <w:rPr>
                <w:b/>
                <w:bCs/>
                <w:i/>
                <w:iCs/>
                <w:sz w:val="24"/>
                <w:szCs w:val="24"/>
                <w:u w:val="single"/>
              </w:rPr>
            </w:pPr>
          </w:p>
          <w:p w14:paraId="1E3A6188" w14:textId="77777777" w:rsidR="003063E9" w:rsidRDefault="003063E9" w:rsidP="003063E9">
            <w:pPr>
              <w:pStyle w:val="ListParagraph"/>
              <w:numPr>
                <w:ilvl w:val="0"/>
                <w:numId w:val="13"/>
              </w:numPr>
              <w:suppressAutoHyphens/>
              <w:autoSpaceDN w:val="0"/>
              <w:spacing w:after="0" w:line="240" w:lineRule="auto"/>
              <w:rPr>
                <w:sz w:val="18"/>
                <w:szCs w:val="18"/>
              </w:rPr>
            </w:pPr>
            <w:r w:rsidRPr="002D0924">
              <w:rPr>
                <w:sz w:val="18"/>
                <w:szCs w:val="18"/>
              </w:rPr>
              <w:t>Health-conscious customers</w:t>
            </w:r>
          </w:p>
          <w:p w14:paraId="40BC6C2F" w14:textId="77777777" w:rsidR="003063E9" w:rsidRDefault="003063E9" w:rsidP="003063E9">
            <w:pPr>
              <w:pStyle w:val="ListParagraph"/>
              <w:numPr>
                <w:ilvl w:val="0"/>
                <w:numId w:val="13"/>
              </w:numPr>
              <w:suppressAutoHyphens/>
              <w:autoSpaceDN w:val="0"/>
              <w:spacing w:after="0" w:line="240" w:lineRule="auto"/>
              <w:rPr>
                <w:sz w:val="18"/>
                <w:szCs w:val="18"/>
              </w:rPr>
            </w:pPr>
            <w:r>
              <w:rPr>
                <w:sz w:val="18"/>
                <w:szCs w:val="18"/>
              </w:rPr>
              <w:t>Weight loss seekers</w:t>
            </w:r>
          </w:p>
          <w:p w14:paraId="178F0F62" w14:textId="77777777" w:rsidR="003063E9" w:rsidRDefault="003063E9" w:rsidP="003063E9">
            <w:pPr>
              <w:pStyle w:val="ListParagraph"/>
              <w:numPr>
                <w:ilvl w:val="0"/>
                <w:numId w:val="13"/>
              </w:numPr>
              <w:suppressAutoHyphens/>
              <w:autoSpaceDN w:val="0"/>
              <w:spacing w:after="0" w:line="240" w:lineRule="auto"/>
              <w:rPr>
                <w:sz w:val="18"/>
                <w:szCs w:val="18"/>
              </w:rPr>
            </w:pPr>
            <w:r>
              <w:rPr>
                <w:sz w:val="18"/>
                <w:szCs w:val="18"/>
              </w:rPr>
              <w:t>Seniors</w:t>
            </w:r>
          </w:p>
          <w:p w14:paraId="664DE0F1" w14:textId="77777777" w:rsidR="003063E9" w:rsidRDefault="003063E9" w:rsidP="003063E9">
            <w:pPr>
              <w:pStyle w:val="ListParagraph"/>
              <w:numPr>
                <w:ilvl w:val="0"/>
                <w:numId w:val="13"/>
              </w:numPr>
              <w:suppressAutoHyphens/>
              <w:autoSpaceDN w:val="0"/>
              <w:spacing w:after="0" w:line="240" w:lineRule="auto"/>
              <w:rPr>
                <w:sz w:val="18"/>
                <w:szCs w:val="18"/>
              </w:rPr>
            </w:pPr>
            <w:r>
              <w:rPr>
                <w:sz w:val="18"/>
                <w:szCs w:val="18"/>
              </w:rPr>
              <w:t>Busy professionals</w:t>
            </w:r>
          </w:p>
          <w:p w14:paraId="54BB5C2F" w14:textId="77777777" w:rsidR="003063E9" w:rsidRDefault="003063E9" w:rsidP="003063E9">
            <w:pPr>
              <w:pStyle w:val="ListParagraph"/>
              <w:numPr>
                <w:ilvl w:val="0"/>
                <w:numId w:val="13"/>
              </w:numPr>
              <w:suppressAutoHyphens/>
              <w:autoSpaceDN w:val="0"/>
              <w:spacing w:after="0" w:line="240" w:lineRule="auto"/>
              <w:rPr>
                <w:sz w:val="18"/>
                <w:szCs w:val="18"/>
              </w:rPr>
            </w:pPr>
            <w:r>
              <w:rPr>
                <w:sz w:val="18"/>
                <w:szCs w:val="18"/>
              </w:rPr>
              <w:t>Pregnant customers</w:t>
            </w:r>
          </w:p>
          <w:p w14:paraId="32CC60B9" w14:textId="77777777" w:rsidR="003063E9" w:rsidRPr="002D0924" w:rsidRDefault="003063E9" w:rsidP="003063E9">
            <w:pPr>
              <w:pStyle w:val="ListParagraph"/>
              <w:numPr>
                <w:ilvl w:val="0"/>
                <w:numId w:val="13"/>
              </w:numPr>
              <w:suppressAutoHyphens/>
              <w:autoSpaceDN w:val="0"/>
              <w:spacing w:after="0" w:line="240" w:lineRule="auto"/>
              <w:rPr>
                <w:sz w:val="18"/>
                <w:szCs w:val="18"/>
              </w:rPr>
            </w:pPr>
            <w:r>
              <w:rPr>
                <w:sz w:val="18"/>
                <w:szCs w:val="18"/>
              </w:rPr>
              <w:t>Families</w:t>
            </w:r>
          </w:p>
        </w:tc>
      </w:tr>
      <w:tr w:rsidR="003063E9" w14:paraId="5F2416F6" w14:textId="77777777" w:rsidTr="00A05D71">
        <w:trPr>
          <w:trHeight w:val="2138"/>
        </w:trPr>
        <w:tc>
          <w:tcPr>
            <w:tcW w:w="1870" w:type="dxa"/>
            <w:vMerge/>
            <w:tcBorders>
              <w:top w:val="single" w:sz="4" w:space="0" w:color="000000"/>
              <w:left w:val="single" w:sz="4" w:space="0" w:color="000000"/>
              <w:bottom w:val="single" w:sz="4" w:space="0" w:color="000000"/>
              <w:right w:val="single" w:sz="4" w:space="0" w:color="000000"/>
            </w:tcBorders>
            <w:shd w:val="clear" w:color="auto" w:fill="FDC3C3"/>
            <w:tcMar>
              <w:top w:w="0" w:type="dxa"/>
              <w:left w:w="108" w:type="dxa"/>
              <w:bottom w:w="0" w:type="dxa"/>
              <w:right w:w="108" w:type="dxa"/>
            </w:tcMar>
          </w:tcPr>
          <w:p w14:paraId="649C1D87" w14:textId="77777777" w:rsidR="003063E9" w:rsidRDefault="003063E9" w:rsidP="003063E9">
            <w:pPr>
              <w:spacing w:after="0" w:line="240" w:lineRule="auto"/>
            </w:pPr>
          </w:p>
        </w:tc>
        <w:tc>
          <w:tcPr>
            <w:tcW w:w="2123" w:type="dxa"/>
            <w:tcBorders>
              <w:top w:val="single" w:sz="4" w:space="0" w:color="000000"/>
              <w:left w:val="single" w:sz="4" w:space="0" w:color="000000"/>
              <w:bottom w:val="single" w:sz="4" w:space="0" w:color="000000"/>
              <w:right w:val="single" w:sz="4" w:space="0" w:color="000000"/>
            </w:tcBorders>
            <w:shd w:val="clear" w:color="auto" w:fill="B5F8B2"/>
            <w:tcMar>
              <w:top w:w="0" w:type="dxa"/>
              <w:left w:w="108" w:type="dxa"/>
              <w:bottom w:w="0" w:type="dxa"/>
              <w:right w:w="108" w:type="dxa"/>
            </w:tcMar>
          </w:tcPr>
          <w:p w14:paraId="5425BAF4" w14:textId="77777777" w:rsidR="003063E9" w:rsidRDefault="003063E9" w:rsidP="003063E9">
            <w:pPr>
              <w:spacing w:after="0" w:line="240" w:lineRule="auto"/>
              <w:jc w:val="center"/>
            </w:pPr>
            <w:r>
              <w:rPr>
                <w:b/>
                <w:bCs/>
                <w:i/>
                <w:iCs/>
                <w:sz w:val="20"/>
                <w:szCs w:val="20"/>
                <w:u w:val="single"/>
              </w:rPr>
              <w:t>Key Resources</w:t>
            </w:r>
          </w:p>
          <w:p w14:paraId="46820698" w14:textId="77777777" w:rsidR="003063E9" w:rsidRDefault="003063E9" w:rsidP="003063E9">
            <w:pPr>
              <w:spacing w:after="0" w:line="240" w:lineRule="auto"/>
              <w:jc w:val="center"/>
              <w:rPr>
                <w:b/>
                <w:bCs/>
                <w:i/>
                <w:iCs/>
                <w:sz w:val="12"/>
                <w:szCs w:val="12"/>
                <w:u w:val="single"/>
              </w:rPr>
            </w:pPr>
          </w:p>
          <w:p w14:paraId="0543DAE6" w14:textId="77777777" w:rsidR="003063E9" w:rsidRDefault="003063E9" w:rsidP="003063E9">
            <w:pPr>
              <w:numPr>
                <w:ilvl w:val="0"/>
                <w:numId w:val="10"/>
              </w:numPr>
              <w:suppressAutoHyphens/>
              <w:autoSpaceDN w:val="0"/>
              <w:spacing w:after="0" w:line="240" w:lineRule="auto"/>
              <w:rPr>
                <w:sz w:val="16"/>
                <w:szCs w:val="16"/>
              </w:rPr>
            </w:pPr>
            <w:r>
              <w:rPr>
                <w:sz w:val="16"/>
                <w:szCs w:val="16"/>
              </w:rPr>
              <w:t>Building potential</w:t>
            </w:r>
          </w:p>
          <w:p w14:paraId="17316FB1" w14:textId="77777777" w:rsidR="003063E9" w:rsidRDefault="003063E9" w:rsidP="003063E9">
            <w:pPr>
              <w:numPr>
                <w:ilvl w:val="0"/>
                <w:numId w:val="10"/>
              </w:numPr>
              <w:suppressAutoHyphens/>
              <w:autoSpaceDN w:val="0"/>
              <w:spacing w:after="0" w:line="240" w:lineRule="auto"/>
              <w:rPr>
                <w:sz w:val="16"/>
                <w:szCs w:val="16"/>
              </w:rPr>
            </w:pPr>
            <w:r>
              <w:rPr>
                <w:sz w:val="16"/>
                <w:szCs w:val="16"/>
              </w:rPr>
              <w:t>Planning permission</w:t>
            </w:r>
          </w:p>
          <w:p w14:paraId="5E968D60" w14:textId="77777777" w:rsidR="003063E9" w:rsidRDefault="003063E9" w:rsidP="003063E9">
            <w:pPr>
              <w:numPr>
                <w:ilvl w:val="0"/>
                <w:numId w:val="10"/>
              </w:numPr>
              <w:suppressAutoHyphens/>
              <w:autoSpaceDN w:val="0"/>
              <w:spacing w:after="0" w:line="240" w:lineRule="auto"/>
              <w:rPr>
                <w:sz w:val="16"/>
                <w:szCs w:val="16"/>
              </w:rPr>
            </w:pPr>
            <w:r>
              <w:rPr>
                <w:sz w:val="16"/>
                <w:szCs w:val="16"/>
              </w:rPr>
              <w:t>Equipment</w:t>
            </w:r>
          </w:p>
          <w:p w14:paraId="50BA7EEE" w14:textId="77777777" w:rsidR="003063E9" w:rsidRDefault="003063E9" w:rsidP="003063E9">
            <w:pPr>
              <w:numPr>
                <w:ilvl w:val="0"/>
                <w:numId w:val="10"/>
              </w:numPr>
              <w:suppressAutoHyphens/>
              <w:autoSpaceDN w:val="0"/>
              <w:spacing w:after="0" w:line="240" w:lineRule="auto"/>
              <w:rPr>
                <w:sz w:val="16"/>
                <w:szCs w:val="16"/>
              </w:rPr>
            </w:pPr>
            <w:r>
              <w:rPr>
                <w:sz w:val="16"/>
                <w:szCs w:val="16"/>
              </w:rPr>
              <w:t>Staff</w:t>
            </w:r>
          </w:p>
          <w:p w14:paraId="1DA44F3F" w14:textId="77777777" w:rsidR="003063E9" w:rsidRDefault="003063E9" w:rsidP="003063E9">
            <w:pPr>
              <w:numPr>
                <w:ilvl w:val="0"/>
                <w:numId w:val="10"/>
              </w:numPr>
              <w:suppressAutoHyphens/>
              <w:autoSpaceDN w:val="0"/>
              <w:spacing w:after="0" w:line="240" w:lineRule="auto"/>
              <w:rPr>
                <w:sz w:val="16"/>
                <w:szCs w:val="16"/>
              </w:rPr>
            </w:pPr>
            <w:r>
              <w:rPr>
                <w:sz w:val="16"/>
                <w:szCs w:val="16"/>
              </w:rPr>
              <w:t>Investment capital</w:t>
            </w:r>
          </w:p>
          <w:p w14:paraId="4380F51C" w14:textId="77777777" w:rsidR="003063E9" w:rsidRDefault="003063E9" w:rsidP="003063E9">
            <w:pPr>
              <w:numPr>
                <w:ilvl w:val="0"/>
                <w:numId w:val="10"/>
              </w:numPr>
              <w:suppressAutoHyphens/>
              <w:autoSpaceDN w:val="0"/>
              <w:spacing w:after="0" w:line="240" w:lineRule="auto"/>
              <w:rPr>
                <w:sz w:val="16"/>
                <w:szCs w:val="16"/>
              </w:rPr>
            </w:pPr>
            <w:r>
              <w:rPr>
                <w:sz w:val="16"/>
                <w:szCs w:val="16"/>
              </w:rPr>
              <w:t>Marketing channels</w:t>
            </w:r>
          </w:p>
          <w:p w14:paraId="4548091D" w14:textId="77777777" w:rsidR="003063E9" w:rsidRDefault="003063E9" w:rsidP="003063E9">
            <w:pPr>
              <w:numPr>
                <w:ilvl w:val="0"/>
                <w:numId w:val="10"/>
              </w:numPr>
              <w:suppressAutoHyphens/>
              <w:autoSpaceDN w:val="0"/>
              <w:spacing w:after="0" w:line="240" w:lineRule="auto"/>
              <w:rPr>
                <w:sz w:val="16"/>
                <w:szCs w:val="16"/>
              </w:rPr>
            </w:pPr>
            <w:r>
              <w:rPr>
                <w:sz w:val="16"/>
                <w:szCs w:val="16"/>
              </w:rPr>
              <w:t>Technology resources( security, management softwares, Audio and visual systems)</w:t>
            </w:r>
          </w:p>
          <w:p w14:paraId="7792847C" w14:textId="77777777" w:rsidR="003063E9" w:rsidRDefault="003063E9" w:rsidP="003063E9">
            <w:pPr>
              <w:spacing w:after="0" w:line="240" w:lineRule="auto"/>
              <w:rPr>
                <w:sz w:val="12"/>
                <w:szCs w:val="12"/>
              </w:rPr>
            </w:pPr>
          </w:p>
        </w:tc>
        <w:tc>
          <w:tcPr>
            <w:tcW w:w="1875" w:type="dxa"/>
            <w:gridSpan w:val="2"/>
            <w:vMerge/>
            <w:tcBorders>
              <w:top w:val="single" w:sz="4" w:space="0" w:color="000000"/>
              <w:left w:val="single" w:sz="4" w:space="0" w:color="000000"/>
              <w:bottom w:val="single" w:sz="4" w:space="0" w:color="000000"/>
              <w:right w:val="single" w:sz="4" w:space="0" w:color="000000"/>
            </w:tcBorders>
            <w:shd w:val="clear" w:color="auto" w:fill="FBD393"/>
            <w:tcMar>
              <w:top w:w="0" w:type="dxa"/>
              <w:left w:w="108" w:type="dxa"/>
              <w:bottom w:w="0" w:type="dxa"/>
              <w:right w:w="108" w:type="dxa"/>
            </w:tcMar>
          </w:tcPr>
          <w:p w14:paraId="4AF178EA" w14:textId="77777777" w:rsidR="003063E9" w:rsidRDefault="003063E9" w:rsidP="003063E9">
            <w:pPr>
              <w:spacing w:after="0" w:line="240" w:lineRule="auto"/>
            </w:pPr>
          </w:p>
        </w:tc>
        <w:tc>
          <w:tcPr>
            <w:tcW w:w="1999" w:type="dxa"/>
            <w:tcBorders>
              <w:top w:val="single" w:sz="4" w:space="0" w:color="000000"/>
              <w:left w:val="single" w:sz="4" w:space="0" w:color="000000"/>
              <w:bottom w:val="single" w:sz="4" w:space="0" w:color="000000"/>
              <w:right w:val="single" w:sz="4" w:space="0" w:color="000000"/>
            </w:tcBorders>
            <w:shd w:val="clear" w:color="auto" w:fill="F3F686"/>
            <w:tcMar>
              <w:top w:w="0" w:type="dxa"/>
              <w:left w:w="108" w:type="dxa"/>
              <w:bottom w:w="0" w:type="dxa"/>
              <w:right w:w="108" w:type="dxa"/>
            </w:tcMar>
          </w:tcPr>
          <w:p w14:paraId="2CB88A31" w14:textId="77777777" w:rsidR="003063E9" w:rsidRDefault="003063E9" w:rsidP="003063E9">
            <w:pPr>
              <w:spacing w:after="0" w:line="240" w:lineRule="auto"/>
              <w:jc w:val="center"/>
              <w:rPr>
                <w:b/>
                <w:bCs/>
                <w:i/>
                <w:iCs/>
                <w:sz w:val="24"/>
                <w:szCs w:val="24"/>
                <w:u w:val="single"/>
              </w:rPr>
            </w:pPr>
            <w:r>
              <w:rPr>
                <w:b/>
                <w:bCs/>
                <w:i/>
                <w:iCs/>
                <w:sz w:val="24"/>
                <w:szCs w:val="24"/>
                <w:u w:val="single"/>
              </w:rPr>
              <w:t>Channels</w:t>
            </w:r>
          </w:p>
          <w:p w14:paraId="3E9A43D5" w14:textId="77777777" w:rsidR="003063E9" w:rsidRDefault="003063E9" w:rsidP="003063E9">
            <w:pPr>
              <w:spacing w:after="0" w:line="240" w:lineRule="auto"/>
              <w:jc w:val="center"/>
              <w:rPr>
                <w:b/>
                <w:bCs/>
                <w:i/>
                <w:iCs/>
                <w:sz w:val="24"/>
                <w:szCs w:val="24"/>
                <w:u w:val="single"/>
              </w:rPr>
            </w:pPr>
          </w:p>
          <w:p w14:paraId="3F29078A" w14:textId="77777777" w:rsidR="003063E9" w:rsidRPr="00B07A65" w:rsidRDefault="003063E9" w:rsidP="003063E9">
            <w:pPr>
              <w:pStyle w:val="ListParagraph"/>
              <w:numPr>
                <w:ilvl w:val="0"/>
                <w:numId w:val="12"/>
              </w:numPr>
              <w:suppressAutoHyphens/>
              <w:autoSpaceDN w:val="0"/>
              <w:spacing w:line="256" w:lineRule="auto"/>
              <w:rPr>
                <w:sz w:val="18"/>
                <w:szCs w:val="18"/>
              </w:rPr>
            </w:pPr>
            <w:r w:rsidRPr="00B07A65">
              <w:rPr>
                <w:sz w:val="18"/>
                <w:szCs w:val="18"/>
              </w:rPr>
              <w:t>Social media</w:t>
            </w:r>
          </w:p>
          <w:p w14:paraId="241305B6" w14:textId="77777777" w:rsidR="003063E9" w:rsidRPr="00B07A65" w:rsidRDefault="003063E9" w:rsidP="003063E9">
            <w:pPr>
              <w:pStyle w:val="ListParagraph"/>
              <w:numPr>
                <w:ilvl w:val="0"/>
                <w:numId w:val="12"/>
              </w:numPr>
              <w:suppressAutoHyphens/>
              <w:autoSpaceDN w:val="0"/>
              <w:spacing w:line="256" w:lineRule="auto"/>
              <w:rPr>
                <w:sz w:val="18"/>
                <w:szCs w:val="18"/>
              </w:rPr>
            </w:pPr>
            <w:r w:rsidRPr="00B07A65">
              <w:rPr>
                <w:sz w:val="18"/>
                <w:szCs w:val="18"/>
              </w:rPr>
              <w:t>Partnerships</w:t>
            </w:r>
          </w:p>
          <w:p w14:paraId="08CEE306" w14:textId="77777777" w:rsidR="003063E9" w:rsidRPr="00B07A65" w:rsidRDefault="003063E9" w:rsidP="003063E9">
            <w:pPr>
              <w:pStyle w:val="ListParagraph"/>
              <w:numPr>
                <w:ilvl w:val="0"/>
                <w:numId w:val="12"/>
              </w:numPr>
              <w:suppressAutoHyphens/>
              <w:autoSpaceDN w:val="0"/>
              <w:spacing w:line="256" w:lineRule="auto"/>
              <w:rPr>
                <w:sz w:val="18"/>
                <w:szCs w:val="18"/>
              </w:rPr>
            </w:pPr>
            <w:r w:rsidRPr="00B07A65">
              <w:rPr>
                <w:sz w:val="18"/>
                <w:szCs w:val="18"/>
              </w:rPr>
              <w:t>Emails</w:t>
            </w:r>
          </w:p>
          <w:p w14:paraId="03E810BC" w14:textId="77777777" w:rsidR="003063E9" w:rsidRPr="00B07A65" w:rsidRDefault="003063E9" w:rsidP="003063E9">
            <w:pPr>
              <w:pStyle w:val="ListParagraph"/>
              <w:numPr>
                <w:ilvl w:val="0"/>
                <w:numId w:val="12"/>
              </w:numPr>
              <w:suppressAutoHyphens/>
              <w:autoSpaceDN w:val="0"/>
              <w:spacing w:line="256" w:lineRule="auto"/>
              <w:rPr>
                <w:sz w:val="18"/>
                <w:szCs w:val="18"/>
              </w:rPr>
            </w:pPr>
            <w:r w:rsidRPr="00B07A65">
              <w:rPr>
                <w:sz w:val="18"/>
                <w:szCs w:val="18"/>
              </w:rPr>
              <w:t>Collaborations with influencers</w:t>
            </w:r>
          </w:p>
          <w:p w14:paraId="78D6AE92" w14:textId="77777777" w:rsidR="003063E9" w:rsidRPr="00B07A65" w:rsidRDefault="003063E9" w:rsidP="003063E9">
            <w:pPr>
              <w:pStyle w:val="ListParagraph"/>
              <w:numPr>
                <w:ilvl w:val="0"/>
                <w:numId w:val="12"/>
              </w:numPr>
              <w:suppressAutoHyphens/>
              <w:autoSpaceDN w:val="0"/>
              <w:spacing w:line="256" w:lineRule="auto"/>
              <w:rPr>
                <w:sz w:val="18"/>
                <w:szCs w:val="18"/>
              </w:rPr>
            </w:pPr>
            <w:r w:rsidRPr="00B07A65">
              <w:rPr>
                <w:sz w:val="18"/>
                <w:szCs w:val="18"/>
              </w:rPr>
              <w:t>Google ads</w:t>
            </w:r>
          </w:p>
          <w:p w14:paraId="5EF412AB" w14:textId="77777777" w:rsidR="003063E9" w:rsidRPr="000A21C7" w:rsidRDefault="003063E9" w:rsidP="003063E9"/>
        </w:tc>
        <w:tc>
          <w:tcPr>
            <w:tcW w:w="1767" w:type="dxa"/>
            <w:vMerge/>
            <w:tcBorders>
              <w:top w:val="single" w:sz="4" w:space="0" w:color="000000"/>
              <w:left w:val="single" w:sz="4" w:space="0" w:color="000000"/>
              <w:bottom w:val="single" w:sz="4" w:space="0" w:color="000000"/>
              <w:right w:val="single" w:sz="4" w:space="0" w:color="000000"/>
            </w:tcBorders>
            <w:shd w:val="clear" w:color="auto" w:fill="FF9797"/>
            <w:tcMar>
              <w:top w:w="0" w:type="dxa"/>
              <w:left w:w="108" w:type="dxa"/>
              <w:bottom w:w="0" w:type="dxa"/>
              <w:right w:w="108" w:type="dxa"/>
            </w:tcMar>
          </w:tcPr>
          <w:p w14:paraId="547D1F3C" w14:textId="77777777" w:rsidR="003063E9" w:rsidRDefault="003063E9" w:rsidP="003063E9">
            <w:pPr>
              <w:spacing w:after="0" w:line="240" w:lineRule="auto"/>
            </w:pPr>
          </w:p>
        </w:tc>
      </w:tr>
      <w:tr w:rsidR="003063E9" w14:paraId="36D484D8" w14:textId="77777777" w:rsidTr="00A05D71">
        <w:trPr>
          <w:trHeight w:val="1583"/>
        </w:trPr>
        <w:tc>
          <w:tcPr>
            <w:tcW w:w="4955" w:type="dxa"/>
            <w:gridSpan w:val="3"/>
            <w:tcBorders>
              <w:top w:val="single" w:sz="4" w:space="0" w:color="000000"/>
              <w:left w:val="single" w:sz="4" w:space="0" w:color="000000"/>
              <w:bottom w:val="single" w:sz="4" w:space="0" w:color="000000"/>
              <w:right w:val="single" w:sz="4" w:space="0" w:color="000000"/>
            </w:tcBorders>
            <w:shd w:val="clear" w:color="auto" w:fill="95DCF7"/>
            <w:tcMar>
              <w:top w:w="0" w:type="dxa"/>
              <w:left w:w="108" w:type="dxa"/>
              <w:bottom w:w="0" w:type="dxa"/>
              <w:right w:w="108" w:type="dxa"/>
            </w:tcMar>
          </w:tcPr>
          <w:p w14:paraId="0691D73A" w14:textId="77777777" w:rsidR="003063E9" w:rsidRDefault="003063E9" w:rsidP="003063E9">
            <w:pPr>
              <w:spacing w:after="0" w:line="240" w:lineRule="auto"/>
              <w:jc w:val="center"/>
              <w:rPr>
                <w:b/>
                <w:bCs/>
                <w:i/>
                <w:iCs/>
                <w:u w:val="single"/>
              </w:rPr>
            </w:pPr>
            <w:r>
              <w:rPr>
                <w:b/>
                <w:bCs/>
                <w:i/>
                <w:iCs/>
                <w:u w:val="single"/>
              </w:rPr>
              <w:t>Cost Structure</w:t>
            </w:r>
          </w:p>
          <w:p w14:paraId="23FA8937" w14:textId="77777777" w:rsidR="003063E9" w:rsidRDefault="003063E9" w:rsidP="003063E9">
            <w:pPr>
              <w:spacing w:after="0" w:line="240" w:lineRule="auto"/>
              <w:jc w:val="center"/>
              <w:rPr>
                <w:b/>
                <w:bCs/>
                <w:i/>
                <w:iCs/>
                <w:u w:val="single"/>
              </w:rPr>
            </w:pPr>
          </w:p>
          <w:p w14:paraId="5D6EBED9" w14:textId="77777777" w:rsidR="003063E9" w:rsidRDefault="003063E9" w:rsidP="003063E9">
            <w:pPr>
              <w:pStyle w:val="ListParagraph"/>
              <w:numPr>
                <w:ilvl w:val="0"/>
                <w:numId w:val="14"/>
              </w:numPr>
              <w:suppressAutoHyphens/>
              <w:autoSpaceDN w:val="0"/>
              <w:spacing w:line="256" w:lineRule="auto"/>
              <w:rPr>
                <w:sz w:val="18"/>
                <w:szCs w:val="18"/>
              </w:rPr>
            </w:pPr>
            <w:r w:rsidRPr="00F8519B">
              <w:rPr>
                <w:sz w:val="18"/>
                <w:szCs w:val="18"/>
              </w:rPr>
              <w:t>Planning and construction costs</w:t>
            </w:r>
          </w:p>
          <w:p w14:paraId="7C9C69B0" w14:textId="77777777" w:rsidR="003063E9" w:rsidRDefault="003063E9" w:rsidP="003063E9">
            <w:pPr>
              <w:pStyle w:val="ListParagraph"/>
              <w:numPr>
                <w:ilvl w:val="0"/>
                <w:numId w:val="14"/>
              </w:numPr>
              <w:suppressAutoHyphens/>
              <w:autoSpaceDN w:val="0"/>
              <w:spacing w:line="256" w:lineRule="auto"/>
              <w:rPr>
                <w:sz w:val="18"/>
                <w:szCs w:val="18"/>
              </w:rPr>
            </w:pPr>
            <w:r>
              <w:rPr>
                <w:sz w:val="18"/>
                <w:szCs w:val="18"/>
              </w:rPr>
              <w:t>Interior design and equipment cost</w:t>
            </w:r>
          </w:p>
          <w:p w14:paraId="178F837F" w14:textId="77777777" w:rsidR="003063E9" w:rsidRDefault="003063E9" w:rsidP="003063E9">
            <w:pPr>
              <w:pStyle w:val="ListParagraph"/>
              <w:numPr>
                <w:ilvl w:val="0"/>
                <w:numId w:val="14"/>
              </w:numPr>
              <w:suppressAutoHyphens/>
              <w:autoSpaceDN w:val="0"/>
              <w:spacing w:line="256" w:lineRule="auto"/>
              <w:rPr>
                <w:sz w:val="18"/>
                <w:szCs w:val="18"/>
              </w:rPr>
            </w:pPr>
            <w:r>
              <w:rPr>
                <w:sz w:val="18"/>
                <w:szCs w:val="18"/>
              </w:rPr>
              <w:t>Operational costs</w:t>
            </w:r>
          </w:p>
          <w:p w14:paraId="5AA1706A" w14:textId="4C294716" w:rsidR="003063E9" w:rsidRPr="00A05D71" w:rsidRDefault="003063E9" w:rsidP="003063E9">
            <w:pPr>
              <w:pStyle w:val="ListParagraph"/>
              <w:numPr>
                <w:ilvl w:val="0"/>
                <w:numId w:val="14"/>
              </w:numPr>
              <w:suppressAutoHyphens/>
              <w:autoSpaceDN w:val="0"/>
              <w:spacing w:line="256" w:lineRule="auto"/>
              <w:rPr>
                <w:sz w:val="18"/>
                <w:szCs w:val="18"/>
              </w:rPr>
            </w:pPr>
            <w:r>
              <w:rPr>
                <w:sz w:val="18"/>
                <w:szCs w:val="18"/>
              </w:rPr>
              <w:t>Marketing / launch cost</w:t>
            </w:r>
          </w:p>
        </w:tc>
        <w:tc>
          <w:tcPr>
            <w:tcW w:w="4679" w:type="dxa"/>
            <w:gridSpan w:val="3"/>
            <w:tcBorders>
              <w:top w:val="single" w:sz="4" w:space="0" w:color="000000"/>
              <w:left w:val="single" w:sz="4" w:space="0" w:color="000000"/>
              <w:bottom w:val="single" w:sz="4" w:space="0" w:color="000000"/>
              <w:right w:val="single" w:sz="4" w:space="0" w:color="000000"/>
            </w:tcBorders>
            <w:shd w:val="clear" w:color="auto" w:fill="CDFEFF"/>
            <w:tcMar>
              <w:top w:w="0" w:type="dxa"/>
              <w:left w:w="108" w:type="dxa"/>
              <w:bottom w:w="0" w:type="dxa"/>
              <w:right w:w="108" w:type="dxa"/>
            </w:tcMar>
          </w:tcPr>
          <w:p w14:paraId="7E627ABB" w14:textId="77777777" w:rsidR="003063E9" w:rsidRDefault="003063E9" w:rsidP="003063E9">
            <w:pPr>
              <w:spacing w:after="0" w:line="240" w:lineRule="auto"/>
              <w:jc w:val="center"/>
              <w:rPr>
                <w:b/>
                <w:bCs/>
                <w:i/>
                <w:iCs/>
                <w:u w:val="single"/>
              </w:rPr>
            </w:pPr>
            <w:r>
              <w:rPr>
                <w:b/>
                <w:bCs/>
                <w:i/>
                <w:iCs/>
                <w:u w:val="single"/>
              </w:rPr>
              <w:t>Revenue Streams</w:t>
            </w:r>
          </w:p>
          <w:p w14:paraId="230B4B2D" w14:textId="77777777" w:rsidR="003063E9" w:rsidRDefault="003063E9" w:rsidP="003063E9">
            <w:pPr>
              <w:pStyle w:val="ListParagraph"/>
              <w:numPr>
                <w:ilvl w:val="0"/>
                <w:numId w:val="15"/>
              </w:numPr>
              <w:suppressAutoHyphens/>
              <w:autoSpaceDN w:val="0"/>
              <w:spacing w:line="256" w:lineRule="auto"/>
              <w:rPr>
                <w:sz w:val="18"/>
                <w:szCs w:val="18"/>
              </w:rPr>
            </w:pPr>
            <w:r w:rsidRPr="00F8519B">
              <w:rPr>
                <w:sz w:val="18"/>
                <w:szCs w:val="18"/>
              </w:rPr>
              <w:t>Membership fees</w:t>
            </w:r>
            <w:r>
              <w:rPr>
                <w:sz w:val="18"/>
                <w:szCs w:val="18"/>
              </w:rPr>
              <w:t xml:space="preserve"> from larger customer base</w:t>
            </w:r>
          </w:p>
          <w:p w14:paraId="034FBEEA" w14:textId="77777777" w:rsidR="003063E9" w:rsidRDefault="003063E9" w:rsidP="003063E9">
            <w:pPr>
              <w:pStyle w:val="ListParagraph"/>
              <w:numPr>
                <w:ilvl w:val="0"/>
                <w:numId w:val="15"/>
              </w:numPr>
              <w:suppressAutoHyphens/>
              <w:autoSpaceDN w:val="0"/>
              <w:spacing w:line="256" w:lineRule="auto"/>
              <w:rPr>
                <w:sz w:val="18"/>
                <w:szCs w:val="18"/>
              </w:rPr>
            </w:pPr>
            <w:r>
              <w:rPr>
                <w:sz w:val="18"/>
                <w:szCs w:val="18"/>
              </w:rPr>
              <w:t>Specialised wellness programmes</w:t>
            </w:r>
          </w:p>
          <w:p w14:paraId="255BC803" w14:textId="77777777" w:rsidR="003063E9" w:rsidRDefault="003063E9" w:rsidP="003063E9">
            <w:pPr>
              <w:pStyle w:val="ListParagraph"/>
              <w:numPr>
                <w:ilvl w:val="0"/>
                <w:numId w:val="15"/>
              </w:numPr>
              <w:suppressAutoHyphens/>
              <w:autoSpaceDN w:val="0"/>
              <w:spacing w:line="256" w:lineRule="auto"/>
              <w:rPr>
                <w:sz w:val="18"/>
                <w:szCs w:val="18"/>
              </w:rPr>
            </w:pPr>
            <w:r>
              <w:rPr>
                <w:sz w:val="18"/>
                <w:szCs w:val="18"/>
              </w:rPr>
              <w:t>Educational / nutrition events</w:t>
            </w:r>
          </w:p>
          <w:p w14:paraId="4D14ECFD" w14:textId="77777777" w:rsidR="003063E9" w:rsidRPr="00F8519B" w:rsidRDefault="003063E9" w:rsidP="003063E9">
            <w:pPr>
              <w:pStyle w:val="ListParagraph"/>
              <w:numPr>
                <w:ilvl w:val="0"/>
                <w:numId w:val="15"/>
              </w:numPr>
              <w:suppressAutoHyphens/>
              <w:autoSpaceDN w:val="0"/>
              <w:spacing w:line="256" w:lineRule="auto"/>
              <w:rPr>
                <w:sz w:val="18"/>
                <w:szCs w:val="18"/>
              </w:rPr>
            </w:pPr>
            <w:r>
              <w:rPr>
                <w:sz w:val="18"/>
                <w:szCs w:val="18"/>
              </w:rPr>
              <w:t>Personal trainers</w:t>
            </w:r>
          </w:p>
        </w:tc>
      </w:tr>
    </w:tbl>
    <w:p w14:paraId="11F931A1" w14:textId="3D6DD0B5" w:rsidR="003063E9" w:rsidRDefault="00A05D71" w:rsidP="003063E9">
      <w:r>
        <w:rPr>
          <w:noProof/>
        </w:rPr>
        <mc:AlternateContent>
          <mc:Choice Requires="wps">
            <w:drawing>
              <wp:anchor distT="0" distB="0" distL="114300" distR="114300" simplePos="0" relativeHeight="251674624" behindDoc="0" locked="0" layoutInCell="1" allowOverlap="1" wp14:anchorId="4A0F8A6A" wp14:editId="54738B13">
                <wp:simplePos x="0" y="0"/>
                <wp:positionH relativeFrom="column">
                  <wp:posOffset>-211455</wp:posOffset>
                </wp:positionH>
                <wp:positionV relativeFrom="paragraph">
                  <wp:posOffset>-454189</wp:posOffset>
                </wp:positionV>
                <wp:extent cx="6118904" cy="888822"/>
                <wp:effectExtent l="0" t="0" r="15240" b="26035"/>
                <wp:wrapNone/>
                <wp:docPr id="158542063" name="Text Box 6"/>
                <wp:cNvGraphicFramePr/>
                <a:graphic xmlns:a="http://schemas.openxmlformats.org/drawingml/2006/main">
                  <a:graphicData uri="http://schemas.microsoft.com/office/word/2010/wordprocessingShape">
                    <wps:wsp>
                      <wps:cNvSpPr txBox="1"/>
                      <wps:spPr>
                        <a:xfrm>
                          <a:off x="0" y="0"/>
                          <a:ext cx="6118904" cy="888822"/>
                        </a:xfrm>
                        <a:prstGeom prst="rect">
                          <a:avLst/>
                        </a:prstGeom>
                        <a:solidFill>
                          <a:schemeClr val="accent6">
                            <a:lumMod val="20000"/>
                            <a:lumOff val="80000"/>
                          </a:schemeClr>
                        </a:solidFill>
                        <a:ln w="6350">
                          <a:solidFill>
                            <a:prstClr val="black"/>
                          </a:solidFill>
                        </a:ln>
                      </wps:spPr>
                      <wps:txbx>
                        <w:txbxContent>
                          <w:p w14:paraId="4C7F59E7" w14:textId="1F61696D" w:rsidR="00A05D71" w:rsidRPr="00A05D71" w:rsidRDefault="00A05D71" w:rsidP="00A05D71">
                            <w:pPr>
                              <w:spacing w:line="240" w:lineRule="auto"/>
                              <w:jc w:val="center"/>
                              <w:rPr>
                                <w:b/>
                                <w:bCs/>
                                <w:i/>
                                <w:iCs/>
                                <w:sz w:val="48"/>
                                <w:szCs w:val="48"/>
                                <w:u w:val="single"/>
                              </w:rPr>
                            </w:pPr>
                            <w:r w:rsidRPr="00A05D71">
                              <w:rPr>
                                <w:b/>
                                <w:bCs/>
                                <w:i/>
                                <w:iCs/>
                                <w:sz w:val="48"/>
                                <w:szCs w:val="48"/>
                                <w:u w:val="single"/>
                              </w:rPr>
                              <w:t>Bodytone Gym</w:t>
                            </w:r>
                          </w:p>
                          <w:p w14:paraId="32F6AEE9" w14:textId="59501EFA" w:rsidR="00A05D71" w:rsidRPr="00A05D71" w:rsidRDefault="00A05D71" w:rsidP="00A05D71">
                            <w:pPr>
                              <w:spacing w:line="240" w:lineRule="auto"/>
                              <w:jc w:val="center"/>
                              <w:rPr>
                                <w:i/>
                                <w:iCs/>
                                <w:sz w:val="44"/>
                                <w:szCs w:val="44"/>
                                <w:u w:val="single"/>
                              </w:rPr>
                            </w:pPr>
                            <w:r w:rsidRPr="00A05D71">
                              <w:rPr>
                                <w:i/>
                                <w:iCs/>
                                <w:sz w:val="44"/>
                                <w:szCs w:val="44"/>
                                <w:u w:val="single"/>
                              </w:rPr>
                              <w:t>For every-Body</w:t>
                            </w:r>
                          </w:p>
                          <w:p w14:paraId="2D02F1C2" w14:textId="052D6360" w:rsidR="00A05D71" w:rsidRPr="00A05D71" w:rsidRDefault="00A05D71" w:rsidP="00A05D71">
                            <w:pPr>
                              <w:jc w:val="center"/>
                              <w:rPr>
                                <w:b/>
                                <w:bCs/>
                                <w:i/>
                                <w:iCs/>
                                <w:sz w:val="44"/>
                                <w:szCs w:val="4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4A0F8A6A" id="_x0000_t202" coordsize="21600,21600" o:spt="202" path="m,l,21600r21600,l21600,xe">
                <v:stroke joinstyle="miter"/>
                <v:path gradientshapeok="t" o:connecttype="rect"/>
              </v:shapetype>
              <v:shape id="Text Box 6" o:spid="_x0000_s1032" type="#_x0000_t202" style="position:absolute;margin-left:-16.65pt;margin-top:-35.75pt;width:481.8pt;height:7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4wvWAIAAMIEAAAOAAAAZHJzL2Uyb0RvYy54bWysVFFv2jAQfp+0/2D5fSShlNGIUDEqpkms&#10;rUSnPhvHIdEcn2cbku7X9+wkQLs9TePB2Hfnz3fffZf5bVtLchTGVqAymoxiSoTikFdqn9EfT+tP&#10;M0qsYypnEpTI6Iuw9Hbx8cO80akYQwkyF4YgiLJpozNaOqfTKLK8FDWzI9BCobMAUzOHR7OPcsMa&#10;RK9lNI7jadSAybUBLqxF613npIuAXxSCu4eisMIRmVHMzYXVhHXn12gxZ+neMF1WvE+D/UMWNasU&#10;PnqCumOOkYOp/oCqK27AQuFGHOoIiqLiItSA1STxu2q2JdMi1ILkWH2iyf4/WH5/3OpHQ1z7BVps&#10;oCek0Ta1aPT1tIWp/T9mStCPFL6caBOtIxyN0ySZ3cQTSjj6Zvgbjz1MdL6tjXVfBdTEbzJqsC2B&#10;LXbcWNeFDiH+MQuyyteVlOHgpSBW0pAjwyYyzoVy03BdHurvkHd2FEPctxPN2PTOPBvMmE0QlUcK&#10;ub15RCrSYCFX13EAfuPzmZ2e30nGf/bVXUQhulQIe6bO71y7a0mVZ/RqoHUH+QuybaATotV8XSH8&#10;hln3yAwqDwnGaXIPuBQSMCfod5SUYH7/ze7jURDopaRBJWfU/jowIyiR3xRK5SaZTLz0w2Fy/XmM&#10;B3Pp2V161KFeAfKc4NxqHrY+3slhWxion3Holv5VdDHF8e2MumG7ct184dBysVyGIBS7Zm6jtpp7&#10;aN9XT+tT+8yM7lXhUE/3MGiepe/E0cX6mwqWBwdFFZTjee5Y7enHQQn97YfaT+LlOUSdPz2LVwAA&#10;AP//AwBQSwMEFAAGAAgAAAAhAMlWejrgAAAACgEAAA8AAABkcnMvZG93bnJldi54bWxMj01OwzAQ&#10;RvdI3MEaJDaotUPUNoQ4FVRkgdQNgQM48ZBEje3IdpvA6RlWsJufp2/eFPvFjOyCPgzOSkjWAhja&#10;1unBdhI+3qtVBixEZbUanUUJXxhgX15fFSrXbrZveKljxyjEhlxJ6GOccs5D26NRYe0mtLT7dN6o&#10;SK3vuPZqpnAz8nshttyowdKFXk146LE91Wcjocq+7wZ1qF9FdWp28/Pijy9JI+XtzfL0CCziEv9g&#10;+NUndSjJqXFnqwMbJazSNCWUil2yAUbEQypo0kjYZhvgZcH/v1D+AAAA//8DAFBLAQItABQABgAI&#10;AAAAIQC2gziS/gAAAOEBAAATAAAAAAAAAAAAAAAAAAAAAABbQ29udGVudF9UeXBlc10ueG1sUEsB&#10;Ai0AFAAGAAgAAAAhADj9If/WAAAAlAEAAAsAAAAAAAAAAAAAAAAALwEAAF9yZWxzLy5yZWxzUEsB&#10;Ai0AFAAGAAgAAAAhAK+XjC9YAgAAwgQAAA4AAAAAAAAAAAAAAAAALgIAAGRycy9lMm9Eb2MueG1s&#10;UEsBAi0AFAAGAAgAAAAhAMlWejrgAAAACgEAAA8AAAAAAAAAAAAAAAAAsgQAAGRycy9kb3ducmV2&#10;LnhtbFBLBQYAAAAABAAEAPMAAAC/BQAAAAA=&#10;" fillcolor="#d9f2d0 [665]" strokeweight=".5pt">
                <v:textbox>
                  <w:txbxContent>
                    <w:p w14:paraId="4C7F59E7" w14:textId="1F61696D" w:rsidR="00A05D71" w:rsidRPr="00A05D71" w:rsidRDefault="00A05D71" w:rsidP="00A05D71">
                      <w:pPr>
                        <w:spacing w:line="240" w:lineRule="auto"/>
                        <w:jc w:val="center"/>
                        <w:rPr>
                          <w:b/>
                          <w:bCs/>
                          <w:i/>
                          <w:iCs/>
                          <w:sz w:val="48"/>
                          <w:szCs w:val="48"/>
                          <w:u w:val="single"/>
                        </w:rPr>
                      </w:pPr>
                      <w:r w:rsidRPr="00A05D71">
                        <w:rPr>
                          <w:b/>
                          <w:bCs/>
                          <w:i/>
                          <w:iCs/>
                          <w:sz w:val="48"/>
                          <w:szCs w:val="48"/>
                          <w:u w:val="single"/>
                        </w:rPr>
                        <w:t>Bodytone Gym</w:t>
                      </w:r>
                    </w:p>
                    <w:p w14:paraId="32F6AEE9" w14:textId="59501EFA" w:rsidR="00A05D71" w:rsidRPr="00A05D71" w:rsidRDefault="00A05D71" w:rsidP="00A05D71">
                      <w:pPr>
                        <w:spacing w:line="240" w:lineRule="auto"/>
                        <w:jc w:val="center"/>
                        <w:rPr>
                          <w:i/>
                          <w:iCs/>
                          <w:sz w:val="44"/>
                          <w:szCs w:val="44"/>
                          <w:u w:val="single"/>
                        </w:rPr>
                      </w:pPr>
                      <w:r w:rsidRPr="00A05D71">
                        <w:rPr>
                          <w:i/>
                          <w:iCs/>
                          <w:sz w:val="44"/>
                          <w:szCs w:val="44"/>
                          <w:u w:val="single"/>
                        </w:rPr>
                        <w:t>For every-Body</w:t>
                      </w:r>
                    </w:p>
                    <w:p w14:paraId="2D02F1C2" w14:textId="052D6360" w:rsidR="00A05D71" w:rsidRPr="00A05D71" w:rsidRDefault="00A05D71" w:rsidP="00A05D71">
                      <w:pPr>
                        <w:jc w:val="center"/>
                        <w:rPr>
                          <w:b/>
                          <w:bCs/>
                          <w:i/>
                          <w:iCs/>
                          <w:sz w:val="44"/>
                          <w:szCs w:val="44"/>
                          <w:u w:val="single"/>
                        </w:rPr>
                      </w:pPr>
                    </w:p>
                  </w:txbxContent>
                </v:textbox>
              </v:shape>
            </w:pict>
          </mc:Fallback>
        </mc:AlternateContent>
      </w:r>
    </w:p>
    <w:p w14:paraId="083AF93F" w14:textId="77777777" w:rsidR="00321F78" w:rsidRDefault="00321F78" w:rsidP="003063E9"/>
    <w:p w14:paraId="4F4064C6" w14:textId="77777777" w:rsidR="00321F78" w:rsidRDefault="00321F78" w:rsidP="003063E9"/>
    <w:p w14:paraId="1FF1BB31" w14:textId="77777777" w:rsidR="003063E9" w:rsidRDefault="003063E9" w:rsidP="003063E9"/>
    <w:p w14:paraId="17A70824" w14:textId="77777777" w:rsidR="003063E9" w:rsidRDefault="003063E9" w:rsidP="003063E9">
      <w:pPr>
        <w:tabs>
          <w:tab w:val="left" w:pos="1290"/>
        </w:tabs>
      </w:pPr>
      <w:r>
        <w:tab/>
      </w:r>
    </w:p>
    <w:p w14:paraId="5FA95C5C" w14:textId="77777777" w:rsidR="003063E9" w:rsidRDefault="003063E9" w:rsidP="003063E9">
      <w:pPr>
        <w:tabs>
          <w:tab w:val="left" w:pos="1173"/>
        </w:tabs>
        <w:rPr>
          <w:rFonts w:ascii="Arial" w:hAnsi="Arial" w:cs="Arial"/>
        </w:rPr>
      </w:pPr>
    </w:p>
    <w:p w14:paraId="31EC62BA" w14:textId="77777777" w:rsidR="003063E9" w:rsidRDefault="003063E9" w:rsidP="003063E9">
      <w:pPr>
        <w:tabs>
          <w:tab w:val="left" w:pos="1173"/>
        </w:tabs>
        <w:rPr>
          <w:rFonts w:ascii="Arial" w:hAnsi="Arial" w:cs="Arial"/>
        </w:rPr>
      </w:pPr>
    </w:p>
    <w:p w14:paraId="5814830B" w14:textId="77777777" w:rsidR="003063E9" w:rsidRDefault="003063E9" w:rsidP="003063E9">
      <w:pPr>
        <w:tabs>
          <w:tab w:val="left" w:pos="1173"/>
        </w:tabs>
        <w:rPr>
          <w:rFonts w:ascii="Arial" w:hAnsi="Arial" w:cs="Arial"/>
        </w:rPr>
      </w:pPr>
    </w:p>
    <w:p w14:paraId="1EFD6E59" w14:textId="77777777" w:rsidR="003063E9" w:rsidRDefault="003063E9" w:rsidP="003063E9">
      <w:pPr>
        <w:tabs>
          <w:tab w:val="left" w:pos="1173"/>
        </w:tabs>
        <w:rPr>
          <w:rFonts w:ascii="Arial" w:hAnsi="Arial" w:cs="Arial"/>
        </w:rPr>
      </w:pPr>
    </w:p>
    <w:p w14:paraId="565B8981" w14:textId="77777777" w:rsidR="003063E9" w:rsidRDefault="003063E9" w:rsidP="003063E9">
      <w:pPr>
        <w:tabs>
          <w:tab w:val="left" w:pos="1173"/>
        </w:tabs>
        <w:rPr>
          <w:rFonts w:ascii="Arial" w:hAnsi="Arial" w:cs="Arial"/>
        </w:rPr>
      </w:pPr>
    </w:p>
    <w:p w14:paraId="549C1E7A" w14:textId="77777777" w:rsidR="003063E9" w:rsidRDefault="003063E9" w:rsidP="003063E9">
      <w:pPr>
        <w:tabs>
          <w:tab w:val="left" w:pos="1173"/>
        </w:tabs>
        <w:rPr>
          <w:rFonts w:ascii="Arial" w:hAnsi="Arial" w:cs="Arial"/>
        </w:rPr>
      </w:pPr>
    </w:p>
    <w:p w14:paraId="28E28AA7" w14:textId="77777777" w:rsidR="003063E9" w:rsidRDefault="003063E9" w:rsidP="003063E9">
      <w:pPr>
        <w:tabs>
          <w:tab w:val="left" w:pos="1173"/>
        </w:tabs>
        <w:rPr>
          <w:rFonts w:ascii="Arial" w:hAnsi="Arial" w:cs="Arial"/>
        </w:rPr>
      </w:pPr>
    </w:p>
    <w:p w14:paraId="63B2ABA0" w14:textId="77777777" w:rsidR="003063E9" w:rsidRDefault="003063E9" w:rsidP="003063E9">
      <w:pPr>
        <w:tabs>
          <w:tab w:val="left" w:pos="1173"/>
        </w:tabs>
        <w:rPr>
          <w:rFonts w:ascii="Arial" w:hAnsi="Arial" w:cs="Arial"/>
        </w:rPr>
      </w:pPr>
    </w:p>
    <w:p w14:paraId="3645DE8E" w14:textId="77777777" w:rsidR="003063E9" w:rsidRDefault="003063E9" w:rsidP="003063E9">
      <w:pPr>
        <w:tabs>
          <w:tab w:val="left" w:pos="1173"/>
        </w:tabs>
        <w:rPr>
          <w:rFonts w:ascii="Arial" w:hAnsi="Arial" w:cs="Arial"/>
        </w:rPr>
      </w:pPr>
    </w:p>
    <w:p w14:paraId="597585ED" w14:textId="77777777" w:rsidR="003063E9" w:rsidRDefault="003063E9" w:rsidP="003063E9">
      <w:pPr>
        <w:tabs>
          <w:tab w:val="left" w:pos="1173"/>
        </w:tabs>
        <w:rPr>
          <w:rFonts w:ascii="Arial" w:hAnsi="Arial" w:cs="Arial"/>
        </w:rPr>
      </w:pPr>
    </w:p>
    <w:p w14:paraId="66D8A9E8" w14:textId="77777777" w:rsidR="003063E9" w:rsidRDefault="003063E9" w:rsidP="003063E9">
      <w:pPr>
        <w:tabs>
          <w:tab w:val="left" w:pos="1173"/>
        </w:tabs>
        <w:rPr>
          <w:rFonts w:ascii="Arial" w:hAnsi="Arial" w:cs="Arial"/>
        </w:rPr>
      </w:pPr>
    </w:p>
    <w:p w14:paraId="5C11E722" w14:textId="77777777" w:rsidR="003063E9" w:rsidRDefault="003063E9" w:rsidP="003063E9">
      <w:pPr>
        <w:tabs>
          <w:tab w:val="left" w:pos="1173"/>
        </w:tabs>
        <w:rPr>
          <w:rFonts w:ascii="Arial" w:hAnsi="Arial" w:cs="Arial"/>
        </w:rPr>
      </w:pPr>
    </w:p>
    <w:p w14:paraId="797F8008" w14:textId="77777777" w:rsidR="003063E9" w:rsidRDefault="003063E9" w:rsidP="003063E9">
      <w:pPr>
        <w:tabs>
          <w:tab w:val="left" w:pos="1173"/>
        </w:tabs>
        <w:rPr>
          <w:rFonts w:ascii="Arial" w:hAnsi="Arial" w:cs="Arial"/>
        </w:rPr>
      </w:pPr>
    </w:p>
    <w:p w14:paraId="11F104B7" w14:textId="77777777" w:rsidR="003063E9" w:rsidRDefault="003063E9" w:rsidP="003063E9">
      <w:pPr>
        <w:tabs>
          <w:tab w:val="left" w:pos="1173"/>
        </w:tabs>
        <w:rPr>
          <w:rFonts w:ascii="Arial" w:hAnsi="Arial" w:cs="Arial"/>
        </w:rPr>
      </w:pPr>
    </w:p>
    <w:p w14:paraId="6FA30EC5" w14:textId="77777777" w:rsidR="003063E9" w:rsidRDefault="003063E9" w:rsidP="003063E9">
      <w:pPr>
        <w:tabs>
          <w:tab w:val="left" w:pos="1173"/>
        </w:tabs>
        <w:rPr>
          <w:rFonts w:ascii="Arial" w:hAnsi="Arial" w:cs="Arial"/>
        </w:rPr>
      </w:pPr>
    </w:p>
    <w:p w14:paraId="3F52B8CE" w14:textId="77777777" w:rsidR="003063E9" w:rsidRDefault="003063E9" w:rsidP="003063E9">
      <w:pPr>
        <w:tabs>
          <w:tab w:val="left" w:pos="1173"/>
        </w:tabs>
        <w:rPr>
          <w:rFonts w:ascii="Arial" w:hAnsi="Arial" w:cs="Arial"/>
        </w:rPr>
      </w:pPr>
    </w:p>
    <w:p w14:paraId="0914AF2B" w14:textId="77777777" w:rsidR="003063E9" w:rsidRPr="003063E9" w:rsidRDefault="003063E9" w:rsidP="003063E9">
      <w:pPr>
        <w:tabs>
          <w:tab w:val="left" w:pos="1173"/>
        </w:tabs>
        <w:rPr>
          <w:rFonts w:ascii="Arial" w:hAnsi="Arial" w:cs="Arial"/>
        </w:rPr>
      </w:pPr>
    </w:p>
    <w:sectPr w:rsidR="003063E9" w:rsidRPr="003063E9" w:rsidSect="004C4978">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F952DB" w14:textId="77777777" w:rsidR="0056036B" w:rsidRDefault="0056036B" w:rsidP="00572B7C">
      <w:pPr>
        <w:spacing w:after="0" w:line="240" w:lineRule="auto"/>
      </w:pPr>
      <w:r>
        <w:separator/>
      </w:r>
    </w:p>
  </w:endnote>
  <w:endnote w:type="continuationSeparator" w:id="0">
    <w:p w14:paraId="6115B394" w14:textId="77777777" w:rsidR="0056036B" w:rsidRDefault="0056036B" w:rsidP="00572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8573428"/>
      <w:docPartObj>
        <w:docPartGallery w:val="Page Numbers (Bottom of Page)"/>
        <w:docPartUnique/>
      </w:docPartObj>
    </w:sdtPr>
    <w:sdtEndPr>
      <w:rPr>
        <w:noProof/>
      </w:rPr>
    </w:sdtEndPr>
    <w:sdtContent>
      <w:p w14:paraId="4068D051" w14:textId="1D4BB4AC" w:rsidR="00572B7C" w:rsidRDefault="00572B7C">
        <w:pPr>
          <w:pStyle w:val="Footer"/>
        </w:pPr>
        <w:r>
          <w:fldChar w:fldCharType="begin"/>
        </w:r>
        <w:r>
          <w:instrText xml:space="preserve"> PAGE   \* MERGEFORMAT </w:instrText>
        </w:r>
        <w:r>
          <w:fldChar w:fldCharType="separate"/>
        </w:r>
        <w:r>
          <w:rPr>
            <w:noProof/>
          </w:rPr>
          <w:t>2</w:t>
        </w:r>
        <w:r>
          <w:rPr>
            <w:noProof/>
          </w:rPr>
          <w:fldChar w:fldCharType="end"/>
        </w:r>
      </w:p>
    </w:sdtContent>
  </w:sdt>
  <w:p w14:paraId="4356BBA4" w14:textId="77777777" w:rsidR="00572B7C" w:rsidRDefault="00572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C0EFB" w14:textId="77777777" w:rsidR="0056036B" w:rsidRDefault="0056036B" w:rsidP="00572B7C">
      <w:pPr>
        <w:spacing w:after="0" w:line="240" w:lineRule="auto"/>
      </w:pPr>
      <w:r>
        <w:separator/>
      </w:r>
    </w:p>
  </w:footnote>
  <w:footnote w:type="continuationSeparator" w:id="0">
    <w:p w14:paraId="73296E52" w14:textId="77777777" w:rsidR="0056036B" w:rsidRDefault="0056036B" w:rsidP="00572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402104" w14:textId="77777777" w:rsidR="003063E9" w:rsidRDefault="003063E9">
    <w:pPr>
      <w:pStyle w:val="Header"/>
    </w:pPr>
  </w:p>
  <w:p w14:paraId="24E66865" w14:textId="77777777" w:rsidR="003063E9" w:rsidRDefault="00306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6678C"/>
    <w:multiLevelType w:val="multilevel"/>
    <w:tmpl w:val="44AE484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96A459F"/>
    <w:multiLevelType w:val="hybridMultilevel"/>
    <w:tmpl w:val="3CAE49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29571CF"/>
    <w:multiLevelType w:val="hybridMultilevel"/>
    <w:tmpl w:val="BA26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434B4"/>
    <w:multiLevelType w:val="multilevel"/>
    <w:tmpl w:val="3466A4D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2A8A38FB"/>
    <w:multiLevelType w:val="multilevel"/>
    <w:tmpl w:val="77D82B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EEB0E5E"/>
    <w:multiLevelType w:val="hybridMultilevel"/>
    <w:tmpl w:val="D95E7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1C45BC"/>
    <w:multiLevelType w:val="multilevel"/>
    <w:tmpl w:val="ED8A6D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8394315"/>
    <w:multiLevelType w:val="hybridMultilevel"/>
    <w:tmpl w:val="671E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796251"/>
    <w:multiLevelType w:val="hybridMultilevel"/>
    <w:tmpl w:val="5BE4A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1A7C46"/>
    <w:multiLevelType w:val="hybridMultilevel"/>
    <w:tmpl w:val="77324C94"/>
    <w:lvl w:ilvl="0" w:tplc="9044F6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1F1389"/>
    <w:multiLevelType w:val="hybridMultilevel"/>
    <w:tmpl w:val="588C7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0508BC"/>
    <w:multiLevelType w:val="hybridMultilevel"/>
    <w:tmpl w:val="3208DCA4"/>
    <w:lvl w:ilvl="0" w:tplc="63D44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523EEA"/>
    <w:multiLevelType w:val="hybridMultilevel"/>
    <w:tmpl w:val="D95E7B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CA52697"/>
    <w:multiLevelType w:val="hybridMultilevel"/>
    <w:tmpl w:val="516A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3D2FD4"/>
    <w:multiLevelType w:val="hybridMultilevel"/>
    <w:tmpl w:val="99643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7485370">
    <w:abstractNumId w:val="8"/>
  </w:num>
  <w:num w:numId="2" w16cid:durableId="2012250055">
    <w:abstractNumId w:val="14"/>
  </w:num>
  <w:num w:numId="3" w16cid:durableId="181289457">
    <w:abstractNumId w:val="5"/>
  </w:num>
  <w:num w:numId="4" w16cid:durableId="1865750697">
    <w:abstractNumId w:val="11"/>
  </w:num>
  <w:num w:numId="5" w16cid:durableId="952250949">
    <w:abstractNumId w:val="9"/>
  </w:num>
  <w:num w:numId="6" w16cid:durableId="1318799671">
    <w:abstractNumId w:val="12"/>
  </w:num>
  <w:num w:numId="7" w16cid:durableId="1023559423">
    <w:abstractNumId w:val="4"/>
  </w:num>
  <w:num w:numId="8" w16cid:durableId="1060713968">
    <w:abstractNumId w:val="6"/>
  </w:num>
  <w:num w:numId="9" w16cid:durableId="1372732473">
    <w:abstractNumId w:val="0"/>
  </w:num>
  <w:num w:numId="10" w16cid:durableId="1415471880">
    <w:abstractNumId w:val="3"/>
  </w:num>
  <w:num w:numId="11" w16cid:durableId="1710643311">
    <w:abstractNumId w:val="10"/>
  </w:num>
  <w:num w:numId="12" w16cid:durableId="1562793095">
    <w:abstractNumId w:val="13"/>
  </w:num>
  <w:num w:numId="13" w16cid:durableId="2023316910">
    <w:abstractNumId w:val="2"/>
  </w:num>
  <w:num w:numId="14" w16cid:durableId="1953702836">
    <w:abstractNumId w:val="7"/>
  </w:num>
  <w:num w:numId="15" w16cid:durableId="2113166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78"/>
    <w:rsid w:val="00011E21"/>
    <w:rsid w:val="00014252"/>
    <w:rsid w:val="0003451D"/>
    <w:rsid w:val="000551C5"/>
    <w:rsid w:val="00071DAC"/>
    <w:rsid w:val="00081A4A"/>
    <w:rsid w:val="00082F45"/>
    <w:rsid w:val="00096C50"/>
    <w:rsid w:val="000B11B8"/>
    <w:rsid w:val="000B785F"/>
    <w:rsid w:val="000C7453"/>
    <w:rsid w:val="000E2956"/>
    <w:rsid w:val="000F78AE"/>
    <w:rsid w:val="0010320B"/>
    <w:rsid w:val="00123F13"/>
    <w:rsid w:val="00127C3F"/>
    <w:rsid w:val="00141A1E"/>
    <w:rsid w:val="0019107F"/>
    <w:rsid w:val="0019651F"/>
    <w:rsid w:val="001A578C"/>
    <w:rsid w:val="001B6350"/>
    <w:rsid w:val="001E018D"/>
    <w:rsid w:val="001F6386"/>
    <w:rsid w:val="001F67F3"/>
    <w:rsid w:val="001F7AB4"/>
    <w:rsid w:val="002047F1"/>
    <w:rsid w:val="0021407B"/>
    <w:rsid w:val="00226FB1"/>
    <w:rsid w:val="00273ADD"/>
    <w:rsid w:val="00273E28"/>
    <w:rsid w:val="002C04B5"/>
    <w:rsid w:val="002E231A"/>
    <w:rsid w:val="002E3159"/>
    <w:rsid w:val="002E6A9D"/>
    <w:rsid w:val="002F0914"/>
    <w:rsid w:val="003063E9"/>
    <w:rsid w:val="00321F78"/>
    <w:rsid w:val="003555B2"/>
    <w:rsid w:val="00374177"/>
    <w:rsid w:val="00393620"/>
    <w:rsid w:val="003A32D3"/>
    <w:rsid w:val="003E12DD"/>
    <w:rsid w:val="003F3691"/>
    <w:rsid w:val="003F7306"/>
    <w:rsid w:val="003F74BE"/>
    <w:rsid w:val="00404709"/>
    <w:rsid w:val="0043478D"/>
    <w:rsid w:val="004470FA"/>
    <w:rsid w:val="00454D6C"/>
    <w:rsid w:val="00460F74"/>
    <w:rsid w:val="004762A7"/>
    <w:rsid w:val="004C4978"/>
    <w:rsid w:val="004C6468"/>
    <w:rsid w:val="004D4EB8"/>
    <w:rsid w:val="004D6856"/>
    <w:rsid w:val="004E07CF"/>
    <w:rsid w:val="004E7603"/>
    <w:rsid w:val="004F5B65"/>
    <w:rsid w:val="00503FBD"/>
    <w:rsid w:val="00515420"/>
    <w:rsid w:val="005207CD"/>
    <w:rsid w:val="00527EE7"/>
    <w:rsid w:val="00535082"/>
    <w:rsid w:val="0056036B"/>
    <w:rsid w:val="005677D1"/>
    <w:rsid w:val="00567FBE"/>
    <w:rsid w:val="005704B4"/>
    <w:rsid w:val="00572B7C"/>
    <w:rsid w:val="0058159F"/>
    <w:rsid w:val="005855FE"/>
    <w:rsid w:val="005875D8"/>
    <w:rsid w:val="00587618"/>
    <w:rsid w:val="00595D2C"/>
    <w:rsid w:val="00595E5B"/>
    <w:rsid w:val="005A1916"/>
    <w:rsid w:val="005B3217"/>
    <w:rsid w:val="005C0858"/>
    <w:rsid w:val="005E74F2"/>
    <w:rsid w:val="005F597B"/>
    <w:rsid w:val="0060312A"/>
    <w:rsid w:val="006035B5"/>
    <w:rsid w:val="006224AC"/>
    <w:rsid w:val="00625B7F"/>
    <w:rsid w:val="00626DF2"/>
    <w:rsid w:val="00627717"/>
    <w:rsid w:val="006304AE"/>
    <w:rsid w:val="00644AA8"/>
    <w:rsid w:val="00650581"/>
    <w:rsid w:val="00661B82"/>
    <w:rsid w:val="0066219A"/>
    <w:rsid w:val="0068439D"/>
    <w:rsid w:val="006A0D76"/>
    <w:rsid w:val="006A77E6"/>
    <w:rsid w:val="006B4768"/>
    <w:rsid w:val="006B75A0"/>
    <w:rsid w:val="006D38A1"/>
    <w:rsid w:val="006D6962"/>
    <w:rsid w:val="006E1649"/>
    <w:rsid w:val="006E6721"/>
    <w:rsid w:val="006F4F16"/>
    <w:rsid w:val="00705866"/>
    <w:rsid w:val="007261AB"/>
    <w:rsid w:val="00737369"/>
    <w:rsid w:val="007566D5"/>
    <w:rsid w:val="007A30D0"/>
    <w:rsid w:val="007B1A73"/>
    <w:rsid w:val="007C70E6"/>
    <w:rsid w:val="007E0FA6"/>
    <w:rsid w:val="00802651"/>
    <w:rsid w:val="0081005E"/>
    <w:rsid w:val="00814325"/>
    <w:rsid w:val="008300B6"/>
    <w:rsid w:val="0084098A"/>
    <w:rsid w:val="0085497C"/>
    <w:rsid w:val="00857566"/>
    <w:rsid w:val="008605B5"/>
    <w:rsid w:val="00890113"/>
    <w:rsid w:val="00896F5E"/>
    <w:rsid w:val="00897669"/>
    <w:rsid w:val="008A4B03"/>
    <w:rsid w:val="008D01CC"/>
    <w:rsid w:val="008D2DF6"/>
    <w:rsid w:val="008E0873"/>
    <w:rsid w:val="008E45D0"/>
    <w:rsid w:val="008F7184"/>
    <w:rsid w:val="00905037"/>
    <w:rsid w:val="0090727E"/>
    <w:rsid w:val="009073AB"/>
    <w:rsid w:val="009105E2"/>
    <w:rsid w:val="00910B11"/>
    <w:rsid w:val="00912F2B"/>
    <w:rsid w:val="00913D07"/>
    <w:rsid w:val="009336B6"/>
    <w:rsid w:val="00940F6C"/>
    <w:rsid w:val="00973B57"/>
    <w:rsid w:val="00985755"/>
    <w:rsid w:val="009A3C52"/>
    <w:rsid w:val="009A64E3"/>
    <w:rsid w:val="009B0B8E"/>
    <w:rsid w:val="009B2EC4"/>
    <w:rsid w:val="009D0C39"/>
    <w:rsid w:val="009D6703"/>
    <w:rsid w:val="009D71F4"/>
    <w:rsid w:val="009F38CA"/>
    <w:rsid w:val="00A00833"/>
    <w:rsid w:val="00A05D71"/>
    <w:rsid w:val="00A11ADB"/>
    <w:rsid w:val="00A1773A"/>
    <w:rsid w:val="00A25010"/>
    <w:rsid w:val="00A53222"/>
    <w:rsid w:val="00A53C60"/>
    <w:rsid w:val="00A5464C"/>
    <w:rsid w:val="00A546C0"/>
    <w:rsid w:val="00A726FF"/>
    <w:rsid w:val="00A76B56"/>
    <w:rsid w:val="00AB3298"/>
    <w:rsid w:val="00AC0E1B"/>
    <w:rsid w:val="00AD4B1A"/>
    <w:rsid w:val="00AF3AFB"/>
    <w:rsid w:val="00B17925"/>
    <w:rsid w:val="00B266FC"/>
    <w:rsid w:val="00B6279F"/>
    <w:rsid w:val="00B63DA4"/>
    <w:rsid w:val="00B743FF"/>
    <w:rsid w:val="00B77312"/>
    <w:rsid w:val="00BA273B"/>
    <w:rsid w:val="00BB1257"/>
    <w:rsid w:val="00BB5FF4"/>
    <w:rsid w:val="00BD00E8"/>
    <w:rsid w:val="00BD123A"/>
    <w:rsid w:val="00BE323C"/>
    <w:rsid w:val="00BE341F"/>
    <w:rsid w:val="00C11319"/>
    <w:rsid w:val="00C21312"/>
    <w:rsid w:val="00C259CF"/>
    <w:rsid w:val="00C62B0C"/>
    <w:rsid w:val="00C63127"/>
    <w:rsid w:val="00C71327"/>
    <w:rsid w:val="00C73F8D"/>
    <w:rsid w:val="00C87D92"/>
    <w:rsid w:val="00C971C6"/>
    <w:rsid w:val="00CB106F"/>
    <w:rsid w:val="00CC5EBC"/>
    <w:rsid w:val="00CD7E88"/>
    <w:rsid w:val="00D045F4"/>
    <w:rsid w:val="00D325BD"/>
    <w:rsid w:val="00D52478"/>
    <w:rsid w:val="00D61460"/>
    <w:rsid w:val="00D616DD"/>
    <w:rsid w:val="00D758F7"/>
    <w:rsid w:val="00DA56ED"/>
    <w:rsid w:val="00DC0D4A"/>
    <w:rsid w:val="00DC2A86"/>
    <w:rsid w:val="00DF2CE2"/>
    <w:rsid w:val="00E0074A"/>
    <w:rsid w:val="00E1198F"/>
    <w:rsid w:val="00E2267A"/>
    <w:rsid w:val="00E37E3C"/>
    <w:rsid w:val="00E651D5"/>
    <w:rsid w:val="00E7639D"/>
    <w:rsid w:val="00E83743"/>
    <w:rsid w:val="00EA68BA"/>
    <w:rsid w:val="00EB3B85"/>
    <w:rsid w:val="00EC278E"/>
    <w:rsid w:val="00ED7378"/>
    <w:rsid w:val="00EE0228"/>
    <w:rsid w:val="00F170C7"/>
    <w:rsid w:val="00F2461F"/>
    <w:rsid w:val="00F3671B"/>
    <w:rsid w:val="00F37B39"/>
    <w:rsid w:val="00F406F7"/>
    <w:rsid w:val="00F5454D"/>
    <w:rsid w:val="00F56034"/>
    <w:rsid w:val="00F75BD0"/>
    <w:rsid w:val="00F839A9"/>
    <w:rsid w:val="00FA3D05"/>
    <w:rsid w:val="00FA79D0"/>
    <w:rsid w:val="00FB4248"/>
    <w:rsid w:val="00FB6B1B"/>
    <w:rsid w:val="00FC6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DAA95"/>
  <w15:chartTrackingRefBased/>
  <w15:docId w15:val="{B57EE756-FF36-4927-AE1E-1A73C1CC7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9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9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9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9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9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9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9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9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9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9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9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9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9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9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9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9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9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978"/>
    <w:rPr>
      <w:rFonts w:eastAsiaTheme="majorEastAsia" w:cstheme="majorBidi"/>
      <w:color w:val="272727" w:themeColor="text1" w:themeTint="D8"/>
    </w:rPr>
  </w:style>
  <w:style w:type="paragraph" w:styleId="Title">
    <w:name w:val="Title"/>
    <w:basedOn w:val="Normal"/>
    <w:next w:val="Normal"/>
    <w:link w:val="TitleChar"/>
    <w:uiPriority w:val="10"/>
    <w:qFormat/>
    <w:rsid w:val="004C49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9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9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9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978"/>
    <w:pPr>
      <w:spacing w:before="160"/>
      <w:jc w:val="center"/>
    </w:pPr>
    <w:rPr>
      <w:i/>
      <w:iCs/>
      <w:color w:val="404040" w:themeColor="text1" w:themeTint="BF"/>
    </w:rPr>
  </w:style>
  <w:style w:type="character" w:customStyle="1" w:styleId="QuoteChar">
    <w:name w:val="Quote Char"/>
    <w:basedOn w:val="DefaultParagraphFont"/>
    <w:link w:val="Quote"/>
    <w:uiPriority w:val="29"/>
    <w:rsid w:val="004C4978"/>
    <w:rPr>
      <w:i/>
      <w:iCs/>
      <w:color w:val="404040" w:themeColor="text1" w:themeTint="BF"/>
    </w:rPr>
  </w:style>
  <w:style w:type="paragraph" w:styleId="ListParagraph">
    <w:name w:val="List Paragraph"/>
    <w:basedOn w:val="Normal"/>
    <w:qFormat/>
    <w:rsid w:val="004C4978"/>
    <w:pPr>
      <w:ind w:left="720"/>
      <w:contextualSpacing/>
    </w:pPr>
  </w:style>
  <w:style w:type="character" w:styleId="IntenseEmphasis">
    <w:name w:val="Intense Emphasis"/>
    <w:basedOn w:val="DefaultParagraphFont"/>
    <w:uiPriority w:val="21"/>
    <w:qFormat/>
    <w:rsid w:val="004C4978"/>
    <w:rPr>
      <w:i/>
      <w:iCs/>
      <w:color w:val="0F4761" w:themeColor="accent1" w:themeShade="BF"/>
    </w:rPr>
  </w:style>
  <w:style w:type="paragraph" w:styleId="IntenseQuote">
    <w:name w:val="Intense Quote"/>
    <w:basedOn w:val="Normal"/>
    <w:next w:val="Normal"/>
    <w:link w:val="IntenseQuoteChar"/>
    <w:uiPriority w:val="30"/>
    <w:qFormat/>
    <w:rsid w:val="004C49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978"/>
    <w:rPr>
      <w:i/>
      <w:iCs/>
      <w:color w:val="0F4761" w:themeColor="accent1" w:themeShade="BF"/>
    </w:rPr>
  </w:style>
  <w:style w:type="character" w:styleId="IntenseReference">
    <w:name w:val="Intense Reference"/>
    <w:basedOn w:val="DefaultParagraphFont"/>
    <w:uiPriority w:val="32"/>
    <w:qFormat/>
    <w:rsid w:val="004C4978"/>
    <w:rPr>
      <w:b/>
      <w:bCs/>
      <w:smallCaps/>
      <w:color w:val="0F4761" w:themeColor="accent1" w:themeShade="BF"/>
      <w:spacing w:val="5"/>
    </w:rPr>
  </w:style>
  <w:style w:type="paragraph" w:styleId="NoSpacing">
    <w:name w:val="No Spacing"/>
    <w:link w:val="NoSpacingChar"/>
    <w:uiPriority w:val="1"/>
    <w:qFormat/>
    <w:rsid w:val="004C497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4978"/>
    <w:rPr>
      <w:rFonts w:eastAsiaTheme="minorEastAsia"/>
      <w:kern w:val="0"/>
      <w:lang w:val="en-US"/>
      <w14:ligatures w14:val="none"/>
    </w:rPr>
  </w:style>
  <w:style w:type="table" w:styleId="TableGrid">
    <w:name w:val="Table Grid"/>
    <w:basedOn w:val="TableNormal"/>
    <w:uiPriority w:val="39"/>
    <w:rsid w:val="006304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D76"/>
    <w:rPr>
      <w:color w:val="467886" w:themeColor="hyperlink"/>
      <w:u w:val="single"/>
    </w:rPr>
  </w:style>
  <w:style w:type="paragraph" w:styleId="Header">
    <w:name w:val="header"/>
    <w:basedOn w:val="Normal"/>
    <w:link w:val="HeaderChar"/>
    <w:uiPriority w:val="99"/>
    <w:unhideWhenUsed/>
    <w:rsid w:val="00572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B7C"/>
  </w:style>
  <w:style w:type="paragraph" w:styleId="Footer">
    <w:name w:val="footer"/>
    <w:basedOn w:val="Normal"/>
    <w:link w:val="FooterChar"/>
    <w:uiPriority w:val="99"/>
    <w:unhideWhenUsed/>
    <w:rsid w:val="00572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B7C"/>
  </w:style>
  <w:style w:type="paragraph" w:styleId="TOCHeading">
    <w:name w:val="TOC Heading"/>
    <w:basedOn w:val="Heading1"/>
    <w:next w:val="Normal"/>
    <w:uiPriority w:val="39"/>
    <w:unhideWhenUsed/>
    <w:qFormat/>
    <w:rsid w:val="00572B7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72B7C"/>
    <w:pPr>
      <w:tabs>
        <w:tab w:val="right" w:leader="dot" w:pos="9016"/>
      </w:tabs>
      <w:spacing w:after="100"/>
    </w:pPr>
    <w:rPr>
      <w:rFonts w:ascii="Arial" w:hAnsi="Arial" w:cs="Arial"/>
      <w:noProof/>
    </w:rPr>
  </w:style>
  <w:style w:type="paragraph" w:styleId="NormalWeb">
    <w:name w:val="Normal (Web)"/>
    <w:basedOn w:val="Normal"/>
    <w:rsid w:val="003063E9"/>
    <w:pPr>
      <w:suppressAutoHyphens/>
      <w:autoSpaceDN w:val="0"/>
      <w:spacing w:before="100" w:after="100"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210333">
      <w:bodyDiv w:val="1"/>
      <w:marLeft w:val="0"/>
      <w:marRight w:val="0"/>
      <w:marTop w:val="0"/>
      <w:marBottom w:val="0"/>
      <w:divBdr>
        <w:top w:val="none" w:sz="0" w:space="0" w:color="auto"/>
        <w:left w:val="none" w:sz="0" w:space="0" w:color="auto"/>
        <w:bottom w:val="none" w:sz="0" w:space="0" w:color="auto"/>
        <w:right w:val="none" w:sz="0" w:space="0" w:color="auto"/>
      </w:divBdr>
    </w:div>
    <w:div w:id="1002198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kingsfund.org.uk/insight-and-analysis/long-reads/health-people-ethnic-minority-groups-england" TargetMode="External"/><Relationship Id="rId2" Type="http://schemas.openxmlformats.org/officeDocument/2006/relationships/customXml" Target="../customXml/item2.xml"/><Relationship Id="rId16" Type="http://schemas.openxmlformats.org/officeDocument/2006/relationships/hyperlink" Target="https://www.bma.org.uk/advice-and-support/nhs-delivery-and-workforce/pressures/mental-health-pressures-data-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Syed Imran-2120439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50383C-6D14-454E-8961-F90BD0B1A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11919</TotalTime>
  <Pages>21</Pages>
  <Words>4402</Words>
  <Characters>25096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cp:keywords/>
  <dc:description/>
  <cp:lastModifiedBy>jannat rahman</cp:lastModifiedBy>
  <cp:revision>115</cp:revision>
  <dcterms:created xsi:type="dcterms:W3CDTF">2024-09-24T12:20:00Z</dcterms:created>
  <dcterms:modified xsi:type="dcterms:W3CDTF">2024-11-08T18:15:00Z</dcterms:modified>
</cp:coreProperties>
</file>