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78000037"/>
        <w:docPartObj>
          <w:docPartGallery w:val="Cover Pages"/>
          <w:docPartUnique/>
        </w:docPartObj>
      </w:sdtPr>
      <w:sdtContent>
        <w:p w14:paraId="0448C986" w14:textId="766C45E3" w:rsidR="003C069E" w:rsidRDefault="003C069E">
          <w:r>
            <w:rPr>
              <w:noProof/>
            </w:rPr>
            <mc:AlternateContent>
              <mc:Choice Requires="wpg">
                <w:drawing>
                  <wp:anchor distT="0" distB="0" distL="114300" distR="114300" simplePos="0" relativeHeight="251662336" behindDoc="0" locked="0" layoutInCell="1" allowOverlap="1" wp14:anchorId="7767C775" wp14:editId="635BD30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ED44DE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4873427" wp14:editId="38139BD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A3D35A" w14:textId="6DA14910" w:rsidR="003C069E" w:rsidRDefault="003C069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Website report</w:t>
                                    </w:r>
                                  </w:sdtContent>
                                </w:sdt>
                              </w:p>
                              <w:p w14:paraId="76EFE002" w14:textId="2EB21A79" w:rsidR="003C069E" w:rsidRDefault="003C069E">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4873427"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BA3D35A" w14:textId="6DA14910" w:rsidR="003C069E" w:rsidRDefault="003C069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Website report</w:t>
                              </w:r>
                            </w:sdtContent>
                          </w:sdt>
                        </w:p>
                        <w:p w14:paraId="76EFE002" w14:textId="2EB21A79" w:rsidR="003C069E" w:rsidRDefault="003C069E">
                          <w:pPr>
                            <w:jc w:val="right"/>
                            <w:rPr>
                              <w:smallCaps/>
                              <w:color w:val="404040" w:themeColor="text1" w:themeTint="BF"/>
                              <w:sz w:val="36"/>
                              <w:szCs w:val="36"/>
                            </w:rPr>
                          </w:pPr>
                        </w:p>
                      </w:txbxContent>
                    </v:textbox>
                    <w10:wrap type="square" anchorx="page" anchory="page"/>
                  </v:shape>
                </w:pict>
              </mc:Fallback>
            </mc:AlternateContent>
          </w:r>
        </w:p>
        <w:p w14:paraId="7E61F310" w14:textId="4231351D" w:rsidR="003C069E" w:rsidRDefault="003C069E">
          <w:r>
            <w:rPr>
              <w:noProof/>
            </w:rPr>
            <mc:AlternateContent>
              <mc:Choice Requires="wps">
                <w:drawing>
                  <wp:anchor distT="45720" distB="45720" distL="114300" distR="114300" simplePos="0" relativeHeight="251664384" behindDoc="0" locked="0" layoutInCell="1" allowOverlap="1" wp14:anchorId="74CF6D01" wp14:editId="014C3080">
                    <wp:simplePos x="0" y="0"/>
                    <wp:positionH relativeFrom="margin">
                      <wp:align>right</wp:align>
                    </wp:positionH>
                    <wp:positionV relativeFrom="paragraph">
                      <wp:posOffset>6650355</wp:posOffset>
                    </wp:positionV>
                    <wp:extent cx="2360930" cy="1895475"/>
                    <wp:effectExtent l="0" t="0" r="1270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895475"/>
                            </a:xfrm>
                            <a:prstGeom prst="rect">
                              <a:avLst/>
                            </a:prstGeom>
                            <a:solidFill>
                              <a:srgbClr val="FFFFFF"/>
                            </a:solidFill>
                            <a:ln w="9525">
                              <a:solidFill>
                                <a:srgbClr val="000000"/>
                              </a:solidFill>
                              <a:miter lim="800000"/>
                              <a:headEnd/>
                              <a:tailEnd/>
                            </a:ln>
                          </wps:spPr>
                          <wps:txbx>
                            <w:txbxContent>
                              <w:p w14:paraId="0F0B5E66" w14:textId="4A4C618F" w:rsidR="003C069E" w:rsidRDefault="003C069E" w:rsidP="003C069E">
                                <w:pPr>
                                  <w:jc w:val="right"/>
                                </w:pPr>
                                <w:r>
                                  <w:t>May Davies</w:t>
                                </w:r>
                              </w:p>
                              <w:p w14:paraId="6F47810A" w14:textId="2519D4F8" w:rsidR="003C069E" w:rsidRDefault="003C069E" w:rsidP="003C069E">
                                <w:pPr>
                                  <w:jc w:val="right"/>
                                </w:pPr>
                                <w:r>
                                  <w:t>1902699</w:t>
                                </w:r>
                              </w:p>
                              <w:p w14:paraId="6B0C0575" w14:textId="4127A08D" w:rsidR="003C069E" w:rsidRDefault="003C069E" w:rsidP="003C069E">
                                <w:pPr>
                                  <w:jc w:val="right"/>
                                </w:pPr>
                                <w:r>
                                  <w:t>Games Development</w:t>
                                </w:r>
                              </w:p>
                              <w:p w14:paraId="28470D80" w14:textId="6B2A9CFB" w:rsidR="003C069E" w:rsidRDefault="003C069E" w:rsidP="003C069E">
                                <w:pPr>
                                  <w:jc w:val="right"/>
                                </w:pPr>
                                <w:r>
                                  <w:t>Internet Technology and Security</w:t>
                                </w:r>
                              </w:p>
                              <w:p w14:paraId="5CD5415E" w14:textId="67D8B876" w:rsidR="003C069E" w:rsidRDefault="003C069E" w:rsidP="003C069E">
                                <w:pPr>
                                  <w:jc w:val="right"/>
                                </w:pPr>
                                <w:r>
                                  <w:t>8</w:t>
                                </w:r>
                                <w:r w:rsidRPr="003C069E">
                                  <w:rPr>
                                    <w:vertAlign w:val="superscript"/>
                                  </w:rPr>
                                  <w:t>th</w:t>
                                </w:r>
                                <w:r>
                                  <w:t xml:space="preserve"> </w:t>
                                </w:r>
                                <w:proofErr w:type="gramStart"/>
                                <w:r>
                                  <w:t>January,</w:t>
                                </w:r>
                                <w:proofErr w:type="gramEnd"/>
                                <w:r>
                                  <w:t xml:space="preserve"> 2020</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4CF6D01" id="Text Box 2" o:spid="_x0000_s1027" type="#_x0000_t202" style="position:absolute;margin-left:134.7pt;margin-top:523.65pt;width:185.9pt;height:149.25pt;z-index:251664384;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">
                    <v:textbox>
                      <w:txbxContent>
                        <w:p w14:paraId="0F0B5E66" w14:textId="4A4C618F" w:rsidR="003C069E" w:rsidRDefault="003C069E" w:rsidP="003C069E">
                          <w:pPr>
                            <w:jc w:val="right"/>
                          </w:pPr>
                          <w:r>
                            <w:t>May Davies</w:t>
                          </w:r>
                        </w:p>
                        <w:p w14:paraId="6F47810A" w14:textId="2519D4F8" w:rsidR="003C069E" w:rsidRDefault="003C069E" w:rsidP="003C069E">
                          <w:pPr>
                            <w:jc w:val="right"/>
                          </w:pPr>
                          <w:r>
                            <w:t>1902699</w:t>
                          </w:r>
                        </w:p>
                        <w:p w14:paraId="6B0C0575" w14:textId="4127A08D" w:rsidR="003C069E" w:rsidRDefault="003C069E" w:rsidP="003C069E">
                          <w:pPr>
                            <w:jc w:val="right"/>
                          </w:pPr>
                          <w:r>
                            <w:t>Games Development</w:t>
                          </w:r>
                        </w:p>
                        <w:p w14:paraId="28470D80" w14:textId="6B2A9CFB" w:rsidR="003C069E" w:rsidRDefault="003C069E" w:rsidP="003C069E">
                          <w:pPr>
                            <w:jc w:val="right"/>
                          </w:pPr>
                          <w:r>
                            <w:t>Internet Technology and Security</w:t>
                          </w:r>
                        </w:p>
                        <w:p w14:paraId="5CD5415E" w14:textId="67D8B876" w:rsidR="003C069E" w:rsidRDefault="003C069E" w:rsidP="003C069E">
                          <w:pPr>
                            <w:jc w:val="right"/>
                          </w:pPr>
                          <w:r>
                            <w:t>8</w:t>
                          </w:r>
                          <w:r w:rsidRPr="003C069E">
                            <w:rPr>
                              <w:vertAlign w:val="superscript"/>
                            </w:rPr>
                            <w:t>th</w:t>
                          </w:r>
                          <w:r>
                            <w:t xml:space="preserve"> </w:t>
                          </w:r>
                          <w:proofErr w:type="gramStart"/>
                          <w:r>
                            <w:t>January,</w:t>
                          </w:r>
                          <w:proofErr w:type="gramEnd"/>
                          <w:r>
                            <w:t xml:space="preserve"> 2020</w:t>
                          </w:r>
                        </w:p>
                      </w:txbxContent>
                    </v:textbox>
                    <w10:wrap type="square" anchorx="margin"/>
                  </v:shape>
                </w:pict>
              </mc:Fallback>
            </mc:AlternateContent>
          </w:r>
          <w:r>
            <w:rPr>
              <w:noProof/>
            </w:rPr>
            <mc:AlternateContent>
              <mc:Choice Requires="wps">
                <w:drawing>
                  <wp:anchor distT="0" distB="0" distL="114300" distR="114300" simplePos="0" relativeHeight="251660288" behindDoc="0" locked="0" layoutInCell="1" allowOverlap="1" wp14:anchorId="54BBB9BD" wp14:editId="30387711">
                    <wp:simplePos x="0" y="0"/>
                    <wp:positionH relativeFrom="margin">
                      <wp:align>center</wp:align>
                    </wp:positionH>
                    <wp:positionV relativeFrom="margin">
                      <wp:posOffset>7419975</wp:posOffset>
                    </wp:positionV>
                    <wp:extent cx="7315200" cy="771525"/>
                    <wp:effectExtent l="0" t="0" r="0" b="952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771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A15CE7" w14:textId="1D52E7E1" w:rsidR="003C069E" w:rsidRDefault="003C069E">
                                <w:pPr>
                                  <w:pStyle w:val="NoSpacing"/>
                                  <w:jc w:val="right"/>
                                  <w:rPr>
                                    <w:color w:val="595959" w:themeColor="text1" w:themeTint="A6"/>
                                    <w:sz w:val="28"/>
                                    <w:szCs w:val="28"/>
                                  </w:rPr>
                                </w:pPr>
                              </w:p>
                              <w:p w14:paraId="3675E0C3" w14:textId="1AFF0510" w:rsidR="003C069E" w:rsidRDefault="003C069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4BBB9BD" id="Text Box 152" o:spid="_x0000_s1028" type="#_x0000_t202" style="position:absolute;margin-left:0;margin-top:584.25pt;width:8in;height:60.75pt;z-index:251660288;visibility:visible;mso-wrap-style:square;mso-width-percent:941;mso-height-percent:0;mso-wrap-distance-left:9pt;mso-wrap-distance-top:0;mso-wrap-distance-right:9pt;mso-wrap-distance-bottom:0;mso-position-horizontal:center;mso-position-horizontal-relative:margin;mso-position-vertical:absolute;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" filled="f" stroked="f" strokeweight=".5pt">
                    <v:textbox inset="126pt,0,54pt,0">
                      <w:txbxContent>
                        <w:p w14:paraId="51A15CE7" w14:textId="1D52E7E1" w:rsidR="003C069E" w:rsidRDefault="003C069E">
                          <w:pPr>
                            <w:pStyle w:val="NoSpacing"/>
                            <w:jc w:val="right"/>
                            <w:rPr>
                              <w:color w:val="595959" w:themeColor="text1" w:themeTint="A6"/>
                              <w:sz w:val="28"/>
                              <w:szCs w:val="28"/>
                            </w:rPr>
                          </w:pPr>
                        </w:p>
                        <w:p w14:paraId="3675E0C3" w14:textId="1AFF0510" w:rsidR="003C069E" w:rsidRDefault="003C069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margin" anchory="margin"/>
                  </v:shape>
                </w:pict>
              </mc:Fallback>
            </mc:AlternateContent>
          </w:r>
          <w:r>
            <w:br w:type="page"/>
          </w:r>
        </w:p>
      </w:sdtContent>
    </w:sdt>
    <w:sdt>
      <w:sdtPr>
        <w:id w:val="46130467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2A8153F" w14:textId="2127C50C" w:rsidR="003C069E" w:rsidRDefault="003C069E">
          <w:pPr>
            <w:pStyle w:val="TOCHeading"/>
          </w:pPr>
          <w:r>
            <w:t>Table of Contents</w:t>
          </w:r>
        </w:p>
        <w:p w14:paraId="2E3E7468" w14:textId="6BAABDC0" w:rsidR="00F03BCC" w:rsidRDefault="003C069E">
          <w:pPr>
            <w:pStyle w:val="TOC1"/>
            <w:tabs>
              <w:tab w:val="right" w:leader="dot" w:pos="9016"/>
            </w:tabs>
            <w:rPr>
              <w:noProof/>
            </w:rPr>
          </w:pPr>
          <w:r>
            <w:fldChar w:fldCharType="begin"/>
          </w:r>
          <w:r>
            <w:instrText xml:space="preserve"> TOC \o "1-3" \h \z \u </w:instrText>
          </w:r>
          <w:r>
            <w:fldChar w:fldCharType="separate"/>
          </w:r>
          <w:hyperlink w:anchor="_Toc29400290" w:history="1">
            <w:r w:rsidR="00F03BCC" w:rsidRPr="003F7242">
              <w:rPr>
                <w:rStyle w:val="Hyperlink"/>
                <w:noProof/>
              </w:rPr>
              <w:t>Introduction</w:t>
            </w:r>
            <w:r w:rsidR="00F03BCC">
              <w:rPr>
                <w:noProof/>
                <w:webHidden/>
              </w:rPr>
              <w:tab/>
            </w:r>
            <w:r w:rsidR="00F03BCC">
              <w:rPr>
                <w:noProof/>
                <w:webHidden/>
              </w:rPr>
              <w:fldChar w:fldCharType="begin"/>
            </w:r>
            <w:r w:rsidR="00F03BCC">
              <w:rPr>
                <w:noProof/>
                <w:webHidden/>
              </w:rPr>
              <w:instrText xml:space="preserve"> PAGEREF _Toc29400290 \h </w:instrText>
            </w:r>
            <w:r w:rsidR="00F03BCC">
              <w:rPr>
                <w:noProof/>
                <w:webHidden/>
              </w:rPr>
            </w:r>
            <w:r w:rsidR="00F03BCC">
              <w:rPr>
                <w:noProof/>
                <w:webHidden/>
              </w:rPr>
              <w:fldChar w:fldCharType="separate"/>
            </w:r>
            <w:r w:rsidR="00F03BCC">
              <w:rPr>
                <w:noProof/>
                <w:webHidden/>
              </w:rPr>
              <w:t>2</w:t>
            </w:r>
            <w:r w:rsidR="00F03BCC">
              <w:rPr>
                <w:noProof/>
                <w:webHidden/>
              </w:rPr>
              <w:fldChar w:fldCharType="end"/>
            </w:r>
          </w:hyperlink>
        </w:p>
        <w:p w14:paraId="2D047414" w14:textId="3414D7F4" w:rsidR="00F03BCC" w:rsidRDefault="00F03BCC">
          <w:pPr>
            <w:pStyle w:val="TOC2"/>
            <w:tabs>
              <w:tab w:val="right" w:leader="dot" w:pos="9016"/>
            </w:tabs>
            <w:rPr>
              <w:noProof/>
            </w:rPr>
          </w:pPr>
          <w:hyperlink w:anchor="_Toc29400291" w:history="1">
            <w:r w:rsidRPr="003F7242">
              <w:rPr>
                <w:rStyle w:val="Hyperlink"/>
                <w:noProof/>
              </w:rPr>
              <w:t>Abstract</w:t>
            </w:r>
            <w:r>
              <w:rPr>
                <w:noProof/>
                <w:webHidden/>
              </w:rPr>
              <w:tab/>
            </w:r>
            <w:r>
              <w:rPr>
                <w:noProof/>
                <w:webHidden/>
              </w:rPr>
              <w:fldChar w:fldCharType="begin"/>
            </w:r>
            <w:r>
              <w:rPr>
                <w:noProof/>
                <w:webHidden/>
              </w:rPr>
              <w:instrText xml:space="preserve"> PAGEREF _Toc29400291 \h </w:instrText>
            </w:r>
            <w:r>
              <w:rPr>
                <w:noProof/>
                <w:webHidden/>
              </w:rPr>
            </w:r>
            <w:r>
              <w:rPr>
                <w:noProof/>
                <w:webHidden/>
              </w:rPr>
              <w:fldChar w:fldCharType="separate"/>
            </w:r>
            <w:r>
              <w:rPr>
                <w:noProof/>
                <w:webHidden/>
              </w:rPr>
              <w:t>2</w:t>
            </w:r>
            <w:r>
              <w:rPr>
                <w:noProof/>
                <w:webHidden/>
              </w:rPr>
              <w:fldChar w:fldCharType="end"/>
            </w:r>
          </w:hyperlink>
        </w:p>
        <w:p w14:paraId="1EE5E2E2" w14:textId="3E7AF901" w:rsidR="00F03BCC" w:rsidRDefault="00F03BCC">
          <w:pPr>
            <w:pStyle w:val="TOC1"/>
            <w:tabs>
              <w:tab w:val="right" w:leader="dot" w:pos="9016"/>
            </w:tabs>
            <w:rPr>
              <w:noProof/>
            </w:rPr>
          </w:pPr>
          <w:hyperlink w:anchor="_Toc29400292" w:history="1">
            <w:r w:rsidRPr="003F7242">
              <w:rPr>
                <w:rStyle w:val="Hyperlink"/>
                <w:noProof/>
              </w:rPr>
              <w:t>Requirements</w:t>
            </w:r>
            <w:r>
              <w:rPr>
                <w:noProof/>
                <w:webHidden/>
              </w:rPr>
              <w:tab/>
            </w:r>
            <w:r>
              <w:rPr>
                <w:noProof/>
                <w:webHidden/>
              </w:rPr>
              <w:fldChar w:fldCharType="begin"/>
            </w:r>
            <w:r>
              <w:rPr>
                <w:noProof/>
                <w:webHidden/>
              </w:rPr>
              <w:instrText xml:space="preserve"> PAGEREF _Toc29400292 \h </w:instrText>
            </w:r>
            <w:r>
              <w:rPr>
                <w:noProof/>
                <w:webHidden/>
              </w:rPr>
            </w:r>
            <w:r>
              <w:rPr>
                <w:noProof/>
                <w:webHidden/>
              </w:rPr>
              <w:fldChar w:fldCharType="separate"/>
            </w:r>
            <w:r>
              <w:rPr>
                <w:noProof/>
                <w:webHidden/>
              </w:rPr>
              <w:t>2</w:t>
            </w:r>
            <w:r>
              <w:rPr>
                <w:noProof/>
                <w:webHidden/>
              </w:rPr>
              <w:fldChar w:fldCharType="end"/>
            </w:r>
          </w:hyperlink>
        </w:p>
        <w:p w14:paraId="743DB3BE" w14:textId="563DCA05" w:rsidR="00F03BCC" w:rsidRDefault="00F03BCC">
          <w:pPr>
            <w:pStyle w:val="TOC1"/>
            <w:tabs>
              <w:tab w:val="right" w:leader="dot" w:pos="9016"/>
            </w:tabs>
            <w:rPr>
              <w:noProof/>
            </w:rPr>
          </w:pPr>
          <w:hyperlink w:anchor="_Toc29400293" w:history="1">
            <w:r w:rsidRPr="003F7242">
              <w:rPr>
                <w:rStyle w:val="Hyperlink"/>
                <w:noProof/>
              </w:rPr>
              <w:t>Implementation</w:t>
            </w:r>
            <w:r>
              <w:rPr>
                <w:noProof/>
                <w:webHidden/>
              </w:rPr>
              <w:tab/>
            </w:r>
            <w:r>
              <w:rPr>
                <w:noProof/>
                <w:webHidden/>
              </w:rPr>
              <w:fldChar w:fldCharType="begin"/>
            </w:r>
            <w:r>
              <w:rPr>
                <w:noProof/>
                <w:webHidden/>
              </w:rPr>
              <w:instrText xml:space="preserve"> PAGEREF _Toc29400293 \h </w:instrText>
            </w:r>
            <w:r>
              <w:rPr>
                <w:noProof/>
                <w:webHidden/>
              </w:rPr>
            </w:r>
            <w:r>
              <w:rPr>
                <w:noProof/>
                <w:webHidden/>
              </w:rPr>
              <w:fldChar w:fldCharType="separate"/>
            </w:r>
            <w:r>
              <w:rPr>
                <w:noProof/>
                <w:webHidden/>
              </w:rPr>
              <w:t>2</w:t>
            </w:r>
            <w:r>
              <w:rPr>
                <w:noProof/>
                <w:webHidden/>
              </w:rPr>
              <w:fldChar w:fldCharType="end"/>
            </w:r>
          </w:hyperlink>
        </w:p>
        <w:p w14:paraId="7E257056" w14:textId="06B23ABA" w:rsidR="00F03BCC" w:rsidRDefault="00F03BCC">
          <w:pPr>
            <w:pStyle w:val="TOC2"/>
            <w:tabs>
              <w:tab w:val="right" w:leader="dot" w:pos="9016"/>
            </w:tabs>
            <w:rPr>
              <w:noProof/>
            </w:rPr>
          </w:pPr>
          <w:hyperlink w:anchor="_Toc29400294" w:history="1">
            <w:r w:rsidRPr="003F7242">
              <w:rPr>
                <w:rStyle w:val="Hyperlink"/>
                <w:noProof/>
              </w:rPr>
              <w:t>Each webpage on the site</w:t>
            </w:r>
            <w:r>
              <w:rPr>
                <w:noProof/>
                <w:webHidden/>
              </w:rPr>
              <w:tab/>
            </w:r>
            <w:r>
              <w:rPr>
                <w:noProof/>
                <w:webHidden/>
              </w:rPr>
              <w:fldChar w:fldCharType="begin"/>
            </w:r>
            <w:r>
              <w:rPr>
                <w:noProof/>
                <w:webHidden/>
              </w:rPr>
              <w:instrText xml:space="preserve"> PAGEREF _Toc29400294 \h </w:instrText>
            </w:r>
            <w:r>
              <w:rPr>
                <w:noProof/>
                <w:webHidden/>
              </w:rPr>
            </w:r>
            <w:r>
              <w:rPr>
                <w:noProof/>
                <w:webHidden/>
              </w:rPr>
              <w:fldChar w:fldCharType="separate"/>
            </w:r>
            <w:r>
              <w:rPr>
                <w:noProof/>
                <w:webHidden/>
              </w:rPr>
              <w:t>2</w:t>
            </w:r>
            <w:r>
              <w:rPr>
                <w:noProof/>
                <w:webHidden/>
              </w:rPr>
              <w:fldChar w:fldCharType="end"/>
            </w:r>
          </w:hyperlink>
        </w:p>
        <w:p w14:paraId="7D539E3B" w14:textId="558FF3FE" w:rsidR="00F03BCC" w:rsidRDefault="00F03BCC">
          <w:pPr>
            <w:pStyle w:val="TOC2"/>
            <w:tabs>
              <w:tab w:val="right" w:leader="dot" w:pos="9016"/>
            </w:tabs>
            <w:rPr>
              <w:noProof/>
            </w:rPr>
          </w:pPr>
          <w:hyperlink w:anchor="_Toc29400295" w:history="1">
            <w:r w:rsidRPr="003F7242">
              <w:rPr>
                <w:rStyle w:val="Hyperlink"/>
                <w:noProof/>
              </w:rPr>
              <w:t>Validation</w:t>
            </w:r>
            <w:r>
              <w:rPr>
                <w:noProof/>
                <w:webHidden/>
              </w:rPr>
              <w:tab/>
            </w:r>
            <w:r>
              <w:rPr>
                <w:noProof/>
                <w:webHidden/>
              </w:rPr>
              <w:fldChar w:fldCharType="begin"/>
            </w:r>
            <w:r>
              <w:rPr>
                <w:noProof/>
                <w:webHidden/>
              </w:rPr>
              <w:instrText xml:space="preserve"> PAGEREF _Toc29400295 \h </w:instrText>
            </w:r>
            <w:r>
              <w:rPr>
                <w:noProof/>
                <w:webHidden/>
              </w:rPr>
            </w:r>
            <w:r>
              <w:rPr>
                <w:noProof/>
                <w:webHidden/>
              </w:rPr>
              <w:fldChar w:fldCharType="separate"/>
            </w:r>
            <w:r>
              <w:rPr>
                <w:noProof/>
                <w:webHidden/>
              </w:rPr>
              <w:t>2</w:t>
            </w:r>
            <w:r>
              <w:rPr>
                <w:noProof/>
                <w:webHidden/>
              </w:rPr>
              <w:fldChar w:fldCharType="end"/>
            </w:r>
          </w:hyperlink>
        </w:p>
        <w:p w14:paraId="0BEA3B8B" w14:textId="5ACE1B2A" w:rsidR="00F03BCC" w:rsidRDefault="00F03BCC">
          <w:pPr>
            <w:pStyle w:val="TOC1"/>
            <w:tabs>
              <w:tab w:val="right" w:leader="dot" w:pos="9016"/>
            </w:tabs>
            <w:rPr>
              <w:noProof/>
            </w:rPr>
          </w:pPr>
          <w:hyperlink w:anchor="_Toc29400296" w:history="1">
            <w:r w:rsidRPr="003F7242">
              <w:rPr>
                <w:rStyle w:val="Hyperlink"/>
                <w:noProof/>
              </w:rPr>
              <w:t>Evaluation</w:t>
            </w:r>
            <w:r>
              <w:rPr>
                <w:noProof/>
                <w:webHidden/>
              </w:rPr>
              <w:tab/>
            </w:r>
            <w:r>
              <w:rPr>
                <w:noProof/>
                <w:webHidden/>
              </w:rPr>
              <w:fldChar w:fldCharType="begin"/>
            </w:r>
            <w:r>
              <w:rPr>
                <w:noProof/>
                <w:webHidden/>
              </w:rPr>
              <w:instrText xml:space="preserve"> PAGEREF _Toc29400296 \h </w:instrText>
            </w:r>
            <w:r>
              <w:rPr>
                <w:noProof/>
                <w:webHidden/>
              </w:rPr>
            </w:r>
            <w:r>
              <w:rPr>
                <w:noProof/>
                <w:webHidden/>
              </w:rPr>
              <w:fldChar w:fldCharType="separate"/>
            </w:r>
            <w:r>
              <w:rPr>
                <w:noProof/>
                <w:webHidden/>
              </w:rPr>
              <w:t>2</w:t>
            </w:r>
            <w:r>
              <w:rPr>
                <w:noProof/>
                <w:webHidden/>
              </w:rPr>
              <w:fldChar w:fldCharType="end"/>
            </w:r>
          </w:hyperlink>
        </w:p>
        <w:p w14:paraId="33FAEB95" w14:textId="3DBA6688" w:rsidR="00F03BCC" w:rsidRDefault="00F03BCC">
          <w:pPr>
            <w:pStyle w:val="TOC2"/>
            <w:tabs>
              <w:tab w:val="right" w:leader="dot" w:pos="9016"/>
            </w:tabs>
            <w:rPr>
              <w:noProof/>
            </w:rPr>
          </w:pPr>
          <w:hyperlink w:anchor="_Toc29400297" w:history="1">
            <w:r w:rsidRPr="003F7242">
              <w:rPr>
                <w:rStyle w:val="Hyperlink"/>
                <w:noProof/>
              </w:rPr>
              <w:t>Website usability, accessibility and search engine optimisation: What are they?</w:t>
            </w:r>
            <w:r>
              <w:rPr>
                <w:noProof/>
                <w:webHidden/>
              </w:rPr>
              <w:tab/>
            </w:r>
            <w:r>
              <w:rPr>
                <w:noProof/>
                <w:webHidden/>
              </w:rPr>
              <w:fldChar w:fldCharType="begin"/>
            </w:r>
            <w:r>
              <w:rPr>
                <w:noProof/>
                <w:webHidden/>
              </w:rPr>
              <w:instrText xml:space="preserve"> PAGEREF _Toc29400297 \h </w:instrText>
            </w:r>
            <w:r>
              <w:rPr>
                <w:noProof/>
                <w:webHidden/>
              </w:rPr>
            </w:r>
            <w:r>
              <w:rPr>
                <w:noProof/>
                <w:webHidden/>
              </w:rPr>
              <w:fldChar w:fldCharType="separate"/>
            </w:r>
            <w:r>
              <w:rPr>
                <w:noProof/>
                <w:webHidden/>
              </w:rPr>
              <w:t>2</w:t>
            </w:r>
            <w:r>
              <w:rPr>
                <w:noProof/>
                <w:webHidden/>
              </w:rPr>
              <w:fldChar w:fldCharType="end"/>
            </w:r>
          </w:hyperlink>
        </w:p>
        <w:p w14:paraId="3C2C93C9" w14:textId="12957F5D" w:rsidR="00F03BCC" w:rsidRDefault="00F03BCC">
          <w:pPr>
            <w:pStyle w:val="TOC2"/>
            <w:tabs>
              <w:tab w:val="right" w:leader="dot" w:pos="9016"/>
            </w:tabs>
            <w:rPr>
              <w:noProof/>
            </w:rPr>
          </w:pPr>
          <w:hyperlink w:anchor="_Toc29400298" w:history="1">
            <w:r w:rsidRPr="003F7242">
              <w:rPr>
                <w:rStyle w:val="Hyperlink"/>
                <w:noProof/>
              </w:rPr>
              <w:t>Evaluation of the website</w:t>
            </w:r>
            <w:r>
              <w:rPr>
                <w:noProof/>
                <w:webHidden/>
              </w:rPr>
              <w:tab/>
            </w:r>
            <w:r>
              <w:rPr>
                <w:noProof/>
                <w:webHidden/>
              </w:rPr>
              <w:fldChar w:fldCharType="begin"/>
            </w:r>
            <w:r>
              <w:rPr>
                <w:noProof/>
                <w:webHidden/>
              </w:rPr>
              <w:instrText xml:space="preserve"> PAGEREF _Toc29400298 \h </w:instrText>
            </w:r>
            <w:r>
              <w:rPr>
                <w:noProof/>
                <w:webHidden/>
              </w:rPr>
            </w:r>
            <w:r>
              <w:rPr>
                <w:noProof/>
                <w:webHidden/>
              </w:rPr>
              <w:fldChar w:fldCharType="separate"/>
            </w:r>
            <w:r>
              <w:rPr>
                <w:noProof/>
                <w:webHidden/>
              </w:rPr>
              <w:t>2</w:t>
            </w:r>
            <w:r>
              <w:rPr>
                <w:noProof/>
                <w:webHidden/>
              </w:rPr>
              <w:fldChar w:fldCharType="end"/>
            </w:r>
          </w:hyperlink>
        </w:p>
        <w:p w14:paraId="152E6C00" w14:textId="058A0391" w:rsidR="00F03BCC" w:rsidRDefault="00F03BCC">
          <w:pPr>
            <w:pStyle w:val="TOC1"/>
            <w:tabs>
              <w:tab w:val="right" w:leader="dot" w:pos="9016"/>
            </w:tabs>
            <w:rPr>
              <w:noProof/>
            </w:rPr>
          </w:pPr>
          <w:hyperlink w:anchor="_Toc29400299" w:history="1">
            <w:r w:rsidRPr="003F7242">
              <w:rPr>
                <w:rStyle w:val="Hyperlink"/>
                <w:noProof/>
              </w:rPr>
              <w:t>References</w:t>
            </w:r>
            <w:r>
              <w:rPr>
                <w:noProof/>
                <w:webHidden/>
              </w:rPr>
              <w:tab/>
            </w:r>
            <w:r>
              <w:rPr>
                <w:noProof/>
                <w:webHidden/>
              </w:rPr>
              <w:fldChar w:fldCharType="begin"/>
            </w:r>
            <w:r>
              <w:rPr>
                <w:noProof/>
                <w:webHidden/>
              </w:rPr>
              <w:instrText xml:space="preserve"> PAGEREF _Toc29400299 \h </w:instrText>
            </w:r>
            <w:r>
              <w:rPr>
                <w:noProof/>
                <w:webHidden/>
              </w:rPr>
            </w:r>
            <w:r>
              <w:rPr>
                <w:noProof/>
                <w:webHidden/>
              </w:rPr>
              <w:fldChar w:fldCharType="separate"/>
            </w:r>
            <w:r>
              <w:rPr>
                <w:noProof/>
                <w:webHidden/>
              </w:rPr>
              <w:t>2</w:t>
            </w:r>
            <w:r>
              <w:rPr>
                <w:noProof/>
                <w:webHidden/>
              </w:rPr>
              <w:fldChar w:fldCharType="end"/>
            </w:r>
          </w:hyperlink>
        </w:p>
        <w:p w14:paraId="2543CE95" w14:textId="30F1F7A5" w:rsidR="003C069E" w:rsidRDefault="003C069E">
          <w:r>
            <w:rPr>
              <w:b/>
              <w:bCs/>
              <w:noProof/>
            </w:rPr>
            <w:fldChar w:fldCharType="end"/>
          </w:r>
        </w:p>
      </w:sdtContent>
    </w:sdt>
    <w:p w14:paraId="023D212C" w14:textId="71421698" w:rsidR="003C069E" w:rsidRDefault="003C069E">
      <w:r>
        <w:br w:type="page"/>
      </w:r>
    </w:p>
    <w:p w14:paraId="0F69C32D" w14:textId="7E12F807" w:rsidR="00EA5F78" w:rsidRDefault="00153138" w:rsidP="00153138">
      <w:pPr>
        <w:pStyle w:val="Heading1"/>
        <w:rPr>
          <w:u w:val="single"/>
        </w:rPr>
      </w:pPr>
      <w:bookmarkStart w:id="0" w:name="_Toc29400290"/>
      <w:r>
        <w:rPr>
          <w:u w:val="single"/>
        </w:rPr>
        <w:lastRenderedPageBreak/>
        <w:t>Introduction</w:t>
      </w:r>
      <w:bookmarkEnd w:id="0"/>
    </w:p>
    <w:p w14:paraId="38C228A4" w14:textId="24FB3D76" w:rsidR="00153138" w:rsidRDefault="00153138" w:rsidP="00153138">
      <w:pPr>
        <w:pStyle w:val="Heading2"/>
        <w:rPr>
          <w:u w:val="single"/>
        </w:rPr>
      </w:pPr>
      <w:bookmarkStart w:id="1" w:name="_Toc29400291"/>
      <w:r>
        <w:rPr>
          <w:u w:val="single"/>
        </w:rPr>
        <w:t>Abstract</w:t>
      </w:r>
      <w:bookmarkEnd w:id="1"/>
    </w:p>
    <w:p w14:paraId="5571AAE3" w14:textId="6502C6DB" w:rsidR="00153138" w:rsidRDefault="00C35EAF" w:rsidP="00153138">
      <w:r>
        <w:t xml:space="preserve">The following report is a report on a website that has been made about a video game called A Hat </w:t>
      </w:r>
      <w:proofErr w:type="gramStart"/>
      <w:r>
        <w:t>In</w:t>
      </w:r>
      <w:proofErr w:type="gramEnd"/>
      <w:r>
        <w:t xml:space="preserve"> Time. The report also goes over things such as web requirements, implementation of the website, the importance of validation, as well as search engine optimisation, accessibility and web usability, and the partial failure to meet accessibility needs for websites and how this effects disabled users.</w:t>
      </w:r>
      <w:bookmarkStart w:id="2" w:name="_GoBack"/>
      <w:bookmarkEnd w:id="2"/>
    </w:p>
    <w:p w14:paraId="484F10F0" w14:textId="08E070B4" w:rsidR="00153138" w:rsidRDefault="00153138" w:rsidP="00153138">
      <w:pPr>
        <w:pStyle w:val="Heading1"/>
        <w:rPr>
          <w:u w:val="single"/>
        </w:rPr>
      </w:pPr>
      <w:bookmarkStart w:id="3" w:name="_Toc29400292"/>
      <w:r>
        <w:rPr>
          <w:u w:val="single"/>
        </w:rPr>
        <w:t>Requirements</w:t>
      </w:r>
      <w:bookmarkEnd w:id="3"/>
    </w:p>
    <w:p w14:paraId="35592381" w14:textId="1CF45CE6" w:rsidR="00153138" w:rsidRDefault="00F03BCC" w:rsidP="00153138">
      <w:r>
        <w:t xml:space="preserve">The website that is designed for this report is a website that is about the 3D platformer collect-a-thon game known as “A Hat </w:t>
      </w:r>
      <w:proofErr w:type="gramStart"/>
      <w:r>
        <w:t>In</w:t>
      </w:r>
      <w:proofErr w:type="gramEnd"/>
      <w:r>
        <w:t xml:space="preserve"> Time” by Gears For Breakfast. The purpose of the website is to inform others of the video game, what the video game is about (without spoiling too much of the plot), to advertise news about A Hat In Time as well as Gears For Breakfast, although ultimately the websites intention is to advertise the game to people. </w:t>
      </w:r>
    </w:p>
    <w:p w14:paraId="659CA7BD" w14:textId="6AA0734E" w:rsidR="004D0265" w:rsidRDefault="004D0265" w:rsidP="00153138">
      <w:r>
        <w:t>As the game has a PEGI rating of 7, due to containing elements of fear and violence but non-realistically[1] (for America, the ESRB rates this game as Teen[2]), this means that because of the PEGI rating, the language on the website is language that is easy enough for most people to understand for the most part.</w:t>
      </w:r>
    </w:p>
    <w:p w14:paraId="2874791D" w14:textId="2836EA74" w:rsidR="00843982" w:rsidRDefault="00843982" w:rsidP="00153138">
      <w:r>
        <w:t xml:space="preserve">Additionally, a website about A Hat </w:t>
      </w:r>
      <w:proofErr w:type="gramStart"/>
      <w:r>
        <w:t>In</w:t>
      </w:r>
      <w:proofErr w:type="gramEnd"/>
      <w:r>
        <w:t xml:space="preserve"> Time would still be relevant today, as the game itself has only been out now for about 3 years. According to the video games’ Steam page, the game was released on the 5</w:t>
      </w:r>
      <w:r w:rsidRPr="00843982">
        <w:rPr>
          <w:vertAlign w:val="superscript"/>
        </w:rPr>
        <w:t>th</w:t>
      </w:r>
      <w:r>
        <w:t xml:space="preserve"> October, 2017 [3] which means that as far as a piece of media for advertising is concerned, it is still a rather relevant game to advertise in the form of a website.</w:t>
      </w:r>
    </w:p>
    <w:p w14:paraId="428747C4" w14:textId="7545C807" w:rsidR="00153138" w:rsidRDefault="00F03BCC" w:rsidP="00153138">
      <w:pPr>
        <w:pStyle w:val="Heading1"/>
        <w:rPr>
          <w:u w:val="single"/>
        </w:rPr>
      </w:pPr>
      <w:bookmarkStart w:id="4" w:name="_Toc29400293"/>
      <w:r>
        <w:rPr>
          <w:u w:val="single"/>
        </w:rPr>
        <w:t>Implementation</w:t>
      </w:r>
      <w:bookmarkEnd w:id="4"/>
    </w:p>
    <w:p w14:paraId="06E1B235" w14:textId="215C4BEC" w:rsidR="00F03BCC" w:rsidRDefault="00F03BCC" w:rsidP="00F03BCC">
      <w:pPr>
        <w:pStyle w:val="Heading2"/>
        <w:rPr>
          <w:u w:val="single"/>
        </w:rPr>
      </w:pPr>
      <w:bookmarkStart w:id="5" w:name="_Toc29400294"/>
      <w:r>
        <w:rPr>
          <w:u w:val="single"/>
        </w:rPr>
        <w:t>Each webpage on the site</w:t>
      </w:r>
      <w:bookmarkEnd w:id="5"/>
    </w:p>
    <w:p w14:paraId="6CD95C7F" w14:textId="5A0644FE" w:rsidR="0099719C" w:rsidRDefault="0099719C" w:rsidP="0099719C">
      <w:r>
        <w:t xml:space="preserve">Please note that </w:t>
      </w:r>
      <w:r>
        <w:t>The page is adaptive, capable of changing size, and changing size of contents of the page as well as changing the size of the navbar (up to the point of becoming a hamburger button dropdown menu), however, only the “large” view of the website will be displayed here to prevent clutter</w:t>
      </w:r>
      <w:r>
        <w:t xml:space="preserve"> of the report. If the reader so wishes to see the page react then they may do so using the website itself which was placed in a ZIP folder in a separate upload from this documentation.</w:t>
      </w:r>
    </w:p>
    <w:p w14:paraId="3D91A7A1" w14:textId="6B474919" w:rsidR="0099719C" w:rsidRPr="0099719C" w:rsidRDefault="0099719C" w:rsidP="0099719C">
      <w:r>
        <w:t>Please also note that some parts of the website are animated, and that given this is a document, the animated parts (such as the Hat In time logo at the top of the page) will -for obvious reasons- not be animated in their screenshots.</w:t>
      </w:r>
    </w:p>
    <w:p w14:paraId="25D7CB4E" w14:textId="6D9DA08E" w:rsidR="00843982" w:rsidRPr="0099719C" w:rsidRDefault="00843982" w:rsidP="00F03BCC">
      <w:pPr>
        <w:rPr>
          <w:u w:val="single"/>
        </w:rPr>
      </w:pPr>
      <w:r>
        <w:rPr>
          <w:u w:val="single"/>
        </w:rPr>
        <w:t>Index.html</w:t>
      </w:r>
    </w:p>
    <w:p w14:paraId="304B095F" w14:textId="7BE03660" w:rsidR="00843982" w:rsidRDefault="0099719C" w:rsidP="00F03BCC">
      <w:pPr>
        <w:rPr>
          <w:u w:val="single"/>
        </w:rPr>
      </w:pPr>
      <w:r>
        <w:rPr>
          <w:noProof/>
        </w:rPr>
        <w:lastRenderedPageBreak/>
        <w:drawing>
          <wp:inline distT="0" distB="0" distL="0" distR="0" wp14:anchorId="0BE68063" wp14:editId="1B3C85A8">
            <wp:extent cx="5731510" cy="692975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6929755"/>
                    </a:xfrm>
                    <a:prstGeom prst="rect">
                      <a:avLst/>
                    </a:prstGeom>
                  </pic:spPr>
                </pic:pic>
              </a:graphicData>
            </a:graphic>
          </wp:inline>
        </w:drawing>
      </w:r>
    </w:p>
    <w:p w14:paraId="6392F17E" w14:textId="05767CB2" w:rsidR="0099719C" w:rsidRDefault="0099719C" w:rsidP="00F03BCC">
      <w:pPr>
        <w:rPr>
          <w:u w:val="single"/>
        </w:rPr>
      </w:pPr>
      <w:r>
        <w:rPr>
          <w:u w:val="single"/>
        </w:rPr>
        <w:t>News.html</w:t>
      </w:r>
    </w:p>
    <w:p w14:paraId="2D9A67CC" w14:textId="59C06EBD" w:rsidR="0099719C" w:rsidRDefault="0099719C" w:rsidP="00F03BCC">
      <w:pPr>
        <w:rPr>
          <w:u w:val="single"/>
        </w:rPr>
      </w:pPr>
      <w:r>
        <w:rPr>
          <w:noProof/>
        </w:rPr>
        <w:lastRenderedPageBreak/>
        <w:drawing>
          <wp:inline distT="0" distB="0" distL="0" distR="0" wp14:anchorId="6969BE78" wp14:editId="6DC3B016">
            <wp:extent cx="5731510" cy="69932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6993255"/>
                    </a:xfrm>
                    <a:prstGeom prst="rect">
                      <a:avLst/>
                    </a:prstGeom>
                  </pic:spPr>
                </pic:pic>
              </a:graphicData>
            </a:graphic>
          </wp:inline>
        </w:drawing>
      </w:r>
    </w:p>
    <w:p w14:paraId="4665292B" w14:textId="23FC1321" w:rsidR="00092BFE" w:rsidRDefault="00092BFE" w:rsidP="00F03BCC">
      <w:pPr>
        <w:rPr>
          <w:u w:val="single"/>
        </w:rPr>
      </w:pPr>
      <w:r>
        <w:rPr>
          <w:u w:val="single"/>
        </w:rPr>
        <w:t>Story.html</w:t>
      </w:r>
    </w:p>
    <w:p w14:paraId="18768E91" w14:textId="61FCD6A9" w:rsidR="00092BFE" w:rsidRDefault="00092BFE" w:rsidP="00F03BCC">
      <w:pPr>
        <w:rPr>
          <w:u w:val="single"/>
        </w:rPr>
      </w:pPr>
      <w:r>
        <w:rPr>
          <w:noProof/>
        </w:rPr>
        <w:lastRenderedPageBreak/>
        <w:drawing>
          <wp:inline distT="0" distB="0" distL="0" distR="0" wp14:anchorId="284F5A24" wp14:editId="0741CCE1">
            <wp:extent cx="4900295" cy="886333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00295" cy="8863330"/>
                    </a:xfrm>
                    <a:prstGeom prst="rect">
                      <a:avLst/>
                    </a:prstGeom>
                  </pic:spPr>
                </pic:pic>
              </a:graphicData>
            </a:graphic>
          </wp:inline>
        </w:drawing>
      </w:r>
    </w:p>
    <w:p w14:paraId="3BC3FA12" w14:textId="63E7D347" w:rsidR="00092BFE" w:rsidRDefault="00092BFE" w:rsidP="00F03BCC">
      <w:pPr>
        <w:rPr>
          <w:u w:val="single"/>
        </w:rPr>
      </w:pPr>
      <w:r>
        <w:rPr>
          <w:u w:val="single"/>
        </w:rPr>
        <w:lastRenderedPageBreak/>
        <w:t>DLC.html</w:t>
      </w:r>
    </w:p>
    <w:p w14:paraId="4FA13DA8" w14:textId="5D418092" w:rsidR="00092BFE" w:rsidRDefault="00092BFE" w:rsidP="00F03BCC">
      <w:pPr>
        <w:rPr>
          <w:u w:val="single"/>
        </w:rPr>
      </w:pPr>
      <w:r>
        <w:rPr>
          <w:noProof/>
        </w:rPr>
        <w:drawing>
          <wp:inline distT="0" distB="0" distL="0" distR="0" wp14:anchorId="6137DD5B" wp14:editId="73BF14D9">
            <wp:extent cx="5731510" cy="600329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6003290"/>
                    </a:xfrm>
                    <a:prstGeom prst="rect">
                      <a:avLst/>
                    </a:prstGeom>
                  </pic:spPr>
                </pic:pic>
              </a:graphicData>
            </a:graphic>
          </wp:inline>
        </w:drawing>
      </w:r>
    </w:p>
    <w:p w14:paraId="34EE57F4" w14:textId="6497B12C" w:rsidR="00092BFE" w:rsidRDefault="00092BFE" w:rsidP="00F03BCC">
      <w:pPr>
        <w:rPr>
          <w:u w:val="single"/>
        </w:rPr>
      </w:pPr>
      <w:r>
        <w:rPr>
          <w:u w:val="single"/>
        </w:rPr>
        <w:t>Purchase.html</w:t>
      </w:r>
    </w:p>
    <w:p w14:paraId="2A74C7BE" w14:textId="5D815EE2" w:rsidR="00092BFE" w:rsidRDefault="00092BFE" w:rsidP="00F03BCC">
      <w:pPr>
        <w:rPr>
          <w:u w:val="single"/>
        </w:rPr>
      </w:pPr>
      <w:r>
        <w:rPr>
          <w:noProof/>
        </w:rPr>
        <w:lastRenderedPageBreak/>
        <w:drawing>
          <wp:inline distT="0" distB="0" distL="0" distR="0" wp14:anchorId="72D3F7D9" wp14:editId="09856506">
            <wp:extent cx="5731510" cy="406146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061460"/>
                    </a:xfrm>
                    <a:prstGeom prst="rect">
                      <a:avLst/>
                    </a:prstGeom>
                  </pic:spPr>
                </pic:pic>
              </a:graphicData>
            </a:graphic>
          </wp:inline>
        </w:drawing>
      </w:r>
    </w:p>
    <w:p w14:paraId="4721FDC9" w14:textId="6B8FB898" w:rsidR="00092BFE" w:rsidRDefault="00092BFE" w:rsidP="00F03BCC">
      <w:pPr>
        <w:rPr>
          <w:u w:val="single"/>
        </w:rPr>
      </w:pPr>
      <w:r>
        <w:rPr>
          <w:u w:val="single"/>
        </w:rPr>
        <w:t>Socialmedia.html</w:t>
      </w:r>
    </w:p>
    <w:p w14:paraId="03A9A14C" w14:textId="3B8FCE60" w:rsidR="00092BFE" w:rsidRDefault="00092BFE" w:rsidP="00F03BCC">
      <w:pPr>
        <w:rPr>
          <w:u w:val="single"/>
        </w:rPr>
      </w:pPr>
      <w:r>
        <w:rPr>
          <w:noProof/>
        </w:rPr>
        <w:lastRenderedPageBreak/>
        <w:drawing>
          <wp:inline distT="0" distB="0" distL="0" distR="0" wp14:anchorId="0FACE34A" wp14:editId="6E512F48">
            <wp:extent cx="5731510" cy="48012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801235"/>
                    </a:xfrm>
                    <a:prstGeom prst="rect">
                      <a:avLst/>
                    </a:prstGeom>
                  </pic:spPr>
                </pic:pic>
              </a:graphicData>
            </a:graphic>
          </wp:inline>
        </w:drawing>
      </w:r>
    </w:p>
    <w:p w14:paraId="16ECFE09" w14:textId="6AE7EED2" w:rsidR="00092BFE" w:rsidRDefault="00092BFE" w:rsidP="00F03BCC">
      <w:pPr>
        <w:rPr>
          <w:u w:val="single"/>
        </w:rPr>
      </w:pPr>
      <w:r>
        <w:rPr>
          <w:u w:val="single"/>
        </w:rPr>
        <w:t>References.html</w:t>
      </w:r>
    </w:p>
    <w:p w14:paraId="51118606" w14:textId="448E040F" w:rsidR="00092BFE" w:rsidRPr="00843982" w:rsidRDefault="00092BFE" w:rsidP="00F03BCC">
      <w:pPr>
        <w:rPr>
          <w:u w:val="single"/>
        </w:rPr>
      </w:pPr>
      <w:r>
        <w:rPr>
          <w:noProof/>
        </w:rPr>
        <w:lastRenderedPageBreak/>
        <w:drawing>
          <wp:inline distT="0" distB="0" distL="0" distR="0" wp14:anchorId="2ADC9D2D" wp14:editId="5BCDBA21">
            <wp:extent cx="5731510" cy="52431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5243195"/>
                    </a:xfrm>
                    <a:prstGeom prst="rect">
                      <a:avLst/>
                    </a:prstGeom>
                  </pic:spPr>
                </pic:pic>
              </a:graphicData>
            </a:graphic>
          </wp:inline>
        </w:drawing>
      </w:r>
    </w:p>
    <w:p w14:paraId="733F8F9E" w14:textId="01D0E975" w:rsidR="00F03BCC" w:rsidRDefault="00F03BCC" w:rsidP="00F03BCC">
      <w:pPr>
        <w:pStyle w:val="Heading2"/>
        <w:rPr>
          <w:u w:val="single"/>
        </w:rPr>
      </w:pPr>
      <w:bookmarkStart w:id="6" w:name="_Toc29400295"/>
      <w:r>
        <w:rPr>
          <w:u w:val="single"/>
        </w:rPr>
        <w:t>Validation</w:t>
      </w:r>
      <w:bookmarkEnd w:id="6"/>
    </w:p>
    <w:p w14:paraId="4698DFC8" w14:textId="1977FF1E" w:rsidR="00F03BCC" w:rsidRDefault="00206B98" w:rsidP="00F03BCC">
      <w:r>
        <w:t>Validation is something that is necessary to proceed through when creating a website. The reason that validation is necessary is so that when a website goes live, there aren’t as many possible bugs or exploits of the website that could occur. For this website, the entire website (including all its HTML pages) will be validated to ensure HTML is correct, then the CSS of the website will also be validated.</w:t>
      </w:r>
    </w:p>
    <w:p w14:paraId="2B82F213" w14:textId="0828CDB6" w:rsidR="00206B98" w:rsidRDefault="00206B98" w:rsidP="00F03BCC">
      <w:r>
        <w:t xml:space="preserve">The validator used for HTML can be found at the following URL: </w:t>
      </w:r>
      <w:hyperlink r:id="rId16" w:history="1">
        <w:r w:rsidRPr="00926B87">
          <w:rPr>
            <w:rStyle w:val="Hyperlink"/>
          </w:rPr>
          <w:t>https://validator.w3</w:t>
        </w:r>
        <w:r w:rsidRPr="00926B87">
          <w:rPr>
            <w:rStyle w:val="Hyperlink"/>
          </w:rPr>
          <w:t>.</w:t>
        </w:r>
        <w:r w:rsidRPr="00926B87">
          <w:rPr>
            <w:rStyle w:val="Hyperlink"/>
          </w:rPr>
          <w:t>org/#validate_by_input</w:t>
        </w:r>
      </w:hyperlink>
    </w:p>
    <w:p w14:paraId="7247E6FE" w14:textId="3485BE45" w:rsidR="00206B98" w:rsidRDefault="00206B98" w:rsidP="00F03BCC">
      <w:r>
        <w:t>The Validator used for CSS can be found at the following URL:</w:t>
      </w:r>
      <w:r w:rsidRPr="00206B98">
        <w:t xml:space="preserve"> </w:t>
      </w:r>
      <w:hyperlink r:id="rId17" w:history="1">
        <w:r w:rsidRPr="00926B87">
          <w:rPr>
            <w:rStyle w:val="Hyperlink"/>
          </w:rPr>
          <w:t>http://jigsaw.w3.org/css-validator/#validate_by_input</w:t>
        </w:r>
      </w:hyperlink>
      <w:r>
        <w:t xml:space="preserve"> </w:t>
      </w:r>
    </w:p>
    <w:p w14:paraId="4E5E230C" w14:textId="647FB393" w:rsidR="00206B98" w:rsidRDefault="00206B98" w:rsidP="00F03BCC">
      <w:pPr>
        <w:rPr>
          <w:u w:val="single"/>
        </w:rPr>
      </w:pPr>
      <w:r>
        <w:rPr>
          <w:u w:val="single"/>
        </w:rPr>
        <w:t>HTML Validation</w:t>
      </w:r>
    </w:p>
    <w:p w14:paraId="1218F548" w14:textId="558C32B6" w:rsidR="00206B98" w:rsidRDefault="00206B98" w:rsidP="00F03BCC">
      <w:r>
        <w:t xml:space="preserve">2 errors generated on index, </w:t>
      </w:r>
      <w:r w:rsidR="00544C1E">
        <w:t>one of which appears on every page. The error that appears on every page is as follows:</w:t>
      </w:r>
    </w:p>
    <w:p w14:paraId="7E8251BF" w14:textId="06A2562E" w:rsidR="00544C1E" w:rsidRDefault="00544C1E" w:rsidP="00F03BCC">
      <w:r>
        <w:rPr>
          <w:noProof/>
        </w:rPr>
        <w:drawing>
          <wp:inline distT="0" distB="0" distL="0" distR="0" wp14:anchorId="16552390" wp14:editId="1F6BD3A0">
            <wp:extent cx="5731510" cy="585470"/>
            <wp:effectExtent l="0" t="0" r="254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85470"/>
                    </a:xfrm>
                    <a:prstGeom prst="rect">
                      <a:avLst/>
                    </a:prstGeom>
                  </pic:spPr>
                </pic:pic>
              </a:graphicData>
            </a:graphic>
          </wp:inline>
        </w:drawing>
      </w:r>
    </w:p>
    <w:p w14:paraId="1CD0C6E7" w14:textId="63B9FD45" w:rsidR="00544C1E" w:rsidRDefault="00544C1E" w:rsidP="00F03BCC">
      <w:r>
        <w:lastRenderedPageBreak/>
        <w:t>The error is stating that the character “|” is a bad value, however given that this is directly from the link for the google font family used in this webpage, changing it could possibly break it, thus, this will be ignored.</w:t>
      </w:r>
    </w:p>
    <w:p w14:paraId="713621B2" w14:textId="1726758C" w:rsidR="00544C1E" w:rsidRDefault="00544C1E" w:rsidP="00F03BCC">
      <w:r>
        <w:t xml:space="preserve">The other error isn’t much of an error as such, more pointing out that a </w:t>
      </w:r>
      <w:proofErr w:type="gramStart"/>
      <w:r>
        <w:t>particular feature</w:t>
      </w:r>
      <w:proofErr w:type="gramEnd"/>
      <w:r>
        <w:t xml:space="preserve"> is useless today. The error can be seen below, it is pointing out that the frameborder attribute of the iframe statement is obsolete. As this isn’t breaking the website, this will not be changed, although for future websites this will not be repeated.</w:t>
      </w:r>
    </w:p>
    <w:p w14:paraId="39784B36" w14:textId="5F892527" w:rsidR="00544C1E" w:rsidRDefault="00544C1E" w:rsidP="00F03BCC">
      <w:r>
        <w:rPr>
          <w:noProof/>
        </w:rPr>
        <w:drawing>
          <wp:inline distT="0" distB="0" distL="0" distR="0" wp14:anchorId="0F8AAD66" wp14:editId="110DF553">
            <wp:extent cx="5731510" cy="5778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577850"/>
                    </a:xfrm>
                    <a:prstGeom prst="rect">
                      <a:avLst/>
                    </a:prstGeom>
                  </pic:spPr>
                </pic:pic>
              </a:graphicData>
            </a:graphic>
          </wp:inline>
        </w:drawing>
      </w:r>
    </w:p>
    <w:p w14:paraId="2B632542" w14:textId="18019BD6" w:rsidR="00544C1E" w:rsidRDefault="00544C1E" w:rsidP="00F03BCC">
      <w:r>
        <w:t xml:space="preserve">News page had 1 Error, of which is on every page and already discussed, and 1 warning. The warning was about the charset attribute being obsolete in the script statement. This will not be </w:t>
      </w:r>
      <w:proofErr w:type="gramStart"/>
      <w:r>
        <w:t>changed, but</w:t>
      </w:r>
      <w:proofErr w:type="gramEnd"/>
      <w:r>
        <w:t xml:space="preserve"> will be avoided in future.</w:t>
      </w:r>
    </w:p>
    <w:p w14:paraId="10C425FB" w14:textId="57379370" w:rsidR="00544C1E" w:rsidRDefault="00544C1E" w:rsidP="00F03BCC">
      <w:r>
        <w:rPr>
          <w:noProof/>
        </w:rPr>
        <w:drawing>
          <wp:inline distT="0" distB="0" distL="0" distR="0" wp14:anchorId="300A2443" wp14:editId="7BE33A11">
            <wp:extent cx="5731510" cy="5207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520700"/>
                    </a:xfrm>
                    <a:prstGeom prst="rect">
                      <a:avLst/>
                    </a:prstGeom>
                  </pic:spPr>
                </pic:pic>
              </a:graphicData>
            </a:graphic>
          </wp:inline>
        </w:drawing>
      </w:r>
    </w:p>
    <w:p w14:paraId="0A2013DF" w14:textId="70CED169" w:rsidR="00544C1E" w:rsidRDefault="00544C1E" w:rsidP="00F03BCC">
      <w:r>
        <w:t>2 Errors in the Purchase page, one of which occurs on every page, the other of which is the frame border “error” already discussed from the index page error results.</w:t>
      </w:r>
    </w:p>
    <w:p w14:paraId="49448A54" w14:textId="589D46C9" w:rsidR="00544C1E" w:rsidRDefault="00544C1E" w:rsidP="00F03BCC">
      <w:r>
        <w:t xml:space="preserve">The reference page was interesting, in that it pulled a lot of errors however they were </w:t>
      </w:r>
      <w:proofErr w:type="gramStart"/>
      <w:r>
        <w:t>actually all</w:t>
      </w:r>
      <w:proofErr w:type="gramEnd"/>
      <w:r>
        <w:t xml:space="preserve"> false positives, </w:t>
      </w:r>
      <w:r w:rsidR="00FD65AC">
        <w:t>the validator seems to “think” that none of the tags are closed, when they actually are. A screenshot of the errors can be seen below, followed by a screenshot of the actual code as seen in Notepad++.</w:t>
      </w:r>
    </w:p>
    <w:p w14:paraId="24B16F2D" w14:textId="59DE7841" w:rsidR="00FD65AC" w:rsidRDefault="00FD65AC" w:rsidP="00F03BCC">
      <w:r>
        <w:rPr>
          <w:noProof/>
        </w:rPr>
        <w:drawing>
          <wp:inline distT="0" distB="0" distL="0" distR="0" wp14:anchorId="1F01A6E9" wp14:editId="24C2A270">
            <wp:extent cx="5731510" cy="3103880"/>
            <wp:effectExtent l="0" t="0" r="254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103880"/>
                    </a:xfrm>
                    <a:prstGeom prst="rect">
                      <a:avLst/>
                    </a:prstGeom>
                  </pic:spPr>
                </pic:pic>
              </a:graphicData>
            </a:graphic>
          </wp:inline>
        </w:drawing>
      </w:r>
    </w:p>
    <w:p w14:paraId="46B84016" w14:textId="51937037" w:rsidR="00FD65AC" w:rsidRDefault="00FD65AC" w:rsidP="00F03BCC">
      <w:r>
        <w:rPr>
          <w:noProof/>
        </w:rPr>
        <w:lastRenderedPageBreak/>
        <w:drawing>
          <wp:inline distT="0" distB="0" distL="0" distR="0" wp14:anchorId="1288FCBF" wp14:editId="7A9F6FDD">
            <wp:extent cx="5731510" cy="1704975"/>
            <wp:effectExtent l="0" t="0" r="254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704975"/>
                    </a:xfrm>
                    <a:prstGeom prst="rect">
                      <a:avLst/>
                    </a:prstGeom>
                  </pic:spPr>
                </pic:pic>
              </a:graphicData>
            </a:graphic>
          </wp:inline>
        </w:drawing>
      </w:r>
    </w:p>
    <w:p w14:paraId="2044BC6F" w14:textId="1C761C3B" w:rsidR="00FD65AC" w:rsidRDefault="00FD65AC" w:rsidP="00F03BCC">
      <w:r>
        <w:t>Please note that there are &lt;/li&gt; tags at the end, they just aren’t in this screenshot due to resolution restrictions of the device this report is currently being written on.</w:t>
      </w:r>
    </w:p>
    <w:p w14:paraId="7A25B914" w14:textId="20C9EAB5" w:rsidR="00FD65AC" w:rsidRDefault="00FD65AC" w:rsidP="00F03BCC">
      <w:r>
        <w:t>1 errors found in the social media page, 1 of which is the error that has been discussed that is on every page, while the other error is once again the charset warning that has already been discussed on the news page error results.</w:t>
      </w:r>
    </w:p>
    <w:p w14:paraId="7D3DDDC5" w14:textId="57C6DFD8" w:rsidR="00FD65AC" w:rsidRDefault="00FD65AC" w:rsidP="00F03BCC">
      <w:r>
        <w:t>1 error occurs on the story page. This is the error that appears on every page that has been discussed.</w:t>
      </w:r>
    </w:p>
    <w:p w14:paraId="03864EF1" w14:textId="117C68F9" w:rsidR="00FD65AC" w:rsidRDefault="00FD65AC" w:rsidP="00F03BCC">
      <w:r>
        <w:t>3 errors occur on the DLC page. 1 of these errors is the error that appears on every page, while the other 2 errors are both the “error” about the frameborder attribute now being obsolete.</w:t>
      </w:r>
    </w:p>
    <w:p w14:paraId="6CD3C676" w14:textId="05A7514B" w:rsidR="00FD65AC" w:rsidRDefault="00C25206" w:rsidP="00F03BCC">
      <w:pPr>
        <w:rPr>
          <w:u w:val="single"/>
        </w:rPr>
      </w:pPr>
      <w:r>
        <w:rPr>
          <w:u w:val="single"/>
        </w:rPr>
        <w:t>CSS Validation</w:t>
      </w:r>
    </w:p>
    <w:p w14:paraId="7EE660B7" w14:textId="33A96B0C" w:rsidR="00C25206" w:rsidRDefault="00C25206" w:rsidP="00F03BCC">
      <w:r>
        <w:t>Only 1 error occurred with the CSS, this was an error caused by a piece of CSS that was left behind that should have been removed. This has now been removed from the CSS.</w:t>
      </w:r>
    </w:p>
    <w:p w14:paraId="057C7C83" w14:textId="79AD0C8F" w:rsidR="00C25206" w:rsidRDefault="00C25206" w:rsidP="00F03BCC">
      <w:r>
        <w:rPr>
          <w:noProof/>
        </w:rPr>
        <w:drawing>
          <wp:inline distT="0" distB="0" distL="0" distR="0" wp14:anchorId="172BE0EA" wp14:editId="0575222F">
            <wp:extent cx="5731510" cy="391160"/>
            <wp:effectExtent l="0" t="0" r="254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91160"/>
                    </a:xfrm>
                    <a:prstGeom prst="rect">
                      <a:avLst/>
                    </a:prstGeom>
                  </pic:spPr>
                </pic:pic>
              </a:graphicData>
            </a:graphic>
          </wp:inline>
        </w:drawing>
      </w:r>
    </w:p>
    <w:p w14:paraId="7EC7BF95" w14:textId="6CC4FF47" w:rsidR="00C25206" w:rsidRPr="00C25206" w:rsidRDefault="00C25206" w:rsidP="00F03BCC">
      <w:r>
        <w:t>This error was from trying to make the “out now!” text in the jumbotron appear at the bottom of the jumbotron instead of the centre of the jumbotron.</w:t>
      </w:r>
    </w:p>
    <w:p w14:paraId="56CEF439" w14:textId="77777777" w:rsidR="00FD65AC" w:rsidRPr="00206B98" w:rsidRDefault="00FD65AC" w:rsidP="00F03BCC"/>
    <w:p w14:paraId="741F9BE2" w14:textId="77777777" w:rsidR="00206B98" w:rsidRDefault="00206B98" w:rsidP="00F03BCC"/>
    <w:p w14:paraId="018E07E2" w14:textId="473DFBD0" w:rsidR="00F03BCC" w:rsidRDefault="00F03BCC" w:rsidP="00F03BCC">
      <w:pPr>
        <w:pStyle w:val="Heading1"/>
        <w:rPr>
          <w:u w:val="single"/>
        </w:rPr>
      </w:pPr>
      <w:bookmarkStart w:id="7" w:name="_Toc29400296"/>
      <w:r>
        <w:rPr>
          <w:u w:val="single"/>
        </w:rPr>
        <w:t>Evaluation</w:t>
      </w:r>
      <w:bookmarkEnd w:id="7"/>
    </w:p>
    <w:p w14:paraId="2FF227D1" w14:textId="13AA12B9" w:rsidR="00F03BCC" w:rsidRDefault="00F03BCC" w:rsidP="00F03BCC">
      <w:pPr>
        <w:pStyle w:val="Heading2"/>
        <w:rPr>
          <w:u w:val="single"/>
        </w:rPr>
      </w:pPr>
      <w:bookmarkStart w:id="8" w:name="_Toc29400297"/>
      <w:r>
        <w:rPr>
          <w:u w:val="single"/>
        </w:rPr>
        <w:t>Website usability, accessibility and search engine optimisation: What are they?</w:t>
      </w:r>
      <w:bookmarkEnd w:id="8"/>
    </w:p>
    <w:p w14:paraId="7E9D0391" w14:textId="434C49F4" w:rsidR="0068325B" w:rsidRDefault="0068325B" w:rsidP="0068325B">
      <w:r>
        <w:t xml:space="preserve">When referring to the term website usability, website usability means the lack of difficulty a user may have in </w:t>
      </w:r>
      <w:proofErr w:type="gramStart"/>
      <w:r>
        <w:t>actually using</w:t>
      </w:r>
      <w:proofErr w:type="gramEnd"/>
      <w:r>
        <w:t xml:space="preserve"> the website, so for instance, is the website readable, or is the website easy to navigate? Can old people use the website just as easily as young people [4]? </w:t>
      </w:r>
    </w:p>
    <w:p w14:paraId="60BDEEBB" w14:textId="118F678A" w:rsidR="0068325B" w:rsidRDefault="0068325B" w:rsidP="0068325B">
      <w:r>
        <w:t xml:space="preserve">The opposite of a website that does not conform to website usability would be websites wherein each page does not actually follow any kind of specific style wherein each page is completely different to the </w:t>
      </w:r>
      <w:r w:rsidR="002C27B0">
        <w:t>previous page or the next, or in some cases is even so bug ridden that it becomes a chore in and of itself to use the website at all, let alone return to the website after the experience [5].</w:t>
      </w:r>
    </w:p>
    <w:p w14:paraId="7D6A6008" w14:textId="24ECBE59" w:rsidR="00C87707" w:rsidRDefault="00C87707" w:rsidP="0068325B"/>
    <w:p w14:paraId="294F126F" w14:textId="667D9870" w:rsidR="00C87707" w:rsidRDefault="00C87707" w:rsidP="0068325B">
      <w:r>
        <w:lastRenderedPageBreak/>
        <w:t xml:space="preserve">Then of course, there comes website accessibility. What is Accessibility when talking about websites? Well, </w:t>
      </w:r>
      <w:r w:rsidR="00C523B6">
        <w:t xml:space="preserve">one article by </w:t>
      </w:r>
      <w:proofErr w:type="spellStart"/>
      <w:r w:rsidR="00C523B6">
        <w:t>Zsuzsanna</w:t>
      </w:r>
      <w:proofErr w:type="spellEnd"/>
      <w:r w:rsidR="00C523B6">
        <w:t xml:space="preserve"> </w:t>
      </w:r>
      <w:proofErr w:type="spellStart"/>
      <w:r w:rsidR="00C523B6">
        <w:t>Bacsa</w:t>
      </w:r>
      <w:proofErr w:type="spellEnd"/>
      <w:r w:rsidR="00C523B6">
        <w:t xml:space="preserve"> Palmer and Ralph Henry Palmer suggests that web accessibility is essentially how easy (or difficult) it is for a person with some form of disability to be able to actually access the website, additionally, they state in the article that 46% of a sample didn’t even use the internet at all due to lack of accessibility for the disabled [6].</w:t>
      </w:r>
    </w:p>
    <w:p w14:paraId="0BC0F0B6" w14:textId="475624CB" w:rsidR="00C523B6" w:rsidRPr="0068325B" w:rsidRDefault="00C523B6" w:rsidP="0068325B">
      <w:r>
        <w:t xml:space="preserve">And lastly, Search Engine Optimisation. What is search engine optimisation, and why is it so important? </w:t>
      </w:r>
      <w:r w:rsidR="0036387D">
        <w:t xml:space="preserve">According to one article by Ron Berman and </w:t>
      </w:r>
      <w:proofErr w:type="spellStart"/>
      <w:r w:rsidR="0036387D">
        <w:t>Zsolt</w:t>
      </w:r>
      <w:proofErr w:type="spellEnd"/>
      <w:r w:rsidR="0036387D">
        <w:t xml:space="preserve"> Katona, Search Engine Optimisation is essentially an algorithm that essentially shows a ranking of websites in a </w:t>
      </w:r>
      <w:proofErr w:type="gramStart"/>
      <w:r w:rsidR="0036387D">
        <w:t>particular search</w:t>
      </w:r>
      <w:proofErr w:type="gramEnd"/>
      <w:r w:rsidR="0036387D">
        <w:t xml:space="preserve">. </w:t>
      </w:r>
      <w:proofErr w:type="gramStart"/>
      <w:r w:rsidR="0036387D">
        <w:t>Typically</w:t>
      </w:r>
      <w:proofErr w:type="gramEnd"/>
      <w:r w:rsidR="0036387D">
        <w:t xml:space="preserve"> the Search Engine Optimisation allows ranking of search results without having to pay to be featured on certain results [7]. An example could be searching the phrase “dog shelter </w:t>
      </w:r>
      <w:proofErr w:type="spellStart"/>
      <w:r w:rsidR="0036387D">
        <w:t>uk</w:t>
      </w:r>
      <w:proofErr w:type="spellEnd"/>
      <w:r w:rsidR="0036387D">
        <w:t xml:space="preserve">” on google would show results from the RSPCA and </w:t>
      </w:r>
      <w:proofErr w:type="spellStart"/>
      <w:r w:rsidR="0036387D">
        <w:t>Dogstrust</w:t>
      </w:r>
      <w:proofErr w:type="spellEnd"/>
      <w:r w:rsidR="0036387D">
        <w:t xml:space="preserve"> first.</w:t>
      </w:r>
    </w:p>
    <w:p w14:paraId="72E4469B" w14:textId="5F171B81" w:rsidR="00F03BCC" w:rsidRDefault="00F03BCC" w:rsidP="00F03BCC">
      <w:pPr>
        <w:pStyle w:val="Heading2"/>
        <w:rPr>
          <w:u w:val="single"/>
        </w:rPr>
      </w:pPr>
      <w:bookmarkStart w:id="9" w:name="_Toc29400298"/>
      <w:r>
        <w:rPr>
          <w:u w:val="single"/>
        </w:rPr>
        <w:t>Evaluation of the website</w:t>
      </w:r>
      <w:bookmarkEnd w:id="9"/>
    </w:p>
    <w:p w14:paraId="148716A9" w14:textId="7DEB75A6" w:rsidR="00F03BCC" w:rsidRDefault="00E539FF" w:rsidP="00F03BCC">
      <w:proofErr w:type="gramStart"/>
      <w:r>
        <w:t>In regards to</w:t>
      </w:r>
      <w:proofErr w:type="gramEnd"/>
      <w:r>
        <w:t xml:space="preserve"> usability, the website overall is pretty fluid, and not all that hard to actually use. The website functions fully as intended, displaying all information and images correctly, with all embeds also working as fully intended. Additionally, scrolling up and down the webpage where applicable also works fully as intended without either showing too little of the page or showing outside of the boundary of the webpage. It should also be noted that the website functions as expected on multiple platforms such as Microsoft Edge, Mozilla Firefox and Google Chrome (although notably, the colour for “</w:t>
      </w:r>
      <w:proofErr w:type="spellStart"/>
      <w:r>
        <w:t>lightgray</w:t>
      </w:r>
      <w:proofErr w:type="spellEnd"/>
      <w:r>
        <w:t>” in html seems to be different for some of these) and also not only works on PC but also on mobile devices too.</w:t>
      </w:r>
    </w:p>
    <w:p w14:paraId="7B0FBA4C" w14:textId="77777777" w:rsidR="002E006C" w:rsidRDefault="00E539FF" w:rsidP="00F03BCC">
      <w:r>
        <w:t>Additionally, all navigation buttons and links all redirect to where they are intended to redirect the user too, both for internal pages and external pages (such as the social media buttons, store buttons and the linked text referring to Borderlands 2’s “Handsome Jack”</w:t>
      </w:r>
      <w:r w:rsidR="002E006C">
        <w:t>, so on so forth</w:t>
      </w:r>
      <w:r>
        <w:t>).</w:t>
      </w:r>
    </w:p>
    <w:p w14:paraId="081CC451" w14:textId="681DFBF7" w:rsidR="002E006C" w:rsidRDefault="002E006C" w:rsidP="00F03BCC">
      <w:r>
        <w:t>In future, an idea to improve the websites usability would be to make use of transitions instead of having everything on its own individual page. This way, the user doesn’t have to reload an entire page just to view elements that are slightly different to the previous page.</w:t>
      </w:r>
    </w:p>
    <w:p w14:paraId="115DCCFE" w14:textId="491CDB41" w:rsidR="002E006C" w:rsidRDefault="00CA11B4" w:rsidP="00F03BCC">
      <w:r>
        <w:t xml:space="preserve">It should also be noted that there was an attempt to make an embed of the official A Hat In Time discord server in to the social media section so users could interact directly with the server through the invite, however, this required administrative privileges of the discord server in order to make one. There was an attempt to ask for the embed code necessary from one of the Gears </w:t>
      </w:r>
      <w:proofErr w:type="gramStart"/>
      <w:r>
        <w:t>For</w:t>
      </w:r>
      <w:proofErr w:type="gramEnd"/>
      <w:r>
        <w:t xml:space="preserve"> Breakfast staff, specifically, the Community Manager, however this was denied. In retrospect this was probably denied due to the ability to use guest accounts through a discord embed, so denial of this is </w:t>
      </w:r>
      <w:proofErr w:type="gramStart"/>
      <w:r>
        <w:t>actually good</w:t>
      </w:r>
      <w:proofErr w:type="gramEnd"/>
      <w:r>
        <w:t xml:space="preserve"> practice.</w:t>
      </w:r>
    </w:p>
    <w:p w14:paraId="4D0D4D20" w14:textId="5BDD9B06" w:rsidR="00E539FF" w:rsidRDefault="002E006C" w:rsidP="00F03BCC">
      <w:r>
        <w:t xml:space="preserve">Where Search Engine Optimisation is concerned, it could be suggested that the website was made with a rather mediocre range of Search Engine Optimisations. Specifically, there was a fairly decent chunk of information on each page in the form of text but not too much as to put off a user from reading it all, and even then the areas where there was a lot of information (such as the page about the games story), text would be grouped up in to sections for an easier time on the user when reading. Additionally, nearly </w:t>
      </w:r>
      <w:proofErr w:type="gramStart"/>
      <w:r>
        <w:t>all of</w:t>
      </w:r>
      <w:proofErr w:type="gramEnd"/>
      <w:r>
        <w:t xml:space="preserve"> the website also stayed on topic with the actual focus of the website (which is A Hat In time), meaning that the user wasn’t being put off the website with irrelevant information. On top of this, multiple keywords were also inside the head of each page. All pages did have the same keywords that were all in relevance to A Hat in Time, such as the games name, acronym of the games name, the genres the game covered, names of similar games, </w:t>
      </w:r>
      <w:r>
        <w:lastRenderedPageBreak/>
        <w:t>variations of the word video game, and a host of different platforms the game is available on, as well as the names of the DLCs.</w:t>
      </w:r>
    </w:p>
    <w:p w14:paraId="5F910F77" w14:textId="03F959E5" w:rsidR="00CA11B4" w:rsidRDefault="00CA11B4" w:rsidP="00F03BCC">
      <w:r>
        <w:t xml:space="preserve">Lastly, </w:t>
      </w:r>
      <w:proofErr w:type="gramStart"/>
      <w:r>
        <w:t>in regards to</w:t>
      </w:r>
      <w:proofErr w:type="gramEnd"/>
      <w:r>
        <w:t xml:space="preserve"> accessibility, the website </w:t>
      </w:r>
      <w:r w:rsidR="00D114F7">
        <w:t xml:space="preserve">reaches roughly around Level A of the WCAG standard [8], in that Alt text is used for different elements of the web page. Where those of whom have difficulties hearing, most information on the page is already in a </w:t>
      </w:r>
      <w:proofErr w:type="gramStart"/>
      <w:r w:rsidR="00D114F7">
        <w:t>text based</w:t>
      </w:r>
      <w:proofErr w:type="gramEnd"/>
      <w:r w:rsidR="00D114F7">
        <w:t xml:space="preserve"> form. The only information that isn’t are </w:t>
      </w:r>
      <w:proofErr w:type="spellStart"/>
      <w:r w:rsidR="00D114F7">
        <w:t>youtube</w:t>
      </w:r>
      <w:proofErr w:type="spellEnd"/>
      <w:r w:rsidR="00D114F7">
        <w:t xml:space="preserve"> videos, however, even in such an instance, some of the videos do not have any verbal communication within them. Additionally, some </w:t>
      </w:r>
      <w:proofErr w:type="spellStart"/>
      <w:r w:rsidR="00D114F7">
        <w:t>youtube</w:t>
      </w:r>
      <w:proofErr w:type="spellEnd"/>
      <w:r w:rsidR="00D114F7">
        <w:t xml:space="preserve"> videos already come with subtitles available or generatable.</w:t>
      </w:r>
    </w:p>
    <w:p w14:paraId="0FFA4823" w14:textId="46613146" w:rsidR="00D114F7" w:rsidRDefault="00D114F7" w:rsidP="00F03BCC">
      <w:r>
        <w:t>However, as far as blind people are concerned, the website itself will probably prove to be difficult, as the website itself does not have its own narrator.</w:t>
      </w:r>
    </w:p>
    <w:p w14:paraId="19AC136A" w14:textId="7E81CE8A" w:rsidR="00D114F7" w:rsidRDefault="00D114F7" w:rsidP="00F03BCC">
      <w:r>
        <w:t xml:space="preserve">Upon using </w:t>
      </w:r>
      <w:proofErr w:type="spellStart"/>
      <w:r>
        <w:t>aXe</w:t>
      </w:r>
      <w:proofErr w:type="spellEnd"/>
      <w:r>
        <w:t xml:space="preserve">, a </w:t>
      </w:r>
      <w:proofErr w:type="spellStart"/>
      <w:r>
        <w:t>firefox</w:t>
      </w:r>
      <w:proofErr w:type="spellEnd"/>
      <w:r>
        <w:t xml:space="preserve"> tool for </w:t>
      </w:r>
      <w:r w:rsidR="0087011E">
        <w:t>developing pages for people with accessibility needs, it was further determined that the page was not suitable for those with blindness, as some elements such as iframes were missing meaningful titles, video elements without captions, and that the chosen heading level was increased by more than 1.</w:t>
      </w:r>
    </w:p>
    <w:p w14:paraId="2CCF8618" w14:textId="15C0A1BA" w:rsidR="0087011E" w:rsidRDefault="0087011E" w:rsidP="00F03BCC">
      <w:r>
        <w:t xml:space="preserve">The creation of this website was done without the use of such a tool initially, meaning that this website isn’t as easy to access for some people with disabilities. </w:t>
      </w:r>
      <w:proofErr w:type="spellStart"/>
      <w:r>
        <w:t>aXe</w:t>
      </w:r>
      <w:proofErr w:type="spellEnd"/>
      <w:r>
        <w:t xml:space="preserve"> also highlighted the “Out now!” text as having contrast issues, this could possibly be comparing the shadow to the text colour, given that the shadow is white, while the text colour is black, however the shadow is rather faint, and given that most of the background behind the text is yellow, this could possibly be an error, although it is pretty likely that </w:t>
      </w:r>
      <w:proofErr w:type="spellStart"/>
      <w:r>
        <w:t>aXe</w:t>
      </w:r>
      <w:proofErr w:type="spellEnd"/>
      <w:r>
        <w:t xml:space="preserve"> could also be right about this as well.</w:t>
      </w:r>
    </w:p>
    <w:p w14:paraId="1A090D80" w14:textId="55021655" w:rsidR="0087011E" w:rsidRDefault="0087011E" w:rsidP="00F03BCC">
      <w:r>
        <w:t>It could be debated that the page itself is robust, as the page is able to adapt to screens of many different sizes, which can be helpful given just how often technology changes over the years, meaning that in this aspect the website could be robust for a long time. The website does this by changing the sizes of parts of the web page and how they are placed based on the size of the current viewport the site is on, so a phone for instance will see each section take up the entire width of the screen, and a hamburger button based navigation menu.</w:t>
      </w:r>
    </w:p>
    <w:p w14:paraId="4C1FB011" w14:textId="637739B9" w:rsidR="0087011E" w:rsidRDefault="0087011E" w:rsidP="00F03BCC">
      <w:r>
        <w:t xml:space="preserve">Overall, there is definitely room for improvement where accessibility is concerned, as the website does not conform all that much further than Level A, meaning that perception and </w:t>
      </w:r>
      <w:proofErr w:type="spellStart"/>
      <w:r>
        <w:t>operableness</w:t>
      </w:r>
      <w:proofErr w:type="spellEnd"/>
      <w:r>
        <w:t xml:space="preserve"> are not in a desirable state where the website is concerned, as a blind person will struggle to perceive the website due to some poor labelling of some </w:t>
      </w:r>
      <w:r w:rsidR="00C35EAF">
        <w:t xml:space="preserve">elements (such as iframes and header types), and someone who doesn’t have hands or is paralyzed can’t navigate the website as it purely uses the mouse to navigate. In future these are things to consider seriously when making a website so that future websites are easier to use for everyone, as </w:t>
      </w:r>
      <w:proofErr w:type="gramStart"/>
      <w:r w:rsidR="00C35EAF">
        <w:t>able bodied</w:t>
      </w:r>
      <w:proofErr w:type="gramEnd"/>
      <w:r w:rsidR="00C35EAF">
        <w:t xml:space="preserve"> people are not the only people who use the internet today.</w:t>
      </w:r>
    </w:p>
    <w:bookmarkStart w:id="10" w:name="_Toc29400299" w:displacedByCustomXml="next"/>
    <w:sdt>
      <w:sdtPr>
        <w:id w:val="1228646516"/>
        <w:docPartObj>
          <w:docPartGallery w:val="Bibliographies"/>
          <w:docPartUnique/>
        </w:docPartObj>
      </w:sdtPr>
      <w:sdtEndPr>
        <w:rPr>
          <w:rFonts w:asciiTheme="minorHAnsi" w:eastAsiaTheme="minorHAnsi" w:hAnsiTheme="minorHAnsi" w:cstheme="minorBidi"/>
          <w:color w:val="auto"/>
          <w:sz w:val="22"/>
          <w:szCs w:val="22"/>
        </w:rPr>
      </w:sdtEndPr>
      <w:sdtContent>
        <w:p w14:paraId="7368609D" w14:textId="761BD3EB" w:rsidR="00F03BCC" w:rsidRDefault="00F03BCC">
          <w:pPr>
            <w:pStyle w:val="Heading1"/>
          </w:pPr>
          <w:r>
            <w:t>References</w:t>
          </w:r>
          <w:bookmarkEnd w:id="10"/>
        </w:p>
        <w:sdt>
          <w:sdtPr>
            <w:id w:val="-573587230"/>
            <w:bibliography/>
          </w:sdtPr>
          <w:sdtContent>
            <w:p w14:paraId="77CD61B8" w14:textId="77777777" w:rsidR="00D114F7" w:rsidRDefault="00F03BC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114F7" w14:paraId="0940A83D" w14:textId="77777777">
                <w:trPr>
                  <w:divId w:val="1328896955"/>
                  <w:tblCellSpacing w:w="15" w:type="dxa"/>
                </w:trPr>
                <w:tc>
                  <w:tcPr>
                    <w:tcW w:w="50" w:type="pct"/>
                    <w:hideMark/>
                  </w:tcPr>
                  <w:p w14:paraId="3861EACB" w14:textId="13E29DD3" w:rsidR="00D114F7" w:rsidRDefault="00D114F7">
                    <w:pPr>
                      <w:pStyle w:val="Bibliography"/>
                      <w:rPr>
                        <w:noProof/>
                        <w:sz w:val="24"/>
                        <w:szCs w:val="24"/>
                      </w:rPr>
                    </w:pPr>
                    <w:r>
                      <w:rPr>
                        <w:noProof/>
                      </w:rPr>
                      <w:t xml:space="preserve">[1] </w:t>
                    </w:r>
                  </w:p>
                </w:tc>
                <w:tc>
                  <w:tcPr>
                    <w:tcW w:w="0" w:type="auto"/>
                    <w:hideMark/>
                  </w:tcPr>
                  <w:p w14:paraId="1F793DB2" w14:textId="77777777" w:rsidR="00D114F7" w:rsidRDefault="00D114F7">
                    <w:pPr>
                      <w:pStyle w:val="Bibliography"/>
                      <w:rPr>
                        <w:noProof/>
                      </w:rPr>
                    </w:pPr>
                    <w:r>
                      <w:rPr>
                        <w:noProof/>
                      </w:rPr>
                      <w:t>PEGI, “Search | Pegi Public Site,” Pan European Game Information, [Online]. Available: https://pegi.info/search-pegi?q=A+Hat+in+Time. [Accessed 8 January 2020].</w:t>
                    </w:r>
                  </w:p>
                </w:tc>
              </w:tr>
              <w:tr w:rsidR="00D114F7" w14:paraId="00F60D75" w14:textId="77777777">
                <w:trPr>
                  <w:divId w:val="1328896955"/>
                  <w:tblCellSpacing w:w="15" w:type="dxa"/>
                </w:trPr>
                <w:tc>
                  <w:tcPr>
                    <w:tcW w:w="50" w:type="pct"/>
                    <w:hideMark/>
                  </w:tcPr>
                  <w:p w14:paraId="1082E615" w14:textId="77777777" w:rsidR="00D114F7" w:rsidRDefault="00D114F7">
                    <w:pPr>
                      <w:pStyle w:val="Bibliography"/>
                      <w:rPr>
                        <w:noProof/>
                      </w:rPr>
                    </w:pPr>
                    <w:r>
                      <w:rPr>
                        <w:noProof/>
                      </w:rPr>
                      <w:t xml:space="preserve">[2] </w:t>
                    </w:r>
                  </w:p>
                </w:tc>
                <w:tc>
                  <w:tcPr>
                    <w:tcW w:w="0" w:type="auto"/>
                    <w:hideMark/>
                  </w:tcPr>
                  <w:p w14:paraId="08C176C5" w14:textId="77777777" w:rsidR="00D114F7" w:rsidRDefault="00D114F7">
                    <w:pPr>
                      <w:pStyle w:val="Bibliography"/>
                      <w:rPr>
                        <w:noProof/>
                      </w:rPr>
                    </w:pPr>
                    <w:r>
                      <w:rPr>
                        <w:noProof/>
                      </w:rPr>
                      <w:t>ESRB, “A Hat In Time - ESRB,” Entertainment Software Association, [Online]. Available: https://www.esrb.org/ratings/36411/A+Hat+in+Time/. [Accessed 8 January 2020].</w:t>
                    </w:r>
                  </w:p>
                </w:tc>
              </w:tr>
              <w:tr w:rsidR="00D114F7" w14:paraId="78E53879" w14:textId="77777777">
                <w:trPr>
                  <w:divId w:val="1328896955"/>
                  <w:tblCellSpacing w:w="15" w:type="dxa"/>
                </w:trPr>
                <w:tc>
                  <w:tcPr>
                    <w:tcW w:w="50" w:type="pct"/>
                    <w:hideMark/>
                  </w:tcPr>
                  <w:p w14:paraId="7A6EE338" w14:textId="77777777" w:rsidR="00D114F7" w:rsidRDefault="00D114F7">
                    <w:pPr>
                      <w:pStyle w:val="Bibliography"/>
                      <w:rPr>
                        <w:noProof/>
                      </w:rPr>
                    </w:pPr>
                    <w:r>
                      <w:rPr>
                        <w:noProof/>
                      </w:rPr>
                      <w:lastRenderedPageBreak/>
                      <w:t xml:space="preserve">[3] </w:t>
                    </w:r>
                  </w:p>
                </w:tc>
                <w:tc>
                  <w:tcPr>
                    <w:tcW w:w="0" w:type="auto"/>
                    <w:hideMark/>
                  </w:tcPr>
                  <w:p w14:paraId="0B0FD183" w14:textId="77777777" w:rsidR="00D114F7" w:rsidRDefault="00D114F7">
                    <w:pPr>
                      <w:pStyle w:val="Bibliography"/>
                      <w:rPr>
                        <w:noProof/>
                      </w:rPr>
                    </w:pPr>
                    <w:r>
                      <w:rPr>
                        <w:noProof/>
                      </w:rPr>
                      <w:t>Valve, “A Hat In Time on Steam,” Valve Corporation, [Online]. Available: https://store.steampowered.com/app/253230/A_Hat_in_Time/. [Accessed 8 January 2020].</w:t>
                    </w:r>
                  </w:p>
                </w:tc>
              </w:tr>
              <w:tr w:rsidR="00D114F7" w14:paraId="682573B8" w14:textId="77777777">
                <w:trPr>
                  <w:divId w:val="1328896955"/>
                  <w:tblCellSpacing w:w="15" w:type="dxa"/>
                </w:trPr>
                <w:tc>
                  <w:tcPr>
                    <w:tcW w:w="50" w:type="pct"/>
                    <w:hideMark/>
                  </w:tcPr>
                  <w:p w14:paraId="0CB46868" w14:textId="77777777" w:rsidR="00D114F7" w:rsidRDefault="00D114F7">
                    <w:pPr>
                      <w:pStyle w:val="Bibliography"/>
                      <w:rPr>
                        <w:noProof/>
                      </w:rPr>
                    </w:pPr>
                    <w:r>
                      <w:rPr>
                        <w:noProof/>
                      </w:rPr>
                      <w:t xml:space="preserve">[4] </w:t>
                    </w:r>
                  </w:p>
                </w:tc>
                <w:tc>
                  <w:tcPr>
                    <w:tcW w:w="0" w:type="auto"/>
                    <w:hideMark/>
                  </w:tcPr>
                  <w:p w14:paraId="0016075F" w14:textId="77777777" w:rsidR="00D114F7" w:rsidRDefault="00D114F7">
                    <w:pPr>
                      <w:pStyle w:val="Bibliography"/>
                      <w:rPr>
                        <w:noProof/>
                      </w:rPr>
                    </w:pPr>
                    <w:r>
                      <w:rPr>
                        <w:noProof/>
                      </w:rPr>
                      <w:t xml:space="preserve">N. Wagner, K. Hassanein and M. Head, “The Impact of age on website usability,” </w:t>
                    </w:r>
                    <w:r>
                      <w:rPr>
                        <w:i/>
                        <w:iCs/>
                        <w:noProof/>
                      </w:rPr>
                      <w:t xml:space="preserve">Computers in Human Behavior, </w:t>
                    </w:r>
                    <w:r>
                      <w:rPr>
                        <w:noProof/>
                      </w:rPr>
                      <w:t xml:space="preserve">vol. 37, pp. 270-282, 2014. </w:t>
                    </w:r>
                  </w:p>
                </w:tc>
              </w:tr>
              <w:tr w:rsidR="00D114F7" w14:paraId="23A60F7D" w14:textId="77777777">
                <w:trPr>
                  <w:divId w:val="1328896955"/>
                  <w:tblCellSpacing w:w="15" w:type="dxa"/>
                </w:trPr>
                <w:tc>
                  <w:tcPr>
                    <w:tcW w:w="50" w:type="pct"/>
                    <w:hideMark/>
                  </w:tcPr>
                  <w:p w14:paraId="7FD53A20" w14:textId="77777777" w:rsidR="00D114F7" w:rsidRDefault="00D114F7">
                    <w:pPr>
                      <w:pStyle w:val="Bibliography"/>
                      <w:rPr>
                        <w:noProof/>
                      </w:rPr>
                    </w:pPr>
                    <w:r>
                      <w:rPr>
                        <w:noProof/>
                      </w:rPr>
                      <w:t xml:space="preserve">[5] </w:t>
                    </w:r>
                  </w:p>
                </w:tc>
                <w:tc>
                  <w:tcPr>
                    <w:tcW w:w="0" w:type="auto"/>
                    <w:hideMark/>
                  </w:tcPr>
                  <w:p w14:paraId="3223D4C3" w14:textId="77777777" w:rsidR="00D114F7" w:rsidRDefault="00D114F7">
                    <w:pPr>
                      <w:pStyle w:val="Bibliography"/>
                      <w:rPr>
                        <w:noProof/>
                      </w:rPr>
                    </w:pPr>
                    <w:r>
                      <w:rPr>
                        <w:noProof/>
                      </w:rPr>
                      <w:t xml:space="preserve">Y. Lee and K. A. Kozar, “Understanding website usability:Specifying and measuring constructs and their relationships,” </w:t>
                    </w:r>
                    <w:r>
                      <w:rPr>
                        <w:i/>
                        <w:iCs/>
                        <w:noProof/>
                      </w:rPr>
                      <w:t xml:space="preserve">Decision Support Systems, </w:t>
                    </w:r>
                    <w:r>
                      <w:rPr>
                        <w:noProof/>
                      </w:rPr>
                      <w:t xml:space="preserve">vol. 52, no. 2, pp. 450-463, 2012. </w:t>
                    </w:r>
                  </w:p>
                </w:tc>
              </w:tr>
              <w:tr w:rsidR="00D114F7" w14:paraId="66EF8988" w14:textId="77777777">
                <w:trPr>
                  <w:divId w:val="1328896955"/>
                  <w:tblCellSpacing w:w="15" w:type="dxa"/>
                </w:trPr>
                <w:tc>
                  <w:tcPr>
                    <w:tcW w:w="50" w:type="pct"/>
                    <w:hideMark/>
                  </w:tcPr>
                  <w:p w14:paraId="34ACEF4D" w14:textId="77777777" w:rsidR="00D114F7" w:rsidRDefault="00D114F7">
                    <w:pPr>
                      <w:pStyle w:val="Bibliography"/>
                      <w:rPr>
                        <w:noProof/>
                      </w:rPr>
                    </w:pPr>
                    <w:r>
                      <w:rPr>
                        <w:noProof/>
                      </w:rPr>
                      <w:t xml:space="preserve">[6] </w:t>
                    </w:r>
                  </w:p>
                </w:tc>
                <w:tc>
                  <w:tcPr>
                    <w:tcW w:w="0" w:type="auto"/>
                    <w:hideMark/>
                  </w:tcPr>
                  <w:p w14:paraId="69651BFC" w14:textId="77777777" w:rsidR="00D114F7" w:rsidRDefault="00D114F7">
                    <w:pPr>
                      <w:pStyle w:val="Bibliography"/>
                      <w:rPr>
                        <w:noProof/>
                      </w:rPr>
                    </w:pPr>
                    <w:r>
                      <w:rPr>
                        <w:noProof/>
                      </w:rPr>
                      <w:t xml:space="preserve">Z. B. Palmer and R. H. Palmer, “Legal and Ethical Implications of Website Accessibility,” </w:t>
                    </w:r>
                    <w:r>
                      <w:rPr>
                        <w:i/>
                        <w:iCs/>
                        <w:noProof/>
                      </w:rPr>
                      <w:t xml:space="preserve">Business and Professional Communication Quarterly, </w:t>
                    </w:r>
                    <w:r>
                      <w:rPr>
                        <w:noProof/>
                      </w:rPr>
                      <w:t xml:space="preserve">vol. 81, no. 4, pp. 399-420, 2018. </w:t>
                    </w:r>
                  </w:p>
                </w:tc>
              </w:tr>
              <w:tr w:rsidR="00D114F7" w14:paraId="62169068" w14:textId="77777777">
                <w:trPr>
                  <w:divId w:val="1328896955"/>
                  <w:tblCellSpacing w:w="15" w:type="dxa"/>
                </w:trPr>
                <w:tc>
                  <w:tcPr>
                    <w:tcW w:w="50" w:type="pct"/>
                    <w:hideMark/>
                  </w:tcPr>
                  <w:p w14:paraId="0E7C1155" w14:textId="77777777" w:rsidR="00D114F7" w:rsidRDefault="00D114F7">
                    <w:pPr>
                      <w:pStyle w:val="Bibliography"/>
                      <w:rPr>
                        <w:noProof/>
                      </w:rPr>
                    </w:pPr>
                    <w:r>
                      <w:rPr>
                        <w:noProof/>
                      </w:rPr>
                      <w:t xml:space="preserve">[7] </w:t>
                    </w:r>
                  </w:p>
                </w:tc>
                <w:tc>
                  <w:tcPr>
                    <w:tcW w:w="0" w:type="auto"/>
                    <w:hideMark/>
                  </w:tcPr>
                  <w:p w14:paraId="48B1A512" w14:textId="77777777" w:rsidR="00D114F7" w:rsidRDefault="00D114F7">
                    <w:pPr>
                      <w:pStyle w:val="Bibliography"/>
                      <w:rPr>
                        <w:noProof/>
                      </w:rPr>
                    </w:pPr>
                    <w:r>
                      <w:rPr>
                        <w:noProof/>
                      </w:rPr>
                      <w:t xml:space="preserve">R. Berman and Z. Katona, “The Role of Search Engine Optimisation in Search Marketing,” </w:t>
                    </w:r>
                    <w:r>
                      <w:rPr>
                        <w:i/>
                        <w:iCs/>
                        <w:noProof/>
                      </w:rPr>
                      <w:t xml:space="preserve">Marketing Science, </w:t>
                    </w:r>
                    <w:r>
                      <w:rPr>
                        <w:noProof/>
                      </w:rPr>
                      <w:t xml:space="preserve">vol. 32, no. 4, pp. 644-651, 2013. </w:t>
                    </w:r>
                  </w:p>
                </w:tc>
              </w:tr>
              <w:tr w:rsidR="00D114F7" w14:paraId="7B3C09FE" w14:textId="77777777">
                <w:trPr>
                  <w:divId w:val="1328896955"/>
                  <w:tblCellSpacing w:w="15" w:type="dxa"/>
                </w:trPr>
                <w:tc>
                  <w:tcPr>
                    <w:tcW w:w="50" w:type="pct"/>
                    <w:hideMark/>
                  </w:tcPr>
                  <w:p w14:paraId="16AEE310" w14:textId="77777777" w:rsidR="00D114F7" w:rsidRDefault="00D114F7">
                    <w:pPr>
                      <w:pStyle w:val="Bibliography"/>
                      <w:rPr>
                        <w:noProof/>
                      </w:rPr>
                    </w:pPr>
                    <w:r>
                      <w:rPr>
                        <w:noProof/>
                      </w:rPr>
                      <w:t xml:space="preserve">[8] </w:t>
                    </w:r>
                  </w:p>
                </w:tc>
                <w:tc>
                  <w:tcPr>
                    <w:tcW w:w="0" w:type="auto"/>
                    <w:hideMark/>
                  </w:tcPr>
                  <w:p w14:paraId="4E49AB43" w14:textId="77777777" w:rsidR="00D114F7" w:rsidRDefault="00D114F7">
                    <w:pPr>
                      <w:pStyle w:val="Bibliography"/>
                      <w:rPr>
                        <w:noProof/>
                      </w:rPr>
                    </w:pPr>
                    <w:r>
                      <w:rPr>
                        <w:noProof/>
                      </w:rPr>
                      <w:t>W. Linda, “Understanding the Four Principles of Accessibility,” University of Wisconsin Parkside, 19 September 2016. [Online]. Available: https://kb.uwp.edu/page.php?id=66932. [Accessed 8 January 2020].</w:t>
                    </w:r>
                  </w:p>
                </w:tc>
              </w:tr>
            </w:tbl>
            <w:p w14:paraId="4958619D" w14:textId="77777777" w:rsidR="00D114F7" w:rsidRDefault="00D114F7">
              <w:pPr>
                <w:divId w:val="1328896955"/>
                <w:rPr>
                  <w:rFonts w:eastAsia="Times New Roman"/>
                  <w:noProof/>
                </w:rPr>
              </w:pPr>
            </w:p>
            <w:p w14:paraId="064F6166" w14:textId="48286A30" w:rsidR="00F03BCC" w:rsidRDefault="00F03BCC">
              <w:r>
                <w:rPr>
                  <w:b/>
                  <w:bCs/>
                  <w:noProof/>
                </w:rPr>
                <w:fldChar w:fldCharType="end"/>
              </w:r>
            </w:p>
          </w:sdtContent>
        </w:sdt>
      </w:sdtContent>
    </w:sdt>
    <w:p w14:paraId="5F75D917" w14:textId="77777777" w:rsidR="00F03BCC" w:rsidRPr="00F03BCC" w:rsidRDefault="00F03BCC" w:rsidP="00F03BCC"/>
    <w:p w14:paraId="2BFA7057" w14:textId="77777777" w:rsidR="00153138" w:rsidRPr="00153138" w:rsidRDefault="00153138" w:rsidP="00153138">
      <w:pPr>
        <w:pStyle w:val="Heading2"/>
      </w:pPr>
    </w:p>
    <w:sectPr w:rsidR="00153138" w:rsidRPr="00153138" w:rsidSect="003C069E">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22088C" w14:textId="77777777" w:rsidR="00F03BCC" w:rsidRDefault="00F03BCC" w:rsidP="00F03BCC">
      <w:pPr>
        <w:spacing w:after="0" w:line="240" w:lineRule="auto"/>
      </w:pPr>
      <w:r>
        <w:separator/>
      </w:r>
    </w:p>
  </w:endnote>
  <w:endnote w:type="continuationSeparator" w:id="0">
    <w:p w14:paraId="6F59ED45" w14:textId="77777777" w:rsidR="00F03BCC" w:rsidRDefault="00F03BCC" w:rsidP="00F03B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92254841"/>
      <w:docPartObj>
        <w:docPartGallery w:val="Page Numbers (Bottom of Page)"/>
        <w:docPartUnique/>
      </w:docPartObj>
    </w:sdtPr>
    <w:sdtContent>
      <w:p w14:paraId="014BC9C2" w14:textId="6C60AAD8" w:rsidR="00F03BCC" w:rsidRDefault="00F03BCC">
        <w:pPr>
          <w:pStyle w:val="Footer"/>
        </w:pPr>
        <w:r>
          <w:rPr>
            <w:noProof/>
          </w:rPr>
          <mc:AlternateContent>
            <mc:Choice Requires="wps">
              <w:drawing>
                <wp:anchor distT="0" distB="0" distL="114300" distR="114300" simplePos="0" relativeHeight="251660288" behindDoc="0" locked="0" layoutInCell="1" allowOverlap="1" wp14:anchorId="75E04AB8" wp14:editId="7CE417AB">
                  <wp:simplePos x="0" y="0"/>
                  <wp:positionH relativeFrom="margin">
                    <wp:align>center</wp:align>
                  </wp:positionH>
                  <wp:positionV relativeFrom="bottomMargin">
                    <wp:align>center</wp:align>
                  </wp:positionV>
                  <wp:extent cx="551815" cy="238760"/>
                  <wp:effectExtent l="19050" t="19050" r="19685" b="18415"/>
                  <wp:wrapNone/>
                  <wp:docPr id="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54A589C8" w14:textId="77777777" w:rsidR="00F03BCC" w:rsidRDefault="00F03BCC">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75E04AB8"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9"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jV04SzgCAABqBAAADgAAAAAAAAAA&#10;AAAAAAAuAgAAZHJzL2Uyb0RvYy54bWxQSwECLQAUAAYACAAAACEA/y8q6t4AAAADAQAADwAAAAAA&#10;AAAAAAAAAACSBAAAZHJzL2Rvd25yZXYueG1sUEsFBgAAAAAEAAQA8wAAAJ0FAAAAAA==&#10;" filled="t" strokecolor="gray" strokeweight="2.25pt">
                  <v:textbox inset=",0,,0">
                    <w:txbxContent>
                      <w:p w14:paraId="54A589C8" w14:textId="77777777" w:rsidR="00F03BCC" w:rsidRDefault="00F03BCC">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389F5C52" wp14:editId="624FA31F">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0398EEDC"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4921BA" w14:textId="77777777" w:rsidR="00F03BCC" w:rsidRDefault="00F03BCC" w:rsidP="00F03BCC">
      <w:pPr>
        <w:spacing w:after="0" w:line="240" w:lineRule="auto"/>
      </w:pPr>
      <w:r>
        <w:separator/>
      </w:r>
    </w:p>
  </w:footnote>
  <w:footnote w:type="continuationSeparator" w:id="0">
    <w:p w14:paraId="3E603B3F" w14:textId="77777777" w:rsidR="00F03BCC" w:rsidRDefault="00F03BCC" w:rsidP="00F03B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51"/>
    <o:shapelayout v:ext="edit">
      <o:rules v:ext="edit">
        <o:r id="V:Rule1" type="connector" idref="#AutoShape 21"/>
      </o:rules>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69E"/>
    <w:rsid w:val="00092BFE"/>
    <w:rsid w:val="00153138"/>
    <w:rsid w:val="00206B98"/>
    <w:rsid w:val="002C27B0"/>
    <w:rsid w:val="002E006C"/>
    <w:rsid w:val="0036387D"/>
    <w:rsid w:val="003C069E"/>
    <w:rsid w:val="004D0265"/>
    <w:rsid w:val="00544C1E"/>
    <w:rsid w:val="0068325B"/>
    <w:rsid w:val="007E65A0"/>
    <w:rsid w:val="00843982"/>
    <w:rsid w:val="0087011E"/>
    <w:rsid w:val="0099719C"/>
    <w:rsid w:val="00C25206"/>
    <w:rsid w:val="00C35EAF"/>
    <w:rsid w:val="00C523B6"/>
    <w:rsid w:val="00C87707"/>
    <w:rsid w:val="00CA11B4"/>
    <w:rsid w:val="00D114F7"/>
    <w:rsid w:val="00E539FF"/>
    <w:rsid w:val="00EC4E46"/>
    <w:rsid w:val="00F03BCC"/>
    <w:rsid w:val="00FD6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122957FE"/>
  <w15:chartTrackingRefBased/>
  <w15:docId w15:val="{8929861E-9825-4D8B-9790-5C8EBF282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31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06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069E"/>
    <w:rPr>
      <w:rFonts w:eastAsiaTheme="minorEastAsia"/>
      <w:lang w:val="en-US"/>
    </w:rPr>
  </w:style>
  <w:style w:type="character" w:customStyle="1" w:styleId="Heading1Char">
    <w:name w:val="Heading 1 Char"/>
    <w:basedOn w:val="DefaultParagraphFont"/>
    <w:link w:val="Heading1"/>
    <w:uiPriority w:val="9"/>
    <w:rsid w:val="003C06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C069E"/>
    <w:pPr>
      <w:outlineLvl w:val="9"/>
    </w:pPr>
    <w:rPr>
      <w:lang w:val="en-US"/>
    </w:rPr>
  </w:style>
  <w:style w:type="character" w:customStyle="1" w:styleId="Heading2Char">
    <w:name w:val="Heading 2 Char"/>
    <w:basedOn w:val="DefaultParagraphFont"/>
    <w:link w:val="Heading2"/>
    <w:uiPriority w:val="9"/>
    <w:rsid w:val="0015313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03BCC"/>
    <w:pPr>
      <w:spacing w:after="100"/>
    </w:pPr>
  </w:style>
  <w:style w:type="paragraph" w:styleId="TOC2">
    <w:name w:val="toc 2"/>
    <w:basedOn w:val="Normal"/>
    <w:next w:val="Normal"/>
    <w:autoRedefine/>
    <w:uiPriority w:val="39"/>
    <w:unhideWhenUsed/>
    <w:rsid w:val="00F03BCC"/>
    <w:pPr>
      <w:spacing w:after="100"/>
      <w:ind w:left="220"/>
    </w:pPr>
  </w:style>
  <w:style w:type="character" w:styleId="Hyperlink">
    <w:name w:val="Hyperlink"/>
    <w:basedOn w:val="DefaultParagraphFont"/>
    <w:uiPriority w:val="99"/>
    <w:unhideWhenUsed/>
    <w:rsid w:val="00F03BCC"/>
    <w:rPr>
      <w:color w:val="0563C1" w:themeColor="hyperlink"/>
      <w:u w:val="single"/>
    </w:rPr>
  </w:style>
  <w:style w:type="paragraph" w:styleId="Header">
    <w:name w:val="header"/>
    <w:basedOn w:val="Normal"/>
    <w:link w:val="HeaderChar"/>
    <w:uiPriority w:val="99"/>
    <w:unhideWhenUsed/>
    <w:rsid w:val="00F03B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BCC"/>
  </w:style>
  <w:style w:type="paragraph" w:styleId="Footer">
    <w:name w:val="footer"/>
    <w:basedOn w:val="Normal"/>
    <w:link w:val="FooterChar"/>
    <w:uiPriority w:val="99"/>
    <w:unhideWhenUsed/>
    <w:rsid w:val="00F03B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BCC"/>
  </w:style>
  <w:style w:type="paragraph" w:styleId="Bibliography">
    <w:name w:val="Bibliography"/>
    <w:basedOn w:val="Normal"/>
    <w:next w:val="Normal"/>
    <w:uiPriority w:val="37"/>
    <w:unhideWhenUsed/>
    <w:rsid w:val="004D0265"/>
  </w:style>
  <w:style w:type="character" w:styleId="UnresolvedMention">
    <w:name w:val="Unresolved Mention"/>
    <w:basedOn w:val="DefaultParagraphFont"/>
    <w:uiPriority w:val="99"/>
    <w:semiHidden/>
    <w:unhideWhenUsed/>
    <w:rsid w:val="00206B98"/>
    <w:rPr>
      <w:color w:val="605E5C"/>
      <w:shd w:val="clear" w:color="auto" w:fill="E1DFDD"/>
    </w:rPr>
  </w:style>
  <w:style w:type="character" w:styleId="FollowedHyperlink">
    <w:name w:val="FollowedHyperlink"/>
    <w:basedOn w:val="DefaultParagraphFont"/>
    <w:uiPriority w:val="99"/>
    <w:semiHidden/>
    <w:unhideWhenUsed/>
    <w:rsid w:val="00206B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145560">
      <w:bodyDiv w:val="1"/>
      <w:marLeft w:val="0"/>
      <w:marRight w:val="0"/>
      <w:marTop w:val="0"/>
      <w:marBottom w:val="0"/>
      <w:divBdr>
        <w:top w:val="none" w:sz="0" w:space="0" w:color="auto"/>
        <w:left w:val="none" w:sz="0" w:space="0" w:color="auto"/>
        <w:bottom w:val="none" w:sz="0" w:space="0" w:color="auto"/>
        <w:right w:val="none" w:sz="0" w:space="0" w:color="auto"/>
      </w:divBdr>
    </w:div>
    <w:div w:id="239407739">
      <w:bodyDiv w:val="1"/>
      <w:marLeft w:val="0"/>
      <w:marRight w:val="0"/>
      <w:marTop w:val="0"/>
      <w:marBottom w:val="0"/>
      <w:divBdr>
        <w:top w:val="none" w:sz="0" w:space="0" w:color="auto"/>
        <w:left w:val="none" w:sz="0" w:space="0" w:color="auto"/>
        <w:bottom w:val="none" w:sz="0" w:space="0" w:color="auto"/>
        <w:right w:val="none" w:sz="0" w:space="0" w:color="auto"/>
      </w:divBdr>
    </w:div>
    <w:div w:id="1095831628">
      <w:bodyDiv w:val="1"/>
      <w:marLeft w:val="0"/>
      <w:marRight w:val="0"/>
      <w:marTop w:val="0"/>
      <w:marBottom w:val="0"/>
      <w:divBdr>
        <w:top w:val="none" w:sz="0" w:space="0" w:color="auto"/>
        <w:left w:val="none" w:sz="0" w:space="0" w:color="auto"/>
        <w:bottom w:val="none" w:sz="0" w:space="0" w:color="auto"/>
        <w:right w:val="none" w:sz="0" w:space="0" w:color="auto"/>
      </w:divBdr>
    </w:div>
    <w:div w:id="1274553127">
      <w:bodyDiv w:val="1"/>
      <w:marLeft w:val="0"/>
      <w:marRight w:val="0"/>
      <w:marTop w:val="0"/>
      <w:marBottom w:val="0"/>
      <w:divBdr>
        <w:top w:val="none" w:sz="0" w:space="0" w:color="auto"/>
        <w:left w:val="none" w:sz="0" w:space="0" w:color="auto"/>
        <w:bottom w:val="none" w:sz="0" w:space="0" w:color="auto"/>
        <w:right w:val="none" w:sz="0" w:space="0" w:color="auto"/>
      </w:divBdr>
    </w:div>
    <w:div w:id="1328896955">
      <w:bodyDiv w:val="1"/>
      <w:marLeft w:val="0"/>
      <w:marRight w:val="0"/>
      <w:marTop w:val="0"/>
      <w:marBottom w:val="0"/>
      <w:divBdr>
        <w:top w:val="none" w:sz="0" w:space="0" w:color="auto"/>
        <w:left w:val="none" w:sz="0" w:space="0" w:color="auto"/>
        <w:bottom w:val="none" w:sz="0" w:space="0" w:color="auto"/>
        <w:right w:val="none" w:sz="0" w:space="0" w:color="auto"/>
      </w:divBdr>
    </w:div>
    <w:div w:id="1823816544">
      <w:bodyDiv w:val="1"/>
      <w:marLeft w:val="0"/>
      <w:marRight w:val="0"/>
      <w:marTop w:val="0"/>
      <w:marBottom w:val="0"/>
      <w:divBdr>
        <w:top w:val="none" w:sz="0" w:space="0" w:color="auto"/>
        <w:left w:val="none" w:sz="0" w:space="0" w:color="auto"/>
        <w:bottom w:val="none" w:sz="0" w:space="0" w:color="auto"/>
        <w:right w:val="none" w:sz="0" w:space="0" w:color="auto"/>
      </w:divBdr>
    </w:div>
    <w:div w:id="2015914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jigsaw.w3.org/css-validator/#validate_by_input"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validator.w3.org/#validate_by_input" TargetMode="External"/><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5.png"/><Relationship Id="rId10" Type="http://schemas.openxmlformats.org/officeDocument/2006/relationships/image" Target="media/image4.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PEG20</b:Tag>
    <b:SourceType>InternetSite</b:SourceType>
    <b:Guid>{AB33EB1A-32A0-4A4A-88A2-BD7AEC298B4A}</b:Guid>
    <b:Title>Search | Pegi Public Site</b:Title>
    <b:Author>
      <b:Author>
        <b:Corporate>PEGI</b:Corporate>
      </b:Author>
    </b:Author>
    <b:ProductionCompany>Pan European Game Information</b:ProductionCompany>
    <b:YearAccessed>2020</b:YearAccessed>
    <b:MonthAccessed>January</b:MonthAccessed>
    <b:DayAccessed>8</b:DayAccessed>
    <b:URL>https://pegi.info/search-pegi?q=A+Hat+in+Time</b:URL>
    <b:RefOrder>1</b:RefOrder>
  </b:Source>
  <b:Source>
    <b:Tag>ESR20</b:Tag>
    <b:SourceType>InternetSite</b:SourceType>
    <b:Guid>{8E4FC2ED-4747-4847-8CA5-FDA926F7BE84}</b:Guid>
    <b:Author>
      <b:Author>
        <b:Corporate>ESRB</b:Corporate>
      </b:Author>
    </b:Author>
    <b:Title>A Hat In Time - ESRB</b:Title>
    <b:ProductionCompany>Entertainment Software Association</b:ProductionCompany>
    <b:YearAccessed>2020</b:YearAccessed>
    <b:MonthAccessed>January</b:MonthAccessed>
    <b:DayAccessed>8</b:DayAccessed>
    <b:URL>https://www.esrb.org/ratings/36411/A+Hat+in+Time/</b:URL>
    <b:RefOrder>2</b:RefOrder>
  </b:Source>
  <b:Source>
    <b:Tag>Val20</b:Tag>
    <b:SourceType>InternetSite</b:SourceType>
    <b:Guid>{63AD557A-30E0-4595-83A5-BFC2149ECF99}</b:Guid>
    <b:Author>
      <b:Author>
        <b:Corporate>Valve</b:Corporate>
      </b:Author>
    </b:Author>
    <b:Title>A Hat In Time on Steam</b:Title>
    <b:ProductionCompany>Valve Corporation</b:ProductionCompany>
    <b:YearAccessed>2020</b:YearAccessed>
    <b:MonthAccessed>January</b:MonthAccessed>
    <b:DayAccessed>8</b:DayAccessed>
    <b:URL>https://store.steampowered.com/app/253230/A_Hat_in_Time/</b:URL>
    <b:RefOrder>3</b:RefOrder>
  </b:Source>
  <b:Source>
    <b:Tag>Wag14</b:Tag>
    <b:SourceType>JournalArticle</b:SourceType>
    <b:Guid>{B3757D15-A0BC-4CEA-BD74-FDA7FA901794}</b:Guid>
    <b:Author>
      <b:Author>
        <b:NameList>
          <b:Person>
            <b:Last>Wagner</b:Last>
            <b:First>Nicole</b:First>
          </b:Person>
          <b:Person>
            <b:Last>Hassanein</b:Last>
            <b:First>Khaled</b:First>
          </b:Person>
          <b:Person>
            <b:Last>Head</b:Last>
            <b:First>Milena</b:First>
          </b:Person>
        </b:NameList>
      </b:Author>
    </b:Author>
    <b:Title>The Impact of age on website usability</b:Title>
    <b:Year>2014</b:Year>
    <b:JournalName>Computers in Human Behavior</b:JournalName>
    <b:Pages>270-282</b:Pages>
    <b:Volume>37</b:Volume>
    <b:RefOrder>4</b:RefOrder>
  </b:Source>
  <b:Source>
    <b:Tag>You12</b:Tag>
    <b:SourceType>JournalArticle</b:SourceType>
    <b:Guid>{E331B7E7-A24F-4F46-BD07-EB2333F933C3}</b:Guid>
    <b:Author>
      <b:Author>
        <b:NameList>
          <b:Person>
            <b:Last>Lee</b:Last>
            <b:First>Younghwa</b:First>
          </b:Person>
          <b:Person>
            <b:Last>Kozar</b:Last>
            <b:First>Kenneth</b:First>
            <b:Middle>A</b:Middle>
          </b:Person>
        </b:NameList>
      </b:Author>
    </b:Author>
    <b:Title>Understanding website usability:Specifying and measuring constructs and their relationships</b:Title>
    <b:JournalName>Decision Support Systems</b:JournalName>
    <b:Year>2012</b:Year>
    <b:Pages>450-463</b:Pages>
    <b:Volume>52</b:Volume>
    <b:Issue>2</b:Issue>
    <b:RefOrder>5</b:RefOrder>
  </b:Source>
  <b:Source>
    <b:Tag>Zsu18</b:Tag>
    <b:SourceType>JournalArticle</b:SourceType>
    <b:Guid>{9BACF2D1-BB49-4BC9-887C-4D749F709A14}</b:Guid>
    <b:Author>
      <b:Author>
        <b:NameList>
          <b:Person>
            <b:Last>Palmer</b:Last>
            <b:First>Zsuzsanna</b:First>
            <b:Middle>Bacsa</b:Middle>
          </b:Person>
          <b:Person>
            <b:Last>Palmer</b:Last>
            <b:First>Ralph</b:First>
            <b:Middle>Henry</b:Middle>
          </b:Person>
        </b:NameList>
      </b:Author>
    </b:Author>
    <b:Title>Legal and Ethical Implications of Website Accessibility</b:Title>
    <b:JournalName>Business and Professional Communication Quarterly</b:JournalName>
    <b:Year>2018</b:Year>
    <b:Pages>399-420</b:Pages>
    <b:Volume>81</b:Volume>
    <b:Issue>4</b:Issue>
    <b:RefOrder>6</b:RefOrder>
  </b:Source>
  <b:Source>
    <b:Tag>Ron13</b:Tag>
    <b:SourceType>JournalArticle</b:SourceType>
    <b:Guid>{08F64A33-7B75-4235-B55F-2ECD5C2DADF7}</b:Guid>
    <b:Author>
      <b:Author>
        <b:NameList>
          <b:Person>
            <b:Last>Berman</b:Last>
            <b:First>Ron</b:First>
          </b:Person>
          <b:Person>
            <b:Last>Katona</b:Last>
            <b:First>Zsolt</b:First>
          </b:Person>
        </b:NameList>
      </b:Author>
    </b:Author>
    <b:Title>The Role of Search Engine Optimisation in Search Marketing</b:Title>
    <b:JournalName>Marketing Science</b:JournalName>
    <b:Year>2013</b:Year>
    <b:Pages>644-651</b:Pages>
    <b:Volume>32</b:Volume>
    <b:Issue>4</b:Issue>
    <b:RefOrder>7</b:RefOrder>
  </b:Source>
  <b:Source>
    <b:Tag>Lin16</b:Tag>
    <b:SourceType>InternetSite</b:SourceType>
    <b:Guid>{055DFA5F-57C7-4B79-A33D-3706A97B08C7}</b:Guid>
    <b:Author>
      <b:Author>
        <b:NameList>
          <b:Person>
            <b:Last>Linda</b:Last>
            <b:First>W</b:First>
          </b:Person>
        </b:NameList>
      </b:Author>
    </b:Author>
    <b:Title>Understanding the Four Principles of Accessibility</b:Title>
    <b:Year>2016</b:Year>
    <b:ProductionCompany>University of Wisconsin Parkside</b:ProductionCompany>
    <b:Month>September</b:Month>
    <b:Day>19</b:Day>
    <b:YearAccessed>2020</b:YearAccessed>
    <b:MonthAccessed>January</b:MonthAccessed>
    <b:DayAccessed>8</b:DayAccessed>
    <b:URL>https://kb.uwp.edu/page.php?id=66932</b:URL>
    <b:RefOrder>8</b:RefOrder>
  </b:Source>
</b:Sources>
</file>

<file path=customXml/itemProps1.xml><?xml version="1.0" encoding="utf-8"?>
<ds:datastoreItem xmlns:ds="http://schemas.openxmlformats.org/officeDocument/2006/customXml" ds:itemID="{0F3E851B-68FC-4F85-997C-BC2CBAC0AF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TotalTime>
  <Pages>15</Pages>
  <Words>2338</Words>
  <Characters>13329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report</dc:title>
  <dc:subject/>
  <dc:creator>May Davies</dc:creator>
  <cp:keywords/>
  <dc:description/>
  <cp:lastModifiedBy>May</cp:lastModifiedBy>
  <cp:revision>1</cp:revision>
  <dcterms:created xsi:type="dcterms:W3CDTF">2020-01-08T17:56:00Z</dcterms:created>
  <dcterms:modified xsi:type="dcterms:W3CDTF">2020-01-08T23:45:00Z</dcterms:modified>
</cp:coreProperties>
</file>