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5F3F" w:rsidRDefault="00DE5F3F" w:rsidP="00DE5F3F">
      <w:pPr>
        <w:pStyle w:val="Title"/>
        <w:rPr>
          <w:lang w:val="en-GB"/>
        </w:rPr>
      </w:pPr>
      <w:r>
        <w:rPr>
          <w:lang w:val="en-GB"/>
        </w:rPr>
        <w:t>Workplace Culture and Efficiency</w:t>
      </w:r>
    </w:p>
    <w:p w:rsidR="00BF142C" w:rsidRDefault="00BF142C" w:rsidP="00985E7A">
      <w:pPr>
        <w:rPr>
          <w:lang w:val="en-GB"/>
        </w:rPr>
      </w:pPr>
    </w:p>
    <w:p w:rsidR="00DE5F3F" w:rsidRDefault="00DE5F3F" w:rsidP="00DE5F3F">
      <w:pPr>
        <w:jc w:val="both"/>
        <w:rPr>
          <w:rFonts w:ascii="Arial" w:hAnsi="Arial" w:cs="Arial"/>
          <w:lang w:val="en-GB"/>
        </w:rPr>
      </w:pPr>
    </w:p>
    <w:p w:rsidR="00DE5F3F" w:rsidRDefault="00DE5F3F" w:rsidP="00DE5F3F">
      <w:pPr>
        <w:jc w:val="both"/>
        <w:rPr>
          <w:rFonts w:ascii="Arial" w:hAnsi="Arial" w:cs="Arial"/>
          <w:lang w:val="en-GB"/>
        </w:rPr>
      </w:pPr>
    </w:p>
    <w:p w:rsidR="00DE5F3F" w:rsidRDefault="00DE5F3F" w:rsidP="00DE5F3F">
      <w:pPr>
        <w:jc w:val="both"/>
        <w:rPr>
          <w:rFonts w:ascii="Arial" w:hAnsi="Arial" w:cs="Arial"/>
          <w:lang w:val="en-GB"/>
        </w:rPr>
      </w:pPr>
    </w:p>
    <w:p w:rsidR="00DE5F3F" w:rsidRDefault="00DE5F3F" w:rsidP="00DE5F3F">
      <w:pPr>
        <w:jc w:val="both"/>
        <w:rPr>
          <w:rFonts w:ascii="Arial" w:hAnsi="Arial" w:cs="Arial"/>
          <w:lang w:val="en-GB"/>
        </w:rPr>
      </w:pPr>
      <w:r>
        <w:rPr>
          <w:rFonts w:ascii="Arial" w:hAnsi="Arial" w:cs="Arial"/>
          <w:lang w:val="en-GB"/>
        </w:rPr>
        <w:t>Parvez Ahmed 1708935</w:t>
      </w:r>
    </w:p>
    <w:p w:rsidR="00DE5F3F" w:rsidRPr="007C3EBB" w:rsidRDefault="00DE5F3F" w:rsidP="00DE5F3F">
      <w:pPr>
        <w:jc w:val="both"/>
        <w:rPr>
          <w:rFonts w:ascii="Arial" w:hAnsi="Arial" w:cs="Arial"/>
          <w:lang w:val="en-GB"/>
        </w:rPr>
      </w:pPr>
      <w:r>
        <w:rPr>
          <w:rFonts w:ascii="Arial" w:hAnsi="Arial" w:cs="Arial"/>
          <w:lang w:val="en-GB"/>
        </w:rPr>
        <w:t>Lecturer: Eric Osei</w:t>
      </w:r>
    </w:p>
    <w:p w:rsidR="00C0166E" w:rsidRDefault="00C0166E" w:rsidP="00DE5F3F">
      <w:pPr>
        <w:rPr>
          <w:b/>
          <w:bCs/>
          <w:sz w:val="36"/>
          <w:szCs w:val="36"/>
          <w:lang w:val="en-GB"/>
        </w:rPr>
      </w:pPr>
    </w:p>
    <w:p w:rsidR="00C0166E" w:rsidRDefault="00C0166E" w:rsidP="00985E7A">
      <w:pPr>
        <w:jc w:val="center"/>
        <w:rPr>
          <w:b/>
          <w:bCs/>
          <w:sz w:val="36"/>
          <w:szCs w:val="36"/>
          <w:lang w:val="en-GB"/>
        </w:rPr>
      </w:pPr>
    </w:p>
    <w:p w:rsidR="00C0166E" w:rsidRDefault="00C0166E" w:rsidP="00985E7A">
      <w:pPr>
        <w:jc w:val="center"/>
        <w:rPr>
          <w:b/>
          <w:bCs/>
          <w:sz w:val="36"/>
          <w:szCs w:val="36"/>
          <w:lang w:val="en-GB"/>
        </w:rPr>
      </w:pPr>
    </w:p>
    <w:p w:rsidR="00C0166E" w:rsidRDefault="00C0166E" w:rsidP="00985E7A">
      <w:pPr>
        <w:jc w:val="center"/>
        <w:rPr>
          <w:b/>
          <w:bCs/>
          <w:sz w:val="36"/>
          <w:szCs w:val="36"/>
          <w:lang w:val="en-GB"/>
        </w:rPr>
      </w:pPr>
      <w:bookmarkStart w:id="0" w:name="_GoBack"/>
      <w:bookmarkEnd w:id="0"/>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C0166E" w:rsidRPr="00E65F27" w:rsidRDefault="00C0166E" w:rsidP="00985E7A">
      <w:pPr>
        <w:jc w:val="center"/>
        <w:rPr>
          <w:b/>
          <w:bCs/>
          <w:sz w:val="36"/>
          <w:szCs w:val="36"/>
          <w:lang w:val="en-GB"/>
        </w:rPr>
      </w:pPr>
    </w:p>
    <w:p w:rsidR="00553119" w:rsidRPr="00E65F27" w:rsidRDefault="00553119" w:rsidP="001F1DFC">
      <w:pPr>
        <w:spacing w:line="360" w:lineRule="auto"/>
        <w:jc w:val="center"/>
        <w:rPr>
          <w:rFonts w:asciiTheme="minorBidi" w:hAnsiTheme="minorBidi"/>
          <w:b/>
          <w:bCs/>
          <w:lang w:val="en-GB"/>
        </w:rPr>
      </w:pPr>
      <w:r w:rsidRPr="00E65F27">
        <w:rPr>
          <w:rFonts w:asciiTheme="minorBidi" w:hAnsiTheme="minorBidi"/>
          <w:b/>
          <w:bCs/>
          <w:lang w:val="en-GB"/>
        </w:rPr>
        <w:t>Executive summary</w:t>
      </w:r>
    </w:p>
    <w:p w:rsidR="00553119" w:rsidRPr="00E65F27" w:rsidRDefault="00553119" w:rsidP="001F1DFC">
      <w:pPr>
        <w:spacing w:line="360" w:lineRule="auto"/>
        <w:rPr>
          <w:rFonts w:asciiTheme="minorBidi" w:hAnsiTheme="minorBidi"/>
          <w:b/>
          <w:bCs/>
          <w:lang w:val="en-GB"/>
        </w:rPr>
      </w:pPr>
    </w:p>
    <w:p w:rsidR="00553119" w:rsidRPr="00E65F27" w:rsidRDefault="00553119" w:rsidP="003737D1">
      <w:pPr>
        <w:spacing w:line="360" w:lineRule="auto"/>
        <w:jc w:val="both"/>
        <w:rPr>
          <w:rFonts w:asciiTheme="minorBidi" w:eastAsia="Times New Roman" w:hAnsiTheme="minorBidi"/>
          <w:lang w:val="en-GB"/>
        </w:rPr>
      </w:pPr>
      <w:r w:rsidRPr="00E65F27">
        <w:rPr>
          <w:rFonts w:asciiTheme="minorBidi" w:eastAsia="Times New Roman" w:hAnsiTheme="minorBidi"/>
          <w:lang w:val="en-GB"/>
        </w:rPr>
        <w:t xml:space="preserve">The purpose of this piece of </w:t>
      </w:r>
      <w:r w:rsidR="003737D1">
        <w:rPr>
          <w:rFonts w:asciiTheme="minorBidi" w:eastAsia="Times New Roman" w:hAnsiTheme="minorBidi"/>
          <w:lang w:val="en-GB"/>
        </w:rPr>
        <w:t>writing is to look at a UK based</w:t>
      </w:r>
      <w:r w:rsidRPr="00E65F27">
        <w:rPr>
          <w:rFonts w:asciiTheme="minorBidi" w:eastAsia="Times New Roman" w:hAnsiTheme="minorBidi"/>
          <w:lang w:val="en-GB"/>
        </w:rPr>
        <w:t xml:space="preserve"> fast food and restaurant organisation, in </w:t>
      </w:r>
      <w:r w:rsidR="003737D1">
        <w:rPr>
          <w:rFonts w:asciiTheme="minorBidi" w:eastAsia="Times New Roman" w:hAnsiTheme="minorBidi"/>
          <w:lang w:val="en-GB"/>
        </w:rPr>
        <w:t>relation to the</w:t>
      </w:r>
      <w:r w:rsidRPr="00E65F27">
        <w:rPr>
          <w:rFonts w:asciiTheme="minorBidi" w:eastAsia="Times New Roman" w:hAnsiTheme="minorBidi"/>
          <w:lang w:val="en-GB"/>
        </w:rPr>
        <w:t xml:space="preserve"> external and internal factors of this organisation. The reason for looking</w:t>
      </w:r>
      <w:r w:rsidR="003737D1">
        <w:rPr>
          <w:rFonts w:asciiTheme="minorBidi" w:eastAsia="Times New Roman" w:hAnsiTheme="minorBidi"/>
          <w:lang w:val="en-GB"/>
        </w:rPr>
        <w:t xml:space="preserve"> at such factors is to ensure that</w:t>
      </w:r>
      <w:r w:rsidRPr="00E65F27">
        <w:rPr>
          <w:rFonts w:asciiTheme="minorBidi" w:eastAsia="Times New Roman" w:hAnsiTheme="minorBidi"/>
          <w:lang w:val="en-GB"/>
        </w:rPr>
        <w:t xml:space="preserve"> the chosen organisation has a good and positive workplace culture. Workplace culture or environment contributes drastically to the functioning and operation of the </w:t>
      </w:r>
      <w:r w:rsidR="001B6DC3" w:rsidRPr="00E65F27">
        <w:rPr>
          <w:rFonts w:asciiTheme="minorBidi" w:eastAsia="Times New Roman" w:hAnsiTheme="minorBidi"/>
          <w:lang w:val="en-GB"/>
        </w:rPr>
        <w:t>chosen</w:t>
      </w:r>
      <w:r w:rsidRPr="00E65F27">
        <w:rPr>
          <w:rFonts w:asciiTheme="minorBidi" w:eastAsia="Times New Roman" w:hAnsiTheme="minorBidi"/>
          <w:lang w:val="en-GB"/>
        </w:rPr>
        <w:t xml:space="preserve"> business. The results which will be delivered in this writing is from the chosen company called Dixy</w:t>
      </w:r>
      <w:r w:rsidR="001B6DC3" w:rsidRPr="00E65F27">
        <w:rPr>
          <w:rFonts w:asciiTheme="minorBidi" w:eastAsia="Times New Roman" w:hAnsiTheme="minorBidi"/>
          <w:lang w:val="en-GB"/>
        </w:rPr>
        <w:t xml:space="preserve"> Chicken</w:t>
      </w:r>
      <w:r w:rsidRPr="00E65F27">
        <w:rPr>
          <w:rFonts w:asciiTheme="minorBidi" w:eastAsia="Times New Roman" w:hAnsiTheme="minorBidi"/>
          <w:lang w:val="en-GB"/>
        </w:rPr>
        <w:t xml:space="preserve">, a </w:t>
      </w:r>
      <w:r w:rsidR="001B6DC3" w:rsidRPr="00E65F27">
        <w:rPr>
          <w:rFonts w:asciiTheme="minorBidi" w:eastAsia="Times New Roman" w:hAnsiTheme="minorBidi"/>
          <w:lang w:val="en-GB"/>
        </w:rPr>
        <w:t xml:space="preserve">popular takeaway, with the company establishing its name in several areas throughout Birmingham. There are several bases named after Dixy chicken, but the organisation will be analysed collectively. </w:t>
      </w:r>
      <w:r w:rsidR="008D5BDA" w:rsidRPr="00E65F27">
        <w:rPr>
          <w:rFonts w:asciiTheme="minorBidi" w:hAnsiTheme="minorBidi"/>
          <w:lang w:val="en-GB"/>
        </w:rPr>
        <w:t>Dixy chicken has been available to the public since its establishment in 1986. It is one of the fastest growing chicken takeaway/restaurant in Europe, with currently over 100 stores scattered across the UK and stores in countries such as Pakistan, Brunei, UAE and India. The high rate of attraction of a number of customers is due to the provision of Halal chicken.</w:t>
      </w:r>
    </w:p>
    <w:p w:rsidR="00553119" w:rsidRPr="00E65F27" w:rsidRDefault="00553119" w:rsidP="001F1DFC">
      <w:pPr>
        <w:spacing w:line="360" w:lineRule="auto"/>
        <w:jc w:val="both"/>
        <w:rPr>
          <w:rFonts w:asciiTheme="minorBidi" w:eastAsia="Times New Roman" w:hAnsiTheme="minorBidi"/>
          <w:lang w:val="en-GB"/>
        </w:rPr>
      </w:pPr>
    </w:p>
    <w:p w:rsidR="00C0166E" w:rsidRPr="00E65F27" w:rsidRDefault="00C0166E" w:rsidP="001F1DFC">
      <w:pPr>
        <w:spacing w:line="360" w:lineRule="auto"/>
        <w:jc w:val="both"/>
        <w:rPr>
          <w:rFonts w:asciiTheme="minorBidi" w:eastAsia="Times New Roman" w:hAnsiTheme="minorBidi"/>
          <w:lang w:val="en-GB"/>
        </w:rPr>
      </w:pPr>
    </w:p>
    <w:p w:rsidR="00C0166E" w:rsidRPr="00E65F27" w:rsidRDefault="00C0166E" w:rsidP="001F1DFC">
      <w:pPr>
        <w:spacing w:line="360" w:lineRule="auto"/>
        <w:jc w:val="both"/>
        <w:rPr>
          <w:rFonts w:asciiTheme="minorBidi" w:eastAsia="Times New Roman" w:hAnsiTheme="minorBidi"/>
          <w:lang w:val="en-GB"/>
        </w:rPr>
      </w:pPr>
    </w:p>
    <w:p w:rsidR="00C0166E" w:rsidRPr="00E65F27" w:rsidRDefault="00C0166E" w:rsidP="001F1DFC">
      <w:pPr>
        <w:spacing w:line="360" w:lineRule="auto"/>
        <w:jc w:val="both"/>
        <w:rPr>
          <w:rFonts w:asciiTheme="minorBidi" w:eastAsia="Times New Roman" w:hAnsiTheme="minorBidi"/>
          <w:lang w:val="en-GB"/>
        </w:rPr>
      </w:pPr>
    </w:p>
    <w:p w:rsidR="00C0166E" w:rsidRPr="00E65F27" w:rsidRDefault="00C0166E" w:rsidP="001F1DFC">
      <w:pPr>
        <w:spacing w:line="360" w:lineRule="auto"/>
        <w:jc w:val="both"/>
        <w:rPr>
          <w:rFonts w:asciiTheme="minorBidi" w:eastAsia="Times New Roman" w:hAnsiTheme="minorBidi"/>
          <w:lang w:val="en-GB"/>
        </w:rPr>
      </w:pPr>
    </w:p>
    <w:sdt>
      <w:sdtPr>
        <w:rPr>
          <w:rFonts w:asciiTheme="minorBidi" w:eastAsiaTheme="minorEastAsia" w:hAnsiTheme="minorBidi" w:cstheme="minorBidi"/>
          <w:b w:val="0"/>
          <w:bCs w:val="0"/>
          <w:color w:val="auto"/>
          <w:sz w:val="22"/>
          <w:szCs w:val="22"/>
        </w:rPr>
        <w:id w:val="2076418"/>
        <w:docPartObj>
          <w:docPartGallery w:val="Table of Contents"/>
          <w:docPartUnique/>
        </w:docPartObj>
      </w:sdtPr>
      <w:sdtEndPr/>
      <w:sdtContent>
        <w:p w:rsidR="00C0166E" w:rsidRPr="00E65F27" w:rsidRDefault="00C0166E" w:rsidP="001F1DFC">
          <w:pPr>
            <w:pStyle w:val="TOCHeading"/>
            <w:spacing w:line="360" w:lineRule="auto"/>
            <w:rPr>
              <w:rFonts w:asciiTheme="minorBidi" w:hAnsiTheme="minorBidi" w:cstheme="minorBidi"/>
              <w:color w:val="auto"/>
              <w:sz w:val="22"/>
              <w:szCs w:val="22"/>
            </w:rPr>
          </w:pPr>
          <w:r w:rsidRPr="00E65F27">
            <w:rPr>
              <w:rFonts w:asciiTheme="minorBidi" w:hAnsiTheme="minorBidi" w:cstheme="minorBidi"/>
              <w:color w:val="auto"/>
              <w:sz w:val="22"/>
              <w:szCs w:val="22"/>
            </w:rPr>
            <w:t>Contents</w:t>
          </w:r>
        </w:p>
        <w:p w:rsidR="00CF5799" w:rsidRDefault="000048B7">
          <w:pPr>
            <w:pStyle w:val="TOC1"/>
            <w:tabs>
              <w:tab w:val="right" w:leader="dot" w:pos="9016"/>
            </w:tabs>
            <w:rPr>
              <w:noProof/>
              <w:lang w:val="en-GB" w:eastAsia="en-GB" w:bidi="ar-SA"/>
            </w:rPr>
          </w:pPr>
          <w:r w:rsidRPr="00E65F27">
            <w:rPr>
              <w:rFonts w:asciiTheme="minorBidi" w:hAnsiTheme="minorBidi"/>
            </w:rPr>
            <w:fldChar w:fldCharType="begin"/>
          </w:r>
          <w:r w:rsidR="00C0166E" w:rsidRPr="00E65F27">
            <w:rPr>
              <w:rFonts w:asciiTheme="minorBidi" w:hAnsiTheme="minorBidi"/>
            </w:rPr>
            <w:instrText xml:space="preserve"> TOC \o "1-3" \h \z \u </w:instrText>
          </w:r>
          <w:r w:rsidRPr="00E65F27">
            <w:rPr>
              <w:rFonts w:asciiTheme="minorBidi" w:hAnsiTheme="minorBidi"/>
            </w:rPr>
            <w:fldChar w:fldCharType="separate"/>
          </w:r>
          <w:hyperlink w:anchor="_Toc23995736" w:history="1">
            <w:r w:rsidR="00CF5799" w:rsidRPr="001467F6">
              <w:rPr>
                <w:rStyle w:val="Hyperlink"/>
                <w:rFonts w:asciiTheme="minorBidi" w:eastAsia="Times New Roman" w:hAnsiTheme="minorBidi"/>
                <w:noProof/>
                <w:lang w:val="en-GB"/>
              </w:rPr>
              <w:t>Introduction</w:t>
            </w:r>
            <w:r w:rsidR="00CF5799">
              <w:rPr>
                <w:noProof/>
                <w:webHidden/>
              </w:rPr>
              <w:tab/>
            </w:r>
            <w:r w:rsidR="00CF5799">
              <w:rPr>
                <w:noProof/>
                <w:webHidden/>
              </w:rPr>
              <w:fldChar w:fldCharType="begin"/>
            </w:r>
            <w:r w:rsidR="00CF5799">
              <w:rPr>
                <w:noProof/>
                <w:webHidden/>
              </w:rPr>
              <w:instrText xml:space="preserve"> PAGEREF _Toc23995736 \h </w:instrText>
            </w:r>
            <w:r w:rsidR="00CF5799">
              <w:rPr>
                <w:noProof/>
                <w:webHidden/>
              </w:rPr>
            </w:r>
            <w:r w:rsidR="00CF5799">
              <w:rPr>
                <w:noProof/>
                <w:webHidden/>
              </w:rPr>
              <w:fldChar w:fldCharType="separate"/>
            </w:r>
            <w:r w:rsidR="00CF5799">
              <w:rPr>
                <w:noProof/>
                <w:webHidden/>
              </w:rPr>
              <w:t>3</w:t>
            </w:r>
            <w:r w:rsidR="00CF5799">
              <w:rPr>
                <w:noProof/>
                <w:webHidden/>
              </w:rPr>
              <w:fldChar w:fldCharType="end"/>
            </w:r>
          </w:hyperlink>
        </w:p>
        <w:p w:rsidR="00CF5799" w:rsidRDefault="00CF5799">
          <w:pPr>
            <w:pStyle w:val="TOC1"/>
            <w:tabs>
              <w:tab w:val="right" w:leader="dot" w:pos="9016"/>
            </w:tabs>
            <w:rPr>
              <w:noProof/>
              <w:lang w:val="en-GB" w:eastAsia="en-GB" w:bidi="ar-SA"/>
            </w:rPr>
          </w:pPr>
          <w:hyperlink w:anchor="_Toc23995737" w:history="1">
            <w:r w:rsidRPr="001467F6">
              <w:rPr>
                <w:rStyle w:val="Hyperlink"/>
                <w:rFonts w:asciiTheme="minorBidi" w:eastAsia="Times New Roman" w:hAnsiTheme="minorBidi"/>
                <w:noProof/>
                <w:lang w:val="en-GB"/>
              </w:rPr>
              <w:t>External analysis of Dixy Chicken</w:t>
            </w:r>
            <w:r>
              <w:rPr>
                <w:noProof/>
                <w:webHidden/>
              </w:rPr>
              <w:tab/>
            </w:r>
            <w:r>
              <w:rPr>
                <w:noProof/>
                <w:webHidden/>
              </w:rPr>
              <w:fldChar w:fldCharType="begin"/>
            </w:r>
            <w:r>
              <w:rPr>
                <w:noProof/>
                <w:webHidden/>
              </w:rPr>
              <w:instrText xml:space="preserve"> PAGEREF _Toc23995737 \h </w:instrText>
            </w:r>
            <w:r>
              <w:rPr>
                <w:noProof/>
                <w:webHidden/>
              </w:rPr>
            </w:r>
            <w:r>
              <w:rPr>
                <w:noProof/>
                <w:webHidden/>
              </w:rPr>
              <w:fldChar w:fldCharType="separate"/>
            </w:r>
            <w:r>
              <w:rPr>
                <w:noProof/>
                <w:webHidden/>
              </w:rPr>
              <w:t>4</w:t>
            </w:r>
            <w:r>
              <w:rPr>
                <w:noProof/>
                <w:webHidden/>
              </w:rPr>
              <w:fldChar w:fldCharType="end"/>
            </w:r>
          </w:hyperlink>
        </w:p>
        <w:p w:rsidR="00CF5799" w:rsidRDefault="005F14DB">
          <w:pPr>
            <w:pStyle w:val="TOC1"/>
            <w:tabs>
              <w:tab w:val="right" w:leader="dot" w:pos="9016"/>
            </w:tabs>
            <w:rPr>
              <w:noProof/>
              <w:lang w:val="en-GB" w:eastAsia="en-GB" w:bidi="ar-SA"/>
            </w:rPr>
          </w:pPr>
          <w:hyperlink w:anchor="_Toc23995738" w:history="1">
            <w:r w:rsidR="00CF5799" w:rsidRPr="001467F6">
              <w:rPr>
                <w:rStyle w:val="Hyperlink"/>
                <w:rFonts w:asciiTheme="minorBidi" w:eastAsia="Times New Roman" w:hAnsiTheme="minorBidi"/>
                <w:noProof/>
                <w:lang w:val="en-GB"/>
              </w:rPr>
              <w:t>What is PESTLE analysis?</w:t>
            </w:r>
            <w:r w:rsidR="00CF5799">
              <w:rPr>
                <w:noProof/>
                <w:webHidden/>
              </w:rPr>
              <w:tab/>
            </w:r>
            <w:r w:rsidR="00CF5799">
              <w:rPr>
                <w:noProof/>
                <w:webHidden/>
              </w:rPr>
              <w:fldChar w:fldCharType="begin"/>
            </w:r>
            <w:r w:rsidR="00CF5799">
              <w:rPr>
                <w:noProof/>
                <w:webHidden/>
              </w:rPr>
              <w:instrText xml:space="preserve"> PAGEREF _Toc23995738 \h </w:instrText>
            </w:r>
            <w:r w:rsidR="00CF5799">
              <w:rPr>
                <w:noProof/>
                <w:webHidden/>
              </w:rPr>
            </w:r>
            <w:r w:rsidR="00CF5799">
              <w:rPr>
                <w:noProof/>
                <w:webHidden/>
              </w:rPr>
              <w:fldChar w:fldCharType="separate"/>
            </w:r>
            <w:r w:rsidR="00CF5799">
              <w:rPr>
                <w:noProof/>
                <w:webHidden/>
              </w:rPr>
              <w:t>4</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39" w:history="1">
            <w:r w:rsidR="00CF5799" w:rsidRPr="001467F6">
              <w:rPr>
                <w:rStyle w:val="Hyperlink"/>
                <w:rFonts w:asciiTheme="minorBidi" w:eastAsia="Times New Roman" w:hAnsiTheme="minorBidi"/>
                <w:noProof/>
                <w:lang w:val="en-GB"/>
              </w:rPr>
              <w:t>PESTLE analysis of Dixy</w:t>
            </w:r>
            <w:r w:rsidR="00CF5799">
              <w:rPr>
                <w:noProof/>
                <w:webHidden/>
              </w:rPr>
              <w:tab/>
            </w:r>
            <w:r w:rsidR="00CF5799">
              <w:rPr>
                <w:noProof/>
                <w:webHidden/>
              </w:rPr>
              <w:fldChar w:fldCharType="begin"/>
            </w:r>
            <w:r w:rsidR="00CF5799">
              <w:rPr>
                <w:noProof/>
                <w:webHidden/>
              </w:rPr>
              <w:instrText xml:space="preserve"> PAGEREF _Toc23995739 \h </w:instrText>
            </w:r>
            <w:r w:rsidR="00CF5799">
              <w:rPr>
                <w:noProof/>
                <w:webHidden/>
              </w:rPr>
            </w:r>
            <w:r w:rsidR="00CF5799">
              <w:rPr>
                <w:noProof/>
                <w:webHidden/>
              </w:rPr>
              <w:fldChar w:fldCharType="separate"/>
            </w:r>
            <w:r w:rsidR="00CF5799">
              <w:rPr>
                <w:noProof/>
                <w:webHidden/>
              </w:rPr>
              <w:t>4</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0" w:history="1">
            <w:r w:rsidR="00CF5799" w:rsidRPr="001467F6">
              <w:rPr>
                <w:rStyle w:val="Hyperlink"/>
                <w:rFonts w:asciiTheme="minorBidi" w:eastAsia="Times New Roman" w:hAnsiTheme="minorBidi"/>
                <w:noProof/>
              </w:rPr>
              <w:t>Porter five forces:</w:t>
            </w:r>
            <w:r w:rsidR="00CF5799">
              <w:rPr>
                <w:noProof/>
                <w:webHidden/>
              </w:rPr>
              <w:tab/>
            </w:r>
            <w:r w:rsidR="00CF5799">
              <w:rPr>
                <w:noProof/>
                <w:webHidden/>
              </w:rPr>
              <w:fldChar w:fldCharType="begin"/>
            </w:r>
            <w:r w:rsidR="00CF5799">
              <w:rPr>
                <w:noProof/>
                <w:webHidden/>
              </w:rPr>
              <w:instrText xml:space="preserve"> PAGEREF _Toc23995740 \h </w:instrText>
            </w:r>
            <w:r w:rsidR="00CF5799">
              <w:rPr>
                <w:noProof/>
                <w:webHidden/>
              </w:rPr>
            </w:r>
            <w:r w:rsidR="00CF5799">
              <w:rPr>
                <w:noProof/>
                <w:webHidden/>
              </w:rPr>
              <w:fldChar w:fldCharType="separate"/>
            </w:r>
            <w:r w:rsidR="00CF5799">
              <w:rPr>
                <w:noProof/>
                <w:webHidden/>
              </w:rPr>
              <w:t>6</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1" w:history="1">
            <w:r w:rsidR="00CF5799" w:rsidRPr="001467F6">
              <w:rPr>
                <w:rStyle w:val="Hyperlink"/>
                <w:rFonts w:asciiTheme="minorBidi" w:eastAsia="Times New Roman" w:hAnsiTheme="minorBidi"/>
                <w:noProof/>
              </w:rPr>
              <w:t>What are Porters five forces?</w:t>
            </w:r>
            <w:r w:rsidR="00CF5799">
              <w:rPr>
                <w:noProof/>
                <w:webHidden/>
              </w:rPr>
              <w:tab/>
            </w:r>
            <w:r w:rsidR="00CF5799">
              <w:rPr>
                <w:noProof/>
                <w:webHidden/>
              </w:rPr>
              <w:fldChar w:fldCharType="begin"/>
            </w:r>
            <w:r w:rsidR="00CF5799">
              <w:rPr>
                <w:noProof/>
                <w:webHidden/>
              </w:rPr>
              <w:instrText xml:space="preserve"> PAGEREF _Toc23995741 \h </w:instrText>
            </w:r>
            <w:r w:rsidR="00CF5799">
              <w:rPr>
                <w:noProof/>
                <w:webHidden/>
              </w:rPr>
            </w:r>
            <w:r w:rsidR="00CF5799">
              <w:rPr>
                <w:noProof/>
                <w:webHidden/>
              </w:rPr>
              <w:fldChar w:fldCharType="separate"/>
            </w:r>
            <w:r w:rsidR="00CF5799">
              <w:rPr>
                <w:noProof/>
                <w:webHidden/>
              </w:rPr>
              <w:t>6</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2" w:history="1">
            <w:r w:rsidR="00CF5799" w:rsidRPr="001467F6">
              <w:rPr>
                <w:rStyle w:val="Hyperlink"/>
                <w:rFonts w:asciiTheme="minorBidi" w:hAnsiTheme="minorBidi"/>
                <w:noProof/>
                <w:lang w:val="en-GB"/>
              </w:rPr>
              <w:t>Internal analysis of Dixy Chicken</w:t>
            </w:r>
            <w:r w:rsidR="00CF5799">
              <w:rPr>
                <w:noProof/>
                <w:webHidden/>
              </w:rPr>
              <w:tab/>
            </w:r>
            <w:r w:rsidR="00CF5799">
              <w:rPr>
                <w:noProof/>
                <w:webHidden/>
              </w:rPr>
              <w:fldChar w:fldCharType="begin"/>
            </w:r>
            <w:r w:rsidR="00CF5799">
              <w:rPr>
                <w:noProof/>
                <w:webHidden/>
              </w:rPr>
              <w:instrText xml:space="preserve"> PAGEREF _Toc23995742 \h </w:instrText>
            </w:r>
            <w:r w:rsidR="00CF5799">
              <w:rPr>
                <w:noProof/>
                <w:webHidden/>
              </w:rPr>
            </w:r>
            <w:r w:rsidR="00CF5799">
              <w:rPr>
                <w:noProof/>
                <w:webHidden/>
              </w:rPr>
              <w:fldChar w:fldCharType="separate"/>
            </w:r>
            <w:r w:rsidR="00CF5799">
              <w:rPr>
                <w:noProof/>
                <w:webHidden/>
              </w:rPr>
              <w:t>7</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3" w:history="1">
            <w:r w:rsidR="00CF5799" w:rsidRPr="001467F6">
              <w:rPr>
                <w:rStyle w:val="Hyperlink"/>
                <w:rFonts w:asciiTheme="minorBidi" w:hAnsiTheme="minorBidi"/>
                <w:noProof/>
                <w:lang w:val="en-GB"/>
              </w:rPr>
              <w:t>McKinsey 7S</w:t>
            </w:r>
            <w:r w:rsidR="00CF5799">
              <w:rPr>
                <w:noProof/>
                <w:webHidden/>
              </w:rPr>
              <w:tab/>
            </w:r>
            <w:r w:rsidR="00CF5799">
              <w:rPr>
                <w:noProof/>
                <w:webHidden/>
              </w:rPr>
              <w:fldChar w:fldCharType="begin"/>
            </w:r>
            <w:r w:rsidR="00CF5799">
              <w:rPr>
                <w:noProof/>
                <w:webHidden/>
              </w:rPr>
              <w:instrText xml:space="preserve"> PAGEREF _Toc23995743 \h </w:instrText>
            </w:r>
            <w:r w:rsidR="00CF5799">
              <w:rPr>
                <w:noProof/>
                <w:webHidden/>
              </w:rPr>
            </w:r>
            <w:r w:rsidR="00CF5799">
              <w:rPr>
                <w:noProof/>
                <w:webHidden/>
              </w:rPr>
              <w:fldChar w:fldCharType="separate"/>
            </w:r>
            <w:r w:rsidR="00CF5799">
              <w:rPr>
                <w:noProof/>
                <w:webHidden/>
              </w:rPr>
              <w:t>7</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4" w:history="1">
            <w:r w:rsidR="00CF5799" w:rsidRPr="001467F6">
              <w:rPr>
                <w:rStyle w:val="Hyperlink"/>
                <w:rFonts w:asciiTheme="minorBidi" w:hAnsiTheme="minorBidi"/>
                <w:noProof/>
                <w:lang w:val="en-GB"/>
              </w:rPr>
              <w:t>What is McKinsey 7S?</w:t>
            </w:r>
            <w:r w:rsidR="00CF5799">
              <w:rPr>
                <w:noProof/>
                <w:webHidden/>
              </w:rPr>
              <w:tab/>
            </w:r>
            <w:r w:rsidR="00CF5799">
              <w:rPr>
                <w:noProof/>
                <w:webHidden/>
              </w:rPr>
              <w:fldChar w:fldCharType="begin"/>
            </w:r>
            <w:r w:rsidR="00CF5799">
              <w:rPr>
                <w:noProof/>
                <w:webHidden/>
              </w:rPr>
              <w:instrText xml:space="preserve"> PAGEREF _Toc23995744 \h </w:instrText>
            </w:r>
            <w:r w:rsidR="00CF5799">
              <w:rPr>
                <w:noProof/>
                <w:webHidden/>
              </w:rPr>
            </w:r>
            <w:r w:rsidR="00CF5799">
              <w:rPr>
                <w:noProof/>
                <w:webHidden/>
              </w:rPr>
              <w:fldChar w:fldCharType="separate"/>
            </w:r>
            <w:r w:rsidR="00CF5799">
              <w:rPr>
                <w:noProof/>
                <w:webHidden/>
              </w:rPr>
              <w:t>7</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5" w:history="1">
            <w:r w:rsidR="00CF5799" w:rsidRPr="001467F6">
              <w:rPr>
                <w:rStyle w:val="Hyperlink"/>
                <w:rFonts w:asciiTheme="minorBidi" w:hAnsiTheme="minorBidi"/>
                <w:noProof/>
                <w:lang w:val="en-GB"/>
              </w:rPr>
              <w:t>Source: (</w:t>
            </w:r>
            <w:r w:rsidR="00CF5799" w:rsidRPr="001467F6">
              <w:rPr>
                <w:rStyle w:val="Hyperlink"/>
                <w:rFonts w:asciiTheme="minorBidi" w:hAnsiTheme="minorBidi"/>
                <w:noProof/>
              </w:rPr>
              <w:t>van Kleef, van Trijp and Luning, 2006).</w:t>
            </w:r>
            <w:r w:rsidR="00CF5799">
              <w:rPr>
                <w:noProof/>
                <w:webHidden/>
              </w:rPr>
              <w:tab/>
            </w:r>
            <w:r w:rsidR="00CF5799">
              <w:rPr>
                <w:noProof/>
                <w:webHidden/>
              </w:rPr>
              <w:fldChar w:fldCharType="begin"/>
            </w:r>
            <w:r w:rsidR="00CF5799">
              <w:rPr>
                <w:noProof/>
                <w:webHidden/>
              </w:rPr>
              <w:instrText xml:space="preserve"> PAGEREF _Toc23995745 \h </w:instrText>
            </w:r>
            <w:r w:rsidR="00CF5799">
              <w:rPr>
                <w:noProof/>
                <w:webHidden/>
              </w:rPr>
            </w:r>
            <w:r w:rsidR="00CF5799">
              <w:rPr>
                <w:noProof/>
                <w:webHidden/>
              </w:rPr>
              <w:fldChar w:fldCharType="separate"/>
            </w:r>
            <w:r w:rsidR="00CF5799">
              <w:rPr>
                <w:noProof/>
                <w:webHidden/>
              </w:rPr>
              <w:t>8</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6" w:history="1">
            <w:r w:rsidR="00CF5799" w:rsidRPr="001467F6">
              <w:rPr>
                <w:rStyle w:val="Hyperlink"/>
                <w:rFonts w:asciiTheme="minorBidi" w:hAnsiTheme="minorBidi"/>
                <w:noProof/>
                <w:lang w:val="en-GB"/>
              </w:rPr>
              <w:t>McKinsey 7S of Dixy Chicken</w:t>
            </w:r>
            <w:r w:rsidR="00CF5799">
              <w:rPr>
                <w:noProof/>
                <w:webHidden/>
              </w:rPr>
              <w:tab/>
            </w:r>
            <w:r w:rsidR="00CF5799">
              <w:rPr>
                <w:noProof/>
                <w:webHidden/>
              </w:rPr>
              <w:fldChar w:fldCharType="begin"/>
            </w:r>
            <w:r w:rsidR="00CF5799">
              <w:rPr>
                <w:noProof/>
                <w:webHidden/>
              </w:rPr>
              <w:instrText xml:space="preserve"> PAGEREF _Toc23995746 \h </w:instrText>
            </w:r>
            <w:r w:rsidR="00CF5799">
              <w:rPr>
                <w:noProof/>
                <w:webHidden/>
              </w:rPr>
            </w:r>
            <w:r w:rsidR="00CF5799">
              <w:rPr>
                <w:noProof/>
                <w:webHidden/>
              </w:rPr>
              <w:fldChar w:fldCharType="separate"/>
            </w:r>
            <w:r w:rsidR="00CF5799">
              <w:rPr>
                <w:noProof/>
                <w:webHidden/>
              </w:rPr>
              <w:t>8</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7" w:history="1">
            <w:r w:rsidR="00CF5799" w:rsidRPr="001467F6">
              <w:rPr>
                <w:rStyle w:val="Hyperlink"/>
                <w:rFonts w:asciiTheme="minorBidi" w:hAnsiTheme="minorBidi"/>
                <w:noProof/>
                <w:lang w:val="en-GB"/>
              </w:rPr>
              <w:t>Comparison between Dixy and Big John’s</w:t>
            </w:r>
            <w:r w:rsidR="00CF5799">
              <w:rPr>
                <w:noProof/>
                <w:webHidden/>
              </w:rPr>
              <w:tab/>
            </w:r>
            <w:r w:rsidR="00CF5799">
              <w:rPr>
                <w:noProof/>
                <w:webHidden/>
              </w:rPr>
              <w:fldChar w:fldCharType="begin"/>
            </w:r>
            <w:r w:rsidR="00CF5799">
              <w:rPr>
                <w:noProof/>
                <w:webHidden/>
              </w:rPr>
              <w:instrText xml:space="preserve"> PAGEREF _Toc23995747 \h </w:instrText>
            </w:r>
            <w:r w:rsidR="00CF5799">
              <w:rPr>
                <w:noProof/>
                <w:webHidden/>
              </w:rPr>
            </w:r>
            <w:r w:rsidR="00CF5799">
              <w:rPr>
                <w:noProof/>
                <w:webHidden/>
              </w:rPr>
              <w:fldChar w:fldCharType="separate"/>
            </w:r>
            <w:r w:rsidR="00CF5799">
              <w:rPr>
                <w:noProof/>
                <w:webHidden/>
              </w:rPr>
              <w:t>11</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8" w:history="1">
            <w:r w:rsidR="00CF5799" w:rsidRPr="001467F6">
              <w:rPr>
                <w:rStyle w:val="Hyperlink"/>
                <w:rFonts w:asciiTheme="minorBidi" w:hAnsiTheme="minorBidi"/>
                <w:noProof/>
                <w:lang w:val="en-GB"/>
              </w:rPr>
              <w:t>Recommendations</w:t>
            </w:r>
            <w:r w:rsidR="00CF5799">
              <w:rPr>
                <w:noProof/>
                <w:webHidden/>
              </w:rPr>
              <w:tab/>
            </w:r>
            <w:r w:rsidR="00CF5799">
              <w:rPr>
                <w:noProof/>
                <w:webHidden/>
              </w:rPr>
              <w:fldChar w:fldCharType="begin"/>
            </w:r>
            <w:r w:rsidR="00CF5799">
              <w:rPr>
                <w:noProof/>
                <w:webHidden/>
              </w:rPr>
              <w:instrText xml:space="preserve"> PAGEREF _Toc23995748 \h </w:instrText>
            </w:r>
            <w:r w:rsidR="00CF5799">
              <w:rPr>
                <w:noProof/>
                <w:webHidden/>
              </w:rPr>
            </w:r>
            <w:r w:rsidR="00CF5799">
              <w:rPr>
                <w:noProof/>
                <w:webHidden/>
              </w:rPr>
              <w:fldChar w:fldCharType="separate"/>
            </w:r>
            <w:r w:rsidR="00CF5799">
              <w:rPr>
                <w:noProof/>
                <w:webHidden/>
              </w:rPr>
              <w:t>11</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49" w:history="1">
            <w:r w:rsidR="00CF5799" w:rsidRPr="001467F6">
              <w:rPr>
                <w:rStyle w:val="Hyperlink"/>
                <w:rFonts w:asciiTheme="minorBidi" w:hAnsiTheme="minorBidi"/>
                <w:noProof/>
                <w:lang w:val="en-GB"/>
              </w:rPr>
              <w:t>Conclusion</w:t>
            </w:r>
            <w:r w:rsidR="00CF5799">
              <w:rPr>
                <w:noProof/>
                <w:webHidden/>
              </w:rPr>
              <w:tab/>
            </w:r>
            <w:r w:rsidR="00CF5799">
              <w:rPr>
                <w:noProof/>
                <w:webHidden/>
              </w:rPr>
              <w:fldChar w:fldCharType="begin"/>
            </w:r>
            <w:r w:rsidR="00CF5799">
              <w:rPr>
                <w:noProof/>
                <w:webHidden/>
              </w:rPr>
              <w:instrText xml:space="preserve"> PAGEREF _Toc23995749 \h </w:instrText>
            </w:r>
            <w:r w:rsidR="00CF5799">
              <w:rPr>
                <w:noProof/>
                <w:webHidden/>
              </w:rPr>
            </w:r>
            <w:r w:rsidR="00CF5799">
              <w:rPr>
                <w:noProof/>
                <w:webHidden/>
              </w:rPr>
              <w:fldChar w:fldCharType="separate"/>
            </w:r>
            <w:r w:rsidR="00CF5799">
              <w:rPr>
                <w:noProof/>
                <w:webHidden/>
              </w:rPr>
              <w:t>12</w:t>
            </w:r>
            <w:r w:rsidR="00CF5799">
              <w:rPr>
                <w:noProof/>
                <w:webHidden/>
              </w:rPr>
              <w:fldChar w:fldCharType="end"/>
            </w:r>
          </w:hyperlink>
        </w:p>
        <w:p w:rsidR="00CF5799" w:rsidRDefault="005F14DB">
          <w:pPr>
            <w:pStyle w:val="TOC1"/>
            <w:tabs>
              <w:tab w:val="right" w:leader="dot" w:pos="9016"/>
            </w:tabs>
            <w:rPr>
              <w:noProof/>
              <w:lang w:val="en-GB" w:eastAsia="en-GB" w:bidi="ar-SA"/>
            </w:rPr>
          </w:pPr>
          <w:hyperlink w:anchor="_Toc23995750" w:history="1">
            <w:r w:rsidR="00CF5799" w:rsidRPr="001467F6">
              <w:rPr>
                <w:rStyle w:val="Hyperlink"/>
                <w:rFonts w:asciiTheme="minorBidi" w:hAnsiTheme="minorBidi"/>
                <w:noProof/>
                <w:lang w:val="en-GB"/>
              </w:rPr>
              <w:t>References</w:t>
            </w:r>
            <w:r w:rsidR="00CF5799">
              <w:rPr>
                <w:noProof/>
                <w:webHidden/>
              </w:rPr>
              <w:tab/>
            </w:r>
            <w:r w:rsidR="00CF5799">
              <w:rPr>
                <w:noProof/>
                <w:webHidden/>
              </w:rPr>
              <w:fldChar w:fldCharType="begin"/>
            </w:r>
            <w:r w:rsidR="00CF5799">
              <w:rPr>
                <w:noProof/>
                <w:webHidden/>
              </w:rPr>
              <w:instrText xml:space="preserve"> PAGEREF _Toc23995750 \h </w:instrText>
            </w:r>
            <w:r w:rsidR="00CF5799">
              <w:rPr>
                <w:noProof/>
                <w:webHidden/>
              </w:rPr>
            </w:r>
            <w:r w:rsidR="00CF5799">
              <w:rPr>
                <w:noProof/>
                <w:webHidden/>
              </w:rPr>
              <w:fldChar w:fldCharType="separate"/>
            </w:r>
            <w:r w:rsidR="00CF5799">
              <w:rPr>
                <w:noProof/>
                <w:webHidden/>
              </w:rPr>
              <w:t>12</w:t>
            </w:r>
            <w:r w:rsidR="00CF5799">
              <w:rPr>
                <w:noProof/>
                <w:webHidden/>
              </w:rPr>
              <w:fldChar w:fldCharType="end"/>
            </w:r>
          </w:hyperlink>
        </w:p>
        <w:p w:rsidR="00C0166E" w:rsidRPr="00E65F27" w:rsidRDefault="000048B7" w:rsidP="001F1DFC">
          <w:pPr>
            <w:spacing w:line="360" w:lineRule="auto"/>
            <w:rPr>
              <w:rFonts w:asciiTheme="minorBidi" w:hAnsiTheme="minorBidi"/>
            </w:rPr>
          </w:pPr>
          <w:r w:rsidRPr="00E65F27">
            <w:rPr>
              <w:rFonts w:asciiTheme="minorBidi" w:hAnsiTheme="minorBidi"/>
            </w:rPr>
            <w:fldChar w:fldCharType="end"/>
          </w:r>
        </w:p>
      </w:sdtContent>
    </w:sdt>
    <w:p w:rsidR="00C0166E" w:rsidRPr="00E65F27" w:rsidRDefault="00C0166E" w:rsidP="001F1DFC">
      <w:pPr>
        <w:spacing w:line="360" w:lineRule="auto"/>
        <w:jc w:val="both"/>
        <w:rPr>
          <w:rFonts w:asciiTheme="minorBidi" w:eastAsia="Times New Roman" w:hAnsiTheme="minorBidi"/>
          <w:lang w:val="en-GB"/>
        </w:rPr>
      </w:pPr>
    </w:p>
    <w:p w:rsidR="00F16E8C" w:rsidRPr="00E65F27" w:rsidRDefault="00F16E8C" w:rsidP="001F1DFC">
      <w:pPr>
        <w:pStyle w:val="Heading1"/>
        <w:spacing w:line="360" w:lineRule="auto"/>
        <w:jc w:val="both"/>
        <w:rPr>
          <w:rFonts w:asciiTheme="minorBidi" w:eastAsia="Times New Roman" w:hAnsiTheme="minorBidi" w:cstheme="minorBidi"/>
          <w:color w:val="auto"/>
          <w:sz w:val="22"/>
          <w:szCs w:val="22"/>
          <w:lang w:val="en-GB"/>
        </w:rPr>
      </w:pPr>
    </w:p>
    <w:p w:rsidR="00F16E8C" w:rsidRPr="00E65F27" w:rsidRDefault="00F16E8C" w:rsidP="001F1DFC">
      <w:pPr>
        <w:pStyle w:val="Heading1"/>
        <w:spacing w:line="360" w:lineRule="auto"/>
        <w:jc w:val="both"/>
        <w:rPr>
          <w:rFonts w:asciiTheme="minorBidi" w:eastAsia="Times New Roman" w:hAnsiTheme="minorBidi" w:cstheme="minorBidi"/>
          <w:color w:val="auto"/>
          <w:sz w:val="22"/>
          <w:szCs w:val="22"/>
          <w:lang w:val="en-GB"/>
        </w:rPr>
      </w:pPr>
    </w:p>
    <w:p w:rsidR="00F16E8C" w:rsidRPr="00E65F27" w:rsidRDefault="00F16E8C" w:rsidP="00F16E8C">
      <w:pPr>
        <w:rPr>
          <w:lang w:val="en-GB"/>
        </w:rPr>
      </w:pPr>
    </w:p>
    <w:p w:rsidR="00F16E8C" w:rsidRPr="00E65F27" w:rsidRDefault="00F16E8C" w:rsidP="00F16E8C">
      <w:pPr>
        <w:rPr>
          <w:lang w:val="en-GB"/>
        </w:rPr>
      </w:pPr>
    </w:p>
    <w:p w:rsidR="00FF6C6A" w:rsidRDefault="00FF6C6A" w:rsidP="0082291F">
      <w:pPr>
        <w:pStyle w:val="Heading1"/>
        <w:spacing w:line="360" w:lineRule="auto"/>
        <w:jc w:val="both"/>
        <w:rPr>
          <w:rFonts w:asciiTheme="minorBidi" w:eastAsia="Times New Roman" w:hAnsiTheme="minorBidi" w:cstheme="minorBidi"/>
          <w:color w:val="auto"/>
          <w:sz w:val="22"/>
          <w:szCs w:val="22"/>
          <w:lang w:val="en-GB"/>
        </w:rPr>
      </w:pPr>
    </w:p>
    <w:p w:rsidR="00FF6C6A" w:rsidRDefault="00FF6C6A" w:rsidP="0082291F">
      <w:pPr>
        <w:pStyle w:val="Heading1"/>
        <w:spacing w:line="360" w:lineRule="auto"/>
        <w:jc w:val="both"/>
        <w:rPr>
          <w:rFonts w:asciiTheme="minorBidi" w:eastAsia="Times New Roman" w:hAnsiTheme="minorBidi" w:cstheme="minorBidi"/>
          <w:color w:val="auto"/>
          <w:sz w:val="22"/>
          <w:szCs w:val="22"/>
          <w:lang w:val="en-GB"/>
        </w:rPr>
      </w:pPr>
    </w:p>
    <w:p w:rsidR="00FF6C6A" w:rsidRDefault="00FF6C6A" w:rsidP="0082291F">
      <w:pPr>
        <w:pStyle w:val="Heading1"/>
        <w:spacing w:line="360" w:lineRule="auto"/>
        <w:jc w:val="both"/>
        <w:rPr>
          <w:rFonts w:asciiTheme="minorBidi" w:eastAsia="Times New Roman" w:hAnsiTheme="minorBidi" w:cstheme="minorBidi"/>
          <w:color w:val="auto"/>
          <w:sz w:val="22"/>
          <w:szCs w:val="22"/>
          <w:lang w:val="en-GB"/>
        </w:rPr>
      </w:pPr>
    </w:p>
    <w:p w:rsidR="00FF6C6A" w:rsidRDefault="00FF6C6A" w:rsidP="00FF6C6A">
      <w:pPr>
        <w:rPr>
          <w:lang w:val="en-GB"/>
        </w:rPr>
      </w:pPr>
    </w:p>
    <w:p w:rsidR="00FF6C6A" w:rsidRPr="00FF6C6A" w:rsidRDefault="00FF6C6A" w:rsidP="00FF6C6A">
      <w:pPr>
        <w:rPr>
          <w:lang w:val="en-GB"/>
        </w:rPr>
      </w:pPr>
    </w:p>
    <w:p w:rsidR="001B6DC3" w:rsidRDefault="001B6DC3" w:rsidP="0082291F">
      <w:pPr>
        <w:pStyle w:val="Heading1"/>
        <w:spacing w:line="360" w:lineRule="auto"/>
        <w:jc w:val="both"/>
        <w:rPr>
          <w:rFonts w:asciiTheme="minorBidi" w:eastAsia="Times New Roman" w:hAnsiTheme="minorBidi" w:cstheme="minorBidi"/>
          <w:color w:val="auto"/>
          <w:sz w:val="22"/>
          <w:szCs w:val="22"/>
          <w:lang w:val="en-GB"/>
        </w:rPr>
      </w:pPr>
      <w:bookmarkStart w:id="1" w:name="_Toc23995736"/>
      <w:r w:rsidRPr="00E65F27">
        <w:rPr>
          <w:rFonts w:asciiTheme="minorBidi" w:eastAsia="Times New Roman" w:hAnsiTheme="minorBidi" w:cstheme="minorBidi"/>
          <w:color w:val="auto"/>
          <w:sz w:val="22"/>
          <w:szCs w:val="22"/>
          <w:lang w:val="en-GB"/>
        </w:rPr>
        <w:lastRenderedPageBreak/>
        <w:t>Introduction</w:t>
      </w:r>
      <w:bookmarkEnd w:id="1"/>
      <w:r w:rsidRPr="00E65F27">
        <w:rPr>
          <w:rFonts w:asciiTheme="minorBidi" w:eastAsia="Times New Roman" w:hAnsiTheme="minorBidi" w:cstheme="minorBidi"/>
          <w:color w:val="auto"/>
          <w:sz w:val="22"/>
          <w:szCs w:val="22"/>
          <w:lang w:val="en-GB"/>
        </w:rPr>
        <w:t xml:space="preserve"> </w:t>
      </w:r>
    </w:p>
    <w:p w:rsidR="001B6DC3" w:rsidRPr="00E65F27" w:rsidRDefault="001B6DC3" w:rsidP="0082291F">
      <w:pPr>
        <w:spacing w:line="360" w:lineRule="auto"/>
        <w:jc w:val="both"/>
        <w:rPr>
          <w:rFonts w:asciiTheme="minorBidi" w:eastAsia="Times New Roman" w:hAnsiTheme="minorBidi"/>
          <w:lang w:val="en-GB"/>
        </w:rPr>
      </w:pPr>
    </w:p>
    <w:p w:rsidR="00BE1C69" w:rsidRPr="00E65F27" w:rsidRDefault="001B6DC3" w:rsidP="003737D1">
      <w:pPr>
        <w:spacing w:line="360" w:lineRule="auto"/>
        <w:jc w:val="both"/>
        <w:rPr>
          <w:rFonts w:asciiTheme="minorBidi" w:eastAsia="Times New Roman" w:hAnsiTheme="minorBidi"/>
          <w:lang w:val="en-GB"/>
        </w:rPr>
      </w:pPr>
      <w:r w:rsidRPr="00E65F27">
        <w:rPr>
          <w:rFonts w:asciiTheme="minorBidi" w:eastAsia="Times New Roman" w:hAnsiTheme="minorBidi"/>
          <w:lang w:val="en-GB"/>
        </w:rPr>
        <w:t xml:space="preserve">The chosen business called Dixy chicken; a popular take away site in Birmingham will be assessed and focused on, especially on the workplace culture this organisation promotes. By gaining a further understanding on the workplace culture of this business, understanding the implications this has on the efficiency of operations and functions in the organisation is valuable for the development </w:t>
      </w:r>
      <w:r w:rsidR="002D50CA" w:rsidRPr="00E65F27">
        <w:rPr>
          <w:rFonts w:asciiTheme="minorBidi" w:eastAsia="Times New Roman" w:hAnsiTheme="minorBidi"/>
          <w:lang w:val="en-GB"/>
        </w:rPr>
        <w:t>of this organisation. By conducting the various assessments where the workplace culture of this company will be looked at, making judgments on what further actions would be required for the benefit of the organisation</w:t>
      </w:r>
      <w:r w:rsidR="007A2DE9" w:rsidRPr="00E65F27">
        <w:rPr>
          <w:rFonts w:asciiTheme="minorBidi" w:eastAsia="Times New Roman" w:hAnsiTheme="minorBidi"/>
          <w:lang w:val="en-GB"/>
        </w:rPr>
        <w:t xml:space="preserve"> will be possible</w:t>
      </w:r>
      <w:r w:rsidR="002D50CA" w:rsidRPr="00E65F27">
        <w:rPr>
          <w:rFonts w:asciiTheme="minorBidi" w:eastAsia="Times New Roman" w:hAnsiTheme="minorBidi"/>
          <w:lang w:val="en-GB"/>
        </w:rPr>
        <w:t>. For Dixy Chicken to have a good workplace environment and cu</w:t>
      </w:r>
      <w:r w:rsidR="007A2DE9" w:rsidRPr="00E65F27">
        <w:rPr>
          <w:rFonts w:asciiTheme="minorBidi" w:eastAsia="Times New Roman" w:hAnsiTheme="minorBidi"/>
          <w:lang w:val="en-GB"/>
        </w:rPr>
        <w:t xml:space="preserve">lture, placing importance on </w:t>
      </w:r>
      <w:r w:rsidR="002D50CA" w:rsidRPr="00E65F27">
        <w:rPr>
          <w:rFonts w:asciiTheme="minorBidi" w:eastAsia="Times New Roman" w:hAnsiTheme="minorBidi"/>
          <w:lang w:val="en-GB"/>
        </w:rPr>
        <w:t xml:space="preserve">certain aspects in the performance of a member of the organisation is needed for example high levels of team working skills, high alignment of organisational goals, </w:t>
      </w:r>
      <w:r w:rsidR="00DB321A" w:rsidRPr="00E65F27">
        <w:rPr>
          <w:rFonts w:asciiTheme="minorBidi" w:eastAsia="Times New Roman" w:hAnsiTheme="minorBidi"/>
          <w:lang w:val="en-GB"/>
        </w:rPr>
        <w:t>high</w:t>
      </w:r>
      <w:r w:rsidR="002D50CA" w:rsidRPr="00E65F27">
        <w:rPr>
          <w:rFonts w:asciiTheme="minorBidi" w:eastAsia="Times New Roman" w:hAnsiTheme="minorBidi"/>
          <w:lang w:val="en-GB"/>
        </w:rPr>
        <w:t xml:space="preserve">er level of productivity est. </w:t>
      </w:r>
    </w:p>
    <w:p w:rsidR="007B4D4D" w:rsidRPr="00E65F27" w:rsidRDefault="007B4D4D" w:rsidP="0082291F">
      <w:pPr>
        <w:pStyle w:val="Heading1"/>
        <w:spacing w:line="360" w:lineRule="auto"/>
        <w:jc w:val="both"/>
        <w:rPr>
          <w:rFonts w:asciiTheme="minorBidi" w:eastAsia="Times New Roman" w:hAnsiTheme="minorBidi" w:cstheme="minorBidi"/>
          <w:color w:val="auto"/>
          <w:sz w:val="22"/>
          <w:szCs w:val="22"/>
          <w:u w:val="single"/>
          <w:lang w:val="en-GB"/>
        </w:rPr>
      </w:pPr>
      <w:bookmarkStart w:id="2" w:name="_Toc23995737"/>
      <w:r w:rsidRPr="00E65F27">
        <w:rPr>
          <w:rFonts w:asciiTheme="minorBidi" w:eastAsia="Times New Roman" w:hAnsiTheme="minorBidi" w:cstheme="minorBidi"/>
          <w:color w:val="auto"/>
          <w:sz w:val="22"/>
          <w:szCs w:val="22"/>
          <w:u w:val="single"/>
          <w:lang w:val="en-GB"/>
        </w:rPr>
        <w:t>External analysis of Dixy Chicken</w:t>
      </w:r>
      <w:bookmarkEnd w:id="2"/>
      <w:r w:rsidRPr="00E65F27">
        <w:rPr>
          <w:rFonts w:asciiTheme="minorBidi" w:eastAsia="Times New Roman" w:hAnsiTheme="minorBidi" w:cstheme="minorBidi"/>
          <w:color w:val="auto"/>
          <w:sz w:val="22"/>
          <w:szCs w:val="22"/>
          <w:u w:val="single"/>
          <w:lang w:val="en-GB"/>
        </w:rPr>
        <w:t xml:space="preserve"> </w:t>
      </w:r>
    </w:p>
    <w:p w:rsidR="007B4D4D" w:rsidRPr="00E65F27" w:rsidRDefault="007B4D4D" w:rsidP="0082291F">
      <w:pPr>
        <w:pStyle w:val="Heading1"/>
        <w:spacing w:line="360" w:lineRule="auto"/>
        <w:jc w:val="both"/>
        <w:rPr>
          <w:rFonts w:asciiTheme="minorBidi" w:eastAsia="Times New Roman" w:hAnsiTheme="minorBidi" w:cstheme="minorBidi"/>
          <w:color w:val="auto"/>
          <w:sz w:val="22"/>
          <w:szCs w:val="22"/>
          <w:lang w:val="en-GB"/>
        </w:rPr>
      </w:pPr>
      <w:bookmarkStart w:id="3" w:name="_Toc23995738"/>
      <w:r w:rsidRPr="00E65F27">
        <w:rPr>
          <w:rFonts w:asciiTheme="minorBidi" w:eastAsia="Times New Roman" w:hAnsiTheme="minorBidi" w:cstheme="minorBidi"/>
          <w:color w:val="auto"/>
          <w:sz w:val="22"/>
          <w:szCs w:val="22"/>
          <w:lang w:val="en-GB"/>
        </w:rPr>
        <w:t>What is PESTLE analysis?</w:t>
      </w:r>
      <w:bookmarkEnd w:id="3"/>
    </w:p>
    <w:p w:rsidR="007B4D4D" w:rsidRPr="00E65F27" w:rsidRDefault="007B4D4D" w:rsidP="0082291F">
      <w:pPr>
        <w:spacing w:line="360" w:lineRule="auto"/>
        <w:ind w:firstLine="720"/>
        <w:jc w:val="both"/>
        <w:rPr>
          <w:rFonts w:asciiTheme="minorBidi" w:eastAsia="Times New Roman" w:hAnsiTheme="minorBidi"/>
          <w:b/>
          <w:u w:val="single"/>
          <w:lang w:val="en-GB"/>
        </w:rPr>
      </w:pPr>
    </w:p>
    <w:p w:rsidR="007B4D4D" w:rsidRPr="00E65F27" w:rsidRDefault="007B4D4D" w:rsidP="00BE1C69">
      <w:pPr>
        <w:spacing w:line="360" w:lineRule="auto"/>
        <w:jc w:val="both"/>
        <w:rPr>
          <w:rFonts w:asciiTheme="minorBidi" w:eastAsia="Times New Roman" w:hAnsiTheme="minorBidi"/>
          <w:lang w:val="en-GB"/>
        </w:rPr>
      </w:pPr>
      <w:r w:rsidRPr="00E65F27">
        <w:rPr>
          <w:rFonts w:asciiTheme="minorBidi" w:eastAsia="Times New Roman" w:hAnsiTheme="minorBidi"/>
          <w:lang w:val="en-GB"/>
        </w:rPr>
        <w:t>Pestle is a framework which is used to identify the external factors which impacts the organisation under analysis</w:t>
      </w:r>
      <w:r w:rsidR="00F16E8C" w:rsidRPr="00E65F27">
        <w:rPr>
          <w:rFonts w:asciiTheme="minorBidi" w:eastAsia="Times New Roman" w:hAnsiTheme="minorBidi"/>
          <w:lang w:val="en-GB"/>
        </w:rPr>
        <w:t xml:space="preserve"> (</w:t>
      </w:r>
      <w:r w:rsidR="00F16E8C" w:rsidRPr="00E65F27">
        <w:rPr>
          <w:rFonts w:asciiTheme="minorBidi" w:eastAsia="Times New Roman" w:hAnsiTheme="minorBidi"/>
          <w:lang w:val="en-GB" w:eastAsia="en-GB" w:bidi="ar-SA"/>
        </w:rPr>
        <w:t>Academy, 2019).</w:t>
      </w:r>
      <w:r w:rsidR="00F16E8C" w:rsidRPr="00E65F27">
        <w:rPr>
          <w:rFonts w:asciiTheme="minorBidi" w:eastAsia="Times New Roman" w:hAnsiTheme="minorBidi"/>
          <w:lang w:val="en-GB"/>
        </w:rPr>
        <w:t xml:space="preserve"> </w:t>
      </w:r>
      <w:r w:rsidRPr="00E65F27">
        <w:rPr>
          <w:rFonts w:asciiTheme="minorBidi" w:eastAsia="Times New Roman" w:hAnsiTheme="minorBidi"/>
          <w:lang w:val="en-GB"/>
        </w:rPr>
        <w:t xml:space="preserve">This is an excellent way for excellent management strategies to be developed in a business. </w:t>
      </w:r>
      <w:r w:rsidR="003737D1">
        <w:rPr>
          <w:rFonts w:asciiTheme="minorBidi" w:eastAsia="Times New Roman" w:hAnsiTheme="minorBidi"/>
          <w:lang w:val="en-GB"/>
        </w:rPr>
        <w:t xml:space="preserve">The framework is divided into six macro factors which will be briefly described: </w:t>
      </w:r>
      <w:r w:rsidR="009C5165">
        <w:rPr>
          <w:rFonts w:asciiTheme="minorBidi" w:eastAsia="Times New Roman" w:hAnsiTheme="minorBidi"/>
          <w:lang w:val="en-GB"/>
        </w:rPr>
        <w:t xml:space="preserve">The political factors involve the role in which government contribute in a particular industries industry. The economic factors are on basis of things which affect the economical position of a certain organisation. The social </w:t>
      </w:r>
      <w:r w:rsidR="00FF6C6A">
        <w:rPr>
          <w:rFonts w:asciiTheme="minorBidi" w:eastAsia="Times New Roman" w:hAnsiTheme="minorBidi"/>
          <w:lang w:val="en-GB"/>
        </w:rPr>
        <w:t>factors consist</w:t>
      </w:r>
      <w:r w:rsidR="009C5165">
        <w:rPr>
          <w:rFonts w:asciiTheme="minorBidi" w:eastAsia="Times New Roman" w:hAnsiTheme="minorBidi"/>
          <w:lang w:val="en-GB"/>
        </w:rPr>
        <w:t xml:space="preserve"> of things in the environment which include the customers of a population and the norms of the community which a company is surrounded by. The technological factors display the potential or current technology used in a business. The environmental factors involve the environmental aspects and the actions performed by a company which affects the environment. Finally the last factor is legal factors and these include specific laws which a company needs to abide to. </w:t>
      </w:r>
    </w:p>
    <w:p w:rsidR="007B4D4D" w:rsidRPr="00E65F27" w:rsidRDefault="007B4D4D" w:rsidP="0082291F">
      <w:pPr>
        <w:pStyle w:val="Heading1"/>
        <w:spacing w:line="360" w:lineRule="auto"/>
        <w:jc w:val="both"/>
        <w:rPr>
          <w:rFonts w:asciiTheme="minorBidi" w:eastAsia="Times New Roman" w:hAnsiTheme="minorBidi" w:cstheme="minorBidi"/>
          <w:color w:val="auto"/>
          <w:sz w:val="22"/>
          <w:szCs w:val="22"/>
          <w:lang w:val="en-GB"/>
        </w:rPr>
      </w:pPr>
      <w:bookmarkStart w:id="4" w:name="_Toc23995739"/>
      <w:r w:rsidRPr="00E65F27">
        <w:rPr>
          <w:rFonts w:asciiTheme="minorBidi" w:eastAsia="Times New Roman" w:hAnsiTheme="minorBidi" w:cstheme="minorBidi"/>
          <w:color w:val="auto"/>
          <w:sz w:val="22"/>
          <w:szCs w:val="22"/>
          <w:lang w:val="en-GB"/>
        </w:rPr>
        <w:t xml:space="preserve">PESTLE analysis </w:t>
      </w:r>
      <w:r w:rsidR="00985E7A" w:rsidRPr="00E65F27">
        <w:rPr>
          <w:rFonts w:asciiTheme="minorBidi" w:eastAsia="Times New Roman" w:hAnsiTheme="minorBidi" w:cstheme="minorBidi"/>
          <w:color w:val="auto"/>
          <w:sz w:val="22"/>
          <w:szCs w:val="22"/>
          <w:lang w:val="en-GB"/>
        </w:rPr>
        <w:t>of Dixy</w:t>
      </w:r>
      <w:bookmarkEnd w:id="4"/>
      <w:r w:rsidR="00985E7A" w:rsidRPr="00E65F27">
        <w:rPr>
          <w:rFonts w:asciiTheme="minorBidi" w:eastAsia="Times New Roman" w:hAnsiTheme="minorBidi" w:cstheme="minorBidi"/>
          <w:color w:val="auto"/>
          <w:sz w:val="22"/>
          <w:szCs w:val="22"/>
          <w:lang w:val="en-GB"/>
        </w:rPr>
        <w:t xml:space="preserve"> </w:t>
      </w:r>
    </w:p>
    <w:p w:rsidR="007B4D4D" w:rsidRPr="00E65F27" w:rsidRDefault="007B4D4D" w:rsidP="0082291F">
      <w:pPr>
        <w:spacing w:line="360" w:lineRule="auto"/>
        <w:jc w:val="both"/>
        <w:rPr>
          <w:rFonts w:asciiTheme="minorBidi" w:eastAsia="Times New Roman" w:hAnsiTheme="minorBidi"/>
          <w:b/>
          <w:lang w:val="en-GB"/>
        </w:rPr>
      </w:pPr>
      <w:r w:rsidRPr="00E65F27">
        <w:rPr>
          <w:rFonts w:asciiTheme="minorBidi" w:eastAsia="Times New Roman" w:hAnsiTheme="minorBidi"/>
          <w:b/>
          <w:lang w:val="en-GB"/>
        </w:rPr>
        <w:t>Political:</w:t>
      </w:r>
    </w:p>
    <w:p w:rsidR="007B4D4D" w:rsidRPr="00E65F27" w:rsidRDefault="007B4D4D" w:rsidP="00BE1C69">
      <w:pPr>
        <w:spacing w:line="360" w:lineRule="auto"/>
        <w:jc w:val="both"/>
        <w:rPr>
          <w:rFonts w:asciiTheme="minorBidi" w:eastAsia="Times New Roman" w:hAnsiTheme="minorBidi"/>
          <w:lang w:val="en-GB"/>
        </w:rPr>
      </w:pPr>
      <w:r w:rsidRPr="00E65F27">
        <w:rPr>
          <w:rFonts w:asciiTheme="minorBidi" w:eastAsia="Times New Roman" w:hAnsiTheme="minorBidi"/>
          <w:lang w:val="en-GB"/>
        </w:rPr>
        <w:t>The food industry including org</w:t>
      </w:r>
      <w:r w:rsidR="00054BCB">
        <w:rPr>
          <w:rFonts w:asciiTheme="minorBidi" w:eastAsia="Times New Roman" w:hAnsiTheme="minorBidi"/>
          <w:lang w:val="en-GB"/>
        </w:rPr>
        <w:t>anisations such as Dixy Chicken</w:t>
      </w:r>
      <w:r w:rsidR="009C5165">
        <w:rPr>
          <w:rFonts w:asciiTheme="minorBidi" w:eastAsia="Times New Roman" w:hAnsiTheme="minorBidi"/>
          <w:lang w:val="en-GB"/>
        </w:rPr>
        <w:t>, see that on</w:t>
      </w:r>
      <w:r w:rsidRPr="00E65F27">
        <w:rPr>
          <w:rFonts w:asciiTheme="minorBidi" w:eastAsia="Times New Roman" w:hAnsiTheme="minorBidi"/>
          <w:lang w:val="en-GB"/>
        </w:rPr>
        <w:t xml:space="preserve"> public health articles and policies, the wider public and health cares are assuring individuals to eat healthier</w:t>
      </w:r>
      <w:r w:rsidR="00DD369A" w:rsidRPr="00E65F27">
        <w:rPr>
          <w:rFonts w:asciiTheme="minorBidi" w:eastAsia="Times New Roman" w:hAnsiTheme="minorBidi"/>
          <w:lang w:val="en-GB" w:eastAsia="en-GB" w:bidi="ar-SA"/>
        </w:rPr>
        <w:t xml:space="preserve"> </w:t>
      </w:r>
      <w:r w:rsidR="00DD369A" w:rsidRPr="00E65F27">
        <w:rPr>
          <w:rFonts w:asciiTheme="minorBidi" w:eastAsia="Times New Roman" w:hAnsiTheme="minorBidi"/>
          <w:lang w:val="en-GB" w:eastAsia="en-GB" w:bidi="ar-SA"/>
        </w:rPr>
        <w:lastRenderedPageBreak/>
        <w:t xml:space="preserve">(Janet, 2013). </w:t>
      </w:r>
      <w:r w:rsidR="00711567" w:rsidRPr="00E65F27">
        <w:rPr>
          <w:rFonts w:asciiTheme="minorBidi" w:eastAsia="Times New Roman" w:hAnsiTheme="minorBidi"/>
          <w:lang w:val="en-GB"/>
        </w:rPr>
        <w:t xml:space="preserve"> </w:t>
      </w:r>
      <w:r w:rsidRPr="00E65F27">
        <w:rPr>
          <w:rFonts w:asciiTheme="minorBidi" w:eastAsia="Times New Roman" w:hAnsiTheme="minorBidi"/>
          <w:lang w:val="en-GB"/>
        </w:rPr>
        <w:t xml:space="preserve"> Therefore Dixy has been more concerned about providing products which have lower sugar intakes and lower sodium. </w:t>
      </w:r>
      <w:r w:rsidR="00F8228E" w:rsidRPr="00E65F27">
        <w:rPr>
          <w:rFonts w:asciiTheme="minorBidi" w:eastAsia="Times New Roman" w:hAnsiTheme="minorBidi"/>
          <w:lang w:val="en-GB"/>
        </w:rPr>
        <w:t xml:space="preserve">Some new products have been introduced for this although it is very little compared to the other items on the menu. The current policies which have been introduced have been making citizens much more aware of buying healthy foods. </w:t>
      </w:r>
    </w:p>
    <w:p w:rsidR="00F8228E" w:rsidRPr="00E65F27" w:rsidRDefault="00F8228E" w:rsidP="0082291F">
      <w:pPr>
        <w:spacing w:line="360" w:lineRule="auto"/>
        <w:jc w:val="both"/>
        <w:rPr>
          <w:rFonts w:asciiTheme="minorBidi" w:eastAsia="Times New Roman" w:hAnsiTheme="minorBidi"/>
          <w:b/>
          <w:lang w:val="en-GB"/>
        </w:rPr>
      </w:pPr>
      <w:r w:rsidRPr="00E65F27">
        <w:rPr>
          <w:rFonts w:asciiTheme="minorBidi" w:eastAsia="Times New Roman" w:hAnsiTheme="minorBidi"/>
          <w:b/>
          <w:lang w:val="en-GB"/>
        </w:rPr>
        <w:t xml:space="preserve">Economical: </w:t>
      </w:r>
    </w:p>
    <w:p w:rsidR="00F8228E" w:rsidRPr="00E65F27" w:rsidRDefault="00F8228E" w:rsidP="00BE1C69">
      <w:pPr>
        <w:spacing w:line="360" w:lineRule="auto"/>
        <w:jc w:val="both"/>
        <w:rPr>
          <w:rFonts w:asciiTheme="minorBidi" w:eastAsia="Times New Roman" w:hAnsiTheme="minorBidi"/>
          <w:lang w:val="en-GB"/>
        </w:rPr>
      </w:pPr>
      <w:r w:rsidRPr="00E65F27">
        <w:rPr>
          <w:rFonts w:asciiTheme="minorBidi" w:eastAsia="Times New Roman" w:hAnsiTheme="minorBidi"/>
          <w:lang w:val="en-GB"/>
        </w:rPr>
        <w:t>Due to many people being unemployed and financially unstable, this has affected the food industry. For people to purchase healthier options, it is slightly mo</w:t>
      </w:r>
      <w:r w:rsidR="009C5165">
        <w:rPr>
          <w:rFonts w:asciiTheme="minorBidi" w:eastAsia="Times New Roman" w:hAnsiTheme="minorBidi"/>
          <w:lang w:val="en-GB"/>
        </w:rPr>
        <w:t>re expensive compared to</w:t>
      </w:r>
      <w:r w:rsidRPr="00E65F27">
        <w:rPr>
          <w:rFonts w:asciiTheme="minorBidi" w:eastAsia="Times New Roman" w:hAnsiTheme="minorBidi"/>
          <w:lang w:val="en-GB"/>
        </w:rPr>
        <w:t xml:space="preserve"> purchasing food which is ready made in fast food restaurants. This means that more people find purchasing from ready-made food places more convenient. Therefore this allows fast food restaurants such as Dixy to expand its business further. </w:t>
      </w:r>
    </w:p>
    <w:p w:rsidR="00F8228E" w:rsidRPr="00E65F27" w:rsidRDefault="00F8228E" w:rsidP="0082291F">
      <w:pPr>
        <w:spacing w:line="360" w:lineRule="auto"/>
        <w:jc w:val="both"/>
        <w:rPr>
          <w:rFonts w:asciiTheme="minorBidi" w:eastAsia="Times New Roman" w:hAnsiTheme="minorBidi"/>
          <w:b/>
          <w:lang w:val="en-GB"/>
        </w:rPr>
      </w:pPr>
      <w:r w:rsidRPr="00E65F27">
        <w:rPr>
          <w:rFonts w:asciiTheme="minorBidi" w:eastAsia="Times New Roman" w:hAnsiTheme="minorBidi"/>
          <w:b/>
          <w:lang w:val="en-GB"/>
        </w:rPr>
        <w:t xml:space="preserve">Sociological: </w:t>
      </w:r>
    </w:p>
    <w:p w:rsidR="007B4D4D" w:rsidRPr="00E65F27" w:rsidRDefault="00C95F67" w:rsidP="0082291F">
      <w:pPr>
        <w:spacing w:line="360" w:lineRule="auto"/>
        <w:jc w:val="both"/>
        <w:rPr>
          <w:rFonts w:asciiTheme="minorBidi" w:eastAsia="Times New Roman" w:hAnsiTheme="minorBidi"/>
          <w:lang w:val="en-GB"/>
        </w:rPr>
      </w:pPr>
      <w:r w:rsidRPr="00E65F27">
        <w:rPr>
          <w:rFonts w:asciiTheme="minorBidi" w:eastAsia="Times New Roman" w:hAnsiTheme="minorBidi"/>
          <w:lang w:val="en-GB"/>
        </w:rPr>
        <w:t xml:space="preserve">The trends which fast food organisations are affected by </w:t>
      </w:r>
      <w:r w:rsidR="00DD369A" w:rsidRPr="00E65F27">
        <w:rPr>
          <w:rFonts w:asciiTheme="minorBidi" w:eastAsia="Times New Roman" w:hAnsiTheme="minorBidi"/>
          <w:lang w:val="en-GB"/>
        </w:rPr>
        <w:t>are</w:t>
      </w:r>
      <w:r w:rsidRPr="00E65F27">
        <w:rPr>
          <w:rFonts w:asciiTheme="minorBidi" w:eastAsia="Times New Roman" w:hAnsiTheme="minorBidi"/>
          <w:lang w:val="en-GB"/>
        </w:rPr>
        <w:t xml:space="preserve"> not only just </w:t>
      </w:r>
      <w:r w:rsidR="009C5165">
        <w:rPr>
          <w:rFonts w:asciiTheme="minorBidi" w:eastAsia="Times New Roman" w:hAnsiTheme="minorBidi"/>
          <w:lang w:val="en-GB"/>
        </w:rPr>
        <w:t xml:space="preserve">related </w:t>
      </w:r>
      <w:r w:rsidRPr="00E65F27">
        <w:rPr>
          <w:rFonts w:asciiTheme="minorBidi" w:eastAsia="Times New Roman" w:hAnsiTheme="minorBidi"/>
          <w:lang w:val="en-GB"/>
        </w:rPr>
        <w:t>the government but the expectation</w:t>
      </w:r>
      <w:r w:rsidR="009C5165">
        <w:rPr>
          <w:rFonts w:asciiTheme="minorBidi" w:eastAsia="Times New Roman" w:hAnsiTheme="minorBidi"/>
          <w:lang w:val="en-GB"/>
        </w:rPr>
        <w:t>s</w:t>
      </w:r>
      <w:r w:rsidRPr="00E65F27">
        <w:rPr>
          <w:rFonts w:asciiTheme="minorBidi" w:eastAsia="Times New Roman" w:hAnsiTheme="minorBidi"/>
          <w:lang w:val="en-GB"/>
        </w:rPr>
        <w:t xml:space="preserve"> of consumers as well</w:t>
      </w:r>
      <w:r w:rsidR="00DD369A" w:rsidRPr="00E65F27">
        <w:rPr>
          <w:rFonts w:asciiTheme="minorBidi" w:eastAsia="Times New Roman" w:hAnsiTheme="minorBidi"/>
          <w:lang w:val="en-GB"/>
        </w:rPr>
        <w:t xml:space="preserve"> (</w:t>
      </w:r>
      <w:proofErr w:type="spellStart"/>
      <w:r w:rsidR="00DD369A" w:rsidRPr="00E65F27">
        <w:rPr>
          <w:rFonts w:asciiTheme="minorBidi" w:eastAsia="Times New Roman" w:hAnsiTheme="minorBidi"/>
          <w:lang w:val="en-GB" w:eastAsia="en-GB" w:bidi="ar-SA"/>
        </w:rPr>
        <w:t>Baraniuk</w:t>
      </w:r>
      <w:proofErr w:type="spellEnd"/>
      <w:r w:rsidR="00DD369A" w:rsidRPr="00E65F27">
        <w:rPr>
          <w:rFonts w:asciiTheme="minorBidi" w:eastAsia="Times New Roman" w:hAnsiTheme="minorBidi"/>
          <w:lang w:val="en-GB" w:eastAsia="en-GB" w:bidi="ar-SA"/>
        </w:rPr>
        <w:t>, 2017)</w:t>
      </w:r>
      <w:r w:rsidRPr="00E65F27">
        <w:rPr>
          <w:rFonts w:asciiTheme="minorBidi" w:eastAsia="Times New Roman" w:hAnsiTheme="minorBidi"/>
          <w:lang w:val="en-GB"/>
        </w:rPr>
        <w:t xml:space="preserve">. From analysis made, it can be suggested in most places, healthiness is the focus and deepest concern. For this reason it has been identified that there has been a change in the lifestyle people adopt such as becoming a vegetarian or vegan. Therefore companies like Dixy are evolving their menu in order to suit the needs of such consumers or else such customers will be lost. However Dixy is still far behind in offering a wide range of products to suit the needs of such people. </w:t>
      </w:r>
    </w:p>
    <w:p w:rsidR="00956919" w:rsidRPr="00E65F27" w:rsidRDefault="00956919" w:rsidP="0082291F">
      <w:pPr>
        <w:spacing w:line="360" w:lineRule="auto"/>
        <w:jc w:val="both"/>
        <w:rPr>
          <w:rFonts w:asciiTheme="minorBidi" w:eastAsia="Times New Roman" w:hAnsiTheme="minorBidi"/>
          <w:b/>
          <w:bCs/>
          <w:lang w:val="en-GB"/>
        </w:rPr>
      </w:pPr>
      <w:r w:rsidRPr="00E65F27">
        <w:rPr>
          <w:rFonts w:asciiTheme="minorBidi" w:eastAsia="Times New Roman" w:hAnsiTheme="minorBidi"/>
          <w:b/>
          <w:bCs/>
          <w:lang w:val="en-GB"/>
        </w:rPr>
        <w:t>Technological</w:t>
      </w:r>
      <w:r w:rsidR="00B04D8D" w:rsidRPr="00E65F27">
        <w:rPr>
          <w:rFonts w:asciiTheme="minorBidi" w:eastAsia="Times New Roman" w:hAnsiTheme="minorBidi"/>
          <w:b/>
          <w:bCs/>
          <w:lang w:val="en-GB"/>
        </w:rPr>
        <w:t>:</w:t>
      </w:r>
      <w:r w:rsidRPr="00E65F27">
        <w:rPr>
          <w:rFonts w:asciiTheme="minorBidi" w:eastAsia="Times New Roman" w:hAnsiTheme="minorBidi"/>
          <w:b/>
          <w:bCs/>
          <w:lang w:val="en-GB"/>
        </w:rPr>
        <w:t xml:space="preserve"> </w:t>
      </w:r>
    </w:p>
    <w:p w:rsidR="00B04D8D" w:rsidRPr="00E65F27" w:rsidRDefault="002814D5" w:rsidP="00BE1C69">
      <w:pPr>
        <w:spacing w:line="360" w:lineRule="auto"/>
        <w:jc w:val="both"/>
        <w:rPr>
          <w:rFonts w:asciiTheme="minorBidi" w:eastAsia="Times New Roman" w:hAnsiTheme="minorBidi"/>
          <w:lang w:val="en-GB"/>
        </w:rPr>
      </w:pPr>
      <w:r w:rsidRPr="00E65F27">
        <w:rPr>
          <w:rFonts w:asciiTheme="minorBidi" w:eastAsia="Times New Roman" w:hAnsiTheme="minorBidi"/>
          <w:lang w:val="en-GB"/>
        </w:rPr>
        <w:t xml:space="preserve">The food labels, production of food, packaging which is created </w:t>
      </w:r>
      <w:r w:rsidR="00DA2266">
        <w:rPr>
          <w:rFonts w:asciiTheme="minorBidi" w:eastAsia="Times New Roman" w:hAnsiTheme="minorBidi"/>
          <w:lang w:val="en-GB"/>
        </w:rPr>
        <w:t xml:space="preserve">using </w:t>
      </w:r>
      <w:r w:rsidRPr="00E65F27">
        <w:rPr>
          <w:rFonts w:asciiTheme="minorBidi" w:eastAsia="Times New Roman" w:hAnsiTheme="minorBidi"/>
          <w:lang w:val="en-GB"/>
        </w:rPr>
        <w:t>technology provide organisations like Dixy with a competitive advantage. Many companies are installing big scre</w:t>
      </w:r>
      <w:r w:rsidR="00036AC2" w:rsidRPr="00E65F27">
        <w:rPr>
          <w:rFonts w:asciiTheme="minorBidi" w:eastAsia="Times New Roman" w:hAnsiTheme="minorBidi"/>
          <w:lang w:val="en-GB"/>
        </w:rPr>
        <w:t>ens for their customers to see. Here information of offers and promotional drinks are provided. Dixy should implement the use of this type of technology. With technology advancing, Dixy is able to have their takeawa</w:t>
      </w:r>
      <w:r w:rsidR="00B04D8D" w:rsidRPr="00E65F27">
        <w:rPr>
          <w:rFonts w:asciiTheme="minorBidi" w:eastAsia="Times New Roman" w:hAnsiTheme="minorBidi"/>
          <w:lang w:val="en-GB"/>
        </w:rPr>
        <w:t>y ordered and delivered to the customer’s</w:t>
      </w:r>
      <w:r w:rsidR="00036AC2" w:rsidRPr="00E65F27">
        <w:rPr>
          <w:rFonts w:asciiTheme="minorBidi" w:eastAsia="Times New Roman" w:hAnsiTheme="minorBidi"/>
          <w:lang w:val="en-GB"/>
        </w:rPr>
        <w:t xml:space="preserve"> home. </w:t>
      </w:r>
    </w:p>
    <w:p w:rsidR="00B04D8D" w:rsidRPr="00E65F27" w:rsidRDefault="00B04D8D" w:rsidP="00BE1C69">
      <w:pPr>
        <w:spacing w:line="360" w:lineRule="auto"/>
        <w:jc w:val="both"/>
        <w:rPr>
          <w:rFonts w:asciiTheme="minorBidi" w:eastAsia="Times New Roman" w:hAnsiTheme="minorBidi"/>
          <w:b/>
          <w:bCs/>
          <w:lang w:val="en-GB"/>
        </w:rPr>
      </w:pPr>
      <w:r w:rsidRPr="00E65F27">
        <w:rPr>
          <w:rFonts w:asciiTheme="minorBidi" w:eastAsia="Times New Roman" w:hAnsiTheme="minorBidi"/>
          <w:b/>
          <w:bCs/>
          <w:lang w:val="en-GB"/>
        </w:rPr>
        <w:t>Legal:</w:t>
      </w:r>
    </w:p>
    <w:p w:rsidR="00956919" w:rsidRPr="00E65F27" w:rsidRDefault="00B04D8D" w:rsidP="00BE1C69">
      <w:pPr>
        <w:spacing w:line="360" w:lineRule="auto"/>
        <w:jc w:val="both"/>
        <w:rPr>
          <w:rFonts w:asciiTheme="minorBidi" w:eastAsia="Times New Roman" w:hAnsiTheme="minorBidi"/>
          <w:lang w:val="en-GB"/>
        </w:rPr>
      </w:pPr>
      <w:r w:rsidRPr="00E65F27">
        <w:rPr>
          <w:rFonts w:asciiTheme="minorBidi" w:eastAsia="Times New Roman" w:hAnsiTheme="minorBidi"/>
          <w:lang w:val="en-GB"/>
        </w:rPr>
        <w:t xml:space="preserve">This is slightly referred to in the political section of PESTLE; however in the eyes of the law, the food industry must have really high standards for safety purposes. Here are certain rules in every country </w:t>
      </w:r>
      <w:r w:rsidR="00DA2266">
        <w:rPr>
          <w:rFonts w:asciiTheme="minorBidi" w:eastAsia="Times New Roman" w:hAnsiTheme="minorBidi"/>
          <w:lang w:val="en-GB"/>
        </w:rPr>
        <w:t>including the UK, which focuses</w:t>
      </w:r>
      <w:r w:rsidRPr="00E65F27">
        <w:rPr>
          <w:rFonts w:asciiTheme="minorBidi" w:eastAsia="Times New Roman" w:hAnsiTheme="minorBidi"/>
          <w:lang w:val="en-GB"/>
        </w:rPr>
        <w:t xml:space="preserve"> on how food is stored, prepared and transported. This can be included in the legal section because if any of the rules and regulations are breached then there can be issues</w:t>
      </w:r>
      <w:r w:rsidR="00485661" w:rsidRPr="00E65F27">
        <w:rPr>
          <w:rFonts w:asciiTheme="minorBidi" w:eastAsia="Times New Roman" w:hAnsiTheme="minorBidi"/>
          <w:lang w:val="en-GB"/>
        </w:rPr>
        <w:t xml:space="preserve"> (</w:t>
      </w:r>
      <w:r w:rsidR="00485661" w:rsidRPr="00E65F27">
        <w:rPr>
          <w:rFonts w:asciiTheme="minorBidi" w:eastAsia="Times New Roman" w:hAnsiTheme="minorBidi"/>
          <w:lang w:val="en-GB" w:eastAsia="en-GB" w:bidi="ar-SA"/>
        </w:rPr>
        <w:t>Booth and Melling, 2017)</w:t>
      </w:r>
      <w:r w:rsidRPr="00E65F27">
        <w:rPr>
          <w:rFonts w:asciiTheme="minorBidi" w:eastAsia="Times New Roman" w:hAnsiTheme="minorBidi"/>
          <w:lang w:val="en-GB"/>
        </w:rPr>
        <w:t xml:space="preserve">. Therefore companies like Dixy, has to make sure and be very careful when preparing and cleaning the </w:t>
      </w:r>
      <w:r w:rsidRPr="00E65F27">
        <w:rPr>
          <w:rFonts w:asciiTheme="minorBidi" w:eastAsia="Times New Roman" w:hAnsiTheme="minorBidi"/>
          <w:lang w:val="en-GB"/>
        </w:rPr>
        <w:lastRenderedPageBreak/>
        <w:t xml:space="preserve">food because if food is not handled within the legal bounds then the company could face lawsuits. </w:t>
      </w:r>
      <w:r w:rsidRPr="00E65F27">
        <w:rPr>
          <w:rFonts w:asciiTheme="minorBidi" w:eastAsia="Times New Roman" w:hAnsiTheme="minorBidi"/>
        </w:rPr>
        <w:tab/>
      </w:r>
    </w:p>
    <w:p w:rsidR="00B04D8D" w:rsidRPr="00E65F27" w:rsidRDefault="00B04D8D" w:rsidP="0082291F">
      <w:pPr>
        <w:tabs>
          <w:tab w:val="left" w:pos="3885"/>
        </w:tabs>
        <w:spacing w:line="360" w:lineRule="auto"/>
        <w:jc w:val="both"/>
        <w:rPr>
          <w:rFonts w:asciiTheme="minorBidi" w:eastAsia="Times New Roman" w:hAnsiTheme="minorBidi"/>
          <w:b/>
          <w:bCs/>
        </w:rPr>
      </w:pPr>
      <w:r w:rsidRPr="00E65F27">
        <w:rPr>
          <w:rFonts w:asciiTheme="minorBidi" w:eastAsia="Times New Roman" w:hAnsiTheme="minorBidi"/>
          <w:b/>
          <w:bCs/>
        </w:rPr>
        <w:t>Environment</w:t>
      </w:r>
      <w:r w:rsidR="00163F2C" w:rsidRPr="00E65F27">
        <w:rPr>
          <w:rFonts w:asciiTheme="minorBidi" w:eastAsia="Times New Roman" w:hAnsiTheme="minorBidi"/>
          <w:b/>
          <w:bCs/>
        </w:rPr>
        <w:t>:</w:t>
      </w:r>
    </w:p>
    <w:p w:rsidR="00B04D8D" w:rsidRPr="00E65F27" w:rsidRDefault="00DA2266" w:rsidP="00BE1C69">
      <w:pPr>
        <w:tabs>
          <w:tab w:val="left" w:pos="3885"/>
        </w:tabs>
        <w:spacing w:line="360" w:lineRule="auto"/>
        <w:jc w:val="both"/>
        <w:rPr>
          <w:rFonts w:asciiTheme="minorBidi" w:eastAsia="Times New Roman" w:hAnsiTheme="minorBidi"/>
        </w:rPr>
      </w:pPr>
      <w:r>
        <w:rPr>
          <w:rFonts w:asciiTheme="minorBidi" w:eastAsia="Times New Roman" w:hAnsiTheme="minorBidi"/>
        </w:rPr>
        <w:t xml:space="preserve">Towards some particular foods </w:t>
      </w:r>
      <w:r w:rsidR="00B04D8D" w:rsidRPr="00E65F27">
        <w:rPr>
          <w:rFonts w:asciiTheme="minorBidi" w:eastAsia="Times New Roman" w:hAnsiTheme="minorBidi"/>
        </w:rPr>
        <w:t xml:space="preserve">eaten there are some environmental repercussions. This type of food is meat and this is an issue because a few of the food items provided by Dixy are meat based. The reason for this is because red meat uses a lot of water and carbon footprint. Also for the space to be created for farms, large amount of forests are being cut down. For this reason a lot of people are moving </w:t>
      </w:r>
      <w:r w:rsidR="00FB20CD" w:rsidRPr="00E65F27">
        <w:rPr>
          <w:rFonts w:asciiTheme="minorBidi" w:eastAsia="Times New Roman" w:hAnsiTheme="minorBidi"/>
        </w:rPr>
        <w:t xml:space="preserve">on to plant based diets. </w:t>
      </w:r>
    </w:p>
    <w:p w:rsidR="00A27219" w:rsidRPr="00E65F27" w:rsidRDefault="00163F2C" w:rsidP="00A27219">
      <w:pPr>
        <w:pStyle w:val="Heading1"/>
        <w:spacing w:line="360" w:lineRule="auto"/>
        <w:jc w:val="both"/>
        <w:rPr>
          <w:rFonts w:asciiTheme="minorBidi" w:eastAsia="Times New Roman" w:hAnsiTheme="minorBidi" w:cstheme="minorBidi"/>
          <w:color w:val="auto"/>
          <w:sz w:val="22"/>
          <w:szCs w:val="22"/>
          <w:u w:val="single"/>
        </w:rPr>
      </w:pPr>
      <w:bookmarkStart w:id="5" w:name="_Toc23995740"/>
      <w:r w:rsidRPr="00E65F27">
        <w:rPr>
          <w:rFonts w:asciiTheme="minorBidi" w:eastAsia="Times New Roman" w:hAnsiTheme="minorBidi" w:cstheme="minorBidi"/>
          <w:color w:val="auto"/>
          <w:sz w:val="22"/>
          <w:szCs w:val="22"/>
          <w:u w:val="single"/>
        </w:rPr>
        <w:t>Porter five forces:</w:t>
      </w:r>
      <w:bookmarkEnd w:id="5"/>
    </w:p>
    <w:p w:rsidR="00163F2C" w:rsidRPr="00E65F27" w:rsidRDefault="00163F2C" w:rsidP="00A27219">
      <w:pPr>
        <w:pStyle w:val="Heading1"/>
        <w:spacing w:line="360" w:lineRule="auto"/>
        <w:jc w:val="both"/>
        <w:rPr>
          <w:rFonts w:asciiTheme="minorBidi" w:eastAsia="Times New Roman" w:hAnsiTheme="minorBidi" w:cstheme="minorBidi"/>
          <w:color w:val="auto"/>
          <w:sz w:val="22"/>
          <w:szCs w:val="22"/>
          <w:u w:val="single"/>
        </w:rPr>
      </w:pPr>
      <w:bookmarkStart w:id="6" w:name="_Toc23995741"/>
      <w:r w:rsidRPr="00E65F27">
        <w:rPr>
          <w:rFonts w:asciiTheme="minorBidi" w:eastAsia="Times New Roman" w:hAnsiTheme="minorBidi" w:cstheme="minorBidi"/>
          <w:color w:val="auto"/>
          <w:sz w:val="22"/>
          <w:szCs w:val="22"/>
        </w:rPr>
        <w:t>What are Porters five forces?</w:t>
      </w:r>
      <w:bookmarkEnd w:id="6"/>
    </w:p>
    <w:p w:rsidR="00A27219" w:rsidRPr="00E65F27" w:rsidRDefault="00163F2C" w:rsidP="00A27219">
      <w:pPr>
        <w:tabs>
          <w:tab w:val="left" w:pos="3885"/>
        </w:tabs>
        <w:spacing w:line="360" w:lineRule="auto"/>
        <w:jc w:val="both"/>
        <w:rPr>
          <w:rFonts w:asciiTheme="minorBidi" w:eastAsia="Times New Roman" w:hAnsiTheme="minorBidi"/>
        </w:rPr>
      </w:pPr>
      <w:r w:rsidRPr="00E65F27">
        <w:rPr>
          <w:rFonts w:asciiTheme="minorBidi" w:eastAsia="Times New Roman" w:hAnsiTheme="minorBidi"/>
        </w:rPr>
        <w:t>The framework of the Porters five force, acts as tool for a company to assess it</w:t>
      </w:r>
      <w:r w:rsidR="00DA2266">
        <w:rPr>
          <w:rFonts w:asciiTheme="minorBidi" w:eastAsia="Times New Roman" w:hAnsiTheme="minorBidi"/>
        </w:rPr>
        <w:t>s</w:t>
      </w:r>
      <w:r w:rsidRPr="00E65F27">
        <w:rPr>
          <w:rFonts w:asciiTheme="minorBidi" w:eastAsia="Times New Roman" w:hAnsiTheme="minorBidi"/>
        </w:rPr>
        <w:t xml:space="preserve"> competition</w:t>
      </w:r>
      <w:r w:rsidR="00932A13" w:rsidRPr="00E65F27">
        <w:rPr>
          <w:rFonts w:asciiTheme="minorBidi" w:eastAsia="Times New Roman" w:hAnsiTheme="minorBidi"/>
        </w:rPr>
        <w:t xml:space="preserve"> (</w:t>
      </w:r>
      <w:r w:rsidR="00932A13" w:rsidRPr="00E65F27">
        <w:rPr>
          <w:rFonts w:asciiTheme="minorBidi" w:eastAsia="Times New Roman" w:hAnsiTheme="minorBidi"/>
          <w:lang w:val="en-GB" w:eastAsia="en-GB" w:bidi="ar-SA"/>
        </w:rPr>
        <w:t>Garber, 2010)</w:t>
      </w:r>
      <w:r w:rsidRPr="00E65F27">
        <w:rPr>
          <w:rFonts w:asciiTheme="minorBidi" w:eastAsia="Times New Roman" w:hAnsiTheme="minorBidi"/>
        </w:rPr>
        <w:t>. The five forces drive out infor</w:t>
      </w:r>
      <w:r w:rsidR="00DA2266">
        <w:rPr>
          <w:rFonts w:asciiTheme="minorBidi" w:eastAsia="Times New Roman" w:hAnsiTheme="minorBidi"/>
        </w:rPr>
        <w:t>mation regarding the intensity o</w:t>
      </w:r>
      <w:r w:rsidRPr="00E65F27">
        <w:rPr>
          <w:rFonts w:asciiTheme="minorBidi" w:eastAsia="Times New Roman" w:hAnsiTheme="minorBidi"/>
        </w:rPr>
        <w:t>f a company’s competition. It also shows how a company is highly likely to attract profitability.</w:t>
      </w:r>
      <w:r w:rsidR="00DA2266">
        <w:rPr>
          <w:rFonts w:asciiTheme="minorBidi" w:eastAsia="Times New Roman" w:hAnsiTheme="minorBidi"/>
        </w:rPr>
        <w:t xml:space="preserve"> </w:t>
      </w:r>
    </w:p>
    <w:p w:rsidR="00163F2C" w:rsidRPr="00DA2266" w:rsidRDefault="00163F2C" w:rsidP="00A27219">
      <w:pPr>
        <w:tabs>
          <w:tab w:val="left" w:pos="3885"/>
        </w:tabs>
        <w:spacing w:line="360" w:lineRule="auto"/>
        <w:jc w:val="both"/>
        <w:rPr>
          <w:rFonts w:asciiTheme="minorBidi" w:eastAsia="Times New Roman" w:hAnsiTheme="minorBidi"/>
          <w:u w:val="single"/>
        </w:rPr>
      </w:pPr>
      <w:r w:rsidRPr="00DA2266">
        <w:rPr>
          <w:rFonts w:asciiTheme="minorBidi" w:eastAsia="Times New Roman" w:hAnsiTheme="minorBidi"/>
          <w:b/>
          <w:bCs/>
          <w:u w:val="single"/>
        </w:rPr>
        <w:t xml:space="preserve">Porter’s five forces analysis </w:t>
      </w:r>
      <w:r w:rsidR="00985E7A" w:rsidRPr="00DA2266">
        <w:rPr>
          <w:rFonts w:asciiTheme="minorBidi" w:eastAsia="Times New Roman" w:hAnsiTheme="minorBidi"/>
          <w:b/>
          <w:bCs/>
          <w:u w:val="single"/>
        </w:rPr>
        <w:t>of Dixy</w:t>
      </w:r>
    </w:p>
    <w:p w:rsidR="00163F2C" w:rsidRPr="00E65F27" w:rsidRDefault="00163F2C" w:rsidP="0082291F">
      <w:pPr>
        <w:tabs>
          <w:tab w:val="left" w:pos="3885"/>
        </w:tabs>
        <w:spacing w:line="360" w:lineRule="auto"/>
        <w:jc w:val="both"/>
        <w:rPr>
          <w:rFonts w:asciiTheme="minorBidi" w:hAnsiTheme="minorBidi"/>
          <w:b/>
          <w:bCs/>
        </w:rPr>
      </w:pPr>
      <w:r w:rsidRPr="00E65F27">
        <w:rPr>
          <w:rFonts w:asciiTheme="minorBidi" w:hAnsiTheme="minorBidi"/>
          <w:b/>
          <w:bCs/>
        </w:rPr>
        <w:t>Competitive rivalry or competition</w:t>
      </w:r>
      <w:r w:rsidR="00DA2266">
        <w:rPr>
          <w:rFonts w:asciiTheme="minorBidi" w:hAnsiTheme="minorBidi"/>
          <w:b/>
          <w:bCs/>
        </w:rPr>
        <w:t xml:space="preserve"> (High level)</w:t>
      </w:r>
      <w:r w:rsidRPr="00E65F27">
        <w:rPr>
          <w:rFonts w:asciiTheme="minorBidi" w:hAnsiTheme="minorBidi"/>
          <w:b/>
          <w:bCs/>
        </w:rPr>
        <w:t xml:space="preserve"> </w:t>
      </w:r>
    </w:p>
    <w:p w:rsidR="00163F2C" w:rsidRPr="00E65F27" w:rsidRDefault="00DA2266" w:rsidP="0082291F">
      <w:pPr>
        <w:tabs>
          <w:tab w:val="left" w:pos="3885"/>
        </w:tabs>
        <w:spacing w:line="360" w:lineRule="auto"/>
        <w:jc w:val="both"/>
        <w:rPr>
          <w:rFonts w:asciiTheme="minorBidi" w:hAnsiTheme="minorBidi"/>
        </w:rPr>
      </w:pPr>
      <w:r>
        <w:rPr>
          <w:rFonts w:asciiTheme="minorBidi" w:hAnsiTheme="minorBidi"/>
        </w:rPr>
        <w:t xml:space="preserve">This force involves the intensity of the competition which the company suffers from. </w:t>
      </w:r>
      <w:r w:rsidR="00163F2C" w:rsidRPr="00E65F27">
        <w:rPr>
          <w:rFonts w:asciiTheme="minorBidi" w:hAnsiTheme="minorBidi"/>
        </w:rPr>
        <w:t xml:space="preserve">The companies which Dixy competes with is Peri Peri, </w:t>
      </w:r>
      <w:r w:rsidR="006066B0" w:rsidRPr="00E65F27">
        <w:rPr>
          <w:rFonts w:asciiTheme="minorBidi" w:hAnsiTheme="minorBidi"/>
        </w:rPr>
        <w:t>Big Johns and Subway, however the name</w:t>
      </w:r>
      <w:r>
        <w:rPr>
          <w:rFonts w:asciiTheme="minorBidi" w:hAnsiTheme="minorBidi"/>
        </w:rPr>
        <w:t>s</w:t>
      </w:r>
      <w:r w:rsidR="006066B0" w:rsidRPr="00E65F27">
        <w:rPr>
          <w:rFonts w:asciiTheme="minorBidi" w:hAnsiTheme="minorBidi"/>
        </w:rPr>
        <w:t xml:space="preserve"> of the companies which Dixy competes with can differ depending on the area which the business is based in. However in areas where Dixy is based in and for example McDonalds</w:t>
      </w:r>
      <w:r>
        <w:rPr>
          <w:rFonts w:asciiTheme="minorBidi" w:hAnsiTheme="minorBidi"/>
        </w:rPr>
        <w:t>,</w:t>
      </w:r>
      <w:r w:rsidR="006066B0" w:rsidRPr="00E65F27">
        <w:rPr>
          <w:rFonts w:asciiTheme="minorBidi" w:hAnsiTheme="minorBidi"/>
        </w:rPr>
        <w:t xml:space="preserve"> is there </w:t>
      </w:r>
      <w:r>
        <w:rPr>
          <w:rFonts w:asciiTheme="minorBidi" w:hAnsiTheme="minorBidi"/>
        </w:rPr>
        <w:t xml:space="preserve">and this </w:t>
      </w:r>
      <w:r w:rsidR="006066B0" w:rsidRPr="00E65F27">
        <w:rPr>
          <w:rFonts w:asciiTheme="minorBidi" w:hAnsiTheme="minorBidi"/>
        </w:rPr>
        <w:t xml:space="preserve">also </w:t>
      </w:r>
      <w:r>
        <w:rPr>
          <w:rFonts w:asciiTheme="minorBidi" w:hAnsiTheme="minorBidi"/>
        </w:rPr>
        <w:t xml:space="preserve">makes </w:t>
      </w:r>
      <w:r w:rsidR="006066B0" w:rsidRPr="00E65F27">
        <w:rPr>
          <w:rFonts w:asciiTheme="minorBidi" w:hAnsiTheme="minorBidi"/>
        </w:rPr>
        <w:t>the level</w:t>
      </w:r>
      <w:r>
        <w:rPr>
          <w:rFonts w:asciiTheme="minorBidi" w:hAnsiTheme="minorBidi"/>
        </w:rPr>
        <w:t xml:space="preserve"> of competition</w:t>
      </w:r>
      <w:r w:rsidR="009454CD" w:rsidRPr="00E65F27">
        <w:rPr>
          <w:rFonts w:asciiTheme="minorBidi" w:hAnsiTheme="minorBidi"/>
        </w:rPr>
        <w:t xml:space="preserve"> extremely high</w:t>
      </w:r>
      <w:r w:rsidR="006066B0" w:rsidRPr="00E65F27">
        <w:rPr>
          <w:rFonts w:asciiTheme="minorBidi" w:hAnsiTheme="minorBidi"/>
        </w:rPr>
        <w:t xml:space="preserve">. </w:t>
      </w:r>
    </w:p>
    <w:p w:rsidR="007E3D48" w:rsidRPr="00E65F27" w:rsidRDefault="00171CD4" w:rsidP="00DA2266">
      <w:pPr>
        <w:tabs>
          <w:tab w:val="left" w:pos="3885"/>
        </w:tabs>
        <w:spacing w:line="360" w:lineRule="auto"/>
        <w:jc w:val="both"/>
        <w:rPr>
          <w:rFonts w:asciiTheme="minorBidi" w:hAnsiTheme="minorBidi"/>
          <w:b/>
          <w:bCs/>
        </w:rPr>
      </w:pPr>
      <w:r w:rsidRPr="00E65F27">
        <w:rPr>
          <w:rFonts w:asciiTheme="minorBidi" w:hAnsiTheme="minorBidi"/>
          <w:b/>
          <w:bCs/>
        </w:rPr>
        <w:t xml:space="preserve">Bargaining power of </w:t>
      </w:r>
      <w:r w:rsidR="00DA2266">
        <w:rPr>
          <w:rFonts w:asciiTheme="minorBidi" w:hAnsiTheme="minorBidi"/>
          <w:b/>
          <w:bCs/>
        </w:rPr>
        <w:t>buyers</w:t>
      </w:r>
      <w:r w:rsidRPr="00E65F27">
        <w:rPr>
          <w:rFonts w:asciiTheme="minorBidi" w:hAnsiTheme="minorBidi"/>
          <w:b/>
          <w:bCs/>
        </w:rPr>
        <w:t xml:space="preserve"> (Moderate level)</w:t>
      </w:r>
    </w:p>
    <w:p w:rsidR="003B7D74" w:rsidRPr="00E65F27" w:rsidRDefault="00DA2266" w:rsidP="00DA2266">
      <w:pPr>
        <w:tabs>
          <w:tab w:val="left" w:pos="3885"/>
        </w:tabs>
        <w:spacing w:line="360" w:lineRule="auto"/>
        <w:jc w:val="both"/>
        <w:rPr>
          <w:rFonts w:asciiTheme="minorBidi" w:hAnsiTheme="minorBidi"/>
        </w:rPr>
      </w:pPr>
      <w:r>
        <w:rPr>
          <w:rFonts w:asciiTheme="minorBidi" w:hAnsiTheme="minorBidi"/>
        </w:rPr>
        <w:t xml:space="preserve">The buyers can affect the prices in an organization. </w:t>
      </w:r>
      <w:r w:rsidR="003B7D74" w:rsidRPr="00E65F27">
        <w:rPr>
          <w:rFonts w:asciiTheme="minorBidi" w:hAnsiTheme="minorBidi"/>
        </w:rPr>
        <w:t xml:space="preserve">Customers have the opportunity to </w:t>
      </w:r>
      <w:r w:rsidR="002C0F5F" w:rsidRPr="00E65F27">
        <w:rPr>
          <w:rFonts w:asciiTheme="minorBidi" w:hAnsiTheme="minorBidi"/>
        </w:rPr>
        <w:t>purchase their food elsewhere if necessary when local takeaway</w:t>
      </w:r>
      <w:r>
        <w:rPr>
          <w:rFonts w:asciiTheme="minorBidi" w:hAnsiTheme="minorBidi"/>
        </w:rPr>
        <w:t>s</w:t>
      </w:r>
      <w:r w:rsidR="002C0F5F" w:rsidRPr="00E65F27">
        <w:rPr>
          <w:rFonts w:asciiTheme="minorBidi" w:hAnsiTheme="minorBidi"/>
        </w:rPr>
        <w:t xml:space="preserve"> and small business</w:t>
      </w:r>
      <w:r>
        <w:rPr>
          <w:rFonts w:asciiTheme="minorBidi" w:hAnsiTheme="minorBidi"/>
        </w:rPr>
        <w:t>es which are</w:t>
      </w:r>
      <w:r w:rsidR="002C0F5F" w:rsidRPr="00E65F27">
        <w:rPr>
          <w:rFonts w:asciiTheme="minorBidi" w:hAnsiTheme="minorBidi"/>
        </w:rPr>
        <w:t xml:space="preserve"> located in the </w:t>
      </w:r>
      <w:r w:rsidR="007E6E33" w:rsidRPr="00E65F27">
        <w:rPr>
          <w:rFonts w:asciiTheme="minorBidi" w:hAnsiTheme="minorBidi"/>
        </w:rPr>
        <w:t xml:space="preserve">neighboring area of Dixy. Such stores have larger portion of food available for a much </w:t>
      </w:r>
      <w:r w:rsidR="004B7BAE" w:rsidRPr="00E65F27">
        <w:rPr>
          <w:rFonts w:asciiTheme="minorBidi" w:hAnsiTheme="minorBidi"/>
        </w:rPr>
        <w:t>cheaper</w:t>
      </w:r>
      <w:r>
        <w:rPr>
          <w:rFonts w:asciiTheme="minorBidi" w:hAnsiTheme="minorBidi"/>
        </w:rPr>
        <w:t xml:space="preserve"> cost</w:t>
      </w:r>
      <w:r w:rsidR="007E6E33" w:rsidRPr="00E65F27">
        <w:rPr>
          <w:rFonts w:asciiTheme="minorBidi" w:hAnsiTheme="minorBidi"/>
        </w:rPr>
        <w:t>, however the standard of food can arguably be questioned. However</w:t>
      </w:r>
      <w:r>
        <w:rPr>
          <w:rFonts w:asciiTheme="minorBidi" w:hAnsiTheme="minorBidi"/>
        </w:rPr>
        <w:t xml:space="preserve"> when comparing the quality of </w:t>
      </w:r>
      <w:r w:rsidR="007E6E33" w:rsidRPr="00E65F27">
        <w:rPr>
          <w:rFonts w:asciiTheme="minorBidi" w:hAnsiTheme="minorBidi"/>
        </w:rPr>
        <w:t xml:space="preserve">Dixy food it can be noted that their food quality is very high, but some customers prefer to go to the more branded companies </w:t>
      </w:r>
      <w:r w:rsidR="00A051F3" w:rsidRPr="00E65F27">
        <w:rPr>
          <w:rFonts w:asciiTheme="minorBidi" w:hAnsiTheme="minorBidi"/>
        </w:rPr>
        <w:t xml:space="preserve">such as McDonald’s. </w:t>
      </w:r>
    </w:p>
    <w:p w:rsidR="00A051F3" w:rsidRPr="00E65F27" w:rsidRDefault="00A051F3" w:rsidP="0082291F">
      <w:pPr>
        <w:tabs>
          <w:tab w:val="left" w:pos="3885"/>
        </w:tabs>
        <w:spacing w:line="360" w:lineRule="auto"/>
        <w:jc w:val="both"/>
        <w:rPr>
          <w:rFonts w:asciiTheme="minorBidi" w:hAnsiTheme="minorBidi"/>
        </w:rPr>
      </w:pPr>
    </w:p>
    <w:p w:rsidR="00EC1AD4" w:rsidRPr="00E65F27" w:rsidRDefault="00EC1AD4" w:rsidP="0082291F">
      <w:pPr>
        <w:tabs>
          <w:tab w:val="left" w:pos="3885"/>
        </w:tabs>
        <w:spacing w:line="360" w:lineRule="auto"/>
        <w:jc w:val="both"/>
        <w:rPr>
          <w:rFonts w:asciiTheme="minorBidi" w:hAnsiTheme="minorBidi"/>
          <w:b/>
          <w:bCs/>
        </w:rPr>
      </w:pPr>
      <w:r w:rsidRPr="00E65F27">
        <w:rPr>
          <w:rFonts w:asciiTheme="minorBidi" w:hAnsiTheme="minorBidi"/>
          <w:b/>
          <w:bCs/>
        </w:rPr>
        <w:t>Bargaining power of suppliers (weak level)</w:t>
      </w:r>
    </w:p>
    <w:p w:rsidR="00163F2C" w:rsidRPr="00E65F27" w:rsidRDefault="00F10670" w:rsidP="00F10670">
      <w:pPr>
        <w:tabs>
          <w:tab w:val="left" w:pos="3885"/>
        </w:tabs>
        <w:spacing w:line="360" w:lineRule="auto"/>
        <w:jc w:val="both"/>
        <w:rPr>
          <w:rFonts w:asciiTheme="minorBidi" w:hAnsiTheme="minorBidi"/>
        </w:rPr>
      </w:pPr>
      <w:r>
        <w:rPr>
          <w:rFonts w:asciiTheme="minorBidi" w:hAnsiTheme="minorBidi"/>
        </w:rPr>
        <w:lastRenderedPageBreak/>
        <w:t xml:space="preserve">The bargaining power of suppliers identifies what level of powers suppliers have on the organization. </w:t>
      </w:r>
      <w:r w:rsidR="009308A9" w:rsidRPr="00E65F27">
        <w:rPr>
          <w:rFonts w:asciiTheme="minorBidi" w:hAnsiTheme="minorBidi"/>
        </w:rPr>
        <w:t xml:space="preserve">The </w:t>
      </w:r>
      <w:r w:rsidR="004B7BAE" w:rsidRPr="00E65F27">
        <w:rPr>
          <w:rFonts w:asciiTheme="minorBidi" w:hAnsiTheme="minorBidi"/>
        </w:rPr>
        <w:t>suppliers whom provide</w:t>
      </w:r>
      <w:r w:rsidR="009308A9" w:rsidRPr="00E65F27">
        <w:rPr>
          <w:rFonts w:asciiTheme="minorBidi" w:hAnsiTheme="minorBidi"/>
        </w:rPr>
        <w:t xml:space="preserve"> their products </w:t>
      </w:r>
      <w:r>
        <w:rPr>
          <w:rFonts w:asciiTheme="minorBidi" w:hAnsiTheme="minorBidi"/>
        </w:rPr>
        <w:t>to Dixy also provide and deliver the products with other firms, but Dixy have several suppliers involved in the business</w:t>
      </w:r>
      <w:r w:rsidR="006955F8" w:rsidRPr="00E65F27">
        <w:rPr>
          <w:rFonts w:asciiTheme="minorBidi" w:hAnsiTheme="minorBidi"/>
        </w:rPr>
        <w:t xml:space="preserve">. </w:t>
      </w:r>
      <w:r w:rsidR="00532957" w:rsidRPr="00E65F27">
        <w:rPr>
          <w:rFonts w:asciiTheme="minorBidi" w:hAnsiTheme="minorBidi"/>
        </w:rPr>
        <w:t>If</w:t>
      </w:r>
      <w:r>
        <w:rPr>
          <w:rFonts w:asciiTheme="minorBidi" w:hAnsiTheme="minorBidi"/>
        </w:rPr>
        <w:t xml:space="preserve"> Dixy does not purchase from a particular</w:t>
      </w:r>
      <w:r w:rsidR="00532957" w:rsidRPr="00E65F27">
        <w:rPr>
          <w:rFonts w:asciiTheme="minorBidi" w:hAnsiTheme="minorBidi"/>
        </w:rPr>
        <w:t xml:space="preserve"> </w:t>
      </w:r>
      <w:r>
        <w:rPr>
          <w:rFonts w:asciiTheme="minorBidi" w:hAnsiTheme="minorBidi"/>
        </w:rPr>
        <w:t>supplier</w:t>
      </w:r>
      <w:r w:rsidR="004B7BAE" w:rsidRPr="00E65F27">
        <w:rPr>
          <w:rFonts w:asciiTheme="minorBidi" w:hAnsiTheme="minorBidi"/>
        </w:rPr>
        <w:t>,</w:t>
      </w:r>
      <w:r w:rsidR="00532957" w:rsidRPr="00E65F27">
        <w:rPr>
          <w:rFonts w:asciiTheme="minorBidi" w:hAnsiTheme="minorBidi"/>
        </w:rPr>
        <w:t xml:space="preserve"> there are plenty </w:t>
      </w:r>
      <w:r w:rsidR="00A1131B" w:rsidRPr="00E65F27">
        <w:rPr>
          <w:rFonts w:asciiTheme="minorBidi" w:hAnsiTheme="minorBidi"/>
        </w:rPr>
        <w:t>of other</w:t>
      </w:r>
      <w:r w:rsidR="00532957" w:rsidRPr="00E65F27">
        <w:rPr>
          <w:rFonts w:asciiTheme="minorBidi" w:hAnsiTheme="minorBidi"/>
        </w:rPr>
        <w:t xml:space="preserve"> organizations whom are </w:t>
      </w:r>
      <w:r w:rsidR="00132A89" w:rsidRPr="00E65F27">
        <w:rPr>
          <w:rFonts w:asciiTheme="minorBidi" w:hAnsiTheme="minorBidi"/>
        </w:rPr>
        <w:t>willing to</w:t>
      </w:r>
      <w:r>
        <w:rPr>
          <w:rFonts w:asciiTheme="minorBidi" w:hAnsiTheme="minorBidi"/>
        </w:rPr>
        <w:t xml:space="preserve"> sell their products to Dixy and because Dixy does not take bulk purchases of several items from one supplier, but different suppliers the bargaining powers is low. </w:t>
      </w:r>
      <w:r w:rsidR="00132A89" w:rsidRPr="00E65F27">
        <w:rPr>
          <w:rFonts w:asciiTheme="minorBidi" w:hAnsiTheme="minorBidi"/>
        </w:rPr>
        <w:t xml:space="preserve">. </w:t>
      </w:r>
      <w:r w:rsidR="00532957" w:rsidRPr="00E65F27">
        <w:rPr>
          <w:rFonts w:asciiTheme="minorBidi" w:hAnsiTheme="minorBidi"/>
        </w:rPr>
        <w:t xml:space="preserve"> </w:t>
      </w:r>
    </w:p>
    <w:p w:rsidR="008C26DC" w:rsidRPr="00E65F27" w:rsidRDefault="008C26DC" w:rsidP="0082291F">
      <w:pPr>
        <w:tabs>
          <w:tab w:val="left" w:pos="3885"/>
        </w:tabs>
        <w:spacing w:line="360" w:lineRule="auto"/>
        <w:jc w:val="both"/>
        <w:rPr>
          <w:rFonts w:asciiTheme="minorBidi" w:hAnsiTheme="minorBidi"/>
          <w:b/>
          <w:bCs/>
        </w:rPr>
      </w:pPr>
    </w:p>
    <w:p w:rsidR="008C26DC" w:rsidRPr="00E65F27" w:rsidRDefault="008C26DC" w:rsidP="0082291F">
      <w:pPr>
        <w:tabs>
          <w:tab w:val="left" w:pos="3885"/>
        </w:tabs>
        <w:spacing w:line="360" w:lineRule="auto"/>
        <w:jc w:val="both"/>
        <w:rPr>
          <w:rFonts w:asciiTheme="minorBidi" w:hAnsiTheme="minorBidi"/>
          <w:b/>
          <w:bCs/>
        </w:rPr>
      </w:pPr>
      <w:r w:rsidRPr="00E65F27">
        <w:rPr>
          <w:rFonts w:asciiTheme="minorBidi" w:hAnsiTheme="minorBidi"/>
          <w:b/>
          <w:bCs/>
        </w:rPr>
        <w:t>Threat of substitutes (High level)</w:t>
      </w:r>
    </w:p>
    <w:p w:rsidR="00404757" w:rsidRPr="00E65F27" w:rsidRDefault="00F10670" w:rsidP="00F10670">
      <w:pPr>
        <w:tabs>
          <w:tab w:val="left" w:pos="3885"/>
        </w:tabs>
        <w:spacing w:line="360" w:lineRule="auto"/>
        <w:jc w:val="both"/>
        <w:rPr>
          <w:rFonts w:asciiTheme="minorBidi" w:hAnsiTheme="minorBidi"/>
        </w:rPr>
      </w:pPr>
      <w:r>
        <w:rPr>
          <w:rFonts w:asciiTheme="minorBidi" w:hAnsiTheme="minorBidi"/>
        </w:rPr>
        <w:t xml:space="preserve">Substitutes are alternative options which customers have where they receive the same product and services. </w:t>
      </w:r>
      <w:r w:rsidR="00404757" w:rsidRPr="00E65F27">
        <w:rPr>
          <w:rFonts w:asciiTheme="minorBidi" w:hAnsiTheme="minorBidi"/>
        </w:rPr>
        <w:t xml:space="preserve">Customers can very easily transfer from Dixy to any other substitute such as Big John’s. There are plenty of other places where a </w:t>
      </w:r>
      <w:r>
        <w:rPr>
          <w:rFonts w:asciiTheme="minorBidi" w:hAnsiTheme="minorBidi"/>
        </w:rPr>
        <w:t xml:space="preserve">customer can go in order to eat </w:t>
      </w:r>
      <w:r w:rsidR="00404757" w:rsidRPr="00E65F27">
        <w:rPr>
          <w:rFonts w:asciiTheme="minorBidi" w:hAnsiTheme="minorBidi"/>
        </w:rPr>
        <w:t xml:space="preserve">food at </w:t>
      </w:r>
      <w:r w:rsidR="00A1131B" w:rsidRPr="00E65F27">
        <w:rPr>
          <w:rFonts w:asciiTheme="minorBidi" w:hAnsiTheme="minorBidi"/>
        </w:rPr>
        <w:t>an</w:t>
      </w:r>
      <w:r>
        <w:rPr>
          <w:rFonts w:asciiTheme="minorBidi" w:hAnsiTheme="minorBidi"/>
        </w:rPr>
        <w:t xml:space="preserve"> even higher quality </w:t>
      </w:r>
      <w:r w:rsidR="00404757" w:rsidRPr="00E65F27">
        <w:rPr>
          <w:rFonts w:asciiTheme="minorBidi" w:hAnsiTheme="minorBidi"/>
        </w:rPr>
        <w:t xml:space="preserve">in a better environment. </w:t>
      </w:r>
      <w:r w:rsidR="002D744C" w:rsidRPr="00E65F27">
        <w:rPr>
          <w:rFonts w:asciiTheme="minorBidi" w:hAnsiTheme="minorBidi"/>
        </w:rPr>
        <w:t xml:space="preserve">Most of the substitutes which Dixy </w:t>
      </w:r>
      <w:r w:rsidR="00A1131B" w:rsidRPr="00E65F27">
        <w:rPr>
          <w:rFonts w:asciiTheme="minorBidi" w:hAnsiTheme="minorBidi"/>
        </w:rPr>
        <w:t>has</w:t>
      </w:r>
      <w:r w:rsidR="00370148" w:rsidRPr="00E65F27">
        <w:rPr>
          <w:rFonts w:asciiTheme="minorBidi" w:hAnsiTheme="minorBidi"/>
        </w:rPr>
        <w:t xml:space="preserve"> </w:t>
      </w:r>
      <w:r w:rsidR="00A1131B" w:rsidRPr="00E65F27">
        <w:rPr>
          <w:rFonts w:asciiTheme="minorBidi" w:hAnsiTheme="minorBidi"/>
        </w:rPr>
        <w:t>have</w:t>
      </w:r>
      <w:r w:rsidR="00370148" w:rsidRPr="00E65F27">
        <w:rPr>
          <w:rFonts w:asciiTheme="minorBidi" w:hAnsiTheme="minorBidi"/>
        </w:rPr>
        <w:t xml:space="preserve"> good taste offers and prices. This therefore shows that the fact that Dixy can easily be substituted, it means that Dixy is at a very high risk.</w:t>
      </w:r>
    </w:p>
    <w:p w:rsidR="00163F2C" w:rsidRPr="00E65F27" w:rsidRDefault="00163F2C" w:rsidP="0082291F">
      <w:pPr>
        <w:tabs>
          <w:tab w:val="left" w:pos="3885"/>
        </w:tabs>
        <w:spacing w:line="360" w:lineRule="auto"/>
        <w:jc w:val="both"/>
        <w:rPr>
          <w:rFonts w:asciiTheme="minorBidi" w:hAnsiTheme="minorBidi"/>
          <w:b/>
          <w:bCs/>
        </w:rPr>
      </w:pPr>
    </w:p>
    <w:p w:rsidR="004E16E3" w:rsidRPr="00E65F27" w:rsidRDefault="001C6647" w:rsidP="00A27219">
      <w:pPr>
        <w:tabs>
          <w:tab w:val="left" w:pos="3885"/>
        </w:tabs>
        <w:spacing w:line="360" w:lineRule="auto"/>
        <w:jc w:val="both"/>
        <w:rPr>
          <w:rFonts w:asciiTheme="minorBidi" w:eastAsia="Times New Roman" w:hAnsiTheme="minorBidi"/>
          <w:b/>
          <w:bCs/>
        </w:rPr>
      </w:pPr>
      <w:r w:rsidRPr="00E65F27">
        <w:rPr>
          <w:rFonts w:asciiTheme="minorBidi" w:eastAsia="Times New Roman" w:hAnsiTheme="minorBidi"/>
          <w:b/>
          <w:bCs/>
        </w:rPr>
        <w:t xml:space="preserve">Threats of new entrants </w:t>
      </w:r>
      <w:r w:rsidR="00971BA4" w:rsidRPr="00E65F27">
        <w:rPr>
          <w:rFonts w:asciiTheme="minorBidi" w:eastAsia="Times New Roman" w:hAnsiTheme="minorBidi"/>
          <w:b/>
          <w:bCs/>
        </w:rPr>
        <w:t>(Moderate level)</w:t>
      </w:r>
      <w:r w:rsidR="00985E7A" w:rsidRPr="00E65F27">
        <w:rPr>
          <w:rFonts w:asciiTheme="minorBidi" w:eastAsia="Times New Roman" w:hAnsiTheme="minorBidi"/>
          <w:b/>
          <w:bCs/>
        </w:rPr>
        <w:tab/>
      </w:r>
    </w:p>
    <w:p w:rsidR="005012DA" w:rsidRPr="00E65F27" w:rsidRDefault="00A1131B" w:rsidP="0082291F">
      <w:pPr>
        <w:tabs>
          <w:tab w:val="left" w:pos="3885"/>
        </w:tabs>
        <w:spacing w:line="360" w:lineRule="auto"/>
        <w:jc w:val="both"/>
        <w:rPr>
          <w:rFonts w:asciiTheme="minorBidi" w:eastAsia="Times New Roman" w:hAnsiTheme="minorBidi"/>
        </w:rPr>
      </w:pPr>
      <w:r w:rsidRPr="00E65F27">
        <w:rPr>
          <w:rFonts w:asciiTheme="minorBidi" w:eastAsia="Times New Roman" w:hAnsiTheme="minorBidi"/>
        </w:rPr>
        <w:t xml:space="preserve">According to </w:t>
      </w:r>
      <w:r w:rsidRPr="00E65F27">
        <w:rPr>
          <w:rFonts w:asciiTheme="minorBidi" w:eastAsia="Times New Roman" w:hAnsiTheme="minorBidi"/>
          <w:lang w:val="en-GB" w:eastAsia="en-GB" w:bidi="ar-SA"/>
        </w:rPr>
        <w:t>O'Connor, (2008)</w:t>
      </w:r>
      <w:r w:rsidRPr="00E65F27">
        <w:rPr>
          <w:rFonts w:asciiTheme="minorBidi" w:eastAsia="Times New Roman" w:hAnsiTheme="minorBidi"/>
        </w:rPr>
        <w:t xml:space="preserve"> if</w:t>
      </w:r>
      <w:r w:rsidR="00592E50" w:rsidRPr="00E65F27">
        <w:rPr>
          <w:rFonts w:asciiTheme="minorBidi" w:eastAsia="Times New Roman" w:hAnsiTheme="minorBidi"/>
        </w:rPr>
        <w:t xml:space="preserve"> there was a new entrant in the industry would not be much of an issue, because Dixy benefits from many profit and money which other organizations and firms cannot make. However the cost of establishing and starting as business in this industry is an overwhelming amount of money.  </w:t>
      </w:r>
    </w:p>
    <w:p w:rsidR="00F10670" w:rsidRPr="00F10670" w:rsidRDefault="003E232B" w:rsidP="00F10670">
      <w:pPr>
        <w:pStyle w:val="Heading1"/>
        <w:spacing w:line="360" w:lineRule="auto"/>
        <w:jc w:val="both"/>
        <w:rPr>
          <w:rFonts w:asciiTheme="minorBidi" w:hAnsiTheme="minorBidi" w:cstheme="minorBidi"/>
          <w:color w:val="auto"/>
          <w:sz w:val="22"/>
          <w:szCs w:val="22"/>
          <w:u w:val="single"/>
          <w:lang w:val="en-GB"/>
        </w:rPr>
      </w:pPr>
      <w:bookmarkStart w:id="7" w:name="_Toc23995742"/>
      <w:r w:rsidRPr="00F10670">
        <w:rPr>
          <w:rFonts w:asciiTheme="minorBidi" w:hAnsiTheme="minorBidi" w:cstheme="minorBidi"/>
          <w:color w:val="auto"/>
          <w:sz w:val="22"/>
          <w:szCs w:val="22"/>
          <w:u w:val="single"/>
          <w:lang w:val="en-GB"/>
        </w:rPr>
        <w:t>Internal</w:t>
      </w:r>
      <w:r w:rsidR="008D5BDA" w:rsidRPr="00F10670">
        <w:rPr>
          <w:rFonts w:asciiTheme="minorBidi" w:hAnsiTheme="minorBidi" w:cstheme="minorBidi"/>
          <w:color w:val="auto"/>
          <w:sz w:val="22"/>
          <w:szCs w:val="22"/>
          <w:u w:val="single"/>
          <w:lang w:val="en-GB"/>
        </w:rPr>
        <w:t xml:space="preserve"> analysis of Dixy Chicken</w:t>
      </w:r>
      <w:bookmarkEnd w:id="7"/>
      <w:r w:rsidR="008D5BDA" w:rsidRPr="00F10670">
        <w:rPr>
          <w:rFonts w:asciiTheme="minorBidi" w:hAnsiTheme="minorBidi" w:cstheme="minorBidi"/>
          <w:color w:val="auto"/>
          <w:sz w:val="22"/>
          <w:szCs w:val="22"/>
          <w:u w:val="single"/>
          <w:lang w:val="en-GB"/>
        </w:rPr>
        <w:t xml:space="preserve"> </w:t>
      </w:r>
    </w:p>
    <w:p w:rsidR="00054BCB" w:rsidRPr="00F10670" w:rsidRDefault="00551244" w:rsidP="00F10670">
      <w:pPr>
        <w:pStyle w:val="Heading1"/>
        <w:spacing w:line="360" w:lineRule="auto"/>
        <w:jc w:val="both"/>
        <w:rPr>
          <w:rFonts w:asciiTheme="minorBidi" w:hAnsiTheme="minorBidi" w:cstheme="minorBidi"/>
          <w:color w:val="auto"/>
          <w:sz w:val="22"/>
          <w:szCs w:val="22"/>
          <w:u w:val="single"/>
          <w:lang w:val="en-GB"/>
        </w:rPr>
      </w:pPr>
      <w:bookmarkStart w:id="8" w:name="_Toc23995743"/>
      <w:r w:rsidRPr="00F10670">
        <w:rPr>
          <w:rFonts w:asciiTheme="minorBidi" w:hAnsiTheme="minorBidi" w:cstheme="minorBidi"/>
          <w:color w:val="auto"/>
          <w:sz w:val="22"/>
          <w:szCs w:val="22"/>
          <w:u w:val="single"/>
          <w:lang w:val="en-GB"/>
        </w:rPr>
        <w:t>McKinsey 7S</w:t>
      </w:r>
      <w:bookmarkEnd w:id="8"/>
    </w:p>
    <w:p w:rsidR="00551244" w:rsidRPr="00E65F27" w:rsidRDefault="00551244" w:rsidP="00054BCB">
      <w:pPr>
        <w:pStyle w:val="Heading1"/>
        <w:spacing w:line="360" w:lineRule="auto"/>
        <w:jc w:val="both"/>
        <w:rPr>
          <w:rFonts w:asciiTheme="minorBidi" w:hAnsiTheme="minorBidi" w:cstheme="minorBidi"/>
          <w:color w:val="auto"/>
          <w:sz w:val="22"/>
          <w:szCs w:val="22"/>
          <w:lang w:val="en-GB"/>
        </w:rPr>
      </w:pPr>
      <w:bookmarkStart w:id="9" w:name="_Toc23995744"/>
      <w:r w:rsidRPr="00E65F27">
        <w:rPr>
          <w:rFonts w:asciiTheme="minorBidi" w:hAnsiTheme="minorBidi" w:cstheme="minorBidi"/>
          <w:color w:val="auto"/>
          <w:sz w:val="22"/>
          <w:szCs w:val="22"/>
          <w:lang w:val="en-GB"/>
        </w:rPr>
        <w:t>What is McKinsey 7S?</w:t>
      </w:r>
      <w:bookmarkEnd w:id="9"/>
    </w:p>
    <w:p w:rsidR="00551244" w:rsidRDefault="00CE107A" w:rsidP="0082291F">
      <w:pPr>
        <w:spacing w:line="360" w:lineRule="auto"/>
        <w:jc w:val="both"/>
        <w:rPr>
          <w:rFonts w:asciiTheme="minorBidi" w:hAnsiTheme="minorBidi"/>
          <w:lang w:val="en-GB"/>
        </w:rPr>
      </w:pPr>
      <w:r w:rsidRPr="00E65F27">
        <w:rPr>
          <w:rFonts w:asciiTheme="minorBidi" w:hAnsiTheme="minorBidi"/>
          <w:lang w:val="en-GB"/>
        </w:rPr>
        <w:t>This framework was a management model developed by business individuals. The 7S stand for the strategy, system, style, skill, shared values, structure and staff the chosen company is comprised of</w:t>
      </w:r>
      <w:r w:rsidR="00CE65BE" w:rsidRPr="00E65F27">
        <w:rPr>
          <w:rFonts w:asciiTheme="minorBidi" w:hAnsiTheme="minorBidi"/>
          <w:lang w:val="en-GB"/>
        </w:rPr>
        <w:t xml:space="preserve"> (</w:t>
      </w:r>
      <w:r w:rsidR="00CE65BE" w:rsidRPr="00E65F27">
        <w:rPr>
          <w:rFonts w:asciiTheme="minorBidi" w:eastAsia="Times New Roman" w:hAnsiTheme="minorBidi"/>
          <w:lang w:val="en-GB" w:eastAsia="en-GB" w:bidi="ar-SA"/>
        </w:rPr>
        <w:t xml:space="preserve">Demir and </w:t>
      </w:r>
      <w:proofErr w:type="spellStart"/>
      <w:r w:rsidR="00CE65BE" w:rsidRPr="00E65F27">
        <w:rPr>
          <w:rFonts w:asciiTheme="minorBidi" w:eastAsia="Times New Roman" w:hAnsiTheme="minorBidi"/>
          <w:lang w:val="en-GB" w:eastAsia="en-GB" w:bidi="ar-SA"/>
        </w:rPr>
        <w:t>Kocaoglu</w:t>
      </w:r>
      <w:proofErr w:type="spellEnd"/>
      <w:r w:rsidR="00CE65BE" w:rsidRPr="00E65F27">
        <w:rPr>
          <w:rFonts w:asciiTheme="minorBidi" w:eastAsia="Times New Roman" w:hAnsiTheme="minorBidi"/>
          <w:lang w:val="en-GB" w:eastAsia="en-GB" w:bidi="ar-SA"/>
        </w:rPr>
        <w:t>, 2019)</w:t>
      </w:r>
      <w:r w:rsidRPr="00E65F27">
        <w:rPr>
          <w:rFonts w:asciiTheme="minorBidi" w:hAnsiTheme="minorBidi"/>
          <w:lang w:val="en-GB"/>
        </w:rPr>
        <w:t xml:space="preserve">. </w:t>
      </w:r>
    </w:p>
    <w:p w:rsidR="00F8561D" w:rsidRPr="00E65F27" w:rsidRDefault="00F8561D" w:rsidP="0082291F">
      <w:pPr>
        <w:spacing w:line="360" w:lineRule="auto"/>
        <w:jc w:val="both"/>
        <w:rPr>
          <w:rFonts w:asciiTheme="minorBidi" w:hAnsiTheme="minorBidi"/>
          <w:lang w:val="en-GB"/>
        </w:rPr>
      </w:pPr>
      <w:r>
        <w:rPr>
          <w:noProof/>
          <w:color w:val="0000FF"/>
          <w:lang w:val="en-GB" w:eastAsia="en-GB" w:bidi="ar-SA"/>
        </w:rPr>
        <w:lastRenderedPageBreak/>
        <w:drawing>
          <wp:inline distT="0" distB="0" distL="0" distR="0">
            <wp:extent cx="4570203" cy="3631721"/>
            <wp:effectExtent l="19050" t="0" r="1797" b="0"/>
            <wp:docPr id="1" name="irc_mi" descr="Image result for mckinsey 7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ckinsey 7s">
                      <a:hlinkClick r:id="rId8" tgtFrame="&quot;_blank&quot;"/>
                    </pic:cNvPr>
                    <pic:cNvPicPr>
                      <a:picLocks noChangeAspect="1" noChangeArrowheads="1"/>
                    </pic:cNvPicPr>
                  </pic:nvPicPr>
                  <pic:blipFill>
                    <a:blip r:embed="rId9" cstate="print"/>
                    <a:srcRect/>
                    <a:stretch>
                      <a:fillRect/>
                    </a:stretch>
                  </pic:blipFill>
                  <pic:spPr bwMode="auto">
                    <a:xfrm>
                      <a:off x="0" y="0"/>
                      <a:ext cx="4572000" cy="3633149"/>
                    </a:xfrm>
                    <a:prstGeom prst="rect">
                      <a:avLst/>
                    </a:prstGeom>
                    <a:noFill/>
                    <a:ln w="9525">
                      <a:noFill/>
                      <a:miter lim="800000"/>
                      <a:headEnd/>
                      <a:tailEnd/>
                    </a:ln>
                  </pic:spPr>
                </pic:pic>
              </a:graphicData>
            </a:graphic>
          </wp:inline>
        </w:drawing>
      </w:r>
    </w:p>
    <w:p w:rsidR="00CE107A" w:rsidRPr="00F8561D" w:rsidRDefault="00F8561D" w:rsidP="00E507F9">
      <w:pPr>
        <w:pStyle w:val="Heading1"/>
        <w:spacing w:line="360" w:lineRule="auto"/>
        <w:jc w:val="center"/>
        <w:rPr>
          <w:rFonts w:asciiTheme="minorBidi" w:hAnsiTheme="minorBidi" w:cstheme="minorBidi"/>
          <w:color w:val="auto"/>
          <w:sz w:val="22"/>
          <w:szCs w:val="22"/>
        </w:rPr>
      </w:pPr>
      <w:bookmarkStart w:id="10" w:name="_Toc23995745"/>
      <w:r>
        <w:rPr>
          <w:rFonts w:asciiTheme="minorBidi" w:hAnsiTheme="minorBidi" w:cstheme="minorBidi"/>
          <w:color w:val="auto"/>
          <w:sz w:val="22"/>
          <w:szCs w:val="22"/>
          <w:lang w:val="en-GB"/>
        </w:rPr>
        <w:t>Source: (</w:t>
      </w:r>
      <w:r w:rsidRPr="00F8561D">
        <w:rPr>
          <w:rFonts w:asciiTheme="minorBidi" w:hAnsiTheme="minorBidi" w:cstheme="minorBidi"/>
          <w:color w:val="auto"/>
          <w:sz w:val="22"/>
          <w:szCs w:val="22"/>
        </w:rPr>
        <w:t xml:space="preserve">van </w:t>
      </w:r>
      <w:proofErr w:type="spellStart"/>
      <w:r w:rsidRPr="00F8561D">
        <w:rPr>
          <w:rFonts w:asciiTheme="minorBidi" w:hAnsiTheme="minorBidi" w:cstheme="minorBidi"/>
          <w:color w:val="auto"/>
          <w:sz w:val="22"/>
          <w:szCs w:val="22"/>
        </w:rPr>
        <w:t>Kleef</w:t>
      </w:r>
      <w:proofErr w:type="spellEnd"/>
      <w:r w:rsidRPr="00F8561D">
        <w:rPr>
          <w:rFonts w:asciiTheme="minorBidi" w:hAnsiTheme="minorBidi" w:cstheme="minorBidi"/>
          <w:color w:val="auto"/>
          <w:sz w:val="22"/>
          <w:szCs w:val="22"/>
        </w:rPr>
        <w:t xml:space="preserve">, van </w:t>
      </w:r>
      <w:proofErr w:type="spellStart"/>
      <w:r w:rsidRPr="00F8561D">
        <w:rPr>
          <w:rFonts w:asciiTheme="minorBidi" w:hAnsiTheme="minorBidi" w:cstheme="minorBidi"/>
          <w:color w:val="auto"/>
          <w:sz w:val="22"/>
          <w:szCs w:val="22"/>
        </w:rPr>
        <w:t>Trijp</w:t>
      </w:r>
      <w:proofErr w:type="spellEnd"/>
      <w:r w:rsidRPr="00F8561D">
        <w:rPr>
          <w:rFonts w:asciiTheme="minorBidi" w:hAnsiTheme="minorBidi" w:cstheme="minorBidi"/>
          <w:color w:val="auto"/>
          <w:sz w:val="22"/>
          <w:szCs w:val="22"/>
        </w:rPr>
        <w:t xml:space="preserve"> and </w:t>
      </w:r>
      <w:proofErr w:type="spellStart"/>
      <w:r w:rsidRPr="00F8561D">
        <w:rPr>
          <w:rFonts w:asciiTheme="minorBidi" w:hAnsiTheme="minorBidi" w:cstheme="minorBidi"/>
          <w:color w:val="auto"/>
          <w:sz w:val="22"/>
          <w:szCs w:val="22"/>
        </w:rPr>
        <w:t>Luning</w:t>
      </w:r>
      <w:proofErr w:type="spellEnd"/>
      <w:r w:rsidRPr="00F8561D">
        <w:rPr>
          <w:rFonts w:asciiTheme="minorBidi" w:hAnsiTheme="minorBidi" w:cstheme="minorBidi"/>
          <w:color w:val="auto"/>
          <w:sz w:val="22"/>
          <w:szCs w:val="22"/>
        </w:rPr>
        <w:t>, 2006).</w:t>
      </w:r>
      <w:bookmarkEnd w:id="10"/>
    </w:p>
    <w:p w:rsidR="00CE107A" w:rsidRPr="00E65F27" w:rsidRDefault="00CE107A" w:rsidP="0082291F">
      <w:pPr>
        <w:pStyle w:val="Heading1"/>
        <w:spacing w:line="360" w:lineRule="auto"/>
        <w:jc w:val="both"/>
        <w:rPr>
          <w:rFonts w:asciiTheme="minorBidi" w:hAnsiTheme="minorBidi" w:cstheme="minorBidi"/>
          <w:color w:val="auto"/>
          <w:sz w:val="22"/>
          <w:szCs w:val="22"/>
          <w:lang w:val="en-GB"/>
        </w:rPr>
      </w:pPr>
      <w:bookmarkStart w:id="11" w:name="_Toc23995746"/>
      <w:r w:rsidRPr="00E65F27">
        <w:rPr>
          <w:rFonts w:asciiTheme="minorBidi" w:hAnsiTheme="minorBidi" w:cstheme="minorBidi"/>
          <w:color w:val="auto"/>
          <w:sz w:val="22"/>
          <w:szCs w:val="22"/>
          <w:lang w:val="en-GB"/>
        </w:rPr>
        <w:t>McKinsey 7S of Dixy Chicken</w:t>
      </w:r>
      <w:bookmarkEnd w:id="11"/>
      <w:r w:rsidRPr="00E65F27">
        <w:rPr>
          <w:rFonts w:asciiTheme="minorBidi" w:hAnsiTheme="minorBidi" w:cstheme="minorBidi"/>
          <w:color w:val="auto"/>
          <w:sz w:val="22"/>
          <w:szCs w:val="22"/>
          <w:lang w:val="en-GB"/>
        </w:rPr>
        <w:t xml:space="preserve"> </w:t>
      </w:r>
    </w:p>
    <w:p w:rsidR="00CE107A" w:rsidRPr="00E65F27" w:rsidRDefault="00CE107A" w:rsidP="0082291F">
      <w:pPr>
        <w:spacing w:line="360" w:lineRule="auto"/>
        <w:jc w:val="both"/>
        <w:rPr>
          <w:rFonts w:asciiTheme="minorBidi" w:hAnsiTheme="minorBidi"/>
          <w:b/>
          <w:lang w:val="en-GB"/>
        </w:rPr>
      </w:pPr>
      <w:r w:rsidRPr="00E65F27">
        <w:rPr>
          <w:rFonts w:asciiTheme="minorBidi" w:hAnsiTheme="minorBidi"/>
          <w:b/>
          <w:lang w:val="en-GB"/>
        </w:rPr>
        <w:t>Strategy:</w:t>
      </w:r>
    </w:p>
    <w:p w:rsidR="00CE107A" w:rsidRPr="00E65F27" w:rsidRDefault="00CE107A" w:rsidP="0082291F">
      <w:pPr>
        <w:spacing w:line="360" w:lineRule="auto"/>
        <w:jc w:val="both"/>
        <w:rPr>
          <w:rFonts w:asciiTheme="minorBidi" w:hAnsiTheme="minorBidi"/>
          <w:lang w:val="en-GB"/>
        </w:rPr>
      </w:pPr>
      <w:r w:rsidRPr="00E65F27">
        <w:rPr>
          <w:rFonts w:asciiTheme="minorBidi" w:hAnsiTheme="minorBidi"/>
          <w:lang w:val="en-GB"/>
        </w:rPr>
        <w:t xml:space="preserve">The strategy which Dixy </w:t>
      </w:r>
      <w:r w:rsidR="005E0BD4" w:rsidRPr="00E65F27">
        <w:rPr>
          <w:rFonts w:asciiTheme="minorBidi" w:hAnsiTheme="minorBidi"/>
          <w:lang w:val="en-GB"/>
        </w:rPr>
        <w:t>implements</w:t>
      </w:r>
      <w:r w:rsidRPr="00E65F27">
        <w:rPr>
          <w:rFonts w:asciiTheme="minorBidi" w:hAnsiTheme="minorBidi"/>
          <w:lang w:val="en-GB"/>
        </w:rPr>
        <w:t xml:space="preserve"> is to make sure that the food that they offer their customers is of high quality and high standard so that the </w:t>
      </w:r>
      <w:r w:rsidR="005E0BD4" w:rsidRPr="00E65F27">
        <w:rPr>
          <w:rFonts w:asciiTheme="minorBidi" w:hAnsiTheme="minorBidi"/>
          <w:lang w:val="en-GB"/>
        </w:rPr>
        <w:t>regular</w:t>
      </w:r>
      <w:r w:rsidRPr="00E65F27">
        <w:rPr>
          <w:rFonts w:asciiTheme="minorBidi" w:hAnsiTheme="minorBidi"/>
          <w:lang w:val="en-GB"/>
        </w:rPr>
        <w:t xml:space="preserve"> customer are satisfied and </w:t>
      </w:r>
      <w:r w:rsidR="005E0BD4" w:rsidRPr="00E65F27">
        <w:rPr>
          <w:rFonts w:asciiTheme="minorBidi" w:hAnsiTheme="minorBidi"/>
          <w:lang w:val="en-GB"/>
        </w:rPr>
        <w:t xml:space="preserve">continuously </w:t>
      </w:r>
      <w:r w:rsidRPr="00E65F27">
        <w:rPr>
          <w:rFonts w:asciiTheme="minorBidi" w:hAnsiTheme="minorBidi"/>
          <w:lang w:val="en-GB"/>
        </w:rPr>
        <w:t xml:space="preserve">visit the organisation by becoming regular customers. Also by doing so more customers become </w:t>
      </w:r>
      <w:r w:rsidR="005E0BD4" w:rsidRPr="00E65F27">
        <w:rPr>
          <w:rFonts w:asciiTheme="minorBidi" w:hAnsiTheme="minorBidi"/>
          <w:lang w:val="en-GB"/>
        </w:rPr>
        <w:t>attracted</w:t>
      </w:r>
      <w:r w:rsidRPr="00E65F27">
        <w:rPr>
          <w:rFonts w:asciiTheme="minorBidi" w:hAnsiTheme="minorBidi"/>
          <w:lang w:val="en-GB"/>
        </w:rPr>
        <w:t xml:space="preserve"> to come to the takeaway </w:t>
      </w:r>
      <w:r w:rsidR="005E0BD4" w:rsidRPr="00E65F27">
        <w:rPr>
          <w:rFonts w:asciiTheme="minorBidi" w:hAnsiTheme="minorBidi"/>
          <w:lang w:val="en-GB"/>
        </w:rPr>
        <w:t>restaurant</w:t>
      </w:r>
      <w:r w:rsidRPr="00E65F27">
        <w:rPr>
          <w:rFonts w:asciiTheme="minorBidi" w:hAnsiTheme="minorBidi"/>
          <w:lang w:val="en-GB"/>
        </w:rPr>
        <w:t xml:space="preserve"> because of the positive reviews they </w:t>
      </w:r>
      <w:r w:rsidR="005E0BD4" w:rsidRPr="00E65F27">
        <w:rPr>
          <w:rFonts w:asciiTheme="minorBidi" w:hAnsiTheme="minorBidi"/>
          <w:lang w:val="en-GB"/>
        </w:rPr>
        <w:t>receive</w:t>
      </w:r>
      <w:r w:rsidR="00FB43B2" w:rsidRPr="00E65F27">
        <w:rPr>
          <w:rFonts w:asciiTheme="minorBidi" w:hAnsiTheme="minorBidi"/>
          <w:lang w:val="en-GB"/>
        </w:rPr>
        <w:t xml:space="preserve">. There are certain times during the year where Dixy Chicken provides great offers where several items are sold at a lower price, or items are sold as bundles are </w:t>
      </w:r>
      <w:r w:rsidR="0082327F" w:rsidRPr="00E65F27">
        <w:rPr>
          <w:rFonts w:asciiTheme="minorBidi" w:hAnsiTheme="minorBidi"/>
          <w:lang w:val="en-GB"/>
        </w:rPr>
        <w:t>low</w:t>
      </w:r>
      <w:r w:rsidR="00FB43B2" w:rsidRPr="00E65F27">
        <w:rPr>
          <w:rFonts w:asciiTheme="minorBidi" w:hAnsiTheme="minorBidi"/>
          <w:lang w:val="en-GB"/>
        </w:rPr>
        <w:t xml:space="preserve"> prices. Such days consist of Mothers Day and the Islamic religious day called Eid. By doing so, the company receives large amount of customers on such days and this provides the business with lots of profits and more customers.</w:t>
      </w:r>
      <w:r w:rsidR="009C66EE" w:rsidRPr="00E65F27">
        <w:rPr>
          <w:rFonts w:asciiTheme="minorBidi" w:hAnsiTheme="minorBidi"/>
          <w:lang w:val="en-GB"/>
        </w:rPr>
        <w:t xml:space="preserve"> Many offers on these days have been extremely successful. However such </w:t>
      </w:r>
      <w:r w:rsidR="00DE1A70" w:rsidRPr="00E65F27">
        <w:rPr>
          <w:rFonts w:asciiTheme="minorBidi" w:hAnsiTheme="minorBidi"/>
          <w:lang w:val="en-GB"/>
        </w:rPr>
        <w:t>strategies</w:t>
      </w:r>
      <w:r w:rsidR="009C66EE" w:rsidRPr="00E65F27">
        <w:rPr>
          <w:rFonts w:asciiTheme="minorBidi" w:hAnsiTheme="minorBidi"/>
          <w:lang w:val="en-GB"/>
        </w:rPr>
        <w:t xml:space="preserve"> have been proven to become much </w:t>
      </w:r>
      <w:r w:rsidR="00DE1A70" w:rsidRPr="00E65F27">
        <w:rPr>
          <w:rFonts w:asciiTheme="minorBidi" w:hAnsiTheme="minorBidi"/>
          <w:lang w:val="en-GB"/>
        </w:rPr>
        <w:t>harder</w:t>
      </w:r>
      <w:r w:rsidR="009C66EE" w:rsidRPr="00E65F27">
        <w:rPr>
          <w:rFonts w:asciiTheme="minorBidi" w:hAnsiTheme="minorBidi"/>
          <w:lang w:val="en-GB"/>
        </w:rPr>
        <w:t xml:space="preserve"> to </w:t>
      </w:r>
      <w:r w:rsidR="00DE1A70" w:rsidRPr="00E65F27">
        <w:rPr>
          <w:rFonts w:asciiTheme="minorBidi" w:hAnsiTheme="minorBidi"/>
          <w:lang w:val="en-GB"/>
        </w:rPr>
        <w:t>implement</w:t>
      </w:r>
      <w:r w:rsidR="009C66EE" w:rsidRPr="00E65F27">
        <w:rPr>
          <w:rFonts w:asciiTheme="minorBidi" w:hAnsiTheme="minorBidi"/>
          <w:lang w:val="en-GB"/>
        </w:rPr>
        <w:t xml:space="preserve"> because of the increase number of similar</w:t>
      </w:r>
      <w:r w:rsidR="00DE1A70" w:rsidRPr="00E65F27">
        <w:rPr>
          <w:rFonts w:asciiTheme="minorBidi" w:hAnsiTheme="minorBidi"/>
          <w:lang w:val="en-GB"/>
        </w:rPr>
        <w:t xml:space="preserve"> fast food restaurants being established in the surrounding area</w:t>
      </w:r>
      <w:r w:rsidR="00563496" w:rsidRPr="00E65F27">
        <w:rPr>
          <w:rFonts w:asciiTheme="minorBidi" w:hAnsiTheme="minorBidi"/>
          <w:lang w:val="en-GB"/>
        </w:rPr>
        <w:t xml:space="preserve"> (</w:t>
      </w:r>
      <w:proofErr w:type="spellStart"/>
      <w:r w:rsidR="00563496" w:rsidRPr="00E65F27">
        <w:rPr>
          <w:rFonts w:asciiTheme="minorBidi" w:eastAsia="Times New Roman" w:hAnsiTheme="minorBidi"/>
          <w:lang w:val="en-GB" w:eastAsia="en-GB" w:bidi="ar-SA"/>
        </w:rPr>
        <w:t>Cadle</w:t>
      </w:r>
      <w:proofErr w:type="spellEnd"/>
      <w:r w:rsidR="00563496" w:rsidRPr="00E65F27">
        <w:rPr>
          <w:rFonts w:asciiTheme="minorBidi" w:eastAsia="Times New Roman" w:hAnsiTheme="minorBidi"/>
          <w:lang w:val="en-GB" w:eastAsia="en-GB" w:bidi="ar-SA"/>
        </w:rPr>
        <w:t xml:space="preserve">, Paul  and </w:t>
      </w:r>
      <w:proofErr w:type="spellStart"/>
      <w:r w:rsidR="00563496" w:rsidRPr="00E65F27">
        <w:rPr>
          <w:rFonts w:asciiTheme="minorBidi" w:eastAsia="Times New Roman" w:hAnsiTheme="minorBidi"/>
          <w:lang w:val="en-GB" w:eastAsia="en-GB" w:bidi="ar-SA"/>
        </w:rPr>
        <w:t>Yeates</w:t>
      </w:r>
      <w:proofErr w:type="spellEnd"/>
      <w:r w:rsidR="00563496" w:rsidRPr="00E65F27">
        <w:rPr>
          <w:rFonts w:asciiTheme="minorBidi" w:eastAsia="Times New Roman" w:hAnsiTheme="minorBidi"/>
          <w:lang w:val="en-GB" w:eastAsia="en-GB" w:bidi="ar-SA"/>
        </w:rPr>
        <w:t>, 2014)</w:t>
      </w:r>
      <w:r w:rsidR="00DE1A70" w:rsidRPr="00E65F27">
        <w:rPr>
          <w:rFonts w:asciiTheme="minorBidi" w:hAnsiTheme="minorBidi"/>
          <w:lang w:val="en-GB"/>
        </w:rPr>
        <w:t xml:space="preserve">. </w:t>
      </w:r>
    </w:p>
    <w:p w:rsidR="00CE107A" w:rsidRPr="00E65F27" w:rsidRDefault="005E0BD4" w:rsidP="0082291F">
      <w:pPr>
        <w:spacing w:line="360" w:lineRule="auto"/>
        <w:jc w:val="both"/>
        <w:rPr>
          <w:rFonts w:asciiTheme="minorBidi" w:hAnsiTheme="minorBidi"/>
          <w:b/>
          <w:lang w:val="en-GB"/>
        </w:rPr>
      </w:pPr>
      <w:r w:rsidRPr="00E65F27">
        <w:rPr>
          <w:rFonts w:asciiTheme="minorBidi" w:hAnsiTheme="minorBidi"/>
          <w:b/>
          <w:lang w:val="en-GB"/>
        </w:rPr>
        <w:t>Structure</w:t>
      </w:r>
      <w:r w:rsidR="00CE107A" w:rsidRPr="00E65F27">
        <w:rPr>
          <w:rFonts w:asciiTheme="minorBidi" w:hAnsiTheme="minorBidi"/>
          <w:b/>
          <w:lang w:val="en-GB"/>
        </w:rPr>
        <w:t>:</w:t>
      </w:r>
    </w:p>
    <w:p w:rsidR="00CE107A" w:rsidRPr="00E65F27" w:rsidRDefault="00CE107A" w:rsidP="003C0F46">
      <w:pPr>
        <w:spacing w:line="360" w:lineRule="auto"/>
        <w:jc w:val="both"/>
        <w:rPr>
          <w:rFonts w:asciiTheme="minorBidi" w:hAnsiTheme="minorBidi"/>
          <w:lang w:val="en-GB"/>
        </w:rPr>
      </w:pPr>
      <w:r w:rsidRPr="00E65F27">
        <w:rPr>
          <w:rFonts w:asciiTheme="minorBidi" w:hAnsiTheme="minorBidi"/>
          <w:lang w:val="en-GB"/>
        </w:rPr>
        <w:lastRenderedPageBreak/>
        <w:t xml:space="preserve">The structure of this company follows the format of the hierarchy, which means that each member of the organisation is part of a certain level. Also in </w:t>
      </w:r>
      <w:r w:rsidR="005E0BD4" w:rsidRPr="00E65F27">
        <w:rPr>
          <w:rFonts w:asciiTheme="minorBidi" w:hAnsiTheme="minorBidi"/>
          <w:lang w:val="en-GB"/>
        </w:rPr>
        <w:t>accordance</w:t>
      </w:r>
      <w:r w:rsidRPr="00E65F27">
        <w:rPr>
          <w:rFonts w:asciiTheme="minorBidi" w:hAnsiTheme="minorBidi"/>
          <w:lang w:val="en-GB"/>
        </w:rPr>
        <w:t xml:space="preserve"> to what the </w:t>
      </w:r>
      <w:r w:rsidR="0089229E" w:rsidRPr="00E65F27">
        <w:rPr>
          <w:rFonts w:asciiTheme="minorBidi" w:hAnsiTheme="minorBidi"/>
          <w:lang w:val="en-GB"/>
        </w:rPr>
        <w:t>managers say</w:t>
      </w:r>
      <w:r w:rsidRPr="00E65F27">
        <w:rPr>
          <w:rFonts w:asciiTheme="minorBidi" w:hAnsiTheme="minorBidi"/>
          <w:lang w:val="en-GB"/>
        </w:rPr>
        <w:t xml:space="preserve"> and </w:t>
      </w:r>
      <w:r w:rsidR="00DE1A70" w:rsidRPr="00E65F27">
        <w:rPr>
          <w:rFonts w:asciiTheme="minorBidi" w:hAnsiTheme="minorBidi"/>
          <w:lang w:val="en-GB"/>
        </w:rPr>
        <w:t>decide</w:t>
      </w:r>
      <w:r w:rsidR="005E0BD4" w:rsidRPr="00E65F27">
        <w:rPr>
          <w:rFonts w:asciiTheme="minorBidi" w:hAnsiTheme="minorBidi"/>
          <w:lang w:val="en-GB"/>
        </w:rPr>
        <w:t xml:space="preserve"> on</w:t>
      </w:r>
      <w:r w:rsidRPr="00E65F27">
        <w:rPr>
          <w:rFonts w:asciiTheme="minorBidi" w:hAnsiTheme="minorBidi"/>
          <w:lang w:val="en-GB"/>
        </w:rPr>
        <w:t xml:space="preserve">, only then can any action be taken forward. Any </w:t>
      </w:r>
      <w:r w:rsidR="0089229E" w:rsidRPr="00E65F27">
        <w:rPr>
          <w:rFonts w:asciiTheme="minorBidi" w:hAnsiTheme="minorBidi"/>
          <w:lang w:val="en-GB"/>
        </w:rPr>
        <w:t>suggestions have</w:t>
      </w:r>
      <w:r w:rsidRPr="00E65F27">
        <w:rPr>
          <w:rFonts w:asciiTheme="minorBidi" w:hAnsiTheme="minorBidi"/>
          <w:lang w:val="en-GB"/>
        </w:rPr>
        <w:t xml:space="preserve"> to be taken </w:t>
      </w:r>
      <w:r w:rsidR="005E0BD4" w:rsidRPr="00E65F27">
        <w:rPr>
          <w:rFonts w:asciiTheme="minorBidi" w:hAnsiTheme="minorBidi"/>
          <w:lang w:val="en-GB"/>
        </w:rPr>
        <w:t>to t</w:t>
      </w:r>
      <w:r w:rsidRPr="00E65F27">
        <w:rPr>
          <w:rFonts w:asciiTheme="minorBidi" w:hAnsiTheme="minorBidi"/>
          <w:lang w:val="en-GB"/>
        </w:rPr>
        <w:t>h</w:t>
      </w:r>
      <w:r w:rsidR="005E0BD4" w:rsidRPr="00E65F27">
        <w:rPr>
          <w:rFonts w:asciiTheme="minorBidi" w:hAnsiTheme="minorBidi"/>
          <w:lang w:val="en-GB"/>
        </w:rPr>
        <w:t>e</w:t>
      </w:r>
      <w:r w:rsidRPr="00E65F27">
        <w:rPr>
          <w:rFonts w:asciiTheme="minorBidi" w:hAnsiTheme="minorBidi"/>
          <w:lang w:val="en-GB"/>
        </w:rPr>
        <w:t xml:space="preserve"> manager and only based upon </w:t>
      </w:r>
      <w:r w:rsidR="00DE1A70" w:rsidRPr="00E65F27">
        <w:rPr>
          <w:rFonts w:asciiTheme="minorBidi" w:hAnsiTheme="minorBidi"/>
          <w:lang w:val="en-GB"/>
        </w:rPr>
        <w:t xml:space="preserve">his </w:t>
      </w:r>
      <w:r w:rsidRPr="00E65F27">
        <w:rPr>
          <w:rFonts w:asciiTheme="minorBidi" w:hAnsiTheme="minorBidi"/>
          <w:lang w:val="en-GB"/>
        </w:rPr>
        <w:t xml:space="preserve">best of </w:t>
      </w:r>
      <w:r w:rsidR="005E0BD4" w:rsidRPr="00E65F27">
        <w:rPr>
          <w:rFonts w:asciiTheme="minorBidi" w:hAnsiTheme="minorBidi"/>
          <w:lang w:val="en-GB"/>
        </w:rPr>
        <w:t>knowledge</w:t>
      </w:r>
      <w:r w:rsidRPr="00E65F27">
        <w:rPr>
          <w:rFonts w:asciiTheme="minorBidi" w:hAnsiTheme="minorBidi"/>
          <w:lang w:val="en-GB"/>
        </w:rPr>
        <w:t xml:space="preserve"> </w:t>
      </w:r>
      <w:r w:rsidR="00DE1A70" w:rsidRPr="00E65F27">
        <w:rPr>
          <w:rFonts w:asciiTheme="minorBidi" w:hAnsiTheme="minorBidi"/>
          <w:lang w:val="en-GB"/>
        </w:rPr>
        <w:t>he will decide</w:t>
      </w:r>
      <w:r w:rsidRPr="00E65F27">
        <w:rPr>
          <w:rFonts w:asciiTheme="minorBidi" w:hAnsiTheme="minorBidi"/>
          <w:lang w:val="en-GB"/>
        </w:rPr>
        <w:t xml:space="preserve"> to </w:t>
      </w:r>
      <w:r w:rsidR="005E0BD4" w:rsidRPr="00E65F27">
        <w:rPr>
          <w:rFonts w:asciiTheme="minorBidi" w:hAnsiTheme="minorBidi"/>
          <w:lang w:val="en-GB"/>
        </w:rPr>
        <w:t>implement</w:t>
      </w:r>
      <w:r w:rsidRPr="00E65F27">
        <w:rPr>
          <w:rFonts w:asciiTheme="minorBidi" w:hAnsiTheme="minorBidi"/>
          <w:lang w:val="en-GB"/>
        </w:rPr>
        <w:t xml:space="preserve"> changes </w:t>
      </w:r>
      <w:r w:rsidR="005E0BD4" w:rsidRPr="00E65F27">
        <w:rPr>
          <w:rFonts w:asciiTheme="minorBidi" w:hAnsiTheme="minorBidi"/>
          <w:lang w:val="en-GB"/>
        </w:rPr>
        <w:t>o</w:t>
      </w:r>
      <w:r w:rsidRPr="00E65F27">
        <w:rPr>
          <w:rFonts w:asciiTheme="minorBidi" w:hAnsiTheme="minorBidi"/>
          <w:lang w:val="en-GB"/>
        </w:rPr>
        <w:t xml:space="preserve">r not. </w:t>
      </w:r>
      <w:r w:rsidR="00DE1A70" w:rsidRPr="00E65F27">
        <w:rPr>
          <w:rFonts w:asciiTheme="minorBidi" w:hAnsiTheme="minorBidi"/>
          <w:lang w:val="en-GB"/>
        </w:rPr>
        <w:t xml:space="preserve"> This has proven to be a highly inflexible structure for the workforce as they cannot directly speak to their manager regarding their concerns. </w:t>
      </w:r>
      <w:r w:rsidR="003C0F46" w:rsidRPr="00E65F27">
        <w:rPr>
          <w:rFonts w:asciiTheme="minorBidi" w:hAnsiTheme="minorBidi"/>
          <w:lang w:val="en-GB"/>
        </w:rPr>
        <w:t>Compared to a flat structure, the hierarchy structure means that the communication which takes place between different departments and levels of the business is less effective. By having this division within the business, there is an increased rivalry between workers to have decisions made by the manager which suits their department and benefits their own interests. Due to the divisions which the restaurant is consisted of, it means that higher level job roles have a higher salary compared to other workers and this therefore contributes in increasing the organisations costs</w:t>
      </w:r>
      <w:r w:rsidR="00234C78" w:rsidRPr="00E65F27">
        <w:rPr>
          <w:rFonts w:asciiTheme="minorBidi" w:hAnsiTheme="minorBidi"/>
          <w:lang w:val="en-GB"/>
        </w:rPr>
        <w:t xml:space="preserve"> (</w:t>
      </w:r>
      <w:r w:rsidR="00234C78" w:rsidRPr="00E65F27">
        <w:rPr>
          <w:rFonts w:asciiTheme="minorBidi" w:eastAsia="Times New Roman" w:hAnsiTheme="minorBidi"/>
          <w:lang w:val="en-GB" w:eastAsia="en-GB" w:bidi="ar-SA"/>
        </w:rPr>
        <w:t>Ubereats.com, 2019)</w:t>
      </w:r>
      <w:r w:rsidR="003C0F46" w:rsidRPr="00E65F27">
        <w:rPr>
          <w:rFonts w:asciiTheme="minorBidi" w:hAnsiTheme="minorBidi"/>
          <w:lang w:val="en-GB"/>
        </w:rPr>
        <w:t xml:space="preserve">. </w:t>
      </w:r>
    </w:p>
    <w:p w:rsidR="00CE107A" w:rsidRPr="00E65F27" w:rsidRDefault="005E0BD4" w:rsidP="0082291F">
      <w:pPr>
        <w:spacing w:line="360" w:lineRule="auto"/>
        <w:jc w:val="both"/>
        <w:rPr>
          <w:rFonts w:asciiTheme="minorBidi" w:hAnsiTheme="minorBidi"/>
          <w:b/>
          <w:lang w:val="en-GB"/>
        </w:rPr>
      </w:pPr>
      <w:r w:rsidRPr="00E65F27">
        <w:rPr>
          <w:rFonts w:asciiTheme="minorBidi" w:hAnsiTheme="minorBidi"/>
          <w:b/>
          <w:lang w:val="en-GB"/>
        </w:rPr>
        <w:t>System:</w:t>
      </w:r>
    </w:p>
    <w:p w:rsidR="005E0BD4" w:rsidRPr="00E65F27" w:rsidRDefault="005E0BD4" w:rsidP="00BE1C69">
      <w:pPr>
        <w:spacing w:line="360" w:lineRule="auto"/>
        <w:jc w:val="both"/>
        <w:rPr>
          <w:rFonts w:asciiTheme="minorBidi" w:hAnsiTheme="minorBidi"/>
          <w:lang w:val="en-GB"/>
        </w:rPr>
      </w:pPr>
      <w:r w:rsidRPr="00E65F27">
        <w:rPr>
          <w:rFonts w:asciiTheme="minorBidi" w:hAnsiTheme="minorBidi"/>
          <w:lang w:val="en-GB"/>
        </w:rPr>
        <w:t>The system which is used in the business is very strict on making sure that the correct and qualified employees should be in the right place in order to allow the company to function adequately</w:t>
      </w:r>
      <w:r w:rsidR="0089229E" w:rsidRPr="00E65F27">
        <w:rPr>
          <w:rFonts w:asciiTheme="minorBidi" w:hAnsiTheme="minorBidi"/>
          <w:lang w:val="en-GB"/>
        </w:rPr>
        <w:t xml:space="preserve"> (</w:t>
      </w:r>
      <w:r w:rsidR="0089229E" w:rsidRPr="00E65F27">
        <w:rPr>
          <w:rFonts w:asciiTheme="minorBidi" w:eastAsia="Times New Roman" w:hAnsiTheme="minorBidi"/>
          <w:lang w:val="en-GB" w:eastAsia="en-GB" w:bidi="ar-SA"/>
        </w:rPr>
        <w:t>Dixychicken.com, 2019)</w:t>
      </w:r>
      <w:r w:rsidRPr="00E65F27">
        <w:rPr>
          <w:rFonts w:asciiTheme="minorBidi" w:hAnsiTheme="minorBidi"/>
          <w:lang w:val="en-GB"/>
        </w:rPr>
        <w:t xml:space="preserve">.  </w:t>
      </w:r>
      <w:r w:rsidR="003C0F46" w:rsidRPr="00E65F27">
        <w:rPr>
          <w:rFonts w:asciiTheme="minorBidi" w:hAnsiTheme="minorBidi"/>
          <w:lang w:val="en-GB"/>
        </w:rPr>
        <w:t xml:space="preserve">However in relation to the communication system put in place in Dixy, it is very weak, and this is mainly due to the organisational structure which has been put into place. Also in relation to product development system, Dixy is failing to offer customers with alternative and unique products which other businesses are not offering. However by doing so the company would stand out in the </w:t>
      </w:r>
      <w:r w:rsidR="00BE1C69" w:rsidRPr="00E65F27">
        <w:rPr>
          <w:rFonts w:asciiTheme="minorBidi" w:hAnsiTheme="minorBidi"/>
          <w:lang w:val="en-GB"/>
        </w:rPr>
        <w:t>restaurant</w:t>
      </w:r>
      <w:r w:rsidR="003C0F46" w:rsidRPr="00E65F27">
        <w:rPr>
          <w:rFonts w:asciiTheme="minorBidi" w:hAnsiTheme="minorBidi"/>
          <w:lang w:val="en-GB"/>
        </w:rPr>
        <w:t xml:space="preserve"> fast food industry. By doing regular market analysis and creating new </w:t>
      </w:r>
      <w:r w:rsidR="00BE1C69" w:rsidRPr="00E65F27">
        <w:rPr>
          <w:rFonts w:asciiTheme="minorBidi" w:hAnsiTheme="minorBidi"/>
          <w:lang w:val="en-GB"/>
        </w:rPr>
        <w:t xml:space="preserve">and outstanding tastes which appeal to the liking of the customers. Therefore needs to work on their product development system. </w:t>
      </w:r>
    </w:p>
    <w:p w:rsidR="005E0BD4" w:rsidRPr="00E65F27" w:rsidRDefault="005E0BD4" w:rsidP="0082291F">
      <w:pPr>
        <w:spacing w:line="360" w:lineRule="auto"/>
        <w:jc w:val="both"/>
        <w:rPr>
          <w:rFonts w:asciiTheme="minorBidi" w:hAnsiTheme="minorBidi"/>
          <w:b/>
          <w:lang w:val="en-GB"/>
        </w:rPr>
      </w:pPr>
      <w:r w:rsidRPr="00E65F27">
        <w:rPr>
          <w:rFonts w:asciiTheme="minorBidi" w:hAnsiTheme="minorBidi"/>
          <w:b/>
          <w:lang w:val="en-GB"/>
        </w:rPr>
        <w:t>Shared values:</w:t>
      </w:r>
    </w:p>
    <w:p w:rsidR="005E0BD4" w:rsidRPr="00E65F27" w:rsidRDefault="005E0BD4" w:rsidP="00BE1C69">
      <w:pPr>
        <w:spacing w:line="360" w:lineRule="auto"/>
        <w:jc w:val="both"/>
        <w:rPr>
          <w:rFonts w:asciiTheme="minorBidi" w:hAnsiTheme="minorBidi"/>
          <w:lang w:val="en-GB"/>
        </w:rPr>
      </w:pPr>
      <w:r w:rsidRPr="00E65F27">
        <w:rPr>
          <w:rFonts w:asciiTheme="minorBidi" w:hAnsiTheme="minorBidi"/>
          <w:lang w:val="en-GB"/>
        </w:rPr>
        <w:t>The workers of Dixy’s are from all kinds of cultures and backgrounds. For this reason employees are encouraged to share the</w:t>
      </w:r>
      <w:r w:rsidR="00BE1C69" w:rsidRPr="00E65F27">
        <w:rPr>
          <w:rFonts w:asciiTheme="minorBidi" w:hAnsiTheme="minorBidi"/>
          <w:lang w:val="en-GB"/>
        </w:rPr>
        <w:t>ir</w:t>
      </w:r>
      <w:r w:rsidRPr="00E65F27">
        <w:rPr>
          <w:rFonts w:asciiTheme="minorBidi" w:hAnsiTheme="minorBidi"/>
          <w:lang w:val="en-GB"/>
        </w:rPr>
        <w:t xml:space="preserve"> values as well as respect each individual’s values. Also through training the employees are made aware of the organisational value, so that their values can be aligned with their personal values. This ensures high level of productivity and performance. </w:t>
      </w:r>
    </w:p>
    <w:p w:rsidR="005E0BD4" w:rsidRPr="00E65F27" w:rsidRDefault="005E0BD4" w:rsidP="0082291F">
      <w:pPr>
        <w:spacing w:line="360" w:lineRule="auto"/>
        <w:jc w:val="both"/>
        <w:rPr>
          <w:rFonts w:asciiTheme="minorBidi" w:hAnsiTheme="minorBidi"/>
          <w:b/>
          <w:lang w:val="en-GB"/>
        </w:rPr>
      </w:pPr>
      <w:r w:rsidRPr="00E65F27">
        <w:rPr>
          <w:rFonts w:asciiTheme="minorBidi" w:hAnsiTheme="minorBidi"/>
          <w:b/>
          <w:lang w:val="en-GB"/>
        </w:rPr>
        <w:t>Style:</w:t>
      </w:r>
    </w:p>
    <w:p w:rsidR="005E0BD4" w:rsidRPr="00E65F27" w:rsidRDefault="007D4ABC" w:rsidP="00410C96">
      <w:pPr>
        <w:spacing w:line="360" w:lineRule="auto"/>
        <w:jc w:val="both"/>
        <w:rPr>
          <w:rFonts w:asciiTheme="minorBidi" w:hAnsiTheme="minorBidi"/>
          <w:lang w:val="en-GB"/>
        </w:rPr>
      </w:pPr>
      <w:r w:rsidRPr="00E65F27">
        <w:rPr>
          <w:rFonts w:asciiTheme="minorBidi" w:hAnsiTheme="minorBidi"/>
          <w:lang w:val="en-GB"/>
        </w:rPr>
        <w:t xml:space="preserve">The business style in which the company operates in is not too strict </w:t>
      </w:r>
      <w:r w:rsidR="00410C96">
        <w:rPr>
          <w:rFonts w:asciiTheme="minorBidi" w:hAnsiTheme="minorBidi"/>
          <w:lang w:val="en-GB"/>
        </w:rPr>
        <w:t>but rather friendly and lenient. T</w:t>
      </w:r>
      <w:r w:rsidRPr="00E65F27">
        <w:rPr>
          <w:rFonts w:asciiTheme="minorBidi" w:hAnsiTheme="minorBidi"/>
          <w:lang w:val="en-GB"/>
        </w:rPr>
        <w:t xml:space="preserve">his would enable the workers to work really hard. </w:t>
      </w:r>
      <w:r w:rsidR="00BE1C69" w:rsidRPr="00E65F27">
        <w:rPr>
          <w:rFonts w:asciiTheme="minorBidi" w:hAnsiTheme="minorBidi"/>
          <w:lang w:val="en-GB"/>
        </w:rPr>
        <w:t xml:space="preserve">The schedule for the employees are flexible on basis of the requirements of the employees however not every employee can </w:t>
      </w:r>
      <w:r w:rsidR="00BE1C69" w:rsidRPr="00E65F27">
        <w:rPr>
          <w:rFonts w:asciiTheme="minorBidi" w:hAnsiTheme="minorBidi"/>
          <w:lang w:val="en-GB"/>
        </w:rPr>
        <w:lastRenderedPageBreak/>
        <w:t>have their requirements fulfilled because it goes beyond the limits of the manager. However due to the system of hierarchy, the manager is unable to fulfil th</w:t>
      </w:r>
      <w:r w:rsidR="00410C96">
        <w:rPr>
          <w:rFonts w:asciiTheme="minorBidi" w:hAnsiTheme="minorBidi"/>
          <w:lang w:val="en-GB"/>
        </w:rPr>
        <w:t xml:space="preserve">e needs of the staff by having </w:t>
      </w:r>
      <w:r w:rsidR="00410C96" w:rsidRPr="00E65F27">
        <w:rPr>
          <w:rFonts w:asciiTheme="minorBidi" w:hAnsiTheme="minorBidi"/>
          <w:lang w:val="en-GB"/>
        </w:rPr>
        <w:t>an</w:t>
      </w:r>
      <w:r w:rsidR="00BE1C69" w:rsidRPr="00E65F27">
        <w:rPr>
          <w:rFonts w:asciiTheme="minorBidi" w:hAnsiTheme="minorBidi"/>
          <w:lang w:val="en-GB"/>
        </w:rPr>
        <w:t xml:space="preserve"> effective communication system. </w:t>
      </w:r>
    </w:p>
    <w:p w:rsidR="007D4ABC" w:rsidRPr="00E65F27" w:rsidRDefault="007D4ABC" w:rsidP="0082291F">
      <w:pPr>
        <w:spacing w:line="360" w:lineRule="auto"/>
        <w:jc w:val="both"/>
        <w:rPr>
          <w:rFonts w:asciiTheme="minorBidi" w:hAnsiTheme="minorBidi"/>
          <w:b/>
          <w:lang w:val="en-GB"/>
        </w:rPr>
      </w:pPr>
      <w:r w:rsidRPr="00E65F27">
        <w:rPr>
          <w:rFonts w:asciiTheme="minorBidi" w:hAnsiTheme="minorBidi"/>
          <w:b/>
          <w:lang w:val="en-GB"/>
        </w:rPr>
        <w:t>Staff:</w:t>
      </w:r>
    </w:p>
    <w:p w:rsidR="007D4ABC" w:rsidRPr="00E65F27" w:rsidRDefault="007D4ABC" w:rsidP="0082291F">
      <w:pPr>
        <w:spacing w:line="360" w:lineRule="auto"/>
        <w:jc w:val="both"/>
        <w:rPr>
          <w:rFonts w:asciiTheme="minorBidi" w:hAnsiTheme="minorBidi"/>
          <w:lang w:val="en-GB"/>
        </w:rPr>
      </w:pPr>
      <w:r w:rsidRPr="00E65F27">
        <w:rPr>
          <w:rFonts w:asciiTheme="minorBidi" w:hAnsiTheme="minorBidi"/>
          <w:lang w:val="en-GB"/>
        </w:rPr>
        <w:t xml:space="preserve">The </w:t>
      </w:r>
      <w:r w:rsidR="00F835C7" w:rsidRPr="00E65F27">
        <w:rPr>
          <w:rFonts w:asciiTheme="minorBidi" w:hAnsiTheme="minorBidi"/>
          <w:lang w:val="en-GB"/>
        </w:rPr>
        <w:t>staffs of the company are</w:t>
      </w:r>
      <w:r w:rsidRPr="00E65F27">
        <w:rPr>
          <w:rFonts w:asciiTheme="minorBidi" w:hAnsiTheme="minorBidi"/>
          <w:lang w:val="en-GB"/>
        </w:rPr>
        <w:t xml:space="preserve"> the workers whom allow the business to function</w:t>
      </w:r>
      <w:r w:rsidR="00F835C7" w:rsidRPr="00E65F27">
        <w:rPr>
          <w:rFonts w:asciiTheme="minorBidi" w:hAnsiTheme="minorBidi"/>
          <w:lang w:val="en-GB"/>
        </w:rPr>
        <w:t xml:space="preserve"> (</w:t>
      </w:r>
      <w:r w:rsidR="00F835C7" w:rsidRPr="00E65F27">
        <w:rPr>
          <w:rFonts w:asciiTheme="minorBidi" w:eastAsia="Times New Roman" w:hAnsiTheme="minorBidi"/>
          <w:lang w:val="en-GB" w:eastAsia="en-GB" w:bidi="ar-SA"/>
        </w:rPr>
        <w:t>Business environment, 2009)</w:t>
      </w:r>
      <w:r w:rsidR="00F835C7" w:rsidRPr="00E65F27">
        <w:rPr>
          <w:rFonts w:asciiTheme="minorBidi" w:hAnsiTheme="minorBidi"/>
          <w:lang w:val="en-GB"/>
        </w:rPr>
        <w:t xml:space="preserve">. The staffs </w:t>
      </w:r>
      <w:r w:rsidRPr="00E65F27">
        <w:rPr>
          <w:rFonts w:asciiTheme="minorBidi" w:hAnsiTheme="minorBidi"/>
          <w:lang w:val="en-GB"/>
        </w:rPr>
        <w:t>are treated with high level of respect and are ensured to have the employee rights they deserve.</w:t>
      </w:r>
    </w:p>
    <w:p w:rsidR="007D4ABC" w:rsidRPr="00E65F27" w:rsidRDefault="007D4ABC" w:rsidP="0082291F">
      <w:pPr>
        <w:spacing w:line="360" w:lineRule="auto"/>
        <w:jc w:val="both"/>
        <w:rPr>
          <w:rFonts w:asciiTheme="minorBidi" w:hAnsiTheme="minorBidi"/>
          <w:b/>
          <w:lang w:val="en-GB"/>
        </w:rPr>
      </w:pPr>
      <w:r w:rsidRPr="00E65F27">
        <w:rPr>
          <w:rFonts w:asciiTheme="minorBidi" w:hAnsiTheme="minorBidi"/>
          <w:b/>
          <w:lang w:val="en-GB"/>
        </w:rPr>
        <w:t>Skills:</w:t>
      </w:r>
    </w:p>
    <w:p w:rsidR="007B4D4D" w:rsidRPr="00E65F27" w:rsidRDefault="007D4ABC" w:rsidP="0082291F">
      <w:pPr>
        <w:spacing w:line="360" w:lineRule="auto"/>
        <w:jc w:val="both"/>
        <w:rPr>
          <w:rFonts w:asciiTheme="minorBidi" w:hAnsiTheme="minorBidi"/>
          <w:lang w:val="en-GB"/>
        </w:rPr>
      </w:pPr>
      <w:r w:rsidRPr="00E65F27">
        <w:rPr>
          <w:rFonts w:asciiTheme="minorBidi" w:hAnsiTheme="minorBidi"/>
          <w:lang w:val="en-GB"/>
        </w:rPr>
        <w:t xml:space="preserve">The skills which </w:t>
      </w:r>
      <w:r w:rsidR="007B4D4D" w:rsidRPr="00E65F27">
        <w:rPr>
          <w:rFonts w:asciiTheme="minorBidi" w:hAnsiTheme="minorBidi"/>
          <w:lang w:val="en-GB"/>
        </w:rPr>
        <w:t xml:space="preserve">the </w:t>
      </w:r>
      <w:r w:rsidR="005437E5" w:rsidRPr="00E65F27">
        <w:rPr>
          <w:rFonts w:asciiTheme="minorBidi" w:hAnsiTheme="minorBidi"/>
          <w:lang w:val="en-GB"/>
        </w:rPr>
        <w:t>staffs have</w:t>
      </w:r>
      <w:r w:rsidR="007B4D4D" w:rsidRPr="00E65F27">
        <w:rPr>
          <w:rFonts w:asciiTheme="minorBidi" w:hAnsiTheme="minorBidi"/>
          <w:lang w:val="en-GB"/>
        </w:rPr>
        <w:t xml:space="preserve"> are usually subject to the roles that they perform, however general skills are required such as teamwork skills</w:t>
      </w:r>
      <w:r w:rsidR="005437E5" w:rsidRPr="00E65F27">
        <w:rPr>
          <w:rFonts w:asciiTheme="minorBidi" w:hAnsiTheme="minorBidi"/>
          <w:lang w:val="en-GB"/>
        </w:rPr>
        <w:t>, communication skills, leadership skills etc (</w:t>
      </w:r>
      <w:proofErr w:type="spellStart"/>
      <w:r w:rsidR="005437E5" w:rsidRPr="00E65F27">
        <w:rPr>
          <w:rFonts w:asciiTheme="minorBidi" w:eastAsia="Times New Roman" w:hAnsiTheme="minorBidi"/>
          <w:lang w:val="en-GB" w:eastAsia="en-GB" w:bidi="ar-SA"/>
        </w:rPr>
        <w:t>Ravanfar</w:t>
      </w:r>
      <w:proofErr w:type="spellEnd"/>
      <w:r w:rsidR="005437E5" w:rsidRPr="00E65F27">
        <w:rPr>
          <w:rFonts w:asciiTheme="minorBidi" w:eastAsia="Times New Roman" w:hAnsiTheme="minorBidi"/>
          <w:lang w:val="en-GB" w:eastAsia="en-GB" w:bidi="ar-SA"/>
        </w:rPr>
        <w:t>, 2015)</w:t>
      </w:r>
      <w:r w:rsidR="007B4D4D" w:rsidRPr="00E65F27">
        <w:rPr>
          <w:rFonts w:asciiTheme="minorBidi" w:hAnsiTheme="minorBidi"/>
          <w:lang w:val="en-GB"/>
        </w:rPr>
        <w:t xml:space="preserve">. </w:t>
      </w:r>
    </w:p>
    <w:p w:rsidR="006F5D9A" w:rsidRDefault="00410C96" w:rsidP="0082291F">
      <w:pPr>
        <w:spacing w:line="360" w:lineRule="auto"/>
        <w:jc w:val="both"/>
        <w:rPr>
          <w:rFonts w:asciiTheme="minorBidi" w:hAnsiTheme="minorBidi"/>
          <w:b/>
          <w:bCs/>
          <w:u w:val="single"/>
          <w:lang w:val="en-GB"/>
        </w:rPr>
      </w:pPr>
      <w:r w:rsidRPr="00410C96">
        <w:rPr>
          <w:rFonts w:asciiTheme="minorBidi" w:hAnsiTheme="minorBidi"/>
          <w:b/>
          <w:bCs/>
          <w:u w:val="single"/>
          <w:lang w:val="en-GB"/>
        </w:rPr>
        <w:t xml:space="preserve">Type of culture of Dixy Chicken </w:t>
      </w:r>
    </w:p>
    <w:p w:rsidR="00F45772" w:rsidRDefault="0052656F" w:rsidP="00F45772">
      <w:pPr>
        <w:spacing w:line="360" w:lineRule="auto"/>
        <w:jc w:val="both"/>
        <w:rPr>
          <w:rFonts w:asciiTheme="minorBidi" w:hAnsiTheme="minorBidi"/>
          <w:lang w:val="en-GB"/>
        </w:rPr>
      </w:pPr>
      <w:r>
        <w:rPr>
          <w:rFonts w:asciiTheme="minorBidi" w:hAnsiTheme="minorBidi"/>
          <w:lang w:val="en-GB"/>
        </w:rPr>
        <w:t xml:space="preserve">With the use of the Deal and Kennedy’s model, the out of the four defined cultures Dixy is mostly comparable with the Work Hard/ Play hard culture type. The reason for this is because this type of culture recognises that an organisation is not only reliant on one individual for all the success, but rather every single individual in the organisation as with the </w:t>
      </w:r>
      <w:r w:rsidR="00F45772">
        <w:rPr>
          <w:rFonts w:asciiTheme="minorBidi" w:hAnsiTheme="minorBidi"/>
          <w:lang w:val="en-GB"/>
        </w:rPr>
        <w:t>efforts the position of a company can be attained. With the presentation of team effort and the communication between workers is tasks successful to be performed. Nonetheless, Dixy does not represent the ideal organisation for this culture, such as not every individual works in the organisation with high level of energy. However it can be said that Dixy places certain individuals in the business as role models for new recruits and the ideal employe</w:t>
      </w:r>
      <w:r w:rsidR="0026682A">
        <w:rPr>
          <w:rFonts w:asciiTheme="minorBidi" w:hAnsiTheme="minorBidi"/>
          <w:lang w:val="en-GB"/>
        </w:rPr>
        <w:t>e the company is searching for (Tang, 2014).</w:t>
      </w:r>
    </w:p>
    <w:p w:rsidR="006F5D9A" w:rsidRDefault="006F5D9A" w:rsidP="00F45772">
      <w:pPr>
        <w:spacing w:line="360" w:lineRule="auto"/>
        <w:jc w:val="both"/>
        <w:rPr>
          <w:rFonts w:asciiTheme="minorBidi" w:hAnsiTheme="minorBidi"/>
          <w:b/>
          <w:bCs/>
          <w:lang w:val="en-GB"/>
        </w:rPr>
      </w:pPr>
      <w:r w:rsidRPr="00F45772">
        <w:rPr>
          <w:rFonts w:asciiTheme="minorBidi" w:hAnsiTheme="minorBidi"/>
          <w:b/>
          <w:bCs/>
          <w:lang w:val="en-GB"/>
        </w:rPr>
        <w:t xml:space="preserve">Ethical </w:t>
      </w:r>
      <w:r w:rsidR="00F45772">
        <w:rPr>
          <w:rFonts w:asciiTheme="minorBidi" w:hAnsiTheme="minorBidi"/>
          <w:b/>
          <w:bCs/>
          <w:lang w:val="en-GB"/>
        </w:rPr>
        <w:t xml:space="preserve">Elements </w:t>
      </w:r>
      <w:r w:rsidRPr="00F45772">
        <w:rPr>
          <w:rFonts w:asciiTheme="minorBidi" w:hAnsiTheme="minorBidi"/>
          <w:b/>
          <w:bCs/>
          <w:lang w:val="en-GB"/>
        </w:rPr>
        <w:t xml:space="preserve">of Dixy Chicken </w:t>
      </w:r>
    </w:p>
    <w:p w:rsidR="00F45772" w:rsidRDefault="00F45772" w:rsidP="00F45772">
      <w:pPr>
        <w:spacing w:line="360" w:lineRule="auto"/>
        <w:jc w:val="both"/>
        <w:rPr>
          <w:rFonts w:asciiTheme="minorBidi" w:hAnsiTheme="minorBidi"/>
          <w:lang w:val="en-GB"/>
        </w:rPr>
      </w:pPr>
      <w:r>
        <w:rPr>
          <w:rFonts w:asciiTheme="minorBidi" w:hAnsiTheme="minorBidi"/>
          <w:lang w:val="en-GB"/>
        </w:rPr>
        <w:t xml:space="preserve">There are several ethical actions performed by Dixy chicken, though some could be criticised by certain types of people. The managers consider that they way that they treat their employees are fair and the resources they are provided are within the capacity of the business. However it could be mentioned that the communication system used is not helpful for the workers. Furthermore, the animals which are killed for the meat and chicken provided for the food are done so in an ethical manner, from a far where the animals are not locked up but living in their natural environment. This displays animal welfare and the method used to kill the animal is the most ethical way possible. Finally there are several complaints regarding the ethical choices involved in the products and materials used in the organisation. Dixy is </w:t>
      </w:r>
      <w:r>
        <w:rPr>
          <w:rFonts w:asciiTheme="minorBidi" w:hAnsiTheme="minorBidi"/>
          <w:lang w:val="en-GB"/>
        </w:rPr>
        <w:lastRenderedPageBreak/>
        <w:t>progressively decreasing their uptake of plastic base materials as well as other harmful items, and are providing recycles cardboards boxes, paper ba</w:t>
      </w:r>
      <w:r w:rsidR="00643969">
        <w:rPr>
          <w:rFonts w:asciiTheme="minorBidi" w:hAnsiTheme="minorBidi"/>
          <w:lang w:val="en-GB"/>
        </w:rPr>
        <w:t>gs and paper cups are offered.</w:t>
      </w:r>
    </w:p>
    <w:p w:rsidR="00FE0669" w:rsidRDefault="00FE0669" w:rsidP="0082291F">
      <w:pPr>
        <w:pStyle w:val="Heading1"/>
        <w:spacing w:line="360" w:lineRule="auto"/>
        <w:jc w:val="both"/>
        <w:rPr>
          <w:rFonts w:asciiTheme="minorBidi" w:hAnsiTheme="minorBidi" w:cstheme="minorBidi"/>
          <w:color w:val="auto"/>
          <w:sz w:val="22"/>
          <w:szCs w:val="22"/>
          <w:lang w:val="en-GB"/>
        </w:rPr>
      </w:pPr>
      <w:bookmarkStart w:id="12" w:name="_Toc23995747"/>
      <w:r w:rsidRPr="00E65F27">
        <w:rPr>
          <w:rFonts w:asciiTheme="minorBidi" w:hAnsiTheme="minorBidi" w:cstheme="minorBidi"/>
          <w:color w:val="auto"/>
          <w:sz w:val="22"/>
          <w:szCs w:val="22"/>
          <w:lang w:val="en-GB"/>
        </w:rPr>
        <w:t>Comparison between Dixy and Big John’s</w:t>
      </w:r>
      <w:bookmarkEnd w:id="12"/>
    </w:p>
    <w:p w:rsidR="00054BCB" w:rsidRPr="00054BCB" w:rsidRDefault="00054BCB" w:rsidP="00054BCB">
      <w:pPr>
        <w:rPr>
          <w:lang w:val="en-GB"/>
        </w:rPr>
      </w:pPr>
    </w:p>
    <w:p w:rsidR="00D84287" w:rsidRPr="00E65F27" w:rsidRDefault="002540F8" w:rsidP="007F5CF8">
      <w:pPr>
        <w:spacing w:line="360" w:lineRule="auto"/>
        <w:jc w:val="both"/>
        <w:rPr>
          <w:rFonts w:asciiTheme="minorBidi" w:hAnsiTheme="minorBidi"/>
          <w:lang w:val="en-GB"/>
        </w:rPr>
      </w:pPr>
      <w:r>
        <w:rPr>
          <w:rFonts w:asciiTheme="minorBidi" w:hAnsiTheme="minorBidi"/>
          <w:lang w:val="en-GB"/>
        </w:rPr>
        <w:t>The type of culture Big John ha</w:t>
      </w:r>
      <w:r w:rsidR="007F5CF8">
        <w:rPr>
          <w:rFonts w:asciiTheme="minorBidi" w:hAnsiTheme="minorBidi"/>
          <w:lang w:val="en-GB"/>
        </w:rPr>
        <w:t xml:space="preserve">s is also Work Hard/Play Hard, but there are still some differences in their corporate culture. </w:t>
      </w:r>
      <w:r w:rsidR="00643969">
        <w:rPr>
          <w:rFonts w:asciiTheme="minorBidi" w:hAnsiTheme="minorBidi"/>
          <w:lang w:val="en-GB"/>
        </w:rPr>
        <w:t xml:space="preserve">Using the tool of Deal and Kennedy’s the organisational position is </w:t>
      </w:r>
      <w:r w:rsidR="00141897">
        <w:rPr>
          <w:rFonts w:asciiTheme="minorBidi" w:hAnsiTheme="minorBidi"/>
          <w:lang w:val="en-GB"/>
        </w:rPr>
        <w:t>in</w:t>
      </w:r>
      <w:r w:rsidR="00643969">
        <w:rPr>
          <w:rFonts w:asciiTheme="minorBidi" w:hAnsiTheme="minorBidi"/>
          <w:lang w:val="en-GB"/>
        </w:rPr>
        <w:t xml:space="preserve"> will be included. The creators of this tool incorporated six </w:t>
      </w:r>
      <w:r>
        <w:rPr>
          <w:rFonts w:asciiTheme="minorBidi" w:hAnsiTheme="minorBidi"/>
          <w:lang w:val="en-GB"/>
        </w:rPr>
        <w:t xml:space="preserve">elements </w:t>
      </w:r>
      <w:r w:rsidR="00643969">
        <w:rPr>
          <w:rFonts w:asciiTheme="minorBidi" w:hAnsiTheme="minorBidi"/>
          <w:lang w:val="en-GB"/>
        </w:rPr>
        <w:t xml:space="preserve">on which corporate culture is developed from. The history of Dixy starts from 1986, whereas the history of </w:t>
      </w:r>
      <w:r w:rsidR="00D33702">
        <w:rPr>
          <w:rFonts w:asciiTheme="minorBidi" w:hAnsiTheme="minorBidi"/>
          <w:lang w:val="en-GB"/>
        </w:rPr>
        <w:t>Big Johns started from</w:t>
      </w:r>
      <w:r>
        <w:rPr>
          <w:rFonts w:asciiTheme="minorBidi" w:hAnsiTheme="minorBidi"/>
          <w:lang w:val="en-GB"/>
        </w:rPr>
        <w:t xml:space="preserve">. The values and beliefs of Dixy consist of providing the best and freshest chicken to its customers. They value their source from which their get their chicken from which are animal welfare farms, and they believe that this contributes greatly to the wonderful taste of the chicken. Big John places high value in the customer service they provide with their comfortable interior design and the satisfaction of customers. Dixy Chicken is widely known for the weekly ritual the company is engaged in on Fridays, during Lunch period where there employees are given food and drinks to enjoy and have some social time with employees for about 30 – 40 minutes. Big John has a ritual which happens every day before the workers begin to work where they are offered tea, coffee and biscuits before they start their long shift. Most of the information obtained about both of </w:t>
      </w:r>
      <w:r w:rsidR="00141897">
        <w:rPr>
          <w:rFonts w:asciiTheme="minorBidi" w:hAnsiTheme="minorBidi"/>
          <w:lang w:val="en-GB"/>
        </w:rPr>
        <w:t>this organisation</w:t>
      </w:r>
      <w:r>
        <w:rPr>
          <w:rFonts w:asciiTheme="minorBidi" w:hAnsiTheme="minorBidi"/>
          <w:lang w:val="en-GB"/>
        </w:rPr>
        <w:t xml:space="preserve"> </w:t>
      </w:r>
      <w:r w:rsidR="00141897">
        <w:rPr>
          <w:rFonts w:asciiTheme="minorBidi" w:hAnsiTheme="minorBidi"/>
          <w:lang w:val="en-GB"/>
        </w:rPr>
        <w:t>is</w:t>
      </w:r>
      <w:r>
        <w:rPr>
          <w:rFonts w:asciiTheme="minorBidi" w:hAnsiTheme="minorBidi"/>
          <w:lang w:val="en-GB"/>
        </w:rPr>
        <w:t xml:space="preserve"> through the story tellers whom provide information about what working in Dixy or Big Johns in really like</w:t>
      </w:r>
      <w:r w:rsidR="006373BE">
        <w:rPr>
          <w:rFonts w:asciiTheme="minorBidi" w:hAnsiTheme="minorBidi"/>
          <w:lang w:val="en-GB"/>
        </w:rPr>
        <w:t xml:space="preserve"> (</w:t>
      </w:r>
      <w:r w:rsidR="006373BE">
        <w:rPr>
          <w:rFonts w:asciiTheme="minorBidi" w:eastAsia="Times New Roman" w:hAnsiTheme="minorBidi"/>
          <w:lang w:val="en-GB" w:eastAsia="en-GB" w:bidi="ar-SA"/>
        </w:rPr>
        <w:t xml:space="preserve">Business environment, </w:t>
      </w:r>
      <w:r w:rsidR="006373BE" w:rsidRPr="00E65F27">
        <w:rPr>
          <w:rFonts w:asciiTheme="minorBidi" w:eastAsia="Times New Roman" w:hAnsiTheme="minorBidi"/>
          <w:lang w:val="en-GB" w:eastAsia="en-GB" w:bidi="ar-SA"/>
        </w:rPr>
        <w:t>2009</w:t>
      </w:r>
      <w:r w:rsidR="006373BE">
        <w:rPr>
          <w:rFonts w:asciiTheme="minorBidi" w:eastAsia="Times New Roman" w:hAnsiTheme="minorBidi"/>
          <w:lang w:val="en-GB" w:eastAsia="en-GB" w:bidi="ar-SA"/>
        </w:rPr>
        <w:t>)</w:t>
      </w:r>
      <w:r>
        <w:rPr>
          <w:rFonts w:asciiTheme="minorBidi" w:hAnsiTheme="minorBidi"/>
          <w:lang w:val="en-GB"/>
        </w:rPr>
        <w:t xml:space="preserve">. </w:t>
      </w:r>
    </w:p>
    <w:p w:rsidR="007F5CF8" w:rsidRDefault="00D84287" w:rsidP="007F5CF8">
      <w:pPr>
        <w:pStyle w:val="Heading1"/>
        <w:spacing w:line="360" w:lineRule="auto"/>
        <w:jc w:val="both"/>
        <w:rPr>
          <w:rFonts w:asciiTheme="minorBidi" w:hAnsiTheme="minorBidi" w:cstheme="minorBidi"/>
          <w:color w:val="auto"/>
          <w:sz w:val="22"/>
          <w:szCs w:val="22"/>
          <w:lang w:val="en-GB"/>
        </w:rPr>
      </w:pPr>
      <w:bookmarkStart w:id="13" w:name="_Toc23995748"/>
      <w:r w:rsidRPr="00E65F27">
        <w:rPr>
          <w:rFonts w:asciiTheme="minorBidi" w:hAnsiTheme="minorBidi" w:cstheme="minorBidi"/>
          <w:color w:val="auto"/>
          <w:sz w:val="22"/>
          <w:szCs w:val="22"/>
          <w:lang w:val="en-GB"/>
        </w:rPr>
        <w:t>Recommendations</w:t>
      </w:r>
      <w:bookmarkEnd w:id="13"/>
      <w:r w:rsidRPr="00E65F27">
        <w:rPr>
          <w:rFonts w:asciiTheme="minorBidi" w:hAnsiTheme="minorBidi" w:cstheme="minorBidi"/>
          <w:color w:val="auto"/>
          <w:sz w:val="22"/>
          <w:szCs w:val="22"/>
          <w:lang w:val="en-GB"/>
        </w:rPr>
        <w:t xml:space="preserve"> </w:t>
      </w:r>
    </w:p>
    <w:p w:rsidR="00B60942" w:rsidRPr="00B60942" w:rsidRDefault="00B60942" w:rsidP="00B60942">
      <w:pPr>
        <w:rPr>
          <w:lang w:val="en-GB"/>
        </w:rPr>
      </w:pPr>
    </w:p>
    <w:p w:rsidR="007F5CF8" w:rsidRPr="007F5CF8" w:rsidRDefault="007F5CF8" w:rsidP="007F5CF8">
      <w:pPr>
        <w:spacing w:line="360" w:lineRule="auto"/>
        <w:rPr>
          <w:rFonts w:asciiTheme="minorBidi" w:hAnsiTheme="minorBidi"/>
          <w:lang w:val="en-GB"/>
        </w:rPr>
      </w:pPr>
      <w:r w:rsidRPr="007F5CF8">
        <w:rPr>
          <w:rFonts w:asciiTheme="minorBidi" w:hAnsiTheme="minorBidi"/>
          <w:lang w:val="en-GB"/>
        </w:rPr>
        <w:t xml:space="preserve">There are few </w:t>
      </w:r>
      <w:r w:rsidR="00B60942" w:rsidRPr="007F5CF8">
        <w:rPr>
          <w:rFonts w:asciiTheme="minorBidi" w:hAnsiTheme="minorBidi"/>
          <w:lang w:val="en-GB"/>
        </w:rPr>
        <w:t>recommendations</w:t>
      </w:r>
      <w:r w:rsidRPr="007F5CF8">
        <w:rPr>
          <w:rFonts w:asciiTheme="minorBidi" w:hAnsiTheme="minorBidi"/>
          <w:lang w:val="en-GB"/>
        </w:rPr>
        <w:t xml:space="preserve"> of things which Dixy Chicken could do to improve their corporate culture: </w:t>
      </w:r>
    </w:p>
    <w:p w:rsidR="0036115F" w:rsidRPr="00E65F27" w:rsidRDefault="0036115F" w:rsidP="0082291F">
      <w:pPr>
        <w:pStyle w:val="ListParagraph"/>
        <w:numPr>
          <w:ilvl w:val="0"/>
          <w:numId w:val="4"/>
        </w:numPr>
        <w:spacing w:line="360" w:lineRule="auto"/>
        <w:jc w:val="both"/>
        <w:rPr>
          <w:rFonts w:asciiTheme="minorBidi" w:hAnsiTheme="minorBidi"/>
          <w:lang w:val="en-GB"/>
        </w:rPr>
      </w:pPr>
      <w:r w:rsidRPr="00E65F27">
        <w:rPr>
          <w:rFonts w:asciiTheme="minorBidi" w:hAnsiTheme="minorBidi"/>
          <w:lang w:val="en-GB"/>
        </w:rPr>
        <w:t>A lot of the firms of Dixy needs to be adjusted with drive thrus</w:t>
      </w:r>
    </w:p>
    <w:p w:rsidR="0036115F" w:rsidRPr="00E65F27" w:rsidRDefault="00CC4CB3" w:rsidP="0082291F">
      <w:pPr>
        <w:pStyle w:val="ListParagraph"/>
        <w:numPr>
          <w:ilvl w:val="0"/>
          <w:numId w:val="4"/>
        </w:numPr>
        <w:spacing w:line="360" w:lineRule="auto"/>
        <w:jc w:val="both"/>
        <w:rPr>
          <w:rFonts w:asciiTheme="minorBidi" w:hAnsiTheme="minorBidi"/>
          <w:lang w:val="en-GB"/>
        </w:rPr>
      </w:pPr>
      <w:r w:rsidRPr="00E65F27">
        <w:rPr>
          <w:rFonts w:asciiTheme="minorBidi" w:hAnsiTheme="minorBidi"/>
          <w:lang w:val="en-GB"/>
        </w:rPr>
        <w:t>The company need</w:t>
      </w:r>
      <w:r w:rsidR="007F5CF8">
        <w:rPr>
          <w:rFonts w:asciiTheme="minorBidi" w:hAnsiTheme="minorBidi"/>
          <w:lang w:val="en-GB"/>
        </w:rPr>
        <w:t>s</w:t>
      </w:r>
      <w:r w:rsidRPr="00E65F27">
        <w:rPr>
          <w:rFonts w:asciiTheme="minorBidi" w:hAnsiTheme="minorBidi"/>
          <w:lang w:val="en-GB"/>
        </w:rPr>
        <w:t xml:space="preserve"> to improve its marketing technique in order to become much more popular amongst the wider public of the UK</w:t>
      </w:r>
    </w:p>
    <w:p w:rsidR="00CC4CB3" w:rsidRPr="00E65F27" w:rsidRDefault="00CC4CB3" w:rsidP="0082291F">
      <w:pPr>
        <w:pStyle w:val="ListParagraph"/>
        <w:numPr>
          <w:ilvl w:val="0"/>
          <w:numId w:val="4"/>
        </w:numPr>
        <w:spacing w:line="360" w:lineRule="auto"/>
        <w:jc w:val="both"/>
        <w:rPr>
          <w:rFonts w:asciiTheme="minorBidi" w:hAnsiTheme="minorBidi"/>
          <w:lang w:val="en-GB"/>
        </w:rPr>
      </w:pPr>
      <w:r w:rsidRPr="00E65F27">
        <w:rPr>
          <w:rFonts w:asciiTheme="minorBidi" w:hAnsiTheme="minorBidi"/>
          <w:lang w:val="en-GB"/>
        </w:rPr>
        <w:t xml:space="preserve">Should offer much more healthy options in the menus in order to suit the  needs of customers whom only eat healthy </w:t>
      </w:r>
    </w:p>
    <w:p w:rsidR="00CC4CB3" w:rsidRPr="00E65F27" w:rsidRDefault="00CC4CB3" w:rsidP="007F5CF8">
      <w:pPr>
        <w:pStyle w:val="ListParagraph"/>
        <w:numPr>
          <w:ilvl w:val="0"/>
          <w:numId w:val="4"/>
        </w:numPr>
        <w:spacing w:line="360" w:lineRule="auto"/>
        <w:jc w:val="both"/>
        <w:rPr>
          <w:rFonts w:asciiTheme="minorBidi" w:hAnsiTheme="minorBidi"/>
          <w:lang w:val="en-GB"/>
        </w:rPr>
      </w:pPr>
      <w:r w:rsidRPr="00E65F27">
        <w:rPr>
          <w:rFonts w:asciiTheme="minorBidi" w:hAnsiTheme="minorBidi"/>
          <w:lang w:val="en-GB"/>
        </w:rPr>
        <w:t xml:space="preserve">Cut down on using products which affect the environment </w:t>
      </w:r>
      <w:r w:rsidR="007F5CF8">
        <w:rPr>
          <w:rFonts w:asciiTheme="minorBidi" w:hAnsiTheme="minorBidi"/>
          <w:lang w:val="en-GB"/>
        </w:rPr>
        <w:t xml:space="preserve">as much as possible e.g. fizzy drink cans </w:t>
      </w:r>
      <w:r w:rsidRPr="00E65F27">
        <w:rPr>
          <w:rFonts w:asciiTheme="minorBidi" w:hAnsiTheme="minorBidi"/>
          <w:lang w:val="en-GB"/>
        </w:rPr>
        <w:t xml:space="preserve"> </w:t>
      </w:r>
    </w:p>
    <w:p w:rsidR="00CC4CB3" w:rsidRPr="00E65F27" w:rsidRDefault="00CC4CB3" w:rsidP="0082291F">
      <w:pPr>
        <w:spacing w:line="360" w:lineRule="auto"/>
        <w:rPr>
          <w:rFonts w:asciiTheme="minorBidi" w:hAnsiTheme="minorBidi"/>
          <w:lang w:val="en-GB"/>
        </w:rPr>
      </w:pPr>
    </w:p>
    <w:p w:rsidR="00CC4CB3" w:rsidRPr="00E65F27" w:rsidRDefault="00CC4CB3" w:rsidP="0082291F">
      <w:pPr>
        <w:pStyle w:val="Heading1"/>
        <w:spacing w:line="360" w:lineRule="auto"/>
        <w:jc w:val="both"/>
        <w:rPr>
          <w:rFonts w:asciiTheme="minorBidi" w:hAnsiTheme="minorBidi" w:cstheme="minorBidi"/>
          <w:color w:val="auto"/>
          <w:sz w:val="22"/>
          <w:szCs w:val="22"/>
          <w:lang w:val="en-GB"/>
        </w:rPr>
      </w:pPr>
      <w:bookmarkStart w:id="14" w:name="_Toc23995749"/>
      <w:r w:rsidRPr="00E65F27">
        <w:rPr>
          <w:rFonts w:asciiTheme="minorBidi" w:hAnsiTheme="minorBidi" w:cstheme="minorBidi"/>
          <w:color w:val="auto"/>
          <w:sz w:val="22"/>
          <w:szCs w:val="22"/>
          <w:lang w:val="en-GB"/>
        </w:rPr>
        <w:lastRenderedPageBreak/>
        <w:t>Conclusion</w:t>
      </w:r>
      <w:bookmarkEnd w:id="14"/>
      <w:r w:rsidRPr="00E65F27">
        <w:rPr>
          <w:rFonts w:asciiTheme="minorBidi" w:hAnsiTheme="minorBidi" w:cstheme="minorBidi"/>
          <w:color w:val="auto"/>
          <w:sz w:val="22"/>
          <w:szCs w:val="22"/>
          <w:lang w:val="en-GB"/>
        </w:rPr>
        <w:t xml:space="preserve"> </w:t>
      </w:r>
    </w:p>
    <w:p w:rsidR="00CC4CB3" w:rsidRPr="00E65F27" w:rsidRDefault="00CC4CB3" w:rsidP="0082291F">
      <w:pPr>
        <w:spacing w:line="360" w:lineRule="auto"/>
        <w:jc w:val="both"/>
        <w:rPr>
          <w:rFonts w:asciiTheme="minorBidi" w:hAnsiTheme="minorBidi"/>
          <w:lang w:val="en-GB"/>
        </w:rPr>
      </w:pPr>
      <w:r w:rsidRPr="00E65F27">
        <w:rPr>
          <w:rFonts w:asciiTheme="minorBidi" w:hAnsiTheme="minorBidi"/>
          <w:lang w:val="en-GB"/>
        </w:rPr>
        <w:t xml:space="preserve">To conclude, this internal and external analysis of Dixy has shown how the company is making profits and factors which is limiting the company to expand further and become highly recognized. The suggested recommendations are based upon the knowledge </w:t>
      </w:r>
      <w:r w:rsidR="0028613B" w:rsidRPr="00E65F27">
        <w:rPr>
          <w:rFonts w:asciiTheme="minorBidi" w:hAnsiTheme="minorBidi"/>
          <w:lang w:val="en-GB"/>
        </w:rPr>
        <w:t>derived from</w:t>
      </w:r>
      <w:r w:rsidRPr="00E65F27">
        <w:rPr>
          <w:rFonts w:asciiTheme="minorBidi" w:hAnsiTheme="minorBidi"/>
          <w:lang w:val="en-GB"/>
        </w:rPr>
        <w:t xml:space="preserve"> both </w:t>
      </w:r>
      <w:r w:rsidR="0028613B" w:rsidRPr="00E65F27">
        <w:rPr>
          <w:rFonts w:asciiTheme="minorBidi" w:hAnsiTheme="minorBidi"/>
          <w:lang w:val="en-GB"/>
        </w:rPr>
        <w:t>t</w:t>
      </w:r>
      <w:r w:rsidRPr="00E65F27">
        <w:rPr>
          <w:rFonts w:asciiTheme="minorBidi" w:hAnsiTheme="minorBidi"/>
          <w:lang w:val="en-GB"/>
        </w:rPr>
        <w:t>h</w:t>
      </w:r>
      <w:r w:rsidR="0028613B" w:rsidRPr="00E65F27">
        <w:rPr>
          <w:rFonts w:asciiTheme="minorBidi" w:hAnsiTheme="minorBidi"/>
          <w:lang w:val="en-GB"/>
        </w:rPr>
        <w:t>e i</w:t>
      </w:r>
      <w:r w:rsidRPr="00E65F27">
        <w:rPr>
          <w:rFonts w:asciiTheme="minorBidi" w:hAnsiTheme="minorBidi"/>
          <w:lang w:val="en-GB"/>
        </w:rPr>
        <w:t xml:space="preserve">nternal and external analysis information and therefore should be very useful if adhered too and practised. </w:t>
      </w:r>
      <w:r w:rsidR="007F5CF8">
        <w:rPr>
          <w:rFonts w:asciiTheme="minorBidi" w:hAnsiTheme="minorBidi"/>
          <w:lang w:val="en-GB"/>
        </w:rPr>
        <w:t xml:space="preserve">From the use of the Deal and Kennedys method identifying Dixy Chicken as a Work hard/play hard culture type, as most of the actions and behaviours involved in this business best fit the description of this type of culture. Although Big John has been identified to have the same culture type, this is only due to the limitations of the cultural types to choose from and Big John only fit in to that type. However both </w:t>
      </w:r>
      <w:r w:rsidR="001B7698">
        <w:rPr>
          <w:rFonts w:asciiTheme="minorBidi" w:hAnsiTheme="minorBidi"/>
          <w:lang w:val="en-GB"/>
        </w:rPr>
        <w:t>companies</w:t>
      </w:r>
      <w:r w:rsidR="007F5CF8">
        <w:rPr>
          <w:rFonts w:asciiTheme="minorBidi" w:hAnsiTheme="minorBidi"/>
          <w:lang w:val="en-GB"/>
        </w:rPr>
        <w:t xml:space="preserve"> have several differences. Dixy does practise actions which are ethical but for a </w:t>
      </w:r>
      <w:r w:rsidR="001B7698">
        <w:rPr>
          <w:rFonts w:asciiTheme="minorBidi" w:hAnsiTheme="minorBidi"/>
          <w:lang w:val="en-GB"/>
        </w:rPr>
        <w:t xml:space="preserve">proportion of people this may not be considered as ethical. The corporate culture of Dixy needs to improve, and this can be done so by the recommendations provided. By creating a positive culture, the organisation will thrive in an environment which is suitable and advantageous to everyone. </w:t>
      </w:r>
    </w:p>
    <w:p w:rsidR="00F703C1" w:rsidRPr="00E65F27" w:rsidRDefault="00F703C1" w:rsidP="0082291F">
      <w:pPr>
        <w:spacing w:line="360" w:lineRule="auto"/>
        <w:rPr>
          <w:rFonts w:asciiTheme="minorBidi" w:hAnsiTheme="minorBidi"/>
          <w:lang w:val="en-GB"/>
        </w:rPr>
      </w:pPr>
    </w:p>
    <w:p w:rsidR="00F703C1" w:rsidRPr="00E65F27" w:rsidRDefault="00F703C1" w:rsidP="0082291F">
      <w:pPr>
        <w:spacing w:line="360" w:lineRule="auto"/>
        <w:rPr>
          <w:rFonts w:asciiTheme="minorBidi" w:hAnsiTheme="minorBidi"/>
          <w:lang w:val="en-GB"/>
        </w:rPr>
      </w:pPr>
    </w:p>
    <w:p w:rsidR="00F703C1" w:rsidRPr="00E65F27" w:rsidRDefault="00F703C1" w:rsidP="0082291F">
      <w:pPr>
        <w:pStyle w:val="Heading1"/>
        <w:spacing w:line="360" w:lineRule="auto"/>
        <w:rPr>
          <w:rFonts w:asciiTheme="minorBidi" w:hAnsiTheme="minorBidi" w:cstheme="minorBidi"/>
          <w:color w:val="auto"/>
          <w:sz w:val="22"/>
          <w:szCs w:val="22"/>
          <w:lang w:val="en-GB"/>
        </w:rPr>
      </w:pPr>
      <w:bookmarkStart w:id="15" w:name="_Toc23995750"/>
      <w:r w:rsidRPr="00E65F27">
        <w:rPr>
          <w:rFonts w:asciiTheme="minorBidi" w:hAnsiTheme="minorBidi" w:cstheme="minorBidi"/>
          <w:color w:val="auto"/>
          <w:sz w:val="22"/>
          <w:szCs w:val="22"/>
          <w:lang w:val="en-GB"/>
        </w:rPr>
        <w:t>References</w:t>
      </w:r>
      <w:bookmarkEnd w:id="15"/>
    </w:p>
    <w:p w:rsidR="00F703C1" w:rsidRPr="00E65F27" w:rsidRDefault="00F703C1" w:rsidP="0082291F">
      <w:pPr>
        <w:spacing w:line="360" w:lineRule="auto"/>
        <w:rPr>
          <w:rFonts w:asciiTheme="minorBidi" w:hAnsiTheme="minorBidi"/>
          <w:lang w:val="en-GB"/>
        </w:rPr>
      </w:pPr>
      <w:r w:rsidRPr="00E65F27">
        <w:rPr>
          <w:rFonts w:asciiTheme="minorBidi" w:hAnsiTheme="minorBidi"/>
          <w:lang w:val="en-GB"/>
        </w:rPr>
        <w:t xml:space="preserve"> </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Academy, P. (2019). Marketing Theories - PESTEL Analysis. [online] Professionalacademy.com. Available at: https://www.professionalacademy.com/blogs-and-advice/marketing-theories---pestel-analysis [Accessed 10 Oct. 2019].</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proofErr w:type="spellStart"/>
      <w:r w:rsidRPr="00E65F27">
        <w:rPr>
          <w:rFonts w:asciiTheme="minorBidi" w:eastAsia="Times New Roman" w:hAnsiTheme="minorBidi"/>
          <w:lang w:val="en-GB" w:eastAsia="en-GB" w:bidi="ar-SA"/>
        </w:rPr>
        <w:t>Baraniuk</w:t>
      </w:r>
      <w:proofErr w:type="spellEnd"/>
      <w:r w:rsidRPr="00E65F27">
        <w:rPr>
          <w:rFonts w:asciiTheme="minorBidi" w:eastAsia="Times New Roman" w:hAnsiTheme="minorBidi"/>
          <w:lang w:val="en-GB" w:eastAsia="en-GB" w:bidi="ar-SA"/>
        </w:rPr>
        <w:t>, K. (2017). ANALYSIS AND STRUCTURING OF EXTERNAL AND INTERNAL FACTORS OF INFLUENCE ON COMPETITIVENESS OF ENTERPRISE. Food Industry Economics, 9(1).</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Booth, A. and Melling, J. (2017). Managing the Modern Workplace. Florence: Taylor and Francis.</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Business environment. (2009). Amsterdam: Elsevier/Pergamon Flexible Learning.</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proofErr w:type="spellStart"/>
      <w:r w:rsidRPr="00E65F27">
        <w:rPr>
          <w:rFonts w:asciiTheme="minorBidi" w:eastAsia="Times New Roman" w:hAnsiTheme="minorBidi"/>
          <w:lang w:val="en-GB" w:eastAsia="en-GB" w:bidi="ar-SA"/>
        </w:rPr>
        <w:t>Cadle</w:t>
      </w:r>
      <w:proofErr w:type="spellEnd"/>
      <w:r w:rsidRPr="00E65F27">
        <w:rPr>
          <w:rFonts w:asciiTheme="minorBidi" w:eastAsia="Times New Roman" w:hAnsiTheme="minorBidi"/>
          <w:lang w:val="en-GB" w:eastAsia="en-GB" w:bidi="ar-SA"/>
        </w:rPr>
        <w:t xml:space="preserve">, J., Paul, D. and </w:t>
      </w:r>
      <w:proofErr w:type="spellStart"/>
      <w:r w:rsidRPr="00E65F27">
        <w:rPr>
          <w:rFonts w:asciiTheme="minorBidi" w:eastAsia="Times New Roman" w:hAnsiTheme="minorBidi"/>
          <w:lang w:val="en-GB" w:eastAsia="en-GB" w:bidi="ar-SA"/>
        </w:rPr>
        <w:t>Yeates</w:t>
      </w:r>
      <w:proofErr w:type="spellEnd"/>
      <w:r w:rsidRPr="00E65F27">
        <w:rPr>
          <w:rFonts w:asciiTheme="minorBidi" w:eastAsia="Times New Roman" w:hAnsiTheme="minorBidi"/>
          <w:lang w:val="en-GB" w:eastAsia="en-GB" w:bidi="ar-SA"/>
        </w:rPr>
        <w:t>, D. (2014). Business analysis. Swindon, U.K: BCS.</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 xml:space="preserve">Demir, E. and </w:t>
      </w:r>
      <w:proofErr w:type="spellStart"/>
      <w:r w:rsidRPr="00E65F27">
        <w:rPr>
          <w:rFonts w:asciiTheme="minorBidi" w:eastAsia="Times New Roman" w:hAnsiTheme="minorBidi"/>
          <w:lang w:val="en-GB" w:eastAsia="en-GB" w:bidi="ar-SA"/>
        </w:rPr>
        <w:t>Kocaoglu</w:t>
      </w:r>
      <w:proofErr w:type="spellEnd"/>
      <w:r w:rsidRPr="00E65F27">
        <w:rPr>
          <w:rFonts w:asciiTheme="minorBidi" w:eastAsia="Times New Roman" w:hAnsiTheme="minorBidi"/>
          <w:lang w:val="en-GB" w:eastAsia="en-GB" w:bidi="ar-SA"/>
        </w:rPr>
        <w:t xml:space="preserve">, B. (2019). The use of McKinsey s 7S framework as a strategic planning and economic </w:t>
      </w:r>
      <w:proofErr w:type="spellStart"/>
      <w:r w:rsidRPr="00E65F27">
        <w:rPr>
          <w:rFonts w:asciiTheme="minorBidi" w:eastAsia="Times New Roman" w:hAnsiTheme="minorBidi"/>
          <w:lang w:val="en-GB" w:eastAsia="en-GB" w:bidi="ar-SA"/>
        </w:rPr>
        <w:t>assestment</w:t>
      </w:r>
      <w:proofErr w:type="spellEnd"/>
      <w:r w:rsidRPr="00E65F27">
        <w:rPr>
          <w:rFonts w:asciiTheme="minorBidi" w:eastAsia="Times New Roman" w:hAnsiTheme="minorBidi"/>
          <w:lang w:val="en-GB" w:eastAsia="en-GB" w:bidi="ar-SA"/>
        </w:rPr>
        <w:t xml:space="preserve"> tool in the process of digital transformation. </w:t>
      </w:r>
      <w:proofErr w:type="spellStart"/>
      <w:r w:rsidRPr="00E65F27">
        <w:rPr>
          <w:rFonts w:asciiTheme="minorBidi" w:eastAsia="Times New Roman" w:hAnsiTheme="minorBidi"/>
          <w:lang w:val="en-GB" w:eastAsia="en-GB" w:bidi="ar-SA"/>
        </w:rPr>
        <w:t>Pressacademia</w:t>
      </w:r>
      <w:proofErr w:type="spellEnd"/>
      <w:r w:rsidRPr="00E65F27">
        <w:rPr>
          <w:rFonts w:asciiTheme="minorBidi" w:eastAsia="Times New Roman" w:hAnsiTheme="minorBidi"/>
          <w:lang w:val="en-GB" w:eastAsia="en-GB" w:bidi="ar-SA"/>
        </w:rPr>
        <w:t>, 9(9).</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Dixychicken.com. (2019). Dixy Chicken - About Dixy. [online] Available at: http://www.dixychicken.com/about.html [Accessed 10 Oct. 2019].</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lastRenderedPageBreak/>
        <w:t>Garber, P. (2010). Conducting Workplace Investigations. Amherst: HRD Press.</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Harvard business review on green business strategy. (2007). Boston: Harvard Business School Pub.</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Janet, T. (2013). The PESTEL Environment and Its Impact on the Value Created. INTERNATIONAL JOURNAL OF MANAGEMENT &amp; INFORMATION TECHNOLOGY, 6(2), pp.805-816.</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 xml:space="preserve">Meiners, R., </w:t>
      </w:r>
      <w:proofErr w:type="spellStart"/>
      <w:r w:rsidRPr="00E65F27">
        <w:rPr>
          <w:rFonts w:asciiTheme="minorBidi" w:eastAsia="Times New Roman" w:hAnsiTheme="minorBidi"/>
          <w:lang w:val="en-GB" w:eastAsia="en-GB" w:bidi="ar-SA"/>
        </w:rPr>
        <w:t>Ringleb</w:t>
      </w:r>
      <w:proofErr w:type="spellEnd"/>
      <w:r w:rsidRPr="00E65F27">
        <w:rPr>
          <w:rFonts w:asciiTheme="minorBidi" w:eastAsia="Times New Roman" w:hAnsiTheme="minorBidi"/>
          <w:lang w:val="en-GB" w:eastAsia="en-GB" w:bidi="ar-SA"/>
        </w:rPr>
        <w:t>, A. and Edwards, F. (2018). Legal environment of business. Boston, MA, USA: Cengage Learning.</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O'Connor, S. (2008). Change management in academic libraries. [Bradford, England]: Emerald.</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proofErr w:type="spellStart"/>
      <w:r w:rsidRPr="00E65F27">
        <w:rPr>
          <w:rFonts w:asciiTheme="minorBidi" w:eastAsia="Times New Roman" w:hAnsiTheme="minorBidi"/>
          <w:lang w:val="en-GB" w:eastAsia="en-GB" w:bidi="ar-SA"/>
        </w:rPr>
        <w:t>Prum</w:t>
      </w:r>
      <w:proofErr w:type="spellEnd"/>
      <w:r w:rsidRPr="00E65F27">
        <w:rPr>
          <w:rFonts w:asciiTheme="minorBidi" w:eastAsia="Times New Roman" w:hAnsiTheme="minorBidi"/>
          <w:lang w:val="en-GB" w:eastAsia="en-GB" w:bidi="ar-SA"/>
        </w:rPr>
        <w:t>, D. (2014). Amenities, Amenities, Amenities? How Policymakers Can SWOT Their Way to Better Entrepreneurial Facility Options. SSRN Electronic Journal.</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proofErr w:type="spellStart"/>
      <w:r w:rsidRPr="00E65F27">
        <w:rPr>
          <w:rFonts w:asciiTheme="minorBidi" w:eastAsia="Times New Roman" w:hAnsiTheme="minorBidi"/>
          <w:lang w:val="en-GB" w:eastAsia="en-GB" w:bidi="ar-SA"/>
        </w:rPr>
        <w:t>Ravanfar</w:t>
      </w:r>
      <w:proofErr w:type="spellEnd"/>
      <w:r w:rsidRPr="00E65F27">
        <w:rPr>
          <w:rFonts w:asciiTheme="minorBidi" w:eastAsia="Times New Roman" w:hAnsiTheme="minorBidi"/>
          <w:lang w:val="en-GB" w:eastAsia="en-GB" w:bidi="ar-SA"/>
        </w:rPr>
        <w:t>, M. (2015). Analyzing Organizational Structure based on 7s model of McKinsey. International Journal of Academic Research in Business and Social Sciences, 5(5).</w:t>
      </w:r>
    </w:p>
    <w:p w:rsidR="00F703C1" w:rsidRPr="00E65F27" w:rsidRDefault="00F703C1" w:rsidP="0082291F">
      <w:pPr>
        <w:numPr>
          <w:ilvl w:val="0"/>
          <w:numId w:val="5"/>
        </w:numPr>
        <w:spacing w:after="0" w:line="360" w:lineRule="auto"/>
        <w:jc w:val="both"/>
        <w:rPr>
          <w:rFonts w:asciiTheme="minorBidi" w:eastAsia="Times New Roman" w:hAnsiTheme="minorBidi"/>
          <w:lang w:val="en-GB" w:eastAsia="en-GB" w:bidi="ar-SA"/>
        </w:rPr>
      </w:pPr>
      <w:r w:rsidRPr="00E65F27">
        <w:rPr>
          <w:rFonts w:asciiTheme="minorBidi" w:eastAsia="Times New Roman" w:hAnsiTheme="minorBidi"/>
          <w:lang w:val="en-GB" w:eastAsia="en-GB" w:bidi="ar-SA"/>
        </w:rPr>
        <w:t>Tang, Z. (2014). A SWOT Analysis of Development Strategies for Film Tourism. Advance Journal of Food Science and Technology, 6(2), pp.198-205.</w:t>
      </w:r>
    </w:p>
    <w:p w:rsidR="00F703C1" w:rsidRPr="007F435A" w:rsidRDefault="00F703C1" w:rsidP="0082291F">
      <w:pPr>
        <w:numPr>
          <w:ilvl w:val="0"/>
          <w:numId w:val="5"/>
        </w:numPr>
        <w:spacing w:after="0" w:line="360" w:lineRule="auto"/>
        <w:jc w:val="both"/>
        <w:rPr>
          <w:rFonts w:asciiTheme="minorBidi" w:eastAsia="Times New Roman" w:hAnsiTheme="minorBidi"/>
          <w:lang w:val="en-GB" w:eastAsia="en-GB" w:bidi="ar-SA"/>
        </w:rPr>
      </w:pPr>
      <w:r w:rsidRPr="0082291F">
        <w:rPr>
          <w:rFonts w:asciiTheme="minorBidi" w:eastAsia="Times New Roman" w:hAnsiTheme="minorBidi"/>
          <w:lang w:val="en-GB" w:eastAsia="en-GB" w:bidi="ar-SA"/>
        </w:rPr>
        <w:t>Ubereats.com. (2019). Dixy Chicken (Dudley Road) Delivery | Birmingham | Uber Eats. [online] Available at: https://www.ubereats.com/en-GB/birmingham/food-delivery/dixy-chicken-dudley-road/fZR4ly16S0W9uVtCRXvljA/ [Accessed 10 Oct. 2019].</w:t>
      </w:r>
    </w:p>
    <w:p w:rsidR="00F703C1" w:rsidRPr="007F435A" w:rsidRDefault="00F703C1" w:rsidP="0082291F">
      <w:pPr>
        <w:numPr>
          <w:ilvl w:val="0"/>
          <w:numId w:val="5"/>
        </w:numPr>
        <w:spacing w:after="0" w:line="360" w:lineRule="auto"/>
        <w:jc w:val="both"/>
        <w:rPr>
          <w:rFonts w:asciiTheme="minorBidi" w:eastAsia="Times New Roman" w:hAnsiTheme="minorBidi"/>
          <w:lang w:val="en-GB" w:eastAsia="en-GB" w:bidi="ar-SA"/>
        </w:rPr>
      </w:pPr>
      <w:r w:rsidRPr="0082291F">
        <w:rPr>
          <w:rFonts w:asciiTheme="minorBidi" w:eastAsia="Times New Roman" w:hAnsiTheme="minorBidi"/>
          <w:lang w:val="en-GB" w:eastAsia="en-GB" w:bidi="ar-SA"/>
        </w:rPr>
        <w:t xml:space="preserve">van </w:t>
      </w:r>
      <w:proofErr w:type="spellStart"/>
      <w:r w:rsidRPr="0082291F">
        <w:rPr>
          <w:rFonts w:asciiTheme="minorBidi" w:eastAsia="Times New Roman" w:hAnsiTheme="minorBidi"/>
          <w:lang w:val="en-GB" w:eastAsia="en-GB" w:bidi="ar-SA"/>
        </w:rPr>
        <w:t>Kleef</w:t>
      </w:r>
      <w:proofErr w:type="spellEnd"/>
      <w:r w:rsidRPr="0082291F">
        <w:rPr>
          <w:rFonts w:asciiTheme="minorBidi" w:eastAsia="Times New Roman" w:hAnsiTheme="minorBidi"/>
          <w:lang w:val="en-GB" w:eastAsia="en-GB" w:bidi="ar-SA"/>
        </w:rPr>
        <w:t xml:space="preserve">, E., van </w:t>
      </w:r>
      <w:proofErr w:type="spellStart"/>
      <w:r w:rsidRPr="0082291F">
        <w:rPr>
          <w:rFonts w:asciiTheme="minorBidi" w:eastAsia="Times New Roman" w:hAnsiTheme="minorBidi"/>
          <w:lang w:val="en-GB" w:eastAsia="en-GB" w:bidi="ar-SA"/>
        </w:rPr>
        <w:t>Trijp</w:t>
      </w:r>
      <w:proofErr w:type="spellEnd"/>
      <w:r w:rsidRPr="0082291F">
        <w:rPr>
          <w:rFonts w:asciiTheme="minorBidi" w:eastAsia="Times New Roman" w:hAnsiTheme="minorBidi"/>
          <w:lang w:val="en-GB" w:eastAsia="en-GB" w:bidi="ar-SA"/>
        </w:rPr>
        <w:t xml:space="preserve">, H. and </w:t>
      </w:r>
      <w:proofErr w:type="spellStart"/>
      <w:r w:rsidRPr="0082291F">
        <w:rPr>
          <w:rFonts w:asciiTheme="minorBidi" w:eastAsia="Times New Roman" w:hAnsiTheme="minorBidi"/>
          <w:lang w:val="en-GB" w:eastAsia="en-GB" w:bidi="ar-SA"/>
        </w:rPr>
        <w:t>Luning</w:t>
      </w:r>
      <w:proofErr w:type="spellEnd"/>
      <w:r w:rsidRPr="0082291F">
        <w:rPr>
          <w:rFonts w:asciiTheme="minorBidi" w:eastAsia="Times New Roman" w:hAnsiTheme="minorBidi"/>
          <w:lang w:val="en-GB" w:eastAsia="en-GB" w:bidi="ar-SA"/>
        </w:rPr>
        <w:t>, P. (2006). Internal versus external preference analysis: An exploratory study on end-user evaluation. Food Quality and Preference, 17(5), pp.387-399.</w:t>
      </w:r>
    </w:p>
    <w:p w:rsidR="00F703C1" w:rsidRPr="0082291F" w:rsidRDefault="00F703C1" w:rsidP="0082291F">
      <w:pPr>
        <w:spacing w:line="360" w:lineRule="auto"/>
        <w:rPr>
          <w:rFonts w:asciiTheme="minorBidi" w:hAnsiTheme="minorBidi"/>
          <w:lang w:val="en-GB"/>
        </w:rPr>
      </w:pPr>
      <w:r w:rsidRPr="0082291F">
        <w:rPr>
          <w:rFonts w:asciiTheme="minorBidi" w:hAnsiTheme="minorBidi"/>
          <w:lang w:val="en-GB"/>
        </w:rPr>
        <w:t xml:space="preserve"> </w:t>
      </w:r>
    </w:p>
    <w:sectPr w:rsidR="00F703C1" w:rsidRPr="0082291F" w:rsidSect="00BF142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14DB" w:rsidRDefault="005F14DB" w:rsidP="00C0166E">
      <w:pPr>
        <w:spacing w:after="0" w:line="240" w:lineRule="auto"/>
      </w:pPr>
      <w:r>
        <w:separator/>
      </w:r>
    </w:p>
  </w:endnote>
  <w:endnote w:type="continuationSeparator" w:id="0">
    <w:p w:rsidR="005F14DB" w:rsidRDefault="005F14DB" w:rsidP="00C01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14DB" w:rsidRDefault="005F14DB" w:rsidP="00C0166E">
      <w:pPr>
        <w:spacing w:after="0" w:line="240" w:lineRule="auto"/>
      </w:pPr>
      <w:r>
        <w:separator/>
      </w:r>
    </w:p>
  </w:footnote>
  <w:footnote w:type="continuationSeparator" w:id="0">
    <w:p w:rsidR="005F14DB" w:rsidRDefault="005F14DB" w:rsidP="00C01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6419"/>
      <w:docPartObj>
        <w:docPartGallery w:val="Page Numbers (Top of Page)"/>
        <w:docPartUnique/>
      </w:docPartObj>
    </w:sdtPr>
    <w:sdtEndPr/>
    <w:sdtContent>
      <w:p w:rsidR="002540F8" w:rsidRDefault="005F14DB">
        <w:pPr>
          <w:pStyle w:val="Header"/>
        </w:pPr>
        <w:r>
          <w:fldChar w:fldCharType="begin"/>
        </w:r>
        <w:r>
          <w:instrText xml:space="preserve"> PAGE   \* MERGEFORMAT </w:instrText>
        </w:r>
        <w:r>
          <w:fldChar w:fldCharType="separate"/>
        </w:r>
        <w:r w:rsidR="00CF5799">
          <w:rPr>
            <w:noProof/>
          </w:rPr>
          <w:t>14</w:t>
        </w:r>
        <w:r>
          <w:rPr>
            <w:noProof/>
          </w:rPr>
          <w:fldChar w:fldCharType="end"/>
        </w:r>
      </w:p>
    </w:sdtContent>
  </w:sdt>
  <w:p w:rsidR="002540F8" w:rsidRDefault="002540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55C93"/>
    <w:multiLevelType w:val="hybridMultilevel"/>
    <w:tmpl w:val="8FCA9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479A8"/>
    <w:multiLevelType w:val="hybridMultilevel"/>
    <w:tmpl w:val="DFA8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12ACB"/>
    <w:multiLevelType w:val="hybridMultilevel"/>
    <w:tmpl w:val="BCB6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A3552"/>
    <w:multiLevelType w:val="hybridMultilevel"/>
    <w:tmpl w:val="62720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C3F7A"/>
    <w:multiLevelType w:val="multilevel"/>
    <w:tmpl w:val="DE56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8A3B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6176E1"/>
    <w:multiLevelType w:val="hybridMultilevel"/>
    <w:tmpl w:val="B83A3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0E3B64"/>
    <w:multiLevelType w:val="hybridMultilevel"/>
    <w:tmpl w:val="CBA87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1E62E5"/>
    <w:multiLevelType w:val="multilevel"/>
    <w:tmpl w:val="F73C605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5"/>
  </w:num>
  <w:num w:numId="4">
    <w:abstractNumId w:val="1"/>
  </w:num>
  <w:num w:numId="5">
    <w:abstractNumId w:val="8"/>
  </w:num>
  <w:num w:numId="6">
    <w:abstractNumId w:val="4"/>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119"/>
    <w:rsid w:val="000048B7"/>
    <w:rsid w:val="00015926"/>
    <w:rsid w:val="00036AC2"/>
    <w:rsid w:val="000448D7"/>
    <w:rsid w:val="00054381"/>
    <w:rsid w:val="00054BCB"/>
    <w:rsid w:val="000A3EAF"/>
    <w:rsid w:val="0010101E"/>
    <w:rsid w:val="00114BAC"/>
    <w:rsid w:val="001268CA"/>
    <w:rsid w:val="00132A89"/>
    <w:rsid w:val="00141897"/>
    <w:rsid w:val="0014215C"/>
    <w:rsid w:val="00163F2C"/>
    <w:rsid w:val="00171CD4"/>
    <w:rsid w:val="001B6DC3"/>
    <w:rsid w:val="001B7698"/>
    <w:rsid w:val="001C6647"/>
    <w:rsid w:val="001F1DFC"/>
    <w:rsid w:val="00225EB4"/>
    <w:rsid w:val="00234C78"/>
    <w:rsid w:val="002403FD"/>
    <w:rsid w:val="002540F8"/>
    <w:rsid w:val="0026682A"/>
    <w:rsid w:val="002814D5"/>
    <w:rsid w:val="0028613B"/>
    <w:rsid w:val="002A410B"/>
    <w:rsid w:val="002C0F5F"/>
    <w:rsid w:val="002C33AC"/>
    <w:rsid w:val="002D50CA"/>
    <w:rsid w:val="002D744C"/>
    <w:rsid w:val="002E5BE7"/>
    <w:rsid w:val="0036115F"/>
    <w:rsid w:val="00370148"/>
    <w:rsid w:val="003737D1"/>
    <w:rsid w:val="00374521"/>
    <w:rsid w:val="003A2456"/>
    <w:rsid w:val="003B5783"/>
    <w:rsid w:val="003B7D74"/>
    <w:rsid w:val="003C0F46"/>
    <w:rsid w:val="003C230D"/>
    <w:rsid w:val="003E232B"/>
    <w:rsid w:val="00401864"/>
    <w:rsid w:val="00404757"/>
    <w:rsid w:val="00410C96"/>
    <w:rsid w:val="00456CAD"/>
    <w:rsid w:val="0047638F"/>
    <w:rsid w:val="00476F11"/>
    <w:rsid w:val="00485661"/>
    <w:rsid w:val="004A22A1"/>
    <w:rsid w:val="004B7BAE"/>
    <w:rsid w:val="004C1D52"/>
    <w:rsid w:val="004D17E6"/>
    <w:rsid w:val="004E16E3"/>
    <w:rsid w:val="005012DA"/>
    <w:rsid w:val="0052656F"/>
    <w:rsid w:val="00527BBC"/>
    <w:rsid w:val="00532957"/>
    <w:rsid w:val="005437E5"/>
    <w:rsid w:val="00551244"/>
    <w:rsid w:val="00553119"/>
    <w:rsid w:val="00563496"/>
    <w:rsid w:val="0059287C"/>
    <w:rsid w:val="00592E50"/>
    <w:rsid w:val="005B1C2B"/>
    <w:rsid w:val="005D786D"/>
    <w:rsid w:val="005E0BD4"/>
    <w:rsid w:val="005F14DB"/>
    <w:rsid w:val="006066B0"/>
    <w:rsid w:val="00610F66"/>
    <w:rsid w:val="00613B62"/>
    <w:rsid w:val="006373BE"/>
    <w:rsid w:val="00643969"/>
    <w:rsid w:val="006673FD"/>
    <w:rsid w:val="00676042"/>
    <w:rsid w:val="006852A2"/>
    <w:rsid w:val="006955F8"/>
    <w:rsid w:val="006A73FA"/>
    <w:rsid w:val="006F5D9A"/>
    <w:rsid w:val="00711567"/>
    <w:rsid w:val="0075011E"/>
    <w:rsid w:val="00776F69"/>
    <w:rsid w:val="007A2DE9"/>
    <w:rsid w:val="007A30F6"/>
    <w:rsid w:val="007B0390"/>
    <w:rsid w:val="007B4D4D"/>
    <w:rsid w:val="007D4ABC"/>
    <w:rsid w:val="007E3D48"/>
    <w:rsid w:val="007E6E33"/>
    <w:rsid w:val="007F36AF"/>
    <w:rsid w:val="007F5CF8"/>
    <w:rsid w:val="008073A7"/>
    <w:rsid w:val="0082291F"/>
    <w:rsid w:val="0082327F"/>
    <w:rsid w:val="00887F1B"/>
    <w:rsid w:val="0089229E"/>
    <w:rsid w:val="00893A11"/>
    <w:rsid w:val="008A5E24"/>
    <w:rsid w:val="008B34A9"/>
    <w:rsid w:val="008C26DC"/>
    <w:rsid w:val="008D5BDA"/>
    <w:rsid w:val="009308A9"/>
    <w:rsid w:val="00932A13"/>
    <w:rsid w:val="009454CD"/>
    <w:rsid w:val="00956919"/>
    <w:rsid w:val="00957ED6"/>
    <w:rsid w:val="00971BA4"/>
    <w:rsid w:val="009813E8"/>
    <w:rsid w:val="00985E7A"/>
    <w:rsid w:val="009B1FDE"/>
    <w:rsid w:val="009C5165"/>
    <w:rsid w:val="009C66EE"/>
    <w:rsid w:val="009F1752"/>
    <w:rsid w:val="009F3932"/>
    <w:rsid w:val="00A051F3"/>
    <w:rsid w:val="00A1131B"/>
    <w:rsid w:val="00A1281B"/>
    <w:rsid w:val="00A27219"/>
    <w:rsid w:val="00A36A0E"/>
    <w:rsid w:val="00A575B0"/>
    <w:rsid w:val="00A94A4F"/>
    <w:rsid w:val="00A97B09"/>
    <w:rsid w:val="00AB4B70"/>
    <w:rsid w:val="00B04D8D"/>
    <w:rsid w:val="00B55FCB"/>
    <w:rsid w:val="00B60942"/>
    <w:rsid w:val="00B90F4B"/>
    <w:rsid w:val="00BC4C12"/>
    <w:rsid w:val="00BE1C69"/>
    <w:rsid w:val="00BE411F"/>
    <w:rsid w:val="00BF142C"/>
    <w:rsid w:val="00C0166E"/>
    <w:rsid w:val="00C077BC"/>
    <w:rsid w:val="00C30574"/>
    <w:rsid w:val="00C95F67"/>
    <w:rsid w:val="00CC4CB3"/>
    <w:rsid w:val="00CC7A36"/>
    <w:rsid w:val="00CD6403"/>
    <w:rsid w:val="00CE107A"/>
    <w:rsid w:val="00CE65BE"/>
    <w:rsid w:val="00CF5799"/>
    <w:rsid w:val="00D031CB"/>
    <w:rsid w:val="00D33702"/>
    <w:rsid w:val="00D84287"/>
    <w:rsid w:val="00DA2266"/>
    <w:rsid w:val="00DB321A"/>
    <w:rsid w:val="00DB4F1D"/>
    <w:rsid w:val="00DD1C4A"/>
    <w:rsid w:val="00DD369A"/>
    <w:rsid w:val="00DE1A70"/>
    <w:rsid w:val="00DE5F3F"/>
    <w:rsid w:val="00DF3377"/>
    <w:rsid w:val="00E146A7"/>
    <w:rsid w:val="00E15336"/>
    <w:rsid w:val="00E20456"/>
    <w:rsid w:val="00E243B6"/>
    <w:rsid w:val="00E507F9"/>
    <w:rsid w:val="00E642F9"/>
    <w:rsid w:val="00E65F27"/>
    <w:rsid w:val="00EC1765"/>
    <w:rsid w:val="00EC1AD4"/>
    <w:rsid w:val="00ED149A"/>
    <w:rsid w:val="00F10670"/>
    <w:rsid w:val="00F16E8C"/>
    <w:rsid w:val="00F4243E"/>
    <w:rsid w:val="00F45772"/>
    <w:rsid w:val="00F45849"/>
    <w:rsid w:val="00F661D3"/>
    <w:rsid w:val="00F703C1"/>
    <w:rsid w:val="00F71D46"/>
    <w:rsid w:val="00F820C2"/>
    <w:rsid w:val="00F8228E"/>
    <w:rsid w:val="00F835C7"/>
    <w:rsid w:val="00F8561D"/>
    <w:rsid w:val="00FB20CD"/>
    <w:rsid w:val="00FB43B2"/>
    <w:rsid w:val="00FD3630"/>
    <w:rsid w:val="00FE0669"/>
    <w:rsid w:val="00FF6C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40F88"/>
  <w15:docId w15:val="{3F78B435-14F6-4396-A139-35BEE5FF9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85E7A"/>
  </w:style>
  <w:style w:type="paragraph" w:styleId="Heading1">
    <w:name w:val="heading 1"/>
    <w:basedOn w:val="Normal"/>
    <w:next w:val="Normal"/>
    <w:link w:val="Heading1Char"/>
    <w:uiPriority w:val="9"/>
    <w:qFormat/>
    <w:rsid w:val="00985E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85E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85E7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85E7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85E7A"/>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85E7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85E7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85E7A"/>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985E7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85E7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85E7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85E7A"/>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985E7A"/>
    <w:pPr>
      <w:ind w:left="720"/>
      <w:contextualSpacing/>
    </w:pPr>
  </w:style>
  <w:style w:type="character" w:customStyle="1" w:styleId="Heading1Char">
    <w:name w:val="Heading 1 Char"/>
    <w:basedOn w:val="DefaultParagraphFont"/>
    <w:link w:val="Heading1"/>
    <w:uiPriority w:val="9"/>
    <w:rsid w:val="00985E7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85E7A"/>
    <w:pPr>
      <w:outlineLvl w:val="9"/>
    </w:pPr>
  </w:style>
  <w:style w:type="character" w:customStyle="1" w:styleId="Heading2Char">
    <w:name w:val="Heading 2 Char"/>
    <w:basedOn w:val="DefaultParagraphFont"/>
    <w:link w:val="Heading2"/>
    <w:uiPriority w:val="9"/>
    <w:rsid w:val="00985E7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ED149A"/>
    <w:pPr>
      <w:spacing w:line="332" w:lineRule="atLeast"/>
    </w:pPr>
    <w:rPr>
      <w:rFonts w:ascii="Helvetica" w:eastAsia="Times New Roman" w:hAnsi="Helvetica" w:cs="Helvetica"/>
      <w:color w:val="333333"/>
      <w:sz w:val="19"/>
      <w:szCs w:val="19"/>
      <w:lang w:val="en-GB" w:eastAsia="en-GB"/>
    </w:rPr>
  </w:style>
  <w:style w:type="paragraph" w:styleId="BalloonText">
    <w:name w:val="Balloon Text"/>
    <w:basedOn w:val="Normal"/>
    <w:link w:val="BalloonTextChar"/>
    <w:uiPriority w:val="99"/>
    <w:semiHidden/>
    <w:unhideWhenUsed/>
    <w:rsid w:val="00ED14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49A"/>
    <w:rPr>
      <w:rFonts w:ascii="Tahoma" w:hAnsi="Tahoma" w:cs="Tahoma"/>
      <w:sz w:val="16"/>
      <w:szCs w:val="16"/>
      <w:lang w:val="en-US"/>
    </w:rPr>
  </w:style>
  <w:style w:type="table" w:styleId="TableGrid">
    <w:name w:val="Table Grid"/>
    <w:basedOn w:val="TableNormal"/>
    <w:uiPriority w:val="59"/>
    <w:rsid w:val="00A12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85E7A"/>
    <w:rPr>
      <w:i/>
      <w:iCs/>
    </w:rPr>
  </w:style>
  <w:style w:type="character" w:styleId="Hyperlink">
    <w:name w:val="Hyperlink"/>
    <w:basedOn w:val="DefaultParagraphFont"/>
    <w:uiPriority w:val="99"/>
    <w:unhideWhenUsed/>
    <w:rsid w:val="00F8228E"/>
    <w:rPr>
      <w:strike w:val="0"/>
      <w:dstrike w:val="0"/>
      <w:color w:val="0274BE"/>
      <w:u w:val="none"/>
      <w:effect w:val="none"/>
    </w:rPr>
  </w:style>
  <w:style w:type="character" w:styleId="Strong">
    <w:name w:val="Strong"/>
    <w:basedOn w:val="DefaultParagraphFont"/>
    <w:uiPriority w:val="22"/>
    <w:qFormat/>
    <w:rsid w:val="00985E7A"/>
    <w:rPr>
      <w:b/>
      <w:bCs/>
    </w:rPr>
  </w:style>
  <w:style w:type="character" w:customStyle="1" w:styleId="Heading6Char">
    <w:name w:val="Heading 6 Char"/>
    <w:basedOn w:val="DefaultParagraphFont"/>
    <w:link w:val="Heading6"/>
    <w:uiPriority w:val="9"/>
    <w:rsid w:val="00985E7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985E7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985E7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985E7A"/>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985E7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85E7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85E7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85E7A"/>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985E7A"/>
    <w:pPr>
      <w:spacing w:after="0" w:line="240" w:lineRule="auto"/>
    </w:pPr>
  </w:style>
  <w:style w:type="paragraph" w:styleId="Quote">
    <w:name w:val="Quote"/>
    <w:basedOn w:val="Normal"/>
    <w:next w:val="Normal"/>
    <w:link w:val="QuoteChar"/>
    <w:uiPriority w:val="29"/>
    <w:qFormat/>
    <w:rsid w:val="00985E7A"/>
    <w:rPr>
      <w:i/>
      <w:iCs/>
      <w:color w:val="000000" w:themeColor="text1"/>
    </w:rPr>
  </w:style>
  <w:style w:type="character" w:customStyle="1" w:styleId="QuoteChar">
    <w:name w:val="Quote Char"/>
    <w:basedOn w:val="DefaultParagraphFont"/>
    <w:link w:val="Quote"/>
    <w:uiPriority w:val="29"/>
    <w:rsid w:val="00985E7A"/>
    <w:rPr>
      <w:i/>
      <w:iCs/>
      <w:color w:val="000000" w:themeColor="text1"/>
    </w:rPr>
  </w:style>
  <w:style w:type="paragraph" w:styleId="IntenseQuote">
    <w:name w:val="Intense Quote"/>
    <w:basedOn w:val="Normal"/>
    <w:next w:val="Normal"/>
    <w:link w:val="IntenseQuoteChar"/>
    <w:uiPriority w:val="30"/>
    <w:qFormat/>
    <w:rsid w:val="00985E7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85E7A"/>
    <w:rPr>
      <w:b/>
      <w:bCs/>
      <w:i/>
      <w:iCs/>
      <w:color w:val="4F81BD" w:themeColor="accent1"/>
    </w:rPr>
  </w:style>
  <w:style w:type="character" w:styleId="SubtleEmphasis">
    <w:name w:val="Subtle Emphasis"/>
    <w:basedOn w:val="DefaultParagraphFont"/>
    <w:uiPriority w:val="19"/>
    <w:qFormat/>
    <w:rsid w:val="00985E7A"/>
    <w:rPr>
      <w:i/>
      <w:iCs/>
      <w:color w:val="808080" w:themeColor="text1" w:themeTint="7F"/>
    </w:rPr>
  </w:style>
  <w:style w:type="character" w:styleId="IntenseEmphasis">
    <w:name w:val="Intense Emphasis"/>
    <w:basedOn w:val="DefaultParagraphFont"/>
    <w:uiPriority w:val="21"/>
    <w:qFormat/>
    <w:rsid w:val="00985E7A"/>
    <w:rPr>
      <w:b/>
      <w:bCs/>
      <w:i/>
      <w:iCs/>
      <w:color w:val="4F81BD" w:themeColor="accent1"/>
    </w:rPr>
  </w:style>
  <w:style w:type="character" w:styleId="SubtleReference">
    <w:name w:val="Subtle Reference"/>
    <w:basedOn w:val="DefaultParagraphFont"/>
    <w:uiPriority w:val="31"/>
    <w:qFormat/>
    <w:rsid w:val="00985E7A"/>
    <w:rPr>
      <w:smallCaps/>
      <w:color w:val="C0504D" w:themeColor="accent2"/>
      <w:u w:val="single"/>
    </w:rPr>
  </w:style>
  <w:style w:type="character" w:styleId="IntenseReference">
    <w:name w:val="Intense Reference"/>
    <w:basedOn w:val="DefaultParagraphFont"/>
    <w:uiPriority w:val="32"/>
    <w:qFormat/>
    <w:rsid w:val="00985E7A"/>
    <w:rPr>
      <w:b/>
      <w:bCs/>
      <w:smallCaps/>
      <w:color w:val="C0504D" w:themeColor="accent2"/>
      <w:spacing w:val="5"/>
      <w:u w:val="single"/>
    </w:rPr>
  </w:style>
  <w:style w:type="character" w:styleId="BookTitle">
    <w:name w:val="Book Title"/>
    <w:basedOn w:val="DefaultParagraphFont"/>
    <w:uiPriority w:val="33"/>
    <w:qFormat/>
    <w:rsid w:val="00985E7A"/>
    <w:rPr>
      <w:b/>
      <w:bCs/>
      <w:smallCaps/>
      <w:spacing w:val="5"/>
    </w:rPr>
  </w:style>
  <w:style w:type="paragraph" w:styleId="Caption">
    <w:name w:val="caption"/>
    <w:basedOn w:val="Normal"/>
    <w:next w:val="Normal"/>
    <w:uiPriority w:val="35"/>
    <w:semiHidden/>
    <w:unhideWhenUsed/>
    <w:qFormat/>
    <w:rsid w:val="00985E7A"/>
    <w:pPr>
      <w:spacing w:line="240" w:lineRule="auto"/>
    </w:pPr>
    <w:rPr>
      <w:b/>
      <w:bCs/>
      <w:color w:val="4F81BD" w:themeColor="accent1"/>
      <w:sz w:val="18"/>
      <w:szCs w:val="18"/>
    </w:rPr>
  </w:style>
  <w:style w:type="paragraph" w:styleId="TOC1">
    <w:name w:val="toc 1"/>
    <w:basedOn w:val="Normal"/>
    <w:next w:val="Normal"/>
    <w:autoRedefine/>
    <w:uiPriority w:val="39"/>
    <w:unhideWhenUsed/>
    <w:rsid w:val="00C0166E"/>
    <w:pPr>
      <w:spacing w:after="100"/>
    </w:pPr>
  </w:style>
  <w:style w:type="paragraph" w:styleId="Header">
    <w:name w:val="header"/>
    <w:basedOn w:val="Normal"/>
    <w:link w:val="HeaderChar"/>
    <w:uiPriority w:val="99"/>
    <w:unhideWhenUsed/>
    <w:rsid w:val="00C01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66E"/>
  </w:style>
  <w:style w:type="paragraph" w:styleId="Footer">
    <w:name w:val="footer"/>
    <w:basedOn w:val="Normal"/>
    <w:link w:val="FooterChar"/>
    <w:uiPriority w:val="99"/>
    <w:semiHidden/>
    <w:unhideWhenUsed/>
    <w:rsid w:val="00C0166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01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00604">
      <w:bodyDiv w:val="1"/>
      <w:marLeft w:val="0"/>
      <w:marRight w:val="0"/>
      <w:marTop w:val="0"/>
      <w:marBottom w:val="0"/>
      <w:divBdr>
        <w:top w:val="none" w:sz="0" w:space="0" w:color="auto"/>
        <w:left w:val="none" w:sz="0" w:space="0" w:color="auto"/>
        <w:bottom w:val="none" w:sz="0" w:space="0" w:color="auto"/>
        <w:right w:val="none" w:sz="0" w:space="0" w:color="auto"/>
      </w:divBdr>
      <w:divsChild>
        <w:div w:id="341863261">
          <w:marLeft w:val="0"/>
          <w:marRight w:val="0"/>
          <w:marTop w:val="100"/>
          <w:marBottom w:val="100"/>
          <w:divBdr>
            <w:top w:val="none" w:sz="0" w:space="0" w:color="auto"/>
            <w:left w:val="none" w:sz="0" w:space="0" w:color="auto"/>
            <w:bottom w:val="none" w:sz="0" w:space="0" w:color="auto"/>
            <w:right w:val="none" w:sz="0" w:space="0" w:color="auto"/>
          </w:divBdr>
          <w:divsChild>
            <w:div w:id="420952956">
              <w:marLeft w:val="0"/>
              <w:marRight w:val="0"/>
              <w:marTop w:val="0"/>
              <w:marBottom w:val="0"/>
              <w:divBdr>
                <w:top w:val="none" w:sz="0" w:space="0" w:color="auto"/>
                <w:left w:val="none" w:sz="0" w:space="0" w:color="auto"/>
                <w:bottom w:val="single" w:sz="12" w:space="0" w:color="CCCCCC"/>
                <w:right w:val="none" w:sz="0" w:space="0" w:color="auto"/>
              </w:divBdr>
              <w:divsChild>
                <w:div w:id="1803032835">
                  <w:marLeft w:val="0"/>
                  <w:marRight w:val="0"/>
                  <w:marTop w:val="0"/>
                  <w:marBottom w:val="0"/>
                  <w:divBdr>
                    <w:top w:val="none" w:sz="0" w:space="0" w:color="auto"/>
                    <w:left w:val="none" w:sz="0" w:space="0" w:color="auto"/>
                    <w:bottom w:val="none" w:sz="0" w:space="0" w:color="auto"/>
                    <w:right w:val="none" w:sz="0" w:space="0" w:color="auto"/>
                  </w:divBdr>
                  <w:divsChild>
                    <w:div w:id="4018448">
                      <w:marLeft w:val="0"/>
                      <w:marRight w:val="0"/>
                      <w:marTop w:val="0"/>
                      <w:marBottom w:val="0"/>
                      <w:divBdr>
                        <w:top w:val="none" w:sz="0" w:space="0" w:color="auto"/>
                        <w:left w:val="none" w:sz="0" w:space="0" w:color="auto"/>
                        <w:bottom w:val="none" w:sz="0" w:space="0" w:color="auto"/>
                        <w:right w:val="none" w:sz="0" w:space="0" w:color="auto"/>
                      </w:divBdr>
                      <w:divsChild>
                        <w:div w:id="84590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21883">
      <w:bodyDiv w:val="1"/>
      <w:marLeft w:val="0"/>
      <w:marRight w:val="0"/>
      <w:marTop w:val="0"/>
      <w:marBottom w:val="0"/>
      <w:divBdr>
        <w:top w:val="none" w:sz="0" w:space="0" w:color="auto"/>
        <w:left w:val="none" w:sz="0" w:space="0" w:color="auto"/>
        <w:bottom w:val="none" w:sz="0" w:space="0" w:color="auto"/>
        <w:right w:val="none" w:sz="0" w:space="0" w:color="auto"/>
      </w:divBdr>
      <w:divsChild>
        <w:div w:id="890188303">
          <w:marLeft w:val="0"/>
          <w:marRight w:val="0"/>
          <w:marTop w:val="0"/>
          <w:marBottom w:val="0"/>
          <w:divBdr>
            <w:top w:val="none" w:sz="0" w:space="0" w:color="auto"/>
            <w:left w:val="none" w:sz="0" w:space="0" w:color="auto"/>
            <w:bottom w:val="none" w:sz="0" w:space="0" w:color="auto"/>
            <w:right w:val="none" w:sz="0" w:space="0" w:color="auto"/>
          </w:divBdr>
          <w:divsChild>
            <w:div w:id="698505193">
              <w:marLeft w:val="0"/>
              <w:marRight w:val="0"/>
              <w:marTop w:val="0"/>
              <w:marBottom w:val="0"/>
              <w:divBdr>
                <w:top w:val="none" w:sz="0" w:space="0" w:color="auto"/>
                <w:left w:val="none" w:sz="0" w:space="0" w:color="auto"/>
                <w:bottom w:val="none" w:sz="0" w:space="0" w:color="auto"/>
                <w:right w:val="none" w:sz="0" w:space="0" w:color="auto"/>
              </w:divBdr>
              <w:divsChild>
                <w:div w:id="1915891196">
                  <w:marLeft w:val="0"/>
                  <w:marRight w:val="0"/>
                  <w:marTop w:val="0"/>
                  <w:marBottom w:val="0"/>
                  <w:divBdr>
                    <w:top w:val="none" w:sz="0" w:space="0" w:color="auto"/>
                    <w:left w:val="none" w:sz="0" w:space="0" w:color="auto"/>
                    <w:bottom w:val="none" w:sz="0" w:space="0" w:color="auto"/>
                    <w:right w:val="none" w:sz="0" w:space="0" w:color="auto"/>
                  </w:divBdr>
                  <w:divsChild>
                    <w:div w:id="717359017">
                      <w:marLeft w:val="-375"/>
                      <w:marRight w:val="0"/>
                      <w:marTop w:val="0"/>
                      <w:marBottom w:val="0"/>
                      <w:divBdr>
                        <w:top w:val="none" w:sz="0" w:space="0" w:color="auto"/>
                        <w:left w:val="none" w:sz="0" w:space="0" w:color="auto"/>
                        <w:bottom w:val="none" w:sz="0" w:space="0" w:color="auto"/>
                        <w:right w:val="none" w:sz="0" w:space="0" w:color="auto"/>
                      </w:divBdr>
                      <w:divsChild>
                        <w:div w:id="17828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330248">
      <w:bodyDiv w:val="1"/>
      <w:marLeft w:val="0"/>
      <w:marRight w:val="0"/>
      <w:marTop w:val="0"/>
      <w:marBottom w:val="0"/>
      <w:divBdr>
        <w:top w:val="none" w:sz="0" w:space="0" w:color="auto"/>
        <w:left w:val="none" w:sz="0" w:space="0" w:color="auto"/>
        <w:bottom w:val="none" w:sz="0" w:space="0" w:color="auto"/>
        <w:right w:val="none" w:sz="0" w:space="0" w:color="auto"/>
      </w:divBdr>
      <w:divsChild>
        <w:div w:id="1482233531">
          <w:marLeft w:val="0"/>
          <w:marRight w:val="0"/>
          <w:marTop w:val="0"/>
          <w:marBottom w:val="0"/>
          <w:divBdr>
            <w:top w:val="single" w:sz="6" w:space="0" w:color="CCCCCC"/>
            <w:left w:val="single" w:sz="6" w:space="0" w:color="CCCCCC"/>
            <w:bottom w:val="single" w:sz="6" w:space="0" w:color="CCCCCC"/>
            <w:right w:val="single" w:sz="6" w:space="0" w:color="CCCCCC"/>
          </w:divBdr>
          <w:divsChild>
            <w:div w:id="1491945870">
              <w:marLeft w:val="136"/>
              <w:marRight w:val="136"/>
              <w:marTop w:val="0"/>
              <w:marBottom w:val="0"/>
              <w:divBdr>
                <w:top w:val="none" w:sz="0" w:space="0" w:color="auto"/>
                <w:left w:val="none" w:sz="0" w:space="0" w:color="auto"/>
                <w:bottom w:val="none" w:sz="0" w:space="0" w:color="auto"/>
                <w:right w:val="none" w:sz="0" w:space="0" w:color="auto"/>
              </w:divBdr>
              <w:divsChild>
                <w:div w:id="2081051810">
                  <w:marLeft w:val="0"/>
                  <w:marRight w:val="0"/>
                  <w:marTop w:val="0"/>
                  <w:marBottom w:val="0"/>
                  <w:divBdr>
                    <w:top w:val="none" w:sz="0" w:space="0" w:color="auto"/>
                    <w:left w:val="none" w:sz="0" w:space="0" w:color="auto"/>
                    <w:bottom w:val="none" w:sz="0" w:space="0" w:color="auto"/>
                    <w:right w:val="none" w:sz="0" w:space="0" w:color="auto"/>
                  </w:divBdr>
                  <w:divsChild>
                    <w:div w:id="196349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39656">
      <w:bodyDiv w:val="1"/>
      <w:marLeft w:val="0"/>
      <w:marRight w:val="0"/>
      <w:marTop w:val="0"/>
      <w:marBottom w:val="0"/>
      <w:divBdr>
        <w:top w:val="none" w:sz="0" w:space="0" w:color="auto"/>
        <w:left w:val="none" w:sz="0" w:space="0" w:color="auto"/>
        <w:bottom w:val="none" w:sz="0" w:space="0" w:color="auto"/>
        <w:right w:val="none" w:sz="0" w:space="0" w:color="auto"/>
      </w:divBdr>
      <w:divsChild>
        <w:div w:id="1906722744">
          <w:marLeft w:val="0"/>
          <w:marRight w:val="0"/>
          <w:marTop w:val="0"/>
          <w:marBottom w:val="0"/>
          <w:divBdr>
            <w:top w:val="none" w:sz="0" w:space="0" w:color="auto"/>
            <w:left w:val="none" w:sz="0" w:space="0" w:color="auto"/>
            <w:bottom w:val="none" w:sz="0" w:space="0" w:color="auto"/>
            <w:right w:val="none" w:sz="0" w:space="0" w:color="auto"/>
          </w:divBdr>
          <w:divsChild>
            <w:div w:id="1865433839">
              <w:marLeft w:val="0"/>
              <w:marRight w:val="0"/>
              <w:marTop w:val="0"/>
              <w:marBottom w:val="0"/>
              <w:divBdr>
                <w:top w:val="none" w:sz="0" w:space="0" w:color="auto"/>
                <w:left w:val="none" w:sz="0" w:space="0" w:color="auto"/>
                <w:bottom w:val="none" w:sz="0" w:space="0" w:color="auto"/>
                <w:right w:val="none" w:sz="0" w:space="0" w:color="auto"/>
              </w:divBdr>
              <w:divsChild>
                <w:div w:id="892959218">
                  <w:marLeft w:val="0"/>
                  <w:marRight w:val="0"/>
                  <w:marTop w:val="0"/>
                  <w:marBottom w:val="0"/>
                  <w:divBdr>
                    <w:top w:val="none" w:sz="0" w:space="0" w:color="auto"/>
                    <w:left w:val="none" w:sz="0" w:space="0" w:color="auto"/>
                    <w:bottom w:val="none" w:sz="0" w:space="0" w:color="auto"/>
                    <w:right w:val="none" w:sz="0" w:space="0" w:color="auto"/>
                  </w:divBdr>
                  <w:divsChild>
                    <w:div w:id="2080399204">
                      <w:marLeft w:val="0"/>
                      <w:marRight w:val="0"/>
                      <w:marTop w:val="0"/>
                      <w:marBottom w:val="0"/>
                      <w:divBdr>
                        <w:top w:val="none" w:sz="0" w:space="0" w:color="auto"/>
                        <w:left w:val="none" w:sz="0" w:space="0" w:color="auto"/>
                        <w:bottom w:val="none" w:sz="0" w:space="0" w:color="auto"/>
                        <w:right w:val="none" w:sz="0" w:space="0" w:color="auto"/>
                      </w:divBdr>
                      <w:divsChild>
                        <w:div w:id="64039061">
                          <w:marLeft w:val="0"/>
                          <w:marRight w:val="0"/>
                          <w:marTop w:val="0"/>
                          <w:marBottom w:val="0"/>
                          <w:divBdr>
                            <w:top w:val="none" w:sz="0" w:space="0" w:color="auto"/>
                            <w:left w:val="none" w:sz="0" w:space="0" w:color="auto"/>
                            <w:bottom w:val="none" w:sz="0" w:space="0" w:color="auto"/>
                            <w:right w:val="none" w:sz="0" w:space="0" w:color="auto"/>
                          </w:divBdr>
                          <w:divsChild>
                            <w:div w:id="158448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6746826">
      <w:bodyDiv w:val="1"/>
      <w:marLeft w:val="0"/>
      <w:marRight w:val="0"/>
      <w:marTop w:val="0"/>
      <w:marBottom w:val="0"/>
      <w:divBdr>
        <w:top w:val="none" w:sz="0" w:space="0" w:color="auto"/>
        <w:left w:val="none" w:sz="0" w:space="0" w:color="auto"/>
        <w:bottom w:val="none" w:sz="0" w:space="0" w:color="auto"/>
        <w:right w:val="none" w:sz="0" w:space="0" w:color="auto"/>
      </w:divBdr>
      <w:divsChild>
        <w:div w:id="1886939608">
          <w:marLeft w:val="0"/>
          <w:marRight w:val="0"/>
          <w:marTop w:val="0"/>
          <w:marBottom w:val="0"/>
          <w:divBdr>
            <w:top w:val="none" w:sz="0" w:space="0" w:color="auto"/>
            <w:left w:val="none" w:sz="0" w:space="0" w:color="auto"/>
            <w:bottom w:val="none" w:sz="0" w:space="0" w:color="auto"/>
            <w:right w:val="none" w:sz="0" w:space="0" w:color="auto"/>
          </w:divBdr>
          <w:divsChild>
            <w:div w:id="1703552322">
              <w:marLeft w:val="0"/>
              <w:marRight w:val="0"/>
              <w:marTop w:val="0"/>
              <w:marBottom w:val="0"/>
              <w:divBdr>
                <w:top w:val="none" w:sz="0" w:space="0" w:color="auto"/>
                <w:left w:val="none" w:sz="0" w:space="0" w:color="auto"/>
                <w:bottom w:val="none" w:sz="0" w:space="0" w:color="auto"/>
                <w:right w:val="none" w:sz="0" w:space="0" w:color="auto"/>
              </w:divBdr>
              <w:divsChild>
                <w:div w:id="1143080870">
                  <w:marLeft w:val="0"/>
                  <w:marRight w:val="0"/>
                  <w:marTop w:val="0"/>
                  <w:marBottom w:val="0"/>
                  <w:divBdr>
                    <w:top w:val="none" w:sz="0" w:space="0" w:color="auto"/>
                    <w:left w:val="none" w:sz="0" w:space="0" w:color="auto"/>
                    <w:bottom w:val="none" w:sz="0" w:space="0" w:color="auto"/>
                    <w:right w:val="none" w:sz="0" w:space="0" w:color="auto"/>
                  </w:divBdr>
                  <w:divsChild>
                    <w:div w:id="1088700262">
                      <w:marLeft w:val="0"/>
                      <w:marRight w:val="0"/>
                      <w:marTop w:val="0"/>
                      <w:marBottom w:val="0"/>
                      <w:divBdr>
                        <w:top w:val="none" w:sz="0" w:space="0" w:color="auto"/>
                        <w:left w:val="none" w:sz="0" w:space="0" w:color="auto"/>
                        <w:bottom w:val="none" w:sz="0" w:space="0" w:color="auto"/>
                        <w:right w:val="none" w:sz="0" w:space="0" w:color="auto"/>
                      </w:divBdr>
                      <w:divsChild>
                        <w:div w:id="734084716">
                          <w:marLeft w:val="0"/>
                          <w:marRight w:val="0"/>
                          <w:marTop w:val="0"/>
                          <w:marBottom w:val="0"/>
                          <w:divBdr>
                            <w:top w:val="none" w:sz="0" w:space="0" w:color="auto"/>
                            <w:left w:val="none" w:sz="0" w:space="0" w:color="auto"/>
                            <w:bottom w:val="none" w:sz="0" w:space="0" w:color="auto"/>
                            <w:right w:val="none" w:sz="0" w:space="0" w:color="auto"/>
                          </w:divBdr>
                          <w:divsChild>
                            <w:div w:id="2061442548">
                              <w:marLeft w:val="0"/>
                              <w:marRight w:val="0"/>
                              <w:marTop w:val="0"/>
                              <w:marBottom w:val="450"/>
                              <w:divBdr>
                                <w:top w:val="none" w:sz="0" w:space="0" w:color="auto"/>
                                <w:left w:val="none" w:sz="0" w:space="0" w:color="auto"/>
                                <w:bottom w:val="none" w:sz="0" w:space="0" w:color="auto"/>
                                <w:right w:val="none" w:sz="0" w:space="0" w:color="auto"/>
                              </w:divBdr>
                              <w:divsChild>
                                <w:div w:id="1795560326">
                                  <w:marLeft w:val="0"/>
                                  <w:marRight w:val="0"/>
                                  <w:marTop w:val="0"/>
                                  <w:marBottom w:val="0"/>
                                  <w:divBdr>
                                    <w:top w:val="none" w:sz="0" w:space="0" w:color="auto"/>
                                    <w:left w:val="none" w:sz="0" w:space="0" w:color="auto"/>
                                    <w:bottom w:val="none" w:sz="0" w:space="0" w:color="auto"/>
                                    <w:right w:val="none" w:sz="0" w:space="0" w:color="auto"/>
                                  </w:divBdr>
                                  <w:divsChild>
                                    <w:div w:id="64188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2844260">
      <w:bodyDiv w:val="1"/>
      <w:marLeft w:val="0"/>
      <w:marRight w:val="0"/>
      <w:marTop w:val="0"/>
      <w:marBottom w:val="0"/>
      <w:divBdr>
        <w:top w:val="none" w:sz="0" w:space="0" w:color="auto"/>
        <w:left w:val="none" w:sz="0" w:space="0" w:color="auto"/>
        <w:bottom w:val="none" w:sz="0" w:space="0" w:color="auto"/>
        <w:right w:val="none" w:sz="0" w:space="0" w:color="auto"/>
      </w:divBdr>
      <w:divsChild>
        <w:div w:id="95945516">
          <w:marLeft w:val="0"/>
          <w:marRight w:val="0"/>
          <w:marTop w:val="0"/>
          <w:marBottom w:val="0"/>
          <w:divBdr>
            <w:top w:val="none" w:sz="0" w:space="0" w:color="auto"/>
            <w:left w:val="none" w:sz="0" w:space="0" w:color="auto"/>
            <w:bottom w:val="none" w:sz="0" w:space="0" w:color="auto"/>
            <w:right w:val="none" w:sz="0" w:space="0" w:color="auto"/>
          </w:divBdr>
          <w:divsChild>
            <w:div w:id="1529485704">
              <w:marLeft w:val="0"/>
              <w:marRight w:val="0"/>
              <w:marTop w:val="0"/>
              <w:marBottom w:val="0"/>
              <w:divBdr>
                <w:top w:val="none" w:sz="0" w:space="0" w:color="auto"/>
                <w:left w:val="none" w:sz="0" w:space="0" w:color="auto"/>
                <w:bottom w:val="none" w:sz="0" w:space="0" w:color="auto"/>
                <w:right w:val="none" w:sz="0" w:space="0" w:color="auto"/>
              </w:divBdr>
              <w:divsChild>
                <w:div w:id="122503061">
                  <w:marLeft w:val="0"/>
                  <w:marRight w:val="0"/>
                  <w:marTop w:val="0"/>
                  <w:marBottom w:val="0"/>
                  <w:divBdr>
                    <w:top w:val="none" w:sz="0" w:space="0" w:color="auto"/>
                    <w:left w:val="none" w:sz="0" w:space="0" w:color="auto"/>
                    <w:bottom w:val="none" w:sz="0" w:space="0" w:color="auto"/>
                    <w:right w:val="none" w:sz="0" w:space="0" w:color="auto"/>
                  </w:divBdr>
                  <w:divsChild>
                    <w:div w:id="892273711">
                      <w:marLeft w:val="0"/>
                      <w:marRight w:val="0"/>
                      <w:marTop w:val="0"/>
                      <w:marBottom w:val="0"/>
                      <w:divBdr>
                        <w:top w:val="none" w:sz="0" w:space="0" w:color="auto"/>
                        <w:left w:val="none" w:sz="0" w:space="0" w:color="auto"/>
                        <w:bottom w:val="none" w:sz="0" w:space="0" w:color="auto"/>
                        <w:right w:val="none" w:sz="0" w:space="0" w:color="auto"/>
                      </w:divBdr>
                      <w:divsChild>
                        <w:div w:id="1739791750">
                          <w:marLeft w:val="0"/>
                          <w:marRight w:val="0"/>
                          <w:marTop w:val="0"/>
                          <w:marBottom w:val="0"/>
                          <w:divBdr>
                            <w:top w:val="none" w:sz="0" w:space="0" w:color="auto"/>
                            <w:left w:val="none" w:sz="0" w:space="0" w:color="auto"/>
                            <w:bottom w:val="none" w:sz="0" w:space="0" w:color="auto"/>
                            <w:right w:val="none" w:sz="0" w:space="0" w:color="auto"/>
                          </w:divBdr>
                          <w:divsChild>
                            <w:div w:id="21720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746275">
      <w:bodyDiv w:val="1"/>
      <w:marLeft w:val="0"/>
      <w:marRight w:val="0"/>
      <w:marTop w:val="0"/>
      <w:marBottom w:val="0"/>
      <w:divBdr>
        <w:top w:val="none" w:sz="0" w:space="0" w:color="auto"/>
        <w:left w:val="none" w:sz="0" w:space="0" w:color="auto"/>
        <w:bottom w:val="none" w:sz="0" w:space="0" w:color="auto"/>
        <w:right w:val="none" w:sz="0" w:space="0" w:color="auto"/>
      </w:divBdr>
      <w:divsChild>
        <w:div w:id="2121797020">
          <w:marLeft w:val="0"/>
          <w:marRight w:val="0"/>
          <w:marTop w:val="0"/>
          <w:marBottom w:val="0"/>
          <w:divBdr>
            <w:top w:val="none" w:sz="0" w:space="0" w:color="auto"/>
            <w:left w:val="none" w:sz="0" w:space="0" w:color="auto"/>
            <w:bottom w:val="none" w:sz="0" w:space="0" w:color="auto"/>
            <w:right w:val="none" w:sz="0" w:space="0" w:color="auto"/>
          </w:divBdr>
          <w:divsChild>
            <w:div w:id="702099169">
              <w:marLeft w:val="0"/>
              <w:marRight w:val="0"/>
              <w:marTop w:val="0"/>
              <w:marBottom w:val="0"/>
              <w:divBdr>
                <w:top w:val="none" w:sz="0" w:space="0" w:color="auto"/>
                <w:left w:val="none" w:sz="0" w:space="0" w:color="auto"/>
                <w:bottom w:val="none" w:sz="0" w:space="0" w:color="auto"/>
                <w:right w:val="none" w:sz="0" w:space="0" w:color="auto"/>
              </w:divBdr>
              <w:divsChild>
                <w:div w:id="480654874">
                  <w:marLeft w:val="0"/>
                  <w:marRight w:val="0"/>
                  <w:marTop w:val="0"/>
                  <w:marBottom w:val="0"/>
                  <w:divBdr>
                    <w:top w:val="none" w:sz="0" w:space="0" w:color="auto"/>
                    <w:left w:val="none" w:sz="0" w:space="0" w:color="auto"/>
                    <w:bottom w:val="none" w:sz="0" w:space="0" w:color="auto"/>
                    <w:right w:val="none" w:sz="0" w:space="0" w:color="auto"/>
                  </w:divBdr>
                  <w:divsChild>
                    <w:div w:id="897474507">
                      <w:marLeft w:val="0"/>
                      <w:marRight w:val="0"/>
                      <w:marTop w:val="0"/>
                      <w:marBottom w:val="0"/>
                      <w:divBdr>
                        <w:top w:val="none" w:sz="0" w:space="0" w:color="auto"/>
                        <w:left w:val="none" w:sz="0" w:space="0" w:color="auto"/>
                        <w:bottom w:val="none" w:sz="0" w:space="0" w:color="auto"/>
                        <w:right w:val="none" w:sz="0" w:space="0" w:color="auto"/>
                      </w:divBdr>
                      <w:divsChild>
                        <w:div w:id="1546480195">
                          <w:marLeft w:val="0"/>
                          <w:marRight w:val="0"/>
                          <w:marTop w:val="0"/>
                          <w:marBottom w:val="0"/>
                          <w:divBdr>
                            <w:top w:val="none" w:sz="0" w:space="0" w:color="auto"/>
                            <w:left w:val="none" w:sz="0" w:space="0" w:color="auto"/>
                            <w:bottom w:val="none" w:sz="0" w:space="0" w:color="auto"/>
                            <w:right w:val="none" w:sz="0" w:space="0" w:color="auto"/>
                          </w:divBdr>
                          <w:divsChild>
                            <w:div w:id="1835605660">
                              <w:marLeft w:val="0"/>
                              <w:marRight w:val="0"/>
                              <w:marTop w:val="0"/>
                              <w:marBottom w:val="450"/>
                              <w:divBdr>
                                <w:top w:val="none" w:sz="0" w:space="0" w:color="auto"/>
                                <w:left w:val="none" w:sz="0" w:space="0" w:color="auto"/>
                                <w:bottom w:val="none" w:sz="0" w:space="0" w:color="auto"/>
                                <w:right w:val="none" w:sz="0" w:space="0" w:color="auto"/>
                              </w:divBdr>
                              <w:divsChild>
                                <w:div w:id="316617317">
                                  <w:marLeft w:val="0"/>
                                  <w:marRight w:val="0"/>
                                  <w:marTop w:val="0"/>
                                  <w:marBottom w:val="0"/>
                                  <w:divBdr>
                                    <w:top w:val="none" w:sz="0" w:space="0" w:color="auto"/>
                                    <w:left w:val="none" w:sz="0" w:space="0" w:color="auto"/>
                                    <w:bottom w:val="none" w:sz="0" w:space="0" w:color="auto"/>
                                    <w:right w:val="none" w:sz="0" w:space="0" w:color="auto"/>
                                  </w:divBdr>
                                  <w:divsChild>
                                    <w:div w:id="103862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649252">
      <w:bodyDiv w:val="1"/>
      <w:marLeft w:val="0"/>
      <w:marRight w:val="0"/>
      <w:marTop w:val="0"/>
      <w:marBottom w:val="0"/>
      <w:divBdr>
        <w:top w:val="none" w:sz="0" w:space="0" w:color="auto"/>
        <w:left w:val="none" w:sz="0" w:space="0" w:color="auto"/>
        <w:bottom w:val="none" w:sz="0" w:space="0" w:color="auto"/>
        <w:right w:val="none" w:sz="0" w:space="0" w:color="auto"/>
      </w:divBdr>
      <w:divsChild>
        <w:div w:id="113838839">
          <w:marLeft w:val="0"/>
          <w:marRight w:val="0"/>
          <w:marTop w:val="0"/>
          <w:marBottom w:val="0"/>
          <w:divBdr>
            <w:top w:val="none" w:sz="0" w:space="0" w:color="auto"/>
            <w:left w:val="none" w:sz="0" w:space="0" w:color="auto"/>
            <w:bottom w:val="none" w:sz="0" w:space="0" w:color="auto"/>
            <w:right w:val="none" w:sz="0" w:space="0" w:color="auto"/>
          </w:divBdr>
          <w:divsChild>
            <w:div w:id="822623783">
              <w:marLeft w:val="0"/>
              <w:marRight w:val="0"/>
              <w:marTop w:val="0"/>
              <w:marBottom w:val="0"/>
              <w:divBdr>
                <w:top w:val="none" w:sz="0" w:space="0" w:color="auto"/>
                <w:left w:val="none" w:sz="0" w:space="0" w:color="auto"/>
                <w:bottom w:val="none" w:sz="0" w:space="0" w:color="auto"/>
                <w:right w:val="none" w:sz="0" w:space="0" w:color="auto"/>
              </w:divBdr>
              <w:divsChild>
                <w:div w:id="2044284394">
                  <w:marLeft w:val="0"/>
                  <w:marRight w:val="0"/>
                  <w:marTop w:val="0"/>
                  <w:marBottom w:val="0"/>
                  <w:divBdr>
                    <w:top w:val="none" w:sz="0" w:space="0" w:color="auto"/>
                    <w:left w:val="none" w:sz="0" w:space="0" w:color="auto"/>
                    <w:bottom w:val="none" w:sz="0" w:space="0" w:color="auto"/>
                    <w:right w:val="none" w:sz="0" w:space="0" w:color="auto"/>
                  </w:divBdr>
                  <w:divsChild>
                    <w:div w:id="1933318949">
                      <w:marLeft w:val="0"/>
                      <w:marRight w:val="0"/>
                      <w:marTop w:val="0"/>
                      <w:marBottom w:val="0"/>
                      <w:divBdr>
                        <w:top w:val="none" w:sz="0" w:space="0" w:color="auto"/>
                        <w:left w:val="none" w:sz="0" w:space="0" w:color="auto"/>
                        <w:bottom w:val="none" w:sz="0" w:space="0" w:color="auto"/>
                        <w:right w:val="none" w:sz="0" w:space="0" w:color="auto"/>
                      </w:divBdr>
                      <w:divsChild>
                        <w:div w:id="1954021399">
                          <w:marLeft w:val="0"/>
                          <w:marRight w:val="0"/>
                          <w:marTop w:val="0"/>
                          <w:marBottom w:val="0"/>
                          <w:divBdr>
                            <w:top w:val="none" w:sz="0" w:space="0" w:color="auto"/>
                            <w:left w:val="none" w:sz="0" w:space="0" w:color="auto"/>
                            <w:bottom w:val="none" w:sz="0" w:space="0" w:color="auto"/>
                            <w:right w:val="none" w:sz="0" w:space="0" w:color="auto"/>
                          </w:divBdr>
                          <w:divsChild>
                            <w:div w:id="1866820815">
                              <w:marLeft w:val="0"/>
                              <w:marRight w:val="0"/>
                              <w:marTop w:val="0"/>
                              <w:marBottom w:val="450"/>
                              <w:divBdr>
                                <w:top w:val="none" w:sz="0" w:space="0" w:color="auto"/>
                                <w:left w:val="none" w:sz="0" w:space="0" w:color="auto"/>
                                <w:bottom w:val="none" w:sz="0" w:space="0" w:color="auto"/>
                                <w:right w:val="none" w:sz="0" w:space="0" w:color="auto"/>
                              </w:divBdr>
                              <w:divsChild>
                                <w:div w:id="2047607714">
                                  <w:marLeft w:val="0"/>
                                  <w:marRight w:val="0"/>
                                  <w:marTop w:val="0"/>
                                  <w:marBottom w:val="0"/>
                                  <w:divBdr>
                                    <w:top w:val="none" w:sz="0" w:space="0" w:color="auto"/>
                                    <w:left w:val="none" w:sz="0" w:space="0" w:color="auto"/>
                                    <w:bottom w:val="none" w:sz="0" w:space="0" w:color="auto"/>
                                    <w:right w:val="none" w:sz="0" w:space="0" w:color="auto"/>
                                  </w:divBdr>
                                  <w:divsChild>
                                    <w:div w:id="57509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0878524">
      <w:bodyDiv w:val="1"/>
      <w:marLeft w:val="0"/>
      <w:marRight w:val="0"/>
      <w:marTop w:val="0"/>
      <w:marBottom w:val="0"/>
      <w:divBdr>
        <w:top w:val="none" w:sz="0" w:space="0" w:color="auto"/>
        <w:left w:val="none" w:sz="0" w:space="0" w:color="auto"/>
        <w:bottom w:val="none" w:sz="0" w:space="0" w:color="auto"/>
        <w:right w:val="none" w:sz="0" w:space="0" w:color="auto"/>
      </w:divBdr>
    </w:div>
    <w:div w:id="1354190030">
      <w:bodyDiv w:val="1"/>
      <w:marLeft w:val="0"/>
      <w:marRight w:val="0"/>
      <w:marTop w:val="0"/>
      <w:marBottom w:val="0"/>
      <w:divBdr>
        <w:top w:val="none" w:sz="0" w:space="0" w:color="auto"/>
        <w:left w:val="none" w:sz="0" w:space="0" w:color="auto"/>
        <w:bottom w:val="none" w:sz="0" w:space="0" w:color="auto"/>
        <w:right w:val="none" w:sz="0" w:space="0" w:color="auto"/>
      </w:divBdr>
      <w:divsChild>
        <w:div w:id="1254364374">
          <w:marLeft w:val="0"/>
          <w:marRight w:val="0"/>
          <w:marTop w:val="0"/>
          <w:marBottom w:val="0"/>
          <w:divBdr>
            <w:top w:val="none" w:sz="0" w:space="0" w:color="auto"/>
            <w:left w:val="none" w:sz="0" w:space="0" w:color="auto"/>
            <w:bottom w:val="none" w:sz="0" w:space="0" w:color="auto"/>
            <w:right w:val="none" w:sz="0" w:space="0" w:color="auto"/>
          </w:divBdr>
          <w:divsChild>
            <w:div w:id="1300305159">
              <w:marLeft w:val="0"/>
              <w:marRight w:val="0"/>
              <w:marTop w:val="0"/>
              <w:marBottom w:val="0"/>
              <w:divBdr>
                <w:top w:val="none" w:sz="0" w:space="0" w:color="auto"/>
                <w:left w:val="none" w:sz="0" w:space="0" w:color="auto"/>
                <w:bottom w:val="none" w:sz="0" w:space="0" w:color="auto"/>
                <w:right w:val="none" w:sz="0" w:space="0" w:color="auto"/>
              </w:divBdr>
              <w:divsChild>
                <w:div w:id="1370109684">
                  <w:marLeft w:val="0"/>
                  <w:marRight w:val="0"/>
                  <w:marTop w:val="0"/>
                  <w:marBottom w:val="0"/>
                  <w:divBdr>
                    <w:top w:val="none" w:sz="0" w:space="0" w:color="auto"/>
                    <w:left w:val="none" w:sz="0" w:space="0" w:color="auto"/>
                    <w:bottom w:val="none" w:sz="0" w:space="0" w:color="auto"/>
                    <w:right w:val="none" w:sz="0" w:space="0" w:color="auto"/>
                  </w:divBdr>
                  <w:divsChild>
                    <w:div w:id="1635870806">
                      <w:marLeft w:val="0"/>
                      <w:marRight w:val="0"/>
                      <w:marTop w:val="0"/>
                      <w:marBottom w:val="0"/>
                      <w:divBdr>
                        <w:top w:val="none" w:sz="0" w:space="0" w:color="auto"/>
                        <w:left w:val="none" w:sz="0" w:space="0" w:color="auto"/>
                        <w:bottom w:val="none" w:sz="0" w:space="0" w:color="auto"/>
                        <w:right w:val="none" w:sz="0" w:space="0" w:color="auto"/>
                      </w:divBdr>
                      <w:divsChild>
                        <w:div w:id="967050112">
                          <w:marLeft w:val="0"/>
                          <w:marRight w:val="0"/>
                          <w:marTop w:val="0"/>
                          <w:marBottom w:val="0"/>
                          <w:divBdr>
                            <w:top w:val="none" w:sz="0" w:space="0" w:color="auto"/>
                            <w:left w:val="none" w:sz="0" w:space="0" w:color="auto"/>
                            <w:bottom w:val="none" w:sz="0" w:space="0" w:color="auto"/>
                            <w:right w:val="none" w:sz="0" w:space="0" w:color="auto"/>
                          </w:divBdr>
                          <w:divsChild>
                            <w:div w:id="198110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262575">
      <w:bodyDiv w:val="1"/>
      <w:marLeft w:val="0"/>
      <w:marRight w:val="0"/>
      <w:marTop w:val="0"/>
      <w:marBottom w:val="0"/>
      <w:divBdr>
        <w:top w:val="none" w:sz="0" w:space="0" w:color="auto"/>
        <w:left w:val="none" w:sz="0" w:space="0" w:color="auto"/>
        <w:bottom w:val="none" w:sz="0" w:space="0" w:color="auto"/>
        <w:right w:val="none" w:sz="0" w:space="0" w:color="auto"/>
      </w:divBdr>
      <w:divsChild>
        <w:div w:id="1974020028">
          <w:marLeft w:val="0"/>
          <w:marRight w:val="0"/>
          <w:marTop w:val="0"/>
          <w:marBottom w:val="0"/>
          <w:divBdr>
            <w:top w:val="none" w:sz="0" w:space="0" w:color="auto"/>
            <w:left w:val="none" w:sz="0" w:space="0" w:color="auto"/>
            <w:bottom w:val="none" w:sz="0" w:space="0" w:color="auto"/>
            <w:right w:val="none" w:sz="0" w:space="0" w:color="auto"/>
          </w:divBdr>
          <w:divsChild>
            <w:div w:id="1464882592">
              <w:marLeft w:val="0"/>
              <w:marRight w:val="0"/>
              <w:marTop w:val="0"/>
              <w:marBottom w:val="0"/>
              <w:divBdr>
                <w:top w:val="none" w:sz="0" w:space="0" w:color="auto"/>
                <w:left w:val="none" w:sz="0" w:space="0" w:color="auto"/>
                <w:bottom w:val="none" w:sz="0" w:space="0" w:color="auto"/>
                <w:right w:val="none" w:sz="0" w:space="0" w:color="auto"/>
              </w:divBdr>
              <w:divsChild>
                <w:div w:id="579756555">
                  <w:marLeft w:val="0"/>
                  <w:marRight w:val="0"/>
                  <w:marTop w:val="0"/>
                  <w:marBottom w:val="0"/>
                  <w:divBdr>
                    <w:top w:val="none" w:sz="0" w:space="0" w:color="auto"/>
                    <w:left w:val="none" w:sz="0" w:space="0" w:color="auto"/>
                    <w:bottom w:val="none" w:sz="0" w:space="0" w:color="auto"/>
                    <w:right w:val="none" w:sz="0" w:space="0" w:color="auto"/>
                  </w:divBdr>
                  <w:divsChild>
                    <w:div w:id="1145320582">
                      <w:marLeft w:val="-375"/>
                      <w:marRight w:val="0"/>
                      <w:marTop w:val="0"/>
                      <w:marBottom w:val="0"/>
                      <w:divBdr>
                        <w:top w:val="none" w:sz="0" w:space="0" w:color="auto"/>
                        <w:left w:val="none" w:sz="0" w:space="0" w:color="auto"/>
                        <w:bottom w:val="none" w:sz="0" w:space="0" w:color="auto"/>
                        <w:right w:val="none" w:sz="0" w:space="0" w:color="auto"/>
                      </w:divBdr>
                      <w:divsChild>
                        <w:div w:id="128125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9186099">
      <w:bodyDiv w:val="1"/>
      <w:marLeft w:val="0"/>
      <w:marRight w:val="0"/>
      <w:marTop w:val="0"/>
      <w:marBottom w:val="0"/>
      <w:divBdr>
        <w:top w:val="none" w:sz="0" w:space="0" w:color="auto"/>
        <w:left w:val="none" w:sz="0" w:space="0" w:color="auto"/>
        <w:bottom w:val="none" w:sz="0" w:space="0" w:color="auto"/>
        <w:right w:val="none" w:sz="0" w:space="0" w:color="auto"/>
      </w:divBdr>
      <w:divsChild>
        <w:div w:id="273900921">
          <w:marLeft w:val="0"/>
          <w:marRight w:val="0"/>
          <w:marTop w:val="0"/>
          <w:marBottom w:val="0"/>
          <w:divBdr>
            <w:top w:val="none" w:sz="0" w:space="0" w:color="auto"/>
            <w:left w:val="none" w:sz="0" w:space="0" w:color="auto"/>
            <w:bottom w:val="none" w:sz="0" w:space="0" w:color="auto"/>
            <w:right w:val="none" w:sz="0" w:space="0" w:color="auto"/>
          </w:divBdr>
          <w:divsChild>
            <w:div w:id="1915123090">
              <w:marLeft w:val="0"/>
              <w:marRight w:val="0"/>
              <w:marTop w:val="0"/>
              <w:marBottom w:val="0"/>
              <w:divBdr>
                <w:top w:val="none" w:sz="0" w:space="0" w:color="auto"/>
                <w:left w:val="none" w:sz="0" w:space="0" w:color="auto"/>
                <w:bottom w:val="none" w:sz="0" w:space="0" w:color="auto"/>
                <w:right w:val="none" w:sz="0" w:space="0" w:color="auto"/>
              </w:divBdr>
              <w:divsChild>
                <w:div w:id="1038044358">
                  <w:marLeft w:val="0"/>
                  <w:marRight w:val="0"/>
                  <w:marTop w:val="0"/>
                  <w:marBottom w:val="0"/>
                  <w:divBdr>
                    <w:top w:val="none" w:sz="0" w:space="0" w:color="auto"/>
                    <w:left w:val="none" w:sz="0" w:space="0" w:color="auto"/>
                    <w:bottom w:val="none" w:sz="0" w:space="0" w:color="auto"/>
                    <w:right w:val="none" w:sz="0" w:space="0" w:color="auto"/>
                  </w:divBdr>
                  <w:divsChild>
                    <w:div w:id="384259159">
                      <w:marLeft w:val="0"/>
                      <w:marRight w:val="0"/>
                      <w:marTop w:val="0"/>
                      <w:marBottom w:val="0"/>
                      <w:divBdr>
                        <w:top w:val="none" w:sz="0" w:space="0" w:color="auto"/>
                        <w:left w:val="none" w:sz="0" w:space="0" w:color="auto"/>
                        <w:bottom w:val="none" w:sz="0" w:space="0" w:color="auto"/>
                        <w:right w:val="none" w:sz="0" w:space="0" w:color="auto"/>
                      </w:divBdr>
                      <w:divsChild>
                        <w:div w:id="628508898">
                          <w:marLeft w:val="0"/>
                          <w:marRight w:val="0"/>
                          <w:marTop w:val="0"/>
                          <w:marBottom w:val="0"/>
                          <w:divBdr>
                            <w:top w:val="none" w:sz="0" w:space="0" w:color="auto"/>
                            <w:left w:val="none" w:sz="0" w:space="0" w:color="auto"/>
                            <w:bottom w:val="none" w:sz="0" w:space="0" w:color="auto"/>
                            <w:right w:val="none" w:sz="0" w:space="0" w:color="auto"/>
                          </w:divBdr>
                          <w:divsChild>
                            <w:div w:id="1892688269">
                              <w:marLeft w:val="0"/>
                              <w:marRight w:val="0"/>
                              <w:marTop w:val="0"/>
                              <w:marBottom w:val="450"/>
                              <w:divBdr>
                                <w:top w:val="none" w:sz="0" w:space="0" w:color="auto"/>
                                <w:left w:val="none" w:sz="0" w:space="0" w:color="auto"/>
                                <w:bottom w:val="none" w:sz="0" w:space="0" w:color="auto"/>
                                <w:right w:val="none" w:sz="0" w:space="0" w:color="auto"/>
                              </w:divBdr>
                              <w:divsChild>
                                <w:div w:id="1683584465">
                                  <w:marLeft w:val="0"/>
                                  <w:marRight w:val="0"/>
                                  <w:marTop w:val="0"/>
                                  <w:marBottom w:val="0"/>
                                  <w:divBdr>
                                    <w:top w:val="none" w:sz="0" w:space="0" w:color="auto"/>
                                    <w:left w:val="none" w:sz="0" w:space="0" w:color="auto"/>
                                    <w:bottom w:val="none" w:sz="0" w:space="0" w:color="auto"/>
                                    <w:right w:val="none" w:sz="0" w:space="0" w:color="auto"/>
                                  </w:divBdr>
                                  <w:divsChild>
                                    <w:div w:id="105095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amp;url=%2Furl%3Fsa%3Di%26rct%3Dj%26q%3D%26esrc%3Ds%26source%3Dimages%26cd%3D%26ved%3D%26url%3Dhttps%253A%252F%252Fwww.mindtools.com%252Fpages%252Farticle%252FnewSTR_91.htm%26psig%3DAOvVaw0VfYxdafzD7ZQMn2vDptL7%26ust%3D1573188921212096&amp;psig=AOvVaw0VfYxdafzD7ZQMn2vDptL7&amp;ust=15731889212120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81786-9960-44D9-B403-EFDFC3557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3429</Words>
  <Characters>19548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Parvez</dc:creator>
  <cp:lastModifiedBy>Private .</cp:lastModifiedBy>
  <cp:revision>3</cp:revision>
  <dcterms:created xsi:type="dcterms:W3CDTF">2019-11-07T15:47:00Z</dcterms:created>
  <dcterms:modified xsi:type="dcterms:W3CDTF">2019-11-07T15:49:00Z</dcterms:modified>
</cp:coreProperties>
</file>