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olors3.xml" ContentType="application/vnd.ms-office.chartcolorstyle+xml"/>
  <Override PartName="/word/charts/colors4.xml" ContentType="application/vnd.ms-office.chartcolorstyl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charts/style3.xml" ContentType="application/vnd.ms-office.chartstyle+xml"/>
  <Override PartName="/word/charts/style4.xml" ContentType="application/vnd.ms-office.chartstyle+xml"/>
  <Override PartName="/word/charts/colors1.xml" ContentType="application/vnd.ms-office.chartcolorstyle+xml"/>
  <Override PartName="/word/charts/colors2.xml" ContentType="application/vnd.ms-office.chartcolorsty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charts/style1.xml" ContentType="application/vnd.ms-office.chartstyle+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44A" w:rsidRDefault="0071644A" w:rsidP="0071644A">
      <w:pPr>
        <w:spacing w:line="360" w:lineRule="auto"/>
        <w:rPr>
          <w:rFonts w:ascii="Times New Roman" w:hAnsi="Times New Roman" w:cs="Times New Roman"/>
          <w:sz w:val="24"/>
          <w:szCs w:val="24"/>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ragraph">
              <wp:posOffset>0</wp:posOffset>
            </wp:positionV>
            <wp:extent cx="6234430" cy="93351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41997" t="15566" r="29597" b="8819"/>
                    <a:stretch/>
                  </pic:blipFill>
                  <pic:spPr bwMode="auto">
                    <a:xfrm>
                      <a:off x="0" y="0"/>
                      <a:ext cx="6234430" cy="933513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523456" w:rsidRPr="0071644A" w:rsidRDefault="00523456" w:rsidP="0071644A">
      <w:pPr>
        <w:spacing w:line="360" w:lineRule="auto"/>
        <w:rPr>
          <w:rFonts w:ascii="Times New Roman" w:hAnsi="Times New Roman" w:cs="Times New Roman"/>
          <w:sz w:val="24"/>
          <w:szCs w:val="24"/>
        </w:rPr>
      </w:pPr>
      <w:r w:rsidRPr="0071644A">
        <w:rPr>
          <w:rFonts w:ascii="Times New Roman" w:hAnsi="Times New Roman" w:cs="Times New Roman"/>
          <w:sz w:val="24"/>
          <w:szCs w:val="24"/>
        </w:rPr>
        <w:lastRenderedPageBreak/>
        <w:t xml:space="preserve">Based on evidence from current research and policy as well as on data gathered from a group questionnaire, critically discuss an inclusive approach to supporting the needs of a particular group of pupils.  Focus on </w:t>
      </w:r>
      <w:r w:rsidRPr="0071644A">
        <w:rPr>
          <w:rFonts w:ascii="Times New Roman" w:hAnsi="Times New Roman" w:cs="Times New Roman"/>
          <w:b/>
          <w:sz w:val="24"/>
          <w:szCs w:val="24"/>
          <w:u w:val="single"/>
        </w:rPr>
        <w:t>one</w:t>
      </w:r>
      <w:r w:rsidRPr="0071644A">
        <w:rPr>
          <w:rFonts w:ascii="Times New Roman" w:hAnsi="Times New Roman" w:cs="Times New Roman"/>
          <w:sz w:val="24"/>
          <w:szCs w:val="24"/>
        </w:rPr>
        <w:t xml:space="preserve"> specific learning difficulty, disability or additional need for your discussion.</w:t>
      </w:r>
      <w:r w:rsidR="0071644A" w:rsidRPr="0071644A">
        <w:rPr>
          <w:rFonts w:ascii="Times New Roman" w:hAnsi="Times New Roman" w:cs="Times New Roman"/>
          <w:sz w:val="24"/>
          <w:szCs w:val="24"/>
        </w:rPr>
        <w:t xml:space="preserve"> </w:t>
      </w:r>
      <w:r w:rsidRPr="0071644A">
        <w:rPr>
          <w:rFonts w:ascii="Times New Roman" w:hAnsi="Times New Roman" w:cs="Times New Roman"/>
          <w:sz w:val="24"/>
          <w:szCs w:val="24"/>
        </w:rPr>
        <w:t>Use ICT skills developed within the module to present your findings.</w:t>
      </w:r>
    </w:p>
    <w:p w:rsidR="00523456" w:rsidRPr="0071644A" w:rsidRDefault="00523456" w:rsidP="0071644A">
      <w:pPr>
        <w:spacing w:line="360" w:lineRule="auto"/>
        <w:rPr>
          <w:rFonts w:ascii="Times New Roman" w:hAnsi="Times New Roman" w:cs="Times New Roman"/>
          <w:sz w:val="24"/>
          <w:szCs w:val="24"/>
        </w:rPr>
      </w:pPr>
    </w:p>
    <w:p w:rsidR="00527F1A" w:rsidRPr="0071644A" w:rsidRDefault="00527F1A" w:rsidP="0071644A">
      <w:pPr>
        <w:spacing w:line="360" w:lineRule="auto"/>
        <w:rPr>
          <w:rFonts w:ascii="Times New Roman" w:hAnsi="Times New Roman" w:cs="Times New Roman"/>
          <w:sz w:val="24"/>
          <w:szCs w:val="24"/>
        </w:rPr>
      </w:pPr>
    </w:p>
    <w:p w:rsidR="00527F1A" w:rsidRPr="0071644A" w:rsidRDefault="00527F1A" w:rsidP="0071644A">
      <w:pPr>
        <w:spacing w:line="360" w:lineRule="auto"/>
        <w:rPr>
          <w:rFonts w:ascii="Times New Roman" w:hAnsi="Times New Roman" w:cs="Times New Roman"/>
          <w:sz w:val="24"/>
          <w:szCs w:val="24"/>
          <w:u w:val="single"/>
        </w:rPr>
      </w:pPr>
      <w:r w:rsidRPr="0071644A">
        <w:rPr>
          <w:rFonts w:ascii="Times New Roman" w:hAnsi="Times New Roman" w:cs="Times New Roman"/>
          <w:sz w:val="24"/>
          <w:szCs w:val="24"/>
          <w:u w:val="single"/>
        </w:rPr>
        <w:t>Introduction</w:t>
      </w:r>
    </w:p>
    <w:p w:rsidR="00523456" w:rsidRPr="0071644A" w:rsidRDefault="00ED731E" w:rsidP="0071644A">
      <w:pPr>
        <w:spacing w:line="360" w:lineRule="auto"/>
        <w:rPr>
          <w:rFonts w:ascii="Times New Roman" w:hAnsi="Times New Roman" w:cs="Times New Roman"/>
          <w:sz w:val="24"/>
          <w:szCs w:val="24"/>
        </w:rPr>
      </w:pPr>
      <w:r w:rsidRPr="0071644A">
        <w:rPr>
          <w:rFonts w:ascii="Times New Roman" w:hAnsi="Times New Roman" w:cs="Times New Roman"/>
          <w:sz w:val="24"/>
          <w:szCs w:val="24"/>
        </w:rPr>
        <w:t>This essay will critically discuss an inclusive approach to supporting the needs of children in poverty. It will take into account current research and policy</w:t>
      </w:r>
      <w:r w:rsidR="00750270" w:rsidRPr="0071644A">
        <w:rPr>
          <w:rFonts w:ascii="Times New Roman" w:hAnsi="Times New Roman" w:cs="Times New Roman"/>
          <w:sz w:val="24"/>
          <w:szCs w:val="24"/>
        </w:rPr>
        <w:t>,</w:t>
      </w:r>
      <w:r w:rsidR="00E34540" w:rsidRPr="0071644A">
        <w:rPr>
          <w:rFonts w:ascii="Times New Roman" w:hAnsi="Times New Roman" w:cs="Times New Roman"/>
          <w:sz w:val="24"/>
          <w:szCs w:val="24"/>
        </w:rPr>
        <w:t xml:space="preserve"> as well as da</w:t>
      </w:r>
      <w:r w:rsidR="00007559" w:rsidRPr="0071644A">
        <w:rPr>
          <w:rFonts w:ascii="Times New Roman" w:hAnsi="Times New Roman" w:cs="Times New Roman"/>
          <w:sz w:val="24"/>
          <w:szCs w:val="24"/>
        </w:rPr>
        <w:t>t</w:t>
      </w:r>
      <w:r w:rsidRPr="0071644A">
        <w:rPr>
          <w:rFonts w:ascii="Times New Roman" w:hAnsi="Times New Roman" w:cs="Times New Roman"/>
          <w:sz w:val="24"/>
          <w:szCs w:val="24"/>
        </w:rPr>
        <w:t>a gath</w:t>
      </w:r>
      <w:r w:rsidR="00527F1A" w:rsidRPr="0071644A">
        <w:rPr>
          <w:rFonts w:ascii="Times New Roman" w:hAnsi="Times New Roman" w:cs="Times New Roman"/>
          <w:sz w:val="24"/>
          <w:szCs w:val="24"/>
        </w:rPr>
        <w:t>ered from a group questionnaire</w:t>
      </w:r>
      <w:r w:rsidR="00750270" w:rsidRPr="0071644A">
        <w:rPr>
          <w:rFonts w:ascii="Times New Roman" w:hAnsi="Times New Roman" w:cs="Times New Roman"/>
          <w:sz w:val="24"/>
          <w:szCs w:val="24"/>
        </w:rPr>
        <w:t xml:space="preserve">; this </w:t>
      </w:r>
      <w:proofErr w:type="gramStart"/>
      <w:r w:rsidR="00750270" w:rsidRPr="0071644A">
        <w:rPr>
          <w:rFonts w:ascii="Times New Roman" w:hAnsi="Times New Roman" w:cs="Times New Roman"/>
          <w:sz w:val="24"/>
          <w:szCs w:val="24"/>
        </w:rPr>
        <w:t>will be</w:t>
      </w:r>
      <w:r w:rsidR="00527F1A" w:rsidRPr="0071644A">
        <w:rPr>
          <w:rFonts w:ascii="Times New Roman" w:hAnsi="Times New Roman" w:cs="Times New Roman"/>
          <w:sz w:val="24"/>
          <w:szCs w:val="24"/>
        </w:rPr>
        <w:t xml:space="preserve"> presented</w:t>
      </w:r>
      <w:proofErr w:type="gramEnd"/>
      <w:r w:rsidR="00527F1A" w:rsidRPr="0071644A">
        <w:rPr>
          <w:rFonts w:ascii="Times New Roman" w:hAnsi="Times New Roman" w:cs="Times New Roman"/>
          <w:sz w:val="24"/>
          <w:szCs w:val="24"/>
        </w:rPr>
        <w:t xml:space="preserve"> in a relevant format for analysis.</w:t>
      </w:r>
      <w:r w:rsidRPr="0071644A">
        <w:rPr>
          <w:rFonts w:ascii="Times New Roman" w:hAnsi="Times New Roman" w:cs="Times New Roman"/>
          <w:sz w:val="24"/>
          <w:szCs w:val="24"/>
        </w:rPr>
        <w:t xml:space="preserve"> The essay will use this information to </w:t>
      </w:r>
      <w:r w:rsidR="00CC3CA5" w:rsidRPr="0071644A">
        <w:rPr>
          <w:rFonts w:ascii="Times New Roman" w:hAnsi="Times New Roman" w:cs="Times New Roman"/>
          <w:sz w:val="24"/>
          <w:szCs w:val="24"/>
        </w:rPr>
        <w:t xml:space="preserve">discuss the current support available while also considering barriers to achievement for pupils from impoverished backgrounds. </w:t>
      </w:r>
      <w:r w:rsidR="0006347F" w:rsidRPr="0071644A">
        <w:rPr>
          <w:rFonts w:ascii="Times New Roman" w:hAnsi="Times New Roman" w:cs="Times New Roman"/>
          <w:sz w:val="24"/>
          <w:szCs w:val="24"/>
        </w:rPr>
        <w:t xml:space="preserve">There will also be </w:t>
      </w:r>
      <w:r w:rsidRPr="0071644A">
        <w:rPr>
          <w:rFonts w:ascii="Times New Roman" w:hAnsi="Times New Roman" w:cs="Times New Roman"/>
          <w:sz w:val="24"/>
          <w:szCs w:val="24"/>
        </w:rPr>
        <w:t>suggest</w:t>
      </w:r>
      <w:r w:rsidR="0006347F" w:rsidRPr="0071644A">
        <w:rPr>
          <w:rFonts w:ascii="Times New Roman" w:hAnsi="Times New Roman" w:cs="Times New Roman"/>
          <w:sz w:val="24"/>
          <w:szCs w:val="24"/>
        </w:rPr>
        <w:t>ions for</w:t>
      </w:r>
      <w:r w:rsidRPr="0071644A">
        <w:rPr>
          <w:rFonts w:ascii="Times New Roman" w:hAnsi="Times New Roman" w:cs="Times New Roman"/>
          <w:sz w:val="24"/>
          <w:szCs w:val="24"/>
        </w:rPr>
        <w:t xml:space="preserve"> further improvements</w:t>
      </w:r>
      <w:r w:rsidR="0006347F" w:rsidRPr="0071644A">
        <w:rPr>
          <w:rFonts w:ascii="Times New Roman" w:hAnsi="Times New Roman" w:cs="Times New Roman"/>
          <w:sz w:val="24"/>
          <w:szCs w:val="24"/>
        </w:rPr>
        <w:t>,</w:t>
      </w:r>
      <w:r w:rsidRPr="0071644A">
        <w:rPr>
          <w:rFonts w:ascii="Times New Roman" w:hAnsi="Times New Roman" w:cs="Times New Roman"/>
          <w:sz w:val="24"/>
          <w:szCs w:val="24"/>
        </w:rPr>
        <w:t xml:space="preserve"> to </w:t>
      </w:r>
      <w:r w:rsidR="0006347F" w:rsidRPr="0071644A">
        <w:rPr>
          <w:rFonts w:ascii="Times New Roman" w:hAnsi="Times New Roman" w:cs="Times New Roman"/>
          <w:sz w:val="24"/>
          <w:szCs w:val="24"/>
        </w:rPr>
        <w:t>reduce the impact of</w:t>
      </w:r>
      <w:r w:rsidRPr="0071644A">
        <w:rPr>
          <w:rFonts w:ascii="Times New Roman" w:hAnsi="Times New Roman" w:cs="Times New Roman"/>
          <w:sz w:val="24"/>
          <w:szCs w:val="24"/>
        </w:rPr>
        <w:t xml:space="preserve"> this wide-ranging issue.</w:t>
      </w:r>
    </w:p>
    <w:p w:rsidR="001B36E1" w:rsidRPr="0071644A" w:rsidRDefault="001B36E1" w:rsidP="0071644A">
      <w:pPr>
        <w:spacing w:line="360" w:lineRule="auto"/>
        <w:rPr>
          <w:rFonts w:ascii="Times New Roman" w:eastAsia="Times New Roman" w:hAnsi="Times New Roman" w:cs="Times New Roman"/>
          <w:sz w:val="24"/>
          <w:szCs w:val="24"/>
          <w:u w:val="single"/>
          <w:lang w:eastAsia="en-GB"/>
        </w:rPr>
      </w:pPr>
    </w:p>
    <w:p w:rsidR="0015584A" w:rsidRPr="0071644A" w:rsidRDefault="0015584A" w:rsidP="0071644A">
      <w:pPr>
        <w:spacing w:line="360" w:lineRule="auto"/>
        <w:ind w:left="720"/>
        <w:rPr>
          <w:rFonts w:ascii="Times New Roman" w:hAnsi="Times New Roman" w:cs="Times New Roman"/>
          <w:sz w:val="24"/>
          <w:szCs w:val="24"/>
        </w:rPr>
      </w:pPr>
      <w:r w:rsidRPr="0071644A">
        <w:rPr>
          <w:rFonts w:ascii="Times New Roman" w:hAnsi="Times New Roman" w:cs="Times New Roman"/>
          <w:sz w:val="24"/>
          <w:szCs w:val="24"/>
        </w:rPr>
        <w:t>Inclusion of pupils involves much more than the placement of a child or young person in a mainstream or a special school. It requires an inclusive curriculum and measures to improve the awareness of teaching and other staff of inclusive learning and equality issues</w:t>
      </w:r>
      <w:r w:rsidR="00F77AD0" w:rsidRPr="0071644A">
        <w:rPr>
          <w:rFonts w:ascii="Times New Roman" w:hAnsi="Times New Roman" w:cs="Times New Roman"/>
          <w:sz w:val="24"/>
          <w:szCs w:val="24"/>
        </w:rPr>
        <w:t xml:space="preserve"> (Welsh Gov, 2006, p. 19)</w:t>
      </w:r>
      <w:r w:rsidR="00750270" w:rsidRPr="0071644A">
        <w:rPr>
          <w:rFonts w:ascii="Times New Roman" w:hAnsi="Times New Roman" w:cs="Times New Roman"/>
          <w:sz w:val="24"/>
          <w:szCs w:val="24"/>
        </w:rPr>
        <w:t>.</w:t>
      </w:r>
    </w:p>
    <w:p w:rsidR="00DA3BF4" w:rsidRPr="0071644A" w:rsidRDefault="00DA3BF4" w:rsidP="0071644A">
      <w:pPr>
        <w:spacing w:line="360" w:lineRule="auto"/>
        <w:rPr>
          <w:rFonts w:ascii="Times New Roman" w:hAnsi="Times New Roman" w:cs="Times New Roman"/>
          <w:sz w:val="24"/>
          <w:szCs w:val="24"/>
        </w:rPr>
      </w:pPr>
    </w:p>
    <w:p w:rsidR="00DA3BF4" w:rsidRDefault="00DA3BF4" w:rsidP="0071644A">
      <w:pPr>
        <w:pStyle w:val="NormalWeb"/>
        <w:shd w:val="clear" w:color="auto" w:fill="FFFFFF"/>
        <w:spacing w:before="204" w:beforeAutospacing="0" w:after="204" w:afterAutospacing="0" w:line="360" w:lineRule="auto"/>
      </w:pPr>
      <w:r w:rsidRPr="0071644A">
        <w:t>It is imperative that we include and support all learners in order to provide an environment conductive to learning. Using Maslow’s hierarchy of needs</w:t>
      </w:r>
      <w:r w:rsidR="00C16EA4" w:rsidRPr="0071644A">
        <w:t xml:space="preserve">, </w:t>
      </w:r>
      <w:r w:rsidRPr="0071644A">
        <w:t>we know that humans need psychological security, safety and social belonging in order to achieve self-esteem, only then are they able to fulfil their full potential</w:t>
      </w:r>
      <w:r w:rsidR="00C16EA4" w:rsidRPr="0071644A">
        <w:t xml:space="preserve"> </w:t>
      </w:r>
      <w:r w:rsidR="00C16EA4" w:rsidRPr="0071644A">
        <w:rPr>
          <w:color w:val="000000"/>
          <w:shd w:val="clear" w:color="auto" w:fill="FFFFFF"/>
        </w:rPr>
        <w:t>(Maslow and Town, 2013)</w:t>
      </w:r>
      <w:r w:rsidRPr="0071644A">
        <w:t>. The closer they get to this, the higher level of behavioural motivation there will be with an individual. Unfortun</w:t>
      </w:r>
      <w:r w:rsidR="00F515A7" w:rsidRPr="0071644A">
        <w:t>ately, poverty has a lasting</w:t>
      </w:r>
      <w:r w:rsidRPr="0071644A">
        <w:t xml:space="preserve"> impact on many a</w:t>
      </w:r>
      <w:r w:rsidR="00C16EA4" w:rsidRPr="0071644A">
        <w:t>reas of a child’s life and can limit</w:t>
      </w:r>
      <w:r w:rsidRPr="0071644A">
        <w:t xml:space="preserve"> the </w:t>
      </w:r>
      <w:r w:rsidR="00C16EA4" w:rsidRPr="0071644A">
        <w:t>chances</w:t>
      </w:r>
      <w:r w:rsidRPr="0071644A">
        <w:t xml:space="preserve"> of them reaching their potential.</w:t>
      </w:r>
      <w:r w:rsidR="00C16EA4" w:rsidRPr="0071644A">
        <w:t xml:space="preserve"> </w:t>
      </w:r>
      <w:r w:rsidR="0001742C" w:rsidRPr="0071644A">
        <w:t>T</w:t>
      </w:r>
      <w:r w:rsidR="00C16EA4" w:rsidRPr="0071644A">
        <w:t>here is a lot of support and research into providing early intervention and inclusive practice</w:t>
      </w:r>
      <w:r w:rsidR="00776210" w:rsidRPr="0071644A">
        <w:t xml:space="preserve"> (DFES, 2004)</w:t>
      </w:r>
      <w:r w:rsidR="00C16EA4" w:rsidRPr="0071644A">
        <w:t xml:space="preserve">; while awareness and skills of staff </w:t>
      </w:r>
      <w:r w:rsidR="001C6BC9" w:rsidRPr="0071644A">
        <w:t xml:space="preserve">is at a certain level, there is always more that </w:t>
      </w:r>
      <w:proofErr w:type="gramStart"/>
      <w:r w:rsidR="001C6BC9" w:rsidRPr="0071644A">
        <w:t>can be done</w:t>
      </w:r>
      <w:proofErr w:type="gramEnd"/>
      <w:r w:rsidR="001C6BC9" w:rsidRPr="0071644A">
        <w:t xml:space="preserve"> to improve this.</w:t>
      </w:r>
    </w:p>
    <w:p w:rsidR="0071644A" w:rsidRPr="0071644A" w:rsidRDefault="0071644A" w:rsidP="0071644A">
      <w:pPr>
        <w:pStyle w:val="NormalWeb"/>
        <w:shd w:val="clear" w:color="auto" w:fill="FFFFFF"/>
        <w:spacing w:before="204" w:beforeAutospacing="0" w:after="204" w:afterAutospacing="0" w:line="360" w:lineRule="auto"/>
      </w:pPr>
    </w:p>
    <w:p w:rsidR="0071644A" w:rsidRPr="0071644A" w:rsidRDefault="00F77AD0" w:rsidP="0071644A">
      <w:pPr>
        <w:spacing w:after="0" w:line="360" w:lineRule="auto"/>
        <w:rPr>
          <w:rFonts w:ascii="Times New Roman" w:hAnsi="Times New Roman" w:cs="Times New Roman"/>
          <w:sz w:val="24"/>
          <w:szCs w:val="24"/>
        </w:rPr>
      </w:pPr>
      <w:r w:rsidRPr="0071644A">
        <w:rPr>
          <w:rFonts w:ascii="Times New Roman" w:hAnsi="Times New Roman" w:cs="Times New Roman"/>
          <w:sz w:val="24"/>
          <w:szCs w:val="24"/>
        </w:rPr>
        <w:lastRenderedPageBreak/>
        <w:t>As w</w:t>
      </w:r>
      <w:r w:rsidR="00F515A7" w:rsidRPr="0071644A">
        <w:rPr>
          <w:rFonts w:ascii="Times New Roman" w:hAnsi="Times New Roman" w:cs="Times New Roman"/>
          <w:sz w:val="24"/>
          <w:szCs w:val="24"/>
        </w:rPr>
        <w:t>ith many aspects in</w:t>
      </w:r>
      <w:r w:rsidR="00FF7C2A" w:rsidRPr="0071644A">
        <w:rPr>
          <w:rFonts w:ascii="Times New Roman" w:hAnsi="Times New Roman" w:cs="Times New Roman"/>
          <w:sz w:val="24"/>
          <w:szCs w:val="24"/>
        </w:rPr>
        <w:t xml:space="preserve"> teaching, practitioners</w:t>
      </w:r>
      <w:r w:rsidR="00226878" w:rsidRPr="0071644A">
        <w:rPr>
          <w:rFonts w:ascii="Times New Roman" w:hAnsi="Times New Roman" w:cs="Times New Roman"/>
          <w:sz w:val="24"/>
          <w:szCs w:val="24"/>
        </w:rPr>
        <w:t xml:space="preserve"> </w:t>
      </w:r>
      <w:r w:rsidR="00E34540" w:rsidRPr="0071644A">
        <w:rPr>
          <w:rFonts w:ascii="Times New Roman" w:hAnsi="Times New Roman" w:cs="Times New Roman"/>
          <w:sz w:val="24"/>
          <w:szCs w:val="24"/>
        </w:rPr>
        <w:t>cannot</w:t>
      </w:r>
      <w:r w:rsidR="00226878" w:rsidRPr="0071644A">
        <w:rPr>
          <w:rFonts w:ascii="Times New Roman" w:hAnsi="Times New Roman" w:cs="Times New Roman"/>
          <w:sz w:val="24"/>
          <w:szCs w:val="24"/>
        </w:rPr>
        <w:t xml:space="preserve"> rest on their</w:t>
      </w:r>
      <w:r w:rsidRPr="0071644A">
        <w:rPr>
          <w:rFonts w:ascii="Times New Roman" w:hAnsi="Times New Roman" w:cs="Times New Roman"/>
          <w:sz w:val="24"/>
          <w:szCs w:val="24"/>
        </w:rPr>
        <w:t xml:space="preserve"> laurels when it comes to p</w:t>
      </w:r>
      <w:r w:rsidR="00226878" w:rsidRPr="0071644A">
        <w:rPr>
          <w:rFonts w:ascii="Times New Roman" w:hAnsi="Times New Roman" w:cs="Times New Roman"/>
          <w:sz w:val="24"/>
          <w:szCs w:val="24"/>
        </w:rPr>
        <w:t xml:space="preserve">roviding quality support for pupils, there is a need </w:t>
      </w:r>
      <w:r w:rsidRPr="0071644A">
        <w:rPr>
          <w:rFonts w:ascii="Times New Roman" w:hAnsi="Times New Roman" w:cs="Times New Roman"/>
          <w:sz w:val="24"/>
          <w:szCs w:val="24"/>
        </w:rPr>
        <w:t>to be aware of the curre</w:t>
      </w:r>
      <w:r w:rsidR="00226878" w:rsidRPr="0071644A">
        <w:rPr>
          <w:rFonts w:ascii="Times New Roman" w:hAnsi="Times New Roman" w:cs="Times New Roman"/>
          <w:sz w:val="24"/>
          <w:szCs w:val="24"/>
        </w:rPr>
        <w:t>nt support and challenges</w:t>
      </w:r>
      <w:proofErr w:type="gramStart"/>
      <w:r w:rsidR="00226878" w:rsidRPr="0071644A">
        <w:rPr>
          <w:rFonts w:ascii="Times New Roman" w:hAnsi="Times New Roman" w:cs="Times New Roman"/>
          <w:sz w:val="24"/>
          <w:szCs w:val="24"/>
        </w:rPr>
        <w:t>;</w:t>
      </w:r>
      <w:proofErr w:type="gramEnd"/>
      <w:r w:rsidR="00226878" w:rsidRPr="0071644A">
        <w:rPr>
          <w:rFonts w:ascii="Times New Roman" w:hAnsi="Times New Roman" w:cs="Times New Roman"/>
          <w:sz w:val="24"/>
          <w:szCs w:val="24"/>
        </w:rPr>
        <w:t xml:space="preserve"> to </w:t>
      </w:r>
      <w:r w:rsidRPr="0071644A">
        <w:rPr>
          <w:rFonts w:ascii="Times New Roman" w:hAnsi="Times New Roman" w:cs="Times New Roman"/>
          <w:sz w:val="24"/>
          <w:szCs w:val="24"/>
        </w:rPr>
        <w:t>be prep</w:t>
      </w:r>
      <w:r w:rsidR="00226878" w:rsidRPr="0071644A">
        <w:rPr>
          <w:rFonts w:ascii="Times New Roman" w:hAnsi="Times New Roman" w:cs="Times New Roman"/>
          <w:sz w:val="24"/>
          <w:szCs w:val="24"/>
        </w:rPr>
        <w:t xml:space="preserve">ared to identify areas that </w:t>
      </w:r>
      <w:r w:rsidR="0071644A" w:rsidRPr="0071644A">
        <w:rPr>
          <w:rFonts w:ascii="Times New Roman" w:hAnsi="Times New Roman" w:cs="Times New Roman"/>
          <w:sz w:val="24"/>
          <w:szCs w:val="24"/>
        </w:rPr>
        <w:t>are not</w:t>
      </w:r>
      <w:r w:rsidR="00226878" w:rsidRPr="0071644A">
        <w:rPr>
          <w:rFonts w:ascii="Times New Roman" w:hAnsi="Times New Roman" w:cs="Times New Roman"/>
          <w:sz w:val="24"/>
          <w:szCs w:val="24"/>
        </w:rPr>
        <w:t xml:space="preserve"> working, and try to improve these. Teachers should</w:t>
      </w:r>
      <w:r w:rsidRPr="0071644A">
        <w:rPr>
          <w:rFonts w:ascii="Times New Roman" w:hAnsi="Times New Roman" w:cs="Times New Roman"/>
          <w:sz w:val="24"/>
          <w:szCs w:val="24"/>
        </w:rPr>
        <w:t xml:space="preserve"> strive to provide an inclu</w:t>
      </w:r>
      <w:r w:rsidR="00226878" w:rsidRPr="0071644A">
        <w:rPr>
          <w:rFonts w:ascii="Times New Roman" w:hAnsi="Times New Roman" w:cs="Times New Roman"/>
          <w:sz w:val="24"/>
          <w:szCs w:val="24"/>
        </w:rPr>
        <w:t>sive approach to all learners they</w:t>
      </w:r>
      <w:r w:rsidRPr="0071644A">
        <w:rPr>
          <w:rFonts w:ascii="Times New Roman" w:hAnsi="Times New Roman" w:cs="Times New Roman"/>
          <w:sz w:val="24"/>
          <w:szCs w:val="24"/>
        </w:rPr>
        <w:t xml:space="preserve"> </w:t>
      </w:r>
      <w:r w:rsidR="0071644A" w:rsidRPr="0071644A">
        <w:rPr>
          <w:rFonts w:ascii="Times New Roman" w:hAnsi="Times New Roman" w:cs="Times New Roman"/>
          <w:sz w:val="24"/>
          <w:szCs w:val="24"/>
        </w:rPr>
        <w:t>encounter</w:t>
      </w:r>
      <w:r w:rsidRPr="0071644A">
        <w:rPr>
          <w:rFonts w:ascii="Times New Roman" w:hAnsi="Times New Roman" w:cs="Times New Roman"/>
          <w:sz w:val="24"/>
          <w:szCs w:val="24"/>
        </w:rPr>
        <w:t>, regardless of any Additional Learning Need (ALN).</w:t>
      </w:r>
      <w:r w:rsidR="00F515A7" w:rsidRPr="0071644A">
        <w:rPr>
          <w:rFonts w:ascii="Times New Roman" w:hAnsi="Times New Roman" w:cs="Times New Roman"/>
          <w:sz w:val="24"/>
          <w:szCs w:val="24"/>
        </w:rPr>
        <w:t xml:space="preserve"> </w:t>
      </w:r>
      <w:r w:rsidR="00750270" w:rsidRPr="0071644A">
        <w:rPr>
          <w:rFonts w:ascii="Times New Roman" w:hAnsi="Times New Roman" w:cs="Times New Roman"/>
          <w:sz w:val="24"/>
          <w:szCs w:val="24"/>
        </w:rPr>
        <w:t xml:space="preserve">ALN is </w:t>
      </w:r>
      <w:r w:rsidR="0006347F" w:rsidRPr="0071644A">
        <w:rPr>
          <w:rFonts w:ascii="Times New Roman" w:hAnsi="Times New Roman" w:cs="Times New Roman"/>
          <w:sz w:val="24"/>
          <w:szCs w:val="24"/>
        </w:rPr>
        <w:t xml:space="preserve">a relatively new name </w:t>
      </w:r>
      <w:r w:rsidR="00F515A7" w:rsidRPr="0071644A">
        <w:rPr>
          <w:rFonts w:ascii="Times New Roman" w:hAnsi="Times New Roman" w:cs="Times New Roman"/>
          <w:sz w:val="24"/>
          <w:szCs w:val="24"/>
        </w:rPr>
        <w:t>to replace the term</w:t>
      </w:r>
      <w:r w:rsidR="0006347F" w:rsidRPr="0071644A">
        <w:rPr>
          <w:rFonts w:ascii="Times New Roman" w:hAnsi="Times New Roman" w:cs="Times New Roman"/>
          <w:sz w:val="24"/>
          <w:szCs w:val="24"/>
        </w:rPr>
        <w:t xml:space="preserve"> </w:t>
      </w:r>
      <w:r w:rsidR="00750270" w:rsidRPr="0071644A">
        <w:rPr>
          <w:rFonts w:ascii="Times New Roman" w:hAnsi="Times New Roman" w:cs="Times New Roman"/>
          <w:sz w:val="24"/>
          <w:szCs w:val="24"/>
        </w:rPr>
        <w:t>Special Educational Needs (SEN)</w:t>
      </w:r>
      <w:r w:rsidR="0006347F" w:rsidRPr="0071644A">
        <w:rPr>
          <w:rFonts w:ascii="Times New Roman" w:hAnsi="Times New Roman" w:cs="Times New Roman"/>
          <w:sz w:val="24"/>
          <w:szCs w:val="24"/>
        </w:rPr>
        <w:t>; this change is</w:t>
      </w:r>
      <w:r w:rsidR="00750270" w:rsidRPr="0071644A">
        <w:rPr>
          <w:rFonts w:ascii="Times New Roman" w:hAnsi="Times New Roman" w:cs="Times New Roman"/>
          <w:sz w:val="24"/>
          <w:szCs w:val="24"/>
        </w:rPr>
        <w:t xml:space="preserve"> due to the Educational Tribunal Act, passed in January 2018 and due to </w:t>
      </w:r>
      <w:proofErr w:type="gramStart"/>
      <w:r w:rsidR="00750270" w:rsidRPr="0071644A">
        <w:rPr>
          <w:rFonts w:ascii="Times New Roman" w:hAnsi="Times New Roman" w:cs="Times New Roman"/>
          <w:sz w:val="24"/>
          <w:szCs w:val="24"/>
        </w:rPr>
        <w:t>be implemented</w:t>
      </w:r>
      <w:proofErr w:type="gramEnd"/>
      <w:r w:rsidR="00750270" w:rsidRPr="0071644A">
        <w:rPr>
          <w:rFonts w:ascii="Times New Roman" w:hAnsi="Times New Roman" w:cs="Times New Roman"/>
          <w:sz w:val="24"/>
          <w:szCs w:val="24"/>
        </w:rPr>
        <w:t xml:space="preserve"> in Sep</w:t>
      </w:r>
      <w:r w:rsidR="008E72D5" w:rsidRPr="0071644A">
        <w:rPr>
          <w:rFonts w:ascii="Times New Roman" w:hAnsi="Times New Roman" w:cs="Times New Roman"/>
          <w:sz w:val="24"/>
          <w:szCs w:val="24"/>
        </w:rPr>
        <w:t>tember 2020</w:t>
      </w:r>
      <w:r w:rsidR="0071644A" w:rsidRPr="0071644A">
        <w:rPr>
          <w:rFonts w:ascii="Times New Roman" w:hAnsi="Times New Roman" w:cs="Times New Roman"/>
          <w:sz w:val="24"/>
          <w:szCs w:val="24"/>
        </w:rPr>
        <w:t>. Guidance follows this in the form of the ALN Code of Practice, which is currently in draft form, subject to minor changes</w:t>
      </w:r>
      <w:r w:rsidR="008E72D5" w:rsidRPr="0071644A">
        <w:rPr>
          <w:rFonts w:ascii="Times New Roman" w:hAnsi="Times New Roman" w:cs="Times New Roman"/>
          <w:sz w:val="24"/>
          <w:szCs w:val="24"/>
        </w:rPr>
        <w:t xml:space="preserve"> (Snap </w:t>
      </w:r>
      <w:proofErr w:type="spellStart"/>
      <w:r w:rsidR="008E72D5" w:rsidRPr="0071644A">
        <w:rPr>
          <w:rFonts w:ascii="Times New Roman" w:hAnsi="Times New Roman" w:cs="Times New Roman"/>
          <w:sz w:val="24"/>
          <w:szCs w:val="24"/>
        </w:rPr>
        <w:t>Cymru</w:t>
      </w:r>
      <w:proofErr w:type="spellEnd"/>
      <w:r w:rsidR="008E72D5" w:rsidRPr="0071644A">
        <w:rPr>
          <w:rFonts w:ascii="Times New Roman" w:hAnsi="Times New Roman" w:cs="Times New Roman"/>
          <w:sz w:val="24"/>
          <w:szCs w:val="24"/>
        </w:rPr>
        <w:t>, 2019).</w:t>
      </w:r>
      <w:r w:rsidR="00E43BE8" w:rsidRPr="0071644A">
        <w:rPr>
          <w:rFonts w:ascii="Times New Roman" w:hAnsi="Times New Roman" w:cs="Times New Roman"/>
          <w:sz w:val="24"/>
          <w:szCs w:val="24"/>
        </w:rPr>
        <w:t xml:space="preserve"> As these reforms are ongoing, most literature still refers to SEN</w:t>
      </w:r>
      <w:r w:rsidR="0006347F" w:rsidRPr="0071644A">
        <w:rPr>
          <w:rFonts w:ascii="Times New Roman" w:hAnsi="Times New Roman" w:cs="Times New Roman"/>
          <w:sz w:val="24"/>
          <w:szCs w:val="24"/>
        </w:rPr>
        <w:t xml:space="preserve"> as follows: ‘</w:t>
      </w:r>
      <w:r w:rsidR="008E72D5" w:rsidRPr="0071644A">
        <w:rPr>
          <w:rStyle w:val="Strong"/>
          <w:rFonts w:ascii="Times New Roman" w:hAnsi="Times New Roman" w:cs="Times New Roman"/>
          <w:b w:val="0"/>
          <w:color w:val="000000"/>
          <w:sz w:val="24"/>
          <w:szCs w:val="24"/>
          <w:shd w:val="clear" w:color="auto" w:fill="FFFFFF"/>
        </w:rPr>
        <w:t>children and young people with learning, physical or sensory needs that make it harder to learn than most children of the same age</w:t>
      </w:r>
      <w:r w:rsidR="00E43BE8" w:rsidRPr="0071644A">
        <w:rPr>
          <w:rStyle w:val="Strong"/>
          <w:rFonts w:ascii="Times New Roman" w:hAnsi="Times New Roman" w:cs="Times New Roman"/>
          <w:b w:val="0"/>
          <w:color w:val="000000"/>
          <w:sz w:val="24"/>
          <w:szCs w:val="24"/>
          <w:shd w:val="clear" w:color="auto" w:fill="FFFFFF"/>
        </w:rPr>
        <w:t>’ (</w:t>
      </w:r>
      <w:proofErr w:type="spellStart"/>
      <w:r w:rsidR="00E43BE8" w:rsidRPr="0071644A">
        <w:rPr>
          <w:rFonts w:ascii="Times New Roman" w:hAnsi="Times New Roman" w:cs="Times New Roman"/>
          <w:sz w:val="24"/>
          <w:szCs w:val="24"/>
        </w:rPr>
        <w:t>Dewis</w:t>
      </w:r>
      <w:proofErr w:type="spellEnd"/>
      <w:r w:rsidR="00E43BE8" w:rsidRPr="0071644A">
        <w:rPr>
          <w:rFonts w:ascii="Times New Roman" w:hAnsi="Times New Roman" w:cs="Times New Roman"/>
          <w:sz w:val="24"/>
          <w:szCs w:val="24"/>
        </w:rPr>
        <w:t xml:space="preserve"> </w:t>
      </w:r>
      <w:proofErr w:type="spellStart"/>
      <w:r w:rsidR="00E43BE8" w:rsidRPr="0071644A">
        <w:rPr>
          <w:rFonts w:ascii="Times New Roman" w:hAnsi="Times New Roman" w:cs="Times New Roman"/>
          <w:sz w:val="24"/>
          <w:szCs w:val="24"/>
        </w:rPr>
        <w:t>Cymru</w:t>
      </w:r>
      <w:proofErr w:type="spellEnd"/>
      <w:r w:rsidR="00E43BE8" w:rsidRPr="0071644A">
        <w:rPr>
          <w:rFonts w:ascii="Times New Roman" w:hAnsi="Times New Roman" w:cs="Times New Roman"/>
          <w:sz w:val="24"/>
          <w:szCs w:val="24"/>
        </w:rPr>
        <w:t>, 2019)</w:t>
      </w:r>
      <w:r w:rsidR="008E72D5" w:rsidRPr="0071644A">
        <w:rPr>
          <w:rStyle w:val="Strong"/>
          <w:rFonts w:ascii="Times New Roman" w:hAnsi="Times New Roman" w:cs="Times New Roman"/>
          <w:b w:val="0"/>
          <w:color w:val="000000"/>
          <w:sz w:val="24"/>
          <w:szCs w:val="24"/>
          <w:shd w:val="clear" w:color="auto" w:fill="FFFFFF"/>
        </w:rPr>
        <w:t xml:space="preserve">. </w:t>
      </w:r>
      <w:proofErr w:type="gramStart"/>
      <w:r w:rsidR="008E72D5" w:rsidRPr="0071644A">
        <w:rPr>
          <w:rStyle w:val="Strong"/>
          <w:rFonts w:ascii="Times New Roman" w:hAnsi="Times New Roman" w:cs="Times New Roman"/>
          <w:b w:val="0"/>
          <w:color w:val="000000"/>
          <w:sz w:val="24"/>
          <w:szCs w:val="24"/>
          <w:shd w:val="clear" w:color="auto" w:fill="FFFFFF"/>
        </w:rPr>
        <w:t xml:space="preserve">Although </w:t>
      </w:r>
      <w:r w:rsidR="006759B1" w:rsidRPr="0071644A">
        <w:rPr>
          <w:rStyle w:val="Strong"/>
          <w:rFonts w:ascii="Times New Roman" w:hAnsi="Times New Roman" w:cs="Times New Roman"/>
          <w:b w:val="0"/>
          <w:color w:val="000000"/>
          <w:sz w:val="24"/>
          <w:szCs w:val="24"/>
          <w:shd w:val="clear" w:color="auto" w:fill="FFFFFF"/>
        </w:rPr>
        <w:t xml:space="preserve">the term is </w:t>
      </w:r>
      <w:r w:rsidR="008E72D5" w:rsidRPr="0071644A">
        <w:rPr>
          <w:rStyle w:val="Strong"/>
          <w:rFonts w:ascii="Times New Roman" w:hAnsi="Times New Roman" w:cs="Times New Roman"/>
          <w:b w:val="0"/>
          <w:color w:val="000000"/>
          <w:sz w:val="24"/>
          <w:szCs w:val="24"/>
          <w:shd w:val="clear" w:color="auto" w:fill="FFFFFF"/>
        </w:rPr>
        <w:t>changing to ALN, ‘</w:t>
      </w:r>
      <w:r w:rsidR="00E43BE8" w:rsidRPr="0071644A">
        <w:rPr>
          <w:rFonts w:ascii="Times New Roman" w:hAnsi="Times New Roman" w:cs="Times New Roman"/>
          <w:sz w:val="24"/>
          <w:szCs w:val="24"/>
        </w:rPr>
        <w:t>t</w:t>
      </w:r>
      <w:r w:rsidR="008E72D5" w:rsidRPr="0071644A">
        <w:rPr>
          <w:rFonts w:ascii="Times New Roman" w:hAnsi="Times New Roman" w:cs="Times New Roman"/>
          <w:sz w:val="24"/>
          <w:szCs w:val="24"/>
        </w:rPr>
        <w:t>he definition which the Act uses for ALN is materially the same as the current legal definition of SEN</w:t>
      </w:r>
      <w:r w:rsidR="008E72D5" w:rsidRPr="0071644A">
        <w:rPr>
          <w:rStyle w:val="Strong"/>
          <w:rFonts w:ascii="Times New Roman" w:hAnsi="Times New Roman" w:cs="Times New Roman"/>
          <w:b w:val="0"/>
          <w:color w:val="000000"/>
          <w:sz w:val="24"/>
          <w:szCs w:val="24"/>
          <w:shd w:val="clear" w:color="auto" w:fill="FFFFFF"/>
        </w:rPr>
        <w:t>’</w:t>
      </w:r>
      <w:r w:rsidR="00E43BE8" w:rsidRPr="0071644A">
        <w:rPr>
          <w:rStyle w:val="Strong"/>
          <w:rFonts w:ascii="Times New Roman" w:hAnsi="Times New Roman" w:cs="Times New Roman"/>
          <w:b w:val="0"/>
          <w:color w:val="000000"/>
          <w:sz w:val="24"/>
          <w:szCs w:val="24"/>
          <w:shd w:val="clear" w:color="auto" w:fill="FFFFFF"/>
        </w:rPr>
        <w:t xml:space="preserve"> (Welsh Gov, 2018, p. 8).</w:t>
      </w:r>
      <w:proofErr w:type="gramEnd"/>
      <w:r w:rsidR="006259CE" w:rsidRPr="0071644A">
        <w:rPr>
          <w:rStyle w:val="Strong"/>
          <w:rFonts w:ascii="Times New Roman" w:hAnsi="Times New Roman" w:cs="Times New Roman"/>
          <w:b w:val="0"/>
          <w:color w:val="000000"/>
          <w:sz w:val="24"/>
          <w:szCs w:val="24"/>
          <w:shd w:val="clear" w:color="auto" w:fill="FFFFFF"/>
        </w:rPr>
        <w:t xml:space="preserve"> </w:t>
      </w:r>
      <w:r w:rsidR="00D734A9" w:rsidRPr="0071644A">
        <w:rPr>
          <w:rStyle w:val="Strong"/>
          <w:rFonts w:ascii="Times New Roman" w:hAnsi="Times New Roman" w:cs="Times New Roman"/>
          <w:b w:val="0"/>
          <w:color w:val="000000"/>
          <w:sz w:val="24"/>
          <w:szCs w:val="24"/>
          <w:shd w:val="clear" w:color="auto" w:fill="FFFFFF"/>
        </w:rPr>
        <w:t>W</w:t>
      </w:r>
      <w:r w:rsidR="003F651B" w:rsidRPr="0071644A">
        <w:rPr>
          <w:rFonts w:ascii="Times New Roman" w:hAnsi="Times New Roman" w:cs="Times New Roman"/>
          <w:sz w:val="24"/>
          <w:szCs w:val="24"/>
        </w:rPr>
        <w:t>hen discussing learning needs</w:t>
      </w:r>
      <w:r w:rsidR="006759B1" w:rsidRPr="0071644A">
        <w:rPr>
          <w:rFonts w:ascii="Times New Roman" w:hAnsi="Times New Roman" w:cs="Times New Roman"/>
          <w:sz w:val="24"/>
          <w:szCs w:val="24"/>
        </w:rPr>
        <w:t>,</w:t>
      </w:r>
      <w:r w:rsidR="003F651B" w:rsidRPr="0071644A">
        <w:rPr>
          <w:rFonts w:ascii="Times New Roman" w:hAnsi="Times New Roman" w:cs="Times New Roman"/>
          <w:sz w:val="24"/>
          <w:szCs w:val="24"/>
        </w:rPr>
        <w:t xml:space="preserve"> we should always put the child before their ability. For example, we should say ‘the child with ADHD’ as opposed to ‘the ADHD child’. As with many things that are improving in our world, a positive change often comes about from the language we use to describe it. As with many aspects of teaching, the child should always come first.</w:t>
      </w:r>
      <w:r w:rsidR="00DA3BF4" w:rsidRPr="0071644A">
        <w:rPr>
          <w:rFonts w:ascii="Times New Roman" w:hAnsi="Times New Roman" w:cs="Times New Roman"/>
          <w:sz w:val="24"/>
          <w:szCs w:val="24"/>
        </w:rPr>
        <w:t xml:space="preserve"> Through the language we use</w:t>
      </w:r>
      <w:r w:rsidR="00F515A7" w:rsidRPr="0071644A">
        <w:rPr>
          <w:rFonts w:ascii="Times New Roman" w:hAnsi="Times New Roman" w:cs="Times New Roman"/>
          <w:sz w:val="24"/>
          <w:szCs w:val="24"/>
        </w:rPr>
        <w:t>,</w:t>
      </w:r>
      <w:r w:rsidR="00DA3BF4" w:rsidRPr="0071644A">
        <w:rPr>
          <w:rFonts w:ascii="Times New Roman" w:hAnsi="Times New Roman" w:cs="Times New Roman"/>
          <w:sz w:val="24"/>
          <w:szCs w:val="24"/>
        </w:rPr>
        <w:t xml:space="preserve"> the child can feel more included and this fosters a sense</w:t>
      </w:r>
      <w:r w:rsidR="00F515A7" w:rsidRPr="0071644A">
        <w:rPr>
          <w:rFonts w:ascii="Times New Roman" w:hAnsi="Times New Roman" w:cs="Times New Roman"/>
          <w:sz w:val="24"/>
          <w:szCs w:val="24"/>
        </w:rPr>
        <w:t xml:space="preserve"> of</w:t>
      </w:r>
      <w:r w:rsidR="00DA3BF4" w:rsidRPr="0071644A">
        <w:rPr>
          <w:rFonts w:ascii="Times New Roman" w:hAnsi="Times New Roman" w:cs="Times New Roman"/>
          <w:sz w:val="24"/>
          <w:szCs w:val="24"/>
        </w:rPr>
        <w:t xml:space="preserve"> inclusion in the child</w:t>
      </w:r>
      <w:r w:rsidR="00F515A7" w:rsidRPr="0071644A">
        <w:rPr>
          <w:rFonts w:ascii="Times New Roman" w:hAnsi="Times New Roman" w:cs="Times New Roman"/>
          <w:sz w:val="24"/>
          <w:szCs w:val="24"/>
        </w:rPr>
        <w:t xml:space="preserve">; </w:t>
      </w:r>
      <w:r w:rsidR="00DA3BF4" w:rsidRPr="0071644A">
        <w:rPr>
          <w:rFonts w:ascii="Times New Roman" w:hAnsi="Times New Roman" w:cs="Times New Roman"/>
          <w:sz w:val="24"/>
          <w:szCs w:val="24"/>
        </w:rPr>
        <w:t>naturally build</w:t>
      </w:r>
      <w:r w:rsidR="00F515A7" w:rsidRPr="0071644A">
        <w:rPr>
          <w:rFonts w:ascii="Times New Roman" w:hAnsi="Times New Roman" w:cs="Times New Roman"/>
          <w:sz w:val="24"/>
          <w:szCs w:val="24"/>
        </w:rPr>
        <w:t>ing a</w:t>
      </w:r>
      <w:r w:rsidR="00DA3BF4" w:rsidRPr="0071644A">
        <w:rPr>
          <w:rFonts w:ascii="Times New Roman" w:hAnsi="Times New Roman" w:cs="Times New Roman"/>
          <w:sz w:val="24"/>
          <w:szCs w:val="24"/>
        </w:rPr>
        <w:t xml:space="preserve"> confidence in them.</w:t>
      </w:r>
      <w:r w:rsidR="0071644A" w:rsidRPr="0071644A">
        <w:rPr>
          <w:rFonts w:ascii="Times New Roman" w:hAnsi="Times New Roman" w:cs="Times New Roman"/>
          <w:sz w:val="24"/>
          <w:szCs w:val="24"/>
        </w:rPr>
        <w:t xml:space="preserve"> </w:t>
      </w:r>
    </w:p>
    <w:p w:rsidR="0071644A" w:rsidRPr="0071644A" w:rsidRDefault="0071644A" w:rsidP="0071644A">
      <w:pPr>
        <w:spacing w:after="0" w:line="360" w:lineRule="auto"/>
        <w:rPr>
          <w:rFonts w:ascii="Times New Roman" w:hAnsi="Times New Roman" w:cs="Times New Roman"/>
          <w:sz w:val="24"/>
          <w:szCs w:val="24"/>
        </w:rPr>
      </w:pPr>
    </w:p>
    <w:p w:rsidR="001B36E1" w:rsidRPr="0071644A" w:rsidRDefault="00D46E07" w:rsidP="0071644A">
      <w:pPr>
        <w:spacing w:after="0" w:line="360" w:lineRule="auto"/>
        <w:rPr>
          <w:rFonts w:ascii="Times New Roman" w:hAnsi="Times New Roman" w:cs="Times New Roman"/>
          <w:sz w:val="24"/>
          <w:szCs w:val="24"/>
        </w:rPr>
      </w:pPr>
      <w:r w:rsidRPr="0071644A">
        <w:rPr>
          <w:rFonts w:ascii="Times New Roman" w:hAnsi="Times New Roman" w:cs="Times New Roman"/>
          <w:sz w:val="24"/>
          <w:szCs w:val="24"/>
        </w:rPr>
        <w:t>A good indicator that a c</w:t>
      </w:r>
      <w:r w:rsidR="00CA5904" w:rsidRPr="0071644A">
        <w:rPr>
          <w:rFonts w:ascii="Times New Roman" w:hAnsi="Times New Roman" w:cs="Times New Roman"/>
          <w:sz w:val="24"/>
          <w:szCs w:val="24"/>
        </w:rPr>
        <w:t>hild comes from poverty is the</w:t>
      </w:r>
      <w:r w:rsidR="00D734A9" w:rsidRPr="0071644A">
        <w:rPr>
          <w:rFonts w:ascii="Times New Roman" w:hAnsi="Times New Roman" w:cs="Times New Roman"/>
          <w:sz w:val="24"/>
          <w:szCs w:val="24"/>
        </w:rPr>
        <w:t>ir</w:t>
      </w:r>
      <w:r w:rsidRPr="0071644A">
        <w:rPr>
          <w:rFonts w:ascii="Times New Roman" w:hAnsi="Times New Roman" w:cs="Times New Roman"/>
          <w:sz w:val="24"/>
          <w:szCs w:val="24"/>
        </w:rPr>
        <w:t xml:space="preserve"> eligibility for free school meals (FSM) (Welsh Gov, 2016). FSM have been available to those from the poorest households for over one hundred years, however it was </w:t>
      </w:r>
      <w:r w:rsidR="00CA5904" w:rsidRPr="0071644A">
        <w:rPr>
          <w:rFonts w:ascii="Times New Roman" w:hAnsi="Times New Roman" w:cs="Times New Roman"/>
          <w:sz w:val="24"/>
          <w:szCs w:val="24"/>
        </w:rPr>
        <w:t xml:space="preserve">only </w:t>
      </w:r>
      <w:r w:rsidRPr="0071644A">
        <w:rPr>
          <w:rFonts w:ascii="Times New Roman" w:hAnsi="Times New Roman" w:cs="Times New Roman"/>
          <w:sz w:val="24"/>
          <w:szCs w:val="24"/>
        </w:rPr>
        <w:t xml:space="preserve">after the 1980 Education Act that it was </w:t>
      </w:r>
      <w:r w:rsidR="008E1E74" w:rsidRPr="0071644A">
        <w:rPr>
          <w:rFonts w:ascii="Times New Roman" w:hAnsi="Times New Roman" w:cs="Times New Roman"/>
          <w:sz w:val="24"/>
          <w:szCs w:val="24"/>
        </w:rPr>
        <w:t xml:space="preserve">local authority’s </w:t>
      </w:r>
      <w:r w:rsidRPr="0071644A">
        <w:rPr>
          <w:rFonts w:ascii="Times New Roman" w:hAnsi="Times New Roman" w:cs="Times New Roman"/>
          <w:sz w:val="24"/>
          <w:szCs w:val="24"/>
        </w:rPr>
        <w:t xml:space="preserve">legislative duty </w:t>
      </w:r>
      <w:r w:rsidR="008E1E74" w:rsidRPr="0071644A">
        <w:rPr>
          <w:rFonts w:ascii="Times New Roman" w:hAnsi="Times New Roman" w:cs="Times New Roman"/>
          <w:sz w:val="24"/>
          <w:szCs w:val="24"/>
        </w:rPr>
        <w:t>for all children ‘whose parents were in receipt of State supplementary benefit or income support’ to provide FSM</w:t>
      </w:r>
      <w:r w:rsidR="00A33C25" w:rsidRPr="0071644A">
        <w:rPr>
          <w:rFonts w:ascii="Times New Roman" w:hAnsi="Times New Roman" w:cs="Times New Roman"/>
          <w:sz w:val="24"/>
          <w:szCs w:val="24"/>
        </w:rPr>
        <w:t xml:space="preserve"> (Taylor, 2017, p. 31)</w:t>
      </w:r>
      <w:r w:rsidR="008E1E74" w:rsidRPr="0071644A">
        <w:rPr>
          <w:rFonts w:ascii="Times New Roman" w:hAnsi="Times New Roman" w:cs="Times New Roman"/>
          <w:sz w:val="24"/>
          <w:szCs w:val="24"/>
        </w:rPr>
        <w:t>.</w:t>
      </w:r>
      <w:r w:rsidR="00EF7768" w:rsidRPr="0071644A">
        <w:rPr>
          <w:rFonts w:ascii="Times New Roman" w:hAnsi="Times New Roman" w:cs="Times New Roman"/>
          <w:sz w:val="24"/>
          <w:szCs w:val="24"/>
        </w:rPr>
        <w:t xml:space="preserve"> </w:t>
      </w:r>
      <w:r w:rsidR="008F2680" w:rsidRPr="0071644A">
        <w:rPr>
          <w:rFonts w:ascii="Times New Roman" w:hAnsi="Times New Roman" w:cs="Times New Roman"/>
          <w:sz w:val="24"/>
          <w:szCs w:val="24"/>
        </w:rPr>
        <w:t>When looking into statistics about poverty it is also important to consider the various forms of poverty</w:t>
      </w:r>
      <w:r w:rsidR="00F04E13" w:rsidRPr="0071644A">
        <w:rPr>
          <w:rFonts w:ascii="Times New Roman" w:hAnsi="Times New Roman" w:cs="Times New Roman"/>
          <w:sz w:val="24"/>
          <w:szCs w:val="24"/>
        </w:rPr>
        <w:t xml:space="preserve">. </w:t>
      </w:r>
      <w:proofErr w:type="gramStart"/>
      <w:r w:rsidR="00F04E13" w:rsidRPr="0071644A">
        <w:rPr>
          <w:rFonts w:ascii="Times New Roman" w:hAnsi="Times New Roman" w:cs="Times New Roman"/>
          <w:sz w:val="24"/>
          <w:szCs w:val="24"/>
        </w:rPr>
        <w:t>In doing so, we as practitioners can</w:t>
      </w:r>
      <w:r w:rsidR="008F2680" w:rsidRPr="0071644A">
        <w:rPr>
          <w:rFonts w:ascii="Times New Roman" w:hAnsi="Times New Roman" w:cs="Times New Roman"/>
          <w:sz w:val="24"/>
          <w:szCs w:val="24"/>
        </w:rPr>
        <w:t xml:space="preserve"> hav</w:t>
      </w:r>
      <w:r w:rsidR="00F04E13" w:rsidRPr="0071644A">
        <w:rPr>
          <w:rFonts w:ascii="Times New Roman" w:hAnsi="Times New Roman" w:cs="Times New Roman"/>
          <w:sz w:val="24"/>
          <w:szCs w:val="24"/>
        </w:rPr>
        <w:t xml:space="preserve">e a better understanding of the potential </w:t>
      </w:r>
      <w:r w:rsidR="00E133CF" w:rsidRPr="0071644A">
        <w:rPr>
          <w:rFonts w:ascii="Times New Roman" w:hAnsi="Times New Roman" w:cs="Times New Roman"/>
          <w:sz w:val="24"/>
          <w:szCs w:val="24"/>
        </w:rPr>
        <w:t xml:space="preserve">pupil </w:t>
      </w:r>
      <w:r w:rsidR="00F04E13" w:rsidRPr="0071644A">
        <w:rPr>
          <w:rFonts w:ascii="Times New Roman" w:hAnsi="Times New Roman" w:cs="Times New Roman"/>
          <w:sz w:val="24"/>
          <w:szCs w:val="24"/>
        </w:rPr>
        <w:t xml:space="preserve">impact, and </w:t>
      </w:r>
      <w:r w:rsidR="00E133CF" w:rsidRPr="0071644A">
        <w:rPr>
          <w:rFonts w:ascii="Times New Roman" w:hAnsi="Times New Roman" w:cs="Times New Roman"/>
          <w:sz w:val="24"/>
          <w:szCs w:val="24"/>
        </w:rPr>
        <w:t xml:space="preserve">prepare </w:t>
      </w:r>
      <w:r w:rsidR="00F04E13" w:rsidRPr="0071644A">
        <w:rPr>
          <w:rFonts w:ascii="Times New Roman" w:hAnsi="Times New Roman" w:cs="Times New Roman"/>
          <w:sz w:val="24"/>
          <w:szCs w:val="24"/>
        </w:rPr>
        <w:t>changes to lessen the impact.</w:t>
      </w:r>
      <w:proofErr w:type="gramEnd"/>
      <w:r w:rsidR="004265DF" w:rsidRPr="0071644A">
        <w:rPr>
          <w:rFonts w:ascii="Times New Roman" w:hAnsi="Times New Roman" w:cs="Times New Roman"/>
          <w:sz w:val="24"/>
          <w:szCs w:val="24"/>
        </w:rPr>
        <w:t xml:space="preserve"> According to </w:t>
      </w:r>
      <w:r w:rsidR="00DF5EBC" w:rsidRPr="0071644A">
        <w:rPr>
          <w:rFonts w:ascii="Times New Roman" w:hAnsi="Times New Roman" w:cs="Times New Roman"/>
          <w:sz w:val="24"/>
          <w:szCs w:val="24"/>
        </w:rPr>
        <w:t xml:space="preserve">the </w:t>
      </w:r>
      <w:r w:rsidR="004265DF" w:rsidRPr="0071644A">
        <w:rPr>
          <w:rFonts w:ascii="Times New Roman" w:hAnsi="Times New Roman" w:cs="Times New Roman"/>
          <w:sz w:val="24"/>
          <w:szCs w:val="24"/>
        </w:rPr>
        <w:t>J</w:t>
      </w:r>
      <w:r w:rsidR="00DF5EBC" w:rsidRPr="0071644A">
        <w:rPr>
          <w:rFonts w:ascii="Times New Roman" w:hAnsi="Times New Roman" w:cs="Times New Roman"/>
          <w:sz w:val="24"/>
          <w:szCs w:val="24"/>
        </w:rPr>
        <w:t xml:space="preserve">oseph </w:t>
      </w:r>
      <w:proofErr w:type="spellStart"/>
      <w:r w:rsidR="004265DF" w:rsidRPr="0071644A">
        <w:rPr>
          <w:rFonts w:ascii="Times New Roman" w:hAnsi="Times New Roman" w:cs="Times New Roman"/>
          <w:sz w:val="24"/>
          <w:szCs w:val="24"/>
        </w:rPr>
        <w:t>R</w:t>
      </w:r>
      <w:r w:rsidR="00DF5EBC" w:rsidRPr="0071644A">
        <w:rPr>
          <w:rFonts w:ascii="Times New Roman" w:hAnsi="Times New Roman" w:cs="Times New Roman"/>
          <w:sz w:val="24"/>
          <w:szCs w:val="24"/>
        </w:rPr>
        <w:t>owntree</w:t>
      </w:r>
      <w:proofErr w:type="spellEnd"/>
      <w:r w:rsidR="00DF5EBC" w:rsidRPr="0071644A">
        <w:rPr>
          <w:rFonts w:ascii="Times New Roman" w:hAnsi="Times New Roman" w:cs="Times New Roman"/>
          <w:sz w:val="24"/>
          <w:szCs w:val="24"/>
        </w:rPr>
        <w:t xml:space="preserve"> </w:t>
      </w:r>
      <w:r w:rsidR="004265DF" w:rsidRPr="0071644A">
        <w:rPr>
          <w:rFonts w:ascii="Times New Roman" w:hAnsi="Times New Roman" w:cs="Times New Roman"/>
          <w:sz w:val="24"/>
          <w:szCs w:val="24"/>
        </w:rPr>
        <w:t>F</w:t>
      </w:r>
      <w:r w:rsidR="00DF5EBC" w:rsidRPr="0071644A">
        <w:rPr>
          <w:rFonts w:ascii="Times New Roman" w:hAnsi="Times New Roman" w:cs="Times New Roman"/>
          <w:sz w:val="24"/>
          <w:szCs w:val="24"/>
        </w:rPr>
        <w:t>oundation (JRF)</w:t>
      </w:r>
      <w:r w:rsidR="004265DF" w:rsidRPr="0071644A">
        <w:rPr>
          <w:rFonts w:ascii="Times New Roman" w:hAnsi="Times New Roman" w:cs="Times New Roman"/>
          <w:sz w:val="24"/>
          <w:szCs w:val="24"/>
        </w:rPr>
        <w:t xml:space="preserve"> (</w:t>
      </w:r>
      <w:proofErr w:type="gramStart"/>
      <w:r w:rsidR="004265DF" w:rsidRPr="0071644A">
        <w:rPr>
          <w:rFonts w:ascii="Times New Roman" w:hAnsi="Times New Roman" w:cs="Times New Roman"/>
          <w:sz w:val="24"/>
          <w:szCs w:val="24"/>
        </w:rPr>
        <w:t>2019)</w:t>
      </w:r>
      <w:proofErr w:type="gramEnd"/>
      <w:r w:rsidR="004265DF" w:rsidRPr="0071644A">
        <w:rPr>
          <w:rFonts w:ascii="Times New Roman" w:hAnsi="Times New Roman" w:cs="Times New Roman"/>
          <w:sz w:val="24"/>
          <w:szCs w:val="24"/>
        </w:rPr>
        <w:t xml:space="preserve"> there are three levels of poverty (</w:t>
      </w:r>
      <w:r w:rsidR="001F4780">
        <w:rPr>
          <w:rFonts w:ascii="Times New Roman" w:hAnsi="Times New Roman" w:cs="Times New Roman"/>
          <w:sz w:val="24"/>
          <w:szCs w:val="24"/>
        </w:rPr>
        <w:t>A</w:t>
      </w:r>
      <w:r w:rsidR="004265DF" w:rsidRPr="001F4780">
        <w:rPr>
          <w:rFonts w:ascii="Times New Roman" w:hAnsi="Times New Roman" w:cs="Times New Roman"/>
          <w:sz w:val="24"/>
          <w:szCs w:val="24"/>
        </w:rPr>
        <w:t>ppendix 1</w:t>
      </w:r>
      <w:r w:rsidR="004265DF" w:rsidRPr="0071644A">
        <w:rPr>
          <w:rFonts w:ascii="Times New Roman" w:hAnsi="Times New Roman" w:cs="Times New Roman"/>
          <w:sz w:val="24"/>
          <w:szCs w:val="24"/>
        </w:rPr>
        <w:t>)</w:t>
      </w:r>
      <w:r w:rsidR="00E133CF" w:rsidRPr="0071644A">
        <w:rPr>
          <w:rFonts w:ascii="Times New Roman" w:hAnsi="Times New Roman" w:cs="Times New Roman"/>
          <w:sz w:val="24"/>
          <w:szCs w:val="24"/>
        </w:rPr>
        <w:t>;</w:t>
      </w:r>
      <w:r w:rsidR="004265DF" w:rsidRPr="0071644A">
        <w:rPr>
          <w:rFonts w:ascii="Times New Roman" w:hAnsi="Times New Roman" w:cs="Times New Roman"/>
          <w:sz w:val="24"/>
          <w:szCs w:val="24"/>
        </w:rPr>
        <w:t xml:space="preserve"> </w:t>
      </w:r>
      <w:r w:rsidR="003B4304" w:rsidRPr="0071644A">
        <w:rPr>
          <w:rFonts w:ascii="Times New Roman" w:hAnsi="Times New Roman" w:cs="Times New Roman"/>
          <w:sz w:val="24"/>
          <w:szCs w:val="24"/>
        </w:rPr>
        <w:t xml:space="preserve">Jensen (2009) </w:t>
      </w:r>
      <w:r w:rsidR="004265DF" w:rsidRPr="0071644A">
        <w:rPr>
          <w:rFonts w:ascii="Times New Roman" w:hAnsi="Times New Roman" w:cs="Times New Roman"/>
          <w:sz w:val="24"/>
          <w:szCs w:val="24"/>
        </w:rPr>
        <w:t xml:space="preserve">breaks this down further, </w:t>
      </w:r>
      <w:r w:rsidR="003B4304" w:rsidRPr="0071644A">
        <w:rPr>
          <w:rFonts w:ascii="Times New Roman" w:hAnsi="Times New Roman" w:cs="Times New Roman"/>
          <w:sz w:val="24"/>
          <w:szCs w:val="24"/>
        </w:rPr>
        <w:t>stat</w:t>
      </w:r>
      <w:r w:rsidR="004265DF" w:rsidRPr="0071644A">
        <w:rPr>
          <w:rFonts w:ascii="Times New Roman" w:hAnsi="Times New Roman" w:cs="Times New Roman"/>
          <w:sz w:val="24"/>
          <w:szCs w:val="24"/>
        </w:rPr>
        <w:t>ing</w:t>
      </w:r>
      <w:r w:rsidR="003B4304" w:rsidRPr="0071644A">
        <w:rPr>
          <w:rFonts w:ascii="Times New Roman" w:hAnsi="Times New Roman" w:cs="Times New Roman"/>
          <w:sz w:val="24"/>
          <w:szCs w:val="24"/>
        </w:rPr>
        <w:t xml:space="preserve"> that generally, there are six</w:t>
      </w:r>
      <w:r w:rsidR="00F04E13" w:rsidRPr="0071644A">
        <w:rPr>
          <w:rFonts w:ascii="Times New Roman" w:hAnsi="Times New Roman" w:cs="Times New Roman"/>
          <w:sz w:val="24"/>
          <w:szCs w:val="24"/>
        </w:rPr>
        <w:t xml:space="preserve"> notable forms of poverty:</w:t>
      </w:r>
    </w:p>
    <w:p w:rsidR="003B4304" w:rsidRPr="0071644A" w:rsidRDefault="003B4304"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color w:val="000000"/>
          <w:sz w:val="24"/>
          <w:szCs w:val="24"/>
          <w:lang w:eastAsia="en-GB"/>
        </w:rPr>
      </w:pPr>
      <w:proofErr w:type="gramStart"/>
      <w:r w:rsidRPr="0071644A">
        <w:rPr>
          <w:rFonts w:ascii="Times New Roman" w:eastAsia="Times New Roman" w:hAnsi="Times New Roman" w:cs="Times New Roman"/>
          <w:b/>
          <w:bCs/>
          <w:color w:val="000000"/>
          <w:sz w:val="24"/>
          <w:szCs w:val="24"/>
          <w:bdr w:val="none" w:sz="0" w:space="0" w:color="auto" w:frame="1"/>
          <w:lang w:eastAsia="en-GB"/>
        </w:rPr>
        <w:t>Situational poverty</w:t>
      </w:r>
      <w:r w:rsidRPr="0071644A">
        <w:rPr>
          <w:rFonts w:ascii="Times New Roman" w:eastAsia="Times New Roman" w:hAnsi="Times New Roman" w:cs="Times New Roman"/>
          <w:color w:val="000000"/>
          <w:sz w:val="24"/>
          <w:szCs w:val="24"/>
          <w:lang w:eastAsia="en-GB"/>
        </w:rPr>
        <w:t> usually a temporary change in situation caused by a change in situation or crisis.</w:t>
      </w:r>
      <w:proofErr w:type="gramEnd"/>
      <w:r w:rsidRPr="0071644A">
        <w:rPr>
          <w:rFonts w:ascii="Times New Roman" w:eastAsia="Times New Roman" w:hAnsi="Times New Roman" w:cs="Times New Roman"/>
          <w:color w:val="000000"/>
          <w:sz w:val="24"/>
          <w:szCs w:val="24"/>
          <w:lang w:eastAsia="en-GB"/>
        </w:rPr>
        <w:t xml:space="preserve"> Situational poverty </w:t>
      </w:r>
      <w:proofErr w:type="gramStart"/>
      <w:r w:rsidRPr="0071644A">
        <w:rPr>
          <w:rFonts w:ascii="Times New Roman" w:eastAsia="Times New Roman" w:hAnsi="Times New Roman" w:cs="Times New Roman"/>
          <w:color w:val="000000"/>
          <w:sz w:val="24"/>
          <w:szCs w:val="24"/>
          <w:lang w:eastAsia="en-GB"/>
        </w:rPr>
        <w:t>can be caused</w:t>
      </w:r>
      <w:proofErr w:type="gramEnd"/>
      <w:r w:rsidRPr="0071644A">
        <w:rPr>
          <w:rFonts w:ascii="Times New Roman" w:eastAsia="Times New Roman" w:hAnsi="Times New Roman" w:cs="Times New Roman"/>
          <w:color w:val="000000"/>
          <w:sz w:val="24"/>
          <w:szCs w:val="24"/>
          <w:lang w:eastAsia="en-GB"/>
        </w:rPr>
        <w:t xml:space="preserve"> by severe health problems or divorce of parents.</w:t>
      </w:r>
    </w:p>
    <w:p w:rsidR="003B4304" w:rsidRPr="0071644A" w:rsidRDefault="003B4304"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color w:val="000000"/>
          <w:sz w:val="24"/>
          <w:szCs w:val="24"/>
          <w:lang w:eastAsia="en-GB"/>
        </w:rPr>
      </w:pPr>
      <w:r w:rsidRPr="0071644A">
        <w:rPr>
          <w:rFonts w:ascii="Times New Roman" w:eastAsia="Times New Roman" w:hAnsi="Times New Roman" w:cs="Times New Roman"/>
          <w:b/>
          <w:bCs/>
          <w:color w:val="000000"/>
          <w:sz w:val="24"/>
          <w:szCs w:val="24"/>
          <w:bdr w:val="none" w:sz="0" w:space="0" w:color="auto" w:frame="1"/>
          <w:lang w:eastAsia="en-GB"/>
        </w:rPr>
        <w:lastRenderedPageBreak/>
        <w:t>Generational poverty</w:t>
      </w:r>
      <w:r w:rsidRPr="0071644A">
        <w:rPr>
          <w:rFonts w:ascii="Times New Roman" w:eastAsia="Times New Roman" w:hAnsi="Times New Roman" w:cs="Times New Roman"/>
          <w:color w:val="000000"/>
          <w:sz w:val="24"/>
          <w:szCs w:val="24"/>
          <w:lang w:eastAsia="en-GB"/>
        </w:rPr>
        <w:t> occurs when at least two generations of family were born into poverty. This can lead on from situational poverty where the family has failed to recover.</w:t>
      </w:r>
      <w:r w:rsidR="003B4B1C" w:rsidRPr="0071644A">
        <w:rPr>
          <w:rFonts w:ascii="Times New Roman" w:eastAsia="Times New Roman" w:hAnsi="Times New Roman" w:cs="Times New Roman"/>
          <w:color w:val="000000"/>
          <w:sz w:val="24"/>
          <w:szCs w:val="24"/>
          <w:lang w:eastAsia="en-GB"/>
        </w:rPr>
        <w:t xml:space="preserve"> Often those involved feel hopeless as see no way out.</w:t>
      </w:r>
    </w:p>
    <w:p w:rsidR="003B4304" w:rsidRPr="0071644A" w:rsidRDefault="003B4B1C"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color w:val="000000"/>
          <w:sz w:val="24"/>
          <w:szCs w:val="24"/>
          <w:lang w:eastAsia="en-GB"/>
        </w:rPr>
      </w:pPr>
      <w:r w:rsidRPr="0071644A">
        <w:rPr>
          <w:rFonts w:ascii="Times New Roman" w:eastAsia="Times New Roman" w:hAnsi="Times New Roman" w:cs="Times New Roman"/>
          <w:b/>
          <w:bCs/>
          <w:color w:val="000000"/>
          <w:sz w:val="24"/>
          <w:szCs w:val="24"/>
          <w:bdr w:val="none" w:sz="0" w:space="0" w:color="auto" w:frame="1"/>
          <w:lang w:eastAsia="en-GB"/>
        </w:rPr>
        <w:t xml:space="preserve">Absolute poverty </w:t>
      </w:r>
      <w:r w:rsidRPr="0071644A">
        <w:rPr>
          <w:rFonts w:ascii="Times New Roman" w:eastAsia="Times New Roman" w:hAnsi="Times New Roman" w:cs="Times New Roman"/>
          <w:color w:val="000000"/>
          <w:sz w:val="24"/>
          <w:szCs w:val="24"/>
          <w:lang w:eastAsia="en-GB"/>
        </w:rPr>
        <w:t>involves a lack</w:t>
      </w:r>
      <w:r w:rsidR="003B4304" w:rsidRPr="0071644A">
        <w:rPr>
          <w:rFonts w:ascii="Times New Roman" w:eastAsia="Times New Roman" w:hAnsi="Times New Roman" w:cs="Times New Roman"/>
          <w:color w:val="000000"/>
          <w:sz w:val="24"/>
          <w:szCs w:val="24"/>
          <w:lang w:eastAsia="en-GB"/>
        </w:rPr>
        <w:t xml:space="preserve"> of necess</w:t>
      </w:r>
      <w:r w:rsidRPr="0071644A">
        <w:rPr>
          <w:rFonts w:ascii="Times New Roman" w:eastAsia="Times New Roman" w:hAnsi="Times New Roman" w:cs="Times New Roman"/>
          <w:color w:val="000000"/>
          <w:sz w:val="24"/>
          <w:szCs w:val="24"/>
          <w:lang w:eastAsia="en-GB"/>
        </w:rPr>
        <w:t>aries such</w:t>
      </w:r>
      <w:r w:rsidR="003B4304" w:rsidRPr="0071644A">
        <w:rPr>
          <w:rFonts w:ascii="Times New Roman" w:eastAsia="Times New Roman" w:hAnsi="Times New Roman" w:cs="Times New Roman"/>
          <w:color w:val="000000"/>
          <w:sz w:val="24"/>
          <w:szCs w:val="24"/>
          <w:lang w:eastAsia="en-GB"/>
        </w:rPr>
        <w:t xml:space="preserve"> as shelter, </w:t>
      </w:r>
      <w:r w:rsidRPr="0071644A">
        <w:rPr>
          <w:rFonts w:ascii="Times New Roman" w:eastAsia="Times New Roman" w:hAnsi="Times New Roman" w:cs="Times New Roman"/>
          <w:color w:val="000000"/>
          <w:sz w:val="24"/>
          <w:szCs w:val="24"/>
          <w:lang w:eastAsia="en-GB"/>
        </w:rPr>
        <w:t xml:space="preserve">fresh </w:t>
      </w:r>
      <w:r w:rsidR="003B4304" w:rsidRPr="0071644A">
        <w:rPr>
          <w:rFonts w:ascii="Times New Roman" w:eastAsia="Times New Roman" w:hAnsi="Times New Roman" w:cs="Times New Roman"/>
          <w:color w:val="000000"/>
          <w:sz w:val="24"/>
          <w:szCs w:val="24"/>
          <w:lang w:eastAsia="en-GB"/>
        </w:rPr>
        <w:t xml:space="preserve">water, and food. </w:t>
      </w:r>
      <w:r w:rsidRPr="0071644A">
        <w:rPr>
          <w:rFonts w:ascii="Times New Roman" w:eastAsia="Times New Roman" w:hAnsi="Times New Roman" w:cs="Times New Roman"/>
          <w:color w:val="000000"/>
          <w:sz w:val="24"/>
          <w:szCs w:val="24"/>
          <w:lang w:eastAsia="en-GB"/>
        </w:rPr>
        <w:t xml:space="preserve">Individuals in this type of poverty often have an emphasis on </w:t>
      </w:r>
      <w:r w:rsidR="003B4304" w:rsidRPr="0071644A">
        <w:rPr>
          <w:rFonts w:ascii="Times New Roman" w:eastAsia="Times New Roman" w:hAnsi="Times New Roman" w:cs="Times New Roman"/>
          <w:color w:val="000000"/>
          <w:sz w:val="24"/>
          <w:szCs w:val="24"/>
          <w:lang w:eastAsia="en-GB"/>
        </w:rPr>
        <w:t>day-to-day survival.</w:t>
      </w:r>
    </w:p>
    <w:p w:rsidR="003B4304" w:rsidRPr="0071644A" w:rsidRDefault="003B4304"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color w:val="000000"/>
          <w:sz w:val="24"/>
          <w:szCs w:val="24"/>
          <w:lang w:eastAsia="en-GB"/>
        </w:rPr>
      </w:pPr>
      <w:r w:rsidRPr="0071644A">
        <w:rPr>
          <w:rFonts w:ascii="Times New Roman" w:eastAsia="Times New Roman" w:hAnsi="Times New Roman" w:cs="Times New Roman"/>
          <w:b/>
          <w:bCs/>
          <w:color w:val="000000"/>
          <w:sz w:val="24"/>
          <w:szCs w:val="24"/>
          <w:bdr w:val="none" w:sz="0" w:space="0" w:color="auto" w:frame="1"/>
          <w:lang w:eastAsia="en-GB"/>
        </w:rPr>
        <w:t>Relative poverty</w:t>
      </w:r>
      <w:r w:rsidRPr="0071644A">
        <w:rPr>
          <w:rFonts w:ascii="Times New Roman" w:eastAsia="Times New Roman" w:hAnsi="Times New Roman" w:cs="Times New Roman"/>
          <w:color w:val="000000"/>
          <w:sz w:val="24"/>
          <w:szCs w:val="24"/>
          <w:lang w:eastAsia="en-GB"/>
        </w:rPr>
        <w:t xml:space="preserve"> refers to </w:t>
      </w:r>
      <w:r w:rsidR="003B4B1C" w:rsidRPr="0071644A">
        <w:rPr>
          <w:rFonts w:ascii="Times New Roman" w:eastAsia="Times New Roman" w:hAnsi="Times New Roman" w:cs="Times New Roman"/>
          <w:color w:val="000000"/>
          <w:sz w:val="24"/>
          <w:szCs w:val="24"/>
          <w:lang w:eastAsia="en-GB"/>
        </w:rPr>
        <w:t>families who are unable to meet their society’s average standard of living due to their economic status.</w:t>
      </w:r>
    </w:p>
    <w:p w:rsidR="003B4304" w:rsidRPr="0071644A" w:rsidRDefault="003B4304"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color w:val="000000"/>
          <w:sz w:val="24"/>
          <w:szCs w:val="24"/>
          <w:lang w:eastAsia="en-GB"/>
        </w:rPr>
      </w:pPr>
      <w:r w:rsidRPr="0071644A">
        <w:rPr>
          <w:rFonts w:ascii="Times New Roman" w:eastAsia="Times New Roman" w:hAnsi="Times New Roman" w:cs="Times New Roman"/>
          <w:b/>
          <w:bCs/>
          <w:color w:val="000000"/>
          <w:sz w:val="24"/>
          <w:szCs w:val="24"/>
          <w:bdr w:val="none" w:sz="0" w:space="0" w:color="auto" w:frame="1"/>
          <w:lang w:eastAsia="en-GB"/>
        </w:rPr>
        <w:t>Urban poverty</w:t>
      </w:r>
      <w:r w:rsidR="003B4B1C" w:rsidRPr="0071644A">
        <w:rPr>
          <w:rFonts w:ascii="Times New Roman" w:eastAsia="Times New Roman" w:hAnsi="Times New Roman" w:cs="Times New Roman"/>
          <w:color w:val="000000"/>
          <w:sz w:val="24"/>
          <w:szCs w:val="24"/>
          <w:lang w:eastAsia="en-GB"/>
        </w:rPr>
        <w:t> occurs in</w:t>
      </w:r>
      <w:r w:rsidRPr="0071644A">
        <w:rPr>
          <w:rFonts w:ascii="Times New Roman" w:eastAsia="Times New Roman" w:hAnsi="Times New Roman" w:cs="Times New Roman"/>
          <w:color w:val="000000"/>
          <w:sz w:val="24"/>
          <w:szCs w:val="24"/>
          <w:lang w:eastAsia="en-GB"/>
        </w:rPr>
        <w:t xml:space="preserve"> areas with </w:t>
      </w:r>
      <w:r w:rsidR="003B4B1C" w:rsidRPr="0071644A">
        <w:rPr>
          <w:rFonts w:ascii="Times New Roman" w:eastAsia="Times New Roman" w:hAnsi="Times New Roman" w:cs="Times New Roman"/>
          <w:color w:val="000000"/>
          <w:sz w:val="24"/>
          <w:szCs w:val="24"/>
          <w:lang w:eastAsia="en-GB"/>
        </w:rPr>
        <w:t xml:space="preserve">a </w:t>
      </w:r>
      <w:r w:rsidRPr="0071644A">
        <w:rPr>
          <w:rFonts w:ascii="Times New Roman" w:eastAsia="Times New Roman" w:hAnsi="Times New Roman" w:cs="Times New Roman"/>
          <w:color w:val="000000"/>
          <w:sz w:val="24"/>
          <w:szCs w:val="24"/>
          <w:lang w:eastAsia="en-GB"/>
        </w:rPr>
        <w:t>population</w:t>
      </w:r>
      <w:r w:rsidR="003B4B1C" w:rsidRPr="0071644A">
        <w:rPr>
          <w:rFonts w:ascii="Times New Roman" w:eastAsia="Times New Roman" w:hAnsi="Times New Roman" w:cs="Times New Roman"/>
          <w:color w:val="000000"/>
          <w:sz w:val="24"/>
          <w:szCs w:val="24"/>
          <w:lang w:eastAsia="en-GB"/>
        </w:rPr>
        <w:t xml:space="preserve"> of at least 50,000 people. Families here have to </w:t>
      </w:r>
      <w:r w:rsidRPr="0071644A">
        <w:rPr>
          <w:rFonts w:ascii="Times New Roman" w:eastAsia="Times New Roman" w:hAnsi="Times New Roman" w:cs="Times New Roman"/>
          <w:color w:val="000000"/>
          <w:sz w:val="24"/>
          <w:szCs w:val="24"/>
          <w:lang w:eastAsia="en-GB"/>
        </w:rPr>
        <w:t>deal with a compl</w:t>
      </w:r>
      <w:r w:rsidR="003B4B1C" w:rsidRPr="0071644A">
        <w:rPr>
          <w:rFonts w:ascii="Times New Roman" w:eastAsia="Times New Roman" w:hAnsi="Times New Roman" w:cs="Times New Roman"/>
          <w:color w:val="000000"/>
          <w:sz w:val="24"/>
          <w:szCs w:val="24"/>
          <w:lang w:eastAsia="en-GB"/>
        </w:rPr>
        <w:t>icated mix of</w:t>
      </w:r>
      <w:r w:rsidRPr="0071644A">
        <w:rPr>
          <w:rFonts w:ascii="Times New Roman" w:eastAsia="Times New Roman" w:hAnsi="Times New Roman" w:cs="Times New Roman"/>
          <w:color w:val="000000"/>
          <w:sz w:val="24"/>
          <w:szCs w:val="24"/>
          <w:lang w:eastAsia="en-GB"/>
        </w:rPr>
        <w:t xml:space="preserve"> chronic and acute stressors (including </w:t>
      </w:r>
      <w:r w:rsidR="003B4B1C" w:rsidRPr="0071644A">
        <w:rPr>
          <w:rFonts w:ascii="Times New Roman" w:eastAsia="Times New Roman" w:hAnsi="Times New Roman" w:cs="Times New Roman"/>
          <w:color w:val="000000"/>
          <w:sz w:val="24"/>
          <w:szCs w:val="24"/>
          <w:lang w:eastAsia="en-GB"/>
        </w:rPr>
        <w:t>overcrowding,</w:t>
      </w:r>
      <w:r w:rsidRPr="0071644A">
        <w:rPr>
          <w:rFonts w:ascii="Times New Roman" w:eastAsia="Times New Roman" w:hAnsi="Times New Roman" w:cs="Times New Roman"/>
          <w:color w:val="000000"/>
          <w:sz w:val="24"/>
          <w:szCs w:val="24"/>
          <w:lang w:eastAsia="en-GB"/>
        </w:rPr>
        <w:t xml:space="preserve"> noise</w:t>
      </w:r>
      <w:r w:rsidR="003B4B1C" w:rsidRPr="0071644A">
        <w:rPr>
          <w:rFonts w:ascii="Times New Roman" w:eastAsia="Times New Roman" w:hAnsi="Times New Roman" w:cs="Times New Roman"/>
          <w:color w:val="000000"/>
          <w:sz w:val="24"/>
          <w:szCs w:val="24"/>
          <w:lang w:eastAsia="en-GB"/>
        </w:rPr>
        <w:t xml:space="preserve"> and violence</w:t>
      </w:r>
      <w:r w:rsidRPr="0071644A">
        <w:rPr>
          <w:rFonts w:ascii="Times New Roman" w:eastAsia="Times New Roman" w:hAnsi="Times New Roman" w:cs="Times New Roman"/>
          <w:color w:val="000000"/>
          <w:sz w:val="24"/>
          <w:szCs w:val="24"/>
          <w:lang w:eastAsia="en-GB"/>
        </w:rPr>
        <w:t>).</w:t>
      </w:r>
    </w:p>
    <w:p w:rsidR="003B4304" w:rsidRPr="0071644A" w:rsidRDefault="003B4304" w:rsidP="0071644A">
      <w:pPr>
        <w:numPr>
          <w:ilvl w:val="0"/>
          <w:numId w:val="8"/>
        </w:numPr>
        <w:shd w:val="clear" w:color="auto" w:fill="FFFFFF"/>
        <w:spacing w:after="0" w:line="360" w:lineRule="auto"/>
        <w:ind w:left="375"/>
        <w:textAlignment w:val="baseline"/>
        <w:rPr>
          <w:rFonts w:ascii="Times New Roman" w:eastAsia="Times New Roman" w:hAnsi="Times New Roman" w:cs="Times New Roman"/>
          <w:sz w:val="24"/>
          <w:szCs w:val="24"/>
          <w:lang w:eastAsia="en-GB"/>
        </w:rPr>
      </w:pPr>
      <w:r w:rsidRPr="0071644A">
        <w:rPr>
          <w:rFonts w:ascii="Times New Roman" w:eastAsia="Times New Roman" w:hAnsi="Times New Roman" w:cs="Times New Roman"/>
          <w:b/>
          <w:bCs/>
          <w:color w:val="000000"/>
          <w:sz w:val="24"/>
          <w:szCs w:val="24"/>
          <w:bdr w:val="none" w:sz="0" w:space="0" w:color="auto" w:frame="1"/>
          <w:lang w:eastAsia="en-GB"/>
        </w:rPr>
        <w:t>Rural poverty</w:t>
      </w:r>
      <w:r w:rsidRPr="0071644A">
        <w:rPr>
          <w:rFonts w:ascii="Times New Roman" w:eastAsia="Times New Roman" w:hAnsi="Times New Roman" w:cs="Times New Roman"/>
          <w:color w:val="000000"/>
          <w:sz w:val="24"/>
          <w:szCs w:val="24"/>
          <w:lang w:eastAsia="en-GB"/>
        </w:rPr>
        <w:t xml:space="preserve"> occurs in areas with </w:t>
      </w:r>
      <w:r w:rsidR="003B4B1C" w:rsidRPr="0071644A">
        <w:rPr>
          <w:rFonts w:ascii="Times New Roman" w:eastAsia="Times New Roman" w:hAnsi="Times New Roman" w:cs="Times New Roman"/>
          <w:color w:val="000000"/>
          <w:sz w:val="24"/>
          <w:szCs w:val="24"/>
          <w:lang w:eastAsia="en-GB"/>
        </w:rPr>
        <w:t>a population</w:t>
      </w:r>
      <w:r w:rsidRPr="0071644A">
        <w:rPr>
          <w:rFonts w:ascii="Times New Roman" w:eastAsia="Times New Roman" w:hAnsi="Times New Roman" w:cs="Times New Roman"/>
          <w:color w:val="000000"/>
          <w:sz w:val="24"/>
          <w:szCs w:val="24"/>
          <w:lang w:eastAsia="en-GB"/>
        </w:rPr>
        <w:t xml:space="preserve"> below 50,000. </w:t>
      </w:r>
      <w:r w:rsidR="003B4B1C" w:rsidRPr="0071644A">
        <w:rPr>
          <w:rFonts w:ascii="Times New Roman" w:eastAsia="Times New Roman" w:hAnsi="Times New Roman" w:cs="Times New Roman"/>
          <w:color w:val="000000"/>
          <w:sz w:val="24"/>
          <w:szCs w:val="24"/>
          <w:lang w:eastAsia="en-GB"/>
        </w:rPr>
        <w:t>They may experience a lack of job opportuni</w:t>
      </w:r>
      <w:r w:rsidR="00BA0545" w:rsidRPr="0071644A">
        <w:rPr>
          <w:rFonts w:ascii="Times New Roman" w:eastAsia="Times New Roman" w:hAnsi="Times New Roman" w:cs="Times New Roman"/>
          <w:color w:val="000000"/>
          <w:sz w:val="24"/>
          <w:szCs w:val="24"/>
          <w:lang w:eastAsia="en-GB"/>
        </w:rPr>
        <w:t>ti</w:t>
      </w:r>
      <w:r w:rsidR="003B4B1C" w:rsidRPr="0071644A">
        <w:rPr>
          <w:rFonts w:ascii="Times New Roman" w:eastAsia="Times New Roman" w:hAnsi="Times New Roman" w:cs="Times New Roman"/>
          <w:color w:val="000000"/>
          <w:sz w:val="24"/>
          <w:szCs w:val="24"/>
          <w:lang w:eastAsia="en-GB"/>
        </w:rPr>
        <w:t>es, transport links, support for disabilities and quality education.</w:t>
      </w:r>
    </w:p>
    <w:p w:rsidR="000262F5" w:rsidRPr="0071644A" w:rsidRDefault="000262F5" w:rsidP="0071644A">
      <w:pPr>
        <w:shd w:val="clear" w:color="auto" w:fill="FFFFFF"/>
        <w:spacing w:after="0" w:line="360" w:lineRule="auto"/>
        <w:textAlignment w:val="baseline"/>
        <w:rPr>
          <w:rFonts w:ascii="Times New Roman" w:eastAsia="Times New Roman" w:hAnsi="Times New Roman" w:cs="Times New Roman"/>
          <w:sz w:val="24"/>
          <w:szCs w:val="24"/>
          <w:highlight w:val="yellow"/>
          <w:lang w:eastAsia="en-GB"/>
        </w:rPr>
      </w:pPr>
    </w:p>
    <w:p w:rsidR="000262F5" w:rsidRPr="0071644A" w:rsidRDefault="000262F5" w:rsidP="0071644A">
      <w:pPr>
        <w:shd w:val="clear" w:color="auto" w:fill="FFFFFF"/>
        <w:spacing w:after="0" w:line="360" w:lineRule="auto"/>
        <w:textAlignment w:val="baseline"/>
        <w:rPr>
          <w:rFonts w:ascii="Times New Roman" w:eastAsia="Times New Roman" w:hAnsi="Times New Roman" w:cs="Times New Roman"/>
          <w:sz w:val="24"/>
          <w:szCs w:val="24"/>
          <w:highlight w:val="yellow"/>
          <w:lang w:eastAsia="en-GB"/>
        </w:rPr>
      </w:pPr>
    </w:p>
    <w:p w:rsidR="00807484" w:rsidRDefault="000262F5" w:rsidP="0071644A">
      <w:pPr>
        <w:shd w:val="clear" w:color="auto" w:fill="FFFFFF"/>
        <w:spacing w:after="0" w:line="360" w:lineRule="auto"/>
        <w:textAlignment w:val="baseline"/>
        <w:rPr>
          <w:rFonts w:ascii="Times New Roman" w:eastAsia="Times New Roman" w:hAnsi="Times New Roman" w:cs="Times New Roman"/>
          <w:sz w:val="24"/>
          <w:szCs w:val="24"/>
          <w:u w:val="single"/>
          <w:lang w:eastAsia="en-GB"/>
        </w:rPr>
      </w:pPr>
      <w:r w:rsidRPr="0071644A">
        <w:rPr>
          <w:rFonts w:ascii="Times New Roman" w:eastAsia="Times New Roman" w:hAnsi="Times New Roman" w:cs="Times New Roman"/>
          <w:noProof/>
          <w:sz w:val="24"/>
          <w:szCs w:val="24"/>
          <w:lang w:eastAsia="en-GB"/>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roofErr w:type="gramStart"/>
      <w:r w:rsidRPr="0071644A">
        <w:rPr>
          <w:rFonts w:ascii="Times New Roman" w:eastAsia="Times New Roman" w:hAnsi="Times New Roman" w:cs="Times New Roman"/>
          <w:sz w:val="24"/>
          <w:szCs w:val="24"/>
          <w:u w:val="single"/>
          <w:lang w:eastAsia="en-GB"/>
        </w:rPr>
        <w:t>Figure 1.</w:t>
      </w:r>
      <w:proofErr w:type="gramEnd"/>
    </w:p>
    <w:p w:rsidR="0071644A" w:rsidRPr="0071644A" w:rsidRDefault="0071644A"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EB3244" w:rsidRPr="0071644A" w:rsidRDefault="00580C46"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r w:rsidRPr="0071644A">
        <w:rPr>
          <w:rFonts w:ascii="Times New Roman" w:eastAsia="Times New Roman" w:hAnsi="Times New Roman" w:cs="Times New Roman"/>
          <w:sz w:val="24"/>
          <w:szCs w:val="24"/>
          <w:lang w:eastAsia="en-GB"/>
        </w:rPr>
        <w:t xml:space="preserve">Figure 1 </w:t>
      </w:r>
      <w:r w:rsidR="002241F2" w:rsidRPr="0071644A">
        <w:rPr>
          <w:rFonts w:ascii="Times New Roman" w:eastAsia="Times New Roman" w:hAnsi="Times New Roman" w:cs="Times New Roman"/>
          <w:sz w:val="24"/>
          <w:szCs w:val="24"/>
          <w:lang w:eastAsia="en-GB"/>
        </w:rPr>
        <w:t>gave</w:t>
      </w:r>
      <w:r w:rsidR="00D93BB0" w:rsidRPr="0071644A">
        <w:rPr>
          <w:rFonts w:ascii="Times New Roman" w:eastAsia="Times New Roman" w:hAnsi="Times New Roman" w:cs="Times New Roman"/>
          <w:sz w:val="24"/>
          <w:szCs w:val="24"/>
          <w:lang w:eastAsia="en-GB"/>
        </w:rPr>
        <w:t xml:space="preserve"> respondents the chance to select </w:t>
      </w:r>
      <w:r w:rsidRPr="0071644A">
        <w:rPr>
          <w:rFonts w:ascii="Times New Roman" w:eastAsia="Times New Roman" w:hAnsi="Times New Roman" w:cs="Times New Roman"/>
          <w:sz w:val="24"/>
          <w:szCs w:val="24"/>
          <w:lang w:eastAsia="en-GB"/>
        </w:rPr>
        <w:t>one or more answers. M</w:t>
      </w:r>
      <w:r w:rsidR="000262F5" w:rsidRPr="0071644A">
        <w:rPr>
          <w:rFonts w:ascii="Times New Roman" w:eastAsia="Times New Roman" w:hAnsi="Times New Roman" w:cs="Times New Roman"/>
          <w:sz w:val="24"/>
          <w:szCs w:val="24"/>
          <w:lang w:eastAsia="en-GB"/>
        </w:rPr>
        <w:t xml:space="preserve">ost respondents felt that relative poverty was the most prevalent form </w:t>
      </w:r>
      <w:proofErr w:type="gramStart"/>
      <w:r w:rsidR="000262F5" w:rsidRPr="0071644A">
        <w:rPr>
          <w:rFonts w:ascii="Times New Roman" w:eastAsia="Times New Roman" w:hAnsi="Times New Roman" w:cs="Times New Roman"/>
          <w:sz w:val="24"/>
          <w:szCs w:val="24"/>
          <w:lang w:eastAsia="en-GB"/>
        </w:rPr>
        <w:t>effecting</w:t>
      </w:r>
      <w:proofErr w:type="gramEnd"/>
      <w:r w:rsidR="000262F5" w:rsidRPr="0071644A">
        <w:rPr>
          <w:rFonts w:ascii="Times New Roman" w:eastAsia="Times New Roman" w:hAnsi="Times New Roman" w:cs="Times New Roman"/>
          <w:sz w:val="24"/>
          <w:szCs w:val="24"/>
          <w:lang w:eastAsia="en-GB"/>
        </w:rPr>
        <w:t xml:space="preserve"> the pupils in th</w:t>
      </w:r>
      <w:r w:rsidRPr="0071644A">
        <w:rPr>
          <w:rFonts w:ascii="Times New Roman" w:eastAsia="Times New Roman" w:hAnsi="Times New Roman" w:cs="Times New Roman"/>
          <w:sz w:val="24"/>
          <w:szCs w:val="24"/>
          <w:lang w:eastAsia="en-GB"/>
        </w:rPr>
        <w:t xml:space="preserve">eir class; meaning that </w:t>
      </w:r>
      <w:r w:rsidR="00815B87" w:rsidRPr="0071644A">
        <w:rPr>
          <w:rFonts w:ascii="Times New Roman" w:eastAsia="Times New Roman" w:hAnsi="Times New Roman" w:cs="Times New Roman"/>
          <w:sz w:val="24"/>
          <w:szCs w:val="24"/>
          <w:lang w:eastAsia="en-GB"/>
        </w:rPr>
        <w:t xml:space="preserve">the children’s </w:t>
      </w:r>
      <w:r w:rsidR="00600E2F" w:rsidRPr="0071644A">
        <w:rPr>
          <w:rFonts w:ascii="Times New Roman" w:eastAsia="Times New Roman" w:hAnsi="Times New Roman" w:cs="Times New Roman"/>
          <w:sz w:val="24"/>
          <w:szCs w:val="24"/>
          <w:lang w:eastAsia="en-GB"/>
        </w:rPr>
        <w:t>families may be unable to meet the average standard of living</w:t>
      </w:r>
      <w:r w:rsidR="00815B87" w:rsidRPr="0071644A">
        <w:rPr>
          <w:rFonts w:ascii="Times New Roman" w:eastAsia="Times New Roman" w:hAnsi="Times New Roman" w:cs="Times New Roman"/>
          <w:sz w:val="24"/>
          <w:szCs w:val="24"/>
          <w:lang w:eastAsia="en-GB"/>
        </w:rPr>
        <w:t xml:space="preserve">. </w:t>
      </w:r>
      <w:proofErr w:type="gramStart"/>
      <w:r w:rsidR="00815B87" w:rsidRPr="0071644A">
        <w:rPr>
          <w:rFonts w:ascii="Times New Roman" w:eastAsia="Times New Roman" w:hAnsi="Times New Roman" w:cs="Times New Roman"/>
          <w:sz w:val="24"/>
          <w:szCs w:val="24"/>
          <w:lang w:eastAsia="en-GB"/>
        </w:rPr>
        <w:t xml:space="preserve">Often following on from </w:t>
      </w:r>
      <w:r w:rsidRPr="0071644A">
        <w:rPr>
          <w:rFonts w:ascii="Times New Roman" w:eastAsia="Times New Roman" w:hAnsi="Times New Roman" w:cs="Times New Roman"/>
          <w:sz w:val="24"/>
          <w:szCs w:val="24"/>
          <w:lang w:eastAsia="en-GB"/>
        </w:rPr>
        <w:t xml:space="preserve">generational </w:t>
      </w:r>
      <w:r w:rsidR="00807484" w:rsidRPr="0071644A">
        <w:rPr>
          <w:rFonts w:ascii="Times New Roman" w:eastAsia="Times New Roman" w:hAnsi="Times New Roman" w:cs="Times New Roman"/>
          <w:sz w:val="24"/>
          <w:szCs w:val="24"/>
          <w:lang w:eastAsia="en-GB"/>
        </w:rPr>
        <w:t>poverty, which</w:t>
      </w:r>
      <w:r w:rsidRPr="0071644A">
        <w:rPr>
          <w:rFonts w:ascii="Times New Roman" w:eastAsia="Times New Roman" w:hAnsi="Times New Roman" w:cs="Times New Roman"/>
          <w:sz w:val="24"/>
          <w:szCs w:val="24"/>
          <w:lang w:eastAsia="en-GB"/>
        </w:rPr>
        <w:t xml:space="preserve"> was the second highest answer</w:t>
      </w:r>
      <w:r w:rsidR="00600E2F" w:rsidRPr="0071644A">
        <w:rPr>
          <w:rFonts w:ascii="Times New Roman" w:eastAsia="Times New Roman" w:hAnsi="Times New Roman" w:cs="Times New Roman"/>
          <w:sz w:val="24"/>
          <w:szCs w:val="24"/>
          <w:lang w:eastAsia="en-GB"/>
        </w:rPr>
        <w:t>,</w:t>
      </w:r>
      <w:r w:rsidR="00807484" w:rsidRPr="0071644A">
        <w:rPr>
          <w:rFonts w:ascii="Times New Roman" w:eastAsia="Times New Roman" w:hAnsi="Times New Roman" w:cs="Times New Roman"/>
          <w:sz w:val="24"/>
          <w:szCs w:val="24"/>
          <w:lang w:eastAsia="en-GB"/>
        </w:rPr>
        <w:t xml:space="preserve"> showing that the poverty would affect </w:t>
      </w:r>
      <w:r w:rsidR="00600E2F" w:rsidRPr="0071644A">
        <w:rPr>
          <w:rFonts w:ascii="Times New Roman" w:eastAsia="Times New Roman" w:hAnsi="Times New Roman" w:cs="Times New Roman"/>
          <w:sz w:val="24"/>
          <w:szCs w:val="24"/>
          <w:lang w:eastAsia="en-GB"/>
        </w:rPr>
        <w:t>not only the parents and children, but the grandparents also.</w:t>
      </w:r>
      <w:proofErr w:type="gramEnd"/>
      <w:r w:rsidR="00600E2F" w:rsidRPr="0071644A">
        <w:rPr>
          <w:rFonts w:ascii="Times New Roman" w:eastAsia="Times New Roman" w:hAnsi="Times New Roman" w:cs="Times New Roman"/>
          <w:sz w:val="24"/>
          <w:szCs w:val="24"/>
          <w:lang w:eastAsia="en-GB"/>
        </w:rPr>
        <w:t xml:space="preserve"> This </w:t>
      </w:r>
      <w:r w:rsidR="00600E2F" w:rsidRPr="0071644A">
        <w:rPr>
          <w:rFonts w:ascii="Times New Roman" w:eastAsia="Times New Roman" w:hAnsi="Times New Roman" w:cs="Times New Roman"/>
          <w:sz w:val="24"/>
          <w:szCs w:val="24"/>
          <w:lang w:eastAsia="en-GB"/>
        </w:rPr>
        <w:lastRenderedPageBreak/>
        <w:t>can lead to families</w:t>
      </w:r>
      <w:r w:rsidR="00815B87" w:rsidRPr="0071644A">
        <w:rPr>
          <w:rFonts w:ascii="Times New Roman" w:eastAsia="Times New Roman" w:hAnsi="Times New Roman" w:cs="Times New Roman"/>
          <w:sz w:val="24"/>
          <w:szCs w:val="24"/>
          <w:lang w:eastAsia="en-GB"/>
        </w:rPr>
        <w:t xml:space="preserve"> surviving</w:t>
      </w:r>
      <w:r w:rsidR="00600E2F" w:rsidRPr="0071644A">
        <w:rPr>
          <w:rFonts w:ascii="Times New Roman" w:eastAsia="Times New Roman" w:hAnsi="Times New Roman" w:cs="Times New Roman"/>
          <w:sz w:val="24"/>
          <w:szCs w:val="24"/>
          <w:lang w:eastAsia="en-GB"/>
        </w:rPr>
        <w:t xml:space="preserve"> day-to-day, rather than saving and planning for their futures. As Jensen (2009, p. 45) states, “a childhood spent in poverty often sets the stage for a lifetime of setbacks.”</w:t>
      </w:r>
      <w:r w:rsidR="0071644A">
        <w:rPr>
          <w:rFonts w:ascii="Times New Roman" w:eastAsia="Times New Roman" w:hAnsi="Times New Roman" w:cs="Times New Roman"/>
          <w:sz w:val="24"/>
          <w:szCs w:val="24"/>
          <w:lang w:eastAsia="en-GB"/>
        </w:rPr>
        <w:t xml:space="preserve"> This relates to n</w:t>
      </w:r>
      <w:r w:rsidR="00BE5E34" w:rsidRPr="0071644A">
        <w:rPr>
          <w:rFonts w:ascii="Times New Roman" w:eastAsia="Times New Roman" w:hAnsi="Times New Roman" w:cs="Times New Roman"/>
          <w:sz w:val="24"/>
          <w:szCs w:val="24"/>
          <w:lang w:eastAsia="en-GB"/>
        </w:rPr>
        <w:t xml:space="preserve">ot </w:t>
      </w:r>
      <w:r w:rsidR="00600E2F" w:rsidRPr="0071644A">
        <w:rPr>
          <w:rFonts w:ascii="Times New Roman" w:eastAsia="Times New Roman" w:hAnsi="Times New Roman" w:cs="Times New Roman"/>
          <w:sz w:val="24"/>
          <w:szCs w:val="24"/>
          <w:lang w:eastAsia="en-GB"/>
        </w:rPr>
        <w:t xml:space="preserve">only </w:t>
      </w:r>
      <w:r w:rsidR="00BE5E34" w:rsidRPr="0071644A">
        <w:rPr>
          <w:rFonts w:ascii="Times New Roman" w:eastAsia="Times New Roman" w:hAnsi="Times New Roman" w:cs="Times New Roman"/>
          <w:sz w:val="24"/>
          <w:szCs w:val="24"/>
          <w:lang w:eastAsia="en-GB"/>
        </w:rPr>
        <w:t>financial</w:t>
      </w:r>
      <w:r w:rsidR="00600E2F" w:rsidRPr="0071644A">
        <w:rPr>
          <w:rFonts w:ascii="Times New Roman" w:eastAsia="Times New Roman" w:hAnsi="Times New Roman" w:cs="Times New Roman"/>
          <w:sz w:val="24"/>
          <w:szCs w:val="24"/>
          <w:lang w:eastAsia="en-GB"/>
        </w:rPr>
        <w:t>, but also emotional</w:t>
      </w:r>
      <w:r w:rsidR="00EB3244" w:rsidRPr="0071644A">
        <w:rPr>
          <w:rFonts w:ascii="Times New Roman" w:eastAsia="Times New Roman" w:hAnsi="Times New Roman" w:cs="Times New Roman"/>
          <w:sz w:val="24"/>
          <w:szCs w:val="24"/>
          <w:lang w:eastAsia="en-GB"/>
        </w:rPr>
        <w:t xml:space="preserve"> a</w:t>
      </w:r>
      <w:r w:rsidR="00600E2F" w:rsidRPr="0071644A">
        <w:rPr>
          <w:rFonts w:ascii="Times New Roman" w:eastAsia="Times New Roman" w:hAnsi="Times New Roman" w:cs="Times New Roman"/>
          <w:sz w:val="24"/>
          <w:szCs w:val="24"/>
          <w:lang w:eastAsia="en-GB"/>
        </w:rPr>
        <w:t xml:space="preserve">nd educational setbacks if the </w:t>
      </w:r>
      <w:r w:rsidR="00BE5E34" w:rsidRPr="0071644A">
        <w:rPr>
          <w:rFonts w:ascii="Times New Roman" w:eastAsia="Times New Roman" w:hAnsi="Times New Roman" w:cs="Times New Roman"/>
          <w:sz w:val="24"/>
          <w:szCs w:val="24"/>
          <w:lang w:eastAsia="en-GB"/>
        </w:rPr>
        <w:t xml:space="preserve">child </w:t>
      </w:r>
      <w:proofErr w:type="gramStart"/>
      <w:r w:rsidR="00BE5E34" w:rsidRPr="0071644A">
        <w:rPr>
          <w:rFonts w:ascii="Times New Roman" w:eastAsia="Times New Roman" w:hAnsi="Times New Roman" w:cs="Times New Roman"/>
          <w:sz w:val="24"/>
          <w:szCs w:val="24"/>
          <w:lang w:eastAsia="en-GB"/>
        </w:rPr>
        <w:t>is not supported</w:t>
      </w:r>
      <w:proofErr w:type="gramEnd"/>
      <w:r w:rsidR="00BE5E34" w:rsidRPr="0071644A">
        <w:rPr>
          <w:rFonts w:ascii="Times New Roman" w:eastAsia="Times New Roman" w:hAnsi="Times New Roman" w:cs="Times New Roman"/>
          <w:sz w:val="24"/>
          <w:szCs w:val="24"/>
          <w:lang w:eastAsia="en-GB"/>
        </w:rPr>
        <w:t xml:space="preserve"> at home.</w:t>
      </w:r>
      <w:r w:rsidR="003E6B06" w:rsidRPr="0071644A">
        <w:rPr>
          <w:rFonts w:ascii="Times New Roman" w:eastAsia="Times New Roman" w:hAnsi="Times New Roman" w:cs="Times New Roman"/>
          <w:sz w:val="24"/>
          <w:szCs w:val="24"/>
          <w:lang w:eastAsia="en-GB"/>
        </w:rPr>
        <w:t xml:space="preserve"> </w:t>
      </w:r>
    </w:p>
    <w:p w:rsidR="00EB3244" w:rsidRPr="0071644A" w:rsidRDefault="00EB3244"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EB3244" w:rsidRPr="0071644A" w:rsidRDefault="00EB3244"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EF7768" w:rsidRPr="0071644A" w:rsidRDefault="00EF7768"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r w:rsidRPr="0071644A">
        <w:rPr>
          <w:rFonts w:ascii="Times New Roman" w:eastAsia="Times New Roman" w:hAnsi="Times New Roman" w:cs="Times New Roman"/>
          <w:noProof/>
          <w:sz w:val="24"/>
          <w:szCs w:val="24"/>
          <w:lang w:eastAsia="en-GB"/>
        </w:rPr>
        <w:drawing>
          <wp:inline distT="0" distB="0" distL="0" distR="0">
            <wp:extent cx="5486400" cy="3530379"/>
            <wp:effectExtent l="0" t="0" r="0" b="133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EB3244" w:rsidRPr="0071644A">
        <w:rPr>
          <w:rFonts w:ascii="Times New Roman" w:eastAsia="Times New Roman" w:hAnsi="Times New Roman" w:cs="Times New Roman"/>
          <w:sz w:val="24"/>
          <w:szCs w:val="24"/>
          <w:lang w:eastAsia="en-GB"/>
        </w:rPr>
        <w:t xml:space="preserve"> </w:t>
      </w:r>
      <w:proofErr w:type="gramStart"/>
      <w:r w:rsidR="00EB3244" w:rsidRPr="0071644A">
        <w:rPr>
          <w:rFonts w:ascii="Times New Roman" w:eastAsia="Times New Roman" w:hAnsi="Times New Roman" w:cs="Times New Roman"/>
          <w:sz w:val="24"/>
          <w:szCs w:val="24"/>
          <w:u w:val="single"/>
          <w:lang w:eastAsia="en-GB"/>
        </w:rPr>
        <w:t>Figure 2.</w:t>
      </w:r>
      <w:proofErr w:type="gramEnd"/>
    </w:p>
    <w:p w:rsidR="00EF7768" w:rsidRPr="0071644A" w:rsidRDefault="00EF7768"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0262F5" w:rsidRPr="0071644A" w:rsidRDefault="003E6B06"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r w:rsidRPr="0071644A">
        <w:rPr>
          <w:rFonts w:ascii="Times New Roman" w:eastAsia="Times New Roman" w:hAnsi="Times New Roman" w:cs="Times New Roman"/>
          <w:sz w:val="24"/>
          <w:szCs w:val="24"/>
          <w:lang w:eastAsia="en-GB"/>
        </w:rPr>
        <w:t xml:space="preserve">Low socioeconomic status can lead to negative health outcomes, with language development </w:t>
      </w:r>
      <w:r w:rsidR="00584671" w:rsidRPr="0071644A">
        <w:rPr>
          <w:rFonts w:ascii="Times New Roman" w:eastAsia="Times New Roman" w:hAnsi="Times New Roman" w:cs="Times New Roman"/>
          <w:sz w:val="24"/>
          <w:szCs w:val="24"/>
          <w:lang w:eastAsia="en-GB"/>
        </w:rPr>
        <w:t xml:space="preserve">more likely to be negatively </w:t>
      </w:r>
      <w:r w:rsidRPr="0071644A">
        <w:rPr>
          <w:rFonts w:ascii="Times New Roman" w:eastAsia="Times New Roman" w:hAnsi="Times New Roman" w:cs="Times New Roman"/>
          <w:sz w:val="24"/>
          <w:szCs w:val="24"/>
          <w:lang w:eastAsia="en-GB"/>
        </w:rPr>
        <w:t xml:space="preserve">affected (Perkins, </w:t>
      </w:r>
      <w:proofErr w:type="spellStart"/>
      <w:r w:rsidRPr="0071644A">
        <w:rPr>
          <w:rFonts w:ascii="Times New Roman" w:eastAsia="Times New Roman" w:hAnsi="Times New Roman" w:cs="Times New Roman"/>
          <w:sz w:val="24"/>
          <w:szCs w:val="24"/>
          <w:lang w:eastAsia="en-GB"/>
        </w:rPr>
        <w:t>Finegood</w:t>
      </w:r>
      <w:proofErr w:type="spellEnd"/>
      <w:r w:rsidRPr="0071644A">
        <w:rPr>
          <w:rFonts w:ascii="Times New Roman" w:eastAsia="Times New Roman" w:hAnsi="Times New Roman" w:cs="Times New Roman"/>
          <w:sz w:val="24"/>
          <w:szCs w:val="24"/>
          <w:lang w:eastAsia="en-GB"/>
        </w:rPr>
        <w:t xml:space="preserve"> and Swain, 2013).</w:t>
      </w:r>
      <w:r w:rsidR="00807484" w:rsidRPr="0071644A">
        <w:rPr>
          <w:rFonts w:ascii="Times New Roman" w:eastAsia="Times New Roman" w:hAnsi="Times New Roman" w:cs="Times New Roman"/>
          <w:sz w:val="24"/>
          <w:szCs w:val="24"/>
          <w:lang w:eastAsia="en-GB"/>
        </w:rPr>
        <w:t xml:space="preserve"> This research </w:t>
      </w:r>
      <w:proofErr w:type="gramStart"/>
      <w:r w:rsidR="00807484" w:rsidRPr="0071644A">
        <w:rPr>
          <w:rFonts w:ascii="Times New Roman" w:eastAsia="Times New Roman" w:hAnsi="Times New Roman" w:cs="Times New Roman"/>
          <w:sz w:val="24"/>
          <w:szCs w:val="24"/>
          <w:lang w:eastAsia="en-GB"/>
        </w:rPr>
        <w:t>i</w:t>
      </w:r>
      <w:r w:rsidR="00815B87" w:rsidRPr="0071644A">
        <w:rPr>
          <w:rFonts w:ascii="Times New Roman" w:eastAsia="Times New Roman" w:hAnsi="Times New Roman" w:cs="Times New Roman"/>
          <w:sz w:val="24"/>
          <w:szCs w:val="24"/>
          <w:lang w:eastAsia="en-GB"/>
        </w:rPr>
        <w:t xml:space="preserve">s </w:t>
      </w:r>
      <w:r w:rsidR="0071644A">
        <w:rPr>
          <w:rFonts w:ascii="Times New Roman" w:eastAsia="Times New Roman" w:hAnsi="Times New Roman" w:cs="Times New Roman"/>
          <w:sz w:val="24"/>
          <w:szCs w:val="24"/>
          <w:lang w:eastAsia="en-GB"/>
        </w:rPr>
        <w:t>supported</w:t>
      </w:r>
      <w:proofErr w:type="gramEnd"/>
      <w:r w:rsidR="00815B87" w:rsidRPr="0071644A">
        <w:rPr>
          <w:rFonts w:ascii="Times New Roman" w:eastAsia="Times New Roman" w:hAnsi="Times New Roman" w:cs="Times New Roman"/>
          <w:sz w:val="24"/>
          <w:szCs w:val="24"/>
          <w:lang w:eastAsia="en-GB"/>
        </w:rPr>
        <w:t xml:space="preserve"> by the data collected and </w:t>
      </w:r>
      <w:r w:rsidR="00807484" w:rsidRPr="0071644A">
        <w:rPr>
          <w:rFonts w:ascii="Times New Roman" w:eastAsia="Times New Roman" w:hAnsi="Times New Roman" w:cs="Times New Roman"/>
          <w:sz w:val="24"/>
          <w:szCs w:val="24"/>
          <w:lang w:eastAsia="en-GB"/>
        </w:rPr>
        <w:t>sho</w:t>
      </w:r>
      <w:r w:rsidR="00EB3244" w:rsidRPr="0071644A">
        <w:rPr>
          <w:rFonts w:ascii="Times New Roman" w:eastAsia="Times New Roman" w:hAnsi="Times New Roman" w:cs="Times New Roman"/>
          <w:sz w:val="24"/>
          <w:szCs w:val="24"/>
          <w:lang w:eastAsia="en-GB"/>
        </w:rPr>
        <w:t>wn in F</w:t>
      </w:r>
      <w:r w:rsidR="00807484" w:rsidRPr="0071644A">
        <w:rPr>
          <w:rFonts w:ascii="Times New Roman" w:eastAsia="Times New Roman" w:hAnsi="Times New Roman" w:cs="Times New Roman"/>
          <w:sz w:val="24"/>
          <w:szCs w:val="24"/>
          <w:lang w:eastAsia="en-GB"/>
        </w:rPr>
        <w:t>igure 2.</w:t>
      </w:r>
      <w:r w:rsidR="00815B87" w:rsidRPr="0071644A">
        <w:rPr>
          <w:rFonts w:ascii="Times New Roman" w:eastAsia="Times New Roman" w:hAnsi="Times New Roman" w:cs="Times New Roman"/>
          <w:sz w:val="24"/>
          <w:szCs w:val="24"/>
          <w:lang w:eastAsia="en-GB"/>
        </w:rPr>
        <w:t xml:space="preserve"> Where the majority of respondents felt that ‘Languages, Literacy and Communication’ was the one Area of Learnin</w:t>
      </w:r>
      <w:r w:rsidR="0071644A">
        <w:rPr>
          <w:rFonts w:ascii="Times New Roman" w:eastAsia="Times New Roman" w:hAnsi="Times New Roman" w:cs="Times New Roman"/>
          <w:sz w:val="24"/>
          <w:szCs w:val="24"/>
          <w:lang w:eastAsia="en-GB"/>
        </w:rPr>
        <w:t xml:space="preserve">g and Experience that </w:t>
      </w:r>
      <w:proofErr w:type="gramStart"/>
      <w:r w:rsidR="0071644A">
        <w:rPr>
          <w:rFonts w:ascii="Times New Roman" w:eastAsia="Times New Roman" w:hAnsi="Times New Roman" w:cs="Times New Roman"/>
          <w:sz w:val="24"/>
          <w:szCs w:val="24"/>
          <w:lang w:eastAsia="en-GB"/>
        </w:rPr>
        <w:t>was most a</w:t>
      </w:r>
      <w:r w:rsidR="00815B87" w:rsidRPr="0071644A">
        <w:rPr>
          <w:rFonts w:ascii="Times New Roman" w:eastAsia="Times New Roman" w:hAnsi="Times New Roman" w:cs="Times New Roman"/>
          <w:sz w:val="24"/>
          <w:szCs w:val="24"/>
          <w:lang w:eastAsia="en-GB"/>
        </w:rPr>
        <w:t>ffected</w:t>
      </w:r>
      <w:proofErr w:type="gramEnd"/>
      <w:r w:rsidR="00815B87" w:rsidRPr="0071644A">
        <w:rPr>
          <w:rFonts w:ascii="Times New Roman" w:eastAsia="Times New Roman" w:hAnsi="Times New Roman" w:cs="Times New Roman"/>
          <w:sz w:val="24"/>
          <w:szCs w:val="24"/>
          <w:lang w:eastAsia="en-GB"/>
        </w:rPr>
        <w:t xml:space="preserve"> by children who receive FSM. </w:t>
      </w:r>
      <w:r w:rsidR="00807484" w:rsidRPr="0071644A">
        <w:rPr>
          <w:rFonts w:ascii="Times New Roman" w:eastAsia="Times New Roman" w:hAnsi="Times New Roman" w:cs="Times New Roman"/>
          <w:sz w:val="24"/>
          <w:szCs w:val="24"/>
          <w:lang w:eastAsia="en-GB"/>
        </w:rPr>
        <w:t xml:space="preserve"> </w:t>
      </w:r>
      <w:r w:rsidR="000E2733" w:rsidRPr="0071644A">
        <w:rPr>
          <w:rFonts w:ascii="Times New Roman" w:eastAsia="Times New Roman" w:hAnsi="Times New Roman" w:cs="Times New Roman"/>
          <w:sz w:val="24"/>
          <w:szCs w:val="24"/>
          <w:lang w:eastAsia="en-GB"/>
        </w:rPr>
        <w:t>A</w:t>
      </w:r>
      <w:r w:rsidR="00584671" w:rsidRPr="0071644A">
        <w:rPr>
          <w:rFonts w:ascii="Times New Roman" w:eastAsia="Times New Roman" w:hAnsi="Times New Roman" w:cs="Times New Roman"/>
          <w:sz w:val="24"/>
          <w:szCs w:val="24"/>
          <w:lang w:eastAsia="en-GB"/>
        </w:rPr>
        <w:t xml:space="preserve"> relatively straightforward way to</w:t>
      </w:r>
      <w:r w:rsidR="000E2733" w:rsidRPr="0071644A">
        <w:rPr>
          <w:rFonts w:ascii="Times New Roman" w:eastAsia="Times New Roman" w:hAnsi="Times New Roman" w:cs="Times New Roman"/>
          <w:sz w:val="24"/>
          <w:szCs w:val="24"/>
          <w:lang w:eastAsia="en-GB"/>
        </w:rPr>
        <w:t xml:space="preserve"> improve achievement and reduce behavioural difficulties is to have frequent and prolonged family meals (Khan, 2012</w:t>
      </w:r>
      <w:r w:rsidR="00815B87" w:rsidRPr="0071644A">
        <w:rPr>
          <w:rFonts w:ascii="Times New Roman" w:eastAsia="Times New Roman" w:hAnsi="Times New Roman" w:cs="Times New Roman"/>
          <w:sz w:val="24"/>
          <w:szCs w:val="24"/>
          <w:lang w:eastAsia="en-GB"/>
        </w:rPr>
        <w:t xml:space="preserve">). </w:t>
      </w:r>
      <w:r w:rsidR="000E2733" w:rsidRPr="0071644A">
        <w:rPr>
          <w:rFonts w:ascii="Times New Roman" w:eastAsia="Times New Roman" w:hAnsi="Times New Roman" w:cs="Times New Roman"/>
          <w:sz w:val="24"/>
          <w:szCs w:val="24"/>
          <w:lang w:eastAsia="en-GB"/>
        </w:rPr>
        <w:t xml:space="preserve">When families sit down to talk – </w:t>
      </w:r>
      <w:r w:rsidR="00584671" w:rsidRPr="0071644A">
        <w:rPr>
          <w:rFonts w:ascii="Times New Roman" w:eastAsia="Times New Roman" w:hAnsi="Times New Roman" w:cs="Times New Roman"/>
          <w:sz w:val="24"/>
          <w:szCs w:val="24"/>
          <w:lang w:eastAsia="en-GB"/>
        </w:rPr>
        <w:t>families</w:t>
      </w:r>
      <w:r w:rsidR="000E2733" w:rsidRPr="0071644A">
        <w:rPr>
          <w:rFonts w:ascii="Times New Roman" w:eastAsia="Times New Roman" w:hAnsi="Times New Roman" w:cs="Times New Roman"/>
          <w:sz w:val="24"/>
          <w:szCs w:val="24"/>
          <w:lang w:eastAsia="en-GB"/>
        </w:rPr>
        <w:t xml:space="preserve"> exchange ideas and show an interest in each other – children absorb values, motivation and self-esteem; in </w:t>
      </w:r>
      <w:r w:rsidR="0071644A" w:rsidRPr="0071644A">
        <w:rPr>
          <w:rFonts w:ascii="Times New Roman" w:eastAsia="Times New Roman" w:hAnsi="Times New Roman" w:cs="Times New Roman"/>
          <w:sz w:val="24"/>
          <w:szCs w:val="24"/>
          <w:lang w:eastAsia="en-GB"/>
        </w:rPr>
        <w:t>short,</w:t>
      </w:r>
      <w:r w:rsidR="000E2733" w:rsidRPr="0071644A">
        <w:rPr>
          <w:rFonts w:ascii="Times New Roman" w:eastAsia="Times New Roman" w:hAnsi="Times New Roman" w:cs="Times New Roman"/>
          <w:sz w:val="24"/>
          <w:szCs w:val="24"/>
          <w:lang w:eastAsia="en-GB"/>
        </w:rPr>
        <w:t xml:space="preserve"> they will grow into learners that are enthusiastic and attentive; something close to Donaldson’s aim of having ‘ambitious, capable </w:t>
      </w:r>
      <w:r w:rsidR="00815B87" w:rsidRPr="0071644A">
        <w:rPr>
          <w:rFonts w:ascii="Times New Roman" w:eastAsia="Times New Roman" w:hAnsi="Times New Roman" w:cs="Times New Roman"/>
          <w:sz w:val="24"/>
          <w:szCs w:val="24"/>
          <w:lang w:eastAsia="en-GB"/>
        </w:rPr>
        <w:t>learners’ (</w:t>
      </w:r>
      <w:r w:rsidR="000E2733" w:rsidRPr="0071644A">
        <w:rPr>
          <w:rFonts w:ascii="Times New Roman" w:eastAsia="Times New Roman" w:hAnsi="Times New Roman" w:cs="Times New Roman"/>
          <w:sz w:val="24"/>
          <w:szCs w:val="24"/>
          <w:lang w:eastAsia="en-GB"/>
        </w:rPr>
        <w:t>2015).</w:t>
      </w:r>
    </w:p>
    <w:p w:rsidR="005030B1" w:rsidRPr="0071644A" w:rsidRDefault="005030B1"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BA0545" w:rsidRPr="0071644A" w:rsidRDefault="00BA0545"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BA0545" w:rsidRPr="0071644A" w:rsidRDefault="00BA0545"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DF5EBC" w:rsidRPr="0071644A" w:rsidRDefault="00BA0545"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r w:rsidRPr="0071644A">
        <w:rPr>
          <w:rFonts w:ascii="Times New Roman" w:eastAsia="Times New Roman" w:hAnsi="Times New Roman" w:cs="Times New Roman"/>
          <w:sz w:val="24"/>
          <w:szCs w:val="24"/>
          <w:lang w:eastAsia="en-GB"/>
        </w:rPr>
        <w:t>The</w:t>
      </w:r>
      <w:r w:rsidR="004265DF" w:rsidRPr="0071644A">
        <w:rPr>
          <w:rFonts w:ascii="Times New Roman" w:eastAsia="Times New Roman" w:hAnsi="Times New Roman" w:cs="Times New Roman"/>
          <w:sz w:val="24"/>
          <w:szCs w:val="24"/>
          <w:lang w:eastAsia="en-GB"/>
        </w:rPr>
        <w:t xml:space="preserve"> causes of poverty are wide-ranging and not restricted to; unemployment and low-paid jobs, low levels of skill or education, ineffective benefit systems, high costs of living, discrimination</w:t>
      </w:r>
      <w:r w:rsidR="00DF5EBC" w:rsidRPr="0071644A">
        <w:rPr>
          <w:rFonts w:ascii="Times New Roman" w:eastAsia="Times New Roman" w:hAnsi="Times New Roman" w:cs="Times New Roman"/>
          <w:sz w:val="24"/>
          <w:szCs w:val="24"/>
          <w:lang w:eastAsia="en-GB"/>
        </w:rPr>
        <w:t xml:space="preserve"> (prevents people gaining good qualifications and restricts access to services)</w:t>
      </w:r>
      <w:r w:rsidR="004265DF" w:rsidRPr="0071644A">
        <w:rPr>
          <w:rFonts w:ascii="Times New Roman" w:eastAsia="Times New Roman" w:hAnsi="Times New Roman" w:cs="Times New Roman"/>
          <w:sz w:val="24"/>
          <w:szCs w:val="24"/>
          <w:lang w:eastAsia="en-GB"/>
        </w:rPr>
        <w:t>, weak relationships</w:t>
      </w:r>
      <w:r w:rsidR="00DF5EBC" w:rsidRPr="0071644A">
        <w:rPr>
          <w:rFonts w:ascii="Times New Roman" w:eastAsia="Times New Roman" w:hAnsi="Times New Roman" w:cs="Times New Roman"/>
          <w:sz w:val="24"/>
          <w:szCs w:val="24"/>
          <w:lang w:eastAsia="en-GB"/>
        </w:rPr>
        <w:t xml:space="preserve"> (leading to impact on education, social and emotional skills)</w:t>
      </w:r>
      <w:r w:rsidR="004265DF" w:rsidRPr="0071644A">
        <w:rPr>
          <w:rFonts w:ascii="Times New Roman" w:eastAsia="Times New Roman" w:hAnsi="Times New Roman" w:cs="Times New Roman"/>
          <w:sz w:val="24"/>
          <w:szCs w:val="24"/>
          <w:lang w:eastAsia="en-GB"/>
        </w:rPr>
        <w:t xml:space="preserve"> and </w:t>
      </w:r>
      <w:r w:rsidR="00DF5EBC" w:rsidRPr="0071644A">
        <w:rPr>
          <w:rFonts w:ascii="Times New Roman" w:eastAsia="Times New Roman" w:hAnsi="Times New Roman" w:cs="Times New Roman"/>
          <w:sz w:val="24"/>
          <w:szCs w:val="24"/>
          <w:lang w:eastAsia="en-GB"/>
        </w:rPr>
        <w:t xml:space="preserve">abuse, trauma and chaotic lives (JRF, 2019). Following this are the consequences of poverty, such as health and housing problems, perpetrating crimes and drug or alcohol problems. </w:t>
      </w:r>
      <w:r w:rsidR="006066E7" w:rsidRPr="0071644A">
        <w:rPr>
          <w:rFonts w:ascii="Times New Roman" w:eastAsia="Times New Roman" w:hAnsi="Times New Roman" w:cs="Times New Roman"/>
          <w:sz w:val="24"/>
          <w:szCs w:val="24"/>
          <w:lang w:eastAsia="en-GB"/>
        </w:rPr>
        <w:t>Additionally,</w:t>
      </w:r>
      <w:r w:rsidR="00DF5EBC" w:rsidRPr="0071644A">
        <w:rPr>
          <w:rFonts w:ascii="Times New Roman" w:hAnsi="Times New Roman" w:cs="Times New Roman"/>
          <w:sz w:val="24"/>
          <w:szCs w:val="24"/>
        </w:rPr>
        <w:t xml:space="preserve"> there may be family problems, leading to divorce, the rate of which is much higher now than at any time in the past </w:t>
      </w:r>
      <w:r w:rsidR="00DF5EBC" w:rsidRPr="0071644A">
        <w:rPr>
          <w:rFonts w:ascii="Times New Roman" w:hAnsi="Times New Roman" w:cs="Times New Roman"/>
          <w:color w:val="000000"/>
          <w:sz w:val="24"/>
          <w:szCs w:val="24"/>
          <w:shd w:val="clear" w:color="auto" w:fill="FFFFFF"/>
        </w:rPr>
        <w:t>(Frederickson and Cline, 2011)</w:t>
      </w:r>
      <w:r w:rsidR="00DF5EBC" w:rsidRPr="0071644A">
        <w:rPr>
          <w:rFonts w:ascii="Times New Roman" w:hAnsi="Times New Roman" w:cs="Times New Roman"/>
          <w:sz w:val="24"/>
          <w:szCs w:val="24"/>
        </w:rPr>
        <w:t xml:space="preserve">. </w:t>
      </w:r>
      <w:r w:rsidR="006066E7" w:rsidRPr="0071644A">
        <w:rPr>
          <w:rFonts w:ascii="Times New Roman" w:eastAsia="Times New Roman" w:hAnsi="Times New Roman" w:cs="Times New Roman"/>
          <w:sz w:val="24"/>
          <w:szCs w:val="24"/>
          <w:lang w:eastAsia="en-GB"/>
        </w:rPr>
        <w:t>Unfortunately,</w:t>
      </w:r>
      <w:r w:rsidR="00DF5EBC" w:rsidRPr="0071644A">
        <w:rPr>
          <w:rFonts w:ascii="Times New Roman" w:eastAsia="Times New Roman" w:hAnsi="Times New Roman" w:cs="Times New Roman"/>
          <w:sz w:val="24"/>
          <w:szCs w:val="24"/>
          <w:lang w:eastAsia="en-GB"/>
        </w:rPr>
        <w:t xml:space="preserve"> these consequences can turn into causes and thus develops a circle of poverty that families </w:t>
      </w:r>
      <w:r w:rsidR="006759B1" w:rsidRPr="0071644A">
        <w:rPr>
          <w:rFonts w:ascii="Times New Roman" w:eastAsia="Times New Roman" w:hAnsi="Times New Roman" w:cs="Times New Roman"/>
          <w:sz w:val="24"/>
          <w:szCs w:val="24"/>
          <w:lang w:eastAsia="en-GB"/>
        </w:rPr>
        <w:t xml:space="preserve">can </w:t>
      </w:r>
      <w:r w:rsidR="00BC7AD9" w:rsidRPr="0071644A">
        <w:rPr>
          <w:rFonts w:ascii="Times New Roman" w:eastAsia="Times New Roman" w:hAnsi="Times New Roman" w:cs="Times New Roman"/>
          <w:sz w:val="24"/>
          <w:szCs w:val="24"/>
          <w:lang w:eastAsia="en-GB"/>
        </w:rPr>
        <w:t xml:space="preserve">struggle to get </w:t>
      </w:r>
      <w:proofErr w:type="gramStart"/>
      <w:r w:rsidR="00BC7AD9" w:rsidRPr="0071644A">
        <w:rPr>
          <w:rFonts w:ascii="Times New Roman" w:eastAsia="Times New Roman" w:hAnsi="Times New Roman" w:cs="Times New Roman"/>
          <w:sz w:val="24"/>
          <w:szCs w:val="24"/>
          <w:lang w:eastAsia="en-GB"/>
        </w:rPr>
        <w:t>out of</w:t>
      </w:r>
      <w:proofErr w:type="gramEnd"/>
      <w:r w:rsidR="00DF5EBC" w:rsidRPr="0071644A">
        <w:rPr>
          <w:rFonts w:ascii="Times New Roman" w:eastAsia="Times New Roman" w:hAnsi="Times New Roman" w:cs="Times New Roman"/>
          <w:sz w:val="24"/>
          <w:szCs w:val="24"/>
          <w:lang w:eastAsia="en-GB"/>
        </w:rPr>
        <w:t xml:space="preserve">. </w:t>
      </w:r>
    </w:p>
    <w:p w:rsidR="00DF5EBC" w:rsidRPr="0071644A" w:rsidRDefault="00DF5EBC" w:rsidP="0071644A">
      <w:pPr>
        <w:shd w:val="clear" w:color="auto" w:fill="FFFFFF"/>
        <w:spacing w:after="0" w:line="360" w:lineRule="auto"/>
        <w:textAlignment w:val="baseline"/>
        <w:rPr>
          <w:rFonts w:ascii="Times New Roman" w:eastAsia="Times New Roman" w:hAnsi="Times New Roman" w:cs="Times New Roman"/>
          <w:sz w:val="24"/>
          <w:szCs w:val="24"/>
          <w:lang w:eastAsia="en-GB"/>
        </w:rPr>
      </w:pPr>
    </w:p>
    <w:p w:rsidR="00F04E13" w:rsidRPr="0071644A" w:rsidRDefault="00DF5EBC" w:rsidP="0071644A">
      <w:pPr>
        <w:shd w:val="clear" w:color="auto" w:fill="FFFFFF"/>
        <w:spacing w:after="0" w:line="360" w:lineRule="auto"/>
        <w:textAlignment w:val="baseline"/>
        <w:rPr>
          <w:rFonts w:ascii="Times New Roman" w:hAnsi="Times New Roman" w:cs="Times New Roman"/>
          <w:sz w:val="24"/>
          <w:szCs w:val="24"/>
        </w:rPr>
      </w:pPr>
      <w:r w:rsidRPr="0071644A">
        <w:rPr>
          <w:rFonts w:ascii="Times New Roman" w:hAnsi="Times New Roman" w:cs="Times New Roman"/>
          <w:sz w:val="24"/>
          <w:szCs w:val="24"/>
        </w:rPr>
        <w:t>As we can see, the potential for poverty and</w:t>
      </w:r>
      <w:r w:rsidR="00CC3CA5" w:rsidRPr="0071644A">
        <w:rPr>
          <w:rFonts w:ascii="Times New Roman" w:hAnsi="Times New Roman" w:cs="Times New Roman"/>
          <w:sz w:val="24"/>
          <w:szCs w:val="24"/>
        </w:rPr>
        <w:t xml:space="preserve"> the wide-ranging impact it </w:t>
      </w:r>
      <w:r w:rsidRPr="0071644A">
        <w:rPr>
          <w:rFonts w:ascii="Times New Roman" w:hAnsi="Times New Roman" w:cs="Times New Roman"/>
          <w:sz w:val="24"/>
          <w:szCs w:val="24"/>
        </w:rPr>
        <w:t>ha</w:t>
      </w:r>
      <w:r w:rsidR="00CC3CA5" w:rsidRPr="0071644A">
        <w:rPr>
          <w:rFonts w:ascii="Times New Roman" w:hAnsi="Times New Roman" w:cs="Times New Roman"/>
          <w:sz w:val="24"/>
          <w:szCs w:val="24"/>
        </w:rPr>
        <w:t>s</w:t>
      </w:r>
      <w:r w:rsidR="009B48A0" w:rsidRPr="0071644A">
        <w:rPr>
          <w:rFonts w:ascii="Times New Roman" w:hAnsi="Times New Roman" w:cs="Times New Roman"/>
          <w:sz w:val="24"/>
          <w:szCs w:val="24"/>
        </w:rPr>
        <w:t>,</w:t>
      </w:r>
      <w:r w:rsidRPr="0071644A">
        <w:rPr>
          <w:rFonts w:ascii="Times New Roman" w:hAnsi="Times New Roman" w:cs="Times New Roman"/>
          <w:sz w:val="24"/>
          <w:szCs w:val="24"/>
        </w:rPr>
        <w:t xml:space="preserve"> will </w:t>
      </w:r>
      <w:r w:rsidR="00E6020C" w:rsidRPr="0071644A">
        <w:rPr>
          <w:rFonts w:ascii="Times New Roman" w:hAnsi="Times New Roman" w:cs="Times New Roman"/>
          <w:sz w:val="24"/>
          <w:szCs w:val="24"/>
        </w:rPr>
        <w:t>influence</w:t>
      </w:r>
      <w:r w:rsidRPr="0071644A">
        <w:rPr>
          <w:rFonts w:ascii="Times New Roman" w:hAnsi="Times New Roman" w:cs="Times New Roman"/>
          <w:sz w:val="24"/>
          <w:szCs w:val="24"/>
        </w:rPr>
        <w:t xml:space="preserve"> many children in Welsh schools, indeed </w:t>
      </w:r>
      <w:r w:rsidR="002C6B81" w:rsidRPr="0071644A">
        <w:rPr>
          <w:rFonts w:ascii="Times New Roman" w:hAnsi="Times New Roman" w:cs="Times New Roman"/>
          <w:sz w:val="24"/>
          <w:szCs w:val="24"/>
        </w:rPr>
        <w:t>“</w:t>
      </w:r>
      <w:r w:rsidR="002C6B81" w:rsidRPr="0071644A">
        <w:rPr>
          <w:rFonts w:ascii="Times New Roman" w:hAnsi="Times New Roman" w:cs="Times New Roman"/>
          <w:sz w:val="24"/>
          <w:szCs w:val="24"/>
          <w:shd w:val="clear" w:color="auto" w:fill="FFFFFF"/>
        </w:rPr>
        <w:t>there were 4.1 million children living in poverty in the UK in 2016-17. That</w:t>
      </w:r>
      <w:r w:rsidR="00BC7AD9" w:rsidRPr="0071644A">
        <w:rPr>
          <w:rFonts w:ascii="Times New Roman" w:hAnsi="Times New Roman" w:cs="Times New Roman"/>
          <w:sz w:val="24"/>
          <w:szCs w:val="24"/>
          <w:shd w:val="clear" w:color="auto" w:fill="FFFFFF"/>
        </w:rPr>
        <w:t xml:space="preserve"> i</w:t>
      </w:r>
      <w:r w:rsidR="002C6B81" w:rsidRPr="0071644A">
        <w:rPr>
          <w:rFonts w:ascii="Times New Roman" w:hAnsi="Times New Roman" w:cs="Times New Roman"/>
          <w:sz w:val="24"/>
          <w:szCs w:val="24"/>
          <w:shd w:val="clear" w:color="auto" w:fill="FFFFFF"/>
        </w:rPr>
        <w:t xml:space="preserve">s 30 per cent of </w:t>
      </w:r>
      <w:proofErr w:type="gramStart"/>
      <w:r w:rsidR="002C6B81" w:rsidRPr="0071644A">
        <w:rPr>
          <w:rFonts w:ascii="Times New Roman" w:hAnsi="Times New Roman" w:cs="Times New Roman"/>
          <w:sz w:val="24"/>
          <w:szCs w:val="24"/>
          <w:shd w:val="clear" w:color="auto" w:fill="FFFFFF"/>
        </w:rPr>
        <w:t>children,</w:t>
      </w:r>
      <w:proofErr w:type="gramEnd"/>
      <w:r w:rsidR="002C6B81" w:rsidRPr="0071644A">
        <w:rPr>
          <w:rFonts w:ascii="Times New Roman" w:hAnsi="Times New Roman" w:cs="Times New Roman"/>
          <w:sz w:val="24"/>
          <w:szCs w:val="24"/>
          <w:shd w:val="clear" w:color="auto" w:fill="FFFFFF"/>
        </w:rPr>
        <w:t xml:space="preserve"> or 9 in a classroom of 30” (CPAG, 2019). That is a very alarming statistic and the reason schools and practitioners need to focus on inclusion for these pupils. </w:t>
      </w:r>
      <w:r w:rsidR="00F04E13" w:rsidRPr="0071644A">
        <w:rPr>
          <w:rFonts w:ascii="Times New Roman" w:hAnsi="Times New Roman" w:cs="Times New Roman"/>
          <w:sz w:val="24"/>
          <w:szCs w:val="24"/>
        </w:rPr>
        <w:t xml:space="preserve">The responsibility to reduce </w:t>
      </w:r>
      <w:r w:rsidR="002C6B81" w:rsidRPr="0071644A">
        <w:rPr>
          <w:rFonts w:ascii="Times New Roman" w:hAnsi="Times New Roman" w:cs="Times New Roman"/>
          <w:sz w:val="24"/>
          <w:szCs w:val="24"/>
        </w:rPr>
        <w:t xml:space="preserve">poverty rates falls on many shoulders, including the government and wider-communities; however, </w:t>
      </w:r>
      <w:r w:rsidR="00F04E13" w:rsidRPr="0071644A">
        <w:rPr>
          <w:rFonts w:ascii="Times New Roman" w:hAnsi="Times New Roman" w:cs="Times New Roman"/>
          <w:sz w:val="24"/>
          <w:szCs w:val="24"/>
        </w:rPr>
        <w:t>the impact poverty has can often fall on teachers and th</w:t>
      </w:r>
      <w:r w:rsidR="002C6B81" w:rsidRPr="0071644A">
        <w:rPr>
          <w:rFonts w:ascii="Times New Roman" w:hAnsi="Times New Roman" w:cs="Times New Roman"/>
          <w:sz w:val="24"/>
          <w:szCs w:val="24"/>
        </w:rPr>
        <w:t>e school,</w:t>
      </w:r>
      <w:r w:rsidR="00F04E13" w:rsidRPr="0071644A">
        <w:rPr>
          <w:rFonts w:ascii="Times New Roman" w:hAnsi="Times New Roman" w:cs="Times New Roman"/>
          <w:sz w:val="24"/>
          <w:szCs w:val="24"/>
        </w:rPr>
        <w:t xml:space="preserve"> the first point of contact for many children.</w:t>
      </w:r>
    </w:p>
    <w:p w:rsidR="00F04E13" w:rsidRPr="0071644A" w:rsidRDefault="00F04E13" w:rsidP="0071644A">
      <w:pPr>
        <w:spacing w:line="360" w:lineRule="auto"/>
        <w:rPr>
          <w:rFonts w:ascii="Times New Roman" w:hAnsi="Times New Roman" w:cs="Times New Roman"/>
          <w:sz w:val="24"/>
          <w:szCs w:val="24"/>
        </w:rPr>
      </w:pPr>
    </w:p>
    <w:p w:rsidR="00CC3CA5" w:rsidRDefault="00CC3CA5"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Pr="0071644A" w:rsidRDefault="0071644A" w:rsidP="0071644A">
      <w:pPr>
        <w:spacing w:line="360" w:lineRule="auto"/>
        <w:rPr>
          <w:rFonts w:ascii="Times New Roman" w:hAnsi="Times New Roman" w:cs="Times New Roman"/>
          <w:sz w:val="24"/>
          <w:szCs w:val="24"/>
        </w:rPr>
      </w:pPr>
    </w:p>
    <w:p w:rsidR="00CC3CA5" w:rsidRPr="0071644A" w:rsidRDefault="00CC3CA5" w:rsidP="0071644A">
      <w:pPr>
        <w:spacing w:line="360" w:lineRule="auto"/>
        <w:rPr>
          <w:rFonts w:ascii="Times New Roman" w:hAnsi="Times New Roman" w:cs="Times New Roman"/>
          <w:sz w:val="24"/>
          <w:szCs w:val="24"/>
        </w:rPr>
      </w:pPr>
    </w:p>
    <w:p w:rsidR="00CC3CA5" w:rsidRPr="0071644A" w:rsidRDefault="00CC3CA5" w:rsidP="0071644A">
      <w:pPr>
        <w:spacing w:line="360" w:lineRule="auto"/>
        <w:rPr>
          <w:rFonts w:ascii="Times New Roman" w:hAnsi="Times New Roman" w:cs="Times New Roman"/>
          <w:sz w:val="24"/>
          <w:szCs w:val="24"/>
          <w:u w:val="single"/>
        </w:rPr>
      </w:pPr>
      <w:r w:rsidRPr="0071644A">
        <w:rPr>
          <w:rFonts w:ascii="Times New Roman" w:hAnsi="Times New Roman" w:cs="Times New Roman"/>
          <w:sz w:val="24"/>
          <w:szCs w:val="24"/>
          <w:u w:val="single"/>
        </w:rPr>
        <w:lastRenderedPageBreak/>
        <w:t>Main Body</w:t>
      </w:r>
    </w:p>
    <w:p w:rsidR="0071644A" w:rsidRDefault="0071644A" w:rsidP="0071644A">
      <w:pPr>
        <w:spacing w:line="360" w:lineRule="auto"/>
        <w:rPr>
          <w:rFonts w:ascii="Times New Roman" w:hAnsi="Times New Roman" w:cs="Times New Roman"/>
          <w:sz w:val="24"/>
          <w:szCs w:val="24"/>
        </w:rPr>
      </w:pPr>
    </w:p>
    <w:p w:rsidR="006807E0" w:rsidRPr="0071644A" w:rsidRDefault="006E777B" w:rsidP="0071644A">
      <w:pPr>
        <w:spacing w:line="360" w:lineRule="auto"/>
        <w:rPr>
          <w:rStyle w:val="Hyperlink"/>
          <w:rFonts w:ascii="Times New Roman" w:hAnsi="Times New Roman" w:cs="Times New Roman"/>
          <w:color w:val="auto"/>
          <w:sz w:val="24"/>
          <w:szCs w:val="24"/>
          <w:u w:val="none"/>
        </w:rPr>
      </w:pPr>
      <w:r w:rsidRPr="0071644A">
        <w:rPr>
          <w:rFonts w:ascii="Times New Roman" w:hAnsi="Times New Roman" w:cs="Times New Roman"/>
          <w:sz w:val="24"/>
          <w:szCs w:val="24"/>
        </w:rPr>
        <w:t>The task</w:t>
      </w:r>
      <w:r w:rsidR="0071644A">
        <w:rPr>
          <w:rFonts w:ascii="Times New Roman" w:hAnsi="Times New Roman" w:cs="Times New Roman"/>
          <w:sz w:val="24"/>
          <w:szCs w:val="24"/>
        </w:rPr>
        <w:t xml:space="preserve"> of researching poverty and devising a questionnaire to investigate further</w:t>
      </w:r>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was</w:t>
      </w:r>
      <w:r w:rsidR="0071644A">
        <w:rPr>
          <w:rFonts w:ascii="Times New Roman" w:hAnsi="Times New Roman" w:cs="Times New Roman"/>
          <w:sz w:val="24"/>
          <w:szCs w:val="24"/>
        </w:rPr>
        <w:t xml:space="preserve"> completed</w:t>
      </w:r>
      <w:proofErr w:type="gramEnd"/>
      <w:r w:rsidRPr="0071644A">
        <w:rPr>
          <w:rFonts w:ascii="Times New Roman" w:hAnsi="Times New Roman" w:cs="Times New Roman"/>
          <w:sz w:val="24"/>
          <w:szCs w:val="24"/>
        </w:rPr>
        <w:t xml:space="preserve"> as a group exercise. This was a new and interesting way to approach the research</w:t>
      </w:r>
      <w:r w:rsidR="006807E0" w:rsidRPr="0071644A">
        <w:rPr>
          <w:rFonts w:ascii="Times New Roman" w:hAnsi="Times New Roman" w:cs="Times New Roman"/>
          <w:sz w:val="24"/>
          <w:szCs w:val="24"/>
        </w:rPr>
        <w:t>,</w:t>
      </w:r>
      <w:r w:rsidRPr="0071644A">
        <w:rPr>
          <w:rFonts w:ascii="Times New Roman" w:hAnsi="Times New Roman" w:cs="Times New Roman"/>
          <w:sz w:val="24"/>
          <w:szCs w:val="24"/>
        </w:rPr>
        <w:t xml:space="preserve"> as previously research </w:t>
      </w:r>
      <w:proofErr w:type="gramStart"/>
      <w:r w:rsidRPr="0071644A">
        <w:rPr>
          <w:rFonts w:ascii="Times New Roman" w:hAnsi="Times New Roman" w:cs="Times New Roman"/>
          <w:sz w:val="24"/>
          <w:szCs w:val="24"/>
        </w:rPr>
        <w:t>had been carried out</w:t>
      </w:r>
      <w:proofErr w:type="gramEnd"/>
      <w:r w:rsidRPr="0071644A">
        <w:rPr>
          <w:rFonts w:ascii="Times New Roman" w:hAnsi="Times New Roman" w:cs="Times New Roman"/>
          <w:sz w:val="24"/>
          <w:szCs w:val="24"/>
        </w:rPr>
        <w:t xml:space="preserve"> on an individual basis. Previous experience of working in teams in a more professional role </w:t>
      </w:r>
      <w:r w:rsidR="006807E0" w:rsidRPr="0071644A">
        <w:rPr>
          <w:rFonts w:ascii="Times New Roman" w:hAnsi="Times New Roman" w:cs="Times New Roman"/>
          <w:sz w:val="24"/>
          <w:szCs w:val="24"/>
        </w:rPr>
        <w:t>meant that I could</w:t>
      </w:r>
      <w:r w:rsidRPr="0071644A">
        <w:rPr>
          <w:rFonts w:ascii="Times New Roman" w:hAnsi="Times New Roman" w:cs="Times New Roman"/>
          <w:sz w:val="24"/>
          <w:szCs w:val="24"/>
        </w:rPr>
        <w:t xml:space="preserve"> enjoy this challenge. Working in a group has benefits as well as negative elements</w:t>
      </w:r>
      <w:r w:rsidR="006807E0" w:rsidRPr="0071644A">
        <w:rPr>
          <w:rFonts w:ascii="Times New Roman" w:hAnsi="Times New Roman" w:cs="Times New Roman"/>
          <w:sz w:val="24"/>
          <w:szCs w:val="24"/>
        </w:rPr>
        <w:t xml:space="preserve"> and both </w:t>
      </w:r>
      <w:r w:rsidR="0071644A">
        <w:rPr>
          <w:rFonts w:ascii="Times New Roman" w:hAnsi="Times New Roman" w:cs="Times New Roman"/>
          <w:sz w:val="24"/>
          <w:szCs w:val="24"/>
        </w:rPr>
        <w:t>elements</w:t>
      </w:r>
      <w:r w:rsidR="006807E0" w:rsidRPr="0071644A">
        <w:rPr>
          <w:rFonts w:ascii="Times New Roman" w:hAnsi="Times New Roman" w:cs="Times New Roman"/>
          <w:sz w:val="24"/>
          <w:szCs w:val="24"/>
        </w:rPr>
        <w:t xml:space="preserve"> </w:t>
      </w:r>
      <w:proofErr w:type="gramStart"/>
      <w:r w:rsidR="006807E0" w:rsidRPr="0071644A">
        <w:rPr>
          <w:rFonts w:ascii="Times New Roman" w:hAnsi="Times New Roman" w:cs="Times New Roman"/>
          <w:sz w:val="24"/>
          <w:szCs w:val="24"/>
        </w:rPr>
        <w:t>were experienced</w:t>
      </w:r>
      <w:proofErr w:type="gramEnd"/>
      <w:r w:rsidR="006807E0" w:rsidRPr="0071644A">
        <w:rPr>
          <w:rFonts w:ascii="Times New Roman" w:hAnsi="Times New Roman" w:cs="Times New Roman"/>
          <w:sz w:val="24"/>
          <w:szCs w:val="24"/>
        </w:rPr>
        <w:t xml:space="preserve"> during the process. There were some initial group meetings where we all brought ideas and discussed these in depth, debating certain points to reach a c</w:t>
      </w:r>
      <w:r w:rsidR="003A1F8A" w:rsidRPr="0071644A">
        <w:rPr>
          <w:rFonts w:ascii="Times New Roman" w:hAnsi="Times New Roman" w:cs="Times New Roman"/>
          <w:sz w:val="24"/>
          <w:szCs w:val="24"/>
        </w:rPr>
        <w:t>onclusion;</w:t>
      </w:r>
      <w:r w:rsidR="006807E0" w:rsidRPr="0071644A">
        <w:rPr>
          <w:rFonts w:ascii="Times New Roman" w:hAnsi="Times New Roman" w:cs="Times New Roman"/>
          <w:sz w:val="24"/>
          <w:szCs w:val="24"/>
        </w:rPr>
        <w:t xml:space="preserve"> I left these meetings with a sense of </w:t>
      </w:r>
      <w:r w:rsidR="003A1F8A" w:rsidRPr="0071644A">
        <w:rPr>
          <w:rFonts w:ascii="Times New Roman" w:hAnsi="Times New Roman" w:cs="Times New Roman"/>
          <w:sz w:val="24"/>
          <w:szCs w:val="24"/>
        </w:rPr>
        <w:t>achievement</w:t>
      </w:r>
      <w:r w:rsidR="006807E0" w:rsidRPr="0071644A">
        <w:rPr>
          <w:rFonts w:ascii="Times New Roman" w:hAnsi="Times New Roman" w:cs="Times New Roman"/>
          <w:sz w:val="24"/>
          <w:szCs w:val="24"/>
        </w:rPr>
        <w:t>.</w:t>
      </w:r>
      <w:r w:rsidR="003A1F8A" w:rsidRPr="0071644A">
        <w:rPr>
          <w:rFonts w:ascii="Times New Roman" w:hAnsi="Times New Roman" w:cs="Times New Roman"/>
          <w:sz w:val="24"/>
          <w:szCs w:val="24"/>
        </w:rPr>
        <w:t xml:space="preserve"> During other group work exercises, there </w:t>
      </w:r>
      <w:r w:rsidR="0071644A" w:rsidRPr="0071644A">
        <w:rPr>
          <w:rFonts w:ascii="Times New Roman" w:hAnsi="Times New Roman" w:cs="Times New Roman"/>
          <w:sz w:val="24"/>
          <w:szCs w:val="24"/>
        </w:rPr>
        <w:t>was not</w:t>
      </w:r>
      <w:r w:rsidR="003A1F8A" w:rsidRPr="0071644A">
        <w:rPr>
          <w:rFonts w:ascii="Times New Roman" w:hAnsi="Times New Roman" w:cs="Times New Roman"/>
          <w:sz w:val="24"/>
          <w:szCs w:val="24"/>
        </w:rPr>
        <w:t xml:space="preserve"> the same level of cohesion and it made for uncomfortable working conditions. These were resolved and I feel we progressed as a team and bonded over these minor failings. </w:t>
      </w:r>
      <w:r w:rsidRPr="0071644A">
        <w:rPr>
          <w:rFonts w:ascii="Times New Roman" w:hAnsi="Times New Roman" w:cs="Times New Roman"/>
          <w:sz w:val="24"/>
          <w:szCs w:val="24"/>
        </w:rPr>
        <w:t xml:space="preserve">At </w:t>
      </w:r>
      <w:r w:rsidR="003A1F8A" w:rsidRPr="0071644A">
        <w:rPr>
          <w:rFonts w:ascii="Times New Roman" w:hAnsi="Times New Roman" w:cs="Times New Roman"/>
          <w:sz w:val="24"/>
          <w:szCs w:val="24"/>
        </w:rPr>
        <w:t>times,</w:t>
      </w:r>
      <w:r w:rsidRPr="0071644A">
        <w:rPr>
          <w:rFonts w:ascii="Times New Roman" w:hAnsi="Times New Roman" w:cs="Times New Roman"/>
          <w:sz w:val="24"/>
          <w:szCs w:val="24"/>
        </w:rPr>
        <w:t xml:space="preserve"> </w:t>
      </w:r>
      <w:r w:rsidR="006807E0" w:rsidRPr="0071644A">
        <w:rPr>
          <w:rFonts w:ascii="Times New Roman" w:hAnsi="Times New Roman" w:cs="Times New Roman"/>
          <w:sz w:val="24"/>
          <w:szCs w:val="24"/>
        </w:rPr>
        <w:t xml:space="preserve">I felt I had a good understanding of an element so </w:t>
      </w:r>
      <w:r w:rsidRPr="0071644A">
        <w:rPr>
          <w:rFonts w:ascii="Times New Roman" w:hAnsi="Times New Roman" w:cs="Times New Roman"/>
          <w:sz w:val="24"/>
          <w:szCs w:val="24"/>
        </w:rPr>
        <w:t>took</w:t>
      </w:r>
      <w:r w:rsidR="006807E0" w:rsidRPr="0071644A">
        <w:rPr>
          <w:rFonts w:ascii="Times New Roman" w:hAnsi="Times New Roman" w:cs="Times New Roman"/>
          <w:sz w:val="24"/>
          <w:szCs w:val="24"/>
        </w:rPr>
        <w:t xml:space="preserve"> the</w:t>
      </w:r>
      <w:r w:rsidRPr="0071644A">
        <w:rPr>
          <w:rFonts w:ascii="Times New Roman" w:hAnsi="Times New Roman" w:cs="Times New Roman"/>
          <w:sz w:val="24"/>
          <w:szCs w:val="24"/>
        </w:rPr>
        <w:t xml:space="preserve"> lead</w:t>
      </w:r>
      <w:r w:rsidR="006807E0" w:rsidRPr="0071644A">
        <w:rPr>
          <w:rFonts w:ascii="Times New Roman" w:hAnsi="Times New Roman" w:cs="Times New Roman"/>
          <w:sz w:val="24"/>
          <w:szCs w:val="24"/>
        </w:rPr>
        <w:t>; at</w:t>
      </w:r>
      <w:r w:rsidRPr="0071644A">
        <w:rPr>
          <w:rFonts w:ascii="Times New Roman" w:hAnsi="Times New Roman" w:cs="Times New Roman"/>
          <w:sz w:val="24"/>
          <w:szCs w:val="24"/>
        </w:rPr>
        <w:t xml:space="preserve"> other </w:t>
      </w:r>
      <w:r w:rsidR="0071644A" w:rsidRPr="0071644A">
        <w:rPr>
          <w:rFonts w:ascii="Times New Roman" w:hAnsi="Times New Roman" w:cs="Times New Roman"/>
          <w:sz w:val="24"/>
          <w:szCs w:val="24"/>
        </w:rPr>
        <w:t>times,</w:t>
      </w:r>
      <w:r w:rsidRPr="0071644A">
        <w:rPr>
          <w:rFonts w:ascii="Times New Roman" w:hAnsi="Times New Roman" w:cs="Times New Roman"/>
          <w:sz w:val="24"/>
          <w:szCs w:val="24"/>
        </w:rPr>
        <w:t xml:space="preserve"> </w:t>
      </w:r>
      <w:r w:rsidR="006807E0" w:rsidRPr="0071644A">
        <w:rPr>
          <w:rFonts w:ascii="Times New Roman" w:hAnsi="Times New Roman" w:cs="Times New Roman"/>
          <w:sz w:val="24"/>
          <w:szCs w:val="24"/>
        </w:rPr>
        <w:t xml:space="preserve">I </w:t>
      </w:r>
      <w:r w:rsidR="0071644A">
        <w:rPr>
          <w:rFonts w:ascii="Times New Roman" w:hAnsi="Times New Roman" w:cs="Times New Roman"/>
          <w:sz w:val="24"/>
          <w:szCs w:val="24"/>
        </w:rPr>
        <w:t xml:space="preserve">took a </w:t>
      </w:r>
      <w:r w:rsidR="0071644A" w:rsidRPr="0071644A">
        <w:rPr>
          <w:rFonts w:ascii="Times New Roman" w:hAnsi="Times New Roman" w:cs="Times New Roman"/>
          <w:sz w:val="24"/>
          <w:szCs w:val="24"/>
        </w:rPr>
        <w:t>back</w:t>
      </w:r>
      <w:r w:rsidR="0071644A">
        <w:rPr>
          <w:rFonts w:ascii="Times New Roman" w:hAnsi="Times New Roman" w:cs="Times New Roman"/>
          <w:sz w:val="24"/>
          <w:szCs w:val="24"/>
        </w:rPr>
        <w:t>seat role</w:t>
      </w:r>
      <w:r w:rsidR="0071644A" w:rsidRPr="0071644A">
        <w:rPr>
          <w:rFonts w:ascii="Times New Roman" w:hAnsi="Times New Roman" w:cs="Times New Roman"/>
          <w:sz w:val="24"/>
          <w:szCs w:val="24"/>
        </w:rPr>
        <w:t>,</w:t>
      </w:r>
      <w:r w:rsidRPr="0071644A">
        <w:rPr>
          <w:rFonts w:ascii="Times New Roman" w:hAnsi="Times New Roman" w:cs="Times New Roman"/>
          <w:sz w:val="24"/>
          <w:szCs w:val="24"/>
        </w:rPr>
        <w:t xml:space="preserve"> to let </w:t>
      </w:r>
      <w:r w:rsidR="006807E0" w:rsidRPr="0071644A">
        <w:rPr>
          <w:rFonts w:ascii="Times New Roman" w:hAnsi="Times New Roman" w:cs="Times New Roman"/>
          <w:sz w:val="24"/>
          <w:szCs w:val="24"/>
        </w:rPr>
        <w:t>other</w:t>
      </w:r>
      <w:r w:rsidRPr="0071644A">
        <w:rPr>
          <w:rFonts w:ascii="Times New Roman" w:hAnsi="Times New Roman" w:cs="Times New Roman"/>
          <w:sz w:val="24"/>
          <w:szCs w:val="24"/>
        </w:rPr>
        <w:t xml:space="preserve"> members of</w:t>
      </w:r>
      <w:r w:rsidR="006807E0" w:rsidRPr="0071644A">
        <w:rPr>
          <w:rFonts w:ascii="Times New Roman" w:hAnsi="Times New Roman" w:cs="Times New Roman"/>
          <w:sz w:val="24"/>
          <w:szCs w:val="24"/>
        </w:rPr>
        <w:t xml:space="preserve"> the </w:t>
      </w:r>
      <w:r w:rsidRPr="0071644A">
        <w:rPr>
          <w:rFonts w:ascii="Times New Roman" w:hAnsi="Times New Roman" w:cs="Times New Roman"/>
          <w:sz w:val="24"/>
          <w:szCs w:val="24"/>
        </w:rPr>
        <w:t>group have a voice.</w:t>
      </w:r>
      <w:r w:rsidR="006807E0" w:rsidRPr="0071644A">
        <w:rPr>
          <w:rFonts w:ascii="Times New Roman" w:hAnsi="Times New Roman" w:cs="Times New Roman"/>
          <w:sz w:val="24"/>
          <w:szCs w:val="24"/>
        </w:rPr>
        <w:t xml:space="preserve"> I feel it is important to be pragmatic when working with others and to let all have a say and promote discussion. In this </w:t>
      </w:r>
      <w:r w:rsidR="0071644A" w:rsidRPr="0071644A">
        <w:rPr>
          <w:rFonts w:ascii="Times New Roman" w:hAnsi="Times New Roman" w:cs="Times New Roman"/>
          <w:sz w:val="24"/>
          <w:szCs w:val="24"/>
        </w:rPr>
        <w:t>way,</w:t>
      </w:r>
      <w:r w:rsidR="006807E0" w:rsidRPr="0071644A">
        <w:rPr>
          <w:rFonts w:ascii="Times New Roman" w:hAnsi="Times New Roman" w:cs="Times New Roman"/>
          <w:sz w:val="24"/>
          <w:szCs w:val="24"/>
        </w:rPr>
        <w:t xml:space="preserve"> all members of a team feel valued and this builds good levels of trust in the group.</w:t>
      </w:r>
      <w:r w:rsidRPr="0071644A">
        <w:rPr>
          <w:rFonts w:ascii="Times New Roman" w:hAnsi="Times New Roman" w:cs="Times New Roman"/>
          <w:sz w:val="24"/>
          <w:szCs w:val="24"/>
        </w:rPr>
        <w:t xml:space="preserve"> </w:t>
      </w:r>
      <w:r w:rsidR="003A1F8A" w:rsidRPr="0071644A">
        <w:rPr>
          <w:rFonts w:ascii="Times New Roman" w:hAnsi="Times New Roman" w:cs="Times New Roman"/>
          <w:sz w:val="24"/>
          <w:szCs w:val="24"/>
        </w:rPr>
        <w:t>T</w:t>
      </w:r>
      <w:r w:rsidR="006807E0" w:rsidRPr="0071644A">
        <w:rPr>
          <w:rFonts w:ascii="Times New Roman" w:hAnsi="Times New Roman" w:cs="Times New Roman"/>
          <w:sz w:val="24"/>
          <w:szCs w:val="24"/>
        </w:rPr>
        <w:t>here were considerable d</w:t>
      </w:r>
      <w:r w:rsidRPr="0071644A">
        <w:rPr>
          <w:rFonts w:ascii="Times New Roman" w:hAnsi="Times New Roman" w:cs="Times New Roman"/>
          <w:sz w:val="24"/>
          <w:szCs w:val="24"/>
        </w:rPr>
        <w:t>ecision</w:t>
      </w:r>
      <w:r w:rsidR="006807E0" w:rsidRPr="0071644A">
        <w:rPr>
          <w:rFonts w:ascii="Times New Roman" w:hAnsi="Times New Roman" w:cs="Times New Roman"/>
          <w:sz w:val="24"/>
          <w:szCs w:val="24"/>
        </w:rPr>
        <w:t xml:space="preserve">s to </w:t>
      </w:r>
      <w:proofErr w:type="gramStart"/>
      <w:r w:rsidR="006807E0" w:rsidRPr="0071644A">
        <w:rPr>
          <w:rFonts w:ascii="Times New Roman" w:hAnsi="Times New Roman" w:cs="Times New Roman"/>
          <w:sz w:val="24"/>
          <w:szCs w:val="24"/>
        </w:rPr>
        <w:t>be made</w:t>
      </w:r>
      <w:proofErr w:type="gramEnd"/>
      <w:r w:rsidR="006807E0" w:rsidRPr="0071644A">
        <w:rPr>
          <w:rFonts w:ascii="Times New Roman" w:hAnsi="Times New Roman" w:cs="Times New Roman"/>
          <w:sz w:val="24"/>
          <w:szCs w:val="24"/>
        </w:rPr>
        <w:t xml:space="preserve"> and I was always present for these and tried to give my full input, taking into consideration other’s views.</w:t>
      </w:r>
    </w:p>
    <w:p w:rsidR="006E777B" w:rsidRPr="0071644A" w:rsidRDefault="006E777B" w:rsidP="0071644A">
      <w:pPr>
        <w:spacing w:line="360" w:lineRule="auto"/>
        <w:rPr>
          <w:rStyle w:val="Hyperlink"/>
          <w:rFonts w:ascii="Times New Roman" w:hAnsi="Times New Roman" w:cs="Times New Roman"/>
          <w:color w:val="auto"/>
          <w:sz w:val="24"/>
          <w:szCs w:val="24"/>
          <w:u w:val="none"/>
        </w:rPr>
      </w:pPr>
      <w:r w:rsidRPr="0071644A">
        <w:rPr>
          <w:rStyle w:val="Hyperlink"/>
          <w:rFonts w:ascii="Times New Roman" w:hAnsi="Times New Roman" w:cs="Times New Roman"/>
          <w:color w:val="auto"/>
          <w:sz w:val="24"/>
          <w:szCs w:val="24"/>
          <w:u w:val="none"/>
        </w:rPr>
        <w:t xml:space="preserve">The research tool of a questionnaire </w:t>
      </w:r>
      <w:proofErr w:type="gramStart"/>
      <w:r w:rsidRPr="0071644A">
        <w:rPr>
          <w:rStyle w:val="Hyperlink"/>
          <w:rFonts w:ascii="Times New Roman" w:hAnsi="Times New Roman" w:cs="Times New Roman"/>
          <w:color w:val="auto"/>
          <w:sz w:val="24"/>
          <w:szCs w:val="24"/>
          <w:u w:val="none"/>
        </w:rPr>
        <w:t>was suggested</w:t>
      </w:r>
      <w:proofErr w:type="gramEnd"/>
      <w:r w:rsidRPr="0071644A">
        <w:rPr>
          <w:rStyle w:val="Hyperlink"/>
          <w:rFonts w:ascii="Times New Roman" w:hAnsi="Times New Roman" w:cs="Times New Roman"/>
          <w:color w:val="auto"/>
          <w:sz w:val="24"/>
          <w:szCs w:val="24"/>
          <w:u w:val="none"/>
        </w:rPr>
        <w:t xml:space="preserve"> by univ</w:t>
      </w:r>
      <w:r w:rsidR="0071644A">
        <w:rPr>
          <w:rStyle w:val="Hyperlink"/>
          <w:rFonts w:ascii="Times New Roman" w:hAnsi="Times New Roman" w:cs="Times New Roman"/>
          <w:color w:val="auto"/>
          <w:sz w:val="24"/>
          <w:szCs w:val="24"/>
          <w:u w:val="none"/>
        </w:rPr>
        <w:t>ersity as a good way to collect the</w:t>
      </w:r>
      <w:r w:rsidRPr="0071644A">
        <w:rPr>
          <w:rStyle w:val="Hyperlink"/>
          <w:rFonts w:ascii="Times New Roman" w:hAnsi="Times New Roman" w:cs="Times New Roman"/>
          <w:color w:val="auto"/>
          <w:sz w:val="24"/>
          <w:szCs w:val="24"/>
          <w:u w:val="none"/>
        </w:rPr>
        <w:t xml:space="preserve"> data</w:t>
      </w:r>
      <w:r w:rsidR="0071644A">
        <w:rPr>
          <w:rStyle w:val="Hyperlink"/>
          <w:rFonts w:ascii="Times New Roman" w:hAnsi="Times New Roman" w:cs="Times New Roman"/>
          <w:color w:val="auto"/>
          <w:sz w:val="24"/>
          <w:szCs w:val="24"/>
          <w:u w:val="none"/>
        </w:rPr>
        <w:t xml:space="preserve"> required</w:t>
      </w:r>
      <w:r w:rsidRPr="0071644A">
        <w:rPr>
          <w:rStyle w:val="Hyperlink"/>
          <w:rFonts w:ascii="Times New Roman" w:hAnsi="Times New Roman" w:cs="Times New Roman"/>
          <w:color w:val="auto"/>
          <w:sz w:val="24"/>
          <w:szCs w:val="24"/>
          <w:u w:val="none"/>
        </w:rPr>
        <w:t xml:space="preserve"> in a short space of time. There were many factors to consider when devising the questionnaire, such as what the purpose was, what the population and sample would be, what type of data is needed, what type of questions would be asked (Kumar, 2011). Although the participants </w:t>
      </w:r>
      <w:proofErr w:type="gramStart"/>
      <w:r w:rsidRPr="0071644A">
        <w:rPr>
          <w:rStyle w:val="Hyperlink"/>
          <w:rFonts w:ascii="Times New Roman" w:hAnsi="Times New Roman" w:cs="Times New Roman"/>
          <w:color w:val="auto"/>
          <w:sz w:val="24"/>
          <w:szCs w:val="24"/>
          <w:u w:val="none"/>
        </w:rPr>
        <w:t>would be expected</w:t>
      </w:r>
      <w:proofErr w:type="gramEnd"/>
      <w:r w:rsidRPr="0071644A">
        <w:rPr>
          <w:rStyle w:val="Hyperlink"/>
          <w:rFonts w:ascii="Times New Roman" w:hAnsi="Times New Roman" w:cs="Times New Roman"/>
          <w:color w:val="auto"/>
          <w:sz w:val="24"/>
          <w:szCs w:val="24"/>
          <w:u w:val="none"/>
        </w:rPr>
        <w:t xml:space="preserve"> to give considered answers, we cannot say the questionnaire would have reliability. In research terms, reliability means that the responses given would be the same or similar every time. Because we allowed participants to provide open </w:t>
      </w:r>
      <w:r w:rsidR="0071644A" w:rsidRPr="0071644A">
        <w:rPr>
          <w:rStyle w:val="Hyperlink"/>
          <w:rFonts w:ascii="Times New Roman" w:hAnsi="Times New Roman" w:cs="Times New Roman"/>
          <w:color w:val="auto"/>
          <w:sz w:val="24"/>
          <w:szCs w:val="24"/>
          <w:u w:val="none"/>
        </w:rPr>
        <w:t>answers,</w:t>
      </w:r>
      <w:r w:rsidRPr="0071644A">
        <w:rPr>
          <w:rStyle w:val="Hyperlink"/>
          <w:rFonts w:ascii="Times New Roman" w:hAnsi="Times New Roman" w:cs="Times New Roman"/>
          <w:color w:val="auto"/>
          <w:sz w:val="24"/>
          <w:szCs w:val="24"/>
          <w:u w:val="none"/>
        </w:rPr>
        <w:t xml:space="preserve"> the results will not usually be repeatable as individual responses. </w:t>
      </w:r>
      <w:r w:rsidR="0071644A" w:rsidRPr="0071644A">
        <w:rPr>
          <w:rStyle w:val="Hyperlink"/>
          <w:rFonts w:ascii="Times New Roman" w:hAnsi="Times New Roman" w:cs="Times New Roman"/>
          <w:color w:val="auto"/>
          <w:sz w:val="24"/>
          <w:szCs w:val="24"/>
          <w:u w:val="none"/>
        </w:rPr>
        <w:t>Conversely,</w:t>
      </w:r>
      <w:r w:rsidRPr="0071644A">
        <w:rPr>
          <w:rStyle w:val="Hyperlink"/>
          <w:rFonts w:ascii="Times New Roman" w:hAnsi="Times New Roman" w:cs="Times New Roman"/>
          <w:color w:val="auto"/>
          <w:sz w:val="24"/>
          <w:szCs w:val="24"/>
          <w:u w:val="none"/>
        </w:rPr>
        <w:t xml:space="preserve"> the questionnaire </w:t>
      </w:r>
      <w:proofErr w:type="gramStart"/>
      <w:r w:rsidRPr="0071644A">
        <w:rPr>
          <w:rStyle w:val="Hyperlink"/>
          <w:rFonts w:ascii="Times New Roman" w:hAnsi="Times New Roman" w:cs="Times New Roman"/>
          <w:color w:val="auto"/>
          <w:sz w:val="24"/>
          <w:szCs w:val="24"/>
          <w:u w:val="none"/>
        </w:rPr>
        <w:t>can be seen</w:t>
      </w:r>
      <w:proofErr w:type="gramEnd"/>
      <w:r w:rsidRPr="0071644A">
        <w:rPr>
          <w:rStyle w:val="Hyperlink"/>
          <w:rFonts w:ascii="Times New Roman" w:hAnsi="Times New Roman" w:cs="Times New Roman"/>
          <w:color w:val="auto"/>
          <w:sz w:val="24"/>
          <w:szCs w:val="24"/>
          <w:u w:val="none"/>
        </w:rPr>
        <w:t xml:space="preserve"> to be of benefit as it provides qualitative and quantitative data. When sending out emails with links to the questionnaires we sent the emails with a covering script to set out who we were, what our objective was and how the questionnaire </w:t>
      </w:r>
      <w:proofErr w:type="gramStart"/>
      <w:r w:rsidRPr="0071644A">
        <w:rPr>
          <w:rStyle w:val="Hyperlink"/>
          <w:rFonts w:ascii="Times New Roman" w:hAnsi="Times New Roman" w:cs="Times New Roman"/>
          <w:color w:val="auto"/>
          <w:sz w:val="24"/>
          <w:szCs w:val="24"/>
          <w:u w:val="none"/>
        </w:rPr>
        <w:t>would be used</w:t>
      </w:r>
      <w:proofErr w:type="gramEnd"/>
      <w:r w:rsidRPr="0071644A">
        <w:rPr>
          <w:rStyle w:val="Hyperlink"/>
          <w:rFonts w:ascii="Times New Roman" w:hAnsi="Times New Roman" w:cs="Times New Roman"/>
          <w:color w:val="auto"/>
          <w:sz w:val="24"/>
          <w:szCs w:val="24"/>
          <w:u w:val="none"/>
        </w:rPr>
        <w:t xml:space="preserve">. Unfortunately, as Cohen &amp; </w:t>
      </w:r>
      <w:proofErr w:type="spellStart"/>
      <w:r w:rsidRPr="0071644A">
        <w:rPr>
          <w:rStyle w:val="Hyperlink"/>
          <w:rFonts w:ascii="Times New Roman" w:hAnsi="Times New Roman" w:cs="Times New Roman"/>
          <w:color w:val="auto"/>
          <w:sz w:val="24"/>
          <w:szCs w:val="24"/>
          <w:u w:val="none"/>
        </w:rPr>
        <w:t>Manion</w:t>
      </w:r>
      <w:proofErr w:type="spellEnd"/>
      <w:r w:rsidRPr="0071644A">
        <w:rPr>
          <w:rStyle w:val="Hyperlink"/>
          <w:rFonts w:ascii="Times New Roman" w:hAnsi="Times New Roman" w:cs="Times New Roman"/>
          <w:color w:val="auto"/>
          <w:sz w:val="24"/>
          <w:szCs w:val="24"/>
          <w:u w:val="none"/>
        </w:rPr>
        <w:t xml:space="preserve"> (2007) point out, one of the downsides to a questionnaire and most forms of data gathering is that it will always be an intrusion into the life of the respondent. This feeling of intrusion by the respondent may manifest itself through a belief </w:t>
      </w:r>
      <w:r w:rsidRPr="0071644A">
        <w:rPr>
          <w:rStyle w:val="Hyperlink"/>
          <w:rFonts w:ascii="Times New Roman" w:hAnsi="Times New Roman" w:cs="Times New Roman"/>
          <w:color w:val="auto"/>
          <w:sz w:val="24"/>
          <w:szCs w:val="24"/>
          <w:u w:val="none"/>
        </w:rPr>
        <w:lastRenderedPageBreak/>
        <w:t>that there is an ‘</w:t>
      </w:r>
      <w:r w:rsidRPr="0071644A">
        <w:rPr>
          <w:rFonts w:ascii="Times New Roman" w:hAnsi="Times New Roman" w:cs="Times New Roman"/>
          <w:sz w:val="24"/>
          <w:szCs w:val="24"/>
        </w:rPr>
        <w:t>inescapable political dimension’</w:t>
      </w:r>
      <w:r w:rsidRPr="0071644A">
        <w:rPr>
          <w:rStyle w:val="Hyperlink"/>
          <w:rFonts w:ascii="Times New Roman" w:hAnsi="Times New Roman" w:cs="Times New Roman"/>
          <w:color w:val="auto"/>
          <w:sz w:val="24"/>
          <w:szCs w:val="24"/>
          <w:u w:val="none"/>
        </w:rPr>
        <w:t xml:space="preserve"> through our research (Burgess, 1993). </w:t>
      </w:r>
      <w:proofErr w:type="gramStart"/>
      <w:r w:rsidRPr="0071644A">
        <w:rPr>
          <w:rStyle w:val="Hyperlink"/>
          <w:rFonts w:ascii="Times New Roman" w:hAnsi="Times New Roman" w:cs="Times New Roman"/>
          <w:color w:val="auto"/>
          <w:sz w:val="24"/>
          <w:szCs w:val="24"/>
          <w:u w:val="none"/>
        </w:rPr>
        <w:t>Whether directly or indirectly the university could have set us this task in order to gain data for its own purposes.</w:t>
      </w:r>
      <w:proofErr w:type="gramEnd"/>
      <w:r w:rsidRPr="0071644A">
        <w:rPr>
          <w:rStyle w:val="Hyperlink"/>
          <w:rFonts w:ascii="Times New Roman" w:hAnsi="Times New Roman" w:cs="Times New Roman"/>
          <w:color w:val="auto"/>
          <w:sz w:val="24"/>
          <w:szCs w:val="24"/>
          <w:u w:val="none"/>
        </w:rPr>
        <w:t xml:space="preserve"> </w:t>
      </w:r>
    </w:p>
    <w:p w:rsidR="0072044C" w:rsidRPr="0071644A" w:rsidRDefault="003A1F8A" w:rsidP="0071644A">
      <w:pPr>
        <w:spacing w:line="360" w:lineRule="auto"/>
        <w:rPr>
          <w:rStyle w:val="Hyperlink"/>
          <w:rFonts w:ascii="Times New Roman" w:hAnsi="Times New Roman" w:cs="Times New Roman"/>
          <w:color w:val="auto"/>
          <w:sz w:val="24"/>
          <w:szCs w:val="24"/>
          <w:u w:val="none"/>
        </w:rPr>
      </w:pPr>
      <w:r w:rsidRPr="0071644A">
        <w:rPr>
          <w:rStyle w:val="Hyperlink"/>
          <w:rFonts w:ascii="Times New Roman" w:hAnsi="Times New Roman" w:cs="Times New Roman"/>
          <w:color w:val="auto"/>
          <w:sz w:val="24"/>
          <w:szCs w:val="24"/>
          <w:u w:val="none"/>
        </w:rPr>
        <w:t xml:space="preserve">The main aim of our questionnaire was to develop an understanding of how poverty </w:t>
      </w:r>
      <w:proofErr w:type="gramStart"/>
      <w:r w:rsidRPr="0071644A">
        <w:rPr>
          <w:rStyle w:val="Hyperlink"/>
          <w:rFonts w:ascii="Times New Roman" w:hAnsi="Times New Roman" w:cs="Times New Roman"/>
          <w:color w:val="auto"/>
          <w:sz w:val="24"/>
          <w:szCs w:val="24"/>
          <w:u w:val="none"/>
        </w:rPr>
        <w:t>effects</w:t>
      </w:r>
      <w:proofErr w:type="gramEnd"/>
      <w:r w:rsidRPr="0071644A">
        <w:rPr>
          <w:rStyle w:val="Hyperlink"/>
          <w:rFonts w:ascii="Times New Roman" w:hAnsi="Times New Roman" w:cs="Times New Roman"/>
          <w:color w:val="auto"/>
          <w:sz w:val="24"/>
          <w:szCs w:val="24"/>
          <w:u w:val="none"/>
        </w:rPr>
        <w:t xml:space="preserve"> children in education.</w:t>
      </w:r>
      <w:r w:rsidR="005A42DA" w:rsidRPr="0071644A">
        <w:rPr>
          <w:rStyle w:val="Hyperlink"/>
          <w:rFonts w:ascii="Times New Roman" w:hAnsi="Times New Roman" w:cs="Times New Roman"/>
          <w:color w:val="auto"/>
          <w:sz w:val="24"/>
          <w:szCs w:val="24"/>
          <w:u w:val="none"/>
        </w:rPr>
        <w:t xml:space="preserve"> We worked as a group to research many aspects of poverty, before settling on a more specific area. Through group discussions</w:t>
      </w:r>
      <w:r w:rsidR="00FC65F5" w:rsidRPr="0071644A">
        <w:rPr>
          <w:rStyle w:val="Hyperlink"/>
          <w:rFonts w:ascii="Times New Roman" w:hAnsi="Times New Roman" w:cs="Times New Roman"/>
          <w:color w:val="auto"/>
          <w:sz w:val="24"/>
          <w:szCs w:val="24"/>
          <w:u w:val="none"/>
        </w:rPr>
        <w:t>,</w:t>
      </w:r>
      <w:r w:rsidR="005A42DA" w:rsidRPr="0071644A">
        <w:rPr>
          <w:rStyle w:val="Hyperlink"/>
          <w:rFonts w:ascii="Times New Roman" w:hAnsi="Times New Roman" w:cs="Times New Roman"/>
          <w:color w:val="auto"/>
          <w:sz w:val="24"/>
          <w:szCs w:val="24"/>
          <w:u w:val="none"/>
        </w:rPr>
        <w:t xml:space="preserve"> we decided that </w:t>
      </w:r>
      <w:r w:rsidR="00FC65F5" w:rsidRPr="0071644A">
        <w:rPr>
          <w:rStyle w:val="Hyperlink"/>
          <w:rFonts w:ascii="Times New Roman" w:hAnsi="Times New Roman" w:cs="Times New Roman"/>
          <w:color w:val="auto"/>
          <w:sz w:val="24"/>
          <w:szCs w:val="24"/>
          <w:u w:val="none"/>
        </w:rPr>
        <w:t>generational poverty, relative and rural poverty were the three most important types that we would encounter in our teaching careers and that we would do best to focus our attention on these. As shown in Figure 1 (page 3) the two areas respondents felt affected children in their classes most were relative and generational poverty, this supported our understanding of poverty in Wales.</w:t>
      </w:r>
      <w:r w:rsidR="00E31B85" w:rsidRPr="0071644A">
        <w:rPr>
          <w:rStyle w:val="Hyperlink"/>
          <w:rFonts w:ascii="Times New Roman" w:hAnsi="Times New Roman" w:cs="Times New Roman"/>
          <w:color w:val="auto"/>
          <w:sz w:val="24"/>
          <w:szCs w:val="24"/>
          <w:u w:val="none"/>
        </w:rPr>
        <w:t xml:space="preserve"> Respondents felt t</w:t>
      </w:r>
      <w:r w:rsidR="00EF6FBA" w:rsidRPr="0071644A">
        <w:rPr>
          <w:rStyle w:val="Hyperlink"/>
          <w:rFonts w:ascii="Times New Roman" w:hAnsi="Times New Roman" w:cs="Times New Roman"/>
          <w:color w:val="auto"/>
          <w:sz w:val="24"/>
          <w:szCs w:val="24"/>
          <w:u w:val="none"/>
        </w:rPr>
        <w:t xml:space="preserve">he third most prevalent </w:t>
      </w:r>
      <w:r w:rsidR="00E31B85" w:rsidRPr="0071644A">
        <w:rPr>
          <w:rStyle w:val="Hyperlink"/>
          <w:rFonts w:ascii="Times New Roman" w:hAnsi="Times New Roman" w:cs="Times New Roman"/>
          <w:color w:val="auto"/>
          <w:sz w:val="24"/>
          <w:szCs w:val="24"/>
          <w:u w:val="none"/>
        </w:rPr>
        <w:t xml:space="preserve">type of poverty </w:t>
      </w:r>
      <w:r w:rsidR="00B0605F" w:rsidRPr="0071644A">
        <w:rPr>
          <w:rStyle w:val="Hyperlink"/>
          <w:rFonts w:ascii="Times New Roman" w:hAnsi="Times New Roman" w:cs="Times New Roman"/>
          <w:color w:val="auto"/>
          <w:sz w:val="24"/>
          <w:szCs w:val="24"/>
          <w:u w:val="none"/>
        </w:rPr>
        <w:t>was urban;</w:t>
      </w:r>
      <w:r w:rsidR="00E31B85" w:rsidRPr="0071644A">
        <w:rPr>
          <w:rStyle w:val="Hyperlink"/>
          <w:rFonts w:ascii="Times New Roman" w:hAnsi="Times New Roman" w:cs="Times New Roman"/>
          <w:color w:val="auto"/>
          <w:sz w:val="24"/>
          <w:szCs w:val="24"/>
          <w:u w:val="none"/>
        </w:rPr>
        <w:t xml:space="preserve"> this could be down to the locations of t</w:t>
      </w:r>
      <w:r w:rsidR="0071644A">
        <w:rPr>
          <w:rStyle w:val="Hyperlink"/>
          <w:rFonts w:ascii="Times New Roman" w:hAnsi="Times New Roman" w:cs="Times New Roman"/>
          <w:color w:val="auto"/>
          <w:sz w:val="24"/>
          <w:szCs w:val="24"/>
          <w:u w:val="none"/>
        </w:rPr>
        <w:t xml:space="preserve">he schools </w:t>
      </w:r>
      <w:proofErr w:type="gramStart"/>
      <w:r w:rsidR="0071644A">
        <w:rPr>
          <w:rStyle w:val="Hyperlink"/>
          <w:rFonts w:ascii="Times New Roman" w:hAnsi="Times New Roman" w:cs="Times New Roman"/>
          <w:color w:val="auto"/>
          <w:sz w:val="24"/>
          <w:szCs w:val="24"/>
          <w:u w:val="none"/>
        </w:rPr>
        <w:t>who</w:t>
      </w:r>
      <w:proofErr w:type="gramEnd"/>
      <w:r w:rsidR="0071644A">
        <w:rPr>
          <w:rStyle w:val="Hyperlink"/>
          <w:rFonts w:ascii="Times New Roman" w:hAnsi="Times New Roman" w:cs="Times New Roman"/>
          <w:color w:val="auto"/>
          <w:sz w:val="24"/>
          <w:szCs w:val="24"/>
          <w:u w:val="none"/>
        </w:rPr>
        <w:t xml:space="preserve"> provided feedback</w:t>
      </w:r>
      <w:r w:rsidR="00E31B85" w:rsidRPr="0071644A">
        <w:rPr>
          <w:rStyle w:val="Hyperlink"/>
          <w:rFonts w:ascii="Times New Roman" w:hAnsi="Times New Roman" w:cs="Times New Roman"/>
          <w:color w:val="auto"/>
          <w:sz w:val="24"/>
          <w:szCs w:val="24"/>
          <w:u w:val="none"/>
        </w:rPr>
        <w:t>.</w:t>
      </w:r>
      <w:r w:rsidR="005A74EB" w:rsidRPr="0071644A">
        <w:rPr>
          <w:rStyle w:val="Hyperlink"/>
          <w:rFonts w:ascii="Times New Roman" w:hAnsi="Times New Roman" w:cs="Times New Roman"/>
          <w:color w:val="auto"/>
          <w:sz w:val="24"/>
          <w:szCs w:val="24"/>
          <w:u w:val="none"/>
        </w:rPr>
        <w:t xml:space="preserve"> The questionnaire should lead to inductive reasoning, constructing a valid argument by building an understanding of specific instances into a generalized conclusion (Jackson, 2018)</w:t>
      </w:r>
      <w:r w:rsidR="00B0605F" w:rsidRPr="0071644A">
        <w:rPr>
          <w:rStyle w:val="Hyperlink"/>
          <w:rFonts w:ascii="Times New Roman" w:hAnsi="Times New Roman" w:cs="Times New Roman"/>
          <w:color w:val="auto"/>
          <w:sz w:val="24"/>
          <w:szCs w:val="24"/>
          <w:u w:val="none"/>
        </w:rPr>
        <w:t>.</w:t>
      </w:r>
    </w:p>
    <w:p w:rsidR="00930896" w:rsidRPr="0071644A" w:rsidRDefault="0072044C" w:rsidP="0071644A">
      <w:pPr>
        <w:spacing w:line="360" w:lineRule="auto"/>
        <w:rPr>
          <w:rFonts w:ascii="Times New Roman" w:hAnsi="Times New Roman" w:cs="Times New Roman"/>
          <w:sz w:val="24"/>
          <w:szCs w:val="24"/>
        </w:rPr>
      </w:pPr>
      <w:r w:rsidRPr="0071644A">
        <w:rPr>
          <w:rStyle w:val="Hyperlink"/>
          <w:rFonts w:ascii="Times New Roman" w:hAnsi="Times New Roman" w:cs="Times New Roman"/>
          <w:color w:val="auto"/>
          <w:sz w:val="24"/>
          <w:szCs w:val="24"/>
          <w:u w:val="none"/>
        </w:rPr>
        <w:t xml:space="preserve">When devising a questionnaire, it is important to try to remain impartial and not to coerce respondents into answering questions in a certain way. As a </w:t>
      </w:r>
      <w:r w:rsidR="0071644A" w:rsidRPr="0071644A">
        <w:rPr>
          <w:rStyle w:val="Hyperlink"/>
          <w:rFonts w:ascii="Times New Roman" w:hAnsi="Times New Roman" w:cs="Times New Roman"/>
          <w:color w:val="auto"/>
          <w:sz w:val="24"/>
          <w:szCs w:val="24"/>
          <w:u w:val="none"/>
        </w:rPr>
        <w:t>group,</w:t>
      </w:r>
      <w:r w:rsidRPr="0071644A">
        <w:rPr>
          <w:rStyle w:val="Hyperlink"/>
          <w:rFonts w:ascii="Times New Roman" w:hAnsi="Times New Roman" w:cs="Times New Roman"/>
          <w:color w:val="auto"/>
          <w:sz w:val="24"/>
          <w:szCs w:val="24"/>
          <w:u w:val="none"/>
        </w:rPr>
        <w:t xml:space="preserve"> we had discussed </w:t>
      </w:r>
      <w:proofErr w:type="gramStart"/>
      <w:r w:rsidRPr="0071644A">
        <w:rPr>
          <w:rStyle w:val="Hyperlink"/>
          <w:rFonts w:ascii="Times New Roman" w:hAnsi="Times New Roman" w:cs="Times New Roman"/>
          <w:color w:val="auto"/>
          <w:sz w:val="24"/>
          <w:szCs w:val="24"/>
          <w:u w:val="none"/>
        </w:rPr>
        <w:t>the questions and how we would answer these</w:t>
      </w:r>
      <w:r w:rsidR="0071644A">
        <w:rPr>
          <w:rStyle w:val="Hyperlink"/>
          <w:rFonts w:ascii="Times New Roman" w:hAnsi="Times New Roman" w:cs="Times New Roman"/>
          <w:color w:val="auto"/>
          <w:sz w:val="24"/>
          <w:szCs w:val="24"/>
          <w:u w:val="none"/>
        </w:rPr>
        <w:t xml:space="preserve"> ourselves</w:t>
      </w:r>
      <w:proofErr w:type="gramEnd"/>
      <w:r w:rsidRPr="0071644A">
        <w:rPr>
          <w:rStyle w:val="Hyperlink"/>
          <w:rFonts w:ascii="Times New Roman" w:hAnsi="Times New Roman" w:cs="Times New Roman"/>
          <w:color w:val="auto"/>
          <w:sz w:val="24"/>
          <w:szCs w:val="24"/>
          <w:u w:val="none"/>
        </w:rPr>
        <w:t>. This may have been an error as this could lead to less impartiality when devising questions; we may have unconsciously written the questions to lead to a desired outcome.</w:t>
      </w:r>
      <w:r w:rsidR="00B0605F" w:rsidRPr="0071644A">
        <w:rPr>
          <w:rStyle w:val="Hyperlink"/>
          <w:rFonts w:ascii="Times New Roman" w:hAnsi="Times New Roman" w:cs="Times New Roman"/>
          <w:color w:val="auto"/>
          <w:sz w:val="24"/>
          <w:szCs w:val="24"/>
          <w:u w:val="none"/>
        </w:rPr>
        <w:t xml:space="preserve"> We employed the use of a </w:t>
      </w:r>
      <w:proofErr w:type="spellStart"/>
      <w:r w:rsidR="00B0605F" w:rsidRPr="0071644A">
        <w:rPr>
          <w:rStyle w:val="Hyperlink"/>
          <w:rFonts w:ascii="Times New Roman" w:hAnsi="Times New Roman" w:cs="Times New Roman"/>
          <w:color w:val="auto"/>
          <w:sz w:val="24"/>
          <w:szCs w:val="24"/>
          <w:u w:val="none"/>
        </w:rPr>
        <w:t>Likert</w:t>
      </w:r>
      <w:proofErr w:type="spellEnd"/>
      <w:r w:rsidR="00B0605F" w:rsidRPr="0071644A">
        <w:rPr>
          <w:rStyle w:val="Hyperlink"/>
          <w:rFonts w:ascii="Times New Roman" w:hAnsi="Times New Roman" w:cs="Times New Roman"/>
          <w:color w:val="auto"/>
          <w:sz w:val="24"/>
          <w:szCs w:val="24"/>
          <w:u w:val="none"/>
        </w:rPr>
        <w:t xml:space="preserve"> scale in our questionnaire in order to measure respondent’s attitudes to various aspects of poverty that they would encounter</w:t>
      </w:r>
      <w:r w:rsidR="005964E0" w:rsidRPr="0071644A">
        <w:rPr>
          <w:rStyle w:val="Hyperlink"/>
          <w:rFonts w:ascii="Times New Roman" w:hAnsi="Times New Roman" w:cs="Times New Roman"/>
          <w:color w:val="auto"/>
          <w:sz w:val="24"/>
          <w:szCs w:val="24"/>
          <w:u w:val="none"/>
        </w:rPr>
        <w:t xml:space="preserve"> (McLeod, 2008)</w:t>
      </w:r>
      <w:r w:rsidR="00B0605F" w:rsidRPr="0071644A">
        <w:rPr>
          <w:rStyle w:val="Hyperlink"/>
          <w:rFonts w:ascii="Times New Roman" w:hAnsi="Times New Roman" w:cs="Times New Roman"/>
          <w:color w:val="auto"/>
          <w:sz w:val="24"/>
          <w:szCs w:val="24"/>
          <w:u w:val="none"/>
        </w:rPr>
        <w:t xml:space="preserve">. The data from questions that used a </w:t>
      </w:r>
      <w:proofErr w:type="spellStart"/>
      <w:r w:rsidR="00B0605F" w:rsidRPr="0071644A">
        <w:rPr>
          <w:rStyle w:val="Hyperlink"/>
          <w:rFonts w:ascii="Times New Roman" w:hAnsi="Times New Roman" w:cs="Times New Roman"/>
          <w:color w:val="auto"/>
          <w:sz w:val="24"/>
          <w:szCs w:val="24"/>
          <w:u w:val="none"/>
        </w:rPr>
        <w:t>Likert</w:t>
      </w:r>
      <w:proofErr w:type="spellEnd"/>
      <w:r w:rsidR="00B0605F" w:rsidRPr="0071644A">
        <w:rPr>
          <w:rStyle w:val="Hyperlink"/>
          <w:rFonts w:ascii="Times New Roman" w:hAnsi="Times New Roman" w:cs="Times New Roman"/>
          <w:color w:val="auto"/>
          <w:sz w:val="24"/>
          <w:szCs w:val="24"/>
          <w:u w:val="none"/>
        </w:rPr>
        <w:t xml:space="preserve"> scale </w:t>
      </w:r>
      <w:proofErr w:type="gramStart"/>
      <w:r w:rsidR="00B0605F" w:rsidRPr="0071644A">
        <w:rPr>
          <w:rStyle w:val="Hyperlink"/>
          <w:rFonts w:ascii="Times New Roman" w:hAnsi="Times New Roman" w:cs="Times New Roman"/>
          <w:color w:val="auto"/>
          <w:sz w:val="24"/>
          <w:szCs w:val="24"/>
          <w:u w:val="none"/>
        </w:rPr>
        <w:t xml:space="preserve">would be </w:t>
      </w:r>
      <w:r w:rsidRPr="0071644A">
        <w:rPr>
          <w:rStyle w:val="Hyperlink"/>
          <w:rFonts w:ascii="Times New Roman" w:hAnsi="Times New Roman" w:cs="Times New Roman"/>
          <w:color w:val="auto"/>
          <w:sz w:val="24"/>
          <w:szCs w:val="24"/>
          <w:u w:val="none"/>
        </w:rPr>
        <w:t xml:space="preserve">displayed in a bar chart and </w:t>
      </w:r>
      <w:r w:rsidR="00B0605F" w:rsidRPr="0071644A">
        <w:rPr>
          <w:rStyle w:val="Hyperlink"/>
          <w:rFonts w:ascii="Times New Roman" w:hAnsi="Times New Roman" w:cs="Times New Roman"/>
          <w:color w:val="auto"/>
          <w:sz w:val="24"/>
          <w:szCs w:val="24"/>
          <w:u w:val="none"/>
        </w:rPr>
        <w:t>summarized by looking at the mode</w:t>
      </w:r>
      <w:proofErr w:type="gramEnd"/>
      <w:r w:rsidRPr="0071644A">
        <w:rPr>
          <w:rStyle w:val="Hyperlink"/>
          <w:rFonts w:ascii="Times New Roman" w:hAnsi="Times New Roman" w:cs="Times New Roman"/>
          <w:color w:val="auto"/>
          <w:sz w:val="24"/>
          <w:szCs w:val="24"/>
          <w:u w:val="none"/>
        </w:rPr>
        <w:t>. The questionnaire included some closed questions but the majority were open questions, designed to get participants to consider their responses</w:t>
      </w:r>
      <w:r w:rsidR="00930896" w:rsidRPr="0071644A">
        <w:rPr>
          <w:rStyle w:val="Hyperlink"/>
          <w:rFonts w:ascii="Times New Roman" w:hAnsi="Times New Roman" w:cs="Times New Roman"/>
          <w:color w:val="auto"/>
          <w:sz w:val="24"/>
          <w:szCs w:val="24"/>
          <w:u w:val="none"/>
        </w:rPr>
        <w:t xml:space="preserve"> and provide additional </w:t>
      </w:r>
      <w:r w:rsidR="0071644A" w:rsidRPr="0071644A">
        <w:rPr>
          <w:rStyle w:val="Hyperlink"/>
          <w:rFonts w:ascii="Times New Roman" w:hAnsi="Times New Roman" w:cs="Times New Roman"/>
          <w:color w:val="auto"/>
          <w:sz w:val="24"/>
          <w:szCs w:val="24"/>
          <w:u w:val="none"/>
        </w:rPr>
        <w:t>information, which</w:t>
      </w:r>
      <w:r w:rsidR="0071644A">
        <w:rPr>
          <w:rStyle w:val="Hyperlink"/>
          <w:rFonts w:ascii="Times New Roman" w:hAnsi="Times New Roman" w:cs="Times New Roman"/>
          <w:color w:val="auto"/>
          <w:sz w:val="24"/>
          <w:szCs w:val="24"/>
          <w:u w:val="none"/>
        </w:rPr>
        <w:t xml:space="preserve"> we could not factor in. </w:t>
      </w:r>
      <w:r w:rsidR="006E777B" w:rsidRPr="0071644A">
        <w:rPr>
          <w:rStyle w:val="Hyperlink"/>
          <w:rFonts w:ascii="Times New Roman" w:hAnsi="Times New Roman" w:cs="Times New Roman"/>
          <w:color w:val="auto"/>
          <w:sz w:val="24"/>
          <w:szCs w:val="24"/>
          <w:u w:val="none"/>
        </w:rPr>
        <w:t xml:space="preserve">We also needed to provide respondents with informed consent, so that they know what they are doing and why and how the data </w:t>
      </w:r>
      <w:proofErr w:type="gramStart"/>
      <w:r w:rsidR="006E777B" w:rsidRPr="0071644A">
        <w:rPr>
          <w:rStyle w:val="Hyperlink"/>
          <w:rFonts w:ascii="Times New Roman" w:hAnsi="Times New Roman" w:cs="Times New Roman"/>
          <w:color w:val="auto"/>
          <w:sz w:val="24"/>
          <w:szCs w:val="24"/>
          <w:u w:val="none"/>
        </w:rPr>
        <w:t>will later be used</w:t>
      </w:r>
      <w:proofErr w:type="gramEnd"/>
      <w:r w:rsidR="006E777B" w:rsidRPr="0071644A">
        <w:rPr>
          <w:rStyle w:val="Hyperlink"/>
          <w:rFonts w:ascii="Times New Roman" w:hAnsi="Times New Roman" w:cs="Times New Roman"/>
          <w:color w:val="auto"/>
          <w:sz w:val="24"/>
          <w:szCs w:val="24"/>
          <w:u w:val="none"/>
        </w:rPr>
        <w:t xml:space="preserve">. This leads on to confidentiality and anonymity; something that is not always necessary when using a questionnaire, but something that we provided to our respondents during this study. The university ethics form (2017) </w:t>
      </w:r>
      <w:proofErr w:type="gramStart"/>
      <w:r w:rsidR="006E777B" w:rsidRPr="0071644A">
        <w:rPr>
          <w:rStyle w:val="Hyperlink"/>
          <w:rFonts w:ascii="Times New Roman" w:hAnsi="Times New Roman" w:cs="Times New Roman"/>
          <w:color w:val="auto"/>
          <w:sz w:val="24"/>
          <w:szCs w:val="24"/>
          <w:u w:val="none"/>
        </w:rPr>
        <w:t>was used and helped</w:t>
      </w:r>
      <w:proofErr w:type="gramEnd"/>
      <w:r w:rsidR="006E777B" w:rsidRPr="0071644A">
        <w:rPr>
          <w:rStyle w:val="Hyperlink"/>
          <w:rFonts w:ascii="Times New Roman" w:hAnsi="Times New Roman" w:cs="Times New Roman"/>
          <w:color w:val="auto"/>
          <w:sz w:val="24"/>
          <w:szCs w:val="24"/>
          <w:u w:val="none"/>
        </w:rPr>
        <w:t xml:space="preserve"> provide a structured way to ensure that we adhered to the Data Protection Act 2018 (Gov, 2018). As the questionnaires </w:t>
      </w:r>
      <w:proofErr w:type="gramStart"/>
      <w:r w:rsidR="006E777B" w:rsidRPr="0071644A">
        <w:rPr>
          <w:rStyle w:val="Hyperlink"/>
          <w:rFonts w:ascii="Times New Roman" w:hAnsi="Times New Roman" w:cs="Times New Roman"/>
          <w:color w:val="auto"/>
          <w:sz w:val="24"/>
          <w:szCs w:val="24"/>
          <w:u w:val="none"/>
        </w:rPr>
        <w:t>would be sent out</w:t>
      </w:r>
      <w:proofErr w:type="gramEnd"/>
      <w:r w:rsidR="006E777B" w:rsidRPr="0071644A">
        <w:rPr>
          <w:rStyle w:val="Hyperlink"/>
          <w:rFonts w:ascii="Times New Roman" w:hAnsi="Times New Roman" w:cs="Times New Roman"/>
          <w:color w:val="auto"/>
          <w:sz w:val="24"/>
          <w:szCs w:val="24"/>
          <w:u w:val="none"/>
        </w:rPr>
        <w:t xml:space="preserve"> to schools and the data would provide statistics on children the group consulted the </w:t>
      </w:r>
      <w:r w:rsidR="006E777B" w:rsidRPr="0071644A">
        <w:rPr>
          <w:rFonts w:ascii="Times New Roman" w:hAnsi="Times New Roman" w:cs="Times New Roman"/>
          <w:sz w:val="24"/>
          <w:szCs w:val="24"/>
        </w:rPr>
        <w:t xml:space="preserve">British Educational Research Association (BERA) guidelines (2018) to ensure the upmost responsibility and transparency and to minimise the risk of any harm arising from </w:t>
      </w:r>
      <w:r w:rsidR="006E777B" w:rsidRPr="0071644A">
        <w:rPr>
          <w:rFonts w:ascii="Times New Roman" w:hAnsi="Times New Roman" w:cs="Times New Roman"/>
          <w:sz w:val="24"/>
          <w:szCs w:val="24"/>
        </w:rPr>
        <w:lastRenderedPageBreak/>
        <w:t xml:space="preserve">undertaking the research. </w:t>
      </w:r>
      <w:r w:rsidR="006E777B" w:rsidRPr="0071644A">
        <w:rPr>
          <w:rStyle w:val="Hyperlink"/>
          <w:rFonts w:ascii="Times New Roman" w:hAnsi="Times New Roman" w:cs="Times New Roman"/>
          <w:color w:val="auto"/>
          <w:sz w:val="24"/>
          <w:szCs w:val="24"/>
          <w:u w:val="none"/>
        </w:rPr>
        <w:t>In the nature of the questionnaire, people have the right to withdraw at an</w:t>
      </w:r>
      <w:r w:rsidR="0071644A">
        <w:rPr>
          <w:rStyle w:val="Hyperlink"/>
          <w:rFonts w:ascii="Times New Roman" w:hAnsi="Times New Roman" w:cs="Times New Roman"/>
          <w:color w:val="auto"/>
          <w:sz w:val="24"/>
          <w:szCs w:val="24"/>
          <w:u w:val="none"/>
        </w:rPr>
        <w:t xml:space="preserve">y time, as the questionnaires </w:t>
      </w:r>
      <w:proofErr w:type="gramStart"/>
      <w:r w:rsidR="0071644A">
        <w:rPr>
          <w:rStyle w:val="Hyperlink"/>
          <w:rFonts w:ascii="Times New Roman" w:hAnsi="Times New Roman" w:cs="Times New Roman"/>
          <w:color w:val="auto"/>
          <w:sz w:val="24"/>
          <w:szCs w:val="24"/>
          <w:u w:val="none"/>
        </w:rPr>
        <w:t>were</w:t>
      </w:r>
      <w:r w:rsidR="006E777B" w:rsidRPr="0071644A">
        <w:rPr>
          <w:rStyle w:val="Hyperlink"/>
          <w:rFonts w:ascii="Times New Roman" w:hAnsi="Times New Roman" w:cs="Times New Roman"/>
          <w:color w:val="auto"/>
          <w:sz w:val="24"/>
          <w:szCs w:val="24"/>
          <w:u w:val="none"/>
        </w:rPr>
        <w:t xml:space="preserve"> sent</w:t>
      </w:r>
      <w:proofErr w:type="gramEnd"/>
      <w:r w:rsidR="006E777B" w:rsidRPr="0071644A">
        <w:rPr>
          <w:rStyle w:val="Hyperlink"/>
          <w:rFonts w:ascii="Times New Roman" w:hAnsi="Times New Roman" w:cs="Times New Roman"/>
          <w:color w:val="auto"/>
          <w:sz w:val="24"/>
          <w:szCs w:val="24"/>
          <w:u w:val="none"/>
        </w:rPr>
        <w:t xml:space="preserve"> via email, people may be less inclined to complete it and more inclined to withdraw, as they would not be dealing face-to-face. A positive of completing the questionnaire online could be that respondents are more inclined to be open and honest in their answers, as long as they feel secure that the answers will be confidential and only used for the purposes intended.</w:t>
      </w:r>
      <w:r w:rsidR="00930896" w:rsidRPr="0071644A">
        <w:rPr>
          <w:rFonts w:ascii="Times New Roman" w:hAnsi="Times New Roman" w:cs="Times New Roman"/>
          <w:sz w:val="24"/>
          <w:szCs w:val="24"/>
        </w:rPr>
        <w:t xml:space="preserve"> I took it upon myself to email the questionnaire to schools from my own email address; I felt the need to get the questionnaire out, in order to receive responses from which to collate information. The group received 15 </w:t>
      </w:r>
      <w:r w:rsidR="0071644A" w:rsidRPr="0071644A">
        <w:rPr>
          <w:rFonts w:ascii="Times New Roman" w:hAnsi="Times New Roman" w:cs="Times New Roman"/>
          <w:sz w:val="24"/>
          <w:szCs w:val="24"/>
        </w:rPr>
        <w:t>responses, which</w:t>
      </w:r>
      <w:r w:rsidR="0071644A">
        <w:rPr>
          <w:rFonts w:ascii="Times New Roman" w:hAnsi="Times New Roman" w:cs="Times New Roman"/>
          <w:sz w:val="24"/>
          <w:szCs w:val="24"/>
        </w:rPr>
        <w:t xml:space="preserve"> was a little lower than expected</w:t>
      </w:r>
      <w:r w:rsidR="00930896" w:rsidRPr="0071644A">
        <w:rPr>
          <w:rFonts w:ascii="Times New Roman" w:hAnsi="Times New Roman" w:cs="Times New Roman"/>
          <w:sz w:val="24"/>
          <w:szCs w:val="24"/>
        </w:rPr>
        <w:t xml:space="preserve">; we took into account the Easter holiday for </w:t>
      </w:r>
      <w:r w:rsidR="0071644A" w:rsidRPr="0071644A">
        <w:rPr>
          <w:rFonts w:ascii="Times New Roman" w:hAnsi="Times New Roman" w:cs="Times New Roman"/>
          <w:sz w:val="24"/>
          <w:szCs w:val="24"/>
        </w:rPr>
        <w:t>schools, which</w:t>
      </w:r>
      <w:r w:rsidR="00930896" w:rsidRPr="0071644A">
        <w:rPr>
          <w:rFonts w:ascii="Times New Roman" w:hAnsi="Times New Roman" w:cs="Times New Roman"/>
          <w:sz w:val="24"/>
          <w:szCs w:val="24"/>
        </w:rPr>
        <w:t xml:space="preserve"> may have </w:t>
      </w:r>
      <w:r w:rsidR="0071644A" w:rsidRPr="0071644A">
        <w:rPr>
          <w:rFonts w:ascii="Times New Roman" w:hAnsi="Times New Roman" w:cs="Times New Roman"/>
          <w:sz w:val="24"/>
          <w:szCs w:val="24"/>
        </w:rPr>
        <w:t>influenced</w:t>
      </w:r>
      <w:r w:rsidR="00930896" w:rsidRPr="0071644A">
        <w:rPr>
          <w:rFonts w:ascii="Times New Roman" w:hAnsi="Times New Roman" w:cs="Times New Roman"/>
          <w:sz w:val="24"/>
          <w:szCs w:val="24"/>
        </w:rPr>
        <w:t xml:space="preserve"> the response rate further.</w:t>
      </w:r>
    </w:p>
    <w:p w:rsidR="0071644A" w:rsidRDefault="0071644A" w:rsidP="0071644A">
      <w:pPr>
        <w:spacing w:line="360" w:lineRule="auto"/>
        <w:rPr>
          <w:rFonts w:ascii="Times New Roman" w:hAnsi="Times New Roman" w:cs="Times New Roman"/>
          <w:sz w:val="24"/>
          <w:szCs w:val="24"/>
        </w:rPr>
      </w:pPr>
    </w:p>
    <w:p w:rsidR="009B48A0" w:rsidRPr="0071644A" w:rsidRDefault="006759B1" w:rsidP="0071644A">
      <w:pPr>
        <w:spacing w:line="360" w:lineRule="auto"/>
        <w:rPr>
          <w:rFonts w:ascii="Times New Roman" w:hAnsi="Times New Roman" w:cs="Times New Roman"/>
          <w:sz w:val="24"/>
          <w:szCs w:val="24"/>
          <w:shd w:val="clear" w:color="auto" w:fill="FFFFFF"/>
        </w:rPr>
      </w:pPr>
      <w:r w:rsidRPr="0071644A">
        <w:rPr>
          <w:rFonts w:ascii="Times New Roman" w:hAnsi="Times New Roman" w:cs="Times New Roman"/>
          <w:sz w:val="24"/>
          <w:szCs w:val="24"/>
        </w:rPr>
        <w:t xml:space="preserve">Current research into the statistics of children in poverty highlights some alarming results. As </w:t>
      </w:r>
      <w:r w:rsidR="00442AFF" w:rsidRPr="0071644A">
        <w:rPr>
          <w:rFonts w:ascii="Times New Roman" w:hAnsi="Times New Roman" w:cs="Times New Roman"/>
          <w:sz w:val="24"/>
          <w:szCs w:val="24"/>
        </w:rPr>
        <w:t>Stats Wales (201</w:t>
      </w:r>
      <w:r w:rsidR="00AE2456" w:rsidRPr="0071644A">
        <w:rPr>
          <w:rFonts w:ascii="Times New Roman" w:hAnsi="Times New Roman" w:cs="Times New Roman"/>
          <w:sz w:val="24"/>
          <w:szCs w:val="24"/>
        </w:rPr>
        <w:t>9</w:t>
      </w:r>
      <w:r w:rsidR="00442AFF" w:rsidRPr="0071644A">
        <w:rPr>
          <w:rFonts w:ascii="Times New Roman" w:hAnsi="Times New Roman" w:cs="Times New Roman"/>
          <w:sz w:val="24"/>
          <w:szCs w:val="24"/>
        </w:rPr>
        <w:t>) points out, the p</w:t>
      </w:r>
      <w:r w:rsidR="00442AFF" w:rsidRPr="0071644A">
        <w:rPr>
          <w:rFonts w:ascii="Times New Roman" w:hAnsi="Times New Roman" w:cs="Times New Roman"/>
          <w:bCs/>
          <w:sz w:val="24"/>
          <w:szCs w:val="24"/>
          <w:shd w:val="clear" w:color="auto" w:fill="FFFFFF"/>
        </w:rPr>
        <w:t xml:space="preserve">ercentage of children living in relative income poverty 2015-2016 to 2017-2018 stands at 24%, almost a quarter of all children </w:t>
      </w:r>
      <w:r w:rsidR="00AE2456" w:rsidRPr="0071644A">
        <w:rPr>
          <w:rFonts w:ascii="Times New Roman" w:hAnsi="Times New Roman" w:cs="Times New Roman"/>
          <w:bCs/>
          <w:sz w:val="24"/>
          <w:szCs w:val="24"/>
          <w:shd w:val="clear" w:color="auto" w:fill="FFFFFF"/>
        </w:rPr>
        <w:t xml:space="preserve">living </w:t>
      </w:r>
      <w:r w:rsidR="00442AFF" w:rsidRPr="0071644A">
        <w:rPr>
          <w:rFonts w:ascii="Times New Roman" w:hAnsi="Times New Roman" w:cs="Times New Roman"/>
          <w:bCs/>
          <w:sz w:val="24"/>
          <w:szCs w:val="24"/>
          <w:shd w:val="clear" w:color="auto" w:fill="FFFFFF"/>
        </w:rPr>
        <w:t>in Wales. Although the rates ha</w:t>
      </w:r>
      <w:r w:rsidR="000765B5" w:rsidRPr="0071644A">
        <w:rPr>
          <w:rFonts w:ascii="Times New Roman" w:hAnsi="Times New Roman" w:cs="Times New Roman"/>
          <w:bCs/>
          <w:sz w:val="24"/>
          <w:szCs w:val="24"/>
          <w:shd w:val="clear" w:color="auto" w:fill="FFFFFF"/>
        </w:rPr>
        <w:t>ve</w:t>
      </w:r>
      <w:r w:rsidR="00442AFF" w:rsidRPr="0071644A">
        <w:rPr>
          <w:rFonts w:ascii="Times New Roman" w:hAnsi="Times New Roman" w:cs="Times New Roman"/>
          <w:bCs/>
          <w:sz w:val="24"/>
          <w:szCs w:val="24"/>
          <w:shd w:val="clear" w:color="auto" w:fill="FFFFFF"/>
        </w:rPr>
        <w:t xml:space="preserve"> decrease</w:t>
      </w:r>
      <w:r w:rsidR="000765B5" w:rsidRPr="0071644A">
        <w:rPr>
          <w:rFonts w:ascii="Times New Roman" w:hAnsi="Times New Roman" w:cs="Times New Roman"/>
          <w:bCs/>
          <w:sz w:val="24"/>
          <w:szCs w:val="24"/>
          <w:shd w:val="clear" w:color="auto" w:fill="FFFFFF"/>
        </w:rPr>
        <w:t xml:space="preserve">d slightly in the last 24 years, </w:t>
      </w:r>
      <w:r w:rsidR="00442AFF" w:rsidRPr="0071644A">
        <w:rPr>
          <w:rFonts w:ascii="Times New Roman" w:hAnsi="Times New Roman" w:cs="Times New Roman"/>
          <w:bCs/>
          <w:sz w:val="24"/>
          <w:szCs w:val="24"/>
          <w:shd w:val="clear" w:color="auto" w:fill="FFFFFF"/>
        </w:rPr>
        <w:t xml:space="preserve">Wales still has one of the highest rates of </w:t>
      </w:r>
      <w:r w:rsidR="00C323AD" w:rsidRPr="0071644A">
        <w:rPr>
          <w:rFonts w:ascii="Times New Roman" w:hAnsi="Times New Roman" w:cs="Times New Roman"/>
          <w:bCs/>
          <w:sz w:val="24"/>
          <w:szCs w:val="24"/>
          <w:shd w:val="clear" w:color="auto" w:fill="FFFFFF"/>
        </w:rPr>
        <w:t>child</w:t>
      </w:r>
      <w:r w:rsidR="00442AFF" w:rsidRPr="0071644A">
        <w:rPr>
          <w:rFonts w:ascii="Times New Roman" w:hAnsi="Times New Roman" w:cs="Times New Roman"/>
          <w:bCs/>
          <w:sz w:val="24"/>
          <w:szCs w:val="24"/>
          <w:shd w:val="clear" w:color="auto" w:fill="FFFFFF"/>
        </w:rPr>
        <w:t xml:space="preserve"> poverty in the whole of the UK.</w:t>
      </w:r>
      <w:r w:rsidR="00C323AD" w:rsidRPr="0071644A">
        <w:rPr>
          <w:rFonts w:ascii="Times New Roman" w:hAnsi="Times New Roman" w:cs="Times New Roman"/>
          <w:bCs/>
          <w:sz w:val="24"/>
          <w:szCs w:val="24"/>
          <w:shd w:val="clear" w:color="auto" w:fill="FFFFFF"/>
        </w:rPr>
        <w:t xml:space="preserve"> Reflected </w:t>
      </w:r>
      <w:r w:rsidR="00AE2456" w:rsidRPr="0071644A">
        <w:rPr>
          <w:rFonts w:ascii="Times New Roman" w:hAnsi="Times New Roman" w:cs="Times New Roman"/>
          <w:bCs/>
          <w:sz w:val="24"/>
          <w:szCs w:val="24"/>
          <w:shd w:val="clear" w:color="auto" w:fill="FFFFFF"/>
        </w:rPr>
        <w:t>through the current levels</w:t>
      </w:r>
      <w:r w:rsidR="00C323AD" w:rsidRPr="0071644A">
        <w:rPr>
          <w:rFonts w:ascii="Times New Roman" w:hAnsi="Times New Roman" w:cs="Times New Roman"/>
          <w:bCs/>
          <w:sz w:val="24"/>
          <w:szCs w:val="24"/>
          <w:shd w:val="clear" w:color="auto" w:fill="FFFFFF"/>
        </w:rPr>
        <w:t xml:space="preserve"> of </w:t>
      </w:r>
      <w:r w:rsidR="001137B3" w:rsidRPr="0071644A">
        <w:rPr>
          <w:rFonts w:ascii="Times New Roman" w:hAnsi="Times New Roman" w:cs="Times New Roman"/>
          <w:bCs/>
          <w:sz w:val="24"/>
          <w:szCs w:val="24"/>
          <w:shd w:val="clear" w:color="auto" w:fill="FFFFFF"/>
        </w:rPr>
        <w:t>p</w:t>
      </w:r>
      <w:r w:rsidR="00AE2456" w:rsidRPr="0071644A">
        <w:rPr>
          <w:rFonts w:ascii="Times New Roman" w:hAnsi="Times New Roman" w:cs="Times New Roman"/>
          <w:bCs/>
          <w:sz w:val="24"/>
          <w:szCs w:val="24"/>
          <w:shd w:val="clear" w:color="auto" w:fill="FFFFFF"/>
        </w:rPr>
        <w:t xml:space="preserve">upils aged 5-15 </w:t>
      </w:r>
      <w:r w:rsidR="000A1566" w:rsidRPr="0071644A">
        <w:rPr>
          <w:rFonts w:ascii="Times New Roman" w:hAnsi="Times New Roman" w:cs="Times New Roman"/>
          <w:bCs/>
          <w:sz w:val="24"/>
          <w:szCs w:val="24"/>
          <w:shd w:val="clear" w:color="auto" w:fill="FFFFFF"/>
        </w:rPr>
        <w:t xml:space="preserve">in Wales </w:t>
      </w:r>
      <w:r w:rsidR="00AE2456" w:rsidRPr="0071644A">
        <w:rPr>
          <w:rFonts w:ascii="Times New Roman" w:hAnsi="Times New Roman" w:cs="Times New Roman"/>
          <w:bCs/>
          <w:sz w:val="24"/>
          <w:szCs w:val="24"/>
          <w:shd w:val="clear" w:color="auto" w:fill="FFFFFF"/>
        </w:rPr>
        <w:t xml:space="preserve">eligible </w:t>
      </w:r>
      <w:proofErr w:type="gramStart"/>
      <w:r w:rsidR="00AE2456" w:rsidRPr="0071644A">
        <w:rPr>
          <w:rFonts w:ascii="Times New Roman" w:hAnsi="Times New Roman" w:cs="Times New Roman"/>
          <w:bCs/>
          <w:sz w:val="24"/>
          <w:szCs w:val="24"/>
          <w:shd w:val="clear" w:color="auto" w:fill="FFFFFF"/>
        </w:rPr>
        <w:t>for free</w:t>
      </w:r>
      <w:proofErr w:type="gramEnd"/>
      <w:r w:rsidR="00AE2456" w:rsidRPr="0071644A">
        <w:rPr>
          <w:rFonts w:ascii="Times New Roman" w:hAnsi="Times New Roman" w:cs="Times New Roman"/>
          <w:bCs/>
          <w:sz w:val="24"/>
          <w:szCs w:val="24"/>
          <w:shd w:val="clear" w:color="auto" w:fill="FFFFFF"/>
        </w:rPr>
        <w:t xml:space="preserve"> school meals </w:t>
      </w:r>
      <w:r w:rsidR="001137B3" w:rsidRPr="0071644A">
        <w:rPr>
          <w:rFonts w:ascii="Times New Roman" w:hAnsi="Times New Roman" w:cs="Times New Roman"/>
          <w:bCs/>
          <w:sz w:val="24"/>
          <w:szCs w:val="24"/>
          <w:shd w:val="clear" w:color="auto" w:fill="FFFFFF"/>
        </w:rPr>
        <w:t>(FSM)</w:t>
      </w:r>
      <w:r w:rsidR="000A1566" w:rsidRPr="0071644A">
        <w:rPr>
          <w:rFonts w:ascii="Times New Roman" w:hAnsi="Times New Roman" w:cs="Times New Roman"/>
          <w:bCs/>
          <w:sz w:val="24"/>
          <w:szCs w:val="24"/>
          <w:shd w:val="clear" w:color="auto" w:fill="FFFFFF"/>
        </w:rPr>
        <w:t xml:space="preserve"> which stands at </w:t>
      </w:r>
      <w:r w:rsidR="00AE2456" w:rsidRPr="0071644A">
        <w:rPr>
          <w:rFonts w:ascii="Times New Roman" w:hAnsi="Times New Roman" w:cs="Times New Roman"/>
          <w:sz w:val="24"/>
          <w:szCs w:val="24"/>
          <w:shd w:val="clear" w:color="auto" w:fill="FFFFFF"/>
        </w:rPr>
        <w:t>64,882</w:t>
      </w:r>
      <w:r w:rsidR="000A1566" w:rsidRPr="0071644A">
        <w:rPr>
          <w:rFonts w:ascii="Times New Roman" w:hAnsi="Times New Roman" w:cs="Times New Roman"/>
          <w:sz w:val="24"/>
          <w:szCs w:val="24"/>
          <w:shd w:val="clear" w:color="auto" w:fill="FFFFFF"/>
        </w:rPr>
        <w:t xml:space="preserve">. Stats Wales shows </w:t>
      </w:r>
      <w:proofErr w:type="gramStart"/>
      <w:r w:rsidR="000A1566" w:rsidRPr="0071644A">
        <w:rPr>
          <w:rFonts w:ascii="Times New Roman" w:hAnsi="Times New Roman" w:cs="Times New Roman"/>
          <w:sz w:val="24"/>
          <w:szCs w:val="24"/>
          <w:shd w:val="clear" w:color="auto" w:fill="FFFFFF"/>
        </w:rPr>
        <w:t>that there were 372,440 pupils this age during the same period, meaning the percentage of pupils receiving FSM stood at</w:t>
      </w:r>
      <w:r w:rsidR="0023736E" w:rsidRPr="0071644A">
        <w:rPr>
          <w:rFonts w:ascii="Times New Roman" w:hAnsi="Times New Roman" w:cs="Times New Roman"/>
          <w:sz w:val="24"/>
          <w:szCs w:val="24"/>
          <w:shd w:val="clear" w:color="auto" w:fill="FFFFFF"/>
        </w:rPr>
        <w:t xml:space="preserve"> around 17</w:t>
      </w:r>
      <w:r w:rsidR="000A1566" w:rsidRPr="0071644A">
        <w:rPr>
          <w:rFonts w:ascii="Times New Roman" w:hAnsi="Times New Roman" w:cs="Times New Roman"/>
          <w:sz w:val="24"/>
          <w:szCs w:val="24"/>
          <w:shd w:val="clear" w:color="auto" w:fill="FFFFFF"/>
        </w:rPr>
        <w:t>% in 2017-18 (Stats Wales, 2019)</w:t>
      </w:r>
      <w:proofErr w:type="gramEnd"/>
      <w:r w:rsidR="000A1566" w:rsidRPr="0071644A">
        <w:rPr>
          <w:rFonts w:ascii="Times New Roman" w:hAnsi="Times New Roman" w:cs="Times New Roman"/>
          <w:sz w:val="24"/>
          <w:szCs w:val="24"/>
          <w:shd w:val="clear" w:color="auto" w:fill="FFFFFF"/>
        </w:rPr>
        <w:t>.</w:t>
      </w:r>
      <w:r w:rsidR="0023736E" w:rsidRPr="0071644A">
        <w:rPr>
          <w:rFonts w:ascii="Times New Roman" w:hAnsi="Times New Roman" w:cs="Times New Roman"/>
          <w:sz w:val="24"/>
          <w:szCs w:val="24"/>
          <w:shd w:val="clear" w:color="auto" w:fill="FFFFFF"/>
        </w:rPr>
        <w:t xml:space="preserve"> The reasons for the difference in percentages of children in poverty and children receiving FSM are numerous; taking into account children who are home schooled as well as parents who do not </w:t>
      </w:r>
      <w:r w:rsidR="000D382D" w:rsidRPr="0071644A">
        <w:rPr>
          <w:rFonts w:ascii="Times New Roman" w:hAnsi="Times New Roman" w:cs="Times New Roman"/>
          <w:sz w:val="24"/>
          <w:szCs w:val="24"/>
          <w:shd w:val="clear" w:color="auto" w:fill="FFFFFF"/>
        </w:rPr>
        <w:t>want</w:t>
      </w:r>
      <w:r w:rsidR="0023736E" w:rsidRPr="0071644A">
        <w:rPr>
          <w:rFonts w:ascii="Times New Roman" w:hAnsi="Times New Roman" w:cs="Times New Roman"/>
          <w:sz w:val="24"/>
          <w:szCs w:val="24"/>
          <w:shd w:val="clear" w:color="auto" w:fill="FFFFFF"/>
        </w:rPr>
        <w:t xml:space="preserve"> their children to receive FSM as they may feel an embarrassment about this.</w:t>
      </w:r>
      <w:r w:rsidR="000D382D" w:rsidRPr="0071644A">
        <w:rPr>
          <w:rFonts w:ascii="Times New Roman" w:hAnsi="Times New Roman" w:cs="Times New Roman"/>
          <w:sz w:val="24"/>
          <w:szCs w:val="24"/>
          <w:shd w:val="clear" w:color="auto" w:fill="FFFFFF"/>
        </w:rPr>
        <w:t xml:space="preserve"> The questionnaire did not question the percentage of children coming from poverty or receiving FSM only asking for numbers of children. With this in </w:t>
      </w:r>
      <w:r w:rsidR="0071644A" w:rsidRPr="0071644A">
        <w:rPr>
          <w:rFonts w:ascii="Times New Roman" w:hAnsi="Times New Roman" w:cs="Times New Roman"/>
          <w:sz w:val="24"/>
          <w:szCs w:val="24"/>
          <w:shd w:val="clear" w:color="auto" w:fill="FFFFFF"/>
        </w:rPr>
        <w:t>mind,</w:t>
      </w:r>
      <w:r w:rsidR="000D382D" w:rsidRPr="0071644A">
        <w:rPr>
          <w:rFonts w:ascii="Times New Roman" w:hAnsi="Times New Roman" w:cs="Times New Roman"/>
          <w:sz w:val="24"/>
          <w:szCs w:val="24"/>
          <w:shd w:val="clear" w:color="auto" w:fill="FFFFFF"/>
        </w:rPr>
        <w:t xml:space="preserve"> we cannot complete a direct comparison with the Stats Wales data but it can give us a wider understanding of the numbers of pupils involved. </w:t>
      </w:r>
      <w:r w:rsidR="00E6020C" w:rsidRPr="0071644A">
        <w:rPr>
          <w:rFonts w:ascii="Times New Roman" w:hAnsi="Times New Roman" w:cs="Times New Roman"/>
          <w:sz w:val="24"/>
          <w:szCs w:val="24"/>
          <w:shd w:val="clear" w:color="auto" w:fill="FFFFFF"/>
        </w:rPr>
        <w:t xml:space="preserve">Figure 3 shows that </w:t>
      </w:r>
      <w:r w:rsidR="00131C23" w:rsidRPr="0071644A">
        <w:rPr>
          <w:rFonts w:ascii="Times New Roman" w:hAnsi="Times New Roman" w:cs="Times New Roman"/>
          <w:sz w:val="24"/>
          <w:szCs w:val="24"/>
          <w:shd w:val="clear" w:color="auto" w:fill="FFFFFF"/>
        </w:rPr>
        <w:t>20</w:t>
      </w:r>
      <w:r w:rsidR="000D382D" w:rsidRPr="0071644A">
        <w:rPr>
          <w:rFonts w:ascii="Times New Roman" w:hAnsi="Times New Roman" w:cs="Times New Roman"/>
          <w:sz w:val="24"/>
          <w:szCs w:val="24"/>
          <w:shd w:val="clear" w:color="auto" w:fill="FFFFFF"/>
        </w:rPr>
        <w:t xml:space="preserve">% of respondents to the questionnaire stated that 1-5 children within their </w:t>
      </w:r>
      <w:r w:rsidR="00131C23" w:rsidRPr="0071644A">
        <w:rPr>
          <w:rFonts w:ascii="Times New Roman" w:hAnsi="Times New Roman" w:cs="Times New Roman"/>
          <w:sz w:val="24"/>
          <w:szCs w:val="24"/>
          <w:shd w:val="clear" w:color="auto" w:fill="FFFFFF"/>
        </w:rPr>
        <w:t>class were receiving FSM with 40</w:t>
      </w:r>
      <w:r w:rsidR="000D382D" w:rsidRPr="0071644A">
        <w:rPr>
          <w:rFonts w:ascii="Times New Roman" w:hAnsi="Times New Roman" w:cs="Times New Roman"/>
          <w:sz w:val="24"/>
          <w:szCs w:val="24"/>
          <w:shd w:val="clear" w:color="auto" w:fill="FFFFFF"/>
        </w:rPr>
        <w:t xml:space="preserve">% of the responses showing that 6-10 children in their class receive FSM. </w:t>
      </w:r>
      <w:r w:rsidR="00CA5904" w:rsidRPr="0071644A">
        <w:rPr>
          <w:rFonts w:ascii="Times New Roman" w:hAnsi="Times New Roman" w:cs="Times New Roman"/>
          <w:sz w:val="24"/>
          <w:szCs w:val="24"/>
          <w:shd w:val="clear" w:color="auto" w:fill="FFFFFF"/>
        </w:rPr>
        <w:t>More alarmingly</w:t>
      </w:r>
      <w:r w:rsidR="00131C23" w:rsidRPr="0071644A">
        <w:rPr>
          <w:rFonts w:ascii="Times New Roman" w:hAnsi="Times New Roman" w:cs="Times New Roman"/>
          <w:sz w:val="24"/>
          <w:szCs w:val="24"/>
          <w:shd w:val="clear" w:color="auto" w:fill="FFFFFF"/>
        </w:rPr>
        <w:t xml:space="preserve"> were the 40</w:t>
      </w:r>
      <w:r w:rsidR="00CA5904" w:rsidRPr="0071644A">
        <w:rPr>
          <w:rFonts w:ascii="Times New Roman" w:hAnsi="Times New Roman" w:cs="Times New Roman"/>
          <w:sz w:val="24"/>
          <w:szCs w:val="24"/>
          <w:shd w:val="clear" w:color="auto" w:fill="FFFFFF"/>
        </w:rPr>
        <w:t>% of respondents who stated that 11-15 pupils receiv</w:t>
      </w:r>
      <w:r w:rsidR="00131C23" w:rsidRPr="0071644A">
        <w:rPr>
          <w:rFonts w:ascii="Times New Roman" w:hAnsi="Times New Roman" w:cs="Times New Roman"/>
          <w:sz w:val="24"/>
          <w:szCs w:val="24"/>
          <w:shd w:val="clear" w:color="auto" w:fill="FFFFFF"/>
        </w:rPr>
        <w:t>e FSM within their class. A</w:t>
      </w:r>
      <w:r w:rsidR="00CA5904" w:rsidRPr="0071644A">
        <w:rPr>
          <w:rFonts w:ascii="Times New Roman" w:hAnsi="Times New Roman" w:cs="Times New Roman"/>
          <w:sz w:val="24"/>
          <w:szCs w:val="24"/>
          <w:shd w:val="clear" w:color="auto" w:fill="FFFFFF"/>
        </w:rPr>
        <w:t xml:space="preserve">verage class sizes </w:t>
      </w:r>
      <w:r w:rsidR="00A33C25" w:rsidRPr="0071644A">
        <w:rPr>
          <w:rFonts w:ascii="Times New Roman" w:hAnsi="Times New Roman" w:cs="Times New Roman"/>
          <w:sz w:val="24"/>
          <w:szCs w:val="24"/>
          <w:shd w:val="clear" w:color="auto" w:fill="FFFFFF"/>
        </w:rPr>
        <w:t xml:space="preserve">in primary schools in Wales </w:t>
      </w:r>
      <w:r w:rsidR="00131C23" w:rsidRPr="0071644A">
        <w:rPr>
          <w:rFonts w:ascii="Times New Roman" w:hAnsi="Times New Roman" w:cs="Times New Roman"/>
          <w:sz w:val="24"/>
          <w:szCs w:val="24"/>
          <w:shd w:val="clear" w:color="auto" w:fill="FFFFFF"/>
        </w:rPr>
        <w:t>stand</w:t>
      </w:r>
      <w:r w:rsidR="00CA5904" w:rsidRPr="0071644A">
        <w:rPr>
          <w:rFonts w:ascii="Times New Roman" w:hAnsi="Times New Roman" w:cs="Times New Roman"/>
          <w:sz w:val="24"/>
          <w:szCs w:val="24"/>
          <w:shd w:val="clear" w:color="auto" w:fill="FFFFFF"/>
        </w:rPr>
        <w:t xml:space="preserve"> at </w:t>
      </w:r>
      <w:r w:rsidR="00131C23" w:rsidRPr="0071644A">
        <w:rPr>
          <w:rFonts w:ascii="Times New Roman" w:hAnsi="Times New Roman" w:cs="Times New Roman"/>
          <w:sz w:val="24"/>
          <w:szCs w:val="24"/>
          <w:shd w:val="clear" w:color="auto" w:fill="FFFFFF"/>
        </w:rPr>
        <w:t xml:space="preserve">around </w:t>
      </w:r>
      <w:r w:rsidR="00085DCE" w:rsidRPr="0071644A">
        <w:rPr>
          <w:rFonts w:ascii="Times New Roman" w:hAnsi="Times New Roman" w:cs="Times New Roman"/>
          <w:sz w:val="24"/>
          <w:szCs w:val="24"/>
          <w:shd w:val="clear" w:color="auto" w:fill="FFFFFF"/>
        </w:rPr>
        <w:t>25 pupils (Welsh Gov, 2015)</w:t>
      </w:r>
      <w:r w:rsidR="00AF12C1" w:rsidRPr="0071644A">
        <w:rPr>
          <w:rFonts w:ascii="Times New Roman" w:hAnsi="Times New Roman" w:cs="Times New Roman"/>
          <w:sz w:val="24"/>
          <w:szCs w:val="24"/>
          <w:shd w:val="clear" w:color="auto" w:fill="FFFFFF"/>
        </w:rPr>
        <w:t>;</w:t>
      </w:r>
      <w:r w:rsidR="00131C23" w:rsidRPr="0071644A">
        <w:rPr>
          <w:rFonts w:ascii="Times New Roman" w:hAnsi="Times New Roman" w:cs="Times New Roman"/>
          <w:sz w:val="24"/>
          <w:szCs w:val="24"/>
          <w:shd w:val="clear" w:color="auto" w:fill="FFFFFF"/>
        </w:rPr>
        <w:t xml:space="preserve"> this means that from the responses received our research supports </w:t>
      </w:r>
      <w:r w:rsidR="005D3F9F" w:rsidRPr="0071644A">
        <w:rPr>
          <w:rFonts w:ascii="Times New Roman" w:hAnsi="Times New Roman" w:cs="Times New Roman"/>
          <w:sz w:val="24"/>
          <w:szCs w:val="24"/>
          <w:shd w:val="clear" w:color="auto" w:fill="FFFFFF"/>
        </w:rPr>
        <w:t xml:space="preserve">the </w:t>
      </w:r>
      <w:r w:rsidR="00725768" w:rsidRPr="0071644A">
        <w:rPr>
          <w:rFonts w:ascii="Times New Roman" w:hAnsi="Times New Roman" w:cs="Times New Roman"/>
          <w:sz w:val="24"/>
          <w:szCs w:val="24"/>
          <w:shd w:val="clear" w:color="auto" w:fill="FFFFFF"/>
        </w:rPr>
        <w:t xml:space="preserve">notion that a high proportion of children </w:t>
      </w:r>
      <w:r w:rsidR="009B48A0" w:rsidRPr="0071644A">
        <w:rPr>
          <w:rFonts w:ascii="Times New Roman" w:hAnsi="Times New Roman" w:cs="Times New Roman"/>
          <w:sz w:val="24"/>
          <w:szCs w:val="24"/>
          <w:shd w:val="clear" w:color="auto" w:fill="FFFFFF"/>
        </w:rPr>
        <w:t xml:space="preserve">are receiving FSM; </w:t>
      </w:r>
      <w:r w:rsidR="00725768" w:rsidRPr="0071644A">
        <w:rPr>
          <w:rFonts w:ascii="Times New Roman" w:hAnsi="Times New Roman" w:cs="Times New Roman"/>
          <w:sz w:val="24"/>
          <w:szCs w:val="24"/>
          <w:shd w:val="clear" w:color="auto" w:fill="FFFFFF"/>
        </w:rPr>
        <w:t>coming from a background that is in some form of poverty.</w:t>
      </w:r>
      <w:r w:rsidR="005D3F9F" w:rsidRPr="0071644A">
        <w:rPr>
          <w:rFonts w:ascii="Times New Roman" w:hAnsi="Times New Roman" w:cs="Times New Roman"/>
          <w:noProof/>
          <w:sz w:val="24"/>
          <w:szCs w:val="24"/>
          <w:shd w:val="clear" w:color="auto" w:fill="FFFFFF"/>
          <w:lang w:eastAsia="en-GB"/>
        </w:rPr>
        <w:lastRenderedPageBreak/>
        <w:drawing>
          <wp:inline distT="0" distB="0" distL="0" distR="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roofErr w:type="gramStart"/>
      <w:r w:rsidR="005D3F9F" w:rsidRPr="0071644A">
        <w:rPr>
          <w:rFonts w:ascii="Times New Roman" w:hAnsi="Times New Roman" w:cs="Times New Roman"/>
          <w:sz w:val="24"/>
          <w:szCs w:val="24"/>
          <w:u w:val="single"/>
          <w:shd w:val="clear" w:color="auto" w:fill="FFFFFF"/>
        </w:rPr>
        <w:t>Figure 3.</w:t>
      </w:r>
      <w:proofErr w:type="gramEnd"/>
    </w:p>
    <w:p w:rsidR="0071644A" w:rsidRDefault="008633C4" w:rsidP="0071644A">
      <w:pPr>
        <w:spacing w:line="360" w:lineRule="auto"/>
        <w:rPr>
          <w:rFonts w:ascii="Times New Roman" w:hAnsi="Times New Roman" w:cs="Times New Roman"/>
          <w:sz w:val="24"/>
          <w:szCs w:val="24"/>
        </w:rPr>
      </w:pPr>
      <w:r w:rsidRPr="0071644A">
        <w:rPr>
          <w:rFonts w:ascii="Times New Roman" w:hAnsi="Times New Roman" w:cs="Times New Roman"/>
          <w:sz w:val="24"/>
          <w:szCs w:val="24"/>
        </w:rPr>
        <w:t>Poverty can effect educational attainment through behavioural, emotional and social difficulties (BESD)</w:t>
      </w:r>
      <w:r w:rsidR="007A42E0" w:rsidRPr="0071644A">
        <w:rPr>
          <w:rFonts w:ascii="Times New Roman" w:hAnsi="Times New Roman" w:cs="Times New Roman"/>
          <w:sz w:val="24"/>
          <w:szCs w:val="24"/>
        </w:rPr>
        <w:t xml:space="preserve"> (Ryder, 2018).</w:t>
      </w:r>
      <w:r w:rsidR="00FF7C2A" w:rsidRPr="0071644A">
        <w:rPr>
          <w:rFonts w:ascii="Times New Roman" w:hAnsi="Times New Roman" w:cs="Times New Roman"/>
          <w:sz w:val="24"/>
          <w:szCs w:val="24"/>
        </w:rPr>
        <w:t xml:space="preserve"> </w:t>
      </w:r>
      <w:r w:rsidR="00E6020C" w:rsidRPr="0071644A">
        <w:rPr>
          <w:rFonts w:ascii="Times New Roman" w:hAnsi="Times New Roman" w:cs="Times New Roman"/>
          <w:sz w:val="24"/>
          <w:szCs w:val="24"/>
        </w:rPr>
        <w:t xml:space="preserve">BESD </w:t>
      </w:r>
      <w:proofErr w:type="gramStart"/>
      <w:r w:rsidR="00E6020C" w:rsidRPr="0071644A">
        <w:rPr>
          <w:rFonts w:ascii="Times New Roman" w:hAnsi="Times New Roman" w:cs="Times New Roman"/>
          <w:sz w:val="24"/>
          <w:szCs w:val="24"/>
        </w:rPr>
        <w:t>was</w:t>
      </w:r>
      <w:r w:rsidR="007F6B48" w:rsidRPr="0071644A">
        <w:rPr>
          <w:rFonts w:ascii="Times New Roman" w:hAnsi="Times New Roman" w:cs="Times New Roman"/>
          <w:sz w:val="24"/>
          <w:szCs w:val="24"/>
        </w:rPr>
        <w:t xml:space="preserve"> h</w:t>
      </w:r>
      <w:r w:rsidR="008C30BC" w:rsidRPr="0071644A">
        <w:rPr>
          <w:rFonts w:ascii="Times New Roman" w:hAnsi="Times New Roman" w:cs="Times New Roman"/>
          <w:sz w:val="24"/>
          <w:szCs w:val="24"/>
        </w:rPr>
        <w:t>ighlighted</w:t>
      </w:r>
      <w:proofErr w:type="gramEnd"/>
      <w:r w:rsidR="008C30BC" w:rsidRPr="0071644A">
        <w:rPr>
          <w:rFonts w:ascii="Times New Roman" w:hAnsi="Times New Roman" w:cs="Times New Roman"/>
          <w:sz w:val="24"/>
          <w:szCs w:val="24"/>
        </w:rPr>
        <w:t xml:space="preserve"> in feedback received throu</w:t>
      </w:r>
      <w:r w:rsidR="007F6B48" w:rsidRPr="0071644A">
        <w:rPr>
          <w:rFonts w:ascii="Times New Roman" w:hAnsi="Times New Roman" w:cs="Times New Roman"/>
          <w:sz w:val="24"/>
          <w:szCs w:val="24"/>
        </w:rPr>
        <w:t>gh the questionnaire where it was mention</w:t>
      </w:r>
      <w:r w:rsidR="008C30BC" w:rsidRPr="0071644A">
        <w:rPr>
          <w:rFonts w:ascii="Times New Roman" w:hAnsi="Times New Roman" w:cs="Times New Roman"/>
          <w:sz w:val="24"/>
          <w:szCs w:val="24"/>
        </w:rPr>
        <w:t xml:space="preserve">ed as a key indicator of </w:t>
      </w:r>
      <w:r w:rsidR="00E6020C" w:rsidRPr="0071644A">
        <w:rPr>
          <w:rFonts w:ascii="Times New Roman" w:hAnsi="Times New Roman" w:cs="Times New Roman"/>
          <w:sz w:val="24"/>
          <w:szCs w:val="24"/>
        </w:rPr>
        <w:t>poverty in children in class.</w:t>
      </w:r>
      <w:r w:rsidR="006B7801" w:rsidRPr="0071644A">
        <w:rPr>
          <w:rFonts w:ascii="Times New Roman" w:hAnsi="Times New Roman" w:cs="Times New Roman"/>
          <w:sz w:val="24"/>
          <w:szCs w:val="24"/>
        </w:rPr>
        <w:t xml:space="preserve"> As Fredrickson and Cline (2011) state, </w:t>
      </w:r>
      <w:r w:rsidR="009B48A0" w:rsidRPr="0071644A">
        <w:rPr>
          <w:rFonts w:ascii="Times New Roman" w:hAnsi="Times New Roman" w:cs="Times New Roman"/>
          <w:sz w:val="24"/>
          <w:szCs w:val="24"/>
        </w:rPr>
        <w:t xml:space="preserve">a child’s </w:t>
      </w:r>
      <w:r w:rsidR="006B7801" w:rsidRPr="0071644A">
        <w:rPr>
          <w:rFonts w:ascii="Times New Roman" w:hAnsi="Times New Roman" w:cs="Times New Roman"/>
          <w:sz w:val="24"/>
          <w:szCs w:val="24"/>
        </w:rPr>
        <w:t>behaviour develops through</w:t>
      </w:r>
      <w:r w:rsidR="009B48A0" w:rsidRPr="0071644A">
        <w:rPr>
          <w:rFonts w:ascii="Times New Roman" w:hAnsi="Times New Roman" w:cs="Times New Roman"/>
          <w:sz w:val="24"/>
          <w:szCs w:val="24"/>
        </w:rPr>
        <w:t xml:space="preserve"> </w:t>
      </w:r>
      <w:r w:rsidR="006B7801" w:rsidRPr="0071644A">
        <w:rPr>
          <w:rFonts w:ascii="Times New Roman" w:hAnsi="Times New Roman" w:cs="Times New Roman"/>
          <w:sz w:val="24"/>
          <w:szCs w:val="24"/>
        </w:rPr>
        <w:t xml:space="preserve">observations of their environment; if behaviour is undesirable then specifics </w:t>
      </w:r>
      <w:proofErr w:type="gramStart"/>
      <w:r w:rsidR="006B7801" w:rsidRPr="0071644A">
        <w:rPr>
          <w:rFonts w:ascii="Times New Roman" w:hAnsi="Times New Roman" w:cs="Times New Roman"/>
          <w:sz w:val="24"/>
          <w:szCs w:val="24"/>
        </w:rPr>
        <w:t>can be identified</w:t>
      </w:r>
      <w:proofErr w:type="gramEnd"/>
      <w:r w:rsidR="006B7801" w:rsidRPr="0071644A">
        <w:rPr>
          <w:rFonts w:ascii="Times New Roman" w:hAnsi="Times New Roman" w:cs="Times New Roman"/>
          <w:sz w:val="24"/>
          <w:szCs w:val="24"/>
        </w:rPr>
        <w:t xml:space="preserve"> </w:t>
      </w:r>
      <w:r w:rsidR="009B48A0" w:rsidRPr="0071644A">
        <w:rPr>
          <w:rFonts w:ascii="Times New Roman" w:hAnsi="Times New Roman" w:cs="Times New Roman"/>
          <w:sz w:val="24"/>
          <w:szCs w:val="24"/>
        </w:rPr>
        <w:t>and the environment that fosters these behaviours can then be adjusted where possible, in order that the child begins to unlearn the negative behaviours.</w:t>
      </w:r>
      <w:r w:rsidR="00515AB0" w:rsidRPr="0071644A">
        <w:rPr>
          <w:rFonts w:ascii="Times New Roman" w:hAnsi="Times New Roman" w:cs="Times New Roman"/>
          <w:sz w:val="24"/>
          <w:szCs w:val="24"/>
        </w:rPr>
        <w:t xml:space="preserve"> A teacher is always directly responsible for displaying positive behaviour to all children and they should expect and promote the same required behaviours when in contact with a pupil. </w:t>
      </w:r>
      <w:r w:rsidR="00187E94" w:rsidRPr="0071644A">
        <w:rPr>
          <w:rFonts w:ascii="Times New Roman" w:hAnsi="Times New Roman" w:cs="Times New Roman"/>
          <w:sz w:val="24"/>
          <w:szCs w:val="24"/>
        </w:rPr>
        <w:t xml:space="preserve">These professional values in action are supported by </w:t>
      </w:r>
      <w:proofErr w:type="spellStart"/>
      <w:r w:rsidR="00187E94" w:rsidRPr="0071644A">
        <w:rPr>
          <w:rFonts w:ascii="Times New Roman" w:hAnsi="Times New Roman" w:cs="Times New Roman"/>
          <w:sz w:val="24"/>
          <w:szCs w:val="24"/>
        </w:rPr>
        <w:t>Grigg</w:t>
      </w:r>
      <w:proofErr w:type="spellEnd"/>
      <w:r w:rsidR="00187E94" w:rsidRPr="0071644A">
        <w:rPr>
          <w:rFonts w:ascii="Times New Roman" w:hAnsi="Times New Roman" w:cs="Times New Roman"/>
          <w:sz w:val="24"/>
          <w:szCs w:val="24"/>
        </w:rPr>
        <w:t xml:space="preserve"> (2015) and </w:t>
      </w:r>
      <w:r w:rsidR="001766E8">
        <w:rPr>
          <w:rFonts w:ascii="Times New Roman" w:hAnsi="Times New Roman" w:cs="Times New Roman"/>
          <w:sz w:val="24"/>
          <w:szCs w:val="24"/>
        </w:rPr>
        <w:t xml:space="preserve">Hardy (2018) </w:t>
      </w:r>
      <w:r w:rsidR="00187E94" w:rsidRPr="0071644A">
        <w:rPr>
          <w:rFonts w:ascii="Times New Roman" w:hAnsi="Times New Roman" w:cs="Times New Roman"/>
          <w:sz w:val="24"/>
          <w:szCs w:val="24"/>
        </w:rPr>
        <w:t>t</w:t>
      </w:r>
      <w:r w:rsidR="00515AB0" w:rsidRPr="0071644A">
        <w:rPr>
          <w:rFonts w:ascii="Times New Roman" w:hAnsi="Times New Roman" w:cs="Times New Roman"/>
          <w:sz w:val="24"/>
          <w:szCs w:val="24"/>
        </w:rPr>
        <w:t xml:space="preserve">ying into the Qualified Teacher Status (QTS) standards of S1.4 when they </w:t>
      </w:r>
      <w:r w:rsidR="0071644A" w:rsidRPr="0071644A">
        <w:rPr>
          <w:rFonts w:ascii="Times New Roman" w:hAnsi="Times New Roman" w:cs="Times New Roman"/>
          <w:sz w:val="24"/>
          <w:szCs w:val="24"/>
        </w:rPr>
        <w:t>‘</w:t>
      </w:r>
      <w:r w:rsidR="00515AB0" w:rsidRPr="0071644A">
        <w:rPr>
          <w:rFonts w:ascii="Times New Roman" w:hAnsi="Times New Roman" w:cs="Times New Roman"/>
          <w:sz w:val="24"/>
          <w:szCs w:val="24"/>
        </w:rPr>
        <w:t>communicate with parents and try to build good behaviour patterns through a mutual understanding of the benefits to the child</w:t>
      </w:r>
      <w:r w:rsidR="0071644A" w:rsidRPr="0071644A">
        <w:rPr>
          <w:rFonts w:ascii="Times New Roman" w:hAnsi="Times New Roman" w:cs="Times New Roman"/>
          <w:sz w:val="24"/>
          <w:szCs w:val="24"/>
        </w:rPr>
        <w:t>’</w:t>
      </w:r>
      <w:r w:rsidR="00515AB0" w:rsidRPr="0071644A">
        <w:rPr>
          <w:rFonts w:ascii="Times New Roman" w:hAnsi="Times New Roman" w:cs="Times New Roman"/>
          <w:sz w:val="24"/>
          <w:szCs w:val="24"/>
        </w:rPr>
        <w:t xml:space="preserve">. Teachers are also displaying QTS S3.3.1 when they </w:t>
      </w:r>
      <w:r w:rsidR="0071644A" w:rsidRPr="0071644A">
        <w:rPr>
          <w:rFonts w:ascii="Times New Roman" w:hAnsi="Times New Roman" w:cs="Times New Roman"/>
          <w:sz w:val="24"/>
          <w:szCs w:val="24"/>
        </w:rPr>
        <w:t>‘</w:t>
      </w:r>
      <w:r w:rsidR="00515AB0" w:rsidRPr="0071644A">
        <w:rPr>
          <w:rFonts w:ascii="Times New Roman" w:hAnsi="Times New Roman" w:cs="Times New Roman"/>
          <w:sz w:val="24"/>
          <w:szCs w:val="24"/>
        </w:rPr>
        <w:t>have high expectations and value diversity in order to provide a secure and purposeful learning environment</w:t>
      </w:r>
      <w:r w:rsidR="0071644A" w:rsidRPr="0071644A">
        <w:rPr>
          <w:rFonts w:ascii="Times New Roman" w:hAnsi="Times New Roman" w:cs="Times New Roman"/>
          <w:sz w:val="24"/>
          <w:szCs w:val="24"/>
        </w:rPr>
        <w:t>’</w:t>
      </w:r>
      <w:r w:rsidR="00515AB0" w:rsidRPr="0071644A">
        <w:rPr>
          <w:rFonts w:ascii="Times New Roman" w:hAnsi="Times New Roman" w:cs="Times New Roman"/>
          <w:sz w:val="24"/>
          <w:szCs w:val="24"/>
        </w:rPr>
        <w:t xml:space="preserve"> (Welsh Gov, 2009). </w:t>
      </w:r>
      <w:r w:rsidR="009B48A0" w:rsidRPr="0071644A">
        <w:rPr>
          <w:rFonts w:ascii="Times New Roman" w:hAnsi="Times New Roman" w:cs="Times New Roman"/>
          <w:sz w:val="24"/>
          <w:szCs w:val="24"/>
        </w:rPr>
        <w:t>The major barrier to the child experiencing consistent positive behaviour obviously comes when the child goes home; this is something the school cannot control directly.</w:t>
      </w:r>
      <w:r w:rsidR="00515AB0" w:rsidRPr="0071644A">
        <w:rPr>
          <w:rFonts w:ascii="Times New Roman" w:hAnsi="Times New Roman" w:cs="Times New Roman"/>
          <w:sz w:val="24"/>
          <w:szCs w:val="24"/>
        </w:rPr>
        <w:t xml:space="preserve"> Support</w:t>
      </w:r>
      <w:r w:rsidR="0071644A" w:rsidRPr="0071644A">
        <w:rPr>
          <w:rFonts w:ascii="Times New Roman" w:hAnsi="Times New Roman" w:cs="Times New Roman"/>
          <w:sz w:val="24"/>
          <w:szCs w:val="24"/>
        </w:rPr>
        <w:t xml:space="preserve">ing this practice is </w:t>
      </w:r>
      <w:proofErr w:type="spellStart"/>
      <w:r w:rsidR="0071644A" w:rsidRPr="0071644A">
        <w:rPr>
          <w:rFonts w:ascii="Times New Roman" w:hAnsi="Times New Roman" w:cs="Times New Roman"/>
          <w:sz w:val="24"/>
          <w:szCs w:val="24"/>
        </w:rPr>
        <w:t>Grigg</w:t>
      </w:r>
      <w:proofErr w:type="spellEnd"/>
      <w:r w:rsidR="0071644A" w:rsidRPr="0071644A">
        <w:rPr>
          <w:rFonts w:ascii="Times New Roman" w:hAnsi="Times New Roman" w:cs="Times New Roman"/>
          <w:sz w:val="24"/>
          <w:szCs w:val="24"/>
        </w:rPr>
        <w:t xml:space="preserve"> (2015</w:t>
      </w:r>
      <w:r w:rsidR="00515AB0" w:rsidRPr="0071644A">
        <w:rPr>
          <w:rFonts w:ascii="Times New Roman" w:hAnsi="Times New Roman" w:cs="Times New Roman"/>
          <w:sz w:val="24"/>
          <w:szCs w:val="24"/>
        </w:rPr>
        <w:t xml:space="preserve">), who notes that good teaching </w:t>
      </w:r>
      <w:proofErr w:type="gramStart"/>
      <w:r w:rsidR="00515AB0" w:rsidRPr="0071644A">
        <w:rPr>
          <w:rFonts w:ascii="Times New Roman" w:hAnsi="Times New Roman" w:cs="Times New Roman"/>
          <w:sz w:val="24"/>
          <w:szCs w:val="24"/>
        </w:rPr>
        <w:t>is linked</w:t>
      </w:r>
      <w:proofErr w:type="gramEnd"/>
      <w:r w:rsidR="00515AB0" w:rsidRPr="0071644A">
        <w:rPr>
          <w:rFonts w:ascii="Times New Roman" w:hAnsi="Times New Roman" w:cs="Times New Roman"/>
          <w:sz w:val="24"/>
          <w:szCs w:val="24"/>
        </w:rPr>
        <w:t xml:space="preserve"> to good behaviour. We need to view the child as inherently good and </w:t>
      </w:r>
      <w:proofErr w:type="gramStart"/>
      <w:r w:rsidR="00515AB0" w:rsidRPr="0071644A">
        <w:rPr>
          <w:rFonts w:ascii="Times New Roman" w:hAnsi="Times New Roman" w:cs="Times New Roman"/>
          <w:sz w:val="24"/>
          <w:szCs w:val="24"/>
        </w:rPr>
        <w:t>it is only their behaviour that is bad</w:t>
      </w:r>
      <w:proofErr w:type="gramEnd"/>
      <w:r w:rsidR="00515AB0" w:rsidRPr="0071644A">
        <w:rPr>
          <w:rFonts w:ascii="Times New Roman" w:hAnsi="Times New Roman" w:cs="Times New Roman"/>
          <w:sz w:val="24"/>
          <w:szCs w:val="24"/>
        </w:rPr>
        <w:t xml:space="preserve">. A key step in turning this behaviour around seems to be through positive behaviour strategies (SEN, 2019). As poverty is multi-faceted, there will be multiple ways to tackle and improve this issue. </w:t>
      </w:r>
      <w:r w:rsidR="00D734A9" w:rsidRPr="0071644A">
        <w:rPr>
          <w:rFonts w:ascii="Times New Roman" w:hAnsi="Times New Roman" w:cs="Times New Roman"/>
          <w:sz w:val="24"/>
          <w:szCs w:val="24"/>
        </w:rPr>
        <w:t xml:space="preserve">One school that </w:t>
      </w:r>
      <w:proofErr w:type="gramStart"/>
      <w:r w:rsidR="00D734A9" w:rsidRPr="0071644A">
        <w:rPr>
          <w:rFonts w:ascii="Times New Roman" w:hAnsi="Times New Roman" w:cs="Times New Roman"/>
          <w:sz w:val="24"/>
          <w:szCs w:val="24"/>
        </w:rPr>
        <w:lastRenderedPageBreak/>
        <w:t>was obs</w:t>
      </w:r>
      <w:r w:rsidR="001D6CD7" w:rsidRPr="0071644A">
        <w:rPr>
          <w:rFonts w:ascii="Times New Roman" w:hAnsi="Times New Roman" w:cs="Times New Roman"/>
          <w:sz w:val="24"/>
          <w:szCs w:val="24"/>
        </w:rPr>
        <w:t>erved</w:t>
      </w:r>
      <w:proofErr w:type="gramEnd"/>
      <w:r w:rsidR="001D6CD7" w:rsidRPr="0071644A">
        <w:rPr>
          <w:rFonts w:ascii="Times New Roman" w:hAnsi="Times New Roman" w:cs="Times New Roman"/>
          <w:sz w:val="24"/>
          <w:szCs w:val="24"/>
        </w:rPr>
        <w:t xml:space="preserve"> has been reported </w:t>
      </w:r>
      <w:r w:rsidR="00D734A9" w:rsidRPr="0071644A">
        <w:rPr>
          <w:rFonts w:ascii="Times New Roman" w:hAnsi="Times New Roman" w:cs="Times New Roman"/>
          <w:sz w:val="24"/>
          <w:szCs w:val="24"/>
        </w:rPr>
        <w:t xml:space="preserve">to have many good systems in </w:t>
      </w:r>
      <w:r w:rsidR="001D6CD7" w:rsidRPr="0071644A">
        <w:rPr>
          <w:rFonts w:ascii="Times New Roman" w:hAnsi="Times New Roman" w:cs="Times New Roman"/>
          <w:sz w:val="24"/>
          <w:szCs w:val="24"/>
        </w:rPr>
        <w:t>place to connect the school</w:t>
      </w:r>
      <w:r w:rsidR="00D734A9" w:rsidRPr="0071644A">
        <w:rPr>
          <w:rFonts w:ascii="Times New Roman" w:hAnsi="Times New Roman" w:cs="Times New Roman"/>
          <w:sz w:val="24"/>
          <w:szCs w:val="24"/>
        </w:rPr>
        <w:t xml:space="preserve"> to the parents, leading to a stronger relationship and more open channels of communication. Some of </w:t>
      </w:r>
      <w:proofErr w:type="gramStart"/>
      <w:r w:rsidR="00D734A9" w:rsidRPr="0071644A">
        <w:rPr>
          <w:rFonts w:ascii="Times New Roman" w:hAnsi="Times New Roman" w:cs="Times New Roman"/>
          <w:sz w:val="24"/>
          <w:szCs w:val="24"/>
        </w:rPr>
        <w:t>these</w:t>
      </w:r>
      <w:proofErr w:type="gramEnd"/>
      <w:r w:rsidR="00D734A9" w:rsidRPr="0071644A">
        <w:rPr>
          <w:rFonts w:ascii="Times New Roman" w:hAnsi="Times New Roman" w:cs="Times New Roman"/>
          <w:sz w:val="24"/>
          <w:szCs w:val="24"/>
        </w:rPr>
        <w:t xml:space="preserve"> initiatives included parents receiving regular information about their child’s progress, a parents association who raised money to imp</w:t>
      </w:r>
      <w:r w:rsidR="001D6CD7" w:rsidRPr="0071644A">
        <w:rPr>
          <w:rFonts w:ascii="Times New Roman" w:hAnsi="Times New Roman" w:cs="Times New Roman"/>
          <w:sz w:val="24"/>
          <w:szCs w:val="24"/>
        </w:rPr>
        <w:t xml:space="preserve">rove ICT and reading resources and pupil’s parents were often invited into school to talk about their occupations and hobbies (ESTYN, 2017). </w:t>
      </w:r>
      <w:r w:rsidR="00515AB0" w:rsidRPr="0071644A">
        <w:rPr>
          <w:rFonts w:ascii="Times New Roman" w:hAnsi="Times New Roman" w:cs="Times New Roman"/>
          <w:sz w:val="24"/>
          <w:szCs w:val="24"/>
        </w:rPr>
        <w:t xml:space="preserve">Further interventions and inclusive practice </w:t>
      </w:r>
      <w:proofErr w:type="gramStart"/>
      <w:r w:rsidR="00515AB0" w:rsidRPr="0071644A">
        <w:rPr>
          <w:rFonts w:ascii="Times New Roman" w:hAnsi="Times New Roman" w:cs="Times New Roman"/>
          <w:sz w:val="24"/>
          <w:szCs w:val="24"/>
        </w:rPr>
        <w:t>was observed</w:t>
      </w:r>
      <w:proofErr w:type="gramEnd"/>
      <w:r w:rsidR="00515AB0" w:rsidRPr="0071644A">
        <w:rPr>
          <w:rFonts w:ascii="Times New Roman" w:hAnsi="Times New Roman" w:cs="Times New Roman"/>
          <w:sz w:val="24"/>
          <w:szCs w:val="24"/>
        </w:rPr>
        <w:t xml:space="preserve"> during a voluntary visit to the school and placement in a specialist teaching facility solely for pupils with more severe ALN. Here the pupils received beneficial interventions and were given large levels of support. Throughout the school the ALN co-ordinator tracked pupils’ outcomes and progress to ensure that they reached their potential. Parents are regularly involved in reviewing progress and in plans for the next steps in pupil’s learning.</w:t>
      </w:r>
    </w:p>
    <w:p w:rsidR="0071644A" w:rsidRPr="0071644A" w:rsidRDefault="0071644A" w:rsidP="0071644A">
      <w:pPr>
        <w:spacing w:line="360" w:lineRule="auto"/>
        <w:rPr>
          <w:rFonts w:ascii="Times New Roman" w:hAnsi="Times New Roman" w:cs="Times New Roman"/>
          <w:sz w:val="24"/>
          <w:szCs w:val="24"/>
        </w:rPr>
      </w:pPr>
    </w:p>
    <w:p w:rsidR="0071644A" w:rsidRPr="0071644A" w:rsidRDefault="0071644A" w:rsidP="0071644A">
      <w:pPr>
        <w:spacing w:line="360" w:lineRule="auto"/>
        <w:rPr>
          <w:rFonts w:ascii="Times New Roman" w:hAnsi="Times New Roman" w:cs="Times New Roman"/>
          <w:sz w:val="24"/>
          <w:szCs w:val="24"/>
        </w:rPr>
      </w:pPr>
    </w:p>
    <w:p w:rsidR="0071644A" w:rsidRPr="0071644A" w:rsidRDefault="0071644A" w:rsidP="0071644A">
      <w:pPr>
        <w:spacing w:line="360" w:lineRule="auto"/>
        <w:rPr>
          <w:rFonts w:ascii="Times New Roman" w:hAnsi="Times New Roman" w:cs="Times New Roman"/>
          <w:sz w:val="24"/>
          <w:szCs w:val="24"/>
        </w:rPr>
      </w:pPr>
      <w:r w:rsidRPr="0071644A">
        <w:rPr>
          <w:rFonts w:ascii="Times New Roman" w:hAnsi="Times New Roman" w:cs="Times New Roman"/>
          <w:noProof/>
          <w:sz w:val="24"/>
          <w:szCs w:val="24"/>
          <w:lang w:eastAsia="en-GB"/>
        </w:rPr>
        <w:lastRenderedPageBreak/>
        <w:drawing>
          <wp:inline distT="0" distB="0" distL="0" distR="0">
            <wp:extent cx="5731510" cy="5144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30388" t="20544" r="30907" b="17687"/>
                    <a:stretch/>
                  </pic:blipFill>
                  <pic:spPr bwMode="auto">
                    <a:xfrm>
                      <a:off x="0" y="0"/>
                      <a:ext cx="5731510" cy="51449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71644A" w:rsidRPr="0071644A" w:rsidRDefault="0071644A" w:rsidP="0071644A">
      <w:pPr>
        <w:spacing w:after="0" w:line="360" w:lineRule="auto"/>
        <w:rPr>
          <w:rFonts w:ascii="Times New Roman" w:hAnsi="Times New Roman" w:cs="Times New Roman"/>
          <w:sz w:val="24"/>
          <w:szCs w:val="24"/>
          <w:u w:val="single"/>
        </w:rPr>
      </w:pPr>
      <w:proofErr w:type="gramStart"/>
      <w:r w:rsidRPr="0071644A">
        <w:rPr>
          <w:rFonts w:ascii="Times New Roman" w:hAnsi="Times New Roman" w:cs="Times New Roman"/>
          <w:sz w:val="24"/>
          <w:szCs w:val="24"/>
          <w:u w:val="single"/>
        </w:rPr>
        <w:t>Figure 4.</w:t>
      </w:r>
      <w:proofErr w:type="gramEnd"/>
    </w:p>
    <w:p w:rsidR="0071644A" w:rsidRPr="0071644A" w:rsidRDefault="0071644A" w:rsidP="0071644A">
      <w:pPr>
        <w:spacing w:after="0" w:line="360" w:lineRule="auto"/>
        <w:rPr>
          <w:rFonts w:ascii="Times New Roman" w:hAnsi="Times New Roman" w:cs="Times New Roman"/>
          <w:sz w:val="24"/>
          <w:szCs w:val="24"/>
        </w:rPr>
      </w:pPr>
    </w:p>
    <w:p w:rsidR="0071644A" w:rsidRPr="0071644A" w:rsidRDefault="0071644A" w:rsidP="0071644A">
      <w:pPr>
        <w:spacing w:after="0" w:line="360" w:lineRule="auto"/>
        <w:rPr>
          <w:rFonts w:ascii="Times New Roman" w:hAnsi="Times New Roman" w:cs="Times New Roman"/>
          <w:noProof/>
          <w:sz w:val="24"/>
          <w:szCs w:val="24"/>
          <w:lang w:eastAsia="en-GB"/>
        </w:rPr>
      </w:pPr>
      <w:r w:rsidRPr="0071644A">
        <w:rPr>
          <w:rFonts w:ascii="Times New Roman" w:hAnsi="Times New Roman" w:cs="Times New Roman"/>
          <w:noProof/>
          <w:sz w:val="24"/>
          <w:szCs w:val="24"/>
          <w:lang w:eastAsia="en-GB"/>
        </w:rPr>
        <w:t>A</w:t>
      </w:r>
      <w:r>
        <w:rPr>
          <w:rFonts w:ascii="Times New Roman" w:hAnsi="Times New Roman" w:cs="Times New Roman"/>
          <w:noProof/>
          <w:sz w:val="24"/>
          <w:szCs w:val="24"/>
          <w:lang w:eastAsia="en-GB"/>
        </w:rPr>
        <w:t>s shown in Figure 4</w:t>
      </w:r>
      <w:r w:rsidRPr="0071644A">
        <w:rPr>
          <w:rFonts w:ascii="Times New Roman" w:hAnsi="Times New Roman" w:cs="Times New Roman"/>
          <w:noProof/>
          <w:sz w:val="24"/>
          <w:szCs w:val="24"/>
          <w:lang w:eastAsia="en-GB"/>
        </w:rPr>
        <w:t xml:space="preserve">, question 5 of the questionnaire asked for indicators to poverty. This question highlighted a general consensus that children coming from poorer households can have a lack of equiptment and also a lack of hygiene. From my own observations I have witnessed children with unwashed hair and dirty or tatty clothes. My feelings are that this may not be an issue for them in their own home, when coming to school they may suffer from self-esteem issues as they do not adhere to the social norms of their classmates. This idea of social impact is furthered by Farrell (2009) and Kyriacou (2009) who state that lower socioeconomic backgrounds can lead to negative cognitive development and social class has a higher impact on attainment than either gender or ethnicity. Some solutions to these issues could be achieved by the school offering a laundry service or clothes bank for the pupils. Dunn (2011)  writes that in general terms, the teacher should be honest and approachable to </w:t>
      </w:r>
      <w:r w:rsidRPr="0071644A">
        <w:rPr>
          <w:rFonts w:ascii="Times New Roman" w:hAnsi="Times New Roman" w:cs="Times New Roman"/>
          <w:noProof/>
          <w:sz w:val="24"/>
          <w:szCs w:val="24"/>
          <w:lang w:eastAsia="en-GB"/>
        </w:rPr>
        <w:lastRenderedPageBreak/>
        <w:t xml:space="preserve">pupils and to their parents; in this way the lines of communication will be open to discuss any issues the family may have and from this a beneficial solution can be obtained. The answers to question 5 also highlighted attendance as an indicator of poverty. Kyriacou (2009) goes on to state that families from working class and lower income backgrounds have an ‘group solidarity’ attitude to school where they reject attempts to help them work harder; conversely, pupils from wealthier families view attainment as a challenge and will push themselves to compete against other pupils. These beliefs can be related to generational poverty, whereby beliefs and attitudes to schools and authority manifest themselves over generations. One solution to poor attendence is highlighted in an ESTYN report on a primary school in the City and County of Swansea, noting that “the school actively promotes good attendance, for example through weekley and termly competitions” (ESTYN, 2017. p. 7). It was observed the pupils really engaged with attendence competitions in assembly, although how motivated they were by this at home needs further research to understand fully. Grigg (2015), </w:t>
      </w:r>
      <w:r w:rsidR="001766E8">
        <w:rPr>
          <w:rFonts w:ascii="Times New Roman" w:hAnsi="Times New Roman" w:cs="Times New Roman"/>
          <w:sz w:val="24"/>
          <w:szCs w:val="24"/>
        </w:rPr>
        <w:t xml:space="preserve">Hardy (2018), </w:t>
      </w:r>
      <w:r w:rsidRPr="0071644A">
        <w:rPr>
          <w:rFonts w:ascii="Times New Roman" w:hAnsi="Times New Roman" w:cs="Times New Roman"/>
          <w:noProof/>
          <w:sz w:val="24"/>
          <w:szCs w:val="24"/>
          <w:lang w:eastAsia="en-GB"/>
        </w:rPr>
        <w:t>SEN (2019) and Welsh Gov (2009) all support this reward system works well as a whole-school approach and is another example of the promotion of positive behaviour.</w:t>
      </w:r>
    </w:p>
    <w:p w:rsidR="0071644A" w:rsidRP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Default="0071644A" w:rsidP="0071644A">
      <w:pPr>
        <w:spacing w:line="360" w:lineRule="auto"/>
        <w:rPr>
          <w:rFonts w:ascii="Times New Roman" w:hAnsi="Times New Roman" w:cs="Times New Roman"/>
          <w:sz w:val="24"/>
          <w:szCs w:val="24"/>
        </w:rPr>
      </w:pPr>
    </w:p>
    <w:p w:rsidR="0071644A" w:rsidRPr="0071644A" w:rsidRDefault="0071644A" w:rsidP="0071644A">
      <w:pPr>
        <w:spacing w:line="360" w:lineRule="auto"/>
        <w:rPr>
          <w:rFonts w:ascii="Times New Roman" w:hAnsi="Times New Roman" w:cs="Times New Roman"/>
          <w:sz w:val="24"/>
          <w:szCs w:val="24"/>
        </w:rPr>
      </w:pPr>
    </w:p>
    <w:p w:rsidR="00B7771E" w:rsidRPr="0071644A" w:rsidRDefault="003920D6" w:rsidP="0071644A">
      <w:pPr>
        <w:spacing w:line="360" w:lineRule="auto"/>
        <w:rPr>
          <w:rFonts w:ascii="Times New Roman" w:hAnsi="Times New Roman" w:cs="Times New Roman"/>
          <w:sz w:val="24"/>
          <w:szCs w:val="24"/>
        </w:rPr>
      </w:pPr>
      <w:r w:rsidRPr="0071644A">
        <w:rPr>
          <w:rFonts w:ascii="Times New Roman" w:hAnsi="Times New Roman" w:cs="Times New Roman"/>
          <w:noProof/>
          <w:sz w:val="24"/>
          <w:szCs w:val="24"/>
          <w:lang w:eastAsia="en-GB"/>
        </w:rPr>
        <w:lastRenderedPageBreak/>
        <w:drawing>
          <wp:inline distT="0" distB="0" distL="0" distR="0">
            <wp:extent cx="3808674" cy="3403158"/>
            <wp:effectExtent l="0" t="0" r="1905"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930896" w:rsidRPr="0071644A">
        <w:rPr>
          <w:rFonts w:ascii="Times New Roman" w:hAnsi="Times New Roman" w:cs="Times New Roman"/>
          <w:sz w:val="24"/>
          <w:szCs w:val="24"/>
        </w:rPr>
        <w:t xml:space="preserve"> </w:t>
      </w:r>
      <w:proofErr w:type="gramStart"/>
      <w:r w:rsidR="0071644A">
        <w:rPr>
          <w:rFonts w:ascii="Times New Roman" w:hAnsi="Times New Roman" w:cs="Times New Roman"/>
          <w:sz w:val="24"/>
          <w:szCs w:val="24"/>
          <w:u w:val="single"/>
        </w:rPr>
        <w:t>Figure 5</w:t>
      </w:r>
      <w:r w:rsidR="00F409B2" w:rsidRPr="0071644A">
        <w:rPr>
          <w:rFonts w:ascii="Times New Roman" w:hAnsi="Times New Roman" w:cs="Times New Roman"/>
          <w:sz w:val="24"/>
          <w:szCs w:val="24"/>
          <w:u w:val="single"/>
        </w:rPr>
        <w:t>.</w:t>
      </w:r>
      <w:proofErr w:type="gramEnd"/>
    </w:p>
    <w:p w:rsidR="006D5400" w:rsidRPr="0071644A" w:rsidRDefault="006D5400" w:rsidP="0071644A">
      <w:pPr>
        <w:spacing w:line="360" w:lineRule="auto"/>
        <w:rPr>
          <w:rFonts w:ascii="Times New Roman" w:hAnsi="Times New Roman" w:cs="Times New Roman"/>
          <w:sz w:val="24"/>
          <w:szCs w:val="24"/>
        </w:rPr>
      </w:pPr>
    </w:p>
    <w:p w:rsidR="00776210" w:rsidRPr="0071644A" w:rsidRDefault="00776210" w:rsidP="0071644A">
      <w:pPr>
        <w:spacing w:after="0" w:line="360" w:lineRule="auto"/>
        <w:rPr>
          <w:rFonts w:ascii="Times New Roman" w:hAnsi="Times New Roman" w:cs="Times New Roman"/>
          <w:sz w:val="24"/>
          <w:szCs w:val="24"/>
        </w:rPr>
      </w:pPr>
      <w:r w:rsidRPr="0071644A">
        <w:rPr>
          <w:rFonts w:ascii="Times New Roman" w:hAnsi="Times New Roman" w:cs="Times New Roman"/>
          <w:sz w:val="24"/>
          <w:szCs w:val="24"/>
        </w:rPr>
        <w:t xml:space="preserve">Considering </w:t>
      </w:r>
      <w:r w:rsidR="009B48A0" w:rsidRPr="0071644A">
        <w:rPr>
          <w:rFonts w:ascii="Times New Roman" w:hAnsi="Times New Roman" w:cs="Times New Roman"/>
          <w:sz w:val="24"/>
          <w:szCs w:val="24"/>
        </w:rPr>
        <w:t>F</w:t>
      </w:r>
      <w:r w:rsidR="0071644A">
        <w:rPr>
          <w:rFonts w:ascii="Times New Roman" w:hAnsi="Times New Roman" w:cs="Times New Roman"/>
          <w:sz w:val="24"/>
          <w:szCs w:val="24"/>
        </w:rPr>
        <w:t xml:space="preserve">igure </w:t>
      </w:r>
      <w:proofErr w:type="gramStart"/>
      <w:r w:rsidR="0071644A">
        <w:rPr>
          <w:rFonts w:ascii="Times New Roman" w:hAnsi="Times New Roman" w:cs="Times New Roman"/>
          <w:sz w:val="24"/>
          <w:szCs w:val="24"/>
        </w:rPr>
        <w:t>5</w:t>
      </w:r>
      <w:proofErr w:type="gramEnd"/>
      <w:r w:rsidR="00F409B2" w:rsidRPr="0071644A">
        <w:rPr>
          <w:rFonts w:ascii="Times New Roman" w:hAnsi="Times New Roman" w:cs="Times New Roman"/>
          <w:sz w:val="24"/>
          <w:szCs w:val="24"/>
        </w:rPr>
        <w:t xml:space="preserve"> i</w:t>
      </w:r>
      <w:r w:rsidR="00D517E4" w:rsidRPr="0071644A">
        <w:rPr>
          <w:rFonts w:ascii="Times New Roman" w:hAnsi="Times New Roman" w:cs="Times New Roman"/>
          <w:sz w:val="24"/>
          <w:szCs w:val="24"/>
        </w:rPr>
        <w:t>t is worth noting the difference between attainment and achievement</w:t>
      </w:r>
      <w:r w:rsidR="006759B1" w:rsidRPr="0071644A">
        <w:rPr>
          <w:rFonts w:ascii="Times New Roman" w:hAnsi="Times New Roman" w:cs="Times New Roman"/>
          <w:sz w:val="24"/>
          <w:szCs w:val="24"/>
        </w:rPr>
        <w:t>. Attainment is t</w:t>
      </w:r>
      <w:r w:rsidR="00B8334F" w:rsidRPr="0071644A">
        <w:rPr>
          <w:rFonts w:ascii="Times New Roman" w:hAnsi="Times New Roman" w:cs="Times New Roman"/>
          <w:sz w:val="24"/>
          <w:szCs w:val="24"/>
        </w:rPr>
        <w:t xml:space="preserve">he </w:t>
      </w:r>
      <w:proofErr w:type="gramStart"/>
      <w:r w:rsidR="00B8334F" w:rsidRPr="0071644A">
        <w:rPr>
          <w:rFonts w:ascii="Times New Roman" w:hAnsi="Times New Roman" w:cs="Times New Roman"/>
          <w:sz w:val="24"/>
          <w:szCs w:val="24"/>
        </w:rPr>
        <w:t>end result</w:t>
      </w:r>
      <w:proofErr w:type="gramEnd"/>
      <w:r w:rsidR="00B8334F" w:rsidRPr="0071644A">
        <w:rPr>
          <w:rFonts w:ascii="Times New Roman" w:hAnsi="Times New Roman" w:cs="Times New Roman"/>
          <w:sz w:val="24"/>
          <w:szCs w:val="24"/>
        </w:rPr>
        <w:t>;</w:t>
      </w:r>
      <w:r w:rsidR="006759B1" w:rsidRPr="0071644A">
        <w:rPr>
          <w:rFonts w:ascii="Times New Roman" w:hAnsi="Times New Roman" w:cs="Times New Roman"/>
          <w:sz w:val="24"/>
          <w:szCs w:val="24"/>
        </w:rPr>
        <w:t xml:space="preserve"> what results the pupil will get</w:t>
      </w:r>
      <w:r w:rsidR="00B8334F" w:rsidRPr="0071644A">
        <w:rPr>
          <w:rFonts w:ascii="Times New Roman" w:hAnsi="Times New Roman" w:cs="Times New Roman"/>
          <w:sz w:val="24"/>
          <w:szCs w:val="24"/>
        </w:rPr>
        <w:t xml:space="preserve">, </w:t>
      </w:r>
      <w:r w:rsidR="006759B1" w:rsidRPr="0071644A">
        <w:rPr>
          <w:rFonts w:ascii="Times New Roman" w:hAnsi="Times New Roman" w:cs="Times New Roman"/>
          <w:sz w:val="24"/>
          <w:szCs w:val="24"/>
        </w:rPr>
        <w:t>say at the end of KS2. Achievement takes into account the starting point of the pupil and progress they have made along their learning journey (Myatt, 2013).</w:t>
      </w:r>
      <w:r w:rsidR="00D517E4" w:rsidRPr="0071644A">
        <w:rPr>
          <w:rFonts w:ascii="Times New Roman" w:hAnsi="Times New Roman" w:cs="Times New Roman"/>
          <w:sz w:val="24"/>
          <w:szCs w:val="24"/>
        </w:rPr>
        <w:t xml:space="preserve"> </w:t>
      </w:r>
      <w:r w:rsidR="00B8334F" w:rsidRPr="0071644A">
        <w:rPr>
          <w:rFonts w:ascii="Times New Roman" w:hAnsi="Times New Roman" w:cs="Times New Roman"/>
          <w:sz w:val="24"/>
          <w:szCs w:val="24"/>
        </w:rPr>
        <w:t>Looking at attainment,</w:t>
      </w:r>
      <w:r w:rsidR="00D517E4" w:rsidRPr="0071644A">
        <w:rPr>
          <w:rFonts w:ascii="Times New Roman" w:hAnsi="Times New Roman" w:cs="Times New Roman"/>
          <w:sz w:val="24"/>
          <w:szCs w:val="24"/>
        </w:rPr>
        <w:t xml:space="preserve"> Welsh Government </w:t>
      </w:r>
      <w:r w:rsidR="0044764F" w:rsidRPr="0071644A">
        <w:rPr>
          <w:rFonts w:ascii="Times New Roman" w:hAnsi="Times New Roman" w:cs="Times New Roman"/>
          <w:sz w:val="24"/>
          <w:szCs w:val="24"/>
        </w:rPr>
        <w:t xml:space="preserve">(2014) </w:t>
      </w:r>
      <w:r w:rsidR="00D517E4" w:rsidRPr="0071644A">
        <w:rPr>
          <w:rFonts w:ascii="Times New Roman" w:hAnsi="Times New Roman" w:cs="Times New Roman"/>
          <w:sz w:val="24"/>
          <w:szCs w:val="24"/>
        </w:rPr>
        <w:t xml:space="preserve">has stated that it feels children from poorer families </w:t>
      </w:r>
      <w:r w:rsidR="00B8334F" w:rsidRPr="0071644A">
        <w:rPr>
          <w:rFonts w:ascii="Times New Roman" w:hAnsi="Times New Roman" w:cs="Times New Roman"/>
          <w:sz w:val="24"/>
          <w:szCs w:val="24"/>
        </w:rPr>
        <w:t>are not at an acceptable level.</w:t>
      </w:r>
      <w:r w:rsidR="00D517E4" w:rsidRPr="0071644A">
        <w:rPr>
          <w:rFonts w:ascii="Times New Roman" w:hAnsi="Times New Roman" w:cs="Times New Roman"/>
          <w:sz w:val="24"/>
          <w:szCs w:val="24"/>
        </w:rPr>
        <w:t xml:space="preserve"> This is somew</w:t>
      </w:r>
      <w:r w:rsidR="0044764F" w:rsidRPr="0071644A">
        <w:rPr>
          <w:rFonts w:ascii="Times New Roman" w:hAnsi="Times New Roman" w:cs="Times New Roman"/>
          <w:sz w:val="24"/>
          <w:szCs w:val="24"/>
        </w:rPr>
        <w:t>hat supported by the responses</w:t>
      </w:r>
      <w:r w:rsidR="00D517E4" w:rsidRPr="0071644A">
        <w:rPr>
          <w:rFonts w:ascii="Times New Roman" w:hAnsi="Times New Roman" w:cs="Times New Roman"/>
          <w:sz w:val="24"/>
          <w:szCs w:val="24"/>
        </w:rPr>
        <w:t xml:space="preserve"> to th</w:t>
      </w:r>
      <w:r w:rsidR="0044764F" w:rsidRPr="0071644A">
        <w:rPr>
          <w:rFonts w:ascii="Times New Roman" w:hAnsi="Times New Roman" w:cs="Times New Roman"/>
          <w:sz w:val="24"/>
          <w:szCs w:val="24"/>
        </w:rPr>
        <w:t xml:space="preserve">e questionnaire, although the </w:t>
      </w:r>
      <w:r w:rsidR="00D517E4" w:rsidRPr="0071644A">
        <w:rPr>
          <w:rFonts w:ascii="Times New Roman" w:hAnsi="Times New Roman" w:cs="Times New Roman"/>
          <w:sz w:val="24"/>
          <w:szCs w:val="24"/>
        </w:rPr>
        <w:t xml:space="preserve">answers </w:t>
      </w:r>
      <w:r w:rsidR="00B8334F" w:rsidRPr="0071644A">
        <w:rPr>
          <w:rFonts w:ascii="Times New Roman" w:hAnsi="Times New Roman" w:cs="Times New Roman"/>
          <w:sz w:val="24"/>
          <w:szCs w:val="24"/>
        </w:rPr>
        <w:t>were not</w:t>
      </w:r>
      <w:r w:rsidR="00D517E4" w:rsidRPr="0071644A">
        <w:rPr>
          <w:rFonts w:ascii="Times New Roman" w:hAnsi="Times New Roman" w:cs="Times New Roman"/>
          <w:sz w:val="24"/>
          <w:szCs w:val="24"/>
        </w:rPr>
        <w:t xml:space="preserve"> significant enough to be </w:t>
      </w:r>
      <w:r w:rsidR="00B8334F" w:rsidRPr="0071644A">
        <w:rPr>
          <w:rFonts w:ascii="Times New Roman" w:hAnsi="Times New Roman" w:cs="Times New Roman"/>
          <w:sz w:val="24"/>
          <w:szCs w:val="24"/>
        </w:rPr>
        <w:t>conclusive</w:t>
      </w:r>
      <w:r w:rsidR="00D517E4" w:rsidRPr="0071644A">
        <w:rPr>
          <w:rFonts w:ascii="Times New Roman" w:hAnsi="Times New Roman" w:cs="Times New Roman"/>
          <w:sz w:val="24"/>
          <w:szCs w:val="24"/>
        </w:rPr>
        <w:t xml:space="preserve">. This may be due to the fact they </w:t>
      </w:r>
      <w:r w:rsidR="00B8334F" w:rsidRPr="0071644A">
        <w:rPr>
          <w:rFonts w:ascii="Times New Roman" w:hAnsi="Times New Roman" w:cs="Times New Roman"/>
          <w:sz w:val="24"/>
          <w:szCs w:val="24"/>
        </w:rPr>
        <w:t>have not</w:t>
      </w:r>
      <w:r w:rsidR="00D517E4" w:rsidRPr="0071644A">
        <w:rPr>
          <w:rFonts w:ascii="Times New Roman" w:hAnsi="Times New Roman" w:cs="Times New Roman"/>
          <w:sz w:val="24"/>
          <w:szCs w:val="24"/>
        </w:rPr>
        <w:t xml:space="preserve"> witnessed this shortfall for themselves, it could also be that they </w:t>
      </w:r>
      <w:r w:rsidR="00B8334F" w:rsidRPr="0071644A">
        <w:rPr>
          <w:rFonts w:ascii="Times New Roman" w:hAnsi="Times New Roman" w:cs="Times New Roman"/>
          <w:sz w:val="24"/>
          <w:szCs w:val="24"/>
        </w:rPr>
        <w:t>are not</w:t>
      </w:r>
      <w:r w:rsidR="00D517E4" w:rsidRPr="0071644A">
        <w:rPr>
          <w:rFonts w:ascii="Times New Roman" w:hAnsi="Times New Roman" w:cs="Times New Roman"/>
          <w:sz w:val="24"/>
          <w:szCs w:val="24"/>
        </w:rPr>
        <w:t xml:space="preserve"> fully aware of all the statist</w:t>
      </w:r>
      <w:r w:rsidR="00B8334F" w:rsidRPr="0071644A">
        <w:rPr>
          <w:rFonts w:ascii="Times New Roman" w:hAnsi="Times New Roman" w:cs="Times New Roman"/>
          <w:sz w:val="24"/>
          <w:szCs w:val="24"/>
        </w:rPr>
        <w:t xml:space="preserve">ics. There may however be a lack of willing to take responsibility for the failings within the education system, not wanting to accept that some children from deprived backgrounds </w:t>
      </w:r>
      <w:proofErr w:type="gramStart"/>
      <w:r w:rsidR="00B8334F" w:rsidRPr="0071644A">
        <w:rPr>
          <w:rFonts w:ascii="Times New Roman" w:hAnsi="Times New Roman" w:cs="Times New Roman"/>
          <w:sz w:val="24"/>
          <w:szCs w:val="24"/>
        </w:rPr>
        <w:t>are failed</w:t>
      </w:r>
      <w:proofErr w:type="gramEnd"/>
      <w:r w:rsidR="00B8334F" w:rsidRPr="0071644A">
        <w:rPr>
          <w:rFonts w:ascii="Times New Roman" w:hAnsi="Times New Roman" w:cs="Times New Roman"/>
          <w:sz w:val="24"/>
          <w:szCs w:val="24"/>
        </w:rPr>
        <w:t xml:space="preserve"> by the system that is there to support them. </w:t>
      </w:r>
      <w:r w:rsidR="005D4680" w:rsidRPr="0071644A">
        <w:rPr>
          <w:rFonts w:ascii="Times New Roman" w:hAnsi="Times New Roman" w:cs="Times New Roman"/>
          <w:sz w:val="24"/>
          <w:szCs w:val="24"/>
        </w:rPr>
        <w:t xml:space="preserve">This problem </w:t>
      </w:r>
      <w:proofErr w:type="gramStart"/>
      <w:r w:rsidR="005D4680" w:rsidRPr="0071644A">
        <w:rPr>
          <w:rFonts w:ascii="Times New Roman" w:hAnsi="Times New Roman" w:cs="Times New Roman"/>
          <w:sz w:val="24"/>
          <w:szCs w:val="24"/>
        </w:rPr>
        <w:t>may be further compounded</w:t>
      </w:r>
      <w:proofErr w:type="gramEnd"/>
      <w:r w:rsidR="005D4680" w:rsidRPr="0071644A">
        <w:rPr>
          <w:rFonts w:ascii="Times New Roman" w:hAnsi="Times New Roman" w:cs="Times New Roman"/>
          <w:sz w:val="24"/>
          <w:szCs w:val="24"/>
        </w:rPr>
        <w:t xml:space="preserve"> by the fact that poverty is to be removed as a</w:t>
      </w:r>
      <w:r w:rsidR="0001742C" w:rsidRPr="0071644A">
        <w:rPr>
          <w:rFonts w:ascii="Times New Roman" w:hAnsi="Times New Roman" w:cs="Times New Roman"/>
          <w:sz w:val="24"/>
          <w:szCs w:val="24"/>
        </w:rPr>
        <w:t>n</w:t>
      </w:r>
      <w:r w:rsidR="005D4680" w:rsidRPr="0071644A">
        <w:rPr>
          <w:rFonts w:ascii="Times New Roman" w:hAnsi="Times New Roman" w:cs="Times New Roman"/>
          <w:sz w:val="24"/>
          <w:szCs w:val="24"/>
        </w:rPr>
        <w:t xml:space="preserve"> ALN from the new ALN Code for Wales (Welsh Gov, 2018).</w:t>
      </w:r>
    </w:p>
    <w:p w:rsidR="0071644A" w:rsidRDefault="0071644A" w:rsidP="0071644A">
      <w:pPr>
        <w:spacing w:after="0" w:line="360" w:lineRule="auto"/>
        <w:rPr>
          <w:rFonts w:ascii="Times New Roman" w:hAnsi="Times New Roman" w:cs="Times New Roman"/>
          <w:sz w:val="24"/>
          <w:szCs w:val="24"/>
        </w:rPr>
      </w:pPr>
    </w:p>
    <w:p w:rsidR="0071644A" w:rsidRDefault="0071644A" w:rsidP="0071644A">
      <w:pPr>
        <w:spacing w:after="0" w:line="360" w:lineRule="auto"/>
        <w:rPr>
          <w:rStyle w:val="Strong"/>
          <w:rFonts w:ascii="Times New Roman" w:hAnsi="Times New Roman" w:cs="Times New Roman"/>
          <w:b w:val="0"/>
          <w:sz w:val="24"/>
          <w:szCs w:val="24"/>
          <w:shd w:val="clear" w:color="auto" w:fill="FFFFFF"/>
        </w:rPr>
      </w:pPr>
      <w:r w:rsidRPr="0071644A">
        <w:rPr>
          <w:rStyle w:val="Strong"/>
          <w:rFonts w:ascii="Times New Roman" w:hAnsi="Times New Roman" w:cs="Times New Roman"/>
          <w:b w:val="0"/>
          <w:color w:val="000000"/>
          <w:sz w:val="24"/>
          <w:szCs w:val="24"/>
          <w:shd w:val="clear" w:color="auto" w:fill="FFFFFF"/>
        </w:rPr>
        <w:t xml:space="preserve">The ALN Code of Practice 2017 has reduced the number of learning needs in general, stating that poverty </w:t>
      </w:r>
      <w:proofErr w:type="gramStart"/>
      <w:r w:rsidRPr="0071644A">
        <w:rPr>
          <w:rStyle w:val="Strong"/>
          <w:rFonts w:ascii="Times New Roman" w:hAnsi="Times New Roman" w:cs="Times New Roman"/>
          <w:b w:val="0"/>
          <w:color w:val="000000"/>
          <w:sz w:val="24"/>
          <w:szCs w:val="24"/>
          <w:shd w:val="clear" w:color="auto" w:fill="FFFFFF"/>
        </w:rPr>
        <w:t>will no longer be classed</w:t>
      </w:r>
      <w:proofErr w:type="gramEnd"/>
      <w:r w:rsidRPr="0071644A">
        <w:rPr>
          <w:rStyle w:val="Strong"/>
          <w:rFonts w:ascii="Times New Roman" w:hAnsi="Times New Roman" w:cs="Times New Roman"/>
          <w:b w:val="0"/>
          <w:color w:val="000000"/>
          <w:sz w:val="24"/>
          <w:szCs w:val="24"/>
          <w:shd w:val="clear" w:color="auto" w:fill="FFFFFF"/>
        </w:rPr>
        <w:t xml:space="preserve"> as a form of ALN. The questionnaire asked for our population’s response to this and the answers</w:t>
      </w:r>
      <w:r>
        <w:rPr>
          <w:rStyle w:val="Strong"/>
          <w:rFonts w:ascii="Times New Roman" w:hAnsi="Times New Roman" w:cs="Times New Roman"/>
          <w:b w:val="0"/>
          <w:color w:val="000000"/>
          <w:sz w:val="24"/>
          <w:szCs w:val="24"/>
          <w:shd w:val="clear" w:color="auto" w:fill="FFFFFF"/>
        </w:rPr>
        <w:t xml:space="preserve"> were very varied with </w:t>
      </w:r>
      <w:r w:rsidRPr="0071644A">
        <w:rPr>
          <w:rStyle w:val="Strong"/>
          <w:rFonts w:ascii="Times New Roman" w:hAnsi="Times New Roman" w:cs="Times New Roman"/>
          <w:b w:val="0"/>
          <w:color w:val="000000"/>
          <w:sz w:val="24"/>
          <w:szCs w:val="24"/>
          <w:shd w:val="clear" w:color="auto" w:fill="FFFFFF"/>
        </w:rPr>
        <w:t xml:space="preserve">interesting </w:t>
      </w:r>
      <w:r>
        <w:rPr>
          <w:rStyle w:val="Strong"/>
          <w:rFonts w:ascii="Times New Roman" w:hAnsi="Times New Roman" w:cs="Times New Roman"/>
          <w:b w:val="0"/>
          <w:color w:val="000000"/>
          <w:sz w:val="24"/>
          <w:szCs w:val="24"/>
          <w:shd w:val="clear" w:color="auto" w:fill="FFFFFF"/>
        </w:rPr>
        <w:t xml:space="preserve">answers </w:t>
      </w:r>
      <w:r w:rsidRPr="0071644A">
        <w:rPr>
          <w:rStyle w:val="Strong"/>
          <w:rFonts w:ascii="Times New Roman" w:hAnsi="Times New Roman" w:cs="Times New Roman"/>
          <w:b w:val="0"/>
          <w:color w:val="000000"/>
          <w:sz w:val="24"/>
          <w:szCs w:val="24"/>
          <w:shd w:val="clear" w:color="auto" w:fill="FFFFFF"/>
        </w:rPr>
        <w:t>(Figure 6). Some respondents</w:t>
      </w:r>
      <w:r w:rsidRPr="0071644A">
        <w:rPr>
          <w:rFonts w:ascii="Times New Roman" w:hAnsi="Times New Roman" w:cs="Times New Roman"/>
          <w:sz w:val="24"/>
          <w:szCs w:val="24"/>
          <w:shd w:val="clear" w:color="auto" w:fill="FFFFFF"/>
        </w:rPr>
        <w:t xml:space="preserve"> told us that they felt poverty should not be seen as an ALN and </w:t>
      </w:r>
      <w:r w:rsidRPr="0071644A">
        <w:rPr>
          <w:rFonts w:ascii="Times New Roman" w:hAnsi="Times New Roman" w:cs="Times New Roman"/>
          <w:sz w:val="24"/>
          <w:szCs w:val="24"/>
          <w:shd w:val="clear" w:color="auto" w:fill="FFFFFF"/>
        </w:rPr>
        <w:lastRenderedPageBreak/>
        <w:t xml:space="preserve">it is only the children that come from families that are “disengaged” that are </w:t>
      </w:r>
      <w:proofErr w:type="spellStart"/>
      <w:proofErr w:type="gramStart"/>
      <w:r w:rsidRPr="0071644A">
        <w:rPr>
          <w:rFonts w:ascii="Times New Roman" w:hAnsi="Times New Roman" w:cs="Times New Roman"/>
          <w:sz w:val="24"/>
          <w:szCs w:val="24"/>
          <w:shd w:val="clear" w:color="auto" w:fill="FFFFFF"/>
        </w:rPr>
        <w:t>effected</w:t>
      </w:r>
      <w:proofErr w:type="spellEnd"/>
      <w:proofErr w:type="gramEnd"/>
      <w:r w:rsidRPr="0071644A">
        <w:rPr>
          <w:rFonts w:ascii="Times New Roman" w:hAnsi="Times New Roman" w:cs="Times New Roman"/>
          <w:sz w:val="24"/>
          <w:szCs w:val="24"/>
          <w:shd w:val="clear" w:color="auto" w:fill="FFFFFF"/>
        </w:rPr>
        <w:t xml:space="preserve">. </w:t>
      </w:r>
      <w:proofErr w:type="gramStart"/>
      <w:r w:rsidRPr="0071644A">
        <w:rPr>
          <w:rFonts w:ascii="Times New Roman" w:hAnsi="Times New Roman" w:cs="Times New Roman"/>
          <w:sz w:val="24"/>
          <w:szCs w:val="24"/>
          <w:shd w:val="clear" w:color="auto" w:fill="FFFFFF"/>
        </w:rPr>
        <w:t>That this disengagement is “equally as prevalent in affluent families”.</w:t>
      </w:r>
      <w:proofErr w:type="gramEnd"/>
      <w:r w:rsidRPr="0071644A">
        <w:rPr>
          <w:rFonts w:ascii="Times New Roman" w:hAnsi="Times New Roman" w:cs="Times New Roman"/>
          <w:sz w:val="24"/>
          <w:szCs w:val="24"/>
          <w:shd w:val="clear" w:color="auto" w:fill="FFFFFF"/>
        </w:rPr>
        <w:t xml:space="preserve"> Another res</w:t>
      </w:r>
      <w:r>
        <w:rPr>
          <w:rFonts w:ascii="Times New Roman" w:hAnsi="Times New Roman" w:cs="Times New Roman"/>
          <w:sz w:val="24"/>
          <w:szCs w:val="24"/>
          <w:shd w:val="clear" w:color="auto" w:fill="FFFFFF"/>
        </w:rPr>
        <w:t xml:space="preserve">pondent supported this, stating </w:t>
      </w:r>
      <w:r w:rsidRPr="0071644A">
        <w:rPr>
          <w:rFonts w:ascii="Times New Roman" w:hAnsi="Times New Roman" w:cs="Times New Roman"/>
          <w:sz w:val="24"/>
          <w:szCs w:val="24"/>
          <w:shd w:val="clear" w:color="auto" w:fill="FFFFFF"/>
        </w:rPr>
        <w:t xml:space="preserve">that poverty </w:t>
      </w:r>
      <w:proofErr w:type="gramStart"/>
      <w:r w:rsidRPr="0071644A">
        <w:rPr>
          <w:rFonts w:ascii="Times New Roman" w:hAnsi="Times New Roman" w:cs="Times New Roman"/>
          <w:sz w:val="24"/>
          <w:szCs w:val="24"/>
          <w:shd w:val="clear" w:color="auto" w:fill="FFFFFF"/>
        </w:rPr>
        <w:t>should not be seen</w:t>
      </w:r>
      <w:proofErr w:type="gramEnd"/>
      <w:r w:rsidRPr="0071644A">
        <w:rPr>
          <w:rFonts w:ascii="Times New Roman" w:hAnsi="Times New Roman" w:cs="Times New Roman"/>
          <w:sz w:val="24"/>
          <w:szCs w:val="24"/>
          <w:shd w:val="clear" w:color="auto" w:fill="FFFFFF"/>
        </w:rPr>
        <w:t xml:space="preserve"> as an ALN and that “some of my FSM children are my MAT children”.  From these responses, we begin to understand that poverty itself should not be considered as an ALN on its own; however, the consequences of poverty, if they </w:t>
      </w:r>
      <w:proofErr w:type="gramStart"/>
      <w:r w:rsidRPr="0071644A">
        <w:rPr>
          <w:rFonts w:ascii="Times New Roman" w:hAnsi="Times New Roman" w:cs="Times New Roman"/>
          <w:sz w:val="24"/>
          <w:szCs w:val="24"/>
          <w:shd w:val="clear" w:color="auto" w:fill="FFFFFF"/>
        </w:rPr>
        <w:t>effect</w:t>
      </w:r>
      <w:proofErr w:type="gramEnd"/>
      <w:r w:rsidRPr="0071644A">
        <w:rPr>
          <w:rFonts w:ascii="Times New Roman" w:hAnsi="Times New Roman" w:cs="Times New Roman"/>
          <w:sz w:val="24"/>
          <w:szCs w:val="24"/>
          <w:shd w:val="clear" w:color="auto" w:fill="FFFFFF"/>
        </w:rPr>
        <w:t xml:space="preserve"> the child, should be seen as an ALN. Although poverty </w:t>
      </w:r>
      <w:proofErr w:type="gramStart"/>
      <w:r w:rsidRPr="0071644A">
        <w:rPr>
          <w:rFonts w:ascii="Times New Roman" w:hAnsi="Times New Roman" w:cs="Times New Roman"/>
          <w:sz w:val="24"/>
          <w:szCs w:val="24"/>
          <w:shd w:val="clear" w:color="auto" w:fill="FFFFFF"/>
        </w:rPr>
        <w:t>will be removed</w:t>
      </w:r>
      <w:proofErr w:type="gramEnd"/>
      <w:r w:rsidRPr="0071644A">
        <w:rPr>
          <w:rFonts w:ascii="Times New Roman" w:hAnsi="Times New Roman" w:cs="Times New Roman"/>
          <w:sz w:val="24"/>
          <w:szCs w:val="24"/>
          <w:shd w:val="clear" w:color="auto" w:fill="FFFFFF"/>
        </w:rPr>
        <w:t xml:space="preserve"> from the ALN Code of Practice, there are many</w:t>
      </w:r>
      <w:r w:rsidRPr="0071644A">
        <w:rPr>
          <w:rStyle w:val="Strong"/>
          <w:rFonts w:ascii="Times New Roman" w:hAnsi="Times New Roman" w:cs="Times New Roman"/>
          <w:b w:val="0"/>
          <w:color w:val="000000"/>
          <w:sz w:val="24"/>
          <w:szCs w:val="24"/>
          <w:shd w:val="clear" w:color="auto" w:fill="FFFFFF"/>
        </w:rPr>
        <w:t xml:space="preserve"> aims to increase the way in which support is offered to learners, through community projects and reach-out programmes based in schools. This coupled with easier access to help and support for learners and more </w:t>
      </w:r>
      <w:proofErr w:type="spellStart"/>
      <w:r w:rsidRPr="0071644A">
        <w:rPr>
          <w:rStyle w:val="Strong"/>
          <w:rFonts w:ascii="Times New Roman" w:hAnsi="Times New Roman" w:cs="Times New Roman"/>
          <w:b w:val="0"/>
          <w:color w:val="000000"/>
          <w:sz w:val="24"/>
          <w:szCs w:val="24"/>
          <w:shd w:val="clear" w:color="auto" w:fill="FFFFFF"/>
        </w:rPr>
        <w:t>upskilling</w:t>
      </w:r>
      <w:proofErr w:type="spellEnd"/>
      <w:r w:rsidRPr="0071644A">
        <w:rPr>
          <w:rStyle w:val="Strong"/>
          <w:rFonts w:ascii="Times New Roman" w:hAnsi="Times New Roman" w:cs="Times New Roman"/>
          <w:b w:val="0"/>
          <w:color w:val="000000"/>
          <w:sz w:val="24"/>
          <w:szCs w:val="24"/>
          <w:shd w:val="clear" w:color="auto" w:fill="FFFFFF"/>
        </w:rPr>
        <w:t xml:space="preserve"> and support for the education work force will see all learners overcome barriers to learning and help them realise their goals. These aims </w:t>
      </w:r>
      <w:proofErr w:type="gramStart"/>
      <w:r w:rsidRPr="0071644A">
        <w:rPr>
          <w:rStyle w:val="Strong"/>
          <w:rFonts w:ascii="Times New Roman" w:hAnsi="Times New Roman" w:cs="Times New Roman"/>
          <w:b w:val="0"/>
          <w:color w:val="000000"/>
          <w:sz w:val="24"/>
          <w:szCs w:val="24"/>
          <w:shd w:val="clear" w:color="auto" w:fill="FFFFFF"/>
        </w:rPr>
        <w:t>are supported</w:t>
      </w:r>
      <w:proofErr w:type="gramEnd"/>
      <w:r w:rsidRPr="0071644A">
        <w:rPr>
          <w:rStyle w:val="Strong"/>
          <w:rFonts w:ascii="Times New Roman" w:hAnsi="Times New Roman" w:cs="Times New Roman"/>
          <w:b w:val="0"/>
          <w:color w:val="000000"/>
          <w:sz w:val="24"/>
          <w:szCs w:val="24"/>
          <w:shd w:val="clear" w:color="auto" w:fill="FFFFFF"/>
        </w:rPr>
        <w:t xml:space="preserve"> by the United Nations Convention on the Rights of the Child (United Nations, 1989) and the Salamanca Statement (UNESCO, 1994) which promote inclusion for all pupils, regardless of social backgrounds or any other differences they may have. The importance of children’s rights </w:t>
      </w:r>
      <w:proofErr w:type="gramStart"/>
      <w:r w:rsidRPr="0071644A">
        <w:rPr>
          <w:rStyle w:val="Strong"/>
          <w:rFonts w:ascii="Times New Roman" w:hAnsi="Times New Roman" w:cs="Times New Roman"/>
          <w:b w:val="0"/>
          <w:color w:val="000000"/>
          <w:sz w:val="24"/>
          <w:szCs w:val="24"/>
          <w:shd w:val="clear" w:color="auto" w:fill="FFFFFF"/>
        </w:rPr>
        <w:t>was made</w:t>
      </w:r>
      <w:proofErr w:type="gramEnd"/>
      <w:r w:rsidRPr="0071644A">
        <w:rPr>
          <w:rStyle w:val="Strong"/>
          <w:rFonts w:ascii="Times New Roman" w:hAnsi="Times New Roman" w:cs="Times New Roman"/>
          <w:b w:val="0"/>
          <w:color w:val="000000"/>
          <w:sz w:val="24"/>
          <w:szCs w:val="24"/>
          <w:shd w:val="clear" w:color="auto" w:fill="FFFFFF"/>
        </w:rPr>
        <w:t xml:space="preserve"> paramount by the Children’s </w:t>
      </w:r>
      <w:r w:rsidRPr="0071644A">
        <w:rPr>
          <w:rStyle w:val="Strong"/>
          <w:rFonts w:ascii="Times New Roman" w:hAnsi="Times New Roman" w:cs="Times New Roman"/>
          <w:b w:val="0"/>
          <w:sz w:val="24"/>
          <w:szCs w:val="24"/>
          <w:shd w:val="clear" w:color="auto" w:fill="FFFFFF"/>
        </w:rPr>
        <w:t>Commissioner for Wales when in 2011 Wales was the first country in the UK to implement the UNCRC’s rights as part of domestic law (</w:t>
      </w:r>
      <w:r w:rsidRPr="0071644A">
        <w:rPr>
          <w:rFonts w:ascii="Times New Roman" w:hAnsi="Times New Roman" w:cs="Times New Roman"/>
          <w:sz w:val="24"/>
          <w:szCs w:val="24"/>
          <w:shd w:val="clear" w:color="auto" w:fill="FFFFFF"/>
        </w:rPr>
        <w:t>Children’s Commissioner for Wales, 2019)</w:t>
      </w:r>
      <w:r w:rsidRPr="0071644A">
        <w:rPr>
          <w:rStyle w:val="Strong"/>
          <w:rFonts w:ascii="Times New Roman" w:hAnsi="Times New Roman" w:cs="Times New Roman"/>
          <w:b w:val="0"/>
          <w:sz w:val="24"/>
          <w:szCs w:val="24"/>
          <w:shd w:val="clear" w:color="auto" w:fill="FFFFFF"/>
        </w:rPr>
        <w:t>.</w:t>
      </w:r>
    </w:p>
    <w:p w:rsidR="0071644A" w:rsidRPr="0071644A" w:rsidRDefault="0071644A" w:rsidP="0071644A">
      <w:pPr>
        <w:spacing w:after="0" w:line="360" w:lineRule="auto"/>
        <w:rPr>
          <w:rStyle w:val="Strong"/>
          <w:rFonts w:ascii="Times New Roman" w:hAnsi="Times New Roman" w:cs="Times New Roman"/>
          <w:b w:val="0"/>
          <w:color w:val="000000"/>
          <w:sz w:val="24"/>
          <w:szCs w:val="24"/>
          <w:shd w:val="clear" w:color="auto" w:fill="FFFFFF"/>
        </w:rPr>
      </w:pPr>
      <w:r w:rsidRPr="0071644A">
        <w:rPr>
          <w:rFonts w:ascii="Times New Roman" w:hAnsi="Times New Roman" w:cs="Times New Roman"/>
          <w:noProof/>
          <w:sz w:val="24"/>
          <w:szCs w:val="24"/>
          <w:lang w:eastAsia="en-GB"/>
        </w:rPr>
        <w:drawing>
          <wp:inline distT="0" distB="0" distL="0" distR="0">
            <wp:extent cx="4444779" cy="4209618"/>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31439" t="20540" r="30601" b="15542"/>
                    <a:stretch/>
                  </pic:blipFill>
                  <pic:spPr bwMode="auto">
                    <a:xfrm>
                      <a:off x="0" y="0"/>
                      <a:ext cx="4553544" cy="431262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roofErr w:type="gramStart"/>
      <w:r w:rsidRPr="0071644A">
        <w:rPr>
          <w:rStyle w:val="Strong"/>
          <w:rFonts w:ascii="Times New Roman" w:hAnsi="Times New Roman" w:cs="Times New Roman"/>
          <w:b w:val="0"/>
          <w:color w:val="000000"/>
          <w:sz w:val="24"/>
          <w:szCs w:val="24"/>
          <w:u w:val="single"/>
          <w:shd w:val="clear" w:color="auto" w:fill="FFFFFF"/>
        </w:rPr>
        <w:t>Figure 6.</w:t>
      </w:r>
      <w:proofErr w:type="gramEnd"/>
    </w:p>
    <w:p w:rsidR="0071644A" w:rsidRPr="0071644A" w:rsidRDefault="0071644A" w:rsidP="0071644A">
      <w:pPr>
        <w:spacing w:after="0" w:line="360" w:lineRule="auto"/>
        <w:rPr>
          <w:rFonts w:ascii="Times New Roman" w:hAnsi="Times New Roman" w:cs="Times New Roman"/>
          <w:bCs/>
          <w:color w:val="000000"/>
          <w:sz w:val="24"/>
          <w:szCs w:val="24"/>
          <w:shd w:val="clear" w:color="auto" w:fill="FFFFFF"/>
        </w:rPr>
      </w:pPr>
      <w:r w:rsidRPr="0071644A">
        <w:rPr>
          <w:rFonts w:ascii="Times New Roman" w:hAnsi="Times New Roman" w:cs="Times New Roman"/>
          <w:sz w:val="24"/>
          <w:szCs w:val="24"/>
          <w:u w:val="single"/>
        </w:rPr>
        <w:lastRenderedPageBreak/>
        <w:t>Conclusion</w:t>
      </w:r>
    </w:p>
    <w:p w:rsidR="0071644A" w:rsidRPr="0071644A" w:rsidRDefault="0071644A" w:rsidP="0071644A">
      <w:pPr>
        <w:spacing w:line="360" w:lineRule="auto"/>
        <w:rPr>
          <w:rFonts w:ascii="Times New Roman" w:hAnsi="Times New Roman" w:cs="Times New Roman"/>
          <w:sz w:val="24"/>
          <w:szCs w:val="24"/>
          <w:u w:val="single"/>
        </w:rPr>
      </w:pPr>
    </w:p>
    <w:p w:rsidR="00C05145" w:rsidRDefault="0071644A" w:rsidP="0071644A">
      <w:pPr>
        <w:spacing w:line="360" w:lineRule="auto"/>
        <w:rPr>
          <w:rFonts w:ascii="Times New Roman" w:hAnsi="Times New Roman" w:cs="Times New Roman"/>
          <w:sz w:val="24"/>
          <w:szCs w:val="24"/>
        </w:rPr>
      </w:pPr>
      <w:r w:rsidRPr="0071644A">
        <w:rPr>
          <w:rFonts w:ascii="Times New Roman" w:eastAsia="Times New Roman" w:hAnsi="Times New Roman" w:cs="Times New Roman"/>
          <w:sz w:val="24"/>
          <w:szCs w:val="24"/>
          <w:lang w:eastAsia="en-GB"/>
        </w:rPr>
        <w:t xml:space="preserve">While the causes of poverty are wide-ranging and difficult to solve, the solutions to the problem must be wide-ranging and attack the causes and effects of poverty. The preventative measures should start with the pupil and their home life and expand out to encompass the school community, the community, local services and finally the government. Every individual and service related to a child’s education must work collaboratively to help them reach their potential. </w:t>
      </w:r>
      <w:proofErr w:type="spellStart"/>
      <w:r w:rsidRPr="0071644A">
        <w:rPr>
          <w:rFonts w:ascii="Times New Roman" w:eastAsia="Times New Roman" w:hAnsi="Times New Roman" w:cs="Times New Roman"/>
          <w:sz w:val="24"/>
          <w:szCs w:val="24"/>
          <w:lang w:eastAsia="en-GB"/>
        </w:rPr>
        <w:t>Grigg</w:t>
      </w:r>
      <w:proofErr w:type="spellEnd"/>
      <w:r w:rsidRPr="0071644A">
        <w:rPr>
          <w:rFonts w:ascii="Times New Roman" w:eastAsia="Times New Roman" w:hAnsi="Times New Roman" w:cs="Times New Roman"/>
          <w:sz w:val="24"/>
          <w:szCs w:val="24"/>
          <w:lang w:eastAsia="en-GB"/>
        </w:rPr>
        <w:t xml:space="preserve"> (2015, p. 333) highlights the benefits of a positive home life by stating when parents interest themselves in their child’s learning the attainment levels</w:t>
      </w:r>
      <w:r w:rsidRPr="0071644A">
        <w:rPr>
          <w:rFonts w:ascii="Times New Roman" w:hAnsi="Times New Roman" w:cs="Times New Roman"/>
          <w:sz w:val="24"/>
          <w:szCs w:val="24"/>
        </w:rPr>
        <w:t xml:space="preserve"> increased by 15 percent, despite the family’s social standing. The parents role is key in a child’s learning and Welsh Gov (2016) further support this by going on to state that pupils from low-income households would gain most when their parents /carers are actively involved in the learning journey. Again, it is worth noting how important inclusion is in school settings and a</w:t>
      </w:r>
      <w:r w:rsidRPr="0071644A">
        <w:rPr>
          <w:rFonts w:ascii="Times New Roman" w:eastAsia="Times New Roman" w:hAnsi="Times New Roman" w:cs="Times New Roman"/>
          <w:sz w:val="24"/>
          <w:szCs w:val="24"/>
          <w:lang w:eastAsia="en-GB"/>
        </w:rPr>
        <w:t xml:space="preserve">ll learners should receive an education that is inclusive and supportive, regardless of ALN (Snap </w:t>
      </w:r>
      <w:proofErr w:type="spellStart"/>
      <w:r w:rsidRPr="0071644A">
        <w:rPr>
          <w:rFonts w:ascii="Times New Roman" w:eastAsia="Times New Roman" w:hAnsi="Times New Roman" w:cs="Times New Roman"/>
          <w:sz w:val="24"/>
          <w:szCs w:val="24"/>
          <w:lang w:eastAsia="en-GB"/>
        </w:rPr>
        <w:t>Cymru</w:t>
      </w:r>
      <w:proofErr w:type="spellEnd"/>
      <w:r w:rsidRPr="0071644A">
        <w:rPr>
          <w:rFonts w:ascii="Times New Roman" w:eastAsia="Times New Roman" w:hAnsi="Times New Roman" w:cs="Times New Roman"/>
          <w:sz w:val="24"/>
          <w:szCs w:val="24"/>
          <w:lang w:eastAsia="en-GB"/>
        </w:rPr>
        <w:t xml:space="preserve">, 2019). From personal experience in a school, it </w:t>
      </w:r>
      <w:proofErr w:type="gramStart"/>
      <w:r w:rsidRPr="0071644A">
        <w:rPr>
          <w:rFonts w:ascii="Times New Roman" w:eastAsia="Times New Roman" w:hAnsi="Times New Roman" w:cs="Times New Roman"/>
          <w:sz w:val="24"/>
          <w:szCs w:val="24"/>
          <w:lang w:eastAsia="en-GB"/>
        </w:rPr>
        <w:t>was observed</w:t>
      </w:r>
      <w:proofErr w:type="gramEnd"/>
      <w:r w:rsidRPr="0071644A">
        <w:rPr>
          <w:rFonts w:ascii="Times New Roman" w:eastAsia="Times New Roman" w:hAnsi="Times New Roman" w:cs="Times New Roman"/>
          <w:sz w:val="24"/>
          <w:szCs w:val="24"/>
          <w:lang w:eastAsia="en-GB"/>
        </w:rPr>
        <w:t xml:space="preserve"> how pupils with more severe ALN were integrated into physical education lessons as well as at break times and during assembly. This view was supported by the ESTYN report noting that </w:t>
      </w:r>
      <w:r w:rsidRPr="0071644A">
        <w:rPr>
          <w:rFonts w:ascii="Times New Roman" w:hAnsi="Times New Roman" w:cs="Times New Roman"/>
          <w:sz w:val="24"/>
          <w:szCs w:val="24"/>
        </w:rPr>
        <w:t xml:space="preserve"> “Pupils in the specialist teaching facilities take a full part in the life of the school through a very well planned system of integration” (ESTYN, 2017, p. 7).  Another key aspect in tackling poverty is ensuring the pupil has the best possible start from an early age. Flying Starts programmes have provided high quality nursery education providing a strong foundation for pupils “ready to learn throughout their life” (Donaldson, 2015. p.28). The prolonged benefits to this positive foundation helps children who have come from poorer households to experience school at an equal level to their classmates (</w:t>
      </w:r>
      <w:proofErr w:type="spellStart"/>
      <w:r w:rsidRPr="0071644A">
        <w:rPr>
          <w:rFonts w:ascii="Times New Roman" w:hAnsi="Times New Roman" w:cs="Times New Roman"/>
          <w:sz w:val="24"/>
          <w:szCs w:val="24"/>
        </w:rPr>
        <w:t>DfES</w:t>
      </w:r>
      <w:proofErr w:type="spellEnd"/>
      <w:r w:rsidRPr="0071644A">
        <w:rPr>
          <w:rFonts w:ascii="Times New Roman" w:hAnsi="Times New Roman" w:cs="Times New Roman"/>
          <w:sz w:val="24"/>
          <w:szCs w:val="24"/>
        </w:rPr>
        <w:t>, 2004). Finally, th</w:t>
      </w:r>
      <w:r w:rsidRPr="0071644A">
        <w:rPr>
          <w:rFonts w:ascii="Times New Roman" w:eastAsia="Times New Roman" w:hAnsi="Times New Roman" w:cs="Times New Roman"/>
          <w:sz w:val="24"/>
          <w:szCs w:val="24"/>
          <w:lang w:eastAsia="en-GB"/>
        </w:rPr>
        <w:t xml:space="preserve">ere is the government’s role to consider, this can have a huge impact respect of poverty. </w:t>
      </w:r>
      <w:proofErr w:type="gramStart"/>
      <w:r w:rsidRPr="0071644A">
        <w:rPr>
          <w:rFonts w:ascii="Times New Roman" w:eastAsia="Times New Roman" w:hAnsi="Times New Roman" w:cs="Times New Roman"/>
          <w:sz w:val="24"/>
          <w:szCs w:val="24"/>
          <w:lang w:eastAsia="en-GB"/>
        </w:rPr>
        <w:t>Financial support either through direct investment and payments or through cutbacks to vital services such as libraries and outdoor activities.</w:t>
      </w:r>
      <w:proofErr w:type="gramEnd"/>
      <w:r w:rsidRPr="0071644A">
        <w:rPr>
          <w:rFonts w:ascii="Times New Roman" w:eastAsia="Times New Roman" w:hAnsi="Times New Roman" w:cs="Times New Roman"/>
          <w:sz w:val="24"/>
          <w:szCs w:val="24"/>
          <w:lang w:eastAsia="en-GB"/>
        </w:rPr>
        <w:t xml:space="preserve"> The government are looking to improve the issue is through the </w:t>
      </w:r>
      <w:r w:rsidRPr="0071644A">
        <w:rPr>
          <w:rFonts w:ascii="Times New Roman" w:hAnsi="Times New Roman" w:cs="Times New Roman"/>
          <w:sz w:val="24"/>
          <w:szCs w:val="24"/>
        </w:rPr>
        <w:t>Social Services and Well-being act, which took effect on 6</w:t>
      </w:r>
      <w:r w:rsidRPr="0071644A">
        <w:rPr>
          <w:rFonts w:ascii="Times New Roman" w:hAnsi="Times New Roman" w:cs="Times New Roman"/>
          <w:sz w:val="24"/>
          <w:szCs w:val="24"/>
          <w:vertAlign w:val="superscript"/>
        </w:rPr>
        <w:t>th</w:t>
      </w:r>
      <w:r w:rsidRPr="0071644A">
        <w:rPr>
          <w:rFonts w:ascii="Times New Roman" w:hAnsi="Times New Roman" w:cs="Times New Roman"/>
          <w:sz w:val="24"/>
          <w:szCs w:val="24"/>
        </w:rPr>
        <w:t xml:space="preserve"> April 2016. The act aims to improve the well-being of people who have ALN and should provide more support for those people who care for others (Social Care Wales, 2017).</w:t>
      </w:r>
    </w:p>
    <w:p w:rsidR="0071644A" w:rsidRPr="0071644A" w:rsidRDefault="0071644A" w:rsidP="0071644A">
      <w:pPr>
        <w:spacing w:line="360" w:lineRule="auto"/>
        <w:rPr>
          <w:rFonts w:ascii="Times New Roman" w:hAnsi="Times New Roman" w:cs="Times New Roman"/>
          <w:sz w:val="24"/>
          <w:szCs w:val="24"/>
        </w:rPr>
      </w:pPr>
    </w:p>
    <w:p w:rsidR="00C05145" w:rsidRPr="0071644A" w:rsidRDefault="00C05145" w:rsidP="00C05145">
      <w:pPr>
        <w:spacing w:after="0" w:line="240" w:lineRule="auto"/>
        <w:rPr>
          <w:rFonts w:ascii="Times New Roman" w:hAnsi="Times New Roman" w:cs="Times New Roman"/>
          <w:sz w:val="24"/>
          <w:szCs w:val="24"/>
        </w:rPr>
      </w:pPr>
    </w:p>
    <w:p w:rsidR="0071644A" w:rsidRDefault="0071644A" w:rsidP="001F08F3">
      <w:pPr>
        <w:rPr>
          <w:rFonts w:ascii="Times New Roman" w:hAnsi="Times New Roman" w:cs="Times New Roman"/>
          <w:sz w:val="24"/>
          <w:szCs w:val="24"/>
        </w:rPr>
      </w:pPr>
    </w:p>
    <w:p w:rsidR="00833531" w:rsidRPr="0071644A" w:rsidRDefault="00833531" w:rsidP="001F08F3">
      <w:pPr>
        <w:rPr>
          <w:rFonts w:ascii="Times New Roman" w:hAnsi="Times New Roman" w:cs="Times New Roman"/>
          <w:sz w:val="24"/>
          <w:szCs w:val="24"/>
          <w:u w:val="single"/>
        </w:rPr>
      </w:pPr>
      <w:r w:rsidRPr="0071644A">
        <w:rPr>
          <w:rFonts w:ascii="Times New Roman" w:hAnsi="Times New Roman" w:cs="Times New Roman"/>
          <w:sz w:val="24"/>
          <w:szCs w:val="24"/>
          <w:u w:val="single"/>
        </w:rPr>
        <w:lastRenderedPageBreak/>
        <w:t>Reference List</w:t>
      </w:r>
    </w:p>
    <w:p w:rsidR="00D75820" w:rsidRPr="0071644A" w:rsidRDefault="00D75820" w:rsidP="001F08F3">
      <w:pPr>
        <w:rPr>
          <w:rFonts w:ascii="Times New Roman" w:hAnsi="Times New Roman" w:cs="Times New Roman"/>
          <w:sz w:val="24"/>
          <w:szCs w:val="24"/>
        </w:rPr>
      </w:pPr>
    </w:p>
    <w:p w:rsidR="00833531" w:rsidRPr="0071644A" w:rsidRDefault="00D75820"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British Educational Research Association (BERA).</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i/>
          <w:sz w:val="24"/>
          <w:szCs w:val="24"/>
        </w:rPr>
        <w:t>Ethical Guidelines for Educational Research.</w:t>
      </w:r>
      <w:proofErr w:type="gramEnd"/>
      <w:r w:rsidRPr="0071644A">
        <w:rPr>
          <w:rFonts w:ascii="Times New Roman" w:hAnsi="Times New Roman" w:cs="Times New Roman"/>
          <w:i/>
          <w:sz w:val="24"/>
          <w:szCs w:val="24"/>
        </w:rPr>
        <w:t xml:space="preserve"> </w:t>
      </w:r>
      <w:proofErr w:type="gramStart"/>
      <w:r w:rsidRPr="0071644A">
        <w:rPr>
          <w:rFonts w:ascii="Times New Roman" w:hAnsi="Times New Roman" w:cs="Times New Roman"/>
          <w:sz w:val="24"/>
          <w:szCs w:val="24"/>
        </w:rPr>
        <w:t>4th</w:t>
      </w:r>
      <w:proofErr w:type="gramEnd"/>
      <w:r w:rsidRPr="0071644A">
        <w:rPr>
          <w:rFonts w:ascii="Times New Roman" w:hAnsi="Times New Roman" w:cs="Times New Roman"/>
          <w:sz w:val="24"/>
          <w:szCs w:val="24"/>
        </w:rPr>
        <w:t xml:space="preserve"> </w:t>
      </w:r>
      <w:proofErr w:type="spellStart"/>
      <w:r w:rsidRPr="0071644A">
        <w:rPr>
          <w:rFonts w:ascii="Times New Roman" w:hAnsi="Times New Roman" w:cs="Times New Roman"/>
          <w:sz w:val="24"/>
          <w:szCs w:val="24"/>
        </w:rPr>
        <w:t>ed</w:t>
      </w:r>
      <w:proofErr w:type="spellEnd"/>
      <w:r w:rsidRPr="0071644A">
        <w:rPr>
          <w:rFonts w:ascii="Times New Roman" w:hAnsi="Times New Roman" w:cs="Times New Roman"/>
          <w:sz w:val="24"/>
          <w:szCs w:val="24"/>
        </w:rPr>
        <w:t>, London.</w:t>
      </w:r>
    </w:p>
    <w:p w:rsidR="00D75820" w:rsidRPr="0071644A" w:rsidRDefault="0071644A" w:rsidP="001F08F3">
      <w:pPr>
        <w:rPr>
          <w:rFonts w:ascii="Times New Roman" w:hAnsi="Times New Roman" w:cs="Times New Roman"/>
          <w:sz w:val="24"/>
          <w:szCs w:val="24"/>
        </w:rPr>
      </w:pPr>
      <w:r w:rsidRPr="0071644A">
        <w:rPr>
          <w:rFonts w:ascii="Times New Roman" w:hAnsi="Times New Roman" w:cs="Times New Roman"/>
          <w:sz w:val="24"/>
          <w:szCs w:val="24"/>
        </w:rPr>
        <w:t>Available</w:t>
      </w:r>
      <w:r w:rsidR="00D75820" w:rsidRPr="0071644A">
        <w:rPr>
          <w:rFonts w:ascii="Times New Roman" w:hAnsi="Times New Roman" w:cs="Times New Roman"/>
          <w:sz w:val="24"/>
          <w:szCs w:val="24"/>
        </w:rPr>
        <w:t xml:space="preserve"> at: </w:t>
      </w:r>
      <w:hyperlink r:id="rId15" w:history="1">
        <w:r w:rsidR="00D75820" w:rsidRPr="0071644A">
          <w:rPr>
            <w:rStyle w:val="Hyperlink"/>
            <w:rFonts w:ascii="Times New Roman" w:hAnsi="Times New Roman" w:cs="Times New Roman"/>
            <w:sz w:val="24"/>
            <w:szCs w:val="24"/>
          </w:rPr>
          <w:t>https://www.bera.ac.uk/wp-content/uploads/2018/06/BERA-Ethical-Guidelines-for-Educational-Research_4thEdn_2018.pdf?noredirect=1</w:t>
        </w:r>
      </w:hyperlink>
    </w:p>
    <w:p w:rsidR="00D75820" w:rsidRPr="0071644A" w:rsidRDefault="00D75820" w:rsidP="001F08F3">
      <w:pPr>
        <w:rPr>
          <w:rFonts w:ascii="Times New Roman" w:hAnsi="Times New Roman" w:cs="Times New Roman"/>
          <w:sz w:val="24"/>
          <w:szCs w:val="24"/>
          <w:u w:val="single"/>
        </w:rPr>
      </w:pPr>
      <w:r w:rsidRPr="0071644A">
        <w:rPr>
          <w:rFonts w:ascii="Times New Roman" w:hAnsi="Times New Roman" w:cs="Times New Roman"/>
          <w:sz w:val="24"/>
          <w:szCs w:val="24"/>
        </w:rPr>
        <w:t>(Accessed: 22/04/2019)</w:t>
      </w:r>
    </w:p>
    <w:p w:rsidR="00D75820" w:rsidRPr="0071644A" w:rsidRDefault="00D75820" w:rsidP="001F08F3">
      <w:pPr>
        <w:rPr>
          <w:rFonts w:ascii="Times New Roman" w:hAnsi="Times New Roman" w:cs="Times New Roman"/>
          <w:sz w:val="24"/>
          <w:szCs w:val="24"/>
          <w:u w:val="single"/>
        </w:rPr>
      </w:pPr>
    </w:p>
    <w:p w:rsidR="00DF44F6" w:rsidRPr="0071644A" w:rsidRDefault="00DF44F6" w:rsidP="00DF44F6">
      <w:pPr>
        <w:autoSpaceDE w:val="0"/>
        <w:autoSpaceDN w:val="0"/>
        <w:adjustRightInd w:val="0"/>
        <w:spacing w:after="0" w:line="240" w:lineRule="auto"/>
        <w:rPr>
          <w:rFonts w:ascii="Times New Roman" w:hAnsi="Times New Roman" w:cs="Times New Roman"/>
          <w:sz w:val="24"/>
          <w:szCs w:val="24"/>
        </w:rPr>
      </w:pPr>
      <w:r w:rsidRPr="0071644A">
        <w:rPr>
          <w:rFonts w:ascii="Times New Roman" w:hAnsi="Times New Roman" w:cs="Times New Roman"/>
          <w:sz w:val="24"/>
          <w:szCs w:val="24"/>
        </w:rPr>
        <w:t xml:space="preserve">Burgess, R. G. (1993) </w:t>
      </w:r>
      <w:r w:rsidRPr="0071644A">
        <w:rPr>
          <w:rFonts w:ascii="Times New Roman" w:hAnsi="Times New Roman" w:cs="Times New Roman"/>
          <w:i/>
          <w:sz w:val="24"/>
          <w:szCs w:val="24"/>
        </w:rPr>
        <w:t xml:space="preserve">Biting the hand that feeds you? </w:t>
      </w:r>
      <w:proofErr w:type="gramStart"/>
      <w:r w:rsidRPr="0071644A">
        <w:rPr>
          <w:rFonts w:ascii="Times New Roman" w:hAnsi="Times New Roman" w:cs="Times New Roman"/>
          <w:i/>
          <w:sz w:val="24"/>
          <w:szCs w:val="24"/>
        </w:rPr>
        <w:t>Educational research for policy and practice.</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Lewes: </w:t>
      </w:r>
      <w:proofErr w:type="spellStart"/>
      <w:r w:rsidRPr="0071644A">
        <w:rPr>
          <w:rFonts w:ascii="Times New Roman" w:hAnsi="Times New Roman" w:cs="Times New Roman"/>
          <w:sz w:val="24"/>
          <w:szCs w:val="24"/>
        </w:rPr>
        <w:t>Falmer</w:t>
      </w:r>
      <w:proofErr w:type="spellEnd"/>
      <w:r w:rsidRPr="0071644A">
        <w:rPr>
          <w:rFonts w:ascii="Times New Roman" w:hAnsi="Times New Roman" w:cs="Times New Roman"/>
          <w:sz w:val="24"/>
          <w:szCs w:val="24"/>
        </w:rPr>
        <w:t>.</w:t>
      </w:r>
      <w:proofErr w:type="gramEnd"/>
    </w:p>
    <w:p w:rsidR="0071644A" w:rsidRPr="0071644A" w:rsidRDefault="0071644A" w:rsidP="00DF44F6">
      <w:pPr>
        <w:autoSpaceDE w:val="0"/>
        <w:autoSpaceDN w:val="0"/>
        <w:adjustRightInd w:val="0"/>
        <w:spacing w:after="0" w:line="240" w:lineRule="auto"/>
        <w:rPr>
          <w:rFonts w:ascii="Times New Roman" w:hAnsi="Times New Roman" w:cs="Times New Roman"/>
          <w:sz w:val="24"/>
          <w:szCs w:val="24"/>
        </w:rPr>
      </w:pPr>
    </w:p>
    <w:p w:rsidR="00486A22" w:rsidRPr="0071644A" w:rsidRDefault="00486A22" w:rsidP="00486A22">
      <w:pPr>
        <w:pStyle w:val="Heading2"/>
        <w:shd w:val="clear" w:color="auto" w:fill="FFFFFF"/>
        <w:spacing w:before="300" w:beforeAutospacing="0" w:after="300" w:afterAutospacing="0"/>
        <w:rPr>
          <w:b w:val="0"/>
          <w:bCs w:val="0"/>
          <w:i/>
          <w:sz w:val="24"/>
          <w:szCs w:val="24"/>
        </w:rPr>
      </w:pPr>
      <w:r w:rsidRPr="0071644A">
        <w:rPr>
          <w:b w:val="0"/>
          <w:sz w:val="24"/>
          <w:szCs w:val="24"/>
        </w:rPr>
        <w:t xml:space="preserve">Child Poverty Action Group. (2019). </w:t>
      </w:r>
      <w:r w:rsidRPr="0071644A">
        <w:rPr>
          <w:b w:val="0"/>
          <w:bCs w:val="0"/>
          <w:i/>
          <w:sz w:val="24"/>
          <w:szCs w:val="24"/>
        </w:rPr>
        <w:t xml:space="preserve">Child poverty </w:t>
      </w:r>
      <w:proofErr w:type="gramStart"/>
      <w:r w:rsidRPr="0071644A">
        <w:rPr>
          <w:b w:val="0"/>
          <w:bCs w:val="0"/>
          <w:i/>
          <w:sz w:val="24"/>
          <w:szCs w:val="24"/>
        </w:rPr>
        <w:t>facts and figures</w:t>
      </w:r>
      <w:proofErr w:type="gramEnd"/>
      <w:r w:rsidRPr="0071644A">
        <w:rPr>
          <w:b w:val="0"/>
          <w:bCs w:val="0"/>
          <w:i/>
          <w:sz w:val="24"/>
          <w:szCs w:val="24"/>
        </w:rPr>
        <w:t>.</w:t>
      </w:r>
    </w:p>
    <w:p w:rsidR="00486A22" w:rsidRPr="0071644A" w:rsidRDefault="00486A22"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16" w:history="1">
        <w:r w:rsidRPr="0071644A">
          <w:rPr>
            <w:rStyle w:val="Hyperlink"/>
            <w:rFonts w:ascii="Times New Roman" w:hAnsi="Times New Roman" w:cs="Times New Roman"/>
            <w:sz w:val="24"/>
            <w:szCs w:val="24"/>
          </w:rPr>
          <w:t>http://www.cpag.org.uk/content/child-poverty-facts-and-figures</w:t>
        </w:r>
      </w:hyperlink>
    </w:p>
    <w:p w:rsidR="00486A22"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486A22"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486A22" w:rsidRPr="0071644A">
        <w:rPr>
          <w:rFonts w:ascii="Times New Roman" w:hAnsi="Times New Roman" w:cs="Times New Roman"/>
          <w:sz w:val="24"/>
          <w:szCs w:val="24"/>
        </w:rPr>
        <w:t xml:space="preserve"> 11/04/2019)</w:t>
      </w:r>
    </w:p>
    <w:p w:rsidR="00DF44F6" w:rsidRPr="0071644A" w:rsidRDefault="00DF44F6" w:rsidP="001F08F3">
      <w:pPr>
        <w:rPr>
          <w:rFonts w:ascii="Times New Roman" w:hAnsi="Times New Roman" w:cs="Times New Roman"/>
          <w:sz w:val="24"/>
          <w:szCs w:val="24"/>
        </w:rPr>
      </w:pPr>
    </w:p>
    <w:p w:rsidR="00DF44F6" w:rsidRPr="0071644A" w:rsidRDefault="00DF44F6" w:rsidP="00DF44F6">
      <w:pPr>
        <w:autoSpaceDE w:val="0"/>
        <w:autoSpaceDN w:val="0"/>
        <w:adjustRightInd w:val="0"/>
        <w:spacing w:after="0" w:line="240" w:lineRule="auto"/>
        <w:rPr>
          <w:rFonts w:ascii="Times New Roman" w:hAnsi="Times New Roman" w:cs="Times New Roman"/>
          <w:sz w:val="24"/>
          <w:szCs w:val="24"/>
        </w:rPr>
      </w:pPr>
      <w:proofErr w:type="gramStart"/>
      <w:r w:rsidRPr="0071644A">
        <w:rPr>
          <w:rFonts w:ascii="Times New Roman" w:hAnsi="Times New Roman" w:cs="Times New Roman"/>
          <w:bCs/>
          <w:sz w:val="24"/>
          <w:szCs w:val="24"/>
        </w:rPr>
        <w:t>Cohen</w:t>
      </w:r>
      <w:r w:rsidR="006A31D3" w:rsidRPr="0071644A">
        <w:rPr>
          <w:rFonts w:ascii="Times New Roman" w:hAnsi="Times New Roman" w:cs="Times New Roman"/>
          <w:bCs/>
          <w:sz w:val="24"/>
          <w:szCs w:val="24"/>
        </w:rPr>
        <w:t xml:space="preserve">, L. </w:t>
      </w:r>
      <w:proofErr w:type="spellStart"/>
      <w:r w:rsidRPr="0071644A">
        <w:rPr>
          <w:rFonts w:ascii="Times New Roman" w:hAnsi="Times New Roman" w:cs="Times New Roman"/>
          <w:bCs/>
          <w:sz w:val="24"/>
          <w:szCs w:val="24"/>
        </w:rPr>
        <w:t>Manion</w:t>
      </w:r>
      <w:proofErr w:type="spellEnd"/>
      <w:r w:rsidR="006A31D3" w:rsidRPr="0071644A">
        <w:rPr>
          <w:rFonts w:ascii="Times New Roman" w:hAnsi="Times New Roman" w:cs="Times New Roman"/>
          <w:bCs/>
          <w:sz w:val="24"/>
          <w:szCs w:val="24"/>
        </w:rPr>
        <w:t xml:space="preserve">, L. </w:t>
      </w:r>
      <w:r w:rsidRPr="0071644A">
        <w:rPr>
          <w:rFonts w:ascii="Times New Roman" w:hAnsi="Times New Roman" w:cs="Times New Roman"/>
          <w:bCs/>
          <w:sz w:val="24"/>
          <w:szCs w:val="24"/>
        </w:rPr>
        <w:t>and Morrison,</w:t>
      </w:r>
      <w:r w:rsidR="006A31D3" w:rsidRPr="0071644A">
        <w:rPr>
          <w:rFonts w:ascii="Times New Roman" w:hAnsi="Times New Roman" w:cs="Times New Roman"/>
          <w:bCs/>
          <w:sz w:val="24"/>
          <w:szCs w:val="24"/>
        </w:rPr>
        <w:t xml:space="preserve"> K.</w:t>
      </w:r>
      <w:r w:rsidRPr="0071644A">
        <w:rPr>
          <w:rFonts w:ascii="Times New Roman" w:hAnsi="Times New Roman" w:cs="Times New Roman"/>
          <w:bCs/>
          <w:sz w:val="24"/>
          <w:szCs w:val="24"/>
        </w:rPr>
        <w:t xml:space="preserve"> (2007).</w:t>
      </w:r>
      <w:proofErr w:type="gramEnd"/>
      <w:r w:rsidRPr="0071644A">
        <w:rPr>
          <w:rFonts w:ascii="Times New Roman" w:hAnsi="Times New Roman" w:cs="Times New Roman"/>
          <w:bCs/>
          <w:sz w:val="24"/>
          <w:szCs w:val="24"/>
        </w:rPr>
        <w:t xml:space="preserve"> </w:t>
      </w:r>
      <w:proofErr w:type="gramStart"/>
      <w:r w:rsidRPr="0071644A">
        <w:rPr>
          <w:rFonts w:ascii="Times New Roman" w:hAnsi="Times New Roman" w:cs="Times New Roman"/>
          <w:bCs/>
          <w:i/>
          <w:sz w:val="24"/>
          <w:szCs w:val="24"/>
        </w:rPr>
        <w:t>Research Methods in Education.</w:t>
      </w:r>
      <w:proofErr w:type="gramEnd"/>
      <w:r w:rsidRPr="0071644A">
        <w:rPr>
          <w:rFonts w:ascii="Times New Roman" w:hAnsi="Times New Roman" w:cs="Times New Roman"/>
          <w:bCs/>
          <w:sz w:val="24"/>
          <w:szCs w:val="24"/>
        </w:rPr>
        <w:t xml:space="preserve"> </w:t>
      </w:r>
      <w:proofErr w:type="gramStart"/>
      <w:r w:rsidR="00D918BB" w:rsidRPr="0071644A">
        <w:rPr>
          <w:rFonts w:ascii="Times New Roman" w:hAnsi="Times New Roman" w:cs="Times New Roman"/>
          <w:bCs/>
          <w:sz w:val="24"/>
          <w:szCs w:val="24"/>
        </w:rPr>
        <w:t>6th</w:t>
      </w:r>
      <w:proofErr w:type="gramEnd"/>
      <w:r w:rsidRPr="0071644A">
        <w:rPr>
          <w:rFonts w:ascii="Times New Roman" w:hAnsi="Times New Roman" w:cs="Times New Roman"/>
          <w:bCs/>
          <w:sz w:val="24"/>
          <w:szCs w:val="24"/>
        </w:rPr>
        <w:t xml:space="preserve"> ed</w:t>
      </w:r>
      <w:r w:rsidR="0050083F" w:rsidRPr="0071644A">
        <w:rPr>
          <w:rFonts w:ascii="Times New Roman" w:hAnsi="Times New Roman" w:cs="Times New Roman"/>
          <w:bCs/>
          <w:sz w:val="24"/>
          <w:szCs w:val="24"/>
        </w:rPr>
        <w:t xml:space="preserve">. Oxon: </w:t>
      </w:r>
      <w:proofErr w:type="spellStart"/>
      <w:r w:rsidR="0050083F" w:rsidRPr="0071644A">
        <w:rPr>
          <w:rFonts w:ascii="Times New Roman" w:hAnsi="Times New Roman" w:cs="Times New Roman"/>
          <w:bCs/>
          <w:sz w:val="24"/>
          <w:szCs w:val="24"/>
        </w:rPr>
        <w:t>Routledge</w:t>
      </w:r>
      <w:proofErr w:type="spellEnd"/>
      <w:r w:rsidR="0050083F" w:rsidRPr="0071644A">
        <w:rPr>
          <w:rFonts w:ascii="Times New Roman" w:hAnsi="Times New Roman" w:cs="Times New Roman"/>
          <w:bCs/>
          <w:sz w:val="24"/>
          <w:szCs w:val="24"/>
        </w:rPr>
        <w:t>.</w:t>
      </w:r>
    </w:p>
    <w:p w:rsidR="008E72D5" w:rsidRPr="0071644A" w:rsidRDefault="008E72D5" w:rsidP="001F08F3">
      <w:pPr>
        <w:rPr>
          <w:rFonts w:ascii="Times New Roman" w:hAnsi="Times New Roman" w:cs="Times New Roman"/>
          <w:sz w:val="24"/>
          <w:szCs w:val="24"/>
        </w:rPr>
      </w:pPr>
    </w:p>
    <w:p w:rsidR="008E72D5" w:rsidRPr="0071644A" w:rsidRDefault="008E72D5" w:rsidP="008E72D5">
      <w:pPr>
        <w:pStyle w:val="Heading1"/>
        <w:shd w:val="clear" w:color="auto" w:fill="FFFFFF"/>
        <w:spacing w:before="75" w:after="285"/>
        <w:rPr>
          <w:rFonts w:ascii="Times New Roman" w:hAnsi="Times New Roman" w:cs="Times New Roman"/>
          <w:sz w:val="24"/>
          <w:szCs w:val="24"/>
        </w:rPr>
      </w:pPr>
      <w:proofErr w:type="spellStart"/>
      <w:r w:rsidRPr="0071644A">
        <w:rPr>
          <w:rFonts w:ascii="Times New Roman" w:hAnsi="Times New Roman" w:cs="Times New Roman"/>
          <w:color w:val="auto"/>
          <w:sz w:val="24"/>
          <w:szCs w:val="24"/>
        </w:rPr>
        <w:t>Dewis</w:t>
      </w:r>
      <w:proofErr w:type="spellEnd"/>
      <w:r w:rsidRPr="0071644A">
        <w:rPr>
          <w:rFonts w:ascii="Times New Roman" w:hAnsi="Times New Roman" w:cs="Times New Roman"/>
          <w:color w:val="auto"/>
          <w:sz w:val="24"/>
          <w:szCs w:val="24"/>
        </w:rPr>
        <w:t xml:space="preserve"> </w:t>
      </w:r>
      <w:proofErr w:type="spellStart"/>
      <w:r w:rsidRPr="0071644A">
        <w:rPr>
          <w:rFonts w:ascii="Times New Roman" w:hAnsi="Times New Roman" w:cs="Times New Roman"/>
          <w:color w:val="auto"/>
          <w:sz w:val="24"/>
          <w:szCs w:val="24"/>
        </w:rPr>
        <w:t>Cymru</w:t>
      </w:r>
      <w:proofErr w:type="spellEnd"/>
      <w:r w:rsidRPr="0071644A">
        <w:rPr>
          <w:rFonts w:ascii="Times New Roman" w:hAnsi="Times New Roman" w:cs="Times New Roman"/>
          <w:color w:val="auto"/>
          <w:sz w:val="24"/>
          <w:szCs w:val="24"/>
        </w:rPr>
        <w:t xml:space="preserve">. </w:t>
      </w:r>
      <w:proofErr w:type="gramStart"/>
      <w:r w:rsidRPr="0071644A">
        <w:rPr>
          <w:rFonts w:ascii="Times New Roman" w:hAnsi="Times New Roman" w:cs="Times New Roman"/>
          <w:color w:val="auto"/>
          <w:sz w:val="24"/>
          <w:szCs w:val="24"/>
        </w:rPr>
        <w:t xml:space="preserve">(2019). </w:t>
      </w:r>
      <w:r w:rsidRPr="0071644A">
        <w:rPr>
          <w:rFonts w:ascii="Times New Roman" w:hAnsi="Times New Roman" w:cs="Times New Roman"/>
          <w:bCs/>
          <w:i/>
          <w:color w:val="auto"/>
          <w:sz w:val="24"/>
          <w:szCs w:val="24"/>
        </w:rPr>
        <w:t>Additional Learning Needs (ALN).</w:t>
      </w:r>
      <w:proofErr w:type="gramEnd"/>
    </w:p>
    <w:p w:rsidR="008E72D5" w:rsidRPr="0071644A" w:rsidRDefault="008E72D5"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17" w:history="1">
        <w:r w:rsidRPr="0071644A">
          <w:rPr>
            <w:rStyle w:val="Hyperlink"/>
            <w:rFonts w:ascii="Times New Roman" w:hAnsi="Times New Roman" w:cs="Times New Roman"/>
            <w:sz w:val="24"/>
            <w:szCs w:val="24"/>
          </w:rPr>
          <w:t>https://www.dewis.wales/additional-learning-needs-cyp</w:t>
        </w:r>
      </w:hyperlink>
    </w:p>
    <w:p w:rsidR="008E72D5"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8E72D5"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8E72D5" w:rsidRPr="0071644A">
        <w:rPr>
          <w:rFonts w:ascii="Times New Roman" w:hAnsi="Times New Roman" w:cs="Times New Roman"/>
          <w:sz w:val="24"/>
          <w:szCs w:val="24"/>
        </w:rPr>
        <w:t xml:space="preserve"> 12/04/2019)</w:t>
      </w:r>
    </w:p>
    <w:p w:rsidR="00776210" w:rsidRPr="0071644A" w:rsidRDefault="00776210" w:rsidP="001F08F3">
      <w:pPr>
        <w:rPr>
          <w:rFonts w:ascii="Times New Roman" w:hAnsi="Times New Roman" w:cs="Times New Roman"/>
          <w:sz w:val="24"/>
          <w:szCs w:val="24"/>
        </w:rPr>
      </w:pPr>
    </w:p>
    <w:p w:rsidR="00776210" w:rsidRPr="0071644A" w:rsidRDefault="00776210" w:rsidP="001F08F3">
      <w:pPr>
        <w:rPr>
          <w:rFonts w:ascii="Times New Roman" w:hAnsi="Times New Roman" w:cs="Times New Roman"/>
          <w:i/>
          <w:sz w:val="24"/>
          <w:szCs w:val="24"/>
        </w:rPr>
      </w:pPr>
      <w:proofErr w:type="gramStart"/>
      <w:r w:rsidRPr="0071644A">
        <w:rPr>
          <w:rFonts w:ascii="Times New Roman" w:hAnsi="Times New Roman" w:cs="Times New Roman"/>
          <w:sz w:val="24"/>
          <w:szCs w:val="24"/>
        </w:rPr>
        <w:t>DFES.</w:t>
      </w:r>
      <w:proofErr w:type="gramEnd"/>
      <w:r w:rsidRPr="0071644A">
        <w:rPr>
          <w:rFonts w:ascii="Times New Roman" w:hAnsi="Times New Roman" w:cs="Times New Roman"/>
          <w:sz w:val="24"/>
          <w:szCs w:val="24"/>
        </w:rPr>
        <w:t xml:space="preserve"> (2004). </w:t>
      </w:r>
      <w:r w:rsidRPr="0071644A">
        <w:rPr>
          <w:rFonts w:ascii="Times New Roman" w:hAnsi="Times New Roman" w:cs="Times New Roman"/>
          <w:i/>
          <w:sz w:val="24"/>
          <w:szCs w:val="24"/>
        </w:rPr>
        <w:t>Removing Barriers to Achievement: The Government’s Strategy for SEN.</w:t>
      </w:r>
    </w:p>
    <w:p w:rsidR="00776210" w:rsidRPr="0071644A" w:rsidRDefault="00776210" w:rsidP="001F08F3">
      <w:pPr>
        <w:rPr>
          <w:rFonts w:ascii="Times New Roman" w:hAnsi="Times New Roman" w:cs="Times New Roman"/>
          <w:sz w:val="24"/>
          <w:szCs w:val="24"/>
        </w:rPr>
      </w:pPr>
      <w:r w:rsidRPr="0071644A">
        <w:rPr>
          <w:rFonts w:ascii="Times New Roman" w:hAnsi="Times New Roman" w:cs="Times New Roman"/>
          <w:i/>
          <w:sz w:val="24"/>
          <w:szCs w:val="24"/>
        </w:rPr>
        <w:t xml:space="preserve"> Available at:    </w:t>
      </w:r>
      <w:hyperlink r:id="rId18" w:history="1">
        <w:r w:rsidRPr="0071644A">
          <w:rPr>
            <w:rStyle w:val="Hyperlink"/>
            <w:rFonts w:ascii="Times New Roman" w:hAnsi="Times New Roman" w:cs="Times New Roman"/>
            <w:sz w:val="24"/>
            <w:szCs w:val="24"/>
          </w:rPr>
          <w:t>https://webarchive.nationalarchives.gov.uk/20130323054333/https://www.education.gov.uk/publications/eOrderingDownload/DfES%200117%20200MIG1994.pdf</w:t>
        </w:r>
      </w:hyperlink>
    </w:p>
    <w:p w:rsidR="00776210" w:rsidRPr="0071644A" w:rsidRDefault="00776210" w:rsidP="001F08F3">
      <w:pPr>
        <w:rPr>
          <w:rFonts w:ascii="Times New Roman" w:hAnsi="Times New Roman" w:cs="Times New Roman"/>
          <w:sz w:val="24"/>
          <w:szCs w:val="24"/>
        </w:rPr>
      </w:pPr>
      <w:r w:rsidRPr="0071644A">
        <w:rPr>
          <w:rFonts w:ascii="Times New Roman" w:hAnsi="Times New Roman" w:cs="Times New Roman"/>
          <w:sz w:val="24"/>
          <w:szCs w:val="24"/>
        </w:rPr>
        <w:t>(Accessed: 25/04/2019)</w:t>
      </w:r>
    </w:p>
    <w:p w:rsidR="0071644A" w:rsidRPr="0071644A" w:rsidRDefault="0071644A" w:rsidP="001F08F3">
      <w:pPr>
        <w:rPr>
          <w:rFonts w:ascii="Times New Roman" w:hAnsi="Times New Roman" w:cs="Times New Roman"/>
          <w:sz w:val="24"/>
          <w:szCs w:val="24"/>
        </w:rPr>
      </w:pPr>
    </w:p>
    <w:p w:rsidR="0071644A" w:rsidRPr="0071644A" w:rsidRDefault="0071644A" w:rsidP="0071644A">
      <w:pPr>
        <w:rPr>
          <w:rFonts w:ascii="Times New Roman" w:hAnsi="Times New Roman" w:cs="Times New Roman"/>
          <w:sz w:val="24"/>
          <w:szCs w:val="24"/>
        </w:rPr>
      </w:pPr>
      <w:r w:rsidRPr="0071644A">
        <w:rPr>
          <w:rFonts w:ascii="Times New Roman" w:hAnsi="Times New Roman" w:cs="Times New Roman"/>
          <w:sz w:val="24"/>
          <w:szCs w:val="24"/>
        </w:rPr>
        <w:t xml:space="preserve">Donaldson, G. (2015). </w:t>
      </w:r>
      <w:proofErr w:type="gramStart"/>
      <w:r w:rsidRPr="0071644A">
        <w:rPr>
          <w:rFonts w:ascii="Times New Roman" w:hAnsi="Times New Roman" w:cs="Times New Roman"/>
          <w:i/>
          <w:sz w:val="24"/>
          <w:szCs w:val="24"/>
        </w:rPr>
        <w:t>Successful Futures.</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Welsh Government.</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Cardiff: Crown.</w:t>
      </w:r>
      <w:proofErr w:type="gramEnd"/>
    </w:p>
    <w:p w:rsidR="0071644A" w:rsidRPr="0071644A" w:rsidRDefault="0071644A" w:rsidP="0071644A">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19" w:history="1">
        <w:r w:rsidRPr="0071644A">
          <w:rPr>
            <w:rStyle w:val="Hyperlink"/>
            <w:rFonts w:ascii="Times New Roman" w:hAnsi="Times New Roman" w:cs="Times New Roman"/>
            <w:sz w:val="24"/>
            <w:szCs w:val="24"/>
          </w:rPr>
          <w:t>https://gweddill.gov.wales/docs/dcells/publications/150225-successful-futures-en.pdf</w:t>
        </w:r>
      </w:hyperlink>
    </w:p>
    <w:p w:rsidR="0071644A" w:rsidRPr="0071644A" w:rsidRDefault="0071644A" w:rsidP="0071644A">
      <w:pPr>
        <w:rPr>
          <w:rFonts w:ascii="Times New Roman" w:hAnsi="Times New Roman" w:cs="Times New Roman"/>
          <w:sz w:val="24"/>
          <w:szCs w:val="24"/>
        </w:rPr>
      </w:pPr>
      <w:r w:rsidRPr="0071644A">
        <w:rPr>
          <w:rFonts w:ascii="Times New Roman" w:hAnsi="Times New Roman" w:cs="Times New Roman"/>
          <w:sz w:val="24"/>
          <w:szCs w:val="24"/>
        </w:rPr>
        <w:t>(Accessed: 22/04/2019)</w:t>
      </w:r>
    </w:p>
    <w:p w:rsidR="0071644A" w:rsidRPr="0071644A" w:rsidRDefault="0071644A" w:rsidP="001F08F3">
      <w:pPr>
        <w:rPr>
          <w:rFonts w:ascii="Times New Roman" w:hAnsi="Times New Roman" w:cs="Times New Roman"/>
          <w:sz w:val="24"/>
          <w:szCs w:val="24"/>
        </w:rPr>
      </w:pPr>
    </w:p>
    <w:p w:rsidR="0071644A" w:rsidRPr="0071644A" w:rsidRDefault="0071644A" w:rsidP="001F08F3">
      <w:pPr>
        <w:rPr>
          <w:rFonts w:ascii="Times New Roman" w:hAnsi="Times New Roman" w:cs="Times New Roman"/>
          <w:sz w:val="24"/>
          <w:szCs w:val="24"/>
        </w:rPr>
      </w:pPr>
      <w:r w:rsidRPr="0071644A">
        <w:rPr>
          <w:rFonts w:ascii="Times New Roman" w:hAnsi="Times New Roman" w:cs="Times New Roman"/>
          <w:color w:val="000000"/>
          <w:sz w:val="24"/>
          <w:szCs w:val="24"/>
          <w:shd w:val="clear" w:color="auto" w:fill="FFFFFF"/>
        </w:rPr>
        <w:lastRenderedPageBreak/>
        <w:t>Dunn, D. (2011). </w:t>
      </w:r>
      <w:proofErr w:type="gramStart"/>
      <w:r w:rsidRPr="0071644A">
        <w:rPr>
          <w:rFonts w:ascii="Times New Roman" w:hAnsi="Times New Roman" w:cs="Times New Roman"/>
          <w:i/>
          <w:iCs/>
          <w:color w:val="000000"/>
          <w:sz w:val="24"/>
          <w:szCs w:val="24"/>
          <w:shd w:val="clear" w:color="auto" w:fill="FFFFFF"/>
        </w:rPr>
        <w:t>How to be an outstanding primary school teacher</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London: Bloomsbury.</w:t>
      </w:r>
      <w:proofErr w:type="gramEnd"/>
    </w:p>
    <w:p w:rsidR="00D734A9" w:rsidRPr="0071644A" w:rsidRDefault="00D734A9" w:rsidP="001F08F3">
      <w:pPr>
        <w:rPr>
          <w:rFonts w:ascii="Times New Roman" w:hAnsi="Times New Roman" w:cs="Times New Roman"/>
          <w:sz w:val="24"/>
          <w:szCs w:val="24"/>
        </w:rPr>
      </w:pPr>
    </w:p>
    <w:p w:rsidR="00D734A9" w:rsidRPr="0071644A" w:rsidRDefault="00D734A9"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ESTYN.</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(2017). </w:t>
      </w:r>
      <w:r w:rsidRPr="0071644A">
        <w:rPr>
          <w:rFonts w:ascii="Times New Roman" w:hAnsi="Times New Roman" w:cs="Times New Roman"/>
          <w:i/>
          <w:sz w:val="24"/>
          <w:szCs w:val="24"/>
        </w:rPr>
        <w:t>A report on Whitestone Primary School.</w:t>
      </w:r>
      <w:proofErr w:type="gramEnd"/>
      <w:r w:rsidRPr="0071644A">
        <w:rPr>
          <w:rFonts w:ascii="Times New Roman" w:hAnsi="Times New Roman" w:cs="Times New Roman"/>
          <w:i/>
          <w:sz w:val="24"/>
          <w:szCs w:val="24"/>
        </w:rPr>
        <w:t xml:space="preserve"> </w:t>
      </w:r>
      <w:proofErr w:type="gramStart"/>
      <w:r w:rsidR="001D6CD7" w:rsidRPr="0071644A">
        <w:rPr>
          <w:rFonts w:ascii="Times New Roman" w:hAnsi="Times New Roman" w:cs="Times New Roman"/>
          <w:sz w:val="24"/>
          <w:szCs w:val="24"/>
        </w:rPr>
        <w:t>Cardiff: Crown.</w:t>
      </w:r>
      <w:proofErr w:type="gramEnd"/>
    </w:p>
    <w:p w:rsidR="001D6CD7" w:rsidRPr="0071644A" w:rsidRDefault="001D6CD7"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0" w:history="1">
        <w:r w:rsidRPr="0071644A">
          <w:rPr>
            <w:rStyle w:val="Hyperlink"/>
            <w:rFonts w:ascii="Times New Roman" w:hAnsi="Times New Roman" w:cs="Times New Roman"/>
            <w:sz w:val="24"/>
            <w:szCs w:val="24"/>
          </w:rPr>
          <w:t>https://www.estyn.gov.wales/sites/default/files/documents/Whitestone%20Primary%20School.pdf</w:t>
        </w:r>
      </w:hyperlink>
    </w:p>
    <w:p w:rsidR="001D6CD7" w:rsidRPr="0071644A" w:rsidRDefault="001D6CD7" w:rsidP="001F08F3">
      <w:pPr>
        <w:rPr>
          <w:rFonts w:ascii="Times New Roman" w:hAnsi="Times New Roman" w:cs="Times New Roman"/>
          <w:sz w:val="24"/>
          <w:szCs w:val="24"/>
        </w:rPr>
      </w:pPr>
      <w:r w:rsidRPr="0071644A">
        <w:rPr>
          <w:rFonts w:ascii="Times New Roman" w:hAnsi="Times New Roman" w:cs="Times New Roman"/>
          <w:sz w:val="24"/>
          <w:szCs w:val="24"/>
        </w:rPr>
        <w:t>(Accessed: 19/04/2019)</w:t>
      </w:r>
    </w:p>
    <w:p w:rsidR="00486A22" w:rsidRPr="0071644A" w:rsidRDefault="00486A22" w:rsidP="001F08F3">
      <w:pPr>
        <w:rPr>
          <w:rFonts w:ascii="Times New Roman" w:hAnsi="Times New Roman" w:cs="Times New Roman"/>
          <w:sz w:val="24"/>
          <w:szCs w:val="24"/>
          <w:u w:val="single"/>
        </w:rPr>
      </w:pPr>
    </w:p>
    <w:p w:rsidR="005964E0" w:rsidRPr="0071644A" w:rsidRDefault="005964E0" w:rsidP="001F08F3">
      <w:pPr>
        <w:rPr>
          <w:rFonts w:ascii="Times New Roman" w:hAnsi="Times New Roman" w:cs="Times New Roman"/>
          <w:color w:val="000000"/>
          <w:sz w:val="24"/>
          <w:szCs w:val="24"/>
          <w:shd w:val="clear" w:color="auto" w:fill="FFFFFF"/>
        </w:rPr>
      </w:pPr>
      <w:proofErr w:type="gramStart"/>
      <w:r w:rsidRPr="0071644A">
        <w:rPr>
          <w:rFonts w:ascii="Times New Roman" w:hAnsi="Times New Roman" w:cs="Times New Roman"/>
          <w:color w:val="000000"/>
          <w:sz w:val="24"/>
          <w:szCs w:val="24"/>
          <w:shd w:val="clear" w:color="auto" w:fill="FFFFFF"/>
        </w:rPr>
        <w:t>Farrell, M. (2009).</w:t>
      </w:r>
      <w:proofErr w:type="gramEnd"/>
      <w:r w:rsidRPr="0071644A">
        <w:rPr>
          <w:rFonts w:ascii="Times New Roman" w:hAnsi="Times New Roman" w:cs="Times New Roman"/>
          <w:color w:val="000000"/>
          <w:sz w:val="24"/>
          <w:szCs w:val="24"/>
          <w:shd w:val="clear" w:color="auto" w:fill="FFFFFF"/>
        </w:rPr>
        <w:t> </w:t>
      </w:r>
      <w:proofErr w:type="gramStart"/>
      <w:r w:rsidRPr="0071644A">
        <w:rPr>
          <w:rFonts w:ascii="Times New Roman" w:hAnsi="Times New Roman" w:cs="Times New Roman"/>
          <w:i/>
          <w:iCs/>
          <w:color w:val="000000"/>
          <w:sz w:val="24"/>
          <w:szCs w:val="24"/>
          <w:shd w:val="clear" w:color="auto" w:fill="FFFFFF"/>
        </w:rPr>
        <w:t>Educating special children</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 xml:space="preserve">London: </w:t>
      </w:r>
      <w:proofErr w:type="spellStart"/>
      <w:r w:rsidRPr="0071644A">
        <w:rPr>
          <w:rFonts w:ascii="Times New Roman" w:hAnsi="Times New Roman" w:cs="Times New Roman"/>
          <w:color w:val="000000"/>
          <w:sz w:val="24"/>
          <w:szCs w:val="24"/>
          <w:shd w:val="clear" w:color="auto" w:fill="FFFFFF"/>
        </w:rPr>
        <w:t>Routledge</w:t>
      </w:r>
      <w:proofErr w:type="spellEnd"/>
      <w:r w:rsidRPr="0071644A">
        <w:rPr>
          <w:rFonts w:ascii="Times New Roman" w:hAnsi="Times New Roman" w:cs="Times New Roman"/>
          <w:color w:val="000000"/>
          <w:sz w:val="24"/>
          <w:szCs w:val="24"/>
          <w:shd w:val="clear" w:color="auto" w:fill="FFFFFF"/>
        </w:rPr>
        <w:t>.</w:t>
      </w:r>
      <w:proofErr w:type="gramEnd"/>
    </w:p>
    <w:p w:rsidR="005964E0" w:rsidRPr="0071644A" w:rsidRDefault="005964E0" w:rsidP="001F08F3">
      <w:pPr>
        <w:rPr>
          <w:rFonts w:ascii="Times New Roman" w:hAnsi="Times New Roman" w:cs="Times New Roman"/>
          <w:sz w:val="24"/>
          <w:szCs w:val="24"/>
          <w:u w:val="single"/>
        </w:rPr>
      </w:pPr>
    </w:p>
    <w:p w:rsidR="00833531" w:rsidRPr="0071644A" w:rsidRDefault="00833531" w:rsidP="001F08F3">
      <w:pPr>
        <w:rPr>
          <w:rFonts w:ascii="Times New Roman" w:hAnsi="Times New Roman" w:cs="Times New Roman"/>
          <w:color w:val="000000"/>
          <w:sz w:val="24"/>
          <w:szCs w:val="24"/>
          <w:shd w:val="clear" w:color="auto" w:fill="FFFFFF"/>
        </w:rPr>
      </w:pPr>
      <w:proofErr w:type="gramStart"/>
      <w:r w:rsidRPr="0071644A">
        <w:rPr>
          <w:rFonts w:ascii="Times New Roman" w:hAnsi="Times New Roman" w:cs="Times New Roman"/>
          <w:color w:val="000000"/>
          <w:sz w:val="24"/>
          <w:szCs w:val="24"/>
          <w:shd w:val="clear" w:color="auto" w:fill="FFFFFF"/>
        </w:rPr>
        <w:t>Frederickson, N. and Cline, T. (2011).</w:t>
      </w:r>
      <w:proofErr w:type="gramEnd"/>
      <w:r w:rsidRPr="0071644A">
        <w:rPr>
          <w:rFonts w:ascii="Times New Roman" w:hAnsi="Times New Roman" w:cs="Times New Roman"/>
          <w:color w:val="000000"/>
          <w:sz w:val="24"/>
          <w:szCs w:val="24"/>
          <w:shd w:val="clear" w:color="auto" w:fill="FFFFFF"/>
        </w:rPr>
        <w:t> </w:t>
      </w:r>
      <w:proofErr w:type="gramStart"/>
      <w:r w:rsidRPr="0071644A">
        <w:rPr>
          <w:rFonts w:ascii="Times New Roman" w:hAnsi="Times New Roman" w:cs="Times New Roman"/>
          <w:i/>
          <w:iCs/>
          <w:color w:val="000000"/>
          <w:sz w:val="24"/>
          <w:szCs w:val="24"/>
          <w:shd w:val="clear" w:color="auto" w:fill="FFFFFF"/>
        </w:rPr>
        <w:t>Special educational needs, inclusion and diversity</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2nd</w:t>
      </w:r>
      <w:proofErr w:type="gramEnd"/>
      <w:r w:rsidRPr="0071644A">
        <w:rPr>
          <w:rFonts w:ascii="Times New Roman" w:hAnsi="Times New Roman" w:cs="Times New Roman"/>
          <w:color w:val="000000"/>
          <w:sz w:val="24"/>
          <w:szCs w:val="24"/>
          <w:shd w:val="clear" w:color="auto" w:fill="FFFFFF"/>
        </w:rPr>
        <w:t xml:space="preserve"> ed. Maidenhead: McGraw Hill.</w:t>
      </w:r>
    </w:p>
    <w:p w:rsidR="004C606E" w:rsidRPr="0071644A" w:rsidRDefault="004C606E" w:rsidP="001F08F3">
      <w:pPr>
        <w:rPr>
          <w:rFonts w:ascii="Times New Roman" w:hAnsi="Times New Roman" w:cs="Times New Roman"/>
          <w:color w:val="000000"/>
          <w:sz w:val="24"/>
          <w:szCs w:val="24"/>
          <w:shd w:val="clear" w:color="auto" w:fill="FFFFFF"/>
        </w:rPr>
      </w:pPr>
    </w:p>
    <w:p w:rsidR="004C606E" w:rsidRPr="0071644A" w:rsidRDefault="004C606E"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Government.</w:t>
      </w:r>
      <w:proofErr w:type="gramEnd"/>
      <w:r w:rsidRPr="0071644A">
        <w:rPr>
          <w:rFonts w:ascii="Times New Roman" w:hAnsi="Times New Roman" w:cs="Times New Roman"/>
          <w:sz w:val="24"/>
          <w:szCs w:val="24"/>
        </w:rPr>
        <w:t xml:space="preserve"> (2018). </w:t>
      </w:r>
      <w:proofErr w:type="gramStart"/>
      <w:r w:rsidRPr="0071644A">
        <w:rPr>
          <w:rFonts w:ascii="Times New Roman" w:hAnsi="Times New Roman" w:cs="Times New Roman"/>
          <w:i/>
          <w:sz w:val="24"/>
          <w:szCs w:val="24"/>
        </w:rPr>
        <w:t>The</w:t>
      </w:r>
      <w:proofErr w:type="gramEnd"/>
      <w:r w:rsidRPr="0071644A">
        <w:rPr>
          <w:rFonts w:ascii="Times New Roman" w:hAnsi="Times New Roman" w:cs="Times New Roman"/>
          <w:i/>
          <w:sz w:val="24"/>
          <w:szCs w:val="24"/>
        </w:rPr>
        <w:t xml:space="preserve"> Data Protection Act.</w:t>
      </w:r>
    </w:p>
    <w:p w:rsidR="004C606E" w:rsidRPr="0071644A" w:rsidRDefault="004C606E"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1" w:history="1">
        <w:r w:rsidRPr="0071644A">
          <w:rPr>
            <w:rStyle w:val="Hyperlink"/>
            <w:rFonts w:ascii="Times New Roman" w:hAnsi="Times New Roman" w:cs="Times New Roman"/>
            <w:sz w:val="24"/>
            <w:szCs w:val="24"/>
          </w:rPr>
          <w:t>https://www.gov.uk/data-protection</w:t>
        </w:r>
      </w:hyperlink>
    </w:p>
    <w:p w:rsidR="004C606E" w:rsidRPr="0071644A" w:rsidRDefault="004C606E" w:rsidP="001F08F3">
      <w:pPr>
        <w:rPr>
          <w:rFonts w:ascii="Times New Roman" w:hAnsi="Times New Roman" w:cs="Times New Roman"/>
          <w:color w:val="000000"/>
          <w:sz w:val="24"/>
          <w:szCs w:val="24"/>
          <w:shd w:val="clear" w:color="auto" w:fill="FFFFFF"/>
        </w:rPr>
      </w:pPr>
      <w:r w:rsidRPr="0071644A">
        <w:rPr>
          <w:rFonts w:ascii="Times New Roman" w:hAnsi="Times New Roman" w:cs="Times New Roman"/>
          <w:sz w:val="24"/>
          <w:szCs w:val="24"/>
        </w:rPr>
        <w:t>(Accessed: 22/04/2019)</w:t>
      </w:r>
    </w:p>
    <w:p w:rsidR="006A31D3" w:rsidRPr="0071644A" w:rsidRDefault="006A31D3" w:rsidP="001F08F3">
      <w:pPr>
        <w:rPr>
          <w:rFonts w:ascii="Times New Roman" w:hAnsi="Times New Roman" w:cs="Times New Roman"/>
          <w:color w:val="000000"/>
          <w:sz w:val="24"/>
          <w:szCs w:val="24"/>
          <w:shd w:val="clear" w:color="auto" w:fill="FFFFFF"/>
        </w:rPr>
      </w:pPr>
    </w:p>
    <w:p w:rsidR="006A31D3" w:rsidRDefault="006A31D3" w:rsidP="006A31D3">
      <w:pPr>
        <w:spacing w:line="360" w:lineRule="auto"/>
        <w:rPr>
          <w:rFonts w:ascii="Times New Roman" w:hAnsi="Times New Roman" w:cs="Times New Roman"/>
          <w:sz w:val="24"/>
          <w:szCs w:val="24"/>
          <w:shd w:val="clear" w:color="auto" w:fill="FFFFFF"/>
        </w:rPr>
      </w:pPr>
      <w:proofErr w:type="spellStart"/>
      <w:r w:rsidRPr="0071644A">
        <w:rPr>
          <w:rFonts w:ascii="Times New Roman" w:hAnsi="Times New Roman" w:cs="Times New Roman"/>
          <w:sz w:val="24"/>
          <w:szCs w:val="24"/>
          <w:shd w:val="clear" w:color="auto" w:fill="FFFFFF"/>
        </w:rPr>
        <w:t>Grigg</w:t>
      </w:r>
      <w:proofErr w:type="spellEnd"/>
      <w:r w:rsidRPr="0071644A">
        <w:rPr>
          <w:rFonts w:ascii="Times New Roman" w:hAnsi="Times New Roman" w:cs="Times New Roman"/>
          <w:sz w:val="24"/>
          <w:szCs w:val="24"/>
          <w:shd w:val="clear" w:color="auto" w:fill="FFFFFF"/>
        </w:rPr>
        <w:t>, R. (2015). </w:t>
      </w:r>
      <w:proofErr w:type="gramStart"/>
      <w:r w:rsidRPr="0071644A">
        <w:rPr>
          <w:rFonts w:ascii="Times New Roman" w:hAnsi="Times New Roman" w:cs="Times New Roman"/>
          <w:i/>
          <w:iCs/>
          <w:sz w:val="24"/>
          <w:szCs w:val="24"/>
          <w:shd w:val="clear" w:color="auto" w:fill="FFFFFF"/>
        </w:rPr>
        <w:t>Becoming an outstanding primary school teacher</w:t>
      </w:r>
      <w:r w:rsidRPr="0071644A">
        <w:rPr>
          <w:rFonts w:ascii="Times New Roman" w:hAnsi="Times New Roman" w:cs="Times New Roman"/>
          <w:sz w:val="24"/>
          <w:szCs w:val="24"/>
          <w:shd w:val="clear" w:color="auto" w:fill="FFFFFF"/>
        </w:rPr>
        <w:t>.</w:t>
      </w:r>
      <w:proofErr w:type="gramEnd"/>
      <w:r w:rsidRPr="0071644A">
        <w:rPr>
          <w:rFonts w:ascii="Times New Roman" w:hAnsi="Times New Roman" w:cs="Times New Roman"/>
          <w:sz w:val="24"/>
          <w:szCs w:val="24"/>
          <w:shd w:val="clear" w:color="auto" w:fill="FFFFFF"/>
        </w:rPr>
        <w:t xml:space="preserve"> </w:t>
      </w:r>
      <w:proofErr w:type="gramStart"/>
      <w:r w:rsidRPr="0071644A">
        <w:rPr>
          <w:rFonts w:ascii="Times New Roman" w:hAnsi="Times New Roman" w:cs="Times New Roman"/>
          <w:sz w:val="24"/>
          <w:szCs w:val="24"/>
          <w:shd w:val="clear" w:color="auto" w:fill="FFFFFF"/>
        </w:rPr>
        <w:t>2nd</w:t>
      </w:r>
      <w:proofErr w:type="gramEnd"/>
      <w:r w:rsidRPr="0071644A">
        <w:rPr>
          <w:rFonts w:ascii="Times New Roman" w:hAnsi="Times New Roman" w:cs="Times New Roman"/>
          <w:sz w:val="24"/>
          <w:szCs w:val="24"/>
          <w:shd w:val="clear" w:color="auto" w:fill="FFFFFF"/>
        </w:rPr>
        <w:t xml:space="preserve"> ed. Oxon: </w:t>
      </w:r>
      <w:proofErr w:type="spellStart"/>
      <w:r w:rsidRPr="0071644A">
        <w:rPr>
          <w:rFonts w:ascii="Times New Roman" w:hAnsi="Times New Roman" w:cs="Times New Roman"/>
          <w:sz w:val="24"/>
          <w:szCs w:val="24"/>
          <w:shd w:val="clear" w:color="auto" w:fill="FFFFFF"/>
        </w:rPr>
        <w:t>Routledge</w:t>
      </w:r>
      <w:proofErr w:type="spellEnd"/>
      <w:r w:rsidRPr="0071644A">
        <w:rPr>
          <w:rFonts w:ascii="Times New Roman" w:hAnsi="Times New Roman" w:cs="Times New Roman"/>
          <w:sz w:val="24"/>
          <w:szCs w:val="24"/>
          <w:shd w:val="clear" w:color="auto" w:fill="FFFFFF"/>
        </w:rPr>
        <w:t>.</w:t>
      </w:r>
    </w:p>
    <w:p w:rsidR="001766E8" w:rsidRDefault="001766E8" w:rsidP="006A31D3">
      <w:pPr>
        <w:spacing w:line="360" w:lineRule="auto"/>
        <w:rPr>
          <w:rFonts w:ascii="Times New Roman" w:hAnsi="Times New Roman" w:cs="Times New Roman"/>
          <w:sz w:val="24"/>
          <w:szCs w:val="24"/>
          <w:shd w:val="clear" w:color="auto" w:fill="FFFFFF"/>
        </w:rPr>
      </w:pPr>
      <w:bookmarkStart w:id="0" w:name="_GoBack"/>
      <w:bookmarkEnd w:id="0"/>
    </w:p>
    <w:p w:rsidR="001766E8" w:rsidRDefault="001766E8" w:rsidP="001766E8">
      <w:pPr>
        <w:pStyle w:val="Heading1"/>
        <w:shd w:val="clear" w:color="auto" w:fill="FFFFFF"/>
        <w:spacing w:before="0"/>
        <w:rPr>
          <w:rFonts w:ascii="Times New Roman" w:hAnsi="Times New Roman" w:cs="Times New Roman"/>
          <w:color w:val="auto"/>
          <w:sz w:val="24"/>
          <w:szCs w:val="24"/>
        </w:rPr>
      </w:pPr>
      <w:r w:rsidRPr="001766E8">
        <w:rPr>
          <w:rFonts w:ascii="Times New Roman" w:hAnsi="Times New Roman" w:cs="Times New Roman"/>
          <w:color w:val="auto"/>
          <w:sz w:val="24"/>
          <w:szCs w:val="24"/>
          <w:shd w:val="clear" w:color="auto" w:fill="FFFFFF"/>
        </w:rPr>
        <w:t xml:space="preserve">Hardy, D. (2018). </w:t>
      </w:r>
      <w:proofErr w:type="gramStart"/>
      <w:r w:rsidRPr="001766E8">
        <w:rPr>
          <w:rFonts w:ascii="Times New Roman" w:hAnsi="Times New Roman" w:cs="Times New Roman"/>
          <w:i/>
          <w:color w:val="auto"/>
          <w:sz w:val="24"/>
          <w:szCs w:val="24"/>
        </w:rPr>
        <w:t>8</w:t>
      </w:r>
      <w:proofErr w:type="gramEnd"/>
      <w:r w:rsidRPr="001766E8">
        <w:rPr>
          <w:rFonts w:ascii="Times New Roman" w:hAnsi="Times New Roman" w:cs="Times New Roman"/>
          <w:i/>
          <w:color w:val="auto"/>
          <w:sz w:val="24"/>
          <w:szCs w:val="24"/>
        </w:rPr>
        <w:t xml:space="preserve"> ways to prevent chronic absenteeism</w:t>
      </w:r>
      <w:r>
        <w:rPr>
          <w:rFonts w:ascii="Times New Roman" w:hAnsi="Times New Roman" w:cs="Times New Roman"/>
          <w:i/>
          <w:color w:val="auto"/>
          <w:sz w:val="24"/>
          <w:szCs w:val="24"/>
        </w:rPr>
        <w:t>.</w:t>
      </w:r>
    </w:p>
    <w:p w:rsidR="001766E8" w:rsidRDefault="001766E8" w:rsidP="001766E8">
      <w:r>
        <w:t xml:space="preserve">Available at: </w:t>
      </w:r>
      <w:hyperlink r:id="rId22" w:history="1">
        <w:r>
          <w:rPr>
            <w:rStyle w:val="Hyperlink"/>
          </w:rPr>
          <w:t>https://www.educationdive.com/news/8-ways-to-prevent-chronic-absenteeism/527794/</w:t>
        </w:r>
      </w:hyperlink>
    </w:p>
    <w:p w:rsidR="001766E8" w:rsidRPr="0071644A" w:rsidRDefault="001766E8" w:rsidP="001766E8">
      <w:pPr>
        <w:rPr>
          <w:rFonts w:ascii="Times New Roman" w:hAnsi="Times New Roman" w:cs="Times New Roman"/>
          <w:sz w:val="24"/>
          <w:szCs w:val="24"/>
          <w:shd w:val="clear" w:color="auto" w:fill="FFFFFF"/>
        </w:rPr>
      </w:pPr>
      <w:r>
        <w:t>(Accessed: 25/04/2019)</w:t>
      </w:r>
    </w:p>
    <w:p w:rsidR="003B4304" w:rsidRPr="0071644A" w:rsidRDefault="003B4304" w:rsidP="001F08F3">
      <w:pPr>
        <w:rPr>
          <w:rFonts w:ascii="Times New Roman" w:hAnsi="Times New Roman" w:cs="Times New Roman"/>
          <w:color w:val="000000"/>
          <w:sz w:val="24"/>
          <w:szCs w:val="24"/>
          <w:shd w:val="clear" w:color="auto" w:fill="FFFFFF"/>
        </w:rPr>
      </w:pPr>
    </w:p>
    <w:p w:rsidR="003B4304" w:rsidRPr="0071644A" w:rsidRDefault="003B4304" w:rsidP="001F08F3">
      <w:pPr>
        <w:rPr>
          <w:rFonts w:ascii="Times New Roman" w:hAnsi="Times New Roman" w:cs="Times New Roman"/>
          <w:color w:val="000000"/>
          <w:sz w:val="24"/>
          <w:szCs w:val="24"/>
          <w:shd w:val="clear" w:color="auto" w:fill="FFFFFF"/>
        </w:rPr>
      </w:pPr>
      <w:r w:rsidRPr="0071644A">
        <w:rPr>
          <w:rFonts w:ascii="Times New Roman" w:hAnsi="Times New Roman" w:cs="Times New Roman"/>
          <w:color w:val="000000"/>
          <w:sz w:val="24"/>
          <w:szCs w:val="24"/>
          <w:shd w:val="clear" w:color="auto" w:fill="FFFFFF"/>
        </w:rPr>
        <w:t>Jensen, E. (2009). </w:t>
      </w:r>
      <w:hyperlink r:id="rId23" w:history="1">
        <w:proofErr w:type="gramStart"/>
        <w:r w:rsidR="003C072E" w:rsidRPr="0071644A">
          <w:rPr>
            <w:rStyle w:val="Hyperlink"/>
            <w:rFonts w:ascii="Times New Roman" w:hAnsi="Times New Roman" w:cs="Times New Roman"/>
            <w:i/>
            <w:iCs/>
            <w:color w:val="auto"/>
            <w:sz w:val="24"/>
            <w:szCs w:val="24"/>
            <w:u w:val="none"/>
            <w:bdr w:val="none" w:sz="0" w:space="0" w:color="auto" w:frame="1"/>
            <w:shd w:val="clear" w:color="auto" w:fill="FFFFFF"/>
          </w:rPr>
          <w:t>Teaching with Poverty in Mind: What Being Poor Does to Kids' Brains and What Schools Can Do About It</w:t>
        </w:r>
      </w:hyperlink>
      <w:r w:rsidRPr="0071644A">
        <w:rPr>
          <w:rFonts w:ascii="Times New Roman" w:hAnsi="Times New Roman" w:cs="Times New Roman"/>
          <w:sz w:val="24"/>
          <w:szCs w:val="24"/>
          <w:shd w:val="clear" w:color="auto" w:fill="FFFFFF"/>
        </w:rPr>
        <w:t>.</w:t>
      </w:r>
      <w:proofErr w:type="gramEnd"/>
      <w:r w:rsidRPr="0071644A">
        <w:rPr>
          <w:rFonts w:ascii="Times New Roman" w:hAnsi="Times New Roman" w:cs="Times New Roman"/>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Alexandria, Va.: Association for Supervision and Curriculum Development.</w:t>
      </w:r>
      <w:proofErr w:type="gramEnd"/>
    </w:p>
    <w:p w:rsidR="004265DF" w:rsidRPr="0071644A" w:rsidRDefault="004265DF" w:rsidP="001F08F3">
      <w:pPr>
        <w:rPr>
          <w:rFonts w:ascii="Times New Roman" w:hAnsi="Times New Roman" w:cs="Times New Roman"/>
          <w:color w:val="000000"/>
          <w:sz w:val="24"/>
          <w:szCs w:val="24"/>
          <w:shd w:val="clear" w:color="auto" w:fill="FFFFFF"/>
        </w:rPr>
      </w:pPr>
    </w:p>
    <w:p w:rsidR="004265DF" w:rsidRPr="0071644A" w:rsidRDefault="004265DF" w:rsidP="004265DF">
      <w:pPr>
        <w:rPr>
          <w:rFonts w:ascii="Times New Roman" w:hAnsi="Times New Roman" w:cs="Times New Roman"/>
          <w:sz w:val="24"/>
          <w:szCs w:val="24"/>
        </w:rPr>
      </w:pPr>
      <w:r w:rsidRPr="0071644A">
        <w:rPr>
          <w:rFonts w:ascii="Times New Roman" w:hAnsi="Times New Roman" w:cs="Times New Roman"/>
          <w:sz w:val="24"/>
          <w:szCs w:val="24"/>
        </w:rPr>
        <w:t xml:space="preserve">Joseph </w:t>
      </w:r>
      <w:proofErr w:type="spellStart"/>
      <w:r w:rsidRPr="0071644A">
        <w:rPr>
          <w:rFonts w:ascii="Times New Roman" w:hAnsi="Times New Roman" w:cs="Times New Roman"/>
          <w:sz w:val="24"/>
          <w:szCs w:val="24"/>
        </w:rPr>
        <w:t>Rowntree</w:t>
      </w:r>
      <w:proofErr w:type="spellEnd"/>
      <w:r w:rsidRPr="0071644A">
        <w:rPr>
          <w:rFonts w:ascii="Times New Roman" w:hAnsi="Times New Roman" w:cs="Times New Roman"/>
          <w:sz w:val="24"/>
          <w:szCs w:val="24"/>
        </w:rPr>
        <w:t xml:space="preserve"> Foundation. (2019). </w:t>
      </w:r>
      <w:proofErr w:type="gramStart"/>
      <w:r w:rsidRPr="0071644A">
        <w:rPr>
          <w:rFonts w:ascii="Times New Roman" w:hAnsi="Times New Roman" w:cs="Times New Roman"/>
          <w:i/>
          <w:sz w:val="24"/>
          <w:szCs w:val="24"/>
        </w:rPr>
        <w:t>What</w:t>
      </w:r>
      <w:proofErr w:type="gramEnd"/>
      <w:r w:rsidRPr="0071644A">
        <w:rPr>
          <w:rFonts w:ascii="Times New Roman" w:hAnsi="Times New Roman" w:cs="Times New Roman"/>
          <w:i/>
          <w:sz w:val="24"/>
          <w:szCs w:val="24"/>
        </w:rPr>
        <w:t xml:space="preserve"> is poverty? </w:t>
      </w:r>
      <w:r w:rsidRPr="0071644A">
        <w:rPr>
          <w:rFonts w:ascii="Times New Roman" w:hAnsi="Times New Roman" w:cs="Times New Roman"/>
          <w:sz w:val="24"/>
          <w:szCs w:val="24"/>
        </w:rPr>
        <w:t>York.</w:t>
      </w:r>
    </w:p>
    <w:p w:rsidR="004265DF" w:rsidRPr="0071644A" w:rsidRDefault="004265DF" w:rsidP="004265DF">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4" w:history="1">
        <w:r w:rsidRPr="0071644A">
          <w:rPr>
            <w:rStyle w:val="Hyperlink"/>
            <w:rFonts w:ascii="Times New Roman" w:hAnsi="Times New Roman" w:cs="Times New Roman"/>
            <w:sz w:val="24"/>
            <w:szCs w:val="24"/>
          </w:rPr>
          <w:t>https://www.jrf.org.uk/our-work/what-is-poverty</w:t>
        </w:r>
      </w:hyperlink>
    </w:p>
    <w:p w:rsidR="004265DF" w:rsidRPr="0071644A" w:rsidRDefault="00D517E4" w:rsidP="004265DF">
      <w:pPr>
        <w:rPr>
          <w:rFonts w:ascii="Times New Roman" w:hAnsi="Times New Roman" w:cs="Times New Roman"/>
          <w:sz w:val="24"/>
          <w:szCs w:val="24"/>
        </w:rPr>
      </w:pPr>
      <w:r w:rsidRPr="0071644A">
        <w:rPr>
          <w:rFonts w:ascii="Times New Roman" w:hAnsi="Times New Roman" w:cs="Times New Roman"/>
          <w:sz w:val="24"/>
          <w:szCs w:val="24"/>
        </w:rPr>
        <w:t>(</w:t>
      </w:r>
      <w:r w:rsidR="004265DF"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4265DF" w:rsidRPr="0071644A">
        <w:rPr>
          <w:rFonts w:ascii="Times New Roman" w:hAnsi="Times New Roman" w:cs="Times New Roman"/>
          <w:sz w:val="24"/>
          <w:szCs w:val="24"/>
        </w:rPr>
        <w:t xml:space="preserve"> 11/04/2019)</w:t>
      </w:r>
    </w:p>
    <w:p w:rsidR="000E2733" w:rsidRPr="0071644A" w:rsidRDefault="000E2733" w:rsidP="004265DF">
      <w:pPr>
        <w:rPr>
          <w:rFonts w:ascii="Times New Roman" w:hAnsi="Times New Roman" w:cs="Times New Roman"/>
          <w:sz w:val="24"/>
          <w:szCs w:val="24"/>
        </w:rPr>
      </w:pPr>
    </w:p>
    <w:p w:rsidR="000E2733" w:rsidRPr="0071644A" w:rsidRDefault="000E2733" w:rsidP="004265DF">
      <w:pPr>
        <w:rPr>
          <w:rFonts w:ascii="Times New Roman" w:hAnsi="Times New Roman" w:cs="Times New Roman"/>
          <w:sz w:val="24"/>
          <w:szCs w:val="24"/>
        </w:rPr>
      </w:pPr>
      <w:r w:rsidRPr="0071644A">
        <w:rPr>
          <w:rFonts w:ascii="Times New Roman" w:hAnsi="Times New Roman" w:cs="Times New Roman"/>
          <w:color w:val="000000"/>
          <w:sz w:val="24"/>
          <w:szCs w:val="24"/>
          <w:shd w:val="clear" w:color="auto" w:fill="FFFFFF"/>
        </w:rPr>
        <w:t>Khan, S. (2012). </w:t>
      </w:r>
      <w:proofErr w:type="gramStart"/>
      <w:r w:rsidRPr="0071644A">
        <w:rPr>
          <w:rFonts w:ascii="Times New Roman" w:hAnsi="Times New Roman" w:cs="Times New Roman"/>
          <w:i/>
          <w:iCs/>
          <w:color w:val="000000"/>
          <w:sz w:val="24"/>
          <w:szCs w:val="24"/>
          <w:shd w:val="clear" w:color="auto" w:fill="FFFFFF"/>
        </w:rPr>
        <w:t>The one world schoolhouse</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New York: Twelve.</w:t>
      </w:r>
      <w:proofErr w:type="gramEnd"/>
    </w:p>
    <w:p w:rsidR="0069223A" w:rsidRPr="0071644A" w:rsidRDefault="0069223A" w:rsidP="004265DF">
      <w:pPr>
        <w:rPr>
          <w:rFonts w:ascii="Times New Roman" w:hAnsi="Times New Roman" w:cs="Times New Roman"/>
          <w:sz w:val="24"/>
          <w:szCs w:val="24"/>
        </w:rPr>
      </w:pPr>
    </w:p>
    <w:p w:rsidR="004265DF" w:rsidRPr="0071644A" w:rsidRDefault="00D918BB" w:rsidP="001F08F3">
      <w:pPr>
        <w:rPr>
          <w:rFonts w:ascii="Times New Roman" w:hAnsi="Times New Roman" w:cs="Times New Roman"/>
          <w:color w:val="000000"/>
          <w:sz w:val="24"/>
          <w:szCs w:val="24"/>
          <w:shd w:val="clear" w:color="auto" w:fill="FFFFFF"/>
        </w:rPr>
      </w:pPr>
      <w:r w:rsidRPr="0071644A">
        <w:rPr>
          <w:rFonts w:ascii="Times New Roman" w:hAnsi="Times New Roman" w:cs="Times New Roman"/>
          <w:color w:val="000000"/>
          <w:sz w:val="24"/>
          <w:szCs w:val="24"/>
          <w:shd w:val="clear" w:color="auto" w:fill="FFFFFF"/>
        </w:rPr>
        <w:t>Kumar, R. (2011). </w:t>
      </w:r>
      <w:r w:rsidRPr="0071644A">
        <w:rPr>
          <w:rFonts w:ascii="Times New Roman" w:hAnsi="Times New Roman" w:cs="Times New Roman"/>
          <w:i/>
          <w:iCs/>
          <w:color w:val="000000"/>
          <w:sz w:val="24"/>
          <w:szCs w:val="24"/>
          <w:shd w:val="clear" w:color="auto" w:fill="FFFFFF"/>
        </w:rPr>
        <w:t xml:space="preserve">RESEARCH METHODOLOGY: </w:t>
      </w:r>
      <w:proofErr w:type="gramStart"/>
      <w:r w:rsidRPr="0071644A">
        <w:rPr>
          <w:rFonts w:ascii="Times New Roman" w:hAnsi="Times New Roman" w:cs="Times New Roman"/>
          <w:i/>
          <w:iCs/>
          <w:color w:val="000000"/>
          <w:sz w:val="24"/>
          <w:szCs w:val="24"/>
          <w:shd w:val="clear" w:color="auto" w:fill="FFFFFF"/>
        </w:rPr>
        <w:t>A step-by-step</w:t>
      </w:r>
      <w:proofErr w:type="gramEnd"/>
      <w:r w:rsidRPr="0071644A">
        <w:rPr>
          <w:rFonts w:ascii="Times New Roman" w:hAnsi="Times New Roman" w:cs="Times New Roman"/>
          <w:i/>
          <w:iCs/>
          <w:color w:val="000000"/>
          <w:sz w:val="24"/>
          <w:szCs w:val="24"/>
          <w:shd w:val="clear" w:color="auto" w:fill="FFFFFF"/>
        </w:rPr>
        <w:t xml:space="preserve"> guide for beginners.</w:t>
      </w:r>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3rd</w:t>
      </w:r>
      <w:proofErr w:type="gramEnd"/>
      <w:r w:rsidRPr="0071644A">
        <w:rPr>
          <w:rFonts w:ascii="Times New Roman" w:hAnsi="Times New Roman" w:cs="Times New Roman"/>
          <w:color w:val="000000"/>
          <w:sz w:val="24"/>
          <w:szCs w:val="24"/>
          <w:shd w:val="clear" w:color="auto" w:fill="FFFFFF"/>
        </w:rPr>
        <w:t xml:space="preserve"> ed. London: SAGE.</w:t>
      </w:r>
    </w:p>
    <w:p w:rsidR="0071644A" w:rsidRPr="0071644A" w:rsidRDefault="0071644A" w:rsidP="001F08F3">
      <w:pPr>
        <w:rPr>
          <w:rFonts w:ascii="Times New Roman" w:hAnsi="Times New Roman" w:cs="Times New Roman"/>
          <w:color w:val="000000"/>
          <w:sz w:val="24"/>
          <w:szCs w:val="24"/>
          <w:shd w:val="clear" w:color="auto" w:fill="FFFFFF"/>
        </w:rPr>
      </w:pPr>
      <w:proofErr w:type="spellStart"/>
      <w:r w:rsidRPr="0071644A">
        <w:rPr>
          <w:rFonts w:ascii="Times New Roman" w:hAnsi="Times New Roman" w:cs="Times New Roman"/>
          <w:color w:val="000000"/>
          <w:sz w:val="24"/>
          <w:szCs w:val="24"/>
          <w:shd w:val="clear" w:color="auto" w:fill="FFFFFF"/>
        </w:rPr>
        <w:t>Kyriacou</w:t>
      </w:r>
      <w:proofErr w:type="spellEnd"/>
      <w:r w:rsidRPr="0071644A">
        <w:rPr>
          <w:rFonts w:ascii="Times New Roman" w:hAnsi="Times New Roman" w:cs="Times New Roman"/>
          <w:color w:val="000000"/>
          <w:sz w:val="24"/>
          <w:szCs w:val="24"/>
          <w:shd w:val="clear" w:color="auto" w:fill="FFFFFF"/>
        </w:rPr>
        <w:t>, C. (2009). </w:t>
      </w:r>
      <w:proofErr w:type="gramStart"/>
      <w:r w:rsidRPr="0071644A">
        <w:rPr>
          <w:rFonts w:ascii="Times New Roman" w:hAnsi="Times New Roman" w:cs="Times New Roman"/>
          <w:i/>
          <w:iCs/>
          <w:color w:val="000000"/>
          <w:sz w:val="24"/>
          <w:szCs w:val="24"/>
          <w:shd w:val="clear" w:color="auto" w:fill="FFFFFF"/>
        </w:rPr>
        <w:t>Effective teaching in schools</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 xml:space="preserve">Cheltenham: Nelson </w:t>
      </w:r>
      <w:proofErr w:type="spellStart"/>
      <w:r w:rsidRPr="0071644A">
        <w:rPr>
          <w:rFonts w:ascii="Times New Roman" w:hAnsi="Times New Roman" w:cs="Times New Roman"/>
          <w:color w:val="000000"/>
          <w:sz w:val="24"/>
          <w:szCs w:val="24"/>
          <w:shd w:val="clear" w:color="auto" w:fill="FFFFFF"/>
        </w:rPr>
        <w:t>Thornes</w:t>
      </w:r>
      <w:proofErr w:type="spellEnd"/>
      <w:r w:rsidRPr="0071644A">
        <w:rPr>
          <w:rFonts w:ascii="Times New Roman" w:hAnsi="Times New Roman" w:cs="Times New Roman"/>
          <w:color w:val="000000"/>
          <w:sz w:val="24"/>
          <w:szCs w:val="24"/>
          <w:shd w:val="clear" w:color="auto" w:fill="FFFFFF"/>
        </w:rPr>
        <w:t xml:space="preserve"> Ltd.</w:t>
      </w:r>
      <w:proofErr w:type="gramEnd"/>
    </w:p>
    <w:p w:rsidR="00ED5F21" w:rsidRPr="0071644A" w:rsidRDefault="00ED5F21" w:rsidP="001F08F3">
      <w:pPr>
        <w:rPr>
          <w:rFonts w:ascii="Times New Roman" w:hAnsi="Times New Roman" w:cs="Times New Roman"/>
          <w:color w:val="000000"/>
          <w:sz w:val="24"/>
          <w:szCs w:val="24"/>
          <w:shd w:val="clear" w:color="auto" w:fill="FFFFFF"/>
        </w:rPr>
      </w:pPr>
    </w:p>
    <w:p w:rsidR="00ED5F21" w:rsidRPr="0071644A" w:rsidRDefault="00ED5F21" w:rsidP="001F08F3">
      <w:pPr>
        <w:rPr>
          <w:rFonts w:ascii="Times New Roman" w:hAnsi="Times New Roman" w:cs="Times New Roman"/>
          <w:color w:val="000000"/>
          <w:sz w:val="24"/>
          <w:szCs w:val="24"/>
          <w:shd w:val="clear" w:color="auto" w:fill="FFFFFF"/>
        </w:rPr>
      </w:pPr>
      <w:r w:rsidRPr="0071644A">
        <w:rPr>
          <w:rFonts w:ascii="Times New Roman" w:hAnsi="Times New Roman" w:cs="Times New Roman"/>
          <w:color w:val="000000"/>
          <w:sz w:val="24"/>
          <w:szCs w:val="24"/>
          <w:shd w:val="clear" w:color="auto" w:fill="FFFFFF"/>
        </w:rPr>
        <w:t>Maslow, A. and Town, S. (2013). </w:t>
      </w:r>
      <w:proofErr w:type="gramStart"/>
      <w:r w:rsidRPr="0071644A">
        <w:rPr>
          <w:rFonts w:ascii="Times New Roman" w:hAnsi="Times New Roman" w:cs="Times New Roman"/>
          <w:i/>
          <w:iCs/>
          <w:color w:val="000000"/>
          <w:sz w:val="24"/>
          <w:szCs w:val="24"/>
          <w:shd w:val="clear" w:color="auto" w:fill="FFFFFF"/>
        </w:rPr>
        <w:t>A theory of human motivation</w:t>
      </w:r>
      <w:r w:rsidRPr="0071644A">
        <w:rPr>
          <w:rFonts w:ascii="Times New Roman" w:hAnsi="Times New Roman" w:cs="Times New Roman"/>
          <w:color w:val="000000"/>
          <w:sz w:val="24"/>
          <w:szCs w:val="24"/>
          <w:shd w:val="clear" w:color="auto" w:fill="FFFFFF"/>
        </w:rPr>
        <w: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Floyd, Va.: Wilder Publications.</w:t>
      </w:r>
      <w:proofErr w:type="gramEnd"/>
    </w:p>
    <w:p w:rsidR="001766E8" w:rsidRDefault="001766E8" w:rsidP="005964E0">
      <w:pPr>
        <w:pStyle w:val="Heading1"/>
        <w:shd w:val="clear" w:color="auto" w:fill="FFFFFF"/>
        <w:spacing w:before="330" w:after="165" w:line="288" w:lineRule="atLeast"/>
        <w:rPr>
          <w:rFonts w:ascii="Times New Roman" w:eastAsiaTheme="minorHAnsi" w:hAnsi="Times New Roman" w:cs="Times New Roman"/>
          <w:color w:val="000000"/>
          <w:sz w:val="24"/>
          <w:szCs w:val="24"/>
          <w:shd w:val="clear" w:color="auto" w:fill="FFFFFF"/>
        </w:rPr>
      </w:pPr>
    </w:p>
    <w:p w:rsidR="005964E0" w:rsidRPr="0071644A" w:rsidRDefault="005964E0" w:rsidP="005964E0">
      <w:pPr>
        <w:pStyle w:val="Heading1"/>
        <w:shd w:val="clear" w:color="auto" w:fill="FFFFFF"/>
        <w:spacing w:before="330" w:after="165" w:line="288" w:lineRule="atLeast"/>
        <w:rPr>
          <w:rFonts w:ascii="Times New Roman" w:eastAsiaTheme="minorHAnsi" w:hAnsi="Times New Roman" w:cs="Times New Roman"/>
          <w:color w:val="000000"/>
          <w:sz w:val="24"/>
          <w:szCs w:val="24"/>
          <w:shd w:val="clear" w:color="auto" w:fill="FFFFFF"/>
        </w:rPr>
      </w:pPr>
      <w:r w:rsidRPr="0071644A">
        <w:rPr>
          <w:rFonts w:ascii="Times New Roman" w:eastAsiaTheme="minorHAnsi" w:hAnsi="Times New Roman" w:cs="Times New Roman"/>
          <w:color w:val="000000"/>
          <w:sz w:val="24"/>
          <w:szCs w:val="24"/>
          <w:shd w:val="clear" w:color="auto" w:fill="FFFFFF"/>
        </w:rPr>
        <w:t xml:space="preserve">McLeod, S. A. (2008). </w:t>
      </w:r>
      <w:proofErr w:type="spellStart"/>
      <w:r w:rsidRPr="0071644A">
        <w:rPr>
          <w:rFonts w:ascii="Times New Roman" w:eastAsiaTheme="minorHAnsi" w:hAnsi="Times New Roman" w:cs="Times New Roman"/>
          <w:i/>
          <w:color w:val="000000"/>
          <w:sz w:val="24"/>
          <w:szCs w:val="24"/>
          <w:shd w:val="clear" w:color="auto" w:fill="FFFFFF"/>
        </w:rPr>
        <w:t>Likert</w:t>
      </w:r>
      <w:proofErr w:type="spellEnd"/>
      <w:r w:rsidRPr="0071644A">
        <w:rPr>
          <w:rFonts w:ascii="Times New Roman" w:eastAsiaTheme="minorHAnsi" w:hAnsi="Times New Roman" w:cs="Times New Roman"/>
          <w:i/>
          <w:color w:val="000000"/>
          <w:sz w:val="24"/>
          <w:szCs w:val="24"/>
          <w:shd w:val="clear" w:color="auto" w:fill="FFFFFF"/>
        </w:rPr>
        <w:t xml:space="preserve"> Scale</w:t>
      </w:r>
      <w:r w:rsidRPr="0071644A">
        <w:rPr>
          <w:rFonts w:ascii="Times New Roman" w:eastAsiaTheme="minorHAnsi" w:hAnsi="Times New Roman" w:cs="Times New Roman"/>
          <w:color w:val="000000"/>
          <w:sz w:val="24"/>
          <w:szCs w:val="24"/>
          <w:shd w:val="clear" w:color="auto" w:fill="FFFFFF"/>
        </w:rPr>
        <w:t>.</w:t>
      </w:r>
    </w:p>
    <w:p w:rsidR="005964E0" w:rsidRPr="0071644A" w:rsidRDefault="005964E0" w:rsidP="005964E0">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5" w:history="1">
        <w:r w:rsidRPr="0071644A">
          <w:rPr>
            <w:rStyle w:val="Hyperlink"/>
            <w:rFonts w:ascii="Times New Roman" w:hAnsi="Times New Roman" w:cs="Times New Roman"/>
            <w:sz w:val="24"/>
            <w:szCs w:val="24"/>
          </w:rPr>
          <w:t>https://www.simplypsychology.org/likert-scale.html</w:t>
        </w:r>
      </w:hyperlink>
    </w:p>
    <w:p w:rsidR="005964E0" w:rsidRPr="0071644A" w:rsidRDefault="005964E0" w:rsidP="005964E0">
      <w:pPr>
        <w:rPr>
          <w:rFonts w:ascii="Times New Roman" w:hAnsi="Times New Roman" w:cs="Times New Roman"/>
          <w:sz w:val="24"/>
          <w:szCs w:val="24"/>
        </w:rPr>
      </w:pPr>
      <w:r w:rsidRPr="0071644A">
        <w:rPr>
          <w:rFonts w:ascii="Times New Roman" w:hAnsi="Times New Roman" w:cs="Times New Roman"/>
          <w:sz w:val="24"/>
          <w:szCs w:val="24"/>
        </w:rPr>
        <w:t>(Accessed: 25/04/2019)</w:t>
      </w:r>
    </w:p>
    <w:p w:rsidR="00F77AD0" w:rsidRPr="0071644A" w:rsidRDefault="00F77AD0" w:rsidP="001F08F3">
      <w:pPr>
        <w:rPr>
          <w:rFonts w:ascii="Times New Roman" w:hAnsi="Times New Roman" w:cs="Times New Roman"/>
          <w:color w:val="000000"/>
          <w:sz w:val="24"/>
          <w:szCs w:val="24"/>
          <w:shd w:val="clear" w:color="auto" w:fill="FFFFFF"/>
        </w:rPr>
      </w:pPr>
    </w:p>
    <w:p w:rsidR="00D517E4" w:rsidRPr="0071644A" w:rsidRDefault="00D517E4" w:rsidP="006D5400">
      <w:pPr>
        <w:spacing w:after="0" w:line="240" w:lineRule="auto"/>
        <w:rPr>
          <w:rFonts w:ascii="Times New Roman" w:hAnsi="Times New Roman" w:cs="Times New Roman"/>
          <w:sz w:val="24"/>
          <w:szCs w:val="24"/>
        </w:rPr>
      </w:pPr>
      <w:proofErr w:type="gramStart"/>
      <w:r w:rsidRPr="0071644A">
        <w:rPr>
          <w:rFonts w:ascii="Times New Roman" w:hAnsi="Times New Roman" w:cs="Times New Roman"/>
          <w:sz w:val="24"/>
          <w:szCs w:val="24"/>
        </w:rPr>
        <w:t>Myatt, M. (2013).</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i/>
          <w:sz w:val="24"/>
          <w:szCs w:val="24"/>
        </w:rPr>
        <w:t>Data for Dummies</w:t>
      </w:r>
      <w:r w:rsidRPr="0071644A">
        <w:rPr>
          <w:rFonts w:ascii="Times New Roman" w:hAnsi="Times New Roman" w:cs="Times New Roman"/>
          <w:sz w:val="24"/>
          <w:szCs w:val="24"/>
        </w:rPr>
        <w:t>.</w:t>
      </w:r>
      <w:proofErr w:type="gramEnd"/>
    </w:p>
    <w:p w:rsidR="006D5400" w:rsidRPr="0071644A" w:rsidRDefault="006D5400" w:rsidP="006D5400">
      <w:pPr>
        <w:spacing w:after="0" w:line="240" w:lineRule="auto"/>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6" w:history="1">
        <w:r w:rsidRPr="0071644A">
          <w:rPr>
            <w:rStyle w:val="Hyperlink"/>
            <w:rFonts w:ascii="Times New Roman" w:hAnsi="Times New Roman" w:cs="Times New Roman"/>
            <w:sz w:val="24"/>
            <w:szCs w:val="24"/>
          </w:rPr>
          <w:t>https://marymyatt.com/blog/2013-10-20/data-for-dummies</w:t>
        </w:r>
      </w:hyperlink>
    </w:p>
    <w:p w:rsidR="006D5400" w:rsidRPr="0071644A" w:rsidRDefault="00D517E4" w:rsidP="006D5400">
      <w:pPr>
        <w:spacing w:after="0" w:line="240" w:lineRule="auto"/>
        <w:rPr>
          <w:rFonts w:ascii="Times New Roman" w:hAnsi="Times New Roman" w:cs="Times New Roman"/>
          <w:sz w:val="24"/>
          <w:szCs w:val="24"/>
        </w:rPr>
      </w:pPr>
      <w:r w:rsidRPr="0071644A">
        <w:rPr>
          <w:rFonts w:ascii="Times New Roman" w:hAnsi="Times New Roman" w:cs="Times New Roman"/>
          <w:sz w:val="24"/>
          <w:szCs w:val="24"/>
        </w:rPr>
        <w:t>(</w:t>
      </w:r>
      <w:r w:rsidR="006D5400"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6D5400" w:rsidRPr="0071644A">
        <w:rPr>
          <w:rFonts w:ascii="Times New Roman" w:hAnsi="Times New Roman" w:cs="Times New Roman"/>
          <w:sz w:val="24"/>
          <w:szCs w:val="24"/>
        </w:rPr>
        <w:t xml:space="preserve"> 10/04/2019)</w:t>
      </w:r>
    </w:p>
    <w:p w:rsidR="007A42E0" w:rsidRPr="0071644A" w:rsidRDefault="007A42E0" w:rsidP="007A42E0">
      <w:pPr>
        <w:pStyle w:val="Heading2"/>
        <w:shd w:val="clear" w:color="auto" w:fill="FFFFFF"/>
        <w:spacing w:before="0" w:beforeAutospacing="0" w:after="0" w:afterAutospacing="0" w:line="312" w:lineRule="atLeast"/>
        <w:rPr>
          <w:b w:val="0"/>
          <w:bCs w:val="0"/>
          <w:sz w:val="24"/>
          <w:szCs w:val="24"/>
        </w:rPr>
      </w:pPr>
      <w:proofErr w:type="gramStart"/>
      <w:r w:rsidRPr="0071644A">
        <w:rPr>
          <w:b w:val="0"/>
          <w:color w:val="000000"/>
          <w:sz w:val="24"/>
          <w:szCs w:val="24"/>
          <w:shd w:val="clear" w:color="auto" w:fill="FFFFFF"/>
        </w:rPr>
        <w:t>Special Educational Needs.</w:t>
      </w:r>
      <w:proofErr w:type="gramEnd"/>
      <w:r w:rsidRPr="0071644A">
        <w:rPr>
          <w:b w:val="0"/>
          <w:color w:val="000000"/>
          <w:sz w:val="24"/>
          <w:szCs w:val="24"/>
          <w:shd w:val="clear" w:color="auto" w:fill="FFFFFF"/>
        </w:rPr>
        <w:t xml:space="preserve"> </w:t>
      </w:r>
      <w:proofErr w:type="gramStart"/>
      <w:r w:rsidRPr="0071644A">
        <w:rPr>
          <w:b w:val="0"/>
          <w:color w:val="000000"/>
          <w:sz w:val="24"/>
          <w:szCs w:val="24"/>
          <w:shd w:val="clear" w:color="auto" w:fill="FFFFFF"/>
        </w:rPr>
        <w:t>(2019).</w:t>
      </w:r>
      <w:r w:rsidRPr="0071644A">
        <w:rPr>
          <w:color w:val="000000"/>
          <w:sz w:val="24"/>
          <w:szCs w:val="24"/>
          <w:shd w:val="clear" w:color="auto" w:fill="FFFFFF"/>
        </w:rPr>
        <w:t xml:space="preserve"> </w:t>
      </w:r>
      <w:r w:rsidRPr="0071644A">
        <w:rPr>
          <w:b w:val="0"/>
          <w:bCs w:val="0"/>
          <w:i/>
          <w:sz w:val="24"/>
          <w:szCs w:val="24"/>
        </w:rPr>
        <w:t>Six ways to manage BESD.</w:t>
      </w:r>
      <w:proofErr w:type="gramEnd"/>
      <w:r w:rsidRPr="0071644A">
        <w:rPr>
          <w:b w:val="0"/>
          <w:bCs w:val="0"/>
          <w:i/>
          <w:sz w:val="24"/>
          <w:szCs w:val="24"/>
        </w:rPr>
        <w:t xml:space="preserve">  </w:t>
      </w:r>
      <w:r w:rsidRPr="0071644A">
        <w:rPr>
          <w:b w:val="0"/>
          <w:bCs w:val="0"/>
          <w:sz w:val="24"/>
          <w:szCs w:val="24"/>
        </w:rPr>
        <w:t>SEN Magazine.</w:t>
      </w:r>
    </w:p>
    <w:p w:rsidR="007A42E0" w:rsidRPr="0071644A" w:rsidRDefault="007A42E0" w:rsidP="007A42E0">
      <w:pPr>
        <w:pStyle w:val="Heading2"/>
        <w:shd w:val="clear" w:color="auto" w:fill="FFFFFF"/>
        <w:spacing w:before="0" w:beforeAutospacing="0" w:after="0" w:afterAutospacing="0" w:line="312" w:lineRule="atLeast"/>
        <w:rPr>
          <w:b w:val="0"/>
          <w:sz w:val="24"/>
          <w:szCs w:val="24"/>
        </w:rPr>
      </w:pPr>
      <w:r w:rsidRPr="0071644A">
        <w:rPr>
          <w:b w:val="0"/>
          <w:bCs w:val="0"/>
          <w:sz w:val="24"/>
          <w:szCs w:val="24"/>
        </w:rPr>
        <w:t xml:space="preserve">Available at: </w:t>
      </w:r>
      <w:hyperlink r:id="rId27" w:history="1">
        <w:r w:rsidRPr="0071644A">
          <w:rPr>
            <w:rStyle w:val="Hyperlink"/>
            <w:b w:val="0"/>
            <w:sz w:val="24"/>
            <w:szCs w:val="24"/>
          </w:rPr>
          <w:t>https://senmagazine.co.uk/articles/articles/senarticles/six-ways-to-manage-besd</w:t>
        </w:r>
      </w:hyperlink>
      <w:r w:rsidRPr="0071644A">
        <w:rPr>
          <w:b w:val="0"/>
          <w:sz w:val="24"/>
          <w:szCs w:val="24"/>
        </w:rPr>
        <w:t xml:space="preserve"> </w:t>
      </w:r>
    </w:p>
    <w:p w:rsidR="007A42E0" w:rsidRPr="0071644A" w:rsidRDefault="00D517E4" w:rsidP="007A42E0">
      <w:pPr>
        <w:pStyle w:val="Heading2"/>
        <w:shd w:val="clear" w:color="auto" w:fill="FFFFFF"/>
        <w:spacing w:before="0" w:beforeAutospacing="0" w:after="0" w:afterAutospacing="0" w:line="312" w:lineRule="atLeast"/>
        <w:rPr>
          <w:b w:val="0"/>
          <w:sz w:val="24"/>
          <w:szCs w:val="24"/>
        </w:rPr>
      </w:pPr>
      <w:r w:rsidRPr="0071644A">
        <w:rPr>
          <w:b w:val="0"/>
          <w:sz w:val="24"/>
          <w:szCs w:val="24"/>
        </w:rPr>
        <w:t>(</w:t>
      </w:r>
      <w:r w:rsidR="007A42E0" w:rsidRPr="0071644A">
        <w:rPr>
          <w:b w:val="0"/>
          <w:sz w:val="24"/>
          <w:szCs w:val="24"/>
        </w:rPr>
        <w:t>Accessed</w:t>
      </w:r>
      <w:r w:rsidRPr="0071644A">
        <w:rPr>
          <w:b w:val="0"/>
          <w:sz w:val="24"/>
          <w:szCs w:val="24"/>
        </w:rPr>
        <w:t>:</w:t>
      </w:r>
      <w:r w:rsidR="007A42E0" w:rsidRPr="0071644A">
        <w:rPr>
          <w:b w:val="0"/>
          <w:sz w:val="24"/>
          <w:szCs w:val="24"/>
        </w:rPr>
        <w:t xml:space="preserve"> 10/04/2019)</w:t>
      </w:r>
    </w:p>
    <w:p w:rsidR="007A42E0" w:rsidRPr="0071644A" w:rsidRDefault="007A42E0" w:rsidP="001F08F3">
      <w:pPr>
        <w:rPr>
          <w:rFonts w:ascii="Times New Roman" w:hAnsi="Times New Roman" w:cs="Times New Roman"/>
          <w:color w:val="000000"/>
          <w:sz w:val="24"/>
          <w:szCs w:val="24"/>
          <w:shd w:val="clear" w:color="auto" w:fill="FFFFFF"/>
        </w:rPr>
      </w:pPr>
    </w:p>
    <w:p w:rsidR="00750270" w:rsidRPr="0071644A" w:rsidRDefault="00750270" w:rsidP="001F08F3">
      <w:pPr>
        <w:rPr>
          <w:rFonts w:ascii="Times New Roman" w:hAnsi="Times New Roman" w:cs="Times New Roman"/>
          <w:i/>
          <w:iCs/>
          <w:spacing w:val="-15"/>
          <w:sz w:val="24"/>
          <w:szCs w:val="24"/>
          <w:shd w:val="clear" w:color="auto" w:fill="FFFFFF"/>
        </w:rPr>
      </w:pPr>
      <w:r w:rsidRPr="0071644A">
        <w:rPr>
          <w:rFonts w:ascii="Times New Roman" w:hAnsi="Times New Roman" w:cs="Times New Roman"/>
          <w:color w:val="000000"/>
          <w:sz w:val="24"/>
          <w:szCs w:val="24"/>
          <w:shd w:val="clear" w:color="auto" w:fill="FFFFFF"/>
        </w:rPr>
        <w:t xml:space="preserve">Snap </w:t>
      </w:r>
      <w:proofErr w:type="spellStart"/>
      <w:r w:rsidRPr="0071644A">
        <w:rPr>
          <w:rFonts w:ascii="Times New Roman" w:hAnsi="Times New Roman" w:cs="Times New Roman"/>
          <w:color w:val="000000"/>
          <w:sz w:val="24"/>
          <w:szCs w:val="24"/>
          <w:shd w:val="clear" w:color="auto" w:fill="FFFFFF"/>
        </w:rPr>
        <w:t>Cymru</w:t>
      </w:r>
      <w:proofErr w:type="spellEnd"/>
      <w:r w:rsidRPr="0071644A">
        <w:rPr>
          <w:rFonts w:ascii="Times New Roman" w:hAnsi="Times New Roman" w:cs="Times New Roman"/>
          <w:color w:val="000000"/>
          <w:sz w:val="24"/>
          <w:szCs w:val="24"/>
          <w:shd w:val="clear" w:color="auto" w:fill="FFFFFF"/>
        </w:rPr>
        <w:t xml:space="preserve">. (2019). </w:t>
      </w:r>
      <w:r w:rsidRPr="0071644A">
        <w:rPr>
          <w:rFonts w:ascii="Times New Roman" w:hAnsi="Times New Roman" w:cs="Times New Roman"/>
          <w:i/>
          <w:iCs/>
          <w:spacing w:val="-15"/>
          <w:sz w:val="24"/>
          <w:szCs w:val="24"/>
          <w:shd w:val="clear" w:color="auto" w:fill="FFFFFF"/>
        </w:rPr>
        <w:t xml:space="preserve">Proposed changes to the way children and young people’s special educational needs </w:t>
      </w:r>
      <w:proofErr w:type="gramStart"/>
      <w:r w:rsidRPr="0071644A">
        <w:rPr>
          <w:rFonts w:ascii="Times New Roman" w:hAnsi="Times New Roman" w:cs="Times New Roman"/>
          <w:i/>
          <w:iCs/>
          <w:spacing w:val="-15"/>
          <w:sz w:val="24"/>
          <w:szCs w:val="24"/>
          <w:shd w:val="clear" w:color="auto" w:fill="FFFFFF"/>
        </w:rPr>
        <w:t>will be identified, assessed and met</w:t>
      </w:r>
      <w:proofErr w:type="gramEnd"/>
      <w:r w:rsidRPr="0071644A">
        <w:rPr>
          <w:rFonts w:ascii="Times New Roman" w:hAnsi="Times New Roman" w:cs="Times New Roman"/>
          <w:i/>
          <w:iCs/>
          <w:spacing w:val="-15"/>
          <w:sz w:val="24"/>
          <w:szCs w:val="24"/>
          <w:shd w:val="clear" w:color="auto" w:fill="FFFFFF"/>
        </w:rPr>
        <w:t xml:space="preserve">. </w:t>
      </w:r>
    </w:p>
    <w:p w:rsidR="00750270" w:rsidRPr="0071644A" w:rsidRDefault="00750270" w:rsidP="001F08F3">
      <w:pPr>
        <w:rPr>
          <w:rFonts w:ascii="Times New Roman" w:hAnsi="Times New Roman" w:cs="Times New Roman"/>
          <w:sz w:val="24"/>
          <w:szCs w:val="24"/>
        </w:rPr>
      </w:pPr>
      <w:r w:rsidRPr="0071644A">
        <w:rPr>
          <w:rFonts w:ascii="Times New Roman" w:hAnsi="Times New Roman" w:cs="Times New Roman"/>
          <w:color w:val="000000"/>
          <w:sz w:val="24"/>
          <w:szCs w:val="24"/>
          <w:shd w:val="clear" w:color="auto" w:fill="FFFFFF"/>
        </w:rPr>
        <w:t xml:space="preserve">Available at: </w:t>
      </w:r>
      <w:hyperlink r:id="rId28" w:history="1">
        <w:r w:rsidRPr="0071644A">
          <w:rPr>
            <w:rStyle w:val="Hyperlink"/>
            <w:rFonts w:ascii="Times New Roman" w:hAnsi="Times New Roman" w:cs="Times New Roman"/>
            <w:sz w:val="24"/>
            <w:szCs w:val="24"/>
          </w:rPr>
          <w:t>http://www.snapcymru.org/help-for-families/aln-reform/</w:t>
        </w:r>
      </w:hyperlink>
    </w:p>
    <w:p w:rsidR="00750270"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750270"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750270" w:rsidRPr="0071644A">
        <w:rPr>
          <w:rFonts w:ascii="Times New Roman" w:hAnsi="Times New Roman" w:cs="Times New Roman"/>
          <w:sz w:val="24"/>
          <w:szCs w:val="24"/>
        </w:rPr>
        <w:t xml:space="preserve"> 11/04/2019)</w:t>
      </w:r>
    </w:p>
    <w:p w:rsidR="008E1E74" w:rsidRPr="0071644A" w:rsidRDefault="008E1E74" w:rsidP="001F08F3">
      <w:pPr>
        <w:rPr>
          <w:rFonts w:ascii="Times New Roman" w:hAnsi="Times New Roman" w:cs="Times New Roman"/>
          <w:sz w:val="24"/>
          <w:szCs w:val="24"/>
        </w:rPr>
      </w:pPr>
    </w:p>
    <w:p w:rsidR="0071644A" w:rsidRPr="0071644A" w:rsidRDefault="0071644A"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Social Care Wales.</w:t>
      </w:r>
      <w:proofErr w:type="gramEnd"/>
      <w:r w:rsidRPr="0071644A">
        <w:rPr>
          <w:rFonts w:ascii="Times New Roman" w:hAnsi="Times New Roman" w:cs="Times New Roman"/>
          <w:sz w:val="24"/>
          <w:szCs w:val="24"/>
        </w:rPr>
        <w:t xml:space="preserve"> (2017). Social Services and Well-being (Wales) Act 2014.</w:t>
      </w:r>
    </w:p>
    <w:p w:rsidR="0071644A" w:rsidRPr="0071644A" w:rsidRDefault="0071644A"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29" w:history="1">
        <w:r w:rsidRPr="0071644A">
          <w:rPr>
            <w:rStyle w:val="Hyperlink"/>
            <w:rFonts w:ascii="Times New Roman" w:hAnsi="Times New Roman" w:cs="Times New Roman"/>
            <w:color w:val="auto"/>
            <w:sz w:val="24"/>
            <w:szCs w:val="24"/>
          </w:rPr>
          <w:t>https://socialcare.wales/hub/sswbact</w:t>
        </w:r>
      </w:hyperlink>
    </w:p>
    <w:p w:rsidR="0071644A" w:rsidRPr="0071644A" w:rsidRDefault="0071644A" w:rsidP="001F08F3">
      <w:pPr>
        <w:rPr>
          <w:rFonts w:ascii="Times New Roman" w:hAnsi="Times New Roman" w:cs="Times New Roman"/>
          <w:sz w:val="24"/>
          <w:szCs w:val="24"/>
        </w:rPr>
      </w:pPr>
      <w:r w:rsidRPr="0071644A">
        <w:rPr>
          <w:rFonts w:ascii="Times New Roman" w:hAnsi="Times New Roman" w:cs="Times New Roman"/>
          <w:sz w:val="24"/>
          <w:szCs w:val="24"/>
        </w:rPr>
        <w:t>(Accessed: 20/04/2019)</w:t>
      </w:r>
    </w:p>
    <w:p w:rsidR="004F5529" w:rsidRPr="0071644A" w:rsidRDefault="004F5529" w:rsidP="004F5529">
      <w:pPr>
        <w:rPr>
          <w:rFonts w:ascii="Times New Roman" w:hAnsi="Times New Roman" w:cs="Times New Roman"/>
          <w:sz w:val="24"/>
          <w:szCs w:val="24"/>
        </w:rPr>
      </w:pPr>
    </w:p>
    <w:p w:rsidR="004F5529" w:rsidRPr="0071644A" w:rsidRDefault="004F5529" w:rsidP="004F5529">
      <w:pPr>
        <w:rPr>
          <w:rFonts w:ascii="Times New Roman" w:hAnsi="Times New Roman" w:cs="Times New Roman"/>
          <w:bCs/>
          <w:sz w:val="24"/>
          <w:szCs w:val="24"/>
          <w:shd w:val="clear" w:color="auto" w:fill="FFFFFF"/>
        </w:rPr>
      </w:pPr>
      <w:proofErr w:type="gramStart"/>
      <w:r w:rsidRPr="0071644A">
        <w:rPr>
          <w:rFonts w:ascii="Times New Roman" w:hAnsi="Times New Roman" w:cs="Times New Roman"/>
          <w:sz w:val="24"/>
          <w:szCs w:val="24"/>
        </w:rPr>
        <w:t>Stats Wales.</w:t>
      </w:r>
      <w:proofErr w:type="gramEnd"/>
      <w:r w:rsidRPr="0071644A">
        <w:rPr>
          <w:rFonts w:ascii="Times New Roman" w:hAnsi="Times New Roman" w:cs="Times New Roman"/>
          <w:sz w:val="24"/>
          <w:szCs w:val="24"/>
        </w:rPr>
        <w:t xml:space="preserve"> (2019). </w:t>
      </w:r>
      <w:r w:rsidRPr="0071644A">
        <w:rPr>
          <w:rFonts w:ascii="Times New Roman" w:hAnsi="Times New Roman" w:cs="Times New Roman"/>
          <w:bCs/>
          <w:i/>
          <w:sz w:val="24"/>
          <w:szCs w:val="24"/>
          <w:shd w:val="clear" w:color="auto" w:fill="FFFFFF"/>
        </w:rPr>
        <w:t xml:space="preserve">Percentage of all individuals, children, working-age adults and pensioners living in relative income poverty for the UK, UK countries and regions of England between 1994-95 to 1996-97 and 2015-16 to 2017-18 (3 year averages of financial years). </w:t>
      </w:r>
      <w:proofErr w:type="gramStart"/>
      <w:r w:rsidRPr="0071644A">
        <w:rPr>
          <w:rFonts w:ascii="Times New Roman" w:hAnsi="Times New Roman" w:cs="Times New Roman"/>
          <w:sz w:val="24"/>
          <w:szCs w:val="24"/>
        </w:rPr>
        <w:t>Welsh Government.</w:t>
      </w:r>
      <w:proofErr w:type="gramEnd"/>
      <w:r w:rsidRPr="0071644A">
        <w:rPr>
          <w:rFonts w:ascii="Times New Roman" w:hAnsi="Times New Roman" w:cs="Times New Roman"/>
          <w:sz w:val="24"/>
          <w:szCs w:val="24"/>
        </w:rPr>
        <w:t xml:space="preserve"> Cardiff.</w:t>
      </w:r>
    </w:p>
    <w:p w:rsidR="004F5529" w:rsidRPr="0071644A" w:rsidRDefault="004F5529" w:rsidP="004F5529">
      <w:pPr>
        <w:rPr>
          <w:rFonts w:ascii="Times New Roman" w:hAnsi="Times New Roman" w:cs="Times New Roman"/>
          <w:sz w:val="24"/>
          <w:szCs w:val="24"/>
        </w:rPr>
      </w:pPr>
      <w:r w:rsidRPr="0071644A">
        <w:rPr>
          <w:rFonts w:ascii="Times New Roman" w:hAnsi="Times New Roman" w:cs="Times New Roman"/>
          <w:bCs/>
          <w:sz w:val="24"/>
          <w:szCs w:val="24"/>
          <w:shd w:val="clear" w:color="auto" w:fill="FFFFFF"/>
        </w:rPr>
        <w:lastRenderedPageBreak/>
        <w:t xml:space="preserve">Available at: </w:t>
      </w:r>
      <w:hyperlink r:id="rId30" w:history="1">
        <w:r w:rsidRPr="0071644A">
          <w:rPr>
            <w:rStyle w:val="Hyperlink"/>
            <w:rFonts w:ascii="Times New Roman" w:hAnsi="Times New Roman" w:cs="Times New Roman"/>
            <w:sz w:val="24"/>
            <w:szCs w:val="24"/>
          </w:rPr>
          <w:t>https://statswales.gov.wales/Catalogue/Community-Safety-and-Social-Inclusion/Poverty/householdbelowaverageincome-by-year</w:t>
        </w:r>
      </w:hyperlink>
    </w:p>
    <w:p w:rsidR="004F5529" w:rsidRDefault="00D517E4" w:rsidP="004F5529">
      <w:pPr>
        <w:rPr>
          <w:rFonts w:ascii="Times New Roman" w:hAnsi="Times New Roman" w:cs="Times New Roman"/>
          <w:sz w:val="24"/>
          <w:szCs w:val="24"/>
        </w:rPr>
      </w:pPr>
      <w:r w:rsidRPr="0071644A">
        <w:rPr>
          <w:rFonts w:ascii="Times New Roman" w:hAnsi="Times New Roman" w:cs="Times New Roman"/>
          <w:sz w:val="24"/>
          <w:szCs w:val="24"/>
        </w:rPr>
        <w:t>(</w:t>
      </w:r>
      <w:r w:rsidR="004F5529"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4F5529" w:rsidRPr="0071644A">
        <w:rPr>
          <w:rFonts w:ascii="Times New Roman" w:hAnsi="Times New Roman" w:cs="Times New Roman"/>
          <w:sz w:val="24"/>
          <w:szCs w:val="24"/>
        </w:rPr>
        <w:t xml:space="preserve"> 12/04/2019)</w:t>
      </w:r>
    </w:p>
    <w:p w:rsidR="001766E8" w:rsidRDefault="001766E8" w:rsidP="001766E8">
      <w:pPr>
        <w:rPr>
          <w:rFonts w:ascii="Times New Roman" w:hAnsi="Times New Roman" w:cs="Times New Roman"/>
          <w:sz w:val="24"/>
          <w:szCs w:val="24"/>
        </w:rPr>
      </w:pPr>
    </w:p>
    <w:p w:rsidR="001766E8" w:rsidRPr="0071644A" w:rsidRDefault="001766E8" w:rsidP="001766E8">
      <w:pPr>
        <w:rPr>
          <w:rFonts w:ascii="Times New Roman" w:hAnsi="Times New Roman" w:cs="Times New Roman"/>
          <w:sz w:val="24"/>
          <w:szCs w:val="24"/>
        </w:rPr>
      </w:pPr>
      <w:r w:rsidRPr="0071644A">
        <w:rPr>
          <w:rFonts w:ascii="Times New Roman" w:hAnsi="Times New Roman" w:cs="Times New Roman"/>
          <w:sz w:val="24"/>
          <w:szCs w:val="24"/>
        </w:rPr>
        <w:t xml:space="preserve">Taylor, C. (2017). </w:t>
      </w:r>
      <w:proofErr w:type="gramStart"/>
      <w:r w:rsidRPr="0071644A">
        <w:rPr>
          <w:rFonts w:ascii="Times New Roman" w:hAnsi="Times New Roman" w:cs="Times New Roman"/>
          <w:bCs/>
          <w:i/>
          <w:color w:val="333333"/>
          <w:sz w:val="24"/>
          <w:szCs w:val="24"/>
        </w:rPr>
        <w:t>The Reliability of Free School Meal Eligibility as a Measure of Socio-Economic Disadvantage: Evidence from the Millennium Cohort Study in Wales.</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British Journal of Educational Studies.</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Abingdon: </w:t>
      </w:r>
      <w:proofErr w:type="spellStart"/>
      <w:r w:rsidRPr="0071644A">
        <w:rPr>
          <w:rFonts w:ascii="Times New Roman" w:hAnsi="Times New Roman" w:cs="Times New Roman"/>
          <w:sz w:val="24"/>
          <w:szCs w:val="24"/>
        </w:rPr>
        <w:t>Routledge</w:t>
      </w:r>
      <w:proofErr w:type="spellEnd"/>
      <w:r w:rsidRPr="0071644A">
        <w:rPr>
          <w:rFonts w:ascii="Times New Roman" w:hAnsi="Times New Roman" w:cs="Times New Roman"/>
          <w:sz w:val="24"/>
          <w:szCs w:val="24"/>
        </w:rPr>
        <w:t>.</w:t>
      </w:r>
      <w:proofErr w:type="gramEnd"/>
    </w:p>
    <w:p w:rsidR="001766E8" w:rsidRPr="0071644A" w:rsidRDefault="001766E8" w:rsidP="004F5529">
      <w:pPr>
        <w:rPr>
          <w:rFonts w:ascii="Times New Roman" w:hAnsi="Times New Roman" w:cs="Times New Roman"/>
          <w:sz w:val="24"/>
          <w:szCs w:val="24"/>
        </w:rPr>
      </w:pPr>
    </w:p>
    <w:p w:rsidR="0071644A" w:rsidRPr="0071644A" w:rsidRDefault="0071644A" w:rsidP="004F5529">
      <w:pPr>
        <w:rPr>
          <w:rFonts w:ascii="Times New Roman" w:hAnsi="Times New Roman" w:cs="Times New Roman"/>
          <w:sz w:val="24"/>
          <w:szCs w:val="24"/>
        </w:rPr>
      </w:pPr>
      <w:proofErr w:type="gramStart"/>
      <w:r w:rsidRPr="0071644A">
        <w:rPr>
          <w:rFonts w:ascii="Times New Roman" w:hAnsi="Times New Roman" w:cs="Times New Roman"/>
          <w:sz w:val="24"/>
          <w:szCs w:val="24"/>
        </w:rPr>
        <w:t>United Nations.</w:t>
      </w:r>
      <w:proofErr w:type="gramEnd"/>
      <w:r w:rsidRPr="0071644A">
        <w:rPr>
          <w:rFonts w:ascii="Times New Roman" w:hAnsi="Times New Roman" w:cs="Times New Roman"/>
          <w:sz w:val="24"/>
          <w:szCs w:val="24"/>
        </w:rPr>
        <w:t xml:space="preserve"> (1989). </w:t>
      </w:r>
      <w:r w:rsidRPr="0071644A">
        <w:rPr>
          <w:rFonts w:ascii="Times New Roman" w:hAnsi="Times New Roman" w:cs="Times New Roman"/>
          <w:i/>
          <w:sz w:val="24"/>
          <w:szCs w:val="24"/>
        </w:rPr>
        <w:t>THE SALAMANCA STATEMENT AND FRAMEWORK FOR ACTION ON SPECIAL NEEDS EDUCATION</w:t>
      </w:r>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United Nations.</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UNESCO.</w:t>
      </w:r>
      <w:proofErr w:type="gramEnd"/>
    </w:p>
    <w:p w:rsidR="0071644A" w:rsidRPr="0071644A" w:rsidRDefault="0071644A" w:rsidP="004F5529">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1" w:history="1">
        <w:r w:rsidRPr="0071644A">
          <w:rPr>
            <w:rStyle w:val="Hyperlink"/>
            <w:rFonts w:ascii="Times New Roman" w:hAnsi="Times New Roman" w:cs="Times New Roman"/>
            <w:sz w:val="24"/>
            <w:szCs w:val="24"/>
          </w:rPr>
          <w:t>http://www.unesco.org/education/pdf/SALAMA_E.PDF</w:t>
        </w:r>
      </w:hyperlink>
    </w:p>
    <w:p w:rsidR="0071644A" w:rsidRPr="0071644A" w:rsidRDefault="0071644A" w:rsidP="004F5529">
      <w:pPr>
        <w:rPr>
          <w:rFonts w:ascii="Times New Roman" w:hAnsi="Times New Roman" w:cs="Times New Roman"/>
          <w:sz w:val="24"/>
          <w:szCs w:val="24"/>
        </w:rPr>
      </w:pPr>
      <w:r w:rsidRPr="0071644A">
        <w:rPr>
          <w:rFonts w:ascii="Times New Roman" w:hAnsi="Times New Roman" w:cs="Times New Roman"/>
          <w:sz w:val="24"/>
          <w:szCs w:val="24"/>
        </w:rPr>
        <w:t>(Accessed: 23/04/2019)</w:t>
      </w:r>
    </w:p>
    <w:p w:rsidR="0071644A" w:rsidRPr="0071644A" w:rsidRDefault="0071644A" w:rsidP="004F5529">
      <w:pPr>
        <w:rPr>
          <w:rFonts w:ascii="Times New Roman" w:hAnsi="Times New Roman" w:cs="Times New Roman"/>
          <w:sz w:val="24"/>
          <w:szCs w:val="24"/>
        </w:rPr>
      </w:pPr>
    </w:p>
    <w:p w:rsidR="0071644A" w:rsidRPr="0071644A" w:rsidRDefault="0071644A" w:rsidP="004F5529">
      <w:pPr>
        <w:rPr>
          <w:rFonts w:ascii="Times New Roman" w:hAnsi="Times New Roman" w:cs="Times New Roman"/>
          <w:sz w:val="24"/>
          <w:szCs w:val="24"/>
        </w:rPr>
      </w:pPr>
      <w:proofErr w:type="gramStart"/>
      <w:r w:rsidRPr="0071644A">
        <w:rPr>
          <w:rFonts w:ascii="Times New Roman" w:hAnsi="Times New Roman" w:cs="Times New Roman"/>
          <w:sz w:val="24"/>
          <w:szCs w:val="24"/>
        </w:rPr>
        <w:t>UNICEF.</w:t>
      </w:r>
      <w:proofErr w:type="gramEnd"/>
      <w:r w:rsidRPr="0071644A">
        <w:rPr>
          <w:rFonts w:ascii="Times New Roman" w:hAnsi="Times New Roman" w:cs="Times New Roman"/>
          <w:sz w:val="24"/>
          <w:szCs w:val="24"/>
        </w:rPr>
        <w:t xml:space="preserve"> (2019). </w:t>
      </w:r>
      <w:proofErr w:type="gramStart"/>
      <w:r w:rsidRPr="0071644A">
        <w:rPr>
          <w:rFonts w:ascii="Times New Roman" w:hAnsi="Times New Roman" w:cs="Times New Roman"/>
          <w:i/>
          <w:sz w:val="24"/>
          <w:szCs w:val="24"/>
        </w:rPr>
        <w:t>The</w:t>
      </w:r>
      <w:proofErr w:type="gramEnd"/>
      <w:r w:rsidRPr="0071644A">
        <w:rPr>
          <w:rFonts w:ascii="Times New Roman" w:hAnsi="Times New Roman" w:cs="Times New Roman"/>
          <w:i/>
          <w:sz w:val="24"/>
          <w:szCs w:val="24"/>
        </w:rPr>
        <w:t xml:space="preserve"> United Nations Convention on the Rights of the Child. </w:t>
      </w:r>
      <w:proofErr w:type="gramStart"/>
      <w:r w:rsidRPr="0071644A">
        <w:rPr>
          <w:rFonts w:ascii="Times New Roman" w:hAnsi="Times New Roman" w:cs="Times New Roman"/>
          <w:sz w:val="24"/>
          <w:szCs w:val="24"/>
        </w:rPr>
        <w:t>UNICEF.</w:t>
      </w:r>
      <w:proofErr w:type="gramEnd"/>
      <w:r w:rsidRPr="0071644A">
        <w:rPr>
          <w:rFonts w:ascii="Times New Roman" w:hAnsi="Times New Roman" w:cs="Times New Roman"/>
          <w:sz w:val="24"/>
          <w:szCs w:val="24"/>
        </w:rPr>
        <w:t xml:space="preserve"> London.</w:t>
      </w:r>
    </w:p>
    <w:p w:rsidR="0071644A" w:rsidRPr="0071644A" w:rsidRDefault="0071644A" w:rsidP="004F5529">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2" w:history="1">
        <w:r w:rsidRPr="0071644A">
          <w:rPr>
            <w:rStyle w:val="Hyperlink"/>
            <w:rFonts w:ascii="Times New Roman" w:hAnsi="Times New Roman" w:cs="Times New Roman"/>
            <w:sz w:val="24"/>
            <w:szCs w:val="24"/>
          </w:rPr>
          <w:t>https://www.unicef.org.uk/wp-content/uploads/2010/05/UNCRC_united_nations_convention_on_the_rights_of_the_child.pdf</w:t>
        </w:r>
      </w:hyperlink>
    </w:p>
    <w:p w:rsidR="0071644A" w:rsidRPr="0071644A" w:rsidRDefault="0071644A" w:rsidP="004F5529">
      <w:pPr>
        <w:rPr>
          <w:rFonts w:ascii="Times New Roman" w:hAnsi="Times New Roman" w:cs="Times New Roman"/>
          <w:sz w:val="24"/>
          <w:szCs w:val="24"/>
        </w:rPr>
      </w:pPr>
      <w:r w:rsidRPr="0071644A">
        <w:rPr>
          <w:rFonts w:ascii="Times New Roman" w:hAnsi="Times New Roman" w:cs="Times New Roman"/>
          <w:sz w:val="24"/>
          <w:szCs w:val="24"/>
        </w:rPr>
        <w:t>(Accessed: 23/04/2019)</w:t>
      </w:r>
    </w:p>
    <w:p w:rsidR="0071644A" w:rsidRPr="0071644A" w:rsidRDefault="0071644A" w:rsidP="004F5529">
      <w:pPr>
        <w:rPr>
          <w:rFonts w:ascii="Times New Roman" w:hAnsi="Times New Roman" w:cs="Times New Roman"/>
          <w:i/>
          <w:sz w:val="24"/>
          <w:szCs w:val="24"/>
        </w:rPr>
      </w:pPr>
    </w:p>
    <w:p w:rsidR="004C606E" w:rsidRPr="0071644A" w:rsidRDefault="004C606E" w:rsidP="004F5529">
      <w:pPr>
        <w:rPr>
          <w:rFonts w:ascii="Times New Roman" w:hAnsi="Times New Roman" w:cs="Times New Roman"/>
          <w:i/>
          <w:sz w:val="24"/>
          <w:szCs w:val="24"/>
        </w:rPr>
      </w:pPr>
      <w:proofErr w:type="gramStart"/>
      <w:r w:rsidRPr="0071644A">
        <w:rPr>
          <w:rFonts w:ascii="Times New Roman" w:hAnsi="Times New Roman" w:cs="Times New Roman"/>
          <w:sz w:val="24"/>
          <w:szCs w:val="24"/>
        </w:rPr>
        <w:t>University of Wales Trinity St. David.</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(2017). </w:t>
      </w:r>
      <w:r w:rsidRPr="0071644A">
        <w:rPr>
          <w:rFonts w:ascii="Times New Roman" w:hAnsi="Times New Roman" w:cs="Times New Roman"/>
          <w:i/>
          <w:sz w:val="24"/>
          <w:szCs w:val="24"/>
        </w:rPr>
        <w:t>Research Ethics &amp; Integrity Code of Practice.</w:t>
      </w:r>
      <w:proofErr w:type="gramEnd"/>
      <w:r w:rsidRPr="0071644A">
        <w:rPr>
          <w:rFonts w:ascii="Times New Roman" w:hAnsi="Times New Roman" w:cs="Times New Roman"/>
          <w:i/>
          <w:sz w:val="24"/>
          <w:szCs w:val="24"/>
        </w:rPr>
        <w:t xml:space="preserve"> </w:t>
      </w:r>
    </w:p>
    <w:p w:rsidR="004C606E" w:rsidRPr="0071644A" w:rsidRDefault="004C606E" w:rsidP="004F5529">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3" w:history="1">
        <w:r w:rsidRPr="0071644A">
          <w:rPr>
            <w:rStyle w:val="Hyperlink"/>
            <w:rFonts w:ascii="Times New Roman" w:hAnsi="Times New Roman" w:cs="Times New Roman"/>
            <w:sz w:val="24"/>
            <w:szCs w:val="24"/>
          </w:rPr>
          <w:t>https://www.uwtsd.ac.uk/media/uwtsd-website/content-assets/documents/research/research-ethics-integrity-code-practice.pdf</w:t>
        </w:r>
      </w:hyperlink>
    </w:p>
    <w:p w:rsidR="004C606E" w:rsidRPr="0071644A" w:rsidRDefault="004C606E" w:rsidP="004F5529">
      <w:pPr>
        <w:rPr>
          <w:rFonts w:ascii="Times New Roman" w:hAnsi="Times New Roman" w:cs="Times New Roman"/>
          <w:sz w:val="24"/>
          <w:szCs w:val="24"/>
        </w:rPr>
      </w:pPr>
      <w:r w:rsidRPr="0071644A">
        <w:rPr>
          <w:rFonts w:ascii="Times New Roman" w:hAnsi="Times New Roman" w:cs="Times New Roman"/>
          <w:sz w:val="24"/>
          <w:szCs w:val="24"/>
        </w:rPr>
        <w:t>(Accessed: 23/04/2019)</w:t>
      </w:r>
    </w:p>
    <w:p w:rsidR="00F77AD0" w:rsidRPr="0071644A" w:rsidRDefault="00F77AD0" w:rsidP="001F08F3">
      <w:pPr>
        <w:rPr>
          <w:rFonts w:ascii="Times New Roman" w:hAnsi="Times New Roman" w:cs="Times New Roman"/>
          <w:color w:val="000000"/>
          <w:sz w:val="24"/>
          <w:szCs w:val="24"/>
          <w:shd w:val="clear" w:color="auto" w:fill="FFFFFF"/>
        </w:rPr>
      </w:pPr>
    </w:p>
    <w:p w:rsidR="00085DCE" w:rsidRPr="0071644A" w:rsidRDefault="00085DCE" w:rsidP="001F08F3">
      <w:pPr>
        <w:rPr>
          <w:rFonts w:ascii="Times New Roman" w:hAnsi="Times New Roman" w:cs="Times New Roman"/>
          <w:color w:val="000000"/>
          <w:sz w:val="24"/>
          <w:szCs w:val="24"/>
          <w:shd w:val="clear" w:color="auto" w:fill="FFFFFF"/>
        </w:rPr>
      </w:pPr>
      <w:proofErr w:type="gramStart"/>
      <w:r w:rsidRPr="0071644A">
        <w:rPr>
          <w:rFonts w:ascii="Times New Roman" w:hAnsi="Times New Roman" w:cs="Times New Roman"/>
          <w:color w:val="000000"/>
          <w:sz w:val="24"/>
          <w:szCs w:val="24"/>
          <w:shd w:val="clear" w:color="auto" w:fill="FFFFFF"/>
        </w:rPr>
        <w:t>Welsh Government, (2015).</w:t>
      </w:r>
      <w:proofErr w:type="gramEnd"/>
      <w:r w:rsidRPr="0071644A">
        <w:rPr>
          <w:rFonts w:ascii="Times New Roman" w:hAnsi="Times New Roman" w:cs="Times New Roman"/>
          <w:color w:val="000000"/>
          <w:sz w:val="24"/>
          <w:szCs w:val="24"/>
          <w:shd w:val="clear" w:color="auto" w:fill="FFFFFF"/>
        </w:rPr>
        <w:t xml:space="preserve"> </w:t>
      </w:r>
      <w:r w:rsidRPr="0071644A">
        <w:rPr>
          <w:rFonts w:ascii="Times New Roman" w:hAnsi="Times New Roman" w:cs="Times New Roman"/>
          <w:i/>
          <w:color w:val="000000"/>
          <w:sz w:val="24"/>
          <w:szCs w:val="24"/>
          <w:shd w:val="clear" w:color="auto" w:fill="FFFFFF"/>
        </w:rPr>
        <w:t xml:space="preserve">Average class sizes in maintained primary and secondary schools, and number of qualified teachers in Independent schools, from the January 2014 census. </w:t>
      </w:r>
      <w:proofErr w:type="gramStart"/>
      <w:r w:rsidRPr="0071644A">
        <w:rPr>
          <w:rFonts w:ascii="Times New Roman" w:hAnsi="Times New Roman" w:cs="Times New Roman"/>
          <w:color w:val="000000"/>
          <w:sz w:val="24"/>
          <w:szCs w:val="24"/>
          <w:shd w:val="clear" w:color="auto" w:fill="FFFFFF"/>
        </w:rPr>
        <w:t>Welsh Government.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Cardiff: OGL.</w:t>
      </w:r>
      <w:proofErr w:type="gramEnd"/>
    </w:p>
    <w:p w:rsidR="00085DCE" w:rsidRPr="0071644A" w:rsidRDefault="00085DCE" w:rsidP="001F08F3">
      <w:pPr>
        <w:rPr>
          <w:rFonts w:ascii="Times New Roman" w:hAnsi="Times New Roman" w:cs="Times New Roman"/>
          <w:color w:val="000000"/>
          <w:sz w:val="24"/>
          <w:szCs w:val="24"/>
          <w:shd w:val="clear" w:color="auto" w:fill="FFFFFF"/>
        </w:rPr>
      </w:pPr>
    </w:p>
    <w:p w:rsidR="005D4680" w:rsidRPr="0071644A" w:rsidRDefault="005D4680" w:rsidP="001F08F3">
      <w:pPr>
        <w:rPr>
          <w:rFonts w:ascii="Times New Roman" w:hAnsi="Times New Roman" w:cs="Times New Roman"/>
          <w:sz w:val="24"/>
          <w:szCs w:val="24"/>
        </w:rPr>
      </w:pPr>
      <w:proofErr w:type="gramStart"/>
      <w:r w:rsidRPr="0071644A">
        <w:rPr>
          <w:rFonts w:ascii="Times New Roman" w:hAnsi="Times New Roman" w:cs="Times New Roman"/>
          <w:color w:val="000000"/>
          <w:sz w:val="24"/>
          <w:szCs w:val="24"/>
          <w:shd w:val="clear" w:color="auto" w:fill="FFFFFF"/>
        </w:rPr>
        <w:t>Welsh Government, (2018).</w:t>
      </w:r>
      <w:proofErr w:type="gramEnd"/>
      <w:r w:rsidRPr="0071644A">
        <w:rPr>
          <w:rFonts w:ascii="Times New Roman" w:hAnsi="Times New Roman" w:cs="Times New Roman"/>
          <w:color w:val="000000"/>
          <w:sz w:val="24"/>
          <w:szCs w:val="24"/>
          <w:shd w:val="clear" w:color="auto" w:fill="FFFFFF"/>
        </w:rPr>
        <w:t xml:space="preserve"> </w:t>
      </w:r>
      <w:r w:rsidRPr="0071644A">
        <w:rPr>
          <w:rFonts w:ascii="Times New Roman" w:hAnsi="Times New Roman" w:cs="Times New Roman"/>
          <w:i/>
          <w:sz w:val="24"/>
          <w:szCs w:val="24"/>
        </w:rPr>
        <w:t>Draft Additional Learning Needs Code for Wales</w:t>
      </w:r>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Cardiff: Crown.</w:t>
      </w:r>
      <w:proofErr w:type="gramEnd"/>
    </w:p>
    <w:p w:rsidR="005D4680" w:rsidRPr="0071644A" w:rsidRDefault="005D4680" w:rsidP="001F08F3">
      <w:pPr>
        <w:rPr>
          <w:rFonts w:ascii="Times New Roman" w:hAnsi="Times New Roman" w:cs="Times New Roman"/>
          <w:color w:val="000000"/>
          <w:sz w:val="24"/>
          <w:szCs w:val="24"/>
          <w:shd w:val="clear" w:color="auto" w:fill="FFFFFF"/>
        </w:rPr>
      </w:pPr>
    </w:p>
    <w:p w:rsidR="00F77AD0" w:rsidRPr="0071644A" w:rsidRDefault="00F77AD0" w:rsidP="001F08F3">
      <w:pPr>
        <w:rPr>
          <w:rFonts w:ascii="Times New Roman" w:hAnsi="Times New Roman" w:cs="Times New Roman"/>
          <w:sz w:val="24"/>
          <w:szCs w:val="24"/>
        </w:rPr>
      </w:pPr>
      <w:proofErr w:type="gramStart"/>
      <w:r w:rsidRPr="0071644A">
        <w:rPr>
          <w:rFonts w:ascii="Times New Roman" w:hAnsi="Times New Roman" w:cs="Times New Roman"/>
          <w:color w:val="000000"/>
          <w:sz w:val="24"/>
          <w:szCs w:val="24"/>
          <w:shd w:val="clear" w:color="auto" w:fill="FFFFFF"/>
        </w:rPr>
        <w:t>Welsh Assembly Government.</w:t>
      </w:r>
      <w:proofErr w:type="gramEnd"/>
      <w:r w:rsidRPr="0071644A">
        <w:rPr>
          <w:rFonts w:ascii="Times New Roman" w:hAnsi="Times New Roman" w:cs="Times New Roman"/>
          <w:color w:val="000000"/>
          <w:sz w:val="24"/>
          <w:szCs w:val="24"/>
          <w:shd w:val="clear" w:color="auto" w:fill="FFFFFF"/>
        </w:rPr>
        <w:t xml:space="preserve"> </w:t>
      </w:r>
      <w:proofErr w:type="gramStart"/>
      <w:r w:rsidRPr="0071644A">
        <w:rPr>
          <w:rFonts w:ascii="Times New Roman" w:hAnsi="Times New Roman" w:cs="Times New Roman"/>
          <w:color w:val="000000"/>
          <w:sz w:val="24"/>
          <w:szCs w:val="24"/>
          <w:shd w:val="clear" w:color="auto" w:fill="FFFFFF"/>
        </w:rPr>
        <w:t xml:space="preserve">(2006). </w:t>
      </w:r>
      <w:r w:rsidRPr="0071644A">
        <w:rPr>
          <w:rFonts w:ascii="Times New Roman" w:hAnsi="Times New Roman" w:cs="Times New Roman"/>
          <w:i/>
          <w:sz w:val="24"/>
          <w:szCs w:val="24"/>
        </w:rPr>
        <w:t>Inclusion and Pupil Support.</w:t>
      </w:r>
      <w:proofErr w:type="gramEnd"/>
      <w:r w:rsidRPr="0071644A">
        <w:rPr>
          <w:rFonts w:ascii="Times New Roman" w:hAnsi="Times New Roman" w:cs="Times New Roman"/>
          <w:i/>
          <w:sz w:val="24"/>
          <w:szCs w:val="24"/>
        </w:rPr>
        <w:t xml:space="preserve"> </w:t>
      </w:r>
      <w:proofErr w:type="gramStart"/>
      <w:r w:rsidRPr="0071644A">
        <w:rPr>
          <w:rFonts w:ascii="Times New Roman" w:hAnsi="Times New Roman" w:cs="Times New Roman"/>
          <w:sz w:val="24"/>
          <w:szCs w:val="24"/>
        </w:rPr>
        <w:t>Cardiff: Crown.</w:t>
      </w:r>
      <w:proofErr w:type="gramEnd"/>
    </w:p>
    <w:p w:rsidR="00D46E07" w:rsidRPr="0071644A" w:rsidRDefault="00D46E07" w:rsidP="001F08F3">
      <w:pPr>
        <w:rPr>
          <w:rFonts w:ascii="Times New Roman" w:hAnsi="Times New Roman" w:cs="Times New Roman"/>
          <w:sz w:val="24"/>
          <w:szCs w:val="24"/>
        </w:rPr>
      </w:pPr>
    </w:p>
    <w:p w:rsidR="00D46E07" w:rsidRPr="0071644A" w:rsidRDefault="00D46E07"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lastRenderedPageBreak/>
        <w:t>Welsh Government.</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(2016). </w:t>
      </w:r>
      <w:r w:rsidRPr="0071644A">
        <w:rPr>
          <w:rFonts w:ascii="Times New Roman" w:hAnsi="Times New Roman" w:cs="Times New Roman"/>
          <w:i/>
          <w:sz w:val="24"/>
          <w:szCs w:val="24"/>
        </w:rPr>
        <w:t>Inclusion and pupil support.</w:t>
      </w:r>
      <w:proofErr w:type="gramEnd"/>
      <w:r w:rsidRPr="0071644A">
        <w:rPr>
          <w:rFonts w:ascii="Times New Roman" w:hAnsi="Times New Roman" w:cs="Times New Roman"/>
          <w:i/>
          <w:sz w:val="24"/>
          <w:szCs w:val="24"/>
        </w:rPr>
        <w:t xml:space="preserve"> </w:t>
      </w:r>
      <w:proofErr w:type="gramStart"/>
      <w:r w:rsidRPr="0071644A">
        <w:rPr>
          <w:rFonts w:ascii="Times New Roman" w:hAnsi="Times New Roman" w:cs="Times New Roman"/>
          <w:sz w:val="24"/>
          <w:szCs w:val="24"/>
        </w:rPr>
        <w:t>Cardiff: Crown.</w:t>
      </w:r>
      <w:proofErr w:type="gramEnd"/>
    </w:p>
    <w:p w:rsidR="00D46E07" w:rsidRPr="0071644A" w:rsidRDefault="00D46E07"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4" w:history="1">
        <w:r w:rsidRPr="0071644A">
          <w:rPr>
            <w:rStyle w:val="Hyperlink"/>
            <w:rFonts w:ascii="Times New Roman" w:hAnsi="Times New Roman" w:cs="Times New Roman"/>
            <w:sz w:val="24"/>
            <w:szCs w:val="24"/>
          </w:rPr>
          <w:t>https://gov.wales/sites/default/files/publications/2018-05/guidance-inclusion-and-pupil-support_0.pdf</w:t>
        </w:r>
      </w:hyperlink>
    </w:p>
    <w:p w:rsidR="00D46E07"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D46E07"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D46E07" w:rsidRPr="0071644A">
        <w:rPr>
          <w:rFonts w:ascii="Times New Roman" w:hAnsi="Times New Roman" w:cs="Times New Roman"/>
          <w:sz w:val="24"/>
          <w:szCs w:val="24"/>
        </w:rPr>
        <w:t xml:space="preserve"> 23/04/2019)</w:t>
      </w:r>
    </w:p>
    <w:p w:rsidR="00E133CF" w:rsidRPr="0071644A" w:rsidRDefault="00E133CF"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Welsh Government.</w:t>
      </w:r>
      <w:proofErr w:type="gramEnd"/>
      <w:r w:rsidRPr="0071644A">
        <w:rPr>
          <w:rFonts w:ascii="Times New Roman" w:hAnsi="Times New Roman" w:cs="Times New Roman"/>
          <w:sz w:val="24"/>
          <w:szCs w:val="24"/>
        </w:rPr>
        <w:t xml:space="preserve"> (2018). </w:t>
      </w:r>
      <w:r w:rsidRPr="0071644A">
        <w:rPr>
          <w:rFonts w:ascii="Times New Roman" w:hAnsi="Times New Roman" w:cs="Times New Roman"/>
          <w:i/>
          <w:sz w:val="24"/>
          <w:szCs w:val="24"/>
        </w:rPr>
        <w:t>Research Briefing Act Summary: Additional Learning Needs and Education Tribunal (Wales) Act 2018.</w:t>
      </w:r>
      <w:r w:rsidRPr="0071644A">
        <w:rPr>
          <w:rFonts w:ascii="Times New Roman" w:hAnsi="Times New Roman" w:cs="Times New Roman"/>
          <w:sz w:val="24"/>
          <w:szCs w:val="24"/>
        </w:rPr>
        <w:t xml:space="preserve"> Cardiff: Crown</w:t>
      </w:r>
    </w:p>
    <w:p w:rsidR="00E133CF" w:rsidRPr="0071644A" w:rsidRDefault="00E133CF"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5" w:history="1">
        <w:r w:rsidRPr="0071644A">
          <w:rPr>
            <w:rStyle w:val="Hyperlink"/>
            <w:rFonts w:ascii="Times New Roman" w:hAnsi="Times New Roman" w:cs="Times New Roman"/>
            <w:sz w:val="24"/>
            <w:szCs w:val="24"/>
          </w:rPr>
          <w:t>http://www.assembly.wales/research%20documents/18-023/18-23-web-english.pdf</w:t>
        </w:r>
      </w:hyperlink>
    </w:p>
    <w:p w:rsidR="00E133CF"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E133CF"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E133CF" w:rsidRPr="0071644A">
        <w:rPr>
          <w:rFonts w:ascii="Times New Roman" w:hAnsi="Times New Roman" w:cs="Times New Roman"/>
          <w:sz w:val="24"/>
          <w:szCs w:val="24"/>
        </w:rPr>
        <w:t xml:space="preserve"> 12/04/2019)</w:t>
      </w:r>
    </w:p>
    <w:p w:rsidR="00776210" w:rsidRPr="0071644A" w:rsidRDefault="00776210" w:rsidP="001F08F3">
      <w:pPr>
        <w:rPr>
          <w:rFonts w:ascii="Times New Roman" w:hAnsi="Times New Roman" w:cs="Times New Roman"/>
          <w:sz w:val="24"/>
          <w:szCs w:val="24"/>
        </w:rPr>
      </w:pPr>
    </w:p>
    <w:p w:rsidR="006D5400" w:rsidRPr="0071644A" w:rsidRDefault="006D5400" w:rsidP="001F08F3">
      <w:pPr>
        <w:rPr>
          <w:rFonts w:ascii="Times New Roman" w:hAnsi="Times New Roman" w:cs="Times New Roman"/>
          <w:sz w:val="24"/>
          <w:szCs w:val="24"/>
        </w:rPr>
      </w:pPr>
      <w:proofErr w:type="gramStart"/>
      <w:r w:rsidRPr="0071644A">
        <w:rPr>
          <w:rFonts w:ascii="Times New Roman" w:hAnsi="Times New Roman" w:cs="Times New Roman"/>
          <w:sz w:val="24"/>
          <w:szCs w:val="24"/>
        </w:rPr>
        <w:t>Welsh Government.</w:t>
      </w:r>
      <w:proofErr w:type="gramEnd"/>
      <w:r w:rsidRPr="0071644A">
        <w:rPr>
          <w:rFonts w:ascii="Times New Roman" w:hAnsi="Times New Roman" w:cs="Times New Roman"/>
          <w:sz w:val="24"/>
          <w:szCs w:val="24"/>
        </w:rPr>
        <w:t xml:space="preserve"> </w:t>
      </w:r>
      <w:proofErr w:type="gramStart"/>
      <w:r w:rsidRPr="0071644A">
        <w:rPr>
          <w:rFonts w:ascii="Times New Roman" w:hAnsi="Times New Roman" w:cs="Times New Roman"/>
          <w:sz w:val="24"/>
          <w:szCs w:val="24"/>
        </w:rPr>
        <w:t xml:space="preserve">(2014). </w:t>
      </w:r>
      <w:r w:rsidRPr="0071644A">
        <w:rPr>
          <w:rFonts w:ascii="Times New Roman" w:hAnsi="Times New Roman" w:cs="Times New Roman"/>
          <w:i/>
          <w:sz w:val="24"/>
          <w:szCs w:val="24"/>
        </w:rPr>
        <w:t>Rewriting the future Raising ambition and attainment in Welsh schools.</w:t>
      </w:r>
      <w:proofErr w:type="gramEnd"/>
      <w:r w:rsidRPr="0071644A">
        <w:rPr>
          <w:rFonts w:ascii="Times New Roman" w:hAnsi="Times New Roman" w:cs="Times New Roman"/>
          <w:i/>
          <w:sz w:val="24"/>
          <w:szCs w:val="24"/>
        </w:rPr>
        <w:t xml:space="preserve"> </w:t>
      </w:r>
      <w:proofErr w:type="gramStart"/>
      <w:r w:rsidRPr="0071644A">
        <w:rPr>
          <w:rFonts w:ascii="Times New Roman" w:hAnsi="Times New Roman" w:cs="Times New Roman"/>
          <w:sz w:val="24"/>
          <w:szCs w:val="24"/>
        </w:rPr>
        <w:t>Cardiff: Crown.</w:t>
      </w:r>
      <w:proofErr w:type="gramEnd"/>
    </w:p>
    <w:p w:rsidR="006D5400" w:rsidRPr="0071644A" w:rsidRDefault="006D5400"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6" w:history="1">
        <w:r w:rsidRPr="0071644A">
          <w:rPr>
            <w:rStyle w:val="Hyperlink"/>
            <w:rFonts w:ascii="Times New Roman" w:hAnsi="Times New Roman" w:cs="Times New Roman"/>
            <w:sz w:val="24"/>
            <w:szCs w:val="24"/>
          </w:rPr>
          <w:t>https://gov.wales/sites/default/files/publications/2018-03/rewriting-the-future-raising-ambition-and-attainment-in-welsh-schools.pdf</w:t>
        </w:r>
      </w:hyperlink>
    </w:p>
    <w:p w:rsidR="006D5400"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6D5400"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6D5400" w:rsidRPr="0071644A">
        <w:rPr>
          <w:rFonts w:ascii="Times New Roman" w:hAnsi="Times New Roman" w:cs="Times New Roman"/>
          <w:sz w:val="24"/>
          <w:szCs w:val="24"/>
        </w:rPr>
        <w:t xml:space="preserve"> 25/03/2019)</w:t>
      </w:r>
    </w:p>
    <w:p w:rsidR="00D93B04" w:rsidRPr="0071644A" w:rsidRDefault="00D93B04" w:rsidP="001F08F3">
      <w:pPr>
        <w:rPr>
          <w:rFonts w:ascii="Times New Roman" w:hAnsi="Times New Roman" w:cs="Times New Roman"/>
          <w:sz w:val="24"/>
          <w:szCs w:val="24"/>
        </w:rPr>
      </w:pPr>
    </w:p>
    <w:p w:rsidR="00D93B04" w:rsidRPr="0071644A" w:rsidRDefault="00D93B04" w:rsidP="001F08F3">
      <w:pPr>
        <w:rPr>
          <w:rFonts w:ascii="Times New Roman" w:hAnsi="Times New Roman" w:cs="Times New Roman"/>
          <w:i/>
          <w:sz w:val="24"/>
          <w:szCs w:val="24"/>
        </w:rPr>
      </w:pPr>
      <w:proofErr w:type="gramStart"/>
      <w:r w:rsidRPr="0071644A">
        <w:rPr>
          <w:rFonts w:ascii="Times New Roman" w:hAnsi="Times New Roman" w:cs="Times New Roman"/>
          <w:sz w:val="24"/>
          <w:szCs w:val="24"/>
        </w:rPr>
        <w:t>Welsh Government.</w:t>
      </w:r>
      <w:proofErr w:type="gramEnd"/>
      <w:r w:rsidRPr="0071644A">
        <w:rPr>
          <w:rFonts w:ascii="Times New Roman" w:hAnsi="Times New Roman" w:cs="Times New Roman"/>
          <w:sz w:val="24"/>
          <w:szCs w:val="24"/>
        </w:rPr>
        <w:t xml:space="preserve"> (2009). </w:t>
      </w:r>
      <w:proofErr w:type="gramStart"/>
      <w:r w:rsidRPr="0071644A">
        <w:rPr>
          <w:rFonts w:ascii="Times New Roman" w:hAnsi="Times New Roman" w:cs="Times New Roman"/>
          <w:i/>
          <w:sz w:val="24"/>
          <w:szCs w:val="24"/>
        </w:rPr>
        <w:t>The</w:t>
      </w:r>
      <w:proofErr w:type="gramEnd"/>
      <w:r w:rsidRPr="0071644A">
        <w:rPr>
          <w:rFonts w:ascii="Times New Roman" w:hAnsi="Times New Roman" w:cs="Times New Roman"/>
          <w:i/>
          <w:sz w:val="24"/>
          <w:szCs w:val="24"/>
        </w:rPr>
        <w:t xml:space="preserve"> Qualified Teacher Status Standards Wales 2009.</w:t>
      </w:r>
    </w:p>
    <w:p w:rsidR="00D93B04" w:rsidRPr="0071644A" w:rsidRDefault="00D93B04"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7" w:history="1">
        <w:r w:rsidRPr="0071644A">
          <w:rPr>
            <w:rStyle w:val="Hyperlink"/>
            <w:rFonts w:ascii="Times New Roman" w:hAnsi="Times New Roman" w:cs="Times New Roman"/>
            <w:sz w:val="24"/>
            <w:szCs w:val="24"/>
          </w:rPr>
          <w:t>https://gweddill.gov.wales/legislation/subordinate/nonsi/educationwales/2009/3220099/?lang=en</w:t>
        </w:r>
      </w:hyperlink>
    </w:p>
    <w:p w:rsidR="00D93B04" w:rsidRPr="0071644A" w:rsidRDefault="00D517E4" w:rsidP="001F08F3">
      <w:pPr>
        <w:rPr>
          <w:rFonts w:ascii="Times New Roman" w:hAnsi="Times New Roman" w:cs="Times New Roman"/>
          <w:sz w:val="24"/>
          <w:szCs w:val="24"/>
        </w:rPr>
      </w:pPr>
      <w:r w:rsidRPr="0071644A">
        <w:rPr>
          <w:rFonts w:ascii="Times New Roman" w:hAnsi="Times New Roman" w:cs="Times New Roman"/>
          <w:sz w:val="24"/>
          <w:szCs w:val="24"/>
        </w:rPr>
        <w:t>(</w:t>
      </w:r>
      <w:r w:rsidR="00D93B04" w:rsidRPr="0071644A">
        <w:rPr>
          <w:rFonts w:ascii="Times New Roman" w:hAnsi="Times New Roman" w:cs="Times New Roman"/>
          <w:sz w:val="24"/>
          <w:szCs w:val="24"/>
        </w:rPr>
        <w:t>Accessed</w:t>
      </w:r>
      <w:r w:rsidRPr="0071644A">
        <w:rPr>
          <w:rFonts w:ascii="Times New Roman" w:hAnsi="Times New Roman" w:cs="Times New Roman"/>
          <w:sz w:val="24"/>
          <w:szCs w:val="24"/>
        </w:rPr>
        <w:t>:</w:t>
      </w:r>
      <w:r w:rsidR="00D93B04" w:rsidRPr="0071644A">
        <w:rPr>
          <w:rFonts w:ascii="Times New Roman" w:hAnsi="Times New Roman" w:cs="Times New Roman"/>
          <w:sz w:val="24"/>
          <w:szCs w:val="24"/>
        </w:rPr>
        <w:t xml:space="preserve"> 22/04/2019)</w:t>
      </w:r>
    </w:p>
    <w:p w:rsidR="004265DF" w:rsidRPr="0071644A" w:rsidRDefault="004265DF" w:rsidP="001F08F3">
      <w:pPr>
        <w:rPr>
          <w:rFonts w:ascii="Times New Roman" w:hAnsi="Times New Roman" w:cs="Times New Roman"/>
          <w:sz w:val="24"/>
          <w:szCs w:val="24"/>
        </w:rPr>
      </w:pPr>
    </w:p>
    <w:p w:rsidR="004265DF" w:rsidRPr="0071644A" w:rsidRDefault="004265DF" w:rsidP="001F08F3">
      <w:pPr>
        <w:rPr>
          <w:rFonts w:ascii="Times New Roman" w:hAnsi="Times New Roman" w:cs="Times New Roman"/>
          <w:sz w:val="24"/>
          <w:szCs w:val="24"/>
        </w:rPr>
      </w:pPr>
    </w:p>
    <w:p w:rsidR="0071644A" w:rsidRDefault="0071644A"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1766E8" w:rsidRDefault="001766E8" w:rsidP="001F08F3">
      <w:pPr>
        <w:rPr>
          <w:rFonts w:ascii="Times New Roman" w:hAnsi="Times New Roman" w:cs="Times New Roman"/>
          <w:sz w:val="24"/>
          <w:szCs w:val="24"/>
          <w:u w:val="single"/>
        </w:rPr>
      </w:pPr>
    </w:p>
    <w:p w:rsidR="0071644A" w:rsidRDefault="0071644A" w:rsidP="001F08F3">
      <w:pPr>
        <w:rPr>
          <w:rFonts w:ascii="Times New Roman" w:hAnsi="Times New Roman" w:cs="Times New Roman"/>
          <w:sz w:val="24"/>
          <w:szCs w:val="24"/>
          <w:u w:val="single"/>
        </w:rPr>
      </w:pPr>
    </w:p>
    <w:p w:rsidR="004265DF" w:rsidRPr="0071644A" w:rsidRDefault="004265DF" w:rsidP="001F08F3">
      <w:pPr>
        <w:rPr>
          <w:rFonts w:ascii="Times New Roman" w:hAnsi="Times New Roman" w:cs="Times New Roman"/>
          <w:sz w:val="24"/>
          <w:szCs w:val="24"/>
          <w:u w:val="single"/>
        </w:rPr>
      </w:pPr>
      <w:r w:rsidRPr="0071644A">
        <w:rPr>
          <w:rFonts w:ascii="Times New Roman" w:hAnsi="Times New Roman" w:cs="Times New Roman"/>
          <w:sz w:val="24"/>
          <w:szCs w:val="24"/>
          <w:u w:val="single"/>
        </w:rPr>
        <w:t>Appendix</w:t>
      </w:r>
    </w:p>
    <w:p w:rsidR="004265DF" w:rsidRPr="0071644A" w:rsidRDefault="004265DF" w:rsidP="001F08F3">
      <w:pPr>
        <w:rPr>
          <w:rFonts w:ascii="Times New Roman" w:hAnsi="Times New Roman" w:cs="Times New Roman"/>
          <w:sz w:val="24"/>
          <w:szCs w:val="24"/>
          <w:u w:val="single"/>
        </w:rPr>
      </w:pPr>
    </w:p>
    <w:p w:rsidR="004265DF" w:rsidRPr="0071644A" w:rsidRDefault="004265DF" w:rsidP="001F08F3">
      <w:pPr>
        <w:rPr>
          <w:rFonts w:ascii="Times New Roman" w:hAnsi="Times New Roman" w:cs="Times New Roman"/>
          <w:sz w:val="24"/>
          <w:szCs w:val="24"/>
          <w:u w:val="single"/>
        </w:rPr>
      </w:pPr>
      <w:r w:rsidRPr="0071644A">
        <w:rPr>
          <w:rFonts w:ascii="Times New Roman" w:hAnsi="Times New Roman" w:cs="Times New Roman"/>
          <w:noProof/>
          <w:sz w:val="24"/>
          <w:szCs w:val="24"/>
          <w:lang w:eastAsia="en-GB"/>
        </w:rPr>
        <w:drawing>
          <wp:inline distT="0" distB="0" distL="0" distR="0">
            <wp:extent cx="4858603" cy="325491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srcRect l="28042" t="22817" r="27498" b="24231"/>
                    <a:stretch/>
                  </pic:blipFill>
                  <pic:spPr bwMode="auto">
                    <a:xfrm>
                      <a:off x="0" y="0"/>
                      <a:ext cx="4902036" cy="328400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4265DF" w:rsidRPr="0071644A" w:rsidRDefault="004265DF" w:rsidP="001F08F3">
      <w:pPr>
        <w:rPr>
          <w:rFonts w:ascii="Times New Roman" w:hAnsi="Times New Roman" w:cs="Times New Roman"/>
          <w:sz w:val="24"/>
          <w:szCs w:val="24"/>
        </w:rPr>
      </w:pPr>
      <w:r w:rsidRPr="0071644A">
        <w:rPr>
          <w:rFonts w:ascii="Times New Roman" w:hAnsi="Times New Roman" w:cs="Times New Roman"/>
          <w:sz w:val="24"/>
          <w:szCs w:val="24"/>
        </w:rPr>
        <w:t xml:space="preserve">Joseph </w:t>
      </w:r>
      <w:proofErr w:type="spellStart"/>
      <w:r w:rsidRPr="0071644A">
        <w:rPr>
          <w:rFonts w:ascii="Times New Roman" w:hAnsi="Times New Roman" w:cs="Times New Roman"/>
          <w:sz w:val="24"/>
          <w:szCs w:val="24"/>
        </w:rPr>
        <w:t>Rowntree</w:t>
      </w:r>
      <w:proofErr w:type="spellEnd"/>
      <w:r w:rsidRPr="0071644A">
        <w:rPr>
          <w:rFonts w:ascii="Times New Roman" w:hAnsi="Times New Roman" w:cs="Times New Roman"/>
          <w:sz w:val="24"/>
          <w:szCs w:val="24"/>
        </w:rPr>
        <w:t xml:space="preserve"> Foundation. (2019). </w:t>
      </w:r>
      <w:proofErr w:type="gramStart"/>
      <w:r w:rsidRPr="0071644A">
        <w:rPr>
          <w:rFonts w:ascii="Times New Roman" w:hAnsi="Times New Roman" w:cs="Times New Roman"/>
          <w:i/>
          <w:sz w:val="24"/>
          <w:szCs w:val="24"/>
        </w:rPr>
        <w:t>What</w:t>
      </w:r>
      <w:proofErr w:type="gramEnd"/>
      <w:r w:rsidRPr="0071644A">
        <w:rPr>
          <w:rFonts w:ascii="Times New Roman" w:hAnsi="Times New Roman" w:cs="Times New Roman"/>
          <w:i/>
          <w:sz w:val="24"/>
          <w:szCs w:val="24"/>
        </w:rPr>
        <w:t xml:space="preserve"> is poverty? </w:t>
      </w:r>
      <w:r w:rsidRPr="0071644A">
        <w:rPr>
          <w:rFonts w:ascii="Times New Roman" w:hAnsi="Times New Roman" w:cs="Times New Roman"/>
          <w:sz w:val="24"/>
          <w:szCs w:val="24"/>
        </w:rPr>
        <w:t>York.</w:t>
      </w:r>
    </w:p>
    <w:p w:rsidR="004265DF" w:rsidRPr="0071644A" w:rsidRDefault="004265DF" w:rsidP="001F08F3">
      <w:pPr>
        <w:rPr>
          <w:rFonts w:ascii="Times New Roman" w:hAnsi="Times New Roman" w:cs="Times New Roman"/>
          <w:sz w:val="24"/>
          <w:szCs w:val="24"/>
        </w:rPr>
      </w:pPr>
      <w:r w:rsidRPr="0071644A">
        <w:rPr>
          <w:rFonts w:ascii="Times New Roman" w:hAnsi="Times New Roman" w:cs="Times New Roman"/>
          <w:sz w:val="24"/>
          <w:szCs w:val="24"/>
        </w:rPr>
        <w:t xml:space="preserve">Available at: </w:t>
      </w:r>
      <w:hyperlink r:id="rId39" w:history="1">
        <w:r w:rsidRPr="0071644A">
          <w:rPr>
            <w:rStyle w:val="Hyperlink"/>
            <w:rFonts w:ascii="Times New Roman" w:hAnsi="Times New Roman" w:cs="Times New Roman"/>
            <w:sz w:val="24"/>
            <w:szCs w:val="24"/>
          </w:rPr>
          <w:t>https://www.jrf.org.uk/our-work/what-is-poverty</w:t>
        </w:r>
      </w:hyperlink>
    </w:p>
    <w:p w:rsidR="004265DF" w:rsidRPr="0071644A" w:rsidRDefault="004265DF" w:rsidP="001F08F3">
      <w:pPr>
        <w:rPr>
          <w:rFonts w:ascii="Times New Roman" w:hAnsi="Times New Roman" w:cs="Times New Roman"/>
          <w:sz w:val="24"/>
          <w:szCs w:val="24"/>
        </w:rPr>
      </w:pPr>
      <w:r w:rsidRPr="0071644A">
        <w:rPr>
          <w:rFonts w:ascii="Times New Roman" w:hAnsi="Times New Roman" w:cs="Times New Roman"/>
          <w:sz w:val="24"/>
          <w:szCs w:val="24"/>
        </w:rPr>
        <w:t>(Last Accessed 11/04/2019)</w:t>
      </w:r>
    </w:p>
    <w:sectPr w:rsidR="004265DF" w:rsidRPr="0071644A" w:rsidSect="008D5397">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910" w:rsidRDefault="007E6910" w:rsidP="00527F1A">
      <w:pPr>
        <w:spacing w:after="0" w:line="240" w:lineRule="auto"/>
      </w:pPr>
      <w:r>
        <w:separator/>
      </w:r>
    </w:p>
  </w:endnote>
  <w:endnote w:type="continuationSeparator" w:id="0">
    <w:p w:rsidR="007E6910" w:rsidRDefault="007E6910" w:rsidP="00527F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F1A" w:rsidRDefault="00204942">
    <w:pPr>
      <w:pBdr>
        <w:left w:val="single" w:sz="12" w:space="11" w:color="5B9BD5" w:themeColor="accent1"/>
      </w:pBdr>
      <w:tabs>
        <w:tab w:val="left" w:pos="622"/>
      </w:tabs>
      <w:spacing w:after="0"/>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color w:val="2E74B5" w:themeColor="accent1" w:themeShade="BF"/>
        <w:sz w:val="26"/>
        <w:szCs w:val="26"/>
      </w:rPr>
      <w:fldChar w:fldCharType="begin"/>
    </w:r>
    <w:r w:rsidR="00527F1A">
      <w:rPr>
        <w:rFonts w:asciiTheme="majorHAnsi" w:eastAsiaTheme="majorEastAsia" w:hAnsiTheme="majorHAnsi" w:cstheme="majorBidi"/>
        <w:color w:val="2E74B5" w:themeColor="accent1" w:themeShade="BF"/>
        <w:sz w:val="26"/>
        <w:szCs w:val="26"/>
      </w:rPr>
      <w:instrText xml:space="preserve"> PAGE   \* MERGEFORMAT </w:instrText>
    </w:r>
    <w:r>
      <w:rPr>
        <w:rFonts w:asciiTheme="majorHAnsi" w:eastAsiaTheme="majorEastAsia" w:hAnsiTheme="majorHAnsi" w:cstheme="majorBidi"/>
        <w:color w:val="2E74B5" w:themeColor="accent1" w:themeShade="BF"/>
        <w:sz w:val="26"/>
        <w:szCs w:val="26"/>
      </w:rPr>
      <w:fldChar w:fldCharType="separate"/>
    </w:r>
    <w:r w:rsidR="001F4780">
      <w:rPr>
        <w:rFonts w:asciiTheme="majorHAnsi" w:eastAsiaTheme="majorEastAsia" w:hAnsiTheme="majorHAnsi" w:cstheme="majorBidi"/>
        <w:noProof/>
        <w:color w:val="2E74B5" w:themeColor="accent1" w:themeShade="BF"/>
        <w:sz w:val="26"/>
        <w:szCs w:val="26"/>
      </w:rPr>
      <w:t>17</w:t>
    </w:r>
    <w:r>
      <w:rPr>
        <w:rFonts w:asciiTheme="majorHAnsi" w:eastAsiaTheme="majorEastAsia" w:hAnsiTheme="majorHAnsi" w:cstheme="majorBidi"/>
        <w:noProof/>
        <w:color w:val="2E74B5" w:themeColor="accent1" w:themeShade="BF"/>
        <w:sz w:val="26"/>
        <w:szCs w:val="26"/>
      </w:rPr>
      <w:fldChar w:fldCharType="end"/>
    </w:r>
  </w:p>
  <w:p w:rsidR="00527F1A" w:rsidRDefault="00527F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910" w:rsidRDefault="007E6910" w:rsidP="00527F1A">
      <w:pPr>
        <w:spacing w:after="0" w:line="240" w:lineRule="auto"/>
      </w:pPr>
      <w:r>
        <w:separator/>
      </w:r>
    </w:p>
  </w:footnote>
  <w:footnote w:type="continuationSeparator" w:id="0">
    <w:p w:rsidR="007E6910" w:rsidRDefault="007E6910" w:rsidP="00527F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F1A" w:rsidRDefault="00527F1A">
    <w:pPr>
      <w:pStyle w:val="Header"/>
    </w:pPr>
    <w:r>
      <w:t>1600699</w:t>
    </w:r>
  </w:p>
  <w:p w:rsidR="00527F1A" w:rsidRDefault="00527F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B486F"/>
    <w:multiLevelType w:val="hybridMultilevel"/>
    <w:tmpl w:val="0CF45C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8E257B"/>
    <w:multiLevelType w:val="hybridMultilevel"/>
    <w:tmpl w:val="3ABEED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F71ABC"/>
    <w:multiLevelType w:val="hybridMultilevel"/>
    <w:tmpl w:val="ADE6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EDD198B"/>
    <w:multiLevelType w:val="multilevel"/>
    <w:tmpl w:val="2A7A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372902"/>
    <w:multiLevelType w:val="hybridMultilevel"/>
    <w:tmpl w:val="D87C9B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7C2F739E"/>
    <w:multiLevelType w:val="hybridMultilevel"/>
    <w:tmpl w:val="2E52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7130C1"/>
    <w:multiLevelType w:val="multilevel"/>
    <w:tmpl w:val="27BCA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5"/>
  </w:num>
  <w:num w:numId="4">
    <w:abstractNumId w:val="1"/>
  </w:num>
  <w:num w:numId="5">
    <w:abstractNumId w:val="4"/>
  </w:num>
  <w:num w:numId="6">
    <w:abstractNumId w:val="3"/>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rsids>
    <w:rsidRoot w:val="00277CC8"/>
    <w:rsid w:val="00004907"/>
    <w:rsid w:val="00007559"/>
    <w:rsid w:val="0001742C"/>
    <w:rsid w:val="000262F5"/>
    <w:rsid w:val="0006347F"/>
    <w:rsid w:val="000765B5"/>
    <w:rsid w:val="00085DCE"/>
    <w:rsid w:val="00097066"/>
    <w:rsid w:val="00097BF1"/>
    <w:rsid w:val="000A1566"/>
    <w:rsid w:val="000D382D"/>
    <w:rsid w:val="000E2733"/>
    <w:rsid w:val="000F4C86"/>
    <w:rsid w:val="001137B3"/>
    <w:rsid w:val="00114F8B"/>
    <w:rsid w:val="00131C23"/>
    <w:rsid w:val="001405C2"/>
    <w:rsid w:val="00141F6B"/>
    <w:rsid w:val="0015584A"/>
    <w:rsid w:val="00156131"/>
    <w:rsid w:val="001766E8"/>
    <w:rsid w:val="00187E94"/>
    <w:rsid w:val="00191E25"/>
    <w:rsid w:val="00195BA5"/>
    <w:rsid w:val="001B36E1"/>
    <w:rsid w:val="001C6BC9"/>
    <w:rsid w:val="001D6CD7"/>
    <w:rsid w:val="001F08F3"/>
    <w:rsid w:val="001F4780"/>
    <w:rsid w:val="00204942"/>
    <w:rsid w:val="002241F2"/>
    <w:rsid w:val="00226878"/>
    <w:rsid w:val="0023736E"/>
    <w:rsid w:val="00277CC8"/>
    <w:rsid w:val="002C6B81"/>
    <w:rsid w:val="002E75B6"/>
    <w:rsid w:val="0032648B"/>
    <w:rsid w:val="00391FCC"/>
    <w:rsid w:val="003920D6"/>
    <w:rsid w:val="003A1F8A"/>
    <w:rsid w:val="003B4304"/>
    <w:rsid w:val="003B4B1C"/>
    <w:rsid w:val="003C072E"/>
    <w:rsid w:val="003E6B06"/>
    <w:rsid w:val="003F651B"/>
    <w:rsid w:val="004265DF"/>
    <w:rsid w:val="0043772C"/>
    <w:rsid w:val="00442AFF"/>
    <w:rsid w:val="0044764F"/>
    <w:rsid w:val="00486A22"/>
    <w:rsid w:val="004A6364"/>
    <w:rsid w:val="004C606E"/>
    <w:rsid w:val="004F5529"/>
    <w:rsid w:val="0050083F"/>
    <w:rsid w:val="005030B1"/>
    <w:rsid w:val="00504652"/>
    <w:rsid w:val="00513A3B"/>
    <w:rsid w:val="00515AB0"/>
    <w:rsid w:val="00523456"/>
    <w:rsid w:val="00527F1A"/>
    <w:rsid w:val="005358AF"/>
    <w:rsid w:val="0056797F"/>
    <w:rsid w:val="00580C46"/>
    <w:rsid w:val="00584671"/>
    <w:rsid w:val="005964E0"/>
    <w:rsid w:val="005A42DA"/>
    <w:rsid w:val="005A74EB"/>
    <w:rsid w:val="005D3F9F"/>
    <w:rsid w:val="005D4680"/>
    <w:rsid w:val="00600E2F"/>
    <w:rsid w:val="00603060"/>
    <w:rsid w:val="006066E7"/>
    <w:rsid w:val="006259CE"/>
    <w:rsid w:val="006357AF"/>
    <w:rsid w:val="006621B2"/>
    <w:rsid w:val="006759B1"/>
    <w:rsid w:val="006807E0"/>
    <w:rsid w:val="00691B43"/>
    <w:rsid w:val="0069223A"/>
    <w:rsid w:val="006A31D3"/>
    <w:rsid w:val="006A4351"/>
    <w:rsid w:val="006B4707"/>
    <w:rsid w:val="006B7801"/>
    <w:rsid w:val="006D5400"/>
    <w:rsid w:val="006E1EC2"/>
    <w:rsid w:val="006E777B"/>
    <w:rsid w:val="00700BB5"/>
    <w:rsid w:val="0071644A"/>
    <w:rsid w:val="0072044C"/>
    <w:rsid w:val="00725768"/>
    <w:rsid w:val="007364C9"/>
    <w:rsid w:val="00750270"/>
    <w:rsid w:val="00755D8E"/>
    <w:rsid w:val="0077467F"/>
    <w:rsid w:val="00776210"/>
    <w:rsid w:val="007A42E0"/>
    <w:rsid w:val="007E6910"/>
    <w:rsid w:val="007F6B48"/>
    <w:rsid w:val="00807484"/>
    <w:rsid w:val="00810ED9"/>
    <w:rsid w:val="00815B87"/>
    <w:rsid w:val="00820A0F"/>
    <w:rsid w:val="00833531"/>
    <w:rsid w:val="008457D4"/>
    <w:rsid w:val="0085624A"/>
    <w:rsid w:val="008633C4"/>
    <w:rsid w:val="008B27D0"/>
    <w:rsid w:val="008C30BC"/>
    <w:rsid w:val="008D5397"/>
    <w:rsid w:val="008E1E74"/>
    <w:rsid w:val="008E72D5"/>
    <w:rsid w:val="008F2680"/>
    <w:rsid w:val="0090297B"/>
    <w:rsid w:val="00930896"/>
    <w:rsid w:val="00952FD8"/>
    <w:rsid w:val="009B2E57"/>
    <w:rsid w:val="009B48A0"/>
    <w:rsid w:val="009D043D"/>
    <w:rsid w:val="009D315A"/>
    <w:rsid w:val="009D3EC5"/>
    <w:rsid w:val="00A04728"/>
    <w:rsid w:val="00A33C25"/>
    <w:rsid w:val="00A66ED0"/>
    <w:rsid w:val="00A850CB"/>
    <w:rsid w:val="00A945D8"/>
    <w:rsid w:val="00AA5C09"/>
    <w:rsid w:val="00AE2456"/>
    <w:rsid w:val="00AE6041"/>
    <w:rsid w:val="00AF12C1"/>
    <w:rsid w:val="00B0605F"/>
    <w:rsid w:val="00B7771E"/>
    <w:rsid w:val="00B802CB"/>
    <w:rsid w:val="00B8334F"/>
    <w:rsid w:val="00B924B2"/>
    <w:rsid w:val="00B947B9"/>
    <w:rsid w:val="00BA0545"/>
    <w:rsid w:val="00BB7A5F"/>
    <w:rsid w:val="00BC7AD9"/>
    <w:rsid w:val="00BE18DC"/>
    <w:rsid w:val="00BE5E34"/>
    <w:rsid w:val="00C05145"/>
    <w:rsid w:val="00C16EA4"/>
    <w:rsid w:val="00C323AD"/>
    <w:rsid w:val="00C67C4F"/>
    <w:rsid w:val="00C7485C"/>
    <w:rsid w:val="00C80453"/>
    <w:rsid w:val="00CA0726"/>
    <w:rsid w:val="00CA4B17"/>
    <w:rsid w:val="00CA5904"/>
    <w:rsid w:val="00CB12C0"/>
    <w:rsid w:val="00CC3068"/>
    <w:rsid w:val="00CC3CA5"/>
    <w:rsid w:val="00CF44D1"/>
    <w:rsid w:val="00CF460D"/>
    <w:rsid w:val="00D402E0"/>
    <w:rsid w:val="00D46E07"/>
    <w:rsid w:val="00D517E4"/>
    <w:rsid w:val="00D734A9"/>
    <w:rsid w:val="00D75820"/>
    <w:rsid w:val="00D918BB"/>
    <w:rsid w:val="00D93B04"/>
    <w:rsid w:val="00D93BB0"/>
    <w:rsid w:val="00DA3BF4"/>
    <w:rsid w:val="00DE1F77"/>
    <w:rsid w:val="00DF44F6"/>
    <w:rsid w:val="00DF5EBC"/>
    <w:rsid w:val="00E133CF"/>
    <w:rsid w:val="00E2364E"/>
    <w:rsid w:val="00E31B85"/>
    <w:rsid w:val="00E34540"/>
    <w:rsid w:val="00E375C6"/>
    <w:rsid w:val="00E43BE8"/>
    <w:rsid w:val="00E558F2"/>
    <w:rsid w:val="00E6020C"/>
    <w:rsid w:val="00E86275"/>
    <w:rsid w:val="00EB3244"/>
    <w:rsid w:val="00ED5F21"/>
    <w:rsid w:val="00ED731E"/>
    <w:rsid w:val="00EF6FBA"/>
    <w:rsid w:val="00EF7768"/>
    <w:rsid w:val="00F04E13"/>
    <w:rsid w:val="00F13AF3"/>
    <w:rsid w:val="00F409B2"/>
    <w:rsid w:val="00F515A7"/>
    <w:rsid w:val="00F77AD0"/>
    <w:rsid w:val="00F80C2B"/>
    <w:rsid w:val="00FB17ED"/>
    <w:rsid w:val="00FC03B8"/>
    <w:rsid w:val="00FC65F5"/>
    <w:rsid w:val="00FF5B7D"/>
    <w:rsid w:val="00FF5CDF"/>
    <w:rsid w:val="00FF7C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942"/>
  </w:style>
  <w:style w:type="paragraph" w:styleId="Heading1">
    <w:name w:val="heading 1"/>
    <w:basedOn w:val="Normal"/>
    <w:next w:val="Normal"/>
    <w:link w:val="Heading1Char"/>
    <w:uiPriority w:val="9"/>
    <w:qFormat/>
    <w:rsid w:val="008E72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86A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1FCC"/>
    <w:rPr>
      <w:color w:val="0000FF"/>
      <w:u w:val="single"/>
    </w:rPr>
  </w:style>
  <w:style w:type="paragraph" w:styleId="ListParagraph">
    <w:name w:val="List Paragraph"/>
    <w:basedOn w:val="Normal"/>
    <w:uiPriority w:val="34"/>
    <w:qFormat/>
    <w:rsid w:val="001F08F3"/>
    <w:pPr>
      <w:ind w:left="720"/>
      <w:contextualSpacing/>
    </w:pPr>
  </w:style>
  <w:style w:type="paragraph" w:styleId="Header">
    <w:name w:val="header"/>
    <w:basedOn w:val="Normal"/>
    <w:link w:val="HeaderChar"/>
    <w:uiPriority w:val="99"/>
    <w:unhideWhenUsed/>
    <w:rsid w:val="00527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F1A"/>
  </w:style>
  <w:style w:type="paragraph" w:styleId="Footer">
    <w:name w:val="footer"/>
    <w:basedOn w:val="Normal"/>
    <w:link w:val="FooterChar"/>
    <w:uiPriority w:val="99"/>
    <w:unhideWhenUsed/>
    <w:rsid w:val="00527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F1A"/>
  </w:style>
  <w:style w:type="character" w:styleId="FollowedHyperlink">
    <w:name w:val="FollowedHyperlink"/>
    <w:basedOn w:val="DefaultParagraphFont"/>
    <w:uiPriority w:val="99"/>
    <w:semiHidden/>
    <w:unhideWhenUsed/>
    <w:rsid w:val="00750270"/>
    <w:rPr>
      <w:color w:val="954F72" w:themeColor="followedHyperlink"/>
      <w:u w:val="single"/>
    </w:rPr>
  </w:style>
  <w:style w:type="paragraph" w:styleId="NormalWeb">
    <w:name w:val="Normal (Web)"/>
    <w:basedOn w:val="Normal"/>
    <w:uiPriority w:val="99"/>
    <w:unhideWhenUsed/>
    <w:rsid w:val="007502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86A2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8E72D5"/>
    <w:rPr>
      <w:b/>
      <w:bCs/>
    </w:rPr>
  </w:style>
  <w:style w:type="character" w:customStyle="1" w:styleId="Heading1Char">
    <w:name w:val="Heading 1 Char"/>
    <w:basedOn w:val="DefaultParagraphFont"/>
    <w:link w:val="Heading1"/>
    <w:uiPriority w:val="9"/>
    <w:rsid w:val="008E72D5"/>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1F4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7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274618">
      <w:bodyDiv w:val="1"/>
      <w:marLeft w:val="0"/>
      <w:marRight w:val="0"/>
      <w:marTop w:val="0"/>
      <w:marBottom w:val="0"/>
      <w:divBdr>
        <w:top w:val="none" w:sz="0" w:space="0" w:color="auto"/>
        <w:left w:val="none" w:sz="0" w:space="0" w:color="auto"/>
        <w:bottom w:val="none" w:sz="0" w:space="0" w:color="auto"/>
        <w:right w:val="none" w:sz="0" w:space="0" w:color="auto"/>
      </w:divBdr>
    </w:div>
    <w:div w:id="254369091">
      <w:bodyDiv w:val="1"/>
      <w:marLeft w:val="0"/>
      <w:marRight w:val="0"/>
      <w:marTop w:val="0"/>
      <w:marBottom w:val="0"/>
      <w:divBdr>
        <w:top w:val="none" w:sz="0" w:space="0" w:color="auto"/>
        <w:left w:val="none" w:sz="0" w:space="0" w:color="auto"/>
        <w:bottom w:val="none" w:sz="0" w:space="0" w:color="auto"/>
        <w:right w:val="none" w:sz="0" w:space="0" w:color="auto"/>
      </w:divBdr>
    </w:div>
    <w:div w:id="312949800">
      <w:bodyDiv w:val="1"/>
      <w:marLeft w:val="0"/>
      <w:marRight w:val="0"/>
      <w:marTop w:val="0"/>
      <w:marBottom w:val="0"/>
      <w:divBdr>
        <w:top w:val="none" w:sz="0" w:space="0" w:color="auto"/>
        <w:left w:val="none" w:sz="0" w:space="0" w:color="auto"/>
        <w:bottom w:val="none" w:sz="0" w:space="0" w:color="auto"/>
        <w:right w:val="none" w:sz="0" w:space="0" w:color="auto"/>
      </w:divBdr>
    </w:div>
    <w:div w:id="488132135">
      <w:bodyDiv w:val="1"/>
      <w:marLeft w:val="0"/>
      <w:marRight w:val="0"/>
      <w:marTop w:val="0"/>
      <w:marBottom w:val="0"/>
      <w:divBdr>
        <w:top w:val="none" w:sz="0" w:space="0" w:color="auto"/>
        <w:left w:val="none" w:sz="0" w:space="0" w:color="auto"/>
        <w:bottom w:val="none" w:sz="0" w:space="0" w:color="auto"/>
        <w:right w:val="none" w:sz="0" w:space="0" w:color="auto"/>
      </w:divBdr>
    </w:div>
    <w:div w:id="671763819">
      <w:bodyDiv w:val="1"/>
      <w:marLeft w:val="0"/>
      <w:marRight w:val="0"/>
      <w:marTop w:val="0"/>
      <w:marBottom w:val="0"/>
      <w:divBdr>
        <w:top w:val="none" w:sz="0" w:space="0" w:color="auto"/>
        <w:left w:val="none" w:sz="0" w:space="0" w:color="auto"/>
        <w:bottom w:val="none" w:sz="0" w:space="0" w:color="auto"/>
        <w:right w:val="none" w:sz="0" w:space="0" w:color="auto"/>
      </w:divBdr>
    </w:div>
    <w:div w:id="1208835313">
      <w:bodyDiv w:val="1"/>
      <w:marLeft w:val="0"/>
      <w:marRight w:val="0"/>
      <w:marTop w:val="0"/>
      <w:marBottom w:val="0"/>
      <w:divBdr>
        <w:top w:val="none" w:sz="0" w:space="0" w:color="auto"/>
        <w:left w:val="none" w:sz="0" w:space="0" w:color="auto"/>
        <w:bottom w:val="none" w:sz="0" w:space="0" w:color="auto"/>
        <w:right w:val="none" w:sz="0" w:space="0" w:color="auto"/>
      </w:divBdr>
    </w:div>
    <w:div w:id="1310401977">
      <w:bodyDiv w:val="1"/>
      <w:marLeft w:val="0"/>
      <w:marRight w:val="0"/>
      <w:marTop w:val="0"/>
      <w:marBottom w:val="0"/>
      <w:divBdr>
        <w:top w:val="none" w:sz="0" w:space="0" w:color="auto"/>
        <w:left w:val="none" w:sz="0" w:space="0" w:color="auto"/>
        <w:bottom w:val="none" w:sz="0" w:space="0" w:color="auto"/>
        <w:right w:val="none" w:sz="0" w:space="0" w:color="auto"/>
      </w:divBdr>
    </w:div>
    <w:div w:id="1424184431">
      <w:bodyDiv w:val="1"/>
      <w:marLeft w:val="0"/>
      <w:marRight w:val="0"/>
      <w:marTop w:val="0"/>
      <w:marBottom w:val="0"/>
      <w:divBdr>
        <w:top w:val="none" w:sz="0" w:space="0" w:color="auto"/>
        <w:left w:val="none" w:sz="0" w:space="0" w:color="auto"/>
        <w:bottom w:val="none" w:sz="0" w:space="0" w:color="auto"/>
        <w:right w:val="none" w:sz="0" w:space="0" w:color="auto"/>
      </w:divBdr>
    </w:div>
    <w:div w:id="1732147091">
      <w:bodyDiv w:val="1"/>
      <w:marLeft w:val="0"/>
      <w:marRight w:val="0"/>
      <w:marTop w:val="0"/>
      <w:marBottom w:val="0"/>
      <w:divBdr>
        <w:top w:val="none" w:sz="0" w:space="0" w:color="auto"/>
        <w:left w:val="none" w:sz="0" w:space="0" w:color="auto"/>
        <w:bottom w:val="none" w:sz="0" w:space="0" w:color="auto"/>
        <w:right w:val="none" w:sz="0" w:space="0" w:color="auto"/>
      </w:divBdr>
    </w:div>
    <w:div w:id="1740978123">
      <w:bodyDiv w:val="1"/>
      <w:marLeft w:val="0"/>
      <w:marRight w:val="0"/>
      <w:marTop w:val="0"/>
      <w:marBottom w:val="0"/>
      <w:divBdr>
        <w:top w:val="none" w:sz="0" w:space="0" w:color="auto"/>
        <w:left w:val="none" w:sz="0" w:space="0" w:color="auto"/>
        <w:bottom w:val="none" w:sz="0" w:space="0" w:color="auto"/>
        <w:right w:val="none" w:sz="0" w:space="0" w:color="auto"/>
      </w:divBdr>
    </w:div>
    <w:div w:id="2038701090">
      <w:bodyDiv w:val="1"/>
      <w:marLeft w:val="0"/>
      <w:marRight w:val="0"/>
      <w:marTop w:val="0"/>
      <w:marBottom w:val="0"/>
      <w:divBdr>
        <w:top w:val="none" w:sz="0" w:space="0" w:color="auto"/>
        <w:left w:val="none" w:sz="0" w:space="0" w:color="auto"/>
        <w:bottom w:val="none" w:sz="0" w:space="0" w:color="auto"/>
        <w:right w:val="none" w:sz="0" w:space="0" w:color="auto"/>
      </w:divBdr>
    </w:div>
    <w:div w:id="205226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webarchive.nationalarchives.gov.uk/20130323054333/https://www.education.gov.uk/publications/eOrderingDownload/DfES%200117%20200MIG1994.pdf" TargetMode="External"/><Relationship Id="rId26" Type="http://schemas.openxmlformats.org/officeDocument/2006/relationships/hyperlink" Target="https://marymyatt.com/blog/2013-10-20/data-for-dummies" TargetMode="External"/><Relationship Id="rId39" Type="http://schemas.openxmlformats.org/officeDocument/2006/relationships/hyperlink" Target="https://www.jrf.org.uk/our-work/what-is-poverty" TargetMode="External"/><Relationship Id="rId3" Type="http://schemas.openxmlformats.org/officeDocument/2006/relationships/styles" Target="styles.xml"/><Relationship Id="rId21" Type="http://schemas.openxmlformats.org/officeDocument/2006/relationships/hyperlink" Target="https://www.gov.uk/data-protection" TargetMode="External"/><Relationship Id="rId34" Type="http://schemas.openxmlformats.org/officeDocument/2006/relationships/hyperlink" Target="https://gov.wales/sites/default/files/publications/2018-05/guidance-inclusion-and-pupil-support_0.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dewis.wales/additional-learning-needs-cyp" TargetMode="External"/><Relationship Id="rId25" Type="http://schemas.openxmlformats.org/officeDocument/2006/relationships/hyperlink" Target="https://www.simplypsychology.org/likert-scale.html" TargetMode="External"/><Relationship Id="rId33" Type="http://schemas.openxmlformats.org/officeDocument/2006/relationships/hyperlink" Target="https://www.uwtsd.ac.uk/media/uwtsd-website/content-assets/documents/research/research-ethics-integrity-code-practice.pdf" TargetMode="External"/><Relationship Id="rId38"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cpag.org.uk/content/child-poverty-facts-and-figures" TargetMode="External"/><Relationship Id="rId20" Type="http://schemas.openxmlformats.org/officeDocument/2006/relationships/hyperlink" Target="https://www.estyn.gov.wales/sites/default/files/documents/Whitestone%20Primary%20School.pdf" TargetMode="External"/><Relationship Id="rId29" Type="http://schemas.openxmlformats.org/officeDocument/2006/relationships/hyperlink" Target="https://socialcare.wales/hub/sswbact"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jrf.org.uk/our-work/what-is-poverty" TargetMode="External"/><Relationship Id="rId32" Type="http://schemas.openxmlformats.org/officeDocument/2006/relationships/hyperlink" Target="https://www.unicef.org.uk/wp-content/uploads/2010/05/UNCRC_united_nations_convention_on_the_rights_of_the_child.pdf" TargetMode="External"/><Relationship Id="rId37" Type="http://schemas.openxmlformats.org/officeDocument/2006/relationships/hyperlink" Target="https://gweddill.gov.wales/legislation/subordinate/nonsi/educationwales/2009/3220099/?lang=en"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era.ac.uk/wp-content/uploads/2018/06/BERA-Ethical-Guidelines-for-Educational-Research_4thEdn_2018.pdf?noredirect=1" TargetMode="External"/><Relationship Id="rId23" Type="http://schemas.openxmlformats.org/officeDocument/2006/relationships/hyperlink" Target="http://www.ascd.org/publications/books/109074.aspx" TargetMode="External"/><Relationship Id="rId28" Type="http://schemas.openxmlformats.org/officeDocument/2006/relationships/hyperlink" Target="http://www.snapcymru.org/help-for-families/aln-reform/" TargetMode="External"/><Relationship Id="rId36" Type="http://schemas.openxmlformats.org/officeDocument/2006/relationships/hyperlink" Target="https://gov.wales/sites/default/files/publications/2018-03/rewriting-the-future-raising-ambition-and-attainment-in-welsh-schools.pdf" TargetMode="External"/><Relationship Id="rId10" Type="http://schemas.openxmlformats.org/officeDocument/2006/relationships/chart" Target="charts/chart2.xml"/><Relationship Id="rId19" Type="http://schemas.openxmlformats.org/officeDocument/2006/relationships/hyperlink" Target="https://gweddill.gov.wales/docs/dcells/publications/150225-successful-futures-en.pdf" TargetMode="External"/><Relationship Id="rId31" Type="http://schemas.openxmlformats.org/officeDocument/2006/relationships/hyperlink" Target="http://www.unesco.org/education/pdf/SALAMA_E.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www.educationdive.com/news/8-ways-to-prevent-chronic-absenteeism/527794/" TargetMode="External"/><Relationship Id="rId27" Type="http://schemas.openxmlformats.org/officeDocument/2006/relationships/hyperlink" Target="https://senmagazine.co.uk/articles/articles/senarticles/six-ways-to-manage-besd" TargetMode="External"/><Relationship Id="rId30" Type="http://schemas.openxmlformats.org/officeDocument/2006/relationships/hyperlink" Target="https://statswales.gov.wales/Catalogue/Community-Safety-and-Social-Inclusion/Poverty/householdbelowaverageincome-by-year" TargetMode="External"/><Relationship Id="rId35" Type="http://schemas.openxmlformats.org/officeDocument/2006/relationships/hyperlink" Target="http://www.assembly.wales/research%20documents/18-023/18-23-web-english.pdf" TargetMode="Externa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package" Target="../embeddings/Microsoft_Office_Excel_Worksheet3.xlsx"/></Relationships>
</file>

<file path=word/charts/_rels/chart4.xml.rels><?xml version="1.0" encoding="UTF-8" standalone="yes"?>
<Relationships xmlns="http://schemas.openxmlformats.org/package/2006/relationships"><Relationship Id="rId3" Type="http://schemas.microsoft.com/office/2011/relationships/chartStyle" Target="style4.xml"/><Relationship Id="rId2" Type="http://schemas.microsoft.com/office/2011/relationships/chartColorStyle" Target="colors4.xml"/><Relationship Id="rId1" Type="http://schemas.openxmlformats.org/officeDocument/2006/relationships/package" Target="../embeddings/Microsoft_Office_Excel_Worksheet4.xlsx"/></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layout/>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col"/>
        <c:grouping val="clustered"/>
        <c:ser>
          <c:idx val="0"/>
          <c:order val="0"/>
          <c:tx>
            <c:strRef>
              <c:f>Sheet1!$B$1</c:f>
              <c:strCache>
                <c:ptCount val="1"/>
                <c:pt idx="0">
                  <c:v>What types of poverty effect the children in your class?</c:v>
                </c:pt>
              </c:strCache>
            </c:strRef>
          </c:tx>
          <c:spPr>
            <a:solidFill>
              <a:schemeClr val="accent1"/>
            </a:solidFill>
            <a:ln>
              <a:noFill/>
            </a:ln>
            <a:effectLst/>
          </c:spPr>
          <c:cat>
            <c:strRef>
              <c:f>Sheet1!$A$2:$A$8</c:f>
              <c:strCache>
                <c:ptCount val="7"/>
                <c:pt idx="0">
                  <c:v>Generational</c:v>
                </c:pt>
                <c:pt idx="1">
                  <c:v>Relative</c:v>
                </c:pt>
                <c:pt idx="2">
                  <c:v>Absolute</c:v>
                </c:pt>
                <c:pt idx="3">
                  <c:v>Rural</c:v>
                </c:pt>
                <c:pt idx="4">
                  <c:v>Urban</c:v>
                </c:pt>
                <c:pt idx="5">
                  <c:v>Situational</c:v>
                </c:pt>
                <c:pt idx="6">
                  <c:v>N/A</c:v>
                </c:pt>
              </c:strCache>
            </c:strRef>
          </c:cat>
          <c:val>
            <c:numRef>
              <c:f>Sheet1!$B$2:$B$8</c:f>
              <c:numCache>
                <c:formatCode>General</c:formatCode>
                <c:ptCount val="7"/>
                <c:pt idx="0">
                  <c:v>8</c:v>
                </c:pt>
                <c:pt idx="1">
                  <c:v>10</c:v>
                </c:pt>
                <c:pt idx="2">
                  <c:v>4</c:v>
                </c:pt>
                <c:pt idx="3">
                  <c:v>1</c:v>
                </c:pt>
                <c:pt idx="4">
                  <c:v>6</c:v>
                </c:pt>
                <c:pt idx="5">
                  <c:v>4</c:v>
                </c:pt>
                <c:pt idx="6">
                  <c:v>1</c:v>
                </c:pt>
              </c:numCache>
            </c:numRef>
          </c:val>
          <c:extLst xmlns:c16r2="http://schemas.microsoft.com/office/drawing/2015/06/chart">
            <c:ext xmlns:c16="http://schemas.microsoft.com/office/drawing/2014/chart" uri="{C3380CC4-5D6E-409C-BE32-E72D297353CC}">
              <c16:uniqueId val="{00000000-EE00-4689-BC57-57D1ADA3F50D}"/>
            </c:ext>
          </c:extLst>
        </c:ser>
        <c:dLbls/>
        <c:gapWidth val="219"/>
        <c:overlap val="-27"/>
        <c:axId val="83746816"/>
        <c:axId val="83748352"/>
      </c:barChart>
      <c:catAx>
        <c:axId val="8374681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48352"/>
        <c:crosses val="autoZero"/>
        <c:auto val="1"/>
        <c:lblAlgn val="ctr"/>
        <c:lblOffset val="100"/>
      </c:catAx>
      <c:valAx>
        <c:axId val="8374835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468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In your opinion, what Areas of Learning and Experience do you feel children receiving free school meals struggle with the most?</a:t>
            </a:r>
            <a:endParaRPr lang="en-GB"/>
          </a:p>
        </c:rich>
      </c:tx>
      <c:layout/>
      <c:spPr>
        <a:noFill/>
        <a:ln>
          <a:noFill/>
        </a:ln>
        <a:effectLst/>
      </c:spPr>
    </c:title>
    <c:plotArea>
      <c:layout/>
      <c:barChart>
        <c:barDir val="col"/>
        <c:grouping val="clustered"/>
        <c:ser>
          <c:idx val="0"/>
          <c:order val="0"/>
          <c:tx>
            <c:strRef>
              <c:f>Sheet1!$B$1</c:f>
              <c:strCache>
                <c:ptCount val="1"/>
                <c:pt idx="0">
                  <c:v>In your opinion, what Areas of Learning and Experience do you feel children receiving free school meals struggle with the most?</c:v>
                </c:pt>
              </c:strCache>
            </c:strRef>
          </c:tx>
          <c:spPr>
            <a:solidFill>
              <a:schemeClr val="accent1"/>
            </a:solidFill>
            <a:ln>
              <a:noFill/>
            </a:ln>
            <a:effectLst/>
          </c:spPr>
          <c:cat>
            <c:strRef>
              <c:f>Sheet1!$A$2:$A$7</c:f>
              <c:strCache>
                <c:ptCount val="6"/>
                <c:pt idx="0">
                  <c:v>Expressive arts</c:v>
                </c:pt>
                <c:pt idx="1">
                  <c:v>Health and Well-being</c:v>
                </c:pt>
                <c:pt idx="2">
                  <c:v>Humanities</c:v>
                </c:pt>
                <c:pt idx="3">
                  <c:v>Languages, Literacy and Communication</c:v>
                </c:pt>
                <c:pt idx="4">
                  <c:v>Mathematics and Numeracy</c:v>
                </c:pt>
                <c:pt idx="5">
                  <c:v>Science and Technology</c:v>
                </c:pt>
              </c:strCache>
            </c:strRef>
          </c:cat>
          <c:val>
            <c:numRef>
              <c:f>Sheet1!$B$2:$B$7</c:f>
              <c:numCache>
                <c:formatCode>General</c:formatCode>
                <c:ptCount val="6"/>
                <c:pt idx="0">
                  <c:v>0</c:v>
                </c:pt>
                <c:pt idx="1">
                  <c:v>5</c:v>
                </c:pt>
                <c:pt idx="2">
                  <c:v>0</c:v>
                </c:pt>
                <c:pt idx="3">
                  <c:v>7</c:v>
                </c:pt>
                <c:pt idx="4">
                  <c:v>3</c:v>
                </c:pt>
                <c:pt idx="5">
                  <c:v>0</c:v>
                </c:pt>
              </c:numCache>
            </c:numRef>
          </c:val>
          <c:extLst xmlns:c16r2="http://schemas.microsoft.com/office/drawing/2015/06/chart">
            <c:ext xmlns:c16="http://schemas.microsoft.com/office/drawing/2014/chart" uri="{C3380CC4-5D6E-409C-BE32-E72D297353CC}">
              <c16:uniqueId val="{00000000-A115-4D2F-B73A-1646EEFC1DF2}"/>
            </c:ext>
          </c:extLst>
        </c:ser>
        <c:ser>
          <c:idx val="1"/>
          <c:order val="1"/>
          <c:tx>
            <c:strRef>
              <c:f>Sheet1!$C$1</c:f>
              <c:strCache>
                <c:ptCount val="1"/>
                <c:pt idx="0">
                  <c:v>Column2</c:v>
                </c:pt>
              </c:strCache>
            </c:strRef>
          </c:tx>
          <c:spPr>
            <a:solidFill>
              <a:schemeClr val="accent2"/>
            </a:solidFill>
            <a:ln>
              <a:noFill/>
            </a:ln>
            <a:effectLst/>
          </c:spPr>
          <c:cat>
            <c:strRef>
              <c:f>Sheet1!$A$2:$A$7</c:f>
              <c:strCache>
                <c:ptCount val="6"/>
                <c:pt idx="0">
                  <c:v>Expressive arts</c:v>
                </c:pt>
                <c:pt idx="1">
                  <c:v>Health and Well-being</c:v>
                </c:pt>
                <c:pt idx="2">
                  <c:v>Humanities</c:v>
                </c:pt>
                <c:pt idx="3">
                  <c:v>Languages, Literacy and Communication</c:v>
                </c:pt>
                <c:pt idx="4">
                  <c:v>Mathematics and Numeracy</c:v>
                </c:pt>
                <c:pt idx="5">
                  <c:v>Science and Technology</c:v>
                </c:pt>
              </c:strCache>
            </c:strRef>
          </c:cat>
          <c:val>
            <c:numRef>
              <c:f>Sheet1!$C$2:$C$7</c:f>
              <c:numCache>
                <c:formatCode>General</c:formatCode>
                <c:ptCount val="6"/>
              </c:numCache>
            </c:numRef>
          </c:val>
          <c:extLst xmlns:c16r2="http://schemas.microsoft.com/office/drawing/2015/06/chart">
            <c:ext xmlns:c16="http://schemas.microsoft.com/office/drawing/2014/chart" uri="{C3380CC4-5D6E-409C-BE32-E72D297353CC}">
              <c16:uniqueId val="{00000001-A115-4D2F-B73A-1646EEFC1DF2}"/>
            </c:ext>
          </c:extLst>
        </c:ser>
        <c:ser>
          <c:idx val="2"/>
          <c:order val="2"/>
          <c:tx>
            <c:strRef>
              <c:f>Sheet1!$D$1</c:f>
              <c:strCache>
                <c:ptCount val="1"/>
                <c:pt idx="0">
                  <c:v>Column3</c:v>
                </c:pt>
              </c:strCache>
            </c:strRef>
          </c:tx>
          <c:spPr>
            <a:solidFill>
              <a:schemeClr val="accent3"/>
            </a:solidFill>
            <a:ln>
              <a:noFill/>
            </a:ln>
            <a:effectLst/>
          </c:spPr>
          <c:cat>
            <c:strRef>
              <c:f>Sheet1!$A$2:$A$7</c:f>
              <c:strCache>
                <c:ptCount val="6"/>
                <c:pt idx="0">
                  <c:v>Expressive arts</c:v>
                </c:pt>
                <c:pt idx="1">
                  <c:v>Health and Well-being</c:v>
                </c:pt>
                <c:pt idx="2">
                  <c:v>Humanities</c:v>
                </c:pt>
                <c:pt idx="3">
                  <c:v>Languages, Literacy and Communication</c:v>
                </c:pt>
                <c:pt idx="4">
                  <c:v>Mathematics and Numeracy</c:v>
                </c:pt>
                <c:pt idx="5">
                  <c:v>Science and Technology</c:v>
                </c:pt>
              </c:strCache>
            </c:strRef>
          </c:cat>
          <c:val>
            <c:numRef>
              <c:f>Sheet1!$D$2:$D$7</c:f>
              <c:numCache>
                <c:formatCode>General</c:formatCode>
                <c:ptCount val="6"/>
              </c:numCache>
            </c:numRef>
          </c:val>
          <c:extLst xmlns:c16r2="http://schemas.microsoft.com/office/drawing/2015/06/chart">
            <c:ext xmlns:c16="http://schemas.microsoft.com/office/drawing/2014/chart" uri="{C3380CC4-5D6E-409C-BE32-E72D297353CC}">
              <c16:uniqueId val="{00000002-A115-4D2F-B73A-1646EEFC1DF2}"/>
            </c:ext>
          </c:extLst>
        </c:ser>
        <c:dLbls/>
        <c:gapWidth val="219"/>
        <c:overlap val="-27"/>
        <c:axId val="101399552"/>
        <c:axId val="101446400"/>
      </c:barChart>
      <c:catAx>
        <c:axId val="1013995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46400"/>
        <c:crosses val="autoZero"/>
        <c:auto val="1"/>
        <c:lblAlgn val="ctr"/>
        <c:lblOffset val="100"/>
      </c:catAx>
      <c:valAx>
        <c:axId val="10144640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3995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What is the number of children receiving FSM within the class?</a:t>
            </a:r>
          </a:p>
        </c:rich>
      </c:tx>
      <c:layout/>
      <c:spPr>
        <a:noFill/>
        <a:ln>
          <a:noFill/>
        </a:ln>
        <a:effectLst/>
      </c:spPr>
    </c:title>
    <c:plotArea>
      <c:layout/>
      <c:pieChart>
        <c:varyColors val="1"/>
        <c:ser>
          <c:idx val="0"/>
          <c:order val="0"/>
          <c:tx>
            <c:strRef>
              <c:f>Sheet1!$B$1</c:f>
              <c:strCache>
                <c:ptCount val="1"/>
                <c:pt idx="0">
                  <c:v>Sales</c:v>
                </c:pt>
              </c:strCache>
            </c:strRef>
          </c:tx>
          <c:dPt>
            <c:idx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3DDC-49E9-ABAE-E27E1C6444D0}"/>
              </c:ext>
            </c:extLst>
          </c:dPt>
          <c:dPt>
            <c:idx val="1"/>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3DDC-49E9-ABAE-E27E1C6444D0}"/>
              </c:ext>
            </c:extLst>
          </c:dPt>
          <c:dPt>
            <c:idx val="2"/>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3DDC-49E9-ABAE-E27E1C6444D0}"/>
              </c:ext>
            </c:extLst>
          </c:dPt>
          <c:dPt>
            <c:idx val="3"/>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2-47CE-4434-BCEF-8ADF14AEBE6E}"/>
              </c:ext>
            </c:extLst>
          </c:dPt>
          <c:dPt>
            <c:idx val="4"/>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47CE-4434-BCEF-8ADF14AEBE6E}"/>
              </c:ext>
            </c:extLst>
          </c:dPt>
          <c:dLbls>
            <c:dLbl>
              <c:idx val="3"/>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7CE-4434-BCEF-8ADF14AEBE6E}"/>
                </c:ext>
              </c:extLst>
            </c:dLbl>
            <c:dLbl>
              <c:idx val="4"/>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7CE-4434-BCEF-8ADF14AEBE6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Percent val="1"/>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15:layout/>
              </c:ext>
            </c:extLst>
          </c:dLbls>
          <c:cat>
            <c:strRef>
              <c:f>Sheet1!$A$2:$A$6</c:f>
              <c:strCache>
                <c:ptCount val="5"/>
                <c:pt idx="0">
                  <c:v>1-5 children</c:v>
                </c:pt>
                <c:pt idx="1">
                  <c:v>6-10 children</c:v>
                </c:pt>
                <c:pt idx="2">
                  <c:v>11-15 children</c:v>
                </c:pt>
                <c:pt idx="3">
                  <c:v>16-20 children</c:v>
                </c:pt>
                <c:pt idx="4">
                  <c:v>21+ children</c:v>
                </c:pt>
              </c:strCache>
            </c:strRef>
          </c:cat>
          <c:val>
            <c:numRef>
              <c:f>Sheet1!$B$2:$B$6</c:f>
              <c:numCache>
                <c:formatCode>General</c:formatCode>
                <c:ptCount val="5"/>
                <c:pt idx="0">
                  <c:v>3</c:v>
                </c:pt>
                <c:pt idx="1">
                  <c:v>6</c:v>
                </c:pt>
                <c:pt idx="2">
                  <c:v>6</c:v>
                </c:pt>
                <c:pt idx="3">
                  <c:v>0</c:v>
                </c:pt>
                <c:pt idx="4">
                  <c:v>0</c:v>
                </c:pt>
              </c:numCache>
            </c:numRef>
          </c:val>
          <c:extLst xmlns:c16r2="http://schemas.microsoft.com/office/drawing/2015/06/chart">
            <c:ext xmlns:c16="http://schemas.microsoft.com/office/drawing/2014/chart" uri="{C3380CC4-5D6E-409C-BE32-E72D297353CC}">
              <c16:uniqueId val="{00000000-47CE-4434-BCEF-8ADF14AEBE6E}"/>
            </c:ext>
          </c:extLst>
        </c:ser>
        <c:dLbls>
          <c:showPercent val="1"/>
        </c:dLbls>
        <c:firstSliceAng val="0"/>
      </c:pieChart>
      <c:spPr>
        <a:noFill/>
        <a:ln>
          <a:noFill/>
        </a:ln>
        <a:effectLst/>
      </c:spPr>
    </c:plotArea>
    <c:legend>
      <c:legendPos val="r"/>
      <c:layout/>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layout/>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Sheet1!$B$1</c:f>
              <c:strCache>
                <c:ptCount val="1"/>
                <c:pt idx="0">
                  <c:v>
"The attainment of learners from deprived backgrounds in Wales is far too low and progress to improve outcomes is far to slow." (Welsh Gov. 2014)</c:v>
                </c:pt>
              </c:strCache>
            </c:strRef>
          </c:tx>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D2A-4BD1-9C3D-5257055FEB7A}"/>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D2A-4BD1-9C3D-5257055FEB7A}"/>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D2A-4BD1-9C3D-5257055FEB7A}"/>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5D2A-4BD1-9C3D-5257055FEB7A}"/>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5D2A-4BD1-9C3D-5257055FEB7A}"/>
              </c:ext>
            </c:extLst>
          </c:dPt>
          <c:dLbls>
            <c:dLbl>
              <c:idx val="0"/>
              <c:layout/>
              <c:tx>
                <c:rich>
                  <a:bodyPr/>
                  <a:lstStyle/>
                  <a:p>
                    <a:r>
                      <a:rPr lang="en-US"/>
                      <a:t>13%</a:t>
                    </a:r>
                  </a:p>
                </c:rich>
              </c:tx>
              <c:dLblPos val="bestFi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5D2A-4BD1-9C3D-5257055FEB7A}"/>
                </c:ext>
              </c:extLst>
            </c:dLbl>
            <c:dLbl>
              <c:idx val="1"/>
              <c:layout/>
              <c:tx>
                <c:rich>
                  <a:bodyPr/>
                  <a:lstStyle/>
                  <a:p>
                    <a:r>
                      <a:rPr lang="en-US"/>
                      <a:t>33%</a:t>
                    </a:r>
                  </a:p>
                </c:rich>
              </c:tx>
              <c:dLblPos val="bestFi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5D2A-4BD1-9C3D-5257055FEB7A}"/>
                </c:ext>
              </c:extLst>
            </c:dLbl>
            <c:dLbl>
              <c:idx val="2"/>
              <c:layout/>
              <c:tx>
                <c:rich>
                  <a:bodyPr/>
                  <a:lstStyle/>
                  <a:p>
                    <a:r>
                      <a:rPr lang="en-US"/>
                      <a:t>40%</a:t>
                    </a:r>
                  </a:p>
                </c:rich>
              </c:tx>
              <c:dLblPos val="bestFi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5D2A-4BD1-9C3D-5257055FEB7A}"/>
                </c:ext>
              </c:extLst>
            </c:dLbl>
            <c:dLbl>
              <c:idx val="3"/>
              <c:layout/>
              <c:tx>
                <c:rich>
                  <a:bodyPr/>
                  <a:lstStyle/>
                  <a:p>
                    <a:r>
                      <a:rPr lang="en-US"/>
                      <a:t>13%</a:t>
                    </a:r>
                  </a:p>
                </c:rich>
              </c:tx>
              <c:dLblPos val="bestFit"/>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5D2A-4BD1-9C3D-5257055FEB7A}"/>
                </c:ext>
              </c:extLst>
            </c:dLbl>
            <c:dLbl>
              <c:idx val="4"/>
              <c:delete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5D2A-4BD1-9C3D-5257055FEB7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Neither agree or disagree</c:v>
                </c:pt>
                <c:pt idx="3">
                  <c:v>Disagree</c:v>
                </c:pt>
                <c:pt idx="4">
                  <c:v>Strongly disagree</c:v>
                </c:pt>
              </c:strCache>
            </c:strRef>
          </c:cat>
          <c:val>
            <c:numRef>
              <c:f>Sheet1!$B$2:$B$6</c:f>
              <c:numCache>
                <c:formatCode>General</c:formatCode>
                <c:ptCount val="5"/>
                <c:pt idx="0">
                  <c:v>2</c:v>
                </c:pt>
                <c:pt idx="1">
                  <c:v>5</c:v>
                </c:pt>
                <c:pt idx="2">
                  <c:v>6</c:v>
                </c:pt>
                <c:pt idx="3">
                  <c:v>2</c:v>
                </c:pt>
                <c:pt idx="4">
                  <c:v>0</c:v>
                </c:pt>
              </c:numCache>
            </c:numRef>
          </c:val>
          <c:extLst xmlns:c16r2="http://schemas.microsoft.com/office/drawing/2015/06/chart">
            <c:ext xmlns:c16="http://schemas.microsoft.com/office/drawing/2014/chart" uri="{C3380CC4-5D6E-409C-BE32-E72D297353CC}">
              <c16:uniqueId val="{00000000-8E34-41E3-927A-ED32C2565B99}"/>
            </c:ext>
          </c:extLst>
        </c:ser>
        <c:dLbls/>
        <c:firstSliceAng val="0"/>
      </c:pieChart>
      <c:spPr>
        <a:noFill/>
        <a:ln>
          <a:noFill/>
        </a:ln>
        <a:effectLst/>
      </c:spPr>
    </c:plotArea>
    <c:legend>
      <c:legendPos val="r"/>
      <c:layout>
        <c:manualLayout>
          <c:xMode val="edge"/>
          <c:yMode val="edge"/>
          <c:x val="0.65642191174327336"/>
          <c:y val="0.41733311979406201"/>
          <c:w val="0.3235680832542257"/>
          <c:h val="0.51782489681792199"/>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20EB7-4D41-4DDB-B204-57FAE9FFA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5477</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Jones (1600699)</dc:creator>
  <cp:keywords/>
  <dc:description/>
  <cp:lastModifiedBy>Windows User</cp:lastModifiedBy>
  <cp:revision>3</cp:revision>
  <dcterms:created xsi:type="dcterms:W3CDTF">2019-04-30T02:20:00Z</dcterms:created>
  <dcterms:modified xsi:type="dcterms:W3CDTF">2019-04-30T10:25:00Z</dcterms:modified>
</cp:coreProperties>
</file>