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pPr>
      <w:r w:rsidDel="00000000" w:rsidR="00000000" w:rsidRPr="00000000">
        <w:rPr>
          <w:rtl w:val="0"/>
        </w:rPr>
        <w:t xml:space="preserve">University of Wales Trinity Saint David</w:t>
      </w:r>
    </w:p>
    <w:p w:rsidR="00000000" w:rsidDel="00000000" w:rsidP="00000000" w:rsidRDefault="00000000" w:rsidRPr="00000000" w14:paraId="00000002">
      <w:pPr>
        <w:spacing w:line="360" w:lineRule="auto"/>
        <w:rPr/>
      </w:pPr>
      <w:r w:rsidDel="00000000" w:rsidR="00000000" w:rsidRPr="00000000">
        <w:rPr>
          <w:rtl w:val="0"/>
        </w:rPr>
        <w:t xml:space="preserve">Business Management Level 4, Group 2, Weekend</w:t>
      </w:r>
    </w:p>
    <w:p w:rsidR="00000000" w:rsidDel="00000000" w:rsidP="00000000" w:rsidRDefault="00000000" w:rsidRPr="00000000" w14:paraId="00000003">
      <w:pPr>
        <w:spacing w:line="360" w:lineRule="auto"/>
        <w:rPr/>
      </w:pPr>
      <w:r w:rsidDel="00000000" w:rsidR="00000000" w:rsidRPr="00000000">
        <w:rPr>
          <w:rtl w:val="0"/>
        </w:rPr>
        <w:t xml:space="preserve">Module: Accounting Fundamentals</w:t>
      </w:r>
    </w:p>
    <w:p w:rsidR="00000000" w:rsidDel="00000000" w:rsidP="00000000" w:rsidRDefault="00000000" w:rsidRPr="00000000" w14:paraId="00000004">
      <w:pPr>
        <w:spacing w:line="360" w:lineRule="auto"/>
        <w:rPr/>
      </w:pPr>
      <w:r w:rsidDel="00000000" w:rsidR="00000000" w:rsidRPr="00000000">
        <w:rPr>
          <w:rtl w:val="0"/>
        </w:rPr>
        <w:t xml:space="preserve">Student name: Ionut Cernea</w:t>
      </w:r>
    </w:p>
    <w:p w:rsidR="00000000" w:rsidDel="00000000" w:rsidP="00000000" w:rsidRDefault="00000000" w:rsidRPr="00000000" w14:paraId="00000005">
      <w:pPr>
        <w:spacing w:line="360" w:lineRule="auto"/>
        <w:rPr/>
      </w:pPr>
      <w:r w:rsidDel="00000000" w:rsidR="00000000" w:rsidRPr="00000000">
        <w:rPr>
          <w:rtl w:val="0"/>
        </w:rPr>
        <w:t xml:space="preserve">Student number : 1917345</w:t>
      </w:r>
    </w:p>
    <w:p w:rsidR="00000000" w:rsidDel="00000000" w:rsidP="00000000" w:rsidRDefault="00000000" w:rsidRPr="00000000" w14:paraId="00000006">
      <w:pPr>
        <w:spacing w:line="360" w:lineRule="auto"/>
        <w:rPr/>
      </w:pPr>
      <w:r w:rsidDel="00000000" w:rsidR="00000000" w:rsidRPr="00000000">
        <w:rPr>
          <w:rtl w:val="0"/>
        </w:rPr>
        <w:t xml:space="preserve">Lecturer : Emad Elkhashen</w:t>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jc w:val="center"/>
        <w:rPr>
          <w:sz w:val="28"/>
          <w:szCs w:val="28"/>
        </w:rPr>
      </w:pPr>
      <w:r w:rsidDel="00000000" w:rsidR="00000000" w:rsidRPr="00000000">
        <w:rPr>
          <w:sz w:val="28"/>
          <w:szCs w:val="28"/>
          <w:rtl w:val="0"/>
        </w:rPr>
        <w:t xml:space="preserve">Accounting Fundamentals</w:t>
      </w:r>
    </w:p>
    <w:p w:rsidR="00000000" w:rsidDel="00000000" w:rsidP="00000000" w:rsidRDefault="00000000" w:rsidRPr="00000000" w14:paraId="0000000D">
      <w:pPr>
        <w:spacing w:line="360" w:lineRule="auto"/>
        <w:jc w:val="center"/>
        <w:rPr>
          <w:sz w:val="28"/>
          <w:szCs w:val="28"/>
        </w:rPr>
      </w:pPr>
      <w:r w:rsidDel="00000000" w:rsidR="00000000" w:rsidRPr="00000000">
        <w:rPr>
          <w:sz w:val="28"/>
          <w:szCs w:val="28"/>
          <w:rtl w:val="0"/>
        </w:rPr>
        <w:t xml:space="preserve">Written exam</w:t>
      </w:r>
    </w:p>
    <w:p w:rsidR="00000000" w:rsidDel="00000000" w:rsidP="00000000" w:rsidRDefault="00000000" w:rsidRPr="00000000" w14:paraId="0000000E">
      <w:pPr>
        <w:spacing w:line="360" w:lineRule="auto"/>
        <w:jc w:val="center"/>
        <w:rPr>
          <w:sz w:val="28"/>
          <w:szCs w:val="28"/>
        </w:rPr>
      </w:pPr>
      <w:r w:rsidDel="00000000" w:rsidR="00000000" w:rsidRPr="00000000">
        <w:rPr>
          <w:rtl w:val="0"/>
        </w:rPr>
      </w:r>
    </w:p>
    <w:p w:rsidR="00000000" w:rsidDel="00000000" w:rsidP="00000000" w:rsidRDefault="00000000" w:rsidRPr="00000000" w14:paraId="0000000F">
      <w:pPr>
        <w:spacing w:line="360" w:lineRule="auto"/>
        <w:jc w:val="center"/>
        <w:rPr>
          <w:sz w:val="28"/>
          <w:szCs w:val="28"/>
        </w:rPr>
      </w:pPr>
      <w:r w:rsidDel="00000000" w:rsidR="00000000" w:rsidRPr="00000000">
        <w:rPr>
          <w:rtl w:val="0"/>
        </w:rPr>
      </w:r>
    </w:p>
    <w:p w:rsidR="00000000" w:rsidDel="00000000" w:rsidP="00000000" w:rsidRDefault="00000000" w:rsidRPr="00000000" w14:paraId="00000010">
      <w:pPr>
        <w:spacing w:line="360" w:lineRule="auto"/>
        <w:jc w:val="center"/>
        <w:rPr>
          <w:sz w:val="28"/>
          <w:szCs w:val="28"/>
        </w:rPr>
      </w:pPr>
      <w:r w:rsidDel="00000000" w:rsidR="00000000" w:rsidRPr="00000000">
        <w:rPr>
          <w:rtl w:val="0"/>
        </w:rPr>
      </w:r>
    </w:p>
    <w:p w:rsidR="00000000" w:rsidDel="00000000" w:rsidP="00000000" w:rsidRDefault="00000000" w:rsidRPr="00000000" w14:paraId="00000011">
      <w:pPr>
        <w:spacing w:line="360" w:lineRule="auto"/>
        <w:jc w:val="center"/>
        <w:rPr>
          <w:sz w:val="28"/>
          <w:szCs w:val="28"/>
        </w:rPr>
      </w:pPr>
      <w:r w:rsidDel="00000000" w:rsidR="00000000" w:rsidRPr="00000000">
        <w:rPr>
          <w:rtl w:val="0"/>
        </w:rPr>
      </w:r>
    </w:p>
    <w:p w:rsidR="00000000" w:rsidDel="00000000" w:rsidP="00000000" w:rsidRDefault="00000000" w:rsidRPr="00000000" w14:paraId="00000012">
      <w:pPr>
        <w:spacing w:line="360" w:lineRule="auto"/>
        <w:jc w:val="center"/>
        <w:rPr>
          <w:sz w:val="28"/>
          <w:szCs w:val="28"/>
        </w:rPr>
      </w:pPr>
      <w:r w:rsidDel="00000000" w:rsidR="00000000" w:rsidRPr="00000000">
        <w:rPr>
          <w:rtl w:val="0"/>
        </w:rPr>
      </w:r>
    </w:p>
    <w:p w:rsidR="00000000" w:rsidDel="00000000" w:rsidP="00000000" w:rsidRDefault="00000000" w:rsidRPr="00000000" w14:paraId="00000013">
      <w:pPr>
        <w:spacing w:line="360" w:lineRule="auto"/>
        <w:jc w:val="center"/>
        <w:rPr>
          <w:sz w:val="28"/>
          <w:szCs w:val="28"/>
        </w:rPr>
      </w:pPr>
      <w:r w:rsidDel="00000000" w:rsidR="00000000" w:rsidRPr="00000000">
        <w:rPr>
          <w:rtl w:val="0"/>
        </w:rPr>
      </w:r>
    </w:p>
    <w:p w:rsidR="00000000" w:rsidDel="00000000" w:rsidP="00000000" w:rsidRDefault="00000000" w:rsidRPr="00000000" w14:paraId="00000014">
      <w:pPr>
        <w:spacing w:line="360" w:lineRule="auto"/>
        <w:jc w:val="center"/>
        <w:rPr>
          <w:sz w:val="28"/>
          <w:szCs w:val="28"/>
        </w:rPr>
      </w:pPr>
      <w:r w:rsidDel="00000000" w:rsidR="00000000" w:rsidRPr="00000000">
        <w:rPr>
          <w:rtl w:val="0"/>
        </w:rPr>
      </w:r>
    </w:p>
    <w:p w:rsidR="00000000" w:rsidDel="00000000" w:rsidP="00000000" w:rsidRDefault="00000000" w:rsidRPr="00000000" w14:paraId="00000015">
      <w:pPr>
        <w:spacing w:line="360" w:lineRule="auto"/>
        <w:jc w:val="center"/>
        <w:rPr>
          <w:sz w:val="28"/>
          <w:szCs w:val="28"/>
        </w:rPr>
      </w:pPr>
      <w:r w:rsidDel="00000000" w:rsidR="00000000" w:rsidRPr="00000000">
        <w:rPr>
          <w:rtl w:val="0"/>
        </w:rPr>
      </w:r>
    </w:p>
    <w:p w:rsidR="00000000" w:rsidDel="00000000" w:rsidP="00000000" w:rsidRDefault="00000000" w:rsidRPr="00000000" w14:paraId="00000016">
      <w:pPr>
        <w:spacing w:line="360" w:lineRule="auto"/>
        <w:jc w:val="center"/>
        <w:rPr>
          <w:sz w:val="28"/>
          <w:szCs w:val="28"/>
        </w:rPr>
      </w:pPr>
      <w:r w:rsidDel="00000000" w:rsidR="00000000" w:rsidRPr="00000000">
        <w:rPr>
          <w:rtl w:val="0"/>
        </w:rPr>
      </w:r>
    </w:p>
    <w:p w:rsidR="00000000" w:rsidDel="00000000" w:rsidP="00000000" w:rsidRDefault="00000000" w:rsidRPr="00000000" w14:paraId="00000017">
      <w:pPr>
        <w:spacing w:line="360" w:lineRule="auto"/>
        <w:jc w:val="center"/>
        <w:rPr>
          <w:sz w:val="28"/>
          <w:szCs w:val="28"/>
        </w:rPr>
      </w:pPr>
      <w:r w:rsidDel="00000000" w:rsidR="00000000" w:rsidRPr="00000000">
        <w:rPr>
          <w:rtl w:val="0"/>
        </w:rPr>
      </w:r>
    </w:p>
    <w:p w:rsidR="00000000" w:rsidDel="00000000" w:rsidP="00000000" w:rsidRDefault="00000000" w:rsidRPr="00000000" w14:paraId="00000018">
      <w:pPr>
        <w:spacing w:line="360" w:lineRule="auto"/>
        <w:jc w:val="center"/>
        <w:rPr>
          <w:sz w:val="28"/>
          <w:szCs w:val="28"/>
        </w:rPr>
      </w:pPr>
      <w:r w:rsidDel="00000000" w:rsidR="00000000" w:rsidRPr="00000000">
        <w:rPr>
          <w:rtl w:val="0"/>
        </w:rPr>
      </w:r>
    </w:p>
    <w:p w:rsidR="00000000" w:rsidDel="00000000" w:rsidP="00000000" w:rsidRDefault="00000000" w:rsidRPr="00000000" w14:paraId="00000019">
      <w:pPr>
        <w:spacing w:line="360" w:lineRule="auto"/>
        <w:jc w:val="center"/>
        <w:rPr>
          <w:sz w:val="28"/>
          <w:szCs w:val="28"/>
        </w:rPr>
      </w:pPr>
      <w:r w:rsidDel="00000000" w:rsidR="00000000" w:rsidRPr="00000000">
        <w:rPr>
          <w:rtl w:val="0"/>
        </w:rPr>
      </w:r>
    </w:p>
    <w:p w:rsidR="00000000" w:rsidDel="00000000" w:rsidP="00000000" w:rsidRDefault="00000000" w:rsidRPr="00000000" w14:paraId="0000001A">
      <w:pPr>
        <w:spacing w:line="360" w:lineRule="auto"/>
        <w:jc w:val="center"/>
        <w:rPr>
          <w:sz w:val="28"/>
          <w:szCs w:val="28"/>
        </w:rPr>
      </w:pPr>
      <w:r w:rsidDel="00000000" w:rsidR="00000000" w:rsidRPr="00000000">
        <w:rPr>
          <w:rtl w:val="0"/>
        </w:rPr>
      </w:r>
    </w:p>
    <w:p w:rsidR="00000000" w:rsidDel="00000000" w:rsidP="00000000" w:rsidRDefault="00000000" w:rsidRPr="00000000" w14:paraId="0000001B">
      <w:pPr>
        <w:spacing w:line="360" w:lineRule="auto"/>
        <w:jc w:val="center"/>
        <w:rPr>
          <w:sz w:val="28"/>
          <w:szCs w:val="28"/>
        </w:rPr>
      </w:pPr>
      <w:r w:rsidDel="00000000" w:rsidR="00000000" w:rsidRPr="00000000">
        <w:rPr>
          <w:rtl w:val="0"/>
        </w:rPr>
      </w:r>
    </w:p>
    <w:p w:rsidR="00000000" w:rsidDel="00000000" w:rsidP="00000000" w:rsidRDefault="00000000" w:rsidRPr="00000000" w14:paraId="0000001C">
      <w:pPr>
        <w:spacing w:line="360" w:lineRule="auto"/>
        <w:jc w:val="center"/>
        <w:rPr>
          <w:sz w:val="28"/>
          <w:szCs w:val="28"/>
        </w:rPr>
      </w:pPr>
      <w:r w:rsidDel="00000000" w:rsidR="00000000" w:rsidRPr="00000000">
        <w:rPr>
          <w:rtl w:val="0"/>
        </w:rPr>
      </w:r>
    </w:p>
    <w:p w:rsidR="00000000" w:rsidDel="00000000" w:rsidP="00000000" w:rsidRDefault="00000000" w:rsidRPr="00000000" w14:paraId="0000001D">
      <w:pPr>
        <w:spacing w:line="360" w:lineRule="auto"/>
        <w:jc w:val="center"/>
        <w:rPr>
          <w:sz w:val="28"/>
          <w:szCs w:val="28"/>
        </w:rPr>
      </w:pPr>
      <w:r w:rsidDel="00000000" w:rsidR="00000000" w:rsidRPr="00000000">
        <w:rPr>
          <w:rtl w:val="0"/>
        </w:rPr>
      </w:r>
    </w:p>
    <w:p w:rsidR="00000000" w:rsidDel="00000000" w:rsidP="00000000" w:rsidRDefault="00000000" w:rsidRPr="00000000" w14:paraId="0000001E">
      <w:pPr>
        <w:spacing w:line="360" w:lineRule="auto"/>
        <w:rPr>
          <w:sz w:val="28"/>
          <w:szCs w:val="28"/>
        </w:rPr>
      </w:pPr>
      <w:r w:rsidDel="00000000" w:rsidR="00000000" w:rsidRPr="00000000">
        <w:rPr>
          <w:sz w:val="28"/>
          <w:szCs w:val="28"/>
          <w:rtl w:val="0"/>
        </w:rPr>
        <w:t xml:space="preserve">Question 1:</w:t>
      </w:r>
    </w:p>
    <w:p w:rsidR="00000000" w:rsidDel="00000000" w:rsidP="00000000" w:rsidRDefault="00000000" w:rsidRPr="00000000" w14:paraId="0000001F">
      <w:pPr>
        <w:spacing w:line="360" w:lineRule="auto"/>
        <w:rPr>
          <w:sz w:val="28"/>
          <w:szCs w:val="28"/>
        </w:rPr>
      </w:pPr>
      <w:r w:rsidDel="00000000" w:rsidR="00000000" w:rsidRPr="00000000">
        <w:rPr>
          <w:rtl w:val="0"/>
        </w:rPr>
      </w:r>
    </w:p>
    <w:p w:rsidR="00000000" w:rsidDel="00000000" w:rsidP="00000000" w:rsidRDefault="00000000" w:rsidRPr="00000000" w14:paraId="00000020">
      <w:pPr>
        <w:numPr>
          <w:ilvl w:val="0"/>
          <w:numId w:val="3"/>
        </w:numPr>
        <w:spacing w:line="360" w:lineRule="auto"/>
        <w:ind w:left="720" w:hanging="360"/>
      </w:pPr>
      <w:r w:rsidDel="00000000" w:rsidR="00000000" w:rsidRPr="00000000">
        <w:rPr>
          <w:rtl w:val="0"/>
        </w:rPr>
        <w:t xml:space="preserve">BEP units = FC/sales price per unit - variable costs per unit</w:t>
      </w:r>
    </w:p>
    <w:p w:rsidR="00000000" w:rsidDel="00000000" w:rsidP="00000000" w:rsidRDefault="00000000" w:rsidRPr="00000000" w14:paraId="00000021">
      <w:pPr>
        <w:spacing w:line="360" w:lineRule="auto"/>
        <w:ind w:left="720" w:firstLine="0"/>
        <w:rPr/>
      </w:pPr>
      <w:r w:rsidDel="00000000" w:rsidR="00000000" w:rsidRPr="00000000">
        <w:rPr>
          <w:rtl w:val="0"/>
        </w:rPr>
        <w:t xml:space="preserve">BEP units = 180,000/[5,75-(1,35+1,75+0,40)]=180,000/(5,75 - 3,75) = 180,000/2,25 = 80,000</w:t>
      </w:r>
    </w:p>
    <w:p w:rsidR="00000000" w:rsidDel="00000000" w:rsidP="00000000" w:rsidRDefault="00000000" w:rsidRPr="00000000" w14:paraId="00000022">
      <w:pPr>
        <w:spacing w:line="360" w:lineRule="auto"/>
        <w:ind w:left="720" w:firstLine="0"/>
        <w:rPr/>
      </w:pPr>
      <w:r w:rsidDel="00000000" w:rsidR="00000000" w:rsidRPr="00000000">
        <w:rPr>
          <w:rtl w:val="0"/>
        </w:rPr>
      </w:r>
    </w:p>
    <w:p w:rsidR="00000000" w:rsidDel="00000000" w:rsidP="00000000" w:rsidRDefault="00000000" w:rsidRPr="00000000" w14:paraId="00000023">
      <w:pPr>
        <w:spacing w:line="360" w:lineRule="auto"/>
        <w:ind w:left="720" w:firstLine="0"/>
        <w:rPr/>
      </w:pPr>
      <w:r w:rsidDel="00000000" w:rsidR="00000000" w:rsidRPr="00000000">
        <w:rPr>
          <w:rtl w:val="0"/>
        </w:rPr>
        <w:t xml:space="preserve">BEP revenue = 80,000*5,75 = 460,000</w:t>
      </w:r>
    </w:p>
    <w:p w:rsidR="00000000" w:rsidDel="00000000" w:rsidP="00000000" w:rsidRDefault="00000000" w:rsidRPr="00000000" w14:paraId="00000024">
      <w:pPr>
        <w:spacing w:line="360" w:lineRule="auto"/>
        <w:ind w:left="720" w:firstLine="0"/>
        <w:rPr/>
      </w:pPr>
      <w:r w:rsidDel="00000000" w:rsidR="00000000" w:rsidRPr="00000000">
        <w:rPr>
          <w:rtl w:val="0"/>
        </w:rPr>
      </w:r>
    </w:p>
    <w:p w:rsidR="00000000" w:rsidDel="00000000" w:rsidP="00000000" w:rsidRDefault="00000000" w:rsidRPr="00000000" w14:paraId="00000025">
      <w:pPr>
        <w:numPr>
          <w:ilvl w:val="0"/>
          <w:numId w:val="3"/>
        </w:numPr>
        <w:spacing w:line="360" w:lineRule="auto"/>
        <w:ind w:left="720" w:hanging="360"/>
      </w:pPr>
      <w:r w:rsidDel="00000000" w:rsidR="00000000" w:rsidRPr="00000000">
        <w:rPr>
          <w:rtl w:val="0"/>
        </w:rPr>
        <w:t xml:space="preserve">Profit = (90,000 - 80,000)*2,25 = 10,000*2,25 = 22,500</w:t>
      </w:r>
    </w:p>
    <w:p w:rsidR="00000000" w:rsidDel="00000000" w:rsidP="00000000" w:rsidRDefault="00000000" w:rsidRPr="00000000" w14:paraId="00000026">
      <w:pPr>
        <w:spacing w:line="360" w:lineRule="auto"/>
        <w:ind w:left="720" w:firstLine="0"/>
        <w:rPr/>
      </w:pPr>
      <w:r w:rsidDel="00000000" w:rsidR="00000000" w:rsidRPr="00000000">
        <w:rPr>
          <w:rtl w:val="0"/>
        </w:rPr>
      </w:r>
    </w:p>
    <w:p w:rsidR="00000000" w:rsidDel="00000000" w:rsidP="00000000" w:rsidRDefault="00000000" w:rsidRPr="00000000" w14:paraId="00000027">
      <w:pPr>
        <w:numPr>
          <w:ilvl w:val="0"/>
          <w:numId w:val="3"/>
        </w:numPr>
        <w:spacing w:line="360" w:lineRule="auto"/>
        <w:ind w:left="720" w:hanging="360"/>
      </w:pPr>
      <w:r w:rsidDel="00000000" w:rsidR="00000000" w:rsidRPr="00000000">
        <w:rPr>
          <w:rtl w:val="0"/>
        </w:rPr>
        <w:t xml:space="preserve">Advert costs = £12,500</w:t>
      </w:r>
    </w:p>
    <w:p w:rsidR="00000000" w:rsidDel="00000000" w:rsidP="00000000" w:rsidRDefault="00000000" w:rsidRPr="00000000" w14:paraId="00000028">
      <w:pPr>
        <w:spacing w:line="360" w:lineRule="auto"/>
        <w:ind w:left="720" w:firstLine="0"/>
        <w:rPr/>
      </w:pPr>
      <w:r w:rsidDel="00000000" w:rsidR="00000000" w:rsidRPr="00000000">
        <w:rPr>
          <w:rtl w:val="0"/>
        </w:rPr>
        <w:t xml:space="preserve">Direct materials costs per unit = £1,75+£0,15 = £1,90</w:t>
      </w:r>
    </w:p>
    <w:p w:rsidR="00000000" w:rsidDel="00000000" w:rsidP="00000000" w:rsidRDefault="00000000" w:rsidRPr="00000000" w14:paraId="00000029">
      <w:pPr>
        <w:spacing w:line="360" w:lineRule="auto"/>
        <w:ind w:left="720" w:firstLine="0"/>
        <w:rPr/>
      </w:pPr>
      <w:r w:rsidDel="00000000" w:rsidR="00000000" w:rsidRPr="00000000">
        <w:rPr>
          <w:rtl w:val="0"/>
        </w:rPr>
        <w:t xml:space="preserve">Direct materials costs per unit = £1,35+£0,005 = £1,40</w:t>
      </w:r>
    </w:p>
    <w:p w:rsidR="00000000" w:rsidDel="00000000" w:rsidP="00000000" w:rsidRDefault="00000000" w:rsidRPr="00000000" w14:paraId="0000002A">
      <w:pPr>
        <w:spacing w:line="360" w:lineRule="auto"/>
        <w:ind w:left="720" w:firstLine="0"/>
        <w:rPr/>
      </w:pPr>
      <w:r w:rsidDel="00000000" w:rsidR="00000000" w:rsidRPr="00000000">
        <w:rPr>
          <w:rtl w:val="0"/>
        </w:rPr>
        <w:t xml:space="preserve">Other direct costs per unit = £0,40</w:t>
      </w:r>
    </w:p>
    <w:p w:rsidR="00000000" w:rsidDel="00000000" w:rsidP="00000000" w:rsidRDefault="00000000" w:rsidRPr="00000000" w14:paraId="0000002B">
      <w:pPr>
        <w:spacing w:line="360" w:lineRule="auto"/>
        <w:ind w:left="720" w:firstLine="0"/>
        <w:rPr/>
      </w:pPr>
      <w:r w:rsidDel="00000000" w:rsidR="00000000" w:rsidRPr="00000000">
        <w:rPr>
          <w:rtl w:val="0"/>
        </w:rPr>
        <w:t xml:space="preserve">Selling price per unit = £5,75+£0,25 = £6</w:t>
      </w:r>
    </w:p>
    <w:p w:rsidR="00000000" w:rsidDel="00000000" w:rsidP="00000000" w:rsidRDefault="00000000" w:rsidRPr="00000000" w14:paraId="0000002C">
      <w:pPr>
        <w:spacing w:line="360" w:lineRule="auto"/>
        <w:ind w:left="720" w:firstLine="0"/>
        <w:rPr/>
      </w:pPr>
      <w:r w:rsidDel="00000000" w:rsidR="00000000" w:rsidRPr="00000000">
        <w:rPr>
          <w:rtl w:val="0"/>
        </w:rPr>
        <w:t xml:space="preserve">Increased sales by 5% = 90,000*5% = 4,500 units</w:t>
      </w:r>
    </w:p>
    <w:p w:rsidR="00000000" w:rsidDel="00000000" w:rsidP="00000000" w:rsidRDefault="00000000" w:rsidRPr="00000000" w14:paraId="0000002D">
      <w:pPr>
        <w:spacing w:line="360" w:lineRule="auto"/>
        <w:ind w:left="720" w:firstLine="0"/>
        <w:rPr/>
      </w:pPr>
      <w:r w:rsidDel="00000000" w:rsidR="00000000" w:rsidRPr="00000000">
        <w:rPr>
          <w:rtl w:val="0"/>
        </w:rPr>
        <w:t xml:space="preserve">                                     = 90,000+4,500 = 94,500 units.</w:t>
      </w:r>
    </w:p>
    <w:p w:rsidR="00000000" w:rsidDel="00000000" w:rsidP="00000000" w:rsidRDefault="00000000" w:rsidRPr="00000000" w14:paraId="0000002E">
      <w:pPr>
        <w:spacing w:line="360" w:lineRule="auto"/>
        <w:ind w:left="720" w:firstLine="0"/>
        <w:rPr/>
      </w:pPr>
      <w:r w:rsidDel="00000000" w:rsidR="00000000" w:rsidRPr="00000000">
        <w:rPr>
          <w:rtl w:val="0"/>
        </w:rPr>
        <w:t xml:space="preserve">BEP units = (180,000+12,500):[6-(1,90+1,40+0,40)] = 192,500:(6-3,7) = 192,500:2,3 = 83,695 units</w:t>
      </w:r>
    </w:p>
    <w:p w:rsidR="00000000" w:rsidDel="00000000" w:rsidP="00000000" w:rsidRDefault="00000000" w:rsidRPr="00000000" w14:paraId="0000002F">
      <w:pPr>
        <w:spacing w:line="360" w:lineRule="auto"/>
        <w:ind w:left="720" w:firstLine="0"/>
        <w:rPr/>
      </w:pPr>
      <w:r w:rsidDel="00000000" w:rsidR="00000000" w:rsidRPr="00000000">
        <w:rPr>
          <w:rtl w:val="0"/>
        </w:rPr>
        <w:t xml:space="preserve">Profit = (94,500 - 83,695)*2,3 = 10,805*2,3 = 24,851</w:t>
      </w:r>
    </w:p>
    <w:p w:rsidR="00000000" w:rsidDel="00000000" w:rsidP="00000000" w:rsidRDefault="00000000" w:rsidRPr="00000000" w14:paraId="00000030">
      <w:pPr>
        <w:spacing w:line="360" w:lineRule="auto"/>
        <w:ind w:left="720" w:firstLine="0"/>
        <w:rPr/>
      </w:pPr>
      <w:r w:rsidDel="00000000" w:rsidR="00000000" w:rsidRPr="00000000">
        <w:rPr>
          <w:rtl w:val="0"/>
        </w:rPr>
      </w:r>
    </w:p>
    <w:p w:rsidR="00000000" w:rsidDel="00000000" w:rsidP="00000000" w:rsidRDefault="00000000" w:rsidRPr="00000000" w14:paraId="00000031">
      <w:pPr>
        <w:numPr>
          <w:ilvl w:val="0"/>
          <w:numId w:val="3"/>
        </w:numPr>
        <w:spacing w:line="360" w:lineRule="auto"/>
        <w:ind w:left="720" w:hanging="360"/>
        <w:rPr>
          <w:u w:val="none"/>
        </w:rPr>
      </w:pPr>
      <w:r w:rsidDel="00000000" w:rsidR="00000000" w:rsidRPr="00000000">
        <w:rPr>
          <w:rtl w:val="0"/>
        </w:rPr>
        <w:t xml:space="preserve">The limitations of break-even analysis are as :</w:t>
      </w:r>
    </w:p>
    <w:p w:rsidR="00000000" w:rsidDel="00000000" w:rsidP="00000000" w:rsidRDefault="00000000" w:rsidRPr="00000000" w14:paraId="00000032">
      <w:pPr>
        <w:spacing w:line="360" w:lineRule="auto"/>
        <w:ind w:left="720" w:firstLine="0"/>
        <w:rPr/>
      </w:pPr>
      <w:r w:rsidDel="00000000" w:rsidR="00000000" w:rsidRPr="00000000">
        <w:rPr>
          <w:rtl w:val="0"/>
        </w:rPr>
      </w:r>
    </w:p>
    <w:p w:rsidR="00000000" w:rsidDel="00000000" w:rsidP="00000000" w:rsidRDefault="00000000" w:rsidRPr="00000000" w14:paraId="00000033">
      <w:pPr>
        <w:numPr>
          <w:ilvl w:val="0"/>
          <w:numId w:val="2"/>
        </w:numPr>
        <w:spacing w:line="360" w:lineRule="auto"/>
        <w:ind w:left="1440" w:hanging="360"/>
        <w:rPr>
          <w:u w:val="none"/>
        </w:rPr>
      </w:pPr>
      <w:r w:rsidDel="00000000" w:rsidR="00000000" w:rsidRPr="00000000">
        <w:rPr>
          <w:rtl w:val="0"/>
        </w:rPr>
        <w:t xml:space="preserve">We keep everything in the break-even review constant. The sale price should be constant and it won't be the feature in practice.</w:t>
      </w:r>
    </w:p>
    <w:p w:rsidR="00000000" w:rsidDel="00000000" w:rsidP="00000000" w:rsidRDefault="00000000" w:rsidRPr="00000000" w14:paraId="00000034">
      <w:pPr>
        <w:numPr>
          <w:ilvl w:val="0"/>
          <w:numId w:val="2"/>
        </w:numPr>
        <w:spacing w:line="360" w:lineRule="auto"/>
        <w:ind w:left="1440" w:hanging="360"/>
        <w:rPr>
          <w:u w:val="none"/>
        </w:rPr>
      </w:pPr>
      <w:r w:rsidDel="00000000" w:rsidR="00000000" w:rsidRPr="00000000">
        <w:rPr>
          <w:rtl w:val="0"/>
        </w:rPr>
        <w:t xml:space="preserve">We hold the function constant in the break-even analysis we project the future with the help of past results. This is not true.</w:t>
      </w:r>
    </w:p>
    <w:p w:rsidR="00000000" w:rsidDel="00000000" w:rsidP="00000000" w:rsidRDefault="00000000" w:rsidRPr="00000000" w14:paraId="00000035">
      <w:pPr>
        <w:numPr>
          <w:ilvl w:val="0"/>
          <w:numId w:val="2"/>
        </w:numPr>
        <w:spacing w:line="360" w:lineRule="auto"/>
        <w:ind w:left="1440" w:hanging="360"/>
        <w:rPr>
          <w:u w:val="none"/>
        </w:rPr>
      </w:pPr>
      <w:r w:rsidDel="00000000" w:rsidR="00000000" w:rsidRPr="00000000">
        <w:rPr>
          <w:rtl w:val="0"/>
        </w:rPr>
        <w:t xml:space="preserve">The fact that the relationship between cost-revenue-output is linear is valid only on a limited range of output. It is not an efficient long-range utility method.</w:t>
      </w:r>
    </w:p>
    <w:p w:rsidR="00000000" w:rsidDel="00000000" w:rsidP="00000000" w:rsidRDefault="00000000" w:rsidRPr="00000000" w14:paraId="00000036">
      <w:pPr>
        <w:numPr>
          <w:ilvl w:val="0"/>
          <w:numId w:val="2"/>
        </w:numPr>
        <w:spacing w:line="360" w:lineRule="auto"/>
        <w:ind w:left="1440" w:hanging="360"/>
        <w:rPr>
          <w:u w:val="none"/>
        </w:rPr>
      </w:pPr>
      <w:r w:rsidDel="00000000" w:rsidR="00000000" w:rsidRPr="00000000">
        <w:rPr>
          <w:rtl w:val="0"/>
        </w:rPr>
        <w:t xml:space="preserve">Since break-even analysis is based on accounting data it can suffer from various weaknesses such as lack of imputed costs, unreasonable assessments of depreciation and inadequate overhead allocation. </w:t>
      </w:r>
    </w:p>
    <w:p w:rsidR="00000000" w:rsidDel="00000000" w:rsidP="00000000" w:rsidRDefault="00000000" w:rsidRPr="00000000" w14:paraId="00000037">
      <w:pPr>
        <w:numPr>
          <w:ilvl w:val="0"/>
          <w:numId w:val="2"/>
        </w:numPr>
        <w:spacing w:line="360" w:lineRule="auto"/>
        <w:ind w:left="1440" w:hanging="360"/>
        <w:rPr>
          <w:u w:val="none"/>
        </w:rPr>
      </w:pPr>
      <w:r w:rsidDel="00000000" w:rsidR="00000000" w:rsidRPr="00000000">
        <w:rPr>
          <w:rtl w:val="0"/>
        </w:rPr>
        <w:t xml:space="preserve">The simple break-even chart does not provide for taxes, particularly corporate income taxes. </w:t>
      </w:r>
    </w:p>
    <w:p w:rsidR="00000000" w:rsidDel="00000000" w:rsidP="00000000" w:rsidRDefault="00000000" w:rsidRPr="00000000" w14:paraId="00000038">
      <w:pPr>
        <w:numPr>
          <w:ilvl w:val="0"/>
          <w:numId w:val="2"/>
        </w:numPr>
        <w:spacing w:line="360" w:lineRule="auto"/>
        <w:ind w:left="1440" w:hanging="360"/>
        <w:rPr>
          <w:u w:val="none"/>
        </w:rPr>
      </w:pPr>
      <w:r w:rsidDel="00000000" w:rsidR="00000000" w:rsidRPr="00000000">
        <w:rPr>
          <w:rtl w:val="0"/>
        </w:rPr>
        <w:t xml:space="preserve">Matching costs with output.( Break-even analysis: Introduction, Assumptions and Limitations  ,www.economicsdiscussion.net, last accessed 06.09.2020)</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sz w:val="28"/>
          <w:szCs w:val="28"/>
        </w:rPr>
      </w:pPr>
      <w:r w:rsidDel="00000000" w:rsidR="00000000" w:rsidRPr="00000000">
        <w:rPr>
          <w:sz w:val="28"/>
          <w:szCs w:val="28"/>
          <w:rtl w:val="0"/>
        </w:rPr>
        <w:t xml:space="preserve">Question 2:</w:t>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numPr>
          <w:ilvl w:val="0"/>
          <w:numId w:val="1"/>
        </w:numPr>
        <w:spacing w:line="360" w:lineRule="auto"/>
        <w:ind w:left="720" w:hanging="360"/>
        <w:rPr>
          <w:u w:val="none"/>
        </w:rPr>
      </w:pPr>
      <w:r w:rsidDel="00000000" w:rsidR="00000000" w:rsidRPr="00000000">
        <w:rPr>
          <w:rtl w:val="0"/>
        </w:rPr>
        <w:t xml:space="preserve">Managerial accounting refers to the administrative mechanism used to account for the transactions. There are few variations between financial accounting and accounting administration, such as:</w:t>
      </w:r>
    </w:p>
    <w:p w:rsidR="00000000" w:rsidDel="00000000" w:rsidP="00000000" w:rsidRDefault="00000000" w:rsidRPr="00000000" w14:paraId="0000003D">
      <w:pPr>
        <w:numPr>
          <w:ilvl w:val="0"/>
          <w:numId w:val="5"/>
        </w:numPr>
        <w:spacing w:line="360" w:lineRule="auto"/>
        <w:ind w:left="1440" w:hanging="360"/>
        <w:rPr>
          <w:u w:val="none"/>
        </w:rPr>
      </w:pPr>
      <w:r w:rsidDel="00000000" w:rsidR="00000000" w:rsidRPr="00000000">
        <w:rPr>
          <w:rtl w:val="0"/>
        </w:rPr>
        <w:t xml:space="preserve">Aggregation- Financial Accounting reports on whole company operations. Accounting management records more comprehensive amounts, such as benefit, product line, consumer, geographical area.</w:t>
      </w:r>
    </w:p>
    <w:p w:rsidR="00000000" w:rsidDel="00000000" w:rsidP="00000000" w:rsidRDefault="00000000" w:rsidRPr="00000000" w14:paraId="0000003E">
      <w:pPr>
        <w:numPr>
          <w:ilvl w:val="0"/>
          <w:numId w:val="5"/>
        </w:numPr>
        <w:spacing w:line="360" w:lineRule="auto"/>
        <w:ind w:left="1440" w:hanging="360"/>
        <w:rPr>
          <w:u w:val="none"/>
        </w:rPr>
      </w:pPr>
      <w:r w:rsidDel="00000000" w:rsidR="00000000" w:rsidRPr="00000000">
        <w:rPr>
          <w:rtl w:val="0"/>
        </w:rPr>
        <w:t xml:space="preserve">Performance- financial accounting reports on a company's profitability. Management accounting reports clearly about what causes problems and whether those issues need to be resolved.</w:t>
      </w:r>
    </w:p>
    <w:p w:rsidR="00000000" w:rsidDel="00000000" w:rsidP="00000000" w:rsidRDefault="00000000" w:rsidRPr="00000000" w14:paraId="0000003F">
      <w:pPr>
        <w:numPr>
          <w:ilvl w:val="0"/>
          <w:numId w:val="5"/>
        </w:numPr>
        <w:spacing w:line="360" w:lineRule="auto"/>
        <w:ind w:left="1440" w:hanging="360"/>
        <w:rPr>
          <w:u w:val="none"/>
        </w:rPr>
      </w:pPr>
      <w:r w:rsidDel="00000000" w:rsidR="00000000" w:rsidRPr="00000000">
        <w:rPr>
          <w:rtl w:val="0"/>
        </w:rPr>
        <w:t xml:space="preserve">Established financial accounting- information allows the record to be held with great consistency so claims must be accurate. The accounting department deals with calculations </w:t>
      </w:r>
    </w:p>
    <w:p w:rsidR="00000000" w:rsidDel="00000000" w:rsidP="00000000" w:rsidRDefault="00000000" w:rsidRPr="00000000" w14:paraId="00000040">
      <w:pPr>
        <w:numPr>
          <w:ilvl w:val="0"/>
          <w:numId w:val="5"/>
        </w:numPr>
        <w:spacing w:line="360" w:lineRule="auto"/>
        <w:ind w:left="1440" w:hanging="360"/>
        <w:rPr>
          <w:u w:val="none"/>
        </w:rPr>
      </w:pPr>
      <w:r w:rsidDel="00000000" w:rsidR="00000000" w:rsidRPr="00000000">
        <w:rPr>
          <w:rtl w:val="0"/>
        </w:rPr>
        <w:t xml:space="preserve">Emphasis- Financial Accounting Reporting makes the financial statements. Control accounts it manages operating reports.</w:t>
      </w:r>
    </w:p>
    <w:p w:rsidR="00000000" w:rsidDel="00000000" w:rsidP="00000000" w:rsidRDefault="00000000" w:rsidRPr="00000000" w14:paraId="00000041">
      <w:pPr>
        <w:numPr>
          <w:ilvl w:val="0"/>
          <w:numId w:val="5"/>
        </w:numPr>
        <w:spacing w:line="360" w:lineRule="auto"/>
        <w:ind w:left="1440" w:hanging="360"/>
        <w:rPr>
          <w:u w:val="none"/>
        </w:rPr>
      </w:pPr>
      <w:r w:rsidDel="00000000" w:rsidR="00000000" w:rsidRPr="00000000">
        <w:rPr>
          <w:rtl w:val="0"/>
        </w:rPr>
        <w:t xml:space="preserve">Principles- Financial accounting complies with various accounting requirements, management accounting does not comply with any principles when internal usage information is complied with.</w:t>
      </w:r>
    </w:p>
    <w:p w:rsidR="00000000" w:rsidDel="00000000" w:rsidP="00000000" w:rsidRDefault="00000000" w:rsidRPr="00000000" w14:paraId="00000042">
      <w:pPr>
        <w:numPr>
          <w:ilvl w:val="0"/>
          <w:numId w:val="5"/>
        </w:numPr>
        <w:spacing w:line="360" w:lineRule="auto"/>
        <w:ind w:left="1440" w:hanging="360"/>
        <w:rPr>
          <w:u w:val="none"/>
        </w:rPr>
      </w:pPr>
      <w:r w:rsidDel="00000000" w:rsidR="00000000" w:rsidRPr="00000000">
        <w:rPr>
          <w:rtl w:val="0"/>
        </w:rPr>
        <w:t xml:space="preserve">Systems- Financial Accounting should not pay attention to the overall system a corporation has for money production. Accounting management involved in the location of bottleneck activities and various ways to do so by resolving bottleneck problems.</w:t>
      </w:r>
    </w:p>
    <w:p w:rsidR="00000000" w:rsidDel="00000000" w:rsidP="00000000" w:rsidRDefault="00000000" w:rsidRPr="00000000" w14:paraId="00000043">
      <w:pPr>
        <w:numPr>
          <w:ilvl w:val="0"/>
          <w:numId w:val="5"/>
        </w:numPr>
        <w:spacing w:line="360" w:lineRule="auto"/>
        <w:ind w:left="1440" w:hanging="360"/>
        <w:rPr>
          <w:u w:val="none"/>
        </w:rPr>
      </w:pPr>
      <w:r w:rsidDel="00000000" w:rsidR="00000000" w:rsidRPr="00000000">
        <w:rPr>
          <w:rtl w:val="0"/>
        </w:rPr>
        <w:t xml:space="preserve">Individuals with a Certified Public Accountant designation were also trained in financial accounting and those with the Certified Management Accountant designation were trained in Management Accounting. (The difference between financial and, managerial accounting,  www.accountingtools.com  last accessed 06.09.2020)</w:t>
      </w:r>
    </w:p>
    <w:p w:rsidR="00000000" w:rsidDel="00000000" w:rsidP="00000000" w:rsidRDefault="00000000" w:rsidRPr="00000000" w14:paraId="00000044">
      <w:pPr>
        <w:spacing w:line="360" w:lineRule="auto"/>
        <w:ind w:firstLine="566.9291338582675"/>
        <w:rPr/>
      </w:pPr>
      <w:r w:rsidDel="00000000" w:rsidR="00000000" w:rsidRPr="00000000">
        <w:rPr>
          <w:rtl w:val="0"/>
        </w:rPr>
      </w:r>
    </w:p>
    <w:p w:rsidR="00000000" w:rsidDel="00000000" w:rsidP="00000000" w:rsidRDefault="00000000" w:rsidRPr="00000000" w14:paraId="00000045">
      <w:pPr>
        <w:spacing w:line="360" w:lineRule="auto"/>
        <w:ind w:firstLine="566.9291338582675"/>
        <w:rPr/>
      </w:pPr>
      <w:r w:rsidDel="00000000" w:rsidR="00000000" w:rsidRPr="00000000">
        <w:rPr>
          <w:rtl w:val="0"/>
        </w:rPr>
      </w:r>
    </w:p>
    <w:p w:rsidR="00000000" w:rsidDel="00000000" w:rsidP="00000000" w:rsidRDefault="00000000" w:rsidRPr="00000000" w14:paraId="00000046">
      <w:pPr>
        <w:spacing w:line="360" w:lineRule="auto"/>
        <w:ind w:firstLine="566.9291338582675"/>
        <w:rPr/>
      </w:pPr>
      <w:r w:rsidDel="00000000" w:rsidR="00000000" w:rsidRPr="00000000">
        <w:rPr>
          <w:rtl w:val="0"/>
        </w:rPr>
      </w:r>
    </w:p>
    <w:p w:rsidR="00000000" w:rsidDel="00000000" w:rsidP="00000000" w:rsidRDefault="00000000" w:rsidRPr="00000000" w14:paraId="00000047">
      <w:pPr>
        <w:spacing w:line="360" w:lineRule="auto"/>
        <w:ind w:firstLine="566.9291338582675"/>
        <w:rPr/>
      </w:pPr>
      <w:r w:rsidDel="00000000" w:rsidR="00000000" w:rsidRPr="00000000">
        <w:rPr>
          <w:rtl w:val="0"/>
        </w:rPr>
      </w:r>
    </w:p>
    <w:p w:rsidR="00000000" w:rsidDel="00000000" w:rsidP="00000000" w:rsidRDefault="00000000" w:rsidRPr="00000000" w14:paraId="00000048">
      <w:pPr>
        <w:spacing w:line="360" w:lineRule="auto"/>
        <w:ind w:firstLine="566.9291338582675"/>
        <w:rPr/>
      </w:pPr>
      <w:r w:rsidDel="00000000" w:rsidR="00000000" w:rsidRPr="00000000">
        <w:rPr>
          <w:rtl w:val="0"/>
        </w:rPr>
        <w:t xml:space="preserve">b. Managerial accounting techniques:</w:t>
      </w:r>
    </w:p>
    <w:p w:rsidR="00000000" w:rsidDel="00000000" w:rsidP="00000000" w:rsidRDefault="00000000" w:rsidRPr="00000000" w14:paraId="00000049">
      <w:pPr>
        <w:spacing w:line="360" w:lineRule="auto"/>
        <w:ind w:firstLine="566.9291338582675"/>
        <w:rPr/>
      </w:pPr>
      <w:r w:rsidDel="00000000" w:rsidR="00000000" w:rsidRPr="00000000">
        <w:rPr>
          <w:rtl w:val="0"/>
        </w:rPr>
      </w:r>
    </w:p>
    <w:p w:rsidR="00000000" w:rsidDel="00000000" w:rsidP="00000000" w:rsidRDefault="00000000" w:rsidRPr="00000000" w14:paraId="0000004A">
      <w:pPr>
        <w:numPr>
          <w:ilvl w:val="0"/>
          <w:numId w:val="4"/>
        </w:numPr>
        <w:spacing w:line="360" w:lineRule="auto"/>
        <w:ind w:left="720" w:hanging="360"/>
        <w:rPr>
          <w:u w:val="none"/>
        </w:rPr>
      </w:pPr>
      <w:r w:rsidDel="00000000" w:rsidR="00000000" w:rsidRPr="00000000">
        <w:rPr>
          <w:rtl w:val="0"/>
        </w:rPr>
        <w:t xml:space="preserve">Cash flow analysis -it examines the transfer of cash from one time to another. It studies the cash in duration from transactions and currency movement.</w:t>
      </w:r>
    </w:p>
    <w:p w:rsidR="00000000" w:rsidDel="00000000" w:rsidP="00000000" w:rsidRDefault="00000000" w:rsidRPr="00000000" w14:paraId="0000004B">
      <w:pPr>
        <w:numPr>
          <w:ilvl w:val="0"/>
          <w:numId w:val="4"/>
        </w:numPr>
        <w:spacing w:line="360" w:lineRule="auto"/>
        <w:ind w:left="720" w:hanging="360"/>
        <w:rPr>
          <w:u w:val="none"/>
        </w:rPr>
      </w:pPr>
      <w:r w:rsidDel="00000000" w:rsidR="00000000" w:rsidRPr="00000000">
        <w:rPr>
          <w:rtl w:val="0"/>
        </w:rPr>
        <w:t xml:space="preserve">Budgetary control- Budgetary needs under this strategy are measured and organised on an orderly basis. It is used to monitor corporate financial efficiency.</w:t>
      </w:r>
    </w:p>
    <w:p w:rsidR="00000000" w:rsidDel="00000000" w:rsidP="00000000" w:rsidRDefault="00000000" w:rsidRPr="00000000" w14:paraId="0000004C">
      <w:pPr>
        <w:numPr>
          <w:ilvl w:val="0"/>
          <w:numId w:val="4"/>
        </w:numPr>
        <w:spacing w:line="360" w:lineRule="auto"/>
        <w:ind w:left="720" w:hanging="360"/>
        <w:rPr>
          <w:u w:val="none"/>
        </w:rPr>
      </w:pPr>
      <w:r w:rsidDel="00000000" w:rsidR="00000000" w:rsidRPr="00000000">
        <w:rPr>
          <w:rtl w:val="0"/>
        </w:rPr>
        <w:t xml:space="preserve">Decision making accounting -this is used to solve problems by selecting one of the better and most viable solutions by analysing the costs involved.</w:t>
      </w:r>
    </w:p>
    <w:p w:rsidR="00000000" w:rsidDel="00000000" w:rsidP="00000000" w:rsidRDefault="00000000" w:rsidRPr="00000000" w14:paraId="0000004D">
      <w:pPr>
        <w:numPr>
          <w:ilvl w:val="0"/>
          <w:numId w:val="4"/>
        </w:numPr>
        <w:spacing w:line="360" w:lineRule="auto"/>
        <w:ind w:left="720" w:hanging="360"/>
        <w:rPr>
          <w:u w:val="none"/>
        </w:rPr>
      </w:pPr>
      <w:r w:rsidDel="00000000" w:rsidR="00000000" w:rsidRPr="00000000">
        <w:rPr>
          <w:rtl w:val="0"/>
        </w:rPr>
        <w:t xml:space="preserve">Statistical approach-used to eradicate management problems using various least square approaches, regression and quality control.</w:t>
      </w:r>
    </w:p>
    <w:p w:rsidR="00000000" w:rsidDel="00000000" w:rsidP="00000000" w:rsidRDefault="00000000" w:rsidRPr="00000000" w14:paraId="0000004E">
      <w:pPr>
        <w:numPr>
          <w:ilvl w:val="0"/>
          <w:numId w:val="4"/>
        </w:numPr>
        <w:spacing w:line="360" w:lineRule="auto"/>
        <w:ind w:left="720" w:hanging="360"/>
        <w:rPr>
          <w:u w:val="none"/>
        </w:rPr>
      </w:pPr>
      <w:r w:rsidDel="00000000" w:rsidR="00000000" w:rsidRPr="00000000">
        <w:rPr>
          <w:rtl w:val="0"/>
        </w:rPr>
        <w:t xml:space="preserve">Historical cost accounting- used for performance appraisal compared with fixed costs.</w:t>
      </w:r>
    </w:p>
    <w:p w:rsidR="00000000" w:rsidDel="00000000" w:rsidP="00000000" w:rsidRDefault="00000000" w:rsidRPr="00000000" w14:paraId="0000004F">
      <w:pPr>
        <w:numPr>
          <w:ilvl w:val="0"/>
          <w:numId w:val="4"/>
        </w:numPr>
        <w:spacing w:line="360" w:lineRule="auto"/>
        <w:ind w:left="720" w:hanging="360"/>
        <w:rPr>
          <w:u w:val="none"/>
        </w:rPr>
      </w:pPr>
      <w:r w:rsidDel="00000000" w:rsidR="00000000" w:rsidRPr="00000000">
        <w:rPr>
          <w:rtl w:val="0"/>
        </w:rPr>
        <w:t xml:space="preserve">Management information systems- used within the enterprise for free flow communication to provide an efficient business feature. Management should then design the framework by which each employee should analyse the information and use it to carry out their duties and make quality decisions.(Tools and techniques of management accounting, </w:t>
      </w:r>
      <w:hyperlink r:id="rId6">
        <w:r w:rsidDel="00000000" w:rsidR="00000000" w:rsidRPr="00000000">
          <w:rPr>
            <w:color w:val="1155cc"/>
            <w:u w:val="single"/>
            <w:rtl w:val="0"/>
          </w:rPr>
          <w:t xml:space="preserve">www.accountlearning.com</w:t>
        </w:r>
      </w:hyperlink>
      <w:r w:rsidDel="00000000" w:rsidR="00000000" w:rsidRPr="00000000">
        <w:rPr>
          <w:rtl w:val="0"/>
        </w:rPr>
        <w:t xml:space="preserve">, accessed 06/09/2020)</w:t>
      </w:r>
    </w:p>
    <w:p w:rsidR="00000000" w:rsidDel="00000000" w:rsidP="00000000" w:rsidRDefault="00000000" w:rsidRPr="00000000" w14:paraId="00000050">
      <w:pPr>
        <w:spacing w:line="360" w:lineRule="auto"/>
        <w:ind w:firstLine="566.9291338582675"/>
        <w:rPr/>
      </w:pPr>
      <w:r w:rsidDel="00000000" w:rsidR="00000000" w:rsidRPr="00000000">
        <w:rPr>
          <w:rtl w:val="0"/>
        </w:rPr>
      </w:r>
    </w:p>
    <w:p w:rsidR="00000000" w:rsidDel="00000000" w:rsidP="00000000" w:rsidRDefault="00000000" w:rsidRPr="00000000" w14:paraId="00000051">
      <w:pPr>
        <w:spacing w:line="360" w:lineRule="auto"/>
        <w:ind w:firstLine="566.9291338582675"/>
        <w:rPr/>
      </w:pPr>
      <w:r w:rsidDel="00000000" w:rsidR="00000000" w:rsidRPr="00000000">
        <w:rPr>
          <w:rtl w:val="0"/>
        </w:rPr>
      </w:r>
    </w:p>
    <w:p w:rsidR="00000000" w:rsidDel="00000000" w:rsidP="00000000" w:rsidRDefault="00000000" w:rsidRPr="00000000" w14:paraId="00000052">
      <w:pPr>
        <w:spacing w:line="360" w:lineRule="auto"/>
        <w:ind w:left="0" w:firstLine="0"/>
        <w:rPr/>
      </w:pPr>
      <w:r w:rsidDel="00000000" w:rsidR="00000000" w:rsidRPr="00000000">
        <w:rPr>
          <w:rtl w:val="0"/>
        </w:rPr>
      </w:r>
    </w:p>
    <w:p w:rsidR="00000000" w:rsidDel="00000000" w:rsidP="00000000" w:rsidRDefault="00000000" w:rsidRPr="00000000" w14:paraId="00000053">
      <w:pPr>
        <w:spacing w:line="360" w:lineRule="auto"/>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accountlear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