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text" w:horzAnchor="margin" w:tblpY="77"/>
        <w:tblOverlap w:val="never"/>
        <w:tblW w:w="0" w:type="auto"/>
        <w:tblLook w:val="04A0" w:firstRow="1" w:lastRow="0" w:firstColumn="1" w:lastColumn="0" w:noHBand="0" w:noVBand="1"/>
      </w:tblPr>
      <w:tblGrid>
        <w:gridCol w:w="988"/>
        <w:gridCol w:w="1811"/>
        <w:gridCol w:w="1812"/>
        <w:gridCol w:w="2047"/>
        <w:gridCol w:w="1842"/>
        <w:gridCol w:w="1843"/>
        <w:gridCol w:w="1985"/>
        <w:gridCol w:w="1984"/>
      </w:tblGrid>
      <w:tr w:rsidR="00EE70A6" w:rsidRPr="00173766" w14:paraId="2D3D4EA4" w14:textId="77777777" w:rsidTr="00EE70A6">
        <w:trPr>
          <w:cantSplit/>
          <w:trHeight w:val="497"/>
        </w:trPr>
        <w:tc>
          <w:tcPr>
            <w:tcW w:w="2799" w:type="dxa"/>
            <w:gridSpan w:val="2"/>
            <w:shd w:val="clear" w:color="auto" w:fill="auto"/>
            <w:vAlign w:val="center"/>
          </w:tcPr>
          <w:p w14:paraId="71A7EFA7" w14:textId="763E7317" w:rsidR="00EE70A6" w:rsidRPr="00EE70A6" w:rsidRDefault="00EE70A6" w:rsidP="00EE70A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STUDENT</w:t>
            </w:r>
          </w:p>
        </w:tc>
        <w:tc>
          <w:tcPr>
            <w:tcW w:w="7544" w:type="dxa"/>
            <w:gridSpan w:val="4"/>
            <w:shd w:val="clear" w:color="auto" w:fill="auto"/>
            <w:vAlign w:val="center"/>
          </w:tcPr>
          <w:p w14:paraId="5199653B" w14:textId="3F8E55C5" w:rsidR="00EE70A6" w:rsidRPr="00CC1D7D" w:rsidRDefault="00A978E6" w:rsidP="00EE70A6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Kushkumar</w:t>
            </w:r>
            <w:proofErr w:type="spellEnd"/>
            <w:r>
              <w:rPr>
                <w:rFonts w:ascii="Arial" w:hAnsi="Arial" w:cs="Arial"/>
              </w:rPr>
              <w:t xml:space="preserve"> Patel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756BC8E" w14:textId="154DC2F3" w:rsidR="00EE70A6" w:rsidRPr="00EE70A6" w:rsidRDefault="00EE70A6" w:rsidP="00EE70A6">
            <w:pPr>
              <w:rPr>
                <w:rFonts w:ascii="Arial" w:hAnsi="Arial" w:cs="Arial"/>
                <w:b/>
                <w:bCs/>
              </w:rPr>
            </w:pPr>
            <w:r w:rsidRPr="00EE70A6">
              <w:rPr>
                <w:rFonts w:ascii="Arial" w:hAnsi="Arial" w:cs="Arial"/>
                <w:b/>
                <w:bCs/>
              </w:rPr>
              <w:t>GRADE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A933AA2" w14:textId="70A3B614" w:rsidR="00EE70A6" w:rsidRPr="002774E7" w:rsidRDefault="0009265A" w:rsidP="00EE70A6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56</w:t>
            </w:r>
          </w:p>
        </w:tc>
      </w:tr>
      <w:tr w:rsidR="00EE70A6" w:rsidRPr="00173766" w14:paraId="277BE3C3" w14:textId="77777777" w:rsidTr="00EE70A6">
        <w:trPr>
          <w:cantSplit/>
          <w:trHeight w:val="497"/>
        </w:trPr>
        <w:tc>
          <w:tcPr>
            <w:tcW w:w="988" w:type="dxa"/>
            <w:shd w:val="clear" w:color="auto" w:fill="D6E3BC" w:themeFill="accent3" w:themeFillTint="66"/>
            <w:vAlign w:val="center"/>
          </w:tcPr>
          <w:p w14:paraId="49F67F46" w14:textId="743E91B4" w:rsidR="00EE70A6" w:rsidRPr="00173766" w:rsidRDefault="00EE70A6" w:rsidP="00EE70A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Criteria</w:t>
            </w:r>
          </w:p>
        </w:tc>
        <w:tc>
          <w:tcPr>
            <w:tcW w:w="1811" w:type="dxa"/>
            <w:shd w:val="clear" w:color="auto" w:fill="D6E3BC" w:themeFill="accent3" w:themeFillTint="66"/>
          </w:tcPr>
          <w:p w14:paraId="1F68A41F" w14:textId="77777777" w:rsidR="00EE70A6" w:rsidRPr="00173766" w:rsidRDefault="00EE70A6" w:rsidP="00EE70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Weak </w:t>
            </w:r>
            <w:r w:rsidRPr="00173766">
              <w:rPr>
                <w:rFonts w:ascii="Arial" w:hAnsi="Arial" w:cs="Arial"/>
              </w:rPr>
              <w:t>Fail</w:t>
            </w:r>
          </w:p>
          <w:p w14:paraId="107D806B" w14:textId="0C6D0B50" w:rsidR="00EE70A6" w:rsidRDefault="00EE70A6" w:rsidP="00EE70A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(0-29%)</w:t>
            </w:r>
          </w:p>
        </w:tc>
        <w:tc>
          <w:tcPr>
            <w:tcW w:w="1812" w:type="dxa"/>
            <w:shd w:val="clear" w:color="auto" w:fill="D6E3BC" w:themeFill="accent3" w:themeFillTint="66"/>
          </w:tcPr>
          <w:p w14:paraId="4E57AB91" w14:textId="77777777" w:rsidR="00EE70A6" w:rsidRPr="00173766" w:rsidRDefault="00EE70A6" w:rsidP="00EE70A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Fail</w:t>
            </w:r>
          </w:p>
          <w:p w14:paraId="39B43022" w14:textId="145DB9A9" w:rsidR="00EE70A6" w:rsidRPr="00173766" w:rsidRDefault="00EE70A6" w:rsidP="00EE70A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(30-44%)</w:t>
            </w:r>
          </w:p>
        </w:tc>
        <w:tc>
          <w:tcPr>
            <w:tcW w:w="2047" w:type="dxa"/>
            <w:tcBorders>
              <w:right w:val="thinThickThinSmallGap" w:sz="24" w:space="0" w:color="auto"/>
            </w:tcBorders>
            <w:shd w:val="clear" w:color="auto" w:fill="D6E3BC" w:themeFill="accent3" w:themeFillTint="66"/>
          </w:tcPr>
          <w:p w14:paraId="6AA85605" w14:textId="77777777" w:rsidR="00EE70A6" w:rsidRPr="00173766" w:rsidRDefault="00EE70A6" w:rsidP="00EE70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Marginal Fail</w:t>
            </w:r>
          </w:p>
          <w:p w14:paraId="50A76915" w14:textId="56F8DE8C" w:rsidR="00EE70A6" w:rsidRDefault="00EE70A6" w:rsidP="00EE70A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(45-49%)</w:t>
            </w:r>
          </w:p>
        </w:tc>
        <w:tc>
          <w:tcPr>
            <w:tcW w:w="1842" w:type="dxa"/>
            <w:tcBorders>
              <w:left w:val="thinThickThinSmallGap" w:sz="24" w:space="0" w:color="auto"/>
            </w:tcBorders>
            <w:shd w:val="clear" w:color="auto" w:fill="D6E3BC" w:themeFill="accent3" w:themeFillTint="66"/>
          </w:tcPr>
          <w:p w14:paraId="247E8DCF" w14:textId="77777777" w:rsidR="00EE70A6" w:rsidRPr="00173766" w:rsidRDefault="00EE70A6" w:rsidP="00EE70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Satisfactory</w:t>
            </w:r>
          </w:p>
          <w:p w14:paraId="41773793" w14:textId="2612F5B9" w:rsidR="00EE70A6" w:rsidRDefault="00EE70A6" w:rsidP="00EE70A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(50-59%)</w:t>
            </w:r>
          </w:p>
        </w:tc>
        <w:tc>
          <w:tcPr>
            <w:tcW w:w="1843" w:type="dxa"/>
            <w:shd w:val="clear" w:color="auto" w:fill="D6E3BC" w:themeFill="accent3" w:themeFillTint="66"/>
          </w:tcPr>
          <w:p w14:paraId="40698489" w14:textId="77777777" w:rsidR="00EE70A6" w:rsidRPr="00173766" w:rsidRDefault="00EE70A6" w:rsidP="00EE70A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Good</w:t>
            </w:r>
          </w:p>
          <w:p w14:paraId="159BE04A" w14:textId="2B0E5CCE" w:rsidR="00EE70A6" w:rsidRPr="00173766" w:rsidRDefault="00EE70A6" w:rsidP="00EE70A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(60-69%)</w:t>
            </w:r>
          </w:p>
        </w:tc>
        <w:tc>
          <w:tcPr>
            <w:tcW w:w="1985" w:type="dxa"/>
            <w:shd w:val="clear" w:color="auto" w:fill="D6E3BC" w:themeFill="accent3" w:themeFillTint="66"/>
          </w:tcPr>
          <w:p w14:paraId="610B06ED" w14:textId="77777777" w:rsidR="00EE70A6" w:rsidRPr="00173766" w:rsidRDefault="00EE70A6" w:rsidP="00EE70A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Excellent</w:t>
            </w:r>
          </w:p>
          <w:p w14:paraId="17F84137" w14:textId="7F15A5DC" w:rsidR="00EE70A6" w:rsidRPr="00173766" w:rsidRDefault="00EE70A6" w:rsidP="00EE70A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(70-84%)</w:t>
            </w:r>
          </w:p>
        </w:tc>
        <w:tc>
          <w:tcPr>
            <w:tcW w:w="1984" w:type="dxa"/>
            <w:shd w:val="clear" w:color="auto" w:fill="D6E3BC" w:themeFill="accent3" w:themeFillTint="66"/>
          </w:tcPr>
          <w:p w14:paraId="7C88DB1C" w14:textId="77777777" w:rsidR="00EE70A6" w:rsidRPr="00173766" w:rsidRDefault="00EE70A6" w:rsidP="00EE70A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Exceptional</w:t>
            </w:r>
          </w:p>
          <w:p w14:paraId="29EA95A7" w14:textId="294ABA7C" w:rsidR="00EE70A6" w:rsidRPr="00173766" w:rsidRDefault="00EE70A6" w:rsidP="00EE70A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(85-100%)</w:t>
            </w:r>
          </w:p>
        </w:tc>
      </w:tr>
      <w:tr w:rsidR="00EE70A6" w:rsidRPr="00173766" w14:paraId="3E211D14" w14:textId="77777777" w:rsidTr="00EE70A6">
        <w:trPr>
          <w:cantSplit/>
          <w:trHeight w:val="1114"/>
        </w:trPr>
        <w:tc>
          <w:tcPr>
            <w:tcW w:w="988" w:type="dxa"/>
            <w:shd w:val="clear" w:color="auto" w:fill="D6E3BC" w:themeFill="accent3" w:themeFillTint="66"/>
            <w:textDirection w:val="btLr"/>
            <w:vAlign w:val="center"/>
          </w:tcPr>
          <w:p w14:paraId="23FEB1BC" w14:textId="77777777" w:rsidR="00EE70A6" w:rsidRPr="00173766" w:rsidRDefault="00EE70A6" w:rsidP="00EE70A6">
            <w:pPr>
              <w:ind w:left="113" w:right="113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Cipher Creation (</w:t>
            </w:r>
            <w:r w:rsidRPr="00173766">
              <w:rPr>
                <w:rFonts w:ascii="Arial" w:hAnsi="Arial" w:cs="Arial"/>
              </w:rPr>
              <w:t>5%)</w:t>
            </w:r>
          </w:p>
        </w:tc>
        <w:tc>
          <w:tcPr>
            <w:tcW w:w="1811" w:type="dxa"/>
          </w:tcPr>
          <w:p w14:paraId="7CF5500F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No functional cipher matrix created. </w:t>
            </w:r>
          </w:p>
        </w:tc>
        <w:tc>
          <w:tcPr>
            <w:tcW w:w="1812" w:type="dxa"/>
          </w:tcPr>
          <w:p w14:paraId="6A0D5CB0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Cipher matrix created with significant errors. </w:t>
            </w:r>
          </w:p>
        </w:tc>
        <w:tc>
          <w:tcPr>
            <w:tcW w:w="2047" w:type="dxa"/>
            <w:tcBorders>
              <w:right w:val="thinThickThinSmallGap" w:sz="24" w:space="0" w:color="auto"/>
            </w:tcBorders>
          </w:tcPr>
          <w:p w14:paraId="1DA9B4EA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Basic cipher matrix created with some errors. </w:t>
            </w:r>
          </w:p>
        </w:tc>
        <w:tc>
          <w:tcPr>
            <w:tcW w:w="1842" w:type="dxa"/>
            <w:tcBorders>
              <w:left w:val="thinThickThinSmallGap" w:sz="24" w:space="0" w:color="auto"/>
            </w:tcBorders>
          </w:tcPr>
          <w:p w14:paraId="128E3AD8" w14:textId="701311B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Cipher matrix created</w:t>
            </w:r>
            <w:r w:rsidR="00F46AE6">
              <w:rPr>
                <w:rFonts w:ascii="Arial" w:hAnsi="Arial" w:cs="Arial"/>
                <w:sz w:val="21"/>
                <w:szCs w:val="21"/>
              </w:rPr>
              <w:t xml:space="preserve">   </w:t>
            </w:r>
            <w:r w:rsidRPr="00173766">
              <w:rPr>
                <w:rFonts w:ascii="Arial" w:hAnsi="Arial" w:cs="Arial"/>
                <w:sz w:val="21"/>
                <w:szCs w:val="21"/>
              </w:rPr>
              <w:t xml:space="preserve"> correctly. </w:t>
            </w:r>
          </w:p>
        </w:tc>
        <w:tc>
          <w:tcPr>
            <w:tcW w:w="1843" w:type="dxa"/>
          </w:tcPr>
          <w:p w14:paraId="75742F08" w14:textId="269B8E38" w:rsidR="00EE70A6" w:rsidRPr="00173766" w:rsidRDefault="00F46AE6" w:rsidP="00EE70A6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3380575" wp14:editId="3DD69807">
                      <wp:simplePos x="0" y="0"/>
                      <wp:positionH relativeFrom="column">
                        <wp:posOffset>-79919</wp:posOffset>
                      </wp:positionH>
                      <wp:positionV relativeFrom="paragraph">
                        <wp:posOffset>-15511</wp:posOffset>
                      </wp:positionV>
                      <wp:extent cx="1232807" cy="725714"/>
                      <wp:effectExtent l="25400" t="25400" r="37465" b="36830"/>
                      <wp:wrapNone/>
                      <wp:docPr id="2136535421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2807" cy="725714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B447EE1" id="Oval 1" o:spid="_x0000_s1026" style="position:absolute;margin-left:-6.3pt;margin-top:-1.2pt;width:97.05pt;height:57.1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iY+JbwIAAFcFAAAOAAAAZHJzL2Uyb0RvYy54bWysVEtrGzEQvhf6H4TuzT5i16nJOrgOKYWQ&#13;&#10;mCYlZ1kr2QKtRpVkr91f35F2vTZNIFB6kUaab96P65t9o8lOOK/AVLS4yCkRhkOtzLqiP5/vPl1R&#13;&#10;4gMzNdNgREUPwtOb2ccP162dihI2oGvhCCoxftraim5CsNMs83wjGuYvwAqDTAmuYQGfbp3VjrWo&#13;&#10;vdFZmeefsxZcbR1w4T3+3nZMOkv6pRQ8PErpRSC6ouhbSKdL5yqe2eyaTdeO2Y3ivRvsH7xomDJo&#13;&#10;dFB1ywIjW6deqWoUd+BBhgsOTQZSKi5SDBhNkf8VzdOGWZFiweR4O6TJ/z+1/GH3ZJcO09BaP/VI&#13;&#10;xij20jXxRv/IPiXrMCRL7APh+FmUl+VVPqGEI29SjifFKGYzO0lb58M3AQ2JREWF1sr6GA+bst29&#13;&#10;Dx36iIrfBu6U1qkm2pC2oqh1nCcJD1rVkRtx3q1XC+3IjsWy5l9zBHXazmDoiTYRLVIf9AZPYSYq&#13;&#10;HLSIGG1+CElUHQPr7MUOFIMRxrkwoeitJHQUk+jQIHj5vmCPP3k1CJfvC3dxoESyDCYMwo0y4N5S&#13;&#10;oAeXZYfHAp3FHckV1IelIw662fCW3yms1z3zYckcDgOODQ54eMRDasCiQE9RsgH3+63/iMceRS4l&#13;&#10;LQ5XRf2vLXOCEv3dYPd+KUajOI3pMRpPSny4c87qnGO2zQKw0AWuEssTGfFBH0npoHnBPTCPVpHF&#13;&#10;DEfbFeXBHR+L0A09bhIu5vMEwwm0LNybJ8uPVY/N+Lx/Yc72TRuw3R/gOIivGrfDxnoYmG8DSJW6&#13;&#10;+pTXPt84vWk0+k0T18P5O6FO+3D2BwAA//8DAFBLAwQUAAYACAAAACEASZ2y6OIAAAAPAQAADwAA&#13;&#10;AGRycy9kb3ducmV2LnhtbExPTU+DQBC9m/gfNmPirV2WKKmUpTEY9WKiVpt6XGAFUnaWMNuC/97p&#13;&#10;SS+TN5k37yPbzK4XJztS51GDWkYgLFa+7rDR8PnxuFiBoGCwNr1Hq+HHEmzyy4vMpLWf8N2etqER&#13;&#10;LIKUGg1tCEMqJVWtdYaWfrDIt28/OhN4HRtZj2ZicdfLOIoS6UyH7NCawRatrQ7bo9Owf9lRVSYF&#13;&#10;qan4enqmV3o7NKT19dX8sOZxvwYR7Bz+PuDcgfNDzsFKf8SaRK9hoeKEqQziGxBnwkrdgigZKHUH&#13;&#10;Ms/k/x75LwAAAP//AwBQSwECLQAUAAYACAAAACEAtoM4kv4AAADhAQAAEwAAAAAAAAAAAAAAAAAA&#13;&#10;AAAAW0NvbnRlbnRfVHlwZXNdLnhtbFBLAQItABQABgAIAAAAIQA4/SH/1gAAAJQBAAALAAAAAAAA&#13;&#10;AAAAAAAAAC8BAABfcmVscy8ucmVsc1BLAQItABQABgAIAAAAIQDXiY+JbwIAAFcFAAAOAAAAAAAA&#13;&#10;AAAAAAAAAC4CAABkcnMvZTJvRG9jLnhtbFBLAQItABQABgAIAAAAIQBJnbLo4gAAAA8BAAAPAAAA&#13;&#10;AAAAAAAAAAAAAMkEAABkcnMvZG93bnJldi54bWxQSwUGAAAAAAQABADzAAAA2AUAAAAA&#13;&#10;" filled="f" strokecolor="#00b050" strokeweight="4.5pt"/>
                  </w:pict>
                </mc:Fallback>
              </mc:AlternateContent>
            </w:r>
            <w:r w:rsidR="00EE70A6" w:rsidRPr="00173766">
              <w:rPr>
                <w:rFonts w:ascii="Arial" w:hAnsi="Arial" w:cs="Arial"/>
                <w:sz w:val="21"/>
                <w:szCs w:val="21"/>
              </w:rPr>
              <w:t xml:space="preserve">Well-designed cipher matrix with clear logic. </w:t>
            </w:r>
          </w:p>
        </w:tc>
        <w:tc>
          <w:tcPr>
            <w:tcW w:w="1985" w:type="dxa"/>
          </w:tcPr>
          <w:p w14:paraId="053D3973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Highly functional and correctly designed cipher matrix. </w:t>
            </w:r>
          </w:p>
        </w:tc>
        <w:tc>
          <w:tcPr>
            <w:tcW w:w="1984" w:type="dxa"/>
          </w:tcPr>
          <w:p w14:paraId="18D1A7DA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Exceptionally designed and innovative cipher matrix. </w:t>
            </w:r>
          </w:p>
        </w:tc>
      </w:tr>
      <w:tr w:rsidR="00EE70A6" w:rsidRPr="00173766" w14:paraId="60C20CF1" w14:textId="77777777" w:rsidTr="00EE70A6">
        <w:trPr>
          <w:cantSplit/>
          <w:trHeight w:val="1134"/>
        </w:trPr>
        <w:tc>
          <w:tcPr>
            <w:tcW w:w="988" w:type="dxa"/>
            <w:shd w:val="clear" w:color="auto" w:fill="D6E3BC" w:themeFill="accent3" w:themeFillTint="66"/>
            <w:textDirection w:val="btLr"/>
            <w:vAlign w:val="center"/>
          </w:tcPr>
          <w:p w14:paraId="17655BAA" w14:textId="77777777" w:rsidR="00EE70A6" w:rsidRPr="00173766" w:rsidRDefault="00EE70A6" w:rsidP="00EE70A6">
            <w:pPr>
              <w:ind w:left="113" w:right="113"/>
              <w:jc w:val="right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Encryption (</w:t>
            </w:r>
            <w:r>
              <w:rPr>
                <w:rFonts w:ascii="Arial" w:hAnsi="Arial" w:cs="Arial"/>
              </w:rPr>
              <w:t>20</w:t>
            </w:r>
            <w:r w:rsidRPr="00173766">
              <w:rPr>
                <w:rFonts w:ascii="Arial" w:hAnsi="Arial" w:cs="Arial"/>
              </w:rPr>
              <w:t>%)</w:t>
            </w:r>
          </w:p>
        </w:tc>
        <w:tc>
          <w:tcPr>
            <w:tcW w:w="1811" w:type="dxa"/>
          </w:tcPr>
          <w:p w14:paraId="267A429B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Encryption task not attempted or entirely incorrect. Matrix and ciphertext not displayed.</w:t>
            </w:r>
          </w:p>
        </w:tc>
        <w:tc>
          <w:tcPr>
            <w:tcW w:w="1812" w:type="dxa"/>
          </w:tcPr>
          <w:p w14:paraId="3B59F07A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Encryption task attempted but produces incorrect results. Outputs partially displayed but incorrect.</w:t>
            </w:r>
          </w:p>
        </w:tc>
        <w:tc>
          <w:tcPr>
            <w:tcW w:w="2047" w:type="dxa"/>
            <w:tcBorders>
              <w:right w:val="thinThickThinSmallGap" w:sz="24" w:space="0" w:color="auto"/>
            </w:tcBorders>
          </w:tcPr>
          <w:p w14:paraId="046B4CB2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Encryption task partially correct, but with significant flaws in logic or output format.</w:t>
            </w:r>
          </w:p>
        </w:tc>
        <w:tc>
          <w:tcPr>
            <w:tcW w:w="1842" w:type="dxa"/>
            <w:tcBorders>
              <w:left w:val="thinThickThinSmallGap" w:sz="24" w:space="0" w:color="auto"/>
            </w:tcBorders>
          </w:tcPr>
          <w:p w14:paraId="2369EA02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Encryption task mostly correct with only minor errors. Outputs are generally accurate and well-displayed.</w:t>
            </w:r>
          </w:p>
        </w:tc>
        <w:tc>
          <w:tcPr>
            <w:tcW w:w="1843" w:type="dxa"/>
          </w:tcPr>
          <w:p w14:paraId="3143220C" w14:textId="557FC174" w:rsidR="00EE70A6" w:rsidRPr="00173766" w:rsidRDefault="00F46AE6" w:rsidP="00EE70A6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2DEE8D3" wp14:editId="4DC9E547">
                      <wp:simplePos x="0" y="0"/>
                      <wp:positionH relativeFrom="column">
                        <wp:posOffset>-81008</wp:posOffset>
                      </wp:positionH>
                      <wp:positionV relativeFrom="paragraph">
                        <wp:posOffset>-6531</wp:posOffset>
                      </wp:positionV>
                      <wp:extent cx="1232807" cy="1109436"/>
                      <wp:effectExtent l="25400" t="25400" r="37465" b="33655"/>
                      <wp:wrapNone/>
                      <wp:docPr id="813318563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2807" cy="1109436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C0CDA59" id="Oval 1" o:spid="_x0000_s1026" style="position:absolute;margin-left:-6.4pt;margin-top:-.5pt;width:97.05pt;height:87.3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zt7hcgIAAFgFAAAOAAAAZHJzL2Uyb0RvYy54bWysVFtv2jAUfp+0/2D5fSSh0AtqqFgrpkmo&#13;&#10;RWunPhvHBkuOj2cbAvv1O3ZCQGulStNe7GOf79wvt3f7WpOdcF6BKWkxyCkRhkOlzLqkP1/mX64p&#13;&#10;8YGZimkwoqQH4end9POn28ZOxBA2oCvhCCoxftLYkm5CsJMs83wjauYHYIVBpgRXs4BPt84qxxrU&#13;&#10;XutsmOeXWQOusg648B5/H1omnSb9UgoenqT0IhBdUvQtpNOlcxXPbHrLJmvH7Ebxzg32D17UTBk0&#13;&#10;2qt6YIGRrVNvVNWKO/Agw4BDnYGUiosUA0ZT5H9F87xhVqRYMDne9mny/08tf9w926XDNDTWTzyS&#13;&#10;MYq9dHW80T+yT8k69MkS+0A4fhbDi+F1fkUJR15R5Deji8uYzuwkbp0P3wTUJBIlFVor62NAbMJ2&#13;&#10;Cx9a9BEVvw3MldapKNqQpqTjq2KcJwkPWlWRG3HerVf32pEdi3XNv+YIarWdwdATbSJapEboDJ7i&#13;&#10;TFQ4aBEx2vwQkqgqRtbaiy0oeiOMc2FC0VlJ6Cgm0aFe8OJjwQ5/8qoXHn4s3MaBEskymNAL18qA&#13;&#10;e0+B7l2WLR4LdBZ3JFdQHZaOOGiHw1s+V1ivBfNhyRxOA84NTnh4wkNqwKJAR1GyAff7vf+IxyZF&#13;&#10;LiUNTldJ/a8tc4IS/d1g+94Uo1Ecx/QYja+G+HDnnNU5x2zre8BCF7hLLE9kxAd9JKWD+hUXwSxa&#13;&#10;RRYzHG2XlAd3fNyHdupxlXAxmyUYjqBlYWGeLT9WPTbjy/6VOds1bcB+f4TjJL5p3BYb62Fgtg0g&#13;&#10;VerqU167fOP4ptHoVk3cD+fvhDotxOkfAAAA//8DAFBLAwQUAAYACAAAACEAjgxLBeMAAAAPAQAA&#13;&#10;DwAAAGRycy9kb3ducmV2LnhtbEyPQU/DMAyF70j8h8hI3La0m7RNXdMJFQEXJNgAbce0MW21Jqnq&#13;&#10;bC3/HvcEF+tZtp+/l+5G24or9tR4pyCeRyDQld40rlLw+fE024CgoJ3RrXeo4AcJdtntTaoT4we3&#13;&#10;x+shVIJNHCVaQR1Cl0hJZY1W09x36Hj27XurA7d9JU2vBza3rVxE0Upa3Tj+UOsO8xrL8+FiFRxf&#13;&#10;v6gsVjnFQ356fqE3ej9XpNT93fi45fKwBRFwDH8XMGVgfsgYrPAXZ0i0CmbxgvnDJDjYtLCJlyAK&#13;&#10;FuvlGmSWyv85sl8AAAD//wMAUEsBAi0AFAAGAAgAAAAhALaDOJL+AAAA4QEAABMAAAAAAAAAAAAA&#13;&#10;AAAAAAAAAFtDb250ZW50X1R5cGVzXS54bWxQSwECLQAUAAYACAAAACEAOP0h/9YAAACUAQAACwAA&#13;&#10;AAAAAAAAAAAAAAAvAQAAX3JlbHMvLnJlbHNQSwECLQAUAAYACAAAACEAys7e4XICAABYBQAADgAA&#13;&#10;AAAAAAAAAAAAAAAuAgAAZHJzL2Uyb0RvYy54bWxQSwECLQAUAAYACAAAACEAjgxLBeMAAAAPAQAA&#13;&#10;DwAAAAAAAAAAAAAAAADMBAAAZHJzL2Rvd25yZXYueG1sUEsFBgAAAAAEAAQA8wAAANwFAAAAAA==&#13;&#10;" filled="f" strokecolor="#00b050" strokeweight="4.5pt"/>
                  </w:pict>
                </mc:Fallback>
              </mc:AlternateContent>
            </w:r>
            <w:r w:rsidR="00EE70A6" w:rsidRPr="00173766">
              <w:rPr>
                <w:rFonts w:ascii="Arial" w:hAnsi="Arial" w:cs="Arial"/>
                <w:sz w:val="21"/>
                <w:szCs w:val="21"/>
              </w:rPr>
              <w:t>Encryption task completed correctly with well-formatted outputs and minimal errors.</w:t>
            </w:r>
          </w:p>
        </w:tc>
        <w:tc>
          <w:tcPr>
            <w:tcW w:w="1985" w:type="dxa"/>
          </w:tcPr>
          <w:p w14:paraId="777DFF99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Encryption task completed accurately with polished and professional outputs.</w:t>
            </w:r>
          </w:p>
        </w:tc>
        <w:tc>
          <w:tcPr>
            <w:tcW w:w="1984" w:type="dxa"/>
          </w:tcPr>
          <w:p w14:paraId="37C3773C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Encryption task completed flawlessly with exemplary accuracy and clarity in outputs.</w:t>
            </w:r>
          </w:p>
        </w:tc>
      </w:tr>
      <w:tr w:rsidR="00EE70A6" w:rsidRPr="00173766" w14:paraId="14F28223" w14:textId="77777777" w:rsidTr="00EE70A6">
        <w:trPr>
          <w:cantSplit/>
          <w:trHeight w:val="1134"/>
        </w:trPr>
        <w:tc>
          <w:tcPr>
            <w:tcW w:w="988" w:type="dxa"/>
            <w:shd w:val="clear" w:color="auto" w:fill="D6E3BC" w:themeFill="accent3" w:themeFillTint="66"/>
            <w:textDirection w:val="btLr"/>
            <w:vAlign w:val="center"/>
          </w:tcPr>
          <w:p w14:paraId="0F7752B8" w14:textId="77777777" w:rsidR="00EE70A6" w:rsidRPr="00173766" w:rsidRDefault="00EE70A6" w:rsidP="00EE70A6">
            <w:pPr>
              <w:ind w:left="113" w:right="113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String Conversion (20%)</w:t>
            </w:r>
          </w:p>
        </w:tc>
        <w:tc>
          <w:tcPr>
            <w:tcW w:w="1811" w:type="dxa"/>
          </w:tcPr>
          <w:p w14:paraId="6FAD1629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2D275E">
              <w:rPr>
                <w:rFonts w:ascii="Arial" w:hAnsi="Arial" w:cs="Arial"/>
                <w:sz w:val="21"/>
                <w:szCs w:val="21"/>
              </w:rPr>
              <w:t>Conversion fails; unrecognizable output, poor implementation, or inefficient approach.</w:t>
            </w:r>
          </w:p>
        </w:tc>
        <w:tc>
          <w:tcPr>
            <w:tcW w:w="1812" w:type="dxa"/>
          </w:tcPr>
          <w:p w14:paraId="5E38215F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2D275E">
              <w:rPr>
                <w:rFonts w:ascii="Arial" w:hAnsi="Arial" w:cs="Arial"/>
                <w:sz w:val="21"/>
                <w:szCs w:val="21"/>
              </w:rPr>
              <w:t>Significant issues in grouping, edge cases, or formatting detract from clarity and utility.</w:t>
            </w:r>
          </w:p>
        </w:tc>
        <w:tc>
          <w:tcPr>
            <w:tcW w:w="2047" w:type="dxa"/>
            <w:tcBorders>
              <w:right w:val="thinThickThinSmallGap" w:sz="24" w:space="0" w:color="auto"/>
            </w:tcBorders>
          </w:tcPr>
          <w:p w14:paraId="2A652ABB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2D275E">
              <w:rPr>
                <w:rFonts w:ascii="Arial" w:hAnsi="Arial" w:cs="Arial"/>
                <w:sz w:val="21"/>
                <w:szCs w:val="21"/>
              </w:rPr>
              <w:t>Noticeable errors across multiple areas, but the core approach is clear.</w:t>
            </w:r>
          </w:p>
        </w:tc>
        <w:tc>
          <w:tcPr>
            <w:tcW w:w="1842" w:type="dxa"/>
            <w:tcBorders>
              <w:left w:val="thinThickThinSmallGap" w:sz="24" w:space="0" w:color="auto"/>
            </w:tcBorders>
          </w:tcPr>
          <w:p w14:paraId="06250D05" w14:textId="2EF63D17" w:rsidR="00EE70A6" w:rsidRPr="00173766" w:rsidRDefault="00F46AE6" w:rsidP="00EE70A6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D161ABA" wp14:editId="28A36F03">
                      <wp:simplePos x="0" y="0"/>
                      <wp:positionH relativeFrom="column">
                        <wp:posOffset>-85906</wp:posOffset>
                      </wp:positionH>
                      <wp:positionV relativeFrom="paragraph">
                        <wp:posOffset>28212</wp:posOffset>
                      </wp:positionV>
                      <wp:extent cx="1175657" cy="1215572"/>
                      <wp:effectExtent l="25400" t="25400" r="43815" b="41910"/>
                      <wp:wrapNone/>
                      <wp:docPr id="2030178542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75657" cy="1215572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526AB1F" id="Oval 1" o:spid="_x0000_s1026" style="position:absolute;margin-left:-6.75pt;margin-top:2.2pt;width:92.55pt;height:95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kuB+cQIAAFgFAAAOAAAAZHJzL2Uyb0RvYy54bWysVEtrGzEQvhf6H4TuzXrdOG5N1sFNSCmE&#13;&#10;JjQpOctayRZoNepI9tr99R1p12vTBAKlF2mk+eb9uLzaNZZtFQYDruLl2Ygz5STUxq0q/vPp9sMn&#13;&#10;zkIUrhYWnKr4XgV+NX//7rL1MzWGNdhaISMlLsxaX/F1jH5WFEGuVSPCGXjliKkBGxHpiauiRtGS&#13;&#10;9sYW49HoomgBa48gVQj0e9Mx+Tzr11rJeK91UJHZipNvMZ+Yz2U6i/mlmK1Q+LWRvRviH7xohHFk&#13;&#10;dFB1I6JgGzQvVDVGIgTQ8UxCU4DWRqocA0VTjv6K5nEtvMqxUHKCH9IU/p9a+X376B+Q0tD6MAtE&#13;&#10;pih2Gpt0k39sl5O1H5KldpFJ+izL6eRiMuVMEq8cl5PJdJzSWRzFPYb4VUHDElFxZa3xIQUkZmJ7&#13;&#10;F2KHPqDSt4NbY20uinWsrfhkWk5GWSKANXXiJlzA1fLaItuKVNfRlxGBOm0nMPLEuoRWuRF6g8c4&#13;&#10;MxX3ViWMdT+UZqZOkXX2UguqwYiQUrlY9lYyOolpcmgQ/Pi2YI8/ejUIj98W7uIgiWwZXByEG+MA&#13;&#10;X1NgB5d1h6cCncSdyCXU+wdkCN1wBC9vDdXrToT4IJCmgeaGJjze06EtUFGgpzhbA/5+7T/hqUmJ&#13;&#10;y1lL01Xx8GsjUHFmvzlq38/l+Xkax/w4p86hB55ylqcct2mugQpd0i7xMpMJH+2B1AjNMy2CRbJK&#13;&#10;LOEk2a64jHh4XMdu6mmVSLVYZBiNoBfxzj16eah6asan3bNA3zdtpH7/DodJfNG4HTbVw8FiE0Gb&#13;&#10;3NXHvPb5pvHNo9GvmrQfTt8ZdVyI8z8AAAD//wMAUEsDBBQABgAIAAAAIQD2ZGX24gAAAA4BAAAP&#13;&#10;AAAAZHJzL2Rvd25yZXYueG1sTE9NT8MwDL0j8R8iI3Hb0sJWRtd0QkXAZRIwQHBMm9BWa5yqztby&#13;&#10;7/FOcLFsvef3kW0m14mjHaj1qCCeRyAsVt60WCt4f3uYrUBQ0Gh059Eq+LEEm/z8LNOp8SO+2uMu&#13;&#10;1IJFkFKtoAmhT6WkqrFO09z3Fhn79oPTgc+hlmbQI4u7Tl5FUSKdbpEdGt3borHVfndwCj63H1SV&#13;&#10;SUHxWHw9PtEzvexrUuryYrpf87hbgwh2Cn8fcOrA+SHnYKU/oCHRKZjF10umKlgsQJzwmzgBUfJy&#13;&#10;u1yBzDP5v0b+CwAA//8DAFBLAQItABQABgAIAAAAIQC2gziS/gAAAOEBAAATAAAAAAAAAAAAAAAA&#13;&#10;AAAAAABbQ29udGVudF9UeXBlc10ueG1sUEsBAi0AFAAGAAgAAAAhADj9If/WAAAAlAEAAAsAAAAA&#13;&#10;AAAAAAAAAAAALwEAAF9yZWxzLy5yZWxzUEsBAi0AFAAGAAgAAAAhALeS4H5xAgAAWAUAAA4AAAAA&#13;&#10;AAAAAAAAAAAALgIAAGRycy9lMm9Eb2MueG1sUEsBAi0AFAAGAAgAAAAhAPZkZfbiAAAADgEAAA8A&#13;&#10;AAAAAAAAAAAAAAAAywQAAGRycy9kb3ducmV2LnhtbFBLBQYAAAAABAAEAPMAAADaBQAAAAA=&#13;&#10;" filled="f" strokecolor="#00b050" strokeweight="4.5pt"/>
                  </w:pict>
                </mc:Fallback>
              </mc:AlternateContent>
            </w:r>
            <w:r w:rsidR="00EE70A6" w:rsidRPr="002D275E">
              <w:rPr>
                <w:rFonts w:ascii="Arial" w:hAnsi="Arial" w:cs="Arial"/>
                <w:sz w:val="21"/>
                <w:szCs w:val="21"/>
              </w:rPr>
              <w:t>Mostly accurate but with noticeable errors in one area (grouping, edge cases, formatting, or efficiency).</w:t>
            </w:r>
          </w:p>
        </w:tc>
        <w:tc>
          <w:tcPr>
            <w:tcW w:w="1843" w:type="dxa"/>
          </w:tcPr>
          <w:p w14:paraId="56713E6C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2D275E">
              <w:rPr>
                <w:rFonts w:ascii="Arial" w:hAnsi="Arial" w:cs="Arial"/>
                <w:sz w:val="21"/>
                <w:szCs w:val="21"/>
              </w:rPr>
              <w:t>Accurate with minor errors in grouping, edge cases, or formatting; efficiency is acceptable.</w:t>
            </w:r>
          </w:p>
        </w:tc>
        <w:tc>
          <w:tcPr>
            <w:tcW w:w="1985" w:type="dxa"/>
          </w:tcPr>
          <w:p w14:paraId="5174AB9F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2D275E">
              <w:rPr>
                <w:rFonts w:ascii="Arial" w:hAnsi="Arial" w:cs="Arial"/>
                <w:sz w:val="21"/>
                <w:szCs w:val="21"/>
              </w:rPr>
              <w:t>Accurate; minor improvement possible in edge case handling or efficiency; formatting is excellent.</w:t>
            </w:r>
          </w:p>
        </w:tc>
        <w:tc>
          <w:tcPr>
            <w:tcW w:w="1984" w:type="dxa"/>
          </w:tcPr>
          <w:p w14:paraId="03E8CC4E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2D275E">
              <w:rPr>
                <w:rFonts w:ascii="Arial" w:hAnsi="Arial" w:cs="Arial"/>
                <w:sz w:val="21"/>
                <w:szCs w:val="21"/>
              </w:rPr>
              <w:t>Fully accurate; digits grouped in 5s, edge cases handled perfectly, flawless formatting, and highly efficient.</w:t>
            </w:r>
          </w:p>
        </w:tc>
      </w:tr>
      <w:tr w:rsidR="00EE70A6" w:rsidRPr="00173766" w14:paraId="6944502D" w14:textId="77777777" w:rsidTr="00EE70A6">
        <w:trPr>
          <w:cantSplit/>
          <w:trHeight w:val="1409"/>
        </w:trPr>
        <w:tc>
          <w:tcPr>
            <w:tcW w:w="988" w:type="dxa"/>
            <w:shd w:val="clear" w:color="auto" w:fill="D6E3BC" w:themeFill="accent3" w:themeFillTint="66"/>
            <w:textDirection w:val="btLr"/>
            <w:vAlign w:val="center"/>
          </w:tcPr>
          <w:p w14:paraId="36773C3A" w14:textId="77777777" w:rsidR="00EE70A6" w:rsidRPr="00173766" w:rsidRDefault="00EE70A6" w:rsidP="00EE70A6">
            <w:pPr>
              <w:ind w:left="113" w:right="113"/>
              <w:jc w:val="right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Decryption</w:t>
            </w:r>
            <w:r>
              <w:rPr>
                <w:rFonts w:ascii="Arial" w:hAnsi="Arial" w:cs="Arial"/>
              </w:rPr>
              <w:t xml:space="preserve"> (20</w:t>
            </w:r>
            <w:r w:rsidRPr="00173766">
              <w:rPr>
                <w:rFonts w:ascii="Arial" w:hAnsi="Arial" w:cs="Arial"/>
              </w:rPr>
              <w:t>%)</w:t>
            </w:r>
          </w:p>
        </w:tc>
        <w:tc>
          <w:tcPr>
            <w:tcW w:w="1811" w:type="dxa"/>
          </w:tcPr>
          <w:p w14:paraId="174E49CD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No decryption attempted or entirely incorrect. </w:t>
            </w:r>
          </w:p>
        </w:tc>
        <w:tc>
          <w:tcPr>
            <w:tcW w:w="1812" w:type="dxa"/>
          </w:tcPr>
          <w:p w14:paraId="3171F0F3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Decryption task attempted but produces incorrect results. </w:t>
            </w:r>
          </w:p>
        </w:tc>
        <w:tc>
          <w:tcPr>
            <w:tcW w:w="2047" w:type="dxa"/>
            <w:tcBorders>
              <w:right w:val="thinThickThinSmallGap" w:sz="24" w:space="0" w:color="auto"/>
            </w:tcBorders>
          </w:tcPr>
          <w:p w14:paraId="7B356BF2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Basic decryption task completed with some errors. </w:t>
            </w:r>
          </w:p>
        </w:tc>
        <w:tc>
          <w:tcPr>
            <w:tcW w:w="1842" w:type="dxa"/>
            <w:tcBorders>
              <w:left w:val="thinThickThinSmallGap" w:sz="24" w:space="0" w:color="auto"/>
            </w:tcBorders>
          </w:tcPr>
          <w:p w14:paraId="4B7B22AB" w14:textId="5BA90CC1" w:rsidR="00EE70A6" w:rsidRPr="00173766" w:rsidRDefault="0009265A" w:rsidP="00EE70A6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2AFFE85" wp14:editId="615305C0">
                      <wp:simplePos x="0" y="0"/>
                      <wp:positionH relativeFrom="column">
                        <wp:posOffset>-85906</wp:posOffset>
                      </wp:positionH>
                      <wp:positionV relativeFrom="paragraph">
                        <wp:posOffset>11521</wp:posOffset>
                      </wp:positionV>
                      <wp:extent cx="1175385" cy="864507"/>
                      <wp:effectExtent l="25400" t="25400" r="43815" b="37465"/>
                      <wp:wrapNone/>
                      <wp:docPr id="277368231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75385" cy="864507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A845CAB" id="Oval 1" o:spid="_x0000_s1026" style="position:absolute;margin-left:-6.75pt;margin-top:.9pt;width:92.55pt;height:68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LMZQcQIAAFcFAAAOAAAAZHJzL2Uyb0RvYy54bWysVFtr2zAUfh/sPwi9r7bTpMlCnJKldAxK&#13;&#10;W9qOPiuylAhkHU1S4mS/fkey44S1UBh7kY50vnO/zK73tSY74bwCU9LiIqdEGA6VMuuS/ny5/TKh&#13;&#10;xAdmKqbBiJIehKfX88+fZo2digFsQFfCEVRi/LSxJd2EYKdZ5vlG1MxfgBUGmRJczQI+3TqrHGtQ&#13;&#10;e62zQZ5fZQ24yjrgwnv8vWmZdJ70Syl4eJDSi0B0SdG3kE6XzlU8s/mMTdeO2Y3inRvsH7yomTJo&#13;&#10;tFd1wwIjW6feqKoVd+BBhgsOdQZSKi5SDBhNkf8VzfOGWZFiweR426fJ/z+1/H73bB8dpqGxfuqR&#13;&#10;jFHspavjjf6RfUrWoU+W2AfC8bMoxqPLyYgSjrzJ1XCUj2M2s5O0dT58F1CTSJRUaK2sj/GwKdvd&#13;&#10;+dCij6j4beBWaZ1qog1pSjoaF6M8SXjQqorciPNuvVpqR3YsljX/liOo1XYGQ0+0iWiR+qAzeAoz&#13;&#10;UeGgRcRo8yQkUVUMrLUXO1D0RhjnwoSis5LQUUyiQ73g5ceCHf7kVS88+Fi4jQMlkmUwoReulQH3&#13;&#10;ngLduyxbPBboLO5IrqA6PDrioJ0Nb/mtwnrdMR8emcNhwLHBAQ8PeEgNWBToKEo24H6/9x/x2KPI&#13;&#10;paTB4Sqp/7VlTlCifxjs3q/FcBinMT2Go/EAH+6cszrnmG29BCx0gavE8kRGfNBHUjqoX3EPLKJV&#13;&#10;ZDHD0XZJeXDHxzK0Q4+bhIvFIsFwAi0Ld+bZ8mPVYzO+7F+Zs13TBmz3ezgO4pvGbbGxHgYW2wBS&#13;&#10;pa4+5bXLN05vGo1u08T1cP5OqNM+nP8BAAD//wMAUEsDBBQABgAIAAAAIQBBYbJO4gAAAA4BAAAP&#13;&#10;AAAAZHJzL2Rvd25yZXYueG1sTI9BT8MwDIXvSPyHyEjctrRMdKNrOqEi4II02EBwTBvTVmuSqs7W&#13;&#10;8u/xTnCxbH3283vZZrKdOOFArXcK4nkEAl3lTetqBe/7x9kKBAXtjO68QwU/SLDJLy8ynRo/ujc8&#13;&#10;7UItWMRRqhU0IfSplFQ1aDXNfY+O2bcfrA48DrU0gx5Z3HbyJooSaXXr+EOjeywarA67o1Xw+fJB&#13;&#10;VZkUFI/F19Mzben1UJNS11fTw5rL/RpEwCn8XcA5A/uHnI2V/ugMiU7BLF7c8ioDjnHmyzgBUXKz&#13;&#10;WN6BzDP5P0b+CwAA//8DAFBLAQItABQABgAIAAAAIQC2gziS/gAAAOEBAAATAAAAAAAAAAAAAAAA&#13;&#10;AAAAAABbQ29udGVudF9UeXBlc10ueG1sUEsBAi0AFAAGAAgAAAAhADj9If/WAAAAlAEAAAsAAAAA&#13;&#10;AAAAAAAAAAAALwEAAF9yZWxzLy5yZWxzUEsBAi0AFAAGAAgAAAAhALEsxlBxAgAAVwUAAA4AAAAA&#13;&#10;AAAAAAAAAAAALgIAAGRycy9lMm9Eb2MueG1sUEsBAi0AFAAGAAgAAAAhAEFhsk7iAAAADgEAAA8A&#13;&#10;AAAAAAAAAAAAAAAAywQAAGRycy9kb3ducmV2LnhtbFBLBQYAAAAABAAEAPMAAADaBQAAAAA=&#13;&#10;" filled="f" strokecolor="#00b050" strokeweight="4.5pt"/>
                  </w:pict>
                </mc:Fallback>
              </mc:AlternateContent>
            </w:r>
            <w:r w:rsidR="00EE70A6" w:rsidRPr="00173766">
              <w:rPr>
                <w:rFonts w:ascii="Arial" w:hAnsi="Arial" w:cs="Arial"/>
                <w:sz w:val="21"/>
                <w:szCs w:val="21"/>
              </w:rPr>
              <w:t xml:space="preserve">Decryption task mostly correct with minor errors. </w:t>
            </w:r>
          </w:p>
        </w:tc>
        <w:tc>
          <w:tcPr>
            <w:tcW w:w="1843" w:type="dxa"/>
          </w:tcPr>
          <w:p w14:paraId="4DEDC86C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Decryption task completed correctly and clearly. </w:t>
            </w:r>
          </w:p>
        </w:tc>
        <w:tc>
          <w:tcPr>
            <w:tcW w:w="1985" w:type="dxa"/>
          </w:tcPr>
          <w:p w14:paraId="362EA9F5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Highly accurate decryption with clear understanding. </w:t>
            </w:r>
          </w:p>
        </w:tc>
        <w:tc>
          <w:tcPr>
            <w:tcW w:w="1984" w:type="dxa"/>
          </w:tcPr>
          <w:p w14:paraId="373AE3DC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Exceptional decryption task demonstrating advanced insights. </w:t>
            </w:r>
          </w:p>
        </w:tc>
      </w:tr>
      <w:tr w:rsidR="00EE70A6" w:rsidRPr="00173766" w14:paraId="1B4AB6F5" w14:textId="77777777" w:rsidTr="00EE70A6">
        <w:trPr>
          <w:cantSplit/>
          <w:trHeight w:val="1134"/>
        </w:trPr>
        <w:tc>
          <w:tcPr>
            <w:tcW w:w="988" w:type="dxa"/>
            <w:shd w:val="clear" w:color="auto" w:fill="D6E3BC" w:themeFill="accent3" w:themeFillTint="66"/>
            <w:textDirection w:val="btLr"/>
            <w:vAlign w:val="center"/>
          </w:tcPr>
          <w:p w14:paraId="7CC4C5B4" w14:textId="77777777" w:rsidR="00EE70A6" w:rsidRPr="00173766" w:rsidRDefault="00EE70A6" w:rsidP="00EE70A6">
            <w:pPr>
              <w:ind w:left="113" w:right="113"/>
              <w:jc w:val="right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Advanced Encryption (</w:t>
            </w:r>
            <w:r>
              <w:rPr>
                <w:rFonts w:ascii="Arial" w:hAnsi="Arial" w:cs="Arial"/>
              </w:rPr>
              <w:t>15</w:t>
            </w:r>
            <w:r w:rsidRPr="00173766">
              <w:rPr>
                <w:rFonts w:ascii="Arial" w:hAnsi="Arial" w:cs="Arial"/>
              </w:rPr>
              <w:t>%)</w:t>
            </w:r>
          </w:p>
        </w:tc>
        <w:tc>
          <w:tcPr>
            <w:tcW w:w="1811" w:type="dxa"/>
          </w:tcPr>
          <w:p w14:paraId="23E19828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Advanced encryption task not attempted or shows no understanding of the logic.</w:t>
            </w:r>
          </w:p>
        </w:tc>
        <w:tc>
          <w:tcPr>
            <w:tcW w:w="1812" w:type="dxa"/>
          </w:tcPr>
          <w:p w14:paraId="2097037C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Advanced encryption poorly implemented or logically flawed.</w:t>
            </w:r>
          </w:p>
        </w:tc>
        <w:tc>
          <w:tcPr>
            <w:tcW w:w="2047" w:type="dxa"/>
            <w:tcBorders>
              <w:right w:val="thinThickThinSmallGap" w:sz="24" w:space="0" w:color="auto"/>
            </w:tcBorders>
          </w:tcPr>
          <w:p w14:paraId="5C6D746D" w14:textId="474FE341" w:rsidR="00EE70A6" w:rsidRPr="00173766" w:rsidRDefault="0009265A" w:rsidP="00EE70A6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38E76CF" wp14:editId="4B9CAE11">
                      <wp:simplePos x="0" y="0"/>
                      <wp:positionH relativeFrom="column">
                        <wp:posOffset>-19231</wp:posOffset>
                      </wp:positionH>
                      <wp:positionV relativeFrom="paragraph">
                        <wp:posOffset>14424</wp:posOffset>
                      </wp:positionV>
                      <wp:extent cx="1232807" cy="1109436"/>
                      <wp:effectExtent l="25400" t="25400" r="37465" b="33655"/>
                      <wp:wrapNone/>
                      <wp:docPr id="1669481970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2807" cy="1109436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2E0E878" id="Oval 1" o:spid="_x0000_s1026" style="position:absolute;margin-left:-1.5pt;margin-top:1.15pt;width:97.05pt;height:87.3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zt7hcgIAAFgFAAAOAAAAZHJzL2Uyb0RvYy54bWysVFtv2jAUfp+0/2D5fSSh0AtqqFgrpkmo&#13;&#10;RWunPhvHBkuOj2cbAvv1O3ZCQGulStNe7GOf79wvt3f7WpOdcF6BKWkxyCkRhkOlzLqkP1/mX64p&#13;&#10;8YGZimkwoqQH4end9POn28ZOxBA2oCvhCCoxftLYkm5CsJMs83wjauYHYIVBpgRXs4BPt84qxxrU&#13;&#10;XutsmOeXWQOusg648B5/H1omnSb9UgoenqT0IhBdUvQtpNOlcxXPbHrLJmvH7Ebxzg32D17UTBk0&#13;&#10;2qt6YIGRrVNvVNWKO/Agw4BDnYGUiosUA0ZT5H9F87xhVqRYMDne9mny/08tf9w926XDNDTWTzyS&#13;&#10;MYq9dHW80T+yT8k69MkS+0A4fhbDi+F1fkUJR15R5Deji8uYzuwkbp0P3wTUJBIlFVor62NAbMJ2&#13;&#10;Cx9a9BEVvw3MldapKNqQpqTjq2KcJwkPWlWRG3HerVf32pEdi3XNv+YIarWdwdATbSJapEboDJ7i&#13;&#10;TFQ4aBEx2vwQkqgqRtbaiy0oeiOMc2FC0VlJ6Cgm0aFe8OJjwQ5/8qoXHn4s3MaBEskymNAL18qA&#13;&#10;e0+B7l2WLR4LdBZ3JFdQHZaOOGiHw1s+V1ivBfNhyRxOA84NTnh4wkNqwKJAR1GyAff7vf+IxyZF&#13;&#10;LiUNTldJ/a8tc4IS/d1g+94Uo1Ecx/QYja+G+HDnnNU5x2zre8BCF7hLLE9kxAd9JKWD+hUXwSxa&#13;&#10;RRYzHG2XlAd3fNyHdupxlXAxmyUYjqBlYWGeLT9WPTbjy/6VOds1bcB+f4TjJL5p3BYb62Fgtg0g&#13;&#10;VerqU167fOP4ptHoVk3cD+fvhDotxOkfAAAA//8DAFBLAwQUAAYACAAAACEAWW7tHeIAAAANAQAA&#13;&#10;DwAAAGRycy9kb3ducmV2LnhtbEyPQUvDQBCF74L/YRnBW7tJC62m2RSJqBfBWhU9bpIxCc3Ohsy2&#13;&#10;if/e6UkvwwyP9+Z96XZynTrhwK0nA/E8AoVU+qql2sD728PsBhQHS5XtPKGBH2TYZpcXqU0qP9Ir&#13;&#10;nvahVhJCnFgDTQh9ojWXDTrLc98jifbtB2eDnEOtq8GOEu46vYiilXa2JfnQ2B7zBsvD/ugMfD5/&#13;&#10;cFmsco7H/OvxiV94d6jZmOur6X4j424DKuAU/hxwZpD+kEmxwh+pYtUZmC2FJxhYLEGd5ds4BlXI&#13;&#10;sl5HoLNU/6fIfgEAAP//AwBQSwECLQAUAAYACAAAACEAtoM4kv4AAADhAQAAEwAAAAAAAAAAAAAA&#13;&#10;AAAAAAAAW0NvbnRlbnRfVHlwZXNdLnhtbFBLAQItABQABgAIAAAAIQA4/SH/1gAAAJQBAAALAAAA&#13;&#10;AAAAAAAAAAAAAC8BAABfcmVscy8ucmVsc1BLAQItABQABgAIAAAAIQDKzt7hcgIAAFgFAAAOAAAA&#13;&#10;AAAAAAAAAAAAAC4CAABkcnMvZTJvRG9jLnhtbFBLAQItABQABgAIAAAAIQBZbu0d4gAAAA0BAAAP&#13;&#10;AAAAAAAAAAAAAAAAAMwEAABkcnMvZG93bnJldi54bWxQSwUGAAAAAAQABADzAAAA2wUAAAAA&#13;&#10;" filled="f" strokecolor="#00b050" strokeweight="4.5pt"/>
                  </w:pict>
                </mc:Fallback>
              </mc:AlternateContent>
            </w:r>
            <w:r w:rsidR="00EE70A6" w:rsidRPr="00173766">
              <w:rPr>
                <w:rFonts w:ascii="Arial" w:hAnsi="Arial" w:cs="Arial"/>
                <w:sz w:val="21"/>
                <w:szCs w:val="21"/>
              </w:rPr>
              <w:t>Advanced encryption attempted but with significant flaws in the logic or outputs.</w:t>
            </w:r>
          </w:p>
        </w:tc>
        <w:tc>
          <w:tcPr>
            <w:tcW w:w="1842" w:type="dxa"/>
            <w:tcBorders>
              <w:left w:val="thinThickThinSmallGap" w:sz="24" w:space="0" w:color="auto"/>
            </w:tcBorders>
          </w:tcPr>
          <w:p w14:paraId="6E186544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Advanced encryption implemented correctly but with minor issues in logic or output format.</w:t>
            </w:r>
          </w:p>
        </w:tc>
        <w:tc>
          <w:tcPr>
            <w:tcW w:w="1843" w:type="dxa"/>
          </w:tcPr>
          <w:p w14:paraId="38F1E295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Advanced encryption task is logically sound and produces accurate outputs.</w:t>
            </w:r>
          </w:p>
        </w:tc>
        <w:tc>
          <w:tcPr>
            <w:tcW w:w="1985" w:type="dxa"/>
          </w:tcPr>
          <w:p w14:paraId="328E31CA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Advanced encryption implemented correctly with polished and professional results.</w:t>
            </w:r>
          </w:p>
        </w:tc>
        <w:tc>
          <w:tcPr>
            <w:tcW w:w="1984" w:type="dxa"/>
          </w:tcPr>
          <w:p w14:paraId="1418ED0D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Advanced encryption implemented flawlessly with exceptional clarity and innovation.</w:t>
            </w:r>
          </w:p>
        </w:tc>
      </w:tr>
      <w:tr w:rsidR="00EE70A6" w:rsidRPr="00173766" w14:paraId="73231C48" w14:textId="77777777" w:rsidTr="00EE70A6">
        <w:trPr>
          <w:cantSplit/>
          <w:trHeight w:val="1409"/>
        </w:trPr>
        <w:tc>
          <w:tcPr>
            <w:tcW w:w="988" w:type="dxa"/>
            <w:shd w:val="clear" w:color="auto" w:fill="D6E3BC" w:themeFill="accent3" w:themeFillTint="66"/>
            <w:textDirection w:val="btLr"/>
            <w:vAlign w:val="center"/>
          </w:tcPr>
          <w:p w14:paraId="1C59A76D" w14:textId="77777777" w:rsidR="00EE70A6" w:rsidRPr="00173766" w:rsidRDefault="00EE70A6" w:rsidP="00EE70A6">
            <w:pPr>
              <w:ind w:left="113" w:right="113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Advanced </w:t>
            </w:r>
            <w:r w:rsidRPr="00173766">
              <w:rPr>
                <w:rFonts w:ascii="Arial" w:hAnsi="Arial" w:cs="Arial"/>
              </w:rPr>
              <w:t>Decryption</w:t>
            </w:r>
            <w:r>
              <w:rPr>
                <w:rFonts w:ascii="Arial" w:hAnsi="Arial" w:cs="Arial"/>
              </w:rPr>
              <w:t xml:space="preserve"> (10</w:t>
            </w:r>
            <w:r w:rsidRPr="00173766">
              <w:rPr>
                <w:rFonts w:ascii="Arial" w:hAnsi="Arial" w:cs="Arial"/>
              </w:rPr>
              <w:t>%)</w:t>
            </w:r>
          </w:p>
        </w:tc>
        <w:tc>
          <w:tcPr>
            <w:tcW w:w="1811" w:type="dxa"/>
          </w:tcPr>
          <w:p w14:paraId="3678D2F2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No decryption attempted or entirely incorrect. </w:t>
            </w:r>
          </w:p>
        </w:tc>
        <w:tc>
          <w:tcPr>
            <w:tcW w:w="1812" w:type="dxa"/>
          </w:tcPr>
          <w:p w14:paraId="5441594A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Decryption task attempted but produces incorrect results. </w:t>
            </w:r>
          </w:p>
        </w:tc>
        <w:tc>
          <w:tcPr>
            <w:tcW w:w="2047" w:type="dxa"/>
            <w:tcBorders>
              <w:right w:val="thinThickThinSmallGap" w:sz="24" w:space="0" w:color="auto"/>
            </w:tcBorders>
          </w:tcPr>
          <w:p w14:paraId="6A0B61BE" w14:textId="5C3887A5" w:rsidR="00EE70A6" w:rsidRPr="00173766" w:rsidRDefault="0009265A" w:rsidP="00EE70A6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79E03EC" wp14:editId="4443E4AB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47534</wp:posOffset>
                      </wp:positionV>
                      <wp:extent cx="1232807" cy="840015"/>
                      <wp:effectExtent l="25400" t="25400" r="37465" b="36830"/>
                      <wp:wrapNone/>
                      <wp:docPr id="434683839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2807" cy="840015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682ADE8" id="Oval 1" o:spid="_x0000_s1026" style="position:absolute;margin-left:-.2pt;margin-top:3.75pt;width:97.05pt;height:66.1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7kgLWcQIAAFcFAAAOAAAAZHJzL2Uyb0RvYy54bWysVFtv2jAUfp+0/2D5fSShMBhqqFgrpkmo&#13;&#10;rdZOfTaODZYcH882BPbrd+yEgNZKlaa92Mc+37lfrm8OtSZ74bwCU9JikFMiDIdKmU1Jfz4vP00p&#13;&#10;8YGZimkwoqRH4enN/OOH68bOxBC2oCvhCCoxftbYkm5DsLMs83wrauYHYIVBpgRXs4BPt8kqxxrU&#13;&#10;XutsmOefswZcZR1w4T3+3rVMOk/6pRQ8PEjpRSC6pOhbSKdL5zqe2fyazTaO2a3inRvsH7yomTJo&#13;&#10;tFd1xwIjO6deqaoVd+BBhgGHOgMpFRcpBoymyP+K5mnLrEixYHK87dPk/59afr9/so8O09BYP/NI&#13;&#10;xigO0tXxRv/IISXr2CdLHALh+FkMr4bTfEIJR950lOfFOGYzO0tb58M3ATWJREmF1sr6GA+bsf3K&#13;&#10;hxZ9QsVvA0uldaqJNqQp6XhSjPMk4UGrKnIjzrvN+lY7smexrPnXHEGttgsYeqJNRIvUB53Bc5iJ&#13;&#10;CkctIkabH0ISVcXAWnuxA0VvhHEuTCg6KwkdxSQ61AtevS/Y4c9e9cLD94XbOFAiWQYTeuFaGXBv&#13;&#10;KdC9y7LFY4Eu4o7kGqrjoyMO2tnwli8V1mvFfHhkDocBxwYHPDzgITVgUaCjKNmC+/3Wf8RjjyKX&#13;&#10;kgaHq6T+1445QYn+brB7vxSjUZzG9BiNJ0N8uEvO+pJjdvUtYKELXCWWJzLigz6R0kH9gntgEa0i&#13;&#10;ixmOtkvKgzs9bkM79LhJuFgsEgwn0LKwMk+Wn6oem/H58MKc7Zo2YLvfw2kQXzVui431MLDYBZAq&#13;&#10;dfU5r12+cXrTaHSbJq6Hy3dCnffh/A8AAAD//wMAUEsDBBQABgAIAAAAIQAjH+/z4QAAAAwBAAAP&#13;&#10;AAAAZHJzL2Rvd25yZXYueG1sTE/LTsNADLwj8Q8rI3FrN6XQR5pNhYKACxJQQHDcJCaJmvVG8bYJ&#13;&#10;f497gotla8bzSLaja9URe248GZhNI1BIhS8bqgy8v91PVqA4WCpt6wkN/CDDNj0/S2xc+oFe8bgL&#13;&#10;lRIR4tgaqEPoYq25qNFZnvoOSbBv3zsb5OwrXfZ2EHHX6qsoWmhnGxKH2naY1Vjsdwdn4PPpg4t8&#13;&#10;kfFsyL4eHvmZX/YVG3N5Md5tZNxuQAUcw98HnDpIfkglWO4PVLJqDUyuhWhgeQPqhK7nS1C5LPP1&#13;&#10;CnSa6P8l0l8AAAD//wMAUEsBAi0AFAAGAAgAAAAhALaDOJL+AAAA4QEAABMAAAAAAAAAAAAAAAAA&#13;&#10;AAAAAFtDb250ZW50X1R5cGVzXS54bWxQSwECLQAUAAYACAAAACEAOP0h/9YAAACUAQAACwAAAAAA&#13;&#10;AAAAAAAAAAAvAQAAX3JlbHMvLnJlbHNQSwECLQAUAAYACAAAACEAe5IC1nECAABXBQAADgAAAAAA&#13;&#10;AAAAAAAAAAAuAgAAZHJzL2Uyb0RvYy54bWxQSwECLQAUAAYACAAAACEAIx/v8+EAAAAMAQAADwAA&#13;&#10;AAAAAAAAAAAAAADLBAAAZHJzL2Rvd25yZXYueG1sUEsFBgAAAAAEAAQA8wAAANkFAAAAAA==&#13;&#10;" filled="f" strokecolor="#00b050" strokeweight="4.5pt"/>
                  </w:pict>
                </mc:Fallback>
              </mc:AlternateContent>
            </w:r>
            <w:r w:rsidR="00EE70A6" w:rsidRPr="00173766">
              <w:rPr>
                <w:rFonts w:ascii="Arial" w:hAnsi="Arial" w:cs="Arial"/>
                <w:sz w:val="21"/>
                <w:szCs w:val="21"/>
              </w:rPr>
              <w:t xml:space="preserve">Basic decryption task completed with some errors. </w:t>
            </w:r>
          </w:p>
        </w:tc>
        <w:tc>
          <w:tcPr>
            <w:tcW w:w="1842" w:type="dxa"/>
            <w:tcBorders>
              <w:left w:val="thinThickThinSmallGap" w:sz="24" w:space="0" w:color="auto"/>
            </w:tcBorders>
          </w:tcPr>
          <w:p w14:paraId="51B1AB83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Decryption task mostly correct with minor errors. </w:t>
            </w:r>
          </w:p>
        </w:tc>
        <w:tc>
          <w:tcPr>
            <w:tcW w:w="1843" w:type="dxa"/>
          </w:tcPr>
          <w:p w14:paraId="280D933D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Decryption task completed correctly and clearly. </w:t>
            </w:r>
          </w:p>
        </w:tc>
        <w:tc>
          <w:tcPr>
            <w:tcW w:w="1985" w:type="dxa"/>
          </w:tcPr>
          <w:p w14:paraId="2BD64C0D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Highly accurate decryption with clear understanding. </w:t>
            </w:r>
          </w:p>
        </w:tc>
        <w:tc>
          <w:tcPr>
            <w:tcW w:w="1984" w:type="dxa"/>
          </w:tcPr>
          <w:p w14:paraId="57304DBC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Exceptional decryption task demonstrating advanced insights. </w:t>
            </w:r>
          </w:p>
        </w:tc>
      </w:tr>
    </w:tbl>
    <w:p w14:paraId="6559960D" w14:textId="2500E115" w:rsidR="00EE70A6" w:rsidRPr="00EE70A6" w:rsidRDefault="00EE70A6" w:rsidP="00EE70A6">
      <w:pPr>
        <w:pStyle w:val="Heading1"/>
        <w:tabs>
          <w:tab w:val="left" w:pos="10206"/>
        </w:tabs>
        <w:spacing w:before="0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2"/>
        <w:gridCol w:w="1892"/>
        <w:gridCol w:w="1893"/>
        <w:gridCol w:w="1893"/>
        <w:gridCol w:w="1892"/>
        <w:gridCol w:w="1893"/>
        <w:gridCol w:w="1893"/>
        <w:gridCol w:w="1893"/>
      </w:tblGrid>
      <w:tr w:rsidR="002E585F" w:rsidRPr="00173766" w14:paraId="793945E0" w14:textId="77777777" w:rsidTr="00EE70A6">
        <w:trPr>
          <w:cantSplit/>
          <w:trHeight w:val="1141"/>
        </w:trPr>
        <w:tc>
          <w:tcPr>
            <w:tcW w:w="1032" w:type="dxa"/>
            <w:shd w:val="clear" w:color="auto" w:fill="D6E3BC" w:themeFill="accent3" w:themeFillTint="66"/>
            <w:textDirection w:val="btLr"/>
            <w:vAlign w:val="center"/>
          </w:tcPr>
          <w:p w14:paraId="65E43B4F" w14:textId="646273F7" w:rsidR="002E585F" w:rsidRPr="00173766" w:rsidRDefault="002E585F" w:rsidP="002E585F">
            <w:pPr>
              <w:ind w:left="113" w:right="113"/>
              <w:jc w:val="right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Code Documentation (</w:t>
            </w:r>
            <w:r>
              <w:rPr>
                <w:rFonts w:ascii="Arial" w:hAnsi="Arial" w:cs="Arial"/>
              </w:rPr>
              <w:t>5</w:t>
            </w:r>
            <w:r w:rsidRPr="00173766">
              <w:rPr>
                <w:rFonts w:ascii="Arial" w:hAnsi="Arial" w:cs="Arial"/>
              </w:rPr>
              <w:t>%)</w:t>
            </w:r>
          </w:p>
        </w:tc>
        <w:tc>
          <w:tcPr>
            <w:tcW w:w="1892" w:type="dxa"/>
          </w:tcPr>
          <w:p w14:paraId="7FC44453" w14:textId="37993B1E" w:rsidR="002E585F" w:rsidRPr="00173766" w:rsidRDefault="002E585F" w:rsidP="002E585F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Code poorly written with little to no comments or documentation. </w:t>
            </w:r>
          </w:p>
        </w:tc>
        <w:tc>
          <w:tcPr>
            <w:tcW w:w="1893" w:type="dxa"/>
          </w:tcPr>
          <w:p w14:paraId="277E234F" w14:textId="148F08C8" w:rsidR="002E585F" w:rsidRPr="00173766" w:rsidRDefault="002E585F" w:rsidP="002E585F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Code is minimally documented, with inconsistent or unclear comments. </w:t>
            </w:r>
          </w:p>
        </w:tc>
        <w:tc>
          <w:tcPr>
            <w:tcW w:w="1893" w:type="dxa"/>
            <w:tcBorders>
              <w:right w:val="thinThickThinSmallGap" w:sz="24" w:space="0" w:color="auto"/>
            </w:tcBorders>
          </w:tcPr>
          <w:p w14:paraId="2D1D4A9E" w14:textId="12CCB636" w:rsidR="002E585F" w:rsidRPr="00173766" w:rsidRDefault="002E585F" w:rsidP="002E585F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Basic comments and documentation are present but lack depth or clarity. </w:t>
            </w:r>
          </w:p>
        </w:tc>
        <w:tc>
          <w:tcPr>
            <w:tcW w:w="1892" w:type="dxa"/>
            <w:tcBorders>
              <w:left w:val="thinThickThinSmallGap" w:sz="24" w:space="0" w:color="auto"/>
            </w:tcBorders>
          </w:tcPr>
          <w:p w14:paraId="57C45CB9" w14:textId="5441AC47" w:rsidR="002E585F" w:rsidRPr="00173766" w:rsidRDefault="002E585F" w:rsidP="002E585F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Code is well-documented with clear comments explaining the logic. </w:t>
            </w:r>
          </w:p>
        </w:tc>
        <w:tc>
          <w:tcPr>
            <w:tcW w:w="1893" w:type="dxa"/>
          </w:tcPr>
          <w:p w14:paraId="2326106E" w14:textId="44B231E5" w:rsidR="002E585F" w:rsidRPr="00173766" w:rsidRDefault="0009265A" w:rsidP="002E585F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2F485D8" wp14:editId="099F5176">
                      <wp:simplePos x="0" y="0"/>
                      <wp:positionH relativeFrom="column">
                        <wp:posOffset>-63046</wp:posOffset>
                      </wp:positionH>
                      <wp:positionV relativeFrom="paragraph">
                        <wp:posOffset>-16147</wp:posOffset>
                      </wp:positionV>
                      <wp:extent cx="1232807" cy="1517650"/>
                      <wp:effectExtent l="25400" t="25400" r="37465" b="44450"/>
                      <wp:wrapNone/>
                      <wp:docPr id="547746790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2807" cy="1517650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C2BA080" id="Oval 1" o:spid="_x0000_s1026" style="position:absolute;margin-left:-4.95pt;margin-top:-1.25pt;width:97.05pt;height:119.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TZe3cQIAAFgFAAAOAAAAZHJzL2Uyb0RvYy54bWysVN1r2zAQfx/sfxB6X22nSdOFOCVryRiE&#13;&#10;trQdfVZkKRHIOk1S4mR//U6y44S1UBh7se90v/v+mN7sa012wnkFpqTFRU6JMBwqZdYl/fmy+HJN&#13;&#10;iQ/MVEyDESU9CE9vZp8/TRs7EQPYgK6EI2jE+EljS7oJwU6yzPONqJm/ACsMCiW4mgVk3TqrHGvQ&#13;&#10;eq2zQZ5fZQ24yjrgwnt8vWuFdJbsSyl4eJDSi0B0STG2kL4ufVfxm82mbLJ2zG4U78Jg/xBFzZRB&#13;&#10;p72pOxYY2Tr1xlStuAMPMlxwqDOQUnGRcsBsivyvbJ43zIqUCxbH275M/v+Z5fe7Z/vosAyN9ROP&#13;&#10;ZMxiL10d/xgf2adiHfpiiX0gHB+LweXgOh9TwlFWjIrx1SiVMzupW+fDdwE1iURJhdbK+pgQm7Dd&#13;&#10;0gf0iugjKj4bWCitU1O0IU1JR+MCzUaRB62qKE2MW69utSM7Fvuaf8t732cwtK1NRIs0CJ3DU56J&#13;&#10;CgctIkabJyGJqmJmrb84gqJ3wjgXJhRxYJJdREc1iQH1ipcfK3b4U1S98uBj5TaPo2cwoVeulQH3&#13;&#10;ngHdhyxbPIZ/lnckV1AdHh1x0C6Ht3yhsF9L5sMjc7gNuDe44eEBP1IDNgU6ipINuN/vvUc8DilK&#13;&#10;KWlwu0rqf22ZE5ToHwbH92sxHMZ1TMxwNB4g484lq3OJ2da3gI0u8JZYnsiID/pISgf1Kx6CefSK&#13;&#10;ImY4+i4pD+7I3IZ26/GUcDGfJxiuoGVhaZ4tP3Y9DuPL/pU52w1twHm/h+MmvhncFhvbaWC+DSBV&#13;&#10;mupTXbt64/qmwelOTbwP53xCnQ7i7A8AAAD//wMAUEsDBBQABgAIAAAAIQCcwWXx4gAAAA4BAAAP&#13;&#10;AAAAZHJzL2Rvd25yZXYueG1sTE9NT8MwDL0j8R8iI3Hb0hVWbV3TCRUBF6TBAMExbUxbrUmqOlvL&#13;&#10;v8c7wcWW9Z7fR7adbCdOOFDrnYLFPAKBrvKmdbWC97eH2QoEBe2M7rxDBT9IsM0vLzKdGj+6Vzzt&#13;&#10;Qy1YxFGqFTQh9KmUVDVoNc19j46xbz9YHfgcamkGPbK47WQcRYm0unXs0Ogeiwarw/5oFXw+f1BV&#13;&#10;JgUtxuLr8Yl29HKoSanrq+l+w+NuAyLgFP4+4NyB80POwUp/dIZEp2C2XjOTd7wEccZXtzGIUkF8&#13;&#10;kyxB5pn8XyP/BQAA//8DAFBLAQItABQABgAIAAAAIQC2gziS/gAAAOEBAAATAAAAAAAAAAAAAAAA&#13;&#10;AAAAAABbQ29udGVudF9UeXBlc10ueG1sUEsBAi0AFAAGAAgAAAAhADj9If/WAAAAlAEAAAsAAAAA&#13;&#10;AAAAAAAAAAAALwEAAF9yZWxzLy5yZWxzUEsBAi0AFAAGAAgAAAAhAJBNl7dxAgAAWAUAAA4AAAAA&#13;&#10;AAAAAAAAAAAALgIAAGRycy9lMm9Eb2MueG1sUEsBAi0AFAAGAAgAAAAhAJzBZfHiAAAADgEAAA8A&#13;&#10;AAAAAAAAAAAAAAAAywQAAGRycy9kb3ducmV2LnhtbFBLBQYAAAAABAAEAPMAAADaBQAAAAA=&#13;&#10;" filled="f" strokecolor="#00b050" strokeweight="4.5pt"/>
                  </w:pict>
                </mc:Fallback>
              </mc:AlternateContent>
            </w:r>
            <w:r w:rsidR="002E585F" w:rsidRPr="00173766">
              <w:rPr>
                <w:rFonts w:ascii="Arial" w:hAnsi="Arial" w:cs="Arial"/>
                <w:sz w:val="21"/>
                <w:szCs w:val="21"/>
              </w:rPr>
              <w:t xml:space="preserve">Code is thoroughly documented with detailed comments. </w:t>
            </w:r>
          </w:p>
        </w:tc>
        <w:tc>
          <w:tcPr>
            <w:tcW w:w="1893" w:type="dxa"/>
          </w:tcPr>
          <w:p w14:paraId="06512308" w14:textId="4290264D" w:rsidR="002E585F" w:rsidRPr="00173766" w:rsidRDefault="002E585F" w:rsidP="002E585F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Code is excellently documented with insightful comments explaining both logic and purpose. </w:t>
            </w:r>
          </w:p>
        </w:tc>
        <w:tc>
          <w:tcPr>
            <w:tcW w:w="1893" w:type="dxa"/>
          </w:tcPr>
          <w:p w14:paraId="71B99FED" w14:textId="4AF00419" w:rsidR="002E585F" w:rsidRPr="00173766" w:rsidRDefault="002E585F" w:rsidP="002E585F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Code documentation </w:t>
            </w:r>
            <w:r>
              <w:rPr>
                <w:rFonts w:ascii="Arial" w:hAnsi="Arial" w:cs="Arial"/>
                <w:sz w:val="21"/>
                <w:szCs w:val="21"/>
              </w:rPr>
              <w:t xml:space="preserve">is </w:t>
            </w:r>
            <w:r w:rsidRPr="00173766">
              <w:rPr>
                <w:rFonts w:ascii="Arial" w:hAnsi="Arial" w:cs="Arial"/>
                <w:sz w:val="21"/>
                <w:szCs w:val="21"/>
              </w:rPr>
              <w:t>exemplary, demonstrating a high level of professionalism. Comments provide exceptional clarity and insight.</w:t>
            </w:r>
          </w:p>
        </w:tc>
      </w:tr>
      <w:tr w:rsidR="002E585F" w:rsidRPr="00173766" w14:paraId="3ED83045" w14:textId="77777777" w:rsidTr="00EE70A6">
        <w:trPr>
          <w:cantSplit/>
          <w:trHeight w:val="1598"/>
        </w:trPr>
        <w:tc>
          <w:tcPr>
            <w:tcW w:w="1032" w:type="dxa"/>
            <w:shd w:val="clear" w:color="auto" w:fill="D6E3BC" w:themeFill="accent3" w:themeFillTint="66"/>
            <w:textDirection w:val="btLr"/>
            <w:vAlign w:val="center"/>
          </w:tcPr>
          <w:p w14:paraId="25716A89" w14:textId="37E586A6" w:rsidR="002E585F" w:rsidRPr="00173766" w:rsidRDefault="002E585F" w:rsidP="002E585F">
            <w:pPr>
              <w:ind w:left="113" w:right="113"/>
              <w:jc w:val="right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Code Presentation</w:t>
            </w:r>
            <w:r>
              <w:rPr>
                <w:rFonts w:ascii="Arial" w:hAnsi="Arial" w:cs="Arial"/>
              </w:rPr>
              <w:t xml:space="preserve"> </w:t>
            </w:r>
            <w:r w:rsidRPr="00173766">
              <w:rPr>
                <w:rFonts w:ascii="Arial" w:hAnsi="Arial" w:cs="Arial"/>
              </w:rPr>
              <w:t>(</w:t>
            </w:r>
            <w:r>
              <w:rPr>
                <w:rFonts w:ascii="Arial" w:hAnsi="Arial" w:cs="Arial"/>
              </w:rPr>
              <w:t>5</w:t>
            </w:r>
            <w:r w:rsidRPr="00173766">
              <w:rPr>
                <w:rFonts w:ascii="Arial" w:hAnsi="Arial" w:cs="Arial"/>
              </w:rPr>
              <w:t>%)</w:t>
            </w:r>
          </w:p>
        </w:tc>
        <w:tc>
          <w:tcPr>
            <w:tcW w:w="1892" w:type="dxa"/>
          </w:tcPr>
          <w:p w14:paraId="0B10C079" w14:textId="0C7DB934" w:rsidR="002E585F" w:rsidRPr="00173766" w:rsidRDefault="002E585F" w:rsidP="002E585F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Indentation and formatting are inconsistent or entirely absent.</w:t>
            </w:r>
          </w:p>
        </w:tc>
        <w:tc>
          <w:tcPr>
            <w:tcW w:w="1893" w:type="dxa"/>
          </w:tcPr>
          <w:p w14:paraId="1CB48600" w14:textId="4E50AD9B" w:rsidR="002E585F" w:rsidRPr="00173766" w:rsidRDefault="002E585F" w:rsidP="002E585F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Formatting is weak and difficult to follow.</w:t>
            </w:r>
          </w:p>
        </w:tc>
        <w:tc>
          <w:tcPr>
            <w:tcW w:w="1893" w:type="dxa"/>
            <w:tcBorders>
              <w:right w:val="thinThickThinSmallGap" w:sz="24" w:space="0" w:color="auto"/>
            </w:tcBorders>
          </w:tcPr>
          <w:p w14:paraId="54856FA3" w14:textId="5276F23C" w:rsidR="002E585F" w:rsidRPr="00173766" w:rsidRDefault="002E585F" w:rsidP="002E585F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Formatting and structure are somewhat inconsistent.</w:t>
            </w:r>
          </w:p>
        </w:tc>
        <w:tc>
          <w:tcPr>
            <w:tcW w:w="1892" w:type="dxa"/>
            <w:tcBorders>
              <w:left w:val="thinThickThinSmallGap" w:sz="24" w:space="0" w:color="auto"/>
            </w:tcBorders>
          </w:tcPr>
          <w:p w14:paraId="1E189E8D" w14:textId="0E822D71" w:rsidR="002E585F" w:rsidRPr="00173766" w:rsidRDefault="0009265A" w:rsidP="002E585F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50D29B19" wp14:editId="77FEBA60">
                      <wp:simplePos x="0" y="0"/>
                      <wp:positionH relativeFrom="column">
                        <wp:posOffset>-93980</wp:posOffset>
                      </wp:positionH>
                      <wp:positionV relativeFrom="paragraph">
                        <wp:posOffset>-37465</wp:posOffset>
                      </wp:positionV>
                      <wp:extent cx="1232807" cy="1044121"/>
                      <wp:effectExtent l="25400" t="25400" r="37465" b="35560"/>
                      <wp:wrapNone/>
                      <wp:docPr id="1172389249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2807" cy="1044121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2D477AC" id="Oval 1" o:spid="_x0000_s1026" style="position:absolute;margin-left:-7.4pt;margin-top:-2.95pt;width:97.05pt;height:82.2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AmNhcAIAAFgFAAAOAAAAZHJzL2Uyb0RvYy54bWysVEtrGzEQvhf6H4TuzT7iNKnxOrgOLgWT&#13;&#10;hCYlZ1kr2QKtRpVkr91f35F2vTZNIFB6kUaab96Pye2+0WQnnFdgKlpc5JQIw6FWZl3Rn8+LTzeU&#13;&#10;+MBMzTQYUdGD8PR2+vHDpLVjUcIGdC0cQSXGj1tb0U0Idpxlnm9Ew/wFWGGQKcE1LODTrbPasRa1&#13;&#10;Nzor8/xz1oKrrQMuvMffu45Jp0m/lIKHBym9CERXFH0L6XTpXMUzm07YeO2Y3Sjeu8H+wYuGKYNG&#13;&#10;B1V3LDCydeqVqkZxBx5kuODQZCCl4iLFgNEU+V/RPG2YFSkWTI63Q5r8/1PL73dP9tFhGlrrxx7J&#13;&#10;GMVeuibe6B/Zp2QdhmSJfSAcP4vysrzJrynhyCvy0agoi5jO7CRunQ/fBDQkEhUVWivrY0BszHZL&#13;&#10;Hzr0ERW/DSyU1qko2pC2olfXxVWeJDxoVUduxHm3Xs21IzsW65p/zRHUaTuDoSfaRLRIjdAbPMWZ&#13;&#10;qHDQImK0+SEkUXWMrLMXW1AMRhjnwoRjhAkdxSQ6NAhevi/Y409eDcLl+8JdHCiRLIMJg3CjDLi3&#13;&#10;FOjBZdnhsUBncUdyBfXh0REH3XB4yxcK67VkPjwyh9OAc4MTHh7wkBqwKNBTlGzA/X7rP+KxSZFL&#13;&#10;SYvTVVH/a8ucoER/N9i+X4rRKI5jeoyurkt8uHPO6pxjts0csNAF7hLLExnxQR9J6aB5wUUwi1aR&#13;&#10;xQxH2xXlwR0f89BNPa4SLmazBMMRtCwszZPlx6rHZnzevzBn+6YN2O/3cJzEV43bYWM9DMy2AaRK&#13;&#10;XX3Ka59vHN80Gv2qifvh/J1Qp4U4/QMAAP//AwBQSwMEFAAGAAgAAAAhAOD641jkAAAADwEAAA8A&#13;&#10;AABkcnMvZG93bnJldi54bWxMj0FPwzAMhe9I/IfISNy2tEDH1jWdUBFwmQQMEBzTxrTVmqSqs7X8&#13;&#10;e7wTXKxn2X7+XraZbCeOOFDrnYJ4HoFAV3nTulrB+9vDbAmCgnZGd96hgh8k2OTnZ5lOjR/dKx53&#13;&#10;oRZs4ijVCpoQ+lRKqhq0mua+R8ezbz9YHbgdamkGPbK57eRVFC2k1a3jD43usWiw2u8OVsHn9oOq&#13;&#10;clFQPBZfj0/0TC/7mpS6vJju11zu1iACTuHvAk4ZmB9yBiv9wRkSnYJZfMP8gUWyAnFauF1dgyhZ&#13;&#10;JMsEZJ7J/znyXwAAAP//AwBQSwECLQAUAAYACAAAACEAtoM4kv4AAADhAQAAEwAAAAAAAAAAAAAA&#13;&#10;AAAAAAAAW0NvbnRlbnRfVHlwZXNdLnhtbFBLAQItABQABgAIAAAAIQA4/SH/1gAAAJQBAAALAAAA&#13;&#10;AAAAAAAAAAAAAC8BAABfcmVscy8ucmVsc1BLAQItABQABgAIAAAAIQDNAmNhcAIAAFgFAAAOAAAA&#13;&#10;AAAAAAAAAAAAAC4CAABkcnMvZTJvRG9jLnhtbFBLAQItABQABgAIAAAAIQDg+uNY5AAAAA8BAAAP&#13;&#10;AAAAAAAAAAAAAAAAAMoEAABkcnMvZG93bnJldi54bWxQSwUGAAAAAAQABADzAAAA2wUAAAAA&#13;&#10;" filled="f" strokecolor="#00b050" strokeweight="4.5pt"/>
                  </w:pict>
                </mc:Fallback>
              </mc:AlternateContent>
            </w:r>
            <w:r w:rsidR="002E585F" w:rsidRPr="00173766">
              <w:rPr>
                <w:rFonts w:ascii="Arial" w:hAnsi="Arial" w:cs="Arial"/>
                <w:sz w:val="21"/>
                <w:szCs w:val="21"/>
              </w:rPr>
              <w:t>Formatting is consistent and easy to follow.</w:t>
            </w:r>
          </w:p>
        </w:tc>
        <w:tc>
          <w:tcPr>
            <w:tcW w:w="1893" w:type="dxa"/>
          </w:tcPr>
          <w:p w14:paraId="31875500" w14:textId="4E758BD4" w:rsidR="002E585F" w:rsidRPr="00173766" w:rsidRDefault="002E585F" w:rsidP="002E585F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Formatting is professional and enhances readability.</w:t>
            </w:r>
          </w:p>
        </w:tc>
        <w:tc>
          <w:tcPr>
            <w:tcW w:w="1893" w:type="dxa"/>
          </w:tcPr>
          <w:p w14:paraId="2FD4A94F" w14:textId="2F1A278C" w:rsidR="002E585F" w:rsidRPr="00173766" w:rsidRDefault="002E585F" w:rsidP="002E585F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Formatting is exemplary.</w:t>
            </w:r>
          </w:p>
        </w:tc>
        <w:tc>
          <w:tcPr>
            <w:tcW w:w="1893" w:type="dxa"/>
          </w:tcPr>
          <w:p w14:paraId="0C6FFA0B" w14:textId="6F5B77BC" w:rsidR="002E585F" w:rsidRPr="00173766" w:rsidRDefault="002E585F" w:rsidP="002E585F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Formatting is</w:t>
            </w:r>
            <w:r w:rsidRPr="00173766">
              <w:rPr>
                <w:rFonts w:ascii="Arial" w:hAnsi="Arial" w:cs="Arial"/>
                <w:sz w:val="21"/>
                <w:szCs w:val="21"/>
              </w:rPr>
              <w:t xml:space="preserve"> exemplary, demonstrating a high level of professionalism.</w:t>
            </w:r>
          </w:p>
        </w:tc>
      </w:tr>
    </w:tbl>
    <w:p w14:paraId="4F65BE4D" w14:textId="77777777" w:rsidR="00C9127D" w:rsidRDefault="00C9127D">
      <w:pPr>
        <w:rPr>
          <w:rFonts w:ascii="Arial" w:hAnsi="Arial" w:cs="Arial"/>
        </w:rPr>
      </w:pPr>
    </w:p>
    <w:p w14:paraId="284F6D7F" w14:textId="7D13FC7C" w:rsidR="00F46AE6" w:rsidRDefault="00F46AE6">
      <w:pPr>
        <w:rPr>
          <w:rFonts w:ascii="Arial" w:hAnsi="Arial" w:cs="Arial"/>
        </w:rPr>
      </w:pPr>
      <w:r>
        <w:rPr>
          <w:rFonts w:ascii="Arial" w:hAnsi="Arial" w:cs="Arial"/>
        </w:rPr>
        <w:t xml:space="preserve">Why </w:t>
      </w:r>
      <w:proofErr w:type="spellStart"/>
      <w:r>
        <w:rPr>
          <w:rFonts w:ascii="Arial" w:hAnsi="Arial" w:cs="Arial"/>
        </w:rPr>
        <w:t>initialise</w:t>
      </w:r>
      <w:proofErr w:type="spellEnd"/>
      <w:r>
        <w:rPr>
          <w:rFonts w:ascii="Arial" w:hAnsi="Arial" w:cs="Arial"/>
        </w:rPr>
        <w:t xml:space="preserve"> a vector using </w:t>
      </w:r>
      <w:proofErr w:type="gramStart"/>
      <w:r>
        <w:rPr>
          <w:rFonts w:ascii="Arial" w:hAnsi="Arial" w:cs="Arial"/>
        </w:rPr>
        <w:t>c(</w:t>
      </w:r>
      <w:proofErr w:type="gramEnd"/>
      <w:r>
        <w:rPr>
          <w:rFonts w:ascii="Arial" w:hAnsi="Arial" w:cs="Arial"/>
        </w:rPr>
        <w:t>0)</w:t>
      </w:r>
      <w:r w:rsidR="0009265A">
        <w:rPr>
          <w:rFonts w:ascii="Arial" w:hAnsi="Arial" w:cs="Arial"/>
        </w:rPr>
        <w:t xml:space="preserve"> or “”</w:t>
      </w:r>
      <w:r>
        <w:rPr>
          <w:rFonts w:ascii="Arial" w:hAnsi="Arial" w:cs="Arial"/>
        </w:rPr>
        <w:t xml:space="preserve"> instead of NULL?</w:t>
      </w:r>
    </w:p>
    <w:p w14:paraId="309AB8C3" w14:textId="42AAEBA5" w:rsidR="00F46AE6" w:rsidRDefault="00F46AE6">
      <w:pPr>
        <w:rPr>
          <w:rFonts w:ascii="Arial" w:hAnsi="Arial" w:cs="Arial"/>
        </w:rPr>
      </w:pPr>
      <w:r>
        <w:rPr>
          <w:rFonts w:ascii="Arial" w:hAnsi="Arial" w:cs="Arial"/>
        </w:rPr>
        <w:t xml:space="preserve">You’re missing the final number in </w:t>
      </w:r>
      <w:proofErr w:type="spellStart"/>
      <w:r>
        <w:rPr>
          <w:rFonts w:ascii="Arial" w:hAnsi="Arial" w:cs="Arial"/>
        </w:rPr>
        <w:t>finaltext</w:t>
      </w:r>
      <w:proofErr w:type="spellEnd"/>
      <w:r>
        <w:rPr>
          <w:rFonts w:ascii="Arial" w:hAnsi="Arial" w:cs="Arial"/>
        </w:rPr>
        <w:t xml:space="preserve"> to make it a full block of 5 digits.</w:t>
      </w:r>
    </w:p>
    <w:p w14:paraId="6865F38D" w14:textId="02C5FEA8" w:rsidR="00F46AE6" w:rsidRDefault="0009265A">
      <w:pPr>
        <w:rPr>
          <w:rFonts w:ascii="Arial" w:hAnsi="Arial" w:cs="Arial"/>
        </w:rPr>
      </w:pPr>
      <w:r>
        <w:rPr>
          <w:rFonts w:ascii="Arial" w:hAnsi="Arial" w:cs="Arial"/>
        </w:rPr>
        <w:t>Better to create ciphertext as a single-element vector and then write the code to split the number groups.</w:t>
      </w:r>
    </w:p>
    <w:p w14:paraId="742B4EBE" w14:textId="6B516215" w:rsidR="0009265A" w:rsidRDefault="0009265A">
      <w:pPr>
        <w:rPr>
          <w:rFonts w:ascii="Arial" w:hAnsi="Arial" w:cs="Arial"/>
        </w:rPr>
      </w:pPr>
      <w:r>
        <w:rPr>
          <w:rFonts w:ascii="Arial" w:hAnsi="Arial" w:cs="Arial"/>
        </w:rPr>
        <w:t>The instructions for the assignment specifically said that you should not create your own functions for this assignment.</w:t>
      </w:r>
    </w:p>
    <w:p w14:paraId="49301DED" w14:textId="77777777" w:rsidR="0009265A" w:rsidRPr="00173766" w:rsidRDefault="0009265A">
      <w:pPr>
        <w:rPr>
          <w:rFonts w:ascii="Arial" w:hAnsi="Arial" w:cs="Arial"/>
        </w:rPr>
      </w:pPr>
    </w:p>
    <w:sectPr w:rsidR="0009265A" w:rsidRPr="00173766" w:rsidSect="00EE70A6">
      <w:headerReference w:type="default" r:id="rId8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56B6D7" w14:textId="77777777" w:rsidR="004A0C3D" w:rsidRDefault="004A0C3D" w:rsidP="00EE70A6">
      <w:pPr>
        <w:spacing w:after="0" w:line="240" w:lineRule="auto"/>
      </w:pPr>
      <w:r>
        <w:separator/>
      </w:r>
    </w:p>
  </w:endnote>
  <w:endnote w:type="continuationSeparator" w:id="0">
    <w:p w14:paraId="470850EF" w14:textId="77777777" w:rsidR="004A0C3D" w:rsidRDefault="004A0C3D" w:rsidP="00EE70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150040" w14:textId="77777777" w:rsidR="004A0C3D" w:rsidRDefault="004A0C3D" w:rsidP="00EE70A6">
      <w:pPr>
        <w:spacing w:after="0" w:line="240" w:lineRule="auto"/>
      </w:pPr>
      <w:r>
        <w:separator/>
      </w:r>
    </w:p>
  </w:footnote>
  <w:footnote w:type="continuationSeparator" w:id="0">
    <w:p w14:paraId="623DC83B" w14:textId="77777777" w:rsidR="004A0C3D" w:rsidRDefault="004A0C3D" w:rsidP="00EE70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4D2732" w14:textId="5E7E5BBA" w:rsidR="00EE70A6" w:rsidRPr="00EE70A6" w:rsidRDefault="00EE70A6">
    <w:pPr>
      <w:pStyle w:val="Header"/>
      <w:rPr>
        <w:rFonts w:ascii="Arial" w:hAnsi="Arial" w:cs="Arial"/>
      </w:rPr>
    </w:pPr>
    <w:r w:rsidRPr="00EE70A6">
      <w:rPr>
        <w:rFonts w:ascii="Arial" w:hAnsi="Arial" w:cs="Arial"/>
      </w:rPr>
      <w:t>Advanced Statistical Programming – Assignment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38027786">
    <w:abstractNumId w:val="8"/>
  </w:num>
  <w:num w:numId="2" w16cid:durableId="688875014">
    <w:abstractNumId w:val="6"/>
  </w:num>
  <w:num w:numId="3" w16cid:durableId="177432771">
    <w:abstractNumId w:val="5"/>
  </w:num>
  <w:num w:numId="4" w16cid:durableId="299191717">
    <w:abstractNumId w:val="4"/>
  </w:num>
  <w:num w:numId="5" w16cid:durableId="1258947712">
    <w:abstractNumId w:val="7"/>
  </w:num>
  <w:num w:numId="6" w16cid:durableId="330716371">
    <w:abstractNumId w:val="3"/>
  </w:num>
  <w:num w:numId="7" w16cid:durableId="895554284">
    <w:abstractNumId w:val="2"/>
  </w:num>
  <w:num w:numId="8" w16cid:durableId="187717020">
    <w:abstractNumId w:val="1"/>
  </w:num>
  <w:num w:numId="9" w16cid:durableId="4957295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52DFC"/>
    <w:rsid w:val="0006063C"/>
    <w:rsid w:val="0009265A"/>
    <w:rsid w:val="0015074B"/>
    <w:rsid w:val="00173766"/>
    <w:rsid w:val="001F1895"/>
    <w:rsid w:val="002774E7"/>
    <w:rsid w:val="0029639D"/>
    <w:rsid w:val="002D192A"/>
    <w:rsid w:val="002D275E"/>
    <w:rsid w:val="002E585F"/>
    <w:rsid w:val="00326F90"/>
    <w:rsid w:val="00481BCA"/>
    <w:rsid w:val="004A0C3D"/>
    <w:rsid w:val="005B3676"/>
    <w:rsid w:val="0060308B"/>
    <w:rsid w:val="007653BD"/>
    <w:rsid w:val="007B3BA3"/>
    <w:rsid w:val="00831EA0"/>
    <w:rsid w:val="008A24E2"/>
    <w:rsid w:val="00A7173A"/>
    <w:rsid w:val="00A978E6"/>
    <w:rsid w:val="00AA1D8D"/>
    <w:rsid w:val="00AA67CE"/>
    <w:rsid w:val="00B47730"/>
    <w:rsid w:val="00C9127D"/>
    <w:rsid w:val="00CB0664"/>
    <w:rsid w:val="00CC1D7D"/>
    <w:rsid w:val="00D50FCC"/>
    <w:rsid w:val="00D7638A"/>
    <w:rsid w:val="00EC7E06"/>
    <w:rsid w:val="00EE70A6"/>
    <w:rsid w:val="00F46AE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77718FE"/>
  <w14:defaultImageDpi w14:val="300"/>
  <w15:docId w15:val="{E742AFAA-9F90-5047-A8AD-007C7845C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682</Words>
  <Characters>3891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4564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Nik Whitehead</cp:lastModifiedBy>
  <cp:revision>3</cp:revision>
  <dcterms:created xsi:type="dcterms:W3CDTF">2024-12-16T14:28:00Z</dcterms:created>
  <dcterms:modified xsi:type="dcterms:W3CDTF">2024-12-29T16:43:00Z</dcterms:modified>
  <cp:category/>
</cp:coreProperties>
</file>