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0E42C" w14:textId="77777777" w:rsidR="00C5065B" w:rsidRDefault="00C5065B" w:rsidP="00C5065B">
      <w:pPr>
        <w:spacing w:line="259" w:lineRule="auto"/>
        <w:jc w:val="center"/>
        <w:rPr>
          <w:b/>
          <w:sz w:val="38"/>
        </w:rPr>
      </w:pPr>
    </w:p>
    <w:p w14:paraId="62971D11" w14:textId="77777777" w:rsidR="00C5065B" w:rsidRDefault="00C5065B" w:rsidP="00C5065B">
      <w:pPr>
        <w:spacing w:line="259" w:lineRule="auto"/>
        <w:jc w:val="center"/>
        <w:rPr>
          <w:b/>
          <w:sz w:val="38"/>
        </w:rPr>
      </w:pPr>
    </w:p>
    <w:p w14:paraId="2FCFC4B3" w14:textId="77777777" w:rsidR="00687F58" w:rsidRPr="00687F58" w:rsidRDefault="00687F58" w:rsidP="00687F58">
      <w:pPr>
        <w:spacing w:line="259" w:lineRule="auto"/>
        <w:jc w:val="center"/>
        <w:rPr>
          <w:b/>
          <w:bCs/>
          <w:color w:val="262626" w:themeColor="text1" w:themeTint="D9"/>
          <w:sz w:val="3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87F58">
        <w:rPr>
          <w:b/>
          <w:bCs/>
          <w:color w:val="262626" w:themeColor="text1" w:themeTint="D9"/>
          <w:sz w:val="3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5A43092A" w14:textId="77777777" w:rsidR="00C5065B" w:rsidRDefault="00C5065B" w:rsidP="00C5065B">
      <w:pPr>
        <w:spacing w:line="259" w:lineRule="auto"/>
        <w:jc w:val="center"/>
        <w:rPr>
          <w:b/>
          <w:sz w:val="38"/>
        </w:rPr>
      </w:pPr>
    </w:p>
    <w:p w14:paraId="58C370FD" w14:textId="048D99FA" w:rsidR="00C5065B" w:rsidRDefault="00C5065B" w:rsidP="00C5065B">
      <w:pPr>
        <w:spacing w:line="259" w:lineRule="auto"/>
        <w:jc w:val="center"/>
        <w:rPr>
          <w:b/>
          <w:sz w:val="38"/>
        </w:rPr>
      </w:pPr>
    </w:p>
    <w:p w14:paraId="4758BD59" w14:textId="77777777" w:rsidR="003E688F" w:rsidRDefault="003E688F" w:rsidP="00C5065B">
      <w:pPr>
        <w:spacing w:line="259" w:lineRule="auto"/>
        <w:jc w:val="center"/>
        <w:rPr>
          <w:b/>
          <w:sz w:val="38"/>
        </w:rPr>
      </w:pPr>
    </w:p>
    <w:p w14:paraId="5CD286DB" w14:textId="3C8E5875" w:rsidR="00C5065B" w:rsidRDefault="00C5065B"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60F47F" w14:textId="77777777" w:rsidR="00D518AE" w:rsidRPr="00D518AE" w:rsidRDefault="00D518AE" w:rsidP="00D518AE">
      <w:pPr>
        <w:spacing w:line="259" w:lineRule="auto"/>
        <w:jc w:val="center"/>
        <w:rPr>
          <w:b/>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8AE">
        <w:rPr>
          <w:b/>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 management and the Line Manager</w:t>
      </w:r>
    </w:p>
    <w:p w14:paraId="0DE7BD5C" w14:textId="0E58344A" w:rsidR="0045339C" w:rsidRDefault="0045339C"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DAA165" w14:textId="77777777" w:rsidR="0045339C" w:rsidRDefault="0045339C"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8C777C" w14:textId="754254FD" w:rsidR="0045339C" w:rsidRDefault="0045339C"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C36B7E" w14:textId="3FFF84BC" w:rsidR="00D518AE" w:rsidRDefault="00D518AE"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93F078" w14:textId="4F516D75" w:rsidR="00D518AE" w:rsidRDefault="00D518AE" w:rsidP="00C5065B">
      <w:pPr>
        <w:spacing w:line="259" w:lineRule="auto"/>
        <w:jc w:val="center"/>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E10C22" w14:textId="77777777" w:rsidR="00D518AE" w:rsidRPr="00687F58" w:rsidRDefault="00D518AE" w:rsidP="003E688F">
      <w:pPr>
        <w:spacing w:line="259" w:lineRule="auto"/>
        <w:rPr>
          <w:bCs/>
          <w:color w:val="000000" w:themeColor="text1"/>
          <w:sz w:val="3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E41FB" w14:textId="77777777" w:rsidR="00687F58" w:rsidRPr="00687F58" w:rsidRDefault="00687F58" w:rsidP="00687F58">
      <w:pPr>
        <w:spacing w:line="259" w:lineRule="auto"/>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F5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GEORGETA MARILENA GHEORGHE</w:t>
      </w:r>
    </w:p>
    <w:p w14:paraId="5BC61D63" w14:textId="6E7D1311" w:rsidR="00687F58" w:rsidRPr="00687F58" w:rsidRDefault="00687F58" w:rsidP="00687F58">
      <w:pPr>
        <w:spacing w:line="259" w:lineRule="auto"/>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F5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2113968</w:t>
      </w:r>
      <w:r w:rsidR="00D518A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A723FE" w14:textId="531C7BCC" w:rsidR="00687F58" w:rsidRDefault="00687F58" w:rsidP="00C5065B">
      <w:pPr>
        <w:spacing w:line="259" w:lineRule="auto"/>
        <w:jc w:val="center"/>
        <w:rPr>
          <w:b/>
          <w:sz w:val="38"/>
        </w:rPr>
      </w:pPr>
    </w:p>
    <w:p w14:paraId="5C724770" w14:textId="272B7B9D" w:rsidR="0045339C" w:rsidRDefault="0045339C" w:rsidP="00D518AE">
      <w:pPr>
        <w:spacing w:line="259" w:lineRule="auto"/>
        <w:rPr>
          <w:b/>
          <w:sz w:val="38"/>
        </w:rPr>
      </w:pPr>
    </w:p>
    <w:p w14:paraId="4A320D67" w14:textId="77777777" w:rsidR="0045339C" w:rsidRDefault="0045339C" w:rsidP="00C5065B">
      <w:pPr>
        <w:spacing w:line="259" w:lineRule="auto"/>
        <w:jc w:val="center"/>
        <w:rPr>
          <w:b/>
          <w:sz w:val="38"/>
        </w:rPr>
      </w:pPr>
    </w:p>
    <w:p w14:paraId="06FF391F" w14:textId="05EC5053" w:rsidR="000C5C31" w:rsidRPr="00687F58" w:rsidRDefault="00687F58" w:rsidP="00C5065B">
      <w:pPr>
        <w:spacing w:line="259" w:lineRule="auto"/>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F58">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C5065B" w:rsidRPr="00687F58">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Introducing t</w:t>
      </w:r>
      <w:r w:rsidR="0045339C">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C5065B" w:rsidRPr="00687F58">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Modern Workplace</w:t>
      </w:r>
    </w:p>
    <w:p w14:paraId="77354F5D" w14:textId="394B1390" w:rsidR="000C5C31" w:rsidRPr="00687F58" w:rsidRDefault="00687F58" w:rsidP="00C5065B">
      <w:pPr>
        <w:spacing w:line="259" w:lineRule="auto"/>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F5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5339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339C" w:rsidRPr="0045339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BUDDHI PATHAK</w:t>
      </w:r>
    </w:p>
    <w:p w14:paraId="138C5D72" w14:textId="31178CFF" w:rsidR="00C5065B" w:rsidRPr="003E688F" w:rsidRDefault="00687F58" w:rsidP="003E688F">
      <w:pPr>
        <w:spacing w:line="259" w:lineRule="auto"/>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F58">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5C31" w:rsidRPr="00687F5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LCBB4003</w:t>
      </w:r>
      <w:r w:rsidR="00C5065B" w:rsidRPr="000C5C31">
        <w:rPr>
          <w:b/>
          <w:color w:val="4472C4"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C5065B" w:rsidRPr="000C5C31">
        <w:rPr>
          <w:sz w:val="48"/>
          <w:szCs w:val="48"/>
        </w:rPr>
        <w:br w:type="page"/>
      </w:r>
    </w:p>
    <w:sdt>
      <w:sdtPr>
        <w:rPr>
          <w:rFonts w:ascii="Times New Roman" w:eastAsiaTheme="minorHAnsi" w:hAnsi="Times New Roman" w:cstheme="minorBidi"/>
          <w:color w:val="auto"/>
          <w:sz w:val="24"/>
          <w:szCs w:val="22"/>
          <w:lang w:val="en-GB"/>
        </w:rPr>
        <w:id w:val="1037004189"/>
        <w:docPartObj>
          <w:docPartGallery w:val="Table of Contents"/>
          <w:docPartUnique/>
        </w:docPartObj>
      </w:sdtPr>
      <w:sdtEndPr>
        <w:rPr>
          <w:b/>
          <w:bCs/>
          <w:noProof/>
        </w:rPr>
      </w:sdtEndPr>
      <w:sdtContent>
        <w:p w14:paraId="0AE9A8BF" w14:textId="77777777" w:rsidR="00C5065B" w:rsidRDefault="00C5065B">
          <w:pPr>
            <w:pStyle w:val="TOCHeading"/>
          </w:pPr>
          <w:r>
            <w:t>Table of Contents</w:t>
          </w:r>
        </w:p>
        <w:p w14:paraId="40FB620E" w14:textId="77777777" w:rsidR="00C5065B" w:rsidRDefault="00C5065B">
          <w:pPr>
            <w:pStyle w:val="TOC1"/>
            <w:tabs>
              <w:tab w:val="right" w:leader="dot" w:pos="9016"/>
            </w:tabs>
            <w:rPr>
              <w:noProof/>
            </w:rPr>
          </w:pPr>
          <w:r>
            <w:fldChar w:fldCharType="begin"/>
          </w:r>
          <w:r>
            <w:instrText xml:space="preserve"> TOC \o "1-3" \h \z \u </w:instrText>
          </w:r>
          <w:r>
            <w:fldChar w:fldCharType="separate"/>
          </w:r>
          <w:hyperlink w:anchor="_Toc97310831" w:history="1">
            <w:r w:rsidRPr="00230020">
              <w:rPr>
                <w:rStyle w:val="Hyperlink"/>
                <w:noProof/>
              </w:rPr>
              <w:t>Introduction</w:t>
            </w:r>
            <w:r>
              <w:rPr>
                <w:noProof/>
                <w:webHidden/>
              </w:rPr>
              <w:tab/>
            </w:r>
            <w:r>
              <w:rPr>
                <w:noProof/>
                <w:webHidden/>
              </w:rPr>
              <w:fldChar w:fldCharType="begin"/>
            </w:r>
            <w:r>
              <w:rPr>
                <w:noProof/>
                <w:webHidden/>
              </w:rPr>
              <w:instrText xml:space="preserve"> PAGEREF _Toc97310831 \h </w:instrText>
            </w:r>
            <w:r>
              <w:rPr>
                <w:noProof/>
                <w:webHidden/>
              </w:rPr>
            </w:r>
            <w:r>
              <w:rPr>
                <w:noProof/>
                <w:webHidden/>
              </w:rPr>
              <w:fldChar w:fldCharType="separate"/>
            </w:r>
            <w:r>
              <w:rPr>
                <w:noProof/>
                <w:webHidden/>
              </w:rPr>
              <w:t>3</w:t>
            </w:r>
            <w:r>
              <w:rPr>
                <w:noProof/>
                <w:webHidden/>
              </w:rPr>
              <w:fldChar w:fldCharType="end"/>
            </w:r>
          </w:hyperlink>
        </w:p>
        <w:p w14:paraId="06ED958C" w14:textId="77777777" w:rsidR="00C5065B" w:rsidRDefault="001F07FE">
          <w:pPr>
            <w:pStyle w:val="TOC1"/>
            <w:tabs>
              <w:tab w:val="right" w:leader="dot" w:pos="9016"/>
            </w:tabs>
            <w:rPr>
              <w:noProof/>
            </w:rPr>
          </w:pPr>
          <w:hyperlink w:anchor="_Toc97310832" w:history="1">
            <w:r w:rsidR="00C5065B" w:rsidRPr="00230020">
              <w:rPr>
                <w:rStyle w:val="Hyperlink"/>
                <w:noProof/>
              </w:rPr>
              <w:t>The relationship between structure, culture, people, and organisational performance</w:t>
            </w:r>
            <w:r w:rsidR="00C5065B">
              <w:rPr>
                <w:noProof/>
                <w:webHidden/>
              </w:rPr>
              <w:tab/>
            </w:r>
            <w:r w:rsidR="00C5065B">
              <w:rPr>
                <w:noProof/>
                <w:webHidden/>
              </w:rPr>
              <w:fldChar w:fldCharType="begin"/>
            </w:r>
            <w:r w:rsidR="00C5065B">
              <w:rPr>
                <w:noProof/>
                <w:webHidden/>
              </w:rPr>
              <w:instrText xml:space="preserve"> PAGEREF _Toc97310832 \h </w:instrText>
            </w:r>
            <w:r w:rsidR="00C5065B">
              <w:rPr>
                <w:noProof/>
                <w:webHidden/>
              </w:rPr>
            </w:r>
            <w:r w:rsidR="00C5065B">
              <w:rPr>
                <w:noProof/>
                <w:webHidden/>
              </w:rPr>
              <w:fldChar w:fldCharType="separate"/>
            </w:r>
            <w:r w:rsidR="00C5065B">
              <w:rPr>
                <w:noProof/>
                <w:webHidden/>
              </w:rPr>
              <w:t>4</w:t>
            </w:r>
            <w:r w:rsidR="00C5065B">
              <w:rPr>
                <w:noProof/>
                <w:webHidden/>
              </w:rPr>
              <w:fldChar w:fldCharType="end"/>
            </w:r>
          </w:hyperlink>
        </w:p>
        <w:p w14:paraId="638EC2E5" w14:textId="77777777" w:rsidR="00C5065B" w:rsidRDefault="001F07FE">
          <w:pPr>
            <w:pStyle w:val="TOC1"/>
            <w:tabs>
              <w:tab w:val="right" w:leader="dot" w:pos="9016"/>
            </w:tabs>
            <w:rPr>
              <w:noProof/>
            </w:rPr>
          </w:pPr>
          <w:hyperlink w:anchor="_Toc97310833" w:history="1">
            <w:r w:rsidR="00C5065B" w:rsidRPr="00230020">
              <w:rPr>
                <w:rStyle w:val="Hyperlink"/>
                <w:noProof/>
              </w:rPr>
              <w:t>The nature of managerial work (in terms of process and function)</w:t>
            </w:r>
            <w:r w:rsidR="00C5065B">
              <w:rPr>
                <w:noProof/>
                <w:webHidden/>
              </w:rPr>
              <w:tab/>
            </w:r>
            <w:r w:rsidR="00C5065B">
              <w:rPr>
                <w:noProof/>
                <w:webHidden/>
              </w:rPr>
              <w:fldChar w:fldCharType="begin"/>
            </w:r>
            <w:r w:rsidR="00C5065B">
              <w:rPr>
                <w:noProof/>
                <w:webHidden/>
              </w:rPr>
              <w:instrText xml:space="preserve"> PAGEREF _Toc97310833 \h </w:instrText>
            </w:r>
            <w:r w:rsidR="00C5065B">
              <w:rPr>
                <w:noProof/>
                <w:webHidden/>
              </w:rPr>
            </w:r>
            <w:r w:rsidR="00C5065B">
              <w:rPr>
                <w:noProof/>
                <w:webHidden/>
              </w:rPr>
              <w:fldChar w:fldCharType="separate"/>
            </w:r>
            <w:r w:rsidR="00C5065B">
              <w:rPr>
                <w:noProof/>
                <w:webHidden/>
              </w:rPr>
              <w:t>5</w:t>
            </w:r>
            <w:r w:rsidR="00C5065B">
              <w:rPr>
                <w:noProof/>
                <w:webHidden/>
              </w:rPr>
              <w:fldChar w:fldCharType="end"/>
            </w:r>
          </w:hyperlink>
        </w:p>
        <w:p w14:paraId="76D7BD61" w14:textId="77777777" w:rsidR="00C5065B" w:rsidRDefault="001F07FE">
          <w:pPr>
            <w:pStyle w:val="TOC1"/>
            <w:tabs>
              <w:tab w:val="right" w:leader="dot" w:pos="9016"/>
            </w:tabs>
            <w:rPr>
              <w:noProof/>
            </w:rPr>
          </w:pPr>
          <w:hyperlink w:anchor="_Toc97310834" w:history="1">
            <w:r w:rsidR="00C5065B" w:rsidRPr="00230020">
              <w:rPr>
                <w:rStyle w:val="Hyperlink"/>
                <w:noProof/>
              </w:rPr>
              <w:t>The variables that determine effective management and leadership</w:t>
            </w:r>
            <w:r w:rsidR="00C5065B">
              <w:rPr>
                <w:noProof/>
                <w:webHidden/>
              </w:rPr>
              <w:tab/>
            </w:r>
            <w:r w:rsidR="00C5065B">
              <w:rPr>
                <w:noProof/>
                <w:webHidden/>
              </w:rPr>
              <w:fldChar w:fldCharType="begin"/>
            </w:r>
            <w:r w:rsidR="00C5065B">
              <w:rPr>
                <w:noProof/>
                <w:webHidden/>
              </w:rPr>
              <w:instrText xml:space="preserve"> PAGEREF _Toc97310834 \h </w:instrText>
            </w:r>
            <w:r w:rsidR="00C5065B">
              <w:rPr>
                <w:noProof/>
                <w:webHidden/>
              </w:rPr>
            </w:r>
            <w:r w:rsidR="00C5065B">
              <w:rPr>
                <w:noProof/>
                <w:webHidden/>
              </w:rPr>
              <w:fldChar w:fldCharType="separate"/>
            </w:r>
            <w:r w:rsidR="00C5065B">
              <w:rPr>
                <w:noProof/>
                <w:webHidden/>
              </w:rPr>
              <w:t>7</w:t>
            </w:r>
            <w:r w:rsidR="00C5065B">
              <w:rPr>
                <w:noProof/>
                <w:webHidden/>
              </w:rPr>
              <w:fldChar w:fldCharType="end"/>
            </w:r>
          </w:hyperlink>
        </w:p>
        <w:p w14:paraId="4D892B8C" w14:textId="77777777" w:rsidR="00C5065B" w:rsidRDefault="001F07FE">
          <w:pPr>
            <w:pStyle w:val="TOC1"/>
            <w:tabs>
              <w:tab w:val="right" w:leader="dot" w:pos="9016"/>
            </w:tabs>
            <w:rPr>
              <w:noProof/>
            </w:rPr>
          </w:pPr>
          <w:hyperlink w:anchor="_Toc97310835" w:history="1">
            <w:r w:rsidR="00C5065B" w:rsidRPr="00230020">
              <w:rPr>
                <w:rStyle w:val="Hyperlink"/>
                <w:noProof/>
              </w:rPr>
              <w:t>The behavioural approach to management</w:t>
            </w:r>
            <w:r w:rsidR="00C5065B">
              <w:rPr>
                <w:noProof/>
                <w:webHidden/>
              </w:rPr>
              <w:tab/>
            </w:r>
            <w:r w:rsidR="00C5065B">
              <w:rPr>
                <w:noProof/>
                <w:webHidden/>
              </w:rPr>
              <w:fldChar w:fldCharType="begin"/>
            </w:r>
            <w:r w:rsidR="00C5065B">
              <w:rPr>
                <w:noProof/>
                <w:webHidden/>
              </w:rPr>
              <w:instrText xml:space="preserve"> PAGEREF _Toc97310835 \h </w:instrText>
            </w:r>
            <w:r w:rsidR="00C5065B">
              <w:rPr>
                <w:noProof/>
                <w:webHidden/>
              </w:rPr>
            </w:r>
            <w:r w:rsidR="00C5065B">
              <w:rPr>
                <w:noProof/>
                <w:webHidden/>
              </w:rPr>
              <w:fldChar w:fldCharType="separate"/>
            </w:r>
            <w:r w:rsidR="00C5065B">
              <w:rPr>
                <w:noProof/>
                <w:webHidden/>
              </w:rPr>
              <w:t>7</w:t>
            </w:r>
            <w:r w:rsidR="00C5065B">
              <w:rPr>
                <w:noProof/>
                <w:webHidden/>
              </w:rPr>
              <w:fldChar w:fldCharType="end"/>
            </w:r>
          </w:hyperlink>
        </w:p>
        <w:p w14:paraId="225876B3" w14:textId="77777777" w:rsidR="00C5065B" w:rsidRDefault="001F07FE">
          <w:pPr>
            <w:pStyle w:val="TOC1"/>
            <w:tabs>
              <w:tab w:val="right" w:leader="dot" w:pos="9016"/>
            </w:tabs>
            <w:rPr>
              <w:noProof/>
            </w:rPr>
          </w:pPr>
          <w:hyperlink w:anchor="_Toc97310836" w:history="1">
            <w:r w:rsidR="00C5065B" w:rsidRPr="00230020">
              <w:rPr>
                <w:rStyle w:val="Hyperlink"/>
                <w:noProof/>
              </w:rPr>
              <w:t>Conclusion</w:t>
            </w:r>
            <w:r w:rsidR="00C5065B">
              <w:rPr>
                <w:noProof/>
                <w:webHidden/>
              </w:rPr>
              <w:tab/>
            </w:r>
            <w:r w:rsidR="00C5065B">
              <w:rPr>
                <w:noProof/>
                <w:webHidden/>
              </w:rPr>
              <w:fldChar w:fldCharType="begin"/>
            </w:r>
            <w:r w:rsidR="00C5065B">
              <w:rPr>
                <w:noProof/>
                <w:webHidden/>
              </w:rPr>
              <w:instrText xml:space="preserve"> PAGEREF _Toc97310836 \h </w:instrText>
            </w:r>
            <w:r w:rsidR="00C5065B">
              <w:rPr>
                <w:noProof/>
                <w:webHidden/>
              </w:rPr>
            </w:r>
            <w:r w:rsidR="00C5065B">
              <w:rPr>
                <w:noProof/>
                <w:webHidden/>
              </w:rPr>
              <w:fldChar w:fldCharType="separate"/>
            </w:r>
            <w:r w:rsidR="00C5065B">
              <w:rPr>
                <w:noProof/>
                <w:webHidden/>
              </w:rPr>
              <w:t>9</w:t>
            </w:r>
            <w:r w:rsidR="00C5065B">
              <w:rPr>
                <w:noProof/>
                <w:webHidden/>
              </w:rPr>
              <w:fldChar w:fldCharType="end"/>
            </w:r>
          </w:hyperlink>
        </w:p>
        <w:p w14:paraId="36CE6687" w14:textId="77777777" w:rsidR="00C5065B" w:rsidRDefault="001F07FE">
          <w:pPr>
            <w:pStyle w:val="TOC1"/>
            <w:tabs>
              <w:tab w:val="right" w:leader="dot" w:pos="9016"/>
            </w:tabs>
            <w:rPr>
              <w:noProof/>
            </w:rPr>
          </w:pPr>
          <w:hyperlink w:anchor="_Toc97310837" w:history="1">
            <w:r w:rsidR="00C5065B" w:rsidRPr="00230020">
              <w:rPr>
                <w:rStyle w:val="Hyperlink"/>
                <w:noProof/>
              </w:rPr>
              <w:t>References</w:t>
            </w:r>
            <w:r w:rsidR="00C5065B">
              <w:rPr>
                <w:noProof/>
                <w:webHidden/>
              </w:rPr>
              <w:tab/>
            </w:r>
            <w:r w:rsidR="00C5065B">
              <w:rPr>
                <w:noProof/>
                <w:webHidden/>
              </w:rPr>
              <w:fldChar w:fldCharType="begin"/>
            </w:r>
            <w:r w:rsidR="00C5065B">
              <w:rPr>
                <w:noProof/>
                <w:webHidden/>
              </w:rPr>
              <w:instrText xml:space="preserve"> PAGEREF _Toc97310837 \h </w:instrText>
            </w:r>
            <w:r w:rsidR="00C5065B">
              <w:rPr>
                <w:noProof/>
                <w:webHidden/>
              </w:rPr>
            </w:r>
            <w:r w:rsidR="00C5065B">
              <w:rPr>
                <w:noProof/>
                <w:webHidden/>
              </w:rPr>
              <w:fldChar w:fldCharType="separate"/>
            </w:r>
            <w:r w:rsidR="00C5065B">
              <w:rPr>
                <w:noProof/>
                <w:webHidden/>
              </w:rPr>
              <w:t>10</w:t>
            </w:r>
            <w:r w:rsidR="00C5065B">
              <w:rPr>
                <w:noProof/>
                <w:webHidden/>
              </w:rPr>
              <w:fldChar w:fldCharType="end"/>
            </w:r>
          </w:hyperlink>
        </w:p>
        <w:p w14:paraId="2740170C" w14:textId="77777777" w:rsidR="00C5065B" w:rsidRDefault="00C5065B">
          <w:r>
            <w:rPr>
              <w:b/>
              <w:bCs/>
              <w:noProof/>
            </w:rPr>
            <w:fldChar w:fldCharType="end"/>
          </w:r>
        </w:p>
      </w:sdtContent>
    </w:sdt>
    <w:p w14:paraId="60C0DE35" w14:textId="30657DE3" w:rsidR="00C5065B" w:rsidRDefault="003E688F">
      <w:pPr>
        <w:spacing w:line="259" w:lineRule="auto"/>
        <w:jc w:val="left"/>
        <w:rPr>
          <w:rFonts w:eastAsiaTheme="majorEastAsia" w:cstheme="majorBidi"/>
          <w:b/>
          <w:sz w:val="32"/>
          <w:szCs w:val="32"/>
        </w:rPr>
      </w:pPr>
      <w:r>
        <w:rPr>
          <w:noProof/>
        </w:rPr>
        <w:drawing>
          <wp:inline distT="0" distB="0" distL="0" distR="0" wp14:anchorId="100B3A7A" wp14:editId="1E229972">
            <wp:extent cx="5487035"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7035" cy="3657600"/>
                    </a:xfrm>
                    <a:prstGeom prst="rect">
                      <a:avLst/>
                    </a:prstGeom>
                    <a:noFill/>
                  </pic:spPr>
                </pic:pic>
              </a:graphicData>
            </a:graphic>
          </wp:inline>
        </w:drawing>
      </w:r>
      <w:r w:rsidR="00C5065B">
        <w:br w:type="page"/>
      </w:r>
    </w:p>
    <w:p w14:paraId="62196F98" w14:textId="77777777" w:rsidR="00D74ABA" w:rsidRPr="000C5C31" w:rsidRDefault="00D74ABA" w:rsidP="00D74ABA">
      <w:pPr>
        <w:pStyle w:val="Heading1"/>
        <w:rPr>
          <w:i/>
          <w:iCs/>
        </w:rPr>
      </w:pPr>
      <w:bookmarkStart w:id="0" w:name="_Toc97310831"/>
      <w:r w:rsidRPr="000C5C31">
        <w:rPr>
          <w:i/>
          <w:iCs/>
        </w:rPr>
        <w:lastRenderedPageBreak/>
        <w:t>Introduction</w:t>
      </w:r>
      <w:bookmarkEnd w:id="0"/>
    </w:p>
    <w:p w14:paraId="787DBF6A" w14:textId="29E5BA15" w:rsidR="006E406A" w:rsidRDefault="00D74ABA" w:rsidP="00D74ABA">
      <w:r>
        <w:t>This report is about handling workforce in modern time. This is about the managerial aspects of working. The initial discussion is about</w:t>
      </w:r>
      <w:r w:rsidRPr="00D74ABA">
        <w:t xml:space="preserve"> the relationship between structure, culture, people, and organisational performance</w:t>
      </w:r>
      <w:r>
        <w:t xml:space="preserve">. The related factors of those variables and how these impact organisational performances will be discussed here. The second phase is about identifying the essential nature of managerial work in terms of both functions and processes. The final part is about </w:t>
      </w:r>
      <w:r w:rsidRPr="00D74ABA">
        <w:t>the behavioural approach to management</w:t>
      </w:r>
      <w:r>
        <w:t xml:space="preserve"> that is about the h</w:t>
      </w:r>
      <w:r w:rsidRPr="00D74ABA">
        <w:t xml:space="preserve">uman relations </w:t>
      </w:r>
      <w:r>
        <w:t>and well-being of the employees.</w:t>
      </w:r>
      <w:r w:rsidR="000C5C31">
        <w:t xml:space="preserve">  </w:t>
      </w:r>
    </w:p>
    <w:p w14:paraId="6D207A9D" w14:textId="120CC1B7" w:rsidR="006E406A" w:rsidRDefault="006E406A" w:rsidP="00D74ABA"/>
    <w:p w14:paraId="0E703385" w14:textId="1C4B3835" w:rsidR="006E406A" w:rsidRDefault="006E406A" w:rsidP="00D74ABA"/>
    <w:p w14:paraId="0CB7F7A3" w14:textId="08A3EC67" w:rsidR="003E688F" w:rsidRDefault="003E688F" w:rsidP="00D74ABA"/>
    <w:p w14:paraId="13B0EA23" w14:textId="0512F578" w:rsidR="003E688F" w:rsidRDefault="003E688F" w:rsidP="00D74ABA"/>
    <w:p w14:paraId="435FAB46" w14:textId="483A7C7D" w:rsidR="003E688F" w:rsidRDefault="003E688F" w:rsidP="00D74ABA"/>
    <w:p w14:paraId="06C69C02" w14:textId="77777777" w:rsidR="003E688F" w:rsidRDefault="003E688F" w:rsidP="00D74ABA"/>
    <w:p w14:paraId="04DAF9FB" w14:textId="3385AA5E" w:rsidR="00D74ABA" w:rsidRDefault="006E406A" w:rsidP="003E688F">
      <w:pPr>
        <w:jc w:val="center"/>
        <w:rPr>
          <w:b/>
        </w:rPr>
      </w:pPr>
      <w:r>
        <w:rPr>
          <w:noProof/>
        </w:rPr>
        <w:drawing>
          <wp:inline distT="0" distB="0" distL="0" distR="0" wp14:anchorId="1B218D66" wp14:editId="11D856C6">
            <wp:extent cx="4762500" cy="1554480"/>
            <wp:effectExtent l="0" t="0" r="0" b="7620"/>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1554480"/>
                    </a:xfrm>
                    <a:prstGeom prst="rect">
                      <a:avLst/>
                    </a:prstGeom>
                    <a:noFill/>
                    <a:ln>
                      <a:noFill/>
                    </a:ln>
                  </pic:spPr>
                </pic:pic>
              </a:graphicData>
            </a:graphic>
          </wp:inline>
        </w:drawing>
      </w:r>
      <w:r w:rsidR="00D74ABA">
        <w:br w:type="page"/>
      </w:r>
    </w:p>
    <w:p w14:paraId="5FB4CAE7" w14:textId="5CE8DFDC" w:rsidR="009560BD" w:rsidRPr="000C5C31" w:rsidRDefault="000F433D" w:rsidP="0083491F">
      <w:pPr>
        <w:pStyle w:val="Heading1"/>
        <w:rPr>
          <w:i/>
          <w:iCs/>
        </w:rPr>
      </w:pPr>
      <w:bookmarkStart w:id="1" w:name="_Toc97310832"/>
      <w:r w:rsidRPr="000C5C31">
        <w:rPr>
          <w:i/>
          <w:iCs/>
        </w:rPr>
        <w:lastRenderedPageBreak/>
        <w:t xml:space="preserve">The relationship between </w:t>
      </w:r>
      <w:r w:rsidR="0083491F" w:rsidRPr="000C5C31">
        <w:rPr>
          <w:i/>
          <w:iCs/>
        </w:rPr>
        <w:t>structure, culture, people, and organisational performance</w:t>
      </w:r>
      <w:bookmarkEnd w:id="1"/>
    </w:p>
    <w:p w14:paraId="35D8ED04" w14:textId="77777777" w:rsidR="0083491F" w:rsidRPr="00715182" w:rsidRDefault="0010680E" w:rsidP="0083491F">
      <w:r w:rsidRPr="00715182">
        <w:t>The o</w:t>
      </w:r>
      <w:r w:rsidR="0083491F" w:rsidRPr="00715182">
        <w:t xml:space="preserve">rganisational performance of an organisation is highly dependent on the corporate structure, organisational culture, and the behaviour of the people on it. The sum of all these is responsible for the overall operations of a firm. International Automotive Components (IAC) has been operating </w:t>
      </w:r>
      <w:r w:rsidRPr="00715182">
        <w:t xml:space="preserve">for </w:t>
      </w:r>
      <w:r w:rsidR="0083491F" w:rsidRPr="00715182">
        <w:t>more than 160 years in the automotive industry</w:t>
      </w:r>
      <w:r w:rsidR="004B2895">
        <w:t xml:space="preserve"> </w:t>
      </w:r>
      <w:r w:rsidR="004B2895" w:rsidRPr="004B2895">
        <w:t>(ATTAR, 2020)</w:t>
      </w:r>
      <w:r w:rsidR="0083491F" w:rsidRPr="00715182">
        <w:t>. The mission of this company is to provide excellent services to its customers, accomplish the investor</w:t>
      </w:r>
      <w:r w:rsidRPr="00715182">
        <w:t>'</w:t>
      </w:r>
      <w:r w:rsidR="0083491F" w:rsidRPr="00715182">
        <w:t>s demand, and support the employees. How the business of IAC is influenced by its corporate structure, culture, and human resource are described below.</w:t>
      </w:r>
    </w:p>
    <w:p w14:paraId="5E0977E9" w14:textId="77777777" w:rsidR="0083491F" w:rsidRPr="00715182" w:rsidRDefault="0083491F" w:rsidP="0083491F">
      <w:pPr>
        <w:rPr>
          <w:b/>
        </w:rPr>
      </w:pPr>
      <w:r w:rsidRPr="00715182">
        <w:rPr>
          <w:b/>
        </w:rPr>
        <w:t>Organisational Structure</w:t>
      </w:r>
    </w:p>
    <w:p w14:paraId="2C4A0E19" w14:textId="77777777" w:rsidR="0083491F" w:rsidRPr="00715182" w:rsidRDefault="0010680E" w:rsidP="00981E15">
      <w:r w:rsidRPr="00715182">
        <w:t>The o</w:t>
      </w:r>
      <w:r w:rsidR="0083491F" w:rsidRPr="00715182">
        <w:t>rganisational structure is a vital one for judging one company’s overall performance. There are several types of organisational structure, among which an organisation chooses based on its production style</w:t>
      </w:r>
      <w:r w:rsidR="004B2895">
        <w:t xml:space="preserve"> </w:t>
      </w:r>
      <w:r w:rsidR="004B2895" w:rsidRPr="004B2895">
        <w:t>(campus, 2020)</w:t>
      </w:r>
      <w:r w:rsidR="0083491F" w:rsidRPr="00715182">
        <w:t xml:space="preserve">. Choosing </w:t>
      </w:r>
      <w:r w:rsidRPr="00715182">
        <w:t>the</w:t>
      </w:r>
      <w:r w:rsidR="0083491F" w:rsidRPr="00715182">
        <w:t xml:space="preserve"> wrong structure might cause irrational production, business operation, and profit generation. Many companies fall because of </w:t>
      </w:r>
      <w:r w:rsidRPr="00715182">
        <w:t>a non-suitable</w:t>
      </w:r>
      <w:r w:rsidR="0083491F" w:rsidRPr="00715182">
        <w:t xml:space="preserve"> corporate structure. </w:t>
      </w:r>
      <w:r w:rsidR="00620C4E" w:rsidRPr="00715182">
        <w:t>Four</w:t>
      </w:r>
      <w:r w:rsidR="00AC572B" w:rsidRPr="00715182">
        <w:t xml:space="preserve"> types of organisational structure are practi</w:t>
      </w:r>
      <w:r w:rsidRPr="00715182">
        <w:t>s</w:t>
      </w:r>
      <w:r w:rsidR="00AC572B" w:rsidRPr="00715182">
        <w:t xml:space="preserve">ed by businesses nowadays, functional, matrix, </w:t>
      </w:r>
      <w:proofErr w:type="spellStart"/>
      <w:r w:rsidR="00AC572B" w:rsidRPr="00715182">
        <w:t>Flatarchy</w:t>
      </w:r>
      <w:proofErr w:type="spellEnd"/>
      <w:r w:rsidR="00AC572B" w:rsidRPr="00715182">
        <w:t xml:space="preserve">, and divisional or multidivisional. </w:t>
      </w:r>
      <w:r w:rsidRPr="00715182">
        <w:t>A f</w:t>
      </w:r>
      <w:r w:rsidR="00680310" w:rsidRPr="00715182">
        <w:t xml:space="preserve">unctional structure is </w:t>
      </w:r>
      <w:r w:rsidRPr="00715182">
        <w:t xml:space="preserve">a </w:t>
      </w:r>
      <w:r w:rsidR="00680310" w:rsidRPr="00715182">
        <w:t xml:space="preserve">bureaucratic structure, which follows the working style based on special programs. </w:t>
      </w:r>
      <w:r w:rsidR="00CA4819" w:rsidRPr="00715182">
        <w:t xml:space="preserve">Companies </w:t>
      </w:r>
      <w:r w:rsidRPr="00715182">
        <w:t>that</w:t>
      </w:r>
      <w:r w:rsidR="00CA4819" w:rsidRPr="00715182">
        <w:t xml:space="preserve"> produce a particular type of product like juice compan</w:t>
      </w:r>
      <w:r w:rsidRPr="00715182">
        <w:t>ies</w:t>
      </w:r>
      <w:r w:rsidR="00CA4819" w:rsidRPr="00715182">
        <w:t>, garments compan</w:t>
      </w:r>
      <w:r w:rsidRPr="00715182">
        <w:t>ies</w:t>
      </w:r>
      <w:r w:rsidR="00CA4819" w:rsidRPr="00715182">
        <w:t>, and other type</w:t>
      </w:r>
      <w:r w:rsidRPr="00715182">
        <w:t>s</w:t>
      </w:r>
      <w:r w:rsidR="00CA4819" w:rsidRPr="00715182">
        <w:t xml:space="preserve"> of single industry</w:t>
      </w:r>
      <w:r w:rsidRPr="00715182">
        <w:t>-</w:t>
      </w:r>
      <w:r w:rsidR="00CA4819" w:rsidRPr="00715182">
        <w:t>based follow this type of structure.</w:t>
      </w:r>
      <w:r w:rsidR="00981E15" w:rsidRPr="00715182">
        <w:t xml:space="preserve"> Various departments play a vital role. Divisional or multidivisional structure works with the aid of a leader throughout the various businesses in the line-up. Johnson and Johnson follow this structure to make a tie among all the businesses under this name. </w:t>
      </w:r>
      <w:proofErr w:type="spellStart"/>
      <w:r w:rsidR="00981E15" w:rsidRPr="00715182">
        <w:t>Flatarchy</w:t>
      </w:r>
      <w:proofErr w:type="spellEnd"/>
      <w:r w:rsidR="00981E15" w:rsidRPr="00715182">
        <w:t xml:space="preserve"> structure provides a flat hierarchy between the management and the employees. Employees are provided </w:t>
      </w:r>
      <w:r w:rsidRPr="00715182">
        <w:t xml:space="preserve">with the </w:t>
      </w:r>
      <w:r w:rsidR="00981E15" w:rsidRPr="00715182">
        <w:t xml:space="preserve">power to generate ideas </w:t>
      </w:r>
      <w:r w:rsidRPr="00715182">
        <w:t>for</w:t>
      </w:r>
      <w:r w:rsidR="00981E15" w:rsidRPr="00715182">
        <w:t xml:space="preserve"> the company. Matrix is about </w:t>
      </w:r>
      <w:r w:rsidR="004B7528" w:rsidRPr="00715182">
        <w:t>assigning employees to different working mechanism</w:t>
      </w:r>
      <w:r w:rsidRPr="00715182">
        <w:t>s</w:t>
      </w:r>
      <w:r w:rsidR="004B7528" w:rsidRPr="00715182">
        <w:t>. Different organisations need different types of structure</w:t>
      </w:r>
      <w:r w:rsidRPr="00715182">
        <w:t>s</w:t>
      </w:r>
      <w:r w:rsidR="004B7528" w:rsidRPr="00715182">
        <w:t xml:space="preserve">. A new company would like to start with </w:t>
      </w:r>
      <w:r w:rsidRPr="00715182">
        <w:t xml:space="preserve">a </w:t>
      </w:r>
      <w:proofErr w:type="spellStart"/>
      <w:r w:rsidR="004B7528" w:rsidRPr="00715182">
        <w:t>Flatarchy</w:t>
      </w:r>
      <w:proofErr w:type="spellEnd"/>
      <w:r w:rsidR="004B7528" w:rsidRPr="00715182">
        <w:t xml:space="preserve"> structure because it would need ideas. Other complex structure</w:t>
      </w:r>
      <w:r w:rsidRPr="00715182">
        <w:t>s</w:t>
      </w:r>
      <w:r w:rsidR="004B7528" w:rsidRPr="00715182">
        <w:t xml:space="preserve"> might cause failure to start</w:t>
      </w:r>
      <w:r w:rsidRPr="00715182">
        <w:t xml:space="preserve"> </w:t>
      </w:r>
      <w:r w:rsidR="004B7528" w:rsidRPr="00715182">
        <w:t xml:space="preserve">up. </w:t>
      </w:r>
    </w:p>
    <w:p w14:paraId="300B9080" w14:textId="77777777" w:rsidR="004B7528" w:rsidRPr="00715182" w:rsidRDefault="004B7528" w:rsidP="00981E15">
      <w:pPr>
        <w:rPr>
          <w:b/>
        </w:rPr>
      </w:pPr>
      <w:r w:rsidRPr="00715182">
        <w:rPr>
          <w:b/>
        </w:rPr>
        <w:t>Culture</w:t>
      </w:r>
    </w:p>
    <w:p w14:paraId="46B359EA" w14:textId="77777777" w:rsidR="004B7528" w:rsidRPr="00715182" w:rsidRDefault="004B7528" w:rsidP="00981E15">
      <w:r w:rsidRPr="00715182">
        <w:t xml:space="preserve">Culture plays a great role in making a good relationship between the owners and the employees of a company. </w:t>
      </w:r>
      <w:r w:rsidR="00551065" w:rsidRPr="00715182">
        <w:t xml:space="preserve">It is almost </w:t>
      </w:r>
      <w:proofErr w:type="gramStart"/>
      <w:r w:rsidR="00551065" w:rsidRPr="00715182">
        <w:t>similar to</w:t>
      </w:r>
      <w:proofErr w:type="gramEnd"/>
      <w:r w:rsidR="00551065" w:rsidRPr="00715182">
        <w:t xml:space="preserve"> the organisational structure. </w:t>
      </w:r>
      <w:r w:rsidR="00620C4E" w:rsidRPr="00715182">
        <w:t>Nevertheless,</w:t>
      </w:r>
      <w:r w:rsidR="00551065" w:rsidRPr="00715182">
        <w:t xml:space="preserve"> it has a direct impact on the employees. A newer company might want to maintain a market culture in the </w:t>
      </w:r>
      <w:r w:rsidR="00551065" w:rsidRPr="00715182">
        <w:lastRenderedPageBreak/>
        <w:t xml:space="preserve">organisation because it needs outcomes to survive. In a market culture, the result and outcome </w:t>
      </w:r>
      <w:proofErr w:type="gramStart"/>
      <w:r w:rsidR="00551065" w:rsidRPr="00715182">
        <w:t>is</w:t>
      </w:r>
      <w:proofErr w:type="gramEnd"/>
      <w:r w:rsidR="00551065" w:rsidRPr="00715182">
        <w:t xml:space="preserve"> the main course of action without considering other matters</w:t>
      </w:r>
      <w:r w:rsidR="004B2895">
        <w:t xml:space="preserve"> </w:t>
      </w:r>
      <w:r w:rsidR="004B2895" w:rsidRPr="004B2895">
        <w:t>(De Cremer, 2020)</w:t>
      </w:r>
      <w:r w:rsidR="00551065" w:rsidRPr="00715182">
        <w:t xml:space="preserve">. A well-established company might </w:t>
      </w:r>
      <w:r w:rsidR="0010680E" w:rsidRPr="00715182">
        <w:t xml:space="preserve">be </w:t>
      </w:r>
      <w:r w:rsidR="00551065" w:rsidRPr="00715182">
        <w:t>interest</w:t>
      </w:r>
      <w:r w:rsidR="0010680E" w:rsidRPr="00715182">
        <w:t>ed</w:t>
      </w:r>
      <w:r w:rsidR="00551065" w:rsidRPr="00715182">
        <w:t xml:space="preserve"> in a clan culture. This culture maintains </w:t>
      </w:r>
      <w:r w:rsidR="0010680E" w:rsidRPr="00715182">
        <w:t xml:space="preserve">a </w:t>
      </w:r>
      <w:r w:rsidR="00551065" w:rsidRPr="00715182">
        <w:t xml:space="preserve">friendly atmosphere in the organisation. A nice suitable working environment can be found in the office. The object is to satisfy the employees to get the best outcome from them. </w:t>
      </w:r>
      <w:r w:rsidR="0010680E" w:rsidRPr="00715182">
        <w:t>N</w:t>
      </w:r>
      <w:r w:rsidR="00021E1D" w:rsidRPr="00715182">
        <w:t xml:space="preserve">on-suitable workplace like no ac and overheating place would cause the employees to tire fast and reduce their potential. Then an innovative company would suggest </w:t>
      </w:r>
      <w:r w:rsidR="0010680E" w:rsidRPr="00715182">
        <w:t xml:space="preserve">an </w:t>
      </w:r>
      <w:r w:rsidR="00021E1D" w:rsidRPr="00715182">
        <w:t xml:space="preserve">adhocracy culture, which is about innovation, </w:t>
      </w:r>
      <w:proofErr w:type="gramStart"/>
      <w:r w:rsidR="00021E1D" w:rsidRPr="00715182">
        <w:t>creativity</w:t>
      </w:r>
      <w:proofErr w:type="gramEnd"/>
      <w:r w:rsidR="00021E1D" w:rsidRPr="00715182">
        <w:t xml:space="preserve"> and dynamic activities. Only results would not carry on what the CEO expected. </w:t>
      </w:r>
      <w:r w:rsidR="007F0000" w:rsidRPr="00715182">
        <w:t xml:space="preserve">An old popular company would suggest </w:t>
      </w:r>
      <w:r w:rsidR="0010680E" w:rsidRPr="00715182">
        <w:t xml:space="preserve">a </w:t>
      </w:r>
      <w:r w:rsidR="007F0000" w:rsidRPr="00715182">
        <w:t xml:space="preserve">Hierarchy culture, which is about an orderly basis operation. A chain command is set from </w:t>
      </w:r>
      <w:r w:rsidR="0010680E" w:rsidRPr="00715182">
        <w:t xml:space="preserve">a </w:t>
      </w:r>
      <w:r w:rsidR="007F0000" w:rsidRPr="00715182">
        <w:t>higher level to lower</w:t>
      </w:r>
      <w:r w:rsidR="0010680E" w:rsidRPr="00715182">
        <w:t>-</w:t>
      </w:r>
      <w:r w:rsidR="007F0000" w:rsidRPr="00715182">
        <w:t xml:space="preserve">level employees to follow. </w:t>
      </w:r>
    </w:p>
    <w:p w14:paraId="698D308F" w14:textId="77777777" w:rsidR="007F0000" w:rsidRPr="00715182" w:rsidRDefault="007F0000" w:rsidP="00981E15">
      <w:pPr>
        <w:rPr>
          <w:b/>
        </w:rPr>
      </w:pPr>
      <w:r w:rsidRPr="00715182">
        <w:rPr>
          <w:b/>
        </w:rPr>
        <w:t>People</w:t>
      </w:r>
    </w:p>
    <w:p w14:paraId="688CD3E2" w14:textId="77777777" w:rsidR="007F0000" w:rsidRPr="00715182" w:rsidRDefault="007F0000" w:rsidP="00981E15">
      <w:r w:rsidRPr="00715182">
        <w:t xml:space="preserve">People means here the employees and the related parties of the organisation. The human resource of an organisation </w:t>
      </w:r>
      <w:r w:rsidR="0010680E" w:rsidRPr="00715182">
        <w:t>is</w:t>
      </w:r>
      <w:r w:rsidRPr="00715182">
        <w:t xml:space="preserve"> the lives of an organisation. That is why HRM needs to be careful in selecting the best employees for the organisation</w:t>
      </w:r>
      <w:r w:rsidR="004B2895">
        <w:t xml:space="preserve"> </w:t>
      </w:r>
      <w:r w:rsidR="004B2895" w:rsidRPr="004B2895">
        <w:t>(Fitzgerald and Brownell, 2020)</w:t>
      </w:r>
      <w:r w:rsidRPr="00715182">
        <w:t xml:space="preserve">. </w:t>
      </w:r>
      <w:r w:rsidR="0092615A" w:rsidRPr="00715182">
        <w:t xml:space="preserve">Without expert people, organisational performance might </w:t>
      </w:r>
      <w:r w:rsidR="0010680E" w:rsidRPr="00715182">
        <w:t xml:space="preserve">be </w:t>
      </w:r>
      <w:r w:rsidR="0092615A" w:rsidRPr="00715182">
        <w:t>hamper</w:t>
      </w:r>
      <w:r w:rsidR="0010680E" w:rsidRPr="00715182">
        <w:t>ed</w:t>
      </w:r>
      <w:r w:rsidR="0092615A" w:rsidRPr="00715182">
        <w:t xml:space="preserve">. On the other hand, if the employees are not satisfied with the organisation, then potential work cannot be expected from them. IAC has </w:t>
      </w:r>
      <w:r w:rsidR="0010680E" w:rsidRPr="00715182">
        <w:t>a</w:t>
      </w:r>
      <w:r w:rsidR="0092615A" w:rsidRPr="00715182">
        <w:t xml:space="preserve"> record of providing health insurance rated 4.6 star</w:t>
      </w:r>
      <w:r w:rsidR="0010680E" w:rsidRPr="00715182">
        <w:t>s</w:t>
      </w:r>
      <w:r w:rsidR="0092615A" w:rsidRPr="00715182">
        <w:t xml:space="preserve"> and financial &amp; retirement service rated </w:t>
      </w:r>
      <w:r w:rsidR="00610034" w:rsidRPr="00715182">
        <w:t>five</w:t>
      </w:r>
      <w:r w:rsidR="0092615A" w:rsidRPr="00715182">
        <w:t xml:space="preserve"> star</w:t>
      </w:r>
      <w:r w:rsidR="0010680E" w:rsidRPr="00715182">
        <w:t>s</w:t>
      </w:r>
      <w:r w:rsidR="0092615A" w:rsidRPr="00715182">
        <w:t xml:space="preserve">. </w:t>
      </w:r>
      <w:r w:rsidR="00610034" w:rsidRPr="00715182">
        <w:t xml:space="preserve">So, the employees are </w:t>
      </w:r>
      <w:proofErr w:type="gramStart"/>
      <w:r w:rsidR="00610034" w:rsidRPr="00715182">
        <w:t>pretty satisfied</w:t>
      </w:r>
      <w:proofErr w:type="gramEnd"/>
      <w:r w:rsidR="00610034" w:rsidRPr="00715182">
        <w:t xml:space="preserve"> with the company.</w:t>
      </w:r>
    </w:p>
    <w:p w14:paraId="7DA9818E" w14:textId="77777777" w:rsidR="0094242A" w:rsidRPr="000C5C31" w:rsidRDefault="0094242A" w:rsidP="0094242A">
      <w:pPr>
        <w:pStyle w:val="Heading1"/>
        <w:rPr>
          <w:i/>
          <w:iCs/>
        </w:rPr>
      </w:pPr>
      <w:bookmarkStart w:id="2" w:name="_Toc97310833"/>
      <w:r w:rsidRPr="000C5C31">
        <w:rPr>
          <w:i/>
          <w:iCs/>
        </w:rPr>
        <w:t>The nature of managerial work (in terms of process and function)</w:t>
      </w:r>
      <w:bookmarkEnd w:id="2"/>
    </w:p>
    <w:p w14:paraId="6ADC1979" w14:textId="77777777" w:rsidR="0094242A" w:rsidRPr="00715182" w:rsidRDefault="0094242A" w:rsidP="0094242A">
      <w:r w:rsidRPr="00715182">
        <w:t xml:space="preserve">Managerial works are fundamental that an organization needs to attain to complete a particular task within a particular period for achieving the </w:t>
      </w:r>
      <w:proofErr w:type="gramStart"/>
      <w:r w:rsidRPr="00715182">
        <w:t>ultimate goal</w:t>
      </w:r>
      <w:proofErr w:type="gramEnd"/>
      <w:r w:rsidRPr="00715182">
        <w:t xml:space="preserve"> of that organization. The managers of IAC are well trained to realize the situation when they need to be proactive through collaborating with the demands of the investors and safeguarding their jobs. There are some key factors in managerial areas. These are explained below.</w:t>
      </w:r>
    </w:p>
    <w:p w14:paraId="18CA1E96" w14:textId="77777777" w:rsidR="0094242A" w:rsidRPr="00715182" w:rsidRDefault="0094242A" w:rsidP="0094242A">
      <w:pPr>
        <w:rPr>
          <w:b/>
        </w:rPr>
      </w:pPr>
      <w:r w:rsidRPr="00715182">
        <w:rPr>
          <w:b/>
        </w:rPr>
        <w:t>Planning</w:t>
      </w:r>
    </w:p>
    <w:p w14:paraId="1D041C10" w14:textId="0C24B0D4" w:rsidR="0094242A" w:rsidRPr="00715182" w:rsidRDefault="0094242A" w:rsidP="0094242A">
      <w:r w:rsidRPr="00715182">
        <w:t xml:space="preserve">The first object of a manager is to set a particular plan to execute the task correctly. Planning is the first of everything from the scratch. Before </w:t>
      </w:r>
      <w:r w:rsidR="00B15271" w:rsidRPr="00715182">
        <w:t>starting to do</w:t>
      </w:r>
      <w:r w:rsidRPr="00715182">
        <w:t xml:space="preserve"> something, planning and </w:t>
      </w:r>
      <w:r w:rsidR="008D2F2D" w:rsidRPr="00715182">
        <w:t>writing,</w:t>
      </w:r>
      <w:r w:rsidRPr="00715182">
        <w:t xml:space="preserve"> the object would work </w:t>
      </w:r>
      <w:r w:rsidR="00D74ABA">
        <w:t>as</w:t>
      </w:r>
      <w:r w:rsidRPr="00715182">
        <w:t xml:space="preserve"> a map</w:t>
      </w:r>
      <w:r w:rsidR="004B2895">
        <w:t xml:space="preserve"> </w:t>
      </w:r>
      <w:r w:rsidR="004B2895" w:rsidRPr="004B2895">
        <w:t>(Fleming, 2020)</w:t>
      </w:r>
      <w:r w:rsidRPr="00715182">
        <w:t>. A structured set of plan</w:t>
      </w:r>
      <w:r w:rsidR="00D74ABA">
        <w:t>s</w:t>
      </w:r>
      <w:r w:rsidRPr="00715182">
        <w:t xml:space="preserve"> would work as the guideline </w:t>
      </w:r>
      <w:r w:rsidR="00D74ABA">
        <w:t>for</w:t>
      </w:r>
      <w:r w:rsidRPr="00715182">
        <w:t xml:space="preserve"> executing the managerial job. Planning involves choosing </w:t>
      </w:r>
      <w:proofErr w:type="gramStart"/>
      <w:r w:rsidRPr="00715182">
        <w:t>particular strategies</w:t>
      </w:r>
      <w:proofErr w:type="gramEnd"/>
      <w:r w:rsidRPr="00715182">
        <w:t xml:space="preserve">, working capacities, correct people to execute the task of a particular goal. </w:t>
      </w:r>
    </w:p>
    <w:p w14:paraId="41B554CC" w14:textId="77777777" w:rsidR="0094242A" w:rsidRPr="00715182" w:rsidRDefault="0094242A" w:rsidP="0094242A">
      <w:pPr>
        <w:rPr>
          <w:b/>
        </w:rPr>
      </w:pPr>
      <w:r w:rsidRPr="00715182">
        <w:rPr>
          <w:b/>
        </w:rPr>
        <w:lastRenderedPageBreak/>
        <w:t>O</w:t>
      </w:r>
      <w:r w:rsidR="00A104B8" w:rsidRPr="00715182">
        <w:rPr>
          <w:b/>
        </w:rPr>
        <w:t>rganis</w:t>
      </w:r>
      <w:r w:rsidRPr="00715182">
        <w:rPr>
          <w:b/>
        </w:rPr>
        <w:t>ing</w:t>
      </w:r>
    </w:p>
    <w:p w14:paraId="6482FEC8" w14:textId="7A96EC75" w:rsidR="001C3D4E" w:rsidRDefault="0094242A" w:rsidP="0094242A">
      <w:r w:rsidRPr="00715182">
        <w:t xml:space="preserve">After planning all the procedures </w:t>
      </w:r>
      <w:r w:rsidR="00A104B8" w:rsidRPr="00715182">
        <w:t>then it is about organizing</w:t>
      </w:r>
      <w:r w:rsidR="00715182">
        <w:t xml:space="preserve"> all the matters to execute the plan. It is about setting and distributing the works among different stages of employees, working hours, and payment issues. The managers need to bring peaceful workers and </w:t>
      </w:r>
      <w:r w:rsidR="00B15271">
        <w:t>employer</w:t>
      </w:r>
      <w:r w:rsidR="00715182">
        <w:t xml:space="preserve"> relationship</w:t>
      </w:r>
      <w:r w:rsidR="004B2895">
        <w:t xml:space="preserve"> </w:t>
      </w:r>
      <w:r w:rsidR="004B2895" w:rsidRPr="004B2895">
        <w:t>(Grant, 2020)</w:t>
      </w:r>
      <w:r w:rsidR="00715182">
        <w:t>. It is the second option for managers regarding coordination, allocation of resources, and mana</w:t>
      </w:r>
      <w:r w:rsidR="001C3D4E">
        <w:t xml:space="preserve">ging everything. Develop the overall structure of people management, postpositions, departments, and related activities. </w:t>
      </w:r>
    </w:p>
    <w:p w14:paraId="10753559" w14:textId="77777777" w:rsidR="001C3D4E" w:rsidRPr="001C3D4E" w:rsidRDefault="001C3D4E" w:rsidP="0094242A">
      <w:pPr>
        <w:rPr>
          <w:b/>
        </w:rPr>
      </w:pPr>
      <w:r w:rsidRPr="001C3D4E">
        <w:rPr>
          <w:b/>
        </w:rPr>
        <w:t>Leading</w:t>
      </w:r>
    </w:p>
    <w:p w14:paraId="7B8C4004" w14:textId="77777777" w:rsidR="001C3D4E" w:rsidRDefault="001C3D4E" w:rsidP="0094242A">
      <w:r>
        <w:t xml:space="preserve">Leadership is the main concern of managing something. It is so common in organisations. To complete the task well and lead the human resource of a firm towards achieving the goals of the firm through guiding them </w:t>
      </w:r>
      <w:r w:rsidR="00D74ABA">
        <w:t xml:space="preserve">through </w:t>
      </w:r>
      <w:r>
        <w:t xml:space="preserve">the works. </w:t>
      </w:r>
      <w:r w:rsidR="00F03246">
        <w:t>The leader should have the ability to easily solve the problem and make quick decisions. This would help the business to grow faster. Another important aspect is communication skills</w:t>
      </w:r>
      <w:r w:rsidR="004B2895">
        <w:t xml:space="preserve"> </w:t>
      </w:r>
      <w:r w:rsidR="004B2895" w:rsidRPr="004B2895">
        <w:t>(</w:t>
      </w:r>
      <w:proofErr w:type="spellStart"/>
      <w:r w:rsidR="004B2895" w:rsidRPr="004B2895">
        <w:t>Häußermann</w:t>
      </w:r>
      <w:proofErr w:type="spellEnd"/>
      <w:r w:rsidR="004B2895" w:rsidRPr="004B2895">
        <w:t>, 2019)</w:t>
      </w:r>
      <w:r w:rsidR="00F03246">
        <w:t xml:space="preserve">. The manager needs to </w:t>
      </w:r>
      <w:r w:rsidR="005C2334">
        <w:t>communicate with all the channels to coordinate with the board member regarding their demands and then distribute the work in the workforce. It is his/her duty to guide the workforce about the work so that the</w:t>
      </w:r>
      <w:r w:rsidR="00D74ABA">
        <w:t>y</w:t>
      </w:r>
      <w:r w:rsidR="005C2334">
        <w:t xml:space="preserve"> can easily understand their work. Besides, if any employee fails to understand something then that person can easily report to the manager.</w:t>
      </w:r>
    </w:p>
    <w:p w14:paraId="4E80CB7E" w14:textId="77777777" w:rsidR="0094242A" w:rsidRPr="004B2895" w:rsidRDefault="005C2334" w:rsidP="00981E15">
      <w:pPr>
        <w:rPr>
          <w:b/>
        </w:rPr>
      </w:pPr>
      <w:r w:rsidRPr="004B2895">
        <w:rPr>
          <w:b/>
        </w:rPr>
        <w:t>Staffing</w:t>
      </w:r>
    </w:p>
    <w:p w14:paraId="3E0B8C4C" w14:textId="77777777" w:rsidR="005C2334" w:rsidRDefault="005C2334" w:rsidP="00981E15">
      <w:r>
        <w:t xml:space="preserve">The most important aspect other than work is staffing. Controlling and minting the human resource is vital </w:t>
      </w:r>
      <w:r w:rsidR="00D74ABA">
        <w:t xml:space="preserve">to </w:t>
      </w:r>
      <w:r>
        <w:t>work for a manager</w:t>
      </w:r>
      <w:r w:rsidR="004B2895">
        <w:t xml:space="preserve"> </w:t>
      </w:r>
      <w:r w:rsidR="004B2895" w:rsidRPr="004B2895">
        <w:t>(Lockhart, 2020)</w:t>
      </w:r>
      <w:r>
        <w:t xml:space="preserve">. A manager should have those skills to motivate and inspire employees to provide their best in the work. The manager to maintain speed in the work should apply some </w:t>
      </w:r>
      <w:proofErr w:type="gramStart"/>
      <w:r>
        <w:t>particular actions</w:t>
      </w:r>
      <w:proofErr w:type="gramEnd"/>
      <w:r>
        <w:t>. Then all the beneficial factors that should bring speed in the work.</w:t>
      </w:r>
    </w:p>
    <w:p w14:paraId="5C120C2F" w14:textId="77777777" w:rsidR="005C2334" w:rsidRPr="004B2895" w:rsidRDefault="005C2334" w:rsidP="00981E15">
      <w:pPr>
        <w:rPr>
          <w:b/>
        </w:rPr>
      </w:pPr>
      <w:r w:rsidRPr="004B2895">
        <w:rPr>
          <w:b/>
        </w:rPr>
        <w:t>Controlling</w:t>
      </w:r>
    </w:p>
    <w:p w14:paraId="3B6A5957" w14:textId="77777777" w:rsidR="005C2334" w:rsidRDefault="005C2334" w:rsidP="00981E15">
      <w:r>
        <w:t xml:space="preserve">Then the final task is about </w:t>
      </w:r>
      <w:r w:rsidR="00053534">
        <w:t>controlling the staff and working environment in the organisation. The evaluation of work progress, goals achiev</w:t>
      </w:r>
      <w:r w:rsidR="00D74ABA">
        <w:t>ed</w:t>
      </w:r>
      <w:r w:rsidR="00053534">
        <w:t xml:space="preserve">, and some </w:t>
      </w:r>
      <w:proofErr w:type="gramStart"/>
      <w:r w:rsidR="00053534">
        <w:t>particular actions</w:t>
      </w:r>
      <w:proofErr w:type="gramEnd"/>
      <w:r w:rsidR="00053534">
        <w:t xml:space="preserve"> that should be taken immediately are all part of this</w:t>
      </w:r>
      <w:r w:rsidR="004B2895">
        <w:t xml:space="preserve"> </w:t>
      </w:r>
      <w:r w:rsidR="004B2895" w:rsidRPr="004B2895">
        <w:t>(</w:t>
      </w:r>
      <w:proofErr w:type="spellStart"/>
      <w:r w:rsidR="004B2895" w:rsidRPr="004B2895">
        <w:t>Twumasi</w:t>
      </w:r>
      <w:proofErr w:type="spellEnd"/>
      <w:r w:rsidR="004B2895" w:rsidRPr="004B2895">
        <w:t xml:space="preserve"> and Addo, 2020)</w:t>
      </w:r>
      <w:r w:rsidR="00053534">
        <w:t xml:space="preserve">. A manager does this part on the daily basis. He/she needs to </w:t>
      </w:r>
      <w:proofErr w:type="gramStart"/>
      <w:r w:rsidR="00053534">
        <w:t>channels</w:t>
      </w:r>
      <w:proofErr w:type="gramEnd"/>
      <w:r w:rsidR="00053534">
        <w:t xml:space="preserve"> funds, review previous works, and compare with the current to get </w:t>
      </w:r>
      <w:r w:rsidR="00D74ABA">
        <w:t>a</w:t>
      </w:r>
      <w:r w:rsidR="00053534">
        <w:t xml:space="preserve"> better outcome from the present work.</w:t>
      </w:r>
    </w:p>
    <w:p w14:paraId="79F23884" w14:textId="77777777" w:rsidR="00053534" w:rsidRDefault="00053534" w:rsidP="00981E15"/>
    <w:p w14:paraId="5C6F1EF5" w14:textId="77777777" w:rsidR="00053534" w:rsidRPr="000C5C31" w:rsidRDefault="002B312E" w:rsidP="002B312E">
      <w:pPr>
        <w:pStyle w:val="Heading1"/>
        <w:rPr>
          <w:i/>
          <w:iCs/>
        </w:rPr>
      </w:pPr>
      <w:bookmarkStart w:id="3" w:name="_Toc97310834"/>
      <w:r w:rsidRPr="000C5C31">
        <w:rPr>
          <w:i/>
          <w:iCs/>
        </w:rPr>
        <w:lastRenderedPageBreak/>
        <w:t>The variables that determine effective management and leadership</w:t>
      </w:r>
      <w:bookmarkEnd w:id="3"/>
    </w:p>
    <w:p w14:paraId="2E037259" w14:textId="77777777" w:rsidR="002B312E" w:rsidRDefault="00D74ABA" w:rsidP="002B312E">
      <w:r>
        <w:t>E</w:t>
      </w:r>
      <w:r w:rsidR="00485551">
        <w:t xml:space="preserve">ffective management and leadership </w:t>
      </w:r>
      <w:r>
        <w:t>are</w:t>
      </w:r>
      <w:r w:rsidR="00485551">
        <w:t xml:space="preserve"> about getting things done in due time. </w:t>
      </w:r>
      <w:r w:rsidR="00C93B1A">
        <w:t>However,</w:t>
      </w:r>
      <w:r w:rsidR="00485551">
        <w:t xml:space="preserve"> leadership is more than managerial steps. But managerial works are also related to a leadership program. Possible variables to determine the effects are discussed below.</w:t>
      </w:r>
    </w:p>
    <w:p w14:paraId="554695E6" w14:textId="77777777" w:rsidR="00485551" w:rsidRPr="005A04D2" w:rsidRDefault="00485551" w:rsidP="002B312E">
      <w:pPr>
        <w:rPr>
          <w:b/>
        </w:rPr>
      </w:pPr>
      <w:r w:rsidRPr="005A04D2">
        <w:rPr>
          <w:b/>
        </w:rPr>
        <w:t>Time</w:t>
      </w:r>
    </w:p>
    <w:p w14:paraId="0FF18308" w14:textId="77777777" w:rsidR="00485551" w:rsidRDefault="00485551" w:rsidP="002B312E">
      <w:r>
        <w:t>Time is the most precious thing in the world. Maintaining deadlines and preparing the necess</w:t>
      </w:r>
      <w:r w:rsidR="00D74ABA">
        <w:t>ar</w:t>
      </w:r>
      <w:r>
        <w:t>y item within the deadline is a very important job for a manager</w:t>
      </w:r>
      <w:r w:rsidR="004B2895">
        <w:t xml:space="preserve"> </w:t>
      </w:r>
      <w:r w:rsidR="004B2895" w:rsidRPr="004B2895">
        <w:t>(Martin, 2020)</w:t>
      </w:r>
      <w:r>
        <w:t xml:space="preserve">. A leader is a person who guides people around him/her. </w:t>
      </w:r>
      <w:r w:rsidR="00605258">
        <w:t xml:space="preserve">Setting duties and works then distributing those to the respective person is a vital issue. Not everyone </w:t>
      </w:r>
      <w:r w:rsidR="00D74ABA">
        <w:t>can</w:t>
      </w:r>
      <w:r w:rsidR="00605258">
        <w:t xml:space="preserve"> execute every task. Setting the work and </w:t>
      </w:r>
      <w:r w:rsidR="00C93B1A">
        <w:t>do</w:t>
      </w:r>
      <w:r w:rsidR="00D74ABA">
        <w:t>ing</w:t>
      </w:r>
      <w:r w:rsidR="00C93B1A">
        <w:t xml:space="preserve"> the work in due time described a person with effective managerial ability.</w:t>
      </w:r>
    </w:p>
    <w:p w14:paraId="3F3C81A7" w14:textId="77777777" w:rsidR="00C93B1A" w:rsidRPr="005A04D2" w:rsidRDefault="00C93B1A" w:rsidP="002B312E">
      <w:pPr>
        <w:rPr>
          <w:b/>
        </w:rPr>
      </w:pPr>
      <w:r w:rsidRPr="005A04D2">
        <w:rPr>
          <w:b/>
        </w:rPr>
        <w:t>Risk Assessment</w:t>
      </w:r>
    </w:p>
    <w:p w14:paraId="0F46C2E8" w14:textId="77777777" w:rsidR="00C93B1A" w:rsidRDefault="00C93B1A" w:rsidP="002B312E">
      <w:r>
        <w:t>Properly understanding the initial barriers of investment and finding out the related risks in the investment is a core activity of a manager</w:t>
      </w:r>
      <w:r w:rsidR="004B2895">
        <w:t xml:space="preserve"> </w:t>
      </w:r>
      <w:r w:rsidR="004B2895" w:rsidRPr="004B2895">
        <w:t>(Smith, 2020)</w:t>
      </w:r>
      <w:r>
        <w:t xml:space="preserve">. That person needs to find out all the vital risks that might cause the company to suffer a great loss. </w:t>
      </w:r>
      <w:r w:rsidR="00D74ABA">
        <w:t>The p</w:t>
      </w:r>
      <w:r>
        <w:t xml:space="preserve">roper risk assessment would find the company </w:t>
      </w:r>
      <w:r w:rsidR="00D74ABA">
        <w:t xml:space="preserve">a </w:t>
      </w:r>
      <w:r>
        <w:t>better investment opportunity with saving money.</w:t>
      </w:r>
    </w:p>
    <w:p w14:paraId="28AFEC97" w14:textId="77777777" w:rsidR="00C93B1A" w:rsidRPr="005A04D2" w:rsidRDefault="00C93B1A" w:rsidP="002B312E">
      <w:pPr>
        <w:rPr>
          <w:b/>
        </w:rPr>
      </w:pPr>
      <w:r w:rsidRPr="005A04D2">
        <w:rPr>
          <w:b/>
        </w:rPr>
        <w:t xml:space="preserve"> Resource collection</w:t>
      </w:r>
    </w:p>
    <w:p w14:paraId="00141A13" w14:textId="77777777" w:rsidR="00C93B1A" w:rsidRDefault="00C93B1A" w:rsidP="002B312E">
      <w:r>
        <w:t xml:space="preserve">Allocating the resource for the organisation is one of the most important </w:t>
      </w:r>
      <w:proofErr w:type="gramStart"/>
      <w:r>
        <w:t>work</w:t>
      </w:r>
      <w:proofErr w:type="gramEnd"/>
      <w:r>
        <w:t xml:space="preserve"> for the manager</w:t>
      </w:r>
      <w:r w:rsidR="004B2895">
        <w:t xml:space="preserve"> </w:t>
      </w:r>
      <w:r w:rsidR="004B2895" w:rsidRPr="004B2895">
        <w:t>(Masterson, 2020)</w:t>
      </w:r>
      <w:r>
        <w:t xml:space="preserve">. A manager should identify the related and important resources that might be necessary to conduct a project and reach the goals of a company. </w:t>
      </w:r>
    </w:p>
    <w:p w14:paraId="1E390DBE" w14:textId="77777777" w:rsidR="000C7C41" w:rsidRPr="000C5C31" w:rsidRDefault="000C7C41" w:rsidP="000C7C41">
      <w:pPr>
        <w:pStyle w:val="Heading1"/>
        <w:rPr>
          <w:i/>
          <w:iCs/>
        </w:rPr>
      </w:pPr>
      <w:bookmarkStart w:id="4" w:name="_Toc97310835"/>
      <w:r w:rsidRPr="000C5C31">
        <w:rPr>
          <w:i/>
          <w:iCs/>
        </w:rPr>
        <w:t>The behavioural approach to management</w:t>
      </w:r>
      <w:bookmarkEnd w:id="4"/>
    </w:p>
    <w:p w14:paraId="0DD0E667" w14:textId="77777777" w:rsidR="003778A6" w:rsidRDefault="00D74ABA" w:rsidP="003778A6">
      <w:r>
        <w:t>The h</w:t>
      </w:r>
      <w:r w:rsidR="003778A6">
        <w:t xml:space="preserve">uman relations and well-being of the employees is the main concern of the behavioural approach to management. It is just not about distributing tasks and demanding those to be completed. In an organisation, </w:t>
      </w:r>
      <w:r>
        <w:t>the manager must</w:t>
      </w:r>
      <w:r w:rsidR="003778A6">
        <w:t xml:space="preserve"> take care of the human resource of that firm. Showing concern towards the employees would motivate them and they would feel themselves one of the important parts of the firm</w:t>
      </w:r>
      <w:r w:rsidR="004B2895">
        <w:t xml:space="preserve"> </w:t>
      </w:r>
      <w:r w:rsidR="004B2895" w:rsidRPr="004B2895">
        <w:t>(Patel, 2019)</w:t>
      </w:r>
      <w:r w:rsidR="003778A6">
        <w:t xml:space="preserve">. Then they will try to invest their best in the firm. Some important aspects of </w:t>
      </w:r>
      <w:r>
        <w:t xml:space="preserve">a </w:t>
      </w:r>
      <w:r w:rsidR="003778A6">
        <w:t>behavioural approach to management are explained below.</w:t>
      </w:r>
    </w:p>
    <w:p w14:paraId="2223BD42" w14:textId="77777777" w:rsidR="00475143" w:rsidRDefault="00475143">
      <w:pPr>
        <w:spacing w:line="259" w:lineRule="auto"/>
        <w:jc w:val="left"/>
      </w:pPr>
      <w:r>
        <w:br w:type="page"/>
      </w:r>
    </w:p>
    <w:p w14:paraId="50205D86" w14:textId="77777777" w:rsidR="00053534" w:rsidRPr="000C5C31" w:rsidRDefault="00475143" w:rsidP="00981E15">
      <w:pPr>
        <w:rPr>
          <w:b/>
        </w:rPr>
      </w:pPr>
      <w:r w:rsidRPr="000C5C31">
        <w:rPr>
          <w:b/>
        </w:rPr>
        <w:lastRenderedPageBreak/>
        <w:t>Daily care</w:t>
      </w:r>
    </w:p>
    <w:p w14:paraId="04B0C1A3" w14:textId="77777777" w:rsidR="00475143" w:rsidRDefault="00475143" w:rsidP="00981E15">
      <w:r>
        <w:t xml:space="preserve">Daily care includes </w:t>
      </w:r>
      <w:r w:rsidR="005A04D2">
        <w:t>day-care</w:t>
      </w:r>
      <w:r>
        <w:t xml:space="preserve"> services to the employees. Female employees often find it difficult to work in an organisation </w:t>
      </w:r>
      <w:r w:rsidR="00D74ABA">
        <w:t>that</w:t>
      </w:r>
      <w:r>
        <w:t xml:space="preserve"> have little children with them</w:t>
      </w:r>
      <w:r w:rsidR="004B2895">
        <w:t xml:space="preserve"> </w:t>
      </w:r>
      <w:r w:rsidR="004B2895" w:rsidRPr="004B2895">
        <w:t>(Rochford and Bergeron, 2019)</w:t>
      </w:r>
      <w:r>
        <w:t xml:space="preserve">. </w:t>
      </w:r>
      <w:r w:rsidR="005A04D2">
        <w:t>Day-care</w:t>
      </w:r>
      <w:r>
        <w:t xml:space="preserve"> services help them to bring their children </w:t>
      </w:r>
      <w:r w:rsidR="00D74ABA">
        <w:t>to</w:t>
      </w:r>
      <w:r>
        <w:t xml:space="preserve"> the workplace and get support from the policy. This will make the employees tension</w:t>
      </w:r>
      <w:r w:rsidR="00D74ABA">
        <w:t>-</w:t>
      </w:r>
      <w:r>
        <w:t xml:space="preserve">free and make them delighted to work since their children will be staying near them. </w:t>
      </w:r>
    </w:p>
    <w:p w14:paraId="0C014988" w14:textId="77777777" w:rsidR="00475143" w:rsidRPr="000C5C31" w:rsidRDefault="00475143" w:rsidP="00981E15">
      <w:pPr>
        <w:rPr>
          <w:b/>
        </w:rPr>
      </w:pPr>
      <w:r w:rsidRPr="000C5C31">
        <w:rPr>
          <w:b/>
        </w:rPr>
        <w:t>Guidelines boxes</w:t>
      </w:r>
    </w:p>
    <w:p w14:paraId="286EAC8A" w14:textId="77777777" w:rsidR="00475143" w:rsidRDefault="00475143" w:rsidP="00981E15">
      <w:r>
        <w:t xml:space="preserve">Employees should have </w:t>
      </w:r>
      <w:r w:rsidR="00D74ABA">
        <w:t xml:space="preserve">a </w:t>
      </w:r>
      <w:r>
        <w:t xml:space="preserve">chance to contribute their ideas </w:t>
      </w:r>
      <w:r w:rsidR="00D74ABA">
        <w:t>to</w:t>
      </w:r>
      <w:r>
        <w:t xml:space="preserve"> the organisation. A suggestion box would help them to eradicate the shyness and feel free to share their knowledge. </w:t>
      </w:r>
      <w:r w:rsidR="000C51C6">
        <w:t>Sometimes, they feel shy and sometimes afraid to share idea</w:t>
      </w:r>
      <w:r w:rsidR="00D74ABA">
        <w:t>s</w:t>
      </w:r>
      <w:r w:rsidR="000C51C6">
        <w:t xml:space="preserve">. </w:t>
      </w:r>
    </w:p>
    <w:p w14:paraId="38DE0492" w14:textId="77777777" w:rsidR="000C51C6" w:rsidRPr="000C5C31" w:rsidRDefault="000C51C6" w:rsidP="00981E15">
      <w:pPr>
        <w:rPr>
          <w:b/>
        </w:rPr>
      </w:pPr>
      <w:r w:rsidRPr="000C5C31">
        <w:rPr>
          <w:b/>
        </w:rPr>
        <w:t>Flexibility in working time</w:t>
      </w:r>
    </w:p>
    <w:p w14:paraId="38623818" w14:textId="13D73725" w:rsidR="000C51C6" w:rsidRDefault="00D74ABA" w:rsidP="00981E15">
      <w:r>
        <w:t xml:space="preserve">A manager </w:t>
      </w:r>
      <w:r w:rsidR="00B15271">
        <w:t>must</w:t>
      </w:r>
      <w:r w:rsidR="000C51C6">
        <w:t xml:space="preserve"> set a flexible schedule for the </w:t>
      </w:r>
      <w:proofErr w:type="spellStart"/>
      <w:r w:rsidR="000C51C6">
        <w:t>employes</w:t>
      </w:r>
      <w:proofErr w:type="spellEnd"/>
      <w:r w:rsidR="004B2895">
        <w:t xml:space="preserve"> </w:t>
      </w:r>
      <w:r w:rsidR="004B2895" w:rsidRPr="004B2895">
        <w:t>(Rubenstein, 2014)</w:t>
      </w:r>
      <w:r w:rsidR="000C51C6">
        <w:t>. They should think in a way that not only works are the valuable things, but also their employees are. Flexible working hours would be beneficial for them to work freely and spend quality time with their friends and families.</w:t>
      </w:r>
    </w:p>
    <w:p w14:paraId="2B0ECF81" w14:textId="77777777" w:rsidR="000C51C6" w:rsidRPr="000C5C31" w:rsidRDefault="000C51C6" w:rsidP="00981E15">
      <w:pPr>
        <w:rPr>
          <w:b/>
        </w:rPr>
      </w:pPr>
      <w:r w:rsidRPr="000C5C31">
        <w:rPr>
          <w:b/>
        </w:rPr>
        <w:t>Positive reinforcement</w:t>
      </w:r>
    </w:p>
    <w:p w14:paraId="723B5915" w14:textId="77777777" w:rsidR="000C51C6" w:rsidRDefault="000C51C6" w:rsidP="00981E15">
      <w:r>
        <w:t>A manager who follows this approach would likely provide extra care to the person who does the work great rather than the person who does the work wrong. This will boost the confidence of that person and further try to maximize his/her work and motivate others.</w:t>
      </w:r>
    </w:p>
    <w:p w14:paraId="69D576EF" w14:textId="77777777" w:rsidR="000C51C6" w:rsidRDefault="000C51C6" w:rsidP="000C51C6">
      <w:r>
        <w:br w:type="page"/>
      </w:r>
    </w:p>
    <w:p w14:paraId="3D4095DA" w14:textId="77777777" w:rsidR="000C51C6" w:rsidRPr="000C5C31" w:rsidRDefault="000C51C6" w:rsidP="005A04D2">
      <w:pPr>
        <w:pStyle w:val="Heading1"/>
        <w:rPr>
          <w:i/>
          <w:iCs/>
        </w:rPr>
      </w:pPr>
      <w:bookmarkStart w:id="5" w:name="_Toc97310836"/>
      <w:r w:rsidRPr="000C5C31">
        <w:rPr>
          <w:i/>
          <w:iCs/>
        </w:rPr>
        <w:lastRenderedPageBreak/>
        <w:t>Conclusion</w:t>
      </w:r>
      <w:bookmarkEnd w:id="5"/>
    </w:p>
    <w:p w14:paraId="71C19CAA" w14:textId="77777777" w:rsidR="005A04D2" w:rsidRDefault="000C51C6" w:rsidP="00981E15">
      <w:r>
        <w:t>In a workplace, managers play a great role to tie everything within the organisation and creat</w:t>
      </w:r>
      <w:r w:rsidR="00D74ABA">
        <w:t>ing</w:t>
      </w:r>
      <w:r>
        <w:t xml:space="preserve"> a chain among employees and investors. Understanding the key objectives and executing them correctly and in due time is not that simple.</w:t>
      </w:r>
      <w:r w:rsidR="00D74ABA">
        <w:t xml:space="preserve"> A manager needs to foresee everything and handle the human resource. Handling human resources and guiding them towards success is the prime concern for a manager. A manager should think not only about the work progress but also about the personal growth and development of employees.</w:t>
      </w:r>
    </w:p>
    <w:p w14:paraId="2BA4291C" w14:textId="77777777" w:rsidR="005A04D2" w:rsidRDefault="005A04D2" w:rsidP="005A04D2">
      <w:r>
        <w:br w:type="page"/>
      </w:r>
    </w:p>
    <w:p w14:paraId="53C9DAAE" w14:textId="77777777" w:rsidR="005A04D2" w:rsidRPr="005A04D2" w:rsidRDefault="005A04D2" w:rsidP="005A04D2">
      <w:pPr>
        <w:pStyle w:val="Heading1"/>
      </w:pPr>
      <w:bookmarkStart w:id="6" w:name="_Toc97310837"/>
      <w:r w:rsidRPr="005A04D2">
        <w:lastRenderedPageBreak/>
        <w:t>References</w:t>
      </w:r>
      <w:bookmarkEnd w:id="6"/>
    </w:p>
    <w:p w14:paraId="01D7384E" w14:textId="3FD35263" w:rsidR="005A04D2" w:rsidRPr="005A04D2" w:rsidRDefault="005A04D2" w:rsidP="005A04D2">
      <w:r w:rsidRPr="005A04D2">
        <w:t>ATTAR,</w:t>
      </w:r>
      <w:r w:rsidR="00805ABA">
        <w:t xml:space="preserve"> </w:t>
      </w:r>
      <w:proofErr w:type="gramStart"/>
      <w:r w:rsidRPr="005A04D2">
        <w:t>M.,</w:t>
      </w:r>
      <w:r w:rsidR="00805ABA">
        <w:t>(</w:t>
      </w:r>
      <w:proofErr w:type="gramEnd"/>
      <w:r w:rsidRPr="005A04D2">
        <w:t>2020</w:t>
      </w:r>
      <w:r w:rsidR="00805ABA">
        <w:t>)</w:t>
      </w:r>
      <w:r w:rsidRPr="005A04D2">
        <w:t>. ANALYSING THE RELATIONSHIP BETWEEN ORGANISATIONAL CULTURE AND ORGANISATIONAL AMBIDEXTERITY. </w:t>
      </w:r>
      <w:r w:rsidRPr="005A04D2">
        <w:rPr>
          <w:iCs/>
        </w:rPr>
        <w:t>Business &amp; Management Studies: An International Journal</w:t>
      </w:r>
      <w:r w:rsidRPr="005A04D2">
        <w:t>, 8(3), pp.3550-3581.</w:t>
      </w:r>
    </w:p>
    <w:p w14:paraId="3897BBD0" w14:textId="05A3438B" w:rsidR="005A04D2" w:rsidRPr="005A04D2" w:rsidRDefault="005A04D2" w:rsidP="005A04D2">
      <w:r w:rsidRPr="005A04D2">
        <w:t xml:space="preserve">campus, </w:t>
      </w:r>
      <w:proofErr w:type="gramStart"/>
      <w:r w:rsidRPr="005A04D2">
        <w:t>D.,</w:t>
      </w:r>
      <w:r w:rsidR="00805ABA">
        <w:t>(</w:t>
      </w:r>
      <w:proofErr w:type="gramEnd"/>
      <w:r w:rsidRPr="005A04D2">
        <w:t>2020</w:t>
      </w:r>
      <w:r w:rsidR="00805ABA">
        <w:t>)</w:t>
      </w:r>
      <w:r w:rsidRPr="005A04D2">
        <w:t>. The Scaling Theory of Will Management; An Approach to Predict the Behavioural Dynamism of Human Relationships. </w:t>
      </w:r>
      <w:r w:rsidRPr="005A04D2">
        <w:rPr>
          <w:iCs/>
        </w:rPr>
        <w:t>Indian Journal of Applied Research</w:t>
      </w:r>
      <w:r w:rsidRPr="005A04D2">
        <w:t>, 4(7), pp.438-441.</w:t>
      </w:r>
    </w:p>
    <w:p w14:paraId="300CEC3D" w14:textId="265BB4BF" w:rsidR="005A04D2" w:rsidRPr="005A04D2" w:rsidRDefault="005A04D2" w:rsidP="005A04D2">
      <w:r w:rsidRPr="005A04D2">
        <w:t xml:space="preserve">De Cremer, </w:t>
      </w:r>
      <w:proofErr w:type="gramStart"/>
      <w:r w:rsidRPr="005A04D2">
        <w:t>D.,</w:t>
      </w:r>
      <w:r w:rsidR="00805ABA">
        <w:t>(</w:t>
      </w:r>
      <w:proofErr w:type="gramEnd"/>
      <w:r w:rsidRPr="005A04D2">
        <w:t xml:space="preserve"> 2020</w:t>
      </w:r>
      <w:r w:rsidR="00805ABA">
        <w:t>)</w:t>
      </w:r>
      <w:r w:rsidRPr="005A04D2">
        <w:t xml:space="preserve">. Understanding Ethical </w:t>
      </w:r>
      <w:proofErr w:type="spellStart"/>
      <w:r w:rsidRPr="005A04D2">
        <w:t>Behavior</w:t>
      </w:r>
      <w:proofErr w:type="spellEnd"/>
      <w:r w:rsidRPr="005A04D2">
        <w:t xml:space="preserve"> and Decision Making in Management: A Behavioural Business Ethics Approach. </w:t>
      </w:r>
      <w:r w:rsidRPr="005A04D2">
        <w:rPr>
          <w:iCs/>
        </w:rPr>
        <w:t>British Journal of Management</w:t>
      </w:r>
      <w:r w:rsidRPr="005A04D2">
        <w:t xml:space="preserve">, 22, </w:t>
      </w:r>
      <w:proofErr w:type="gramStart"/>
      <w:r w:rsidRPr="005A04D2">
        <w:t>pp.S</w:t>
      </w:r>
      <w:proofErr w:type="gramEnd"/>
      <w:r w:rsidRPr="005A04D2">
        <w:t>1-S4.</w:t>
      </w:r>
    </w:p>
    <w:p w14:paraId="7ACFAA30" w14:textId="77777777" w:rsidR="005A04D2" w:rsidRPr="005A04D2" w:rsidRDefault="005A04D2" w:rsidP="005A04D2">
      <w:r w:rsidRPr="005A04D2">
        <w:t>Fitzgerald, M. and Brownell, J., 2020. Preparing Students for Workplace Challenges: Introducing a Module on the ADA. </w:t>
      </w:r>
      <w:r w:rsidRPr="005A04D2">
        <w:rPr>
          <w:iCs/>
        </w:rPr>
        <w:t>Hospitality &amp; Tourism Educator</w:t>
      </w:r>
      <w:r w:rsidRPr="005A04D2">
        <w:t>, 6(2), pp.59-62.</w:t>
      </w:r>
    </w:p>
    <w:p w14:paraId="0BC0DEF7" w14:textId="7C639340" w:rsidR="005A04D2" w:rsidRPr="005A04D2" w:rsidRDefault="005A04D2" w:rsidP="005A04D2">
      <w:r w:rsidRPr="005A04D2">
        <w:t xml:space="preserve">Fleming, </w:t>
      </w:r>
      <w:proofErr w:type="gramStart"/>
      <w:r w:rsidRPr="005A04D2">
        <w:t>D.,</w:t>
      </w:r>
      <w:r w:rsidR="00805ABA">
        <w:t>(</w:t>
      </w:r>
      <w:proofErr w:type="gramEnd"/>
      <w:r w:rsidRPr="005A04D2">
        <w:t>2020</w:t>
      </w:r>
      <w:r w:rsidR="00805ABA">
        <w:t>)</w:t>
      </w:r>
      <w:r w:rsidRPr="005A04D2">
        <w:t>. Facilities management: a behavioural approach. </w:t>
      </w:r>
      <w:r w:rsidRPr="005A04D2">
        <w:rPr>
          <w:iCs/>
        </w:rPr>
        <w:t>Facilities</w:t>
      </w:r>
      <w:r w:rsidRPr="005A04D2">
        <w:t>, 22(1/2), pp.35-43.</w:t>
      </w:r>
    </w:p>
    <w:p w14:paraId="01365006" w14:textId="3DACBD35" w:rsidR="005A04D2" w:rsidRPr="005A04D2" w:rsidRDefault="005A04D2" w:rsidP="005A04D2">
      <w:r w:rsidRPr="005A04D2">
        <w:t xml:space="preserve">Grant, </w:t>
      </w:r>
      <w:proofErr w:type="gramStart"/>
      <w:r w:rsidRPr="005A04D2">
        <w:t>Z.,</w:t>
      </w:r>
      <w:r w:rsidR="00805ABA">
        <w:t>(</w:t>
      </w:r>
      <w:proofErr w:type="gramEnd"/>
      <w:r w:rsidRPr="005A04D2">
        <w:t>2020</w:t>
      </w:r>
      <w:r w:rsidR="00805ABA">
        <w:t>)</w:t>
      </w:r>
      <w:r w:rsidRPr="005A04D2">
        <w:t>. Introducing a cancer survivorship module into the undergraduate radiotherapy curriculum. </w:t>
      </w:r>
      <w:r w:rsidRPr="005A04D2">
        <w:rPr>
          <w:iCs/>
        </w:rPr>
        <w:t>Radiography</w:t>
      </w:r>
      <w:r w:rsidRPr="005A04D2">
        <w:t>, 26, p.S28.</w:t>
      </w:r>
    </w:p>
    <w:p w14:paraId="1BA8A2B1" w14:textId="2DAD1F52" w:rsidR="005A04D2" w:rsidRPr="005A04D2" w:rsidRDefault="005A04D2" w:rsidP="005A04D2">
      <w:proofErr w:type="spellStart"/>
      <w:r w:rsidRPr="005A04D2">
        <w:t>Häußermann</w:t>
      </w:r>
      <w:proofErr w:type="spellEnd"/>
      <w:r w:rsidRPr="005A04D2">
        <w:t xml:space="preserve">, </w:t>
      </w:r>
      <w:proofErr w:type="gramStart"/>
      <w:r w:rsidRPr="005A04D2">
        <w:t>J.,</w:t>
      </w:r>
      <w:r w:rsidR="00805ABA">
        <w:t>(</w:t>
      </w:r>
      <w:proofErr w:type="gramEnd"/>
      <w:r w:rsidRPr="005A04D2">
        <w:t>2019</w:t>
      </w:r>
      <w:r w:rsidR="00805ABA">
        <w:t>)</w:t>
      </w:r>
      <w:r w:rsidRPr="005A04D2">
        <w:t xml:space="preserve">. Nudging and Participation: </w:t>
      </w:r>
      <w:proofErr w:type="gramStart"/>
      <w:r w:rsidRPr="005A04D2">
        <w:t>a</w:t>
      </w:r>
      <w:proofErr w:type="gramEnd"/>
      <w:r w:rsidRPr="005A04D2">
        <w:t xml:space="preserve"> </w:t>
      </w:r>
      <w:proofErr w:type="spellStart"/>
      <w:r w:rsidRPr="005A04D2">
        <w:t>Contractualist</w:t>
      </w:r>
      <w:proofErr w:type="spellEnd"/>
      <w:r w:rsidRPr="005A04D2">
        <w:t xml:space="preserve"> Approach to Behavioural Policy. </w:t>
      </w:r>
      <w:r w:rsidRPr="005A04D2">
        <w:rPr>
          <w:iCs/>
        </w:rPr>
        <w:t>Philosophy of Management</w:t>
      </w:r>
      <w:r w:rsidRPr="005A04D2">
        <w:t>, 19(1), pp.45-68.</w:t>
      </w:r>
    </w:p>
    <w:p w14:paraId="2F760FBC" w14:textId="658CCFAA" w:rsidR="005A04D2" w:rsidRPr="005A04D2" w:rsidRDefault="005A04D2" w:rsidP="005A04D2">
      <w:r w:rsidRPr="005A04D2">
        <w:t xml:space="preserve">Lockhart, </w:t>
      </w:r>
      <w:proofErr w:type="gramStart"/>
      <w:r w:rsidRPr="005A04D2">
        <w:t>P.,</w:t>
      </w:r>
      <w:r w:rsidR="00805ABA">
        <w:t>(</w:t>
      </w:r>
      <w:proofErr w:type="gramEnd"/>
      <w:r w:rsidRPr="005A04D2">
        <w:t>2020</w:t>
      </w:r>
      <w:r w:rsidR="00805ABA">
        <w:t>)</w:t>
      </w:r>
      <w:r w:rsidRPr="005A04D2">
        <w:t xml:space="preserve">. Do organisational culture and national culture mediate the relationship between high-performance human resource management practices and organisational citizenship </w:t>
      </w:r>
      <w:proofErr w:type="gramStart"/>
      <w:r w:rsidRPr="005A04D2">
        <w:t>behaviour?.</w:t>
      </w:r>
      <w:proofErr w:type="gramEnd"/>
      <w:r w:rsidRPr="005A04D2">
        <w:t> </w:t>
      </w:r>
      <w:r w:rsidRPr="005A04D2">
        <w:rPr>
          <w:iCs/>
        </w:rPr>
        <w:t>International Journal of Manpower</w:t>
      </w:r>
      <w:r w:rsidRPr="005A04D2">
        <w:t>, 41(8), pp.1179-1197.</w:t>
      </w:r>
    </w:p>
    <w:p w14:paraId="5F465D73" w14:textId="0AC9D645" w:rsidR="005A04D2" w:rsidRPr="005A04D2" w:rsidRDefault="005A04D2" w:rsidP="005A04D2">
      <w:r w:rsidRPr="005A04D2">
        <w:t xml:space="preserve">Martin, A. </w:t>
      </w:r>
      <w:r w:rsidR="00805ABA">
        <w:t>(</w:t>
      </w:r>
      <w:r w:rsidRPr="005A04D2">
        <w:t>2020</w:t>
      </w:r>
      <w:r w:rsidR="00805ABA">
        <w:t>)</w:t>
      </w:r>
      <w:r w:rsidRPr="005A04D2">
        <w:t>. A Plea for a Behavioural Approach in the Science of Human Resources Management. </w:t>
      </w:r>
      <w:r w:rsidRPr="005A04D2">
        <w:rPr>
          <w:iCs/>
        </w:rPr>
        <w:t xml:space="preserve">management </w:t>
      </w:r>
      <w:proofErr w:type="spellStart"/>
      <w:r w:rsidRPr="005A04D2">
        <w:rPr>
          <w:iCs/>
        </w:rPr>
        <w:t>revu</w:t>
      </w:r>
      <w:proofErr w:type="spellEnd"/>
      <w:r w:rsidRPr="005A04D2">
        <w:t>, 15(2), pp.201-214.</w:t>
      </w:r>
    </w:p>
    <w:p w14:paraId="297BE52D" w14:textId="6D30F8E8" w:rsidR="005A04D2" w:rsidRPr="005A04D2" w:rsidRDefault="005A04D2" w:rsidP="005A04D2">
      <w:r w:rsidRPr="005A04D2">
        <w:t xml:space="preserve">Masterson, </w:t>
      </w:r>
      <w:proofErr w:type="gramStart"/>
      <w:r w:rsidRPr="005A04D2">
        <w:t>A.,</w:t>
      </w:r>
      <w:r w:rsidR="00805ABA">
        <w:t>(</w:t>
      </w:r>
      <w:proofErr w:type="gramEnd"/>
      <w:r w:rsidRPr="005A04D2">
        <w:t>2020</w:t>
      </w:r>
      <w:r w:rsidR="00805ABA">
        <w:t>)</w:t>
      </w:r>
      <w:r w:rsidRPr="005A04D2">
        <w:t xml:space="preserve">. Healthcare performance and organisational </w:t>
      </w:r>
      <w:proofErr w:type="spellStart"/>
      <w:r w:rsidRPr="005A04D2">
        <w:t>cultureHealthcare</w:t>
      </w:r>
      <w:proofErr w:type="spellEnd"/>
      <w:r w:rsidRPr="005A04D2">
        <w:t xml:space="preserve"> Performance and Organisational Culture Tim </w:t>
      </w:r>
      <w:proofErr w:type="gramStart"/>
      <w:r w:rsidRPr="005A04D2">
        <w:t>Scott ,</w:t>
      </w:r>
      <w:proofErr w:type="gramEnd"/>
      <w:r w:rsidRPr="005A04D2">
        <w:t xml:space="preserve"> </w:t>
      </w:r>
      <w:proofErr w:type="spellStart"/>
      <w:r w:rsidRPr="005A04D2">
        <w:t>RussellManion</w:t>
      </w:r>
      <w:proofErr w:type="spellEnd"/>
      <w:r w:rsidRPr="005A04D2">
        <w:t xml:space="preserve"> ,</w:t>
      </w:r>
      <w:proofErr w:type="spellStart"/>
      <w:r w:rsidRPr="005A04D2">
        <w:t>HuwDavies</w:t>
      </w:r>
      <w:proofErr w:type="spellEnd"/>
      <w:r w:rsidRPr="005A04D2">
        <w:t xml:space="preserve"> </w:t>
      </w:r>
      <w:proofErr w:type="spellStart"/>
      <w:r w:rsidRPr="005A04D2">
        <w:t>andMartinMarshall</w:t>
      </w:r>
      <w:proofErr w:type="spellEnd"/>
      <w:r w:rsidRPr="005A04D2">
        <w:t xml:space="preserve"> Radcliffe Medical Press151pp£24.951 85775 914 11857759141. </w:t>
      </w:r>
      <w:r w:rsidRPr="005A04D2">
        <w:rPr>
          <w:iCs/>
        </w:rPr>
        <w:t>Nursing Older People</w:t>
      </w:r>
      <w:r w:rsidRPr="005A04D2">
        <w:t>, 15(8</w:t>
      </w:r>
      <w:proofErr w:type="gramStart"/>
      <w:r w:rsidRPr="005A04D2">
        <w:t xml:space="preserve">), </w:t>
      </w:r>
      <w:r w:rsidR="00805ABA">
        <w:t xml:space="preserve"> </w:t>
      </w:r>
      <w:r w:rsidRPr="005A04D2">
        <w:t>pp.</w:t>
      </w:r>
      <w:proofErr w:type="gramEnd"/>
      <w:r w:rsidRPr="005A04D2">
        <w:t>36-36.</w:t>
      </w:r>
    </w:p>
    <w:p w14:paraId="1113A9CB" w14:textId="0278BE80" w:rsidR="005A04D2" w:rsidRPr="005A04D2" w:rsidRDefault="005A04D2" w:rsidP="005A04D2">
      <w:r w:rsidRPr="005A04D2">
        <w:t xml:space="preserve">Patel, </w:t>
      </w:r>
      <w:proofErr w:type="gramStart"/>
      <w:r w:rsidRPr="005A04D2">
        <w:t>R.,</w:t>
      </w:r>
      <w:r w:rsidR="00805ABA">
        <w:t>(</w:t>
      </w:r>
      <w:proofErr w:type="gramEnd"/>
      <w:r w:rsidRPr="005A04D2">
        <w:t>2019</w:t>
      </w:r>
      <w:r w:rsidR="00805ABA">
        <w:t>)</w:t>
      </w:r>
      <w:r w:rsidRPr="005A04D2">
        <w:t xml:space="preserve">. Healthcare performance and organisational culture Tim Scott Healthcare performance and organisational culture Russell Manion Huw Davies Martin Marshall Radcliffe </w:t>
      </w:r>
      <w:r w:rsidRPr="005A04D2">
        <w:lastRenderedPageBreak/>
        <w:t>Medical Press 151 pp £24.95 1857759141 1857759141. </w:t>
      </w:r>
      <w:r w:rsidRPr="005A04D2">
        <w:rPr>
          <w:iCs/>
        </w:rPr>
        <w:t>Nursing Older People</w:t>
      </w:r>
      <w:r w:rsidRPr="005A04D2">
        <w:t>, 15(7), pp.38-38.</w:t>
      </w:r>
    </w:p>
    <w:p w14:paraId="3A659E4C" w14:textId="77777777" w:rsidR="005A04D2" w:rsidRPr="005A04D2" w:rsidRDefault="005A04D2" w:rsidP="005A04D2">
      <w:r w:rsidRPr="005A04D2">
        <w:t>Rochford, K. and Bergeron, D., 2019. From knowing to doing in workplace relationships: Introducing workplace relational self-efficacy. </w:t>
      </w:r>
      <w:r w:rsidRPr="005A04D2">
        <w:rPr>
          <w:iCs/>
        </w:rPr>
        <w:t>Academy of Management Proceedings</w:t>
      </w:r>
      <w:r w:rsidRPr="005A04D2">
        <w:t>, 2019(1), p.12209.</w:t>
      </w:r>
    </w:p>
    <w:p w14:paraId="6776A35F" w14:textId="77777777" w:rsidR="005A04D2" w:rsidRPr="005A04D2" w:rsidRDefault="005A04D2" w:rsidP="005A04D2">
      <w:r w:rsidRPr="005A04D2">
        <w:t xml:space="preserve">Rubenstein, M., 2014. Introducing </w:t>
      </w:r>
      <w:proofErr w:type="spellStart"/>
      <w:r w:rsidRPr="005A04D2">
        <w:t>Polydoxy</w:t>
      </w:r>
      <w:proofErr w:type="spellEnd"/>
      <w:r w:rsidRPr="005A04D2">
        <w:t>. </w:t>
      </w:r>
      <w:r w:rsidRPr="005A04D2">
        <w:rPr>
          <w:iCs/>
        </w:rPr>
        <w:t>Modern Theology</w:t>
      </w:r>
      <w:r w:rsidRPr="005A04D2">
        <w:t>, 30(3), pp.1-6.</w:t>
      </w:r>
    </w:p>
    <w:p w14:paraId="4D666494" w14:textId="77777777" w:rsidR="005A04D2" w:rsidRPr="005A04D2" w:rsidRDefault="005A04D2" w:rsidP="005A04D2">
      <w:r w:rsidRPr="005A04D2">
        <w:t>Smith, P., 2020. Introducing competence‐based management development: a case study of a university‐hospital partnership. </w:t>
      </w:r>
      <w:r w:rsidRPr="005A04D2">
        <w:rPr>
          <w:iCs/>
        </w:rPr>
        <w:t>Journal of Workplace Learning</w:t>
      </w:r>
      <w:r w:rsidRPr="005A04D2">
        <w:t>, 12(6), pp.245-251.</w:t>
      </w:r>
    </w:p>
    <w:p w14:paraId="6C2D5F46" w14:textId="77777777" w:rsidR="005A04D2" w:rsidRPr="005A04D2" w:rsidRDefault="005A04D2" w:rsidP="005A04D2">
      <w:proofErr w:type="spellStart"/>
      <w:r w:rsidRPr="005A04D2">
        <w:t>Twumasi</w:t>
      </w:r>
      <w:proofErr w:type="spellEnd"/>
      <w:r w:rsidRPr="005A04D2">
        <w:t>, E. and Addo, B., 2020. Perceived Organisational Support as a Moderator in the Relationship Between Organisational Justice and Affective Organisational Commitment. </w:t>
      </w:r>
      <w:r w:rsidRPr="005A04D2">
        <w:rPr>
          <w:iCs/>
        </w:rPr>
        <w:t>Economics and Culture</w:t>
      </w:r>
      <w:r w:rsidRPr="005A04D2">
        <w:t>, 17(2), pp.22-29.</w:t>
      </w:r>
    </w:p>
    <w:p w14:paraId="23ACF4A5" w14:textId="77777777" w:rsidR="000C51C6" w:rsidRDefault="000C51C6" w:rsidP="00981E15"/>
    <w:p w14:paraId="3D322D4A" w14:textId="77777777" w:rsidR="00053534" w:rsidRDefault="00053534" w:rsidP="00981E15"/>
    <w:p w14:paraId="4900576F" w14:textId="77777777" w:rsidR="00053534" w:rsidRDefault="00053534" w:rsidP="00981E15"/>
    <w:p w14:paraId="2D271837" w14:textId="77777777" w:rsidR="00053534" w:rsidRPr="00715182" w:rsidRDefault="00053534" w:rsidP="00981E15"/>
    <w:p w14:paraId="4FD8B61E" w14:textId="77777777" w:rsidR="00680310" w:rsidRPr="00715182" w:rsidRDefault="00680310" w:rsidP="0083491F"/>
    <w:sectPr w:rsidR="00680310" w:rsidRPr="00715182" w:rsidSect="0010680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B0BCB" w14:textId="77777777" w:rsidR="001F07FE" w:rsidRDefault="001F07FE" w:rsidP="0010680E">
      <w:pPr>
        <w:spacing w:after="0" w:line="240" w:lineRule="auto"/>
      </w:pPr>
      <w:r>
        <w:separator/>
      </w:r>
    </w:p>
  </w:endnote>
  <w:endnote w:type="continuationSeparator" w:id="0">
    <w:p w14:paraId="52C70565" w14:textId="77777777" w:rsidR="001F07FE" w:rsidRDefault="001F07FE" w:rsidP="0010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0AD6" w14:textId="77777777" w:rsidR="0073634B" w:rsidRDefault="00736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352606"/>
      <w:docPartObj>
        <w:docPartGallery w:val="Page Numbers (Bottom of Page)"/>
        <w:docPartUnique/>
      </w:docPartObj>
    </w:sdtPr>
    <w:sdtEndPr>
      <w:rPr>
        <w:noProof/>
      </w:rPr>
    </w:sdtEndPr>
    <w:sdtContent>
      <w:p w14:paraId="164EE03E" w14:textId="77777777" w:rsidR="0010680E" w:rsidRDefault="0010680E">
        <w:pPr>
          <w:pStyle w:val="Footer"/>
          <w:jc w:val="right"/>
        </w:pPr>
        <w:r>
          <w:fldChar w:fldCharType="begin"/>
        </w:r>
        <w:r>
          <w:instrText xml:space="preserve"> PAGE   \* MERGEFORMAT </w:instrText>
        </w:r>
        <w:r>
          <w:fldChar w:fldCharType="separate"/>
        </w:r>
        <w:r w:rsidR="0073634B">
          <w:rPr>
            <w:noProof/>
          </w:rPr>
          <w:t>4</w:t>
        </w:r>
        <w:r>
          <w:rPr>
            <w:noProof/>
          </w:rPr>
          <w:fldChar w:fldCharType="end"/>
        </w:r>
      </w:p>
    </w:sdtContent>
  </w:sdt>
  <w:p w14:paraId="6AFD6B2F" w14:textId="77777777" w:rsidR="0010680E" w:rsidRDefault="001068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F16D" w14:textId="77777777" w:rsidR="0073634B" w:rsidRDefault="0073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D53C1" w14:textId="77777777" w:rsidR="001F07FE" w:rsidRDefault="001F07FE" w:rsidP="0010680E">
      <w:pPr>
        <w:spacing w:after="0" w:line="240" w:lineRule="auto"/>
      </w:pPr>
      <w:r>
        <w:separator/>
      </w:r>
    </w:p>
  </w:footnote>
  <w:footnote w:type="continuationSeparator" w:id="0">
    <w:p w14:paraId="5EF6AA44" w14:textId="77777777" w:rsidR="001F07FE" w:rsidRDefault="001F07FE" w:rsidP="0010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1814C" w14:textId="77777777" w:rsidR="0073634B" w:rsidRDefault="007363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5C29" w14:textId="77777777" w:rsidR="0073634B" w:rsidRDefault="007363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27C7" w14:textId="77777777" w:rsidR="0073634B" w:rsidRDefault="007363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AwMDMwMTcxNrEwNDdV0lEKTi0uzszPAykwrgUAJqjpLCwAAAA="/>
  </w:docVars>
  <w:rsids>
    <w:rsidRoot w:val="0083491F"/>
    <w:rsid w:val="00021E1D"/>
    <w:rsid w:val="00053534"/>
    <w:rsid w:val="000C51C6"/>
    <w:rsid w:val="000C5C31"/>
    <w:rsid w:val="000C7C41"/>
    <w:rsid w:val="000F433D"/>
    <w:rsid w:val="0010680E"/>
    <w:rsid w:val="001C3D4E"/>
    <w:rsid w:val="001F07FE"/>
    <w:rsid w:val="002B312E"/>
    <w:rsid w:val="002D498F"/>
    <w:rsid w:val="003778A6"/>
    <w:rsid w:val="003E688F"/>
    <w:rsid w:val="00407200"/>
    <w:rsid w:val="0045339C"/>
    <w:rsid w:val="00475143"/>
    <w:rsid w:val="00485551"/>
    <w:rsid w:val="004B2895"/>
    <w:rsid w:val="004B7528"/>
    <w:rsid w:val="00551065"/>
    <w:rsid w:val="0055128E"/>
    <w:rsid w:val="00593C17"/>
    <w:rsid w:val="005A04D2"/>
    <w:rsid w:val="005C2334"/>
    <w:rsid w:val="00605258"/>
    <w:rsid w:val="00610034"/>
    <w:rsid w:val="00620C4E"/>
    <w:rsid w:val="00680310"/>
    <w:rsid w:val="00687F58"/>
    <w:rsid w:val="006E406A"/>
    <w:rsid w:val="00715182"/>
    <w:rsid w:val="0073634B"/>
    <w:rsid w:val="007F0000"/>
    <w:rsid w:val="00805ABA"/>
    <w:rsid w:val="0083491F"/>
    <w:rsid w:val="008D2F2D"/>
    <w:rsid w:val="0092615A"/>
    <w:rsid w:val="0094242A"/>
    <w:rsid w:val="009560BD"/>
    <w:rsid w:val="00981E15"/>
    <w:rsid w:val="009B00E5"/>
    <w:rsid w:val="009C10DA"/>
    <w:rsid w:val="00A104B8"/>
    <w:rsid w:val="00AC572B"/>
    <w:rsid w:val="00B15271"/>
    <w:rsid w:val="00BE73A6"/>
    <w:rsid w:val="00C5065B"/>
    <w:rsid w:val="00C93B1A"/>
    <w:rsid w:val="00CA4819"/>
    <w:rsid w:val="00D518AE"/>
    <w:rsid w:val="00D74ABA"/>
    <w:rsid w:val="00F0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A5F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E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491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A04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91F"/>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106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80E"/>
    <w:rPr>
      <w:rFonts w:ascii="Times New Roman" w:hAnsi="Times New Roman"/>
      <w:sz w:val="24"/>
    </w:rPr>
  </w:style>
  <w:style w:type="paragraph" w:styleId="Footer">
    <w:name w:val="footer"/>
    <w:basedOn w:val="Normal"/>
    <w:link w:val="FooterChar"/>
    <w:uiPriority w:val="99"/>
    <w:unhideWhenUsed/>
    <w:rsid w:val="00106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80E"/>
    <w:rPr>
      <w:rFonts w:ascii="Times New Roman" w:hAnsi="Times New Roman"/>
      <w:sz w:val="24"/>
    </w:rPr>
  </w:style>
  <w:style w:type="character" w:customStyle="1" w:styleId="Heading2Char">
    <w:name w:val="Heading 2 Char"/>
    <w:basedOn w:val="DefaultParagraphFont"/>
    <w:link w:val="Heading2"/>
    <w:uiPriority w:val="9"/>
    <w:semiHidden/>
    <w:rsid w:val="005A04D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5065B"/>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5065B"/>
    <w:pPr>
      <w:spacing w:after="100"/>
    </w:pPr>
  </w:style>
  <w:style w:type="character" w:styleId="Hyperlink">
    <w:name w:val="Hyperlink"/>
    <w:basedOn w:val="DefaultParagraphFont"/>
    <w:uiPriority w:val="99"/>
    <w:unhideWhenUsed/>
    <w:rsid w:val="00C506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34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4679A-EB5C-482B-A761-6B6FF2089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2022-03-04T12:27:00Z</dcterms:created>
  <dcterms:modified xsi:type="dcterms:W3CDTF">2022-03-11T08:54:00Z</dcterms:modified>
</cp:coreProperties>
</file>