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psmdcp" ContentType="application/vnd.openxmlformats-package.core-properties+xml"/>
  <Override PartName="/word/settings.xml" ContentType="application/vnd.openxmlformats-officedocument.wordprocessingml.settings+xml"/>
  <Override PartName="/word/styles.xml" ContentType="application/vnd.openxmlformats-officedocument.wordprocessingml.styles+xml"/>
  <Override PartName="/word/footer1.xml" ContentType="application/vnd.openxmlformats-officedocument.wordprocessingml.footer+xml"/>
  <Override PartName="/word/fontTable.xml" ContentType="application/vnd.openxmlformats-officedocument.wordprocessingml.fontTable+xml"/>
  <Override PartName="/word/numbering.xml" ContentType="application/vnd.openxmlformats-officedocument.wordprocessingml.numbering+xml"/>
  <Override PartName="/word/document.xml" ContentType="application/vnd.openxmlformats-officedocument.wordprocessingml.document.main+xml"/>
  <Override PartName="/word/theme/theme1.xml" ContentType="application/vnd.openxmlformats-officedocument.theme+xml"/>
  <Override PartName="/word/header1.xml" ContentType="application/vnd.openxmlformats-officedocument.wordprocessingml.header+xml"/>
  <Override PartName="/docProps/app.xml" ContentType="application/vnd.openxmlformats-officedocument.extended-properties+xml"/>
  <Override PartName="/word/glossary/document.xml" ContentType="application/vnd.openxmlformats-officedocument.wordprocessingml.document.glossary+xml"/>
</Types>
</file>

<file path=_rels/.rels>&#65279;<?xml version="1.0" encoding="utf-8"?><Relationships xmlns="http://schemas.openxmlformats.org/package/2006/relationships"><Relationship Type="http://schemas.openxmlformats.org/officeDocument/2006/relationships/officeDocument" Target="word/document.xml" Id="rId1" /><Relationship Type="http://schemas.openxmlformats.org/officeDocument/2006/relationships/extended-properties" Target="docProps/app.xml" Id="Rc950d4d92bd04059" /><Relationship Type="http://schemas.openxmlformats.org/package/2006/relationships/metadata/core-properties" Target="package/services/metadata/core-properties/1fab399c312842be9f8bb381125d620a.psmdcp" Id="Rcf35bf002d204b0a" /></Relationships>
</file>

<file path=word/document.xml><?xml version="1.0" encoding="utf-8"?>
<w:document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mc:Ignorable="wp14">
  <w:body>
    <w:p xmlns:wp14="http://schemas.microsoft.com/office/word/2010/wordml" w:rsidRPr="00000000" w:rsidR="00000000" w:rsidDel="00000000" w:rsidP="00000000" w:rsidRDefault="00000000" w14:paraId="00000001" wp14:textId="77777777">
      <w:pPr>
        <w:spacing w:after="120" w:line="360" w:lineRule="auto"/>
        <w:rPr/>
      </w:pPr>
      <w:r w:rsidRPr="00000000" w:rsidDel="00000000" w:rsidR="00000000">
        <w:rPr>
          <w:rtl w:val="0"/>
        </w:rPr>
      </w:r>
    </w:p>
    <w:p xmlns:wp14="http://schemas.microsoft.com/office/word/2010/wordml" w:rsidRPr="00000000" w:rsidR="00000000" w:rsidDel="00000000" w:rsidP="00000000" w:rsidRDefault="00000000" w14:paraId="00000002" wp14:textId="26A05095">
      <w:pPr>
        <w:spacing w:after="120" w:line="360" w:lineRule="auto"/>
        <w:jc w:val="center"/>
      </w:pPr>
    </w:p>
    <w:p xmlns:wp14="http://schemas.microsoft.com/office/word/2010/wordml" w:rsidRPr="00000000" w:rsidR="00000000" w:rsidDel="00000000" w:rsidP="00000000" w:rsidRDefault="00000000" w14:paraId="00000003" wp14:textId="77777777">
      <w:pPr>
        <w:spacing w:after="120" w:line="360" w:lineRule="auto"/>
        <w:rPr/>
      </w:pPr>
      <w:r w:rsidRPr="00000000" w:rsidDel="00000000" w:rsidR="00000000">
        <w:rPr>
          <w:rtl w:val="0"/>
        </w:rPr>
      </w:r>
    </w:p>
    <w:p xmlns:wp14="http://schemas.microsoft.com/office/word/2010/wordml" w:rsidRPr="00000000" w:rsidR="00000000" w:rsidDel="00000000" w:rsidP="00000000" w:rsidRDefault="00000000" w14:paraId="00000004" wp14:textId="77777777">
      <w:pPr>
        <w:spacing w:after="120" w:line="360" w:lineRule="auto"/>
        <w:rPr/>
      </w:pPr>
      <w:r w:rsidRPr="00000000" w:rsidDel="00000000" w:rsidR="00000000">
        <w:rPr>
          <w:rtl w:val="0"/>
        </w:rPr>
      </w:r>
    </w:p>
    <w:p xmlns:wp14="http://schemas.microsoft.com/office/word/2010/wordml" w:rsidRPr="00000000" w:rsidR="00000000" w:rsidDel="00000000" w:rsidP="0C7BFBBA" w:rsidRDefault="00000000" w14:paraId="00000005" wp14:textId="2D8F7BDB">
      <w:pPr>
        <w:spacing w:after="120" w:line="360" w:lineRule="auto"/>
        <w:jc w:val="center"/>
        <w:rPr>
          <w:rFonts w:ascii="Arial Nova" w:hAnsi="Arial Nova" w:eastAsia="Arial Nova" w:cs="Arial Nova"/>
          <w:b w:val="1"/>
          <w:bCs w:val="1"/>
          <w:i w:val="0"/>
          <w:iCs w:val="0"/>
          <w:sz w:val="32"/>
          <w:szCs w:val="32"/>
        </w:rPr>
      </w:pPr>
      <w:proofErr w:type="spellStart"/>
      <w:r w:rsidRPr="0C7BFBBA" w:rsidR="01808FC7">
        <w:rPr>
          <w:rFonts w:ascii="Arial Nova" w:hAnsi="Arial Nova" w:eastAsia="Arial Nova" w:cs="Arial Nova"/>
          <w:b w:val="1"/>
          <w:bCs w:val="1"/>
          <w:i w:val="0"/>
          <w:iCs w:val="0"/>
          <w:sz w:val="32"/>
          <w:szCs w:val="32"/>
        </w:rPr>
        <w:t>Programme</w:t>
      </w:r>
      <w:proofErr w:type="spellEnd"/>
      <w:r w:rsidRPr="0C7BFBBA" w:rsidR="01808FC7">
        <w:rPr>
          <w:rFonts w:ascii="Arial Nova" w:hAnsi="Arial Nova" w:eastAsia="Arial Nova" w:cs="Arial Nova"/>
          <w:b w:val="1"/>
          <w:bCs w:val="1"/>
          <w:i w:val="0"/>
          <w:iCs w:val="0"/>
          <w:sz w:val="32"/>
          <w:szCs w:val="32"/>
        </w:rPr>
        <w:t xml:space="preserve"> : BA (Hons) Leadership and Management Skills for the Workplace</w:t>
      </w:r>
    </w:p>
    <w:p xmlns:wp14="http://schemas.microsoft.com/office/word/2010/wordml" w:rsidRPr="00000000" w:rsidR="00000000" w:rsidDel="00000000" w:rsidP="0C7BFBBA" w:rsidRDefault="00000000" w14:paraId="00000006" wp14:textId="77777777">
      <w:pPr>
        <w:spacing w:after="120" w:line="360" w:lineRule="auto"/>
        <w:jc w:val="center"/>
        <w:rPr>
          <w:rFonts w:ascii="Arial Nova" w:hAnsi="Arial Nova" w:eastAsia="Arial Nova" w:cs="Arial Nova"/>
          <w:b w:val="1"/>
          <w:bCs w:val="1"/>
          <w:i w:val="0"/>
          <w:iCs w:val="0"/>
          <w:sz w:val="32"/>
          <w:szCs w:val="32"/>
        </w:rPr>
      </w:pPr>
      <w:r w:rsidRPr="0C7BFBBA" w:rsidR="01808FC7">
        <w:rPr>
          <w:rFonts w:ascii="Arial Nova" w:hAnsi="Arial Nova" w:eastAsia="Arial Nova" w:cs="Arial Nova"/>
          <w:b w:val="1"/>
          <w:bCs w:val="1"/>
          <w:i w:val="0"/>
          <w:iCs w:val="0"/>
          <w:sz w:val="32"/>
          <w:szCs w:val="32"/>
        </w:rPr>
        <w:t>Module: Leading and implementing workplace change</w:t>
      </w:r>
    </w:p>
    <w:p xmlns:wp14="http://schemas.microsoft.com/office/word/2010/wordml" w:rsidRPr="00000000" w:rsidR="00000000" w:rsidDel="00000000" w:rsidP="0C7BFBBA" w:rsidRDefault="00000000" w14:paraId="00000007" wp14:textId="77777777">
      <w:pPr>
        <w:spacing w:after="120" w:line="360" w:lineRule="auto"/>
        <w:jc w:val="center"/>
        <w:rPr>
          <w:rFonts w:ascii="Arial Nova" w:hAnsi="Arial Nova" w:eastAsia="Arial Nova" w:cs="Arial Nova"/>
          <w:b w:val="1"/>
          <w:bCs w:val="1"/>
          <w:i w:val="0"/>
          <w:iCs w:val="0"/>
          <w:sz w:val="32"/>
          <w:szCs w:val="32"/>
        </w:rPr>
      </w:pPr>
      <w:r w:rsidRPr="0C7BFBBA" w:rsidR="01808FC7">
        <w:rPr>
          <w:rFonts w:ascii="Arial Nova" w:hAnsi="Arial Nova" w:eastAsia="Arial Nova" w:cs="Arial Nova"/>
          <w:b w:val="1"/>
          <w:bCs w:val="1"/>
          <w:i w:val="0"/>
          <w:iCs w:val="0"/>
          <w:sz w:val="32"/>
          <w:szCs w:val="32"/>
        </w:rPr>
        <w:t>Module code: BMSW6103</w:t>
      </w:r>
    </w:p>
    <w:p w:rsidR="01808FC7" w:rsidP="0C7BFBBA" w:rsidRDefault="01808FC7" w14:paraId="2A3277ED" w14:textId="38B71747">
      <w:pPr>
        <w:pStyle w:val="Normal"/>
        <w:spacing w:after="120" w:line="360" w:lineRule="auto"/>
        <w:jc w:val="center"/>
        <w:rPr>
          <w:rFonts w:ascii="Arial Nova" w:hAnsi="Arial Nova" w:eastAsia="Arial Nova" w:cs="Arial Nova"/>
          <w:b w:val="1"/>
          <w:bCs w:val="1"/>
          <w:i w:val="0"/>
          <w:iCs w:val="0"/>
          <w:sz w:val="32"/>
          <w:szCs w:val="32"/>
          <w:rtl w:val="0"/>
        </w:rPr>
      </w:pPr>
      <w:r w:rsidRPr="0C7BFBBA" w:rsidR="01808FC7">
        <w:rPr>
          <w:rFonts w:ascii="Arial Nova" w:hAnsi="Arial Nova" w:eastAsia="Arial Nova" w:cs="Arial Nova"/>
          <w:b w:val="1"/>
          <w:bCs w:val="1"/>
          <w:i w:val="0"/>
          <w:iCs w:val="0"/>
          <w:sz w:val="32"/>
          <w:szCs w:val="32"/>
        </w:rPr>
        <w:t>Lecturer: Nauman Ali</w:t>
      </w:r>
    </w:p>
    <w:p xmlns:wp14="http://schemas.microsoft.com/office/word/2010/wordml" w:rsidRPr="00000000" w:rsidR="00000000" w:rsidDel="00000000" w:rsidP="0C7BFBBA" w:rsidRDefault="00000000" w14:paraId="00000008" wp14:textId="77777777">
      <w:pPr>
        <w:spacing w:after="120" w:line="360" w:lineRule="auto"/>
        <w:jc w:val="center"/>
        <w:rPr>
          <w:rFonts w:ascii="Arial Nova" w:hAnsi="Arial Nova" w:eastAsia="Arial Nova" w:cs="Arial Nova"/>
          <w:b w:val="1"/>
          <w:bCs w:val="1"/>
          <w:i w:val="0"/>
          <w:iCs w:val="0"/>
          <w:sz w:val="32"/>
          <w:szCs w:val="32"/>
        </w:rPr>
      </w:pPr>
      <w:r w:rsidRPr="0C7BFBBA" w:rsidR="01808FC7">
        <w:rPr>
          <w:rFonts w:ascii="Arial Nova" w:hAnsi="Arial Nova" w:eastAsia="Arial Nova" w:cs="Arial Nova"/>
          <w:b w:val="1"/>
          <w:bCs w:val="1"/>
          <w:i w:val="0"/>
          <w:iCs w:val="0"/>
          <w:sz w:val="32"/>
          <w:szCs w:val="32"/>
        </w:rPr>
        <w:t>Assignment Title: Change Management Portfolio</w:t>
      </w:r>
    </w:p>
    <w:p xmlns:wp14="http://schemas.microsoft.com/office/word/2010/wordml" w:rsidRPr="00000000" w:rsidR="00000000" w:rsidDel="00000000" w:rsidP="0C7BFBBA" w:rsidRDefault="00000000" w14:paraId="00000009" wp14:textId="77777777">
      <w:pPr>
        <w:spacing w:after="120" w:line="360" w:lineRule="auto"/>
        <w:jc w:val="center"/>
        <w:rPr>
          <w:rFonts w:ascii="Arial Nova" w:hAnsi="Arial Nova" w:eastAsia="Arial Nova" w:cs="Arial Nova"/>
          <w:sz w:val="32"/>
          <w:szCs w:val="32"/>
        </w:rPr>
      </w:pPr>
    </w:p>
    <w:p xmlns:wp14="http://schemas.microsoft.com/office/word/2010/wordml" w:rsidRPr="00000000" w:rsidR="00000000" w:rsidDel="00000000" w:rsidP="0C7BFBBA" w:rsidRDefault="00000000" w14:paraId="0000000A" wp14:textId="77777777">
      <w:pPr>
        <w:spacing w:after="120" w:line="360" w:lineRule="auto"/>
        <w:jc w:val="center"/>
        <w:rPr>
          <w:rFonts w:ascii="Arial Nova" w:hAnsi="Arial Nova" w:eastAsia="Arial Nova" w:cs="Arial Nova"/>
          <w:sz w:val="32"/>
          <w:szCs w:val="32"/>
        </w:rPr>
      </w:pPr>
    </w:p>
    <w:p xmlns:wp14="http://schemas.microsoft.com/office/word/2010/wordml" w:rsidRPr="00000000" w:rsidR="00000000" w:rsidDel="00000000" w:rsidP="0C7BFBBA" w:rsidRDefault="00000000" w14:paraId="0000000B" wp14:textId="77777777">
      <w:pPr>
        <w:spacing w:after="120" w:line="360" w:lineRule="auto"/>
        <w:jc w:val="center"/>
        <w:rPr>
          <w:rFonts w:ascii="Arial Nova" w:hAnsi="Arial Nova" w:eastAsia="Arial Nova" w:cs="Arial Nova"/>
          <w:sz w:val="32"/>
          <w:szCs w:val="32"/>
        </w:rPr>
      </w:pPr>
    </w:p>
    <w:p xmlns:wp14="http://schemas.microsoft.com/office/word/2010/wordml" w:rsidRPr="00000000" w:rsidR="00000000" w:rsidDel="00000000" w:rsidP="0C7BFBBA" w:rsidRDefault="00000000" w14:paraId="0000000C" wp14:textId="77777777">
      <w:pPr>
        <w:spacing w:after="120" w:line="360" w:lineRule="auto"/>
        <w:jc w:val="center"/>
        <w:rPr>
          <w:rFonts w:ascii="Arial Nova" w:hAnsi="Arial Nova" w:eastAsia="Arial Nova" w:cs="Arial Nova"/>
          <w:b w:val="1"/>
          <w:bCs w:val="1"/>
          <w:i w:val="0"/>
          <w:iCs w:val="0"/>
          <w:sz w:val="32"/>
          <w:szCs w:val="32"/>
        </w:rPr>
      </w:pPr>
      <w:r w:rsidRPr="0C7BFBBA" w:rsidR="01808FC7">
        <w:rPr>
          <w:rFonts w:ascii="Arial Nova" w:hAnsi="Arial Nova" w:eastAsia="Arial Nova" w:cs="Arial Nova"/>
          <w:b w:val="1"/>
          <w:bCs w:val="1"/>
          <w:i w:val="0"/>
          <w:iCs w:val="0"/>
          <w:sz w:val="32"/>
          <w:szCs w:val="32"/>
        </w:rPr>
        <w:t xml:space="preserve">Submitted By: Constantin Grigore </w:t>
      </w:r>
    </w:p>
    <w:p xmlns:wp14="http://schemas.microsoft.com/office/word/2010/wordml" w:rsidRPr="00000000" w:rsidR="00000000" w:rsidDel="00000000" w:rsidP="0C7BFBBA" w:rsidRDefault="00000000" w14:paraId="0000000D" wp14:textId="6E0ABFE3">
      <w:pPr>
        <w:spacing w:after="120" w:line="360" w:lineRule="auto"/>
        <w:jc w:val="center"/>
        <w:rPr>
          <w:rFonts w:ascii="Arial Nova" w:hAnsi="Arial Nova" w:eastAsia="Arial Nova" w:cs="Arial Nova"/>
          <w:b w:val="1"/>
          <w:bCs w:val="1"/>
          <w:i w:val="0"/>
          <w:iCs w:val="0"/>
          <w:sz w:val="32"/>
          <w:szCs w:val="32"/>
        </w:rPr>
      </w:pPr>
      <w:r w:rsidRPr="0C7BFBBA" w:rsidR="01808FC7">
        <w:rPr>
          <w:rFonts w:ascii="Arial Nova" w:hAnsi="Arial Nova" w:eastAsia="Arial Nova" w:cs="Arial Nova"/>
          <w:b w:val="1"/>
          <w:bCs w:val="1"/>
          <w:i w:val="0"/>
          <w:iCs w:val="0"/>
          <w:sz w:val="32"/>
          <w:szCs w:val="32"/>
        </w:rPr>
        <w:t>Student ID:  1914003</w:t>
      </w:r>
    </w:p>
    <w:p xmlns:wp14="http://schemas.microsoft.com/office/word/2010/wordml" w:rsidRPr="00000000" w:rsidR="00000000" w:rsidDel="00000000" w:rsidP="00000000" w:rsidRDefault="00000000" w14:paraId="0000000E" wp14:textId="77777777">
      <w:pPr>
        <w:spacing w:after="120" w:line="360" w:lineRule="auto"/>
        <w:rPr/>
      </w:pPr>
      <w:r w:rsidRPr="00000000" w:rsidDel="00000000" w:rsidR="00000000">
        <w:rPr>
          <w:rtl w:val="0"/>
        </w:rPr>
      </w:r>
    </w:p>
    <w:p xmlns:wp14="http://schemas.microsoft.com/office/word/2010/wordml" w:rsidRPr="00000000" w:rsidR="00000000" w:rsidDel="00000000" w:rsidP="00000000" w:rsidRDefault="00000000" w14:paraId="0000000F" wp14:textId="77777777">
      <w:pPr>
        <w:spacing w:after="120" w:line="360" w:lineRule="auto"/>
        <w:rPr/>
      </w:pPr>
      <w:r w:rsidRPr="00000000" w:rsidDel="00000000" w:rsidR="00000000">
        <w:rPr>
          <w:rtl w:val="0"/>
        </w:rPr>
      </w:r>
    </w:p>
    <w:p xmlns:wp14="http://schemas.microsoft.com/office/word/2010/wordml" w:rsidRPr="00000000" w:rsidR="00000000" w:rsidDel="00000000" w:rsidP="00000000" w:rsidRDefault="00000000" w14:paraId="00000010" wp14:textId="77777777">
      <w:pPr>
        <w:spacing w:after="120" w:line="360" w:lineRule="auto"/>
        <w:rPr/>
      </w:pPr>
      <w:r w:rsidRPr="00000000" w:rsidDel="00000000" w:rsidR="00000000">
        <w:rPr>
          <w:rtl w:val="0"/>
        </w:rPr>
      </w:r>
    </w:p>
    <w:p xmlns:wp14="http://schemas.microsoft.com/office/word/2010/wordml" w:rsidRPr="00000000" w:rsidR="00000000" w:rsidDel="00000000" w:rsidP="00000000" w:rsidRDefault="00000000" w14:paraId="00000011" wp14:textId="77777777">
      <w:pPr>
        <w:spacing w:after="120" w:line="360" w:lineRule="auto"/>
        <w:rPr/>
      </w:pPr>
      <w:r w:rsidRPr="00000000" w:rsidDel="00000000" w:rsidR="00000000">
        <w:br w:type="page"/>
      </w:r>
      <w:r w:rsidRPr="00000000" w:rsidDel="00000000" w:rsidR="00000000">
        <w:rPr>
          <w:rtl w:val="0"/>
        </w:rPr>
      </w:r>
    </w:p>
    <w:p xmlns:wp14="http://schemas.microsoft.com/office/word/2010/wordml" w:rsidRPr="00000000" w:rsidR="00000000" w:rsidDel="00000000" w:rsidP="0C7BFBBA" w:rsidRDefault="00000000" w14:paraId="00000012" wp14:textId="77777777">
      <w:pPr>
        <w:keepNext w:val="1"/>
        <w:keepLines w:val="1"/>
        <w:pageBreakBefore w:val="0"/>
        <w:widowControl w:val="1"/>
        <w:pBdr>
          <w:top w:val="nil" w:sz="0" w:space="0"/>
          <w:left w:val="single" w:color="629dd1" w:sz="12" w:space="12"/>
          <w:bottom w:val="nil" w:sz="0" w:space="0"/>
          <w:right w:val="nil" w:sz="0" w:space="0"/>
          <w:between w:val="nil" w:sz="0" w:space="0"/>
        </w:pBdr>
        <w:shd w:val="clear" w:color="auto" w:fill="auto"/>
        <w:spacing w:before="80" w:after="80" w:line="240" w:lineRule="auto"/>
        <w:ind w:left="0" w:right="0" w:firstLine="0"/>
        <w:jc w:val="both"/>
        <w:rPr>
          <w:rFonts w:ascii="Arial Nova" w:hAnsi="Arial Nova" w:eastAsia="Arial Nova" w:cs="Arial Nova"/>
          <w:b w:val="1"/>
          <w:bCs w:val="1"/>
          <w:i w:val="0"/>
          <w:iCs w:val="0"/>
          <w:smallCaps w:val="1"/>
          <w:strike w:val="0"/>
          <w:dstrike w:val="0"/>
          <w:color w:val="auto"/>
          <w:sz w:val="32"/>
          <w:szCs w:val="32"/>
          <w:u w:val="none"/>
          <w:shd w:val="clear" w:fill="auto"/>
          <w:vertAlign w:val="baseline"/>
        </w:rPr>
      </w:pPr>
      <w:r w:rsidRPr="0C7BFBBA" w:rsidDel="00000000" w:rsidR="00000000">
        <w:rPr>
          <w:rFonts w:ascii="Arial Nova" w:hAnsi="Arial Nova" w:eastAsia="Arial Nova" w:cs="Arial Nova"/>
          <w:b w:val="1"/>
          <w:bCs w:val="1"/>
          <w:i w:val="0"/>
          <w:iCs w:val="0"/>
          <w:smallCaps w:val="1"/>
          <w:strike w:val="0"/>
          <w:dstrike w:val="0"/>
          <w:color w:val="auto"/>
          <w:sz w:val="32"/>
          <w:szCs w:val="32"/>
          <w:u w:val="none"/>
          <w:shd w:val="clear" w:fill="auto"/>
          <w:vertAlign w:val="baseline"/>
        </w:rPr>
        <w:t xml:space="preserve">Table of Contents</w:t>
      </w:r>
    </w:p>
    <w:sdt>
      <w:sdtPr>
        <w:id w:val="1821570236"/>
        <w:docPartObj>
          <w:docPartGallery w:val="Table of Contents"/>
          <w:docPartUnique w:val="1"/>
        </w:docPartObj>
      </w:sdtPr>
      <w:sdtContent>
        <w:p xmlns:wp14="http://schemas.microsoft.com/office/word/2010/wordml" w:rsidRPr="00000000" w:rsidR="00000000" w:rsidDel="00000000" w:rsidP="00000000" w:rsidRDefault="00000000" w14:paraId="00000013"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right" w:pos="9350"/>
            </w:tabs>
            <w:spacing w:before="0" w:after="100" w:line="312" w:lineRule="auto"/>
            <w:ind w:left="0" w:right="0" w:firstLine="0"/>
            <w:jc w:val="left"/>
            <w:rPr>
              <w:rFonts w:ascii="Calibri" w:hAnsi="Calibri" w:eastAsia="Calibri" w:cs="Calibri"/>
              <w:b w:val="0"/>
              <w:i w:val="0"/>
              <w:smallCaps w:val="0"/>
              <w:strike w:val="0"/>
              <w:color w:val="000000"/>
              <w:sz w:val="22"/>
              <w:szCs w:val="22"/>
              <w:u w:val="none"/>
              <w:shd w:val="clear" w:fill="auto"/>
              <w:vertAlign w:val="baseline"/>
            </w:rPr>
          </w:pPr>
          <w:bookmarkStart w:name="_gjdgxs" w:colFirst="0" w:colLast="0" w:id="983002313"/>
          <w:bookmarkEnd w:id="983002313"/>
          <w:r w:rsidRPr="00000000" w:rsidDel="00000000" w:rsidR="00000000">
            <w:fldChar w:fldCharType="begin"/>
          </w:r>
          <w:r w:rsidRPr="00000000" w:rsidDel="00000000" w:rsidR="00000000">
            <w:instrText xml:space="preserve"> TOC \h \u \z </w:instrText>
          </w:r>
          <w:r w:rsidRPr="00000000" w:rsidDel="00000000" w:rsidR="00000000">
            <w:fldChar w:fldCharType="separate"/>
          </w:r>
          <w:hyperlink w:anchor="_30j0zll">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Introduction</w:t>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ab/>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3</w:t>
            </w:r>
          </w:hyperlink>
          <w:r w:rsidRPr="00000000" w:rsidDel="00000000" w:rsidR="00000000">
            <w:fldChar w:fldCharType="begin"/>
          </w:r>
          <w:r w:rsidRPr="00000000" w:rsidDel="00000000" w:rsidR="00000000">
            <w:instrText xml:space="preserve"> HYPERLINK \l "_30j0zll" </w:instrText>
          </w:r>
          <w:r w:rsidRPr="00000000" w:rsidDel="00000000" w:rsidR="00000000">
            <w:fldChar w:fldCharType="separate"/>
          </w:r>
          <w:r w:rsidRPr="00000000" w:rsidDel="00000000" w:rsidR="00000000">
            <w:rPr>
              <w:rtl w:val="0"/>
            </w:rPr>
          </w:r>
        </w:p>
        <w:p xmlns:wp14="http://schemas.microsoft.com/office/word/2010/wordml" w:rsidRPr="00000000" w:rsidR="00000000" w:rsidDel="00000000" w:rsidP="00000000" w:rsidRDefault="00000000" w14:paraId="00000014"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right" w:pos="9350"/>
            </w:tabs>
            <w:spacing w:before="0" w:after="100" w:line="312" w:lineRule="auto"/>
            <w:ind w:left="0" w:right="0" w:firstLine="0"/>
            <w:jc w:val="left"/>
            <w:rPr>
              <w:rFonts w:ascii="Calibri" w:hAnsi="Calibri" w:eastAsia="Calibri" w:cs="Calibri"/>
              <w:b w:val="0"/>
              <w:i w:val="0"/>
              <w:smallCaps w:val="0"/>
              <w:strike w:val="0"/>
              <w:color w:val="000000"/>
              <w:sz w:val="22"/>
              <w:szCs w:val="22"/>
              <w:u w:val="none"/>
              <w:shd w:val="clear" w:fill="auto"/>
              <w:vertAlign w:val="baseline"/>
            </w:rPr>
          </w:pPr>
          <w:r w:rsidRPr="00000000" w:rsidDel="00000000" w:rsidR="00000000">
            <w:fldChar w:fldCharType="end"/>
          </w:r>
          <w:hyperlink w:anchor="_1fob9te">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Q.1</w:t>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ab/>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3</w:t>
            </w:r>
          </w:hyperlink>
          <w:r w:rsidRPr="00000000" w:rsidDel="00000000" w:rsidR="00000000">
            <w:rPr>
              <w:rtl w:val="0"/>
            </w:rPr>
          </w:r>
        </w:p>
        <w:p xmlns:wp14="http://schemas.microsoft.com/office/word/2010/wordml" w:rsidRPr="00000000" w:rsidR="00000000" w:rsidDel="00000000" w:rsidP="00000000" w:rsidRDefault="00000000" w14:paraId="00000015"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right" w:pos="9350"/>
            </w:tabs>
            <w:spacing w:before="0" w:after="100" w:line="312" w:lineRule="auto"/>
            <w:ind w:left="0" w:right="0" w:firstLine="0"/>
            <w:jc w:val="left"/>
            <w:rPr>
              <w:rFonts w:ascii="Calibri" w:hAnsi="Calibri" w:eastAsia="Calibri" w:cs="Calibri"/>
              <w:b w:val="0"/>
              <w:i w:val="0"/>
              <w:smallCaps w:val="0"/>
              <w:strike w:val="0"/>
              <w:color w:val="000000"/>
              <w:sz w:val="22"/>
              <w:szCs w:val="22"/>
              <w:u w:val="none"/>
              <w:shd w:val="clear" w:fill="auto"/>
              <w:vertAlign w:val="baseline"/>
            </w:rPr>
          </w:pPr>
          <w:hyperlink w:anchor="_3znysh7">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Power</w:t>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ab/>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3</w:t>
            </w:r>
          </w:hyperlink>
          <w:r w:rsidRPr="00000000" w:rsidDel="00000000" w:rsidR="00000000">
            <w:rPr>
              <w:rtl w:val="0"/>
            </w:rPr>
          </w:r>
        </w:p>
        <w:p xmlns:wp14="http://schemas.microsoft.com/office/word/2010/wordml" w:rsidRPr="00000000" w:rsidR="00000000" w:rsidDel="00000000" w:rsidP="00000000" w:rsidRDefault="00000000" w14:paraId="00000016"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right" w:pos="9350"/>
            </w:tabs>
            <w:spacing w:before="0" w:after="100" w:line="312" w:lineRule="auto"/>
            <w:ind w:left="0" w:right="0" w:firstLine="0"/>
            <w:jc w:val="left"/>
            <w:rPr>
              <w:rFonts w:ascii="Calibri" w:hAnsi="Calibri" w:eastAsia="Calibri" w:cs="Calibri"/>
              <w:b w:val="0"/>
              <w:i w:val="0"/>
              <w:smallCaps w:val="0"/>
              <w:strike w:val="0"/>
              <w:color w:val="000000"/>
              <w:sz w:val="22"/>
              <w:szCs w:val="22"/>
              <w:u w:val="none"/>
              <w:shd w:val="clear" w:fill="auto"/>
              <w:vertAlign w:val="baseline"/>
            </w:rPr>
          </w:pPr>
          <w:hyperlink w:anchor="_2et92p0">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Politics</w:t>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ab/>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3</w:t>
            </w:r>
          </w:hyperlink>
          <w:r w:rsidRPr="00000000" w:rsidDel="00000000" w:rsidR="00000000">
            <w:rPr>
              <w:rtl w:val="0"/>
            </w:rPr>
          </w:r>
        </w:p>
        <w:p xmlns:wp14="http://schemas.microsoft.com/office/word/2010/wordml" w:rsidRPr="00000000" w:rsidR="00000000" w:rsidDel="00000000" w:rsidP="00000000" w:rsidRDefault="00000000" w14:paraId="00000017"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right" w:pos="9350"/>
            </w:tabs>
            <w:spacing w:before="0" w:after="100" w:line="312" w:lineRule="auto"/>
            <w:ind w:left="0" w:right="0" w:firstLine="0"/>
            <w:jc w:val="left"/>
            <w:rPr>
              <w:rFonts w:ascii="Calibri" w:hAnsi="Calibri" w:eastAsia="Calibri" w:cs="Calibri"/>
              <w:b w:val="0"/>
              <w:i w:val="0"/>
              <w:smallCaps w:val="0"/>
              <w:strike w:val="0"/>
              <w:color w:val="000000"/>
              <w:sz w:val="22"/>
              <w:szCs w:val="22"/>
              <w:u w:val="none"/>
              <w:shd w:val="clear" w:fill="auto"/>
              <w:vertAlign w:val="baseline"/>
            </w:rPr>
          </w:pPr>
          <w:hyperlink w:anchor="_tyjcwt">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Debate about power and politics in organization</w:t>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ab/>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4</w:t>
            </w:r>
          </w:hyperlink>
          <w:r w:rsidRPr="00000000" w:rsidDel="00000000" w:rsidR="00000000">
            <w:rPr>
              <w:rtl w:val="0"/>
            </w:rPr>
          </w:r>
        </w:p>
        <w:p xmlns:wp14="http://schemas.microsoft.com/office/word/2010/wordml" w:rsidRPr="00000000" w:rsidR="00000000" w:rsidDel="00000000" w:rsidP="00000000" w:rsidRDefault="00000000" w14:paraId="00000018"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right" w:pos="9350"/>
            </w:tabs>
            <w:spacing w:before="0" w:after="100" w:line="312" w:lineRule="auto"/>
            <w:ind w:left="0" w:right="0" w:firstLine="0"/>
            <w:jc w:val="left"/>
            <w:rPr>
              <w:rFonts w:ascii="Calibri" w:hAnsi="Calibri" w:eastAsia="Calibri" w:cs="Calibri"/>
              <w:b w:val="0"/>
              <w:i w:val="0"/>
              <w:smallCaps w:val="0"/>
              <w:strike w:val="0"/>
              <w:color w:val="000000"/>
              <w:sz w:val="22"/>
              <w:szCs w:val="22"/>
              <w:u w:val="none"/>
              <w:shd w:val="clear" w:fill="auto"/>
              <w:vertAlign w:val="baseline"/>
            </w:rPr>
          </w:pPr>
          <w:hyperlink w:anchor="_3dy6vkm">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How is power/politics manifested in the case argue, are the employees using power and politics?</w:t>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ab/>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4</w:t>
            </w:r>
          </w:hyperlink>
          <w:r w:rsidRPr="00000000" w:rsidDel="00000000" w:rsidR="00000000">
            <w:rPr>
              <w:rtl w:val="0"/>
            </w:rPr>
          </w:r>
        </w:p>
        <w:p xmlns:wp14="http://schemas.microsoft.com/office/word/2010/wordml" w:rsidRPr="00000000" w:rsidR="00000000" w:rsidDel="00000000" w:rsidP="00000000" w:rsidRDefault="00000000" w14:paraId="00000019"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right" w:pos="9350"/>
            </w:tabs>
            <w:spacing w:before="0" w:after="100" w:line="312" w:lineRule="auto"/>
            <w:ind w:left="0" w:right="0" w:firstLine="0"/>
            <w:jc w:val="left"/>
            <w:rPr>
              <w:rFonts w:ascii="Calibri" w:hAnsi="Calibri" w:eastAsia="Calibri" w:cs="Calibri"/>
              <w:b w:val="0"/>
              <w:i w:val="0"/>
              <w:smallCaps w:val="0"/>
              <w:strike w:val="0"/>
              <w:color w:val="000000"/>
              <w:sz w:val="22"/>
              <w:szCs w:val="22"/>
              <w:u w:val="none"/>
              <w:shd w:val="clear" w:fill="auto"/>
              <w:vertAlign w:val="baseline"/>
            </w:rPr>
          </w:pPr>
          <w:hyperlink w:anchor="_1t3h5sf">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Situation effect</w:t>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ab/>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4</w:t>
            </w:r>
          </w:hyperlink>
          <w:r w:rsidRPr="00000000" w:rsidDel="00000000" w:rsidR="00000000">
            <w:rPr>
              <w:rtl w:val="0"/>
            </w:rPr>
          </w:r>
        </w:p>
        <w:p xmlns:wp14="http://schemas.microsoft.com/office/word/2010/wordml" w:rsidRPr="00000000" w:rsidR="00000000" w:rsidDel="00000000" w:rsidP="00000000" w:rsidRDefault="00000000" w14:paraId="0000001A"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right" w:pos="9350"/>
            </w:tabs>
            <w:spacing w:before="0" w:after="100" w:line="312" w:lineRule="auto"/>
            <w:ind w:left="0" w:right="0" w:firstLine="0"/>
            <w:jc w:val="left"/>
            <w:rPr>
              <w:rFonts w:ascii="Calibri" w:hAnsi="Calibri" w:eastAsia="Calibri" w:cs="Calibri"/>
              <w:b w:val="0"/>
              <w:i w:val="0"/>
              <w:smallCaps w:val="0"/>
              <w:strike w:val="0"/>
              <w:color w:val="000000"/>
              <w:sz w:val="22"/>
              <w:szCs w:val="22"/>
              <w:u w:val="none"/>
              <w:shd w:val="clear" w:fill="auto"/>
              <w:vertAlign w:val="baseline"/>
            </w:rPr>
          </w:pPr>
          <w:hyperlink w:anchor="_4d34og8">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What impacted them to create the strike?</w:t>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ab/>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5</w:t>
            </w:r>
          </w:hyperlink>
          <w:r w:rsidRPr="00000000" w:rsidDel="00000000" w:rsidR="00000000">
            <w:rPr>
              <w:rtl w:val="0"/>
            </w:rPr>
          </w:r>
        </w:p>
        <w:p xmlns:wp14="http://schemas.microsoft.com/office/word/2010/wordml" w:rsidRPr="00000000" w:rsidR="00000000" w:rsidDel="00000000" w:rsidP="00000000" w:rsidRDefault="00000000" w14:paraId="0000001B"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right" w:pos="9350"/>
            </w:tabs>
            <w:spacing w:before="0" w:after="100" w:line="312" w:lineRule="auto"/>
            <w:ind w:left="0" w:right="0" w:firstLine="0"/>
            <w:jc w:val="left"/>
            <w:rPr>
              <w:rFonts w:ascii="Calibri" w:hAnsi="Calibri" w:eastAsia="Calibri" w:cs="Calibri"/>
              <w:b w:val="0"/>
              <w:i w:val="0"/>
              <w:smallCaps w:val="0"/>
              <w:strike w:val="0"/>
              <w:color w:val="000000"/>
              <w:sz w:val="22"/>
              <w:szCs w:val="22"/>
              <w:u w:val="none"/>
              <w:shd w:val="clear" w:fill="auto"/>
              <w:vertAlign w:val="baseline"/>
            </w:rPr>
          </w:pPr>
          <w:hyperlink w:anchor="_2s8eyo1">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Does it damage or not or damage image</w:t>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ab/>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5</w:t>
            </w:r>
          </w:hyperlink>
          <w:r w:rsidRPr="00000000" w:rsidDel="00000000" w:rsidR="00000000">
            <w:rPr>
              <w:rtl w:val="0"/>
            </w:rPr>
          </w:r>
        </w:p>
        <w:p xmlns:wp14="http://schemas.microsoft.com/office/word/2010/wordml" w:rsidRPr="00000000" w:rsidR="00000000" w:rsidDel="00000000" w:rsidP="00000000" w:rsidRDefault="00000000" w14:paraId="0000001C"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right" w:pos="9350"/>
            </w:tabs>
            <w:spacing w:before="0" w:after="100" w:line="312" w:lineRule="auto"/>
            <w:ind w:left="0" w:right="0" w:firstLine="0"/>
            <w:jc w:val="left"/>
            <w:rPr>
              <w:rFonts w:ascii="Calibri" w:hAnsi="Calibri" w:eastAsia="Calibri" w:cs="Calibri"/>
              <w:b w:val="0"/>
              <w:i w:val="0"/>
              <w:smallCaps w:val="0"/>
              <w:strike w:val="0"/>
              <w:color w:val="000000"/>
              <w:sz w:val="22"/>
              <w:szCs w:val="22"/>
              <w:u w:val="none"/>
              <w:shd w:val="clear" w:fill="auto"/>
              <w:vertAlign w:val="baseline"/>
            </w:rPr>
          </w:pPr>
          <w:hyperlink w:anchor="_17dp8vu">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Does the 114 branches effect the 11,000? Does it affect the moral?</w:t>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ab/>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5</w:t>
            </w:r>
          </w:hyperlink>
          <w:r w:rsidRPr="00000000" w:rsidDel="00000000" w:rsidR="00000000">
            <w:rPr>
              <w:rtl w:val="0"/>
            </w:rPr>
          </w:r>
        </w:p>
        <w:p xmlns:wp14="http://schemas.microsoft.com/office/word/2010/wordml" w:rsidRPr="00000000" w:rsidR="00000000" w:rsidDel="00000000" w:rsidP="00000000" w:rsidRDefault="00000000" w14:paraId="0000001D"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right" w:pos="9350"/>
            </w:tabs>
            <w:spacing w:before="0" w:after="100" w:line="312" w:lineRule="auto"/>
            <w:ind w:left="0" w:right="0" w:firstLine="0"/>
            <w:jc w:val="left"/>
            <w:rPr>
              <w:rFonts w:ascii="Calibri" w:hAnsi="Calibri" w:eastAsia="Calibri" w:cs="Calibri"/>
              <w:b w:val="0"/>
              <w:i w:val="0"/>
              <w:smallCaps w:val="0"/>
              <w:strike w:val="0"/>
              <w:color w:val="000000"/>
              <w:sz w:val="22"/>
              <w:szCs w:val="22"/>
              <w:u w:val="none"/>
              <w:shd w:val="clear" w:fill="auto"/>
              <w:vertAlign w:val="baseline"/>
            </w:rPr>
          </w:pPr>
          <w:hyperlink w:anchor="_3rdcrjn">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Q.2</w:t>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ab/>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5</w:t>
            </w:r>
          </w:hyperlink>
          <w:r w:rsidRPr="00000000" w:rsidDel="00000000" w:rsidR="00000000">
            <w:rPr>
              <w:rtl w:val="0"/>
            </w:rPr>
          </w:r>
        </w:p>
        <w:p xmlns:wp14="http://schemas.microsoft.com/office/word/2010/wordml" w:rsidRPr="00000000" w:rsidR="00000000" w:rsidDel="00000000" w:rsidP="00000000" w:rsidRDefault="00000000" w14:paraId="0000001E"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right" w:pos="9350"/>
            </w:tabs>
            <w:spacing w:before="0" w:after="100" w:line="312" w:lineRule="auto"/>
            <w:ind w:left="0" w:right="0" w:firstLine="0"/>
            <w:jc w:val="left"/>
            <w:rPr>
              <w:rFonts w:ascii="Calibri" w:hAnsi="Calibri" w:eastAsia="Calibri" w:cs="Calibri"/>
              <w:b w:val="0"/>
              <w:i w:val="0"/>
              <w:smallCaps w:val="0"/>
              <w:strike w:val="0"/>
              <w:color w:val="000000"/>
              <w:sz w:val="22"/>
              <w:szCs w:val="22"/>
              <w:u w:val="none"/>
              <w:shd w:val="clear" w:fill="auto"/>
              <w:vertAlign w:val="baseline"/>
            </w:rPr>
          </w:pPr>
          <w:hyperlink w:anchor="_26in1rg">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Neoclassic Model and social economy theory</w:t>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ab/>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5</w:t>
            </w:r>
          </w:hyperlink>
          <w:r w:rsidRPr="00000000" w:rsidDel="00000000" w:rsidR="00000000">
            <w:rPr>
              <w:rtl w:val="0"/>
            </w:rPr>
          </w:r>
        </w:p>
        <w:p xmlns:wp14="http://schemas.microsoft.com/office/word/2010/wordml" w:rsidRPr="00000000" w:rsidR="00000000" w:rsidDel="00000000" w:rsidP="00000000" w:rsidRDefault="00000000" w14:paraId="0000001F"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right" w:pos="9350"/>
            </w:tabs>
            <w:spacing w:before="0" w:after="100" w:line="312" w:lineRule="auto"/>
            <w:ind w:left="0" w:right="0" w:firstLine="0"/>
            <w:jc w:val="left"/>
            <w:rPr>
              <w:rFonts w:ascii="Calibri" w:hAnsi="Calibri" w:eastAsia="Calibri" w:cs="Calibri"/>
              <w:b w:val="0"/>
              <w:i w:val="0"/>
              <w:smallCaps w:val="0"/>
              <w:strike w:val="0"/>
              <w:color w:val="000000"/>
              <w:sz w:val="22"/>
              <w:szCs w:val="22"/>
              <w:u w:val="none"/>
              <w:shd w:val="clear" w:fill="auto"/>
              <w:vertAlign w:val="baseline"/>
            </w:rPr>
          </w:pPr>
          <w:hyperlink w:anchor="_lnxbz9">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The salience model</w:t>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ab/>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6</w:t>
            </w:r>
          </w:hyperlink>
          <w:r w:rsidRPr="00000000" w:rsidDel="00000000" w:rsidR="00000000">
            <w:rPr>
              <w:rtl w:val="0"/>
            </w:rPr>
          </w:r>
        </w:p>
        <w:p xmlns:wp14="http://schemas.microsoft.com/office/word/2010/wordml" w:rsidRPr="00000000" w:rsidR="00000000" w:rsidDel="00000000" w:rsidP="00000000" w:rsidRDefault="00000000" w14:paraId="00000020"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right" w:pos="9350"/>
            </w:tabs>
            <w:spacing w:before="0" w:after="100" w:line="312" w:lineRule="auto"/>
            <w:ind w:left="0" w:right="0" w:firstLine="0"/>
            <w:jc w:val="left"/>
            <w:rPr>
              <w:rFonts w:ascii="Calibri" w:hAnsi="Calibri" w:eastAsia="Calibri" w:cs="Calibri"/>
              <w:b w:val="0"/>
              <w:i w:val="0"/>
              <w:smallCaps w:val="0"/>
              <w:strike w:val="0"/>
              <w:color w:val="000000"/>
              <w:sz w:val="22"/>
              <w:szCs w:val="22"/>
              <w:u w:val="none"/>
              <w:shd w:val="clear" w:fill="auto"/>
              <w:vertAlign w:val="baseline"/>
            </w:rPr>
          </w:pPr>
          <w:hyperlink w:anchor="_35nkun2">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The power interest matrix model</w:t>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ab/>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7</w:t>
            </w:r>
          </w:hyperlink>
          <w:r w:rsidRPr="00000000" w:rsidDel="00000000" w:rsidR="00000000">
            <w:rPr>
              <w:rtl w:val="0"/>
            </w:rPr>
          </w:r>
        </w:p>
        <w:p xmlns:wp14="http://schemas.microsoft.com/office/word/2010/wordml" w:rsidRPr="00000000" w:rsidR="00000000" w:rsidDel="00000000" w:rsidP="00000000" w:rsidRDefault="00000000" w14:paraId="00000021"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right" w:pos="9350"/>
            </w:tabs>
            <w:spacing w:before="0" w:after="100" w:line="312" w:lineRule="auto"/>
            <w:ind w:left="0" w:right="0" w:firstLine="0"/>
            <w:jc w:val="left"/>
            <w:rPr>
              <w:rFonts w:ascii="Calibri" w:hAnsi="Calibri" w:eastAsia="Calibri" w:cs="Calibri"/>
              <w:b w:val="0"/>
              <w:i w:val="0"/>
              <w:smallCaps w:val="0"/>
              <w:strike w:val="0"/>
              <w:color w:val="000000"/>
              <w:sz w:val="22"/>
              <w:szCs w:val="22"/>
              <w:u w:val="none"/>
              <w:shd w:val="clear" w:fill="auto"/>
              <w:vertAlign w:val="baseline"/>
            </w:rPr>
          </w:pPr>
          <w:hyperlink w:anchor="_1ksv4uv">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Critical stakeholder</w:t>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ab/>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7</w:t>
            </w:r>
          </w:hyperlink>
          <w:r w:rsidRPr="00000000" w:rsidDel="00000000" w:rsidR="00000000">
            <w:rPr>
              <w:rtl w:val="0"/>
            </w:rPr>
          </w:r>
        </w:p>
        <w:p xmlns:wp14="http://schemas.microsoft.com/office/word/2010/wordml" w:rsidRPr="00000000" w:rsidR="00000000" w:rsidDel="00000000" w:rsidP="00000000" w:rsidRDefault="00000000" w14:paraId="00000022"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right" w:pos="9350"/>
            </w:tabs>
            <w:spacing w:before="0" w:after="100" w:line="312" w:lineRule="auto"/>
            <w:ind w:left="0" w:right="0" w:firstLine="0"/>
            <w:jc w:val="left"/>
            <w:rPr>
              <w:rFonts w:ascii="Calibri" w:hAnsi="Calibri" w:eastAsia="Calibri" w:cs="Calibri"/>
              <w:b w:val="0"/>
              <w:i w:val="0"/>
              <w:smallCaps w:val="0"/>
              <w:strike w:val="0"/>
              <w:color w:val="000000"/>
              <w:sz w:val="22"/>
              <w:szCs w:val="22"/>
              <w:u w:val="none"/>
              <w:shd w:val="clear" w:fill="auto"/>
              <w:vertAlign w:val="baseline"/>
            </w:rPr>
          </w:pPr>
          <w:hyperlink w:anchor="_44sinio">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Positioned in the matrix</w:t>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ab/>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8</w:t>
            </w:r>
          </w:hyperlink>
          <w:r w:rsidRPr="00000000" w:rsidDel="00000000" w:rsidR="00000000">
            <w:rPr>
              <w:rtl w:val="0"/>
            </w:rPr>
          </w:r>
        </w:p>
        <w:p xmlns:wp14="http://schemas.microsoft.com/office/word/2010/wordml" w:rsidRPr="00000000" w:rsidR="00000000" w:rsidDel="00000000" w:rsidP="00000000" w:rsidRDefault="00000000" w14:paraId="00000023"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right" w:pos="9350"/>
            </w:tabs>
            <w:spacing w:before="0" w:after="100" w:line="312" w:lineRule="auto"/>
            <w:ind w:left="0" w:right="0" w:firstLine="0"/>
            <w:jc w:val="left"/>
            <w:rPr>
              <w:rFonts w:ascii="Calibri" w:hAnsi="Calibri" w:eastAsia="Calibri" w:cs="Calibri"/>
              <w:b w:val="0"/>
              <w:i w:val="0"/>
              <w:smallCaps w:val="0"/>
              <w:strike w:val="0"/>
              <w:color w:val="000000"/>
              <w:sz w:val="22"/>
              <w:szCs w:val="22"/>
              <w:u w:val="none"/>
              <w:shd w:val="clear" w:fill="auto"/>
              <w:vertAlign w:val="baseline"/>
            </w:rPr>
          </w:pPr>
          <w:hyperlink w:anchor="_2jxsxqh">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Limitations</w:t>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ab/>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12</w:t>
            </w:r>
          </w:hyperlink>
          <w:r w:rsidRPr="00000000" w:rsidDel="00000000" w:rsidR="00000000">
            <w:rPr>
              <w:rtl w:val="0"/>
            </w:rPr>
          </w:r>
        </w:p>
        <w:p xmlns:wp14="http://schemas.microsoft.com/office/word/2010/wordml" w:rsidRPr="00000000" w:rsidR="00000000" w:rsidDel="00000000" w:rsidP="00000000" w:rsidRDefault="00000000" w14:paraId="00000024"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right" w:pos="9350"/>
            </w:tabs>
            <w:spacing w:before="0" w:after="100" w:line="312" w:lineRule="auto"/>
            <w:ind w:left="0" w:right="0" w:firstLine="0"/>
            <w:jc w:val="left"/>
            <w:rPr>
              <w:rFonts w:ascii="Calibri" w:hAnsi="Calibri" w:eastAsia="Calibri" w:cs="Calibri"/>
              <w:b w:val="0"/>
              <w:i w:val="0"/>
              <w:smallCaps w:val="0"/>
              <w:strike w:val="0"/>
              <w:color w:val="000000"/>
              <w:sz w:val="22"/>
              <w:szCs w:val="22"/>
              <w:u w:val="none"/>
              <w:shd w:val="clear" w:fill="auto"/>
              <w:vertAlign w:val="baseline"/>
            </w:rPr>
          </w:pPr>
          <w:hyperlink w:anchor="_z337ya">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Q.3</w:t>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ab/>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13</w:t>
            </w:r>
          </w:hyperlink>
          <w:r w:rsidRPr="00000000" w:rsidDel="00000000" w:rsidR="00000000">
            <w:rPr>
              <w:rtl w:val="0"/>
            </w:rPr>
          </w:r>
        </w:p>
        <w:p xmlns:wp14="http://schemas.microsoft.com/office/word/2010/wordml" w:rsidRPr="00000000" w:rsidR="00000000" w:rsidDel="00000000" w:rsidP="00000000" w:rsidRDefault="00000000" w14:paraId="00000025"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right" w:pos="9350"/>
            </w:tabs>
            <w:spacing w:before="0" w:after="100" w:line="312" w:lineRule="auto"/>
            <w:ind w:left="0" w:right="0" w:firstLine="0"/>
            <w:jc w:val="left"/>
            <w:rPr>
              <w:rFonts w:ascii="Calibri" w:hAnsi="Calibri" w:eastAsia="Calibri" w:cs="Calibri"/>
              <w:b w:val="0"/>
              <w:i w:val="0"/>
              <w:smallCaps w:val="0"/>
              <w:strike w:val="0"/>
              <w:color w:val="000000"/>
              <w:sz w:val="22"/>
              <w:szCs w:val="22"/>
              <w:u w:val="none"/>
              <w:shd w:val="clear" w:fill="auto"/>
              <w:vertAlign w:val="baseline"/>
            </w:rPr>
          </w:pPr>
          <w:hyperlink w:anchor="_3j2qqm3">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Thomas Model approach and criticism</w:t>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ab/>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13</w:t>
            </w:r>
          </w:hyperlink>
          <w:r w:rsidRPr="00000000" w:rsidDel="00000000" w:rsidR="00000000">
            <w:rPr>
              <w:rtl w:val="0"/>
            </w:rPr>
          </w:r>
        </w:p>
        <w:p xmlns:wp14="http://schemas.microsoft.com/office/word/2010/wordml" w:rsidRPr="00000000" w:rsidR="00000000" w:rsidDel="00000000" w:rsidP="00000000" w:rsidRDefault="00000000" w14:paraId="00000026"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right" w:pos="9350"/>
            </w:tabs>
            <w:spacing w:before="0" w:after="100" w:line="312" w:lineRule="auto"/>
            <w:ind w:left="0" w:right="0" w:firstLine="0"/>
            <w:jc w:val="left"/>
            <w:rPr>
              <w:rFonts w:ascii="Calibri" w:hAnsi="Calibri" w:eastAsia="Calibri" w:cs="Calibri"/>
              <w:b w:val="0"/>
              <w:i w:val="0"/>
              <w:smallCaps w:val="0"/>
              <w:strike w:val="0"/>
              <w:color w:val="000000"/>
              <w:sz w:val="22"/>
              <w:szCs w:val="22"/>
              <w:u w:val="none"/>
              <w:shd w:val="clear" w:fill="auto"/>
              <w:vertAlign w:val="baseline"/>
            </w:rPr>
          </w:pPr>
          <w:hyperlink w:anchor="_1y810tw">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Dispute Resolution</w:t>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ab/>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14</w:t>
            </w:r>
          </w:hyperlink>
          <w:r w:rsidRPr="00000000" w:rsidDel="00000000" w:rsidR="00000000">
            <w:rPr>
              <w:rtl w:val="0"/>
            </w:rPr>
          </w:r>
        </w:p>
        <w:p xmlns:wp14="http://schemas.microsoft.com/office/word/2010/wordml" w:rsidRPr="00000000" w:rsidR="00000000" w:rsidDel="00000000" w:rsidP="00000000" w:rsidRDefault="00000000" w14:paraId="00000027"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right" w:pos="9350"/>
            </w:tabs>
            <w:spacing w:before="0" w:after="100" w:line="312" w:lineRule="auto"/>
            <w:ind w:left="0" w:right="0" w:firstLine="0"/>
            <w:jc w:val="left"/>
            <w:rPr>
              <w:rFonts w:ascii="Calibri" w:hAnsi="Calibri" w:eastAsia="Calibri" w:cs="Calibri"/>
              <w:b w:val="0"/>
              <w:i w:val="0"/>
              <w:smallCaps w:val="0"/>
              <w:strike w:val="0"/>
              <w:color w:val="000000"/>
              <w:sz w:val="22"/>
              <w:szCs w:val="22"/>
              <w:u w:val="none"/>
              <w:shd w:val="clear" w:fill="auto"/>
              <w:vertAlign w:val="baseline"/>
            </w:rPr>
          </w:pPr>
          <w:hyperlink w:anchor="_4i7ojhp">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Argue of points used in work</w:t>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ab/>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16</w:t>
            </w:r>
          </w:hyperlink>
          <w:r w:rsidRPr="00000000" w:rsidDel="00000000" w:rsidR="00000000">
            <w:rPr>
              <w:rtl w:val="0"/>
            </w:rPr>
          </w:r>
        </w:p>
        <w:p xmlns:wp14="http://schemas.microsoft.com/office/word/2010/wordml" w:rsidRPr="00000000" w:rsidR="00000000" w:rsidDel="00000000" w:rsidP="00000000" w:rsidRDefault="00000000" w14:paraId="00000028"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right" w:pos="9350"/>
            </w:tabs>
            <w:spacing w:before="0" w:after="100" w:line="312" w:lineRule="auto"/>
            <w:ind w:left="0" w:right="0" w:firstLine="0"/>
            <w:jc w:val="left"/>
            <w:rPr>
              <w:rFonts w:ascii="Calibri" w:hAnsi="Calibri" w:eastAsia="Calibri" w:cs="Calibri"/>
              <w:b w:val="0"/>
              <w:i w:val="0"/>
              <w:smallCaps w:val="0"/>
              <w:strike w:val="0"/>
              <w:color w:val="000000"/>
              <w:sz w:val="22"/>
              <w:szCs w:val="22"/>
              <w:u w:val="none"/>
              <w:shd w:val="clear" w:fill="auto"/>
              <w:vertAlign w:val="baseline"/>
            </w:rPr>
          </w:pPr>
          <w:hyperlink w:anchor="_2xcytpi">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Suggest different ways in which resolution can be meet</w:t>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ab/>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17</w:t>
            </w:r>
          </w:hyperlink>
          <w:r w:rsidRPr="00000000" w:rsidDel="00000000" w:rsidR="00000000">
            <w:rPr>
              <w:rtl w:val="0"/>
            </w:rPr>
          </w:r>
        </w:p>
        <w:p xmlns:wp14="http://schemas.microsoft.com/office/word/2010/wordml" w:rsidRPr="00000000" w:rsidR="00000000" w:rsidDel="00000000" w:rsidP="00000000" w:rsidRDefault="00000000" w14:paraId="00000029"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right" w:pos="9350"/>
            </w:tabs>
            <w:spacing w:before="0" w:after="100" w:line="312" w:lineRule="auto"/>
            <w:ind w:left="0" w:right="0" w:firstLine="0"/>
            <w:jc w:val="left"/>
            <w:rPr>
              <w:rFonts w:ascii="Calibri" w:hAnsi="Calibri" w:eastAsia="Calibri" w:cs="Calibri"/>
              <w:b w:val="0"/>
              <w:i w:val="0"/>
              <w:smallCaps w:val="0"/>
              <w:strike w:val="0"/>
              <w:color w:val="000000"/>
              <w:sz w:val="22"/>
              <w:szCs w:val="22"/>
              <w:u w:val="none"/>
              <w:shd w:val="clear" w:fill="auto"/>
              <w:vertAlign w:val="baseline"/>
            </w:rPr>
          </w:pPr>
          <w:hyperlink w:anchor="_1ci93xb">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Recommendation and Conclusion</w:t>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ab/>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18</w:t>
            </w:r>
          </w:hyperlink>
          <w:r w:rsidRPr="00000000" w:rsidDel="00000000" w:rsidR="00000000">
            <w:rPr>
              <w:rtl w:val="0"/>
            </w:rPr>
          </w:r>
        </w:p>
        <w:p xmlns:wp14="http://schemas.microsoft.com/office/word/2010/wordml" w:rsidRPr="00000000" w:rsidR="00000000" w:rsidDel="00000000" w:rsidP="00000000" w:rsidRDefault="00000000" w14:paraId="0000002A" wp14:textId="77777777">
          <w:pPr>
            <w:rPr/>
          </w:pPr>
          <w:r w:rsidRPr="00000000" w:rsidDel="00000000" w:rsidR="00000000">
            <w:fldChar w:fldCharType="end"/>
          </w:r>
        </w:p>
      </w:sdtContent>
    </w:sdt>
    <w:p w:rsidR="73A6BF30" w:rsidP="73A6BF30" w:rsidRDefault="73A6BF30" w14:paraId="007680A0" w14:textId="7652315C">
      <w:pPr>
        <w:pStyle w:val="Heading1"/>
        <w:spacing w:after="120" w:line="360" w:lineRule="auto"/>
        <w:rPr>
          <w:rFonts w:ascii="Arial Nova" w:hAnsi="Arial Nova" w:eastAsia="Arial Nova" w:cs="Arial Nova"/>
          <w:b w:val="1"/>
          <w:bCs w:val="1"/>
          <w:color w:val="auto"/>
        </w:rPr>
      </w:pPr>
    </w:p>
    <w:p w:rsidR="73A6BF30" w:rsidP="73A6BF30" w:rsidRDefault="73A6BF30" w14:paraId="78A362FE" w14:textId="6017C6F6">
      <w:pPr>
        <w:pStyle w:val="Heading1"/>
        <w:spacing w:after="120" w:line="360" w:lineRule="auto"/>
        <w:rPr>
          <w:rFonts w:ascii="Arial Nova" w:hAnsi="Arial Nova" w:eastAsia="Arial Nova" w:cs="Arial Nova"/>
          <w:b w:val="1"/>
          <w:bCs w:val="1"/>
          <w:color w:val="auto"/>
        </w:rPr>
      </w:pPr>
    </w:p>
    <w:p w:rsidR="73A6BF30" w:rsidP="73A6BF30" w:rsidRDefault="73A6BF30" w14:paraId="6EDBF824" w14:textId="6A3A15FC">
      <w:pPr>
        <w:pStyle w:val="Heading1"/>
        <w:spacing w:after="120" w:line="360" w:lineRule="auto"/>
        <w:rPr>
          <w:rFonts w:ascii="Arial Nova" w:hAnsi="Arial Nova" w:eastAsia="Arial Nova" w:cs="Arial Nova"/>
          <w:b w:val="1"/>
          <w:bCs w:val="1"/>
          <w:color w:val="auto"/>
        </w:rPr>
      </w:pPr>
    </w:p>
    <w:p w:rsidR="73A6BF30" w:rsidP="73A6BF30" w:rsidRDefault="73A6BF30" w14:paraId="7553E563" w14:textId="60259E9E">
      <w:pPr>
        <w:pStyle w:val="Heading1"/>
        <w:spacing w:after="120" w:line="360" w:lineRule="auto"/>
        <w:rPr>
          <w:rFonts w:ascii="Arial Nova" w:hAnsi="Arial Nova" w:eastAsia="Arial Nova" w:cs="Arial Nova"/>
          <w:b w:val="1"/>
          <w:bCs w:val="1"/>
          <w:color w:val="auto"/>
          <w:sz w:val="32"/>
          <w:szCs w:val="32"/>
        </w:rPr>
      </w:pPr>
      <w:r w:rsidRPr="73A6BF30" w:rsidR="73A6BF30">
        <w:rPr>
          <w:rFonts w:ascii="Arial Nova" w:hAnsi="Arial Nova" w:eastAsia="Arial Nova" w:cs="Arial Nova"/>
          <w:b w:val="1"/>
          <w:bCs w:val="1"/>
          <w:color w:val="auto"/>
          <w:sz w:val="32"/>
          <w:szCs w:val="32"/>
        </w:rPr>
        <w:t>Introduction</w:t>
      </w:r>
    </w:p>
    <w:p xmlns:wp14="http://schemas.microsoft.com/office/word/2010/wordml" w:rsidRPr="00000000" w:rsidR="00000000" w:rsidDel="00000000" w:rsidP="0C7BFBBA" w:rsidRDefault="00000000" w14:paraId="0000002D" wp14:textId="77777777">
      <w:pPr>
        <w:jc w:val="both"/>
        <w:rPr>
          <w:rFonts w:ascii="Arial Nova" w:hAnsi="Arial Nova" w:eastAsia="Arial Nova" w:cs="Arial Nova"/>
          <w:i w:val="0"/>
          <w:iCs w:val="0"/>
          <w:rtl w:val="0"/>
        </w:rPr>
      </w:pPr>
      <w:r w:rsidRPr="0C7BFBBA" w:rsidR="00000000">
        <w:rPr>
          <w:rFonts w:ascii="Arial Nova" w:hAnsi="Arial Nova" w:eastAsia="Arial Nova" w:cs="Arial Nova"/>
          <w:i w:val="0"/>
          <w:iCs w:val="0"/>
        </w:rPr>
        <w:t>The capacity to inspire and encourage people to bring out the best in them is what it means to be a leader. It aims to motivate employees to make a greater contribution to the overall efficiency of a company. Leaders are frequently referred to as those who inspire and motivate people to attain the goals of their organizations, while also directing the organization so that it is more unified and cohesive to work for them (Collins, 2021).</w:t>
      </w:r>
    </w:p>
    <w:p xmlns:wp14="http://schemas.microsoft.com/office/word/2010/wordml" w:rsidRPr="00000000" w:rsidR="00000000" w:rsidDel="00000000" w:rsidP="0C7BFBBA" w:rsidRDefault="00000000" w14:paraId="0000002E" wp14:textId="77777777">
      <w:pPr>
        <w:jc w:val="both"/>
        <w:rPr>
          <w:rFonts w:ascii="Arial Nova" w:hAnsi="Arial Nova" w:eastAsia="Arial Nova" w:cs="Arial Nova"/>
          <w:i w:val="0"/>
          <w:iCs w:val="0"/>
          <w:rtl w:val="0"/>
        </w:rPr>
      </w:pPr>
      <w:r w:rsidRPr="0C7BFBBA" w:rsidR="00000000">
        <w:rPr>
          <w:rFonts w:ascii="Arial Nova" w:hAnsi="Arial Nova" w:eastAsia="Arial Nova" w:cs="Arial Nova"/>
          <w:i w:val="0"/>
          <w:iCs w:val="0"/>
        </w:rPr>
        <w:t>In order to be a successful manager, you must regularly invest the time and effort required to enhance your leadership capabilities. Among the most sought-after leadership and management skills by employers are communication, motivation, strategic thinking, delegating, and emotional intelligence. Investigate why companies want these skills and how they may be used to lead successfully. See our list of the most important managerial leadership qualities (Wharton, 2021).</w:t>
      </w:r>
    </w:p>
    <w:p xmlns:wp14="http://schemas.microsoft.com/office/word/2010/wordml" w:rsidRPr="00000000" w:rsidR="00000000" w:rsidDel="00000000" w:rsidP="73A6BF30" w:rsidRDefault="00000000" w14:paraId="6892DA59" wp14:textId="30A0B575">
      <w:pPr>
        <w:jc w:val="both"/>
        <w:rPr>
          <w:rFonts w:ascii="Arial Nova" w:hAnsi="Arial Nova" w:eastAsia="Arial Nova" w:cs="Arial Nova"/>
          <w:b w:val="1"/>
          <w:bCs w:val="1"/>
          <w:color w:val="auto"/>
          <w:rtl w:val="0"/>
        </w:rPr>
      </w:pPr>
      <w:r w:rsidRPr="73A6BF30" w:rsidR="00000000">
        <w:rPr>
          <w:rFonts w:ascii="Arial Nova" w:hAnsi="Arial Nova" w:eastAsia="Arial Nova" w:cs="Arial Nova"/>
          <w:i w:val="0"/>
          <w:iCs w:val="0"/>
        </w:rPr>
        <w:t>In this assessment the case study of crown post office will be resolved while analyzing the management and skills at the crown post office. Two stakeholder’s models are discussed and the Thomas model as well as the different approaches are also discussed in the assessment.</w:t>
      </w:r>
      <w:bookmarkStart w:name="_1fob9te" w:id="2"/>
      <w:bookmarkEnd w:id="2"/>
    </w:p>
    <w:p xmlns:wp14="http://schemas.microsoft.com/office/word/2010/wordml" w:rsidRPr="00000000" w:rsidR="00000000" w:rsidDel="00000000" w:rsidP="73A6BF30" w:rsidRDefault="00000000" w14:paraId="2F7A246E" wp14:textId="3CDB32B6">
      <w:pPr>
        <w:jc w:val="both"/>
        <w:rPr>
          <w:rFonts w:ascii="Arial Nova" w:hAnsi="Arial Nova" w:eastAsia="Arial Nova" w:cs="Arial Nova"/>
          <w:b w:val="1"/>
          <w:bCs w:val="1"/>
          <w:color w:val="auto"/>
          <w:sz w:val="32"/>
          <w:szCs w:val="32"/>
        </w:rPr>
      </w:pPr>
      <w:r w:rsidRPr="73A6BF30" w:rsidR="00000000">
        <w:rPr>
          <w:rFonts w:ascii="Arial Nova" w:hAnsi="Arial Nova" w:eastAsia="Arial Nova" w:cs="Arial Nova"/>
          <w:b w:val="1"/>
          <w:bCs w:val="1"/>
          <w:color w:val="auto"/>
          <w:sz w:val="32"/>
          <w:szCs w:val="32"/>
        </w:rPr>
        <w:t>Q.1</w:t>
      </w:r>
      <w:bookmarkStart w:name="_3znysh7" w:id="3"/>
      <w:bookmarkEnd w:id="3"/>
    </w:p>
    <w:p xmlns:wp14="http://schemas.microsoft.com/office/word/2010/wordml" w:rsidRPr="00000000" w:rsidR="00000000" w:rsidDel="00000000" w:rsidP="73A6BF30" w:rsidRDefault="00000000" w14:paraId="00000031" wp14:textId="48AA1789">
      <w:pPr>
        <w:jc w:val="both"/>
        <w:rPr>
          <w:rFonts w:ascii="Arial Nova" w:hAnsi="Arial Nova" w:eastAsia="Arial Nova" w:cs="Arial Nova"/>
          <w:b w:val="1"/>
          <w:bCs w:val="1"/>
          <w:color w:val="auto"/>
          <w:sz w:val="32"/>
          <w:szCs w:val="32"/>
          <w:rtl w:val="0"/>
        </w:rPr>
      </w:pPr>
      <w:r w:rsidRPr="73A6BF30" w:rsidR="00000000">
        <w:rPr>
          <w:rFonts w:ascii="Arial Nova" w:hAnsi="Arial Nova" w:eastAsia="Arial Nova" w:cs="Arial Nova"/>
          <w:b w:val="1"/>
          <w:bCs w:val="1"/>
          <w:color w:val="auto"/>
          <w:sz w:val="32"/>
          <w:szCs w:val="32"/>
        </w:rPr>
        <w:t>Power</w:t>
      </w:r>
    </w:p>
    <w:p xmlns:wp14="http://schemas.microsoft.com/office/word/2010/wordml" w:rsidRPr="00000000" w:rsidR="00000000" w:rsidDel="00000000" w:rsidP="73A6BF30" w:rsidRDefault="00000000" w14:paraId="2259EAC1" wp14:textId="7C4AF3B4">
      <w:pPr>
        <w:jc w:val="both"/>
        <w:rPr>
          <w:rFonts w:ascii="Arial Nova" w:hAnsi="Arial Nova" w:eastAsia="Arial Nova" w:cs="Arial Nova"/>
          <w:b w:val="1"/>
          <w:bCs w:val="1"/>
          <w:color w:val="auto"/>
          <w:rtl w:val="0"/>
        </w:rPr>
      </w:pPr>
      <w:r w:rsidRPr="73A6BF30" w:rsidR="00000000">
        <w:rPr>
          <w:rFonts w:ascii="Arial Nova" w:hAnsi="Arial Nova" w:eastAsia="Arial Nova" w:cs="Arial Nova"/>
        </w:rPr>
        <w:t>To influence people, one might use a variety of techniques to push or prod them into action. The ability to attain one's goals is what we mean by the word "power." To achieve a certain goal, those in positions of authority have the power to influence the conduct of others. A good leader can persuade others to do something even if they don't want to. Power is a fact of life in organizations, and it is neither good nor evil (Granite, 2021).</w:t>
      </w:r>
      <w:bookmarkStart w:name="_2et92p0" w:id="4"/>
      <w:bookmarkEnd w:id="4"/>
    </w:p>
    <w:p xmlns:wp14="http://schemas.microsoft.com/office/word/2010/wordml" w:rsidRPr="00000000" w:rsidR="00000000" w:rsidDel="00000000" w:rsidP="73A6BF30" w:rsidRDefault="00000000" w14:paraId="557CDFD9" wp14:textId="0244B059">
      <w:pPr>
        <w:jc w:val="both"/>
        <w:rPr>
          <w:rFonts w:ascii="Arial Nova" w:hAnsi="Arial Nova" w:eastAsia="Arial Nova" w:cs="Arial Nova"/>
          <w:b w:val="1"/>
          <w:bCs w:val="1"/>
          <w:color w:val="auto"/>
        </w:rPr>
      </w:pPr>
    </w:p>
    <w:p xmlns:wp14="http://schemas.microsoft.com/office/word/2010/wordml" w:rsidRPr="00000000" w:rsidR="00000000" w:rsidDel="00000000" w:rsidP="73A6BF30" w:rsidRDefault="00000000" w14:paraId="253F2AAC" wp14:textId="08D17237">
      <w:pPr>
        <w:jc w:val="both"/>
        <w:rPr>
          <w:rFonts w:ascii="Arial Nova" w:hAnsi="Arial Nova" w:eastAsia="Arial Nova" w:cs="Arial Nova"/>
          <w:b w:val="1"/>
          <w:bCs w:val="1"/>
          <w:color w:val="auto"/>
        </w:rPr>
      </w:pPr>
    </w:p>
    <w:p xmlns:wp14="http://schemas.microsoft.com/office/word/2010/wordml" w:rsidRPr="00000000" w:rsidR="00000000" w:rsidDel="00000000" w:rsidP="73A6BF30" w:rsidRDefault="00000000" w14:paraId="77B70923" wp14:textId="27F9D277">
      <w:pPr>
        <w:jc w:val="both"/>
        <w:rPr>
          <w:rFonts w:ascii="Arial Nova" w:hAnsi="Arial Nova" w:eastAsia="Arial Nova" w:cs="Arial Nova"/>
          <w:b w:val="1"/>
          <w:bCs w:val="1"/>
          <w:color w:val="auto"/>
        </w:rPr>
      </w:pPr>
    </w:p>
    <w:p xmlns:wp14="http://schemas.microsoft.com/office/word/2010/wordml" w:rsidRPr="00000000" w:rsidR="00000000" w:rsidDel="00000000" w:rsidP="73A6BF30" w:rsidRDefault="00000000" w14:paraId="7D71BDD5" wp14:textId="2B1186B9">
      <w:pPr>
        <w:jc w:val="both"/>
        <w:rPr>
          <w:rFonts w:ascii="Arial Nova" w:hAnsi="Arial Nova" w:eastAsia="Arial Nova" w:cs="Arial Nova"/>
          <w:b w:val="1"/>
          <w:bCs w:val="1"/>
          <w:color w:val="auto"/>
        </w:rPr>
      </w:pPr>
    </w:p>
    <w:p xmlns:wp14="http://schemas.microsoft.com/office/word/2010/wordml" w:rsidRPr="00000000" w:rsidR="00000000" w:rsidDel="00000000" w:rsidP="73A6BF30" w:rsidRDefault="00000000" w14:paraId="5ED5CEA1" wp14:textId="159D9370">
      <w:pPr>
        <w:jc w:val="both"/>
        <w:rPr>
          <w:rFonts w:ascii="Arial Nova" w:hAnsi="Arial Nova" w:eastAsia="Arial Nova" w:cs="Arial Nova"/>
          <w:b w:val="1"/>
          <w:bCs w:val="1"/>
          <w:color w:val="auto"/>
        </w:rPr>
      </w:pPr>
    </w:p>
    <w:p xmlns:wp14="http://schemas.microsoft.com/office/word/2010/wordml" w:rsidRPr="00000000" w:rsidR="00000000" w:rsidDel="00000000" w:rsidP="73A6BF30" w:rsidRDefault="00000000" w14:paraId="10A93793" wp14:textId="70AD74DF">
      <w:pPr>
        <w:jc w:val="both"/>
        <w:rPr>
          <w:rFonts w:ascii="Arial Nova" w:hAnsi="Arial Nova" w:eastAsia="Arial Nova" w:cs="Arial Nova"/>
          <w:b w:val="1"/>
          <w:bCs w:val="1"/>
          <w:color w:val="auto"/>
        </w:rPr>
      </w:pPr>
    </w:p>
    <w:p xmlns:wp14="http://schemas.microsoft.com/office/word/2010/wordml" w:rsidRPr="00000000" w:rsidR="00000000" w:rsidDel="00000000" w:rsidP="73A6BF30" w:rsidRDefault="00000000" w14:paraId="00000033" wp14:textId="046AC5D7">
      <w:pPr>
        <w:jc w:val="both"/>
        <w:rPr>
          <w:rFonts w:ascii="Arial Nova" w:hAnsi="Arial Nova" w:eastAsia="Arial Nova" w:cs="Arial Nova"/>
          <w:b w:val="1"/>
          <w:bCs w:val="1"/>
          <w:color w:val="auto"/>
          <w:sz w:val="32"/>
          <w:szCs w:val="32"/>
          <w:rtl w:val="0"/>
        </w:rPr>
      </w:pPr>
      <w:r w:rsidRPr="73A6BF30" w:rsidR="00000000">
        <w:rPr>
          <w:rFonts w:ascii="Arial Nova" w:hAnsi="Arial Nova" w:eastAsia="Arial Nova" w:cs="Arial Nova"/>
          <w:b w:val="1"/>
          <w:bCs w:val="1"/>
          <w:color w:val="auto"/>
          <w:sz w:val="32"/>
          <w:szCs w:val="32"/>
        </w:rPr>
        <w:t xml:space="preserve">Politics </w:t>
      </w:r>
    </w:p>
    <w:p xmlns:wp14="http://schemas.microsoft.com/office/word/2010/wordml" w:rsidRPr="00000000" w:rsidR="00000000" w:rsidDel="00000000" w:rsidP="73A6BF30" w:rsidRDefault="00000000" w14:paraId="07D4CD55" wp14:textId="5140AE39">
      <w:pPr>
        <w:jc w:val="both"/>
        <w:rPr>
          <w:rFonts w:ascii="Arial Nova" w:hAnsi="Arial Nova" w:eastAsia="Arial Nova" w:cs="Arial Nova"/>
          <w:b w:val="1"/>
          <w:bCs w:val="1"/>
          <w:color w:val="auto"/>
          <w:rtl w:val="0"/>
        </w:rPr>
      </w:pPr>
      <w:r w:rsidRPr="73A6BF30" w:rsidR="00000000">
        <w:rPr>
          <w:rFonts w:ascii="Arial Nova" w:hAnsi="Arial Nova" w:eastAsia="Arial Nova" w:cs="Arial Nova"/>
        </w:rPr>
        <w:t xml:space="preserve">When individuals live in groups, they use politics to make choices about their common interests. When people come together in groupings like tribes, towns or nations, they need to come up with ways to live together peacefully. Making these kinds of agreements might take a long time when working with huge groupings like governments. As a branch of political science, political theory studies the history of political thinking as well as present political issues with a philosophical component in mind (Princeton, 2021). Princeton University's political theory department, one of the biggest in the country, is well-versed in both areas. In addition to democratic theory and global political theory, our political theorists are also interested in ancient political thinking, as well as American, British, and continental political philosophy from the 19th and 20th centuries, as well as other European and non-Western political </w:t>
      </w:r>
      <w:r w:rsidRPr="73A6BF30" w:rsidR="00000000">
        <w:rPr>
          <w:rFonts w:ascii="Arial Nova" w:hAnsi="Arial Nova" w:eastAsia="Arial Nova" w:cs="Arial Nova"/>
        </w:rPr>
        <w:t>thought (</w:t>
      </w:r>
      <w:r w:rsidRPr="73A6BF30" w:rsidR="00000000">
        <w:rPr>
          <w:rFonts w:ascii="Arial Nova" w:hAnsi="Arial Nova" w:eastAsia="Arial Nova" w:cs="Arial Nova"/>
        </w:rPr>
        <w:t>Princeton, 2021).</w:t>
      </w:r>
      <w:bookmarkStart w:name="_tyjcwt" w:id="5"/>
      <w:bookmarkEnd w:id="5"/>
    </w:p>
    <w:p xmlns:wp14="http://schemas.microsoft.com/office/word/2010/wordml" w:rsidRPr="00000000" w:rsidR="00000000" w:rsidDel="00000000" w:rsidP="73A6BF30" w:rsidRDefault="00000000" w14:paraId="65AE74DB" wp14:textId="2116DB24">
      <w:pPr>
        <w:jc w:val="both"/>
        <w:rPr>
          <w:rFonts w:ascii="Arial Nova" w:hAnsi="Arial Nova" w:eastAsia="Arial Nova" w:cs="Arial Nova"/>
          <w:b w:val="1"/>
          <w:bCs w:val="1"/>
          <w:color w:val="auto"/>
        </w:rPr>
      </w:pPr>
    </w:p>
    <w:p xmlns:wp14="http://schemas.microsoft.com/office/word/2010/wordml" w:rsidRPr="00000000" w:rsidR="00000000" w:rsidDel="00000000" w:rsidP="73A6BF30" w:rsidRDefault="00000000" w14:paraId="00000035" wp14:textId="4A10DD14">
      <w:pPr>
        <w:jc w:val="both"/>
        <w:rPr>
          <w:rFonts w:ascii="Arial Nova" w:hAnsi="Arial Nova" w:eastAsia="Arial Nova" w:cs="Arial Nova"/>
          <w:b w:val="1"/>
          <w:bCs w:val="1"/>
          <w:color w:val="auto"/>
          <w:sz w:val="32"/>
          <w:szCs w:val="32"/>
          <w:rtl w:val="0"/>
        </w:rPr>
      </w:pPr>
      <w:r w:rsidRPr="73A6BF30" w:rsidR="00000000">
        <w:rPr>
          <w:rFonts w:ascii="Arial Nova" w:hAnsi="Arial Nova" w:eastAsia="Arial Nova" w:cs="Arial Nova"/>
          <w:b w:val="1"/>
          <w:bCs w:val="1"/>
          <w:color w:val="auto"/>
          <w:sz w:val="32"/>
          <w:szCs w:val="32"/>
        </w:rPr>
        <w:t>Debate about power and politics in organization</w:t>
      </w:r>
    </w:p>
    <w:p xmlns:wp14="http://schemas.microsoft.com/office/word/2010/wordml" w:rsidRPr="00000000" w:rsidR="00000000" w:rsidDel="00000000" w:rsidP="73A6BF30" w:rsidRDefault="00000000" w14:paraId="0B04645C" wp14:textId="47BE9CCB">
      <w:pPr>
        <w:jc w:val="both"/>
        <w:rPr>
          <w:sz w:val="22"/>
          <w:szCs w:val="22"/>
        </w:rPr>
      </w:pPr>
      <w:r w:rsidRPr="73A6BF30" w:rsidR="00000000">
        <w:rPr>
          <w:rFonts w:ascii="Arial Nova" w:hAnsi="Arial Nova" w:eastAsia="Arial Nova" w:cs="Arial Nova"/>
        </w:rPr>
        <w:t>One of the most vulnerable aspects of CEOs' employment is how they handle their responsibilities. Many people are skeptical when managers claim to act based on rationality when they are aware of the importance of personalities and politics in the decision-making process. The resources of an organization are what give a person his power. Organizations exist only to serve the needs of their clients and make money. Additionally, organizations provide people the opportunity to progress their careers and, therefore, offer them a platform to express their own objectives and aims. At the highest echelons of management and professional practice, the ability to accumulate power is critical to one's progress. The existence of constituents and the restrictions of scarcity and competition lead to the emergence of politics in organizations. Subordinates may be angry with a change in authority even if their superiors are fair with it, even if it is for their own personal reasons. Obviously, these subordinates are there to support their master (</w:t>
      </w:r>
      <w:proofErr w:type="spellStart"/>
      <w:r w:rsidRPr="73A6BF30" w:rsidR="00000000">
        <w:rPr>
          <w:rFonts w:ascii="Arial Nova" w:hAnsi="Arial Nova" w:eastAsia="Arial Nova" w:cs="Arial Nova"/>
        </w:rPr>
        <w:t>Zaleznik</w:t>
      </w:r>
      <w:proofErr w:type="spellEnd"/>
      <w:r w:rsidRPr="73A6BF30" w:rsidR="00000000">
        <w:rPr>
          <w:rFonts w:ascii="Arial Nova" w:hAnsi="Arial Nova" w:eastAsia="Arial Nova" w:cs="Arial Nova"/>
        </w:rPr>
        <w:t>, 2021).</w:t>
      </w:r>
      <w:bookmarkStart w:name="_3dy6vkm" w:colFirst="0" w:colLast="0" w:id="6"/>
      <w:bookmarkEnd w:id="6"/>
    </w:p>
    <w:p xmlns:wp14="http://schemas.microsoft.com/office/word/2010/wordml" w:rsidRPr="00000000" w:rsidR="00000000" w:rsidDel="00000000" w:rsidP="73A6BF30" w:rsidRDefault="00000000" w14:paraId="00000037" wp14:textId="29094794">
      <w:pPr>
        <w:jc w:val="both"/>
        <w:rPr>
          <w:sz w:val="22"/>
          <w:szCs w:val="22"/>
        </w:rPr>
      </w:pPr>
      <w:r w:rsidRPr="73A6BF30" w:rsidDel="00000000" w:rsidR="00000000">
        <w:rPr>
          <w:rFonts w:ascii="Arial Nova" w:hAnsi="Arial Nova" w:eastAsia="Arial Nova" w:cs="Arial Nova"/>
          <w:b w:val="1"/>
          <w:bCs w:val="1"/>
          <w:i w:val="0"/>
          <w:iCs w:val="0"/>
          <w:color w:val="auto"/>
          <w:sz w:val="32"/>
          <w:szCs w:val="32"/>
        </w:rPr>
        <w:t xml:space="preserve">How is power/politics manifested in the case argue, are the employees using power and politics? </w:t>
      </w:r>
      <w:r w:rsidRPr="73A6BF30" w:rsidDel="00000000" w:rsidR="00000000">
        <w:rPr>
          <w:rFonts w:ascii="Arial Nova" w:hAnsi="Arial Nova" w:eastAsia="Arial Nova" w:cs="Arial Nova"/>
          <w:b w:val="1"/>
          <w:bCs w:val="1"/>
          <w:i w:val="0"/>
          <w:iCs w:val="0"/>
          <w:color w:val="auto"/>
        </w:rPr>
        <w:t xml:space="preserve">       </w:t>
      </w:r>
      <w:r w:rsidRPr="00000000" w:rsidDel="00000000" w:rsidR="00000000">
        <w:rPr/>
        <w:t xml:space="preserve">         </w:t>
      </w:r>
      <w:r w:rsidRPr="00000000" w:rsidDel="00000000" w:rsidR="00000000">
        <w:rPr>
          <w:rtl w:val="0"/>
        </w:rPr>
      </w:r>
    </w:p>
    <w:p xmlns:wp14="http://schemas.microsoft.com/office/word/2010/wordml" w:rsidRPr="00000000" w:rsidR="00000000" w:rsidDel="00000000" w:rsidP="73A6BF30" w:rsidRDefault="00000000" w14:paraId="29ECF61D" wp14:textId="5C3CF3E3">
      <w:pPr>
        <w:jc w:val="both"/>
        <w:rPr>
          <w:rFonts w:ascii="Arial Nova" w:hAnsi="Arial Nova" w:eastAsia="Arial Nova" w:cs="Arial Nova"/>
          <w:b w:val="1"/>
          <w:bCs w:val="1"/>
          <w:i w:val="0"/>
          <w:iCs w:val="0"/>
          <w:color w:val="auto"/>
          <w:rtl w:val="0"/>
        </w:rPr>
      </w:pPr>
      <w:r w:rsidRPr="73A6BF30" w:rsidR="73A6BF30">
        <w:rPr>
          <w:rFonts w:ascii="Arial Nova" w:hAnsi="Arial Nova" w:eastAsia="Arial Nova" w:cs="Arial Nova"/>
        </w:rPr>
        <w:t>Although this pay issue is about "poise and regard for diligent staff - basic local officials who, as key specialists, offered unrivaled client support all through the pandemic," CWU colleague secretary Andy Furey expressed. While "nobody needs to be here," "Mail center authorities ought not be stunned on the off chance that harsh activities are addressed by our kin," he expressed.</w:t>
      </w:r>
      <w:r w:rsidRPr="73A6BF30" w:rsidR="00000000">
        <w:rPr>
          <w:rFonts w:ascii="Arial Nova" w:hAnsi="Arial Nova" w:eastAsia="Arial Nova" w:cs="Arial Nova"/>
        </w:rPr>
        <w:t xml:space="preserve"> 'Our members are feeling deceived and will not allow their standards of life being shattered by those in control of a public service that owing to our members' work produced tens of millions of pounds in yearly profits. 'The disagreement involves around 3,500 employees. There was a strike in the beginning of May. By contrast, Mr. Furey said there was "more than enough money" for employees to get a "fair" wage increase from the Post Office's salary offer. However, the Post Office said it was "disappointed" and "hopeful" that a deal might be reached "soon (Race, 2021)."</w:t>
      </w:r>
      <w:bookmarkStart w:name="_1t3h5sf" w:id="7"/>
      <w:bookmarkEnd w:id="7"/>
    </w:p>
    <w:p xmlns:wp14="http://schemas.microsoft.com/office/word/2010/wordml" w:rsidRPr="00000000" w:rsidR="00000000" w:rsidDel="00000000" w:rsidP="73A6BF30" w:rsidRDefault="00000000" w14:paraId="00000039" wp14:textId="0405222C">
      <w:pPr>
        <w:jc w:val="both"/>
        <w:rPr>
          <w:rFonts w:ascii="Arial Nova" w:hAnsi="Arial Nova" w:eastAsia="Arial Nova" w:cs="Arial Nova"/>
          <w:b w:val="1"/>
          <w:bCs w:val="1"/>
          <w:i w:val="0"/>
          <w:iCs w:val="0"/>
          <w:color w:val="auto"/>
          <w:sz w:val="32"/>
          <w:szCs w:val="32"/>
          <w:rtl w:val="0"/>
        </w:rPr>
      </w:pPr>
      <w:r w:rsidRPr="73A6BF30" w:rsidR="00000000">
        <w:rPr>
          <w:rFonts w:ascii="Arial Nova" w:hAnsi="Arial Nova" w:eastAsia="Arial Nova" w:cs="Arial Nova"/>
          <w:b w:val="1"/>
          <w:bCs w:val="1"/>
          <w:i w:val="0"/>
          <w:iCs w:val="0"/>
          <w:color w:val="auto"/>
          <w:sz w:val="32"/>
          <w:szCs w:val="32"/>
        </w:rPr>
        <w:t>Situation effect</w:t>
      </w:r>
    </w:p>
    <w:p xmlns:wp14="http://schemas.microsoft.com/office/word/2010/wordml" w:rsidRPr="00000000" w:rsidR="00000000" w:rsidDel="00000000" w:rsidP="73A6BF30" w:rsidRDefault="00000000" w14:paraId="674F8F65" wp14:textId="512E6FA5">
      <w:pPr>
        <w:jc w:val="both"/>
        <w:rPr>
          <w:rFonts w:ascii="Arial Nova" w:hAnsi="Arial Nova" w:eastAsia="Arial Nova" w:cs="Arial Nova"/>
          <w:b w:val="1"/>
          <w:bCs w:val="1"/>
          <w:color w:val="auto"/>
          <w:rtl w:val="0"/>
        </w:rPr>
      </w:pPr>
      <w:r w:rsidRPr="73A6BF30" w:rsidR="00000000">
        <w:rPr>
          <w:rFonts w:ascii="Arial Nova" w:hAnsi="Arial Nova" w:eastAsia="Arial Nova" w:cs="Arial Nova"/>
        </w:rPr>
        <w:t xml:space="preserve">Assistant Secretary Andy Furey of the CWU said that this wage dispute was about "dignity and respect for hard-working </w:t>
      </w:r>
      <w:proofErr w:type="spellStart"/>
      <w:r w:rsidRPr="73A6BF30" w:rsidR="00000000">
        <w:rPr>
          <w:rFonts w:ascii="Arial Nova" w:hAnsi="Arial Nova" w:eastAsia="Arial Nova" w:cs="Arial Nova"/>
        </w:rPr>
        <w:t>personel</w:t>
      </w:r>
      <w:proofErr w:type="spellEnd"/>
      <w:r w:rsidRPr="73A6BF30" w:rsidR="73A6BF30">
        <w:rPr>
          <w:rFonts w:ascii="Arial Nova" w:hAnsi="Arial Nova" w:eastAsia="Arial Nova" w:cs="Arial Nova"/>
        </w:rPr>
        <w:t xml:space="preserve"> - significant community workers who, as pivotal laborers during the plague, offered uncommon client care." While "nobody needs to be here," "Mail center authorities ought not be stunned </w:t>
      </w:r>
      <w:proofErr w:type="gramStart"/>
      <w:r w:rsidRPr="73A6BF30" w:rsidR="73A6BF30">
        <w:rPr>
          <w:rFonts w:ascii="Arial Nova" w:hAnsi="Arial Nova" w:eastAsia="Arial Nova" w:cs="Arial Nova"/>
        </w:rPr>
        <w:t>in the event that</w:t>
      </w:r>
      <w:proofErr w:type="gramEnd"/>
      <w:r w:rsidRPr="73A6BF30" w:rsidR="73A6BF30">
        <w:rPr>
          <w:rFonts w:ascii="Arial Nova" w:hAnsi="Arial Nova" w:eastAsia="Arial Nova" w:cs="Arial Nova"/>
        </w:rPr>
        <w:t xml:space="preserve"> obtuse activities are addressed by our kin," he expressed.'</w:t>
      </w:r>
      <w:r w:rsidRPr="73A6BF30" w:rsidR="00000000">
        <w:rPr>
          <w:rFonts w:ascii="Arial Nova" w:hAnsi="Arial Nova" w:eastAsia="Arial Nova" w:cs="Arial Nova"/>
        </w:rPr>
        <w:t xml:space="preserve"> Our members are feeling deceived and will not allow their standards of life being shattered by those in control of a public service that owing to our members' work produced tens of millions of pounds in yearly profits. 'The disagreement involves around 3,500 employees. There was a strike in the beginning of May. By contrast, Mr. Furey said there was "more than enough money" for employees to get a "fair" wage increase from the Post Office's salary offer. However, the Post Office said it was "disappointed" and "hopeful" that a deal might be reached "soon (Race, 2021)."</w:t>
      </w:r>
      <w:bookmarkStart w:name="_4d34og8" w:id="8"/>
      <w:bookmarkEnd w:id="8"/>
    </w:p>
    <w:p xmlns:wp14="http://schemas.microsoft.com/office/word/2010/wordml" w:rsidRPr="00000000" w:rsidR="00000000" w:rsidDel="00000000" w:rsidP="73A6BF30" w:rsidRDefault="00000000" w14:paraId="0000003B" wp14:textId="640B15B3">
      <w:pPr>
        <w:jc w:val="both"/>
        <w:rPr>
          <w:rFonts w:ascii="Arial Nova" w:hAnsi="Arial Nova" w:eastAsia="Arial Nova" w:cs="Arial Nova"/>
          <w:b w:val="1"/>
          <w:bCs w:val="1"/>
          <w:color w:val="auto"/>
          <w:sz w:val="32"/>
          <w:szCs w:val="32"/>
          <w:rtl w:val="0"/>
        </w:rPr>
      </w:pPr>
      <w:r w:rsidRPr="73A6BF30" w:rsidR="00000000">
        <w:rPr>
          <w:rFonts w:ascii="Arial Nova" w:hAnsi="Arial Nova" w:eastAsia="Arial Nova" w:cs="Arial Nova"/>
          <w:b w:val="1"/>
          <w:bCs w:val="1"/>
          <w:color w:val="auto"/>
          <w:sz w:val="32"/>
          <w:szCs w:val="32"/>
        </w:rPr>
        <w:t>What impacted them to create the strike?</w:t>
      </w:r>
    </w:p>
    <w:p xmlns:wp14="http://schemas.microsoft.com/office/word/2010/wordml" w:rsidRPr="00000000" w:rsidR="00000000" w:rsidDel="00000000" w:rsidP="73A6BF30" w:rsidRDefault="00000000" w14:paraId="0684B770" wp14:textId="1A5256C2">
      <w:pPr>
        <w:jc w:val="both"/>
        <w:rPr>
          <w:rFonts w:ascii="Arial Nova" w:hAnsi="Arial Nova" w:eastAsia="Arial Nova" w:cs="Arial Nova"/>
          <w:b w:val="1"/>
          <w:bCs w:val="1"/>
          <w:color w:val="auto"/>
          <w:rtl w:val="0"/>
        </w:rPr>
      </w:pPr>
      <w:r w:rsidRPr="73A6BF30" w:rsidR="00000000">
        <w:rPr>
          <w:rFonts w:ascii="Arial Nova" w:hAnsi="Arial Nova" w:eastAsia="Arial Nova" w:cs="Arial Nova"/>
        </w:rPr>
        <w:t>For the first time since March 1982, UK inflation touched 9.1 percent, the highest figure since then. Gas and electricity prices, among other things, are growing at an alarming rate, putting a strain on household budgets. As a precautionary measure against an "inflationary spiral" reminiscent of the 1970s, the government has warned firms against increasing salaries excessively. Last week, thousands of RMT railway workers went on strike, and hundreds of BA Heathrow Airport staff have also opted to go on strike over wages (Wharton, 2021).</w:t>
      </w:r>
      <w:bookmarkStart w:name="_2s8eyo1" w:id="9"/>
      <w:bookmarkEnd w:id="9"/>
    </w:p>
    <w:p xmlns:wp14="http://schemas.microsoft.com/office/word/2010/wordml" w:rsidRPr="00000000" w:rsidR="00000000" w:rsidDel="00000000" w:rsidP="73A6BF30" w:rsidRDefault="00000000" w14:paraId="0000003D" wp14:textId="7C603383">
      <w:pPr>
        <w:jc w:val="both"/>
        <w:rPr>
          <w:rFonts w:ascii="Arial Nova" w:hAnsi="Arial Nova" w:eastAsia="Arial Nova" w:cs="Arial Nova"/>
          <w:b w:val="1"/>
          <w:bCs w:val="1"/>
          <w:color w:val="auto"/>
          <w:sz w:val="32"/>
          <w:szCs w:val="32"/>
          <w:rtl w:val="0"/>
        </w:rPr>
      </w:pPr>
      <w:r w:rsidRPr="73A6BF30" w:rsidR="00000000">
        <w:rPr>
          <w:rFonts w:ascii="Arial Nova" w:hAnsi="Arial Nova" w:eastAsia="Arial Nova" w:cs="Arial Nova"/>
          <w:b w:val="1"/>
          <w:bCs w:val="1"/>
          <w:color w:val="auto"/>
          <w:sz w:val="32"/>
          <w:szCs w:val="32"/>
        </w:rPr>
        <w:t>Does it damage or not or damage image</w:t>
      </w:r>
    </w:p>
    <w:p xmlns:wp14="http://schemas.microsoft.com/office/word/2010/wordml" w:rsidRPr="00000000" w:rsidR="00000000" w:rsidDel="00000000" w:rsidP="73A6BF30" w:rsidRDefault="00000000" w14:paraId="3741C650" wp14:textId="579BAD42">
      <w:pPr>
        <w:jc w:val="both"/>
        <w:rPr>
          <w:rFonts w:ascii="Arial Nova" w:hAnsi="Arial Nova" w:eastAsia="Arial Nova" w:cs="Arial Nova"/>
          <w:b w:val="1"/>
          <w:bCs w:val="1"/>
          <w:color w:val="auto"/>
          <w:rtl w:val="0"/>
        </w:rPr>
      </w:pPr>
      <w:r w:rsidR="00000000">
        <w:rPr/>
        <w:t>'</w:t>
      </w:r>
      <w:r w:rsidRPr="73A6BF30" w:rsidR="00000000">
        <w:rPr>
          <w:rFonts w:ascii="Arial Nova" w:hAnsi="Arial Nova" w:eastAsia="Arial Nova" w:cs="Arial Nova"/>
        </w:rPr>
        <w:t>The disagreement involves around 3,500 employees. There was a strike in the beginning of May. By contrast, Mr. Furey said there was "more than enough money" for employees to get a "fair" wage increase from the Post Office's salary offer. However, the Post Office said it was "disappointed" and "hopeful" that a deal might be reached "soon (Race, 2021)."</w:t>
      </w:r>
      <w:bookmarkStart w:name="_17dp8vu" w:id="10"/>
      <w:bookmarkEnd w:id="10"/>
      <w:proofErr w:type="gramStart"/>
      <w:proofErr w:type="gramEnd"/>
    </w:p>
    <w:p xmlns:wp14="http://schemas.microsoft.com/office/word/2010/wordml" w:rsidRPr="00000000" w:rsidR="00000000" w:rsidDel="00000000" w:rsidP="73A6BF30" w:rsidRDefault="00000000" w14:paraId="0000003F" wp14:textId="418F5011">
      <w:pPr>
        <w:jc w:val="both"/>
        <w:rPr>
          <w:rFonts w:ascii="Arial Nova" w:hAnsi="Arial Nova" w:eastAsia="Arial Nova" w:cs="Arial Nova"/>
          <w:b w:val="1"/>
          <w:bCs w:val="1"/>
          <w:color w:val="auto"/>
          <w:sz w:val="32"/>
          <w:szCs w:val="32"/>
          <w:rtl w:val="0"/>
        </w:rPr>
      </w:pPr>
      <w:proofErr w:type="gramStart"/>
      <w:r w:rsidRPr="73A6BF30" w:rsidR="00000000">
        <w:rPr>
          <w:rFonts w:ascii="Arial Nova" w:hAnsi="Arial Nova" w:eastAsia="Arial Nova" w:cs="Arial Nova"/>
          <w:b w:val="1"/>
          <w:bCs w:val="1"/>
          <w:color w:val="auto"/>
          <w:sz w:val="32"/>
          <w:szCs w:val="32"/>
        </w:rPr>
        <w:t>Does</w:t>
      </w:r>
      <w:proofErr w:type="gramEnd"/>
      <w:r w:rsidRPr="73A6BF30" w:rsidR="00000000">
        <w:rPr>
          <w:rFonts w:ascii="Arial Nova" w:hAnsi="Arial Nova" w:eastAsia="Arial Nova" w:cs="Arial Nova"/>
          <w:b w:val="1"/>
          <w:bCs w:val="1"/>
          <w:color w:val="auto"/>
          <w:sz w:val="32"/>
          <w:szCs w:val="32"/>
        </w:rPr>
        <w:t xml:space="preserve"> the 114 branches effect the 11,000? Does it affect the moral?</w:t>
      </w:r>
    </w:p>
    <w:p xmlns:wp14="http://schemas.microsoft.com/office/word/2010/wordml" w:rsidRPr="00000000" w:rsidR="00000000" w:rsidDel="00000000" w:rsidP="73A6BF30" w:rsidRDefault="00000000" w14:paraId="0B248756" wp14:textId="4B6D5E39">
      <w:pPr>
        <w:jc w:val="both"/>
        <w:rPr>
          <w:rFonts w:ascii="Arial Nova" w:hAnsi="Arial Nova" w:eastAsia="Arial Nova" w:cs="Arial Nova"/>
          <w:b w:val="1"/>
          <w:bCs w:val="1"/>
          <w:color w:val="auto"/>
          <w:rtl w:val="0"/>
        </w:rPr>
      </w:pPr>
      <w:r w:rsidRPr="73A6BF30" w:rsidR="00000000">
        <w:rPr>
          <w:rFonts w:ascii="Arial Nova" w:hAnsi="Arial Nova" w:eastAsia="Arial Nova" w:cs="Arial Nova"/>
        </w:rPr>
        <w:t>The Post Office is directly responsible for the closure of big, high-traffic branches, such as those on the main thoroughfares. The disagreement involves around 3,500 employees. People who were formerly in charge of the mail have spoken about how the scandal changed their lives. In other cases, they were pregnant or had small children at the time of their criminal conviction and incarceration. Courts have heard from families whose marriages broke down about how they feel their stress contributed to health issues, addiction, and untimely death (Smith, 2021).</w:t>
      </w:r>
      <w:bookmarkStart w:name="_3rdcrjn" w:id="11"/>
      <w:bookmarkEnd w:id="11"/>
    </w:p>
    <w:p xmlns:wp14="http://schemas.microsoft.com/office/word/2010/wordml" w:rsidRPr="00000000" w:rsidR="00000000" w:rsidDel="00000000" w:rsidP="73A6BF30" w:rsidRDefault="00000000" w14:paraId="6D3C3B31" wp14:textId="4FB39D0B">
      <w:pPr>
        <w:jc w:val="both"/>
        <w:rPr>
          <w:rFonts w:ascii="Arial Nova" w:hAnsi="Arial Nova" w:eastAsia="Arial Nova" w:cs="Arial Nova"/>
          <w:b w:val="1"/>
          <w:bCs w:val="1"/>
          <w:color w:val="auto"/>
          <w:rtl w:val="0"/>
        </w:rPr>
      </w:pPr>
      <w:r w:rsidRPr="73A6BF30" w:rsidR="00000000">
        <w:rPr>
          <w:rFonts w:ascii="Arial Nova" w:hAnsi="Arial Nova" w:eastAsia="Arial Nova" w:cs="Arial Nova"/>
          <w:b w:val="1"/>
          <w:bCs w:val="1"/>
          <w:color w:val="auto"/>
          <w:sz w:val="32"/>
          <w:szCs w:val="32"/>
        </w:rPr>
        <w:t>Q.2</w:t>
      </w:r>
      <w:bookmarkStart w:name="_26in1rg" w:id="12"/>
      <w:bookmarkEnd w:id="12"/>
    </w:p>
    <w:p xmlns:wp14="http://schemas.microsoft.com/office/word/2010/wordml" w:rsidRPr="00000000" w:rsidR="00000000" w:rsidDel="00000000" w:rsidP="73A6BF30" w:rsidRDefault="00000000" w14:paraId="00000043" wp14:textId="274BEC16">
      <w:pPr>
        <w:jc w:val="both"/>
        <w:rPr>
          <w:rFonts w:ascii="Arial Nova" w:hAnsi="Arial Nova" w:eastAsia="Arial Nova" w:cs="Arial Nova"/>
          <w:b w:val="1"/>
          <w:bCs w:val="1"/>
          <w:color w:val="auto"/>
          <w:sz w:val="32"/>
          <w:szCs w:val="32"/>
          <w:rtl w:val="0"/>
        </w:rPr>
      </w:pPr>
      <w:r w:rsidRPr="73A6BF30" w:rsidR="00000000">
        <w:rPr>
          <w:rFonts w:ascii="Arial Nova" w:hAnsi="Arial Nova" w:eastAsia="Arial Nova" w:cs="Arial Nova"/>
          <w:b w:val="1"/>
          <w:bCs w:val="1"/>
          <w:color w:val="auto"/>
          <w:sz w:val="32"/>
          <w:szCs w:val="32"/>
        </w:rPr>
        <w:t>Neoclassic Model and social economy theory</w:t>
      </w:r>
    </w:p>
    <w:p xmlns:wp14="http://schemas.microsoft.com/office/word/2010/wordml" w:rsidRPr="00000000" w:rsidR="00000000" w:rsidDel="00000000" w:rsidP="0C7BFBBA" w:rsidRDefault="00000000" w14:paraId="00000044" wp14:textId="77777777">
      <w:pPr>
        <w:jc w:val="both"/>
        <w:rPr>
          <w:rFonts w:ascii="Arial Nova" w:hAnsi="Arial Nova" w:eastAsia="Arial Nova" w:cs="Arial Nova"/>
          <w:rtl w:val="0"/>
        </w:rPr>
      </w:pPr>
      <w:r w:rsidRPr="0C7BFBBA" w:rsidR="00000000">
        <w:rPr>
          <w:rFonts w:ascii="Arial Nova" w:hAnsi="Arial Nova" w:eastAsia="Arial Nova" w:cs="Arial Nova"/>
        </w:rPr>
        <w:t xml:space="preserve">When it comes to understanding the supply and demand of goods and services, neoclassical economics encompasses a variety of theories. Cost of production theory is combined with the utility maximization and marginalization principles in classical economics. Some of the most influential neoclassical economists, like Stanley Jevons, Maria Edgeworth, Leon Walras, and Vilfredo Pareto, were all part of this movement. </w:t>
      </w:r>
      <w:proofErr w:type="gramStart"/>
      <w:r w:rsidRPr="0C7BFBBA" w:rsidR="00000000">
        <w:rPr>
          <w:rFonts w:ascii="Arial Nova" w:hAnsi="Arial Nova" w:eastAsia="Arial Nova" w:cs="Arial Nova"/>
        </w:rPr>
        <w:t>In light of</w:t>
      </w:r>
      <w:proofErr w:type="gramEnd"/>
      <w:r w:rsidRPr="0C7BFBBA" w:rsidR="00000000">
        <w:rPr>
          <w:rFonts w:ascii="Arial Nova" w:hAnsi="Arial Nova" w:eastAsia="Arial Nova" w:cs="Arial Nova"/>
        </w:rPr>
        <w:t xml:space="preserve"> the unrealistic assumptions inherent in the neoclassical paradigm, economists must focus more on empirical study. </w:t>
      </w:r>
      <w:proofErr w:type="gramStart"/>
      <w:r w:rsidRPr="0C7BFBBA" w:rsidR="00000000">
        <w:rPr>
          <w:rFonts w:ascii="Arial Nova" w:hAnsi="Arial Nova" w:eastAsia="Arial Nova" w:cs="Arial Nova"/>
        </w:rPr>
        <w:t>Each and every</w:t>
      </w:r>
      <w:proofErr w:type="gramEnd"/>
      <w:r w:rsidRPr="0C7BFBBA" w:rsidR="00000000">
        <w:rPr>
          <w:rFonts w:ascii="Arial Nova" w:hAnsi="Arial Nova" w:eastAsia="Arial Nova" w:cs="Arial Nova"/>
        </w:rPr>
        <w:t xml:space="preserve"> problem-solving approach involves some level of abstraction from reality in order to concentrate on the most important aspects of the situation at hand. Modeling is an art form that requires the ability to create simplifications while yet capturing the core of the situation (CFI, 2021).</w:t>
      </w:r>
    </w:p>
    <w:p xmlns:wp14="http://schemas.microsoft.com/office/word/2010/wordml" w:rsidRPr="00000000" w:rsidR="00000000" w:rsidDel="00000000" w:rsidP="73A6BF30" w:rsidRDefault="00000000" w14:paraId="11721599" wp14:textId="74741156">
      <w:pPr>
        <w:jc w:val="both"/>
        <w:rPr>
          <w:rFonts w:ascii="Arial Nova" w:hAnsi="Arial Nova" w:eastAsia="Arial Nova" w:cs="Arial Nova"/>
          <w:b w:val="1"/>
          <w:bCs w:val="1"/>
          <w:color w:val="auto"/>
          <w:rtl w:val="0"/>
        </w:rPr>
      </w:pPr>
      <w:r w:rsidRPr="73A6BF30" w:rsidR="00000000">
        <w:rPr>
          <w:rFonts w:ascii="Arial Nova" w:hAnsi="Arial Nova" w:eastAsia="Arial Nova" w:cs="Arial Nova"/>
        </w:rPr>
        <w:t>It is the study of the link between social behavior and economy. Economics includes the study of the impact of economic activity on social behavior as well as the ways in which social trends and patterns drive the economy (Gordon, 2021).</w:t>
      </w:r>
      <w:bookmarkStart w:name="_lnxbz9" w:id="13"/>
      <w:bookmarkEnd w:id="13"/>
      <w:proofErr w:type="gramStart"/>
      <w:proofErr w:type="gramEnd"/>
    </w:p>
    <w:p xmlns:wp14="http://schemas.microsoft.com/office/word/2010/wordml" w:rsidRPr="00000000" w:rsidR="00000000" w:rsidDel="00000000" w:rsidP="73A6BF30" w:rsidRDefault="00000000" w14:paraId="00000046" wp14:textId="4E2124F4">
      <w:pPr>
        <w:jc w:val="both"/>
        <w:rPr>
          <w:rFonts w:ascii="Arial Nova" w:hAnsi="Arial Nova" w:eastAsia="Arial Nova" w:cs="Arial Nova"/>
          <w:b w:val="1"/>
          <w:bCs w:val="1"/>
          <w:color w:val="auto"/>
          <w:sz w:val="32"/>
          <w:szCs w:val="32"/>
          <w:rtl w:val="0"/>
        </w:rPr>
      </w:pPr>
      <w:r w:rsidRPr="73A6BF30" w:rsidR="00000000">
        <w:rPr>
          <w:rFonts w:ascii="Arial Nova" w:hAnsi="Arial Nova" w:eastAsia="Arial Nova" w:cs="Arial Nova"/>
          <w:b w:val="1"/>
          <w:bCs w:val="1"/>
          <w:color w:val="auto"/>
          <w:sz w:val="32"/>
          <w:szCs w:val="32"/>
        </w:rPr>
        <w:t xml:space="preserve">The salience </w:t>
      </w:r>
      <w:proofErr w:type="gramStart"/>
      <w:r w:rsidRPr="73A6BF30" w:rsidR="00000000">
        <w:rPr>
          <w:rFonts w:ascii="Arial Nova" w:hAnsi="Arial Nova" w:eastAsia="Arial Nova" w:cs="Arial Nova"/>
          <w:b w:val="1"/>
          <w:bCs w:val="1"/>
          <w:color w:val="auto"/>
          <w:sz w:val="32"/>
          <w:szCs w:val="32"/>
        </w:rPr>
        <w:t>model</w:t>
      </w:r>
      <w:proofErr w:type="gramEnd"/>
    </w:p>
    <w:p xmlns:wp14="http://schemas.microsoft.com/office/word/2010/wordml" w:rsidRPr="00000000" w:rsidR="00000000" w:rsidDel="00000000" w:rsidP="00000000" w:rsidRDefault="00000000" w14:paraId="00000047" wp14:textId="77777777">
      <w:pPr>
        <w:jc w:val="both"/>
        <w:rPr/>
      </w:pPr>
      <w:r w:rsidRPr="00000000" w:rsidDel="00000000" w:rsidR="00000000">
        <w:rPr/>
        <w:drawing>
          <wp:inline xmlns:wp14="http://schemas.microsoft.com/office/word/2010/wordprocessingDrawing" distT="0" distB="0" distL="0" distR="0" wp14:anchorId="35C9DE02" wp14:editId="7777777">
            <wp:extent cx="5943600" cy="3364230"/>
            <wp:effectExtent l="0" t="0" r="0" b="0"/>
            <wp:docPr id="3" name="image3.png"/>
            <a:graphic>
              <a:graphicData uri="http://schemas.openxmlformats.org/drawingml/2006/picture">
                <pic:pic>
                  <pic:nvPicPr>
                    <pic:cNvPr id="0" name="image3.png"/>
                    <pic:cNvPicPr preferRelativeResize="0"/>
                  </pic:nvPicPr>
                  <pic:blipFill>
                    <a:blip r:embed="rId7"/>
                    <a:srcRect l="0" t="0" r="0" b="0"/>
                    <a:stretch>
                      <a:fillRect/>
                    </a:stretch>
                  </pic:blipFill>
                  <pic:spPr>
                    <a:xfrm>
                      <a:off x="0" y="0"/>
                      <a:ext cx="5943600" cy="3364230"/>
                    </a:xfrm>
                    <a:prstGeom prst="rect"/>
                    <a:ln/>
                  </pic:spPr>
                </pic:pic>
              </a:graphicData>
            </a:graphic>
          </wp:inline>
        </w:drawing>
      </w:r>
      <w:r w:rsidRPr="00000000" w:rsidDel="00000000" w:rsidR="00000000">
        <w:rPr>
          <w:rtl w:val="0"/>
        </w:rPr>
      </w:r>
    </w:p>
    <w:p xmlns:wp14="http://schemas.microsoft.com/office/word/2010/wordml" w:rsidRPr="00000000" w:rsidR="00000000" w:rsidDel="00000000" w:rsidP="0C7BFBBA" w:rsidRDefault="00000000" w14:paraId="00000048" wp14:textId="1B5CD994">
      <w:pPr>
        <w:jc w:val="both"/>
        <w:rPr>
          <w:rFonts w:ascii="Arial Nova" w:hAnsi="Arial Nova" w:eastAsia="Arial Nova" w:cs="Arial Nova"/>
          <w:rtl w:val="0"/>
        </w:rPr>
      </w:pPr>
      <w:r w:rsidRPr="617984F4" w:rsidR="00000000">
        <w:rPr>
          <w:rFonts w:ascii="Arial Nova" w:hAnsi="Arial Nova" w:eastAsia="Arial Nova" w:cs="Arial Nova"/>
        </w:rPr>
        <w:t xml:space="preserve">When something is salient, it </w:t>
      </w:r>
      <w:r w:rsidRPr="617984F4" w:rsidR="00000000">
        <w:rPr>
          <w:rFonts w:ascii="Arial Nova" w:hAnsi="Arial Nova" w:eastAsia="Arial Nova" w:cs="Arial Nova"/>
        </w:rPr>
        <w:t>has the ability to</w:t>
      </w:r>
      <w:r w:rsidRPr="617984F4" w:rsidR="00000000">
        <w:rPr>
          <w:rFonts w:ascii="Arial Nova" w:hAnsi="Arial Nova" w:eastAsia="Arial Nova" w:cs="Arial Nova"/>
        </w:rPr>
        <w:t xml:space="preserve"> draw attention to itself. Stakeholder salience, thus, refers to the quality or significance of a stakeholder. The "degree to which managers give precedence to conflicting stakeholder claims in their decision-making process" is one way to describe "stakeholder salience (Usmani, 2021)."</w:t>
      </w:r>
    </w:p>
    <w:p xmlns:wp14="http://schemas.microsoft.com/office/word/2010/wordml" w:rsidRPr="00000000" w:rsidR="00000000" w:rsidDel="00000000" w:rsidP="0C7BFBBA" w:rsidRDefault="00000000" w14:paraId="00000049" wp14:textId="77777777">
      <w:pPr>
        <w:jc w:val="both"/>
        <w:rPr>
          <w:rFonts w:ascii="Arial Nova" w:hAnsi="Arial Nova" w:eastAsia="Arial Nova" w:cs="Arial Nova"/>
          <w:b w:val="1"/>
          <w:bCs w:val="1"/>
          <w:i w:val="0"/>
          <w:iCs w:val="0"/>
        </w:rPr>
      </w:pPr>
      <w:r w:rsidRPr="0C7BFBBA" w:rsidR="00000000">
        <w:rPr>
          <w:rFonts w:ascii="Arial Nova" w:hAnsi="Arial Nova" w:eastAsia="Arial Nova" w:cs="Arial Nova"/>
          <w:b w:val="1"/>
          <w:bCs w:val="1"/>
          <w:i w:val="0"/>
          <w:iCs w:val="0"/>
        </w:rPr>
        <w:t>Power</w:t>
      </w:r>
    </w:p>
    <w:p xmlns:wp14="http://schemas.microsoft.com/office/word/2010/wordml" w:rsidRPr="00000000" w:rsidR="00000000" w:rsidDel="00000000" w:rsidP="0C7BFBBA" w:rsidRDefault="00000000" w14:paraId="0000004A" wp14:textId="77777777">
      <w:pPr>
        <w:jc w:val="both"/>
        <w:rPr>
          <w:rFonts w:ascii="Arial Nova" w:hAnsi="Arial Nova" w:eastAsia="Arial Nova" w:cs="Arial Nova"/>
          <w:rtl w:val="0"/>
        </w:rPr>
      </w:pPr>
      <w:r w:rsidRPr="0C7BFBBA" w:rsidR="00000000">
        <w:rPr>
          <w:rFonts w:ascii="Arial Nova" w:hAnsi="Arial Nova" w:eastAsia="Arial Nova" w:cs="Arial Nova"/>
        </w:rPr>
        <w:t>The stakeholder's authority or influence on your project or its goals is measured in terms of power. Pay attention to those with a lot of clout. There are fewer of these stakeholders.</w:t>
      </w:r>
    </w:p>
    <w:p xmlns:wp14="http://schemas.microsoft.com/office/word/2010/wordml" w:rsidRPr="00000000" w:rsidR="00000000" w:rsidDel="00000000" w:rsidP="0C7BFBBA" w:rsidRDefault="00000000" w14:paraId="0000004B" wp14:textId="77777777">
      <w:pPr>
        <w:jc w:val="both"/>
        <w:rPr>
          <w:rFonts w:ascii="Arial Nova" w:hAnsi="Arial Nova" w:eastAsia="Arial Nova" w:cs="Arial Nova"/>
          <w:b w:val="1"/>
          <w:bCs w:val="1"/>
        </w:rPr>
      </w:pPr>
      <w:r w:rsidRPr="0C7BFBBA" w:rsidR="00000000">
        <w:rPr>
          <w:rFonts w:ascii="Arial Nova" w:hAnsi="Arial Nova" w:eastAsia="Arial Nova" w:cs="Arial Nova"/>
          <w:b w:val="1"/>
          <w:bCs w:val="1"/>
        </w:rPr>
        <w:t>Legitimacy</w:t>
      </w:r>
    </w:p>
    <w:p xmlns:wp14="http://schemas.microsoft.com/office/word/2010/wordml" w:rsidRPr="00000000" w:rsidR="00000000" w:rsidDel="00000000" w:rsidP="0C7BFBBA" w:rsidRDefault="00000000" w14:paraId="0000004C" wp14:textId="4776CD24">
      <w:pPr>
        <w:jc w:val="both"/>
        <w:rPr>
          <w:rFonts w:ascii="Arial Nova" w:hAnsi="Arial Nova" w:eastAsia="Arial Nova" w:cs="Arial Nova"/>
          <w:rtl w:val="0"/>
        </w:rPr>
      </w:pPr>
      <w:r w:rsidRPr="617984F4" w:rsidR="00000000">
        <w:rPr>
          <w:rFonts w:ascii="Arial Nova" w:hAnsi="Arial Nova" w:eastAsia="Arial Nova" w:cs="Arial Nova"/>
        </w:rPr>
        <w:t xml:space="preserve">Your project's legitimacy is determined by the level of involvement a stakeholder has in it. If a stakeholder doesn't have a valid interest, you shouldn't waste your time on that stakeholder. Don't overlook valid claimants in the stakeholder </w:t>
      </w:r>
      <w:r w:rsidRPr="617984F4" w:rsidR="00000000">
        <w:rPr>
          <w:rFonts w:ascii="Arial Nova" w:hAnsi="Arial Nova" w:eastAsia="Arial Nova" w:cs="Arial Nova"/>
        </w:rPr>
        <w:t>community (</w:t>
      </w:r>
      <w:r w:rsidRPr="617984F4" w:rsidR="00000000">
        <w:rPr>
          <w:rFonts w:ascii="Arial Nova" w:hAnsi="Arial Nova" w:eastAsia="Arial Nova" w:cs="Arial Nova"/>
        </w:rPr>
        <w:t>Usmani, 2021).</w:t>
      </w:r>
    </w:p>
    <w:p xmlns:wp14="http://schemas.microsoft.com/office/word/2010/wordml" w:rsidRPr="00000000" w:rsidR="00000000" w:rsidDel="00000000" w:rsidP="0C7BFBBA" w:rsidRDefault="00000000" w14:paraId="0000004D" wp14:textId="77777777">
      <w:pPr>
        <w:jc w:val="both"/>
        <w:rPr>
          <w:b w:val="1"/>
          <w:bCs w:val="1"/>
        </w:rPr>
      </w:pPr>
      <w:r w:rsidRPr="0C7BFBBA" w:rsidR="00000000">
        <w:rPr>
          <w:rFonts w:ascii="Arial Nova" w:hAnsi="Arial Nova" w:eastAsia="Arial Nova" w:cs="Arial Nova"/>
          <w:b w:val="1"/>
          <w:bCs w:val="1"/>
        </w:rPr>
        <w:t>Urgency</w:t>
      </w:r>
    </w:p>
    <w:p xmlns:wp14="http://schemas.microsoft.com/office/word/2010/wordml" w:rsidRPr="00000000" w:rsidR="00000000" w:rsidDel="00000000" w:rsidP="0C7BFBBA" w:rsidRDefault="00000000" w14:paraId="0000004E" wp14:textId="77777777">
      <w:pPr>
        <w:jc w:val="both"/>
        <w:rPr>
          <w:rFonts w:ascii="Arial Nova" w:hAnsi="Arial Nova" w:eastAsia="Arial Nova" w:cs="Arial Nova"/>
          <w:rtl w:val="0"/>
        </w:rPr>
      </w:pPr>
      <w:r w:rsidRPr="0C7BFBBA" w:rsidR="00000000">
        <w:rPr>
          <w:rFonts w:ascii="Arial Nova" w:hAnsi="Arial Nova" w:eastAsia="Arial Nova" w:cs="Arial Nova"/>
        </w:rPr>
        <w:t>Stakeholder needs are urgent if they need quick response. For urgent matters, time sensitivity and criticality play a key role. Whether a need is time-sensitive or not will be made clear to you.</w:t>
      </w:r>
    </w:p>
    <w:p xmlns:wp14="http://schemas.microsoft.com/office/word/2010/wordml" w:rsidRPr="00000000" w:rsidR="00000000" w:rsidDel="00000000" w:rsidP="73A6BF30" w:rsidRDefault="00000000" w14:paraId="1A28824D" wp14:textId="3D814CE6">
      <w:pPr>
        <w:jc w:val="both"/>
        <w:rPr>
          <w:rFonts w:ascii="Arial Nova" w:hAnsi="Arial Nova" w:eastAsia="Arial Nova" w:cs="Arial Nova"/>
          <w:b w:val="1"/>
          <w:bCs w:val="1"/>
          <w:color w:val="auto"/>
          <w:rtl w:val="0"/>
        </w:rPr>
      </w:pPr>
      <w:r w:rsidRPr="73A6BF30" w:rsidR="00000000">
        <w:rPr>
          <w:rFonts w:ascii="Arial Nova" w:hAnsi="Arial Nova" w:eastAsia="Arial Nova" w:cs="Arial Nova"/>
        </w:rPr>
        <w:t xml:space="preserve">Your project's stakeholders will be identified, and they will be given qualities. When it comes to prioritizing stakeholders, you </w:t>
      </w:r>
      <w:proofErr w:type="gramStart"/>
      <w:r w:rsidRPr="73A6BF30" w:rsidR="00000000">
        <w:rPr>
          <w:rFonts w:ascii="Arial Nova" w:hAnsi="Arial Nova" w:eastAsia="Arial Nova" w:cs="Arial Nova"/>
        </w:rPr>
        <w:t>take into account</w:t>
      </w:r>
      <w:proofErr w:type="gramEnd"/>
      <w:r w:rsidRPr="73A6BF30" w:rsidR="00000000">
        <w:rPr>
          <w:rFonts w:ascii="Arial Nova" w:hAnsi="Arial Nova" w:eastAsia="Arial Nova" w:cs="Arial Nova"/>
        </w:rPr>
        <w:t xml:space="preserve"> their characteristics. Your stakeholder management approach will be based on this rating (Usmani, 2021).</w:t>
      </w:r>
      <w:bookmarkStart w:name="_35nkun2" w:id="14"/>
      <w:bookmarkEnd w:id="14"/>
    </w:p>
    <w:p xmlns:wp14="http://schemas.microsoft.com/office/word/2010/wordml" w:rsidRPr="00000000" w:rsidR="00000000" w:rsidDel="00000000" w:rsidP="73A6BF30" w:rsidRDefault="00000000" w14:paraId="00000050" wp14:textId="554986B2">
      <w:pPr>
        <w:jc w:val="both"/>
        <w:rPr>
          <w:rFonts w:ascii="Arial Nova" w:hAnsi="Arial Nova" w:eastAsia="Arial Nova" w:cs="Arial Nova"/>
          <w:b w:val="1"/>
          <w:bCs w:val="1"/>
          <w:color w:val="auto"/>
          <w:sz w:val="32"/>
          <w:szCs w:val="32"/>
          <w:rtl w:val="0"/>
        </w:rPr>
      </w:pPr>
      <w:r w:rsidRPr="73A6BF30" w:rsidR="00000000">
        <w:rPr>
          <w:rFonts w:ascii="Arial Nova" w:hAnsi="Arial Nova" w:eastAsia="Arial Nova" w:cs="Arial Nova"/>
          <w:b w:val="1"/>
          <w:bCs w:val="1"/>
          <w:color w:val="auto"/>
          <w:sz w:val="32"/>
          <w:szCs w:val="32"/>
        </w:rPr>
        <w:t>The power interest matrix model</w:t>
      </w:r>
    </w:p>
    <w:p xmlns:wp14="http://schemas.microsoft.com/office/word/2010/wordml" w:rsidRPr="00000000" w:rsidR="00000000" w:rsidDel="00000000" w:rsidP="73A6BF30" w:rsidRDefault="00000000" w14:paraId="1CFC616D" wp14:textId="435920D0">
      <w:pPr>
        <w:jc w:val="both"/>
        <w:rPr>
          <w:rFonts w:ascii="Arial Nova" w:hAnsi="Arial Nova" w:eastAsia="Arial Nova" w:cs="Arial Nova"/>
          <w:b w:val="1"/>
          <w:bCs w:val="1"/>
          <w:color w:val="auto"/>
          <w:rtl w:val="0"/>
        </w:rPr>
      </w:pPr>
      <w:r w:rsidRPr="73A6BF30" w:rsidR="00000000">
        <w:rPr>
          <w:rFonts w:ascii="Arial Nova" w:hAnsi="Arial Nova" w:eastAsia="Arial Nova" w:cs="Arial Nova"/>
        </w:rPr>
        <w:t>It is possible to identify, categories and manage stakeholders using a power interest grid or matrix. There are several ways in which project managers may keep their stakeholders happy over the course of a project by creating a grid early in the process. Power interest grids are a communication management tool used by project managers at various levels of seniority and experience, across a wide range of companies and projects. Big, complex projects seldom have a dedicated stakeholder engagement or relationship manager. Using electricity interest grids as part of the stakeholder engagement management and communication process is vital in these circumstances (Indeed, 2021).</w:t>
      </w:r>
      <w:bookmarkStart w:name="_1ksv4uv" w:id="15"/>
      <w:bookmarkEnd w:id="15"/>
    </w:p>
    <w:p xmlns:wp14="http://schemas.microsoft.com/office/word/2010/wordml" w:rsidRPr="00000000" w:rsidR="00000000" w:rsidDel="00000000" w:rsidP="73A6BF30" w:rsidRDefault="00000000" w14:paraId="00000052" wp14:textId="37812C35">
      <w:pPr>
        <w:jc w:val="both"/>
        <w:rPr>
          <w:rFonts w:ascii="Arial Nova" w:hAnsi="Arial Nova" w:eastAsia="Arial Nova" w:cs="Arial Nova"/>
          <w:b w:val="1"/>
          <w:bCs w:val="1"/>
          <w:color w:val="auto"/>
          <w:sz w:val="32"/>
          <w:szCs w:val="32"/>
          <w:rtl w:val="0"/>
        </w:rPr>
      </w:pPr>
      <w:r w:rsidRPr="73A6BF30" w:rsidR="00000000">
        <w:rPr>
          <w:rFonts w:ascii="Arial Nova" w:hAnsi="Arial Nova" w:eastAsia="Arial Nova" w:cs="Arial Nova"/>
          <w:b w:val="1"/>
          <w:bCs w:val="1"/>
          <w:color w:val="auto"/>
          <w:sz w:val="32"/>
          <w:szCs w:val="32"/>
        </w:rPr>
        <w:t>Critical stakeholder</w:t>
      </w:r>
    </w:p>
    <w:p xmlns:wp14="http://schemas.microsoft.com/office/word/2010/wordml" w:rsidRPr="00000000" w:rsidR="00000000" w:rsidDel="00000000" w:rsidP="0C7BFBBA" w:rsidRDefault="00000000" w14:paraId="00000053" wp14:textId="77777777">
      <w:pPr>
        <w:jc w:val="both"/>
        <w:rPr>
          <w:rFonts w:ascii="Arial Nova" w:hAnsi="Arial Nova" w:eastAsia="Arial Nova" w:cs="Arial Nova"/>
          <w:b w:val="1"/>
          <w:bCs w:val="1"/>
        </w:rPr>
      </w:pPr>
      <w:r w:rsidRPr="0C7BFBBA" w:rsidR="00000000">
        <w:rPr>
          <w:rFonts w:ascii="Arial Nova" w:hAnsi="Arial Nova" w:eastAsia="Arial Nova" w:cs="Arial Nova"/>
          <w:b w:val="1"/>
          <w:bCs w:val="1"/>
        </w:rPr>
        <w:t>Internal stakeholders</w:t>
      </w:r>
    </w:p>
    <w:p xmlns:wp14="http://schemas.microsoft.com/office/word/2010/wordml" w:rsidRPr="00000000" w:rsidR="00000000" w:rsidDel="00000000" w:rsidP="0C7BFBBA" w:rsidRDefault="00000000" w14:paraId="00000054" wp14:textId="77777777">
      <w:pPr>
        <w:jc w:val="both"/>
        <w:rPr>
          <w:rFonts w:ascii="Arial Nova" w:hAnsi="Arial Nova" w:eastAsia="Arial Nova" w:cs="Arial Nova"/>
          <w:rtl w:val="0"/>
        </w:rPr>
      </w:pPr>
      <w:r w:rsidRPr="0C7BFBBA" w:rsidR="00000000">
        <w:rPr>
          <w:rFonts w:ascii="Arial Nova" w:hAnsi="Arial Nova" w:eastAsia="Arial Nova" w:cs="Arial Nova"/>
        </w:rPr>
        <w:t>Internal stakeholders are those who work for the company. You should be aware of the following:</w:t>
      </w:r>
    </w:p>
    <w:p xmlns:wp14="http://schemas.microsoft.com/office/word/2010/wordml" w:rsidRPr="00000000" w:rsidR="00000000" w:rsidDel="00000000" w:rsidP="0C7BFBBA" w:rsidRDefault="00000000" w14:paraId="00000055" wp14:textId="77777777">
      <w:pPr>
        <w:jc w:val="both"/>
        <w:rPr>
          <w:rFonts w:ascii="Arial Nova" w:hAnsi="Arial Nova" w:eastAsia="Arial Nova" w:cs="Arial Nova"/>
          <w:b w:val="1"/>
          <w:bCs w:val="1"/>
          <w:u w:val="none"/>
        </w:rPr>
      </w:pPr>
      <w:r w:rsidRPr="0C7BFBBA" w:rsidR="00000000">
        <w:rPr>
          <w:rFonts w:ascii="Arial Nova" w:hAnsi="Arial Nova" w:eastAsia="Arial Nova" w:cs="Arial Nova"/>
          <w:b w:val="1"/>
          <w:bCs w:val="1"/>
          <w:u w:val="none"/>
        </w:rPr>
        <w:t>Owners</w:t>
      </w:r>
    </w:p>
    <w:p xmlns:wp14="http://schemas.microsoft.com/office/word/2010/wordml" w:rsidRPr="00000000" w:rsidR="00000000" w:rsidDel="00000000" w:rsidP="0C7BFBBA" w:rsidRDefault="00000000" wp14:textId="77777777" w14:paraId="00000057">
      <w:pPr>
        <w:keepNext w:val="0"/>
        <w:keepLines w:val="0"/>
        <w:pageBreakBefore w:val="0"/>
        <w:widowControl w:val="1"/>
        <w:numPr>
          <w:ilvl w:val="0"/>
          <w:numId w:val="4"/>
        </w:numPr>
        <w:pBdr>
          <w:top w:val="nil" w:sz="0" w:space="0"/>
          <w:left w:val="nil" w:sz="0" w:space="0"/>
          <w:bottom w:val="nil" w:sz="0" w:space="0"/>
          <w:right w:val="nil" w:sz="0" w:space="0"/>
          <w:between w:val="nil" w:sz="0" w:space="0"/>
        </w:pBdr>
        <w:shd w:val="clear" w:color="auto" w:fill="auto"/>
        <w:spacing w:before="0" w:after="160" w:line="312" w:lineRule="auto"/>
        <w:ind w:left="720" w:right="0" w:hanging="360"/>
        <w:jc w:val="both"/>
        <w:rPr>
          <w:rFonts w:ascii="Arial Nova" w:hAnsi="Arial Nova" w:eastAsia="Arial Nova" w:cs="Arial Nova"/>
          <w:caps w:val="0"/>
          <w:smallCaps w:val="0"/>
          <w:u w:val="none"/>
          <w:rtl w:val="0"/>
        </w:rPr>
      </w:pPr>
      <w:r w:rsidRPr="0C7BFBBA"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The key players in the business.</w:t>
      </w:r>
      <w:r w:rsidRPr="00000000" w:rsidDel="00000000" w:rsidR="00000000">
        <w:rPr>
          <w:rtl w:val="0"/>
        </w:rPr>
      </w:r>
    </w:p>
    <w:p xmlns:wp14="http://schemas.microsoft.com/office/word/2010/wordml" w:rsidRPr="00000000" w:rsidR="00000000" w:rsidDel="00000000" w:rsidP="0C7BFBBA" w:rsidRDefault="00000000" w14:paraId="00000058" wp14:textId="77777777">
      <w:pPr>
        <w:keepNext w:val="0"/>
        <w:keepLines w:val="0"/>
        <w:pageBreakBefore w:val="0"/>
        <w:widowControl w:val="1"/>
        <w:numPr>
          <w:ilvl w:val="0"/>
          <w:numId w:val="4"/>
        </w:numPr>
        <w:pBdr>
          <w:top w:val="nil" w:sz="0" w:space="0"/>
          <w:left w:val="nil" w:sz="0" w:space="0"/>
          <w:bottom w:val="nil" w:sz="0" w:space="0"/>
          <w:right w:val="nil" w:sz="0" w:space="0"/>
          <w:between w:val="nil" w:sz="0" w:space="0"/>
        </w:pBdr>
        <w:shd w:val="clear" w:color="auto" w:fill="auto"/>
        <w:spacing w:before="0" w:after="0" w:line="312" w:lineRule="auto"/>
        <w:ind w:left="720" w:right="0" w:hanging="360"/>
        <w:jc w:val="both"/>
        <w:rPr>
          <w:rFonts w:ascii="Arial Nova" w:hAnsi="Arial Nova" w:eastAsia="Arial Nova" w:cs="Arial Nova"/>
          <w:caps w:val="0"/>
          <w:smallCaps w:val="0"/>
          <w:u w:val="none"/>
          <w:rtl w:val="0"/>
        </w:rPr>
      </w:pPr>
      <w:r w:rsidRPr="0C7BFBBA"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They </w:t>
      </w:r>
      <w:proofErr w:type="gramStart"/>
      <w:r w:rsidRPr="0C7BFBBA"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are in charge of</w:t>
      </w:r>
      <w:proofErr w:type="gramEnd"/>
      <w:r w:rsidRPr="0C7BFBBA"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 the company's future. If the company is successful, they are the ones who benefit.</w:t>
      </w:r>
    </w:p>
    <w:p xmlns:wp14="http://schemas.microsoft.com/office/word/2010/wordml" w:rsidRPr="00000000" w:rsidR="00000000" w:rsidDel="00000000" w:rsidP="0C7BFBBA" w:rsidRDefault="00000000" w14:paraId="00000059" wp14:textId="77777777">
      <w:pPr>
        <w:keepNext w:val="0"/>
        <w:keepLines w:val="0"/>
        <w:pageBreakBefore w:val="0"/>
        <w:widowControl w:val="1"/>
        <w:numPr>
          <w:ilvl w:val="0"/>
          <w:numId w:val="4"/>
        </w:numPr>
        <w:pBdr>
          <w:top w:val="nil" w:sz="0" w:space="0"/>
          <w:left w:val="nil" w:sz="0" w:space="0"/>
          <w:bottom w:val="nil" w:sz="0" w:space="0"/>
          <w:right w:val="nil" w:sz="0" w:space="0"/>
          <w:between w:val="nil" w:sz="0" w:space="0"/>
        </w:pBdr>
        <w:shd w:val="clear" w:color="auto" w:fill="auto"/>
        <w:spacing w:before="0" w:after="160" w:line="312" w:lineRule="auto"/>
        <w:ind w:left="720" w:right="0" w:hanging="360"/>
        <w:jc w:val="both"/>
        <w:rPr>
          <w:rFonts w:ascii="Arial Nova" w:hAnsi="Arial Nova" w:eastAsia="Arial Nova" w:cs="Arial Nova"/>
          <w:caps w:val="0"/>
          <w:smallCaps w:val="0"/>
          <w:u w:val="none"/>
          <w:rtl w:val="0"/>
        </w:rPr>
      </w:pPr>
      <w:r w:rsidRPr="0C7BFBBA"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They are the sole proprietors or partners of a corporation or a partnership. They are the owners of a limited liability business.</w:t>
      </w:r>
    </w:p>
    <w:p xmlns:wp14="http://schemas.microsoft.com/office/word/2010/wordml" w:rsidRPr="00000000" w:rsidR="00000000" w:rsidDel="00000000" w:rsidP="0C7BFBBA" w:rsidRDefault="00000000" w14:paraId="0000005A" wp14:textId="77777777">
      <w:pPr>
        <w:jc w:val="both"/>
        <w:rPr>
          <w:rFonts w:ascii="Arial Nova" w:hAnsi="Arial Nova" w:eastAsia="Arial Nova" w:cs="Arial Nova"/>
          <w:b w:val="1"/>
          <w:bCs w:val="1"/>
          <w:u w:val="none"/>
        </w:rPr>
      </w:pPr>
      <w:r w:rsidRPr="0C7BFBBA" w:rsidR="00000000">
        <w:rPr>
          <w:rFonts w:ascii="Arial Nova" w:hAnsi="Arial Nova" w:eastAsia="Arial Nova" w:cs="Arial Nova"/>
          <w:b w:val="1"/>
          <w:bCs w:val="1"/>
          <w:u w:val="none"/>
        </w:rPr>
        <w:t>Employees</w:t>
      </w:r>
    </w:p>
    <w:p xmlns:wp14="http://schemas.microsoft.com/office/word/2010/wordml" w:rsidRPr="00000000" w:rsidR="00000000" w:rsidDel="00000000" w:rsidP="0C7BFBBA" w:rsidRDefault="00000000" w14:paraId="0000005B" wp14:textId="77777777">
      <w:pPr>
        <w:keepNext w:val="0"/>
        <w:keepLines w:val="0"/>
        <w:pageBreakBefore w:val="0"/>
        <w:widowControl w:val="1"/>
        <w:numPr>
          <w:ilvl w:val="0"/>
          <w:numId w:val="5"/>
        </w:numPr>
        <w:pBdr>
          <w:top w:val="nil" w:sz="0" w:space="0"/>
          <w:left w:val="nil" w:sz="0" w:space="0"/>
          <w:bottom w:val="nil" w:sz="0" w:space="0"/>
          <w:right w:val="nil" w:sz="0" w:space="0"/>
          <w:between w:val="nil" w:sz="0" w:space="0"/>
        </w:pBdr>
        <w:shd w:val="clear" w:color="auto" w:fill="auto"/>
        <w:spacing w:before="0" w:after="0" w:line="312" w:lineRule="auto"/>
        <w:ind w:left="720" w:right="0" w:hanging="360"/>
        <w:jc w:val="both"/>
        <w:rPr>
          <w:rFonts w:ascii="Arial Nova" w:hAnsi="Arial Nova" w:eastAsia="Arial Nova" w:cs="Arial Nova"/>
          <w:caps w:val="0"/>
          <w:smallCaps w:val="0"/>
          <w:u w:val="none"/>
          <w:rtl w:val="0"/>
        </w:rPr>
      </w:pPr>
      <w:r w:rsidRPr="0C7BFBBA"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They may lose their jobs if the business </w:t>
      </w:r>
      <w:proofErr w:type="gramStart"/>
      <w:r w:rsidRPr="0C7BFBBA"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does not succeed</w:t>
      </w:r>
      <w:proofErr w:type="gramEnd"/>
      <w:r w:rsidRPr="0C7BFBBA"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w:t>
      </w:r>
    </w:p>
    <w:p xmlns:wp14="http://schemas.microsoft.com/office/word/2010/wordml" w:rsidRPr="00000000" w:rsidR="00000000" w:rsidDel="00000000" w:rsidP="617984F4" w:rsidRDefault="00000000" w14:paraId="0000005C" wp14:textId="77777777">
      <w:pPr>
        <w:keepNext w:val="0"/>
        <w:keepLines w:val="0"/>
        <w:pageBreakBefore w:val="0"/>
        <w:widowControl w:val="1"/>
        <w:numPr>
          <w:ilvl w:val="0"/>
          <w:numId w:val="5"/>
        </w:numPr>
        <w:pBdr>
          <w:top w:val="nil" w:sz="0" w:space="0"/>
          <w:left w:val="nil" w:sz="0" w:space="0"/>
          <w:bottom w:val="nil" w:sz="0" w:space="0"/>
          <w:right w:val="nil" w:sz="0" w:space="0"/>
          <w:between w:val="nil" w:sz="0" w:space="0"/>
        </w:pBdr>
        <w:shd w:val="clear" w:color="auto" w:fill="auto"/>
        <w:spacing w:before="0" w:after="160" w:line="312" w:lineRule="auto"/>
        <w:ind w:left="720" w:right="0" w:hanging="360"/>
        <w:jc w:val="both"/>
        <w:rPr>
          <w:rFonts w:ascii="Arial Nova" w:hAnsi="Arial Nova" w:eastAsia="Arial Nova" w:cs="Arial Nova"/>
          <w:caps w:val="0"/>
          <w:smallCaps w:val="0"/>
          <w:u w:val="none"/>
          <w:rtl w:val="0"/>
        </w:rPr>
      </w:pPr>
      <w:r w:rsidRPr="617984F4"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They are looking for long-term employment, advancement opportunities, a reasonable salary, and a pleasant work </w:t>
      </w:r>
      <w:r w:rsidRPr="617984F4"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environment (</w:t>
      </w:r>
      <w:r w:rsidRPr="617984F4"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Chris Blank, 2021).</w:t>
      </w:r>
    </w:p>
    <w:p xmlns:wp14="http://schemas.microsoft.com/office/word/2010/wordml" w:rsidRPr="00000000" w:rsidR="00000000" w:rsidDel="00000000" w:rsidP="0C7BFBBA" w:rsidRDefault="00000000" w14:paraId="0000005D" wp14:textId="77777777">
      <w:pPr>
        <w:jc w:val="both"/>
        <w:rPr>
          <w:rFonts w:ascii="Arial Nova" w:hAnsi="Arial Nova" w:eastAsia="Arial Nova" w:cs="Arial Nova"/>
          <w:b w:val="1"/>
          <w:bCs w:val="1"/>
        </w:rPr>
      </w:pPr>
      <w:r w:rsidRPr="0C7BFBBA" w:rsidR="00000000">
        <w:rPr>
          <w:rFonts w:ascii="Arial Nova" w:hAnsi="Arial Nova" w:eastAsia="Arial Nova" w:cs="Arial Nova"/>
          <w:b w:val="1"/>
          <w:bCs w:val="1"/>
        </w:rPr>
        <w:t>External stakeholders</w:t>
      </w:r>
    </w:p>
    <w:p xmlns:wp14="http://schemas.microsoft.com/office/word/2010/wordml" w:rsidRPr="00000000" w:rsidR="00000000" w:rsidDel="00000000" w:rsidP="0C7BFBBA" w:rsidRDefault="00000000" w14:paraId="0000005E" wp14:textId="77777777">
      <w:pPr>
        <w:keepNext w:val="0"/>
        <w:keepLines w:val="0"/>
        <w:pageBreakBefore w:val="0"/>
        <w:widowControl w:val="1"/>
        <w:pBdr>
          <w:top w:val="nil" w:sz="0" w:space="0"/>
          <w:left w:val="nil" w:sz="0" w:space="0"/>
          <w:bottom w:val="nil" w:sz="0" w:space="0"/>
          <w:right w:val="nil" w:sz="0" w:space="0"/>
          <w:between w:val="nil" w:sz="0" w:space="0"/>
        </w:pBdr>
        <w:shd w:val="clear" w:color="auto" w:fill="auto"/>
        <w:spacing w:before="0" w:after="160" w:line="312" w:lineRule="auto"/>
        <w:ind w:left="0" w:right="0"/>
        <w:jc w:val="both"/>
        <w:rPr>
          <w:rFonts w:ascii="Arial Nova" w:hAnsi="Arial Nova" w:eastAsia="Arial Nova" w:cs="Arial Nova"/>
          <w:b w:val="0"/>
          <w:bCs w:val="0"/>
          <w:i w:val="0"/>
          <w:iCs w:val="0"/>
          <w:caps w:val="0"/>
          <w:smallCaps w:val="0"/>
          <w:strike w:val="0"/>
          <w:dstrike w:val="0"/>
          <w:color w:val="000000" w:themeColor="text1" w:themeTint="FF" w:themeShade="FF"/>
          <w:sz w:val="24"/>
          <w:szCs w:val="24"/>
          <w:u w:val="none"/>
          <w:vertAlign w:val="baseline"/>
          <w:rtl w:val="0"/>
        </w:rPr>
      </w:pPr>
      <w:r w:rsidRPr="0C7BFBBA"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In contrast, external stakeholders come from outside the company. In general, there are four:</w:t>
      </w:r>
    </w:p>
    <w:p xmlns:wp14="http://schemas.microsoft.com/office/word/2010/wordml" w:rsidRPr="00000000" w:rsidR="00000000" w:rsidDel="00000000" w:rsidP="0C7BFBBA" w:rsidRDefault="00000000" w14:paraId="0000005F" wp14:textId="77777777">
      <w:pPr>
        <w:jc w:val="both"/>
        <w:rPr>
          <w:rFonts w:ascii="Arial Nova" w:hAnsi="Arial Nova" w:eastAsia="Arial Nova" w:cs="Arial Nova"/>
          <w:b w:val="1"/>
          <w:bCs w:val="1"/>
          <w:u w:val="none"/>
        </w:rPr>
      </w:pPr>
      <w:r w:rsidRPr="0C7BFBBA" w:rsidR="00000000">
        <w:rPr>
          <w:rFonts w:ascii="Arial Nova" w:hAnsi="Arial Nova" w:eastAsia="Arial Nova" w:cs="Arial Nova"/>
          <w:b w:val="1"/>
          <w:bCs w:val="1"/>
          <w:u w:val="none"/>
        </w:rPr>
        <w:t>Customers</w:t>
      </w:r>
    </w:p>
    <w:p xmlns:wp14="http://schemas.microsoft.com/office/word/2010/wordml" w:rsidRPr="00000000" w:rsidR="00000000" w:rsidDel="00000000" w:rsidP="327067C6" w:rsidRDefault="00000000" w14:paraId="00000060" wp14:textId="77777777">
      <w:pPr>
        <w:pStyle w:val="ListParagraph"/>
        <w:keepNext w:val="0"/>
        <w:keepLines w:val="0"/>
        <w:pageBreakBefore w:val="0"/>
        <w:widowControl w:val="1"/>
        <w:numPr>
          <w:ilvl w:val="0"/>
          <w:numId w:val="6"/>
        </w:numPr>
        <w:pBdr>
          <w:top w:val="nil" w:sz="0" w:space="0"/>
          <w:left w:val="nil" w:sz="0" w:space="0"/>
          <w:bottom w:val="nil" w:sz="0" w:space="0"/>
          <w:right w:val="nil" w:sz="0" w:space="0"/>
          <w:between w:val="nil" w:sz="0" w:space="0"/>
        </w:pBdr>
        <w:shd w:val="clear" w:color="auto" w:fill="auto"/>
        <w:spacing w:before="0" w:after="160" w:line="312" w:lineRule="auto"/>
        <w:ind w:right="0"/>
        <w:jc w:val="both"/>
        <w:rPr>
          <w:rFonts w:ascii="Arial Nova" w:hAnsi="Arial Nova" w:eastAsia="Arial Nova" w:cs="Arial Nova"/>
          <w:b w:val="0"/>
          <w:bCs w:val="0"/>
          <w:i w:val="0"/>
          <w:iCs w:val="0"/>
          <w:caps w:val="0"/>
          <w:smallCaps w:val="0"/>
          <w:sz w:val="24"/>
          <w:szCs w:val="24"/>
          <w:u w:val="none"/>
          <w:vertAlign w:val="baseline"/>
          <w:rtl w:val="0"/>
        </w:rPr>
      </w:pPr>
      <w:r w:rsidRPr="327067C6"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They are looking for the best items at the lowest possible rates.</w:t>
      </w:r>
    </w:p>
    <w:p xmlns:wp14="http://schemas.microsoft.com/office/word/2010/wordml" w:rsidRPr="00000000" w:rsidR="00000000" w:rsidDel="00000000" w:rsidP="0C7BFBBA" w:rsidRDefault="00000000" w14:paraId="00000061" wp14:textId="77777777">
      <w:pPr>
        <w:jc w:val="both"/>
        <w:rPr>
          <w:rFonts w:ascii="Arial Nova" w:hAnsi="Arial Nova" w:eastAsia="Arial Nova" w:cs="Arial Nova"/>
          <w:b w:val="1"/>
          <w:bCs w:val="1"/>
          <w:u w:val="none"/>
        </w:rPr>
      </w:pPr>
      <w:r w:rsidRPr="0C7BFBBA" w:rsidR="00000000">
        <w:rPr>
          <w:rFonts w:ascii="Arial Nova" w:hAnsi="Arial Nova" w:eastAsia="Arial Nova" w:cs="Arial Nova"/>
          <w:b w:val="1"/>
          <w:bCs w:val="1"/>
          <w:u w:val="none"/>
        </w:rPr>
        <w:t>Suppliers</w:t>
      </w:r>
    </w:p>
    <w:p xmlns:wp14="http://schemas.microsoft.com/office/word/2010/wordml" w:rsidRPr="00000000" w:rsidR="00000000" w:rsidDel="00000000" w:rsidP="0C7BFBBA" w:rsidRDefault="00000000" w14:paraId="00000062" wp14:textId="77777777">
      <w:pPr>
        <w:keepNext w:val="0"/>
        <w:keepLines w:val="0"/>
        <w:pageBreakBefore w:val="0"/>
        <w:widowControl w:val="1"/>
        <w:numPr>
          <w:ilvl w:val="0"/>
          <w:numId w:val="5"/>
        </w:numPr>
        <w:pBdr>
          <w:top w:val="nil" w:sz="0" w:space="0"/>
          <w:left w:val="nil" w:sz="0" w:space="0"/>
          <w:bottom w:val="nil" w:sz="0" w:space="0"/>
          <w:right w:val="nil" w:sz="0" w:space="0"/>
          <w:between w:val="nil" w:sz="0" w:space="0"/>
        </w:pBdr>
        <w:shd w:val="clear" w:color="auto" w:fill="auto"/>
        <w:spacing w:before="0" w:after="0" w:line="312" w:lineRule="auto"/>
        <w:ind w:left="720" w:right="0" w:hanging="360"/>
        <w:jc w:val="both"/>
        <w:rPr>
          <w:rFonts w:ascii="Arial Nova" w:hAnsi="Arial Nova" w:eastAsia="Arial Nova" w:cs="Arial Nova"/>
          <w:caps w:val="0"/>
          <w:smallCaps w:val="0"/>
          <w:u w:val="none"/>
          <w:rtl w:val="0"/>
        </w:rPr>
      </w:pPr>
      <w:r w:rsidRPr="0C7BFBBA"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They </w:t>
      </w:r>
      <w:proofErr w:type="gramStart"/>
      <w:r w:rsidRPr="0C7BFBBA"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are able to</w:t>
      </w:r>
      <w:proofErr w:type="gramEnd"/>
      <w:r w:rsidRPr="0C7BFBBA"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 make a living because of their company.</w:t>
      </w:r>
    </w:p>
    <w:p xmlns:wp14="http://schemas.microsoft.com/office/word/2010/wordml" w:rsidRPr="00000000" w:rsidR="00000000" w:rsidDel="00000000" w:rsidP="0C7BFBBA" w:rsidRDefault="00000000" w14:paraId="00000063" wp14:textId="77777777">
      <w:pPr>
        <w:keepNext w:val="0"/>
        <w:keepLines w:val="0"/>
        <w:pageBreakBefore w:val="0"/>
        <w:widowControl w:val="1"/>
        <w:numPr>
          <w:ilvl w:val="0"/>
          <w:numId w:val="5"/>
        </w:numPr>
        <w:pBdr>
          <w:top w:val="nil" w:sz="0" w:space="0"/>
          <w:left w:val="nil" w:sz="0" w:space="0"/>
          <w:bottom w:val="nil" w:sz="0" w:space="0"/>
          <w:right w:val="nil" w:sz="0" w:space="0"/>
          <w:between w:val="nil" w:sz="0" w:space="0"/>
        </w:pBdr>
        <w:shd w:val="clear" w:color="auto" w:fill="auto"/>
        <w:spacing w:before="0" w:after="0" w:line="312" w:lineRule="auto"/>
        <w:ind w:left="720" w:right="0" w:hanging="360"/>
        <w:jc w:val="both"/>
        <w:rPr>
          <w:rFonts w:ascii="Arial Nova" w:hAnsi="Arial Nova" w:eastAsia="Arial Nova" w:cs="Arial Nova"/>
          <w:caps w:val="0"/>
          <w:smallCaps w:val="0"/>
          <w:u w:val="none"/>
          <w:rtl w:val="0"/>
        </w:rPr>
      </w:pPr>
      <w:r w:rsidRPr="0C7BFBBA"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If the company doesn't pay on time, they may run into financial difficulties.</w:t>
      </w:r>
    </w:p>
    <w:p xmlns:wp14="http://schemas.microsoft.com/office/word/2010/wordml" w:rsidRPr="00000000" w:rsidR="00000000" w:rsidDel="00000000" w:rsidP="0C7BFBBA" w:rsidRDefault="00000000" w14:paraId="00000064" wp14:textId="77777777">
      <w:pPr>
        <w:keepNext w:val="0"/>
        <w:keepLines w:val="0"/>
        <w:pageBreakBefore w:val="0"/>
        <w:widowControl w:val="1"/>
        <w:numPr>
          <w:ilvl w:val="0"/>
          <w:numId w:val="5"/>
        </w:numPr>
        <w:pBdr>
          <w:top w:val="nil" w:sz="0" w:space="0"/>
          <w:left w:val="nil" w:sz="0" w:space="0"/>
          <w:bottom w:val="nil" w:sz="0" w:space="0"/>
          <w:right w:val="nil" w:sz="0" w:space="0"/>
          <w:between w:val="nil" w:sz="0" w:space="0"/>
        </w:pBdr>
        <w:shd w:val="clear" w:color="auto" w:fill="auto"/>
        <w:spacing w:before="0" w:after="160" w:line="312" w:lineRule="auto"/>
        <w:ind w:left="720" w:right="0" w:hanging="360"/>
        <w:jc w:val="both"/>
        <w:rPr>
          <w:rFonts w:ascii="Arial Nova" w:hAnsi="Arial Nova" w:eastAsia="Arial Nova" w:cs="Arial Nova"/>
          <w:caps w:val="0"/>
          <w:smallCaps w:val="0"/>
          <w:u w:val="none"/>
          <w:rtl w:val="0"/>
        </w:rPr>
      </w:pPr>
      <w:r w:rsidRPr="0C7BFBBA"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Employees and investors alike stand to lose out if the company goes under.</w:t>
      </w:r>
    </w:p>
    <w:p xmlns:wp14="http://schemas.microsoft.com/office/word/2010/wordml" w:rsidRPr="00000000" w:rsidR="00000000" w:rsidDel="00000000" w:rsidP="0C7BFBBA" w:rsidRDefault="00000000" w14:paraId="00000065" wp14:textId="77777777">
      <w:pPr>
        <w:jc w:val="both"/>
        <w:rPr>
          <w:rFonts w:ascii="Arial Nova" w:hAnsi="Arial Nova" w:eastAsia="Arial Nova" w:cs="Arial Nova"/>
          <w:b w:val="1"/>
          <w:bCs w:val="1"/>
          <w:u w:val="none"/>
        </w:rPr>
      </w:pPr>
      <w:r w:rsidRPr="0C7BFBBA" w:rsidR="00000000">
        <w:rPr>
          <w:rFonts w:ascii="Arial Nova" w:hAnsi="Arial Nova" w:eastAsia="Arial Nova" w:cs="Arial Nova"/>
          <w:b w:val="1"/>
          <w:bCs w:val="1"/>
          <w:u w:val="none"/>
        </w:rPr>
        <w:t>Local</w:t>
      </w:r>
    </w:p>
    <w:p xmlns:wp14="http://schemas.microsoft.com/office/word/2010/wordml" w:rsidRPr="00000000" w:rsidR="00000000" w:rsidDel="00000000" w:rsidP="0C7BFBBA" w:rsidRDefault="00000000" w14:paraId="00000066" wp14:textId="77777777">
      <w:pPr>
        <w:keepNext w:val="0"/>
        <w:keepLines w:val="0"/>
        <w:pageBreakBefore w:val="0"/>
        <w:widowControl w:val="1"/>
        <w:numPr>
          <w:ilvl w:val="0"/>
          <w:numId w:val="5"/>
        </w:numPr>
        <w:pBdr>
          <w:top w:val="nil" w:sz="0" w:space="0"/>
          <w:left w:val="nil" w:sz="0" w:space="0"/>
          <w:bottom w:val="nil" w:sz="0" w:space="0"/>
          <w:right w:val="nil" w:sz="0" w:space="0"/>
          <w:between w:val="nil" w:sz="0" w:space="0"/>
        </w:pBdr>
        <w:shd w:val="clear" w:color="auto" w:fill="auto"/>
        <w:spacing w:before="0" w:after="0" w:line="312" w:lineRule="auto"/>
        <w:ind w:left="720" w:right="0" w:hanging="360"/>
        <w:jc w:val="both"/>
        <w:rPr>
          <w:rFonts w:ascii="Arial Nova" w:hAnsi="Arial Nova" w:eastAsia="Arial Nova" w:cs="Arial Nova"/>
          <w:caps w:val="0"/>
          <w:smallCaps w:val="0"/>
          <w:u w:val="none"/>
          <w:rtl w:val="0"/>
        </w:rPr>
      </w:pPr>
      <w:r w:rsidRPr="0C7BFBBA"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The company offers employment possibilities as well as maybe valuable amenities that the residents can make use of (</w:t>
      </w:r>
      <w:proofErr w:type="gramStart"/>
      <w:r w:rsidRPr="0C7BFBBA"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e.g.</w:t>
      </w:r>
      <w:proofErr w:type="gramEnd"/>
      <w:r w:rsidRPr="0C7BFBBA"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 a gym)</w:t>
      </w:r>
    </w:p>
    <w:p xmlns:wp14="http://schemas.microsoft.com/office/word/2010/wordml" w:rsidRPr="00000000" w:rsidR="00000000" w:rsidDel="00000000" w:rsidP="0C7BFBBA" w:rsidRDefault="00000000" w14:paraId="00000067" wp14:textId="77777777">
      <w:pPr>
        <w:keepNext w:val="0"/>
        <w:keepLines w:val="0"/>
        <w:pageBreakBefore w:val="0"/>
        <w:widowControl w:val="1"/>
        <w:numPr>
          <w:ilvl w:val="0"/>
          <w:numId w:val="5"/>
        </w:numPr>
        <w:pBdr>
          <w:top w:val="nil" w:sz="0" w:space="0"/>
          <w:left w:val="nil" w:sz="0" w:space="0"/>
          <w:bottom w:val="nil" w:sz="0" w:space="0"/>
          <w:right w:val="nil" w:sz="0" w:space="0"/>
          <w:between w:val="nil" w:sz="0" w:space="0"/>
        </w:pBdr>
        <w:shd w:val="clear" w:color="auto" w:fill="auto"/>
        <w:spacing w:before="0" w:after="160" w:line="312" w:lineRule="auto"/>
        <w:ind w:left="720" w:right="0" w:hanging="360"/>
        <w:jc w:val="both"/>
        <w:rPr>
          <w:rFonts w:ascii="Arial Nova" w:hAnsi="Arial Nova" w:eastAsia="Arial Nova" w:cs="Arial Nova"/>
          <w:caps w:val="0"/>
          <w:smallCaps w:val="0"/>
          <w:u w:val="none"/>
          <w:rtl w:val="0"/>
        </w:rPr>
      </w:pPr>
      <w:r w:rsidRPr="0C7BFBBA"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However, if the company generates noise and pollution, it </w:t>
      </w:r>
      <w:proofErr w:type="gramStart"/>
      <w:r w:rsidRPr="0C7BFBBA"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would</w:t>
      </w:r>
      <w:proofErr w:type="gramEnd"/>
      <w:r w:rsidRPr="0C7BFBBA"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 annoy and disturb the residents (</w:t>
      </w:r>
      <w:proofErr w:type="gramStart"/>
      <w:r w:rsidRPr="0C7BFBBA"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e.g.</w:t>
      </w:r>
      <w:proofErr w:type="gramEnd"/>
      <w:r w:rsidRPr="0C7BFBBA"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 a power plant)</w:t>
      </w:r>
    </w:p>
    <w:p xmlns:wp14="http://schemas.microsoft.com/office/word/2010/wordml" w:rsidRPr="00000000" w:rsidR="00000000" w:rsidDel="00000000" w:rsidP="0C7BFBBA" w:rsidRDefault="00000000" w14:paraId="00000068" wp14:textId="77777777">
      <w:pPr>
        <w:jc w:val="both"/>
        <w:rPr>
          <w:rFonts w:ascii="Arial Nova" w:hAnsi="Arial Nova" w:eastAsia="Arial Nova" w:cs="Arial Nova"/>
          <w:b w:val="1"/>
          <w:bCs w:val="1"/>
          <w:u w:val="none"/>
        </w:rPr>
      </w:pPr>
      <w:r w:rsidRPr="0C7BFBBA" w:rsidR="00000000">
        <w:rPr>
          <w:rFonts w:ascii="Arial Nova" w:hAnsi="Arial Nova" w:eastAsia="Arial Nova" w:cs="Arial Nova"/>
          <w:b w:val="1"/>
          <w:bCs w:val="1"/>
          <w:u w:val="none"/>
        </w:rPr>
        <w:t>Government</w:t>
      </w:r>
    </w:p>
    <w:p xmlns:wp14="http://schemas.microsoft.com/office/word/2010/wordml" w:rsidRPr="00000000" w:rsidR="00000000" w:rsidDel="00000000" w:rsidP="73A6BF30" w:rsidRDefault="00000000" w14:paraId="6714FBB2" wp14:textId="5C924439">
      <w:pPr>
        <w:keepNext w:val="0"/>
        <w:keepLines w:val="0"/>
        <w:pageBreakBefore w:val="0"/>
        <w:widowControl w:val="1"/>
        <w:numPr>
          <w:ilvl w:val="0"/>
          <w:numId w:val="5"/>
        </w:numPr>
        <w:pBdr>
          <w:top w:val="nil" w:sz="0" w:space="0"/>
          <w:left w:val="nil" w:sz="0" w:space="0"/>
          <w:bottom w:val="nil" w:sz="0" w:space="0"/>
          <w:right w:val="nil" w:sz="0" w:space="0"/>
          <w:between w:val="nil" w:sz="0" w:space="0"/>
        </w:pBdr>
        <w:shd w:val="clear" w:color="auto" w:fill="auto"/>
        <w:spacing w:before="0" w:after="160" w:line="312" w:lineRule="auto"/>
        <w:ind w:left="720" w:right="0" w:hanging="360"/>
        <w:jc w:val="both"/>
        <w:rPr>
          <w:rFonts w:ascii="Arial Nova" w:hAnsi="Arial Nova" w:eastAsia="Arial Nova" w:cs="Arial Nova"/>
          <w:caps w:val="0"/>
          <w:smallCaps w:val="0"/>
          <w:u w:val="none"/>
        </w:rPr>
      </w:pPr>
      <w:r w:rsidRPr="73A6BF30"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When the company is profitable, they are paid in </w:t>
      </w:r>
      <w:r w:rsidRPr="73A6BF30"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taxes (</w:t>
      </w:r>
      <w:r w:rsidRPr="73A6BF30"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Chris Blank, 2021</w:t>
      </w:r>
      <w:r w:rsidRPr="73A6BF30"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 .</w:t>
      </w:r>
      <w:bookmarkStart w:name="_44sinio" w:id="16"/>
      <w:bookmarkEnd w:id="16"/>
    </w:p>
    <w:p xmlns:wp14="http://schemas.microsoft.com/office/word/2010/wordml" w:rsidRPr="00000000" w:rsidR="00000000" w:rsidDel="00000000" w:rsidP="73A6BF30" w:rsidRDefault="00000000" w14:paraId="65E9FE4F" wp14:textId="7BE2EBE9">
      <w:pPr>
        <w:keepNext w:val="0"/>
        <w:keepLines w:val="0"/>
        <w:pageBreakBefore w:val="0"/>
        <w:widowControl w:val="1"/>
        <w:pBdr>
          <w:top w:val="nil" w:sz="0" w:space="0"/>
          <w:left w:val="nil" w:sz="0" w:space="0"/>
          <w:bottom w:val="nil" w:sz="0" w:space="0"/>
          <w:right w:val="nil" w:sz="0" w:space="0"/>
          <w:between w:val="nil" w:sz="0" w:space="0"/>
        </w:pBdr>
        <w:shd w:val="clear" w:color="auto" w:fill="auto"/>
        <w:spacing w:before="0" w:after="160" w:line="312" w:lineRule="auto"/>
        <w:ind w:left="0" w:right="0"/>
        <w:jc w:val="both"/>
        <w:rPr>
          <w:rFonts w:ascii="Arial Nova" w:hAnsi="Arial Nova" w:eastAsia="Arial Nova" w:cs="Arial Nova"/>
          <w:b w:val="1"/>
          <w:bCs w:val="1"/>
          <w:color w:val="auto"/>
          <w:rtl w:val="0"/>
        </w:rPr>
      </w:pPr>
    </w:p>
    <w:p xmlns:wp14="http://schemas.microsoft.com/office/word/2010/wordml" w:rsidRPr="00000000" w:rsidR="00000000" w:rsidDel="00000000" w:rsidP="73A6BF30" w:rsidRDefault="00000000" w14:paraId="0000006B" wp14:textId="2713AFB9">
      <w:pPr>
        <w:keepNext w:val="0"/>
        <w:keepLines w:val="0"/>
        <w:pageBreakBefore w:val="0"/>
        <w:widowControl w:val="1"/>
        <w:pBdr>
          <w:top w:val="nil" w:sz="0" w:space="0"/>
          <w:left w:val="nil" w:sz="0" w:space="0"/>
          <w:bottom w:val="nil" w:sz="0" w:space="0"/>
          <w:right w:val="nil" w:sz="0" w:space="0"/>
          <w:between w:val="nil" w:sz="0" w:space="0"/>
        </w:pBdr>
        <w:shd w:val="clear" w:color="auto" w:fill="auto"/>
        <w:spacing w:before="0" w:after="160" w:line="312" w:lineRule="auto"/>
        <w:ind w:left="0" w:right="0"/>
        <w:jc w:val="both"/>
        <w:rPr>
          <w:rFonts w:ascii="Arial Nova" w:hAnsi="Arial Nova" w:eastAsia="Arial Nova" w:cs="Arial Nova"/>
          <w:b w:val="1"/>
          <w:bCs w:val="1"/>
          <w:color w:val="auto"/>
          <w:sz w:val="32"/>
          <w:szCs w:val="32"/>
          <w:rtl w:val="0"/>
        </w:rPr>
      </w:pPr>
      <w:r w:rsidRPr="73A6BF30" w:rsidR="00000000">
        <w:rPr>
          <w:rFonts w:ascii="Arial Nova" w:hAnsi="Arial Nova" w:eastAsia="Arial Nova" w:cs="Arial Nova"/>
          <w:b w:val="1"/>
          <w:bCs w:val="1"/>
          <w:color w:val="auto"/>
          <w:sz w:val="32"/>
          <w:szCs w:val="32"/>
        </w:rPr>
        <w:t>Positioned in the matrix</w:t>
      </w:r>
      <w:r w:rsidRPr="00000000" w:rsidDel="00000000" w:rsidR="00000000">
        <w:rPr>
          <w:rtl w:val="0"/>
        </w:rPr>
      </w:r>
    </w:p>
    <w:p xmlns:wp14="http://schemas.microsoft.com/office/word/2010/wordml" w:rsidRPr="00000000" w:rsidR="00000000" w:rsidDel="00000000" w:rsidP="0C7BFBBA" w:rsidRDefault="00000000" w14:paraId="0000006C" wp14:textId="77777777">
      <w:pPr>
        <w:jc w:val="both"/>
        <w:rPr>
          <w:rFonts w:ascii="Arial Nova" w:hAnsi="Arial Nova" w:eastAsia="Arial Nova" w:cs="Arial Nova"/>
          <w:b w:val="1"/>
          <w:bCs w:val="1"/>
        </w:rPr>
      </w:pPr>
      <w:r w:rsidRPr="0C7BFBBA" w:rsidR="00000000">
        <w:rPr>
          <w:rFonts w:ascii="Arial Nova" w:hAnsi="Arial Nova" w:eastAsia="Arial Nova" w:cs="Arial Nova"/>
          <w:b w:val="1"/>
          <w:bCs w:val="1"/>
        </w:rPr>
        <w:t>Power</w:t>
      </w:r>
    </w:p>
    <w:tbl>
      <w:tblPr>
        <w:tblW w:w="8745" w:type="dxa"/>
        <w:jc w:val="left"/>
        <w:tblInd w:w="625.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Look w:val="0400" w:firstRow="0" w:lastRow="0" w:firstColumn="0" w:lastColumn="0" w:noHBand="0" w:noVBand="1"/>
        <w:tblPrChange w:author="">
          <w:tblPr/>
        </w:tblPrChange>
      </w:tblPr>
      <w:tblGrid>
        <w:gridCol w:w="675"/>
        <w:gridCol w:w="3825"/>
        <w:gridCol w:w="4245"/>
      </w:tblGrid>
      <w:tr xmlns:wp14="http://schemas.microsoft.com/office/word/2010/wordml" w:rsidTr="73A6BF30" w14:paraId="3D9F46E7" wp14:textId="77777777">
        <w:trPr>
          <w:cantSplit w:val="0"/>
          <w:tblHeader w:val="0"/>
        </w:trPr>
        <w:tc>
          <w:tcPr>
            <w:tcW w:w="675" w:type="dxa"/>
            <w:tcMar/>
          </w:tcPr>
          <w:p w:rsidR="327067C6" w:rsidP="327067C6" w:rsidRDefault="327067C6" w14:paraId="1316A886" w14:textId="70478A90">
            <w:pPr>
              <w:pStyle w:val="Normal"/>
              <w:jc w:val="both"/>
              <w:rPr>
                <w:rFonts w:ascii="Arial Nova" w:hAnsi="Arial Nova" w:eastAsia="Arial Nova" w:cs="Arial Nova"/>
                <w:b w:val="1"/>
                <w:bCs w:val="1"/>
              </w:rPr>
            </w:pPr>
          </w:p>
        </w:tc>
        <w:tc>
          <w:tcPr>
            <w:tcW w:w="3825" w:type="dxa"/>
            <w:tcMar/>
          </w:tcPr>
          <w:p w:rsidRPr="00000000" w:rsidR="00000000" w:rsidDel="00000000" w:rsidP="0C7BFBBA" w:rsidRDefault="00000000" w14:paraId="0000006D" wp14:textId="77777777">
            <w:pPr>
              <w:jc w:val="both"/>
              <w:rPr>
                <w:rFonts w:ascii="Arial Nova" w:hAnsi="Arial Nova" w:eastAsia="Arial Nova" w:cs="Arial Nova"/>
                <w:b w:val="1"/>
                <w:bCs w:val="1"/>
              </w:rPr>
            </w:pPr>
            <w:r w:rsidRPr="0C7BFBBA" w:rsidR="00000000">
              <w:rPr>
                <w:rFonts w:ascii="Arial Nova" w:hAnsi="Arial Nova" w:eastAsia="Arial Nova" w:cs="Arial Nova"/>
                <w:b w:val="1"/>
                <w:bCs w:val="1"/>
              </w:rPr>
              <w:t>Keep satisfied</w:t>
            </w:r>
          </w:p>
        </w:tc>
        <w:tc>
          <w:tcPr>
            <w:tcW w:w="4245" w:type="dxa"/>
            <w:tcMar/>
          </w:tcPr>
          <w:p w:rsidRPr="00000000" w:rsidR="00000000" w:rsidDel="00000000" w:rsidP="0C7BFBBA" w:rsidRDefault="00000000" w14:paraId="0000006E" wp14:textId="77777777">
            <w:pPr>
              <w:jc w:val="both"/>
              <w:rPr>
                <w:rFonts w:ascii="Arial Nova" w:hAnsi="Arial Nova" w:eastAsia="Arial Nova" w:cs="Arial Nova"/>
                <w:b w:val="1"/>
                <w:bCs w:val="1"/>
              </w:rPr>
            </w:pPr>
            <w:r w:rsidRPr="0C7BFBBA" w:rsidR="00000000">
              <w:rPr>
                <w:rFonts w:ascii="Arial Nova" w:hAnsi="Arial Nova" w:eastAsia="Arial Nova" w:cs="Arial Nova"/>
                <w:b w:val="1"/>
                <w:bCs w:val="1"/>
              </w:rPr>
              <w:t>Manage Closely</w:t>
            </w:r>
          </w:p>
        </w:tc>
      </w:tr>
      <w:tr xmlns:wp14="http://schemas.microsoft.com/office/word/2010/wordml" w:rsidTr="73A6BF30" w14:paraId="54B02385" wp14:textId="77777777">
        <w:trPr>
          <w:cantSplit w:val="0"/>
          <w:tblHeader w:val="0"/>
        </w:trPr>
        <w:tc>
          <w:tcPr>
            <w:tcW w:w="675" w:type="dxa"/>
            <w:tcMar/>
          </w:tcPr>
          <w:p w:rsidR="327067C6" w:rsidP="327067C6" w:rsidRDefault="327067C6" w14:paraId="7B0C1BD5" w14:textId="79D19C4E">
            <w:pPr>
              <w:pStyle w:val="Normal"/>
              <w:jc w:val="both"/>
              <w:rPr>
                <w:rFonts w:ascii="Arial Nova" w:hAnsi="Arial Nova" w:eastAsia="Arial Nova" w:cs="Arial Nova"/>
                <w:b w:val="1"/>
                <w:bCs w:val="1"/>
              </w:rPr>
            </w:pPr>
            <w:r w:rsidRPr="327067C6" w:rsidR="327067C6">
              <w:rPr>
                <w:rFonts w:ascii="Arial Nova" w:hAnsi="Arial Nova" w:eastAsia="Arial Nova" w:cs="Arial Nova"/>
                <w:b w:val="1"/>
                <w:bCs w:val="1"/>
              </w:rPr>
              <w:t>High</w:t>
            </w:r>
          </w:p>
        </w:tc>
        <w:tc>
          <w:tcPr>
            <w:tcW w:w="3825" w:type="dxa"/>
            <w:tcMar/>
          </w:tcPr>
          <w:p w:rsidRPr="00000000" w:rsidR="00000000" w:rsidDel="00000000" w:rsidP="0C7BFBBA" w:rsidRDefault="00000000" w14:paraId="0000006F" wp14:textId="77777777">
            <w:pPr>
              <w:jc w:val="both"/>
              <w:rPr>
                <w:rFonts w:ascii="Arial Nova" w:hAnsi="Arial Nova" w:eastAsia="Arial Nova" w:cs="Arial Nova"/>
                <w:b w:val="1"/>
                <w:bCs w:val="1"/>
              </w:rPr>
            </w:pPr>
            <w:r w:rsidRPr="0C7BFBBA" w:rsidR="00000000">
              <w:rPr>
                <w:rFonts w:ascii="Arial Nova" w:hAnsi="Arial Nova" w:eastAsia="Arial Nova" w:cs="Arial Nova"/>
                <w:b w:val="1"/>
                <w:bCs w:val="1"/>
              </w:rPr>
              <w:t>Internal</w:t>
            </w:r>
          </w:p>
          <w:p w:rsidRPr="00000000" w:rsidR="00000000" w:rsidDel="00000000" w:rsidP="0C7BFBBA" w:rsidRDefault="00000000" w14:paraId="00000070" wp14:textId="79901107">
            <w:pPr>
              <w:jc w:val="both"/>
              <w:rPr>
                <w:rFonts w:ascii="Arial Nova" w:hAnsi="Arial Nova" w:eastAsia="Arial Nova" w:cs="Arial Nova"/>
                <w:rtl w:val="0"/>
              </w:rPr>
            </w:pPr>
            <w:r w:rsidRPr="73A6BF30" w:rsidR="73A6BF30">
              <w:rPr>
                <w:rFonts w:ascii="Arial Nova" w:hAnsi="Arial Nova" w:eastAsia="Arial Nova" w:cs="Arial Nova"/>
              </w:rPr>
              <w:t>There should be an appraisal that the proposed metallization addresses an incentive for the citizen before the exchange of possession might continue. Moreover, as ordered by the Postal Services Act of 2011, the Government should answer to Parliament before to a decision on whether to mutualize the postal help.</w:t>
            </w:r>
            <w:r w:rsidRPr="73A6BF30" w:rsidR="00000000">
              <w:rPr>
                <w:rFonts w:ascii="Arial Nova" w:hAnsi="Arial Nova" w:eastAsia="Arial Nova" w:cs="Arial Nova"/>
              </w:rPr>
              <w:t xml:space="preserve"> It is possible for stakeholders to occupy high-ranking management roles that report directly to the company's CEO or president. In some departments, the manager may have a stake in the success or </w:t>
            </w:r>
            <w:r w:rsidRPr="73A6BF30" w:rsidR="00000000">
              <w:rPr>
                <w:rFonts w:ascii="Arial Nova" w:hAnsi="Arial Nova" w:eastAsia="Arial Nova" w:cs="Arial Nova"/>
              </w:rPr>
              <w:t>failure of</w:t>
            </w:r>
            <w:r w:rsidRPr="73A6BF30" w:rsidR="00000000">
              <w:rPr>
                <w:rFonts w:ascii="Arial Nova" w:hAnsi="Arial Nova" w:eastAsia="Arial Nova" w:cs="Arial Nova"/>
              </w:rPr>
              <w:t xml:space="preserve"> the department's performance because of the decisions he makes. Management may </w:t>
            </w:r>
            <w:proofErr w:type="gramStart"/>
            <w:r w:rsidRPr="73A6BF30" w:rsidR="00000000">
              <w:rPr>
                <w:rFonts w:ascii="Arial Nova" w:hAnsi="Arial Nova" w:eastAsia="Arial Nova" w:cs="Arial Nova"/>
              </w:rPr>
              <w:t>be in charge of</w:t>
            </w:r>
            <w:proofErr w:type="gramEnd"/>
            <w:r w:rsidRPr="73A6BF30" w:rsidR="00000000">
              <w:rPr>
                <w:rFonts w:ascii="Arial Nova" w:hAnsi="Arial Nova" w:eastAsia="Arial Nova" w:cs="Arial Nova"/>
              </w:rPr>
              <w:t xml:space="preserve"> hiring department employees, providing training, and informing the department of any updates or changes to the business's policies and procedures. These employees should have gotten at least a £250 raise if management had fully followed government rules, but they have not.</w:t>
            </w:r>
          </w:p>
          <w:p w:rsidRPr="00000000" w:rsidR="00000000" w:rsidDel="00000000" w:rsidP="0C7BFBBA" w:rsidRDefault="00000000" w14:paraId="00000071" wp14:textId="3F114CED">
            <w:pPr>
              <w:jc w:val="both"/>
              <w:rPr>
                <w:rFonts w:ascii="Arial Nova" w:hAnsi="Arial Nova" w:eastAsia="Arial Nova" w:cs="Arial Nova"/>
                <w:rtl w:val="0"/>
              </w:rPr>
            </w:pPr>
            <w:r w:rsidRPr="327067C6" w:rsidR="00000000">
              <w:rPr>
                <w:rFonts w:ascii="Arial Nova" w:hAnsi="Arial Nova" w:eastAsia="Arial Nova" w:cs="Arial Nova"/>
              </w:rPr>
              <w:t xml:space="preserve">"Post Office management insists they are merely implementing government policy on public sector wage policy," said union assistant secretary Andy Furey. They've also maintained that it's their choice to impose a salary freeze, which they've done </w:t>
            </w:r>
            <w:r w:rsidRPr="327067C6" w:rsidR="00000000">
              <w:rPr>
                <w:rFonts w:ascii="Arial Nova" w:hAnsi="Arial Nova" w:eastAsia="Arial Nova" w:cs="Arial Nova"/>
              </w:rPr>
              <w:t>frequently." Post</w:t>
            </w:r>
            <w:r w:rsidRPr="327067C6" w:rsidR="00000000">
              <w:rPr>
                <w:rFonts w:ascii="Arial Nova" w:hAnsi="Arial Nova" w:eastAsia="Arial Nova" w:cs="Arial Nova"/>
              </w:rPr>
              <w:t xml:space="preserve"> Office management can afford to give our workers a modest raise if they so want," the union said in a statement.</w:t>
            </w:r>
          </w:p>
          <w:p w:rsidRPr="00000000" w:rsidR="00000000" w:rsidDel="00000000" w:rsidP="0C7BFBBA" w:rsidRDefault="00000000" w14:paraId="00000072" wp14:textId="77777777">
            <w:pPr>
              <w:jc w:val="both"/>
              <w:rPr>
                <w:rFonts w:ascii="Arial Nova" w:hAnsi="Arial Nova" w:eastAsia="Arial Nova" w:cs="Arial Nova"/>
                <w:rtl w:val="0"/>
              </w:rPr>
            </w:pPr>
            <w:r w:rsidRPr="0C7BFBBA" w:rsidR="00000000">
              <w:rPr>
                <w:rFonts w:ascii="Arial Nova" w:hAnsi="Arial Nova" w:eastAsia="Arial Nova" w:cs="Arial Nova"/>
              </w:rPr>
              <w:t>"Affordability is not the problem here. Managers are playing power games with their top staff to create unnecessary friction.</w:t>
            </w:r>
          </w:p>
        </w:tc>
        <w:tc>
          <w:tcPr>
            <w:tcW w:w="4245" w:type="dxa"/>
            <w:tcMar/>
          </w:tcPr>
          <w:p w:rsidRPr="00000000" w:rsidR="00000000" w:rsidDel="00000000" w:rsidP="0C7BFBBA" w:rsidRDefault="00000000" w14:paraId="00000073" wp14:textId="77777777">
            <w:pPr>
              <w:jc w:val="both"/>
              <w:rPr>
                <w:rFonts w:ascii="Arial Nova" w:hAnsi="Arial Nova" w:eastAsia="Arial Nova" w:cs="Arial Nova"/>
                <w:b w:val="1"/>
                <w:bCs w:val="1"/>
              </w:rPr>
            </w:pPr>
            <w:r w:rsidRPr="0C7BFBBA" w:rsidR="00000000">
              <w:rPr>
                <w:rFonts w:ascii="Arial Nova" w:hAnsi="Arial Nova" w:eastAsia="Arial Nova" w:cs="Arial Nova"/>
                <w:b w:val="1"/>
                <w:bCs w:val="1"/>
              </w:rPr>
              <w:t>External</w:t>
            </w:r>
          </w:p>
          <w:p w:rsidRPr="00000000" w:rsidR="00000000" w:rsidDel="00000000" w:rsidP="0C7BFBBA" w:rsidRDefault="00000000" w14:paraId="00000074" wp14:textId="77577CB3">
            <w:pPr>
              <w:jc w:val="both"/>
              <w:rPr>
                <w:rFonts w:ascii="Arial Nova" w:hAnsi="Arial Nova" w:eastAsia="Arial Nova" w:cs="Arial Nova"/>
              </w:rPr>
            </w:pPr>
            <w:r w:rsidRPr="73A6BF30" w:rsidR="73A6BF30">
              <w:rPr>
                <w:rFonts w:ascii="Arial Nova" w:hAnsi="Arial Nova" w:eastAsia="Arial Nova" w:cs="Arial Nova"/>
              </w:rPr>
              <w:t>A shared model, including its enrollment and portrayal equilibrium, and administration methods, for example, the capability of the delegate body, should be created as a team with Post Office partner bunches after the foundation's public advantage objective has been distinguished.</w:t>
            </w:r>
          </w:p>
        </w:tc>
      </w:tr>
      <w:tr xmlns:wp14="http://schemas.microsoft.com/office/word/2010/wordml" w:rsidTr="73A6BF30" w14:paraId="195A93BE" wp14:textId="77777777">
        <w:trPr>
          <w:cantSplit w:val="0"/>
          <w:tblHeader w:val="0"/>
        </w:trPr>
        <w:tc>
          <w:tcPr>
            <w:tcW w:w="675" w:type="dxa"/>
            <w:tcMar/>
          </w:tcPr>
          <w:p w:rsidR="327067C6" w:rsidP="327067C6" w:rsidRDefault="327067C6" w14:paraId="103296E6" w14:textId="43BEC555">
            <w:pPr>
              <w:pStyle w:val="Normal"/>
              <w:jc w:val="both"/>
              <w:rPr>
                <w:rFonts w:ascii="Arial Nova" w:hAnsi="Arial Nova" w:eastAsia="Arial Nova" w:cs="Arial Nova"/>
                <w:b w:val="1"/>
                <w:bCs w:val="1"/>
              </w:rPr>
            </w:pPr>
          </w:p>
        </w:tc>
        <w:tc>
          <w:tcPr>
            <w:tcW w:w="3825" w:type="dxa"/>
            <w:tcMar/>
          </w:tcPr>
          <w:p w:rsidRPr="00000000" w:rsidR="00000000" w:rsidDel="00000000" w:rsidP="0C7BFBBA" w:rsidRDefault="00000000" w14:paraId="00000075" wp14:textId="77777777">
            <w:pPr>
              <w:jc w:val="both"/>
              <w:rPr>
                <w:rFonts w:ascii="Arial Nova" w:hAnsi="Arial Nova" w:eastAsia="Arial Nova" w:cs="Arial Nova"/>
                <w:b w:val="1"/>
                <w:bCs w:val="1"/>
              </w:rPr>
            </w:pPr>
            <w:r w:rsidRPr="0C7BFBBA" w:rsidR="00000000">
              <w:rPr>
                <w:rFonts w:ascii="Arial Nova" w:hAnsi="Arial Nova" w:eastAsia="Arial Nova" w:cs="Arial Nova"/>
                <w:b w:val="1"/>
                <w:bCs w:val="1"/>
              </w:rPr>
              <w:t>Monitor</w:t>
            </w:r>
          </w:p>
        </w:tc>
        <w:tc>
          <w:tcPr>
            <w:tcW w:w="4245" w:type="dxa"/>
            <w:tcMar/>
          </w:tcPr>
          <w:p w:rsidRPr="00000000" w:rsidR="00000000" w:rsidDel="00000000" w:rsidP="0C7BFBBA" w:rsidRDefault="00000000" w14:paraId="00000076" wp14:textId="77777777">
            <w:pPr>
              <w:jc w:val="both"/>
              <w:rPr>
                <w:rFonts w:ascii="Arial Nova" w:hAnsi="Arial Nova" w:eastAsia="Arial Nova" w:cs="Arial Nova"/>
                <w:b w:val="1"/>
                <w:bCs w:val="1"/>
              </w:rPr>
            </w:pPr>
            <w:r w:rsidRPr="0C7BFBBA" w:rsidR="00000000">
              <w:rPr>
                <w:rFonts w:ascii="Arial Nova" w:hAnsi="Arial Nova" w:eastAsia="Arial Nova" w:cs="Arial Nova"/>
                <w:b w:val="1"/>
                <w:bCs w:val="1"/>
              </w:rPr>
              <w:t>Keep Informed</w:t>
            </w:r>
          </w:p>
        </w:tc>
      </w:tr>
      <w:tr xmlns:wp14="http://schemas.microsoft.com/office/word/2010/wordml" w:rsidTr="73A6BF30" w14:paraId="2AB675B7" wp14:textId="77777777">
        <w:trPr>
          <w:cantSplit w:val="0"/>
          <w:tblHeader w:val="0"/>
          <w:trHeight w:val="19125"/>
        </w:trPr>
        <w:tc>
          <w:tcPr>
            <w:tcW w:w="675" w:type="dxa"/>
            <w:tcMar/>
          </w:tcPr>
          <w:p w:rsidR="327067C6" w:rsidP="327067C6" w:rsidRDefault="327067C6" w14:paraId="35E10DFE" w14:textId="0B265892">
            <w:pPr>
              <w:pStyle w:val="Normal"/>
              <w:jc w:val="both"/>
              <w:rPr>
                <w:rFonts w:ascii="Arial Nova" w:hAnsi="Arial Nova" w:eastAsia="Arial Nova" w:cs="Arial Nova"/>
                <w:b w:val="1"/>
                <w:bCs w:val="1"/>
              </w:rPr>
            </w:pPr>
          </w:p>
          <w:p w:rsidR="327067C6" w:rsidP="327067C6" w:rsidRDefault="327067C6" w14:paraId="0354B27A" w14:textId="616917A2">
            <w:pPr>
              <w:pStyle w:val="Normal"/>
              <w:jc w:val="both"/>
              <w:rPr>
                <w:rFonts w:ascii="Arial Nova" w:hAnsi="Arial Nova" w:eastAsia="Arial Nova" w:cs="Arial Nova"/>
                <w:b w:val="1"/>
                <w:bCs w:val="1"/>
              </w:rPr>
            </w:pPr>
          </w:p>
          <w:p w:rsidR="327067C6" w:rsidP="327067C6" w:rsidRDefault="327067C6" w14:paraId="46A08151" w14:textId="6064779E">
            <w:pPr>
              <w:pStyle w:val="Normal"/>
              <w:jc w:val="both"/>
              <w:rPr>
                <w:rFonts w:ascii="Arial Nova" w:hAnsi="Arial Nova" w:eastAsia="Arial Nova" w:cs="Arial Nova"/>
                <w:b w:val="1"/>
                <w:bCs w:val="1"/>
              </w:rPr>
            </w:pPr>
          </w:p>
          <w:p w:rsidR="327067C6" w:rsidP="327067C6" w:rsidRDefault="327067C6" w14:paraId="4B315F25" w14:textId="2AF0E749">
            <w:pPr>
              <w:pStyle w:val="Normal"/>
              <w:jc w:val="both"/>
              <w:rPr>
                <w:rFonts w:ascii="Arial Nova" w:hAnsi="Arial Nova" w:eastAsia="Arial Nova" w:cs="Arial Nova"/>
                <w:b w:val="1"/>
                <w:bCs w:val="1"/>
              </w:rPr>
            </w:pPr>
          </w:p>
          <w:p w:rsidR="327067C6" w:rsidP="327067C6" w:rsidRDefault="327067C6" w14:paraId="5912F8A5" w14:textId="37A51AFA">
            <w:pPr>
              <w:pStyle w:val="Normal"/>
              <w:jc w:val="both"/>
              <w:rPr>
                <w:rFonts w:ascii="Arial Nova" w:hAnsi="Arial Nova" w:eastAsia="Arial Nova" w:cs="Arial Nova"/>
                <w:b w:val="1"/>
                <w:bCs w:val="1"/>
              </w:rPr>
            </w:pPr>
          </w:p>
          <w:p w:rsidR="327067C6" w:rsidP="327067C6" w:rsidRDefault="327067C6" w14:paraId="46C92770" w14:textId="013A814E">
            <w:pPr>
              <w:pStyle w:val="Normal"/>
              <w:jc w:val="both"/>
              <w:rPr>
                <w:rFonts w:ascii="Arial Nova" w:hAnsi="Arial Nova" w:eastAsia="Arial Nova" w:cs="Arial Nova"/>
                <w:b w:val="1"/>
                <w:bCs w:val="1"/>
              </w:rPr>
            </w:pPr>
          </w:p>
          <w:p w:rsidR="327067C6" w:rsidP="327067C6" w:rsidRDefault="327067C6" w14:paraId="2F06E674" w14:textId="4C0B7AF7">
            <w:pPr>
              <w:pStyle w:val="Normal"/>
              <w:jc w:val="both"/>
              <w:rPr>
                <w:rFonts w:ascii="Arial Nova" w:hAnsi="Arial Nova" w:eastAsia="Arial Nova" w:cs="Arial Nova"/>
                <w:b w:val="1"/>
                <w:bCs w:val="1"/>
              </w:rPr>
            </w:pPr>
          </w:p>
          <w:p w:rsidR="327067C6" w:rsidP="327067C6" w:rsidRDefault="327067C6" w14:paraId="74A5DA7B" w14:textId="0E912883">
            <w:pPr>
              <w:pStyle w:val="Normal"/>
              <w:jc w:val="both"/>
              <w:rPr>
                <w:rFonts w:ascii="Arial Nova" w:hAnsi="Arial Nova" w:eastAsia="Arial Nova" w:cs="Arial Nova"/>
                <w:b w:val="1"/>
                <w:bCs w:val="1"/>
              </w:rPr>
            </w:pPr>
          </w:p>
          <w:p w:rsidR="327067C6" w:rsidP="327067C6" w:rsidRDefault="327067C6" w14:paraId="23F3ADCC" w14:textId="06FF2FF8">
            <w:pPr>
              <w:pStyle w:val="Normal"/>
              <w:jc w:val="both"/>
              <w:rPr>
                <w:rFonts w:ascii="Arial Nova" w:hAnsi="Arial Nova" w:eastAsia="Arial Nova" w:cs="Arial Nova"/>
                <w:b w:val="1"/>
                <w:bCs w:val="1"/>
              </w:rPr>
            </w:pPr>
          </w:p>
          <w:p w:rsidR="327067C6" w:rsidP="327067C6" w:rsidRDefault="327067C6" w14:paraId="2A008C63" w14:textId="1C59E0C8">
            <w:pPr>
              <w:pStyle w:val="Normal"/>
              <w:jc w:val="both"/>
              <w:rPr>
                <w:rFonts w:ascii="Arial Nova" w:hAnsi="Arial Nova" w:eastAsia="Arial Nova" w:cs="Arial Nova"/>
                <w:b w:val="1"/>
                <w:bCs w:val="1"/>
              </w:rPr>
            </w:pPr>
          </w:p>
          <w:p w:rsidR="327067C6" w:rsidP="327067C6" w:rsidRDefault="327067C6" w14:paraId="2D2B396F" w14:textId="2FF24614">
            <w:pPr>
              <w:pStyle w:val="Normal"/>
              <w:jc w:val="both"/>
              <w:rPr>
                <w:rFonts w:ascii="Arial Nova" w:hAnsi="Arial Nova" w:eastAsia="Arial Nova" w:cs="Arial Nova"/>
                <w:b w:val="1"/>
                <w:bCs w:val="1"/>
              </w:rPr>
            </w:pPr>
          </w:p>
          <w:p w:rsidR="327067C6" w:rsidP="327067C6" w:rsidRDefault="327067C6" w14:paraId="2DB16FC2" w14:textId="6D38AFE1">
            <w:pPr>
              <w:pStyle w:val="Normal"/>
              <w:jc w:val="both"/>
              <w:rPr>
                <w:rFonts w:ascii="Arial Nova" w:hAnsi="Arial Nova" w:eastAsia="Arial Nova" w:cs="Arial Nova"/>
                <w:b w:val="1"/>
                <w:bCs w:val="1"/>
              </w:rPr>
            </w:pPr>
          </w:p>
          <w:p w:rsidR="327067C6" w:rsidP="327067C6" w:rsidRDefault="327067C6" w14:paraId="6BFF9065" w14:textId="733BC91F">
            <w:pPr>
              <w:pStyle w:val="Normal"/>
              <w:jc w:val="both"/>
              <w:rPr>
                <w:rFonts w:ascii="Arial Nova" w:hAnsi="Arial Nova" w:eastAsia="Arial Nova" w:cs="Arial Nova"/>
                <w:b w:val="1"/>
                <w:bCs w:val="1"/>
              </w:rPr>
            </w:pPr>
          </w:p>
          <w:p w:rsidR="327067C6" w:rsidP="327067C6" w:rsidRDefault="327067C6" w14:paraId="7C5070A3" w14:textId="21358DD1">
            <w:pPr>
              <w:pStyle w:val="Normal"/>
              <w:jc w:val="both"/>
              <w:rPr>
                <w:rFonts w:ascii="Arial Nova" w:hAnsi="Arial Nova" w:eastAsia="Arial Nova" w:cs="Arial Nova"/>
                <w:b w:val="1"/>
                <w:bCs w:val="1"/>
              </w:rPr>
            </w:pPr>
          </w:p>
          <w:p w:rsidR="327067C6" w:rsidP="327067C6" w:rsidRDefault="327067C6" w14:paraId="61C90C3D" w14:textId="4DB8CD5E">
            <w:pPr>
              <w:pStyle w:val="Normal"/>
              <w:jc w:val="both"/>
              <w:rPr>
                <w:rFonts w:ascii="Arial Nova" w:hAnsi="Arial Nova" w:eastAsia="Arial Nova" w:cs="Arial Nova"/>
                <w:b w:val="1"/>
                <w:bCs w:val="1"/>
              </w:rPr>
            </w:pPr>
          </w:p>
          <w:p w:rsidR="327067C6" w:rsidP="327067C6" w:rsidRDefault="327067C6" w14:paraId="5CA07100" w14:textId="09D002AF">
            <w:pPr>
              <w:pStyle w:val="Normal"/>
              <w:jc w:val="both"/>
              <w:rPr>
                <w:rFonts w:ascii="Arial Nova" w:hAnsi="Arial Nova" w:eastAsia="Arial Nova" w:cs="Arial Nova"/>
                <w:b w:val="1"/>
                <w:bCs w:val="1"/>
              </w:rPr>
            </w:pPr>
          </w:p>
          <w:p w:rsidR="327067C6" w:rsidP="327067C6" w:rsidRDefault="327067C6" w14:paraId="52316A34" w14:textId="55FB8BED">
            <w:pPr>
              <w:pStyle w:val="Normal"/>
              <w:jc w:val="both"/>
              <w:rPr>
                <w:rFonts w:ascii="Arial Nova" w:hAnsi="Arial Nova" w:eastAsia="Arial Nova" w:cs="Arial Nova"/>
                <w:b w:val="1"/>
                <w:bCs w:val="1"/>
              </w:rPr>
            </w:pPr>
          </w:p>
          <w:p w:rsidR="327067C6" w:rsidP="327067C6" w:rsidRDefault="327067C6" w14:paraId="550DE00B" w14:textId="6B63D894">
            <w:pPr>
              <w:pStyle w:val="Normal"/>
              <w:jc w:val="both"/>
              <w:rPr>
                <w:rFonts w:ascii="Arial Nova" w:hAnsi="Arial Nova" w:eastAsia="Arial Nova" w:cs="Arial Nova"/>
                <w:b w:val="1"/>
                <w:bCs w:val="1"/>
              </w:rPr>
            </w:pPr>
          </w:p>
          <w:p w:rsidR="327067C6" w:rsidP="327067C6" w:rsidRDefault="327067C6" w14:paraId="2027E625" w14:textId="7A1DD2CE">
            <w:pPr>
              <w:pStyle w:val="Normal"/>
              <w:jc w:val="both"/>
              <w:rPr>
                <w:rFonts w:ascii="Arial Nova" w:hAnsi="Arial Nova" w:eastAsia="Arial Nova" w:cs="Arial Nova"/>
                <w:b w:val="1"/>
                <w:bCs w:val="1"/>
              </w:rPr>
            </w:pPr>
          </w:p>
          <w:p w:rsidR="327067C6" w:rsidP="327067C6" w:rsidRDefault="327067C6" w14:paraId="3112879F" w14:textId="3F786DB0">
            <w:pPr>
              <w:pStyle w:val="Normal"/>
              <w:jc w:val="both"/>
              <w:rPr>
                <w:rFonts w:ascii="Arial Nova" w:hAnsi="Arial Nova" w:eastAsia="Arial Nova" w:cs="Arial Nova"/>
                <w:b w:val="1"/>
                <w:bCs w:val="1"/>
              </w:rPr>
            </w:pPr>
          </w:p>
          <w:p w:rsidR="327067C6" w:rsidP="327067C6" w:rsidRDefault="327067C6" w14:paraId="2F1C94BC" w14:textId="08262DA2">
            <w:pPr>
              <w:pStyle w:val="Normal"/>
              <w:jc w:val="both"/>
              <w:rPr>
                <w:rFonts w:ascii="Arial Nova" w:hAnsi="Arial Nova" w:eastAsia="Arial Nova" w:cs="Arial Nova"/>
                <w:b w:val="1"/>
                <w:bCs w:val="1"/>
              </w:rPr>
            </w:pPr>
          </w:p>
          <w:p w:rsidR="327067C6" w:rsidP="327067C6" w:rsidRDefault="327067C6" w14:paraId="21BB1FDA" w14:textId="2D1497FC">
            <w:pPr>
              <w:pStyle w:val="Normal"/>
              <w:jc w:val="both"/>
              <w:rPr>
                <w:rFonts w:ascii="Arial Nova" w:hAnsi="Arial Nova" w:eastAsia="Arial Nova" w:cs="Arial Nova"/>
                <w:b w:val="1"/>
                <w:bCs w:val="1"/>
              </w:rPr>
            </w:pPr>
          </w:p>
          <w:p w:rsidR="327067C6" w:rsidP="327067C6" w:rsidRDefault="327067C6" w14:paraId="35F3B3EA" w14:textId="7CA0F041">
            <w:pPr>
              <w:pStyle w:val="Normal"/>
              <w:jc w:val="both"/>
              <w:rPr>
                <w:rFonts w:ascii="Arial Nova" w:hAnsi="Arial Nova" w:eastAsia="Arial Nova" w:cs="Arial Nova"/>
                <w:b w:val="1"/>
                <w:bCs w:val="1"/>
              </w:rPr>
            </w:pPr>
          </w:p>
          <w:p w:rsidR="327067C6" w:rsidP="327067C6" w:rsidRDefault="327067C6" w14:paraId="4B3C50EC" w14:textId="1A7BF0B7">
            <w:pPr>
              <w:pStyle w:val="Normal"/>
              <w:jc w:val="both"/>
              <w:rPr>
                <w:rFonts w:ascii="Arial Nova" w:hAnsi="Arial Nova" w:eastAsia="Arial Nova" w:cs="Arial Nova"/>
                <w:b w:val="1"/>
                <w:bCs w:val="1"/>
              </w:rPr>
            </w:pPr>
          </w:p>
          <w:p w:rsidR="327067C6" w:rsidP="327067C6" w:rsidRDefault="327067C6" w14:paraId="2F304675" w14:textId="32B35029">
            <w:pPr>
              <w:pStyle w:val="Normal"/>
              <w:jc w:val="both"/>
              <w:rPr>
                <w:rFonts w:ascii="Arial Nova" w:hAnsi="Arial Nova" w:eastAsia="Arial Nova" w:cs="Arial Nova"/>
                <w:b w:val="1"/>
                <w:bCs w:val="1"/>
              </w:rPr>
            </w:pPr>
          </w:p>
          <w:p w:rsidR="327067C6" w:rsidP="327067C6" w:rsidRDefault="327067C6" w14:paraId="07A60936" w14:textId="1726C81C">
            <w:pPr>
              <w:pStyle w:val="Normal"/>
              <w:jc w:val="both"/>
              <w:rPr>
                <w:rFonts w:ascii="Arial Nova" w:hAnsi="Arial Nova" w:eastAsia="Arial Nova" w:cs="Arial Nova"/>
                <w:b w:val="1"/>
                <w:bCs w:val="1"/>
              </w:rPr>
            </w:pPr>
          </w:p>
          <w:p w:rsidR="327067C6" w:rsidP="327067C6" w:rsidRDefault="327067C6" w14:paraId="292D86CB" w14:textId="649ADF3A">
            <w:pPr>
              <w:pStyle w:val="Normal"/>
              <w:jc w:val="both"/>
              <w:rPr>
                <w:rFonts w:ascii="Arial Nova" w:hAnsi="Arial Nova" w:eastAsia="Arial Nova" w:cs="Arial Nova"/>
                <w:b w:val="1"/>
                <w:bCs w:val="1"/>
              </w:rPr>
            </w:pPr>
          </w:p>
          <w:p w:rsidR="327067C6" w:rsidP="327067C6" w:rsidRDefault="327067C6" w14:paraId="110CA362" w14:textId="66D42841">
            <w:pPr>
              <w:pStyle w:val="Normal"/>
              <w:jc w:val="both"/>
              <w:rPr>
                <w:rFonts w:ascii="Arial Nova" w:hAnsi="Arial Nova" w:eastAsia="Arial Nova" w:cs="Arial Nova"/>
                <w:b w:val="1"/>
                <w:bCs w:val="1"/>
              </w:rPr>
            </w:pPr>
          </w:p>
          <w:p w:rsidR="327067C6" w:rsidP="327067C6" w:rsidRDefault="327067C6" w14:paraId="391662A9" w14:textId="465B1DCB">
            <w:pPr>
              <w:pStyle w:val="Normal"/>
              <w:jc w:val="both"/>
              <w:rPr>
                <w:rFonts w:ascii="Arial Nova" w:hAnsi="Arial Nova" w:eastAsia="Arial Nova" w:cs="Arial Nova"/>
                <w:b w:val="1"/>
                <w:bCs w:val="1"/>
              </w:rPr>
            </w:pPr>
          </w:p>
          <w:p w:rsidR="327067C6" w:rsidP="327067C6" w:rsidRDefault="327067C6" w14:paraId="6B488004" w14:textId="17AB8257">
            <w:pPr>
              <w:pStyle w:val="Normal"/>
              <w:jc w:val="both"/>
              <w:rPr>
                <w:rFonts w:ascii="Arial Nova" w:hAnsi="Arial Nova" w:eastAsia="Arial Nova" w:cs="Arial Nova"/>
                <w:b w:val="1"/>
                <w:bCs w:val="1"/>
              </w:rPr>
            </w:pPr>
          </w:p>
          <w:p w:rsidR="327067C6" w:rsidP="327067C6" w:rsidRDefault="327067C6" w14:paraId="6C9D64E0" w14:textId="3E212F5B">
            <w:pPr>
              <w:pStyle w:val="Normal"/>
              <w:jc w:val="both"/>
              <w:rPr>
                <w:rFonts w:ascii="Arial Nova" w:hAnsi="Arial Nova" w:eastAsia="Arial Nova" w:cs="Arial Nova"/>
                <w:b w:val="1"/>
                <w:bCs w:val="1"/>
              </w:rPr>
            </w:pPr>
          </w:p>
          <w:p w:rsidR="327067C6" w:rsidP="327067C6" w:rsidRDefault="327067C6" w14:paraId="18126235" w14:textId="305A494F">
            <w:pPr>
              <w:pStyle w:val="Normal"/>
              <w:jc w:val="both"/>
              <w:rPr>
                <w:rFonts w:ascii="Arial Nova" w:hAnsi="Arial Nova" w:eastAsia="Arial Nova" w:cs="Arial Nova"/>
                <w:b w:val="1"/>
                <w:bCs w:val="1"/>
              </w:rPr>
            </w:pPr>
          </w:p>
          <w:p w:rsidR="327067C6" w:rsidP="327067C6" w:rsidRDefault="327067C6" w14:paraId="7C56E6C1" w14:textId="6C1ECFC1">
            <w:pPr>
              <w:pStyle w:val="Normal"/>
              <w:jc w:val="both"/>
              <w:rPr>
                <w:rFonts w:ascii="Arial Nova" w:hAnsi="Arial Nova" w:eastAsia="Arial Nova" w:cs="Arial Nova"/>
                <w:b w:val="1"/>
                <w:bCs w:val="1"/>
              </w:rPr>
            </w:pPr>
          </w:p>
          <w:p w:rsidR="327067C6" w:rsidP="327067C6" w:rsidRDefault="327067C6" w14:paraId="4BE7AACF" w14:textId="60127DAE">
            <w:pPr>
              <w:pStyle w:val="Normal"/>
              <w:jc w:val="both"/>
              <w:rPr>
                <w:rFonts w:ascii="Arial Nova" w:hAnsi="Arial Nova" w:eastAsia="Arial Nova" w:cs="Arial Nova"/>
                <w:b w:val="1"/>
                <w:bCs w:val="1"/>
              </w:rPr>
            </w:pPr>
          </w:p>
          <w:p w:rsidR="327067C6" w:rsidP="327067C6" w:rsidRDefault="327067C6" w14:paraId="373CCB02" w14:textId="5086815C">
            <w:pPr>
              <w:pStyle w:val="Normal"/>
              <w:jc w:val="both"/>
              <w:rPr>
                <w:rFonts w:ascii="Arial Nova" w:hAnsi="Arial Nova" w:eastAsia="Arial Nova" w:cs="Arial Nova"/>
                <w:b w:val="1"/>
                <w:bCs w:val="1"/>
              </w:rPr>
            </w:pPr>
          </w:p>
          <w:p w:rsidR="327067C6" w:rsidP="327067C6" w:rsidRDefault="327067C6" w14:paraId="7E34C487" w14:textId="223F76E8">
            <w:pPr>
              <w:pStyle w:val="Normal"/>
              <w:jc w:val="both"/>
              <w:rPr>
                <w:rFonts w:ascii="Arial Nova" w:hAnsi="Arial Nova" w:eastAsia="Arial Nova" w:cs="Arial Nova"/>
                <w:b w:val="1"/>
                <w:bCs w:val="1"/>
              </w:rPr>
            </w:pPr>
          </w:p>
          <w:p w:rsidR="327067C6" w:rsidP="327067C6" w:rsidRDefault="327067C6" w14:paraId="31F3D140" w14:textId="536A524A">
            <w:pPr>
              <w:pStyle w:val="Normal"/>
              <w:jc w:val="both"/>
              <w:rPr>
                <w:rFonts w:ascii="Arial Nova" w:hAnsi="Arial Nova" w:eastAsia="Arial Nova" w:cs="Arial Nova"/>
                <w:b w:val="1"/>
                <w:bCs w:val="1"/>
              </w:rPr>
            </w:pPr>
          </w:p>
          <w:p w:rsidR="327067C6" w:rsidP="327067C6" w:rsidRDefault="327067C6" w14:paraId="3DFC78E7" w14:textId="7C5E3EF1">
            <w:pPr>
              <w:pStyle w:val="Normal"/>
              <w:jc w:val="both"/>
              <w:rPr>
                <w:rFonts w:ascii="Arial Nova" w:hAnsi="Arial Nova" w:eastAsia="Arial Nova" w:cs="Arial Nova"/>
                <w:b w:val="1"/>
                <w:bCs w:val="1"/>
              </w:rPr>
            </w:pPr>
          </w:p>
          <w:p w:rsidR="327067C6" w:rsidP="327067C6" w:rsidRDefault="327067C6" w14:paraId="01B65A42" w14:textId="195D46DB">
            <w:pPr>
              <w:pStyle w:val="Normal"/>
              <w:jc w:val="both"/>
              <w:rPr>
                <w:rFonts w:ascii="Arial Nova" w:hAnsi="Arial Nova" w:eastAsia="Arial Nova" w:cs="Arial Nova"/>
                <w:b w:val="1"/>
                <w:bCs w:val="1"/>
              </w:rPr>
            </w:pPr>
          </w:p>
          <w:p w:rsidR="327067C6" w:rsidP="327067C6" w:rsidRDefault="327067C6" w14:paraId="3D5781EA" w14:textId="2477BFF8">
            <w:pPr>
              <w:pStyle w:val="Normal"/>
              <w:jc w:val="both"/>
              <w:rPr>
                <w:rFonts w:ascii="Arial Nova" w:hAnsi="Arial Nova" w:eastAsia="Arial Nova" w:cs="Arial Nova"/>
                <w:b w:val="1"/>
                <w:bCs w:val="1"/>
              </w:rPr>
            </w:pPr>
          </w:p>
          <w:p w:rsidR="327067C6" w:rsidP="327067C6" w:rsidRDefault="327067C6" w14:paraId="7C105D0E" w14:textId="67539FA8">
            <w:pPr>
              <w:pStyle w:val="Normal"/>
              <w:jc w:val="both"/>
              <w:rPr>
                <w:rFonts w:ascii="Arial Nova" w:hAnsi="Arial Nova" w:eastAsia="Arial Nova" w:cs="Arial Nova"/>
                <w:b w:val="1"/>
                <w:bCs w:val="1"/>
              </w:rPr>
            </w:pPr>
          </w:p>
          <w:p w:rsidR="327067C6" w:rsidP="327067C6" w:rsidRDefault="327067C6" w14:paraId="5A0AE6EA" w14:textId="78646266">
            <w:pPr>
              <w:pStyle w:val="Normal"/>
              <w:jc w:val="both"/>
              <w:rPr>
                <w:rFonts w:ascii="Arial Nova" w:hAnsi="Arial Nova" w:eastAsia="Arial Nova" w:cs="Arial Nova"/>
                <w:b w:val="1"/>
                <w:bCs w:val="1"/>
              </w:rPr>
            </w:pPr>
          </w:p>
          <w:p w:rsidR="327067C6" w:rsidP="327067C6" w:rsidRDefault="327067C6" w14:paraId="04BEB72A" w14:textId="5EC4F51A">
            <w:pPr>
              <w:pStyle w:val="Normal"/>
              <w:jc w:val="both"/>
              <w:rPr>
                <w:rFonts w:ascii="Arial Nova" w:hAnsi="Arial Nova" w:eastAsia="Arial Nova" w:cs="Arial Nova"/>
                <w:b w:val="1"/>
                <w:bCs w:val="1"/>
              </w:rPr>
            </w:pPr>
          </w:p>
          <w:p w:rsidR="327067C6" w:rsidP="327067C6" w:rsidRDefault="327067C6" w14:paraId="44F62D07" w14:textId="72BE035E">
            <w:pPr>
              <w:pStyle w:val="Normal"/>
              <w:jc w:val="both"/>
              <w:rPr>
                <w:rFonts w:ascii="Arial Nova" w:hAnsi="Arial Nova" w:eastAsia="Arial Nova" w:cs="Arial Nova"/>
                <w:b w:val="1"/>
                <w:bCs w:val="1"/>
              </w:rPr>
            </w:pPr>
          </w:p>
          <w:p w:rsidR="327067C6" w:rsidP="327067C6" w:rsidRDefault="327067C6" w14:paraId="19503BCA" w14:textId="17F5B8FB">
            <w:pPr>
              <w:pStyle w:val="Normal"/>
              <w:jc w:val="both"/>
              <w:rPr>
                <w:rFonts w:ascii="Arial Nova" w:hAnsi="Arial Nova" w:eastAsia="Arial Nova" w:cs="Arial Nova"/>
                <w:b w:val="1"/>
                <w:bCs w:val="1"/>
              </w:rPr>
            </w:pPr>
          </w:p>
          <w:p w:rsidR="327067C6" w:rsidP="327067C6" w:rsidRDefault="327067C6" w14:paraId="378F86F8" w14:textId="2640DEB0">
            <w:pPr>
              <w:pStyle w:val="Normal"/>
              <w:jc w:val="both"/>
              <w:rPr>
                <w:rFonts w:ascii="Arial Nova" w:hAnsi="Arial Nova" w:eastAsia="Arial Nova" w:cs="Arial Nova"/>
                <w:b w:val="1"/>
                <w:bCs w:val="1"/>
              </w:rPr>
            </w:pPr>
          </w:p>
          <w:p w:rsidR="327067C6" w:rsidP="327067C6" w:rsidRDefault="327067C6" w14:paraId="59C1C8E3" w14:textId="1641CC4D">
            <w:pPr>
              <w:pStyle w:val="Normal"/>
              <w:jc w:val="both"/>
              <w:rPr>
                <w:rFonts w:ascii="Arial Nova" w:hAnsi="Arial Nova" w:eastAsia="Arial Nova" w:cs="Arial Nova"/>
                <w:b w:val="1"/>
                <w:bCs w:val="1"/>
              </w:rPr>
            </w:pPr>
          </w:p>
          <w:p w:rsidR="327067C6" w:rsidP="327067C6" w:rsidRDefault="327067C6" w14:paraId="12D56EC3" w14:textId="13BFAF31">
            <w:pPr>
              <w:pStyle w:val="Normal"/>
              <w:jc w:val="both"/>
              <w:rPr>
                <w:rFonts w:ascii="Arial Nova" w:hAnsi="Arial Nova" w:eastAsia="Arial Nova" w:cs="Arial Nova"/>
                <w:b w:val="1"/>
                <w:bCs w:val="1"/>
              </w:rPr>
            </w:pPr>
          </w:p>
          <w:p w:rsidR="327067C6" w:rsidP="327067C6" w:rsidRDefault="327067C6" w14:paraId="7400353A" w14:textId="2D863B7D">
            <w:pPr>
              <w:pStyle w:val="Normal"/>
              <w:jc w:val="both"/>
              <w:rPr>
                <w:rFonts w:ascii="Arial Nova" w:hAnsi="Arial Nova" w:eastAsia="Arial Nova" w:cs="Arial Nova"/>
                <w:b w:val="1"/>
                <w:bCs w:val="1"/>
              </w:rPr>
            </w:pPr>
            <w:r w:rsidRPr="327067C6" w:rsidR="327067C6">
              <w:rPr>
                <w:rFonts w:ascii="Arial Nova" w:hAnsi="Arial Nova" w:eastAsia="Arial Nova" w:cs="Arial Nova"/>
                <w:b w:val="1"/>
                <w:bCs w:val="1"/>
              </w:rPr>
              <w:t>Low</w:t>
            </w:r>
          </w:p>
        </w:tc>
        <w:tc>
          <w:tcPr>
            <w:tcW w:w="3825" w:type="dxa"/>
            <w:tcMar/>
          </w:tcPr>
          <w:p w:rsidRPr="00000000" w:rsidR="00000000" w:rsidDel="00000000" w:rsidP="0C7BFBBA" w:rsidRDefault="00000000" w14:paraId="00000077" wp14:textId="77777777">
            <w:pPr>
              <w:jc w:val="both"/>
              <w:rPr>
                <w:rFonts w:ascii="Arial Nova" w:hAnsi="Arial Nova" w:eastAsia="Arial Nova" w:cs="Arial Nova"/>
                <w:b w:val="1"/>
                <w:bCs w:val="1"/>
              </w:rPr>
            </w:pPr>
            <w:r w:rsidRPr="0C7BFBBA" w:rsidR="00000000">
              <w:rPr>
                <w:rFonts w:ascii="Arial Nova" w:hAnsi="Arial Nova" w:eastAsia="Arial Nova" w:cs="Arial Nova"/>
                <w:b w:val="1"/>
                <w:bCs w:val="1"/>
              </w:rPr>
              <w:t>Internal</w:t>
            </w:r>
          </w:p>
          <w:p w:rsidRPr="00000000" w:rsidR="00000000" w:rsidDel="00000000" w:rsidP="0C7BFBBA" w:rsidRDefault="00000000" w14:paraId="00000078" wp14:textId="4B8385A4">
            <w:pPr>
              <w:jc w:val="both"/>
              <w:rPr>
                <w:rFonts w:ascii="Arial Nova" w:hAnsi="Arial Nova" w:eastAsia="Arial Nova" w:cs="Arial Nova"/>
              </w:rPr>
            </w:pPr>
            <w:r w:rsidRPr="73A6BF30" w:rsidR="73A6BF30">
              <w:rPr>
                <w:rFonts w:ascii="Arial Nova" w:hAnsi="Arial Nova" w:eastAsia="Arial Nova" w:cs="Arial Nova"/>
              </w:rPr>
              <w:t>The Post Office's marketable strategy requires income development and the execution of new "Neighborhood" and "Primary" branch models to find true success. The Post Office, alongside its partners, will make models for estimating monetary and business steadiness. When the models have been settled upon, the Post Office Board and the Government will watch improvements to decide if a shift to a shared is fitting. For those of the postal help's partners who anticipate joining a common, the circumstances should be satisfied too.</w:t>
            </w:r>
          </w:p>
        </w:tc>
        <w:tc>
          <w:tcPr>
            <w:tcW w:w="4245" w:type="dxa"/>
            <w:tcMar/>
          </w:tcPr>
          <w:p w:rsidRPr="00000000" w:rsidR="00000000" w:rsidDel="00000000" w:rsidP="0C7BFBBA" w:rsidRDefault="00000000" w14:paraId="00000079" wp14:textId="77777777">
            <w:pPr>
              <w:jc w:val="both"/>
              <w:rPr>
                <w:rFonts w:ascii="Arial Nova" w:hAnsi="Arial Nova" w:eastAsia="Arial Nova" w:cs="Arial Nova"/>
                <w:b w:val="1"/>
                <w:bCs w:val="1"/>
              </w:rPr>
            </w:pPr>
            <w:r w:rsidRPr="0C7BFBBA" w:rsidR="00000000">
              <w:rPr>
                <w:rFonts w:ascii="Arial Nova" w:hAnsi="Arial Nova" w:eastAsia="Arial Nova" w:cs="Arial Nova"/>
                <w:b w:val="1"/>
                <w:bCs w:val="1"/>
              </w:rPr>
              <w:t>External</w:t>
            </w:r>
          </w:p>
          <w:p w:rsidRPr="00000000" w:rsidR="00000000" w:rsidDel="00000000" w:rsidP="0C7BFBBA" w:rsidRDefault="00000000" w14:paraId="0000007A" wp14:textId="6CD5A64A">
            <w:pPr>
              <w:jc w:val="both"/>
              <w:rPr>
                <w:rFonts w:ascii="Arial Nova" w:hAnsi="Arial Nova" w:eastAsia="Arial Nova" w:cs="Arial Nova"/>
                <w:rtl w:val="0"/>
              </w:rPr>
            </w:pPr>
            <w:r w:rsidRPr="73A6BF30" w:rsidR="73A6BF30">
              <w:rPr>
                <w:rFonts w:ascii="Arial Nova" w:hAnsi="Arial Nova" w:eastAsia="Arial Nova" w:cs="Arial Nova"/>
              </w:rPr>
              <w:t>Considering the Government's discoveries, Parliament should discussion and vote for the exchange of possession to a commonly valuable game plan.</w:t>
            </w:r>
            <w:r w:rsidRPr="73A6BF30" w:rsidR="00000000">
              <w:rPr>
                <w:rFonts w:ascii="Arial Nova" w:hAnsi="Arial Nova" w:eastAsia="Arial Nova" w:cs="Arial Nova"/>
              </w:rPr>
              <w:t xml:space="preserve"> To ensure Post Office </w:t>
            </w:r>
            <w:proofErr w:type="spellStart"/>
            <w:r w:rsidRPr="73A6BF30" w:rsidR="00000000">
              <w:rPr>
                <w:rFonts w:ascii="Arial Nova" w:hAnsi="Arial Nova" w:eastAsia="Arial Nova" w:cs="Arial Nova"/>
              </w:rPr>
              <w:t>Ltd's</w:t>
            </w:r>
            <w:proofErr w:type="spellEnd"/>
            <w:r w:rsidRPr="73A6BF30" w:rsidR="00000000">
              <w:rPr>
                <w:rFonts w:ascii="Arial Nova" w:hAnsi="Arial Nova" w:eastAsia="Arial Nova" w:cs="Arial Nova"/>
              </w:rPr>
              <w:t xml:space="preserve"> network remains stable, as described in our written submission, the Government has taken notice of our concerns regarding its stability. Many fundamental SGEI services, like as postal and banking services, are available to almost </w:t>
            </w:r>
            <w:proofErr w:type="gramStart"/>
            <w:r w:rsidRPr="73A6BF30" w:rsidR="00000000">
              <w:rPr>
                <w:rFonts w:ascii="Arial Nova" w:hAnsi="Arial Nova" w:eastAsia="Arial Nova" w:cs="Arial Nova"/>
              </w:rPr>
              <w:t>all of</w:t>
            </w:r>
            <w:proofErr w:type="gramEnd"/>
            <w:r w:rsidRPr="73A6BF30" w:rsidR="00000000">
              <w:rPr>
                <w:rFonts w:ascii="Arial Nova" w:hAnsi="Arial Nova" w:eastAsia="Arial Nova" w:cs="Arial Nova"/>
              </w:rPr>
              <w:t xml:space="preserve"> the country's residents living within three miles of a Post Office. As a result, we have faith in the Post Office network. Branches of the Post Office are constantly monitored and studied, and Post Office Ltd. publishes an Annual Network Report on their website that provides a snapshot of the branch network's current condition. Using the Annual Report, it is possible to track the network's growth and structure over time. Post Office data is also sent to Citizens Advice every quarter to inform them of any network changes.</w:t>
            </w:r>
          </w:p>
          <w:p w:rsidRPr="00000000" w:rsidR="00000000" w:rsidDel="00000000" w:rsidP="0C7BFBBA" w:rsidRDefault="00000000" w14:paraId="0000007B" wp14:textId="3446E716">
            <w:pPr>
              <w:jc w:val="both"/>
              <w:rPr>
                <w:rFonts w:ascii="Arial Nova" w:hAnsi="Arial Nova" w:eastAsia="Arial Nova" w:cs="Arial Nova"/>
                <w:rtl w:val="0"/>
              </w:rPr>
            </w:pPr>
            <w:r w:rsidRPr="617984F4" w:rsidR="00000000">
              <w:rPr>
                <w:rFonts w:ascii="Arial Nova" w:hAnsi="Arial Nova" w:eastAsia="Arial Nova" w:cs="Arial Nova"/>
              </w:rPr>
              <w:t xml:space="preserve">To be clear, branches that are temporarily closed are not included in the Post Office's network numbers. To restore service to customers as quickly as practicable, the Government thinks that Post Office Ltd works hard to move a branch wherever it is </w:t>
            </w:r>
            <w:proofErr w:type="gramStart"/>
            <w:r w:rsidRPr="617984F4" w:rsidR="00000000">
              <w:rPr>
                <w:rFonts w:ascii="Arial Nova" w:hAnsi="Arial Nova" w:eastAsia="Arial Nova" w:cs="Arial Nova"/>
              </w:rPr>
              <w:t>necessary, and</w:t>
            </w:r>
            <w:proofErr w:type="gramEnd"/>
            <w:r w:rsidRPr="617984F4" w:rsidR="00000000">
              <w:rPr>
                <w:rFonts w:ascii="Arial Nova" w:hAnsi="Arial Nova" w:eastAsia="Arial Nova" w:cs="Arial Nova"/>
              </w:rPr>
              <w:t xml:space="preserve"> consults with local communities as set out in the principles of community involvement established with Citizens Advice when necessary. </w:t>
            </w:r>
            <w:proofErr w:type="gramStart"/>
            <w:r w:rsidRPr="617984F4" w:rsidR="00000000">
              <w:rPr>
                <w:rFonts w:ascii="Arial Nova" w:hAnsi="Arial Nova" w:eastAsia="Arial Nova" w:cs="Arial Nova"/>
              </w:rPr>
              <w:t>The majority of</w:t>
            </w:r>
            <w:proofErr w:type="gramEnd"/>
            <w:r w:rsidRPr="617984F4" w:rsidR="00000000">
              <w:rPr>
                <w:rFonts w:ascii="Arial Nova" w:hAnsi="Arial Nova" w:eastAsia="Arial Nova" w:cs="Arial Nova"/>
              </w:rPr>
              <w:t xml:space="preserve"> the time, Post Office Ltd can supply services via a nearby branch or, if necessary, set up an outreach service. Through the Network Transformation initiative, the Post Office has extended over 200,000 additional weekly operating hours to rural and urban branches, enhancing the quality of life for people all throughout the </w:t>
            </w:r>
            <w:r w:rsidRPr="617984F4" w:rsidR="00000000">
              <w:rPr>
                <w:rFonts w:ascii="Arial Nova" w:hAnsi="Arial Nova" w:eastAsia="Arial Nova" w:cs="Arial Nova"/>
              </w:rPr>
              <w:t>nation (</w:t>
            </w:r>
            <w:r w:rsidRPr="617984F4" w:rsidR="00000000">
              <w:rPr>
                <w:rFonts w:ascii="Arial Nova" w:hAnsi="Arial Nova" w:eastAsia="Arial Nova" w:cs="Arial Nova"/>
              </w:rPr>
              <w:t>GCSE, 2021).</w:t>
            </w:r>
          </w:p>
        </w:tc>
      </w:tr>
    </w:tbl>
    <w:p xmlns:wp14="http://schemas.microsoft.com/office/word/2010/wordml" w:rsidRPr="00000000" w:rsidR="00000000" w:rsidDel="00000000" w:rsidP="0C7BFBBA" w:rsidRDefault="00000000" w14:paraId="0000007C" wp14:textId="77777777">
      <w:pPr>
        <w:jc w:val="both"/>
        <w:rPr>
          <w:b w:val="1"/>
          <w:bCs w:val="1"/>
        </w:rPr>
      </w:pPr>
      <w:r w:rsidRPr="0C7BFBBA" w:rsidDel="00000000" w:rsidR="00000000">
        <w:rPr>
          <w:b w:val="1"/>
          <w:bCs w:val="1"/>
        </w:rPr>
        <w:t xml:space="preserve">            Low                                                      Interest                                                           High</w:t>
      </w:r>
      <w:r w:rsidRPr="00000000" w:rsidDel="00000000" w:rsidR="00000000">
        <mc:AlternateContent xmlns:mc="http://schemas.openxmlformats.org/markup-compatibility/2006">
          <mc:Choice xmlns:mc="http://schemas.openxmlformats.org/markup-compatibility/2006" Requires="wps">
            <w:drawing xmlns:w="http://schemas.openxmlformats.org/wordprocessingml/2006/main">
              <wp:anchor xmlns:wp14="http://schemas.microsoft.com/office/word/2010/wordprocessingDrawing" xmlns:wp="http://schemas.openxmlformats.org/drawingml/2006/wordprocessingDrawing" distT="0" distB="0" distL="114300" distR="114300" simplePos="0" relativeHeight="0" behindDoc="0" locked="0" layoutInCell="1" hidden="0" allowOverlap="1" wp14:anchorId="7ABE08AE" wp14:editId="7777777">
                <wp:simplePos xmlns:wp="http://schemas.openxmlformats.org/drawingml/2006/wordprocessingDrawing" x="0" y="0"/>
                <wp:positionH xmlns:wp="http://schemas.openxmlformats.org/drawingml/2006/wordprocessingDrawing" relativeFrom="column">
                  <wp:posOffset>-228599</wp:posOffset>
                </wp:positionH>
                <wp:positionV xmlns:wp="http://schemas.openxmlformats.org/drawingml/2006/wordprocessingDrawing" relativeFrom="paragraph">
                  <wp:posOffset>-6684643</wp:posOffset>
                </wp:positionV>
                <wp:extent cx="563880" cy="9525"/>
                <wp:effectExtent l="0" t="0" r="0" b="0"/>
                <wp:wrapNone xmlns:wp="http://schemas.openxmlformats.org/drawingml/2006/wordprocessingDrawing"/>
                <wp:docPr xmlns:wp="http://schemas.openxmlformats.org/drawingml/2006/wordprocessingDrawing" id="1" name=""/>
                <a:graphic xmlns:a="http://schemas.openxmlformats.org/drawingml/2006/main">
                  <a:graphicData uri="http://schemas.microsoft.com/office/word/2010/wordprocessingShape">
                    <wps:wsp xmlns:wps="http://schemas.microsoft.com/office/word/2010/wordprocessingShape">
                      <wps:cNvSpPr/>
                      <wps:spPr>
                        <a:xfrm>
                          <a:off x="0" y="0"/>
                          <a:ext cx="563880" cy="9525"/>
                        </a:xfrm>
                        <a:prstGeom prst="rect">
                          <a:avLst/>
                        </a:prstGeom>
                        <a:solidFill>
                          <a:schemeClr val="lt1"/>
                        </a:solidFill>
                        <a:ln w="6350">
                          <a:noFill/>
                        </a:ln>
                      </wps:spPr>
                      <wps:txbx>
                        <w:txbxContent>
                          <w:p w:rsidR="001A2BFE" w:rsidP="001A2BFE" w:rsidRDefault="001A2BFE">
                            <w:pPr>
                              <w:spacing w:line="256" w:lineRule="auto"/>
                              <w:rPr>
                                <w:rFonts w:ascii="Cambria" w:hAnsi="Cambria" w:eastAsia="Cambria"/>
                              </w:rPr>
                            </w:pPr>
                            <w:r>
                              <w:rPr>
                                <w:rFonts w:ascii="Cambria" w:hAnsi="Cambria" w:eastAsia="Cambria"/>
                              </w:rPr>
                              <w:t> </w:t>
                            </w:r>
                          </w:p>
                          <w:p w:rsidR="001A2BFE" w:rsidP="001A2BFE" w:rsidRDefault="001A2BFE">
                            <w:pPr>
                              <w:spacing w:line="256" w:lineRule="auto"/>
                              <w:rPr>
                                <w:rFonts w:ascii="Cambria" w:hAnsi="Cambria" w:eastAsia="Cambria"/>
                              </w:rPr>
                            </w:pPr>
                            <w:r>
                              <w:rPr>
                                <w:rFonts w:ascii="Cambria" w:hAnsi="Cambria" w:eastAsia="Cambria"/>
                              </w:rPr>
                              <w:t> </w:t>
                            </w:r>
                          </w:p>
                          <w:p w:rsidR="001A2BFE" w:rsidP="001A2BFE" w:rsidRDefault="001A2BFE">
                            <w:pPr>
                              <w:spacing w:line="256" w:lineRule="auto"/>
                              <w:rPr>
                                <w:rFonts w:ascii="Cambria" w:hAnsi="Cambria" w:eastAsia="Cambria"/>
                              </w:rPr>
                            </w:pPr>
                            <w:r>
                              <w:rPr>
                                <w:rFonts w:ascii="Cambria" w:hAnsi="Cambria" w:eastAsia="Cambria"/>
                              </w:rPr>
                              <w:t> </w:t>
                            </w:r>
                          </w:p>
                          <w:p w:rsidR="001A2BFE" w:rsidP="001A2BFE" w:rsidRDefault="001A2BFE">
                            <w:pPr>
                              <w:spacing w:line="256" w:lineRule="auto"/>
                              <w:rPr>
                                <w:rFonts w:ascii="Cambria" w:hAnsi="Cambria" w:eastAsia="Cambria"/>
                              </w:rPr>
                            </w:pPr>
                            <w:r>
                              <w:rPr>
                                <w:rFonts w:ascii="Cambria" w:hAnsi="Cambria" w:eastAsia="Cambria"/>
                              </w:rPr>
                              <w:t> </w:t>
                            </w:r>
                          </w:p>
                          <w:p w:rsidR="001A2BFE" w:rsidP="001A2BFE" w:rsidRDefault="001A2BFE">
                            <w:pPr>
                              <w:spacing w:line="256" w:lineRule="auto"/>
                              <w:rPr>
                                <w:rFonts w:ascii="Cambria" w:hAnsi="Cambria" w:eastAsia="Cambria"/>
                              </w:rPr>
                            </w:pPr>
                            <w:r>
                              <w:rPr>
                                <w:rFonts w:ascii="Cambria" w:hAnsi="Cambria" w:eastAsia="Cambria"/>
                              </w:rPr>
                              <w:t> </w:t>
                            </w:r>
                          </w:p>
                          <w:p w:rsidR="001A2BFE" w:rsidP="001A2BFE" w:rsidRDefault="001A2BFE">
                            <w:pPr>
                              <w:spacing w:line="256" w:lineRule="auto"/>
                              <w:rPr>
                                <w:rFonts w:ascii="Cambria" w:hAnsi="Cambria" w:eastAsia="Cambria"/>
                              </w:rPr>
                            </w:pPr>
                            <w:r>
                              <w:rPr>
                                <w:rFonts w:ascii="Cambria" w:hAnsi="Cambria" w:eastAsia="Cambria"/>
                              </w:rPr>
                              <w:t> </w:t>
                            </w:r>
                          </w:p>
                          <w:p w:rsidR="001A2BFE" w:rsidP="001A2BFE" w:rsidRDefault="001A2BFE">
                            <w:pPr>
                              <w:spacing w:line="256" w:lineRule="auto"/>
                              <w:rPr>
                                <w:rFonts w:ascii="Cambria" w:hAnsi="Cambria" w:eastAsia="Cambria"/>
                              </w:rPr>
                            </w:pPr>
                            <w:r>
                              <w:rPr>
                                <w:rFonts w:ascii="Cambria" w:hAnsi="Cambria" w:eastAsia="Cambria"/>
                              </w:rPr>
                              <w:t> </w:t>
                            </w:r>
                          </w:p>
                          <w:p w:rsidR="001A2BFE" w:rsidP="001A2BFE" w:rsidRDefault="001A2BFE">
                            <w:pPr>
                              <w:spacing w:line="256" w:lineRule="auto"/>
                              <w:rPr>
                                <w:rFonts w:ascii="Cambria" w:hAnsi="Cambria" w:eastAsia="Cambria"/>
                              </w:rPr>
                            </w:pPr>
                            <w:r>
                              <w:rPr>
                                <w:rFonts w:ascii="Cambria" w:hAnsi="Cambria" w:eastAsia="Cambria"/>
                              </w:rPr>
                              <w:t> </w:t>
                            </w:r>
                          </w:p>
                          <w:p w:rsidR="001A2BFE" w:rsidP="001A2BFE" w:rsidRDefault="001A2BFE">
                            <w:pPr>
                              <w:spacing w:line="256" w:lineRule="auto"/>
                              <w:rPr>
                                <w:rFonts w:ascii="Cambria" w:hAnsi="Cambria" w:eastAsia="Cambria"/>
                              </w:rPr>
                            </w:pPr>
                            <w:r>
                              <w:rPr>
                                <w:rFonts w:ascii="Cambria" w:hAnsi="Cambria" w:eastAsia="Cambria"/>
                              </w:rPr>
                              <w:t> </w:t>
                            </w:r>
                          </w:p>
                          <w:p w:rsidR="001A2BFE" w:rsidP="001A2BFE" w:rsidRDefault="001A2BFE">
                            <w:pPr>
                              <w:spacing w:line="256" w:lineRule="auto"/>
                              <w:rPr>
                                <w:rFonts w:ascii="Cambria" w:hAnsi="Cambria" w:eastAsia="Cambria"/>
                              </w:rPr>
                            </w:pPr>
                            <w:r>
                              <w:rPr>
                                <w:rFonts w:ascii="Cambria" w:hAnsi="Cambria" w:eastAsia="Cambria"/>
                              </w:rPr>
                              <w:t> </w:t>
                            </w:r>
                          </w:p>
                          <w:p w:rsidR="001A2BFE" w:rsidP="001A2BFE" w:rsidRDefault="001A2BFE">
                            <w:pPr>
                              <w:spacing w:line="256" w:lineRule="auto"/>
                              <w:rPr>
                                <w:rFonts w:ascii="Cambria" w:hAnsi="Cambria" w:eastAsia="Cambria"/>
                              </w:rPr>
                            </w:pPr>
                            <w:r>
                              <w:rPr>
                                <w:rFonts w:ascii="Cambria" w:hAnsi="Cambria" w:eastAsia="Cambria"/>
                              </w:rPr>
                              <w:t> </w:t>
                            </w:r>
                          </w:p>
                          <w:p w:rsidR="001A2BFE" w:rsidP="001A2BFE" w:rsidRDefault="001A2BFE">
                            <w:pPr>
                              <w:spacing w:line="256" w:lineRule="auto"/>
                              <w:rPr>
                                <w:rFonts w:ascii="Cambria" w:hAnsi="Cambria" w:eastAsia="Cambria"/>
                              </w:rPr>
                            </w:pPr>
                            <w:r>
                              <w:rPr>
                                <w:rFonts w:ascii="Cambria" w:hAnsi="Cambria" w:eastAsia="Cambria"/>
                              </w:rPr>
                              <w:t> </w:t>
                            </w:r>
                          </w:p>
                          <w:p w:rsidR="001A2BFE" w:rsidP="001A2BFE" w:rsidRDefault="001A2BFE">
                            <w:pPr>
                              <w:spacing w:line="256" w:lineRule="auto"/>
                              <w:rPr>
                                <w:rFonts w:ascii="Cambria" w:hAnsi="Cambria" w:eastAsia="Cambria"/>
                              </w:rPr>
                            </w:pPr>
                            <w:r>
                              <w:rPr>
                                <w:rFonts w:ascii="Cambria" w:hAnsi="Cambria" w:eastAsia="Cambria"/>
                              </w:rPr>
                              <w:t> </w:t>
                            </w:r>
                          </w:p>
                          <w:p w:rsidR="001A2BFE" w:rsidP="001A2BFE" w:rsidRDefault="001A2BFE">
                            <w:pPr>
                              <w:spacing w:line="256" w:lineRule="auto"/>
                              <w:rPr>
                                <w:rFonts w:ascii="Cambria" w:hAnsi="Cambria" w:eastAsia="Cambria"/>
                              </w:rPr>
                            </w:pPr>
                            <w:r>
                              <w:rPr>
                                <w:rFonts w:ascii="Cambria" w:hAnsi="Cambria" w:eastAsia="Cambria"/>
                              </w:rPr>
                              <w:t> </w:t>
                            </w:r>
                          </w:p>
                          <w:p w:rsidR="001A2BFE" w:rsidP="001A2BFE" w:rsidRDefault="001A2BFE">
                            <w:pPr>
                              <w:spacing w:line="256" w:lineRule="auto"/>
                              <w:rPr>
                                <w:rFonts w:ascii="Cambria" w:hAnsi="Cambria" w:eastAsia="Cambria"/>
                              </w:rPr>
                            </w:pPr>
                            <w:r>
                              <w:rPr>
                                <w:rFonts w:ascii="Cambria" w:hAnsi="Cambria" w:eastAsia="Cambria"/>
                              </w:rPr>
                              <w:t> </w:t>
                            </w:r>
                          </w:p>
                          <w:p w:rsidR="001A2BFE" w:rsidP="001A2BFE" w:rsidRDefault="001A2BFE">
                            <w:pPr>
                              <w:spacing w:line="256" w:lineRule="auto"/>
                              <w:rPr>
                                <w:rFonts w:ascii="Cambria" w:hAnsi="Cambria" w:eastAsia="Cambria"/>
                              </w:rPr>
                            </w:pPr>
                            <w:r>
                              <w:rPr>
                                <w:rFonts w:ascii="Cambria" w:hAnsi="Cambria" w:eastAsia="Cambria"/>
                              </w:rPr>
                              <w:t> </w:t>
                            </w:r>
                          </w:p>
                          <w:p w:rsidR="001A2BFE" w:rsidP="001A2BFE" w:rsidRDefault="001A2BFE">
                            <w:pPr>
                              <w:spacing w:line="256" w:lineRule="auto"/>
                              <w:rPr>
                                <w:rFonts w:ascii="Cambria" w:hAnsi="Cambria" w:eastAsia="Cambria"/>
                                <w:b/>
                                <w:bCs/>
                              </w:rPr>
                            </w:pPr>
                            <w:r>
                              <w:rPr>
                                <w:rFonts w:ascii="Cambria" w:hAnsi="Cambria" w:eastAsia="Cambria"/>
                                <w:b/>
                                <w:bCs/>
                              </w:rPr>
                              <w:t> </w:t>
                            </w:r>
                          </w:p>
                          <w:p w:rsidR="001A2BFE" w:rsidP="001A2BFE" w:rsidRDefault="001A2BFE">
                            <w:pPr>
                              <w:spacing w:line="256" w:lineRule="auto"/>
                              <w:rPr>
                                <w:rFonts w:ascii="Cambria" w:hAnsi="Cambria" w:eastAsia="Cambria"/>
                                <w:b/>
                                <w:bCs/>
                              </w:rPr>
                            </w:pPr>
                            <w:r>
                              <w:rPr>
                                <w:rFonts w:ascii="Cambria" w:hAnsi="Cambria" w:eastAsia="Cambria"/>
                                <w:b/>
                                <w:bCs/>
                              </w:rPr>
                              <w:t> </w:t>
                            </w:r>
                          </w:p>
                          <w:p w:rsidR="001A2BFE" w:rsidP="001A2BFE" w:rsidRDefault="001A2BFE">
                            <w:pPr>
                              <w:spacing w:line="256" w:lineRule="auto"/>
                              <w:rPr>
                                <w:rFonts w:ascii="Cambria" w:hAnsi="Cambria" w:eastAsia="Cambria"/>
                                <w:b/>
                                <w:bCs/>
                              </w:rPr>
                            </w:pPr>
                            <w:r>
                              <w:rPr>
                                <w:rFonts w:ascii="Cambria" w:hAnsi="Cambria" w:eastAsia="Cambria"/>
                                <w:b/>
                                <w:bCs/>
                              </w:rPr>
                              <w:t>Low</w:t>
                            </w:r>
                          </w:p>
                          <w:p w:rsidR="001A2BFE" w:rsidP="001A2BFE" w:rsidRDefault="001A2BFE">
                            <w:pPr>
                              <w:spacing w:line="256" w:lineRule="auto"/>
                              <w:rPr>
                                <w:rFonts w:ascii="Cambria" w:hAnsi="Cambria" w:eastAsia="Cambria"/>
                              </w:rPr>
                            </w:pPr>
                            <w:r>
                              <w:rPr>
                                <w:rFonts w:ascii="Cambria" w:hAnsi="Cambria" w:eastAsia="Cambria"/>
                              </w:rPr>
                              <w:t> </w:t>
                            </w:r>
                          </w:p>
                        </w:txbxContent>
                      </wps:txbx>
                      <wps:bodyPr spcFirstLastPara="0" wrap="square" lIns="91440" tIns="45720" rIns="91440" bIns="45720" anchor="t">
                        <a:noAutofit/>
                      </wps:bodyPr>
                    </wps:wsp>
                  </a:graphicData>
                </a:graphic>
              </wp:anchor>
            </w:drawing>
          </mc:Choice>
          <mc:Fallback xmlns:a="http://schemas.openxmlformats.org/drawingml/2006/main"/>
        </mc:AlternateContent>
      </w:r>
    </w:p>
    <w:p xmlns:wp14="http://schemas.microsoft.com/office/word/2010/wordml" w:rsidRPr="00000000" w:rsidR="00000000" w:rsidDel="00000000" w:rsidP="327067C6" w:rsidRDefault="00000000" w14:paraId="0000007D" wp14:textId="4025FFE1">
      <w:pPr>
        <w:jc w:val="both"/>
        <w:rPr>
          <w:rFonts w:ascii="Arial Nova" w:hAnsi="Arial Nova" w:eastAsia="Arial Nova" w:cs="Arial Nova"/>
          <w:rtl w:val="0"/>
        </w:rPr>
      </w:pPr>
      <w:r w:rsidRPr="617984F4" w:rsidR="00000000">
        <w:rPr>
          <w:rFonts w:ascii="Arial Nova" w:hAnsi="Arial Nova" w:eastAsia="Arial Nova" w:cs="Arial Nova"/>
        </w:rPr>
        <w:t xml:space="preserve">Rather than being held only by its employees, the Post Office should be owned by a wide variety of stakeholders, including consumers and the general public. Co-operatives UK, which has been investigating the matter on behalf of the UK government, delivered a major report today recommending the same </w:t>
      </w:r>
      <w:r w:rsidRPr="617984F4" w:rsidR="00000000">
        <w:rPr>
          <w:rFonts w:ascii="Arial Nova" w:hAnsi="Arial Nova" w:eastAsia="Arial Nova" w:cs="Arial Nova"/>
        </w:rPr>
        <w:t>thing (</w:t>
      </w:r>
      <w:r w:rsidRPr="617984F4" w:rsidR="00000000">
        <w:rPr>
          <w:rFonts w:ascii="Arial Nova" w:hAnsi="Arial Nova" w:eastAsia="Arial Nova" w:cs="Arial Nova"/>
        </w:rPr>
        <w:t>GCSE, 2021).</w:t>
      </w:r>
    </w:p>
    <w:p xmlns:wp14="http://schemas.microsoft.com/office/word/2010/wordml" w:rsidRPr="00000000" w:rsidR="00000000" w:rsidDel="00000000" w:rsidP="327067C6" w:rsidRDefault="00000000" w14:paraId="0000007E" wp14:textId="541C4FFA">
      <w:pPr>
        <w:jc w:val="both"/>
        <w:rPr>
          <w:rFonts w:ascii="Arial Nova" w:hAnsi="Arial Nova" w:eastAsia="Arial Nova" w:cs="Arial Nova"/>
          <w:rtl w:val="0"/>
        </w:rPr>
      </w:pPr>
      <w:r w:rsidRPr="617984F4" w:rsidR="00000000">
        <w:rPr>
          <w:rFonts w:ascii="Arial Nova" w:hAnsi="Arial Nova" w:eastAsia="Arial Nova" w:cs="Arial Nova"/>
        </w:rPr>
        <w:t xml:space="preserve">According to a bill now being debated in Parliament, Post Office Ltd will be separated from the Royal Mail Group. While Royal Mail may be privatized in some manner, the Post Office network will not be sold off to the highest bidder. However, Post Office Ltd may become a mutualized organization thanks to the Postal Services Bill, which might be approved by the Queen before the summer holiday. Post Office Ltd. consultants have now returned with their comprehensive recommendations on the topic, and they state that just granting employees ownership of the company would not offer adequate long-term security for the public benefit in post office operations. Employees of the Post Office, as well as sub-postmasters, major operators, consumers, and the community, should all be included, according to Co-operatives </w:t>
      </w:r>
      <w:r w:rsidRPr="617984F4" w:rsidR="00000000">
        <w:rPr>
          <w:rFonts w:ascii="Arial Nova" w:hAnsi="Arial Nova" w:eastAsia="Arial Nova" w:cs="Arial Nova"/>
        </w:rPr>
        <w:t>UK (</w:t>
      </w:r>
      <w:r w:rsidRPr="617984F4" w:rsidR="00000000">
        <w:rPr>
          <w:rFonts w:ascii="Arial Nova" w:hAnsi="Arial Nova" w:eastAsia="Arial Nova" w:cs="Arial Nova"/>
        </w:rPr>
        <w:t>GCSE, 2021).</w:t>
      </w:r>
    </w:p>
    <w:p xmlns:wp14="http://schemas.microsoft.com/office/word/2010/wordml" w:rsidRPr="00000000" w:rsidR="00000000" w:rsidDel="00000000" w:rsidP="327067C6" w:rsidRDefault="00000000" w14:paraId="0000007F" wp14:textId="77777777">
      <w:pPr>
        <w:jc w:val="both"/>
        <w:rPr>
          <w:rFonts w:ascii="Arial Nova" w:hAnsi="Arial Nova" w:eastAsia="Arial Nova" w:cs="Arial Nova"/>
          <w:rtl w:val="0"/>
        </w:rPr>
      </w:pPr>
      <w:r w:rsidRPr="327067C6" w:rsidR="00000000">
        <w:rPr>
          <w:rFonts w:ascii="Arial Nova" w:hAnsi="Arial Nova" w:eastAsia="Arial Nova" w:cs="Arial Nova"/>
        </w:rPr>
        <w:t xml:space="preserve">Direct membership, representative membership or a trust structure are all options, according to the research released today. It’s estimated that the Post Office Ltd. has 11,500 locations in the United Kingdom and is now controlled 100 percent by the British government. Almost </w:t>
      </w:r>
      <w:proofErr w:type="gramStart"/>
      <w:r w:rsidRPr="327067C6" w:rsidR="00000000">
        <w:rPr>
          <w:rFonts w:ascii="Arial Nova" w:hAnsi="Arial Nova" w:eastAsia="Arial Nova" w:cs="Arial Nova"/>
        </w:rPr>
        <w:t>all of</w:t>
      </w:r>
      <w:proofErr w:type="gramEnd"/>
      <w:r w:rsidRPr="327067C6" w:rsidR="00000000">
        <w:rPr>
          <w:rFonts w:ascii="Arial Nova" w:hAnsi="Arial Nova" w:eastAsia="Arial Nova" w:cs="Arial Nova"/>
        </w:rPr>
        <w:t xml:space="preserve"> these locations are individually owned and operated by their respective partner operators. Crown Offices, the Postal Service's name for 373 of its locations, are administered by the Postal Service, while more than 1,000 locations are already run by mutual organizations. The government funds a GBP 1.34bn modernization initiative for the network, which gets a GBP 150m annual subsidy from the government.</w:t>
      </w:r>
    </w:p>
    <w:p xmlns:wp14="http://schemas.microsoft.com/office/word/2010/wordml" w:rsidRPr="00000000" w:rsidR="00000000" w:rsidDel="00000000" w:rsidP="327067C6" w:rsidRDefault="00000000" w14:paraId="00000080" wp14:textId="77777777">
      <w:pPr>
        <w:jc w:val="both"/>
        <w:rPr>
          <w:rFonts w:ascii="Arial Nova" w:hAnsi="Arial Nova" w:eastAsia="Arial Nova" w:cs="Arial Nova"/>
          <w:rtl w:val="0"/>
        </w:rPr>
      </w:pPr>
      <w:r w:rsidRPr="327067C6" w:rsidR="00000000">
        <w:rPr>
          <w:rFonts w:ascii="Arial Nova" w:hAnsi="Arial Nova" w:eastAsia="Arial Nova" w:cs="Arial Nova"/>
        </w:rPr>
        <w:t>Co-operatives UK recommended a three-tier leadership structure for a completely mutual Post Office, including members, a representative body, and a board of directors, for a fully mutual Post Office. Those who would be members of the Post Office Mutual would include consumers, representatives of the community, and employees and operators of the Post Office. An elected majority and selected specialists would make up the representative body, which would help with service planning and performance monitoring in the future. The Co-operatives study indicated that the day-to-day running of Post Office Mutual would be handled by the board of executive and non-executive directors (GCSE, 2021).</w:t>
      </w:r>
    </w:p>
    <w:p xmlns:wp14="http://schemas.microsoft.com/office/word/2010/wordml" w:rsidRPr="00000000" w:rsidR="00000000" w:rsidDel="00000000" w:rsidP="327067C6" w:rsidRDefault="00000000" w14:paraId="00000081" wp14:textId="77777777">
      <w:pPr>
        <w:jc w:val="both"/>
        <w:rPr>
          <w:rFonts w:ascii="Arial Nova" w:hAnsi="Arial Nova" w:eastAsia="Arial Nova" w:cs="Arial Nova"/>
          <w:rtl w:val="0"/>
        </w:rPr>
      </w:pPr>
      <w:r w:rsidRPr="327067C6" w:rsidR="00000000">
        <w:rPr>
          <w:rFonts w:ascii="Arial Nova" w:hAnsi="Arial Nova" w:eastAsia="Arial Nova" w:cs="Arial Nova"/>
        </w:rPr>
        <w:t>Union members voted to reject a salary offer of 3% and a one-off payment of £500, according to the Post Office employees' union. Many of the Post Office's branches will be unaffected by this. Spokesman: "Over a third of Post Office branches have operated as normal on prior strike days," generally located in the city's central business district. To keep up with rising living expenses, postal employees have joined a growing number of other unionized workers in going on strike. Inflation in the UK is at its highest level since March 1982, with prices growing at their quickest pace in 40 years. The rising prices of gasoline, electricity, and other items are taking a toll on families' wallets (Timmins, 2021).</w:t>
      </w:r>
    </w:p>
    <w:p xmlns:wp14="http://schemas.microsoft.com/office/word/2010/wordml" w:rsidRPr="00000000" w:rsidR="00000000" w:rsidDel="00000000" w:rsidP="73A6BF30" w:rsidRDefault="00000000" w14:paraId="7A2F5952" wp14:textId="29B25CB1">
      <w:pPr>
        <w:jc w:val="both"/>
        <w:rPr>
          <w:rFonts w:ascii="Arial Nova" w:hAnsi="Arial Nova" w:eastAsia="Arial Nova" w:cs="Arial Nova"/>
          <w:b w:val="1"/>
          <w:bCs w:val="1"/>
          <w:color w:val="auto"/>
          <w:rtl w:val="0"/>
        </w:rPr>
      </w:pPr>
      <w:r w:rsidRPr="73A6BF30" w:rsidR="00000000">
        <w:rPr>
          <w:rFonts w:ascii="Arial Nova" w:hAnsi="Arial Nova" w:eastAsia="Arial Nova" w:cs="Arial Nova"/>
        </w:rPr>
        <w:t xml:space="preserve">As a result of the government's concerns about a '70s-style 'inflationary spiral,' companies have been urged not to dole out large raises in compensation. Over the last week, thousands of RMT Union train workers went on strike, and hundreds of British Airways employees at Heathrow Airport have chosen to join </w:t>
      </w:r>
      <w:r w:rsidRPr="73A6BF30" w:rsidR="00000000">
        <w:rPr>
          <w:rFonts w:ascii="Arial Nova" w:hAnsi="Arial Nova" w:eastAsia="Arial Nova" w:cs="Arial Nova"/>
        </w:rPr>
        <w:t>them (</w:t>
      </w:r>
      <w:r w:rsidRPr="73A6BF30" w:rsidR="00000000">
        <w:rPr>
          <w:rFonts w:ascii="Arial Nova" w:hAnsi="Arial Nova" w:eastAsia="Arial Nova" w:cs="Arial Nova"/>
        </w:rPr>
        <w:t>Timmins, 2021).</w:t>
      </w:r>
      <w:bookmarkStart w:name="_2jxsxqh" w:id="17"/>
      <w:bookmarkEnd w:id="17"/>
    </w:p>
    <w:p xmlns:wp14="http://schemas.microsoft.com/office/word/2010/wordml" w:rsidRPr="00000000" w:rsidR="00000000" w:rsidDel="00000000" w:rsidP="73A6BF30" w:rsidRDefault="00000000" w14:paraId="00000083" wp14:textId="0B39AED9">
      <w:pPr>
        <w:jc w:val="both"/>
        <w:rPr>
          <w:rFonts w:ascii="Arial Nova" w:hAnsi="Arial Nova" w:eastAsia="Arial Nova" w:cs="Arial Nova"/>
          <w:b w:val="1"/>
          <w:bCs w:val="1"/>
          <w:color w:val="auto"/>
          <w:sz w:val="32"/>
          <w:szCs w:val="32"/>
          <w:rtl w:val="0"/>
        </w:rPr>
      </w:pPr>
      <w:r w:rsidRPr="73A6BF30" w:rsidR="00000000">
        <w:rPr>
          <w:rFonts w:ascii="Arial Nova" w:hAnsi="Arial Nova" w:eastAsia="Arial Nova" w:cs="Arial Nova"/>
          <w:b w:val="1"/>
          <w:bCs w:val="1"/>
          <w:color w:val="auto"/>
          <w:sz w:val="32"/>
          <w:szCs w:val="32"/>
        </w:rPr>
        <w:t>Limitations</w:t>
      </w:r>
    </w:p>
    <w:p xmlns:wp14="http://schemas.microsoft.com/office/word/2010/wordml" w:rsidRPr="00000000" w:rsidR="00000000" w:rsidDel="00000000" w:rsidP="327067C6" w:rsidRDefault="00000000" w14:paraId="00000084" wp14:textId="77777777">
      <w:pPr>
        <w:keepNext w:val="0"/>
        <w:keepLines w:val="0"/>
        <w:pageBreakBefore w:val="0"/>
        <w:widowControl w:val="1"/>
        <w:numPr>
          <w:ilvl w:val="0"/>
          <w:numId w:val="1"/>
        </w:numPr>
        <w:pBdr>
          <w:top w:val="nil" w:sz="0" w:space="0"/>
          <w:left w:val="nil" w:sz="0" w:space="0"/>
          <w:bottom w:val="nil" w:sz="0" w:space="0"/>
          <w:right w:val="nil" w:sz="0" w:space="0"/>
          <w:between w:val="nil" w:sz="0" w:space="0"/>
        </w:pBdr>
        <w:shd w:val="clear" w:color="auto" w:fill="auto"/>
        <w:spacing w:before="0" w:after="0" w:line="312" w:lineRule="auto"/>
        <w:ind w:left="720" w:right="0" w:hanging="360"/>
        <w:jc w:val="both"/>
        <w:rPr>
          <w:rFonts w:ascii="Arial Nova" w:hAnsi="Arial Nova" w:eastAsia="Arial Nova" w:cs="Arial Nova"/>
          <w:caps w:val="0"/>
          <w:smallCaps w:val="0"/>
          <w:u w:val="none"/>
          <w:rtl w:val="0"/>
        </w:rPr>
      </w:pPr>
      <w:r w:rsidRPr="327067C6"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Participation in every round is not possible for all players due to a large time commitment. Anonymity may reduce accountability and decrease response rates. Participants' replies may be influenced by social desirability bias and numerous rounds may diminish their capacity to stay objective </w:t>
      </w:r>
      <w:proofErr w:type="gramStart"/>
      <w:r w:rsidRPr="327067C6"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in light of</w:t>
      </w:r>
      <w:proofErr w:type="gramEnd"/>
      <w:r w:rsidRPr="327067C6"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 others' perspectives.</w:t>
      </w:r>
    </w:p>
    <w:p xmlns:wp14="http://schemas.microsoft.com/office/word/2010/wordml" w:rsidRPr="00000000" w:rsidR="00000000" w:rsidDel="00000000" w:rsidP="617984F4" w:rsidRDefault="00000000" w14:paraId="00000085" wp14:textId="77777777">
      <w:pPr>
        <w:keepNext w:val="0"/>
        <w:keepLines w:val="0"/>
        <w:pageBreakBefore w:val="0"/>
        <w:widowControl w:val="1"/>
        <w:numPr>
          <w:ilvl w:val="0"/>
          <w:numId w:val="1"/>
        </w:numPr>
        <w:pBdr>
          <w:top w:val="nil" w:sz="0" w:space="0"/>
          <w:left w:val="nil" w:sz="0" w:space="0"/>
          <w:bottom w:val="nil" w:sz="0" w:space="0"/>
          <w:right w:val="nil" w:sz="0" w:space="0"/>
          <w:between w:val="nil" w:sz="0" w:space="0"/>
        </w:pBdr>
        <w:shd w:val="clear" w:color="auto" w:fill="auto"/>
        <w:spacing w:before="0" w:after="0" w:line="312" w:lineRule="auto"/>
        <w:ind w:left="720" w:right="0" w:hanging="360"/>
        <w:jc w:val="both"/>
        <w:rPr>
          <w:rFonts w:ascii="Arial Nova" w:hAnsi="Arial Nova" w:eastAsia="Arial Nova" w:cs="Arial Nova"/>
          <w:caps w:val="0"/>
          <w:smallCaps w:val="0"/>
          <w:u w:val="none"/>
          <w:rtl w:val="0"/>
        </w:rPr>
      </w:pPr>
      <w:r w:rsidRPr="617984F4"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It takes a long time to plan, organize, and carry out. In a group setting, some people may be reluctant to share their thoughts. Prioritization might be hampered by group dynamics. The interviewer may impact the prioritizing process by framing the concerns. Because of a small sample size, conclusions cannot be generalized. Can cause disagreements and make it tough to come to a </w:t>
      </w:r>
      <w:r w:rsidRPr="617984F4"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decision (</w:t>
      </w:r>
      <w:r w:rsidRPr="617984F4"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McPheeters, 2021).</w:t>
      </w:r>
    </w:p>
    <w:p xmlns:wp14="http://schemas.microsoft.com/office/word/2010/wordml" w:rsidRPr="00000000" w:rsidR="00000000" w:rsidDel="00000000" w:rsidP="327067C6" w:rsidRDefault="00000000" w14:paraId="00000086" wp14:textId="77777777">
      <w:pPr>
        <w:keepNext w:val="0"/>
        <w:keepLines w:val="0"/>
        <w:pageBreakBefore w:val="0"/>
        <w:widowControl w:val="1"/>
        <w:numPr>
          <w:ilvl w:val="0"/>
          <w:numId w:val="1"/>
        </w:numPr>
        <w:pBdr>
          <w:top w:val="nil" w:sz="0" w:space="0"/>
          <w:left w:val="nil" w:sz="0" w:space="0"/>
          <w:bottom w:val="nil" w:sz="0" w:space="0"/>
          <w:right w:val="nil" w:sz="0" w:space="0"/>
          <w:between w:val="nil" w:sz="0" w:space="0"/>
        </w:pBdr>
        <w:shd w:val="clear" w:color="auto" w:fill="auto"/>
        <w:spacing w:before="0" w:after="0" w:line="312" w:lineRule="auto"/>
        <w:ind w:left="720" w:right="0" w:hanging="360"/>
        <w:jc w:val="both"/>
        <w:rPr>
          <w:rFonts w:ascii="Arial Nova" w:hAnsi="Arial Nova" w:eastAsia="Arial Nova" w:cs="Arial Nova"/>
          <w:caps w:val="0"/>
          <w:smallCaps w:val="0"/>
          <w:u w:val="none"/>
          <w:rtl w:val="0"/>
        </w:rPr>
      </w:pPr>
      <w:r w:rsidRPr="327067C6"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In most cases, a statistical study of variations in viewpoint is impossible due to a lack of sufficient sample size. A lengthy process if you wish to include </w:t>
      </w:r>
      <w:proofErr w:type="gramStart"/>
      <w:r w:rsidRPr="327067C6"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a large number of</w:t>
      </w:r>
      <w:proofErr w:type="gramEnd"/>
      <w:r w:rsidRPr="327067C6"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 parties. When stakeholders are spread out throughout the globe, it's a challenge.</w:t>
      </w:r>
    </w:p>
    <w:p xmlns:wp14="http://schemas.microsoft.com/office/word/2010/wordml" w:rsidRPr="00000000" w:rsidR="00000000" w:rsidDel="00000000" w:rsidP="327067C6" w:rsidRDefault="00000000" w14:paraId="00000087" wp14:textId="77777777">
      <w:pPr>
        <w:keepNext w:val="0"/>
        <w:keepLines w:val="0"/>
        <w:pageBreakBefore w:val="0"/>
        <w:widowControl w:val="1"/>
        <w:numPr>
          <w:ilvl w:val="0"/>
          <w:numId w:val="1"/>
        </w:numPr>
        <w:pBdr>
          <w:top w:val="nil" w:sz="0" w:space="0"/>
          <w:left w:val="nil" w:sz="0" w:space="0"/>
          <w:bottom w:val="nil" w:sz="0" w:space="0"/>
          <w:right w:val="nil" w:sz="0" w:space="0"/>
          <w:between w:val="nil" w:sz="0" w:space="0"/>
        </w:pBdr>
        <w:shd w:val="clear" w:color="auto" w:fill="auto"/>
        <w:spacing w:before="0" w:after="0" w:line="312" w:lineRule="auto"/>
        <w:ind w:left="720" w:right="0" w:hanging="360"/>
        <w:jc w:val="both"/>
        <w:rPr>
          <w:rFonts w:ascii="Arial Nova" w:hAnsi="Arial Nova" w:eastAsia="Arial Nova" w:cs="Arial Nova"/>
          <w:caps w:val="0"/>
          <w:smallCaps w:val="0"/>
          <w:u w:val="none"/>
          <w:rtl w:val="0"/>
        </w:rPr>
      </w:pPr>
      <w:r w:rsidRPr="327067C6"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The inability of parties to come to an agreement. Unacceptably low level of participation. Anonymity may lead to a lack of responsibility. Having difficulty elucidating comments or probing further into the underlying meanings of various points of view. The inability of parties to come to an agreement. Planned and coordinated in a difficult manner. A representative sample may not exist. In a formal group setting, some members may not feel at ease expressing their thoughts. A loud minority may have the power to influence the prioritization process.</w:t>
      </w:r>
    </w:p>
    <w:p xmlns:wp14="http://schemas.microsoft.com/office/word/2010/wordml" w:rsidRPr="00000000" w:rsidR="00000000" w:rsidDel="00000000" w:rsidP="327067C6" w:rsidRDefault="00000000" w14:paraId="00000088" wp14:textId="77777777">
      <w:pPr>
        <w:keepNext w:val="0"/>
        <w:keepLines w:val="0"/>
        <w:pageBreakBefore w:val="0"/>
        <w:widowControl w:val="1"/>
        <w:numPr>
          <w:ilvl w:val="0"/>
          <w:numId w:val="1"/>
        </w:numPr>
        <w:pBdr>
          <w:top w:val="nil" w:sz="0" w:space="0"/>
          <w:left w:val="nil" w:sz="0" w:space="0"/>
          <w:bottom w:val="nil" w:sz="0" w:space="0"/>
          <w:right w:val="nil" w:sz="0" w:space="0"/>
          <w:between w:val="nil" w:sz="0" w:space="0"/>
        </w:pBdr>
        <w:shd w:val="clear" w:color="auto" w:fill="auto"/>
        <w:spacing w:before="0" w:after="0" w:line="312" w:lineRule="auto"/>
        <w:ind w:left="720" w:right="0" w:hanging="360"/>
        <w:jc w:val="both"/>
        <w:rPr>
          <w:rFonts w:ascii="Arial Nova" w:hAnsi="Arial Nova" w:eastAsia="Arial Nova" w:cs="Arial Nova"/>
          <w:caps w:val="0"/>
          <w:smallCaps w:val="0"/>
          <w:u w:val="none"/>
          <w:rtl w:val="0"/>
        </w:rPr>
      </w:pPr>
      <w:r w:rsidRPr="327067C6"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Jury's impact on research is difficult to measure. Complex and time-consuming. It is not always possible to extrapolate findings to the wider population. It might be difficult to educate the general people in such a short period of time. Research and service delivery are frequently blurred in the minds of jurors. Jurors might be swayed by strong personalities and debate can be inhibited.</w:t>
      </w:r>
    </w:p>
    <w:p xmlns:wp14="http://schemas.microsoft.com/office/word/2010/wordml" w:rsidRPr="00000000" w:rsidR="00000000" w:rsidDel="00000000" w:rsidP="327067C6" w:rsidRDefault="00000000" w14:paraId="00000089" wp14:textId="77777777">
      <w:pPr>
        <w:keepNext w:val="0"/>
        <w:keepLines w:val="0"/>
        <w:pageBreakBefore w:val="0"/>
        <w:widowControl w:val="1"/>
        <w:numPr>
          <w:ilvl w:val="0"/>
          <w:numId w:val="1"/>
        </w:numPr>
        <w:pBdr>
          <w:top w:val="nil" w:sz="0" w:space="0"/>
          <w:left w:val="nil" w:sz="0" w:space="0"/>
          <w:bottom w:val="nil" w:sz="0" w:space="0"/>
          <w:right w:val="nil" w:sz="0" w:space="0"/>
          <w:between w:val="nil" w:sz="0" w:space="0"/>
        </w:pBdr>
        <w:shd w:val="clear" w:color="auto" w:fill="auto"/>
        <w:spacing w:before="0" w:after="0" w:line="312" w:lineRule="auto"/>
        <w:ind w:left="720" w:right="0" w:hanging="360"/>
        <w:jc w:val="both"/>
        <w:rPr>
          <w:rFonts w:ascii="Arial Nova" w:hAnsi="Arial Nova" w:eastAsia="Arial Nova" w:cs="Arial Nova"/>
          <w:caps w:val="0"/>
          <w:smallCaps w:val="0"/>
          <w:u w:val="none"/>
          <w:rtl w:val="0"/>
        </w:rPr>
      </w:pPr>
      <w:r w:rsidRPr="327067C6"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Research priorities for the future might be difficult to determine. Expenses and time are involved. Samples are typically unrepresentative, and conclusions cannot be extrapolated to the broader population.</w:t>
      </w:r>
    </w:p>
    <w:p xmlns:wp14="http://schemas.microsoft.com/office/word/2010/wordml" w:rsidRPr="00000000" w:rsidR="00000000" w:rsidDel="00000000" w:rsidP="73A6BF30" w:rsidRDefault="00000000" w14:paraId="09FABFDF" wp14:textId="5B967049">
      <w:pPr>
        <w:keepNext w:val="0"/>
        <w:keepLines w:val="0"/>
        <w:pageBreakBefore w:val="0"/>
        <w:widowControl w:val="1"/>
        <w:numPr>
          <w:ilvl w:val="0"/>
          <w:numId w:val="1"/>
        </w:numPr>
        <w:pBdr>
          <w:top w:val="nil" w:sz="0" w:space="0"/>
          <w:left w:val="nil" w:sz="0" w:space="0"/>
          <w:bottom w:val="nil" w:sz="0" w:space="0"/>
          <w:right w:val="nil" w:sz="0" w:space="0"/>
          <w:between w:val="nil" w:sz="0" w:space="0"/>
        </w:pBdr>
        <w:shd w:val="clear" w:color="auto" w:fill="auto"/>
        <w:spacing w:before="0" w:after="160" w:line="312" w:lineRule="auto"/>
        <w:ind w:left="720" w:right="0" w:hanging="360"/>
        <w:jc w:val="both"/>
        <w:rPr>
          <w:rFonts w:ascii="Arial Nova" w:hAnsi="Arial Nova" w:eastAsia="Arial Nova" w:cs="Arial Nova"/>
          <w:caps w:val="0"/>
          <w:smallCaps w:val="0"/>
          <w:u w:val="none"/>
        </w:rPr>
      </w:pPr>
      <w:r w:rsidRPr="73A6BF30"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Lack of quality examination of methods might lead to a lack of clarity in the evaluation of grey literature when it comes to strengths and weaknesses. Doesn't </w:t>
      </w:r>
      <w:proofErr w:type="gramStart"/>
      <w:r w:rsidRPr="73A6BF30"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take into account</w:t>
      </w:r>
      <w:proofErr w:type="gramEnd"/>
      <w:r w:rsidRPr="73A6BF30"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 the views and priorities of non-experts (McPheeters, 2021).</w:t>
      </w:r>
      <w:bookmarkStart w:name="_z337ya" w:id="18"/>
      <w:bookmarkEnd w:id="18"/>
    </w:p>
    <w:p xmlns:wp14="http://schemas.microsoft.com/office/word/2010/wordml" w:rsidRPr="00000000" w:rsidR="00000000" w:rsidDel="00000000" w:rsidP="73A6BF30" w:rsidRDefault="00000000" w14:paraId="3CD255AF" wp14:textId="55FA18AE">
      <w:pPr>
        <w:keepNext w:val="0"/>
        <w:keepLines w:val="0"/>
        <w:pageBreakBefore w:val="0"/>
        <w:widowControl w:val="1"/>
        <w:pBdr>
          <w:top w:val="nil" w:sz="0" w:space="0"/>
          <w:left w:val="nil" w:sz="0" w:space="0"/>
          <w:bottom w:val="nil" w:sz="0" w:space="0"/>
          <w:right w:val="nil" w:sz="0" w:space="0"/>
          <w:between w:val="nil" w:sz="0" w:space="0"/>
        </w:pBdr>
        <w:shd w:val="clear" w:color="auto" w:fill="auto"/>
        <w:spacing w:before="0" w:after="160" w:line="312" w:lineRule="auto"/>
        <w:ind w:left="0" w:right="0"/>
        <w:jc w:val="both"/>
        <w:rPr>
          <w:rFonts w:ascii="Arial Nova" w:hAnsi="Arial Nova" w:eastAsia="Arial Nova" w:cs="Arial Nova"/>
          <w:b w:val="1"/>
          <w:bCs w:val="1"/>
          <w:color w:val="auto"/>
          <w:rtl w:val="0"/>
        </w:rPr>
      </w:pPr>
      <w:r w:rsidRPr="73A6BF30" w:rsidR="00000000">
        <w:rPr>
          <w:rFonts w:ascii="Arial Nova" w:hAnsi="Arial Nova" w:eastAsia="Arial Nova" w:cs="Arial Nova"/>
          <w:b w:val="1"/>
          <w:bCs w:val="1"/>
          <w:color w:val="auto"/>
          <w:sz w:val="32"/>
          <w:szCs w:val="32"/>
        </w:rPr>
        <w:t>Q.3</w:t>
      </w:r>
      <w:bookmarkStart w:name="_3j2qqm3" w:id="19"/>
      <w:bookmarkEnd w:id="19"/>
    </w:p>
    <w:p xmlns:wp14="http://schemas.microsoft.com/office/word/2010/wordml" w:rsidRPr="00000000" w:rsidR="00000000" w:rsidDel="00000000" w:rsidP="73A6BF30" w:rsidRDefault="00000000" w14:paraId="0000008C" wp14:textId="3FDFA076">
      <w:pPr>
        <w:keepNext w:val="0"/>
        <w:keepLines w:val="0"/>
        <w:pageBreakBefore w:val="0"/>
        <w:widowControl w:val="1"/>
        <w:pBdr>
          <w:top w:val="nil" w:sz="0" w:space="0"/>
          <w:left w:val="nil" w:sz="0" w:space="0"/>
          <w:bottom w:val="nil" w:sz="0" w:space="0"/>
          <w:right w:val="nil" w:sz="0" w:space="0"/>
          <w:between w:val="nil" w:sz="0" w:space="0"/>
        </w:pBdr>
        <w:shd w:val="clear" w:color="auto" w:fill="auto"/>
        <w:spacing w:before="0" w:after="160" w:line="312" w:lineRule="auto"/>
        <w:ind w:left="0" w:right="0"/>
        <w:jc w:val="both"/>
        <w:rPr>
          <w:rFonts w:ascii="Arial Nova" w:hAnsi="Arial Nova" w:eastAsia="Arial Nova" w:cs="Arial Nova"/>
          <w:b w:val="1"/>
          <w:bCs w:val="1"/>
          <w:color w:val="auto"/>
          <w:rtl w:val="0"/>
        </w:rPr>
      </w:pPr>
      <w:r w:rsidRPr="73A6BF30" w:rsidR="00000000">
        <w:rPr>
          <w:rFonts w:ascii="Arial Nova" w:hAnsi="Arial Nova" w:eastAsia="Arial Nova" w:cs="Arial Nova"/>
          <w:b w:val="1"/>
          <w:bCs w:val="1"/>
          <w:color w:val="auto"/>
          <w:sz w:val="32"/>
          <w:szCs w:val="32"/>
        </w:rPr>
        <w:t>Thomas Model approach and criticism</w:t>
      </w:r>
    </w:p>
    <w:p xmlns:wp14="http://schemas.microsoft.com/office/word/2010/wordml" w:rsidRPr="00000000" w:rsidR="00000000" w:rsidDel="00000000" w:rsidP="327067C6" w:rsidRDefault="00000000" w14:paraId="0000008D" wp14:textId="7DB9AB02">
      <w:pPr>
        <w:jc w:val="both"/>
        <w:rPr>
          <w:rFonts w:ascii="Arial Nova" w:hAnsi="Arial Nova" w:eastAsia="Arial Nova" w:cs="Arial Nova"/>
          <w:rtl w:val="0"/>
        </w:rPr>
      </w:pPr>
      <w:r w:rsidRPr="73A6BF30" w:rsidR="00000000">
        <w:rPr>
          <w:rFonts w:ascii="Arial Nova" w:hAnsi="Arial Nova" w:eastAsia="Arial Nova" w:cs="Arial Nova"/>
        </w:rPr>
        <w:t xml:space="preserve">Conflict at work is a no-no. </w:t>
      </w:r>
      <w:r w:rsidRPr="73A6BF30" w:rsidR="73A6BF30">
        <w:rPr>
          <w:rFonts w:ascii="Arial Nova" w:hAnsi="Arial Nova" w:eastAsia="Arial Nova" w:cs="Arial Nova"/>
        </w:rPr>
        <w:t xml:space="preserve">In the event that it isn't managed on time, it might adversely affect spirit, relational connections, and occupation efficiency. </w:t>
      </w:r>
      <w:r w:rsidRPr="73A6BF30" w:rsidR="00000000">
        <w:rPr>
          <w:rFonts w:ascii="Arial Nova" w:hAnsi="Arial Nova" w:eastAsia="Arial Nova" w:cs="Arial Nova"/>
        </w:rPr>
        <w:t xml:space="preserve">There has been a lot of effort put into finding time-efficient and effective ways to resolve disagreement. A model for conflict resolution was established in the 1970s by scholars Kenneth Thomas and Ralph Kilmann. After them, it was given the name Thomas-Kilmann model. 'Conflict' is defined as a situation in which people's concerns cannot be compared to one other. Conflict occurs when two or more persons or groups care about things that </w:t>
      </w:r>
      <w:proofErr w:type="gramStart"/>
      <w:r w:rsidRPr="73A6BF30" w:rsidR="00000000">
        <w:rPr>
          <w:rFonts w:ascii="Arial Nova" w:hAnsi="Arial Nova" w:eastAsia="Arial Nova" w:cs="Arial Nova"/>
        </w:rPr>
        <w:t>are in conflict with</w:t>
      </w:r>
      <w:proofErr w:type="gramEnd"/>
      <w:r w:rsidRPr="73A6BF30" w:rsidR="00000000">
        <w:rPr>
          <w:rFonts w:ascii="Arial Nova" w:hAnsi="Arial Nova" w:eastAsia="Arial Nova" w:cs="Arial Nova"/>
        </w:rPr>
        <w:t xml:space="preserve"> each other (Harappa, 2021).</w:t>
      </w:r>
    </w:p>
    <w:p xmlns:wp14="http://schemas.microsoft.com/office/word/2010/wordml" w:rsidRPr="00000000" w:rsidR="00000000" w:rsidDel="00000000" w:rsidP="73A6BF30" w:rsidRDefault="00000000" w14:paraId="301CD474" wp14:textId="0B6FDB64">
      <w:pPr>
        <w:jc w:val="both"/>
        <w:rPr>
          <w:rFonts w:ascii="Arial Nova" w:hAnsi="Arial Nova" w:eastAsia="Arial Nova" w:cs="Arial Nova"/>
          <w:b w:val="0"/>
          <w:bCs w:val="0"/>
        </w:rPr>
      </w:pPr>
      <w:r w:rsidRPr="73A6BF30" w:rsidR="73A6BF30">
        <w:rPr>
          <w:rFonts w:ascii="Arial Nova" w:hAnsi="Arial Nova" w:eastAsia="Arial Nova" w:cs="Arial Nova"/>
          <w:b w:val="0"/>
          <w:bCs w:val="0"/>
        </w:rPr>
        <w:t xml:space="preserve">Thomas-Kilmann thought of the accompanying five systems for settling the issues in the model beneath founded on their relationship and the extent of their execution: </w:t>
      </w:r>
    </w:p>
    <w:p xmlns:wp14="http://schemas.microsoft.com/office/word/2010/wordml" w:rsidRPr="00000000" w:rsidR="00000000" w:rsidDel="00000000" w:rsidP="327067C6" w:rsidRDefault="00000000" w14:paraId="0000008F" wp14:textId="0AE361EB">
      <w:pPr>
        <w:jc w:val="both"/>
        <w:rPr>
          <w:rFonts w:ascii="Arial Nova" w:hAnsi="Arial Nova" w:eastAsia="Arial Nova" w:cs="Arial Nova"/>
          <w:b w:val="1"/>
          <w:bCs w:val="1"/>
        </w:rPr>
      </w:pPr>
      <w:r w:rsidRPr="73A6BF30" w:rsidR="00000000">
        <w:rPr>
          <w:rFonts w:ascii="Arial Nova" w:hAnsi="Arial Nova" w:eastAsia="Arial Nova" w:cs="Arial Nova"/>
          <w:b w:val="1"/>
          <w:bCs w:val="1"/>
        </w:rPr>
        <w:t>COMPETING</w:t>
      </w:r>
    </w:p>
    <w:p xmlns:wp14="http://schemas.microsoft.com/office/word/2010/wordml" w:rsidRPr="00000000" w:rsidR="00000000" w:rsidDel="00000000" w:rsidP="73A6BF30" w:rsidRDefault="00000000" w14:paraId="5B33855B" wp14:textId="43193F2E">
      <w:pPr>
        <w:jc w:val="both"/>
        <w:rPr>
          <w:rFonts w:ascii="Arial Nova" w:hAnsi="Arial Nova" w:eastAsia="Arial Nova" w:cs="Arial Nova"/>
          <w:b w:val="1"/>
          <w:bCs w:val="1"/>
        </w:rPr>
      </w:pPr>
      <w:r w:rsidRPr="73A6BF30" w:rsidR="00000000">
        <w:rPr>
          <w:rFonts w:ascii="Arial Nova" w:hAnsi="Arial Nova" w:eastAsia="Arial Nova" w:cs="Arial Nova"/>
        </w:rPr>
        <w:t>First in a race Assertive and non-cooperative are Thomas-conflict Kilmann's modes of action. By this, we mean focusing only on one's own needs at the expense of those of others. It is a power-oriented mode, in which one exploits whatever power dynamic is suitable to achieve a desired goal for oneself. The most important factor is an individual's skill to dispute, their place in the hierarchy, or their wealth.</w:t>
      </w:r>
      <w:r w:rsidRPr="73A6BF30" w:rsidR="73A6BF30">
        <w:rPr>
          <w:rFonts w:ascii="Arial Nova" w:hAnsi="Arial Nova" w:eastAsia="Arial Nova" w:cs="Arial Nova"/>
        </w:rPr>
        <w:t xml:space="preserve"> Contest is protective in nature; it is simply a question of guarding one's standards and endeavoring to win (Harappa, 2021).</w:t>
      </w:r>
    </w:p>
    <w:p xmlns:wp14="http://schemas.microsoft.com/office/word/2010/wordml" w:rsidRPr="00000000" w:rsidR="00000000" w:rsidDel="00000000" w:rsidP="327067C6" w:rsidRDefault="00000000" w14:paraId="00000091" wp14:textId="0F1E367D">
      <w:pPr>
        <w:jc w:val="both"/>
        <w:rPr>
          <w:rFonts w:ascii="Arial Nova" w:hAnsi="Arial Nova" w:eastAsia="Arial Nova" w:cs="Arial Nova"/>
          <w:b w:val="1"/>
          <w:bCs w:val="1"/>
        </w:rPr>
      </w:pPr>
      <w:r w:rsidRPr="73A6BF30" w:rsidR="00000000">
        <w:rPr>
          <w:rFonts w:ascii="Arial Nova" w:hAnsi="Arial Nova" w:eastAsia="Arial Nova" w:cs="Arial Nova"/>
        </w:rPr>
        <w:t xml:space="preserve"> </w:t>
      </w:r>
      <w:r w:rsidRPr="73A6BF30" w:rsidR="00000000">
        <w:rPr>
          <w:rFonts w:ascii="Arial Nova" w:hAnsi="Arial Nova" w:eastAsia="Arial Nova" w:cs="Arial Nova"/>
          <w:b w:val="1"/>
          <w:bCs w:val="1"/>
        </w:rPr>
        <w:t>ACCOMMODATING</w:t>
      </w:r>
    </w:p>
    <w:p xmlns:wp14="http://schemas.microsoft.com/office/word/2010/wordml" w:rsidRPr="00000000" w:rsidR="00000000" w:rsidDel="00000000" w:rsidP="327067C6" w:rsidRDefault="00000000" w14:paraId="00000092" wp14:textId="4E46CA8E">
      <w:pPr>
        <w:jc w:val="both"/>
        <w:rPr>
          <w:rFonts w:ascii="Arial Nova" w:hAnsi="Arial Nova" w:eastAsia="Arial Nova" w:cs="Arial Nova"/>
          <w:rtl w:val="0"/>
        </w:rPr>
      </w:pPr>
      <w:r w:rsidRPr="73A6BF30" w:rsidR="73A6BF30">
        <w:rPr>
          <w:rFonts w:ascii="Arial Nova" w:hAnsi="Arial Nova" w:eastAsia="Arial Nova" w:cs="Arial Nova"/>
        </w:rPr>
        <w:t>This mode is depicted by Thomas-Kilmann as tolerating and helpful simultaneously.</w:t>
      </w:r>
      <w:r w:rsidRPr="73A6BF30" w:rsidR="00000000">
        <w:rPr>
          <w:rFonts w:ascii="Arial Nova" w:hAnsi="Arial Nova" w:eastAsia="Arial Nova" w:cs="Arial Nova"/>
        </w:rPr>
        <w:t xml:space="preserve"> It's the antithesis of competition, in a sense. The person in question is oblivious to their own issues or ideas in order to focus on the needs of the other party. This style emphasizes the concept of self-sacrifice. It's common for accommodating someone to be a selfless act of kindness, compassion, or charity. Being accommodating may need that you do things that you don't want to do, such as obeying someone else's demands or submitting to their point of view or </w:t>
      </w:r>
      <w:r w:rsidRPr="73A6BF30" w:rsidR="00000000">
        <w:rPr>
          <w:rFonts w:ascii="Arial Nova" w:hAnsi="Arial Nova" w:eastAsia="Arial Nova" w:cs="Arial Nova"/>
        </w:rPr>
        <w:t>judgments (</w:t>
      </w:r>
      <w:r w:rsidRPr="73A6BF30" w:rsidR="00000000">
        <w:rPr>
          <w:rFonts w:ascii="Arial Nova" w:hAnsi="Arial Nova" w:eastAsia="Arial Nova" w:cs="Arial Nova"/>
        </w:rPr>
        <w:t>Harappa, 2021).</w:t>
      </w:r>
    </w:p>
    <w:p xmlns:wp14="http://schemas.microsoft.com/office/word/2010/wordml" w:rsidRPr="00000000" w:rsidR="00000000" w:rsidDel="00000000" w:rsidP="327067C6" w:rsidRDefault="00000000" w14:paraId="00000093" wp14:textId="77777777">
      <w:pPr>
        <w:jc w:val="both"/>
        <w:rPr>
          <w:rFonts w:ascii="Arial Nova" w:hAnsi="Arial Nova" w:eastAsia="Arial Nova" w:cs="Arial Nova"/>
          <w:b w:val="1"/>
          <w:bCs w:val="1"/>
        </w:rPr>
      </w:pPr>
      <w:r w:rsidRPr="327067C6" w:rsidR="00000000">
        <w:rPr>
          <w:rFonts w:ascii="Arial Nova" w:hAnsi="Arial Nova" w:eastAsia="Arial Nova" w:cs="Arial Nova"/>
          <w:b w:val="1"/>
          <w:bCs w:val="1"/>
        </w:rPr>
        <w:t>AVOIDING</w:t>
      </w:r>
    </w:p>
    <w:p xmlns:wp14="http://schemas.microsoft.com/office/word/2010/wordml" w:rsidRPr="00000000" w:rsidR="00000000" w:rsidDel="00000000" w:rsidP="73A6BF30" w:rsidRDefault="00000000" w14:paraId="7ED851C5" wp14:textId="2258C4FA">
      <w:pPr>
        <w:jc w:val="both"/>
        <w:rPr>
          <w:rFonts w:ascii="Arial Nova" w:hAnsi="Arial Nova" w:eastAsia="Arial Nova" w:cs="Arial Nova"/>
          <w:b w:val="1"/>
          <w:bCs w:val="1"/>
        </w:rPr>
      </w:pPr>
      <w:r w:rsidRPr="73A6BF30" w:rsidR="00000000">
        <w:rPr>
          <w:rFonts w:ascii="Arial Nova" w:hAnsi="Arial Nova" w:eastAsia="Arial Nova" w:cs="Arial Nova"/>
        </w:rPr>
        <w:t xml:space="preserve">Avoidance is non-cooperative and non-assertive in the Thomas-Kilmann paradigm. </w:t>
      </w:r>
      <w:r w:rsidRPr="73A6BF30" w:rsidR="73A6BF30">
        <w:rPr>
          <w:rFonts w:ascii="Arial Nova" w:hAnsi="Arial Nova" w:eastAsia="Arial Nova" w:cs="Arial Nova"/>
        </w:rPr>
        <w:t>With regards to their own concerns or those of others, the individual isn't annoyed.</w:t>
      </w:r>
      <w:r w:rsidRPr="73A6BF30" w:rsidR="00000000">
        <w:rPr>
          <w:rFonts w:ascii="Arial Nova" w:hAnsi="Arial Nova" w:eastAsia="Arial Nova" w:cs="Arial Nova"/>
        </w:rPr>
        <w:t xml:space="preserve"> For all intents and purposes, this indicates that they do not want to become engaged in the conflict at all. Avoiding might be seen as a diplomatic evasion or a deliberate omission of the subject at hand. </w:t>
      </w:r>
      <w:r w:rsidRPr="73A6BF30" w:rsidR="73A6BF30">
        <w:rPr>
          <w:rFonts w:ascii="Arial Nova" w:hAnsi="Arial Nova" w:eastAsia="Arial Nova" w:cs="Arial Nova"/>
        </w:rPr>
        <w:t>Putting off a choice to a more helpful second or simply eliminating oneself from a hazardous or unsavory situation are different choices.</w:t>
      </w:r>
    </w:p>
    <w:p xmlns:wp14="http://schemas.microsoft.com/office/word/2010/wordml" w:rsidRPr="00000000" w:rsidR="00000000" w:rsidDel="00000000" w:rsidP="327067C6" w:rsidRDefault="00000000" w14:paraId="00000095" wp14:textId="38A0A74A">
      <w:pPr>
        <w:jc w:val="both"/>
        <w:rPr>
          <w:rFonts w:ascii="Arial Nova" w:hAnsi="Arial Nova" w:eastAsia="Arial Nova" w:cs="Arial Nova"/>
          <w:b w:val="1"/>
          <w:bCs w:val="1"/>
        </w:rPr>
      </w:pPr>
      <w:r w:rsidRPr="73A6BF30" w:rsidR="00000000">
        <w:rPr>
          <w:rFonts w:ascii="Arial Nova" w:hAnsi="Arial Nova" w:eastAsia="Arial Nova" w:cs="Arial Nova"/>
          <w:b w:val="1"/>
          <w:bCs w:val="1"/>
        </w:rPr>
        <w:t>COLLABORATING</w:t>
      </w:r>
    </w:p>
    <w:p xmlns:wp14="http://schemas.microsoft.com/office/word/2010/wordml" w:rsidRPr="00000000" w:rsidR="00000000" w:rsidDel="00000000" w:rsidP="327067C6" w:rsidRDefault="00000000" w14:paraId="00000096" wp14:textId="69F48E47">
      <w:pPr>
        <w:jc w:val="both"/>
        <w:rPr>
          <w:rFonts w:ascii="Arial Nova" w:hAnsi="Arial Nova" w:eastAsia="Arial Nova" w:cs="Arial Nova"/>
          <w:rtl w:val="0"/>
        </w:rPr>
      </w:pPr>
      <w:r w:rsidRPr="73A6BF30" w:rsidR="00000000">
        <w:rPr>
          <w:rFonts w:ascii="Arial Nova" w:hAnsi="Arial Nova" w:eastAsia="Arial Nova" w:cs="Arial Nova"/>
        </w:rPr>
        <w:t xml:space="preserve">In the Thomas-Kilmann conflict paradigm, the most favorable consequence is collaboration, which </w:t>
      </w:r>
      <w:r w:rsidRPr="73A6BF30" w:rsidR="73A6BF30">
        <w:rPr>
          <w:rFonts w:ascii="Arial Nova" w:hAnsi="Arial Nova" w:eastAsia="Arial Nova" w:cs="Arial Nova"/>
        </w:rPr>
        <w:t>is both forceful and helpful.</w:t>
      </w:r>
      <w:r w:rsidRPr="73A6BF30" w:rsidR="00000000">
        <w:rPr>
          <w:rFonts w:ascii="Arial Nova" w:hAnsi="Arial Nova" w:eastAsia="Arial Nova" w:cs="Arial Nova"/>
        </w:rPr>
        <w:t xml:space="preserve"> This mode is the opposite of avoidance. Cooperative problem solving needs a willingness to cooperate with the other side. </w:t>
      </w:r>
      <w:r w:rsidRPr="73A6BF30" w:rsidR="73A6BF30">
        <w:rPr>
          <w:rFonts w:ascii="Arial Nova" w:hAnsi="Arial Nova" w:eastAsia="Arial Nova" w:cs="Arial Nova"/>
        </w:rPr>
        <w:t>Distinguishing the prerequisites of the gatherings participated in a circumstance is vital for an effective joint effort.</w:t>
      </w:r>
      <w:r w:rsidRPr="73A6BF30" w:rsidR="00000000">
        <w:rPr>
          <w:rFonts w:ascii="Arial Nova" w:hAnsi="Arial Nova" w:eastAsia="Arial Nova" w:cs="Arial Nova"/>
        </w:rPr>
        <w:t xml:space="preserve"> Two or more people may embark on a quest to find out what is causing their dispute while they are working together. It's about attempting to come up with creative solutions to interpersonal issues while also gaining from and learning from the other person's </w:t>
      </w:r>
      <w:r w:rsidRPr="73A6BF30" w:rsidR="00000000">
        <w:rPr>
          <w:rFonts w:ascii="Arial Nova" w:hAnsi="Arial Nova" w:eastAsia="Arial Nova" w:cs="Arial Nova"/>
        </w:rPr>
        <w:t>viewpoint (</w:t>
      </w:r>
      <w:r w:rsidRPr="73A6BF30" w:rsidR="00000000">
        <w:rPr>
          <w:rFonts w:ascii="Arial Nova" w:hAnsi="Arial Nova" w:eastAsia="Arial Nova" w:cs="Arial Nova"/>
        </w:rPr>
        <w:t>Harappa, 2021).</w:t>
      </w:r>
    </w:p>
    <w:p xmlns:wp14="http://schemas.microsoft.com/office/word/2010/wordml" w:rsidRPr="00000000" w:rsidR="00000000" w:rsidDel="00000000" w:rsidP="327067C6" w:rsidRDefault="00000000" w14:paraId="00000097" wp14:textId="77777777">
      <w:pPr>
        <w:jc w:val="both"/>
        <w:rPr>
          <w:rFonts w:ascii="Arial Nova" w:hAnsi="Arial Nova" w:eastAsia="Arial Nova" w:cs="Arial Nova"/>
          <w:b w:val="1"/>
          <w:bCs w:val="1"/>
        </w:rPr>
      </w:pPr>
      <w:r w:rsidRPr="327067C6" w:rsidR="00000000">
        <w:rPr>
          <w:rFonts w:ascii="Arial Nova" w:hAnsi="Arial Nova" w:eastAsia="Arial Nova" w:cs="Arial Nova"/>
          <w:b w:val="1"/>
          <w:bCs w:val="1"/>
        </w:rPr>
        <w:t>COMPROMISING</w:t>
      </w:r>
    </w:p>
    <w:p xmlns:wp14="http://schemas.microsoft.com/office/word/2010/wordml" w:rsidRPr="00000000" w:rsidR="00000000" w:rsidDel="00000000" w:rsidP="00000000" w:rsidRDefault="00000000" w14:paraId="00000098" wp14:textId="77777777">
      <w:pPr>
        <w:jc w:val="both"/>
        <w:rPr/>
      </w:pPr>
      <w:r w:rsidRPr="00000000" w:rsidDel="00000000" w:rsidR="00000000">
        <w:rPr>
          <w:rtl w:val="0"/>
        </w:rPr>
      </w:r>
    </w:p>
    <w:p xmlns:wp14="http://schemas.microsoft.com/office/word/2010/wordml" w:rsidRPr="00000000" w:rsidR="00000000" w:rsidDel="00000000" w:rsidP="73A6BF30" w:rsidRDefault="00000000" w14:paraId="29CB6179" wp14:textId="64B82C6B">
      <w:pPr>
        <w:jc w:val="both"/>
        <w:rPr>
          <w:rFonts w:ascii="Arial Nova" w:hAnsi="Arial Nova" w:eastAsia="Arial Nova" w:cs="Arial Nova"/>
          <w:b w:val="1"/>
          <w:bCs w:val="1"/>
          <w:color w:val="auto"/>
          <w:rtl w:val="0"/>
        </w:rPr>
      </w:pPr>
      <w:r w:rsidRPr="73A6BF30" w:rsidR="00000000">
        <w:rPr>
          <w:rFonts w:ascii="Arial Nova" w:hAnsi="Arial Nova" w:eastAsia="Arial Nova" w:cs="Arial Nova"/>
        </w:rPr>
        <w:t xml:space="preserve">In the Thomas-Kilmann conflict model, </w:t>
      </w:r>
      <w:proofErr w:type="gramStart"/>
      <w:r w:rsidRPr="73A6BF30" w:rsidR="00000000">
        <w:rPr>
          <w:rFonts w:ascii="Arial Nova" w:hAnsi="Arial Nova" w:eastAsia="Arial Nova" w:cs="Arial Nova"/>
        </w:rPr>
        <w:t>the final conclusion</w:t>
      </w:r>
      <w:proofErr w:type="gramEnd"/>
      <w:r w:rsidRPr="73A6BF30" w:rsidR="00000000">
        <w:rPr>
          <w:rFonts w:ascii="Arial Nova" w:hAnsi="Arial Nova" w:eastAsia="Arial Nova" w:cs="Arial Nova"/>
        </w:rPr>
        <w:t xml:space="preserve"> falls on the average point on both the assertiveness and cooperativeness scales. Here, the goal is to come up with a concrete solution that is agreeable to all sides. Between the extremes of competitiveness and accommodation, there is a middle ground. </w:t>
      </w:r>
      <w:r w:rsidRPr="73A6BF30" w:rsidR="73A6BF30">
        <w:rPr>
          <w:rFonts w:ascii="Arial Nova" w:hAnsi="Arial Nova" w:eastAsia="Arial Nova" w:cs="Arial Nova"/>
        </w:rPr>
        <w:t xml:space="preserve">Cooperative endeavors are better at tackling </w:t>
      </w:r>
      <w:proofErr w:type="gramStart"/>
      <w:r w:rsidRPr="73A6BF30" w:rsidR="73A6BF30">
        <w:rPr>
          <w:rFonts w:ascii="Arial Nova" w:hAnsi="Arial Nova" w:eastAsia="Arial Nova" w:cs="Arial Nova"/>
        </w:rPr>
        <w:t>issues,</w:t>
      </w:r>
      <w:proofErr w:type="gramEnd"/>
      <w:r w:rsidRPr="73A6BF30" w:rsidR="73A6BF30">
        <w:rPr>
          <w:rFonts w:ascii="Arial Nova" w:hAnsi="Arial Nova" w:eastAsia="Arial Nova" w:cs="Arial Nova"/>
        </w:rPr>
        <w:t xml:space="preserve"> however they don't have a similar degree of profundity.</w:t>
      </w:r>
      <w:r w:rsidRPr="73A6BF30" w:rsidR="00000000">
        <w:rPr>
          <w:rFonts w:ascii="Arial Nova" w:hAnsi="Arial Nova" w:eastAsia="Arial Nova" w:cs="Arial Nova"/>
        </w:rPr>
        <w:t xml:space="preserve"> If you can't reach agreement, you may need to seek for a compromise that will allow you to get out of a stalemate for a limited </w:t>
      </w:r>
      <w:proofErr w:type="gramStart"/>
      <w:r w:rsidRPr="73A6BF30" w:rsidR="00000000">
        <w:rPr>
          <w:rFonts w:ascii="Arial Nova" w:hAnsi="Arial Nova" w:eastAsia="Arial Nova" w:cs="Arial Nova"/>
        </w:rPr>
        <w:t>period of time</w:t>
      </w:r>
      <w:proofErr w:type="gramEnd"/>
      <w:r w:rsidRPr="73A6BF30" w:rsidR="00000000">
        <w:rPr>
          <w:rFonts w:ascii="Arial Nova" w:hAnsi="Arial Nova" w:eastAsia="Arial Nova" w:cs="Arial Nova"/>
        </w:rPr>
        <w:t xml:space="preserve"> (Harappa, 2021).</w:t>
      </w:r>
      <w:bookmarkStart w:name="_1y810tw" w:id="20"/>
      <w:bookmarkEnd w:id="20"/>
    </w:p>
    <w:p xmlns:wp14="http://schemas.microsoft.com/office/word/2010/wordml" w:rsidRPr="00000000" w:rsidR="00000000" w:rsidDel="00000000" w:rsidP="73A6BF30" w:rsidRDefault="00000000" w14:paraId="0000009A" wp14:textId="78E00B2C">
      <w:pPr>
        <w:jc w:val="both"/>
        <w:rPr>
          <w:rFonts w:ascii="Arial Nova" w:hAnsi="Arial Nova" w:eastAsia="Arial Nova" w:cs="Arial Nova"/>
          <w:b w:val="1"/>
          <w:bCs w:val="1"/>
          <w:color w:val="auto"/>
          <w:sz w:val="32"/>
          <w:szCs w:val="32"/>
          <w:rtl w:val="0"/>
        </w:rPr>
      </w:pPr>
      <w:r w:rsidRPr="73A6BF30" w:rsidR="00000000">
        <w:rPr>
          <w:rFonts w:ascii="Arial Nova" w:hAnsi="Arial Nova" w:eastAsia="Arial Nova" w:cs="Arial Nova"/>
          <w:b w:val="1"/>
          <w:bCs w:val="1"/>
          <w:color w:val="auto"/>
          <w:sz w:val="32"/>
          <w:szCs w:val="32"/>
        </w:rPr>
        <w:t>Dispute Resolution</w:t>
      </w:r>
    </w:p>
    <w:p xmlns:wp14="http://schemas.microsoft.com/office/word/2010/wordml" w:rsidRPr="00000000" w:rsidR="00000000" w:rsidDel="00000000" w:rsidP="327067C6" w:rsidRDefault="00000000" w14:paraId="0000009B" wp14:textId="77777777">
      <w:pPr>
        <w:jc w:val="both"/>
        <w:rPr>
          <w:rFonts w:ascii="Arial Nova" w:hAnsi="Arial Nova" w:eastAsia="Arial Nova" w:cs="Arial Nova"/>
          <w:rtl w:val="0"/>
        </w:rPr>
      </w:pPr>
      <w:r w:rsidRPr="327067C6" w:rsidR="00000000">
        <w:rPr>
          <w:rFonts w:ascii="Arial Nova" w:hAnsi="Arial Nova" w:eastAsia="Arial Nova" w:cs="Arial Nova"/>
        </w:rPr>
        <w:t xml:space="preserve">Disagreements or conflicts between parties may be resolved via the use of a method called dispute resolution. Furthermore, it is an alternative to going to court for the purpose of resolving a disagreement. Business owners should be familiar with conflict resolution options </w:t>
      </w:r>
      <w:proofErr w:type="gramStart"/>
      <w:r w:rsidRPr="327067C6" w:rsidR="00000000">
        <w:rPr>
          <w:rFonts w:ascii="Arial Nova" w:hAnsi="Arial Nova" w:eastAsia="Arial Nova" w:cs="Arial Nova"/>
        </w:rPr>
        <w:t>in the event that</w:t>
      </w:r>
      <w:proofErr w:type="gramEnd"/>
      <w:r w:rsidRPr="327067C6" w:rsidR="00000000">
        <w:rPr>
          <w:rFonts w:ascii="Arial Nova" w:hAnsi="Arial Nova" w:eastAsia="Arial Nova" w:cs="Arial Nova"/>
        </w:rPr>
        <w:t xml:space="preserve"> issues emerge inside their company or with outside parties (</w:t>
      </w:r>
      <w:proofErr w:type="spellStart"/>
      <w:r w:rsidRPr="327067C6" w:rsidR="00000000">
        <w:rPr>
          <w:rFonts w:ascii="Arial Nova" w:hAnsi="Arial Nova" w:eastAsia="Arial Nova" w:cs="Arial Nova"/>
        </w:rPr>
        <w:t>Lawbite</w:t>
      </w:r>
      <w:proofErr w:type="spellEnd"/>
      <w:r w:rsidRPr="327067C6" w:rsidR="00000000">
        <w:rPr>
          <w:rFonts w:ascii="Arial Nova" w:hAnsi="Arial Nova" w:eastAsia="Arial Nova" w:cs="Arial Nova"/>
        </w:rPr>
        <w:t>, 2021).</w:t>
      </w:r>
    </w:p>
    <w:p xmlns:wp14="http://schemas.microsoft.com/office/word/2010/wordml" w:rsidRPr="00000000" w:rsidR="00000000" w:rsidDel="00000000" w:rsidP="327067C6" w:rsidRDefault="00000000" w14:paraId="0000009C" wp14:textId="77777777">
      <w:pPr>
        <w:keepNext w:val="0"/>
        <w:keepLines w:val="0"/>
        <w:pageBreakBefore w:val="0"/>
        <w:widowControl w:val="1"/>
        <w:numPr>
          <w:ilvl w:val="0"/>
          <w:numId w:val="2"/>
        </w:numPr>
        <w:pBdr>
          <w:top w:val="nil" w:sz="0" w:space="0"/>
          <w:left w:val="nil" w:sz="0" w:space="0"/>
          <w:bottom w:val="nil" w:sz="0" w:space="0"/>
          <w:right w:val="nil" w:sz="0" w:space="0"/>
          <w:between w:val="nil" w:sz="0" w:space="0"/>
        </w:pBdr>
        <w:shd w:val="clear" w:color="auto" w:fill="auto"/>
        <w:spacing w:before="0" w:after="0" w:line="312" w:lineRule="auto"/>
        <w:ind w:left="720" w:right="0" w:hanging="360"/>
        <w:jc w:val="both"/>
        <w:rPr>
          <w:rFonts w:ascii="Arial Nova" w:hAnsi="Arial Nova" w:eastAsia="Arial Nova" w:cs="Arial Nova"/>
          <w:caps w:val="0"/>
          <w:smallCaps w:val="0"/>
          <w:u w:val="none"/>
          <w:rtl w:val="0"/>
        </w:rPr>
      </w:pPr>
      <w:r w:rsidRPr="327067C6"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Negotiation may serve as a springboard for reaching an agreement in a conflict. Both parties are looking for a solution to a disagreement. For example, disagreements with other parties like investors and commercial partners might be the source of internal discontent.</w:t>
      </w:r>
    </w:p>
    <w:p xmlns:wp14="http://schemas.microsoft.com/office/word/2010/wordml" w:rsidRPr="00000000" w:rsidR="00000000" w:rsidDel="00000000" w:rsidP="327067C6" w:rsidRDefault="00000000" w14:paraId="0000009D" wp14:textId="77777777">
      <w:pPr>
        <w:keepNext w:val="0"/>
        <w:keepLines w:val="0"/>
        <w:pageBreakBefore w:val="0"/>
        <w:widowControl w:val="1"/>
        <w:numPr>
          <w:ilvl w:val="0"/>
          <w:numId w:val="2"/>
        </w:numPr>
        <w:pBdr>
          <w:top w:val="nil" w:sz="0" w:space="0"/>
          <w:left w:val="nil" w:sz="0" w:space="0"/>
          <w:bottom w:val="nil" w:sz="0" w:space="0"/>
          <w:right w:val="nil" w:sz="0" w:space="0"/>
          <w:between w:val="nil" w:sz="0" w:space="0"/>
        </w:pBdr>
        <w:shd w:val="clear" w:color="auto" w:fill="auto"/>
        <w:spacing w:before="0" w:after="0" w:line="312" w:lineRule="auto"/>
        <w:ind w:left="720" w:right="0" w:hanging="360"/>
        <w:jc w:val="both"/>
        <w:rPr>
          <w:rFonts w:ascii="Arial Nova" w:hAnsi="Arial Nova" w:eastAsia="Arial Nova" w:cs="Arial Nova"/>
          <w:caps w:val="0"/>
          <w:smallCaps w:val="0"/>
          <w:u w:val="none"/>
          <w:rtl w:val="0"/>
        </w:rPr>
      </w:pPr>
      <w:r w:rsidRPr="327067C6"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It is important to </w:t>
      </w:r>
      <w:proofErr w:type="gramStart"/>
      <w:r w:rsidRPr="327067C6"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take into account</w:t>
      </w:r>
      <w:proofErr w:type="gramEnd"/>
      <w:r w:rsidRPr="327067C6"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 the viewpoint of the opposing party. However, in certain cases, the disagreements are too </w:t>
      </w:r>
      <w:proofErr w:type="gramStart"/>
      <w:r w:rsidRPr="327067C6"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great</w:t>
      </w:r>
      <w:proofErr w:type="gramEnd"/>
      <w:r w:rsidRPr="327067C6"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 and the negotiating process is unable to proceed. As a result, different methods of resolving disputes are being examined.</w:t>
      </w:r>
    </w:p>
    <w:p xmlns:wp14="http://schemas.microsoft.com/office/word/2010/wordml" w:rsidRPr="00000000" w:rsidR="00000000" w:rsidDel="00000000" w:rsidP="327067C6" w:rsidRDefault="00000000" w14:paraId="0000009E" wp14:textId="77777777">
      <w:pPr>
        <w:keepNext w:val="0"/>
        <w:keepLines w:val="0"/>
        <w:pageBreakBefore w:val="0"/>
        <w:widowControl w:val="1"/>
        <w:numPr>
          <w:ilvl w:val="0"/>
          <w:numId w:val="2"/>
        </w:numPr>
        <w:pBdr>
          <w:top w:val="nil" w:sz="0" w:space="0"/>
          <w:left w:val="nil" w:sz="0" w:space="0"/>
          <w:bottom w:val="nil" w:sz="0" w:space="0"/>
          <w:right w:val="nil" w:sz="0" w:space="0"/>
          <w:between w:val="nil" w:sz="0" w:space="0"/>
        </w:pBdr>
        <w:shd w:val="clear" w:color="auto" w:fill="auto"/>
        <w:spacing w:before="0" w:after="0" w:line="312" w:lineRule="auto"/>
        <w:ind w:left="720" w:right="0" w:hanging="360"/>
        <w:jc w:val="both"/>
        <w:rPr>
          <w:rFonts w:ascii="Arial Nova" w:hAnsi="Arial Nova" w:eastAsia="Arial Nova" w:cs="Arial Nova"/>
          <w:caps w:val="0"/>
          <w:smallCaps w:val="0"/>
          <w:u w:val="none"/>
          <w:rtl w:val="0"/>
        </w:rPr>
      </w:pPr>
      <w:r w:rsidRPr="327067C6"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Mediation is a procedure in which the parties engaged in the conflict get together, but with an outside person present (the mediator) who attempts to assist the disputing parties come to an agreement that both sides can live with.</w:t>
      </w:r>
    </w:p>
    <w:p xmlns:wp14="http://schemas.microsoft.com/office/word/2010/wordml" w:rsidRPr="00000000" w:rsidR="00000000" w:rsidDel="00000000" w:rsidP="327067C6" w:rsidRDefault="00000000" w14:paraId="0000009F" wp14:textId="77777777">
      <w:pPr>
        <w:keepNext w:val="0"/>
        <w:keepLines w:val="0"/>
        <w:pageBreakBefore w:val="0"/>
        <w:widowControl w:val="1"/>
        <w:numPr>
          <w:ilvl w:val="0"/>
          <w:numId w:val="2"/>
        </w:numPr>
        <w:pBdr>
          <w:top w:val="nil" w:sz="0" w:space="0"/>
          <w:left w:val="nil" w:sz="0" w:space="0"/>
          <w:bottom w:val="nil" w:sz="0" w:space="0"/>
          <w:right w:val="nil" w:sz="0" w:space="0"/>
          <w:between w:val="nil" w:sz="0" w:space="0"/>
        </w:pBdr>
        <w:shd w:val="clear" w:color="auto" w:fill="auto"/>
        <w:spacing w:before="0" w:after="160" w:line="312" w:lineRule="auto"/>
        <w:ind w:left="720" w:right="0" w:hanging="360"/>
        <w:jc w:val="both"/>
        <w:rPr>
          <w:rFonts w:ascii="Arial Nova" w:hAnsi="Arial Nova" w:eastAsia="Arial Nova" w:cs="Arial Nova"/>
          <w:caps w:val="0"/>
          <w:smallCaps w:val="0"/>
          <w:u w:val="none"/>
          <w:rtl w:val="0"/>
        </w:rPr>
      </w:pPr>
      <w:r w:rsidRPr="327067C6"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Rather than making a judgement, a mediator's job is to assist both parties come to an agreement. Because it is less formal than arbitration and litigation, mediation frequently ends up being less expensive  (</w:t>
      </w:r>
      <w:proofErr w:type="spellStart"/>
      <w:r w:rsidRPr="327067C6"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Lawbite</w:t>
      </w:r>
      <w:proofErr w:type="spellEnd"/>
      <w:r w:rsidRPr="327067C6"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 2021).</w:t>
      </w:r>
    </w:p>
    <w:p xmlns:wp14="http://schemas.microsoft.com/office/word/2010/wordml" w:rsidRPr="00000000" w:rsidR="00000000" w:rsidDel="00000000" w:rsidP="327067C6" w:rsidRDefault="00000000" w14:paraId="000000A0" wp14:textId="77777777">
      <w:pPr>
        <w:jc w:val="both"/>
        <w:rPr>
          <w:rFonts w:ascii="Arial Nova" w:hAnsi="Arial Nova" w:eastAsia="Arial Nova" w:cs="Arial Nova"/>
          <w:rtl w:val="0"/>
        </w:rPr>
      </w:pPr>
      <w:r w:rsidRPr="327067C6" w:rsidR="00000000">
        <w:rPr>
          <w:rFonts w:ascii="Arial Nova" w:hAnsi="Arial Nova" w:eastAsia="Arial Nova" w:cs="Arial Nova"/>
        </w:rPr>
        <w:t>After a settlement is reached in mediation, a written agreement is drawn up outlining what both parties have agreed to do. It is a less informal method of resolving disputes. This method relies on a neutral arbiter to resolve the conflict. The arbitrator considers the facts presented by all parties in order to reach a decision and try to mediate the conflict. This method of resolving disagreements gives all parties a say in the outcome. It's more adaptable since there aren't any court-imposed deadlines. It is also less expensive in the long run than going to court. Take legal guidance since arbitration rulings are legally binding and may be enforced in a similar manner to court verdicts. Going to court may be the only choice if more informal conflict settlement approaches fail. Litigation occurs when a disagreement cannot be resolved via negotiation or mediation. A lawyer is brought in to assist settle the conflict, and their expertise is invaluable in determining the best course of action  (</w:t>
      </w:r>
      <w:proofErr w:type="spellStart"/>
      <w:r w:rsidRPr="327067C6" w:rsidR="00000000">
        <w:rPr>
          <w:rFonts w:ascii="Arial Nova" w:hAnsi="Arial Nova" w:eastAsia="Arial Nova" w:cs="Arial Nova"/>
        </w:rPr>
        <w:t>Lawbite</w:t>
      </w:r>
      <w:proofErr w:type="spellEnd"/>
      <w:r w:rsidRPr="327067C6" w:rsidR="00000000">
        <w:rPr>
          <w:rFonts w:ascii="Arial Nova" w:hAnsi="Arial Nova" w:eastAsia="Arial Nova" w:cs="Arial Nova"/>
        </w:rPr>
        <w:t>, 2021).</w:t>
      </w:r>
    </w:p>
    <w:p xmlns:wp14="http://schemas.microsoft.com/office/word/2010/wordml" w:rsidRPr="00000000" w:rsidR="00000000" w:rsidDel="00000000" w:rsidP="327067C6" w:rsidRDefault="00000000" w14:paraId="000000A1" wp14:textId="77777777">
      <w:pPr>
        <w:jc w:val="both"/>
        <w:rPr>
          <w:rFonts w:ascii="Arial Nova" w:hAnsi="Arial Nova" w:eastAsia="Arial Nova" w:cs="Arial Nova"/>
          <w:rtl w:val="0"/>
        </w:rPr>
      </w:pPr>
      <w:r w:rsidRPr="327067C6" w:rsidR="00000000">
        <w:rPr>
          <w:rFonts w:ascii="Arial Nova" w:hAnsi="Arial Nova" w:eastAsia="Arial Nova" w:cs="Arial Nova"/>
        </w:rPr>
        <w:t>Terms There are a variety of methods for resolving a conflict, such as arbitration, mediation, and alternative dispute resolution (ADR). Any form of conflict may be resolved utilizing ADR including family, neighborhood and employment disputes; business; housing; personal injury; securities; and environmental. ADR is frequently an alternative to litigation. ADR may be chosen by the parties themselves or ordered by the court in the early stages of litigation to provide the parties an opportunity to settle their disagreement before going to trial to resolve their conflict  (</w:t>
      </w:r>
      <w:proofErr w:type="spellStart"/>
      <w:r w:rsidRPr="327067C6" w:rsidR="00000000">
        <w:rPr>
          <w:rFonts w:ascii="Arial Nova" w:hAnsi="Arial Nova" w:eastAsia="Arial Nova" w:cs="Arial Nova"/>
        </w:rPr>
        <w:t>Lawbite</w:t>
      </w:r>
      <w:proofErr w:type="spellEnd"/>
      <w:r w:rsidRPr="327067C6" w:rsidR="00000000">
        <w:rPr>
          <w:rFonts w:ascii="Arial Nova" w:hAnsi="Arial Nova" w:eastAsia="Arial Nova" w:cs="Arial Nova"/>
        </w:rPr>
        <w:t>, 2021).</w:t>
      </w:r>
    </w:p>
    <w:p xmlns:wp14="http://schemas.microsoft.com/office/word/2010/wordml" w:rsidRPr="00000000" w:rsidR="00000000" w:rsidDel="00000000" w:rsidP="327067C6" w:rsidRDefault="00000000" w14:paraId="000000A2" wp14:textId="77777777">
      <w:pPr>
        <w:jc w:val="both"/>
        <w:rPr>
          <w:rFonts w:ascii="Arial Nova" w:hAnsi="Arial Nova" w:eastAsia="Arial Nova" w:cs="Arial Nova"/>
          <w:rtl w:val="0"/>
        </w:rPr>
      </w:pPr>
      <w:r w:rsidRPr="327067C6" w:rsidR="00000000">
        <w:rPr>
          <w:rFonts w:ascii="Arial Nova" w:hAnsi="Arial Nova" w:eastAsia="Arial Nova" w:cs="Arial Nova"/>
        </w:rPr>
        <w:t>There are various benefits of using dispute resolution:</w:t>
      </w:r>
    </w:p>
    <w:p xmlns:wp14="http://schemas.microsoft.com/office/word/2010/wordml" w:rsidRPr="00000000" w:rsidR="00000000" w:rsidDel="00000000" w:rsidP="327067C6" w:rsidRDefault="00000000" w14:paraId="000000A3" wp14:textId="77777777">
      <w:pPr>
        <w:keepNext w:val="0"/>
        <w:keepLines w:val="0"/>
        <w:pageBreakBefore w:val="0"/>
        <w:widowControl w:val="1"/>
        <w:numPr>
          <w:ilvl w:val="0"/>
          <w:numId w:val="3"/>
        </w:numPr>
        <w:pBdr>
          <w:top w:val="nil" w:sz="0" w:space="0"/>
          <w:left w:val="nil" w:sz="0" w:space="0"/>
          <w:bottom w:val="nil" w:sz="0" w:space="0"/>
          <w:right w:val="nil" w:sz="0" w:space="0"/>
          <w:between w:val="nil" w:sz="0" w:space="0"/>
        </w:pBdr>
        <w:shd w:val="clear" w:color="auto" w:fill="auto"/>
        <w:spacing w:before="0" w:after="0" w:line="312" w:lineRule="auto"/>
        <w:ind w:left="720" w:right="0" w:hanging="360"/>
        <w:jc w:val="both"/>
        <w:rPr>
          <w:rFonts w:ascii="Arial Nova" w:hAnsi="Arial Nova" w:eastAsia="Arial Nova" w:cs="Arial Nova"/>
          <w:caps w:val="0"/>
          <w:smallCaps w:val="0"/>
          <w:u w:val="none"/>
          <w:rtl w:val="0"/>
        </w:rPr>
      </w:pPr>
      <w:r w:rsidRPr="327067C6"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Litigation is more time consuming and expensive.</w:t>
      </w:r>
    </w:p>
    <w:p xmlns:wp14="http://schemas.microsoft.com/office/word/2010/wordml" w:rsidRPr="00000000" w:rsidR="00000000" w:rsidDel="00000000" w:rsidP="327067C6" w:rsidRDefault="00000000" w14:paraId="000000A4" wp14:textId="77777777">
      <w:pPr>
        <w:keepNext w:val="0"/>
        <w:keepLines w:val="0"/>
        <w:pageBreakBefore w:val="0"/>
        <w:widowControl w:val="1"/>
        <w:numPr>
          <w:ilvl w:val="0"/>
          <w:numId w:val="3"/>
        </w:numPr>
        <w:pBdr>
          <w:top w:val="nil" w:sz="0" w:space="0"/>
          <w:left w:val="nil" w:sz="0" w:space="0"/>
          <w:bottom w:val="nil" w:sz="0" w:space="0"/>
          <w:right w:val="nil" w:sz="0" w:space="0"/>
          <w:between w:val="nil" w:sz="0" w:space="0"/>
        </w:pBdr>
        <w:shd w:val="clear" w:color="auto" w:fill="auto"/>
        <w:spacing w:before="0" w:after="0" w:line="312" w:lineRule="auto"/>
        <w:ind w:left="720" w:right="0" w:hanging="360"/>
        <w:jc w:val="both"/>
        <w:rPr>
          <w:rFonts w:ascii="Arial Nova" w:hAnsi="Arial Nova" w:eastAsia="Arial Nova" w:cs="Arial Nova"/>
          <w:caps w:val="0"/>
          <w:smallCaps w:val="0"/>
          <w:u w:val="none"/>
          <w:rtl w:val="0"/>
        </w:rPr>
      </w:pPr>
      <w:r w:rsidRPr="327067C6"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When compared to traditional litigation, alternative dispute resolution (ADR) is less formal and features more lenient standards of evidence.</w:t>
      </w:r>
    </w:p>
    <w:p xmlns:wp14="http://schemas.microsoft.com/office/word/2010/wordml" w:rsidRPr="00000000" w:rsidR="00000000" w:rsidDel="00000000" w:rsidP="327067C6" w:rsidRDefault="00000000" w14:paraId="000000A5" wp14:textId="77777777">
      <w:pPr>
        <w:keepNext w:val="0"/>
        <w:keepLines w:val="0"/>
        <w:pageBreakBefore w:val="0"/>
        <w:widowControl w:val="1"/>
        <w:numPr>
          <w:ilvl w:val="0"/>
          <w:numId w:val="3"/>
        </w:numPr>
        <w:pBdr>
          <w:top w:val="nil" w:sz="0" w:space="0"/>
          <w:left w:val="nil" w:sz="0" w:space="0"/>
          <w:bottom w:val="nil" w:sz="0" w:space="0"/>
          <w:right w:val="nil" w:sz="0" w:space="0"/>
          <w:between w:val="nil" w:sz="0" w:space="0"/>
        </w:pBdr>
        <w:shd w:val="clear" w:color="auto" w:fill="auto"/>
        <w:spacing w:before="0" w:after="0" w:line="312" w:lineRule="auto"/>
        <w:ind w:left="720" w:right="0" w:hanging="360"/>
        <w:jc w:val="both"/>
        <w:rPr>
          <w:rFonts w:ascii="Arial Nova" w:hAnsi="Arial Nova" w:eastAsia="Arial Nova" w:cs="Arial Nova"/>
          <w:caps w:val="0"/>
          <w:smallCaps w:val="0"/>
          <w:u w:val="none"/>
          <w:rtl w:val="0"/>
        </w:rPr>
      </w:pPr>
      <w:r w:rsidRPr="327067C6"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The parties to a disagreement may, under certain circumstances, have more say in how the conflict is resolved and a higher stake in the result;</w:t>
      </w:r>
    </w:p>
    <w:p xmlns:wp14="http://schemas.microsoft.com/office/word/2010/wordml" w:rsidRPr="00000000" w:rsidR="00000000" w:rsidDel="00000000" w:rsidP="73A6BF30" w:rsidRDefault="00000000" w14:paraId="6EC1F358" wp14:textId="587689E8">
      <w:pPr>
        <w:keepNext w:val="0"/>
        <w:keepLines w:val="0"/>
        <w:pageBreakBefore w:val="0"/>
        <w:widowControl w:val="1"/>
        <w:numPr>
          <w:ilvl w:val="0"/>
          <w:numId w:val="3"/>
        </w:numPr>
        <w:pBdr>
          <w:top w:val="nil" w:sz="0" w:space="0"/>
          <w:left w:val="nil" w:sz="0" w:space="0"/>
          <w:bottom w:val="nil" w:sz="0" w:space="0"/>
          <w:right w:val="nil" w:sz="0" w:space="0"/>
          <w:between w:val="nil" w:sz="0" w:space="0"/>
        </w:pBdr>
        <w:shd w:val="clear" w:color="auto" w:fill="auto"/>
        <w:spacing w:before="0" w:after="160" w:line="312" w:lineRule="auto"/>
        <w:ind w:left="720" w:right="0" w:hanging="360"/>
        <w:jc w:val="both"/>
        <w:rPr>
          <w:rFonts w:ascii="Arial Nova" w:hAnsi="Arial Nova" w:eastAsia="Arial Nova" w:cs="Arial Nova"/>
          <w:caps w:val="0"/>
          <w:smallCaps w:val="0"/>
          <w:u w:val="none"/>
        </w:rPr>
      </w:pPr>
      <w:r w:rsidRPr="73A6BF30"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As previously mentioned, if a disagreement cannot be resolved via alternative dispute resolution (ADR) methods (such as mediation and discussion), the parties have the option of going to court  (</w:t>
      </w:r>
      <w:proofErr w:type="spellStart"/>
      <w:r w:rsidRPr="73A6BF30"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Lawbite</w:t>
      </w:r>
      <w:proofErr w:type="spellEnd"/>
      <w:r w:rsidRPr="73A6BF30"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 2021).</w:t>
      </w:r>
      <w:bookmarkStart w:name="_4i7ojhp" w:id="21"/>
      <w:bookmarkEnd w:id="21"/>
    </w:p>
    <w:p xmlns:wp14="http://schemas.microsoft.com/office/word/2010/wordml" w:rsidRPr="00000000" w:rsidR="00000000" w:rsidDel="00000000" w:rsidP="73A6BF30" w:rsidRDefault="00000000" w14:paraId="000000A7" wp14:textId="42BA5349">
      <w:pPr>
        <w:keepNext w:val="0"/>
        <w:keepLines w:val="0"/>
        <w:pageBreakBefore w:val="0"/>
        <w:widowControl w:val="1"/>
        <w:pBdr>
          <w:top w:val="nil" w:sz="0" w:space="0"/>
          <w:left w:val="nil" w:sz="0" w:space="0"/>
          <w:bottom w:val="nil" w:sz="0" w:space="0"/>
          <w:right w:val="nil" w:sz="0" w:space="0"/>
          <w:between w:val="nil" w:sz="0" w:space="0"/>
        </w:pBdr>
        <w:shd w:val="clear" w:color="auto" w:fill="auto"/>
        <w:spacing w:before="0" w:after="160" w:line="312" w:lineRule="auto"/>
        <w:ind w:left="0" w:right="0"/>
        <w:jc w:val="both"/>
        <w:rPr>
          <w:rFonts w:ascii="Arial Nova" w:hAnsi="Arial Nova" w:eastAsia="Arial Nova" w:cs="Arial Nova"/>
          <w:b w:val="1"/>
          <w:bCs w:val="1"/>
          <w:color w:val="auto"/>
          <w:sz w:val="32"/>
          <w:szCs w:val="32"/>
          <w:rtl w:val="0"/>
        </w:rPr>
      </w:pPr>
      <w:r w:rsidRPr="73A6BF30" w:rsidR="00000000">
        <w:rPr>
          <w:rFonts w:ascii="Arial Nova" w:hAnsi="Arial Nova" w:eastAsia="Arial Nova" w:cs="Arial Nova"/>
          <w:b w:val="1"/>
          <w:bCs w:val="1"/>
          <w:color w:val="auto"/>
          <w:sz w:val="32"/>
          <w:szCs w:val="32"/>
        </w:rPr>
        <w:t>Argue of points used in work</w:t>
      </w:r>
    </w:p>
    <w:p xmlns:wp14="http://schemas.microsoft.com/office/word/2010/wordml" w:rsidRPr="00000000" w:rsidR="00000000" w:rsidDel="00000000" w:rsidP="327067C6" w:rsidRDefault="00000000" w14:paraId="000000A8" wp14:textId="4E4F952B">
      <w:pPr>
        <w:jc w:val="both"/>
        <w:rPr>
          <w:rFonts w:ascii="Arial Nova" w:hAnsi="Arial Nova" w:eastAsia="Arial Nova" w:cs="Arial Nova"/>
          <w:rtl w:val="0"/>
        </w:rPr>
      </w:pPr>
      <w:r w:rsidRPr="617984F4" w:rsidR="00000000">
        <w:rPr>
          <w:rFonts w:ascii="Arial Nova" w:hAnsi="Arial Nova" w:eastAsia="Arial Nova" w:cs="Arial Nova"/>
        </w:rPr>
        <w:t xml:space="preserve">It was necessary to refresh my memory of alternative conflict settlement processes. When it comes to conflict resolution, the speaker from last week advocated interest-based negotiation (also known as partnership in Thomas-Kilmann model). My opinion differs from yours. Interest-based bargaining (collaboration) may be the ideal solution if the parties are interdependent and wish to create a long-term cooperation. A solution that is acceptable to all sides of a conflict is likely to be the most long-lasting and successful way to resolve the issue. Even if a dispute has already been litigated, most parties prefer to resolve it in front of their own eyes during mediations. In most cases, a negotiated agreement will sufficient. In certain cases, parties may choose to work together if they can agree on a shared goal that increases the chances of an agreement. If you're simply trying to figure out how much one party will pay the other, it's a waste of time to look for areas of common ground. I favor evaluative mediation rather than transformational </w:t>
      </w:r>
      <w:r w:rsidRPr="617984F4" w:rsidR="00000000">
        <w:rPr>
          <w:rFonts w:ascii="Arial Nova" w:hAnsi="Arial Nova" w:eastAsia="Arial Nova" w:cs="Arial Nova"/>
        </w:rPr>
        <w:t>mediation (</w:t>
      </w:r>
      <w:r w:rsidRPr="617984F4" w:rsidR="00000000">
        <w:rPr>
          <w:rFonts w:ascii="Arial Nova" w:hAnsi="Arial Nova" w:eastAsia="Arial Nova" w:cs="Arial Nova"/>
        </w:rPr>
        <w:t>Chron, 2021).</w:t>
      </w:r>
    </w:p>
    <w:p xmlns:wp14="http://schemas.microsoft.com/office/word/2010/wordml" w:rsidRPr="00000000" w:rsidR="00000000" w:rsidDel="00000000" w:rsidP="327067C6" w:rsidRDefault="00000000" w14:paraId="000000A9" wp14:textId="28B4BA57">
      <w:pPr>
        <w:jc w:val="both"/>
        <w:rPr>
          <w:rFonts w:ascii="Arial Nova" w:hAnsi="Arial Nova" w:eastAsia="Arial Nova" w:cs="Arial Nova"/>
          <w:rtl w:val="0"/>
        </w:rPr>
      </w:pPr>
      <w:r w:rsidRPr="73A6BF30" w:rsidR="00000000">
        <w:rPr>
          <w:rFonts w:ascii="Arial Nova" w:hAnsi="Arial Nova" w:eastAsia="Arial Nova" w:cs="Arial Nova"/>
        </w:rPr>
        <w:t xml:space="preserve">Certain situations are often portrayed as a competition. Only one business may win a competitive bidding procedure. Due of their differences, businesses aren't expected to </w:t>
      </w:r>
      <w:proofErr w:type="gramStart"/>
      <w:r w:rsidRPr="73A6BF30" w:rsidR="00000000">
        <w:rPr>
          <w:rFonts w:ascii="Arial Nova" w:hAnsi="Arial Nova" w:eastAsia="Arial Nova" w:cs="Arial Nova"/>
        </w:rPr>
        <w:t>cooperate together</w:t>
      </w:r>
      <w:proofErr w:type="gramEnd"/>
      <w:r w:rsidRPr="73A6BF30" w:rsidR="00000000">
        <w:rPr>
          <w:rFonts w:ascii="Arial Nova" w:hAnsi="Arial Nova" w:eastAsia="Arial Nova" w:cs="Arial Nova"/>
        </w:rPr>
        <w:t xml:space="preserve"> (in fact, such collusion might be illegal). To prevent the scenario or adapt to it, it may be necessary. It wasn't until I arrived home that I realized I'd had my car cleaned this weekend. </w:t>
      </w:r>
      <w:r w:rsidRPr="73A6BF30" w:rsidR="73A6BF30">
        <w:rPr>
          <w:rFonts w:ascii="Arial Nova" w:hAnsi="Arial Nova" w:eastAsia="Arial Nova" w:cs="Arial Nova"/>
        </w:rPr>
        <w:t>Getting another vehicle wash in half a month would call for greater investment, exertion, and cost more than getting back to contend that they ought to wash my vehicle again for nothing. I kept far removed of what was occurring around me.</w:t>
      </w:r>
      <w:r w:rsidRPr="73A6BF30" w:rsidR="00000000">
        <w:rPr>
          <w:rFonts w:ascii="Arial Nova" w:hAnsi="Arial Nova" w:eastAsia="Arial Nova" w:cs="Arial Nova"/>
        </w:rPr>
        <w:t xml:space="preserve"> Even though I'm unsure, I'm certain that I made the right </w:t>
      </w:r>
      <w:r w:rsidRPr="73A6BF30" w:rsidR="00000000">
        <w:rPr>
          <w:rFonts w:ascii="Arial Nova" w:hAnsi="Arial Nova" w:eastAsia="Arial Nova" w:cs="Arial Nova"/>
        </w:rPr>
        <w:t>choice (</w:t>
      </w:r>
      <w:r w:rsidRPr="73A6BF30" w:rsidR="00000000">
        <w:rPr>
          <w:rFonts w:ascii="Arial Nova" w:hAnsi="Arial Nova" w:eastAsia="Arial Nova" w:cs="Arial Nova"/>
        </w:rPr>
        <w:t>Chron, 2021).</w:t>
      </w:r>
    </w:p>
    <w:p xmlns:wp14="http://schemas.microsoft.com/office/word/2010/wordml" w:rsidRPr="00000000" w:rsidR="00000000" w:rsidDel="00000000" w:rsidP="327067C6" w:rsidRDefault="00000000" w14:paraId="000000AA" wp14:textId="3B925582">
      <w:pPr>
        <w:jc w:val="both"/>
        <w:rPr>
          <w:rFonts w:ascii="Arial Nova" w:hAnsi="Arial Nova" w:eastAsia="Arial Nova" w:cs="Arial Nova"/>
          <w:rtl w:val="0"/>
        </w:rPr>
      </w:pPr>
      <w:r w:rsidRPr="617984F4" w:rsidR="00000000">
        <w:rPr>
          <w:rFonts w:ascii="Arial Nova" w:hAnsi="Arial Nova" w:eastAsia="Arial Nova" w:cs="Arial Nova"/>
        </w:rPr>
        <w:t xml:space="preserve">When Ralph </w:t>
      </w:r>
      <w:proofErr w:type="spellStart"/>
      <w:r w:rsidRPr="617984F4" w:rsidR="00000000">
        <w:rPr>
          <w:rFonts w:ascii="Arial Nova" w:hAnsi="Arial Nova" w:eastAsia="Arial Nova" w:cs="Arial Nova"/>
        </w:rPr>
        <w:t>Killmann</w:t>
      </w:r>
      <w:proofErr w:type="spellEnd"/>
      <w:r w:rsidRPr="617984F4" w:rsidR="00000000">
        <w:rPr>
          <w:rFonts w:ascii="Arial Nova" w:hAnsi="Arial Nova" w:eastAsia="Arial Nova" w:cs="Arial Nova"/>
        </w:rPr>
        <w:t xml:space="preserve"> and Kenneth Thomas were graduate students in the early 1970s, they invented a method for measuring how individuals respond to conflict. According to the experts, current conflict resolution strategies focus too much emphasis on "collaboration" as the optimal solution. In order to avoid the tendency of test takers to choose "partnership" as the most socially acceptable manner of resolving an issue, an innovative technique to evaluate conflict resolution was designed. Commercial publishers released their findings after they were published academically, and the TKI (a short test that assesses individual conflict resolution profiles) was backed by the publishing of their results and marketing backing. There have been more than 4,000 scholarly papers published throughout the world on various elements of the TKI's </w:t>
      </w:r>
      <w:r w:rsidRPr="617984F4" w:rsidR="00000000">
        <w:rPr>
          <w:rFonts w:ascii="Arial Nova" w:hAnsi="Arial Nova" w:eastAsia="Arial Nova" w:cs="Arial Nova"/>
        </w:rPr>
        <w:t>use (</w:t>
      </w:r>
      <w:r w:rsidRPr="617984F4" w:rsidR="00000000">
        <w:rPr>
          <w:rFonts w:ascii="Arial Nova" w:hAnsi="Arial Nova" w:eastAsia="Arial Nova" w:cs="Arial Nova"/>
        </w:rPr>
        <w:t>Chron, 2021).</w:t>
      </w:r>
    </w:p>
    <w:p xmlns:wp14="http://schemas.microsoft.com/office/word/2010/wordml" w:rsidRPr="00000000" w:rsidR="00000000" w:rsidDel="00000000" w:rsidP="73A6BF30" w:rsidRDefault="00000000" w14:paraId="109BA5AC" wp14:textId="7AEB4C5E">
      <w:pPr>
        <w:jc w:val="both"/>
        <w:rPr>
          <w:rFonts w:ascii="Arial Nova" w:hAnsi="Arial Nova" w:eastAsia="Arial Nova" w:cs="Arial Nova"/>
          <w:b w:val="1"/>
          <w:bCs w:val="1"/>
          <w:color w:val="auto"/>
          <w:rtl w:val="0"/>
        </w:rPr>
      </w:pPr>
      <w:r w:rsidRPr="73A6BF30" w:rsidR="00000000">
        <w:rPr>
          <w:rFonts w:ascii="Arial Nova" w:hAnsi="Arial Nova" w:eastAsia="Arial Nova" w:cs="Arial Nova"/>
        </w:rPr>
        <w:t xml:space="preserve">Since the TKI evaluation tool has been widely used by companies, schools, and governments, some say that </w:t>
      </w:r>
      <w:proofErr w:type="spellStart"/>
      <w:r w:rsidRPr="73A6BF30" w:rsidR="00000000">
        <w:rPr>
          <w:rFonts w:ascii="Arial Nova" w:hAnsi="Arial Nova" w:eastAsia="Arial Nova" w:cs="Arial Nova"/>
        </w:rPr>
        <w:t>Killmann</w:t>
      </w:r>
      <w:proofErr w:type="spellEnd"/>
      <w:r w:rsidRPr="73A6BF30" w:rsidR="00000000">
        <w:rPr>
          <w:rFonts w:ascii="Arial Nova" w:hAnsi="Arial Nova" w:eastAsia="Arial Nova" w:cs="Arial Nova"/>
        </w:rPr>
        <w:t xml:space="preserve"> and Thomas invented the concept of five approaches of resolving conflict. It was not: Robert Blake and Jane Moulton had previously identified five conflict resolution strategies a decade prior to their results. 15 statements, such as "I speak about difficulties with others in order to establish solutions that meet everyone's needs." Each of the following sentences indicated one of five potential approaches to resolving disputes: Examinees were asked to choose "rarely," "sometimes," "often," or "always" while discussing the frequency of their use of conflict resolution approaches. People's favorite methods of settling disagreements were rated based on the </w:t>
      </w:r>
      <w:r w:rsidRPr="73A6BF30" w:rsidR="00000000">
        <w:rPr>
          <w:rFonts w:ascii="Arial Nova" w:hAnsi="Arial Nova" w:eastAsia="Arial Nova" w:cs="Arial Nova"/>
        </w:rPr>
        <w:t>results (</w:t>
      </w:r>
      <w:r w:rsidRPr="73A6BF30" w:rsidR="00000000">
        <w:rPr>
          <w:rFonts w:ascii="Arial Nova" w:hAnsi="Arial Nova" w:eastAsia="Arial Nova" w:cs="Arial Nova"/>
        </w:rPr>
        <w:t>Chron, 2021).</w:t>
      </w:r>
      <w:bookmarkStart w:name="_2xcytpi" w:id="22"/>
      <w:bookmarkEnd w:id="22"/>
    </w:p>
    <w:p xmlns:wp14="http://schemas.microsoft.com/office/word/2010/wordml" w:rsidRPr="00000000" w:rsidR="00000000" w:rsidDel="00000000" w:rsidP="73A6BF30" w:rsidRDefault="00000000" w14:paraId="000000AC" wp14:textId="457CC31F">
      <w:pPr>
        <w:jc w:val="both"/>
        <w:rPr>
          <w:rFonts w:ascii="Arial Nova" w:hAnsi="Arial Nova" w:eastAsia="Arial Nova" w:cs="Arial Nova"/>
          <w:b w:val="1"/>
          <w:bCs w:val="1"/>
          <w:color w:val="auto"/>
          <w:sz w:val="32"/>
          <w:szCs w:val="32"/>
          <w:rtl w:val="0"/>
        </w:rPr>
      </w:pPr>
      <w:r w:rsidRPr="73A6BF30" w:rsidR="00000000">
        <w:rPr>
          <w:rFonts w:ascii="Arial Nova" w:hAnsi="Arial Nova" w:eastAsia="Arial Nova" w:cs="Arial Nova"/>
          <w:b w:val="1"/>
          <w:bCs w:val="1"/>
          <w:color w:val="auto"/>
          <w:sz w:val="32"/>
          <w:szCs w:val="32"/>
        </w:rPr>
        <w:t>Suggest different ways in which resolution can be meet</w:t>
      </w:r>
    </w:p>
    <w:p xmlns:wp14="http://schemas.microsoft.com/office/word/2010/wordml" w:rsidRPr="00000000" w:rsidR="00000000" w:rsidDel="00000000" w:rsidP="327067C6" w:rsidRDefault="00000000" w14:paraId="000000AD" wp14:textId="77777777">
      <w:pPr>
        <w:jc w:val="both"/>
        <w:rPr>
          <w:rFonts w:ascii="Arial Nova" w:hAnsi="Arial Nova" w:eastAsia="Arial Nova" w:cs="Arial Nova"/>
          <w:rtl w:val="0"/>
        </w:rPr>
      </w:pPr>
      <w:r w:rsidRPr="31098F07" w:rsidR="00000000">
        <w:rPr>
          <w:rFonts w:ascii="Arial Nova" w:hAnsi="Arial Nova" w:eastAsia="Arial Nova" w:cs="Arial Nova"/>
        </w:rPr>
        <w:t xml:space="preserve">Despite its importance, many individuals shy away from learning how to handle conflict effectively in the workplace. It's impossible to avoid conflict in both personal and professional </w:t>
      </w:r>
      <w:r w:rsidRPr="31098F07" w:rsidR="00000000">
        <w:rPr>
          <w:rFonts w:ascii="Arial Nova" w:hAnsi="Arial Nova" w:eastAsia="Arial Nova" w:cs="Arial Nova"/>
          <w:noProof w:val="0"/>
          <w:lang w:val="en-GB"/>
        </w:rPr>
        <w:t>settings</w:t>
      </w:r>
      <w:r w:rsidRPr="31098F07" w:rsidR="00000000">
        <w:rPr>
          <w:rFonts w:ascii="Arial Nova" w:hAnsi="Arial Nova" w:eastAsia="Arial Nova" w:cs="Arial Nova"/>
        </w:rPr>
        <w:t>, but</w:t>
      </w:r>
      <w:r w:rsidRPr="31098F07" w:rsidR="00000000">
        <w:rPr>
          <w:rFonts w:ascii="Arial Nova" w:hAnsi="Arial Nova" w:eastAsia="Arial Nova" w:cs="Arial Nova"/>
        </w:rPr>
        <w:t xml:space="preserve"> being able to deal with it effectively is critical, especially in the workplace.</w:t>
      </w:r>
    </w:p>
    <w:p xmlns:wp14="http://schemas.microsoft.com/office/word/2010/wordml" w:rsidRPr="00000000" w:rsidR="00000000" w:rsidDel="00000000" w:rsidP="327067C6" w:rsidRDefault="00000000" w14:paraId="000000AE" wp14:textId="77777777">
      <w:pPr>
        <w:jc w:val="both"/>
        <w:rPr>
          <w:rFonts w:ascii="Arial Nova" w:hAnsi="Arial Nova" w:eastAsia="Arial Nova" w:cs="Arial Nova"/>
          <w:b w:val="1"/>
          <w:bCs w:val="1"/>
        </w:rPr>
      </w:pPr>
      <w:r w:rsidRPr="327067C6" w:rsidR="00000000">
        <w:rPr>
          <w:rFonts w:ascii="Arial Nova" w:hAnsi="Arial Nova" w:eastAsia="Arial Nova" w:cs="Arial Nova"/>
          <w:b w:val="1"/>
          <w:bCs w:val="1"/>
        </w:rPr>
        <w:t>First, don't overlook disagreement</w:t>
      </w:r>
    </w:p>
    <w:p xmlns:wp14="http://schemas.microsoft.com/office/word/2010/wordml" w:rsidRPr="00000000" w:rsidR="00000000" w:rsidDel="00000000" w:rsidP="327067C6" w:rsidRDefault="00000000" w14:paraId="000000AF" wp14:textId="661DA610">
      <w:pPr>
        <w:jc w:val="both"/>
        <w:rPr>
          <w:rFonts w:ascii="Arial Nova" w:hAnsi="Arial Nova" w:eastAsia="Arial Nova" w:cs="Arial Nova"/>
          <w:rtl w:val="0"/>
        </w:rPr>
      </w:pPr>
      <w:r w:rsidRPr="31098F07" w:rsidR="00000000">
        <w:rPr>
          <w:rFonts w:ascii="Arial Nova" w:hAnsi="Arial Nova" w:eastAsia="Arial Nova" w:cs="Arial Nova"/>
        </w:rPr>
        <w:t xml:space="preserve">Some individuals hate disagreement so much they'd rather ignore it and hope it goes away. Do your team a favor and address disagreements as they arise to nip a potentially poisonous issue in the bud. Problems that are overlooked may recur at inconvenient </w:t>
      </w:r>
      <w:r w:rsidRPr="31098F07" w:rsidR="00000000">
        <w:rPr>
          <w:rFonts w:ascii="Arial Nova" w:hAnsi="Arial Nova" w:eastAsia="Arial Nova" w:cs="Arial Nova"/>
        </w:rPr>
        <w:t>times (</w:t>
      </w:r>
      <w:r w:rsidRPr="31098F07" w:rsidR="00000000">
        <w:rPr>
          <w:rFonts w:ascii="Arial Nova" w:hAnsi="Arial Nova" w:eastAsia="Arial Nova" w:cs="Arial Nova"/>
        </w:rPr>
        <w:t>Krakoff, 2021).</w:t>
      </w:r>
    </w:p>
    <w:p xmlns:wp14="http://schemas.microsoft.com/office/word/2010/wordml" w:rsidRPr="00000000" w:rsidR="00000000" w:rsidDel="00000000" w:rsidP="327067C6" w:rsidRDefault="00000000" w14:paraId="000000B0" wp14:textId="77777777">
      <w:pPr>
        <w:jc w:val="both"/>
        <w:rPr>
          <w:rFonts w:ascii="Arial Nova" w:hAnsi="Arial Nova" w:eastAsia="Arial Nova" w:cs="Arial Nova"/>
          <w:b w:val="1"/>
          <w:bCs w:val="1"/>
        </w:rPr>
      </w:pPr>
      <w:r w:rsidRPr="327067C6" w:rsidR="00000000">
        <w:rPr>
          <w:rFonts w:ascii="Arial Nova" w:hAnsi="Arial Nova" w:eastAsia="Arial Nova" w:cs="Arial Nova"/>
          <w:b w:val="1"/>
          <w:bCs w:val="1"/>
        </w:rPr>
        <w:t>Identify the problem</w:t>
      </w:r>
    </w:p>
    <w:p xmlns:wp14="http://schemas.microsoft.com/office/word/2010/wordml" w:rsidRPr="00000000" w:rsidR="00000000" w:rsidDel="00000000" w:rsidP="327067C6" w:rsidRDefault="00000000" w14:paraId="000000B1" wp14:textId="6D06928A">
      <w:pPr>
        <w:jc w:val="both"/>
        <w:rPr>
          <w:rFonts w:ascii="Arial Nova" w:hAnsi="Arial Nova" w:eastAsia="Arial Nova" w:cs="Arial Nova"/>
          <w:rtl w:val="0"/>
        </w:rPr>
      </w:pPr>
      <w:r w:rsidRPr="617984F4" w:rsidR="00000000">
        <w:rPr>
          <w:rFonts w:ascii="Arial Nova" w:hAnsi="Arial Nova" w:eastAsia="Arial Nova" w:cs="Arial Nova"/>
        </w:rPr>
        <w:t xml:space="preserve">When two teammates argue, you must investigate. Discuss the matter with everyone concerned. Whose views differ? Your unmet expectations? How should each party proceed? Since you're a neutral mediator, the parties may come to you with concerns or sensitive </w:t>
      </w:r>
      <w:r w:rsidRPr="617984F4" w:rsidR="00000000">
        <w:rPr>
          <w:rFonts w:ascii="Arial Nova" w:hAnsi="Arial Nova" w:eastAsia="Arial Nova" w:cs="Arial Nova"/>
        </w:rPr>
        <w:t>information (</w:t>
      </w:r>
      <w:r w:rsidRPr="617984F4" w:rsidR="00000000">
        <w:rPr>
          <w:rFonts w:ascii="Arial Nova" w:hAnsi="Arial Nova" w:eastAsia="Arial Nova" w:cs="Arial Nova"/>
        </w:rPr>
        <w:t>Krakoff, 2021).</w:t>
      </w:r>
    </w:p>
    <w:p xmlns:wp14="http://schemas.microsoft.com/office/word/2010/wordml" w:rsidRPr="00000000" w:rsidR="00000000" w:rsidDel="00000000" w:rsidP="327067C6" w:rsidRDefault="00000000" w14:paraId="000000B2" wp14:textId="77777777">
      <w:pPr>
        <w:jc w:val="both"/>
        <w:rPr>
          <w:rFonts w:ascii="Arial Nova" w:hAnsi="Arial Nova" w:eastAsia="Arial Nova" w:cs="Arial Nova"/>
          <w:b w:val="1"/>
          <w:bCs w:val="1"/>
        </w:rPr>
      </w:pPr>
      <w:r w:rsidRPr="327067C6" w:rsidR="00000000">
        <w:rPr>
          <w:rFonts w:ascii="Arial Nova" w:hAnsi="Arial Nova" w:eastAsia="Arial Nova" w:cs="Arial Nova"/>
          <w:b w:val="1"/>
          <w:bCs w:val="1"/>
        </w:rPr>
        <w:t>Solution identification</w:t>
      </w:r>
    </w:p>
    <w:p xmlns:wp14="http://schemas.microsoft.com/office/word/2010/wordml" w:rsidRPr="00000000" w:rsidR="00000000" w:rsidDel="00000000" w:rsidP="327067C6" w:rsidRDefault="00000000" w14:paraId="000000B3" wp14:textId="3ADD25DC">
      <w:pPr>
        <w:jc w:val="both"/>
        <w:rPr>
          <w:rFonts w:ascii="Arial Nova" w:hAnsi="Arial Nova" w:eastAsia="Arial Nova" w:cs="Arial Nova"/>
          <w:rtl w:val="0"/>
        </w:rPr>
      </w:pPr>
      <w:r w:rsidRPr="617984F4" w:rsidR="00000000">
        <w:rPr>
          <w:rFonts w:ascii="Arial Nova" w:hAnsi="Arial Nova" w:eastAsia="Arial Nova" w:cs="Arial Nova"/>
        </w:rPr>
        <w:t xml:space="preserve">After meeting with each party individually, you should bring them together to resolve their disagreements. This is a time for brainstorming, active listening, and being open to other points of view to reach a consensus solution. After a conversation with all stakeholders, we must develop a plan. An open exchange of ideas may help settle many issues by helping both sides understand one other. If necessary, you must assist them find a solution. During this time, everyone must set aside differences and preferences to work together (which may involve not getting everything they want out of the situation). You and the other person should make a list of specific activities to solve the </w:t>
      </w:r>
      <w:r w:rsidRPr="617984F4" w:rsidR="00000000">
        <w:rPr>
          <w:rFonts w:ascii="Arial Nova" w:hAnsi="Arial Nova" w:eastAsia="Arial Nova" w:cs="Arial Nova"/>
        </w:rPr>
        <w:t>problem (</w:t>
      </w:r>
      <w:r w:rsidRPr="617984F4" w:rsidR="00000000">
        <w:rPr>
          <w:rFonts w:ascii="Arial Nova" w:hAnsi="Arial Nova" w:eastAsia="Arial Nova" w:cs="Arial Nova"/>
        </w:rPr>
        <w:t>Krakoff, 2021).</w:t>
      </w:r>
    </w:p>
    <w:p xmlns:wp14="http://schemas.microsoft.com/office/word/2010/wordml" w:rsidRPr="00000000" w:rsidR="00000000" w:rsidDel="00000000" w:rsidP="327067C6" w:rsidRDefault="00000000" w14:paraId="000000B4" wp14:textId="77777777">
      <w:pPr>
        <w:jc w:val="both"/>
        <w:rPr>
          <w:rFonts w:ascii="Arial Nova" w:hAnsi="Arial Nova" w:eastAsia="Arial Nova" w:cs="Arial Nova"/>
          <w:b w:val="1"/>
          <w:bCs w:val="1"/>
        </w:rPr>
      </w:pPr>
      <w:r w:rsidRPr="327067C6" w:rsidR="00000000">
        <w:rPr>
          <w:rFonts w:ascii="Arial Nova" w:hAnsi="Arial Nova" w:eastAsia="Arial Nova" w:cs="Arial Nova"/>
          <w:b w:val="1"/>
          <w:bCs w:val="1"/>
        </w:rPr>
        <w:t>Monitor and Follow Up on the Conflict</w:t>
      </w:r>
    </w:p>
    <w:p xmlns:wp14="http://schemas.microsoft.com/office/word/2010/wordml" w:rsidRPr="00000000" w:rsidR="00000000" w:rsidDel="00000000" w:rsidP="73A6BF30" w:rsidRDefault="00000000" w14:paraId="057F363D" wp14:textId="26D4242B">
      <w:pPr>
        <w:jc w:val="both"/>
        <w:rPr>
          <w:rFonts w:ascii="Arial Nova" w:hAnsi="Arial Nova" w:eastAsia="Arial Nova" w:cs="Arial Nova"/>
          <w:b w:val="1"/>
          <w:bCs w:val="1"/>
          <w:color w:val="auto"/>
          <w:rtl w:val="0"/>
        </w:rPr>
      </w:pPr>
      <w:r w:rsidRPr="73A6BF30" w:rsidR="00000000">
        <w:rPr>
          <w:rFonts w:ascii="Arial Nova" w:hAnsi="Arial Nova" w:eastAsia="Arial Nova" w:cs="Arial Nova"/>
        </w:rPr>
        <w:t>Conflict follow-up Developing and implementing a solution doesn't address a problem. The management must confront the disagreement and take actions to resolve it. Keep an eye out for signals of progress or problems. When the solution is ineffective or inappropriate, you must engage with both parties to change expectations, seek different options, and continue your communication to build a good and healthy work environment (Krakoff, 2021).</w:t>
      </w:r>
      <w:bookmarkStart w:name="_1ci93xb" w:id="23"/>
      <w:bookmarkEnd w:id="23"/>
    </w:p>
    <w:p xmlns:wp14="http://schemas.microsoft.com/office/word/2010/wordml" w:rsidRPr="00000000" w:rsidR="00000000" w:rsidDel="00000000" w:rsidP="73A6BF30" w:rsidRDefault="00000000" w14:paraId="000000B6" wp14:textId="369D9BA7">
      <w:pPr>
        <w:jc w:val="both"/>
        <w:rPr>
          <w:rFonts w:ascii="Arial Nova" w:hAnsi="Arial Nova" w:eastAsia="Arial Nova" w:cs="Arial Nova"/>
          <w:b w:val="1"/>
          <w:bCs w:val="1"/>
          <w:color w:val="auto"/>
          <w:rtl w:val="0"/>
        </w:rPr>
      </w:pPr>
      <w:r w:rsidRPr="73A6BF30" w:rsidR="00000000">
        <w:rPr>
          <w:rFonts w:ascii="Arial Nova" w:hAnsi="Arial Nova" w:eastAsia="Arial Nova" w:cs="Arial Nova"/>
          <w:b w:val="1"/>
          <w:bCs w:val="1"/>
          <w:color w:val="auto"/>
          <w:sz w:val="32"/>
          <w:szCs w:val="32"/>
        </w:rPr>
        <w:t>Recommendation and Conclusion</w:t>
      </w:r>
    </w:p>
    <w:p xmlns:wp14="http://schemas.microsoft.com/office/word/2010/wordml" w:rsidRPr="00000000" w:rsidR="00000000" w:rsidDel="00000000" w:rsidP="31098F07" w:rsidRDefault="00000000" w14:paraId="000000B7" wp14:textId="2F27BC2B">
      <w:pPr>
        <w:jc w:val="both"/>
        <w:rPr>
          <w:rFonts w:ascii="Arial Nova" w:hAnsi="Arial Nova" w:eastAsia="Arial Nova" w:cs="Arial Nova"/>
          <w:rtl w:val="0"/>
        </w:rPr>
      </w:pPr>
      <w:r w:rsidRPr="73A6BF30" w:rsidR="00000000">
        <w:rPr>
          <w:rFonts w:ascii="Arial Nova" w:hAnsi="Arial Nova" w:eastAsia="Arial Nova" w:cs="Arial Nova"/>
        </w:rPr>
        <w:t>Leaders who flourish in their respective fields also excel in their roles as servants of the organization. This group is well-aware of its obligations to those in positions of authority. Rather than acting as a lone wolf in their work, they recognize that they must connect their priorities with the organization's objectives and retain a healthy sense of self-importance in order to succeed. Leaders understand the value of adhering to established procedures and rules. To start a company, both leadership and management are essential, but they serve distinct purposes. Management cannot work without a system-based management structure, which is a prerequisite for successful leadership. The ability to lead a group toward a common goal may be summarized in this way: This is accomplished via the utilization of a person's natural leadership abilities. Leaders motivate their employees by instilling a feeling of urgency and purpose in them. A team is formed when a leader, their subordinates, and the surrounding environment all work together</w:t>
      </w:r>
    </w:p>
    <w:p w:rsidR="73A6BF30" w:rsidP="73A6BF30" w:rsidRDefault="73A6BF30" w14:paraId="1E1CA7B1" w14:textId="3E95769C">
      <w:pPr>
        <w:pStyle w:val="Normal"/>
        <w:jc w:val="both"/>
        <w:rPr>
          <w:rFonts w:ascii="Arial Nova" w:hAnsi="Arial Nova" w:eastAsia="Arial Nova" w:cs="Arial Nova"/>
        </w:rPr>
      </w:pPr>
    </w:p>
    <w:p w:rsidR="73A6BF30" w:rsidP="73A6BF30" w:rsidRDefault="73A6BF30" w14:paraId="654D59B7" w14:textId="039B7E75">
      <w:pPr>
        <w:pStyle w:val="Normal"/>
        <w:jc w:val="both"/>
        <w:rPr>
          <w:rFonts w:ascii="Arial Nova" w:hAnsi="Arial Nova" w:eastAsia="Arial Nova" w:cs="Arial Nova"/>
        </w:rPr>
      </w:pPr>
    </w:p>
    <w:p w:rsidR="73A6BF30" w:rsidP="73A6BF30" w:rsidRDefault="73A6BF30" w14:paraId="104CBE04" w14:textId="04DE792B">
      <w:pPr>
        <w:pStyle w:val="Normal"/>
        <w:jc w:val="both"/>
        <w:rPr>
          <w:rFonts w:ascii="Arial Nova" w:hAnsi="Arial Nova" w:eastAsia="Arial Nova" w:cs="Arial Nova"/>
          <w:b w:val="1"/>
          <w:bCs w:val="1"/>
          <w:sz w:val="32"/>
          <w:szCs w:val="32"/>
        </w:rPr>
      </w:pPr>
      <w:r w:rsidRPr="73A6BF30" w:rsidR="73A6BF30">
        <w:rPr>
          <w:rFonts w:ascii="Arial Nova" w:hAnsi="Arial Nova" w:eastAsia="Arial Nova" w:cs="Arial Nova"/>
          <w:b w:val="1"/>
          <w:bCs w:val="1"/>
          <w:sz w:val="32"/>
          <w:szCs w:val="32"/>
        </w:rPr>
        <w:t>References</w:t>
      </w:r>
    </w:p>
    <w:p xmlns:wp14="http://schemas.microsoft.com/office/word/2010/wordml" w:rsidRPr="00000000" w:rsidR="00000000" w:rsidDel="00000000" w:rsidP="73A6BF30" w:rsidRDefault="00000000" w14:paraId="000000BA" wp14:textId="7D852ABB">
      <w:pPr>
        <w:keepNext w:val="0"/>
        <w:keepLines w:val="0"/>
        <w:pageBreakBefore w:val="0"/>
        <w:widowControl w:val="1"/>
        <w:pBdr>
          <w:top w:val="nil" w:sz="0" w:space="0"/>
          <w:left w:val="nil" w:sz="0" w:space="0"/>
          <w:bottom w:val="nil" w:sz="0" w:space="0"/>
          <w:right w:val="nil" w:sz="0" w:space="0"/>
          <w:between w:val="nil" w:sz="0" w:space="0"/>
        </w:pBdr>
        <w:shd w:val="clear" w:color="auto" w:fill="auto"/>
        <w:spacing w:before="0" w:after="160" w:line="312" w:lineRule="auto"/>
        <w:ind w:left="0" w:right="0" w:firstLine="0"/>
        <w:jc w:val="left"/>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tl w:val="0"/>
        </w:rPr>
      </w:pPr>
      <w:r w:rsidRPr="73A6BF30"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CFI, 2021. </w:t>
      </w:r>
      <w:r w:rsidRPr="73A6BF30"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Neoclassical Economics. </w:t>
      </w:r>
      <w:r w:rsidRPr="73A6BF30"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[Online] </w:t>
      </w:r>
      <w:r w:rsidRPr="73A6BF30"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Available</w:t>
      </w:r>
      <w:r w:rsidRPr="73A6BF30"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 </w:t>
      </w:r>
      <w:proofErr w:type="spellStart"/>
      <w:r w:rsidRPr="73A6BF30"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at:</w:t>
      </w:r>
      <w:r w:rsidRPr="73A6BF30" w:rsidDel="00000000" w:rsidR="00000000">
        <w:rPr>
          <w:rFonts w:ascii="Arial Nova" w:hAnsi="Arial Nova" w:eastAsia="Arial Nova" w:cs="Arial Nova"/>
          <w:b w:val="0"/>
          <w:bCs w:val="0"/>
          <w:i w:val="0"/>
          <w:iCs w:val="0"/>
          <w:caps w:val="0"/>
          <w:smallCaps w:val="0"/>
          <w:strike w:val="0"/>
          <w:dstrike w:val="0"/>
          <w:color w:val="000000"/>
          <w:sz w:val="24"/>
          <w:szCs w:val="24"/>
          <w:u w:val="single"/>
          <w:shd w:val="clear" w:fill="auto"/>
          <w:vertAlign w:val="baseline"/>
        </w:rPr>
        <w:t xml:space="preserve">https</w:t>
      </w:r>
      <w:proofErr w:type="spellEnd"/>
      <w:r w:rsidRPr="73A6BF30" w:rsidDel="00000000" w:rsidR="00000000">
        <w:rPr>
          <w:rFonts w:ascii="Arial Nova" w:hAnsi="Arial Nova" w:eastAsia="Arial Nova" w:cs="Arial Nova"/>
          <w:b w:val="0"/>
          <w:bCs w:val="0"/>
          <w:i w:val="0"/>
          <w:iCs w:val="0"/>
          <w:caps w:val="0"/>
          <w:smallCaps w:val="0"/>
          <w:strike w:val="0"/>
          <w:dstrike w:val="0"/>
          <w:color w:val="000000"/>
          <w:sz w:val="24"/>
          <w:szCs w:val="24"/>
          <w:u w:val="single"/>
          <w:shd w:val="clear" w:fill="auto"/>
          <w:vertAlign w:val="baseline"/>
        </w:rPr>
        <w:t xml:space="preserve">://corporatefinanceinstitute.com/resources/knowledge/economics/neoclassical-economics</w:t>
      </w:r>
    </w:p>
    <w:p xmlns:wp14="http://schemas.microsoft.com/office/word/2010/wordml" w:rsidRPr="00000000" w:rsidR="00000000" w:rsidDel="00000000" w:rsidP="723CC415" w:rsidRDefault="00000000" w14:paraId="000000BB" wp14:textId="72B8E0F1">
      <w:pPr>
        <w:keepNext w:val="0"/>
        <w:keepLines w:val="0"/>
        <w:pageBreakBefore w:val="0"/>
        <w:widowControl w:val="1"/>
        <w:pBdr>
          <w:top w:val="nil" w:sz="0" w:space="0"/>
          <w:left w:val="nil" w:sz="0" w:space="0"/>
          <w:bottom w:val="nil" w:sz="0" w:space="0"/>
          <w:right w:val="nil" w:sz="0" w:space="0"/>
          <w:between w:val="nil" w:sz="0" w:space="0"/>
        </w:pBdr>
        <w:shd w:val="clear" w:color="auto" w:fill="auto"/>
        <w:spacing w:before="0" w:after="160" w:line="312" w:lineRule="auto"/>
        <w:ind w:left="0" w:right="0" w:firstLine="0"/>
        <w:jc w:val="left"/>
        <w:rPr>
          <w:rFonts w:ascii="Arial Nova" w:hAnsi="Arial Nova" w:eastAsia="Arial Nova" w:cs="Arial Nova"/>
          <w:b w:val="0"/>
          <w:bCs w:val="0"/>
          <w:i w:val="0"/>
          <w:iCs w:val="0"/>
          <w:caps w:val="0"/>
          <w:smallCaps w:val="0"/>
          <w:strike w:val="0"/>
          <w:dstrike w:val="0"/>
          <w:color w:val="000000"/>
          <w:sz w:val="24"/>
          <w:szCs w:val="24"/>
          <w:u w:val="single"/>
          <w:shd w:val="clear" w:fill="auto"/>
          <w:vertAlign w:val="baseline"/>
          <w:rtl w:val="0"/>
        </w:rPr>
      </w:pPr>
      <w:r w:rsidRPr="723CC415"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Chris Blank, 2021. </w:t>
      </w:r>
      <w:r w:rsidRPr="723CC415"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What Is a Critical </w:t>
      </w:r>
      <w:proofErr w:type="gramStart"/>
      <w:r w:rsidRPr="723CC415"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Stakeholder ?</w:t>
      </w:r>
      <w:proofErr w:type="gramEnd"/>
      <w:r w:rsidRPr="723CC415"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w:t>
      </w:r>
      <w:r w:rsidRPr="723CC415"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 </w:t>
      </w:r>
      <w:r w:rsidRPr="723CC415"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                                                 </w:t>
      </w:r>
      <w:r w:rsidRPr="723CC415"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Available at: </w:t>
      </w:r>
      <w:r w:rsidRPr="723CC415" w:rsidDel="00000000" w:rsidR="00000000">
        <w:rPr>
          <w:rFonts w:ascii="Arial Nova" w:hAnsi="Arial Nova" w:eastAsia="Arial Nova" w:cs="Arial Nova"/>
          <w:b w:val="0"/>
          <w:bCs w:val="0"/>
          <w:i w:val="0"/>
          <w:iCs w:val="0"/>
          <w:caps w:val="0"/>
          <w:smallCaps w:val="0"/>
          <w:strike w:val="0"/>
          <w:dstrike w:val="0"/>
          <w:color w:val="000000"/>
          <w:sz w:val="24"/>
          <w:szCs w:val="24"/>
          <w:u w:val="single"/>
          <w:shd w:val="clear" w:fill="auto"/>
          <w:vertAlign w:val="baseline"/>
        </w:rPr>
        <w:t xml:space="preserve">https://bizfluent.com/info-8154298-role-stakeholders-business.html</w:t>
      </w:r>
    </w:p>
    <w:p xmlns:wp14="http://schemas.microsoft.com/office/word/2010/wordml" w:rsidRPr="00000000" w:rsidR="00000000" w:rsidDel="00000000" w:rsidP="723CC415" w:rsidRDefault="00000000" w14:paraId="000000BC" wp14:textId="77777777">
      <w:pPr>
        <w:keepNext w:val="0"/>
        <w:keepLines w:val="0"/>
        <w:pageBreakBefore w:val="0"/>
        <w:widowControl w:val="1"/>
        <w:pBdr>
          <w:top w:val="nil" w:sz="0" w:space="0"/>
          <w:left w:val="nil" w:sz="0" w:space="0"/>
          <w:bottom w:val="nil" w:sz="0" w:space="0"/>
          <w:right w:val="nil" w:sz="0" w:space="0"/>
          <w:between w:val="nil" w:sz="0" w:space="0"/>
        </w:pBdr>
        <w:shd w:val="clear" w:color="auto" w:fill="auto"/>
        <w:spacing w:before="0" w:after="160" w:line="312" w:lineRule="auto"/>
        <w:ind w:left="0" w:right="0" w:firstLine="0"/>
        <w:jc w:val="left"/>
        <w:rPr>
          <w:rFonts w:ascii="Arial Nova" w:hAnsi="Arial Nova" w:eastAsia="Arial Nova" w:cs="Arial Nova"/>
          <w:b w:val="0"/>
          <w:bCs w:val="0"/>
          <w:i w:val="0"/>
          <w:iCs w:val="0"/>
          <w:caps w:val="0"/>
          <w:smallCaps w:val="0"/>
          <w:strike w:val="0"/>
          <w:dstrike w:val="0"/>
          <w:color w:val="000000"/>
          <w:sz w:val="24"/>
          <w:szCs w:val="24"/>
          <w:u w:val="single"/>
          <w:shd w:val="clear" w:fill="auto"/>
          <w:vertAlign w:val="baseline"/>
          <w:rtl w:val="0"/>
        </w:rPr>
      </w:pPr>
      <w:r w:rsidRPr="723CC415"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Chron, 2021. </w:t>
      </w:r>
      <w:r w:rsidRPr="723CC415"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Five Approaches to Conflict Resolution.                                           </w:t>
      </w:r>
      <w:r w:rsidRPr="723CC415"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Available at: </w:t>
      </w:r>
      <w:r w:rsidRPr="723CC415" w:rsidDel="00000000" w:rsidR="00000000">
        <w:rPr>
          <w:rFonts w:ascii="Arial Nova" w:hAnsi="Arial Nova" w:eastAsia="Arial Nova" w:cs="Arial Nova"/>
          <w:b w:val="0"/>
          <w:bCs w:val="0"/>
          <w:i w:val="0"/>
          <w:iCs w:val="0"/>
          <w:caps w:val="0"/>
          <w:smallCaps w:val="0"/>
          <w:strike w:val="0"/>
          <w:dstrike w:val="0"/>
          <w:color w:val="000000"/>
          <w:sz w:val="24"/>
          <w:szCs w:val="24"/>
          <w:u w:val="single"/>
          <w:shd w:val="clear" w:fill="auto"/>
          <w:vertAlign w:val="baseline"/>
        </w:rPr>
        <w:t xml:space="preserve">https://smallbusiness.chron.com/five-approaches-conflict-resolution-21360.html</w:t>
      </w:r>
    </w:p>
    <w:p xmlns:wp14="http://schemas.microsoft.com/office/word/2010/wordml" w:rsidRPr="00000000" w:rsidR="00000000" w:rsidDel="00000000" w:rsidP="723CC415" w:rsidRDefault="00000000" w14:paraId="000000BD" wp14:textId="77777777">
      <w:pPr>
        <w:keepNext w:val="0"/>
        <w:keepLines w:val="0"/>
        <w:pageBreakBefore w:val="0"/>
        <w:widowControl w:val="1"/>
        <w:pBdr>
          <w:top w:val="nil" w:sz="0" w:space="0"/>
          <w:left w:val="nil" w:sz="0" w:space="0"/>
          <w:bottom w:val="nil" w:sz="0" w:space="0"/>
          <w:right w:val="nil" w:sz="0" w:space="0"/>
          <w:between w:val="nil" w:sz="0" w:space="0"/>
        </w:pBdr>
        <w:shd w:val="clear" w:color="auto" w:fill="auto"/>
        <w:spacing w:before="0" w:after="160" w:line="312" w:lineRule="auto"/>
        <w:ind w:left="0" w:right="0" w:firstLine="0"/>
        <w:jc w:val="left"/>
        <w:rPr>
          <w:rFonts w:ascii="Arial Nova" w:hAnsi="Arial Nova" w:eastAsia="Arial Nova" w:cs="Arial Nova"/>
          <w:b w:val="0"/>
          <w:bCs w:val="0"/>
          <w:i w:val="0"/>
          <w:iCs w:val="0"/>
          <w:caps w:val="0"/>
          <w:smallCaps w:val="0"/>
          <w:strike w:val="0"/>
          <w:dstrike w:val="0"/>
          <w:color w:val="000000"/>
          <w:sz w:val="24"/>
          <w:szCs w:val="24"/>
          <w:u w:val="single"/>
          <w:shd w:val="clear" w:fill="auto"/>
          <w:vertAlign w:val="baseline"/>
          <w:rtl w:val="0"/>
        </w:rPr>
      </w:pPr>
      <w:r w:rsidRPr="723CC415"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Collins, S., 2021. </w:t>
      </w:r>
      <w:r w:rsidRPr="723CC415"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Leadership and Management – An Introduction.                        </w:t>
      </w:r>
      <w:r w:rsidRPr="723CC415"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Available at: </w:t>
      </w:r>
      <w:r w:rsidRPr="723CC415" w:rsidDel="00000000" w:rsidR="00000000">
        <w:rPr>
          <w:rFonts w:ascii="Arial Nova" w:hAnsi="Arial Nova" w:eastAsia="Arial Nova" w:cs="Arial Nova"/>
          <w:b w:val="0"/>
          <w:bCs w:val="0"/>
          <w:i w:val="0"/>
          <w:iCs w:val="0"/>
          <w:caps w:val="0"/>
          <w:smallCaps w:val="0"/>
          <w:strike w:val="0"/>
          <w:dstrike w:val="0"/>
          <w:color w:val="000000"/>
          <w:sz w:val="24"/>
          <w:szCs w:val="24"/>
          <w:u w:val="single"/>
          <w:shd w:val="clear" w:fill="auto"/>
          <w:vertAlign w:val="baseline"/>
        </w:rPr>
        <w:t xml:space="preserve">https://thriveglobal.com/stories/leadership-and-management-an-introduction/#:~:text=It%20focuses%20on%20encouraging%20individuals,coherent%20and%20cohesive%20to%20work.</w:t>
      </w:r>
    </w:p>
    <w:p xmlns:wp14="http://schemas.microsoft.com/office/word/2010/wordml" w:rsidRPr="00000000" w:rsidR="00000000" w:rsidDel="00000000" w:rsidP="723CC415" w:rsidRDefault="00000000" w14:paraId="000000BE" wp14:textId="403273A7">
      <w:pPr>
        <w:keepNext w:val="0"/>
        <w:keepLines w:val="0"/>
        <w:pageBreakBefore w:val="0"/>
        <w:widowControl w:val="1"/>
        <w:pBdr>
          <w:top w:val="nil" w:sz="0" w:space="0"/>
          <w:left w:val="nil" w:sz="0" w:space="0"/>
          <w:bottom w:val="nil" w:sz="0" w:space="0"/>
          <w:right w:val="nil" w:sz="0" w:space="0"/>
          <w:between w:val="nil" w:sz="0" w:space="0"/>
        </w:pBdr>
        <w:shd w:val="clear" w:color="auto" w:fill="auto"/>
        <w:spacing w:before="0" w:after="160" w:line="312" w:lineRule="auto"/>
        <w:ind w:left="0" w:right="0" w:firstLine="0"/>
        <w:jc w:val="left"/>
        <w:rPr>
          <w:rFonts w:ascii="Arial Nova" w:hAnsi="Arial Nova" w:eastAsia="Arial Nova" w:cs="Arial Nova"/>
          <w:b w:val="0"/>
          <w:bCs w:val="0"/>
          <w:i w:val="0"/>
          <w:iCs w:val="0"/>
          <w:caps w:val="0"/>
          <w:smallCaps w:val="0"/>
          <w:strike w:val="0"/>
          <w:dstrike w:val="0"/>
          <w:color w:val="000000"/>
          <w:sz w:val="24"/>
          <w:szCs w:val="24"/>
          <w:u w:val="single"/>
          <w:shd w:val="clear" w:fill="auto"/>
          <w:vertAlign w:val="baseline"/>
          <w:rtl w:val="0"/>
        </w:rPr>
      </w:pPr>
      <w:r w:rsidRPr="723CC415"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GCSE, 2021. </w:t>
      </w:r>
      <w:r w:rsidRPr="723CC415"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GCSE Business Studies/Stakeholders. </w:t>
      </w:r>
      <w:r w:rsidRPr="723CC415"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                                            </w:t>
      </w:r>
      <w:r w:rsidRPr="723CC415"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Available </w:t>
      </w:r>
      <w:r w:rsidRPr="723CC415"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at: </w:t>
      </w:r>
      <w:r w:rsidRPr="723CC415" w:rsidDel="00000000" w:rsidR="00000000">
        <w:rPr>
          <w:rFonts w:ascii="Arial Nova" w:hAnsi="Arial Nova" w:eastAsia="Arial Nova" w:cs="Arial Nova"/>
          <w:b w:val="0"/>
          <w:bCs w:val="0"/>
          <w:i w:val="0"/>
          <w:iCs w:val="0"/>
          <w:caps w:val="0"/>
          <w:smallCaps w:val="0"/>
          <w:strike w:val="0"/>
          <w:dstrike w:val="0"/>
          <w:color w:val="000000"/>
          <w:sz w:val="24"/>
          <w:szCs w:val="24"/>
          <w:u w:val="single"/>
          <w:shd w:val="clear" w:fill="auto"/>
          <w:vertAlign w:val="baseline"/>
        </w:rPr>
        <w:t xml:space="preserve">https</w:t>
      </w:r>
      <w:r w:rsidRPr="723CC415" w:rsidDel="00000000" w:rsidR="00000000">
        <w:rPr>
          <w:rFonts w:ascii="Arial Nova" w:hAnsi="Arial Nova" w:eastAsia="Arial Nova" w:cs="Arial Nova"/>
          <w:b w:val="0"/>
          <w:bCs w:val="0"/>
          <w:i w:val="0"/>
          <w:iCs w:val="0"/>
          <w:caps w:val="0"/>
          <w:smallCaps w:val="0"/>
          <w:strike w:val="0"/>
          <w:dstrike w:val="0"/>
          <w:color w:val="000000"/>
          <w:sz w:val="24"/>
          <w:szCs w:val="24"/>
          <w:u w:val="single"/>
          <w:shd w:val="clear" w:fill="auto"/>
          <w:vertAlign w:val="baseline"/>
        </w:rPr>
        <w:t xml:space="preserve">://en.wikibooks.org/wiki/</w:t>
      </w:r>
      <w:r w:rsidRPr="723CC415" w:rsidDel="00000000" w:rsidR="00000000">
        <w:rPr>
          <w:rFonts w:ascii="Arial Nova" w:hAnsi="Arial Nova" w:eastAsia="Arial Nova" w:cs="Arial Nova"/>
          <w:b w:val="0"/>
          <w:bCs w:val="0"/>
          <w:i w:val="0"/>
          <w:iCs w:val="0"/>
          <w:caps w:val="0"/>
          <w:smallCaps w:val="0"/>
          <w:strike w:val="0"/>
          <w:dstrike w:val="0"/>
          <w:color w:val="000000"/>
          <w:sz w:val="24"/>
          <w:szCs w:val="24"/>
          <w:u w:val="single"/>
          <w:shd w:val="clear" w:fill="auto"/>
          <w:vertAlign w:val="baseline"/>
        </w:rPr>
        <w:t xml:space="preserve">GCSE_Business_Studies</w:t>
      </w:r>
      <w:r w:rsidRPr="723CC415" w:rsidDel="00000000" w:rsidR="00000000">
        <w:rPr>
          <w:rFonts w:ascii="Arial Nova" w:hAnsi="Arial Nova" w:eastAsia="Arial Nova" w:cs="Arial Nova"/>
          <w:b w:val="0"/>
          <w:bCs w:val="0"/>
          <w:i w:val="0"/>
          <w:iCs w:val="0"/>
          <w:caps w:val="0"/>
          <w:smallCaps w:val="0"/>
          <w:strike w:val="0"/>
          <w:dstrike w:val="0"/>
          <w:color w:val="000000"/>
          <w:sz w:val="24"/>
          <w:szCs w:val="24"/>
          <w:u w:val="single"/>
          <w:shd w:val="clear" w:fill="auto"/>
          <w:vertAlign w:val="baseline"/>
        </w:rPr>
        <w:t xml:space="preserve">/Stakeholder</w:t>
      </w:r>
    </w:p>
    <w:p xmlns:wp14="http://schemas.microsoft.com/office/word/2010/wordml" w:rsidRPr="00000000" w:rsidR="00000000" w:rsidDel="00000000" w:rsidP="723CC415" w:rsidRDefault="00000000" w14:paraId="000000BF" wp14:textId="342EFFF1">
      <w:pPr>
        <w:keepNext w:val="0"/>
        <w:keepLines w:val="0"/>
        <w:pageBreakBefore w:val="0"/>
        <w:widowControl w:val="1"/>
        <w:pBdr>
          <w:top w:val="nil" w:sz="0" w:space="0"/>
          <w:left w:val="nil" w:sz="0" w:space="0"/>
          <w:bottom w:val="nil" w:sz="0" w:space="0"/>
          <w:right w:val="nil" w:sz="0" w:space="0"/>
          <w:between w:val="nil" w:sz="0" w:space="0"/>
        </w:pBdr>
        <w:shd w:val="clear" w:color="auto" w:fill="auto"/>
        <w:spacing w:before="0" w:after="160" w:line="312" w:lineRule="auto"/>
        <w:ind w:left="0" w:right="0" w:firstLine="0"/>
        <w:jc w:val="left"/>
        <w:rPr>
          <w:rFonts w:ascii="Arial Nova" w:hAnsi="Arial Nova" w:eastAsia="Arial Nova" w:cs="Arial Nova"/>
          <w:b w:val="0"/>
          <w:bCs w:val="0"/>
          <w:i w:val="0"/>
          <w:iCs w:val="0"/>
          <w:caps w:val="0"/>
          <w:smallCaps w:val="0"/>
          <w:strike w:val="0"/>
          <w:dstrike w:val="0"/>
          <w:color w:val="000000"/>
          <w:sz w:val="24"/>
          <w:szCs w:val="24"/>
          <w:u w:val="single"/>
          <w:shd w:val="clear" w:fill="auto"/>
          <w:vertAlign w:val="baseline"/>
          <w:rtl w:val="0"/>
        </w:rPr>
      </w:pPr>
      <w:r w:rsidRPr="723CC415"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Gordon, J., 2021. </w:t>
      </w:r>
      <w:r w:rsidRPr="723CC415"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What is Social </w:t>
      </w:r>
      <w:proofErr w:type="gramStart"/>
      <w:r w:rsidRPr="723CC415"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Economics ?</w:t>
      </w:r>
      <w:proofErr w:type="gramEnd"/>
      <w:r w:rsidRPr="723CC415"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w:t>
      </w:r>
      <w:r w:rsidRPr="723CC415"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                                                        </w:t>
      </w:r>
      <w:r w:rsidRPr="723CC415"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Available at: </w:t>
      </w:r>
      <w:r w:rsidRPr="723CC415" w:rsidDel="00000000" w:rsidR="00000000">
        <w:rPr>
          <w:rFonts w:ascii="Arial Nova" w:hAnsi="Arial Nova" w:eastAsia="Arial Nova" w:cs="Arial Nova"/>
          <w:b w:val="0"/>
          <w:bCs w:val="0"/>
          <w:i w:val="0"/>
          <w:iCs w:val="0"/>
          <w:caps w:val="0"/>
          <w:smallCaps w:val="0"/>
          <w:strike w:val="0"/>
          <w:dstrike w:val="0"/>
          <w:color w:val="000000"/>
          <w:sz w:val="24"/>
          <w:szCs w:val="24"/>
          <w:u w:val="single"/>
          <w:shd w:val="clear" w:fill="auto"/>
          <w:vertAlign w:val="baseline"/>
        </w:rPr>
        <w:t xml:space="preserve">https://thebusinessprofessor.com/en_US/economic-analysis-monetary-policy/social-economics-definition</w:t>
      </w:r>
    </w:p>
    <w:p xmlns:wp14="http://schemas.microsoft.com/office/word/2010/wordml" w:rsidRPr="00000000" w:rsidR="00000000" w:rsidDel="00000000" w:rsidP="723CC415" w:rsidRDefault="00000000" w14:paraId="000000C0" wp14:textId="7D43E3BE">
      <w:pPr>
        <w:keepNext w:val="0"/>
        <w:keepLines w:val="0"/>
        <w:pageBreakBefore w:val="0"/>
        <w:widowControl w:val="1"/>
        <w:pBdr>
          <w:top w:val="nil" w:sz="0" w:space="0"/>
          <w:left w:val="nil" w:sz="0" w:space="0"/>
          <w:bottom w:val="nil" w:sz="0" w:space="0"/>
          <w:right w:val="nil" w:sz="0" w:space="0"/>
          <w:between w:val="nil" w:sz="0" w:space="0"/>
        </w:pBdr>
        <w:shd w:val="clear" w:color="auto" w:fill="auto"/>
        <w:spacing w:before="0" w:after="160" w:line="312" w:lineRule="auto"/>
        <w:ind w:left="0" w:right="0" w:firstLine="0"/>
        <w:jc w:val="left"/>
        <w:rPr>
          <w:rFonts w:ascii="Arial Nova" w:hAnsi="Arial Nova" w:eastAsia="Arial Nova" w:cs="Arial Nova"/>
          <w:b w:val="0"/>
          <w:bCs w:val="0"/>
          <w:i w:val="0"/>
          <w:iCs w:val="0"/>
          <w:caps w:val="0"/>
          <w:smallCaps w:val="0"/>
          <w:strike w:val="0"/>
          <w:dstrike w:val="0"/>
          <w:color w:val="000000"/>
          <w:sz w:val="24"/>
          <w:szCs w:val="24"/>
          <w:u w:val="single"/>
          <w:shd w:val="clear" w:fill="auto"/>
          <w:vertAlign w:val="baseline"/>
          <w:rtl w:val="0"/>
        </w:rPr>
      </w:pPr>
      <w:r w:rsidRPr="723CC415"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Granite, 2021. </w:t>
      </w:r>
      <w:r w:rsidRPr="723CC415"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Power and Influence.                        </w:t>
      </w:r>
      <w:r w:rsidRPr="723CC415"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                                              </w:t>
      </w:r>
      <w:proofErr w:type="spellStart"/>
      <w:r w:rsidRPr="723CC415"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Available</w:t>
      </w:r>
      <w:r w:rsidRPr="723CC415"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a</w:t>
      </w:r>
      <w:r w:rsidRPr="723CC415"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t</w:t>
      </w:r>
      <w:r w:rsidRPr="723CC415"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w:t>
      </w:r>
      <w:r w:rsidRPr="723CC415" w:rsidDel="00000000" w:rsidR="00000000">
        <w:rPr>
          <w:rFonts w:ascii="Arial Nova" w:hAnsi="Arial Nova" w:eastAsia="Arial Nova" w:cs="Arial Nova"/>
          <w:b w:val="0"/>
          <w:bCs w:val="0"/>
          <w:i w:val="0"/>
          <w:iCs w:val="0"/>
          <w:caps w:val="0"/>
          <w:smallCaps w:val="0"/>
          <w:strike w:val="0"/>
          <w:dstrike w:val="0"/>
          <w:color w:val="000000"/>
          <w:sz w:val="24"/>
          <w:szCs w:val="24"/>
          <w:u w:val="single"/>
          <w:shd w:val="clear" w:fill="auto"/>
          <w:vertAlign w:val="baseline"/>
        </w:rPr>
        <w:t xml:space="preserve">https</w:t>
      </w:r>
      <w:proofErr w:type="spellEnd"/>
      <w:r w:rsidRPr="723CC415" w:rsidDel="00000000" w:rsidR="00000000">
        <w:rPr>
          <w:rFonts w:ascii="Arial Nova" w:hAnsi="Arial Nova" w:eastAsia="Arial Nova" w:cs="Arial Nova"/>
          <w:b w:val="0"/>
          <w:bCs w:val="0"/>
          <w:i w:val="0"/>
          <w:iCs w:val="0"/>
          <w:caps w:val="0"/>
          <w:smallCaps w:val="0"/>
          <w:strike w:val="0"/>
          <w:dstrike w:val="0"/>
          <w:color w:val="000000"/>
          <w:sz w:val="24"/>
          <w:szCs w:val="24"/>
          <w:u w:val="single"/>
          <w:shd w:val="clear" w:fill="auto"/>
          <w:vertAlign w:val="baseline"/>
        </w:rPr>
        <w:t xml:space="preserve">://granite.pressbooks.pub/ld820/chapter/4/#:~:text=Leadership%20Power,achieve%20a%20goal%20or%20objective.</w:t>
      </w:r>
    </w:p>
    <w:p xmlns:wp14="http://schemas.microsoft.com/office/word/2010/wordml" w:rsidRPr="00000000" w:rsidR="00000000" w:rsidDel="00000000" w:rsidP="723CC415" w:rsidRDefault="00000000" w14:paraId="000000C1" wp14:textId="77777777">
      <w:pPr>
        <w:keepNext w:val="0"/>
        <w:keepLines w:val="0"/>
        <w:pageBreakBefore w:val="0"/>
        <w:widowControl w:val="1"/>
        <w:pBdr>
          <w:top w:val="nil" w:sz="0" w:space="0"/>
          <w:left w:val="nil" w:sz="0" w:space="0"/>
          <w:bottom w:val="nil" w:sz="0" w:space="0"/>
          <w:right w:val="nil" w:sz="0" w:space="0"/>
          <w:between w:val="nil" w:sz="0" w:space="0"/>
        </w:pBdr>
        <w:shd w:val="clear" w:color="auto" w:fill="auto"/>
        <w:spacing w:before="0" w:after="160" w:line="312" w:lineRule="auto"/>
        <w:ind w:left="0" w:right="0" w:firstLine="0"/>
        <w:jc w:val="left"/>
        <w:rPr>
          <w:rFonts w:ascii="Arial Nova" w:hAnsi="Arial Nova" w:eastAsia="Arial Nova" w:cs="Arial Nova"/>
          <w:b w:val="0"/>
          <w:bCs w:val="0"/>
          <w:i w:val="0"/>
          <w:iCs w:val="0"/>
          <w:caps w:val="0"/>
          <w:smallCaps w:val="0"/>
          <w:strike w:val="0"/>
          <w:dstrike w:val="0"/>
          <w:color w:val="000000"/>
          <w:sz w:val="24"/>
          <w:szCs w:val="24"/>
          <w:u w:val="single"/>
          <w:shd w:val="clear" w:fill="auto"/>
          <w:vertAlign w:val="baseline"/>
          <w:rtl w:val="0"/>
        </w:rPr>
      </w:pPr>
      <w:r w:rsidRPr="723CC415"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Harappa, 2021. </w:t>
      </w:r>
      <w:r w:rsidRPr="723CC415"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Dealing With Conflicts: The Thomas-Kilmann Way. </w:t>
      </w:r>
      <w:r w:rsidRPr="723CC415"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                     </w:t>
      </w:r>
      <w:r w:rsidRPr="723CC415"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Available at: </w:t>
      </w:r>
      <w:r w:rsidRPr="723CC415" w:rsidDel="00000000" w:rsidR="00000000">
        <w:rPr>
          <w:rFonts w:ascii="Arial Nova" w:hAnsi="Arial Nova" w:eastAsia="Arial Nova" w:cs="Arial Nova"/>
          <w:b w:val="0"/>
          <w:bCs w:val="0"/>
          <w:i w:val="0"/>
          <w:iCs w:val="0"/>
          <w:caps w:val="0"/>
          <w:smallCaps w:val="0"/>
          <w:strike w:val="0"/>
          <w:dstrike w:val="0"/>
          <w:color w:val="000000"/>
          <w:sz w:val="24"/>
          <w:szCs w:val="24"/>
          <w:u w:val="single"/>
          <w:shd w:val="clear" w:fill="auto"/>
          <w:vertAlign w:val="baseline"/>
        </w:rPr>
        <w:t xml:space="preserve">https://harappa.education/harappa-diaries/thomas-kilmann-model-for-dealing-with-conflicts/</w:t>
      </w:r>
    </w:p>
    <w:p xmlns:wp14="http://schemas.microsoft.com/office/word/2010/wordml" w:rsidRPr="00000000" w:rsidR="00000000" w:rsidDel="00000000" w:rsidP="723CC415" w:rsidRDefault="00000000" w14:paraId="000000C2" wp14:textId="5EDB2E79">
      <w:pPr>
        <w:keepNext w:val="0"/>
        <w:keepLines w:val="0"/>
        <w:pageBreakBefore w:val="0"/>
        <w:widowControl w:val="1"/>
        <w:pBdr>
          <w:top w:val="nil" w:sz="0" w:space="0"/>
          <w:left w:val="nil" w:sz="0" w:space="0"/>
          <w:bottom w:val="nil" w:sz="0" w:space="0"/>
          <w:right w:val="nil" w:sz="0" w:space="0"/>
          <w:between w:val="nil" w:sz="0" w:space="0"/>
        </w:pBdr>
        <w:shd w:val="clear" w:color="auto" w:fill="auto"/>
        <w:spacing w:before="0" w:after="160" w:line="312" w:lineRule="auto"/>
        <w:ind w:left="0" w:right="0" w:firstLine="0"/>
        <w:jc w:val="left"/>
        <w:rPr>
          <w:rFonts w:ascii="Arial Nova" w:hAnsi="Arial Nova" w:eastAsia="Arial Nova" w:cs="Arial Nova"/>
          <w:b w:val="0"/>
          <w:bCs w:val="0"/>
          <w:i w:val="0"/>
          <w:iCs w:val="0"/>
          <w:caps w:val="0"/>
          <w:smallCaps w:val="0"/>
          <w:strike w:val="0"/>
          <w:dstrike w:val="0"/>
          <w:color w:val="000000"/>
          <w:sz w:val="24"/>
          <w:szCs w:val="24"/>
          <w:u w:val="single"/>
          <w:shd w:val="clear" w:fill="auto"/>
          <w:vertAlign w:val="baseline"/>
          <w:rtl w:val="0"/>
        </w:rPr>
      </w:pPr>
      <w:r w:rsidRPr="723CC415"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Indeed, 2021. </w:t>
      </w:r>
      <w:r w:rsidRPr="723CC415"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Power Interest Grid: Definition and How </w:t>
      </w:r>
      <w:proofErr w:type="gramStart"/>
      <w:r w:rsidRPr="723CC415"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To</w:t>
      </w:r>
      <w:proofErr w:type="gramEnd"/>
      <w:r w:rsidRPr="723CC415"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 Use. </w:t>
      </w:r>
      <w:r w:rsidRPr="723CC415"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                           </w:t>
      </w:r>
      <w:r w:rsidRPr="723CC415"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Available at: </w:t>
      </w:r>
      <w:r w:rsidRPr="723CC415" w:rsidDel="00000000" w:rsidR="00000000">
        <w:rPr>
          <w:rFonts w:ascii="Arial Nova" w:hAnsi="Arial Nova" w:eastAsia="Arial Nova" w:cs="Arial Nova"/>
          <w:b w:val="0"/>
          <w:bCs w:val="0"/>
          <w:i w:val="0"/>
          <w:iCs w:val="0"/>
          <w:caps w:val="0"/>
          <w:smallCaps w:val="0"/>
          <w:strike w:val="0"/>
          <w:dstrike w:val="0"/>
          <w:color w:val="000000"/>
          <w:sz w:val="24"/>
          <w:szCs w:val="24"/>
          <w:u w:val="single"/>
          <w:shd w:val="clear" w:fill="auto"/>
          <w:vertAlign w:val="baseline"/>
        </w:rPr>
        <w:t xml:space="preserve">https://www.indeed.com/career-advice/career-development/power-interest-grid</w:t>
      </w:r>
    </w:p>
    <w:p xmlns:wp14="http://schemas.microsoft.com/office/word/2010/wordml" w:rsidRPr="00000000" w:rsidR="00000000" w:rsidDel="00000000" w:rsidP="723CC415" w:rsidRDefault="00000000" w14:paraId="000000C3" wp14:textId="77777777">
      <w:pPr>
        <w:keepNext w:val="0"/>
        <w:keepLines w:val="0"/>
        <w:pageBreakBefore w:val="0"/>
        <w:widowControl w:val="1"/>
        <w:pBdr>
          <w:top w:val="nil" w:sz="0" w:space="0"/>
          <w:left w:val="nil" w:sz="0" w:space="0"/>
          <w:bottom w:val="nil" w:sz="0" w:space="0"/>
          <w:right w:val="nil" w:sz="0" w:space="0"/>
          <w:between w:val="nil" w:sz="0" w:space="0"/>
        </w:pBdr>
        <w:shd w:val="clear" w:color="auto" w:fill="auto"/>
        <w:spacing w:before="0" w:after="160" w:line="312" w:lineRule="auto"/>
        <w:ind w:left="0" w:right="0" w:firstLine="0"/>
        <w:jc w:val="left"/>
        <w:rPr>
          <w:rFonts w:ascii="Arial Nova" w:hAnsi="Arial Nova" w:eastAsia="Arial Nova" w:cs="Arial Nova"/>
          <w:b w:val="0"/>
          <w:bCs w:val="0"/>
          <w:i w:val="0"/>
          <w:iCs w:val="0"/>
          <w:caps w:val="0"/>
          <w:smallCaps w:val="0"/>
          <w:strike w:val="0"/>
          <w:dstrike w:val="0"/>
          <w:color w:val="000000"/>
          <w:sz w:val="24"/>
          <w:szCs w:val="24"/>
          <w:u w:val="single"/>
          <w:shd w:val="clear" w:fill="auto"/>
          <w:vertAlign w:val="baseline"/>
          <w:rtl w:val="0"/>
        </w:rPr>
      </w:pPr>
      <w:r w:rsidRPr="723CC415"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Krakoff, S., 2021. </w:t>
      </w:r>
      <w:r w:rsidRPr="723CC415"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The Top 5 Conflict Resolution Strategies for the Workplace. </w:t>
      </w:r>
      <w:r w:rsidRPr="723CC415"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    </w:t>
      </w:r>
      <w:r w:rsidRPr="723CC415"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Available at: </w:t>
      </w:r>
      <w:r w:rsidRPr="723CC415" w:rsidDel="00000000" w:rsidR="00000000">
        <w:rPr>
          <w:rFonts w:ascii="Arial Nova" w:hAnsi="Arial Nova" w:eastAsia="Arial Nova" w:cs="Arial Nova"/>
          <w:b w:val="0"/>
          <w:bCs w:val="0"/>
          <w:i w:val="0"/>
          <w:iCs w:val="0"/>
          <w:caps w:val="0"/>
          <w:smallCaps w:val="0"/>
          <w:strike w:val="0"/>
          <w:dstrike w:val="0"/>
          <w:color w:val="000000"/>
          <w:sz w:val="24"/>
          <w:szCs w:val="24"/>
          <w:u w:val="single"/>
          <w:shd w:val="clear" w:fill="auto"/>
          <w:vertAlign w:val="baseline"/>
        </w:rPr>
        <w:t xml:space="preserve">https://online.champlain.edu/blog/top-conflict-resolution-strategies</w:t>
      </w:r>
    </w:p>
    <w:p xmlns:wp14="http://schemas.microsoft.com/office/word/2010/wordml" w:rsidRPr="00000000" w:rsidR="00000000" w:rsidDel="00000000" w:rsidP="723CC415" w:rsidRDefault="00000000" w14:paraId="000000C4" wp14:textId="2BA35360">
      <w:pPr>
        <w:keepNext w:val="0"/>
        <w:keepLines w:val="0"/>
        <w:pageBreakBefore w:val="0"/>
        <w:widowControl w:val="1"/>
        <w:pBdr>
          <w:top w:val="nil" w:sz="0" w:space="0"/>
          <w:left w:val="nil" w:sz="0" w:space="0"/>
          <w:bottom w:val="nil" w:sz="0" w:space="0"/>
          <w:right w:val="nil" w:sz="0" w:space="0"/>
          <w:between w:val="nil" w:sz="0" w:space="0"/>
        </w:pBdr>
        <w:shd w:val="clear" w:color="auto" w:fill="auto"/>
        <w:spacing w:before="0" w:after="160" w:line="312" w:lineRule="auto"/>
        <w:ind w:left="0" w:right="0" w:firstLine="0"/>
        <w:jc w:val="left"/>
        <w:rPr>
          <w:rFonts w:ascii="Arial Nova" w:hAnsi="Arial Nova" w:eastAsia="Arial Nova" w:cs="Arial Nova"/>
          <w:b w:val="0"/>
          <w:bCs w:val="0"/>
          <w:i w:val="0"/>
          <w:iCs w:val="0"/>
          <w:caps w:val="0"/>
          <w:smallCaps w:val="0"/>
          <w:strike w:val="0"/>
          <w:dstrike w:val="0"/>
          <w:color w:val="000000"/>
          <w:sz w:val="24"/>
          <w:szCs w:val="24"/>
          <w:u w:val="single"/>
          <w:shd w:val="clear" w:fill="auto"/>
          <w:vertAlign w:val="baseline"/>
          <w:rtl w:val="0"/>
        </w:rPr>
      </w:pPr>
      <w:proofErr w:type="spellStart"/>
      <w:r w:rsidRPr="723CC415"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Lawbite</w:t>
      </w:r>
      <w:proofErr w:type="spellEnd"/>
      <w:r w:rsidRPr="723CC415"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 2021. </w:t>
      </w:r>
      <w:r w:rsidRPr="723CC415"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What is the Purpose of Dispute </w:t>
      </w:r>
      <w:proofErr w:type="gramStart"/>
      <w:r w:rsidRPr="723CC415"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Resolution?</w:t>
      </w:r>
      <w:r w:rsidRPr="723CC415"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w:t>
      </w:r>
      <w:proofErr w:type="gramEnd"/>
      <w:r w:rsidRPr="723CC415"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 </w:t>
      </w:r>
      <w:r w:rsidRPr="723CC415"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                                 </w:t>
      </w:r>
      <w:r w:rsidRPr="723CC415"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Available at: </w:t>
      </w:r>
      <w:r w:rsidRPr="723CC415" w:rsidDel="00000000" w:rsidR="00000000">
        <w:rPr>
          <w:rFonts w:ascii="Arial Nova" w:hAnsi="Arial Nova" w:eastAsia="Arial Nova" w:cs="Arial Nova"/>
          <w:b w:val="0"/>
          <w:bCs w:val="0"/>
          <w:i w:val="0"/>
          <w:iCs w:val="0"/>
          <w:caps w:val="0"/>
          <w:smallCaps w:val="0"/>
          <w:strike w:val="0"/>
          <w:dstrike w:val="0"/>
          <w:color w:val="000000"/>
          <w:sz w:val="24"/>
          <w:szCs w:val="24"/>
          <w:u w:val="single"/>
          <w:shd w:val="clear" w:fill="auto"/>
          <w:vertAlign w:val="baseline"/>
        </w:rPr>
        <w:t xml:space="preserve">https://www.lawbite.co.uk/resources/blog/what-is-dispute-resolution</w:t>
      </w:r>
    </w:p>
    <w:p xmlns:wp14="http://schemas.microsoft.com/office/word/2010/wordml" w:rsidRPr="00000000" w:rsidR="00000000" w:rsidDel="00000000" w:rsidP="723CC415" w:rsidRDefault="00000000" w14:paraId="000000C5" wp14:textId="5F9D4DA9">
      <w:pPr>
        <w:keepNext w:val="0"/>
        <w:keepLines w:val="0"/>
        <w:pageBreakBefore w:val="0"/>
        <w:widowControl w:val="1"/>
        <w:pBdr>
          <w:top w:val="nil" w:sz="0" w:space="0"/>
          <w:left w:val="nil" w:sz="0" w:space="0"/>
          <w:bottom w:val="nil" w:sz="0" w:space="0"/>
          <w:right w:val="nil" w:sz="0" w:space="0"/>
          <w:between w:val="nil" w:sz="0" w:space="0"/>
        </w:pBdr>
        <w:shd w:val="clear" w:color="auto" w:fill="auto"/>
        <w:spacing w:before="0" w:after="160" w:line="312" w:lineRule="auto"/>
        <w:ind w:left="0" w:right="0" w:firstLine="0"/>
        <w:jc w:val="left"/>
        <w:rPr>
          <w:rFonts w:ascii="Arial Nova" w:hAnsi="Arial Nova" w:eastAsia="Arial Nova" w:cs="Arial Nova"/>
          <w:b w:val="0"/>
          <w:bCs w:val="0"/>
          <w:i w:val="0"/>
          <w:iCs w:val="0"/>
          <w:caps w:val="0"/>
          <w:smallCaps w:val="0"/>
          <w:strike w:val="0"/>
          <w:dstrike w:val="0"/>
          <w:color w:val="000000"/>
          <w:sz w:val="24"/>
          <w:szCs w:val="24"/>
          <w:u w:val="single"/>
          <w:shd w:val="clear" w:fill="auto"/>
          <w:vertAlign w:val="baseline"/>
          <w:rtl w:val="0"/>
        </w:rPr>
      </w:pPr>
      <w:r w:rsidRPr="723CC415"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McPheeters, 2021. </w:t>
      </w:r>
      <w:r w:rsidRPr="723CC415"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Appendix </w:t>
      </w:r>
      <w:proofErr w:type="spellStart"/>
      <w:r w:rsidRPr="723CC415"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GStrengths</w:t>
      </w:r>
      <w:proofErr w:type="spellEnd"/>
      <w:r w:rsidRPr="723CC415"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 and Limitations of Stakeholder Engagement Methods. </w:t>
      </w:r>
      <w:r w:rsidRPr="723CC415"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                                                                                                                </w:t>
      </w:r>
      <w:r w:rsidRPr="723CC415"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Available at: </w:t>
      </w:r>
      <w:r w:rsidRPr="723CC415" w:rsidDel="00000000" w:rsidR="00000000">
        <w:rPr>
          <w:rFonts w:ascii="Arial Nova" w:hAnsi="Arial Nova" w:eastAsia="Arial Nova" w:cs="Arial Nova"/>
          <w:b w:val="0"/>
          <w:bCs w:val="0"/>
          <w:i w:val="0"/>
          <w:iCs w:val="0"/>
          <w:caps w:val="0"/>
          <w:smallCaps w:val="0"/>
          <w:strike w:val="0"/>
          <w:dstrike w:val="0"/>
          <w:color w:val="000000"/>
          <w:sz w:val="24"/>
          <w:szCs w:val="24"/>
          <w:u w:val="single"/>
          <w:shd w:val="clear" w:fill="auto"/>
          <w:vertAlign w:val="baseline"/>
        </w:rPr>
        <w:t xml:space="preserve">https://www.ncbi.nlm.nih.gov/books/NBK62575/</w:t>
      </w:r>
    </w:p>
    <w:p xmlns:wp14="http://schemas.microsoft.com/office/word/2010/wordml" w:rsidRPr="00000000" w:rsidR="00000000" w:rsidDel="00000000" w:rsidP="723CC415" w:rsidRDefault="00000000" w14:paraId="000000C6" wp14:textId="77777777">
      <w:pPr>
        <w:keepNext w:val="0"/>
        <w:keepLines w:val="0"/>
        <w:pageBreakBefore w:val="0"/>
        <w:widowControl w:val="1"/>
        <w:pBdr>
          <w:top w:val="nil" w:sz="0" w:space="0"/>
          <w:left w:val="nil" w:sz="0" w:space="0"/>
          <w:bottom w:val="nil" w:sz="0" w:space="0"/>
          <w:right w:val="nil" w:sz="0" w:space="0"/>
          <w:between w:val="nil" w:sz="0" w:space="0"/>
        </w:pBdr>
        <w:shd w:val="clear" w:color="auto" w:fill="auto"/>
        <w:spacing w:before="0" w:after="160" w:line="312" w:lineRule="auto"/>
        <w:ind w:left="0" w:right="0" w:firstLine="0"/>
        <w:jc w:val="left"/>
        <w:rPr>
          <w:rFonts w:ascii="Arial Nova" w:hAnsi="Arial Nova" w:eastAsia="Arial Nova" w:cs="Arial Nova"/>
          <w:b w:val="0"/>
          <w:bCs w:val="0"/>
          <w:i w:val="0"/>
          <w:iCs w:val="0"/>
          <w:caps w:val="0"/>
          <w:smallCaps w:val="0"/>
          <w:strike w:val="0"/>
          <w:dstrike w:val="0"/>
          <w:color w:val="000000"/>
          <w:sz w:val="24"/>
          <w:szCs w:val="24"/>
          <w:u w:val="single"/>
          <w:shd w:val="clear" w:fill="auto"/>
          <w:vertAlign w:val="baseline"/>
          <w:rtl w:val="0"/>
        </w:rPr>
      </w:pPr>
      <w:r w:rsidRPr="723CC415"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Princeton, 2021. </w:t>
      </w:r>
      <w:r w:rsidRPr="723CC415"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Political Theory. </w:t>
      </w:r>
      <w:r w:rsidRPr="723CC415"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                                                                          </w:t>
      </w:r>
      <w:r w:rsidRPr="723CC415"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Available at: </w:t>
      </w:r>
      <w:r w:rsidRPr="723CC415" w:rsidDel="00000000" w:rsidR="00000000">
        <w:rPr>
          <w:rFonts w:ascii="Arial Nova" w:hAnsi="Arial Nova" w:eastAsia="Arial Nova" w:cs="Arial Nova"/>
          <w:b w:val="0"/>
          <w:bCs w:val="0"/>
          <w:i w:val="0"/>
          <w:iCs w:val="0"/>
          <w:caps w:val="0"/>
          <w:smallCaps w:val="0"/>
          <w:strike w:val="0"/>
          <w:dstrike w:val="0"/>
          <w:color w:val="000000"/>
          <w:sz w:val="24"/>
          <w:szCs w:val="24"/>
          <w:u w:val="single"/>
          <w:shd w:val="clear" w:fill="auto"/>
          <w:vertAlign w:val="baseline"/>
        </w:rPr>
        <w:t xml:space="preserve">https://politics.princeton.edu/fields-study/political-theory#:~:text=Political%20theory%20involves%20the%20study,both%20aspects%20of%20the%20subject.</w:t>
      </w:r>
    </w:p>
    <w:p xmlns:wp14="http://schemas.microsoft.com/office/word/2010/wordml" w:rsidRPr="00000000" w:rsidR="00000000" w:rsidDel="00000000" w:rsidP="723CC415" w:rsidRDefault="00000000" w14:paraId="000000C7" wp14:textId="77777777">
      <w:pPr>
        <w:keepNext w:val="0"/>
        <w:keepLines w:val="0"/>
        <w:pageBreakBefore w:val="0"/>
        <w:widowControl w:val="1"/>
        <w:pBdr>
          <w:top w:val="nil" w:sz="0" w:space="0"/>
          <w:left w:val="nil" w:sz="0" w:space="0"/>
          <w:bottom w:val="nil" w:sz="0" w:space="0"/>
          <w:right w:val="nil" w:sz="0" w:space="0"/>
          <w:between w:val="nil" w:sz="0" w:space="0"/>
        </w:pBdr>
        <w:shd w:val="clear" w:color="auto" w:fill="auto"/>
        <w:spacing w:before="0" w:after="160" w:line="312" w:lineRule="auto"/>
        <w:ind w:left="0" w:right="0" w:firstLine="0"/>
        <w:jc w:val="left"/>
        <w:rPr>
          <w:rFonts w:ascii="Arial Nova" w:hAnsi="Arial Nova" w:eastAsia="Arial Nova" w:cs="Arial Nova"/>
          <w:b w:val="0"/>
          <w:bCs w:val="0"/>
          <w:i w:val="0"/>
          <w:iCs w:val="0"/>
          <w:caps w:val="0"/>
          <w:smallCaps w:val="0"/>
          <w:strike w:val="0"/>
          <w:dstrike w:val="0"/>
          <w:color w:val="000000"/>
          <w:sz w:val="24"/>
          <w:szCs w:val="24"/>
          <w:u w:val="single"/>
          <w:shd w:val="clear" w:fill="auto"/>
          <w:vertAlign w:val="baseline"/>
          <w:rtl w:val="0"/>
        </w:rPr>
      </w:pPr>
      <w:r w:rsidRPr="723CC415"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Race, M., 2021. </w:t>
      </w:r>
      <w:r w:rsidRPr="723CC415"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Post Office workers to strike over pay. </w:t>
      </w:r>
      <w:r w:rsidRPr="723CC415"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                                          </w:t>
      </w:r>
      <w:r w:rsidRPr="723CC415"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Available at: </w:t>
      </w:r>
      <w:r w:rsidRPr="723CC415" w:rsidDel="00000000" w:rsidR="00000000">
        <w:rPr>
          <w:rFonts w:ascii="Arial Nova" w:hAnsi="Arial Nova" w:eastAsia="Arial Nova" w:cs="Arial Nova"/>
          <w:b w:val="0"/>
          <w:bCs w:val="0"/>
          <w:i w:val="0"/>
          <w:iCs w:val="0"/>
          <w:caps w:val="0"/>
          <w:smallCaps w:val="0"/>
          <w:strike w:val="0"/>
          <w:dstrike w:val="0"/>
          <w:color w:val="000000"/>
          <w:sz w:val="24"/>
          <w:szCs w:val="24"/>
          <w:u w:val="single"/>
          <w:shd w:val="clear" w:fill="auto"/>
          <w:vertAlign w:val="baseline"/>
        </w:rPr>
        <w:t xml:space="preserve">https://www.bbc.com/news/business-61957004</w:t>
      </w:r>
    </w:p>
    <w:p xmlns:wp14="http://schemas.microsoft.com/office/word/2010/wordml" w:rsidRPr="00000000" w:rsidR="00000000" w:rsidDel="00000000" w:rsidP="723CC415" w:rsidRDefault="00000000" w14:paraId="000000C8" wp14:textId="77777777">
      <w:pPr>
        <w:keepNext w:val="0"/>
        <w:keepLines w:val="0"/>
        <w:pageBreakBefore w:val="0"/>
        <w:widowControl w:val="1"/>
        <w:pBdr>
          <w:top w:val="nil" w:sz="0" w:space="0"/>
          <w:left w:val="nil" w:sz="0" w:space="0"/>
          <w:bottom w:val="nil" w:sz="0" w:space="0"/>
          <w:right w:val="nil" w:sz="0" w:space="0"/>
          <w:between w:val="nil" w:sz="0" w:space="0"/>
        </w:pBdr>
        <w:shd w:val="clear" w:color="auto" w:fill="auto"/>
        <w:spacing w:before="0" w:after="160" w:line="312" w:lineRule="auto"/>
        <w:ind w:left="0" w:right="0" w:firstLine="0"/>
        <w:jc w:val="left"/>
        <w:rPr>
          <w:rFonts w:ascii="Arial Nova" w:hAnsi="Arial Nova" w:eastAsia="Arial Nova" w:cs="Arial Nova"/>
          <w:b w:val="0"/>
          <w:bCs w:val="0"/>
          <w:i w:val="0"/>
          <w:iCs w:val="0"/>
          <w:caps w:val="0"/>
          <w:smallCaps w:val="0"/>
          <w:strike w:val="0"/>
          <w:dstrike w:val="0"/>
          <w:color w:val="000000"/>
          <w:sz w:val="24"/>
          <w:szCs w:val="24"/>
          <w:u w:val="single"/>
          <w:shd w:val="clear" w:fill="auto"/>
          <w:vertAlign w:val="baseline"/>
          <w:rtl w:val="0"/>
        </w:rPr>
      </w:pPr>
      <w:r w:rsidRPr="723CC415"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Smith, C., 2021. </w:t>
      </w:r>
      <w:r w:rsidRPr="723CC415"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Post Office scandal victims still waiting for compensation. </w:t>
      </w:r>
      <w:r w:rsidRPr="723CC415"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                </w:t>
      </w:r>
      <w:r w:rsidRPr="723CC415"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Available at: </w:t>
      </w:r>
      <w:r w:rsidRPr="723CC415" w:rsidDel="00000000" w:rsidR="00000000">
        <w:rPr>
          <w:rFonts w:ascii="Arial Nova" w:hAnsi="Arial Nova" w:eastAsia="Arial Nova" w:cs="Arial Nova"/>
          <w:b w:val="0"/>
          <w:bCs w:val="0"/>
          <w:i w:val="0"/>
          <w:iCs w:val="0"/>
          <w:caps w:val="0"/>
          <w:smallCaps w:val="0"/>
          <w:strike w:val="0"/>
          <w:dstrike w:val="0"/>
          <w:color w:val="000000"/>
          <w:sz w:val="24"/>
          <w:szCs w:val="24"/>
          <w:u w:val="single"/>
          <w:shd w:val="clear" w:fill="auto"/>
          <w:vertAlign w:val="baseline"/>
        </w:rPr>
        <w:t xml:space="preserve">https://www.bbc.com/news/business-61187241</w:t>
      </w:r>
    </w:p>
    <w:p xmlns:wp14="http://schemas.microsoft.com/office/word/2010/wordml" w:rsidRPr="00000000" w:rsidR="00000000" w:rsidDel="00000000" w:rsidP="723CC415" w:rsidRDefault="00000000" w14:paraId="000000C9" wp14:textId="15DC95F9">
      <w:pPr>
        <w:keepNext w:val="0"/>
        <w:keepLines w:val="0"/>
        <w:pageBreakBefore w:val="0"/>
        <w:widowControl w:val="1"/>
        <w:pBdr>
          <w:top w:val="nil" w:sz="0" w:space="0"/>
          <w:left w:val="nil" w:sz="0" w:space="0"/>
          <w:bottom w:val="nil" w:sz="0" w:space="0"/>
          <w:right w:val="nil" w:sz="0" w:space="0"/>
          <w:between w:val="nil" w:sz="0" w:space="0"/>
        </w:pBdr>
        <w:shd w:val="clear" w:color="auto" w:fill="auto"/>
        <w:spacing w:before="0" w:after="160" w:line="312" w:lineRule="auto"/>
        <w:ind w:left="0" w:right="0" w:firstLine="0"/>
        <w:jc w:val="left"/>
        <w:rPr>
          <w:rFonts w:ascii="Arial Nova" w:hAnsi="Arial Nova" w:eastAsia="Arial Nova" w:cs="Arial Nova"/>
          <w:b w:val="0"/>
          <w:bCs w:val="0"/>
          <w:i w:val="0"/>
          <w:iCs w:val="0"/>
          <w:caps w:val="0"/>
          <w:smallCaps w:val="0"/>
          <w:strike w:val="0"/>
          <w:dstrike w:val="0"/>
          <w:color w:val="000000"/>
          <w:sz w:val="24"/>
          <w:szCs w:val="24"/>
          <w:u w:val="single"/>
          <w:shd w:val="clear" w:fill="auto"/>
          <w:vertAlign w:val="baseline"/>
          <w:rtl w:val="0"/>
        </w:rPr>
      </w:pPr>
      <w:r w:rsidRPr="723CC415"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Timmins, B., 2021. </w:t>
      </w:r>
      <w:r w:rsidRPr="723CC415"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Post Office strike: Workers to walk out </w:t>
      </w:r>
      <w:proofErr w:type="gramStart"/>
      <w:r w:rsidRPr="723CC415"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over pay</w:t>
      </w:r>
      <w:proofErr w:type="gramEnd"/>
      <w:r w:rsidRPr="723CC415"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 dispute. </w:t>
      </w:r>
      <w:r w:rsidRPr="723CC415"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      </w:t>
      </w:r>
      <w:r w:rsidRPr="723CC415"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Available at: </w:t>
      </w:r>
      <w:r w:rsidRPr="723CC415" w:rsidDel="00000000" w:rsidR="00000000">
        <w:rPr>
          <w:rFonts w:ascii="Arial Nova" w:hAnsi="Arial Nova" w:eastAsia="Arial Nova" w:cs="Arial Nova"/>
          <w:b w:val="0"/>
          <w:bCs w:val="0"/>
          <w:i w:val="0"/>
          <w:iCs w:val="0"/>
          <w:caps w:val="0"/>
          <w:smallCaps w:val="0"/>
          <w:strike w:val="0"/>
          <w:dstrike w:val="0"/>
          <w:color w:val="000000"/>
          <w:sz w:val="24"/>
          <w:szCs w:val="24"/>
          <w:u w:val="single"/>
          <w:shd w:val="clear" w:fill="auto"/>
          <w:vertAlign w:val="baseline"/>
        </w:rPr>
        <w:t xml:space="preserve">https://www.bbc.com/news/business-61300417</w:t>
      </w:r>
    </w:p>
    <w:p xmlns:wp14="http://schemas.microsoft.com/office/word/2010/wordml" w:rsidRPr="00000000" w:rsidR="00000000" w:rsidDel="00000000" w:rsidP="723CC415" w:rsidRDefault="00000000" w14:paraId="000000CA" wp14:textId="77777777">
      <w:pPr>
        <w:keepNext w:val="0"/>
        <w:keepLines w:val="0"/>
        <w:pageBreakBefore w:val="0"/>
        <w:widowControl w:val="1"/>
        <w:pBdr>
          <w:top w:val="nil" w:sz="0" w:space="0"/>
          <w:left w:val="nil" w:sz="0" w:space="0"/>
          <w:bottom w:val="nil" w:sz="0" w:space="0"/>
          <w:right w:val="nil" w:sz="0" w:space="0"/>
          <w:between w:val="nil" w:sz="0" w:space="0"/>
        </w:pBdr>
        <w:shd w:val="clear" w:color="auto" w:fill="auto"/>
        <w:spacing w:before="0" w:after="160" w:line="312" w:lineRule="auto"/>
        <w:ind w:left="0" w:right="0" w:firstLine="0"/>
        <w:jc w:val="left"/>
        <w:rPr>
          <w:rFonts w:ascii="Arial Nova" w:hAnsi="Arial Nova" w:eastAsia="Arial Nova" w:cs="Arial Nova"/>
          <w:b w:val="0"/>
          <w:bCs w:val="0"/>
          <w:i w:val="0"/>
          <w:iCs w:val="0"/>
          <w:caps w:val="0"/>
          <w:smallCaps w:val="0"/>
          <w:strike w:val="0"/>
          <w:dstrike w:val="0"/>
          <w:color w:val="000000"/>
          <w:sz w:val="24"/>
          <w:szCs w:val="24"/>
          <w:u w:val="single"/>
          <w:shd w:val="clear" w:fill="auto"/>
          <w:vertAlign w:val="baseline"/>
          <w:rtl w:val="0"/>
        </w:rPr>
      </w:pPr>
      <w:r w:rsidRPr="723CC415"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Usmani, F., 2021. </w:t>
      </w:r>
      <w:r w:rsidRPr="723CC415"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Salience Model to Analyze Project Stakeholders. </w:t>
      </w:r>
      <w:r w:rsidRPr="723CC415"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                     </w:t>
      </w:r>
      <w:r w:rsidRPr="723CC415"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Available at: </w:t>
      </w:r>
      <w:r w:rsidRPr="723CC415" w:rsidDel="00000000" w:rsidR="00000000">
        <w:rPr>
          <w:rFonts w:ascii="Arial Nova" w:hAnsi="Arial Nova" w:eastAsia="Arial Nova" w:cs="Arial Nova"/>
          <w:b w:val="0"/>
          <w:bCs w:val="0"/>
          <w:i w:val="0"/>
          <w:iCs w:val="0"/>
          <w:caps w:val="0"/>
          <w:smallCaps w:val="0"/>
          <w:strike w:val="0"/>
          <w:dstrike w:val="0"/>
          <w:color w:val="000000"/>
          <w:sz w:val="24"/>
          <w:szCs w:val="24"/>
          <w:u w:val="single"/>
          <w:shd w:val="clear" w:fill="auto"/>
          <w:vertAlign w:val="baseline"/>
        </w:rPr>
        <w:t xml:space="preserve">https://pmstudycircle.com/salience-model-to-analyze-project-stakeholders/</w:t>
      </w:r>
    </w:p>
    <w:p xmlns:wp14="http://schemas.microsoft.com/office/word/2010/wordml" w:rsidRPr="00000000" w:rsidR="00000000" w:rsidDel="00000000" w:rsidP="723CC415" w:rsidRDefault="00000000" w14:paraId="000000CB" wp14:textId="77777777">
      <w:pPr>
        <w:keepNext w:val="0"/>
        <w:keepLines w:val="0"/>
        <w:pageBreakBefore w:val="0"/>
        <w:widowControl w:val="1"/>
        <w:pBdr>
          <w:top w:val="nil" w:sz="0" w:space="0"/>
          <w:left w:val="nil" w:sz="0" w:space="0"/>
          <w:bottom w:val="nil" w:sz="0" w:space="0"/>
          <w:right w:val="nil" w:sz="0" w:space="0"/>
          <w:between w:val="nil" w:sz="0" w:space="0"/>
        </w:pBdr>
        <w:shd w:val="clear" w:color="auto" w:fill="auto"/>
        <w:spacing w:before="0" w:after="160" w:line="312" w:lineRule="auto"/>
        <w:ind w:left="0" w:right="0" w:firstLine="0"/>
        <w:jc w:val="left"/>
        <w:rPr>
          <w:rFonts w:ascii="Arial Nova" w:hAnsi="Arial Nova" w:eastAsia="Arial Nova" w:cs="Arial Nova"/>
          <w:b w:val="0"/>
          <w:bCs w:val="0"/>
          <w:i w:val="0"/>
          <w:iCs w:val="0"/>
          <w:caps w:val="0"/>
          <w:smallCaps w:val="0"/>
          <w:strike w:val="0"/>
          <w:dstrike w:val="0"/>
          <w:color w:val="000000"/>
          <w:sz w:val="24"/>
          <w:szCs w:val="24"/>
          <w:u w:val="single"/>
          <w:shd w:val="clear" w:fill="auto"/>
          <w:vertAlign w:val="baseline"/>
          <w:rtl w:val="0"/>
        </w:rPr>
      </w:pPr>
      <w:r w:rsidRPr="723CC415"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Wharton, 2021. </w:t>
      </w:r>
      <w:r w:rsidRPr="723CC415"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The Most In-Demand Leadership and Management Skills. </w:t>
      </w:r>
      <w:r w:rsidRPr="723CC415"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          </w:t>
      </w:r>
      <w:r w:rsidRPr="723CC415"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Available at: </w:t>
      </w:r>
      <w:r w:rsidRPr="723CC415" w:rsidDel="00000000" w:rsidR="00000000">
        <w:rPr>
          <w:rFonts w:ascii="Arial Nova" w:hAnsi="Arial Nova" w:eastAsia="Arial Nova" w:cs="Arial Nova"/>
          <w:b w:val="0"/>
          <w:bCs w:val="0"/>
          <w:i w:val="0"/>
          <w:iCs w:val="0"/>
          <w:caps w:val="0"/>
          <w:smallCaps w:val="0"/>
          <w:strike w:val="0"/>
          <w:dstrike w:val="0"/>
          <w:color w:val="000000"/>
          <w:sz w:val="24"/>
          <w:szCs w:val="24"/>
          <w:u w:val="single"/>
          <w:shd w:val="clear" w:fill="auto"/>
          <w:vertAlign w:val="baseline"/>
        </w:rPr>
        <w:t xml:space="preserve">https://online.wharton.upenn.edu/blog/most-in-demand-leadership-and-management-skills/</w:t>
      </w:r>
    </w:p>
    <w:p xmlns:wp14="http://schemas.microsoft.com/office/word/2010/wordml" w:rsidRPr="00000000" w:rsidR="00000000" w:rsidDel="00000000" w:rsidP="723CC415" w:rsidRDefault="00000000" w14:paraId="000000CC" wp14:textId="432D8081">
      <w:pPr>
        <w:keepNext w:val="0"/>
        <w:keepLines w:val="0"/>
        <w:pageBreakBefore w:val="0"/>
        <w:widowControl w:val="1"/>
        <w:pBdr>
          <w:top w:val="nil" w:sz="0" w:space="0"/>
          <w:left w:val="nil" w:sz="0" w:space="0"/>
          <w:bottom w:val="nil" w:sz="0" w:space="0"/>
          <w:right w:val="nil" w:sz="0" w:space="0"/>
          <w:between w:val="nil" w:sz="0" w:space="0"/>
        </w:pBdr>
        <w:shd w:val="clear" w:color="auto" w:fill="auto"/>
        <w:spacing w:before="0" w:after="160" w:line="312" w:lineRule="auto"/>
        <w:ind w:left="0" w:right="0" w:firstLine="0"/>
        <w:jc w:val="left"/>
        <w:rPr>
          <w:rFonts w:ascii="Arial Nova" w:hAnsi="Arial Nova" w:eastAsia="Arial Nova" w:cs="Arial Nova"/>
          <w:b w:val="0"/>
          <w:bCs w:val="0"/>
          <w:i w:val="0"/>
          <w:iCs w:val="0"/>
          <w:caps w:val="0"/>
          <w:smallCaps w:val="0"/>
          <w:strike w:val="0"/>
          <w:dstrike w:val="0"/>
          <w:color w:val="000000"/>
          <w:sz w:val="24"/>
          <w:szCs w:val="24"/>
          <w:u w:val="single"/>
          <w:shd w:val="clear" w:fill="auto"/>
          <w:vertAlign w:val="baseline"/>
          <w:rtl w:val="0"/>
        </w:rPr>
      </w:pPr>
      <w:proofErr w:type="spellStart"/>
      <w:r w:rsidRPr="723CC415"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Zaleznik</w:t>
      </w:r>
      <w:proofErr w:type="spellEnd"/>
      <w:r w:rsidRPr="723CC415"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 A., 2021. </w:t>
      </w:r>
      <w:r w:rsidRPr="723CC415"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Power and Politics in Organizational Life. </w:t>
      </w:r>
      <w:r w:rsidRPr="723CC415"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                                </w:t>
      </w:r>
      <w:r w:rsidRPr="723CC415" w:rsidDel="00000000" w:rsidR="00000000">
        <w:rPr>
          <w:rFonts w:ascii="Arial Nova" w:hAnsi="Arial Nova" w:eastAsia="Arial Nova" w:cs="Arial Nova"/>
          <w:b w:val="0"/>
          <w:bCs w:val="0"/>
          <w:i w:val="0"/>
          <w:iCs w:val="0"/>
          <w:caps w:val="0"/>
          <w:smallCaps w:val="0"/>
          <w:strike w:val="0"/>
          <w:dstrike w:val="0"/>
          <w:color w:val="000000"/>
          <w:sz w:val="24"/>
          <w:szCs w:val="24"/>
          <w:u w:val="none"/>
          <w:shd w:val="clear" w:fill="auto"/>
          <w:vertAlign w:val="baseline"/>
        </w:rPr>
        <w:t xml:space="preserve">Available at: </w:t>
      </w:r>
      <w:r w:rsidRPr="723CC415" w:rsidDel="00000000" w:rsidR="00000000">
        <w:rPr>
          <w:rFonts w:ascii="Arial Nova" w:hAnsi="Arial Nova" w:eastAsia="Arial Nova" w:cs="Arial Nova"/>
          <w:b w:val="0"/>
          <w:bCs w:val="0"/>
          <w:i w:val="0"/>
          <w:iCs w:val="0"/>
          <w:caps w:val="0"/>
          <w:smallCaps w:val="0"/>
          <w:strike w:val="0"/>
          <w:dstrike w:val="0"/>
          <w:color w:val="000000"/>
          <w:sz w:val="24"/>
          <w:szCs w:val="24"/>
          <w:u w:val="single"/>
          <w:shd w:val="clear" w:fill="auto"/>
          <w:vertAlign w:val="baseline"/>
        </w:rPr>
        <w:t xml:space="preserve">https://hbr.org/1970/05/power-and-politics-in-organizational-life</w:t>
      </w:r>
    </w:p>
    <w:p xmlns:wp14="http://schemas.microsoft.com/office/word/2010/wordml" w:rsidRPr="00000000" w:rsidR="00000000" w:rsidDel="00000000" w:rsidP="723CC415" w:rsidRDefault="00000000" w14:paraId="000000CD" wp14:textId="77777777">
      <w:pPr>
        <w:rPr>
          <w:i w:val="0"/>
          <w:iCs w:val="0"/>
        </w:rPr>
      </w:pPr>
    </w:p>
    <w:p xmlns:wp14="http://schemas.microsoft.com/office/word/2010/wordml" w:rsidRPr="00000000" w:rsidR="00000000" w:rsidDel="00000000" w:rsidP="723CC415" w:rsidRDefault="00000000" w14:paraId="000000CE" wp14:textId="77777777">
      <w:pPr>
        <w:jc w:val="both"/>
        <w:rPr>
          <w:i w:val="0"/>
          <w:iCs w:val="0"/>
        </w:rPr>
      </w:pPr>
    </w:p>
    <w:p xmlns:wp14="http://schemas.microsoft.com/office/word/2010/wordml" w:rsidRPr="00000000" w:rsidR="00000000" w:rsidDel="00000000" w:rsidP="00000000" w:rsidRDefault="00000000" w14:paraId="000000CF" wp14:textId="77777777">
      <w:pPr>
        <w:jc w:val="both"/>
        <w:rPr/>
      </w:pPr>
      <w:r w:rsidRPr="00000000" w:rsidDel="00000000" w:rsidR="00000000">
        <w:rPr>
          <w:rtl w:val="0"/>
        </w:rPr>
      </w:r>
    </w:p>
    <w:sectPr>
      <w:headerReference w:type="default" r:id="rId9"/>
      <w:footerReference w:type="default" r:id="rId10"/>
      <w:pgSz w:w="12240" w:h="15840" w:orient="portrait"/>
      <w:pgMar w:top="1440" w:right="1440" w:bottom="1440" w:lef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Times New Roman"/>
  <w:font w:name="Noto Sans Symbols"/>
  <w:font w:name="Courier New"/>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mc:Ignorable="wp14">
  <w:p xmlns:wp14="http://schemas.microsoft.com/office/word/2010/wordml" w:rsidRPr="00000000" w:rsidR="00000000" w:rsidDel="00000000" w:rsidP="00000000" w:rsidRDefault="00000000" w14:paraId="000000D1"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center" w:pos="4680"/>
        <w:tab w:val="right" w:pos="9360"/>
      </w:tabs>
      <w:spacing w:before="0" w:after="0" w:line="240" w:lineRule="auto"/>
      <w:ind w:left="0" w:right="0" w:firstLine="0"/>
      <w:jc w:val="center"/>
      <w:rPr>
        <w:rFonts w:ascii="Times New Roman" w:hAnsi="Times New Roman" w:eastAsia="Times New Roman" w:cs="Times New Roman"/>
        <w:b w:val="1"/>
        <w:i w:val="1"/>
        <w:smallCaps w:val="0"/>
        <w:strike w:val="0"/>
        <w:color w:val="4a66ac"/>
        <w:sz w:val="24"/>
        <w:szCs w:val="24"/>
        <w:u w:val="none"/>
        <w:shd w:val="clear" w:fill="auto"/>
        <w:vertAlign w:val="baseline"/>
      </w:rPr>
    </w:pPr>
    <w:r w:rsidRPr="00000000" w:rsidDel="00000000" w:rsidR="00000000">
      <w:rPr>
        <w:rFonts w:ascii="Times New Roman" w:hAnsi="Times New Roman" w:eastAsia="Times New Roman" w:cs="Times New Roman"/>
        <w:b w:val="1"/>
        <w:i w:val="1"/>
        <w:smallCaps w:val="0"/>
        <w:strike w:val="0"/>
        <w:color w:val="4a66ac"/>
        <w:sz w:val="24"/>
        <w:szCs w:val="24"/>
        <w:u w:val="none"/>
        <w:shd w:val="clear" w:fill="auto"/>
        <w:vertAlign w:val="baseline"/>
        <w:rtl w:val="0"/>
      </w:rPr>
      <w:t xml:space="preserve">Page </w:t>
    </w:r>
    <w:r w:rsidRPr="00000000" w:rsidDel="00000000" w:rsidR="00000000">
      <w:rPr>
        <w:rFonts w:ascii="Times New Roman" w:hAnsi="Times New Roman" w:eastAsia="Times New Roman" w:cs="Times New Roman"/>
        <w:b w:val="1"/>
        <w:i w:val="1"/>
        <w:smallCaps w:val="0"/>
        <w:strike w:val="0"/>
        <w:color w:val="4a66ac"/>
        <w:sz w:val="24"/>
        <w:szCs w:val="24"/>
        <w:u w:val="none"/>
        <w:shd w:val="clear" w:fill="auto"/>
        <w:vertAlign w:val="baseline"/>
      </w:rPr>
      <w:fldChar w:fldCharType="begin"/>
    </w:r>
    <w:r w:rsidRPr="00000000" w:rsidDel="00000000" w:rsidR="00000000">
      <w:rPr>
        <w:rFonts w:ascii="Times New Roman" w:hAnsi="Times New Roman" w:eastAsia="Times New Roman" w:cs="Times New Roman"/>
        <w:b w:val="1"/>
        <w:i w:val="1"/>
        <w:smallCaps w:val="0"/>
        <w:strike w:val="0"/>
        <w:color w:val="4a66ac"/>
        <w:sz w:val="24"/>
        <w:szCs w:val="24"/>
        <w:u w:val="none"/>
        <w:shd w:val="clear" w:fill="auto"/>
        <w:vertAlign w:val="baseline"/>
      </w:rPr>
      <w:instrText xml:space="preserve">PAGE</w:instrText>
    </w:r>
    <w:r w:rsidRPr="00000000" w:rsidDel="00000000" w:rsidR="00000000">
      <w:rPr>
        <w:rFonts w:ascii="Times New Roman" w:hAnsi="Times New Roman" w:eastAsia="Times New Roman" w:cs="Times New Roman"/>
        <w:b w:val="1"/>
        <w:i w:val="1"/>
        <w:smallCaps w:val="0"/>
        <w:strike w:val="0"/>
        <w:color w:val="4a66ac"/>
        <w:sz w:val="24"/>
        <w:szCs w:val="24"/>
        <w:u w:val="none"/>
        <w:shd w:val="clear" w:fill="auto"/>
        <w:vertAlign w:val="baseline"/>
      </w:rPr>
      <w:fldChar w:fldCharType="separate"/>
    </w:r>
    <w:r w:rsidRPr="00000000" w:rsidDel="00000000" w:rsidR="00000000">
      <w:rPr>
        <w:rFonts w:ascii="Times New Roman" w:hAnsi="Times New Roman" w:eastAsia="Times New Roman" w:cs="Times New Roman"/>
        <w:b w:val="1"/>
        <w:i w:val="1"/>
        <w:smallCaps w:val="0"/>
        <w:strike w:val="0"/>
        <w:color w:val="4a66ac"/>
        <w:sz w:val="24"/>
        <w:szCs w:val="24"/>
        <w:u w:val="none"/>
        <w:shd w:val="clear" w:fill="auto"/>
        <w:vertAlign w:val="baseline"/>
      </w:rPr>
      <w:fldChar w:fldCharType="end"/>
    </w:r>
    <w:r w:rsidRPr="00000000" w:rsidDel="00000000" w:rsidR="00000000">
      <w:rPr>
        <w:rFonts w:ascii="Times New Roman" w:hAnsi="Times New Roman" w:eastAsia="Times New Roman" w:cs="Times New Roman"/>
        <w:b w:val="1"/>
        <w:i w:val="1"/>
        <w:smallCaps w:val="0"/>
        <w:strike w:val="0"/>
        <w:color w:val="4a66ac"/>
        <w:sz w:val="24"/>
        <w:szCs w:val="24"/>
        <w:u w:val="none"/>
        <w:shd w:val="clear" w:fill="auto"/>
        <w:vertAlign w:val="baseline"/>
        <w:rtl w:val="0"/>
      </w:rPr>
      <w:t xml:space="preserve"> of </w:t>
    </w:r>
    <w:r w:rsidRPr="00000000" w:rsidDel="00000000" w:rsidR="00000000">
      <w:rPr>
        <w:rFonts w:ascii="Times New Roman" w:hAnsi="Times New Roman" w:eastAsia="Times New Roman" w:cs="Times New Roman"/>
        <w:b w:val="1"/>
        <w:i w:val="1"/>
        <w:smallCaps w:val="0"/>
        <w:strike w:val="0"/>
        <w:color w:val="4a66ac"/>
        <w:sz w:val="24"/>
        <w:szCs w:val="24"/>
        <w:u w:val="none"/>
        <w:shd w:val="clear" w:fill="auto"/>
        <w:vertAlign w:val="baseline"/>
      </w:rPr>
      <w:fldChar w:fldCharType="begin"/>
    </w:r>
    <w:r w:rsidRPr="00000000" w:rsidDel="00000000" w:rsidR="00000000">
      <w:rPr>
        <w:rFonts w:ascii="Times New Roman" w:hAnsi="Times New Roman" w:eastAsia="Times New Roman" w:cs="Times New Roman"/>
        <w:b w:val="1"/>
        <w:i w:val="1"/>
        <w:smallCaps w:val="0"/>
        <w:strike w:val="0"/>
        <w:color w:val="4a66ac"/>
        <w:sz w:val="24"/>
        <w:szCs w:val="24"/>
        <w:u w:val="none"/>
        <w:shd w:val="clear" w:fill="auto"/>
        <w:vertAlign w:val="baseline"/>
      </w:rPr>
      <w:instrText xml:space="preserve">NUMPAGES</w:instrText>
    </w:r>
    <w:r w:rsidRPr="00000000" w:rsidDel="00000000" w:rsidR="00000000">
      <w:rPr>
        <w:rFonts w:ascii="Times New Roman" w:hAnsi="Times New Roman" w:eastAsia="Times New Roman" w:cs="Times New Roman"/>
        <w:b w:val="1"/>
        <w:i w:val="1"/>
        <w:smallCaps w:val="0"/>
        <w:strike w:val="0"/>
        <w:color w:val="4a66ac"/>
        <w:sz w:val="24"/>
        <w:szCs w:val="24"/>
        <w:u w:val="none"/>
        <w:shd w:val="clear" w:fill="auto"/>
        <w:vertAlign w:val="baseline"/>
      </w:rPr>
      <w:fldChar w:fldCharType="separate"/>
    </w:r>
    <w:r w:rsidRPr="00000000" w:rsidDel="00000000" w:rsidR="00000000">
      <w:rPr>
        <w:rFonts w:ascii="Times New Roman" w:hAnsi="Times New Roman" w:eastAsia="Times New Roman" w:cs="Times New Roman"/>
        <w:b w:val="1"/>
        <w:i w:val="1"/>
        <w:smallCaps w:val="0"/>
        <w:strike w:val="0"/>
        <w:color w:val="4a66ac"/>
        <w:sz w:val="24"/>
        <w:szCs w:val="24"/>
        <w:u w:val="none"/>
        <w:shd w:val="clear" w:fill="auto"/>
        <w:vertAlign w:val="baseline"/>
      </w:rPr>
      <w:fldChar w:fldCharType="end"/>
    </w:r>
    <w:r w:rsidRPr="00000000" w:rsidDel="00000000" w:rsidR="00000000">
      <w:rPr>
        <w:rtl w:val="0"/>
      </w:rPr>
    </w:r>
  </w:p>
  <w:p xmlns:wp14="http://schemas.microsoft.com/office/word/2010/wordml" w:rsidRPr="00000000" w:rsidR="00000000" w:rsidDel="00000000" w:rsidP="00000000" w:rsidRDefault="00000000" w14:paraId="000000D2"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center" w:pos="4680"/>
        <w:tab w:val="right" w:pos="9360"/>
      </w:tabs>
      <w:spacing w:before="0" w:after="0" w:line="240" w:lineRule="auto"/>
      <w:ind w:left="0" w:right="0" w:firstLine="0"/>
      <w:jc w:val="left"/>
      <w:rPr>
        <w:rFonts w:ascii="Times New Roman" w:hAnsi="Times New Roman" w:eastAsia="Times New Roman" w:cs="Times New Roman"/>
        <w:b w:val="0"/>
        <w:i w:val="0"/>
        <w:smallCaps w:val="0"/>
        <w:strike w:val="0"/>
        <w:color w:val="000000"/>
        <w:sz w:val="24"/>
        <w:szCs w:val="24"/>
        <w:u w:val="none"/>
        <w:shd w:val="clear" w:fill="auto"/>
        <w:vertAlign w:val="baseline"/>
      </w:rPr>
    </w:pPr>
    <w:r w:rsidRPr="00000000" w:rsidDel="00000000" w:rsidR="00000000">
      <w:rPr>
        <w:rtl w:val="0"/>
      </w:rPr>
    </w:r>
  </w:p>
</w:ftr>
</file>

<file path=word/header1.xml><?xml version="1.0" encoding="utf-8"?>
<w:hdr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mc:Ignorable="wp14">
  <w:p xmlns:wp14="http://schemas.microsoft.com/office/word/2010/wordml" w:rsidRPr="00000000" w:rsidR="00000000" w:rsidDel="00000000" w:rsidP="73A6BF30" w:rsidRDefault="00000000" w14:paraId="000000D0" wp14:textId="26E9F677">
    <w:pPr>
      <w:keepNext w:val="0"/>
      <w:keepLines w:val="0"/>
      <w:pageBreakBefore w:val="0"/>
      <w:widowControl w:val="1"/>
      <w:pBdr>
        <w:top w:val="nil" w:sz="0" w:space="0"/>
        <w:left w:val="nil" w:sz="0" w:space="0"/>
        <w:bottom w:val="nil" w:sz="0" w:space="0"/>
        <w:right w:val="nil" w:sz="0" w:space="0"/>
        <w:between w:val="nil" w:sz="0" w:space="0"/>
      </w:pBdr>
      <w:shd w:val="clear" w:color="auto" w:fill="auto"/>
      <w:tabs>
        <w:tab w:val="center" w:pos="4680"/>
        <w:tab w:val="right" w:pos="9360"/>
      </w:tabs>
      <w:spacing w:before="0" w:after="0" w:line="240" w:lineRule="auto"/>
      <w:ind w:left="0" w:right="0" w:firstLine="0"/>
      <w:jc w:val="left"/>
    </w:pP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xmlns:w="http://schemas.openxmlformats.org/wordprocessingml/2006/main" w:abstractNumId="6">
    <w:nsid w:val="3066d8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1">
    <w:lvl w:ilvl="0">
      <w:start w:val="1"/>
      <w:numFmt w:val="bullet"/>
      <w:lvlText w:val=""/>
      <w:lvlJc w:val="left"/>
      <w:pPr>
        <w:ind w:left="720" w:hanging="360"/>
      </w:pPr>
      <w:rPr>
        <w:rFonts w:hint="default" w:ascii="Symbol" w:hAnsi="Symbol"/>
      </w:rPr>
    </w:lvl>
    <w:lvl w:ilvl="1">
      <w:start w:val="1"/>
      <w:numFmt w:val="bullet"/>
      <w:lvlText w:val="o"/>
      <w:lvlJc w:val="left"/>
      <w:pPr>
        <w:ind w:left="1440" w:hanging="360"/>
      </w:pPr>
      <w:rPr>
        <w:rFonts w:ascii="Courier New" w:hAnsi="Courier New" w:eastAsia="Courier New" w:cs="Courier New"/>
      </w:rPr>
    </w:lvl>
    <w:lvl w:ilvl="2">
      <w:start w:val="1"/>
      <w:numFmt w:val="bullet"/>
      <w:lvlText w:val="▪"/>
      <w:lvlJc w:val="left"/>
      <w:pPr>
        <w:ind w:left="2160" w:hanging="360"/>
      </w:pPr>
      <w:rPr>
        <w:rFonts w:ascii="Noto Sans Symbols" w:hAnsi="Noto Sans Symbols" w:eastAsia="Noto Sans Symbols" w:cs="Noto Sans Symbols"/>
      </w:rPr>
    </w:lvl>
    <w:lvl w:ilvl="3">
      <w:start w:val="1"/>
      <w:numFmt w:val="bullet"/>
      <w:lvlText w:val="●"/>
      <w:lvlJc w:val="left"/>
      <w:pPr>
        <w:ind w:left="2880" w:hanging="360"/>
      </w:pPr>
      <w:rPr>
        <w:rFonts w:ascii="Noto Sans Symbols" w:hAnsi="Noto Sans Symbols" w:eastAsia="Noto Sans Symbols" w:cs="Noto Sans Symbols"/>
      </w:rPr>
    </w:lvl>
    <w:lvl w:ilvl="4">
      <w:start w:val="1"/>
      <w:numFmt w:val="bullet"/>
      <w:lvlText w:val="o"/>
      <w:lvlJc w:val="left"/>
      <w:pPr>
        <w:ind w:left="3600" w:hanging="360"/>
      </w:pPr>
      <w:rPr>
        <w:rFonts w:ascii="Courier New" w:hAnsi="Courier New" w:eastAsia="Courier New" w:cs="Courier New"/>
      </w:rPr>
    </w:lvl>
    <w:lvl w:ilvl="5">
      <w:start w:val="1"/>
      <w:numFmt w:val="bullet"/>
      <w:lvlText w:val="▪"/>
      <w:lvlJc w:val="left"/>
      <w:pPr>
        <w:ind w:left="4320" w:hanging="360"/>
      </w:pPr>
      <w:rPr>
        <w:rFonts w:ascii="Noto Sans Symbols" w:hAnsi="Noto Sans Symbols" w:eastAsia="Noto Sans Symbols" w:cs="Noto Sans Symbols"/>
      </w:rPr>
    </w:lvl>
    <w:lvl w:ilvl="6">
      <w:start w:val="1"/>
      <w:numFmt w:val="bullet"/>
      <w:lvlText w:val="●"/>
      <w:lvlJc w:val="left"/>
      <w:pPr>
        <w:ind w:left="5040" w:hanging="360"/>
      </w:pPr>
      <w:rPr>
        <w:rFonts w:ascii="Noto Sans Symbols" w:hAnsi="Noto Sans Symbols" w:eastAsia="Noto Sans Symbols" w:cs="Noto Sans Symbols"/>
      </w:rPr>
    </w:lvl>
    <w:lvl w:ilvl="7">
      <w:start w:val="1"/>
      <w:numFmt w:val="bullet"/>
      <w:lvlText w:val="o"/>
      <w:lvlJc w:val="left"/>
      <w:pPr>
        <w:ind w:left="5760" w:hanging="360"/>
      </w:pPr>
      <w:rPr>
        <w:rFonts w:ascii="Courier New" w:hAnsi="Courier New" w:eastAsia="Courier New" w:cs="Courier New"/>
      </w:rPr>
    </w:lvl>
    <w:lvl w:ilvl="8">
      <w:start w:val="1"/>
      <w:numFmt w:val="bullet"/>
      <w:lvlText w:val="▪"/>
      <w:lvlJc w:val="left"/>
      <w:pPr>
        <w:ind w:left="6480" w:hanging="360"/>
      </w:pPr>
      <w:rPr>
        <w:rFonts w:ascii="Noto Sans Symbols" w:hAnsi="Noto Sans Symbols" w:eastAsia="Noto Sans Symbols" w:cs="Noto Sans Symbols"/>
      </w:rPr>
    </w:lvl>
    <w:nsid w:val="2dd99c69"/>
  </w:abstractNum>
  <w:abstractNum w:abstractNumId="2">
    <w:lvl w:ilvl="0">
      <w:start w:val="1"/>
      <w:numFmt w:val="bullet"/>
      <w:lvlText w:val=""/>
      <w:lvlJc w:val="left"/>
      <w:pPr>
        <w:ind w:left="720" w:hanging="360"/>
      </w:pPr>
      <w:rPr>
        <w:rFonts w:hint="default" w:ascii="Symbol" w:hAnsi="Symbol"/>
      </w:rPr>
    </w:lvl>
    <w:lvl w:ilvl="1">
      <w:start w:val="1"/>
      <w:numFmt w:val="bullet"/>
      <w:lvlText w:val="o"/>
      <w:lvlJc w:val="left"/>
      <w:pPr>
        <w:ind w:left="1440" w:hanging="360"/>
      </w:pPr>
      <w:rPr>
        <w:rFonts w:ascii="Courier New" w:hAnsi="Courier New" w:eastAsia="Courier New" w:cs="Courier New"/>
      </w:rPr>
    </w:lvl>
    <w:lvl w:ilvl="2">
      <w:start w:val="1"/>
      <w:numFmt w:val="bullet"/>
      <w:lvlText w:val="▪"/>
      <w:lvlJc w:val="left"/>
      <w:pPr>
        <w:ind w:left="2160" w:hanging="360"/>
      </w:pPr>
      <w:rPr>
        <w:rFonts w:ascii="Noto Sans Symbols" w:hAnsi="Noto Sans Symbols" w:eastAsia="Noto Sans Symbols" w:cs="Noto Sans Symbols"/>
      </w:rPr>
    </w:lvl>
    <w:lvl w:ilvl="3">
      <w:start w:val="1"/>
      <w:numFmt w:val="bullet"/>
      <w:lvlText w:val="●"/>
      <w:lvlJc w:val="left"/>
      <w:pPr>
        <w:ind w:left="2880" w:hanging="360"/>
      </w:pPr>
      <w:rPr>
        <w:rFonts w:ascii="Noto Sans Symbols" w:hAnsi="Noto Sans Symbols" w:eastAsia="Noto Sans Symbols" w:cs="Noto Sans Symbols"/>
      </w:rPr>
    </w:lvl>
    <w:lvl w:ilvl="4">
      <w:start w:val="1"/>
      <w:numFmt w:val="bullet"/>
      <w:lvlText w:val="o"/>
      <w:lvlJc w:val="left"/>
      <w:pPr>
        <w:ind w:left="3600" w:hanging="360"/>
      </w:pPr>
      <w:rPr>
        <w:rFonts w:ascii="Courier New" w:hAnsi="Courier New" w:eastAsia="Courier New" w:cs="Courier New"/>
      </w:rPr>
    </w:lvl>
    <w:lvl w:ilvl="5">
      <w:start w:val="1"/>
      <w:numFmt w:val="bullet"/>
      <w:lvlText w:val="▪"/>
      <w:lvlJc w:val="left"/>
      <w:pPr>
        <w:ind w:left="4320" w:hanging="360"/>
      </w:pPr>
      <w:rPr>
        <w:rFonts w:ascii="Noto Sans Symbols" w:hAnsi="Noto Sans Symbols" w:eastAsia="Noto Sans Symbols" w:cs="Noto Sans Symbols"/>
      </w:rPr>
    </w:lvl>
    <w:lvl w:ilvl="6">
      <w:start w:val="1"/>
      <w:numFmt w:val="bullet"/>
      <w:lvlText w:val="●"/>
      <w:lvlJc w:val="left"/>
      <w:pPr>
        <w:ind w:left="5040" w:hanging="360"/>
      </w:pPr>
      <w:rPr>
        <w:rFonts w:ascii="Noto Sans Symbols" w:hAnsi="Noto Sans Symbols" w:eastAsia="Noto Sans Symbols" w:cs="Noto Sans Symbols"/>
      </w:rPr>
    </w:lvl>
    <w:lvl w:ilvl="7">
      <w:start w:val="1"/>
      <w:numFmt w:val="bullet"/>
      <w:lvlText w:val="o"/>
      <w:lvlJc w:val="left"/>
      <w:pPr>
        <w:ind w:left="5760" w:hanging="360"/>
      </w:pPr>
      <w:rPr>
        <w:rFonts w:ascii="Courier New" w:hAnsi="Courier New" w:eastAsia="Courier New" w:cs="Courier New"/>
      </w:rPr>
    </w:lvl>
    <w:lvl w:ilvl="8">
      <w:start w:val="1"/>
      <w:numFmt w:val="bullet"/>
      <w:lvlText w:val="▪"/>
      <w:lvlJc w:val="left"/>
      <w:pPr>
        <w:ind w:left="6480" w:hanging="360"/>
      </w:pPr>
      <w:rPr>
        <w:rFonts w:ascii="Noto Sans Symbols" w:hAnsi="Noto Sans Symbols" w:eastAsia="Noto Sans Symbols" w:cs="Noto Sans Symbols"/>
      </w:rPr>
    </w:lvl>
    <w:nsid w:val="15e03681"/>
  </w:abstractNum>
  <w:abstractNum w:abstractNumId="3">
    <w:lvl w:ilvl="0">
      <w:start w:val="1"/>
      <w:numFmt w:val="bullet"/>
      <w:lvlText w:val=""/>
      <w:lvlJc w:val="left"/>
      <w:pPr>
        <w:ind w:left="720" w:hanging="360"/>
      </w:pPr>
      <w:rPr>
        <w:rFonts w:hint="default" w:ascii="Symbol" w:hAnsi="Symbol"/>
      </w:rPr>
    </w:lvl>
    <w:lvl w:ilvl="1">
      <w:start w:val="1"/>
      <w:numFmt w:val="bullet"/>
      <w:lvlText w:val="o"/>
      <w:lvlJc w:val="left"/>
      <w:pPr>
        <w:ind w:left="1440" w:hanging="360"/>
      </w:pPr>
      <w:rPr>
        <w:rFonts w:ascii="Courier New" w:hAnsi="Courier New" w:eastAsia="Courier New" w:cs="Courier New"/>
      </w:rPr>
    </w:lvl>
    <w:lvl w:ilvl="2">
      <w:start w:val="1"/>
      <w:numFmt w:val="bullet"/>
      <w:lvlText w:val="▪"/>
      <w:lvlJc w:val="left"/>
      <w:pPr>
        <w:ind w:left="2160" w:hanging="360"/>
      </w:pPr>
      <w:rPr>
        <w:rFonts w:ascii="Noto Sans Symbols" w:hAnsi="Noto Sans Symbols" w:eastAsia="Noto Sans Symbols" w:cs="Noto Sans Symbols"/>
      </w:rPr>
    </w:lvl>
    <w:lvl w:ilvl="3">
      <w:start w:val="1"/>
      <w:numFmt w:val="bullet"/>
      <w:lvlText w:val="●"/>
      <w:lvlJc w:val="left"/>
      <w:pPr>
        <w:ind w:left="2880" w:hanging="360"/>
      </w:pPr>
      <w:rPr>
        <w:rFonts w:ascii="Noto Sans Symbols" w:hAnsi="Noto Sans Symbols" w:eastAsia="Noto Sans Symbols" w:cs="Noto Sans Symbols"/>
      </w:rPr>
    </w:lvl>
    <w:lvl w:ilvl="4">
      <w:start w:val="1"/>
      <w:numFmt w:val="bullet"/>
      <w:lvlText w:val="o"/>
      <w:lvlJc w:val="left"/>
      <w:pPr>
        <w:ind w:left="3600" w:hanging="360"/>
      </w:pPr>
      <w:rPr>
        <w:rFonts w:ascii="Courier New" w:hAnsi="Courier New" w:eastAsia="Courier New" w:cs="Courier New"/>
      </w:rPr>
    </w:lvl>
    <w:lvl w:ilvl="5">
      <w:start w:val="1"/>
      <w:numFmt w:val="bullet"/>
      <w:lvlText w:val="▪"/>
      <w:lvlJc w:val="left"/>
      <w:pPr>
        <w:ind w:left="4320" w:hanging="360"/>
      </w:pPr>
      <w:rPr>
        <w:rFonts w:ascii="Noto Sans Symbols" w:hAnsi="Noto Sans Symbols" w:eastAsia="Noto Sans Symbols" w:cs="Noto Sans Symbols"/>
      </w:rPr>
    </w:lvl>
    <w:lvl w:ilvl="6">
      <w:start w:val="1"/>
      <w:numFmt w:val="bullet"/>
      <w:lvlText w:val="●"/>
      <w:lvlJc w:val="left"/>
      <w:pPr>
        <w:ind w:left="5040" w:hanging="360"/>
      </w:pPr>
      <w:rPr>
        <w:rFonts w:ascii="Noto Sans Symbols" w:hAnsi="Noto Sans Symbols" w:eastAsia="Noto Sans Symbols" w:cs="Noto Sans Symbols"/>
      </w:rPr>
    </w:lvl>
    <w:lvl w:ilvl="7">
      <w:start w:val="1"/>
      <w:numFmt w:val="bullet"/>
      <w:lvlText w:val="o"/>
      <w:lvlJc w:val="left"/>
      <w:pPr>
        <w:ind w:left="5760" w:hanging="360"/>
      </w:pPr>
      <w:rPr>
        <w:rFonts w:ascii="Courier New" w:hAnsi="Courier New" w:eastAsia="Courier New" w:cs="Courier New"/>
      </w:rPr>
    </w:lvl>
    <w:lvl w:ilvl="8">
      <w:start w:val="1"/>
      <w:numFmt w:val="bullet"/>
      <w:lvlText w:val="▪"/>
      <w:lvlJc w:val="left"/>
      <w:pPr>
        <w:ind w:left="6480" w:hanging="360"/>
      </w:pPr>
      <w:rPr>
        <w:rFonts w:ascii="Noto Sans Symbols" w:hAnsi="Noto Sans Symbols" w:eastAsia="Noto Sans Symbols" w:cs="Noto Sans Symbols"/>
      </w:rPr>
    </w:lvl>
    <w:nsid w:val="5fb08ed"/>
  </w:abstractNum>
  <w:abstractNum w:abstractNumId="4">
    <w:lvl w:ilvl="0">
      <w:start w:val="1"/>
      <w:numFmt w:val="bullet"/>
      <w:lvlText w:val=""/>
      <w:lvlJc w:val="left"/>
      <w:pPr>
        <w:ind w:left="720" w:hanging="360"/>
      </w:pPr>
      <w:rPr>
        <w:rFonts w:hint="default" w:ascii="Symbol" w:hAnsi="Symbol"/>
      </w:rPr>
    </w:lvl>
    <w:lvl w:ilvl="1">
      <w:start w:val="1"/>
      <w:numFmt w:val="bullet"/>
      <w:lvlText w:val="o"/>
      <w:lvlJc w:val="left"/>
      <w:pPr>
        <w:ind w:left="1440" w:hanging="360"/>
      </w:pPr>
      <w:rPr>
        <w:rFonts w:ascii="Courier New" w:hAnsi="Courier New" w:eastAsia="Courier New" w:cs="Courier New"/>
      </w:rPr>
    </w:lvl>
    <w:lvl w:ilvl="2">
      <w:start w:val="1"/>
      <w:numFmt w:val="bullet"/>
      <w:lvlText w:val="▪"/>
      <w:lvlJc w:val="left"/>
      <w:pPr>
        <w:ind w:left="2160" w:hanging="360"/>
      </w:pPr>
      <w:rPr>
        <w:rFonts w:ascii="Noto Sans Symbols" w:hAnsi="Noto Sans Symbols" w:eastAsia="Noto Sans Symbols" w:cs="Noto Sans Symbols"/>
      </w:rPr>
    </w:lvl>
    <w:lvl w:ilvl="3">
      <w:start w:val="1"/>
      <w:numFmt w:val="bullet"/>
      <w:lvlText w:val="●"/>
      <w:lvlJc w:val="left"/>
      <w:pPr>
        <w:ind w:left="2880" w:hanging="360"/>
      </w:pPr>
      <w:rPr>
        <w:rFonts w:ascii="Noto Sans Symbols" w:hAnsi="Noto Sans Symbols" w:eastAsia="Noto Sans Symbols" w:cs="Noto Sans Symbols"/>
      </w:rPr>
    </w:lvl>
    <w:lvl w:ilvl="4">
      <w:start w:val="1"/>
      <w:numFmt w:val="bullet"/>
      <w:lvlText w:val="o"/>
      <w:lvlJc w:val="left"/>
      <w:pPr>
        <w:ind w:left="3600" w:hanging="360"/>
      </w:pPr>
      <w:rPr>
        <w:rFonts w:ascii="Courier New" w:hAnsi="Courier New" w:eastAsia="Courier New" w:cs="Courier New"/>
      </w:rPr>
    </w:lvl>
    <w:lvl w:ilvl="5">
      <w:start w:val="1"/>
      <w:numFmt w:val="bullet"/>
      <w:lvlText w:val="▪"/>
      <w:lvlJc w:val="left"/>
      <w:pPr>
        <w:ind w:left="4320" w:hanging="360"/>
      </w:pPr>
      <w:rPr>
        <w:rFonts w:ascii="Noto Sans Symbols" w:hAnsi="Noto Sans Symbols" w:eastAsia="Noto Sans Symbols" w:cs="Noto Sans Symbols"/>
      </w:rPr>
    </w:lvl>
    <w:lvl w:ilvl="6">
      <w:start w:val="1"/>
      <w:numFmt w:val="bullet"/>
      <w:lvlText w:val="●"/>
      <w:lvlJc w:val="left"/>
      <w:pPr>
        <w:ind w:left="5040" w:hanging="360"/>
      </w:pPr>
      <w:rPr>
        <w:rFonts w:ascii="Noto Sans Symbols" w:hAnsi="Noto Sans Symbols" w:eastAsia="Noto Sans Symbols" w:cs="Noto Sans Symbols"/>
      </w:rPr>
    </w:lvl>
    <w:lvl w:ilvl="7">
      <w:start w:val="1"/>
      <w:numFmt w:val="bullet"/>
      <w:lvlText w:val="o"/>
      <w:lvlJc w:val="left"/>
      <w:pPr>
        <w:ind w:left="5760" w:hanging="360"/>
      </w:pPr>
      <w:rPr>
        <w:rFonts w:ascii="Courier New" w:hAnsi="Courier New" w:eastAsia="Courier New" w:cs="Courier New"/>
      </w:rPr>
    </w:lvl>
    <w:lvl w:ilvl="8">
      <w:start w:val="1"/>
      <w:numFmt w:val="bullet"/>
      <w:lvlText w:val="▪"/>
      <w:lvlJc w:val="left"/>
      <w:pPr>
        <w:ind w:left="6480" w:hanging="360"/>
      </w:pPr>
      <w:rPr>
        <w:rFonts w:ascii="Noto Sans Symbols" w:hAnsi="Noto Sans Symbols" w:eastAsia="Noto Sans Symbols" w:cs="Noto Sans Symbols"/>
      </w:rPr>
    </w:lvl>
    <w:nsid w:val="23a7a6a5"/>
  </w:abstractNum>
  <w:abstractNum w:abstractNumId="5">
    <w:lvl w:ilvl="0">
      <w:start w:val="1"/>
      <w:numFmt w:val="bullet"/>
      <w:lvlText w:val=""/>
      <w:lvlJc w:val="left"/>
      <w:pPr>
        <w:ind w:left="720" w:hanging="360"/>
      </w:pPr>
      <w:rPr>
        <w:rFonts w:hint="default" w:ascii="Symbol" w:hAnsi="Symbol"/>
      </w:rPr>
    </w:lvl>
    <w:lvl w:ilvl="1">
      <w:start w:val="1"/>
      <w:numFmt w:val="bullet"/>
      <w:lvlText w:val="o"/>
      <w:lvlJc w:val="left"/>
      <w:pPr>
        <w:ind w:left="1440" w:hanging="360"/>
      </w:pPr>
      <w:rPr>
        <w:rFonts w:ascii="Courier New" w:hAnsi="Courier New" w:eastAsia="Courier New" w:cs="Courier New"/>
      </w:rPr>
    </w:lvl>
    <w:lvl w:ilvl="2">
      <w:start w:val="1"/>
      <w:numFmt w:val="bullet"/>
      <w:lvlText w:val="▪"/>
      <w:lvlJc w:val="left"/>
      <w:pPr>
        <w:ind w:left="2160" w:hanging="360"/>
      </w:pPr>
      <w:rPr>
        <w:rFonts w:ascii="Noto Sans Symbols" w:hAnsi="Noto Sans Symbols" w:eastAsia="Noto Sans Symbols" w:cs="Noto Sans Symbols"/>
      </w:rPr>
    </w:lvl>
    <w:lvl w:ilvl="3">
      <w:start w:val="1"/>
      <w:numFmt w:val="bullet"/>
      <w:lvlText w:val="●"/>
      <w:lvlJc w:val="left"/>
      <w:pPr>
        <w:ind w:left="2880" w:hanging="360"/>
      </w:pPr>
      <w:rPr>
        <w:rFonts w:ascii="Noto Sans Symbols" w:hAnsi="Noto Sans Symbols" w:eastAsia="Noto Sans Symbols" w:cs="Noto Sans Symbols"/>
      </w:rPr>
    </w:lvl>
    <w:lvl w:ilvl="4">
      <w:start w:val="1"/>
      <w:numFmt w:val="bullet"/>
      <w:lvlText w:val="o"/>
      <w:lvlJc w:val="left"/>
      <w:pPr>
        <w:ind w:left="3600" w:hanging="360"/>
      </w:pPr>
      <w:rPr>
        <w:rFonts w:ascii="Courier New" w:hAnsi="Courier New" w:eastAsia="Courier New" w:cs="Courier New"/>
      </w:rPr>
    </w:lvl>
    <w:lvl w:ilvl="5">
      <w:start w:val="1"/>
      <w:numFmt w:val="bullet"/>
      <w:lvlText w:val="▪"/>
      <w:lvlJc w:val="left"/>
      <w:pPr>
        <w:ind w:left="4320" w:hanging="360"/>
      </w:pPr>
      <w:rPr>
        <w:rFonts w:ascii="Noto Sans Symbols" w:hAnsi="Noto Sans Symbols" w:eastAsia="Noto Sans Symbols" w:cs="Noto Sans Symbols"/>
      </w:rPr>
    </w:lvl>
    <w:lvl w:ilvl="6">
      <w:start w:val="1"/>
      <w:numFmt w:val="bullet"/>
      <w:lvlText w:val="●"/>
      <w:lvlJc w:val="left"/>
      <w:pPr>
        <w:ind w:left="5040" w:hanging="360"/>
      </w:pPr>
      <w:rPr>
        <w:rFonts w:ascii="Noto Sans Symbols" w:hAnsi="Noto Sans Symbols" w:eastAsia="Noto Sans Symbols" w:cs="Noto Sans Symbols"/>
      </w:rPr>
    </w:lvl>
    <w:lvl w:ilvl="7">
      <w:start w:val="1"/>
      <w:numFmt w:val="bullet"/>
      <w:lvlText w:val="o"/>
      <w:lvlJc w:val="left"/>
      <w:pPr>
        <w:ind w:left="5760" w:hanging="360"/>
      </w:pPr>
      <w:rPr>
        <w:rFonts w:ascii="Courier New" w:hAnsi="Courier New" w:eastAsia="Courier New" w:cs="Courier New"/>
      </w:rPr>
    </w:lvl>
    <w:lvl w:ilvl="8">
      <w:start w:val="1"/>
      <w:numFmt w:val="bullet"/>
      <w:lvlText w:val="▪"/>
      <w:lvlJc w:val="left"/>
      <w:pPr>
        <w:ind w:left="6480" w:hanging="360"/>
      </w:pPr>
      <w:rPr>
        <w:rFonts w:ascii="Noto Sans Symbols" w:hAnsi="Noto Sans Symbols" w:eastAsia="Noto Sans Symbols" w:cs="Noto Sans Symbols"/>
      </w:rPr>
    </w:lvl>
    <w:nsid w:val="4cd50518"/>
  </w:abstractNum>
  <w:num w:numId="6">
    <w:abstractNumId w:val="6"/>
  </w:num>
  <w:num w:numId="1">
    <w:abstractNumId w:val="1"/>
  </w:num>
  <w:num w:numId="2">
    <w:abstractNumId w:val="2"/>
  </w:num>
  <w:num w:numId="3">
    <w:abstractNumId w:val="3"/>
  </w:num>
  <w:num w:numId="4">
    <w:abstractNumId w:val="4"/>
  </w:num>
  <w:num w:numId="5">
    <w:abstractNumId w:val="5"/>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mc:Ignorable="wp14 w14 w15">
  <w:trackRevisions w:val="false"/>
  <w:defaultTabStop w:val="720"/>
  <w:compat>
    <w:compatSetting w:val="15" w:name="compatibilityMode" w:uri="http://schemas.microsoft.com/office/word"/>
  </w:compat>
  <w:rsids>
    <w:rsidRoot w:val="00000000"/>
    <w:rsid w:val="00000000"/>
    <w:rsid w:val="00CC3CF9"/>
    <w:rsid w:val="00D750B2"/>
    <w:rsid w:val="01808FC7"/>
    <w:rsid w:val="02A0E58A"/>
    <w:rsid w:val="039EF63C"/>
    <w:rsid w:val="05F68731"/>
    <w:rsid w:val="060D73AD"/>
    <w:rsid w:val="06D696FE"/>
    <w:rsid w:val="0872675F"/>
    <w:rsid w:val="0993326C"/>
    <w:rsid w:val="09C54F5A"/>
    <w:rsid w:val="0AACFDF9"/>
    <w:rsid w:val="0C7BFBBA"/>
    <w:rsid w:val="0D978CEC"/>
    <w:rsid w:val="0DBDC140"/>
    <w:rsid w:val="0DF1CA98"/>
    <w:rsid w:val="0E4B0C3C"/>
    <w:rsid w:val="0E8004D9"/>
    <w:rsid w:val="101BD53A"/>
    <w:rsid w:val="11B7A59B"/>
    <w:rsid w:val="11C6A7CE"/>
    <w:rsid w:val="11F5D389"/>
    <w:rsid w:val="14FAD310"/>
    <w:rsid w:val="152D744B"/>
    <w:rsid w:val="159753CB"/>
    <w:rsid w:val="16353F07"/>
    <w:rsid w:val="1741F489"/>
    <w:rsid w:val="17B51A19"/>
    <w:rsid w:val="192861D4"/>
    <w:rsid w:val="19C2B780"/>
    <w:rsid w:val="1A769E90"/>
    <w:rsid w:val="1B9DBC59"/>
    <w:rsid w:val="1CFC54FC"/>
    <w:rsid w:val="1D0DD27B"/>
    <w:rsid w:val="1DE3323B"/>
    <w:rsid w:val="209CA122"/>
    <w:rsid w:val="2163E9E5"/>
    <w:rsid w:val="21A0BE4E"/>
    <w:rsid w:val="21B88D24"/>
    <w:rsid w:val="21C37165"/>
    <w:rsid w:val="21CDC965"/>
    <w:rsid w:val="21E62062"/>
    <w:rsid w:val="220CFDDD"/>
    <w:rsid w:val="22B3F0AE"/>
    <w:rsid w:val="230A0805"/>
    <w:rsid w:val="2380897F"/>
    <w:rsid w:val="244FC10F"/>
    <w:rsid w:val="248368D4"/>
    <w:rsid w:val="261F3935"/>
    <w:rsid w:val="27BA030C"/>
    <w:rsid w:val="288E8AAA"/>
    <w:rsid w:val="29233232"/>
    <w:rsid w:val="2926A7B2"/>
    <w:rsid w:val="2AA9BBD6"/>
    <w:rsid w:val="2B8D02A8"/>
    <w:rsid w:val="2D28D309"/>
    <w:rsid w:val="2DEB16A2"/>
    <w:rsid w:val="2E6876D9"/>
    <w:rsid w:val="2EA1F46D"/>
    <w:rsid w:val="2EDA460E"/>
    <w:rsid w:val="2EED18F8"/>
    <w:rsid w:val="2F05B9B4"/>
    <w:rsid w:val="30D015EF"/>
    <w:rsid w:val="31098F07"/>
    <w:rsid w:val="3122B764"/>
    <w:rsid w:val="327067C6"/>
    <w:rsid w:val="338003B9"/>
    <w:rsid w:val="33C0027A"/>
    <w:rsid w:val="3613130B"/>
    <w:rsid w:val="36355CFF"/>
    <w:rsid w:val="3647A848"/>
    <w:rsid w:val="3774306A"/>
    <w:rsid w:val="37D12D60"/>
    <w:rsid w:val="387AD2E1"/>
    <w:rsid w:val="38AC9BFA"/>
    <w:rsid w:val="396CFDC1"/>
    <w:rsid w:val="3BE43CBC"/>
    <w:rsid w:val="3C47A18D"/>
    <w:rsid w:val="3C78E444"/>
    <w:rsid w:val="3C7DC108"/>
    <w:rsid w:val="3D975AEC"/>
    <w:rsid w:val="3DA44A10"/>
    <w:rsid w:val="3DF6E26C"/>
    <w:rsid w:val="3E9F25A8"/>
    <w:rsid w:val="3F1BDD7E"/>
    <w:rsid w:val="3F83E270"/>
    <w:rsid w:val="3F92B2CD"/>
    <w:rsid w:val="3FB08506"/>
    <w:rsid w:val="3FDC3F45"/>
    <w:rsid w:val="40CEFBAE"/>
    <w:rsid w:val="411FB2D1"/>
    <w:rsid w:val="412E832E"/>
    <w:rsid w:val="414C5567"/>
    <w:rsid w:val="4166D4CF"/>
    <w:rsid w:val="41780FA6"/>
    <w:rsid w:val="41E0DB07"/>
    <w:rsid w:val="42BB8332"/>
    <w:rsid w:val="44818872"/>
    <w:rsid w:val="4601F451"/>
    <w:rsid w:val="4658ACA6"/>
    <w:rsid w:val="46FC8C2F"/>
    <w:rsid w:val="4A0D568D"/>
    <w:rsid w:val="4A229E5C"/>
    <w:rsid w:val="4A8EA6BA"/>
    <w:rsid w:val="4AC92E88"/>
    <w:rsid w:val="4AD56574"/>
    <w:rsid w:val="4B25D8E8"/>
    <w:rsid w:val="4BA926EE"/>
    <w:rsid w:val="4C6A52FE"/>
    <w:rsid w:val="4C911BCD"/>
    <w:rsid w:val="4CA98776"/>
    <w:rsid w:val="4D0FBF07"/>
    <w:rsid w:val="4E0A0F7B"/>
    <w:rsid w:val="4E0A0F7B"/>
    <w:rsid w:val="4F079E14"/>
    <w:rsid w:val="4F57817E"/>
    <w:rsid w:val="514C947E"/>
    <w:rsid w:val="521789D6"/>
    <w:rsid w:val="530CE4DC"/>
    <w:rsid w:val="53A7A171"/>
    <w:rsid w:val="53D8E428"/>
    <w:rsid w:val="5642B49E"/>
    <w:rsid w:val="57442CAF"/>
    <w:rsid w:val="574D73E4"/>
    <w:rsid w:val="57AF025F"/>
    <w:rsid w:val="57AF025F"/>
    <w:rsid w:val="57C55CA2"/>
    <w:rsid w:val="58DFFD10"/>
    <w:rsid w:val="5957A663"/>
    <w:rsid w:val="59A132DB"/>
    <w:rsid w:val="5A3744E4"/>
    <w:rsid w:val="5B1C894D"/>
    <w:rsid w:val="5B3D033C"/>
    <w:rsid w:val="5BB7E4D3"/>
    <w:rsid w:val="5C179DD2"/>
    <w:rsid w:val="5C1CDC29"/>
    <w:rsid w:val="5DB36E33"/>
    <w:rsid w:val="5DB8AC8A"/>
    <w:rsid w:val="5DBCB568"/>
    <w:rsid w:val="5E349E26"/>
    <w:rsid w:val="5E5B7BA1"/>
    <w:rsid w:val="5E6DC6EA"/>
    <w:rsid w:val="5F4F3E94"/>
    <w:rsid w:val="6015FEAA"/>
    <w:rsid w:val="60EB0EF5"/>
    <w:rsid w:val="617984F4"/>
    <w:rsid w:val="61942CD5"/>
    <w:rsid w:val="626CB06F"/>
    <w:rsid w:val="638F9F47"/>
    <w:rsid w:val="65D0CB61"/>
    <w:rsid w:val="66FD5383"/>
    <w:rsid w:val="6814A930"/>
    <w:rsid w:val="689DC405"/>
    <w:rsid w:val="69B86717"/>
    <w:rsid w:val="6E72AFDD"/>
    <w:rsid w:val="6E8BD83A"/>
    <w:rsid w:val="6F8BD897"/>
    <w:rsid w:val="700E803E"/>
    <w:rsid w:val="7027A89B"/>
    <w:rsid w:val="710132BF"/>
    <w:rsid w:val="723CC415"/>
    <w:rsid w:val="725CFD48"/>
    <w:rsid w:val="729E1392"/>
    <w:rsid w:val="73A6BF30"/>
    <w:rsid w:val="7439E3F3"/>
    <w:rsid w:val="744B1ECA"/>
    <w:rsid w:val="76A9914F"/>
    <w:rsid w:val="7718176E"/>
    <w:rsid w:val="77581AAB"/>
    <w:rsid w:val="77D6E2BF"/>
    <w:rsid w:val="78217FA9"/>
    <w:rsid w:val="784A084F"/>
    <w:rsid w:val="7955094D"/>
    <w:rsid w:val="7C03DF8E"/>
    <w:rsid w:val="7E90C12D"/>
    <w:rsid w:val="7EC23DE3"/>
    <w:rsid w:val="7F3C8802"/>
  </w:rsids>
  <w:clrSchemeMapping w:bg1="light1" w:t1="dark1" w:bg2="light2" w:t2="dark2" w:accent1="accent1" w:accent2="accent2" w:accent3="accent3" w:accent4="accent4" w:accent5="accent5" w:accent6="accent6" w:hyperlink="hyperlink" w:followedHyperlink="followedHyperlink"/>
  <w14:docId w14:val="0DBEBD86"/>
  <w15:docId w15:val="{CC2ABE2E-220C-4CAD-9FD6-C44C676B26F6}"/>
</w:settings>
</file>

<file path=word/styles.xml><?xml version="1.0" encoding="utf-8"?>
<w:style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mc:Ignorable="wp14">
  <w:docDefaults>
    <w:rPrDefault>
      <w:rPr>
        <w:sz w:val="24"/>
        <w:szCs w:val="24"/>
        <w:lang w:val="en-US"/>
      </w:rPr>
    </w:rPrDefault>
    <w:pPrDefault>
      <w:pPr>
        <w:spacing w:after="160" w:line="312" w:lineRule="auto"/>
      </w:pPr>
    </w:pPrDefault>
  </w:docDefaults>
  <w:style w:type="paragraph" w:styleId="Normal" w:default="1">
    <w:name w:val="Normal"/>
  </w:style>
  <w:style w:type="table" w:styleId="TableNormal" w:default="1">
    <w:name w:val="Normal Table"/>
  </w:style>
  <w:style w:type="paragraph" w:styleId="Heading1">
    <w:name w:val="heading 1"/>
    <w:basedOn w:val="Normal"/>
    <w:next w:val="Normal"/>
    <w:pPr>
      <w:keepNext w:val="1"/>
      <w:keepLines w:val="1"/>
      <w:pBdr>
        <w:left w:val="single" w:color="629dd1" w:sz="12" w:space="12"/>
      </w:pBdr>
      <w:spacing w:before="80" w:after="80" w:line="240" w:lineRule="auto"/>
      <w:jc w:val="both"/>
    </w:pPr>
    <w:rPr>
      <w:smallCaps w:val="1"/>
      <w:color w:val="eca914"/>
      <w:sz w:val="32"/>
      <w:szCs w:val="32"/>
    </w:rPr>
  </w:style>
  <w:style w:type="paragraph" w:styleId="Heading2">
    <w:name w:val="heading 2"/>
    <w:basedOn w:val="Normal"/>
    <w:next w:val="Normal"/>
    <w:pPr>
      <w:keepNext w:val="1"/>
      <w:keepLines w:val="1"/>
      <w:spacing w:before="120" w:after="0" w:line="240" w:lineRule="auto"/>
    </w:pPr>
    <w:rPr>
      <w:i w:val="1"/>
      <w:color w:val="000000"/>
      <w:sz w:val="28"/>
      <w:szCs w:val="28"/>
    </w:rPr>
  </w:style>
  <w:style w:type="paragraph" w:styleId="Heading3">
    <w:name w:val="heading 3"/>
    <w:basedOn w:val="Normal"/>
    <w:next w:val="Normal"/>
    <w:pPr>
      <w:keepNext w:val="1"/>
      <w:keepLines w:val="1"/>
      <w:spacing w:before="80" w:after="0" w:line="240" w:lineRule="auto"/>
    </w:pPr>
    <w:rPr>
      <w:b w:val="1"/>
      <w:color w:val="e13905"/>
      <w:u w:val="single"/>
    </w:rPr>
  </w:style>
  <w:style w:type="paragraph" w:styleId="Heading4">
    <w:name w:val="heading 4"/>
    <w:basedOn w:val="Normal"/>
    <w:next w:val="Normal"/>
    <w:pPr>
      <w:keepNext w:val="1"/>
      <w:keepLines w:val="1"/>
      <w:spacing w:before="40" w:lineRule="auto"/>
      <w:ind w:left="864" w:hanging="864"/>
    </w:pPr>
    <w:rPr>
      <w:b w:val="1"/>
      <w:i w:val="1"/>
      <w:color w:val="000000"/>
      <w:sz w:val="24"/>
      <w:szCs w:val="24"/>
    </w:rPr>
  </w:style>
  <w:style w:type="paragraph" w:styleId="Heading5">
    <w:name w:val="heading 5"/>
    <w:basedOn w:val="Normal"/>
    <w:next w:val="Normal"/>
    <w:pPr>
      <w:keepNext w:val="1"/>
      <w:keepLines w:val="1"/>
      <w:spacing w:before="40" w:lineRule="auto"/>
      <w:ind w:left="1008" w:hanging="1008"/>
    </w:pPr>
    <w:rPr>
      <w:rFonts w:ascii="Calibri" w:hAnsi="Calibri" w:eastAsia="Calibri" w:cs="Calibri"/>
      <w:b w:val="1"/>
      <w:color w:val="374c80"/>
      <w:u w:val="single"/>
    </w:rPr>
  </w:style>
  <w:style w:type="paragraph" w:styleId="Heading6">
    <w:name w:val="heading 6"/>
    <w:basedOn w:val="Normal"/>
    <w:next w:val="Normal"/>
    <w:pPr>
      <w:keepNext w:val="1"/>
      <w:keepLines w:val="1"/>
      <w:spacing w:before="40" w:lineRule="auto"/>
      <w:ind w:left="1152" w:hanging="1152"/>
    </w:pPr>
    <w:rPr>
      <w:rFonts w:ascii="Calibri" w:hAnsi="Calibri" w:eastAsia="Calibri" w:cs="Calibri"/>
      <w:i w:val="1"/>
      <w:sz w:val="26"/>
      <w:szCs w:val="26"/>
    </w:rPr>
  </w:style>
  <w:style w:type="paragraph" w:styleId="Title">
    <w:name w:val="Title"/>
    <w:basedOn w:val="Normal"/>
    <w:next w:val="Normal"/>
    <w:pPr>
      <w:spacing w:after="0" w:line="240" w:lineRule="auto"/>
      <w:jc w:val="center"/>
    </w:pPr>
    <w:rPr>
      <w:i w:val="1"/>
      <w:sz w:val="52"/>
      <w:szCs w:val="52"/>
    </w:rPr>
  </w:style>
  <w:style w:type="paragraph" w:styleId="Subtitle">
    <w:name w:val="Subtitle"/>
    <w:basedOn w:val="Normal"/>
    <w:next w:val="Normal"/>
    <w:pPr>
      <w:ind w:firstLine="720"/>
      <w:jc w:val="center"/>
    </w:pPr>
    <w:rPr>
      <w:color w:val="242852"/>
      <w:sz w:val="28"/>
      <w:szCs w:val="2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_rels/document.xml.rels>&#65279;<?xml version="1.0" encoding="utf-8"?><Relationships xmlns="http://schemas.openxmlformats.org/package/2006/relationships"><Relationship Type="http://schemas.openxmlformats.org/officeDocument/2006/relationships/theme" Target="theme/theme1.xml" Id="rId1" /><Relationship Type="http://schemas.openxmlformats.org/officeDocument/2006/relationships/settings" Target="settings.xml" Id="rId2" /><Relationship Type="http://schemas.openxmlformats.org/officeDocument/2006/relationships/fontTable" Target="fontTable.xml" Id="rId3" /><Relationship Type="http://schemas.openxmlformats.org/officeDocument/2006/relationships/numbering" Target="numbering.xml" Id="rId4" /><Relationship Type="http://schemas.openxmlformats.org/officeDocument/2006/relationships/footer" Target="footer1.xml" Id="rId10" /><Relationship Type="http://schemas.openxmlformats.org/officeDocument/2006/relationships/header" Target="header1.xml" Id="rId9" /><Relationship Type="http://schemas.openxmlformats.org/officeDocument/2006/relationships/styles" Target="styles.xml" Id="rId5" /><Relationship Type="http://schemas.openxmlformats.org/officeDocument/2006/relationships/image" Target="media/image3.png" Id="rId7" /><Relationship Type="http://schemas.openxmlformats.org/officeDocument/2006/relationships/glossaryDocument" Target="glossary/document.xml" Id="R91555b4cfe394635"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0eb2899e-7447-451b-a74b-59455922dbc5}"/>
      </w:docPartPr>
      <w:docPartBody>
        <w:p w14:paraId="3E2FD089">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ap="http://schemas.openxmlformats.org/officeDocument/2006/extended-properties">
  <ap:AppVersion>16.0000</ap:AppVersion>
  <ap:Application>Microsoft Word for the web</ap:Application>
  <ap:LinksUpToDate>false</ap:LinksUpToDate>
</ap:Properties>
</file>