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6445C8" w14:textId="77777777" w:rsidR="00F46AD7" w:rsidRPr="00E755E2" w:rsidRDefault="00F46AD7" w:rsidP="00F46AD7">
      <w:pPr>
        <w:rPr>
          <w:color w:val="FFFFFF" w:themeColor="background1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47"/>
        <w:gridCol w:w="5245"/>
      </w:tblGrid>
      <w:tr w:rsidR="00F46AD7" w:rsidRPr="00271019" w14:paraId="57ECC527" w14:textId="77777777" w:rsidTr="006D5CA7">
        <w:trPr>
          <w:jc w:val="center"/>
        </w:trPr>
        <w:tc>
          <w:tcPr>
            <w:tcW w:w="2547" w:type="dxa"/>
          </w:tcPr>
          <w:p w14:paraId="1CD5E7EB" w14:textId="77777777" w:rsidR="00F46AD7" w:rsidRPr="00271019" w:rsidRDefault="00F46AD7" w:rsidP="006D5CA7">
            <w:pPr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noProof/>
                <w:sz w:val="40"/>
                <w:szCs w:val="40"/>
              </w:rPr>
              <w:drawing>
                <wp:inline distT="0" distB="0" distL="0" distR="0" wp14:anchorId="01E7E0E6" wp14:editId="37AB784D">
                  <wp:extent cx="904875" cy="121920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1219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45" w:type="dxa"/>
          </w:tcPr>
          <w:p w14:paraId="552EE92D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</w:pPr>
          </w:p>
          <w:p w14:paraId="03B45624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University of Wales</w:t>
            </w:r>
          </w:p>
          <w:p w14:paraId="3859610B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Trinity Saint David</w:t>
            </w:r>
          </w:p>
        </w:tc>
      </w:tr>
      <w:tr w:rsidR="00F46AD7" w:rsidRPr="00271019" w14:paraId="1E11F55F" w14:textId="77777777" w:rsidTr="006D5CA7">
        <w:trPr>
          <w:jc w:val="center"/>
        </w:trPr>
        <w:tc>
          <w:tcPr>
            <w:tcW w:w="2547" w:type="dxa"/>
          </w:tcPr>
          <w:p w14:paraId="3154410F" w14:textId="77777777" w:rsidR="00F46AD7" w:rsidRPr="00271019" w:rsidRDefault="00F46AD7" w:rsidP="006D5CA7">
            <w:pPr>
              <w:rPr>
                <w:rFonts w:ascii="Times New Roman" w:hAnsi="Times New Roman" w:cs="Times New Roman"/>
                <w:noProof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noProof/>
                <w:sz w:val="40"/>
                <w:szCs w:val="40"/>
              </w:rPr>
              <w:t>Programme</w:t>
            </w:r>
          </w:p>
        </w:tc>
        <w:tc>
          <w:tcPr>
            <w:tcW w:w="5245" w:type="dxa"/>
          </w:tcPr>
          <w:p w14:paraId="0850B8C4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sz w:val="40"/>
                <w:szCs w:val="40"/>
              </w:rPr>
              <w:t>BA Business management</w:t>
            </w:r>
          </w:p>
          <w:p w14:paraId="1BCCE24A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</w:p>
        </w:tc>
      </w:tr>
      <w:tr w:rsidR="00F46AD7" w:rsidRPr="00271019" w14:paraId="5B6DAF6C" w14:textId="77777777" w:rsidTr="006D5CA7">
        <w:trPr>
          <w:jc w:val="center"/>
        </w:trPr>
        <w:tc>
          <w:tcPr>
            <w:tcW w:w="2547" w:type="dxa"/>
          </w:tcPr>
          <w:p w14:paraId="31FEF1BD" w14:textId="77777777" w:rsidR="00F46AD7" w:rsidRPr="00271019" w:rsidRDefault="00F46AD7" w:rsidP="006D5CA7">
            <w:pPr>
              <w:rPr>
                <w:rFonts w:ascii="Times New Roman" w:hAnsi="Times New Roman" w:cs="Times New Roman"/>
                <w:noProof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noProof/>
                <w:sz w:val="40"/>
                <w:szCs w:val="40"/>
              </w:rPr>
              <w:t>Module code</w:t>
            </w:r>
          </w:p>
        </w:tc>
        <w:tc>
          <w:tcPr>
            <w:tcW w:w="5245" w:type="dxa"/>
          </w:tcPr>
          <w:p w14:paraId="1C8CAA4B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sz w:val="40"/>
                <w:szCs w:val="40"/>
              </w:rPr>
              <w:t>LCBB4001</w:t>
            </w:r>
          </w:p>
        </w:tc>
      </w:tr>
      <w:tr w:rsidR="00F46AD7" w:rsidRPr="00271019" w14:paraId="3C4F784B" w14:textId="77777777" w:rsidTr="006D5CA7">
        <w:trPr>
          <w:jc w:val="center"/>
        </w:trPr>
        <w:tc>
          <w:tcPr>
            <w:tcW w:w="2547" w:type="dxa"/>
          </w:tcPr>
          <w:p w14:paraId="19EFBA92" w14:textId="77777777" w:rsidR="00F46AD7" w:rsidRPr="00271019" w:rsidRDefault="00F46AD7" w:rsidP="006D5CA7">
            <w:pPr>
              <w:rPr>
                <w:rFonts w:ascii="Times New Roman" w:hAnsi="Times New Roman" w:cs="Times New Roman"/>
                <w:noProof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noProof/>
                <w:sz w:val="40"/>
                <w:szCs w:val="40"/>
              </w:rPr>
              <w:t>Unit tittle</w:t>
            </w:r>
          </w:p>
        </w:tc>
        <w:tc>
          <w:tcPr>
            <w:tcW w:w="5245" w:type="dxa"/>
          </w:tcPr>
          <w:p w14:paraId="1CD541F1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sz w:val="40"/>
                <w:szCs w:val="40"/>
              </w:rPr>
              <w:t>Accounting Fundamentals</w:t>
            </w:r>
          </w:p>
        </w:tc>
      </w:tr>
      <w:tr w:rsidR="00F46AD7" w:rsidRPr="00271019" w14:paraId="594BC584" w14:textId="77777777" w:rsidTr="006D5CA7">
        <w:trPr>
          <w:jc w:val="center"/>
        </w:trPr>
        <w:tc>
          <w:tcPr>
            <w:tcW w:w="2547" w:type="dxa"/>
          </w:tcPr>
          <w:p w14:paraId="4FC6A27F" w14:textId="77777777" w:rsidR="00F46AD7" w:rsidRPr="00271019" w:rsidRDefault="00F46AD7" w:rsidP="006D5CA7">
            <w:pPr>
              <w:rPr>
                <w:rFonts w:ascii="Times New Roman" w:hAnsi="Times New Roman" w:cs="Times New Roman"/>
                <w:noProof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noProof/>
                <w:sz w:val="40"/>
                <w:szCs w:val="40"/>
              </w:rPr>
              <w:t>Lecturer</w:t>
            </w:r>
          </w:p>
        </w:tc>
        <w:tc>
          <w:tcPr>
            <w:tcW w:w="5245" w:type="dxa"/>
          </w:tcPr>
          <w:p w14:paraId="1254C665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sz w:val="40"/>
                <w:szCs w:val="40"/>
              </w:rPr>
              <w:t>Riaz Bhatti</w:t>
            </w:r>
          </w:p>
        </w:tc>
      </w:tr>
      <w:tr w:rsidR="00F46AD7" w:rsidRPr="00271019" w14:paraId="34B84C17" w14:textId="77777777" w:rsidTr="006D5CA7">
        <w:trPr>
          <w:jc w:val="center"/>
        </w:trPr>
        <w:tc>
          <w:tcPr>
            <w:tcW w:w="2547" w:type="dxa"/>
          </w:tcPr>
          <w:p w14:paraId="4AE534F7" w14:textId="77777777" w:rsidR="00F46AD7" w:rsidRPr="00271019" w:rsidRDefault="00F46AD7" w:rsidP="006D5CA7">
            <w:pPr>
              <w:rPr>
                <w:rFonts w:ascii="Times New Roman" w:hAnsi="Times New Roman" w:cs="Times New Roman"/>
                <w:noProof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noProof/>
                <w:sz w:val="40"/>
                <w:szCs w:val="40"/>
              </w:rPr>
              <w:t>Student ID</w:t>
            </w:r>
          </w:p>
        </w:tc>
        <w:tc>
          <w:tcPr>
            <w:tcW w:w="5245" w:type="dxa"/>
          </w:tcPr>
          <w:p w14:paraId="562DC3AB" w14:textId="77777777" w:rsidR="00F46AD7" w:rsidRPr="00271019" w:rsidRDefault="00F46AD7" w:rsidP="006D5CA7">
            <w:pPr>
              <w:jc w:val="center"/>
              <w:rPr>
                <w:rFonts w:ascii="Times New Roman" w:hAnsi="Times New Roman" w:cs="Times New Roman"/>
                <w:sz w:val="40"/>
                <w:szCs w:val="40"/>
              </w:rPr>
            </w:pPr>
            <w:r w:rsidRPr="00271019">
              <w:rPr>
                <w:rFonts w:ascii="Times New Roman" w:hAnsi="Times New Roman" w:cs="Times New Roman"/>
                <w:sz w:val="40"/>
                <w:szCs w:val="40"/>
              </w:rPr>
              <w:t>1916917</w:t>
            </w:r>
          </w:p>
        </w:tc>
      </w:tr>
    </w:tbl>
    <w:p w14:paraId="1D4BE773" w14:textId="77777777" w:rsidR="00F46AD7" w:rsidRPr="00271019" w:rsidRDefault="00F46AD7" w:rsidP="00F46AD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E4AB28C" w14:textId="5DD8C782" w:rsidR="00F46AD7" w:rsidRPr="00271019" w:rsidRDefault="00F46AD7" w:rsidP="00F46AD7">
      <w:pPr>
        <w:jc w:val="center"/>
        <w:rPr>
          <w:rFonts w:ascii="Times New Roman" w:hAnsi="Times New Roman" w:cs="Times New Roman"/>
          <w:sz w:val="40"/>
          <w:szCs w:val="40"/>
        </w:rPr>
      </w:pPr>
      <w:r w:rsidRPr="00271019">
        <w:rPr>
          <w:rFonts w:ascii="Times New Roman" w:hAnsi="Times New Roman" w:cs="Times New Roman"/>
          <w:sz w:val="40"/>
          <w:szCs w:val="40"/>
        </w:rPr>
        <w:t>Report: Part 2 - Exam</w:t>
      </w:r>
    </w:p>
    <w:p w14:paraId="22B093D5" w14:textId="606AB784" w:rsidR="00F46AD7" w:rsidRPr="00271019" w:rsidRDefault="00F46AD7" w:rsidP="00F46AD7">
      <w:pPr>
        <w:jc w:val="center"/>
        <w:rPr>
          <w:rFonts w:ascii="Times New Roman" w:hAnsi="Times New Roman" w:cs="Times New Roman"/>
          <w:sz w:val="40"/>
          <w:szCs w:val="40"/>
        </w:rPr>
      </w:pPr>
      <w:r w:rsidRPr="00271019">
        <w:rPr>
          <w:rFonts w:ascii="Times New Roman" w:hAnsi="Times New Roman" w:cs="Times New Roman"/>
          <w:sz w:val="40"/>
          <w:szCs w:val="40"/>
        </w:rPr>
        <w:t xml:space="preserve">A work of </w:t>
      </w:r>
      <w:proofErr w:type="spellStart"/>
      <w:r w:rsidRPr="00271019">
        <w:rPr>
          <w:rFonts w:ascii="Times New Roman" w:hAnsi="Times New Roman" w:cs="Times New Roman"/>
          <w:sz w:val="40"/>
          <w:szCs w:val="40"/>
        </w:rPr>
        <w:t>Silviya</w:t>
      </w:r>
      <w:proofErr w:type="spellEnd"/>
      <w:r w:rsidRPr="00271019">
        <w:rPr>
          <w:rFonts w:ascii="Times New Roman" w:hAnsi="Times New Roman" w:cs="Times New Roman"/>
          <w:sz w:val="40"/>
          <w:szCs w:val="40"/>
        </w:rPr>
        <w:t xml:space="preserve"> </w:t>
      </w:r>
      <w:proofErr w:type="spellStart"/>
      <w:r w:rsidRPr="00271019">
        <w:rPr>
          <w:rFonts w:ascii="Times New Roman" w:hAnsi="Times New Roman" w:cs="Times New Roman"/>
          <w:sz w:val="40"/>
          <w:szCs w:val="40"/>
        </w:rPr>
        <w:t>Lazarova</w:t>
      </w:r>
      <w:proofErr w:type="spellEnd"/>
    </w:p>
    <w:p w14:paraId="0A894B0A" w14:textId="169992F6" w:rsidR="00F46AD7" w:rsidRPr="00271019" w:rsidRDefault="00F46AD7" w:rsidP="00F46AD7">
      <w:pPr>
        <w:jc w:val="center"/>
        <w:rPr>
          <w:rFonts w:ascii="Times New Roman" w:hAnsi="Times New Roman" w:cs="Times New Roman"/>
          <w:sz w:val="40"/>
          <w:szCs w:val="40"/>
        </w:rPr>
      </w:pPr>
      <w:r w:rsidRPr="00271019">
        <w:rPr>
          <w:rFonts w:ascii="Times New Roman" w:hAnsi="Times New Roman" w:cs="Times New Roman"/>
          <w:sz w:val="40"/>
          <w:szCs w:val="40"/>
        </w:rPr>
        <w:t>Declaration:</w:t>
      </w:r>
    </w:p>
    <w:p w14:paraId="50106838" w14:textId="77777777" w:rsidR="00F46AD7" w:rsidRPr="00271019" w:rsidRDefault="00F46AD7" w:rsidP="00F46AD7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14:paraId="6B24063A" w14:textId="77777777" w:rsidR="00F46AD7" w:rsidRPr="00271019" w:rsidRDefault="00F46AD7" w:rsidP="00F46AD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762D23A" w14:textId="77777777" w:rsidR="00F46AD7" w:rsidRPr="00271019" w:rsidRDefault="00F46AD7" w:rsidP="00F46AD7">
      <w:pPr>
        <w:rPr>
          <w:rFonts w:ascii="Times New Roman" w:hAnsi="Times New Roman" w:cs="Times New Roman"/>
          <w:sz w:val="28"/>
          <w:szCs w:val="28"/>
        </w:rPr>
      </w:pPr>
    </w:p>
    <w:p w14:paraId="0527D37D" w14:textId="6DBCDF5F" w:rsidR="00F46AD7" w:rsidRPr="00271019" w:rsidRDefault="00F46AD7" w:rsidP="00F46AD7">
      <w:pPr>
        <w:jc w:val="center"/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Date: 06/09/2020</w:t>
      </w:r>
    </w:p>
    <w:p w14:paraId="63E922C6" w14:textId="77777777" w:rsidR="00F46AD7" w:rsidRPr="00271019" w:rsidRDefault="00F46AD7" w:rsidP="00F46AD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BC60299" w14:textId="665E6F49" w:rsidR="00F46AD7" w:rsidRPr="00271019" w:rsidRDefault="00F46AD7">
      <w:pPr>
        <w:rPr>
          <w:lang w:val="en-US"/>
        </w:rPr>
      </w:pPr>
    </w:p>
    <w:p w14:paraId="4FE03D34" w14:textId="6898CD21" w:rsidR="00F46AD7" w:rsidRPr="00271019" w:rsidRDefault="00F46AD7">
      <w:pPr>
        <w:rPr>
          <w:lang w:val="en-US"/>
        </w:rPr>
      </w:pPr>
    </w:p>
    <w:p w14:paraId="490251A4" w14:textId="7902D492" w:rsidR="00F46AD7" w:rsidRPr="00271019" w:rsidRDefault="00F46AD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7CA1D6A1" w14:textId="1FB1DB09" w:rsidR="00F46AD7" w:rsidRPr="00C00BCC" w:rsidRDefault="00C00BCC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C00BCC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Solutions of </w:t>
      </w:r>
      <w:r w:rsidR="001D7D69" w:rsidRPr="00C00BCC">
        <w:rPr>
          <w:rFonts w:ascii="Times New Roman" w:hAnsi="Times New Roman" w:cs="Times New Roman"/>
          <w:b/>
          <w:bCs/>
          <w:sz w:val="28"/>
          <w:szCs w:val="28"/>
          <w:lang w:val="en-US"/>
        </w:rPr>
        <w:t>Question 1</w:t>
      </w:r>
    </w:p>
    <w:p w14:paraId="3453BF68" w14:textId="02BC067D" w:rsidR="00D61335" w:rsidRPr="00271019" w:rsidRDefault="007E7BBE">
      <w:pPr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>A)</w:t>
      </w:r>
    </w:p>
    <w:tbl>
      <w:tblPr>
        <w:tblW w:w="0" w:type="auto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12"/>
        <w:gridCol w:w="3460"/>
        <w:gridCol w:w="5245"/>
      </w:tblGrid>
      <w:tr w:rsidR="00D61335" w:rsidRPr="005A0E61" w14:paraId="68E4959E" w14:textId="77777777" w:rsidTr="00D61335">
        <w:trPr>
          <w:trHeight w:val="112"/>
        </w:trPr>
        <w:tc>
          <w:tcPr>
            <w:tcW w:w="612" w:type="dxa"/>
          </w:tcPr>
          <w:p w14:paraId="64983560" w14:textId="5870A88C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bookmarkStart w:id="0" w:name="_Hlk50292061"/>
            <w:bookmarkStart w:id="1" w:name="_Hlk50287654"/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1</w:t>
            </w:r>
          </w:p>
        </w:tc>
        <w:tc>
          <w:tcPr>
            <w:tcW w:w="3460" w:type="dxa"/>
          </w:tcPr>
          <w:p w14:paraId="3DD8288F" w14:textId="09290CE7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Direct Labour</w:t>
            </w:r>
          </w:p>
        </w:tc>
        <w:tc>
          <w:tcPr>
            <w:tcW w:w="5245" w:type="dxa"/>
          </w:tcPr>
          <w:p w14:paraId="3E449A69" w14:textId="77561E5F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£1.35</w:t>
            </w:r>
          </w:p>
        </w:tc>
      </w:tr>
      <w:tr w:rsidR="00D61335" w:rsidRPr="005A0E61" w14:paraId="29D5C86D" w14:textId="77777777" w:rsidTr="00D61335">
        <w:trPr>
          <w:trHeight w:val="112"/>
        </w:trPr>
        <w:tc>
          <w:tcPr>
            <w:tcW w:w="612" w:type="dxa"/>
          </w:tcPr>
          <w:p w14:paraId="244CC8AF" w14:textId="74FEF1FA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2</w:t>
            </w:r>
          </w:p>
        </w:tc>
        <w:tc>
          <w:tcPr>
            <w:tcW w:w="3460" w:type="dxa"/>
          </w:tcPr>
          <w:p w14:paraId="5E99B94F" w14:textId="6D8876DD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Direct Materials</w:t>
            </w:r>
          </w:p>
        </w:tc>
        <w:tc>
          <w:tcPr>
            <w:tcW w:w="5245" w:type="dxa"/>
          </w:tcPr>
          <w:p w14:paraId="30BBA5D6" w14:textId="724BBCDF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£1.75</w:t>
            </w:r>
          </w:p>
        </w:tc>
      </w:tr>
      <w:tr w:rsidR="00D61335" w:rsidRPr="005A0E61" w14:paraId="0F4DABF8" w14:textId="77777777" w:rsidTr="00D61335">
        <w:trPr>
          <w:trHeight w:val="112"/>
        </w:trPr>
        <w:tc>
          <w:tcPr>
            <w:tcW w:w="612" w:type="dxa"/>
          </w:tcPr>
          <w:p w14:paraId="0976D498" w14:textId="7395EBF8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3</w:t>
            </w:r>
          </w:p>
        </w:tc>
        <w:tc>
          <w:tcPr>
            <w:tcW w:w="3460" w:type="dxa"/>
          </w:tcPr>
          <w:p w14:paraId="715BC220" w14:textId="10EB34B3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Other Direct costs</w:t>
            </w:r>
          </w:p>
        </w:tc>
        <w:tc>
          <w:tcPr>
            <w:tcW w:w="5245" w:type="dxa"/>
          </w:tcPr>
          <w:p w14:paraId="2EC67A46" w14:textId="7865B849" w:rsidR="00D61335" w:rsidRPr="005A0E61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5A0E61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£0.40</w:t>
            </w:r>
          </w:p>
        </w:tc>
      </w:tr>
      <w:tr w:rsidR="00D61335" w:rsidRPr="00121B27" w14:paraId="0589B940" w14:textId="77777777" w:rsidTr="00D61335">
        <w:trPr>
          <w:trHeight w:val="112"/>
        </w:trPr>
        <w:tc>
          <w:tcPr>
            <w:tcW w:w="612" w:type="dxa"/>
          </w:tcPr>
          <w:p w14:paraId="31CB0915" w14:textId="598A7584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4</w:t>
            </w:r>
          </w:p>
        </w:tc>
        <w:tc>
          <w:tcPr>
            <w:tcW w:w="3460" w:type="dxa"/>
          </w:tcPr>
          <w:p w14:paraId="2A3D3352" w14:textId="12104C7A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Variable cost</w:t>
            </w:r>
          </w:p>
        </w:tc>
        <w:tc>
          <w:tcPr>
            <w:tcW w:w="5245" w:type="dxa"/>
          </w:tcPr>
          <w:p w14:paraId="5528491D" w14:textId="72AE77F7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£3.50</w:t>
            </w:r>
          </w:p>
        </w:tc>
      </w:tr>
      <w:tr w:rsidR="00D61335" w:rsidRPr="00121B27" w14:paraId="7FB4A58A" w14:textId="77777777" w:rsidTr="00D61335">
        <w:trPr>
          <w:trHeight w:val="112"/>
        </w:trPr>
        <w:tc>
          <w:tcPr>
            <w:tcW w:w="612" w:type="dxa"/>
          </w:tcPr>
          <w:p w14:paraId="0F948C51" w14:textId="2FCB1C80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5</w:t>
            </w:r>
          </w:p>
        </w:tc>
        <w:tc>
          <w:tcPr>
            <w:tcW w:w="3460" w:type="dxa"/>
          </w:tcPr>
          <w:p w14:paraId="53F0EB48" w14:textId="0F216822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Fixed cost £180,000/90,000</w:t>
            </w:r>
          </w:p>
        </w:tc>
        <w:tc>
          <w:tcPr>
            <w:tcW w:w="5245" w:type="dxa"/>
          </w:tcPr>
          <w:p w14:paraId="50D7BE84" w14:textId="172079E4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£2.00</w:t>
            </w:r>
          </w:p>
        </w:tc>
      </w:tr>
      <w:tr w:rsidR="00D61335" w:rsidRPr="00121B27" w14:paraId="652AB47B" w14:textId="77777777" w:rsidTr="00D61335">
        <w:trPr>
          <w:trHeight w:val="112"/>
        </w:trPr>
        <w:tc>
          <w:tcPr>
            <w:tcW w:w="612" w:type="dxa"/>
            <w:tcBorders>
              <w:bottom w:val="single" w:sz="4" w:space="0" w:color="auto"/>
            </w:tcBorders>
          </w:tcPr>
          <w:p w14:paraId="503FAC4C" w14:textId="1E112249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6</w:t>
            </w:r>
          </w:p>
        </w:tc>
        <w:tc>
          <w:tcPr>
            <w:tcW w:w="3460" w:type="dxa"/>
          </w:tcPr>
          <w:p w14:paraId="1B7C41CC" w14:textId="6CC9C1CC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Cost </w:t>
            </w: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per </w:t>
            </w: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unit</w:t>
            </w: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 Sandals</w:t>
            </w:r>
          </w:p>
        </w:tc>
        <w:tc>
          <w:tcPr>
            <w:tcW w:w="5245" w:type="dxa"/>
          </w:tcPr>
          <w:p w14:paraId="35C1C18B" w14:textId="67C569E4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£5.50</w:t>
            </w:r>
          </w:p>
        </w:tc>
      </w:tr>
      <w:tr w:rsidR="00D61335" w:rsidRPr="00121B27" w14:paraId="70D4D66F" w14:textId="77777777" w:rsidTr="00D61335">
        <w:trPr>
          <w:trHeight w:val="112"/>
        </w:trPr>
        <w:tc>
          <w:tcPr>
            <w:tcW w:w="612" w:type="dxa"/>
            <w:tcBorders>
              <w:bottom w:val="single" w:sz="4" w:space="0" w:color="auto"/>
            </w:tcBorders>
          </w:tcPr>
          <w:p w14:paraId="325ABB5C" w14:textId="125CFE73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7</w:t>
            </w:r>
          </w:p>
        </w:tc>
        <w:tc>
          <w:tcPr>
            <w:tcW w:w="3460" w:type="dxa"/>
          </w:tcPr>
          <w:p w14:paraId="23C87ABC" w14:textId="197E5FE4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Selling price</w:t>
            </w:r>
            <w:r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 of Sandals</w:t>
            </w:r>
          </w:p>
        </w:tc>
        <w:tc>
          <w:tcPr>
            <w:tcW w:w="5245" w:type="dxa"/>
          </w:tcPr>
          <w:p w14:paraId="5DD288BE" w14:textId="0A922600" w:rsidR="00D61335" w:rsidRPr="00121B27" w:rsidRDefault="00D61335" w:rsidP="00D6133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Times New Roman" w:hAnsi="Times New Roman" w:cs="Times New Roman"/>
                <w:color w:val="000000"/>
                <w:sz w:val="28"/>
                <w:szCs w:val="28"/>
              </w:rPr>
            </w:pPr>
            <w:r w:rsidRPr="00121B27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£5.75</w:t>
            </w:r>
          </w:p>
        </w:tc>
      </w:tr>
      <w:bookmarkEnd w:id="0"/>
    </w:tbl>
    <w:p w14:paraId="1C82F1A0" w14:textId="1C4BAE78" w:rsidR="001D7D69" w:rsidRPr="00271019" w:rsidRDefault="001D7D69" w:rsidP="001D7D69">
      <w:pPr>
        <w:rPr>
          <w:rFonts w:ascii="Times New Roman" w:hAnsi="Times New Roman" w:cs="Times New Roman"/>
          <w:sz w:val="28"/>
          <w:szCs w:val="28"/>
        </w:rPr>
      </w:pPr>
    </w:p>
    <w:p w14:paraId="62A284C5" w14:textId="445A6899" w:rsidR="003C79B5" w:rsidRDefault="00C00BCC" w:rsidP="001D7D69">
      <w:pPr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For the purpose of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calculating the BEP, it is necessary to calculate the Contribution Margin Ratio.</w:t>
      </w:r>
    </w:p>
    <w:p w14:paraId="1603120F" w14:textId="111ED515" w:rsidR="001D7D69" w:rsidRPr="00271019" w:rsidRDefault="0084383B" w:rsidP="001D7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Contribution Margin </w:t>
      </w:r>
      <w:r w:rsidR="007E7BBE">
        <w:rPr>
          <w:rFonts w:ascii="Times New Roman" w:hAnsi="Times New Roman" w:cs="Times New Roman"/>
          <w:sz w:val="28"/>
          <w:szCs w:val="28"/>
        </w:rPr>
        <w:t xml:space="preserve">R 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= </w:t>
      </w:r>
      <w:r>
        <w:rPr>
          <w:rFonts w:ascii="Times New Roman" w:hAnsi="Times New Roman" w:cs="Times New Roman"/>
          <w:sz w:val="28"/>
          <w:szCs w:val="28"/>
        </w:rPr>
        <w:t>(</w:t>
      </w:r>
      <w:r w:rsidR="001D7D69" w:rsidRPr="00271019">
        <w:rPr>
          <w:rFonts w:ascii="Times New Roman" w:hAnsi="Times New Roman" w:cs="Times New Roman"/>
          <w:sz w:val="28"/>
          <w:szCs w:val="28"/>
        </w:rPr>
        <w:t>5.75 – 3.50</w:t>
      </w:r>
      <w:r>
        <w:rPr>
          <w:rFonts w:ascii="Times New Roman" w:hAnsi="Times New Roman" w:cs="Times New Roman"/>
          <w:sz w:val="28"/>
          <w:szCs w:val="28"/>
        </w:rPr>
        <w:t>) / £5.75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= £2.25/5.75 = 0.39 per pound</w:t>
      </w:r>
    </w:p>
    <w:p w14:paraId="00CD88BB" w14:textId="34178B05" w:rsidR="0084383B" w:rsidRDefault="0084383B" w:rsidP="001D7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Based on this ratio,</w:t>
      </w:r>
      <w:r w:rsidR="00C22649" w:rsidRPr="00271019">
        <w:rPr>
          <w:rFonts w:ascii="Times New Roman" w:hAnsi="Times New Roman" w:cs="Times New Roman"/>
          <w:sz w:val="28"/>
          <w:szCs w:val="28"/>
        </w:rPr>
        <w:t xml:space="preserve"> </w:t>
      </w:r>
      <w:r w:rsidR="002F5890" w:rsidRPr="00271019">
        <w:rPr>
          <w:rFonts w:ascii="Times New Roman" w:hAnsi="Times New Roman" w:cs="Times New Roman"/>
          <w:sz w:val="28"/>
          <w:szCs w:val="28"/>
        </w:rPr>
        <w:t>the follow</w:t>
      </w:r>
      <w:r>
        <w:rPr>
          <w:rFonts w:ascii="Times New Roman" w:hAnsi="Times New Roman" w:cs="Times New Roman"/>
          <w:sz w:val="28"/>
          <w:szCs w:val="28"/>
        </w:rPr>
        <w:t>ing</w:t>
      </w:r>
      <w:r w:rsidR="002F5890" w:rsidRPr="0027101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will be the BEP for revenue:</w:t>
      </w:r>
    </w:p>
    <w:p w14:paraId="3A5F4B31" w14:textId="2FD7B1D2" w:rsidR="002F5890" w:rsidRPr="00271019" w:rsidRDefault="002F5890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 xml:space="preserve"> </w:t>
      </w:r>
      <w:r w:rsidR="001D7D69" w:rsidRPr="00271019">
        <w:rPr>
          <w:rFonts w:ascii="Times New Roman" w:hAnsi="Times New Roman" w:cs="Times New Roman"/>
          <w:sz w:val="28"/>
          <w:szCs w:val="28"/>
        </w:rPr>
        <w:t>BEP = £180,000/0.39 = £461,538.46</w:t>
      </w:r>
    </w:p>
    <w:p w14:paraId="017828EB" w14:textId="03E5AFDC" w:rsidR="00D25FA9" w:rsidRPr="00271019" w:rsidRDefault="00AC07AC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As the question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</w:t>
      </w:r>
      <w:r w:rsidRPr="00271019">
        <w:rPr>
          <w:rFonts w:ascii="Times New Roman" w:hAnsi="Times New Roman" w:cs="Times New Roman"/>
          <w:sz w:val="28"/>
          <w:szCs w:val="28"/>
        </w:rPr>
        <w:t xml:space="preserve">says </w:t>
      </w:r>
      <w:r w:rsidR="001D7D69" w:rsidRPr="00271019">
        <w:rPr>
          <w:rFonts w:ascii="Times New Roman" w:hAnsi="Times New Roman" w:cs="Times New Roman"/>
          <w:sz w:val="28"/>
          <w:szCs w:val="28"/>
        </w:rPr>
        <w:t>90,000</w:t>
      </w:r>
      <w:r w:rsidR="0084383B">
        <w:rPr>
          <w:rFonts w:ascii="Times New Roman" w:hAnsi="Times New Roman" w:cs="Times New Roman"/>
          <w:sz w:val="28"/>
          <w:szCs w:val="28"/>
        </w:rPr>
        <w:t xml:space="preserve"> units sold </w:t>
      </w:r>
      <w:r w:rsidR="0084383B" w:rsidRPr="00271019">
        <w:rPr>
          <w:rFonts w:ascii="Times New Roman" w:hAnsi="Times New Roman" w:cs="Times New Roman"/>
          <w:sz w:val="28"/>
          <w:szCs w:val="28"/>
        </w:rPr>
        <w:t>by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£5.75 </w:t>
      </w:r>
      <w:r w:rsidR="0084383B">
        <w:rPr>
          <w:rFonts w:ascii="Times New Roman" w:hAnsi="Times New Roman" w:cs="Times New Roman"/>
          <w:sz w:val="28"/>
          <w:szCs w:val="28"/>
        </w:rPr>
        <w:t xml:space="preserve">each </w:t>
      </w:r>
      <w:r w:rsidR="001D7D69" w:rsidRPr="00271019">
        <w:rPr>
          <w:rFonts w:ascii="Times New Roman" w:hAnsi="Times New Roman" w:cs="Times New Roman"/>
          <w:sz w:val="28"/>
          <w:szCs w:val="28"/>
        </w:rPr>
        <w:t>= £517,500</w:t>
      </w:r>
      <w:r w:rsidR="0084383B">
        <w:rPr>
          <w:rFonts w:ascii="Times New Roman" w:hAnsi="Times New Roman" w:cs="Times New Roman"/>
          <w:sz w:val="28"/>
          <w:szCs w:val="28"/>
        </w:rPr>
        <w:t xml:space="preserve"> Total revenue if </w:t>
      </w:r>
      <w:proofErr w:type="gramStart"/>
      <w:r w:rsidR="0084383B">
        <w:rPr>
          <w:rFonts w:ascii="Times New Roman" w:hAnsi="Times New Roman" w:cs="Times New Roman"/>
          <w:sz w:val="28"/>
          <w:szCs w:val="28"/>
        </w:rPr>
        <w:t>all of</w:t>
      </w:r>
      <w:proofErr w:type="gramEnd"/>
      <w:r w:rsidR="0084383B">
        <w:rPr>
          <w:rFonts w:ascii="Times New Roman" w:hAnsi="Times New Roman" w:cs="Times New Roman"/>
          <w:sz w:val="28"/>
          <w:szCs w:val="28"/>
        </w:rPr>
        <w:t xml:space="preserve"> the 90,000 units are sold.</w:t>
      </w:r>
    </w:p>
    <w:p w14:paraId="5C1339CE" w14:textId="38B84A0F" w:rsidR="002F267E" w:rsidRPr="00271019" w:rsidRDefault="0084383B" w:rsidP="001D7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This means that only</w:t>
      </w:r>
      <w:r w:rsidR="002E35BD" w:rsidRPr="00271019">
        <w:rPr>
          <w:rFonts w:ascii="Times New Roman" w:hAnsi="Times New Roman" w:cs="Times New Roman"/>
          <w:sz w:val="28"/>
          <w:szCs w:val="28"/>
        </w:rPr>
        <w:t xml:space="preserve"> when </w:t>
      </w:r>
      <w:r>
        <w:rPr>
          <w:rFonts w:ascii="Times New Roman" w:hAnsi="Times New Roman" w:cs="Times New Roman"/>
          <w:sz w:val="28"/>
          <w:szCs w:val="28"/>
        </w:rPr>
        <w:t>the revenue</w:t>
      </w:r>
      <w:r w:rsidR="002E35BD" w:rsidRPr="00271019">
        <w:rPr>
          <w:rFonts w:ascii="Times New Roman" w:hAnsi="Times New Roman" w:cs="Times New Roman"/>
          <w:sz w:val="28"/>
          <w:szCs w:val="28"/>
        </w:rPr>
        <w:t xml:space="preserve"> reach</w:t>
      </w:r>
      <w:r>
        <w:rPr>
          <w:rFonts w:ascii="Times New Roman" w:hAnsi="Times New Roman" w:cs="Times New Roman"/>
          <w:sz w:val="28"/>
          <w:szCs w:val="28"/>
        </w:rPr>
        <w:t>es</w:t>
      </w:r>
      <w:r w:rsidR="002E35BD" w:rsidRPr="0027101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the amount of </w:t>
      </w:r>
      <w:r w:rsidR="005F307C" w:rsidRPr="00271019">
        <w:rPr>
          <w:rFonts w:ascii="Times New Roman" w:hAnsi="Times New Roman" w:cs="Times New Roman"/>
          <w:sz w:val="28"/>
          <w:szCs w:val="28"/>
        </w:rPr>
        <w:t>£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461,538.46</w:t>
      </w:r>
      <w:bookmarkStart w:id="2" w:name="_Hlk50286327"/>
      <w:r w:rsidR="005F307C" w:rsidRPr="00271019">
        <w:rPr>
          <w:rFonts w:ascii="Times New Roman" w:hAnsi="Times New Roman" w:cs="Times New Roman"/>
          <w:sz w:val="28"/>
          <w:szCs w:val="28"/>
        </w:rPr>
        <w:t xml:space="preserve">, </w:t>
      </w:r>
      <w:r>
        <w:rPr>
          <w:rFonts w:ascii="Times New Roman" w:hAnsi="Times New Roman" w:cs="Times New Roman"/>
          <w:sz w:val="28"/>
          <w:szCs w:val="28"/>
        </w:rPr>
        <w:t>the company will start making</w:t>
      </w:r>
      <w:r w:rsidR="005F307C" w:rsidRPr="00271019">
        <w:rPr>
          <w:rFonts w:ascii="Times New Roman" w:hAnsi="Times New Roman" w:cs="Times New Roman"/>
          <w:sz w:val="28"/>
          <w:szCs w:val="28"/>
        </w:rPr>
        <w:t xml:space="preserve"> a profit</w:t>
      </w:r>
      <w:r w:rsidR="009F180B" w:rsidRPr="00271019">
        <w:rPr>
          <w:rFonts w:ascii="Times New Roman" w:hAnsi="Times New Roman" w:cs="Times New Roman"/>
          <w:sz w:val="28"/>
          <w:szCs w:val="28"/>
        </w:rPr>
        <w:t xml:space="preserve">. </w:t>
      </w:r>
      <w:bookmarkEnd w:id="2"/>
    </w:p>
    <w:p w14:paraId="13A09040" w14:textId="7BA3ABC8" w:rsidR="001D7D69" w:rsidRPr="00271019" w:rsidRDefault="00BF66C7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Which means</w:t>
      </w:r>
      <w:r w:rsidR="0084383B">
        <w:rPr>
          <w:rFonts w:ascii="Times New Roman" w:hAnsi="Times New Roman" w:cs="Times New Roman"/>
          <w:sz w:val="28"/>
          <w:szCs w:val="28"/>
        </w:rPr>
        <w:t>: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£461,538.46 / £5.75 = 80,267.56</w:t>
      </w:r>
      <w:r w:rsidRPr="00271019">
        <w:rPr>
          <w:rFonts w:ascii="Times New Roman" w:hAnsi="Times New Roman" w:cs="Times New Roman"/>
          <w:sz w:val="28"/>
          <w:szCs w:val="28"/>
        </w:rPr>
        <w:t xml:space="preserve"> units </w:t>
      </w:r>
      <w:r w:rsidR="006B0565" w:rsidRPr="00271019">
        <w:rPr>
          <w:rFonts w:ascii="Times New Roman" w:hAnsi="Times New Roman" w:cs="Times New Roman"/>
          <w:sz w:val="28"/>
          <w:szCs w:val="28"/>
        </w:rPr>
        <w:t>for the break – even point</w:t>
      </w:r>
    </w:p>
    <w:p w14:paraId="613B16E0" w14:textId="0542A46C" w:rsidR="00D61335" w:rsidRPr="00271019" w:rsidRDefault="00C00BCC" w:rsidP="00356FA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</w:t>
      </w:r>
      <w:r w:rsidR="001D7D69" w:rsidRPr="00271019">
        <w:rPr>
          <w:rFonts w:ascii="Times New Roman" w:hAnsi="Times New Roman" w:cs="Times New Roman"/>
          <w:sz w:val="28"/>
          <w:szCs w:val="28"/>
        </w:rPr>
        <w:t>) Profit = 517,500 – 461,538.46 = £55,961.54</w:t>
      </w:r>
      <w:bookmarkEnd w:id="1"/>
    </w:p>
    <w:p w14:paraId="1C95A375" w14:textId="77777777" w:rsidR="001D7D69" w:rsidRPr="00271019" w:rsidRDefault="001D7D69" w:rsidP="001D7D69">
      <w:pPr>
        <w:tabs>
          <w:tab w:val="left" w:pos="1476"/>
        </w:tabs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C)</w:t>
      </w:r>
    </w:p>
    <w:tbl>
      <w:tblPr>
        <w:tblpPr w:leftFromText="180" w:rightFromText="180" w:vertAnchor="text" w:tblpY="1"/>
        <w:tblOverlap w:val="never"/>
        <w:tblW w:w="0" w:type="auto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3828"/>
      </w:tblGrid>
      <w:tr w:rsidR="00263D7D" w:rsidRPr="00271019" w14:paraId="2EF9C244" w14:textId="77777777" w:rsidTr="00D06DB9">
        <w:trPr>
          <w:trHeight w:val="112"/>
        </w:trPr>
        <w:tc>
          <w:tcPr>
            <w:tcW w:w="509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AC832A" w14:textId="78E1B6B1" w:rsidR="00263D7D" w:rsidRPr="00271019" w:rsidRDefault="00D61335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After changes have been calculated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30BCEB" w14:textId="062A9931" w:rsidR="00263D7D" w:rsidRPr="00271019" w:rsidRDefault="00D61335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£</w:t>
            </w:r>
          </w:p>
        </w:tc>
      </w:tr>
      <w:tr w:rsidR="00263D7D" w:rsidRPr="00271019" w14:paraId="62900AFB" w14:textId="77777777" w:rsidTr="00D06DB9">
        <w:trPr>
          <w:trHeight w:val="112"/>
        </w:trPr>
        <w:tc>
          <w:tcPr>
            <w:tcW w:w="509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9E78EE" w14:textId="591D1DED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Direct Labour</w:t>
            </w:r>
            <w:r w:rsidR="009C3479">
              <w:rPr>
                <w:rFonts w:ascii="Times New Roman" w:hAnsi="Times New Roman" w:cs="Times New Roman"/>
                <w:sz w:val="28"/>
                <w:szCs w:val="28"/>
              </w:rPr>
              <w:t xml:space="preserve"> £1,35 + £0.05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920E36" w14:textId="75F59585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£1.40</w:t>
            </w:r>
          </w:p>
        </w:tc>
      </w:tr>
      <w:tr w:rsidR="00263D7D" w:rsidRPr="00271019" w14:paraId="375BC6DC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right w:val="single" w:sz="4" w:space="0" w:color="auto"/>
            </w:tcBorders>
          </w:tcPr>
          <w:p w14:paraId="4B023B31" w14:textId="0E0D2416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Direct Materials </w:t>
            </w:r>
            <w:r w:rsidR="009C3479" w:rsidRPr="005A0E61">
              <w:rPr>
                <w:rFonts w:ascii="Times New Roman" w:hAnsi="Times New Roman" w:cs="Times New Roman"/>
                <w:sz w:val="28"/>
                <w:szCs w:val="28"/>
              </w:rPr>
              <w:t>£1.75</w:t>
            </w:r>
            <w:r w:rsidR="009C3479">
              <w:rPr>
                <w:rFonts w:ascii="Times New Roman" w:hAnsi="Times New Roman" w:cs="Times New Roman"/>
                <w:sz w:val="28"/>
                <w:szCs w:val="28"/>
              </w:rPr>
              <w:t>+ £0.15</w:t>
            </w:r>
          </w:p>
        </w:tc>
        <w:tc>
          <w:tcPr>
            <w:tcW w:w="3828" w:type="dxa"/>
            <w:tcBorders>
              <w:left w:val="single" w:sz="4" w:space="0" w:color="auto"/>
              <w:right w:val="single" w:sz="4" w:space="0" w:color="auto"/>
            </w:tcBorders>
          </w:tcPr>
          <w:p w14:paraId="2FA591E1" w14:textId="69B89C18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£1.90 </w:t>
            </w:r>
          </w:p>
        </w:tc>
      </w:tr>
      <w:tr w:rsidR="00263D7D" w:rsidRPr="00271019" w14:paraId="1A465565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right w:val="single" w:sz="4" w:space="0" w:color="auto"/>
            </w:tcBorders>
          </w:tcPr>
          <w:p w14:paraId="56E8B4E5" w14:textId="4ECDFA71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Other Direct costs </w:t>
            </w:r>
            <w:r w:rsidR="009C3479">
              <w:rPr>
                <w:rFonts w:ascii="Times New Roman" w:hAnsi="Times New Roman" w:cs="Times New Roman"/>
                <w:sz w:val="28"/>
                <w:szCs w:val="28"/>
              </w:rPr>
              <w:t>(no changes)</w:t>
            </w:r>
          </w:p>
        </w:tc>
        <w:tc>
          <w:tcPr>
            <w:tcW w:w="3828" w:type="dxa"/>
            <w:tcBorders>
              <w:left w:val="single" w:sz="4" w:space="0" w:color="auto"/>
              <w:right w:val="single" w:sz="4" w:space="0" w:color="auto"/>
            </w:tcBorders>
          </w:tcPr>
          <w:p w14:paraId="3870A044" w14:textId="77777777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£0.40 </w:t>
            </w:r>
          </w:p>
        </w:tc>
      </w:tr>
      <w:tr w:rsidR="00263D7D" w:rsidRPr="00271019" w14:paraId="7AC1EDF4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right w:val="single" w:sz="4" w:space="0" w:color="auto"/>
            </w:tcBorders>
          </w:tcPr>
          <w:p w14:paraId="1746CB1A" w14:textId="35719DF7" w:rsidR="00263D7D" w:rsidRPr="009C347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  <w:u w:val="single"/>
              </w:rPr>
            </w:pPr>
            <w:r w:rsidRPr="009C3479">
              <w:rPr>
                <w:rFonts w:ascii="Times New Roman" w:hAnsi="Times New Roman" w:cs="Times New Roman"/>
                <w:sz w:val="28"/>
                <w:szCs w:val="28"/>
                <w:u w:val="single"/>
              </w:rPr>
              <w:t xml:space="preserve">Total </w:t>
            </w:r>
            <w:r w:rsidR="00D61335" w:rsidRPr="009C3479">
              <w:rPr>
                <w:rFonts w:ascii="Times New Roman" w:hAnsi="Times New Roman" w:cs="Times New Roman"/>
                <w:sz w:val="28"/>
                <w:szCs w:val="28"/>
                <w:u w:val="single"/>
              </w:rPr>
              <w:t xml:space="preserve">of Variable </w:t>
            </w:r>
            <w:r w:rsidRPr="009C3479">
              <w:rPr>
                <w:rFonts w:ascii="Times New Roman" w:hAnsi="Times New Roman" w:cs="Times New Roman"/>
                <w:sz w:val="28"/>
                <w:szCs w:val="28"/>
                <w:u w:val="single"/>
              </w:rPr>
              <w:t>cost</w:t>
            </w:r>
            <w:r w:rsidR="00D61335" w:rsidRPr="009C3479">
              <w:rPr>
                <w:rFonts w:ascii="Times New Roman" w:hAnsi="Times New Roman" w:cs="Times New Roman"/>
                <w:sz w:val="28"/>
                <w:szCs w:val="28"/>
                <w:u w:val="single"/>
              </w:rPr>
              <w:t xml:space="preserve"> per unit</w:t>
            </w:r>
          </w:p>
        </w:tc>
        <w:tc>
          <w:tcPr>
            <w:tcW w:w="3828" w:type="dxa"/>
            <w:tcBorders>
              <w:left w:val="single" w:sz="4" w:space="0" w:color="auto"/>
              <w:right w:val="single" w:sz="4" w:space="0" w:color="auto"/>
            </w:tcBorders>
          </w:tcPr>
          <w:p w14:paraId="11EA5BE5" w14:textId="1EBCE2B7" w:rsidR="00263D7D" w:rsidRPr="009C347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  <w:u w:val="single"/>
              </w:rPr>
            </w:pPr>
            <w:r w:rsidRPr="009C3479">
              <w:rPr>
                <w:rFonts w:ascii="Times New Roman" w:hAnsi="Times New Roman" w:cs="Times New Roman"/>
                <w:sz w:val="28"/>
                <w:szCs w:val="28"/>
                <w:u w:val="single"/>
              </w:rPr>
              <w:t>£3.70</w:t>
            </w:r>
          </w:p>
        </w:tc>
      </w:tr>
      <w:tr w:rsidR="00263D7D" w:rsidRPr="00271019" w14:paraId="15165499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right w:val="single" w:sz="4" w:space="0" w:color="auto"/>
            </w:tcBorders>
          </w:tcPr>
          <w:p w14:paraId="7CD2A0FF" w14:textId="27C96CC5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Fixed cost per unit 1</w:t>
            </w:r>
            <w:r w:rsidR="00356FAC">
              <w:rPr>
                <w:rFonts w:ascii="Times New Roman" w:hAnsi="Times New Roman" w:cs="Times New Roman"/>
                <w:sz w:val="28"/>
                <w:szCs w:val="28"/>
              </w:rPr>
              <w:t>92,5</w:t>
            </w: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00/9</w:t>
            </w:r>
            <w:r w:rsidR="00356FAC">
              <w:rPr>
                <w:rFonts w:ascii="Times New Roman" w:hAnsi="Times New Roman" w:cs="Times New Roman"/>
                <w:sz w:val="28"/>
                <w:szCs w:val="28"/>
              </w:rPr>
              <w:t>4,5</w:t>
            </w: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00</w:t>
            </w:r>
          </w:p>
        </w:tc>
        <w:tc>
          <w:tcPr>
            <w:tcW w:w="3828" w:type="dxa"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3777647A" w14:textId="69D61C14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£2.04</w:t>
            </w:r>
          </w:p>
        </w:tc>
      </w:tr>
      <w:tr w:rsidR="00263D7D" w:rsidRPr="00271019" w14:paraId="26677BFC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right w:val="single" w:sz="4" w:space="0" w:color="auto"/>
            </w:tcBorders>
          </w:tcPr>
          <w:p w14:paraId="7110A820" w14:textId="726004D4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Cost </w:t>
            </w:r>
            <w:r w:rsidR="00D61335">
              <w:rPr>
                <w:rFonts w:ascii="Times New Roman" w:hAnsi="Times New Roman" w:cs="Times New Roman"/>
                <w:sz w:val="28"/>
                <w:szCs w:val="28"/>
              </w:rPr>
              <w:t>per</w:t>
            </w: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 xml:space="preserve"> unit</w:t>
            </w:r>
            <w:r w:rsidR="00D61335">
              <w:rPr>
                <w:rFonts w:ascii="Times New Roman" w:hAnsi="Times New Roman" w:cs="Times New Roman"/>
                <w:sz w:val="28"/>
                <w:szCs w:val="28"/>
              </w:rPr>
              <w:t xml:space="preserve"> of Sandals</w:t>
            </w:r>
          </w:p>
        </w:tc>
        <w:tc>
          <w:tcPr>
            <w:tcW w:w="382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70ED15B" w14:textId="7267FE5E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£5.74</w:t>
            </w:r>
          </w:p>
        </w:tc>
      </w:tr>
      <w:tr w:rsidR="00263D7D" w:rsidRPr="00271019" w14:paraId="37ECC83C" w14:textId="77777777" w:rsidTr="00D06DB9">
        <w:trPr>
          <w:trHeight w:val="112"/>
        </w:trPr>
        <w:tc>
          <w:tcPr>
            <w:tcW w:w="5098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0C27D2" w14:textId="40A09451" w:rsidR="00263D7D" w:rsidRPr="00271019" w:rsidRDefault="00263D7D" w:rsidP="006D5CA7">
            <w:pPr>
              <w:pStyle w:val="Defaul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Selling price</w:t>
            </w:r>
            <w:r w:rsidR="00D61335">
              <w:rPr>
                <w:rFonts w:ascii="Times New Roman" w:hAnsi="Times New Roman" w:cs="Times New Roman"/>
                <w:sz w:val="28"/>
                <w:szCs w:val="28"/>
              </w:rPr>
              <w:t xml:space="preserve"> of Sandals</w:t>
            </w:r>
          </w:p>
        </w:tc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6082BF" w14:textId="5A07FBC3" w:rsidR="00263D7D" w:rsidRPr="00271019" w:rsidRDefault="00263D7D" w:rsidP="00D06DB9">
            <w:pPr>
              <w:pStyle w:val="Default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71019">
              <w:rPr>
                <w:rFonts w:ascii="Times New Roman" w:hAnsi="Times New Roman" w:cs="Times New Roman"/>
                <w:sz w:val="28"/>
                <w:szCs w:val="28"/>
              </w:rPr>
              <w:t>£6.00</w:t>
            </w:r>
          </w:p>
        </w:tc>
      </w:tr>
    </w:tbl>
    <w:p w14:paraId="191CFAF0" w14:textId="77777777" w:rsidR="001D7D69" w:rsidRPr="00271019" w:rsidRDefault="001D7D69" w:rsidP="001D7D69">
      <w:pPr>
        <w:rPr>
          <w:rFonts w:ascii="Times New Roman" w:hAnsi="Times New Roman" w:cs="Times New Roman"/>
          <w:sz w:val="28"/>
          <w:szCs w:val="28"/>
        </w:rPr>
      </w:pPr>
    </w:p>
    <w:p w14:paraId="57E557CD" w14:textId="77777777" w:rsidR="00263D7D" w:rsidRPr="00271019" w:rsidRDefault="00263D7D" w:rsidP="001D7D69">
      <w:pPr>
        <w:ind w:firstLine="720"/>
        <w:rPr>
          <w:rFonts w:ascii="Times New Roman" w:hAnsi="Times New Roman" w:cs="Times New Roman"/>
          <w:sz w:val="28"/>
          <w:szCs w:val="28"/>
        </w:rPr>
      </w:pPr>
    </w:p>
    <w:p w14:paraId="3A3C20FA" w14:textId="6FC8B743" w:rsidR="00D61335" w:rsidRDefault="00D61335" w:rsidP="00D6133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Increasing of the sales with 5% means, </w:t>
      </w:r>
      <w:r w:rsidR="00476DF6" w:rsidRPr="00271019">
        <w:rPr>
          <w:rFonts w:ascii="Times New Roman" w:hAnsi="Times New Roman" w:cs="Times New Roman"/>
          <w:sz w:val="28"/>
          <w:szCs w:val="28"/>
        </w:rPr>
        <w:t xml:space="preserve">90,000 </w:t>
      </w:r>
      <w:r>
        <w:rPr>
          <w:rFonts w:ascii="Times New Roman" w:hAnsi="Times New Roman" w:cs="Times New Roman"/>
          <w:sz w:val="28"/>
          <w:szCs w:val="28"/>
        </w:rPr>
        <w:t>x</w:t>
      </w:r>
      <w:r w:rsidR="00EC4CD9" w:rsidRPr="00271019">
        <w:rPr>
          <w:rFonts w:ascii="Times New Roman" w:hAnsi="Times New Roman" w:cs="Times New Roman"/>
          <w:sz w:val="28"/>
          <w:szCs w:val="28"/>
        </w:rPr>
        <w:t xml:space="preserve"> 5% =</w:t>
      </w:r>
      <w:r>
        <w:rPr>
          <w:rFonts w:ascii="Times New Roman" w:hAnsi="Times New Roman" w:cs="Times New Roman"/>
          <w:sz w:val="28"/>
          <w:szCs w:val="28"/>
        </w:rPr>
        <w:t xml:space="preserve"> £4,500 </w:t>
      </w:r>
    </w:p>
    <w:p w14:paraId="34610350" w14:textId="5D6F3454" w:rsidR="00D61335" w:rsidRDefault="00D61335" w:rsidP="00D6133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So, this is: </w:t>
      </w:r>
      <w:r w:rsidR="00EC4CD9" w:rsidRPr="0027101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90,000 + 4,500 = </w:t>
      </w:r>
      <w:r w:rsidR="00EC4CD9" w:rsidRPr="00271019">
        <w:rPr>
          <w:rFonts w:ascii="Times New Roman" w:hAnsi="Times New Roman" w:cs="Times New Roman"/>
          <w:sz w:val="28"/>
          <w:szCs w:val="28"/>
        </w:rPr>
        <w:t>94,500 units</w:t>
      </w:r>
      <w:r w:rsidR="00E81B1E" w:rsidRPr="0027101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to be sold after improvement of the output and advertisement.</w:t>
      </w:r>
    </w:p>
    <w:p w14:paraId="1C43C9E7" w14:textId="6A968F0E" w:rsidR="00CC17D3" w:rsidRPr="00271019" w:rsidRDefault="00D61335" w:rsidP="00D6133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E81B1E" w:rsidRPr="00271019">
        <w:rPr>
          <w:rFonts w:ascii="Times New Roman" w:hAnsi="Times New Roman" w:cs="Times New Roman"/>
          <w:sz w:val="28"/>
          <w:szCs w:val="28"/>
        </w:rPr>
        <w:t xml:space="preserve">he fixed </w:t>
      </w:r>
      <w:proofErr w:type="spellStart"/>
      <w:r w:rsidR="00E81B1E" w:rsidRPr="00271019">
        <w:rPr>
          <w:rFonts w:ascii="Times New Roman" w:hAnsi="Times New Roman" w:cs="Times New Roman"/>
          <w:sz w:val="28"/>
          <w:szCs w:val="28"/>
        </w:rPr>
        <w:t>cots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will be £180,000 + </w:t>
      </w:r>
      <w:r w:rsidR="009C3479">
        <w:rPr>
          <w:rFonts w:ascii="Times New Roman" w:hAnsi="Times New Roman" w:cs="Times New Roman"/>
          <w:sz w:val="28"/>
          <w:szCs w:val="28"/>
        </w:rPr>
        <w:t>£</w:t>
      </w:r>
      <w:r>
        <w:rPr>
          <w:rFonts w:ascii="Times New Roman" w:hAnsi="Times New Roman" w:cs="Times New Roman"/>
          <w:sz w:val="28"/>
          <w:szCs w:val="28"/>
        </w:rPr>
        <w:t>12,500, which estimate at</w:t>
      </w:r>
      <w:r w:rsidR="00E81B1E" w:rsidRPr="00271019">
        <w:rPr>
          <w:rFonts w:ascii="Times New Roman" w:hAnsi="Times New Roman" w:cs="Times New Roman"/>
          <w:sz w:val="28"/>
          <w:szCs w:val="28"/>
        </w:rPr>
        <w:t xml:space="preserve"> £</w:t>
      </w:r>
      <w:r w:rsidR="00970CAB" w:rsidRPr="00271019">
        <w:rPr>
          <w:rFonts w:ascii="Times New Roman" w:hAnsi="Times New Roman" w:cs="Times New Roman"/>
          <w:sz w:val="28"/>
          <w:szCs w:val="28"/>
        </w:rPr>
        <w:t>192,500</w:t>
      </w:r>
    </w:p>
    <w:p w14:paraId="3842A599" w14:textId="724F3FEA" w:rsidR="001D7D69" w:rsidRPr="00271019" w:rsidRDefault="001D7D69" w:rsidP="00D61335">
      <w:pPr>
        <w:tabs>
          <w:tab w:val="left" w:pos="2424"/>
        </w:tabs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Break-even poin</w:t>
      </w:r>
      <w:r w:rsidR="00D61335">
        <w:rPr>
          <w:rFonts w:ascii="Times New Roman" w:hAnsi="Times New Roman" w:cs="Times New Roman"/>
          <w:sz w:val="28"/>
          <w:szCs w:val="28"/>
        </w:rPr>
        <w:t>t</w:t>
      </w:r>
      <w:r w:rsidR="009C3479" w:rsidRPr="009C3479">
        <w:rPr>
          <w:rFonts w:ascii="Times New Roman" w:hAnsi="Times New Roman" w:cs="Times New Roman"/>
          <w:sz w:val="28"/>
          <w:szCs w:val="28"/>
        </w:rPr>
        <w:t xml:space="preserve"> </w:t>
      </w:r>
      <w:r w:rsidR="009C3479">
        <w:rPr>
          <w:rFonts w:ascii="Times New Roman" w:hAnsi="Times New Roman" w:cs="Times New Roman"/>
          <w:sz w:val="28"/>
          <w:szCs w:val="28"/>
        </w:rPr>
        <w:t>will be calculated by using CM Ratio (</w:t>
      </w:r>
      <w:r w:rsidR="009C3479" w:rsidRPr="00271019">
        <w:rPr>
          <w:rFonts w:ascii="Times New Roman" w:hAnsi="Times New Roman" w:cs="Times New Roman"/>
          <w:sz w:val="28"/>
          <w:szCs w:val="28"/>
        </w:rPr>
        <w:t>Contribution Margin Ratio</w:t>
      </w:r>
      <w:r w:rsidR="009C3479">
        <w:rPr>
          <w:rFonts w:ascii="Times New Roman" w:hAnsi="Times New Roman" w:cs="Times New Roman"/>
          <w:sz w:val="28"/>
          <w:szCs w:val="28"/>
        </w:rPr>
        <w:t>)</w:t>
      </w:r>
    </w:p>
    <w:p w14:paraId="6FD7BE1D" w14:textId="6F05FA39" w:rsidR="001D7D69" w:rsidRDefault="00D61335" w:rsidP="001D7D69">
      <w:pPr>
        <w:rPr>
          <w:rFonts w:ascii="Times New Roman" w:hAnsi="Times New Roman" w:cs="Times New Roman"/>
          <w:sz w:val="28"/>
          <w:szCs w:val="28"/>
        </w:rPr>
      </w:pPr>
      <w:bookmarkStart w:id="3" w:name="_Hlk50302052"/>
      <w:r>
        <w:rPr>
          <w:rFonts w:ascii="Times New Roman" w:hAnsi="Times New Roman" w:cs="Times New Roman"/>
          <w:sz w:val="28"/>
          <w:szCs w:val="28"/>
        </w:rPr>
        <w:t>CM Ratio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</w:t>
      </w:r>
      <w:bookmarkEnd w:id="3"/>
      <w:r w:rsidR="001D7D69" w:rsidRPr="00271019">
        <w:rPr>
          <w:rFonts w:ascii="Times New Roman" w:hAnsi="Times New Roman" w:cs="Times New Roman"/>
          <w:sz w:val="28"/>
          <w:szCs w:val="28"/>
        </w:rPr>
        <w:t>per unit = Selling price – variable cost/selling price = £6.00 – 3.70/£6.00 = £2.30/£6.00 = 0.38 per pound</w:t>
      </w:r>
    </w:p>
    <w:p w14:paraId="535D3F50" w14:textId="4D6F1B4C" w:rsidR="009C3479" w:rsidRPr="00271019" w:rsidRDefault="009C3479" w:rsidP="001D7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Then the new </w:t>
      </w:r>
      <w:r w:rsidRPr="000B70F8">
        <w:rPr>
          <w:rFonts w:ascii="Times New Roman" w:hAnsi="Times New Roman" w:cs="Times New Roman"/>
          <w:sz w:val="28"/>
          <w:szCs w:val="28"/>
        </w:rPr>
        <w:t xml:space="preserve">BEP </w:t>
      </w:r>
      <w:r>
        <w:rPr>
          <w:rFonts w:ascii="Times New Roman" w:hAnsi="Times New Roman" w:cs="Times New Roman"/>
          <w:sz w:val="28"/>
          <w:szCs w:val="28"/>
        </w:rPr>
        <w:t xml:space="preserve">for revenue will estimate at </w:t>
      </w:r>
      <w:r w:rsidRPr="000B70F8">
        <w:rPr>
          <w:rFonts w:ascii="Times New Roman" w:hAnsi="Times New Roman" w:cs="Times New Roman"/>
          <w:sz w:val="28"/>
          <w:szCs w:val="28"/>
        </w:rPr>
        <w:t>£192,500/0.38 = £</w:t>
      </w:r>
      <w:bookmarkStart w:id="4" w:name="_Hlk50288194"/>
      <w:r w:rsidRPr="000B70F8">
        <w:rPr>
          <w:rFonts w:ascii="Times New Roman" w:hAnsi="Times New Roman" w:cs="Times New Roman"/>
          <w:sz w:val="28"/>
          <w:szCs w:val="28"/>
        </w:rPr>
        <w:t>506,578.95</w:t>
      </w:r>
      <w:bookmarkEnd w:id="4"/>
    </w:p>
    <w:p w14:paraId="1408EB38" w14:textId="34B5A0B6" w:rsidR="001820F1" w:rsidRPr="00271019" w:rsidRDefault="001820F1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>We need £506,578.95 for the break – even point</w:t>
      </w:r>
    </w:p>
    <w:p w14:paraId="42A54F14" w14:textId="18B4A6CD" w:rsidR="001D7D69" w:rsidRPr="00271019" w:rsidRDefault="00312F06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 xml:space="preserve">As we counted the new plan of sales is 94,500 units by £6.00 each, </w:t>
      </w:r>
      <w:r w:rsidR="00CC2EFC" w:rsidRPr="00271019">
        <w:rPr>
          <w:rFonts w:ascii="Times New Roman" w:hAnsi="Times New Roman" w:cs="Times New Roman"/>
          <w:sz w:val="28"/>
          <w:szCs w:val="28"/>
        </w:rPr>
        <w:t>so £567,000 - £506,578 =</w:t>
      </w:r>
      <w:r w:rsidR="007635A6" w:rsidRPr="00271019">
        <w:rPr>
          <w:rFonts w:ascii="Times New Roman" w:hAnsi="Times New Roman" w:cs="Times New Roman"/>
          <w:sz w:val="28"/>
          <w:szCs w:val="28"/>
        </w:rPr>
        <w:t xml:space="preserve"> £</w:t>
      </w:r>
      <w:r w:rsidR="00C37401" w:rsidRPr="00271019">
        <w:rPr>
          <w:rFonts w:ascii="Times New Roman" w:hAnsi="Times New Roman" w:cs="Times New Roman"/>
          <w:sz w:val="28"/>
          <w:szCs w:val="28"/>
        </w:rPr>
        <w:t>60,422</w:t>
      </w:r>
      <w:r w:rsidR="007635A6" w:rsidRPr="00271019">
        <w:rPr>
          <w:rFonts w:ascii="Times New Roman" w:hAnsi="Times New Roman" w:cs="Times New Roman"/>
          <w:sz w:val="28"/>
          <w:szCs w:val="28"/>
        </w:rPr>
        <w:t>(</w:t>
      </w:r>
      <w:r w:rsidR="009C3479">
        <w:rPr>
          <w:rFonts w:ascii="Times New Roman" w:hAnsi="Times New Roman" w:cs="Times New Roman"/>
          <w:sz w:val="28"/>
          <w:szCs w:val="28"/>
        </w:rPr>
        <w:t xml:space="preserve">possible </w:t>
      </w:r>
      <w:r w:rsidR="007635A6" w:rsidRPr="00271019">
        <w:rPr>
          <w:rFonts w:ascii="Times New Roman" w:hAnsi="Times New Roman" w:cs="Times New Roman"/>
          <w:sz w:val="28"/>
          <w:szCs w:val="28"/>
        </w:rPr>
        <w:t>profit)</w:t>
      </w:r>
    </w:p>
    <w:p w14:paraId="5AD78582" w14:textId="2114B531" w:rsidR="001D7D69" w:rsidRPr="00271019" w:rsidRDefault="009C3479" w:rsidP="001D7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Then the</w:t>
      </w:r>
      <w:r w:rsidR="00F420C2" w:rsidRPr="00271019">
        <w:rPr>
          <w:rFonts w:ascii="Times New Roman" w:hAnsi="Times New Roman" w:cs="Times New Roman"/>
          <w:sz w:val="28"/>
          <w:szCs w:val="28"/>
        </w:rPr>
        <w:t xml:space="preserve"> break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</w:t>
      </w:r>
      <w:r w:rsidR="00F420C2" w:rsidRPr="00271019">
        <w:rPr>
          <w:rFonts w:ascii="Times New Roman" w:hAnsi="Times New Roman" w:cs="Times New Roman"/>
          <w:sz w:val="28"/>
          <w:szCs w:val="28"/>
        </w:rPr>
        <w:t xml:space="preserve">– even point </w:t>
      </w:r>
      <w:r>
        <w:rPr>
          <w:rFonts w:ascii="Times New Roman" w:hAnsi="Times New Roman" w:cs="Times New Roman"/>
          <w:sz w:val="28"/>
          <w:szCs w:val="28"/>
        </w:rPr>
        <w:t>for units will estimate at: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£506,578.95 / £6.00 = 84,429.825 units</w:t>
      </w:r>
    </w:p>
    <w:p w14:paraId="1929C4DD" w14:textId="78F68706" w:rsidR="001D7D69" w:rsidRPr="00271019" w:rsidRDefault="008F24A4" w:rsidP="001D7D69">
      <w:pPr>
        <w:rPr>
          <w:rFonts w:ascii="Times New Roman" w:hAnsi="Times New Roman" w:cs="Times New Roman"/>
          <w:sz w:val="28"/>
          <w:szCs w:val="28"/>
        </w:rPr>
      </w:pPr>
      <w:r w:rsidRPr="00271019">
        <w:rPr>
          <w:rFonts w:ascii="Times New Roman" w:hAnsi="Times New Roman" w:cs="Times New Roman"/>
          <w:sz w:val="28"/>
          <w:szCs w:val="28"/>
        </w:rPr>
        <w:t xml:space="preserve">In a </w:t>
      </w:r>
      <w:r w:rsidR="003303CC" w:rsidRPr="00271019">
        <w:rPr>
          <w:rFonts w:ascii="Times New Roman" w:hAnsi="Times New Roman" w:cs="Times New Roman"/>
          <w:sz w:val="28"/>
          <w:szCs w:val="28"/>
        </w:rPr>
        <w:t>conclusion</w:t>
      </w:r>
      <w:r w:rsidR="009C3479">
        <w:rPr>
          <w:rFonts w:ascii="Times New Roman" w:hAnsi="Times New Roman" w:cs="Times New Roman"/>
          <w:sz w:val="28"/>
          <w:szCs w:val="28"/>
        </w:rPr>
        <w:t xml:space="preserve"> Possible Profit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567,000 – £</w:t>
      </w:r>
      <w:r w:rsidRPr="00271019">
        <w:rPr>
          <w:rFonts w:ascii="Times New Roman" w:hAnsi="Times New Roman" w:cs="Times New Roman"/>
          <w:sz w:val="28"/>
          <w:szCs w:val="28"/>
        </w:rPr>
        <w:t>506,578</w:t>
      </w:r>
      <w:r w:rsidR="001D7D69" w:rsidRPr="00271019">
        <w:rPr>
          <w:rFonts w:ascii="Times New Roman" w:hAnsi="Times New Roman" w:cs="Times New Roman"/>
          <w:sz w:val="28"/>
          <w:szCs w:val="28"/>
        </w:rPr>
        <w:t xml:space="preserve"> = £</w:t>
      </w:r>
      <w:r w:rsidRPr="00271019">
        <w:rPr>
          <w:rFonts w:ascii="Times New Roman" w:hAnsi="Times New Roman" w:cs="Times New Roman"/>
          <w:sz w:val="28"/>
          <w:szCs w:val="28"/>
        </w:rPr>
        <w:t>60422</w:t>
      </w:r>
      <w:r w:rsidR="009C3479">
        <w:rPr>
          <w:rFonts w:ascii="Times New Roman" w:hAnsi="Times New Roman" w:cs="Times New Roman"/>
          <w:sz w:val="28"/>
          <w:szCs w:val="28"/>
        </w:rPr>
        <w:t xml:space="preserve"> is more than the previous profit, but there is not any guarantee that the expected number of 94,500 units will all be sold. </w:t>
      </w:r>
    </w:p>
    <w:p w14:paraId="727216B1" w14:textId="77777777" w:rsidR="001D7D69" w:rsidRPr="00271019" w:rsidRDefault="001D7D69" w:rsidP="001D7D69">
      <w:pPr>
        <w:ind w:firstLine="720"/>
      </w:pPr>
    </w:p>
    <w:p w14:paraId="5B25C917" w14:textId="397DFD60" w:rsidR="00487041" w:rsidRPr="00271019" w:rsidRDefault="007E7BBE" w:rsidP="00FE2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D) </w:t>
      </w:r>
      <w:r w:rsidR="00487041" w:rsidRPr="00271019">
        <w:rPr>
          <w:rFonts w:ascii="Times New Roman" w:hAnsi="Times New Roman" w:cs="Times New Roman"/>
          <w:sz w:val="28"/>
          <w:szCs w:val="28"/>
        </w:rPr>
        <w:t xml:space="preserve"> The limitations of BEP analysis can be the following</w:t>
      </w:r>
      <w:r w:rsidR="00323747">
        <w:rPr>
          <w:rFonts w:ascii="Times New Roman" w:hAnsi="Times New Roman" w:cs="Times New Roman"/>
          <w:sz w:val="28"/>
          <w:szCs w:val="28"/>
        </w:rPr>
        <w:t>:</w:t>
      </w:r>
    </w:p>
    <w:p w14:paraId="53A060B4" w14:textId="4D368B26" w:rsidR="00487041" w:rsidRPr="00271019" w:rsidRDefault="009C3479" w:rsidP="00FE2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- </w:t>
      </w:r>
      <w:r w:rsidR="00487041" w:rsidRPr="00271019">
        <w:rPr>
          <w:rFonts w:ascii="Times New Roman" w:hAnsi="Times New Roman" w:cs="Times New Roman"/>
          <w:sz w:val="28"/>
          <w:szCs w:val="28"/>
        </w:rPr>
        <w:t>Depending on the sales – they may be less than expected</w:t>
      </w:r>
    </w:p>
    <w:p w14:paraId="5A5C76BE" w14:textId="7F0C745C" w:rsidR="009C3479" w:rsidRDefault="009C3479" w:rsidP="00FE2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- </w:t>
      </w:r>
      <w:r w:rsidR="00487041" w:rsidRPr="00271019">
        <w:rPr>
          <w:rFonts w:ascii="Times New Roman" w:hAnsi="Times New Roman" w:cs="Times New Roman"/>
          <w:sz w:val="28"/>
          <w:szCs w:val="28"/>
        </w:rPr>
        <w:t>Also, the variable costs may change</w:t>
      </w:r>
      <w:r w:rsidR="00323747">
        <w:rPr>
          <w:rFonts w:ascii="Times New Roman" w:hAnsi="Times New Roman" w:cs="Times New Roman"/>
          <w:sz w:val="28"/>
          <w:szCs w:val="28"/>
        </w:rPr>
        <w:t>, which will influence the cost of the output.</w:t>
      </w:r>
    </w:p>
    <w:p w14:paraId="56F81D55" w14:textId="1920F41A" w:rsidR="00FE2B9A" w:rsidRDefault="009C3479" w:rsidP="00FE2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- </w:t>
      </w:r>
      <w:r w:rsidR="001D4B7D" w:rsidRPr="00271019">
        <w:rPr>
          <w:rFonts w:ascii="Times New Roman" w:hAnsi="Times New Roman" w:cs="Times New Roman"/>
          <w:sz w:val="28"/>
          <w:szCs w:val="28"/>
        </w:rPr>
        <w:t xml:space="preserve">Those </w:t>
      </w:r>
      <w:r w:rsidR="009F7410" w:rsidRPr="00271019">
        <w:rPr>
          <w:rFonts w:ascii="Times New Roman" w:hAnsi="Times New Roman" w:cs="Times New Roman"/>
          <w:sz w:val="28"/>
          <w:szCs w:val="28"/>
        </w:rPr>
        <w:t xml:space="preserve">businesses which have different outputs may </w:t>
      </w:r>
      <w:r w:rsidR="00323747">
        <w:rPr>
          <w:rFonts w:ascii="Times New Roman" w:hAnsi="Times New Roman" w:cs="Times New Roman"/>
          <w:sz w:val="28"/>
          <w:szCs w:val="28"/>
        </w:rPr>
        <w:t>get</w:t>
      </w:r>
      <w:r w:rsidR="009F7410" w:rsidRPr="00271019">
        <w:rPr>
          <w:rFonts w:ascii="Times New Roman" w:hAnsi="Times New Roman" w:cs="Times New Roman"/>
          <w:sz w:val="28"/>
          <w:szCs w:val="28"/>
        </w:rPr>
        <w:t xml:space="preserve"> not </w:t>
      </w:r>
      <w:r w:rsidR="0084383B">
        <w:rPr>
          <w:rFonts w:ascii="Times New Roman" w:hAnsi="Times New Roman" w:cs="Times New Roman"/>
          <w:sz w:val="28"/>
          <w:szCs w:val="28"/>
        </w:rPr>
        <w:t xml:space="preserve">very </w:t>
      </w:r>
      <w:r w:rsidR="007C27EA" w:rsidRPr="00271019">
        <w:rPr>
          <w:rFonts w:ascii="Times New Roman" w:hAnsi="Times New Roman" w:cs="Times New Roman"/>
          <w:sz w:val="28"/>
          <w:szCs w:val="28"/>
        </w:rPr>
        <w:t>trustable information</w:t>
      </w:r>
      <w:r w:rsidR="0084383B">
        <w:rPr>
          <w:rFonts w:ascii="Times New Roman" w:hAnsi="Times New Roman" w:cs="Times New Roman"/>
          <w:sz w:val="28"/>
          <w:szCs w:val="28"/>
        </w:rPr>
        <w:t>, for which they cannot make realistic assumptions</w:t>
      </w:r>
      <w:r w:rsidR="007C27EA" w:rsidRPr="00271019">
        <w:rPr>
          <w:rFonts w:ascii="Times New Roman" w:hAnsi="Times New Roman" w:cs="Times New Roman"/>
          <w:sz w:val="28"/>
          <w:szCs w:val="28"/>
        </w:rPr>
        <w:t>.</w:t>
      </w:r>
      <w:r w:rsidR="007C27E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3F67883" w14:textId="517A2663" w:rsidR="00F46AD7" w:rsidRDefault="00F46AD7">
      <w:pPr>
        <w:rPr>
          <w:lang w:val="en-US"/>
        </w:rPr>
      </w:pPr>
    </w:p>
    <w:p w14:paraId="561F73EA" w14:textId="4D0BD4F2" w:rsidR="00F46AD7" w:rsidRDefault="00F46AD7">
      <w:pPr>
        <w:rPr>
          <w:lang w:val="en-US"/>
        </w:rPr>
      </w:pPr>
    </w:p>
    <w:p w14:paraId="59F520ED" w14:textId="2BFD1C36" w:rsidR="00C00BCC" w:rsidRDefault="00C00BCC">
      <w:pPr>
        <w:rPr>
          <w:lang w:val="en-US"/>
        </w:rPr>
      </w:pPr>
    </w:p>
    <w:p w14:paraId="282FFD9D" w14:textId="54213A23" w:rsidR="00C00BCC" w:rsidRDefault="00C00BCC">
      <w:pPr>
        <w:rPr>
          <w:lang w:val="en-US"/>
        </w:rPr>
      </w:pPr>
    </w:p>
    <w:p w14:paraId="19C04335" w14:textId="7FDF10B5" w:rsidR="00C00BCC" w:rsidRDefault="00C00BCC">
      <w:pPr>
        <w:rPr>
          <w:lang w:val="en-US"/>
        </w:rPr>
      </w:pPr>
    </w:p>
    <w:p w14:paraId="2B90E265" w14:textId="77777777" w:rsidR="00C00BCC" w:rsidRDefault="00C00BCC">
      <w:pPr>
        <w:rPr>
          <w:lang w:val="en-US"/>
        </w:rPr>
      </w:pPr>
    </w:p>
    <w:p w14:paraId="7DC709CB" w14:textId="48728198" w:rsidR="00356FAC" w:rsidRPr="001053AA" w:rsidRDefault="00C00BCC" w:rsidP="00356FAC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Answering to </w:t>
      </w:r>
      <w:r w:rsidR="00356FAC" w:rsidRPr="001053AA">
        <w:rPr>
          <w:rFonts w:ascii="Times New Roman" w:hAnsi="Times New Roman" w:cs="Times New Roman"/>
          <w:b/>
          <w:bCs/>
          <w:sz w:val="28"/>
          <w:szCs w:val="28"/>
        </w:rPr>
        <w:t>Question 2</w:t>
      </w:r>
    </w:p>
    <w:p w14:paraId="57CF9DFE" w14:textId="77777777" w:rsidR="00356FAC" w:rsidRDefault="00356FAC" w:rsidP="00356FA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14:paraId="52ECECD1" w14:textId="771DCED2" w:rsidR="00356FAC" w:rsidRPr="00373A48" w:rsidRDefault="00356FAC" w:rsidP="00892EDF">
      <w:pPr>
        <w:numPr>
          <w:ilvl w:val="0"/>
          <w:numId w:val="2"/>
        </w:num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color w:val="000000"/>
          <w:sz w:val="28"/>
          <w:szCs w:val="28"/>
        </w:rPr>
      </w:pPr>
      <w:r>
        <w:rPr>
          <w:rFonts w:ascii="Times New Roman" w:hAnsi="Times New Roman" w:cs="Times New Roman"/>
          <w:color w:val="000000"/>
          <w:sz w:val="28"/>
          <w:szCs w:val="28"/>
        </w:rPr>
        <w:t>The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 xml:space="preserve"> management accounting 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 xml:space="preserve">aims to help managers by preparing data base that could </w:t>
      </w:r>
      <w:r w:rsidR="00C00BCC" w:rsidRPr="005A0E61">
        <w:rPr>
          <w:rFonts w:ascii="Times New Roman" w:hAnsi="Times New Roman" w:cs="Times New Roman"/>
          <w:color w:val="000000"/>
          <w:sz w:val="28"/>
          <w:szCs w:val="28"/>
        </w:rPr>
        <w:t>assist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>them when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 xml:space="preserve"> planning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 xml:space="preserve"> future operations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>,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 xml:space="preserve"> as well as to help them when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 xml:space="preserve"> control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>ling the business operations or need to do important</w:t>
      </w:r>
      <w:r w:rsidRPr="005A0E61">
        <w:rPr>
          <w:rFonts w:ascii="Times New Roman" w:hAnsi="Times New Roman" w:cs="Times New Roman"/>
          <w:color w:val="000000"/>
          <w:sz w:val="28"/>
          <w:szCs w:val="28"/>
        </w:rPr>
        <w:t xml:space="preserve"> decisi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 xml:space="preserve">ons. Management department could need information based on which to plan future investments. 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Managers will need these figures </w:t>
      </w:r>
      <w:r w:rsidR="00C00BCC" w:rsidRPr="00C00BCC">
        <w:rPr>
          <w:rFonts w:ascii="Times New Roman" w:hAnsi="Times New Roman" w:cs="Times New Roman"/>
          <w:color w:val="000000"/>
          <w:sz w:val="28"/>
          <w:szCs w:val="28"/>
        </w:rPr>
        <w:t>a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lso, </w:t>
      </w:r>
      <w:r w:rsidR="00C00BCC"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if 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>they need to</w:t>
      </w:r>
      <w:r w:rsidR="00C00BCC"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 make actions for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 increas</w:t>
      </w:r>
      <w:r w:rsidR="00C00BCC" w:rsidRPr="00C00BCC">
        <w:rPr>
          <w:rFonts w:ascii="Times New Roman" w:hAnsi="Times New Roman" w:cs="Times New Roman"/>
          <w:color w:val="000000"/>
          <w:sz w:val="28"/>
          <w:szCs w:val="28"/>
        </w:rPr>
        <w:t>ing of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 the operational efficiency of the company. </w:t>
      </w:r>
      <w:r w:rsidR="00C00BCC">
        <w:rPr>
          <w:rFonts w:ascii="Times New Roman" w:hAnsi="Times New Roman" w:cs="Times New Roman"/>
          <w:color w:val="000000"/>
          <w:sz w:val="28"/>
          <w:szCs w:val="28"/>
        </w:rPr>
        <w:t>The m</w:t>
      </w:r>
      <w:r w:rsidRPr="00C00BCC">
        <w:rPr>
          <w:rFonts w:ascii="Times New Roman" w:hAnsi="Times New Roman" w:cs="Times New Roman"/>
          <w:color w:val="000000"/>
          <w:sz w:val="28"/>
          <w:szCs w:val="28"/>
        </w:rPr>
        <w:t xml:space="preserve">anagement accounting </w:t>
      </w:r>
      <w:r w:rsidR="00373A48">
        <w:rPr>
          <w:rFonts w:ascii="Times New Roman" w:hAnsi="Times New Roman" w:cs="Times New Roman"/>
          <w:color w:val="000000"/>
          <w:sz w:val="28"/>
          <w:szCs w:val="28"/>
        </w:rPr>
        <w:t xml:space="preserve">serves internal managerial needs, while the </w:t>
      </w:r>
      <w:r w:rsidRPr="00373A48">
        <w:rPr>
          <w:rFonts w:ascii="Times New Roman" w:hAnsi="Times New Roman" w:cs="Times New Roman"/>
          <w:color w:val="000000"/>
          <w:sz w:val="28"/>
          <w:szCs w:val="28"/>
        </w:rPr>
        <w:t>financial accounting is more detailed</w:t>
      </w:r>
      <w:r w:rsidR="00373A48">
        <w:rPr>
          <w:rFonts w:ascii="Times New Roman" w:hAnsi="Times New Roman" w:cs="Times New Roman"/>
          <w:color w:val="000000"/>
          <w:sz w:val="28"/>
          <w:szCs w:val="28"/>
        </w:rPr>
        <w:t xml:space="preserve"> and concerns the </w:t>
      </w:r>
      <w:r w:rsidRPr="00373A48">
        <w:rPr>
          <w:rFonts w:ascii="Times New Roman" w:hAnsi="Times New Roman" w:cs="Times New Roman"/>
          <w:color w:val="000000"/>
          <w:sz w:val="28"/>
          <w:szCs w:val="28"/>
        </w:rPr>
        <w:t xml:space="preserve">financial statements </w:t>
      </w:r>
      <w:r w:rsidR="00373A48">
        <w:rPr>
          <w:rFonts w:ascii="Times New Roman" w:hAnsi="Times New Roman" w:cs="Times New Roman"/>
          <w:color w:val="000000"/>
          <w:sz w:val="28"/>
          <w:szCs w:val="28"/>
        </w:rPr>
        <w:t xml:space="preserve">from which will be done the </w:t>
      </w:r>
      <w:r w:rsidRPr="00373A48">
        <w:rPr>
          <w:rFonts w:ascii="Times New Roman" w:hAnsi="Times New Roman" w:cs="Times New Roman"/>
          <w:color w:val="000000"/>
          <w:sz w:val="28"/>
          <w:szCs w:val="28"/>
        </w:rPr>
        <w:t xml:space="preserve">tax </w:t>
      </w:r>
      <w:r w:rsidR="00373A48">
        <w:rPr>
          <w:rFonts w:ascii="Times New Roman" w:hAnsi="Times New Roman" w:cs="Times New Roman"/>
          <w:color w:val="000000"/>
          <w:sz w:val="28"/>
          <w:szCs w:val="28"/>
        </w:rPr>
        <w:t xml:space="preserve">due </w:t>
      </w:r>
      <w:r w:rsidRPr="00373A48">
        <w:rPr>
          <w:rFonts w:ascii="Times New Roman" w:hAnsi="Times New Roman" w:cs="Times New Roman"/>
          <w:color w:val="000000"/>
          <w:sz w:val="28"/>
          <w:szCs w:val="28"/>
        </w:rPr>
        <w:t>calculations.</w:t>
      </w:r>
    </w:p>
    <w:p w14:paraId="6645FC11" w14:textId="77777777" w:rsidR="00356FAC" w:rsidRDefault="00356FAC" w:rsidP="004D39C1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14:paraId="25E418D4" w14:textId="77777777" w:rsidR="00356FAC" w:rsidRDefault="00356FAC" w:rsidP="004D39C1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14:paraId="26F0C961" w14:textId="51ECC26C" w:rsidR="00356FAC" w:rsidRPr="005F193A" w:rsidRDefault="00356FAC" w:rsidP="00892EDF">
      <w:pPr>
        <w:numPr>
          <w:ilvl w:val="0"/>
          <w:numId w:val="2"/>
        </w:num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color w:val="000000"/>
          <w:sz w:val="28"/>
          <w:szCs w:val="28"/>
        </w:rPr>
      </w:pPr>
      <w:r w:rsidRPr="000D2B10">
        <w:rPr>
          <w:rFonts w:ascii="Times New Roman" w:hAnsi="Times New Roman" w:cs="Times New Roman"/>
          <w:color w:val="000000"/>
          <w:sz w:val="28"/>
          <w:szCs w:val="28"/>
        </w:rPr>
        <w:t>The managing accountant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 xml:space="preserve"> have the duty </w:t>
      </w:r>
      <w:r w:rsidRPr="000D2B10">
        <w:rPr>
          <w:rFonts w:ascii="Times New Roman" w:hAnsi="Times New Roman" w:cs="Times New Roman"/>
          <w:color w:val="000000"/>
          <w:sz w:val="28"/>
          <w:szCs w:val="28"/>
        </w:rPr>
        <w:t>to pr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>ovide</w:t>
      </w:r>
      <w:r w:rsidRPr="000D2B10">
        <w:rPr>
          <w:rFonts w:ascii="Times New Roman" w:hAnsi="Times New Roman" w:cs="Times New Roman"/>
          <w:color w:val="000000"/>
          <w:sz w:val="28"/>
          <w:szCs w:val="28"/>
        </w:rPr>
        <w:t xml:space="preserve"> financial and statistical information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 xml:space="preserve"> to the department of management when required by them or ate the times when the Trial balance is being done. These statements are purposed to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help managers 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>when doing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>their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day to day decisions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>, which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includes reports about sales revenues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 xml:space="preserve"> for specific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period 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>of time; statements showing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the state of the company’s account </w:t>
      </w:r>
      <w:r w:rsidR="004D39C1">
        <w:rPr>
          <w:rFonts w:ascii="Times New Roman" w:hAnsi="Times New Roman" w:cs="Times New Roman"/>
          <w:color w:val="000000"/>
          <w:sz w:val="28"/>
          <w:szCs w:val="28"/>
        </w:rPr>
        <w:t xml:space="preserve">receivable and account 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>payable,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statements showing the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available cash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of the company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, 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etc.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The information needed for the preparing of these statements can be found in </w:t>
      </w:r>
      <w:bookmarkStart w:id="5" w:name="_Hlk50304699"/>
      <w:r w:rsidR="005F193A">
        <w:rPr>
          <w:rFonts w:ascii="Times New Roman" w:hAnsi="Times New Roman" w:cs="Times New Roman"/>
          <w:color w:val="000000"/>
          <w:sz w:val="28"/>
          <w:szCs w:val="28"/>
        </w:rPr>
        <w:t>the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S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tatement of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F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inancial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P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>osition</w:t>
      </w:r>
      <w:bookmarkEnd w:id="5"/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, that is why this is the most popular statement that is being issued to inform the </w:t>
      </w:r>
      <w:proofErr w:type="gramStart"/>
      <w:r w:rsidR="005F193A">
        <w:rPr>
          <w:rFonts w:ascii="Times New Roman" w:hAnsi="Times New Roman" w:cs="Times New Roman"/>
          <w:color w:val="000000"/>
          <w:sz w:val="28"/>
          <w:szCs w:val="28"/>
        </w:rPr>
        <w:t>management, and</w:t>
      </w:r>
      <w:proofErr w:type="gramEnd"/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is usually 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>prepared for the managers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only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.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The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S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tatement of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F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inancial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P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>osition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can be prepared for </w:t>
      </w:r>
      <w:proofErr w:type="gramStart"/>
      <w:r w:rsidRPr="004D39C1">
        <w:rPr>
          <w:rFonts w:ascii="Times New Roman" w:hAnsi="Times New Roman" w:cs="Times New Roman"/>
          <w:color w:val="000000"/>
          <w:sz w:val="28"/>
          <w:szCs w:val="28"/>
        </w:rPr>
        <w:t>a period of time</w:t>
      </w:r>
      <w:proofErr w:type="gramEnd"/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different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 from the balance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sheet, 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and the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I</w:t>
      </w:r>
      <w:r w:rsidRPr="004D39C1">
        <w:rPr>
          <w:rFonts w:ascii="Times New Roman" w:hAnsi="Times New Roman" w:cs="Times New Roman"/>
          <w:color w:val="000000"/>
          <w:sz w:val="28"/>
          <w:szCs w:val="28"/>
        </w:rPr>
        <w:t>ncome statements.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To be able to prepare a S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tatement of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F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 xml:space="preserve">inancial 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>P</w:t>
      </w:r>
      <w:r w:rsidR="005F193A" w:rsidRPr="004D39C1">
        <w:rPr>
          <w:rFonts w:ascii="Times New Roman" w:hAnsi="Times New Roman" w:cs="Times New Roman"/>
          <w:color w:val="000000"/>
          <w:sz w:val="28"/>
          <w:szCs w:val="28"/>
        </w:rPr>
        <w:t>osition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, the accountant </w:t>
      </w:r>
      <w:r w:rsidR="00D06DB9">
        <w:rPr>
          <w:rFonts w:ascii="Times New Roman" w:hAnsi="Times New Roman" w:cs="Times New Roman"/>
          <w:color w:val="000000"/>
          <w:sz w:val="28"/>
          <w:szCs w:val="28"/>
        </w:rPr>
        <w:t>needs</w:t>
      </w:r>
      <w:r w:rsidR="005F193A">
        <w:rPr>
          <w:rFonts w:ascii="Times New Roman" w:hAnsi="Times New Roman" w:cs="Times New Roman"/>
          <w:color w:val="000000"/>
          <w:sz w:val="28"/>
          <w:szCs w:val="28"/>
        </w:rPr>
        <w:t xml:space="preserve"> adjusted Trial balance, but it could be special order, which will require additional information.</w:t>
      </w:r>
    </w:p>
    <w:p w14:paraId="3AD2D00D" w14:textId="448445DC" w:rsidR="00F46AD7" w:rsidRDefault="00F46AD7" w:rsidP="004D39C1">
      <w:pPr>
        <w:spacing w:line="276" w:lineRule="auto"/>
        <w:rPr>
          <w:lang w:val="en-US"/>
        </w:rPr>
      </w:pPr>
    </w:p>
    <w:p w14:paraId="2178D92C" w14:textId="77777777" w:rsidR="00F46AD7" w:rsidRDefault="00F46AD7"/>
    <w:sectPr w:rsidR="00F46AD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0F5A92"/>
    <w:multiLevelType w:val="hybridMultilevel"/>
    <w:tmpl w:val="56521D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934AE1"/>
    <w:multiLevelType w:val="hybridMultilevel"/>
    <w:tmpl w:val="A6F8096C"/>
    <w:lvl w:ilvl="0" w:tplc="9A7C2F6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1B1"/>
    <w:rsid w:val="000E1916"/>
    <w:rsid w:val="00102BEB"/>
    <w:rsid w:val="001407DA"/>
    <w:rsid w:val="001820F1"/>
    <w:rsid w:val="001D4B7D"/>
    <w:rsid w:val="001D7D69"/>
    <w:rsid w:val="001E4ACA"/>
    <w:rsid w:val="001F65A8"/>
    <w:rsid w:val="00225C81"/>
    <w:rsid w:val="00263D7D"/>
    <w:rsid w:val="00271019"/>
    <w:rsid w:val="00294F4E"/>
    <w:rsid w:val="002A3E05"/>
    <w:rsid w:val="002E35BD"/>
    <w:rsid w:val="002F267E"/>
    <w:rsid w:val="002F5890"/>
    <w:rsid w:val="00312F06"/>
    <w:rsid w:val="00323747"/>
    <w:rsid w:val="003303CC"/>
    <w:rsid w:val="00356FAC"/>
    <w:rsid w:val="00373A48"/>
    <w:rsid w:val="003A0EBE"/>
    <w:rsid w:val="003C79B5"/>
    <w:rsid w:val="00476DF6"/>
    <w:rsid w:val="00487041"/>
    <w:rsid w:val="004D39C1"/>
    <w:rsid w:val="005822E9"/>
    <w:rsid w:val="005F193A"/>
    <w:rsid w:val="005F307C"/>
    <w:rsid w:val="0065304F"/>
    <w:rsid w:val="006B0565"/>
    <w:rsid w:val="006C5321"/>
    <w:rsid w:val="006E16F2"/>
    <w:rsid w:val="007635A6"/>
    <w:rsid w:val="007C27EA"/>
    <w:rsid w:val="007E7BBE"/>
    <w:rsid w:val="0084383B"/>
    <w:rsid w:val="00892EDF"/>
    <w:rsid w:val="008F24A4"/>
    <w:rsid w:val="009648F3"/>
    <w:rsid w:val="00970CAB"/>
    <w:rsid w:val="009C3479"/>
    <w:rsid w:val="009F180B"/>
    <w:rsid w:val="009F44CE"/>
    <w:rsid w:val="009F7410"/>
    <w:rsid w:val="00AC07AC"/>
    <w:rsid w:val="00BF66C7"/>
    <w:rsid w:val="00C00BCC"/>
    <w:rsid w:val="00C22649"/>
    <w:rsid w:val="00C37401"/>
    <w:rsid w:val="00C9371A"/>
    <w:rsid w:val="00CA11B1"/>
    <w:rsid w:val="00CC17D3"/>
    <w:rsid w:val="00CC2EFC"/>
    <w:rsid w:val="00CD5031"/>
    <w:rsid w:val="00CE3E6D"/>
    <w:rsid w:val="00D00997"/>
    <w:rsid w:val="00D02BED"/>
    <w:rsid w:val="00D06DB9"/>
    <w:rsid w:val="00D25FA9"/>
    <w:rsid w:val="00D61335"/>
    <w:rsid w:val="00DB171F"/>
    <w:rsid w:val="00DE1A0E"/>
    <w:rsid w:val="00E755E2"/>
    <w:rsid w:val="00E81B1E"/>
    <w:rsid w:val="00EA17C1"/>
    <w:rsid w:val="00EC4CD9"/>
    <w:rsid w:val="00EE6F4A"/>
    <w:rsid w:val="00EF7E4A"/>
    <w:rsid w:val="00F03983"/>
    <w:rsid w:val="00F378AF"/>
    <w:rsid w:val="00F420C2"/>
    <w:rsid w:val="00F46AD7"/>
    <w:rsid w:val="00FE2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7A66D"/>
  <w15:chartTrackingRefBased/>
  <w15:docId w15:val="{D95A4149-35CA-AB45-B843-0D9435CCC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6AD7"/>
    <w:pPr>
      <w:spacing w:after="0" w:line="240" w:lineRule="auto"/>
    </w:pPr>
    <w:rPr>
      <w:rFonts w:eastAsia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1D7D69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734</Words>
  <Characters>4188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Silviya Lazarova (1916917)</dc:creator>
  <cp:keywords/>
  <dc:description/>
  <cp:lastModifiedBy>Manju Sivas</cp:lastModifiedBy>
  <cp:revision>2</cp:revision>
  <dcterms:created xsi:type="dcterms:W3CDTF">2020-09-06T16:41:00Z</dcterms:created>
  <dcterms:modified xsi:type="dcterms:W3CDTF">2020-09-06T16:41:00Z</dcterms:modified>
</cp:coreProperties>
</file>