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2F83A89" w14:textId="63B281B3" w:rsidR="00D64F73" w:rsidRDefault="00D64F73">
      <w:r>
        <w:t xml:space="preserve">Natasha </w:t>
      </w:r>
      <w:proofErr w:type="spellStart"/>
      <w:r>
        <w:t>Bisi</w:t>
      </w:r>
      <w:proofErr w:type="spellEnd"/>
      <w:r>
        <w:t xml:space="preserve"> Ridley</w:t>
      </w:r>
    </w:p>
    <w:p w14:paraId="2C475287" w14:textId="57088D63" w:rsidR="00AA4C7C" w:rsidRDefault="00AA4C7C">
      <w:r>
        <w:t>2541777</w:t>
      </w:r>
    </w:p>
    <w:p w14:paraId="69CA4F95" w14:textId="4900D066" w:rsidR="00AA4C7C" w:rsidRDefault="006B1F05">
      <w:r>
        <w:t>LCHS4003</w:t>
      </w:r>
    </w:p>
    <w:p w14:paraId="1784830B" w14:textId="7EF55CEB" w:rsidR="00C6202B" w:rsidRDefault="00C6202B">
      <w:r>
        <w:t>Written assignment</w:t>
      </w:r>
    </w:p>
    <w:p w14:paraId="1B876E65" w14:textId="027BCBEB" w:rsidR="008E26D9" w:rsidRDefault="00814D59">
      <w:r>
        <w:t xml:space="preserve">Jane </w:t>
      </w:r>
      <w:proofErr w:type="spellStart"/>
      <w:r w:rsidR="006977B8">
        <w:t>Ngar</w:t>
      </w:r>
      <w:r w:rsidR="00B866FD">
        <w:t>ari</w:t>
      </w:r>
      <w:proofErr w:type="spellEnd"/>
    </w:p>
    <w:p w14:paraId="1A86C74F" w14:textId="77777777" w:rsidR="00B00D38" w:rsidRDefault="00B00D38"/>
    <w:p w14:paraId="1D07D692" w14:textId="5F067C7E" w:rsidR="000227FB" w:rsidRDefault="000227FB">
      <w:r>
        <w:t>TASK 1.</w:t>
      </w:r>
    </w:p>
    <w:p w14:paraId="092A55DA" w14:textId="77777777" w:rsidR="00816E5F" w:rsidRDefault="00E00F9D">
      <w:r>
        <w:t>To:</w:t>
      </w:r>
      <w:r w:rsidR="00847FC1">
        <w:t xml:space="preserve"> </w:t>
      </w:r>
      <w:r w:rsidR="0067259A">
        <w:t xml:space="preserve">Councillor </w:t>
      </w:r>
      <w:proofErr w:type="spellStart"/>
      <w:r w:rsidR="0067259A">
        <w:t>Nosheen</w:t>
      </w:r>
      <w:proofErr w:type="spellEnd"/>
      <w:r w:rsidR="00316C74">
        <w:t xml:space="preserve"> </w:t>
      </w:r>
      <w:proofErr w:type="spellStart"/>
      <w:r w:rsidR="00316C74">
        <w:t>Khali</w:t>
      </w:r>
      <w:proofErr w:type="spellEnd"/>
      <w:r w:rsidR="0046443C">
        <w:t>,</w:t>
      </w:r>
      <w:r w:rsidR="00136287">
        <w:t xml:space="preserve"> cabinet member of health and social care</w:t>
      </w:r>
      <w:r w:rsidR="00EA4B14">
        <w:t>, Birmingham City Council</w:t>
      </w:r>
    </w:p>
    <w:p w14:paraId="74593CA8" w14:textId="468CA45B" w:rsidR="00EA4B14" w:rsidRDefault="00816E5F">
      <w:r>
        <w:t>From: Natasha Ridley</w:t>
      </w:r>
      <w:r w:rsidR="005C73A2">
        <w:t xml:space="preserve"> </w:t>
      </w:r>
      <w:r>
        <w:t xml:space="preserve">(health </w:t>
      </w:r>
      <w:r w:rsidR="005C73A2">
        <w:t>and social care student)</w:t>
      </w:r>
    </w:p>
    <w:p w14:paraId="77BFB8D6" w14:textId="356F8CAA" w:rsidR="005C73A2" w:rsidRDefault="006810EB">
      <w:r>
        <w:t>Date:05 October 2026</w:t>
      </w:r>
    </w:p>
    <w:p w14:paraId="6967485E" w14:textId="3D50E0B3" w:rsidR="006810EB" w:rsidRDefault="00AE08EA">
      <w:r>
        <w:t>Subject:</w:t>
      </w:r>
      <w:r w:rsidR="00D61E8C">
        <w:t xml:space="preserve"> Community mental health services</w:t>
      </w:r>
    </w:p>
    <w:p w14:paraId="5638EFBC" w14:textId="77777777" w:rsidR="00D61E8C" w:rsidRDefault="00D61E8C"/>
    <w:p w14:paraId="5EC966E2" w14:textId="693436F1" w:rsidR="008F6D2F" w:rsidRPr="006C5554" w:rsidRDefault="008F6D2F">
      <w:pPr>
        <w:rPr>
          <w:b/>
          <w:bCs/>
          <w:i/>
          <w:iCs/>
          <w:u w:val="single"/>
        </w:rPr>
      </w:pPr>
      <w:r w:rsidRPr="006C5554">
        <w:rPr>
          <w:b/>
          <w:bCs/>
          <w:i/>
          <w:iCs/>
          <w:u w:val="single"/>
        </w:rPr>
        <w:t xml:space="preserve">Introduction </w:t>
      </w:r>
    </w:p>
    <w:p w14:paraId="1B182FFE" w14:textId="15CA1F8C" w:rsidR="00D61E8C" w:rsidRDefault="00BA5930">
      <w:r>
        <w:t>People with mental health issues, such as bipolar disorder, depression, anxiety, and other severe mental</w:t>
      </w:r>
      <w:r w:rsidR="00EE4F9D">
        <w:t xml:space="preserve"> diseases, can</w:t>
      </w:r>
      <w:r w:rsidR="0070022A">
        <w:t xml:space="preserve"> </w:t>
      </w:r>
      <w:r w:rsidR="00EE4F9D">
        <w:t xml:space="preserve">receive crucial support from community mental health services. Instead of requiring hospitalisation, these programs assist individuals in managing their </w:t>
      </w:r>
      <w:r w:rsidR="009B7525">
        <w:t>mental health conditions</w:t>
      </w:r>
      <w:r w:rsidR="00EE4F9D">
        <w:t xml:space="preserve"> whilst staying in their local communities. Counselling, mental health evaluation, rehabilitation</w:t>
      </w:r>
      <w:r w:rsidR="006D5670">
        <w:t xml:space="preserve"> </w:t>
      </w:r>
      <w:r w:rsidR="00EE4F9D">
        <w:t xml:space="preserve">programs, social work, and help with everyday tasks are examples of </w:t>
      </w:r>
      <w:r w:rsidR="009B7525">
        <w:t>s</w:t>
      </w:r>
      <w:r w:rsidR="00EE4F9D">
        <w:t>upport.</w:t>
      </w:r>
    </w:p>
    <w:p w14:paraId="68293817" w14:textId="2F8B90C5" w:rsidR="00A60A29" w:rsidRDefault="00846062">
      <w:r>
        <w:t>However, services may find</w:t>
      </w:r>
      <w:r w:rsidR="00BE3474">
        <w:t xml:space="preserve"> it challenging </w:t>
      </w:r>
      <w:r>
        <w:t xml:space="preserve">to deliver prompt and reliable assistance due to rising demand, a lack of workers, and </w:t>
      </w:r>
      <w:r w:rsidR="00C21940">
        <w:t>financial limitations.</w:t>
      </w:r>
      <w:r w:rsidR="007D4AF1">
        <w:t xml:space="preserve"> The Birmingham and Solihull mental health NHS foundation trust has determined that issues impacting mental healthcare include lengthy weight times, growing demand, and workforce availability.</w:t>
      </w:r>
      <w:r w:rsidR="00245DEA">
        <w:t xml:space="preserve"> </w:t>
      </w:r>
      <w:r w:rsidR="009024D9">
        <w:t>(</w:t>
      </w:r>
      <w:proofErr w:type="spellStart"/>
      <w:r w:rsidR="009024D9">
        <w:t>BSMHFT,2026</w:t>
      </w:r>
      <w:proofErr w:type="spellEnd"/>
      <w:r w:rsidR="009024D9">
        <w:t>)</w:t>
      </w:r>
      <w:r w:rsidR="005C2758">
        <w:t>.</w:t>
      </w:r>
      <w:r w:rsidR="00950253">
        <w:t xml:space="preserve"> </w:t>
      </w:r>
      <w:r w:rsidR="00BB62D9">
        <w:t>I</w:t>
      </w:r>
      <w:r w:rsidR="00950253">
        <w:t>n order to increase access to community mental health services, Birmingham City Council should collaborate with medical professionals and nonprofits.</w:t>
      </w:r>
    </w:p>
    <w:p w14:paraId="75BF53B5" w14:textId="1AAFFDE9" w:rsidR="00950253" w:rsidRDefault="00823B1B">
      <w:r>
        <w:t>In complying with the Care Act of 2014, this paper looks at the effects of service shortages and suggest changes.</w:t>
      </w:r>
    </w:p>
    <w:p w14:paraId="323ABA2E" w14:textId="5B5D40EF" w:rsidR="008F6D2F" w:rsidRPr="004B4D60" w:rsidRDefault="00504B20">
      <w:pPr>
        <w:rPr>
          <w:b/>
          <w:bCs/>
          <w:i/>
          <w:iCs/>
          <w:u w:val="single"/>
        </w:rPr>
      </w:pPr>
      <w:r w:rsidRPr="004B4D60">
        <w:rPr>
          <w:b/>
          <w:bCs/>
          <w:i/>
          <w:iCs/>
          <w:u w:val="single"/>
        </w:rPr>
        <w:t>Impact of the issues</w:t>
      </w:r>
      <w:r w:rsidR="00006833" w:rsidRPr="004B4D60">
        <w:rPr>
          <w:b/>
          <w:bCs/>
          <w:i/>
          <w:iCs/>
          <w:u w:val="single"/>
        </w:rPr>
        <w:t xml:space="preserve"> on the community</w:t>
      </w:r>
    </w:p>
    <w:p w14:paraId="606B6BBB" w14:textId="0A94F31E" w:rsidR="00A11E52" w:rsidRDefault="0046050D">
      <w:r>
        <w:t xml:space="preserve">Individuals, families, and the larger community may suffer greatly from a lack of community health services. Peoples mental health issues may get worse if they don’t get the help they need in a timely manner. This can have an impact on their </w:t>
      </w:r>
      <w:r>
        <w:lastRenderedPageBreak/>
        <w:t>relationships, education, work, and capacity to carry out daily tasks.</w:t>
      </w:r>
      <w:r w:rsidR="00DD1D4D">
        <w:t xml:space="preserve"> Whether they are unable to get the assistance they require, some people may suffer from social isolation, financial </w:t>
      </w:r>
      <w:r w:rsidR="0016329B">
        <w:t xml:space="preserve">hardships, or unstable housing. </w:t>
      </w:r>
    </w:p>
    <w:p w14:paraId="2CB2A03B" w14:textId="5E3A8AE5" w:rsidR="00BC4FEA" w:rsidRDefault="00BC4FEA">
      <w:r>
        <w:t>When people reach a crisis point, delays in receiving services may also put more strain on hospital mental health teams and emergency rooms. Early intervention is crucial because it can assist individuals in control</w:t>
      </w:r>
      <w:r w:rsidR="00706302">
        <w:t>ling</w:t>
      </w:r>
      <w:r>
        <w:t xml:space="preserve"> </w:t>
      </w:r>
      <w:r w:rsidR="00DA6734">
        <w:t>t</w:t>
      </w:r>
      <w:r>
        <w:t>heir symptoms before their needs grow more complicated.</w:t>
      </w:r>
    </w:p>
    <w:p w14:paraId="01093B1B" w14:textId="705BAA98" w:rsidR="00823B1B" w:rsidRDefault="00662AC7">
      <w:r>
        <w:t>Support</w:t>
      </w:r>
      <w:r w:rsidR="00271D01">
        <w:t>ing</w:t>
      </w:r>
      <w:r>
        <w:t xml:space="preserve"> family members without enough expert help can cause emotional hardship for families and unpaid carers. They could find it difficult to strike a balance between their own well-being, work, and caregiving obligations</w:t>
      </w:r>
      <w:r w:rsidR="00F16436">
        <w:t xml:space="preserve">. </w:t>
      </w:r>
      <w:r>
        <w:t xml:space="preserve"> </w:t>
      </w:r>
      <w:r w:rsidR="00F16436">
        <w:t>P</w:t>
      </w:r>
      <w:r>
        <w:t>eople from unprivileged</w:t>
      </w:r>
      <w:r w:rsidR="00056DE4">
        <w:t xml:space="preserve"> </w:t>
      </w:r>
      <w:r>
        <w:t>neighbourhoods may also encounter additional obstacles</w:t>
      </w:r>
      <w:r w:rsidR="0021652E">
        <w:t>,</w:t>
      </w:r>
      <w:r>
        <w:t xml:space="preserve"> such as stigma,</w:t>
      </w:r>
      <w:r w:rsidR="00271D01">
        <w:t xml:space="preserve"> </w:t>
      </w:r>
      <w:r w:rsidR="009F2562">
        <w:t>l</w:t>
      </w:r>
      <w:r w:rsidR="00271D01">
        <w:t>imited awareness of available resources, financial hardship, and language limitations.</w:t>
      </w:r>
    </w:p>
    <w:p w14:paraId="74EE9C3F" w14:textId="141A2722" w:rsidR="00EE4F9D" w:rsidRDefault="00084E73">
      <w:r>
        <w:t xml:space="preserve">Local authorities are required by the </w:t>
      </w:r>
      <w:r w:rsidR="00FB210A">
        <w:t>C</w:t>
      </w:r>
      <w:r>
        <w:t xml:space="preserve">are </w:t>
      </w:r>
      <w:r w:rsidR="00FB210A">
        <w:t>A</w:t>
      </w:r>
      <w:r>
        <w:t xml:space="preserve">ct 2014, </w:t>
      </w:r>
      <w:r w:rsidR="00FD708D">
        <w:t>Part 1</w:t>
      </w:r>
      <w:r>
        <w:t>, section</w:t>
      </w:r>
      <w:r w:rsidR="00FD708D">
        <w:t xml:space="preserve"> 1</w:t>
      </w:r>
      <w:r>
        <w:t xml:space="preserve"> </w:t>
      </w:r>
      <w:r w:rsidR="005A758C">
        <w:t>to support each persons well-being which includes their physical and mental health, dignity interpersonal relationship, and control over there every day lives (</w:t>
      </w:r>
      <w:r w:rsidR="00DC2E7A">
        <w:t>UK Government</w:t>
      </w:r>
      <w:r w:rsidR="00647701">
        <w:t>,2014</w:t>
      </w:r>
      <w:r w:rsidR="004046DB">
        <w:t>).</w:t>
      </w:r>
      <w:r w:rsidR="009426DE">
        <w:t xml:space="preserve"> </w:t>
      </w:r>
      <w:r w:rsidR="00A84336">
        <w:t>T</w:t>
      </w:r>
      <w:r w:rsidR="009426DE">
        <w:t xml:space="preserve">herefore, when people are unable to get the assistance they require, </w:t>
      </w:r>
      <w:r w:rsidR="00F23688">
        <w:t>insufficient home</w:t>
      </w:r>
      <w:r w:rsidR="00F133FE">
        <w:t xml:space="preserve"> </w:t>
      </w:r>
      <w:r w:rsidR="00F23688">
        <w:t xml:space="preserve">care may compromise these values. Workforce challenges give the council a compelling reason to exam service accessibility and availability, even though local evaluation should determine </w:t>
      </w:r>
      <w:proofErr w:type="spellStart"/>
      <w:r w:rsidR="00F23688">
        <w:t>tthe</w:t>
      </w:r>
      <w:proofErr w:type="spellEnd"/>
      <w:r w:rsidR="00F23688">
        <w:t xml:space="preserve"> extent of unmet demand.</w:t>
      </w:r>
    </w:p>
    <w:p w14:paraId="7EF5B00A" w14:textId="3C3E2A46" w:rsidR="00CF1D39" w:rsidRPr="004B4D60" w:rsidRDefault="00CF1D39">
      <w:pPr>
        <w:rPr>
          <w:b/>
          <w:bCs/>
          <w:i/>
          <w:iCs/>
          <w:u w:val="single"/>
        </w:rPr>
      </w:pPr>
      <w:r w:rsidRPr="004B4D60">
        <w:rPr>
          <w:b/>
          <w:bCs/>
          <w:i/>
          <w:iCs/>
          <w:u w:val="single"/>
        </w:rPr>
        <w:t xml:space="preserve">Recommended </w:t>
      </w:r>
      <w:r w:rsidR="00990D8B" w:rsidRPr="004B4D60">
        <w:rPr>
          <w:b/>
          <w:bCs/>
          <w:i/>
          <w:iCs/>
          <w:u w:val="single"/>
        </w:rPr>
        <w:t>R</w:t>
      </w:r>
      <w:r w:rsidRPr="004B4D60">
        <w:rPr>
          <w:b/>
          <w:bCs/>
          <w:i/>
          <w:iCs/>
          <w:u w:val="single"/>
        </w:rPr>
        <w:t>esponse</w:t>
      </w:r>
      <w:r w:rsidR="00EE2301" w:rsidRPr="004B4D60">
        <w:rPr>
          <w:b/>
          <w:bCs/>
          <w:i/>
          <w:iCs/>
          <w:u w:val="single"/>
        </w:rPr>
        <w:t xml:space="preserve"> to address the issue</w:t>
      </w:r>
    </w:p>
    <w:p w14:paraId="729FEE7A" w14:textId="16C83A21" w:rsidR="00990D8B" w:rsidRDefault="007E357A">
      <w:r>
        <w:t>Birmingham City Council should introduce a</w:t>
      </w:r>
      <w:r w:rsidR="00322C94">
        <w:t xml:space="preserve"> </w:t>
      </w:r>
      <w:r w:rsidR="001364C3">
        <w:t>t</w:t>
      </w:r>
      <w:r w:rsidR="00322C94">
        <w:t>argeted home improvement plan</w:t>
      </w:r>
      <w:r w:rsidR="00DC609F">
        <w:t xml:space="preserve"> </w:t>
      </w:r>
      <w:r w:rsidR="001364C3">
        <w:t>based on three priorities</w:t>
      </w:r>
    </w:p>
    <w:p w14:paraId="6A234A72" w14:textId="6BEB4C77" w:rsidR="00EE2301" w:rsidRDefault="00A444C8">
      <w:r>
        <w:t xml:space="preserve">Firstly, the council needs to increase recruitment and retention. This can </w:t>
      </w:r>
      <w:r w:rsidR="00183F86">
        <w:t xml:space="preserve">entail </w:t>
      </w:r>
      <w:r>
        <w:t xml:space="preserve">collaborating with nearby </w:t>
      </w:r>
      <w:r w:rsidR="00A114AA">
        <w:t xml:space="preserve">colleges, universities, and job agencies to find careers and offer easily accessible education, and career advancement. Fair compensation consist </w:t>
      </w:r>
      <w:r w:rsidR="00245B53">
        <w:t xml:space="preserve">work </w:t>
      </w:r>
      <w:r w:rsidR="00A114AA">
        <w:t>schedules, encouraging provision, and career advancement chances should all be supported for careers. Improved working conditions could lower employee turnover and support providers in continue to serve a service.</w:t>
      </w:r>
    </w:p>
    <w:p w14:paraId="72E87BE9" w14:textId="37662627" w:rsidR="00384FCC" w:rsidRDefault="00F52F3A">
      <w:r>
        <w:t xml:space="preserve">Second, the council ought to improve Its collaborations with voluntary organisations, the NHS, and current care providers. Local governments are required by </w:t>
      </w:r>
      <w:r w:rsidR="00151F4C">
        <w:t>S</w:t>
      </w:r>
      <w:r>
        <w:t xml:space="preserve">ection 5 of the </w:t>
      </w:r>
      <w:r w:rsidR="00151F4C">
        <w:t>C</w:t>
      </w:r>
      <w:r>
        <w:t xml:space="preserve">are </w:t>
      </w:r>
      <w:r w:rsidR="00151F4C">
        <w:t>A</w:t>
      </w:r>
      <w:r>
        <w:t xml:space="preserve">ct 2014 to encourage the smooth and production operation of a market that offers a range of </w:t>
      </w:r>
      <w:r w:rsidR="00151F4C">
        <w:t xml:space="preserve">quality of </w:t>
      </w:r>
      <w:r>
        <w:t>care and support services.</w:t>
      </w:r>
      <w:r w:rsidR="004F1D22">
        <w:t>( UK Government, 2014.)</w:t>
      </w:r>
      <w:r w:rsidR="004054C1">
        <w:t xml:space="preserve"> Birmingham should utilise Its market position statement to pinpoint the communities where home care is most difficult to obtain and to persuade qualified providers to increase service in those regions.</w:t>
      </w:r>
    </w:p>
    <w:p w14:paraId="6CEAA039" w14:textId="65338FC5" w:rsidR="002E0686" w:rsidRDefault="005F49E6">
      <w:r>
        <w:t>Thirdly</w:t>
      </w:r>
      <w:r w:rsidR="001A6631">
        <w:t>, the council should prioritise prevention and person -centred care.</w:t>
      </w:r>
      <w:r w:rsidR="00B013C1">
        <w:t xml:space="preserve"> </w:t>
      </w:r>
      <w:r w:rsidR="00662897">
        <w:t>S</w:t>
      </w:r>
      <w:r w:rsidR="00B013C1">
        <w:t xml:space="preserve">ection 2 of the </w:t>
      </w:r>
      <w:r w:rsidR="00662897">
        <w:t>C</w:t>
      </w:r>
      <w:r w:rsidR="00B013C1">
        <w:t xml:space="preserve">are </w:t>
      </w:r>
      <w:r w:rsidR="00662897">
        <w:t>A</w:t>
      </w:r>
      <w:r w:rsidR="00B013C1">
        <w:t xml:space="preserve">ct 2014 requires local authorities to take steps to prevent or delay the </w:t>
      </w:r>
      <w:r w:rsidR="00B013C1">
        <w:lastRenderedPageBreak/>
        <w:t xml:space="preserve">development of care and </w:t>
      </w:r>
      <w:r w:rsidR="009B4307">
        <w:t>s</w:t>
      </w:r>
      <w:r w:rsidR="00B013C1">
        <w:t xml:space="preserve">upport needs. Section 19 also </w:t>
      </w:r>
      <w:r w:rsidR="006451EC">
        <w:t>establishes the</w:t>
      </w:r>
      <w:r w:rsidR="00B013C1">
        <w:t xml:space="preserve"> requirement to assist adults needs for care and support. Birmingham should ensure that assessments identify individual needs early and that</w:t>
      </w:r>
      <w:r>
        <w:t xml:space="preserve"> eligible needs are </w:t>
      </w:r>
      <w:r w:rsidR="00437F38">
        <w:t xml:space="preserve">met </w:t>
      </w:r>
      <w:r>
        <w:t>appropriately. Certain services, equipment and adaptions, community support and assistive technology could help some adults maintain their independence and reduce avoid demand for intensive care.</w:t>
      </w:r>
    </w:p>
    <w:p w14:paraId="57179DBB" w14:textId="28D2582C" w:rsidR="003D4209" w:rsidRPr="00C96A24" w:rsidRDefault="003D4209">
      <w:pPr>
        <w:rPr>
          <w:b/>
          <w:bCs/>
          <w:i/>
          <w:iCs/>
          <w:u w:val="single"/>
        </w:rPr>
      </w:pPr>
      <w:r w:rsidRPr="00C96A24">
        <w:rPr>
          <w:b/>
          <w:bCs/>
          <w:i/>
          <w:iCs/>
          <w:u w:val="single"/>
        </w:rPr>
        <w:t xml:space="preserve">Conclusion </w:t>
      </w:r>
    </w:p>
    <w:p w14:paraId="642E0D5B" w14:textId="6EDAC9C5" w:rsidR="00240A7D" w:rsidRDefault="001E6EBE">
      <w:r>
        <w:t>In conclusion, i</w:t>
      </w:r>
      <w:r w:rsidR="00896DDD">
        <w:t xml:space="preserve">ndividuals, families, and communities in </w:t>
      </w:r>
      <w:r w:rsidR="00F007BC">
        <w:t xml:space="preserve">Birmingham </w:t>
      </w:r>
      <w:r w:rsidR="0035275F">
        <w:t xml:space="preserve">may suffer as a result of the lack of community </w:t>
      </w:r>
      <w:r w:rsidR="00E82665">
        <w:t>mental health services. Del</w:t>
      </w:r>
      <w:r w:rsidR="007E6823">
        <w:t xml:space="preserve">ays in getting </w:t>
      </w:r>
      <w:r w:rsidR="00502F90">
        <w:t xml:space="preserve">help can </w:t>
      </w:r>
      <w:r w:rsidR="000623C6">
        <w:t>exacerbate mental health</w:t>
      </w:r>
      <w:r w:rsidR="00AC3305">
        <w:t xml:space="preserve"> issues</w:t>
      </w:r>
      <w:r w:rsidR="00031E77">
        <w:t xml:space="preserve">, lead to social </w:t>
      </w:r>
      <w:r w:rsidR="00015397">
        <w:t>isolation</w:t>
      </w:r>
      <w:r w:rsidR="001B593D">
        <w:t>, and put more strain on emergency services unpaid carers. Birmingham city council should</w:t>
      </w:r>
      <w:r w:rsidR="00195DDF">
        <w:t xml:space="preserve"> improve </w:t>
      </w:r>
      <w:r w:rsidR="00D14250">
        <w:t>early intervention</w:t>
      </w:r>
      <w:r w:rsidR="009D055C">
        <w:t xml:space="preserve">. These actions would help promote </w:t>
      </w:r>
      <w:r w:rsidR="00E6232B">
        <w:t xml:space="preserve">independence, </w:t>
      </w:r>
      <w:r w:rsidR="009C3769">
        <w:t xml:space="preserve">and reduce pressure on emergency services </w:t>
      </w:r>
      <w:r w:rsidR="009D7163">
        <w:t>in the line with care Act 2014.</w:t>
      </w:r>
    </w:p>
    <w:p w14:paraId="1E86E6A0" w14:textId="77777777" w:rsidR="000229EC" w:rsidRDefault="000229EC"/>
    <w:p w14:paraId="15DFB1F6" w14:textId="77777777" w:rsidR="000229EC" w:rsidRDefault="000229EC"/>
    <w:p w14:paraId="514D35EA" w14:textId="78E52D17" w:rsidR="003D4209" w:rsidRDefault="000229EC">
      <w:r>
        <w:t>T</w:t>
      </w:r>
    </w:p>
    <w:sectPr w:rsidR="003D42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4F73"/>
    <w:rsid w:val="00006833"/>
    <w:rsid w:val="00015397"/>
    <w:rsid w:val="000227FB"/>
    <w:rsid w:val="000229EC"/>
    <w:rsid w:val="00031E77"/>
    <w:rsid w:val="00056DE4"/>
    <w:rsid w:val="000623C6"/>
    <w:rsid w:val="00083D60"/>
    <w:rsid w:val="00084E73"/>
    <w:rsid w:val="000B4FE5"/>
    <w:rsid w:val="001343A6"/>
    <w:rsid w:val="00136287"/>
    <w:rsid w:val="001364C3"/>
    <w:rsid w:val="00151F4C"/>
    <w:rsid w:val="0016329B"/>
    <w:rsid w:val="00183F86"/>
    <w:rsid w:val="00195DDF"/>
    <w:rsid w:val="001A6631"/>
    <w:rsid w:val="001B593D"/>
    <w:rsid w:val="001E6EBE"/>
    <w:rsid w:val="0021652E"/>
    <w:rsid w:val="0023495B"/>
    <w:rsid w:val="002367FC"/>
    <w:rsid w:val="00240A7D"/>
    <w:rsid w:val="00245B53"/>
    <w:rsid w:val="00245DEA"/>
    <w:rsid w:val="00271D01"/>
    <w:rsid w:val="002E0686"/>
    <w:rsid w:val="0030587E"/>
    <w:rsid w:val="00316C74"/>
    <w:rsid w:val="00322C94"/>
    <w:rsid w:val="0035275F"/>
    <w:rsid w:val="00384FCC"/>
    <w:rsid w:val="003C6190"/>
    <w:rsid w:val="003D4209"/>
    <w:rsid w:val="003D59EA"/>
    <w:rsid w:val="003E7F15"/>
    <w:rsid w:val="003F1C39"/>
    <w:rsid w:val="004046DB"/>
    <w:rsid w:val="004054C1"/>
    <w:rsid w:val="00415031"/>
    <w:rsid w:val="00437F38"/>
    <w:rsid w:val="0046050D"/>
    <w:rsid w:val="0046443C"/>
    <w:rsid w:val="004B1AC1"/>
    <w:rsid w:val="004B4D60"/>
    <w:rsid w:val="004F1D22"/>
    <w:rsid w:val="00502F90"/>
    <w:rsid w:val="00504B20"/>
    <w:rsid w:val="005A758C"/>
    <w:rsid w:val="005C2758"/>
    <w:rsid w:val="005C73A2"/>
    <w:rsid w:val="005F49E6"/>
    <w:rsid w:val="006451EC"/>
    <w:rsid w:val="00647701"/>
    <w:rsid w:val="00656096"/>
    <w:rsid w:val="00662897"/>
    <w:rsid w:val="00662AC7"/>
    <w:rsid w:val="0067259A"/>
    <w:rsid w:val="006810EB"/>
    <w:rsid w:val="006977B8"/>
    <w:rsid w:val="006B1F05"/>
    <w:rsid w:val="006C5554"/>
    <w:rsid w:val="006D5670"/>
    <w:rsid w:val="006D7B40"/>
    <w:rsid w:val="006F6FC9"/>
    <w:rsid w:val="0070022A"/>
    <w:rsid w:val="00706302"/>
    <w:rsid w:val="007D4AF1"/>
    <w:rsid w:val="007E357A"/>
    <w:rsid w:val="007E6823"/>
    <w:rsid w:val="00814D59"/>
    <w:rsid w:val="00816E5F"/>
    <w:rsid w:val="00823B1B"/>
    <w:rsid w:val="00846062"/>
    <w:rsid w:val="00847FC1"/>
    <w:rsid w:val="008521F2"/>
    <w:rsid w:val="00896DDD"/>
    <w:rsid w:val="008E26D9"/>
    <w:rsid w:val="008F6D2F"/>
    <w:rsid w:val="009024D9"/>
    <w:rsid w:val="009350FA"/>
    <w:rsid w:val="00937AD9"/>
    <w:rsid w:val="009426DE"/>
    <w:rsid w:val="00950253"/>
    <w:rsid w:val="00986EA6"/>
    <w:rsid w:val="00990D8B"/>
    <w:rsid w:val="009B4307"/>
    <w:rsid w:val="009B7525"/>
    <w:rsid w:val="009C3769"/>
    <w:rsid w:val="009D055C"/>
    <w:rsid w:val="009D7163"/>
    <w:rsid w:val="009F2562"/>
    <w:rsid w:val="00A114AA"/>
    <w:rsid w:val="00A11E52"/>
    <w:rsid w:val="00A444C8"/>
    <w:rsid w:val="00A60A29"/>
    <w:rsid w:val="00A7106F"/>
    <w:rsid w:val="00A84336"/>
    <w:rsid w:val="00AA4C7C"/>
    <w:rsid w:val="00AA6928"/>
    <w:rsid w:val="00AC3305"/>
    <w:rsid w:val="00AE08EA"/>
    <w:rsid w:val="00B00D38"/>
    <w:rsid w:val="00B013C1"/>
    <w:rsid w:val="00B866FD"/>
    <w:rsid w:val="00BA5930"/>
    <w:rsid w:val="00BB62D9"/>
    <w:rsid w:val="00BC4FEA"/>
    <w:rsid w:val="00BE25D2"/>
    <w:rsid w:val="00BE3474"/>
    <w:rsid w:val="00C21940"/>
    <w:rsid w:val="00C34591"/>
    <w:rsid w:val="00C6202B"/>
    <w:rsid w:val="00C65005"/>
    <w:rsid w:val="00C8494C"/>
    <w:rsid w:val="00C96A24"/>
    <w:rsid w:val="00CF1D39"/>
    <w:rsid w:val="00D14250"/>
    <w:rsid w:val="00D268D5"/>
    <w:rsid w:val="00D61E8C"/>
    <w:rsid w:val="00D64F73"/>
    <w:rsid w:val="00DA6734"/>
    <w:rsid w:val="00DC2E7A"/>
    <w:rsid w:val="00DC609F"/>
    <w:rsid w:val="00DD1D4D"/>
    <w:rsid w:val="00DD764A"/>
    <w:rsid w:val="00E00F9D"/>
    <w:rsid w:val="00E05CC0"/>
    <w:rsid w:val="00E101A2"/>
    <w:rsid w:val="00E30B0C"/>
    <w:rsid w:val="00E6232B"/>
    <w:rsid w:val="00E627F8"/>
    <w:rsid w:val="00E82665"/>
    <w:rsid w:val="00EA4B14"/>
    <w:rsid w:val="00EE2301"/>
    <w:rsid w:val="00EE4F9D"/>
    <w:rsid w:val="00F007BC"/>
    <w:rsid w:val="00F04CA3"/>
    <w:rsid w:val="00F133FE"/>
    <w:rsid w:val="00F16436"/>
    <w:rsid w:val="00F23688"/>
    <w:rsid w:val="00F52F3A"/>
    <w:rsid w:val="00FB210A"/>
    <w:rsid w:val="00FD70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D3E079A"/>
  <w15:chartTrackingRefBased/>
  <w15:docId w15:val="{324641E9-B34E-E54B-A9B0-7F0B86BF89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4F7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4F7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4F7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4F7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4F7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4F7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4F7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4F7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4F7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4F7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4F7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4F7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4F7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4F7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4F7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4F7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4F7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4F7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4F7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4F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4F7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4F7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4F7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4F7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4F7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4F7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4F7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4F7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4F7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802</Words>
  <Characters>4575</Characters>
  <Application>Microsoft Office Word</Application>
  <DocSecurity>0</DocSecurity>
  <Lines>38</Lines>
  <Paragraphs>10</Paragraphs>
  <ScaleCrop>false</ScaleCrop>
  <Company/>
  <LinksUpToDate>false</LinksUpToDate>
  <CharactersWithSpaces>5367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Bisi Ridley (2541777)</dc:creator>
  <cp:keywords/>
  <dc:description/>
  <cp:lastModifiedBy>Natasha Bisi Ridley (2541777)</cp:lastModifiedBy>
  <cp:revision>2</cp:revision>
  <dcterms:created xsi:type="dcterms:W3CDTF">2026-10-18T13:19:00Z</dcterms:created>
  <dcterms:modified xsi:type="dcterms:W3CDTF">2026-10-18T13:19:00Z</dcterms:modified>
</cp:coreProperties>
</file>