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rPr>
          <w:sz w:val="28"/>
        </w:rPr>
      </w:pPr>
      <w:r>
        <w:rPr>
          <w:sz w:val="28"/>
        </w:rPr>
        <w:t>Module TRRS5008</w:t>
      </w:r>
    </w:p>
    <w:p>
      <w:pPr>
        <w:jc w:val="center"/>
        <w:rPr>
          <w:sz w:val="28"/>
        </w:rPr>
      </w:pPr>
    </w:p>
    <w:p>
      <w:pPr>
        <w:jc w:val="center"/>
        <w:rPr>
          <w:sz w:val="28"/>
        </w:rPr>
      </w:pPr>
      <w:r>
        <w:rPr>
          <w:sz w:val="28"/>
        </w:rPr>
        <w:t>Stephen Moyes</w:t>
      </w:r>
    </w:p>
    <w:p>
      <w:pPr>
        <w:jc w:val="center"/>
        <w:rPr>
          <w:sz w:val="28"/>
        </w:rPr>
      </w:pPr>
    </w:p>
    <w:p>
      <w:pPr>
        <w:jc w:val="center"/>
        <w:rPr>
          <w:sz w:val="28"/>
        </w:rPr>
      </w:pPr>
      <w:r>
        <w:rPr>
          <w:sz w:val="28"/>
        </w:rPr>
        <w:t>Student Number 1504278</w:t>
      </w:r>
    </w:p>
    <w:p>
      <w:pPr>
        <w:jc w:val="center"/>
        <w:rPr>
          <w:sz w:val="28"/>
        </w:rPr>
      </w:pPr>
    </w:p>
    <w:p>
      <w:pPr>
        <w:jc w:val="center"/>
        <w:rPr>
          <w:sz w:val="24"/>
        </w:rPr>
      </w:pPr>
      <w:r>
        <w:rPr>
          <w:sz w:val="28"/>
        </w:rPr>
        <w:t>Assignment 1 – Website Critique</w:t>
      </w:r>
    </w:p>
    <w:p>
      <w:pPr>
        <w:jc w:val="center"/>
        <w:rPr>
          <w:sz w:val="24"/>
          <w:u w:val="single"/>
        </w:rPr>
      </w:pPr>
      <w:r>
        <w:rPr>
          <w:sz w:val="24"/>
        </w:rPr>
        <w:br w:type="page"/>
      </w:r>
      <w:r>
        <w:rPr>
          <w:sz w:val="24"/>
          <w:u w:val="single"/>
        </w:rPr>
        <w:t>Website Critique: The Order of Bards, Ovates and Druids</w:t>
      </w:r>
    </w:p>
    <w:p>
      <w:pPr>
        <w:jc w:val="center"/>
        <w:rPr>
          <w:sz w:val="24"/>
          <w:u w:val="single"/>
        </w:rPr>
      </w:pPr>
    </w:p>
    <w:p>
      <w:pPr>
        <w:rPr>
          <w:sz w:val="24"/>
        </w:rPr>
      </w:pPr>
      <w:r>
        <w:rPr>
          <w:sz w:val="24"/>
        </w:rPr>
        <w:t xml:space="preserve">This is a critique of the website of The Order of Bards, Ovates and Druids (OBOD), which can be found at </w:t>
        <w:fldChar w:fldCharType="begin"/>
        <w:instrText xml:space="preserve"> HYPERLINK "http://www.druidry.org" </w:instrText>
        <w:fldChar w:fldCharType="separate"/>
      </w:r>
      <w:r>
        <w:rPr>
          <w:sz w:val="24"/>
          <w:color w:val="0000FF"/>
          <w:u w:val="single"/>
        </w:rPr>
        <w:t>www.druidry.org</w:t>
        <w:fldChar w:fldCharType="end"/>
      </w:r>
      <w:r>
        <w:rPr>
          <w:sz w:val="24"/>
        </w:rPr>
        <w:t xml:space="preserve"> . This particular website was chosen for evaluation, as it appears to cover a wide range of topics relating to a relatively well-known and long – established spiritual, or religious group (Druids). Also, it may be interesting to compare and contrast it with the websites of other movements/organisations.</w:t>
      </w:r>
    </w:p>
    <w:p>
      <w:pPr>
        <w:rPr>
          <w:sz w:val="24"/>
        </w:rPr>
      </w:pPr>
    </w:p>
    <w:p>
      <w:pPr>
        <w:rPr>
          <w:sz w:val="24"/>
        </w:rPr>
      </w:pPr>
      <w:r>
        <w:rPr>
          <w:sz w:val="24"/>
          <w:u w:val="single"/>
        </w:rPr>
        <w:t>First impressions</w:t>
      </w:r>
    </w:p>
    <w:p>
      <w:pPr>
        <w:rPr>
          <w:sz w:val="24"/>
        </w:rPr>
      </w:pPr>
    </w:p>
    <w:p>
      <w:pPr>
        <w:rPr>
          <w:sz w:val="24"/>
        </w:rPr>
      </w:pPr>
      <w:r>
        <w:rPr>
          <w:sz w:val="24"/>
        </w:rPr>
        <w:t>The website seems well laid out and professional. There is a background image which appears to be of some sort of stone surface with symbols painted on it. Over this are placed various text and image links, the Order’s logo and an introductory test stating that “Druidry is a vital and dynamic nature spirituality that is flourishing all over the world.” and “the power of an ancient tradition”. There is also a search box for the site, a link for signing up to the Order’s email newsletter and links to content on Facebook, Twitter and Youtube and the organisations own discussion forums and podcasts.</w:t>
      </w:r>
    </w:p>
    <w:p>
      <w:pPr>
        <w:rPr>
          <w:sz w:val="24"/>
        </w:rPr>
      </w:pPr>
    </w:p>
    <w:p>
      <w:pPr>
        <w:rPr>
          <w:sz w:val="24"/>
        </w:rPr>
      </w:pPr>
      <w:r>
        <w:rPr>
          <w:sz w:val="24"/>
        </w:rPr>
        <w:t>It would seem that the organisation is truly international in scope, as near the top of the homepage there are a series of flag images, leading to OBOD websites in French, German, Dutch, Portuguese and Italian. On investigation it is found that each of these international sites has its own homepage and all use different texts and images, though they appear to be similar in character.</w:t>
      </w:r>
    </w:p>
    <w:p>
      <w:pPr>
        <w:rPr>
          <w:sz w:val="24"/>
        </w:rPr>
      </w:pPr>
    </w:p>
    <w:p>
      <w:pPr>
        <w:rPr>
          <w:sz w:val="24"/>
        </w:rPr>
      </w:pPr>
      <w:r>
        <w:rPr>
          <w:sz w:val="24"/>
        </w:rPr>
        <w:t>The home page also has a short audio introduction, featuring a woman with a Scottish accent speaking, with a backing of Celtic – sounding harp music. The woman telly us that they believe Druidry “can help us experience and express love, wisdom and creativity” through stories, myth and love of nature.</w:t>
      </w:r>
    </w:p>
    <w:p>
      <w:pPr>
        <w:rPr>
          <w:sz w:val="24"/>
        </w:rPr>
      </w:pPr>
    </w:p>
    <w:p>
      <w:pPr>
        <w:rPr>
          <w:sz w:val="24"/>
        </w:rPr>
      </w:pPr>
      <w:r>
        <w:rPr>
          <w:sz w:val="24"/>
          <w:u w:val="single"/>
        </w:rPr>
        <w:t>Content</w:t>
      </w:r>
    </w:p>
    <w:p>
      <w:pPr>
        <w:rPr>
          <w:sz w:val="24"/>
        </w:rPr>
      </w:pPr>
    </w:p>
    <w:p>
      <w:pPr>
        <w:rPr>
          <w:sz w:val="24"/>
        </w:rPr>
      </w:pPr>
      <w:r>
        <w:rPr>
          <w:sz w:val="24"/>
        </w:rPr>
        <w:t>The website seams easy to navigate, although there is such a large amount of content on a wide range of Druid – related subjects that it would likely take several hours of dedicated reading to take it all in.</w:t>
      </w:r>
    </w:p>
    <w:p>
      <w:pPr>
        <w:rPr>
          <w:sz w:val="24"/>
        </w:rPr>
      </w:pPr>
    </w:p>
    <w:p>
      <w:pPr>
        <w:rPr>
          <w:sz w:val="24"/>
        </w:rPr>
      </w:pPr>
      <w:r>
        <w:rPr>
          <w:sz w:val="24"/>
        </w:rPr>
        <w:t>The main links at the top of the home page direct visitors to pages entitled ABOUT US, THE DRUID WAY, COMMUNITY, JOIN, LIBRARY, EVENTS AND PROJECTS and STORE. Below these there are links for those who may be interested to TRAIN IN DRUIDRY or TRAIN TO BE A CELEBRANT.</w:t>
      </w:r>
    </w:p>
    <w:p>
      <w:pPr>
        <w:rPr>
          <w:sz w:val="24"/>
        </w:rPr>
      </w:pPr>
    </w:p>
    <w:p>
      <w:pPr>
        <w:rPr>
          <w:sz w:val="24"/>
        </w:rPr>
      </w:pPr>
      <w:r>
        <w:rPr>
          <w:sz w:val="24"/>
        </w:rPr>
        <w:t>The About Us section tells us that “The Order was founded in Britain over 50 years ago… ” by “members of the Ancient Druid Order, which developed during the early years of the last century out of the Druid Revival which began about three hundred years ago.” The mention of the Druid Revival is significant, as it seems to indicate an acceptance that modern day druidry is not necessarily a continuation of pre – Christian Druidic practices. Continuing those ancient practices would be difficult, if not impossible, as so little is known of them.  Chryssides (1999, p.334-335) points out that there is not enough known of Druidry in those times and what is known comes mostly from those opposed to their practices and “we can only guess on the basis of flimsy evidence” (1999, p. 334-335).</w:t>
      </w:r>
    </w:p>
    <w:p>
      <w:pPr>
        <w:rPr>
          <w:sz w:val="24"/>
        </w:rPr>
      </w:pPr>
    </w:p>
    <w:p>
      <w:pPr>
        <w:rPr>
          <w:sz w:val="24"/>
        </w:rPr>
      </w:pPr>
      <w:r>
        <w:rPr>
          <w:sz w:val="24"/>
        </w:rPr>
        <w:t>The Order doesn’t appear to call itself a religion or faith and states that it is open to “followers of all faiths and none”.</w:t>
      </w:r>
    </w:p>
    <w:p>
      <w:pPr>
        <w:rPr>
          <w:sz w:val="24"/>
        </w:rPr>
      </w:pPr>
    </w:p>
    <w:p>
      <w:pPr>
        <w:rPr>
          <w:sz w:val="24"/>
        </w:rPr>
      </w:pPr>
      <w:r>
        <w:rPr>
          <w:sz w:val="24"/>
        </w:rPr>
        <w:t>Following the link to The Druid Way explains further what the Order is about. The Bards, Ovates and Druids in the organisation’s name, apparently all part of what they call the Druid tradition, but are focussed on various areas. The bards are concerned more with creative and artistic teaching, Ovates are focussed on nature and healing, while druids are teachers of inner wisdom and spiritual matters.</w:t>
      </w:r>
    </w:p>
    <w:p>
      <w:pPr>
        <w:rPr>
          <w:sz w:val="24"/>
        </w:rPr>
      </w:pPr>
    </w:p>
    <w:p>
      <w:pPr>
        <w:rPr>
          <w:sz w:val="24"/>
        </w:rPr>
      </w:pPr>
      <w:r>
        <w:rPr>
          <w:sz w:val="24"/>
        </w:rPr>
        <w:t>It is also on the Druid Way page that we are given more of an idea of the kinds of people the Order expects its teachings to appeal to: “Druidry appeals in particular to people who have become disenchanted with much of conventional religious practice, and who are seeking a sense of spiritual connection with the land, and with their ancestors.” The importance of connection to the land is clear throughout the website. There are many images of trees, rocks, waterfalls and animals and it appears that a lot of Druidic activity takes place outdoors. This is a clear difference to more mainstream faith groups, whose activities involve time spent in churches or temples.</w:t>
      </w:r>
    </w:p>
    <w:p>
      <w:pPr>
        <w:rPr>
          <w:sz w:val="24"/>
        </w:rPr>
      </w:pPr>
    </w:p>
    <w:p>
      <w:pPr>
        <w:rPr>
          <w:sz w:val="24"/>
        </w:rPr>
      </w:pPr>
      <w:r>
        <w:rPr>
          <w:sz w:val="24"/>
        </w:rPr>
        <w:t xml:space="preserve">Ecological matters are of great concern to the Druids. There are initiatives to promote recycling and vegetarianism and in the Events and Projects section of the site, there is information on a Sacred Grove tree planting project, which began in 1998. </w:t>
      </w:r>
    </w:p>
    <w:p>
      <w:pPr>
        <w:rPr>
          <w:sz w:val="24"/>
        </w:rPr>
      </w:pPr>
    </w:p>
    <w:p>
      <w:pPr>
        <w:rPr>
          <w:sz w:val="24"/>
        </w:rPr>
      </w:pPr>
      <w:r>
        <w:rPr>
          <w:sz w:val="24"/>
        </w:rPr>
        <w:t>The Library page includes information on OBOD’s physical archive of books, photographs and manuscripts as well as links to articles on a wide range of subjects of interest to the Druids, including animals, gods and goddesses (mostly Celtic and Nordic), Grail and Arthurian studies, sacred sites (mostly standing stones and hill figures) and trees. The articles are written by a wide range of authors, none of whom appear to be well known outside Druidic circles and, perhaps unsurprisingly, none of the articles contain references, so it is difficult, if not impossible to check their accuracy.</w:t>
      </w:r>
    </w:p>
    <w:p>
      <w:pPr>
        <w:rPr>
          <w:sz w:val="24"/>
        </w:rPr>
      </w:pPr>
    </w:p>
    <w:p>
      <w:pPr>
        <w:rPr>
          <w:sz w:val="24"/>
        </w:rPr>
      </w:pPr>
      <w:r>
        <w:rPr>
          <w:sz w:val="24"/>
        </w:rPr>
        <w:t>Event and Projects lists numerous social events, spiritual ceremonies, camps, talks and educational events. The events take place in locations around England, except for the Druids Down Under National Gathering 2018, which, as the title implies, will take place in Australia. It may surprise some that, despite the Druids’ apparent interest in Celtic mythology and spirituality, there and no events listed in Wales, Scotland or Ireland.</w:t>
      </w:r>
    </w:p>
    <w:p>
      <w:pPr>
        <w:rPr>
          <w:sz w:val="24"/>
        </w:rPr>
      </w:pPr>
    </w:p>
    <w:p>
      <w:pPr>
        <w:rPr>
          <w:sz w:val="24"/>
        </w:rPr>
      </w:pPr>
      <w:r>
        <w:rPr>
          <w:sz w:val="24"/>
        </w:rPr>
        <w:t>The online Store sells books, cds, dvds, divination cards and jewellery. These items are not produced by the Order, but come with their recommendation.</w:t>
      </w:r>
    </w:p>
    <w:p>
      <w:pPr>
        <w:rPr>
          <w:sz w:val="24"/>
        </w:rPr>
      </w:pPr>
    </w:p>
    <w:p>
      <w:pPr>
        <w:rPr>
          <w:sz w:val="24"/>
        </w:rPr>
      </w:pPr>
      <w:r>
        <w:rPr>
          <w:sz w:val="24"/>
        </w:rPr>
        <w:t>The final two links from the home page are to Train in Druidry, or Train to be a Celebrant. The Druidry course covers all aspects of Druid spirituality and practices, while the Celebrant training is a qualification for leading Druidic weddings, funerals and other rites of passage. Training is via distance learning courses, which must be paid for. In order to get full information on the courses, it appears that potential trainees are required to, as a minimum commitment, purchase an introductory pack for £15.</w:t>
      </w:r>
    </w:p>
    <w:p>
      <w:pPr>
        <w:rPr>
          <w:sz w:val="24"/>
        </w:rPr>
      </w:pPr>
    </w:p>
    <w:p>
      <w:pPr>
        <w:rPr>
          <w:sz w:val="24"/>
        </w:rPr>
      </w:pPr>
      <w:r>
        <w:rPr>
          <w:sz w:val="24"/>
          <w:u w:val="single"/>
        </w:rPr>
        <w:t>Overall impression</w:t>
      </w:r>
    </w:p>
    <w:p>
      <w:pPr>
        <w:rPr>
          <w:sz w:val="24"/>
        </w:rPr>
      </w:pPr>
    </w:p>
    <w:p>
      <w:pPr>
        <w:rPr>
          <w:sz w:val="24"/>
        </w:rPr>
      </w:pPr>
      <w:r>
        <w:rPr>
          <w:sz w:val="24"/>
        </w:rPr>
        <w:t>The site is well put together, informative, easy to navigate and visually attractive. All the pages include bright, colourful photographs of trees, leaves, stones, waterfalls, mysterious Druidic symbols and Druids apparently enjoying themselves in outdoor settings. It is well maintained, with links to the organisation’s social media sites and information on many Druid related events. It also seems to be regularly updated. On October 31</w:t>
      </w:r>
      <w:r>
        <w:rPr>
          <w:sz w:val="24"/>
          <w:vertAlign w:val="superscript"/>
        </w:rPr>
        <w:t>st</w:t>
      </w:r>
      <w:r>
        <w:rPr>
          <w:sz w:val="24"/>
        </w:rPr>
        <w:t xml:space="preserve"> a Happy Samhain message appeared, accompanied by a picture of a pumpkin.</w:t>
      </w:r>
    </w:p>
    <w:p>
      <w:pPr>
        <w:rPr>
          <w:sz w:val="24"/>
        </w:rPr>
      </w:pPr>
    </w:p>
    <w:p>
      <w:pPr>
        <w:rPr>
          <w:sz w:val="24"/>
        </w:rPr>
      </w:pPr>
      <w:r>
        <w:rPr>
          <w:sz w:val="24"/>
        </w:rPr>
        <w:t>Overall, the website is an enjoyable place to spend a bit of time and learn something about Druidry.</w:t>
      </w:r>
    </w:p>
    <w:p>
      <w:pPr>
        <w:rPr>
          <w:sz w:val="24"/>
        </w:rPr>
      </w:pPr>
    </w:p>
    <w:p>
      <w:pPr>
        <w:rPr>
          <w:sz w:val="24"/>
        </w:rPr>
      </w:pPr>
      <w:r>
        <w:rPr>
          <w:sz w:val="24"/>
          <w:u w:val="single"/>
        </w:rPr>
        <w:t>Aims of the website</w:t>
      </w:r>
    </w:p>
    <w:p>
      <w:pPr>
        <w:rPr>
          <w:sz w:val="24"/>
        </w:rPr>
      </w:pPr>
    </w:p>
    <w:p>
      <w:pPr>
        <w:rPr>
          <w:sz w:val="24"/>
        </w:rPr>
      </w:pPr>
      <w:r>
        <w:rPr>
          <w:sz w:val="24"/>
        </w:rPr>
        <w:t>The main aim of the website seems to be to encourage those with an interest in Druidry, or alternative spiritualities generally to become involved with the organisation.</w:t>
      </w:r>
    </w:p>
    <w:p>
      <w:pPr>
        <w:rPr>
          <w:sz w:val="24"/>
        </w:rPr>
      </w:pPr>
    </w:p>
    <w:p>
      <w:pPr>
        <w:rPr>
          <w:sz w:val="24"/>
        </w:rPr>
      </w:pPr>
      <w:r>
        <w:rPr>
          <w:sz w:val="24"/>
        </w:rPr>
        <w:t>The range of activities modern Druids involve themselves in is wide, from wicca, magic and spiritualism, to poetry, ethics and environmentalism. There is little mention of deities and it is made clear that Druids are not expected to worship, or believe in, any particular gods, or goddesses. It would seem likely that many of the people Sven Erlandson described as “Spiritual but not Religious” (2000) are likely to find something of interest within this site and within Druidry.</w:t>
      </w:r>
    </w:p>
    <w:p>
      <w:pPr>
        <w:rPr>
          <w:sz w:val="24"/>
        </w:rPr>
      </w:pPr>
    </w:p>
    <w:p>
      <w:pPr>
        <w:rPr>
          <w:sz w:val="24"/>
        </w:rPr>
      </w:pPr>
      <w:r>
        <w:rPr>
          <w:sz w:val="24"/>
        </w:rPr>
        <w:t>Whether or not the site is likely to attract large numbers of people to become Druids is difficult to say. The 2011 census recorded 4189 Druids in the UK (2011), but Druidry was not included in previous years’ census data, not there is no indication of whether their numbers are increasing. However we could speculate that having such an attractive website can only help in attracting new members.</w:t>
      </w:r>
    </w:p>
    <w:p>
      <w:pPr>
        <w:rPr>
          <w:sz w:val="24"/>
        </w:rPr>
      </w:pPr>
    </w:p>
    <w:p>
      <w:pPr>
        <w:rPr>
          <w:sz w:val="24"/>
        </w:rPr>
      </w:pPr>
      <w:r>
        <w:rPr>
          <w:sz w:val="24"/>
          <w:u w:val="single"/>
        </w:rPr>
        <w:t>Conclusions</w:t>
      </w:r>
    </w:p>
    <w:p>
      <w:pPr>
        <w:rPr>
          <w:sz w:val="24"/>
        </w:rPr>
      </w:pPr>
    </w:p>
    <w:p>
      <w:pPr>
        <w:rPr>
          <w:sz w:val="24"/>
        </w:rPr>
      </w:pPr>
      <w:r>
        <w:rPr>
          <w:sz w:val="24"/>
        </w:rPr>
        <w:t>The Order of Bards, Ovates and Druids website is modern, attractive and well maintained. I gives the impression that the Order is made up of people with a wide range of interest, particularly spiritual and environmental interests, who have a positive outlook and enjoy their lives. They seem thoughtful and welcoming and this is reflected in the site.</w:t>
      </w:r>
    </w:p>
    <w:p>
      <w:pPr>
        <w:rPr>
          <w:sz w:val="24"/>
        </w:rPr>
      </w:pPr>
    </w:p>
    <w:p>
      <w:pPr>
        <w:rPr>
          <w:sz w:val="24"/>
        </w:rPr>
      </w:pPr>
    </w:p>
    <w:p>
      <w:pPr>
        <w:jc w:val="center"/>
        <w:rPr>
          <w:sz w:val="24"/>
          <w:u w:val="single"/>
        </w:rPr>
      </w:pPr>
      <w:r>
        <w:rPr>
          <w:sz w:val="24"/>
          <w:u w:val="single"/>
        </w:rPr>
        <w:t>References</w:t>
      </w:r>
    </w:p>
    <w:p>
      <w:pPr>
        <w:jc w:val="center"/>
        <w:rPr>
          <w:sz w:val="24"/>
          <w:u w:val="single"/>
        </w:rPr>
      </w:pPr>
    </w:p>
    <w:p>
      <w:pPr>
        <w:rPr>
          <w:sz w:val="24"/>
        </w:rPr>
      </w:pPr>
      <w:r>
        <w:rPr>
          <w:sz w:val="24"/>
        </w:rPr>
        <w:t xml:space="preserve">Chryssides, G. (1999). </w:t>
      </w:r>
      <w:r>
        <w:rPr>
          <w:sz w:val="24"/>
          <w:i/>
        </w:rPr>
        <w:t>Exploring New Religions</w:t>
      </w:r>
      <w:r>
        <w:rPr>
          <w:sz w:val="24"/>
        </w:rPr>
        <w:t>. London: Continuum.</w:t>
      </w:r>
    </w:p>
    <w:p>
      <w:pPr>
        <w:rPr>
          <w:sz w:val="24"/>
        </w:rPr>
      </w:pPr>
    </w:p>
    <w:p>
      <w:pPr>
        <w:rPr>
          <w:sz w:val="24"/>
        </w:rPr>
      </w:pPr>
      <w:r>
        <w:rPr>
          <w:sz w:val="24"/>
        </w:rPr>
        <w:t xml:space="preserve">Erlandson, S. (2000). </w:t>
      </w:r>
      <w:r>
        <w:rPr>
          <w:sz w:val="24"/>
          <w:i/>
        </w:rPr>
        <w:t>Spiritual but Not Religious: A Call to Religious Revolution in America</w:t>
      </w:r>
      <w:r>
        <w:rPr>
          <w:sz w:val="24"/>
        </w:rPr>
        <w:t>. Bloomington: iUniverse</w:t>
      </w:r>
    </w:p>
    <w:p>
      <w:pPr>
        <w:rPr>
          <w:sz w:val="24"/>
          <w:u w:val="single"/>
        </w:rPr>
      </w:pPr>
    </w:p>
    <w:p>
      <w:pPr>
        <w:rPr>
          <w:sz w:val="24"/>
        </w:rPr>
      </w:pPr>
      <w:r>
        <w:rPr>
          <w:sz w:val="24"/>
        </w:rPr>
        <w:t xml:space="preserve">Office for National Statistics. (2015). </w:t>
      </w:r>
      <w:r>
        <w:rPr>
          <w:sz w:val="24"/>
          <w:i/>
        </w:rPr>
        <w:t>What is your religion?</w:t>
      </w:r>
      <w:r>
        <w:rPr>
          <w:sz w:val="24"/>
        </w:rPr>
        <w:t xml:space="preserve"> [Online]. Accessed 31 October 2017. Available at: &lt;</w:t>
        <w:fldChar w:fldCharType="begin"/>
        <w:instrText xml:space="preserve"> HYPERLINK "https://visual.ons.gov.uk/infographic-what-is-your-religion/" </w:instrText>
        <w:fldChar w:fldCharType="separate"/>
      </w:r>
      <w:r>
        <w:rPr>
          <w:sz w:val="24"/>
          <w:color w:val="0000FF"/>
          <w:u w:val="single"/>
        </w:rPr>
        <w:t>https://visual.ons.gov.uk/infographic-what-is-your-religion/</w:t>
        <w:fldChar w:fldCharType="end"/>
      </w:r>
      <w:r>
        <w:rPr>
          <w:sz w:val="24"/>
        </w:rPr>
        <w:t>&gt;</w:t>
      </w:r>
    </w:p>
    <w:p>
      <w:pPr>
        <w:rPr>
          <w:sz w:val="24"/>
        </w:rPr>
      </w:pPr>
    </w:p>
    <w:p>
      <w:pPr>
        <w:rPr>
          <w:sz w:val="24"/>
        </w:rPr>
      </w:pPr>
      <w:r>
        <w:rPr>
          <w:sz w:val="24"/>
        </w:rPr>
        <w:t xml:space="preserve">The Order of Bards, Ovates and Druids. (2017).  </w:t>
      </w:r>
      <w:r>
        <w:rPr>
          <w:sz w:val="24"/>
          <w:i/>
        </w:rPr>
        <w:t>The Order of Bards, Ovates and Druids</w:t>
      </w:r>
      <w:r>
        <w:rPr>
          <w:sz w:val="24"/>
        </w:rPr>
        <w:t xml:space="preserve"> [Online]. Accessed 31 October 2017. Available at: &lt;</w:t>
        <w:fldChar w:fldCharType="begin"/>
        <w:instrText xml:space="preserve"> HYPERLINK "http://www.druidry.org/" </w:instrText>
        <w:fldChar w:fldCharType="separate"/>
      </w:r>
      <w:r>
        <w:rPr>
          <w:sz w:val="24"/>
          <w:color w:val="0000FF"/>
          <w:u w:val="single"/>
        </w:rPr>
        <w:t>http://www.druidry.org/</w:t>
        <w:fldChar w:fldCharType="end"/>
      </w:r>
      <w:r>
        <w:rPr>
          <w:sz w:val="24"/>
        </w:rPr>
        <w:t>&gt;</w:t>
      </w:r>
    </w:p>
    <w:p>
      <w:pPr>
        <w:rPr>
          <w:sz w:val="24"/>
        </w:rPr>
      </w:pPr>
    </w:p>
    <w:p>
      <w:pPr>
        <w:rPr>
          <w:sz w:val="24"/>
        </w:rPr>
      </w:pPr>
    </w:p>
    <w:p>
      <w:pPr>
        <w:rPr>
          <w:sz w:val="24"/>
        </w:rPr>
      </w:pPr>
    </w:p>
    <w:p>
      <w:pPr>
        <w:rPr>
          <w:sz w:val="24"/>
        </w:rPr>
      </w:pPr>
    </w:p>
    <w:sectPr>
      <w:pgSz w:w="11905" w:h="16838"/>
      <w:pgMar w:top="567" w:right="567" w:bottom="567" w:left="567" w:header="0" w:footer="0"/>
      <w:cols w:space="720"/>
      <w:noEndnote/>
      <w:pgNumType w:fmt="decimal"/>
      <w:footnotePr>
        <w:numFmt w:val="decimal"/>
        <w:numRestart w:val="continuous"/>
        <w:numStart w:val="1"/>
        <w:pos w:val="pageBottom"/>
      </w:footnotePr>
      <w:endnotePr>
        <w:numFmt w:val="lowerRoman"/>
        <w:numRestart w:val="continuous"/>
        <w:numStart w:val="1"/>
        <w:pos w:val="docEnd"/>
      </w:endnotePr>
    </w:sectPr>
  </w:body>
</w:document>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none" w:percent="150"/>
  <w:defaultTabStop w:val="720"/>
  <w:hyphenationZone w:val="360"/>
</w:settings>
</file>

<file path=word/styles.xml><?xml version="1.0" encoding="utf-8"?>
<w:styles xmlns:r="http://schemas.openxmlformats.org/officeDocument/2006/relationships" xmlns:w="http://schemas.openxmlformats.org/wordprocessingml/2006/main">
  <w:docDefaults>
    <w:rPrDefault>
      <w:rPr>
        <w:rFonts w:ascii="Times New Roman" w:hAnsi="Times New Roman" w:eastAsia="Times New Roman"/>
        <w:sz w:val="20"/>
        <w:lang w:val="en-GB"/>
      </w:rPr>
    </w:rPrDefault>
    <w:pPrDefault>
      <w:pPr>
        <w:spacing w:line="240" w:lineRule="auto"/>
      </w:pPr>
    </w:pPrDefault>
  </w:docDefaults>
  <w:style w:type="paragraph" w:default="1" w:styleId="Normal">
    <w:name w:val="Normal"/>
    <w:rPr>
      <w:rFonts w:ascii="Arial" w:hAnsi="Arial" w:eastAsia="Arial"/>
      <w:sz w:val="22"/>
    </w:rPr>
    <w:pPr>
      <w:widowControl/>
    </w:pPr>
  </w:style>
  <w:style w:type="paragraph" w:styleId="Heading1">
    <w:name w:val="Heading 1"/>
    <w:basedOn w:val="Normal"/>
    <w:next w:val="Normal"/>
    <w:rPr>
      <w:sz w:val="28"/>
      <w:b/>
      <w:kerning w:val="28"/>
    </w:rPr>
    <w:pPr>
      <w:spacing w:before="240" w:beforeAutospacing="0" w:after="60" w:afterAutospacing="0"/>
      <w:keepNext/>
      <w:outlineLvl w:val="0"/>
    </w:pPr>
  </w:style>
  <w:style w:type="paragraph" w:styleId="Heading2">
    <w:name w:val="Heading 2"/>
    <w:basedOn w:val="Normal"/>
    <w:next w:val="Normal"/>
    <w:rPr>
      <w:sz w:val="24"/>
      <w:b/>
      <w:i/>
    </w:rPr>
    <w:pPr>
      <w:spacing w:before="240" w:beforeAutospacing="0" w:after="60" w:afterAutospacing="0"/>
      <w:keepNext/>
      <w:outlineLvl w:val="1"/>
    </w:pPr>
  </w:style>
  <w:style w:type="paragraph" w:styleId="Heading3">
    <w:name w:val="Heading 3"/>
    <w:basedOn w:val="Normal"/>
    <w:next w:val="Normal"/>
    <w:rPr>
      <w:b/>
    </w:rPr>
    <w:pPr>
      <w:spacing w:before="240" w:beforeAutospacing="0" w:after="60" w:afterAutospacing="0"/>
      <w:keepNext/>
      <w:outlineLvl w:val="2"/>
    </w:pPr>
  </w:style>
</w:styles>
</file>

<file path=word/_rels/document.xml.rels><?xml version="1.0" encoding="UTF-8" standalone="yes"?><Relationships xmlns="http://schemas.openxmlformats.org/package/2006/relationships"><Relationship Id="rId0" Type="http://schemas.openxmlformats.org/officeDocument/2006/relationships/settings" Target="settings.xml"/><Relationship Id="rId1" Type="http://schemas.openxmlformats.org/officeDocument/2006/relationships/styles" Target="styles.xml"/></Relationships>
</file>

<file path=docProps/app.xml><?xml version="1.0" encoding="utf-8"?>
<Properties xmlns="http://schemas.openxmlformats.org/officeDocument/2006/extended-properties" xmlns:vt="http://schemas.openxmlformats.org/officeDocument/2006/docPropsVTypes">
  <Application>Atlantis Word Processor</Application>
  <!-- awp:appVersion=1.6.5.12 -->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dc:creator>
  <dcterms:created xsi:type="dcterms:W3CDTF">2017-10-31T09:47:33Z</dcterms:created>
  <dcterms:modified xsi:type="dcterms:W3CDTF">2017-10-31T22:54:29Z</dcterms:modified>
</cp:coreProperties>
</file>