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9FE9ED" w14:textId="77777777" w:rsidR="0058352A" w:rsidRDefault="00CE73FB" w:rsidP="00051CA9">
      <w:pPr>
        <w:spacing w:line="360" w:lineRule="auto"/>
        <w:rPr>
          <w:rFonts w:ascii="Times New Roman" w:hAnsi="Times New Roman" w:cs="Times New Roman"/>
          <w:b/>
          <w:i/>
        </w:rPr>
      </w:pPr>
      <w:r w:rsidRPr="00CE73FB">
        <w:rPr>
          <w:rFonts w:ascii="Times New Roman" w:hAnsi="Times New Roman" w:cs="Times New Roman"/>
          <w:b/>
          <w:i/>
        </w:rPr>
        <w:t>Gwerthuso’n feirniadol eich meddylfryd o ran creadigrwydd a menter yng nghyd-destun y Fframwaith Entrecomp a sut gallech ddatblygu’r rhan i’r lefel nesaf gan ddangos dilyniant.</w:t>
      </w:r>
    </w:p>
    <w:p w14:paraId="01DDE425" w14:textId="77777777" w:rsidR="00CE73FB" w:rsidRDefault="00CE73FB" w:rsidP="00051CA9">
      <w:pPr>
        <w:spacing w:line="360" w:lineRule="auto"/>
        <w:rPr>
          <w:rFonts w:ascii="Times New Roman" w:hAnsi="Times New Roman" w:cs="Times New Roman"/>
          <w:b/>
          <w:i/>
        </w:rPr>
      </w:pPr>
    </w:p>
    <w:p w14:paraId="0B540A41" w14:textId="0B6B1FDC" w:rsidR="00DD16BF" w:rsidRDefault="00270EC6" w:rsidP="00051CA9">
      <w:pPr>
        <w:spacing w:line="360" w:lineRule="auto"/>
        <w:rPr>
          <w:rFonts w:ascii="Times New Roman" w:hAnsi="Times New Roman" w:cs="Times New Roman"/>
        </w:rPr>
      </w:pPr>
      <w:r w:rsidRPr="00270EC6">
        <w:rPr>
          <w:rFonts w:ascii="Times New Roman" w:hAnsi="Times New Roman" w:cs="Times New Roman"/>
        </w:rPr>
        <w:t>Diffinia meddylfryd fel cyfyngiad o agweddau a chredoau am ein hunain a’n rhinweddau sy’n creu person. Cafodd meddylfryd eu cyflwyno gan Carol Dweck, seicolegydd o Brifysgol Stanford a ddarganfyddai fod dau wahanol feddylfryd, sef ‘meddylfryd tyfiant’ a’r ‘meddylfryd sefydlog.’ Mae meddylfryd sefydlog yn golygu cyfyngiad o gredoau fod ni fel bodau dynol yn cael ein geni gyda nodweddion penodol, sef talentau neu ddeallusrwydd a does dim siawns o ddatblygu’r sgiliau yma. Yn syml, rydych yn byw heb ddatblygu i fod yn berson gwell. Ar y llaw arall, mae meddylfryd tyfiant yn meddwl fod person yn gweld eu nodweddion fel cyfle i dyfu a datblygu, trwy ymdrech ac ymroddiad, er mwyn bod yn y person gorau phosibl. Pobl sy’n byw gyda meddylfryd tyfiant ddim yn poeni am y rhwystrau sydd o’u flaen ac yn wneud popeth yn eu pŵer i ddatblygu i fod yn well, felly mae bod yn dalentog neu ddeallus yn ddim ond yn fan cychwyn iddynt.</w:t>
      </w:r>
      <w:r w:rsidR="00AF6D33" w:rsidRPr="002B5EF3">
        <w:rPr>
          <w:rFonts w:ascii="Times New Roman" w:hAnsi="Times New Roman" w:cs="Times New Roman"/>
        </w:rPr>
        <w:t xml:space="preserve"> </w:t>
      </w:r>
      <w:r w:rsidR="00815930" w:rsidRPr="00815930">
        <w:rPr>
          <w:rFonts w:ascii="Times New Roman" w:hAnsi="Times New Roman" w:cs="Times New Roman"/>
        </w:rPr>
        <w:t xml:space="preserve">I roi’r meddylfryd mewn i gyd-destun ysgol, dywed Dweck (2014) fod pwysigrwydd o ddarparu canmoliaeth i’r plant efo meddylfryd tyfiant, nid am dalent neu ddeallusrwydd, ond </w:t>
      </w:r>
      <w:r w:rsidR="00AF6D33" w:rsidRPr="002B5EF3">
        <w:rPr>
          <w:rFonts w:ascii="Times New Roman" w:hAnsi="Times New Roman" w:cs="Times New Roman"/>
        </w:rPr>
        <w:t xml:space="preserve">“the process that kids engage in, their effort, their strategies, their focus, their perserverance, their improvement. This process praise creates kids who are hardy and resilient.” </w:t>
      </w:r>
      <w:r w:rsidR="00815930" w:rsidRPr="00815930">
        <w:rPr>
          <w:rFonts w:ascii="Times New Roman" w:hAnsi="Times New Roman" w:cs="Times New Roman"/>
        </w:rPr>
        <w:t>Felly, mae Dweck yn pwysleisio’r pwysigrwydd o ganmoli’r proses a’r meddylfryd mae’n cymryd i gyflawni tasg, ac nid y canlyniad. Mae hyn yn sicrhau datblygiad o’r meddylfryd tyfiant, sydd y meddylfryd dymunol yn y dosbarth. Yn debyg i’r damcaniaeth yma, cafodd y syniad o ddau wahanol system o feddwl eu cyflwyno gan</w:t>
      </w:r>
      <w:r w:rsidR="0080647C" w:rsidRPr="002B5EF3">
        <w:rPr>
          <w:rFonts w:ascii="Times New Roman" w:hAnsi="Times New Roman" w:cs="Times New Roman"/>
        </w:rPr>
        <w:t xml:space="preserve"> Joy Paul Guildford yn 1967, </w:t>
      </w:r>
      <w:r w:rsidR="00494BA0" w:rsidRPr="00494BA0">
        <w:rPr>
          <w:rFonts w:ascii="Times New Roman" w:hAnsi="Times New Roman" w:cs="Times New Roman"/>
        </w:rPr>
        <w:t>sef Dargyfeiredd a Chydgyfeirid (gwelir atodiad 1). Mae’r system o feddwl yn ddargyfeiredd yn golygu'r cynhyrchiad o syniadau unigryw mewn ffordd greadigol (Holt et al, 2012). Mae’r system o feddwl yn cydgyfeirid yn defnyddio gwybodaeth mewn ffordd ddadansoddol a rhesymegol i ddarganfod un ateb. Wrth gwrs i blant, mae rhaid cyfuno’r ddwy ffordd o feddwl yma er mwyn eu datblygu mewn i bobl greadigol ac arloesol. Enw ar gyfer y cyfyngiad yma yw Meddwl Ochrol (‘Lateral Thinking’), ac yn golygu fod person yn meddwl gan ddefnyddio’r ddwy ffordd o feddwl ac felly, yn ‘meddwl tu allan o’r bocs.’</w:t>
      </w:r>
    </w:p>
    <w:p w14:paraId="27B1EC00" w14:textId="77777777" w:rsidR="00494BA0" w:rsidRPr="002B5EF3" w:rsidRDefault="00494BA0" w:rsidP="00051CA9">
      <w:pPr>
        <w:spacing w:line="360" w:lineRule="auto"/>
        <w:rPr>
          <w:rFonts w:ascii="Times New Roman" w:hAnsi="Times New Roman" w:cs="Times New Roman"/>
        </w:rPr>
      </w:pPr>
    </w:p>
    <w:p w14:paraId="79EC9804" w14:textId="6E0F68D0" w:rsidR="00594600" w:rsidRDefault="007D123B" w:rsidP="00051CA9">
      <w:pPr>
        <w:spacing w:line="360" w:lineRule="auto"/>
        <w:rPr>
          <w:rFonts w:ascii="Times New Roman" w:hAnsi="Times New Roman" w:cs="Times New Roman"/>
        </w:rPr>
      </w:pPr>
      <w:r w:rsidRPr="007D123B">
        <w:rPr>
          <w:rFonts w:ascii="Times New Roman" w:hAnsi="Times New Roman" w:cs="Times New Roman"/>
        </w:rPr>
        <w:t xml:space="preserve">Credaf fod meddylfryd yn rhedeg llaw yn llaw gyda chreadigrwydd yn amlwg, ac yn gysylltiedig â meddwl yn Ddargyfeiredd. Mae creadigrwydd yn cael eu diffinio fel y weithred o ddefnyddio dychymyg a syniadau unigryw i greu rhywbeth newydd ac arloesol. </w:t>
      </w:r>
      <w:r w:rsidRPr="007D123B">
        <w:rPr>
          <w:rFonts w:ascii="Times New Roman" w:hAnsi="Times New Roman" w:cs="Times New Roman"/>
        </w:rPr>
        <w:lastRenderedPageBreak/>
        <w:t xml:space="preserve">Felly, wrth ddysgu’n greadigol, mae athro yn creu awyrgylch meddwl agored i’r plant ac yn rhoi siawns iddynt ddefnyddio dychymyg mewn mwy na un ffordd. Ond, mae gwendid i gael eu gweld yma oherwydd mae pobl gyda meddylfryd sefydlog yn meddwl chi’n naillai cael eich geni gyda chreadigrwydd neu beidio a does dim siawns i ddatblygu hon. Mae creadigrwydd yn cymryd amrywiaeth o sgiliau, sydd yn rhwystredig i’r meddylfryd sefydlog, fel dywed Robinson (2011:2-3) yn ei lyfr </w:t>
      </w:r>
      <w:r w:rsidR="00287D9D" w:rsidRPr="002B5EF3">
        <w:rPr>
          <w:rFonts w:ascii="Times New Roman" w:hAnsi="Times New Roman" w:cs="Times New Roman"/>
        </w:rPr>
        <w:t xml:space="preserve">‘Out of Our Minds’ “there are three related ideas.. They are imagination, which is the process of bringing to mind things that are not present to our senses, creativity, which is the process of developing original ideas that have value, and innovation, which is the process of putting new ideas into practice.” </w:t>
      </w:r>
      <w:r w:rsidR="0009417E" w:rsidRPr="0009417E">
        <w:rPr>
          <w:rFonts w:ascii="Times New Roman" w:hAnsi="Times New Roman" w:cs="Times New Roman"/>
        </w:rPr>
        <w:t>Felly, mae hon yn creu rhaniad rhwng y ddau feddylfryd a’r gallu i fod yn greadigol. Yn debyg, gwnaeth Kim darganfod(2011) fod gostyngiad mewn meddwl dargyfeiredd yn ystod ysgol gynradd oherwydd mae gofyniad i blant rhoi syniadau neu atebion mwy priodol a fanwl gywir. Felly, mae hon yn dangos fod athrawon yn weld yn anodd cyrraedd gofynion y cwricwlwm a hefyd hybu creadigrwydd ar yr un pryd yn y dosbarth. Wrth gwrs, mae rhaid i blant gyrraedd lefel penodol cyn gadael yr ysgol gynradd, ond pam tybed dydy creadigrwydd ddim ar flaenoriaethau’r dysgu wrth i ni aeddfedu?</w:t>
      </w:r>
    </w:p>
    <w:p w14:paraId="6034E42E" w14:textId="77777777" w:rsidR="0009417E" w:rsidRPr="002B5EF3" w:rsidRDefault="0009417E" w:rsidP="00051CA9">
      <w:pPr>
        <w:spacing w:line="360" w:lineRule="auto"/>
        <w:rPr>
          <w:rFonts w:ascii="Times New Roman" w:hAnsi="Times New Roman" w:cs="Times New Roman"/>
        </w:rPr>
      </w:pPr>
    </w:p>
    <w:p w14:paraId="0490CC57" w14:textId="4BDE057B" w:rsidR="00594600" w:rsidRDefault="0009417E" w:rsidP="00051CA9">
      <w:pPr>
        <w:spacing w:line="360" w:lineRule="auto"/>
        <w:rPr>
          <w:rFonts w:ascii="Times New Roman" w:hAnsi="Times New Roman" w:cs="Times New Roman"/>
        </w:rPr>
      </w:pPr>
      <w:r w:rsidRPr="0009417E">
        <w:rPr>
          <w:rFonts w:ascii="Times New Roman" w:hAnsi="Times New Roman" w:cs="Times New Roman"/>
        </w:rPr>
        <w:t>Yn gysylltiedig â chreadigrwydd, mae menter yn ffordd o ddysgu’n greadigol ac felly, diffinia menter fel y broses o arfogi dysgwyr gyda’r gallu uwch i gynhyrchu syniadau a’r sgiliau i wireddu’r syniadau hyn. Yn symlaf, mae menter yn broses o droi gwybodaeth a syniadau cyffredinol mewn i syniadau newydd, gan addasu a’u wneud yn well</w:t>
      </w:r>
      <w:r w:rsidR="00917266" w:rsidRPr="002B5EF3">
        <w:rPr>
          <w:rFonts w:ascii="Times New Roman" w:hAnsi="Times New Roman" w:cs="Times New Roman"/>
        </w:rPr>
        <w:t xml:space="preserve">. </w:t>
      </w:r>
      <w:r w:rsidR="00092405" w:rsidRPr="002B5EF3">
        <w:rPr>
          <w:rFonts w:ascii="Times New Roman" w:hAnsi="Times New Roman" w:cs="Times New Roman"/>
        </w:rPr>
        <w:t xml:space="preserve">Dywed Okpara (2007:12)  “creativity and innovation are at the heart of the spirit of enterprise.” </w:t>
      </w:r>
      <w:r w:rsidR="00FD4844" w:rsidRPr="00FD4844">
        <w:rPr>
          <w:rFonts w:ascii="Times New Roman" w:hAnsi="Times New Roman" w:cs="Times New Roman"/>
        </w:rPr>
        <w:t>Felly, er mwyn datblygu’r sgiliau sydd angen er mwyn bod yn berson mentrus, mae rhaid cael elfen o greadigrwydd, sydd mewn tro yn golygu fod rhaid cael meddylfryd tyfiant a meddwl yn ddargyfeiredd i gyflawni hyn. Yr elfen o feddwl sydd yn rhwystro’r cynhyrchiad o syniadau yw ‘Sefydlogrwydd Swyddogaethol’, sydd yn golygu'r anallu i gynhyrchu syniad gwreiddiol mewn i syniad newydd, oherwydd nad ydynt yn gallu gweld y syniad gwreiddiol fel unrhyw beth arall (Rathus, 2011). Gallwn ddeall pam mae athrawon yn weld yn anodd dysgu a datblygu sgiliau mentrus ond nad ydynt yn dysgu sut i feddwl yn greadigol yn y dosbarth. Os nad yw athrawon yn dysgu sut i gael gwared a’r sefydlogrwydd swyddogaethol, bydd dim siawns i’r plant gynhyrchu syniadau creadigol ac unigryw.</w:t>
      </w:r>
      <w:r w:rsidR="00470A9C" w:rsidRPr="002B5EF3">
        <w:rPr>
          <w:rFonts w:ascii="Times New Roman" w:hAnsi="Times New Roman" w:cs="Times New Roman"/>
        </w:rPr>
        <w:t xml:space="preserve"> </w:t>
      </w:r>
      <w:r w:rsidR="00065E27" w:rsidRPr="002B5EF3">
        <w:rPr>
          <w:rFonts w:ascii="Times New Roman" w:hAnsi="Times New Roman" w:cs="Times New Roman"/>
        </w:rPr>
        <w:t xml:space="preserve">Mae’n hynod o bwysig i athrawon rhoi’r cyfle i’r plant datblygu’r sgiliau mentrus oherwydd bydd y sgiliau yma gallu cael eu defnyddio trwy weddill eu bywyd. </w:t>
      </w:r>
      <w:r w:rsidR="00E13E24" w:rsidRPr="002B5EF3">
        <w:rPr>
          <w:rFonts w:ascii="Times New Roman" w:hAnsi="Times New Roman" w:cs="Times New Roman"/>
        </w:rPr>
        <w:t>Gwelir y sgiliau a chafodd eu nodi gan QAA (2012:8) “</w:t>
      </w:r>
      <w:r w:rsidR="00E13E24" w:rsidRPr="002B5EF3">
        <w:rPr>
          <w:rFonts w:ascii="Times New Roman" w:hAnsi="Times New Roman" w:cs="Times New Roman"/>
          <w:lang w:val="en-US"/>
        </w:rPr>
        <w:t>Enterprise skills include taking the initiative, intuitive decision making, making things happen, networking, identifying opportunities, creative problem solving, innovating, strategic thinking, and personal effectiveness.”</w:t>
      </w:r>
      <w:r w:rsidR="008C6BD6" w:rsidRPr="002B5EF3">
        <w:rPr>
          <w:rFonts w:ascii="Times New Roman" w:hAnsi="Times New Roman" w:cs="Times New Roman"/>
          <w:lang w:val="en-US"/>
        </w:rPr>
        <w:t xml:space="preserve"> </w:t>
      </w:r>
      <w:r w:rsidR="008C6BD6" w:rsidRPr="002B5EF3">
        <w:rPr>
          <w:rFonts w:ascii="Times New Roman" w:hAnsi="Times New Roman" w:cs="Times New Roman"/>
        </w:rPr>
        <w:t>Mae’r rhan fwyaf o’r sgiliau yma yn cysylltu gyda’</w:t>
      </w:r>
      <w:r w:rsidR="00221C27" w:rsidRPr="002B5EF3">
        <w:rPr>
          <w:rFonts w:ascii="Times New Roman" w:hAnsi="Times New Roman" w:cs="Times New Roman"/>
        </w:rPr>
        <w:t>r Fframwaith EntreC</w:t>
      </w:r>
      <w:r w:rsidR="008C6BD6" w:rsidRPr="002B5EF3">
        <w:rPr>
          <w:rFonts w:ascii="Times New Roman" w:hAnsi="Times New Roman" w:cs="Times New Roman"/>
        </w:rPr>
        <w:t>omp gan</w:t>
      </w:r>
      <w:r w:rsidR="00CE0543" w:rsidRPr="002B5EF3">
        <w:rPr>
          <w:rFonts w:ascii="Times New Roman" w:hAnsi="Times New Roman" w:cs="Times New Roman"/>
        </w:rPr>
        <w:t xml:space="preserve"> </w:t>
      </w:r>
      <w:r w:rsidR="008C6AC5" w:rsidRPr="002B5EF3">
        <w:rPr>
          <w:rFonts w:ascii="Times New Roman" w:hAnsi="Times New Roman" w:cs="Times New Roman"/>
        </w:rPr>
        <w:t>Bacigalupo et al (2016).</w:t>
      </w:r>
    </w:p>
    <w:p w14:paraId="5CED42D5" w14:textId="77777777" w:rsidR="004A3722" w:rsidRPr="002B5EF3" w:rsidRDefault="004A3722" w:rsidP="00051CA9">
      <w:pPr>
        <w:spacing w:line="360" w:lineRule="auto"/>
        <w:rPr>
          <w:rFonts w:ascii="Times New Roman" w:hAnsi="Times New Roman" w:cs="Times New Roman"/>
        </w:rPr>
      </w:pPr>
    </w:p>
    <w:p w14:paraId="168CF2A0" w14:textId="6037873E" w:rsidR="001C2CDB" w:rsidRDefault="004A3722" w:rsidP="00051CA9">
      <w:pPr>
        <w:spacing w:line="360" w:lineRule="auto"/>
        <w:rPr>
          <w:rFonts w:ascii="Times New Roman" w:hAnsi="Times New Roman" w:cs="Times New Roman"/>
        </w:rPr>
      </w:pPr>
      <w:r w:rsidRPr="004A3722">
        <w:rPr>
          <w:rFonts w:ascii="Times New Roman" w:hAnsi="Times New Roman" w:cs="Times New Roman"/>
        </w:rPr>
        <w:t>Bwriad y Fframwaith EntreComp yw adeiladu pont rhwng y byd gwaith a’r byd addysg, er mwyn datblygu dealltwriaeth eang o entrepreneuriaeth a’u hyrwyddo (Bacigalupo et al, 2016). Mae EntreComp wedi eu rhannu mewn i dair ardal cymhwysedd, sef Syniadau a Chyfleoedd, Adnoddau a Gweithredu. Wedyn, maent yn cael eu rhannu ymhellach mewn i bymtheg cymhwysedd, felly pump ar gyfer pob ardal cymhwysedd (gwelir mewn atodiad 2). Ar ôl hynny, mae’r fframwaith yn dangos wyth gwahanol lefel ar gyfer pob cymhwysedd, gan nodi 442 gwahanol ddeilliannau i bob lefel. Mae’r fframwaith yn bwriadu sefydlu fframwaith cyffredinol ar gyfer Ewrop er mwyn datblygu gallu i fyw a gweithio yn y gymdeithas, y gallu i reoli eu dysgu a’u gyrfaoedd ac i ddechrau mentrau sy’n creu gwerth yn y byd</w:t>
      </w:r>
      <w:r w:rsidR="002310C8" w:rsidRPr="002B5EF3">
        <w:rPr>
          <w:rFonts w:ascii="Times New Roman" w:hAnsi="Times New Roman" w:cs="Times New Roman"/>
        </w:rPr>
        <w:t xml:space="preserve"> (Bacigalupo et al, 2016).</w:t>
      </w:r>
      <w:r w:rsidR="00485F99" w:rsidRPr="002B5EF3">
        <w:rPr>
          <w:rFonts w:ascii="Times New Roman" w:hAnsi="Times New Roman" w:cs="Times New Roman"/>
        </w:rPr>
        <w:t xml:space="preserve"> </w:t>
      </w:r>
      <w:r w:rsidRPr="004A3722">
        <w:rPr>
          <w:rFonts w:ascii="Times New Roman" w:hAnsi="Times New Roman" w:cs="Times New Roman"/>
        </w:rPr>
        <w:t>Bydd y Fframwaith EntreComp yn ddefnydd effeithiol iawn o fesur y sgiliau mentrus mewn ysgolion, gan roi amlinelliad i athrawon o sut i ddatblygu’r sgiliau sydd angen er mwyn fod yn “gyfranwyr mentrus a chreadigol” (Donaldson, 2015:30). Yn ystod weddill y traethawd yma, byddai’n defnyddio’r Fframwaith EntreComp i greu hunanwerthusiad o fy mherfformiad wrth addysgu, gan ddenu ar dri gwahanol elfen cymhwysedd o’r fframwaith.</w:t>
      </w:r>
    </w:p>
    <w:p w14:paraId="4D4C4B29" w14:textId="77777777" w:rsidR="004A3722" w:rsidRPr="002B5EF3" w:rsidRDefault="004A3722" w:rsidP="00051CA9">
      <w:pPr>
        <w:spacing w:line="360" w:lineRule="auto"/>
        <w:rPr>
          <w:rFonts w:ascii="Times New Roman" w:hAnsi="Times New Roman" w:cs="Times New Roman"/>
        </w:rPr>
      </w:pPr>
    </w:p>
    <w:p w14:paraId="656C722F" w14:textId="793C1F79" w:rsidR="00CF6704" w:rsidRDefault="005555D4" w:rsidP="00051CA9">
      <w:pPr>
        <w:spacing w:line="360" w:lineRule="auto"/>
        <w:rPr>
          <w:rFonts w:ascii="Times New Roman" w:hAnsi="Times New Roman" w:cs="Times New Roman"/>
        </w:rPr>
      </w:pPr>
      <w:r w:rsidRPr="005555D4">
        <w:rPr>
          <w:rFonts w:ascii="Times New Roman" w:hAnsi="Times New Roman" w:cs="Times New Roman"/>
        </w:rPr>
        <w:t>Yn gyntaf, hoffwn werthuso fy mherfformiad yn y cymhwysedd ‘Creadigrwydd’, sydd yn yr ardal cymhwysedd o ‘Syniadau a Chyfleoedd’. Credaf fy mod i’n ar Lefel 1 gryf mewn Creadigrwydd, sef “Gallaf ddangos fy mod i’n chwilfrydig am bethau newydd.” Rydw i, fel athrawes, yn dda iawn yn dangos chwilfrydedd wrth addysgu plant, gan fy mod i’n dangos diddordeb mewn eu byd bach nhw ac yn sbarduno’r plant i feddwl yn ddyfnach. Hyd yn oed os nad ydwyf wedi profiadau’r sefyllfa newydd o’r blaen, dydy hyn ddim yn fy rhwystro rhag dysgu’r plant i fy llawn botensial. Credaf fod dangos chwilfrydedd wrth addysgu yn hanfodol er mwyn dal diddordeb y plant a chreu awyrgylch brwdfrydig i sicrhau fod y plant yn barod i ddysgu beth bynnag sy’n dod atynt. Fel athro, mae rhaid dangos yr un lefel o frwdfrydedd a’r plant er mwyn iddynt eisiau dod i’r ysgol a dysgu, oherwydd maent yn gwybod eich bod chi'r un mor gyffroes am addysgu ac maen nhw am ddysgu.</w:t>
      </w:r>
      <w:r>
        <w:rPr>
          <w:rFonts w:ascii="Times New Roman" w:hAnsi="Times New Roman" w:cs="Times New Roman"/>
        </w:rPr>
        <w:t xml:space="preserve"> </w:t>
      </w:r>
      <w:r w:rsidR="00E56196" w:rsidRPr="00E56196">
        <w:rPr>
          <w:rFonts w:ascii="Times New Roman" w:hAnsi="Times New Roman" w:cs="Times New Roman"/>
        </w:rPr>
        <w:t>Mae hyn yn adlewyrchu eich creadigrwydd gan ddenu ar sefyllfaoedd a chyfleoedd newydd i ddysgu’r plant am eu diddordebau. Cytuna Dischler (2009) wrth ddweud fod plant yn cael eu geni gyda chwilfrydedd naturiol a gall y chwilfrydedd yma cael eu tawelu gan gynlluniau gwersi neu amserlen brysur yn yr ysgol. Dywed fod athrawon sy’n dilyn y plant trwy’r daith o chwilfrydedd ac yn rhoi’r llwybrau angenrheidiol ar gyfer amsugno’r wybodaeth maent yn awyddus i ddysgu bydd yn weld fod y cyfleoedd yna yn llawer mwy cyfoethog nag wythnos o wersi sydd wedi eu cynllunio. Mae chwilfrydedd a chreadigrwydd yn lapio’i gilydd ac yn hanfodol ar gyfer datrys problemau a chynhyrchu syniadau unigryw (Dischler, 2009). Dangosais greadigrwydd a chwilfrydedd yn ystod dysgu Cyfnod Sylfaen yn PAP2, ble roedd y plant allan yn chwarae ac yn sydyn rhedodd clwstwr o blant mewn i’r dosbarth llawn cyffro yn ddweud fod gwenynen yn yr ardd ond nad ydynt yn symud.</w:t>
      </w:r>
      <w:r w:rsidR="00AC66DB" w:rsidRPr="002B5EF3">
        <w:rPr>
          <w:rFonts w:ascii="Times New Roman" w:hAnsi="Times New Roman" w:cs="Times New Roman"/>
        </w:rPr>
        <w:t xml:space="preserve"> </w:t>
      </w:r>
      <w:r w:rsidR="00E56196" w:rsidRPr="00E56196">
        <w:rPr>
          <w:rFonts w:ascii="Times New Roman" w:hAnsi="Times New Roman" w:cs="Times New Roman"/>
        </w:rPr>
        <w:t xml:space="preserve">Rhedais i du allan gyda’r plant, hefyd yn llawn chwilfrydedd i weld y gwenyn. Wrth astudio a thrafod am y wenynen, roeddwn i wedi plygu lawr i fod ar yr un lefel a’r plant er mwyn iddynt weld fod gen i ddiddordeb a hybu eu diddordeb nhw hefyd a theimlais fel plentyn ychwanegol i’r grŵp. Roedd y profiad hwn wedi sbarduno gwers y bore nesaf ar wenyn a’u phwysigrwydd i’n byd, er mwyn cadw diddordeb y plant a hefyd yn cysylltu â’r cwricwlwm yn gyfleus (gwelir y cynllun gwers yn atodiad 3). Gwyliais fideo </w:t>
      </w:r>
      <w:r w:rsidR="00A90A63" w:rsidRPr="002B5EF3">
        <w:rPr>
          <w:rFonts w:ascii="Times New Roman" w:hAnsi="Times New Roman" w:cs="Times New Roman"/>
        </w:rPr>
        <w:t xml:space="preserve">TEDxTalks gan </w:t>
      </w:r>
      <w:r w:rsidR="00F13B39" w:rsidRPr="002B5EF3">
        <w:rPr>
          <w:rFonts w:ascii="Times New Roman" w:hAnsi="Times New Roman" w:cs="Times New Roman"/>
        </w:rPr>
        <w:t xml:space="preserve">Laura Akesson (2015) a </w:t>
      </w:r>
      <w:r w:rsidR="00E56196" w:rsidRPr="00E56196">
        <w:rPr>
          <w:rFonts w:ascii="Times New Roman" w:hAnsi="Times New Roman" w:cs="Times New Roman"/>
        </w:rPr>
        <w:t xml:space="preserve">dwedodd hi rywbeth rydw i’n cytuno gydag yn llwyr am eu disgyblion </w:t>
      </w:r>
      <w:r w:rsidR="00F13B39" w:rsidRPr="002B5EF3">
        <w:rPr>
          <w:rFonts w:ascii="Times New Roman" w:hAnsi="Times New Roman" w:cs="Times New Roman"/>
        </w:rPr>
        <w:t xml:space="preserve">“I want them (her students) to be innately curious. To have curiosity live in their souls.. lesson plans need to leave a space for curiosity.” </w:t>
      </w:r>
      <w:r w:rsidR="00E56196" w:rsidRPr="00E56196">
        <w:rPr>
          <w:rFonts w:ascii="Times New Roman" w:hAnsi="Times New Roman" w:cs="Times New Roman"/>
        </w:rPr>
        <w:t>Yr unig beth sy’n galed i mi fel athrawes yw newid gwersi ar y funud olaf oherwydd hoffwn gael y gwersi i gyd yn barod ar y nos Sul ar gyfer yr wythnos i ddod. Felly, os mae rhywbeth gyffroes yn cymryd sylw’r plant, hoffwn ddatblygu’r gallu i fflipio’r dysgu ac i fod yn ddigymell. Credaf fod hyn yw’r holl bwrpas o ddysgu, i seilio’r dysgu ar chwilfrydedd a diddordebau’r plant er mwyn iddynt ddysgu beth maen nhw eisiau dysgu.</w:t>
      </w:r>
    </w:p>
    <w:p w14:paraId="12904D09" w14:textId="77777777" w:rsidR="00E56196" w:rsidRPr="002B5EF3" w:rsidRDefault="00E56196" w:rsidP="00051CA9">
      <w:pPr>
        <w:spacing w:line="360" w:lineRule="auto"/>
        <w:rPr>
          <w:rFonts w:ascii="Times New Roman" w:hAnsi="Times New Roman" w:cs="Times New Roman"/>
        </w:rPr>
      </w:pPr>
    </w:p>
    <w:p w14:paraId="5689E416" w14:textId="754E30EE" w:rsidR="007C7EAF" w:rsidRDefault="00397ACE" w:rsidP="00051CA9">
      <w:pPr>
        <w:spacing w:line="360" w:lineRule="auto"/>
        <w:rPr>
          <w:rFonts w:ascii="Times New Roman" w:hAnsi="Times New Roman" w:cs="Times New Roman"/>
        </w:rPr>
      </w:pPr>
      <w:r w:rsidRPr="00397ACE">
        <w:rPr>
          <w:rFonts w:ascii="Times New Roman" w:hAnsi="Times New Roman" w:cs="Times New Roman"/>
        </w:rPr>
        <w:t>Felly, yn dilyn hon, y ffordd byddai’n datblygu fy nghreadigrwydd i Lefel 2 ac i fod yn hyd yn oed gwell, sef “Gallaf archwilio am wahanol ffordd i ddefnyddio adnoddau parod” bydd i ddatblygu’r gallu i ddefnyddio’r profiad yma i wella fy addysgu trwy weithio ar gyfleoedd, sef adnoddau blaenorol, i ehangu fy chwilfrydedd a chwilfrydedd y plant. Credaf bydd defnyddio un profiad i sbarduno wythnos o wersi yn ffordd effeithiol i gadw diddordeb y plant, hybu dysgu sydd wedi’u gyfarwyddo gan y disgyblion a hefyd adeiladu ar adnoddau blaenorol, sef y sbardun. Bydd rhaid i mi fel athrawes datblygu fy sgil o gynllunio’n fanwl gywir ond mewn amser byr, gan sicrhau fy mod i’n cadw lle i chwilfrydedd a fy mod i’n gwneud yn siŵr fod plant yn gofyn y cwestiynau sy’n bwysig iddyn nhw ac i ddatblygu problemau eu hunain i ddatrys.</w:t>
      </w:r>
      <w:r w:rsidR="00C11455" w:rsidRPr="002B5EF3">
        <w:rPr>
          <w:rFonts w:ascii="Times New Roman" w:hAnsi="Times New Roman" w:cs="Times New Roman"/>
        </w:rPr>
        <w:t xml:space="preserve"> </w:t>
      </w:r>
      <w:r w:rsidRPr="00397ACE">
        <w:rPr>
          <w:rFonts w:ascii="Times New Roman" w:hAnsi="Times New Roman" w:cs="Times New Roman"/>
        </w:rPr>
        <w:t>Yn debyg i Ysgol Ynystawe, hoffwn ddefnyddio’r strategaeth o Wrthrych Dirgel, sef adnoddau parod, er mwyn sbarduno chwilfrydedd y plant ac felly, yn adeiladu’r dysgu o ambell beth mae’r plant yn dewis. Bydd y strategaeth yma yn helpu gwella fy ngwendid wrth newid cynllunio, oherwydd mae’r cynllunio yn yr agwedd yma, yn digwydd ar ôl sbarduno’r plant ac felly yn torri allan y straen o newid cynlluniau ar y funud olaf.</w:t>
      </w:r>
    </w:p>
    <w:p w14:paraId="53B8211B" w14:textId="77777777" w:rsidR="00397ACE" w:rsidRPr="002B5EF3" w:rsidRDefault="00397ACE" w:rsidP="00051CA9">
      <w:pPr>
        <w:spacing w:line="360" w:lineRule="auto"/>
        <w:rPr>
          <w:rFonts w:ascii="Times New Roman" w:hAnsi="Times New Roman" w:cs="Times New Roman"/>
        </w:rPr>
      </w:pPr>
    </w:p>
    <w:p w14:paraId="70D31F05" w14:textId="35418BCB" w:rsidR="00DF3A70" w:rsidRPr="002B5EF3" w:rsidRDefault="00397ACE" w:rsidP="00051CA9">
      <w:pPr>
        <w:spacing w:line="360" w:lineRule="auto"/>
        <w:rPr>
          <w:rFonts w:ascii="Times New Roman" w:hAnsi="Times New Roman" w:cs="Times New Roman"/>
        </w:rPr>
      </w:pPr>
      <w:r w:rsidRPr="00397ACE">
        <w:rPr>
          <w:rFonts w:ascii="Times New Roman" w:hAnsi="Times New Roman" w:cs="Times New Roman"/>
        </w:rPr>
        <w:t>Nesaf, hoffwn werthuso fy mherfformiad yn y cymhwysedd ‘Hunanymwybyddiaeth a Hunan effeithiolrwydd’ sydd yn yr ardal cymhwysedd o ‘Adnoddau’. Credaf fy mod i ar Lefel 1 yn yr adran ‘Uniaethi â chryfderau a gwendidau’ sef “Gallaf uniaethi beth rydw i’n dda yn wneud a’r pethau nad ydwyf yn dda yn wneud.” Mae’r elfen yma yn cysylltu’n gryf gyda meddylfryd person a sut maent yn canfod y cryfderau a gwendidau yma. Yn fy marn i, rydw i’n effeithiol wrth gydnabod beth rydw i’n dda yn wneud ond weithiau, credaf fod llawer fwy o wendidau sydd gen i, i gymharu â chryfderau. Mae hyn yn cael adlewyrchiad negyddol ar fy hunan-fri ac felly, yn effeithio fy mherfformiad. Mewn cyferbyniad, os rydw i’n gwybod fod gen i gryfder mewn maes penodol, rydw i’m cymryd y cryfder yma ac yn manteisio arnynt (gwelir atodiad 4 a 5).</w:t>
      </w:r>
      <w:r w:rsidR="00FC3997" w:rsidRPr="002B5EF3">
        <w:rPr>
          <w:rFonts w:ascii="Times New Roman" w:hAnsi="Times New Roman" w:cs="Times New Roman"/>
        </w:rPr>
        <w:t xml:space="preserve"> </w:t>
      </w:r>
      <w:r w:rsidR="00E21D8F" w:rsidRPr="00E21D8F">
        <w:rPr>
          <w:rFonts w:ascii="Times New Roman" w:hAnsi="Times New Roman" w:cs="Times New Roman"/>
        </w:rPr>
        <w:t>Mae’r elfen yma yn cysylltu gyda Lefel 4 o’r cymhwysedd yma rhywfaint ond dim digon i ragori i’r lefel yna. Mae Buckingham a Clifton (2001) yn trafod hyn yn eu llyfr ‘Now, Discover Your Strengths’ a’r cyngor maent yn rhoi yw peidio canolbwyntio ar eich cryfderau ac anwybyddu eich gwendidau, ond yn syml i ganolbwyntio ar eich cryfderau ac i ddarganfod strategaethau i reoli eich gwendidau i’ch manteisio. Gwelir fod llawer o bobl yn diffinio ‘gwedid’ mewn amrywiaeth o ffordd. Mae Buckingham a Clifton (2001:148) yn diffinio gwendid fel “anything that gets in the way of excellent performance” a chredaf fod hyn yn ddiffiniad perffaith i ddysgu plant am bwysigrwydd gwendidau er mwyn datblygu fel person. Yn syml, mae Buckingham a Clifton yn gweld gwendidau fel rhywbeth positif sydd rh</w:t>
      </w:r>
      <w:r w:rsidR="00E21D8F">
        <w:rPr>
          <w:rFonts w:ascii="Times New Roman" w:hAnsi="Times New Roman" w:cs="Times New Roman"/>
        </w:rPr>
        <w:t xml:space="preserve">aid goresgyn er mwyn ffynnu. </w:t>
      </w:r>
      <w:r w:rsidR="00E21D8F" w:rsidRPr="00E21D8F">
        <w:rPr>
          <w:rFonts w:ascii="Times New Roman" w:hAnsi="Times New Roman" w:cs="Times New Roman"/>
        </w:rPr>
        <w:t xml:space="preserve">Ond, yn anghytundeb, mae’r Geiriadur Oxford yn diffinio gwendid fel “anfantais neu fethiant”, sydd yn rhoi plant y safbwynt anghywir am wendidau yn gyfan gwbl. Ymchwiliais yn fanwl am pam mae pobl yn canolbwyntio llawer fwy ar wendidau i gymharu â chryfderau a darganfuasai fod damcaniaeth effeithiol yn esbonio hyn, sef Y Paradocs ‘Chimp’ gan Prof. Steve Peters (2012). Dywed Peters (2012:3) </w:t>
      </w:r>
      <w:r w:rsidR="00131995" w:rsidRPr="002B5EF3">
        <w:rPr>
          <w:rFonts w:ascii="Times New Roman" w:hAnsi="Times New Roman" w:cs="Times New Roman"/>
        </w:rPr>
        <w:t xml:space="preserve">“the three psychological brains in our model, the frontal, limbic and parietal, are called the Human, the Chimp and the Computer.” </w:t>
      </w:r>
      <w:r w:rsidR="00874875" w:rsidRPr="00874875">
        <w:rPr>
          <w:rFonts w:ascii="Times New Roman" w:hAnsi="Times New Roman" w:cs="Times New Roman"/>
        </w:rPr>
        <w:t xml:space="preserve">Mae hyn yn meddwl fod y ‘Chimp’ yn rheoli eich emosiynau a’ch ysgogiadau i roi’r gorau iddi, sef i ddrigfannu ar eich gwendidau. Wrth gwrs, mewn ymennydd plentyn, nad yw’r rhan ‘Human’ wedi datblygu fel oedolion eto ac felly, yn cael eu rheoli llawer fwy gan y ‘Chimp’, yn debyg i ddamcaniaeth Freud am yr ‘Id, Ego and Superego’ ble mae’r plentyn yn byw gyda’r ‘Id’ yn bennaf trwy blentyndod. Felly, wrth gymryd y damcaniaethau yma mewn i ystyried, mae rhaid i ni fel athrawon, ar gyfer ein hunain a’r plant yn ein gofal, dysgu sut i gau’r bocs ar y ‘Chimp’ yma er mwyn datblygu fel person trwy addasu ein gwendidau a serenu gyda’n cryfderau. Yn y broses yma, mae’n bwysig i fi fel athrawes fodelu sut i groesawu ein gwendidau gan ddefnyddio nhw mewn ffordd gynhyrchiol ac effeithiol.  </w:t>
      </w:r>
    </w:p>
    <w:p w14:paraId="38C2E85D" w14:textId="77777777" w:rsidR="00AE2C31" w:rsidRPr="002B5EF3" w:rsidRDefault="00AE2C31" w:rsidP="00051CA9">
      <w:pPr>
        <w:spacing w:line="360" w:lineRule="auto"/>
        <w:rPr>
          <w:rFonts w:ascii="Times New Roman" w:hAnsi="Times New Roman" w:cs="Times New Roman"/>
        </w:rPr>
      </w:pPr>
    </w:p>
    <w:p w14:paraId="28590C15" w14:textId="51008424" w:rsidR="00AE2C31" w:rsidRPr="002B5EF3" w:rsidRDefault="007B258F" w:rsidP="00051CA9">
      <w:pPr>
        <w:spacing w:line="360" w:lineRule="auto"/>
        <w:rPr>
          <w:rFonts w:ascii="Times New Roman" w:hAnsi="Times New Roman" w:cs="Times New Roman"/>
        </w:rPr>
      </w:pPr>
      <w:r w:rsidRPr="007B258F">
        <w:rPr>
          <w:rFonts w:ascii="Times New Roman" w:hAnsi="Times New Roman" w:cs="Times New Roman"/>
        </w:rPr>
        <w:t>Y strategaeth gyntaf byddai’n defnyddio i ddatblygu i’r lefelau nesaf yn yr adran cymhwysedd ‘Uniaethi â chryfderau a gwendidau’ ar gyfer fy hunain a’r plant yn fy nosbarthau i ddod yw defnyddio’r cysyniad o Baradocs y ‘Chimp’ ac yn eu troi yn rhywbeth ymarferol yn y dosbarth. Dywed Peters (2012) fod un o’r strategaethau ar gyfer rheoli’r ‘Chimp’ yw rhoi mewn bocs er mwyn cloi’r cysylltiad rhyngoch chi a’r meddyliad negyddol. Byddai’n bwriadau gwneud gwers i ddysgu’r plant am feddylfryd gan ddefnyddio’r Paradocs y Chimp i esbonio pwysigrwydd rheolaeth feddyliol. Felly, yn y dosbarth bydd blychau ar gyfer pob plentyn a basged o fwncïod, sef cynrychiolaeth gorfforol o’r ‘Chimp’.</w:t>
      </w:r>
      <w:r w:rsidR="00AE2C31" w:rsidRPr="002B5EF3">
        <w:rPr>
          <w:rFonts w:ascii="Times New Roman" w:hAnsi="Times New Roman" w:cs="Times New Roman"/>
        </w:rPr>
        <w:t xml:space="preserve"> </w:t>
      </w:r>
      <w:r w:rsidRPr="007B258F">
        <w:rPr>
          <w:rFonts w:ascii="Times New Roman" w:hAnsi="Times New Roman" w:cs="Times New Roman"/>
        </w:rPr>
        <w:t>Os byddai i neu blentyn yn cael meddyliad negyddol amdanyn nhw neu eu perfformiad, sy’n eu hatal o gyrraedd targedau, byddai’n gofyn iddynt fynd i’r blychau a rhoi’r ‘Chimp’ mewn i focs a'u hanwybyddu. Mae’r strategaeth ymarferol yma yn bwysig i ddysgu’r plant fod rheolaeth ganddyn nhw dros eu meddyliau a dim ond nhw sydd gallu gwella eu meddylfryd, sydd yn wers gallant gymryd mewn i weddill eu bywyd. Yr ail strategaeth yw ‘Cryfder i fi a chryfder i chi’, sydd yn taro ar y ffaith fod athrawon yn grefyddol yn rhoi targedau sy’n denu ar wendidau plant pob dydd, sydd wrth gwrs yn cael effaith negyddol ar feddylfryd y plant oherwydd mae gofyniad trwy’r amser i fod yn well. Mae’r strategaeth yma yn gofyn i fi fel athrawes a’r disgyblion i roi cryfder lan ar wal yng nghanol y dosbarth pob Dydd Llun er mwyn atgoffa ein hunain mewn amseroedd o galedi. Mae rhoi cryfderau yn ffisegol ar y wal yn ffordd wych o gynnal hunan-barch ac yn cymell fi fel athrawes a’r plant i weithio trwy’r gwendidau. Y ffordd orau i dracio fy nilyniant yw cadw cofnod mewn ffurf BWA i sicrhau fy mod i’n nodi a rhannu fy nghryfderau a gwendidau mewn ffordd gynhyrchiol, sydd mewn tro yn fuddiol i’r plant.</w:t>
      </w:r>
    </w:p>
    <w:p w14:paraId="1B1520B9" w14:textId="77777777" w:rsidR="003A417E" w:rsidRPr="002B5EF3" w:rsidRDefault="003A417E" w:rsidP="00051CA9">
      <w:pPr>
        <w:spacing w:line="360" w:lineRule="auto"/>
        <w:rPr>
          <w:rFonts w:ascii="Times New Roman" w:hAnsi="Times New Roman" w:cs="Times New Roman"/>
        </w:rPr>
      </w:pPr>
    </w:p>
    <w:p w14:paraId="45379359" w14:textId="65129F0D" w:rsidR="00F13B39" w:rsidRDefault="007B258F" w:rsidP="00051CA9">
      <w:pPr>
        <w:spacing w:line="360" w:lineRule="auto"/>
        <w:rPr>
          <w:rFonts w:ascii="Times New Roman" w:hAnsi="Times New Roman" w:cs="Times New Roman"/>
        </w:rPr>
      </w:pPr>
      <w:r w:rsidRPr="007B258F">
        <w:rPr>
          <w:rFonts w:ascii="Times New Roman" w:hAnsi="Times New Roman" w:cs="Times New Roman"/>
        </w:rPr>
        <w:t>I gloi, credaf fod meddylfryd a chreadigrwydd yn rhan hollol bwysig o addysgu heddiw ac o hynny, mae hunanwerthusiad yn allweddol ac yn rhan enfawr o ddatblygu’n bellach fel person. Mae’r EntreComp yn offeryn defnyddiol iawn i athrawon y genhedlaeth yma er mwyn sicrhau fod plant yn datblygu i fod yn fodau dynol mentrus a chreadigol gyda meddylfryd positif a hunan-fri uchel.</w:t>
      </w:r>
    </w:p>
    <w:p w14:paraId="702E3029" w14:textId="77777777" w:rsidR="00576F20" w:rsidRDefault="00576F20" w:rsidP="00576F20">
      <w:pPr>
        <w:rPr>
          <w:rFonts w:ascii="Times New Roman" w:hAnsi="Times New Roman" w:cs="Times New Roman"/>
          <w:b/>
          <w:u w:val="single"/>
        </w:rPr>
      </w:pPr>
      <w:r w:rsidRPr="0010437D">
        <w:rPr>
          <w:rFonts w:ascii="Times New Roman" w:hAnsi="Times New Roman" w:cs="Times New Roman"/>
          <w:b/>
          <w:u w:val="single"/>
        </w:rPr>
        <w:t>Atodiad</w:t>
      </w:r>
    </w:p>
    <w:p w14:paraId="36FA9B64" w14:textId="77777777" w:rsidR="00576F20" w:rsidRDefault="00576F20" w:rsidP="00576F20">
      <w:pPr>
        <w:rPr>
          <w:rFonts w:ascii="Times New Roman" w:hAnsi="Times New Roman" w:cs="Times New Roman"/>
          <w:b/>
          <w:u w:val="single"/>
        </w:rPr>
      </w:pPr>
    </w:p>
    <w:p w14:paraId="472826F7" w14:textId="77777777" w:rsidR="00576F20" w:rsidRDefault="00576F20" w:rsidP="00576F20">
      <w:pPr>
        <w:rPr>
          <w:rFonts w:ascii="Times New Roman" w:hAnsi="Times New Roman" w:cs="Times New Roman"/>
          <w:u w:val="single"/>
        </w:rPr>
      </w:pPr>
      <w:r>
        <w:rPr>
          <w:rFonts w:ascii="Times New Roman" w:hAnsi="Times New Roman" w:cs="Times New Roman"/>
          <w:u w:val="single"/>
        </w:rPr>
        <w:t>Atodiad 1 – Diagramau i esbonio Dargyfeiredd a Cydgyfeiredd</w:t>
      </w:r>
    </w:p>
    <w:p w14:paraId="6A6BB130" w14:textId="77777777" w:rsidR="00576F20" w:rsidRDefault="00576F20" w:rsidP="00576F20">
      <w:pPr>
        <w:rPr>
          <w:rFonts w:ascii="Times New Roman" w:hAnsi="Times New Roman" w:cs="Times New Roman"/>
          <w:u w:val="single"/>
        </w:rPr>
      </w:pPr>
    </w:p>
    <w:p w14:paraId="40796803" w14:textId="77777777" w:rsidR="00576F20" w:rsidRPr="007A5E68" w:rsidRDefault="00576F20" w:rsidP="00576F20">
      <w:pPr>
        <w:rPr>
          <w:rFonts w:ascii="Times New Roman" w:hAnsi="Times New Roman" w:cs="Times New Roman"/>
          <w:noProof/>
          <w:u w:val="single"/>
          <w:lang w:val="en-US"/>
        </w:rPr>
      </w:pPr>
      <w:r w:rsidRPr="007A5E68">
        <w:rPr>
          <w:rFonts w:ascii="Times New Roman" w:hAnsi="Times New Roman" w:cs="Times New Roman"/>
          <w:u w:val="single"/>
        </w:rPr>
        <w:t>Dargyfeiredd:</w:t>
      </w:r>
    </w:p>
    <w:p w14:paraId="0C98124F" w14:textId="77777777" w:rsidR="00576F20" w:rsidRDefault="00576F20" w:rsidP="00576F20">
      <w:pPr>
        <w:rPr>
          <w:rFonts w:ascii="Times New Roman" w:hAnsi="Times New Roman" w:cs="Times New Roman"/>
        </w:rPr>
      </w:pPr>
    </w:p>
    <w:p w14:paraId="410324A9" w14:textId="77777777" w:rsidR="00576F20" w:rsidRDefault="00576F20" w:rsidP="00576F20">
      <w:pPr>
        <w:rPr>
          <w:rFonts w:ascii="Times New Roman" w:hAnsi="Times New Roman" w:cs="Times New Roman"/>
        </w:rPr>
      </w:pPr>
    </w:p>
    <w:p w14:paraId="30A23792" w14:textId="77777777" w:rsidR="00576F20" w:rsidRDefault="00576F20" w:rsidP="00576F20">
      <w:pPr>
        <w:rPr>
          <w:rFonts w:ascii="Times New Roman" w:hAnsi="Times New Roman" w:cs="Times New Roman"/>
        </w:rPr>
      </w:pPr>
      <w:r>
        <w:rPr>
          <w:rFonts w:ascii="Times New Roman" w:hAnsi="Times New Roman" w:cs="Times New Roman"/>
          <w:noProof/>
          <w:u w:val="single"/>
          <w:lang w:val="en-US"/>
        </w:rPr>
        <mc:AlternateContent>
          <mc:Choice Requires="wps">
            <w:drawing>
              <wp:anchor distT="0" distB="0" distL="114300" distR="114300" simplePos="0" relativeHeight="251669504" behindDoc="0" locked="0" layoutInCell="1" allowOverlap="1" wp14:anchorId="0750EF5F" wp14:editId="46FBD69E">
                <wp:simplePos x="0" y="0"/>
                <wp:positionH relativeFrom="column">
                  <wp:posOffset>1250950</wp:posOffset>
                </wp:positionH>
                <wp:positionV relativeFrom="paragraph">
                  <wp:posOffset>856615</wp:posOffset>
                </wp:positionV>
                <wp:extent cx="1256030" cy="803910"/>
                <wp:effectExtent l="0" t="0" r="13970" b="34290"/>
                <wp:wrapThrough wrapText="bothSides">
                  <wp:wrapPolygon edited="0">
                    <wp:start x="6115" y="0"/>
                    <wp:lineTo x="0" y="3412"/>
                    <wp:lineTo x="0" y="18427"/>
                    <wp:lineTo x="6115" y="21839"/>
                    <wp:lineTo x="15288" y="21839"/>
                    <wp:lineTo x="21403" y="18427"/>
                    <wp:lineTo x="21403" y="3412"/>
                    <wp:lineTo x="15288" y="0"/>
                    <wp:lineTo x="6115" y="0"/>
                  </wp:wrapPolygon>
                </wp:wrapThrough>
                <wp:docPr id="11" name="Oval 11"/>
                <wp:cNvGraphicFramePr/>
                <a:graphic xmlns:a="http://schemas.openxmlformats.org/drawingml/2006/main">
                  <a:graphicData uri="http://schemas.microsoft.com/office/word/2010/wordprocessingShape">
                    <wps:wsp>
                      <wps:cNvSpPr/>
                      <wps:spPr>
                        <a:xfrm>
                          <a:off x="0" y="0"/>
                          <a:ext cx="1256030" cy="80391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D4518C9" id="Oval 11" o:spid="_x0000_s1026" style="position:absolute;margin-left:98.5pt;margin-top:67.45pt;width:98.9pt;height:63.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" filled="f" strokecolor="black [3213]" strokeweight="1pt">
                <v:stroke joinstyle="miter"/>
                <w10:wrap type="through"/>
              </v:oval>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0528" behindDoc="0" locked="0" layoutInCell="1" allowOverlap="1" wp14:anchorId="466553B3" wp14:editId="3848CDDF">
                <wp:simplePos x="0" y="0"/>
                <wp:positionH relativeFrom="column">
                  <wp:posOffset>1255395</wp:posOffset>
                </wp:positionH>
                <wp:positionV relativeFrom="paragraph">
                  <wp:posOffset>1089660</wp:posOffset>
                </wp:positionV>
                <wp:extent cx="1370330" cy="571500"/>
                <wp:effectExtent l="0" t="0" r="0" b="12700"/>
                <wp:wrapSquare wrapText="bothSides"/>
                <wp:docPr id="12" name="Text Box 12"/>
                <wp:cNvGraphicFramePr/>
                <a:graphic xmlns:a="http://schemas.openxmlformats.org/drawingml/2006/main">
                  <a:graphicData uri="http://schemas.microsoft.com/office/word/2010/wordprocessingShape">
                    <wps:wsp>
                      <wps:cNvSpPr txBox="1"/>
                      <wps:spPr>
                        <a:xfrm>
                          <a:off x="0" y="0"/>
                          <a:ext cx="137033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3D255BE1" w14:textId="77777777" w:rsidR="00576F20" w:rsidRPr="007A5E68" w:rsidRDefault="00576F20" w:rsidP="00576F20">
                            <w:pPr>
                              <w:rPr>
                                <w:rFonts w:ascii="Times New Roman" w:hAnsi="Times New Roman" w:cs="Times New Roman"/>
                                <w:sz w:val="32"/>
                              </w:rPr>
                            </w:pPr>
                            <w:r>
                              <w:rPr>
                                <w:rFonts w:ascii="Times New Roman" w:hAnsi="Times New Roman" w:cs="Times New Roman"/>
                                <w:sz w:val="32"/>
                              </w:rPr>
                              <w:t>CWESTIWN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66553B3" id="_x0000_t202" coordsize="21600,21600" o:spt="202" path="m0,0l0,21600,21600,21600,21600,0xe">
                <v:stroke joinstyle="miter"/>
                <v:path gradientshapeok="t" o:connecttype="rect"/>
              </v:shapetype>
              <v:shape id="Text Box 12" o:spid="_x0000_s1026" type="#_x0000_t202" style="position:absolute;margin-left:98.85pt;margin-top:85.8pt;width:107.9pt;height:45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" filled="f" stroked="f">
                <v:textbox>
                  <w:txbxContent>
                    <w:p w14:paraId="3D255BE1" w14:textId="77777777" w:rsidR="00576F20" w:rsidRPr="007A5E68" w:rsidRDefault="00576F20" w:rsidP="00576F20">
                      <w:pPr>
                        <w:rPr>
                          <w:rFonts w:ascii="Times New Roman" w:hAnsi="Times New Roman" w:cs="Times New Roman"/>
                          <w:sz w:val="32"/>
                        </w:rPr>
                      </w:pPr>
                      <w:r>
                        <w:rPr>
                          <w:rFonts w:ascii="Times New Roman" w:hAnsi="Times New Roman" w:cs="Times New Roman"/>
                          <w:sz w:val="32"/>
                        </w:rPr>
                        <w:t>CWESTIWN</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1552" behindDoc="0" locked="0" layoutInCell="1" allowOverlap="1" wp14:anchorId="5C0EC7AA" wp14:editId="3E0EB4ED">
                <wp:simplePos x="0" y="0"/>
                <wp:positionH relativeFrom="column">
                  <wp:posOffset>2502535</wp:posOffset>
                </wp:positionH>
                <wp:positionV relativeFrom="paragraph">
                  <wp:posOffset>1110615</wp:posOffset>
                </wp:positionV>
                <wp:extent cx="462915" cy="228600"/>
                <wp:effectExtent l="0" t="25400" r="45085" b="50800"/>
                <wp:wrapThrough wrapText="bothSides">
                  <wp:wrapPolygon edited="0">
                    <wp:start x="11852" y="-2400"/>
                    <wp:lineTo x="0" y="0"/>
                    <wp:lineTo x="0" y="16800"/>
                    <wp:lineTo x="11852" y="24000"/>
                    <wp:lineTo x="20148" y="24000"/>
                    <wp:lineTo x="22519" y="12000"/>
                    <wp:lineTo x="22519" y="4800"/>
                    <wp:lineTo x="20148" y="-2400"/>
                    <wp:lineTo x="11852" y="-2400"/>
                  </wp:wrapPolygon>
                </wp:wrapThrough>
                <wp:docPr id="13" name="Right Arrow 13"/>
                <wp:cNvGraphicFramePr/>
                <a:graphic xmlns:a="http://schemas.openxmlformats.org/drawingml/2006/main">
                  <a:graphicData uri="http://schemas.microsoft.com/office/word/2010/wordprocessingShape">
                    <wps:wsp>
                      <wps:cNvSpPr/>
                      <wps:spPr>
                        <a:xfrm>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27AD4B90" id="_x0000_t13" coordsize="21600,21600" o:spt="13" adj="16200,5400" path="m@0,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3" o:spid="_x0000_s1026" type="#_x0000_t13" style="position:absolute;margin-left:197.05pt;margin-top:87.45pt;width:36.45pt;height:18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3600" behindDoc="0" locked="0" layoutInCell="1" allowOverlap="1" wp14:anchorId="553FBEB7" wp14:editId="09844B6D">
                <wp:simplePos x="0" y="0"/>
                <wp:positionH relativeFrom="column">
                  <wp:posOffset>794385</wp:posOffset>
                </wp:positionH>
                <wp:positionV relativeFrom="paragraph">
                  <wp:posOffset>1107440</wp:posOffset>
                </wp:positionV>
                <wp:extent cx="462915" cy="228600"/>
                <wp:effectExtent l="25400" t="25400" r="19685" b="50800"/>
                <wp:wrapThrough wrapText="bothSides">
                  <wp:wrapPolygon edited="0">
                    <wp:start x="20415" y="24000"/>
                    <wp:lineTo x="22785" y="21600"/>
                    <wp:lineTo x="22785" y="7200"/>
                    <wp:lineTo x="20415" y="-2400"/>
                    <wp:lineTo x="12119" y="-2400"/>
                    <wp:lineTo x="267" y="4800"/>
                    <wp:lineTo x="267" y="21600"/>
                    <wp:lineTo x="12119" y="24000"/>
                    <wp:lineTo x="20415" y="24000"/>
                  </wp:wrapPolygon>
                </wp:wrapThrough>
                <wp:docPr id="15" name="Right Arrow 15"/>
                <wp:cNvGraphicFramePr/>
                <a:graphic xmlns:a="http://schemas.openxmlformats.org/drawingml/2006/main">
                  <a:graphicData uri="http://schemas.microsoft.com/office/word/2010/wordprocessingShape">
                    <wps:wsp>
                      <wps:cNvSpPr/>
                      <wps:spPr>
                        <a:xfrm rot="10800000">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A2B4A8F" id="Right Arrow 15" o:spid="_x0000_s1026" type="#_x0000_t13" style="position:absolute;margin-left:62.55pt;margin-top:87.2pt;width:36.45pt;height:18pt;rotation:180;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4624" behindDoc="0" locked="0" layoutInCell="1" allowOverlap="1" wp14:anchorId="334E3904" wp14:editId="5AEE0C91">
                <wp:simplePos x="0" y="0"/>
                <wp:positionH relativeFrom="column">
                  <wp:posOffset>1705292</wp:posOffset>
                </wp:positionH>
                <wp:positionV relativeFrom="paragraph">
                  <wp:posOffset>1780223</wp:posOffset>
                </wp:positionV>
                <wp:extent cx="462915" cy="228600"/>
                <wp:effectExtent l="15558" t="9842" r="60642" b="60643"/>
                <wp:wrapThrough wrapText="bothSides">
                  <wp:wrapPolygon edited="0">
                    <wp:start x="-459" y="20670"/>
                    <wp:lineTo x="18504" y="23070"/>
                    <wp:lineTo x="23244" y="15870"/>
                    <wp:lineTo x="23244" y="3870"/>
                    <wp:lineTo x="23244" y="1470"/>
                    <wp:lineTo x="17319" y="-3330"/>
                    <wp:lineTo x="-459" y="-930"/>
                    <wp:lineTo x="-459" y="20670"/>
                  </wp:wrapPolygon>
                </wp:wrapThrough>
                <wp:docPr id="16" name="Right Arrow 16"/>
                <wp:cNvGraphicFramePr/>
                <a:graphic xmlns:a="http://schemas.openxmlformats.org/drawingml/2006/main">
                  <a:graphicData uri="http://schemas.microsoft.com/office/word/2010/wordprocessingShape">
                    <wps:wsp>
                      <wps:cNvSpPr/>
                      <wps:spPr>
                        <a:xfrm rot="5400000">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6A156070" id="Right Arrow 16" o:spid="_x0000_s1026" type="#_x0000_t13" style="position:absolute;margin-left:134.25pt;margin-top:140.2pt;width:36.45pt;height:18pt;rotation:90;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5648" behindDoc="0" locked="0" layoutInCell="1" allowOverlap="1" wp14:anchorId="796506C4" wp14:editId="33C18337">
                <wp:simplePos x="0" y="0"/>
                <wp:positionH relativeFrom="column">
                  <wp:posOffset>2961640</wp:posOffset>
                </wp:positionH>
                <wp:positionV relativeFrom="paragraph">
                  <wp:posOffset>1086485</wp:posOffset>
                </wp:positionV>
                <wp:extent cx="1028700" cy="22860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10287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14211FC"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6506C4" id="Text Box 17" o:spid="_x0000_s1027" type="#_x0000_t202" style="position:absolute;margin-left:233.2pt;margin-top:85.55pt;width:81pt;height:18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" filled="f" stroked="f">
                <v:textbox>
                  <w:txbxContent>
                    <w:p w14:paraId="614211FC"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6672" behindDoc="0" locked="0" layoutInCell="1" allowOverlap="1" wp14:anchorId="21D3B21E" wp14:editId="5164FA45">
                <wp:simplePos x="0" y="0"/>
                <wp:positionH relativeFrom="column">
                  <wp:posOffset>1487170</wp:posOffset>
                </wp:positionH>
                <wp:positionV relativeFrom="paragraph">
                  <wp:posOffset>2119630</wp:posOffset>
                </wp:positionV>
                <wp:extent cx="1028700" cy="336550"/>
                <wp:effectExtent l="0" t="0" r="0" b="0"/>
                <wp:wrapSquare wrapText="bothSides"/>
                <wp:docPr id="18" name="Text Box 18"/>
                <wp:cNvGraphicFramePr/>
                <a:graphic xmlns:a="http://schemas.openxmlformats.org/drawingml/2006/main">
                  <a:graphicData uri="http://schemas.microsoft.com/office/word/2010/wordprocessingShape">
                    <wps:wsp>
                      <wps:cNvSpPr txBox="1"/>
                      <wps:spPr>
                        <a:xfrm>
                          <a:off x="0" y="0"/>
                          <a:ext cx="1028700" cy="3365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6EA9394"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1D3B21E" id="Text Box 18" o:spid="_x0000_s1028" type="#_x0000_t202" style="position:absolute;margin-left:117.1pt;margin-top:166.9pt;width:81pt;height:26.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" filled="f" stroked="f">
                <v:textbox>
                  <w:txbxContent>
                    <w:p w14:paraId="56EA9394"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7696" behindDoc="0" locked="0" layoutInCell="1" allowOverlap="1" wp14:anchorId="29E20CF3" wp14:editId="60177E9F">
                <wp:simplePos x="0" y="0"/>
                <wp:positionH relativeFrom="column">
                  <wp:posOffset>0</wp:posOffset>
                </wp:positionH>
                <wp:positionV relativeFrom="paragraph">
                  <wp:posOffset>1080135</wp:posOffset>
                </wp:positionV>
                <wp:extent cx="1028700" cy="262890"/>
                <wp:effectExtent l="0" t="0" r="0" b="0"/>
                <wp:wrapSquare wrapText="bothSides"/>
                <wp:docPr id="19" name="Text Box 19"/>
                <wp:cNvGraphicFramePr/>
                <a:graphic xmlns:a="http://schemas.openxmlformats.org/drawingml/2006/main">
                  <a:graphicData uri="http://schemas.microsoft.com/office/word/2010/wordprocessingShape">
                    <wps:wsp>
                      <wps:cNvSpPr txBox="1"/>
                      <wps:spPr>
                        <a:xfrm>
                          <a:off x="0" y="0"/>
                          <a:ext cx="1028700" cy="2628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41A7C4A"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9E20CF3" id="Text Box 19" o:spid="_x0000_s1029" type="#_x0000_t202" style="position:absolute;margin-left:0;margin-top:85.05pt;width:81pt;height:20.7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" filled="f" stroked="f">
                <v:textbox>
                  <w:txbxContent>
                    <w:p w14:paraId="441A7C4A"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78720" behindDoc="0" locked="0" layoutInCell="1" allowOverlap="1" wp14:anchorId="00618A62" wp14:editId="3906854E">
                <wp:simplePos x="0" y="0"/>
                <wp:positionH relativeFrom="column">
                  <wp:posOffset>1480185</wp:posOffset>
                </wp:positionH>
                <wp:positionV relativeFrom="paragraph">
                  <wp:posOffset>173355</wp:posOffset>
                </wp:positionV>
                <wp:extent cx="1028700" cy="262890"/>
                <wp:effectExtent l="0" t="0" r="0" b="0"/>
                <wp:wrapSquare wrapText="bothSides"/>
                <wp:docPr id="20" name="Text Box 20"/>
                <wp:cNvGraphicFramePr/>
                <a:graphic xmlns:a="http://schemas.openxmlformats.org/drawingml/2006/main">
                  <a:graphicData uri="http://schemas.microsoft.com/office/word/2010/wordprocessingShape">
                    <wps:wsp>
                      <wps:cNvSpPr txBox="1"/>
                      <wps:spPr>
                        <a:xfrm>
                          <a:off x="0" y="0"/>
                          <a:ext cx="1028700" cy="2628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C5353F0"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618A62" id="Text Box 20" o:spid="_x0000_s1030" type="#_x0000_t202" style="position:absolute;margin-left:116.55pt;margin-top:13.65pt;width:81pt;height:20.7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" filled="f" stroked="f">
                <v:textbox>
                  <w:txbxContent>
                    <w:p w14:paraId="0C5353F0" w14:textId="77777777" w:rsidR="00576F20" w:rsidRPr="007A5E68" w:rsidRDefault="00576F20" w:rsidP="00576F20">
                      <w:pPr>
                        <w:rPr>
                          <w:rFonts w:ascii="Times New Roman" w:hAnsi="Times New Roman" w:cs="Times New Roman"/>
                        </w:rPr>
                      </w:pPr>
                      <w:r>
                        <w:rPr>
                          <w:rFonts w:ascii="Times New Roman" w:hAnsi="Times New Roman" w:cs="Times New Roman"/>
                        </w:rPr>
                        <w:t>SYNIAD</w:t>
                      </w:r>
                    </w:p>
                  </w:txbxContent>
                </v:textbox>
                <w10:wrap type="square"/>
              </v:shape>
            </w:pict>
          </mc:Fallback>
        </mc:AlternateContent>
      </w:r>
    </w:p>
    <w:p w14:paraId="5A3A9D27" w14:textId="77777777" w:rsidR="00576F20" w:rsidRDefault="00576F20" w:rsidP="00576F20">
      <w:pPr>
        <w:rPr>
          <w:rFonts w:ascii="Times New Roman" w:hAnsi="Times New Roman" w:cs="Times New Roman"/>
        </w:rPr>
      </w:pPr>
    </w:p>
    <w:p w14:paraId="15ABB517" w14:textId="77777777" w:rsidR="00576F20" w:rsidRDefault="00576F20" w:rsidP="00576F20">
      <w:pPr>
        <w:rPr>
          <w:rFonts w:ascii="Times New Roman" w:hAnsi="Times New Roman" w:cs="Times New Roman"/>
        </w:rPr>
      </w:pPr>
      <w:r>
        <w:rPr>
          <w:rFonts w:ascii="Times New Roman" w:hAnsi="Times New Roman" w:cs="Times New Roman"/>
          <w:noProof/>
          <w:u w:val="single"/>
          <w:lang w:val="en-US"/>
        </w:rPr>
        <mc:AlternateContent>
          <mc:Choice Requires="wps">
            <w:drawing>
              <wp:anchor distT="0" distB="0" distL="114300" distR="114300" simplePos="0" relativeHeight="251672576" behindDoc="0" locked="0" layoutInCell="1" allowOverlap="1" wp14:anchorId="4A34C18D" wp14:editId="64F219A2">
                <wp:simplePos x="0" y="0"/>
                <wp:positionH relativeFrom="column">
                  <wp:posOffset>1583690</wp:posOffset>
                </wp:positionH>
                <wp:positionV relativeFrom="paragraph">
                  <wp:posOffset>143510</wp:posOffset>
                </wp:positionV>
                <wp:extent cx="462915" cy="228600"/>
                <wp:effectExtent l="0" t="35242" r="60642" b="35243"/>
                <wp:wrapThrough wrapText="bothSides">
                  <wp:wrapPolygon edited="0">
                    <wp:start x="23244" y="3330"/>
                    <wp:lineTo x="20874" y="3330"/>
                    <wp:lineTo x="3096" y="930"/>
                    <wp:lineTo x="-459" y="930"/>
                    <wp:lineTo x="-459" y="22530"/>
                    <wp:lineTo x="22059" y="24930"/>
                    <wp:lineTo x="23244" y="20130"/>
                    <wp:lineTo x="23244" y="3330"/>
                  </wp:wrapPolygon>
                </wp:wrapThrough>
                <wp:docPr id="14" name="Right Arrow 14"/>
                <wp:cNvGraphicFramePr/>
                <a:graphic xmlns:a="http://schemas.openxmlformats.org/drawingml/2006/main">
                  <a:graphicData uri="http://schemas.microsoft.com/office/word/2010/wordprocessingShape">
                    <wps:wsp>
                      <wps:cNvSpPr/>
                      <wps:spPr>
                        <a:xfrm rot="16200000">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1469E" id="Right Arrow 14" o:spid="_x0000_s1026" type="#_x0000_t13" style="position:absolute;margin-left:124.7pt;margin-top:11.3pt;width:36.45pt;height:18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" adj="16267" fillcolor="black [3200]" strokecolor="black [1600]" strokeweight="1pt">
                <w10:wrap type="through"/>
              </v:shape>
            </w:pict>
          </mc:Fallback>
        </mc:AlternateContent>
      </w:r>
    </w:p>
    <w:p w14:paraId="774EF79D" w14:textId="77777777" w:rsidR="00576F20" w:rsidRDefault="00576F20" w:rsidP="00576F20">
      <w:pPr>
        <w:rPr>
          <w:rFonts w:ascii="Times New Roman" w:hAnsi="Times New Roman" w:cs="Times New Roman"/>
        </w:rPr>
      </w:pPr>
    </w:p>
    <w:p w14:paraId="2B7E2E15" w14:textId="77777777" w:rsidR="00576F20" w:rsidRDefault="00576F20" w:rsidP="00576F20">
      <w:pPr>
        <w:rPr>
          <w:rFonts w:ascii="Times New Roman" w:hAnsi="Times New Roman" w:cs="Times New Roman"/>
        </w:rPr>
      </w:pPr>
    </w:p>
    <w:p w14:paraId="22BAB2C6" w14:textId="77777777" w:rsidR="00576F20" w:rsidRDefault="00576F20" w:rsidP="00576F20">
      <w:pPr>
        <w:rPr>
          <w:rFonts w:ascii="Times New Roman" w:hAnsi="Times New Roman" w:cs="Times New Roman"/>
        </w:rPr>
      </w:pPr>
    </w:p>
    <w:p w14:paraId="6F6912EB" w14:textId="77777777" w:rsidR="00576F20" w:rsidRDefault="00576F20" w:rsidP="00576F20">
      <w:pPr>
        <w:rPr>
          <w:rFonts w:ascii="Times New Roman" w:hAnsi="Times New Roman" w:cs="Times New Roman"/>
        </w:rPr>
      </w:pPr>
    </w:p>
    <w:p w14:paraId="2D07BC08" w14:textId="77777777" w:rsidR="00576F20" w:rsidRDefault="00576F20" w:rsidP="00576F20">
      <w:pPr>
        <w:rPr>
          <w:rFonts w:ascii="Times New Roman" w:hAnsi="Times New Roman" w:cs="Times New Roman"/>
        </w:rPr>
      </w:pPr>
    </w:p>
    <w:p w14:paraId="1CC53FB9" w14:textId="77777777" w:rsidR="00576F20" w:rsidRDefault="00576F20" w:rsidP="00576F20">
      <w:pPr>
        <w:rPr>
          <w:rFonts w:ascii="Times New Roman" w:hAnsi="Times New Roman" w:cs="Times New Roman"/>
        </w:rPr>
      </w:pPr>
    </w:p>
    <w:p w14:paraId="562A5441" w14:textId="77777777" w:rsidR="00576F20" w:rsidRDefault="00576F20" w:rsidP="00576F20">
      <w:pPr>
        <w:rPr>
          <w:rFonts w:ascii="Times New Roman" w:hAnsi="Times New Roman" w:cs="Times New Roman"/>
        </w:rPr>
      </w:pPr>
    </w:p>
    <w:p w14:paraId="30EF165C" w14:textId="77777777" w:rsidR="00576F20" w:rsidRDefault="00576F20" w:rsidP="00576F20">
      <w:pPr>
        <w:rPr>
          <w:rFonts w:ascii="Times New Roman" w:hAnsi="Times New Roman" w:cs="Times New Roman"/>
        </w:rPr>
      </w:pPr>
    </w:p>
    <w:p w14:paraId="5F398B9B" w14:textId="77777777" w:rsidR="00576F20" w:rsidRDefault="00576F20" w:rsidP="00576F20">
      <w:pPr>
        <w:rPr>
          <w:rFonts w:ascii="Times New Roman" w:hAnsi="Times New Roman" w:cs="Times New Roman"/>
        </w:rPr>
      </w:pPr>
    </w:p>
    <w:p w14:paraId="3DAD9E63" w14:textId="77777777" w:rsidR="00576F20" w:rsidRDefault="00576F20" w:rsidP="00576F20">
      <w:pPr>
        <w:rPr>
          <w:rFonts w:ascii="Times New Roman" w:hAnsi="Times New Roman" w:cs="Times New Roman"/>
        </w:rPr>
      </w:pPr>
    </w:p>
    <w:p w14:paraId="48A21714" w14:textId="77777777" w:rsidR="00576F20" w:rsidRPr="007A5E68" w:rsidRDefault="00576F20" w:rsidP="00576F20">
      <w:pPr>
        <w:rPr>
          <w:rFonts w:ascii="Times New Roman" w:hAnsi="Times New Roman" w:cs="Times New Roman"/>
          <w:u w:val="single"/>
        </w:rPr>
      </w:pPr>
    </w:p>
    <w:p w14:paraId="0D5C2F50" w14:textId="77777777" w:rsidR="00576F20" w:rsidRPr="007A5E68" w:rsidRDefault="00576F20" w:rsidP="00576F20">
      <w:pPr>
        <w:rPr>
          <w:rFonts w:ascii="Times New Roman" w:hAnsi="Times New Roman" w:cs="Times New Roman"/>
          <w:u w:val="single"/>
        </w:rPr>
      </w:pPr>
    </w:p>
    <w:p w14:paraId="248FC9C2" w14:textId="77777777" w:rsidR="00576F20" w:rsidRPr="007A5E68" w:rsidRDefault="00576F20" w:rsidP="00576F20">
      <w:pPr>
        <w:rPr>
          <w:rFonts w:ascii="Times New Roman" w:hAnsi="Times New Roman" w:cs="Times New Roman"/>
          <w:u w:val="single"/>
        </w:rPr>
      </w:pPr>
      <w:r w:rsidRPr="007A5E68">
        <w:rPr>
          <w:rFonts w:ascii="Times New Roman" w:hAnsi="Times New Roman" w:cs="Times New Roman"/>
          <w:u w:val="single"/>
        </w:rPr>
        <w:t>Cydgyfeiredd:</w:t>
      </w:r>
    </w:p>
    <w:p w14:paraId="3B3BEC12" w14:textId="77777777" w:rsidR="00576F20" w:rsidRDefault="00576F20" w:rsidP="00576F20">
      <w:pPr>
        <w:rPr>
          <w:rFonts w:ascii="Times New Roman" w:hAnsi="Times New Roman" w:cs="Times New Roman"/>
        </w:rPr>
      </w:pPr>
    </w:p>
    <w:p w14:paraId="04DC4B28" w14:textId="77777777" w:rsidR="00576F20" w:rsidRDefault="00576F20" w:rsidP="00576F20">
      <w:pPr>
        <w:rPr>
          <w:rFonts w:ascii="Times New Roman" w:hAnsi="Times New Roman" w:cs="Times New Roman"/>
        </w:rPr>
      </w:pPr>
      <w:r>
        <w:rPr>
          <w:rFonts w:ascii="Times New Roman" w:hAnsi="Times New Roman" w:cs="Times New Roman"/>
          <w:noProof/>
          <w:u w:val="single"/>
          <w:lang w:val="en-US"/>
        </w:rPr>
        <mc:AlternateContent>
          <mc:Choice Requires="wps">
            <w:drawing>
              <wp:anchor distT="0" distB="0" distL="114300" distR="114300" simplePos="0" relativeHeight="251663360" behindDoc="0" locked="0" layoutInCell="1" allowOverlap="1" wp14:anchorId="36CE4CC5" wp14:editId="2363F124">
                <wp:simplePos x="0" y="0"/>
                <wp:positionH relativeFrom="column">
                  <wp:posOffset>904240</wp:posOffset>
                </wp:positionH>
                <wp:positionV relativeFrom="paragraph">
                  <wp:posOffset>1054735</wp:posOffset>
                </wp:positionV>
                <wp:extent cx="462915" cy="228600"/>
                <wp:effectExtent l="0" t="25400" r="45085" b="50800"/>
                <wp:wrapThrough wrapText="bothSides">
                  <wp:wrapPolygon edited="0">
                    <wp:start x="11852" y="-2400"/>
                    <wp:lineTo x="0" y="0"/>
                    <wp:lineTo x="0" y="16800"/>
                    <wp:lineTo x="11852" y="24000"/>
                    <wp:lineTo x="20148" y="24000"/>
                    <wp:lineTo x="22519" y="12000"/>
                    <wp:lineTo x="22519" y="4800"/>
                    <wp:lineTo x="20148" y="-2400"/>
                    <wp:lineTo x="11852" y="-2400"/>
                  </wp:wrapPolygon>
                </wp:wrapThrough>
                <wp:docPr id="5" name="Right Arrow 5"/>
                <wp:cNvGraphicFramePr/>
                <a:graphic xmlns:a="http://schemas.openxmlformats.org/drawingml/2006/main">
                  <a:graphicData uri="http://schemas.microsoft.com/office/word/2010/wordprocessingShape">
                    <wps:wsp>
                      <wps:cNvSpPr/>
                      <wps:spPr>
                        <a:xfrm>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3D7B608" id="Right Arrow 5" o:spid="_x0000_s1026" type="#_x0000_t13" style="position:absolute;margin-left:71.2pt;margin-top:83.05pt;width:36.45pt;height:18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4384" behindDoc="0" locked="0" layoutInCell="1" allowOverlap="1" wp14:anchorId="4C26C82C" wp14:editId="06DA0E83">
                <wp:simplePos x="0" y="0"/>
                <wp:positionH relativeFrom="column">
                  <wp:posOffset>1699895</wp:posOffset>
                </wp:positionH>
                <wp:positionV relativeFrom="paragraph">
                  <wp:posOffset>1741170</wp:posOffset>
                </wp:positionV>
                <wp:extent cx="462915" cy="228600"/>
                <wp:effectExtent l="0" t="35242" r="60642" b="35243"/>
                <wp:wrapThrough wrapText="bothSides">
                  <wp:wrapPolygon edited="0">
                    <wp:start x="23244" y="3330"/>
                    <wp:lineTo x="20874" y="3330"/>
                    <wp:lineTo x="3096" y="930"/>
                    <wp:lineTo x="-459" y="930"/>
                    <wp:lineTo x="-459" y="22530"/>
                    <wp:lineTo x="22059" y="24930"/>
                    <wp:lineTo x="23244" y="20130"/>
                    <wp:lineTo x="23244" y="3330"/>
                  </wp:wrapPolygon>
                </wp:wrapThrough>
                <wp:docPr id="6" name="Right Arrow 6"/>
                <wp:cNvGraphicFramePr/>
                <a:graphic xmlns:a="http://schemas.openxmlformats.org/drawingml/2006/main">
                  <a:graphicData uri="http://schemas.microsoft.com/office/word/2010/wordprocessingShape">
                    <wps:wsp>
                      <wps:cNvSpPr/>
                      <wps:spPr>
                        <a:xfrm rot="16200000">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FF60CD" id="Right Arrow 6" o:spid="_x0000_s1026" type="#_x0000_t13" style="position:absolute;margin-left:133.85pt;margin-top:137.1pt;width:36.45pt;height:18pt;rotation:-9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1312" behindDoc="0" locked="0" layoutInCell="1" allowOverlap="1" wp14:anchorId="766B78D9" wp14:editId="1408250E">
                <wp:simplePos x="0" y="0"/>
                <wp:positionH relativeFrom="column">
                  <wp:posOffset>2613660</wp:posOffset>
                </wp:positionH>
                <wp:positionV relativeFrom="paragraph">
                  <wp:posOffset>1057910</wp:posOffset>
                </wp:positionV>
                <wp:extent cx="462915" cy="228600"/>
                <wp:effectExtent l="25400" t="25400" r="19685" b="50800"/>
                <wp:wrapThrough wrapText="bothSides">
                  <wp:wrapPolygon edited="0">
                    <wp:start x="20415" y="24000"/>
                    <wp:lineTo x="22785" y="21600"/>
                    <wp:lineTo x="22785" y="7200"/>
                    <wp:lineTo x="20415" y="-2400"/>
                    <wp:lineTo x="12119" y="-2400"/>
                    <wp:lineTo x="267" y="4800"/>
                    <wp:lineTo x="267" y="21600"/>
                    <wp:lineTo x="12119" y="24000"/>
                    <wp:lineTo x="20415" y="24000"/>
                  </wp:wrapPolygon>
                </wp:wrapThrough>
                <wp:docPr id="3" name="Right Arrow 3"/>
                <wp:cNvGraphicFramePr/>
                <a:graphic xmlns:a="http://schemas.openxmlformats.org/drawingml/2006/main">
                  <a:graphicData uri="http://schemas.microsoft.com/office/word/2010/wordprocessingShape">
                    <wps:wsp>
                      <wps:cNvSpPr/>
                      <wps:spPr>
                        <a:xfrm rot="10800000">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BA62710" id="Right Arrow 3" o:spid="_x0000_s1026" type="#_x0000_t13" style="position:absolute;margin-left:205.8pt;margin-top:83.3pt;width:36.45pt;height:18pt;rotation:180;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2336" behindDoc="0" locked="0" layoutInCell="1" allowOverlap="1" wp14:anchorId="17824642" wp14:editId="7BCDFFFB">
                <wp:simplePos x="0" y="0"/>
                <wp:positionH relativeFrom="column">
                  <wp:posOffset>1705610</wp:posOffset>
                </wp:positionH>
                <wp:positionV relativeFrom="paragraph">
                  <wp:posOffset>488950</wp:posOffset>
                </wp:positionV>
                <wp:extent cx="462915" cy="228600"/>
                <wp:effectExtent l="15558" t="9842" r="60642" b="60643"/>
                <wp:wrapThrough wrapText="bothSides">
                  <wp:wrapPolygon edited="0">
                    <wp:start x="-459" y="20670"/>
                    <wp:lineTo x="18504" y="23070"/>
                    <wp:lineTo x="23244" y="15870"/>
                    <wp:lineTo x="23244" y="3870"/>
                    <wp:lineTo x="23244" y="1470"/>
                    <wp:lineTo x="17319" y="-3330"/>
                    <wp:lineTo x="-459" y="-930"/>
                    <wp:lineTo x="-459" y="20670"/>
                  </wp:wrapPolygon>
                </wp:wrapThrough>
                <wp:docPr id="4" name="Right Arrow 4"/>
                <wp:cNvGraphicFramePr/>
                <a:graphic xmlns:a="http://schemas.openxmlformats.org/drawingml/2006/main">
                  <a:graphicData uri="http://schemas.microsoft.com/office/word/2010/wordprocessingShape">
                    <wps:wsp>
                      <wps:cNvSpPr/>
                      <wps:spPr>
                        <a:xfrm rot="5400000">
                          <a:off x="0" y="0"/>
                          <a:ext cx="462915" cy="228600"/>
                        </a:xfrm>
                        <a:prstGeom prst="rightArrow">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EACB23C" id="Right Arrow 4" o:spid="_x0000_s1026" type="#_x0000_t13" style="position:absolute;margin-left:134.3pt;margin-top:38.5pt;width:36.45pt;height:18pt;rotation:9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" adj="16267" fillcolor="black [3200]" strokecolor="black [1600]" strokeweight="1pt">
                <w10:wrap type="through"/>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0288" behindDoc="0" locked="0" layoutInCell="1" allowOverlap="1" wp14:anchorId="28E22E41" wp14:editId="08154703">
                <wp:simplePos x="0" y="0"/>
                <wp:positionH relativeFrom="column">
                  <wp:posOffset>1584960</wp:posOffset>
                </wp:positionH>
                <wp:positionV relativeFrom="paragraph">
                  <wp:posOffset>1054735</wp:posOffset>
                </wp:positionV>
                <wp:extent cx="798830" cy="571500"/>
                <wp:effectExtent l="0" t="0" r="0" b="12700"/>
                <wp:wrapSquare wrapText="bothSides"/>
                <wp:docPr id="2" name="Text Box 2"/>
                <wp:cNvGraphicFramePr/>
                <a:graphic xmlns:a="http://schemas.openxmlformats.org/drawingml/2006/main">
                  <a:graphicData uri="http://schemas.microsoft.com/office/word/2010/wordprocessingShape">
                    <wps:wsp>
                      <wps:cNvSpPr txBox="1"/>
                      <wps:spPr>
                        <a:xfrm>
                          <a:off x="0" y="0"/>
                          <a:ext cx="798830" cy="5715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6751964" w14:textId="77777777" w:rsidR="00576F20" w:rsidRPr="007A5E68" w:rsidRDefault="00576F20" w:rsidP="00576F20">
                            <w:pPr>
                              <w:rPr>
                                <w:rFonts w:ascii="Times New Roman" w:hAnsi="Times New Roman" w:cs="Times New Roman"/>
                                <w:sz w:val="32"/>
                              </w:rPr>
                            </w:pPr>
                            <w:r>
                              <w:rPr>
                                <w:rFonts w:ascii="Times New Roman" w:hAnsi="Times New Roman" w:cs="Times New Roman"/>
                                <w:sz w:val="32"/>
                              </w:rPr>
                              <w:t>ATEB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8E22E41" id="Text Box 2" o:spid="_x0000_s1031" type="#_x0000_t202" style="position:absolute;margin-left:124.8pt;margin-top:83.05pt;width:62.9pt;height:4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" filled="f" stroked="f">
                <v:textbox>
                  <w:txbxContent>
                    <w:p w14:paraId="56751964" w14:textId="77777777" w:rsidR="00576F20" w:rsidRPr="007A5E68" w:rsidRDefault="00576F20" w:rsidP="00576F20">
                      <w:pPr>
                        <w:rPr>
                          <w:rFonts w:ascii="Times New Roman" w:hAnsi="Times New Roman" w:cs="Times New Roman"/>
                          <w:sz w:val="32"/>
                        </w:rPr>
                      </w:pPr>
                      <w:r>
                        <w:rPr>
                          <w:rFonts w:ascii="Times New Roman" w:hAnsi="Times New Roman" w:cs="Times New Roman"/>
                          <w:sz w:val="32"/>
                        </w:rPr>
                        <w:t>ATEB</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6432" behindDoc="0" locked="0" layoutInCell="1" allowOverlap="1" wp14:anchorId="3351F7F0" wp14:editId="6AA16E5A">
                <wp:simplePos x="0" y="0"/>
                <wp:positionH relativeFrom="column">
                  <wp:posOffset>1592580</wp:posOffset>
                </wp:positionH>
                <wp:positionV relativeFrom="paragraph">
                  <wp:posOffset>2105025</wp:posOffset>
                </wp:positionV>
                <wp:extent cx="1028700" cy="336550"/>
                <wp:effectExtent l="0" t="0" r="0" b="0"/>
                <wp:wrapSquare wrapText="bothSides"/>
                <wp:docPr id="8" name="Text Box 8"/>
                <wp:cNvGraphicFramePr/>
                <a:graphic xmlns:a="http://schemas.openxmlformats.org/drawingml/2006/main">
                  <a:graphicData uri="http://schemas.microsoft.com/office/word/2010/wordprocessingShape">
                    <wps:wsp>
                      <wps:cNvSpPr txBox="1"/>
                      <wps:spPr>
                        <a:xfrm>
                          <a:off x="0" y="0"/>
                          <a:ext cx="1028700" cy="33655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13901454"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351F7F0" id="Text Box 8" o:spid="_x0000_s1032" type="#_x0000_t202" style="position:absolute;margin-left:125.4pt;margin-top:165.75pt;width:81pt;height:26.5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" filled="f" stroked="f">
                <v:textbox>
                  <w:txbxContent>
                    <w:p w14:paraId="13901454"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8480" behindDoc="0" locked="0" layoutInCell="1" allowOverlap="1" wp14:anchorId="4E136D6D" wp14:editId="5A59DCAB">
                <wp:simplePos x="0" y="0"/>
                <wp:positionH relativeFrom="column">
                  <wp:posOffset>1585595</wp:posOffset>
                </wp:positionH>
                <wp:positionV relativeFrom="paragraph">
                  <wp:posOffset>158750</wp:posOffset>
                </wp:positionV>
                <wp:extent cx="1028700" cy="262890"/>
                <wp:effectExtent l="0" t="0" r="0" b="0"/>
                <wp:wrapSquare wrapText="bothSides"/>
                <wp:docPr id="10" name="Text Box 10"/>
                <wp:cNvGraphicFramePr/>
                <a:graphic xmlns:a="http://schemas.openxmlformats.org/drawingml/2006/main">
                  <a:graphicData uri="http://schemas.microsoft.com/office/word/2010/wordprocessingShape">
                    <wps:wsp>
                      <wps:cNvSpPr txBox="1"/>
                      <wps:spPr>
                        <a:xfrm>
                          <a:off x="0" y="0"/>
                          <a:ext cx="1028700" cy="2628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D554156"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E136D6D" id="Text Box 10" o:spid="_x0000_s1033" type="#_x0000_t202" style="position:absolute;margin-left:124.85pt;margin-top:12.5pt;width:81pt;height:20.7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" filled="f" stroked="f">
                <v:textbox>
                  <w:txbxContent>
                    <w:p w14:paraId="5D554156"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67456" behindDoc="0" locked="0" layoutInCell="1" allowOverlap="1" wp14:anchorId="44735F71" wp14:editId="19214B4B">
                <wp:simplePos x="0" y="0"/>
                <wp:positionH relativeFrom="column">
                  <wp:posOffset>105410</wp:posOffset>
                </wp:positionH>
                <wp:positionV relativeFrom="paragraph">
                  <wp:posOffset>1065530</wp:posOffset>
                </wp:positionV>
                <wp:extent cx="1028700" cy="262890"/>
                <wp:effectExtent l="0" t="0" r="0" b="0"/>
                <wp:wrapSquare wrapText="bothSides"/>
                <wp:docPr id="9" name="Text Box 9"/>
                <wp:cNvGraphicFramePr/>
                <a:graphic xmlns:a="http://schemas.openxmlformats.org/drawingml/2006/main">
                  <a:graphicData uri="http://schemas.microsoft.com/office/word/2010/wordprocessingShape">
                    <wps:wsp>
                      <wps:cNvSpPr txBox="1"/>
                      <wps:spPr>
                        <a:xfrm>
                          <a:off x="0" y="0"/>
                          <a:ext cx="1028700" cy="26289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018679B7"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735F71" id="Text Box 9" o:spid="_x0000_s1034" type="#_x0000_t202" style="position:absolute;margin-left:8.3pt;margin-top:83.9pt;width:81pt;height:20.7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" filled="f" stroked="f">
                <v:textbox>
                  <w:txbxContent>
                    <w:p w14:paraId="018679B7"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v:textbox>
                <w10:wrap type="square"/>
              </v:shape>
            </w:pict>
          </mc:Fallback>
        </mc:AlternateContent>
      </w:r>
      <w:r>
        <w:rPr>
          <w:rFonts w:ascii="Times New Roman" w:hAnsi="Times New Roman" w:cs="Times New Roman"/>
          <w:noProof/>
          <w:u w:val="single"/>
          <w:lang w:val="en-US"/>
        </w:rPr>
        <mc:AlternateContent>
          <mc:Choice Requires="wps">
            <w:drawing>
              <wp:anchor distT="0" distB="0" distL="114300" distR="114300" simplePos="0" relativeHeight="251659264" behindDoc="0" locked="0" layoutInCell="1" allowOverlap="1" wp14:anchorId="2D523C89" wp14:editId="46E927C4">
                <wp:simplePos x="0" y="0"/>
                <wp:positionH relativeFrom="column">
                  <wp:posOffset>1356360</wp:posOffset>
                </wp:positionH>
                <wp:positionV relativeFrom="paragraph">
                  <wp:posOffset>842010</wp:posOffset>
                </wp:positionV>
                <wp:extent cx="1256030" cy="803910"/>
                <wp:effectExtent l="0" t="0" r="13970" b="34290"/>
                <wp:wrapThrough wrapText="bothSides">
                  <wp:wrapPolygon edited="0">
                    <wp:start x="6115" y="0"/>
                    <wp:lineTo x="0" y="3412"/>
                    <wp:lineTo x="0" y="18427"/>
                    <wp:lineTo x="6115" y="21839"/>
                    <wp:lineTo x="15288" y="21839"/>
                    <wp:lineTo x="21403" y="18427"/>
                    <wp:lineTo x="21403" y="3412"/>
                    <wp:lineTo x="15288" y="0"/>
                    <wp:lineTo x="6115" y="0"/>
                  </wp:wrapPolygon>
                </wp:wrapThrough>
                <wp:docPr id="1" name="Oval 1"/>
                <wp:cNvGraphicFramePr/>
                <a:graphic xmlns:a="http://schemas.openxmlformats.org/drawingml/2006/main">
                  <a:graphicData uri="http://schemas.microsoft.com/office/word/2010/wordprocessingShape">
                    <wps:wsp>
                      <wps:cNvSpPr/>
                      <wps:spPr>
                        <a:xfrm>
                          <a:off x="0" y="0"/>
                          <a:ext cx="1256030" cy="803910"/>
                        </a:xfrm>
                        <a:prstGeom prst="ellips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0446CC3" id="Oval 1" o:spid="_x0000_s1026" style="position:absolute;margin-left:106.8pt;margin-top:66.3pt;width:98.9pt;height:63.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" filled="f" strokecolor="black [3213]" strokeweight="1pt">
                <v:stroke joinstyle="miter"/>
                <w10:wrap type="through"/>
              </v:oval>
            </w:pict>
          </mc:Fallback>
        </mc:AlternateContent>
      </w:r>
    </w:p>
    <w:p w14:paraId="123BDE21" w14:textId="77777777" w:rsidR="00576F20" w:rsidRDefault="00576F20" w:rsidP="00576F20">
      <w:pPr>
        <w:rPr>
          <w:rFonts w:ascii="Times New Roman" w:hAnsi="Times New Roman" w:cs="Times New Roman"/>
        </w:rPr>
      </w:pPr>
    </w:p>
    <w:p w14:paraId="1DC54BFE" w14:textId="77777777" w:rsidR="00576F20" w:rsidRDefault="00576F20" w:rsidP="00576F20">
      <w:pPr>
        <w:rPr>
          <w:rFonts w:ascii="Times New Roman" w:hAnsi="Times New Roman" w:cs="Times New Roman"/>
        </w:rPr>
      </w:pPr>
    </w:p>
    <w:p w14:paraId="350104FF" w14:textId="77777777" w:rsidR="00576F20" w:rsidRDefault="00576F20" w:rsidP="00576F20">
      <w:pPr>
        <w:rPr>
          <w:rFonts w:ascii="Times New Roman" w:hAnsi="Times New Roman" w:cs="Times New Roman"/>
        </w:rPr>
      </w:pPr>
    </w:p>
    <w:p w14:paraId="03298D8C" w14:textId="77777777" w:rsidR="00576F20" w:rsidRDefault="00576F20" w:rsidP="00576F20">
      <w:pPr>
        <w:rPr>
          <w:rFonts w:ascii="Times New Roman" w:hAnsi="Times New Roman" w:cs="Times New Roman"/>
        </w:rPr>
      </w:pPr>
    </w:p>
    <w:p w14:paraId="6C27DE57" w14:textId="77777777" w:rsidR="00576F20" w:rsidRDefault="00576F20" w:rsidP="00576F20">
      <w:pPr>
        <w:rPr>
          <w:rFonts w:ascii="Times New Roman" w:hAnsi="Times New Roman" w:cs="Times New Roman"/>
        </w:rPr>
      </w:pPr>
      <w:r>
        <w:rPr>
          <w:rFonts w:ascii="Times New Roman" w:hAnsi="Times New Roman" w:cs="Times New Roman"/>
          <w:noProof/>
          <w:u w:val="single"/>
          <w:lang w:val="en-US"/>
        </w:rPr>
        <mc:AlternateContent>
          <mc:Choice Requires="wps">
            <w:drawing>
              <wp:anchor distT="0" distB="0" distL="114300" distR="114300" simplePos="0" relativeHeight="251665408" behindDoc="0" locked="0" layoutInCell="1" allowOverlap="1" wp14:anchorId="79A7556E" wp14:editId="238544E3">
                <wp:simplePos x="0" y="0"/>
                <wp:positionH relativeFrom="column">
                  <wp:posOffset>3065780</wp:posOffset>
                </wp:positionH>
                <wp:positionV relativeFrom="paragraph">
                  <wp:posOffset>174625</wp:posOffset>
                </wp:positionV>
                <wp:extent cx="1028700" cy="228600"/>
                <wp:effectExtent l="0" t="0" r="0" b="0"/>
                <wp:wrapSquare wrapText="bothSides"/>
                <wp:docPr id="7" name="Text Box 7"/>
                <wp:cNvGraphicFramePr/>
                <a:graphic xmlns:a="http://schemas.openxmlformats.org/drawingml/2006/main">
                  <a:graphicData uri="http://schemas.microsoft.com/office/word/2010/wordprocessingShape">
                    <wps:wsp>
                      <wps:cNvSpPr txBox="1"/>
                      <wps:spPr>
                        <a:xfrm>
                          <a:off x="0" y="0"/>
                          <a:ext cx="1028700" cy="2286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B29B0A2"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9A7556E" id="Text Box 7" o:spid="_x0000_s1035" type="#_x0000_t202" style="position:absolute;margin-left:241.4pt;margin-top:13.75pt;width:81pt;height:18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" filled="f" stroked="f">
                <v:textbox>
                  <w:txbxContent>
                    <w:p w14:paraId="2B29B0A2" w14:textId="77777777" w:rsidR="00576F20" w:rsidRPr="007A5E68" w:rsidRDefault="00576F20" w:rsidP="00576F20">
                      <w:pPr>
                        <w:rPr>
                          <w:rFonts w:ascii="Times New Roman" w:hAnsi="Times New Roman" w:cs="Times New Roman"/>
                        </w:rPr>
                      </w:pPr>
                      <w:r>
                        <w:rPr>
                          <w:rFonts w:ascii="Times New Roman" w:hAnsi="Times New Roman" w:cs="Times New Roman"/>
                        </w:rPr>
                        <w:t>FFAITH</w:t>
                      </w:r>
                    </w:p>
                  </w:txbxContent>
                </v:textbox>
                <w10:wrap type="square"/>
              </v:shape>
            </w:pict>
          </mc:Fallback>
        </mc:AlternateContent>
      </w:r>
    </w:p>
    <w:p w14:paraId="5089AF6F" w14:textId="77777777" w:rsidR="00576F20" w:rsidRDefault="00576F20" w:rsidP="00576F20">
      <w:pPr>
        <w:rPr>
          <w:rFonts w:ascii="Times New Roman" w:hAnsi="Times New Roman" w:cs="Times New Roman"/>
        </w:rPr>
      </w:pPr>
    </w:p>
    <w:p w14:paraId="4D1C2198" w14:textId="77777777" w:rsidR="00576F20" w:rsidRDefault="00576F20" w:rsidP="00576F20">
      <w:pPr>
        <w:rPr>
          <w:rFonts w:ascii="Times New Roman" w:hAnsi="Times New Roman" w:cs="Times New Roman"/>
        </w:rPr>
      </w:pPr>
    </w:p>
    <w:p w14:paraId="4B41B01D" w14:textId="77777777" w:rsidR="00576F20" w:rsidRDefault="00576F20" w:rsidP="00576F20">
      <w:pPr>
        <w:rPr>
          <w:rFonts w:ascii="Times New Roman" w:hAnsi="Times New Roman" w:cs="Times New Roman"/>
        </w:rPr>
      </w:pPr>
    </w:p>
    <w:p w14:paraId="320E37F4" w14:textId="77777777" w:rsidR="00576F20" w:rsidRDefault="00576F20" w:rsidP="00576F20">
      <w:pPr>
        <w:rPr>
          <w:rFonts w:ascii="Times New Roman" w:hAnsi="Times New Roman" w:cs="Times New Roman"/>
        </w:rPr>
      </w:pPr>
    </w:p>
    <w:p w14:paraId="6685694D" w14:textId="77777777" w:rsidR="00576F20" w:rsidRDefault="00576F20" w:rsidP="00576F20">
      <w:pPr>
        <w:rPr>
          <w:rFonts w:ascii="Times New Roman" w:hAnsi="Times New Roman" w:cs="Times New Roman"/>
        </w:rPr>
      </w:pPr>
    </w:p>
    <w:p w14:paraId="27258AC3" w14:textId="77777777" w:rsidR="00576F20" w:rsidRDefault="00576F20" w:rsidP="00576F20">
      <w:pPr>
        <w:rPr>
          <w:rFonts w:ascii="Times New Roman" w:hAnsi="Times New Roman" w:cs="Times New Roman"/>
        </w:rPr>
      </w:pPr>
    </w:p>
    <w:p w14:paraId="664921DF" w14:textId="77777777" w:rsidR="00576F20" w:rsidRDefault="00576F20" w:rsidP="00576F20">
      <w:pPr>
        <w:rPr>
          <w:rFonts w:ascii="Times New Roman" w:hAnsi="Times New Roman" w:cs="Times New Roman"/>
        </w:rPr>
      </w:pPr>
    </w:p>
    <w:p w14:paraId="1EA54959" w14:textId="77777777" w:rsidR="00576F20" w:rsidRDefault="00576F20" w:rsidP="00576F20">
      <w:pPr>
        <w:rPr>
          <w:rFonts w:ascii="Times New Roman" w:hAnsi="Times New Roman" w:cs="Times New Roman"/>
        </w:rPr>
      </w:pPr>
    </w:p>
    <w:p w14:paraId="45FB8CEF" w14:textId="77777777" w:rsidR="00576F20" w:rsidRDefault="00576F20" w:rsidP="00576F20">
      <w:pPr>
        <w:rPr>
          <w:rFonts w:ascii="Times New Roman" w:hAnsi="Times New Roman" w:cs="Times New Roman"/>
        </w:rPr>
      </w:pPr>
    </w:p>
    <w:p w14:paraId="5E5A901A" w14:textId="77777777" w:rsidR="00576F20" w:rsidRDefault="00576F20" w:rsidP="00576F20">
      <w:pPr>
        <w:rPr>
          <w:rFonts w:ascii="Times New Roman" w:hAnsi="Times New Roman" w:cs="Times New Roman"/>
        </w:rPr>
      </w:pPr>
    </w:p>
    <w:p w14:paraId="53572922" w14:textId="77777777" w:rsidR="00576F20" w:rsidRDefault="00576F20" w:rsidP="00576F20">
      <w:pPr>
        <w:rPr>
          <w:rFonts w:ascii="Times New Roman" w:hAnsi="Times New Roman" w:cs="Times New Roman"/>
        </w:rPr>
      </w:pPr>
    </w:p>
    <w:p w14:paraId="51D1E893" w14:textId="77777777" w:rsidR="00576F20" w:rsidRDefault="00576F20" w:rsidP="00576F20">
      <w:pPr>
        <w:rPr>
          <w:rFonts w:ascii="Times New Roman" w:hAnsi="Times New Roman" w:cs="Times New Roman"/>
        </w:rPr>
      </w:pPr>
      <w:r>
        <w:rPr>
          <w:rFonts w:ascii="Times New Roman" w:hAnsi="Times New Roman" w:cs="Times New Roman"/>
          <w:lang w:val="en-US"/>
        </w:rPr>
        <w:t>Chermahini, A. (2011:10)</w:t>
      </w:r>
    </w:p>
    <w:p w14:paraId="7CD42677" w14:textId="77777777" w:rsidR="00576F20" w:rsidRDefault="00576F20" w:rsidP="00576F20">
      <w:pPr>
        <w:rPr>
          <w:rFonts w:ascii="Times New Roman" w:hAnsi="Times New Roman" w:cs="Times New Roman"/>
        </w:rPr>
      </w:pPr>
    </w:p>
    <w:p w14:paraId="71D4A5FA" w14:textId="77777777" w:rsidR="00576F20" w:rsidRDefault="00576F20" w:rsidP="00576F20">
      <w:pPr>
        <w:rPr>
          <w:rFonts w:ascii="Times New Roman" w:hAnsi="Times New Roman" w:cs="Times New Roman"/>
        </w:rPr>
      </w:pPr>
    </w:p>
    <w:p w14:paraId="05F066AE" w14:textId="77777777" w:rsidR="00576F20" w:rsidRDefault="00576F20" w:rsidP="00576F20">
      <w:pPr>
        <w:rPr>
          <w:rFonts w:ascii="Times New Roman" w:hAnsi="Times New Roman" w:cs="Times New Roman"/>
        </w:rPr>
      </w:pPr>
    </w:p>
    <w:p w14:paraId="729FC240" w14:textId="77777777" w:rsidR="00576F20" w:rsidRDefault="00576F20" w:rsidP="00576F20">
      <w:pPr>
        <w:rPr>
          <w:rFonts w:ascii="Times New Roman" w:hAnsi="Times New Roman" w:cs="Times New Roman"/>
        </w:rPr>
      </w:pPr>
    </w:p>
    <w:p w14:paraId="75EC156C" w14:textId="77777777" w:rsidR="00576F20" w:rsidRDefault="00576F20" w:rsidP="00576F20">
      <w:pPr>
        <w:rPr>
          <w:rFonts w:ascii="Times New Roman" w:hAnsi="Times New Roman" w:cs="Times New Roman"/>
        </w:rPr>
      </w:pPr>
    </w:p>
    <w:p w14:paraId="7CFEB9F4" w14:textId="77777777" w:rsidR="00576F20" w:rsidRDefault="00576F20" w:rsidP="00576F20">
      <w:pPr>
        <w:rPr>
          <w:rFonts w:ascii="Times New Roman" w:hAnsi="Times New Roman" w:cs="Times New Roman"/>
        </w:rPr>
      </w:pPr>
    </w:p>
    <w:p w14:paraId="5330D13B" w14:textId="77777777" w:rsidR="00576F20" w:rsidRDefault="00576F20" w:rsidP="00576F20">
      <w:pPr>
        <w:rPr>
          <w:rFonts w:ascii="Times New Roman" w:hAnsi="Times New Roman" w:cs="Times New Roman"/>
        </w:rPr>
      </w:pPr>
    </w:p>
    <w:p w14:paraId="12D7AD90" w14:textId="77777777" w:rsidR="00576F20" w:rsidRDefault="00576F20" w:rsidP="00576F20">
      <w:pPr>
        <w:rPr>
          <w:rFonts w:ascii="Times New Roman" w:hAnsi="Times New Roman" w:cs="Times New Roman"/>
        </w:rPr>
      </w:pPr>
    </w:p>
    <w:p w14:paraId="772A1AB7" w14:textId="77777777" w:rsidR="00576F20" w:rsidRPr="005D5D28" w:rsidRDefault="00576F20" w:rsidP="00576F20">
      <w:pPr>
        <w:rPr>
          <w:rFonts w:ascii="Times New Roman" w:hAnsi="Times New Roman" w:cs="Times New Roman"/>
          <w:u w:val="single"/>
        </w:rPr>
      </w:pPr>
      <w:r>
        <w:rPr>
          <w:rFonts w:ascii="Times New Roman" w:hAnsi="Times New Roman" w:cs="Times New Roman"/>
          <w:u w:val="single"/>
        </w:rPr>
        <w:t>Atodiad 2 – Y Cymwyseddau EntreComp</w:t>
      </w:r>
    </w:p>
    <w:p w14:paraId="254FE188" w14:textId="77777777" w:rsidR="00576F20" w:rsidRDefault="00576F20" w:rsidP="00576F20">
      <w:pPr>
        <w:rPr>
          <w:rFonts w:ascii="Times New Roman" w:hAnsi="Times New Roman" w:cs="Times New Roman"/>
        </w:rPr>
      </w:pPr>
    </w:p>
    <w:p w14:paraId="048BEC69" w14:textId="77777777" w:rsidR="00576F20" w:rsidRDefault="00576F20" w:rsidP="00576F20">
      <w:pPr>
        <w:rPr>
          <w:rFonts w:ascii="Times New Roman" w:hAnsi="Times New Roman" w:cs="Times New Roman"/>
        </w:rPr>
      </w:pPr>
    </w:p>
    <w:p w14:paraId="06F92EFF" w14:textId="77777777" w:rsidR="00576F20" w:rsidRDefault="00576F20" w:rsidP="00576F20">
      <w:pPr>
        <w:rPr>
          <w:rFonts w:ascii="Times New Roman" w:hAnsi="Times New Roman" w:cs="Times New Roman"/>
        </w:rPr>
      </w:pPr>
    </w:p>
    <w:p w14:paraId="208C9E9E" w14:textId="77777777" w:rsidR="00576F20" w:rsidRDefault="00576F20" w:rsidP="00576F20">
      <w:pPr>
        <w:rPr>
          <w:rFonts w:ascii="Times New Roman" w:hAnsi="Times New Roman" w:cs="Times New Roman"/>
        </w:rPr>
      </w:pPr>
    </w:p>
    <w:p w14:paraId="4DADCCCB" w14:textId="77777777" w:rsidR="00576F20" w:rsidRDefault="00576F20" w:rsidP="00576F20">
      <w:pPr>
        <w:rPr>
          <w:rFonts w:ascii="Times New Roman" w:hAnsi="Times New Roman" w:cs="Times New Roman"/>
        </w:rPr>
      </w:pPr>
    </w:p>
    <w:p w14:paraId="1F9666D5" w14:textId="77777777" w:rsidR="00576F20" w:rsidRDefault="00576F20" w:rsidP="00576F20">
      <w:pPr>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79744" behindDoc="1" locked="0" layoutInCell="1" allowOverlap="1" wp14:anchorId="4AB08FE8" wp14:editId="728D9025">
            <wp:simplePos x="0" y="0"/>
            <wp:positionH relativeFrom="column">
              <wp:posOffset>-1146175</wp:posOffset>
            </wp:positionH>
            <wp:positionV relativeFrom="paragraph">
              <wp:posOffset>194310</wp:posOffset>
            </wp:positionV>
            <wp:extent cx="7209155" cy="5414645"/>
            <wp:effectExtent l="8255" t="0" r="12700" b="12700"/>
            <wp:wrapSquare wrapText="bothSides"/>
            <wp:docPr id="21" name="Picture 21" descr="/var/folders/9b/s_1rb8kx39nf9tncd1mvr8f40000gn/T/com.apple.iChat/Messages/Transfers/IMG_474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9b/s_1rb8kx39nf9tncd1mvr8f40000gn/T/com.apple.iChat/Messages/Transfers/IMG_4743.JPG"/>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rot="5400000">
                      <a:off x="0" y="0"/>
                      <a:ext cx="7209155" cy="5414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7F3C01C" w14:textId="77777777" w:rsidR="00576F20" w:rsidRDefault="00576F20" w:rsidP="00576F20">
      <w:pPr>
        <w:rPr>
          <w:rFonts w:ascii="Times New Roman" w:hAnsi="Times New Roman" w:cs="Times New Roman"/>
        </w:rPr>
      </w:pPr>
    </w:p>
    <w:p w14:paraId="0D1DDDFF" w14:textId="77777777" w:rsidR="00576F20" w:rsidRDefault="00576F20" w:rsidP="00576F20">
      <w:pPr>
        <w:rPr>
          <w:rFonts w:ascii="Times New Roman" w:hAnsi="Times New Roman" w:cs="Times New Roman"/>
        </w:rPr>
      </w:pPr>
    </w:p>
    <w:p w14:paraId="4DDA41B9" w14:textId="77777777" w:rsidR="00576F20" w:rsidRDefault="00576F20" w:rsidP="00576F20">
      <w:pPr>
        <w:rPr>
          <w:rFonts w:ascii="Times New Roman" w:hAnsi="Times New Roman" w:cs="Times New Roman"/>
        </w:rPr>
      </w:pPr>
    </w:p>
    <w:p w14:paraId="491837FD" w14:textId="77777777" w:rsidR="00576F20" w:rsidRDefault="00576F20" w:rsidP="00576F20">
      <w:pPr>
        <w:rPr>
          <w:rFonts w:ascii="Times New Roman" w:hAnsi="Times New Roman" w:cs="Times New Roman"/>
        </w:rPr>
      </w:pPr>
    </w:p>
    <w:p w14:paraId="4128C053" w14:textId="77777777" w:rsidR="00576F20" w:rsidRDefault="00576F20" w:rsidP="00576F20">
      <w:pPr>
        <w:rPr>
          <w:rFonts w:ascii="Times New Roman" w:hAnsi="Times New Roman" w:cs="Times New Roman"/>
        </w:rPr>
      </w:pPr>
    </w:p>
    <w:p w14:paraId="5366FAB5" w14:textId="77777777" w:rsidR="00576F20" w:rsidRDefault="00576F20" w:rsidP="00576F20">
      <w:pPr>
        <w:rPr>
          <w:rFonts w:ascii="Times New Roman" w:hAnsi="Times New Roman" w:cs="Times New Roman"/>
        </w:rPr>
      </w:pPr>
    </w:p>
    <w:p w14:paraId="30ACC154" w14:textId="77777777" w:rsidR="00576F20" w:rsidRDefault="00576F20" w:rsidP="00576F20">
      <w:pPr>
        <w:rPr>
          <w:rFonts w:ascii="Times New Roman" w:hAnsi="Times New Roman" w:cs="Times New Roman"/>
        </w:rPr>
      </w:pPr>
    </w:p>
    <w:p w14:paraId="6E81899B" w14:textId="77777777" w:rsidR="00576F20" w:rsidRDefault="00576F20" w:rsidP="00576F20">
      <w:pPr>
        <w:rPr>
          <w:rFonts w:ascii="Times New Roman" w:hAnsi="Times New Roman" w:cs="Times New Roman"/>
        </w:rPr>
      </w:pPr>
    </w:p>
    <w:p w14:paraId="7A88F432" w14:textId="77777777" w:rsidR="00576F20" w:rsidRDefault="00576F20" w:rsidP="00576F20">
      <w:pPr>
        <w:rPr>
          <w:rFonts w:ascii="Times New Roman" w:hAnsi="Times New Roman" w:cs="Times New Roman"/>
        </w:rPr>
      </w:pPr>
    </w:p>
    <w:p w14:paraId="730D09C9" w14:textId="77777777" w:rsidR="00576F20" w:rsidRDefault="00576F20" w:rsidP="00576F20">
      <w:pPr>
        <w:rPr>
          <w:rFonts w:ascii="Times New Roman" w:hAnsi="Times New Roman" w:cs="Times New Roman"/>
        </w:rPr>
      </w:pPr>
    </w:p>
    <w:p w14:paraId="563D6C50" w14:textId="77777777" w:rsidR="00576F20" w:rsidRDefault="00576F20" w:rsidP="00576F20">
      <w:pPr>
        <w:rPr>
          <w:rFonts w:ascii="Times New Roman" w:hAnsi="Times New Roman" w:cs="Times New Roman"/>
        </w:rPr>
      </w:pPr>
    </w:p>
    <w:p w14:paraId="0D71227D" w14:textId="77777777" w:rsidR="00576F20" w:rsidRDefault="00576F20" w:rsidP="00576F20">
      <w:pPr>
        <w:rPr>
          <w:rFonts w:ascii="Times New Roman" w:hAnsi="Times New Roman" w:cs="Times New Roman"/>
        </w:rPr>
      </w:pPr>
    </w:p>
    <w:p w14:paraId="4844DEB1" w14:textId="77777777" w:rsidR="00576F20" w:rsidRDefault="00576F20" w:rsidP="00576F20">
      <w:pPr>
        <w:rPr>
          <w:rFonts w:ascii="Times New Roman" w:hAnsi="Times New Roman" w:cs="Times New Roman"/>
        </w:rPr>
      </w:pPr>
    </w:p>
    <w:p w14:paraId="151FF881" w14:textId="77777777" w:rsidR="00576F20" w:rsidRDefault="00576F20" w:rsidP="00576F20">
      <w:pPr>
        <w:rPr>
          <w:rFonts w:ascii="Times New Roman" w:hAnsi="Times New Roman" w:cs="Times New Roman"/>
        </w:rPr>
      </w:pPr>
    </w:p>
    <w:p w14:paraId="068D3C4B" w14:textId="77777777" w:rsidR="00576F20" w:rsidRDefault="00576F20" w:rsidP="00576F20">
      <w:pPr>
        <w:rPr>
          <w:rFonts w:ascii="Times New Roman" w:hAnsi="Times New Roman" w:cs="Times New Roman"/>
        </w:rPr>
      </w:pPr>
    </w:p>
    <w:p w14:paraId="734EAB09" w14:textId="7F9D6C11" w:rsidR="00576F20" w:rsidRDefault="00576F20" w:rsidP="00576F20">
      <w:pPr>
        <w:rPr>
          <w:rFonts w:ascii="Times New Roman" w:hAnsi="Times New Roman" w:cs="Times New Roman"/>
        </w:rPr>
      </w:pPr>
    </w:p>
    <w:p w14:paraId="2C047567" w14:textId="31DD0D14" w:rsidR="00576F20" w:rsidRDefault="00576F20" w:rsidP="00576F20">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84864" behindDoc="0" locked="0" layoutInCell="1" allowOverlap="1" wp14:anchorId="6E173AE4" wp14:editId="5747BAEF">
                <wp:simplePos x="0" y="0"/>
                <wp:positionH relativeFrom="column">
                  <wp:posOffset>3444240</wp:posOffset>
                </wp:positionH>
                <wp:positionV relativeFrom="paragraph">
                  <wp:posOffset>48895</wp:posOffset>
                </wp:positionV>
                <wp:extent cx="1193800" cy="664845"/>
                <wp:effectExtent l="0" t="76200" r="0" b="71755"/>
                <wp:wrapThrough wrapText="bothSides">
                  <wp:wrapPolygon edited="0">
                    <wp:start x="1426" y="3283"/>
                    <wp:lineTo x="-1983" y="5756"/>
                    <wp:lineTo x="944" y="18763"/>
                    <wp:lineTo x="13154" y="22364"/>
                    <wp:lineTo x="13581" y="22055"/>
                    <wp:lineTo x="19972" y="17418"/>
                    <wp:lineTo x="21578" y="9133"/>
                    <wp:lineTo x="19167" y="-1579"/>
                    <wp:lineTo x="11652" y="-4137"/>
                    <wp:lineTo x="6965" y="-736"/>
                    <wp:lineTo x="1426" y="3283"/>
                  </wp:wrapPolygon>
                </wp:wrapThrough>
                <wp:docPr id="22" name="Oval 22"/>
                <wp:cNvGraphicFramePr/>
                <a:graphic xmlns:a="http://schemas.openxmlformats.org/drawingml/2006/main">
                  <a:graphicData uri="http://schemas.microsoft.com/office/word/2010/wordprocessingShape">
                    <wps:wsp>
                      <wps:cNvSpPr/>
                      <wps:spPr>
                        <a:xfrm rot="1320097">
                          <a:off x="0" y="0"/>
                          <a:ext cx="1193800" cy="66484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4736856" id="Oval 22" o:spid="_x0000_s1026" style="position:absolute;margin-left:271.2pt;margin-top:3.85pt;width:94pt;height:52.35pt;rotation:1441898fd;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" filled="f" strokecolor="#1f3763 [1604]" strokeweight="1pt">
                <v:stroke joinstyle="miter"/>
                <w10:wrap type="through"/>
              </v:oval>
            </w:pict>
          </mc:Fallback>
        </mc:AlternateContent>
      </w:r>
    </w:p>
    <w:p w14:paraId="4218B115" w14:textId="7AD715E7" w:rsidR="00576F20" w:rsidRDefault="00576F20" w:rsidP="00576F20">
      <w:pPr>
        <w:rPr>
          <w:rFonts w:ascii="Times New Roman" w:hAnsi="Times New Roman" w:cs="Times New Roman"/>
        </w:rPr>
      </w:pPr>
    </w:p>
    <w:p w14:paraId="484E431A" w14:textId="79169637" w:rsidR="00576F20" w:rsidRDefault="00576F20" w:rsidP="00576F20">
      <w:pPr>
        <w:rPr>
          <w:rFonts w:ascii="Times New Roman" w:hAnsi="Times New Roman" w:cs="Times New Roman"/>
        </w:rPr>
      </w:pPr>
    </w:p>
    <w:p w14:paraId="7D71196E" w14:textId="77777777" w:rsidR="00576F20" w:rsidRDefault="00576F20" w:rsidP="00576F20">
      <w:pPr>
        <w:rPr>
          <w:rFonts w:ascii="Times New Roman" w:hAnsi="Times New Roman" w:cs="Times New Roman"/>
        </w:rPr>
      </w:pPr>
    </w:p>
    <w:p w14:paraId="76E97AC2" w14:textId="3D6A6B69" w:rsidR="00576F20" w:rsidRDefault="00576F20" w:rsidP="00576F20">
      <w:pPr>
        <w:rPr>
          <w:rFonts w:ascii="Times New Roman" w:hAnsi="Times New Roman" w:cs="Times New Roman"/>
        </w:rPr>
      </w:pPr>
    </w:p>
    <w:p w14:paraId="76175098" w14:textId="0491B99B" w:rsidR="00576F20" w:rsidRDefault="00576F20" w:rsidP="00576F20">
      <w:pPr>
        <w:rPr>
          <w:rFonts w:ascii="Times New Roman" w:hAnsi="Times New Roman" w:cs="Times New Roman"/>
        </w:rPr>
      </w:pPr>
    </w:p>
    <w:p w14:paraId="777BDB9D" w14:textId="0A1B277D" w:rsidR="00576F20" w:rsidRDefault="00576F20" w:rsidP="00576F20">
      <w:pPr>
        <w:rPr>
          <w:rFonts w:ascii="Times New Roman" w:hAnsi="Times New Roman" w:cs="Times New Roman"/>
        </w:rPr>
      </w:pPr>
    </w:p>
    <w:p w14:paraId="65A514BD" w14:textId="4EC68EB9" w:rsidR="00576F20" w:rsidRDefault="00576F20" w:rsidP="00576F20">
      <w:pPr>
        <w:rPr>
          <w:rFonts w:ascii="Times New Roman" w:hAnsi="Times New Roman" w:cs="Times New Roman"/>
        </w:rPr>
      </w:pPr>
      <w:r>
        <w:rPr>
          <w:rFonts w:ascii="Times New Roman" w:hAnsi="Times New Roman" w:cs="Times New Roman"/>
          <w:noProof/>
          <w:lang w:val="en-US"/>
        </w:rPr>
        <mc:AlternateContent>
          <mc:Choice Requires="wps">
            <w:drawing>
              <wp:anchor distT="0" distB="0" distL="114300" distR="114300" simplePos="0" relativeHeight="251686912" behindDoc="0" locked="0" layoutInCell="1" allowOverlap="1" wp14:anchorId="6A30DAA8" wp14:editId="3332C37D">
                <wp:simplePos x="0" y="0"/>
                <wp:positionH relativeFrom="column">
                  <wp:posOffset>2614930</wp:posOffset>
                </wp:positionH>
                <wp:positionV relativeFrom="paragraph">
                  <wp:posOffset>4445</wp:posOffset>
                </wp:positionV>
                <wp:extent cx="963295" cy="664845"/>
                <wp:effectExtent l="73025" t="3175" r="74930" b="0"/>
                <wp:wrapThrough wrapText="bothSides">
                  <wp:wrapPolygon edited="0">
                    <wp:start x="-877" y="8557"/>
                    <wp:lineTo x="-2023" y="11409"/>
                    <wp:lineTo x="277" y="17168"/>
                    <wp:lineTo x="5200" y="21319"/>
                    <wp:lineTo x="14589" y="22552"/>
                    <wp:lineTo x="15081" y="22967"/>
                    <wp:lineTo x="19342" y="18921"/>
                    <wp:lineTo x="19628" y="18208"/>
                    <wp:lineTo x="21920" y="12502"/>
                    <wp:lineTo x="22207" y="11789"/>
                    <wp:lineTo x="21464" y="5434"/>
                    <wp:lineTo x="5712" y="-7848"/>
                    <wp:lineTo x="555" y="4990"/>
                    <wp:lineTo x="-877" y="8557"/>
                  </wp:wrapPolygon>
                </wp:wrapThrough>
                <wp:docPr id="27" name="Oval 27"/>
                <wp:cNvGraphicFramePr/>
                <a:graphic xmlns:a="http://schemas.openxmlformats.org/drawingml/2006/main">
                  <a:graphicData uri="http://schemas.microsoft.com/office/word/2010/wordprocessingShape">
                    <wps:wsp>
                      <wps:cNvSpPr/>
                      <wps:spPr>
                        <a:xfrm rot="3588159">
                          <a:off x="0" y="0"/>
                          <a:ext cx="963295" cy="664845"/>
                        </a:xfrm>
                        <a:prstGeom prst="ellipse">
                          <a:avLst/>
                        </a:prstGeom>
                        <a:noFill/>
                        <a:ln>
                          <a:solidFill>
                            <a:schemeClr val="accent2"/>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6A1303" id="Oval 27" o:spid="_x0000_s1026" style="position:absolute;margin-left:205.9pt;margin-top:.35pt;width:75.85pt;height:52.35pt;rotation:3919226fd;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" filled="f" strokecolor="#ed7d31 [3205]" strokeweight="1pt">
                <v:stroke joinstyle="miter"/>
                <w10:wrap type="through"/>
              </v:oval>
            </w:pict>
          </mc:Fallback>
        </mc:AlternateContent>
      </w:r>
    </w:p>
    <w:p w14:paraId="0919767F" w14:textId="77777777" w:rsidR="00576F20" w:rsidRDefault="00576F20" w:rsidP="00576F20">
      <w:pPr>
        <w:rPr>
          <w:rFonts w:ascii="Times New Roman" w:hAnsi="Times New Roman" w:cs="Times New Roman"/>
        </w:rPr>
      </w:pPr>
    </w:p>
    <w:p w14:paraId="30E3A5D4" w14:textId="77777777" w:rsidR="00576F20" w:rsidRDefault="00576F20" w:rsidP="00576F20">
      <w:pPr>
        <w:rPr>
          <w:rFonts w:ascii="Times New Roman" w:hAnsi="Times New Roman" w:cs="Times New Roman"/>
        </w:rPr>
      </w:pPr>
    </w:p>
    <w:p w14:paraId="285D78A1" w14:textId="77777777" w:rsidR="00576F20" w:rsidRDefault="00576F20" w:rsidP="00576F20">
      <w:pPr>
        <w:rPr>
          <w:rFonts w:ascii="Times New Roman" w:hAnsi="Times New Roman" w:cs="Times New Roman"/>
        </w:rPr>
      </w:pPr>
    </w:p>
    <w:p w14:paraId="24E97E53" w14:textId="77777777" w:rsidR="00576F20" w:rsidRDefault="00576F20" w:rsidP="00576F20">
      <w:pPr>
        <w:rPr>
          <w:rFonts w:ascii="Times New Roman" w:hAnsi="Times New Roman" w:cs="Times New Roman"/>
        </w:rPr>
      </w:pPr>
    </w:p>
    <w:p w14:paraId="2C9FF4B8" w14:textId="77777777" w:rsidR="00576F20" w:rsidRDefault="00576F20" w:rsidP="00576F20">
      <w:pPr>
        <w:rPr>
          <w:rFonts w:ascii="Times New Roman" w:hAnsi="Times New Roman" w:cs="Times New Roman"/>
        </w:rPr>
      </w:pPr>
    </w:p>
    <w:p w14:paraId="0F7C0406" w14:textId="77777777" w:rsidR="00576F20" w:rsidRDefault="00576F20" w:rsidP="00576F20">
      <w:pPr>
        <w:rPr>
          <w:rFonts w:ascii="Times New Roman" w:hAnsi="Times New Roman" w:cs="Times New Roman"/>
        </w:rPr>
      </w:pPr>
    </w:p>
    <w:p w14:paraId="23B3111B" w14:textId="77777777" w:rsidR="00576F20" w:rsidRDefault="00576F20" w:rsidP="00576F20">
      <w:pPr>
        <w:rPr>
          <w:rFonts w:ascii="Times New Roman" w:hAnsi="Times New Roman" w:cs="Times New Roman"/>
        </w:rPr>
      </w:pPr>
    </w:p>
    <w:p w14:paraId="27A3F1C2" w14:textId="77777777" w:rsidR="00576F20" w:rsidRDefault="00576F20" w:rsidP="00576F20">
      <w:pPr>
        <w:rPr>
          <w:rFonts w:ascii="Times New Roman" w:hAnsi="Times New Roman" w:cs="Times New Roman"/>
        </w:rPr>
      </w:pPr>
    </w:p>
    <w:p w14:paraId="577E54C0" w14:textId="77777777" w:rsidR="00576F20" w:rsidRDefault="00576F20" w:rsidP="00576F20">
      <w:pPr>
        <w:rPr>
          <w:rFonts w:ascii="Times New Roman" w:hAnsi="Times New Roman" w:cs="Times New Roman"/>
        </w:rPr>
      </w:pPr>
    </w:p>
    <w:p w14:paraId="24862936" w14:textId="77777777" w:rsidR="00576F20" w:rsidRDefault="00576F20" w:rsidP="00576F20">
      <w:pPr>
        <w:rPr>
          <w:rFonts w:ascii="Times New Roman" w:hAnsi="Times New Roman" w:cs="Times New Roman"/>
        </w:rPr>
      </w:pPr>
    </w:p>
    <w:p w14:paraId="49E7BFD4" w14:textId="77777777" w:rsidR="00576F20" w:rsidRDefault="00576F20" w:rsidP="00576F20">
      <w:pPr>
        <w:rPr>
          <w:rFonts w:ascii="Times New Roman" w:hAnsi="Times New Roman" w:cs="Times New Roman"/>
        </w:rPr>
      </w:pPr>
    </w:p>
    <w:p w14:paraId="5AB6FF3B" w14:textId="77777777" w:rsidR="00576F20" w:rsidRDefault="00576F20" w:rsidP="00576F20">
      <w:pPr>
        <w:rPr>
          <w:rFonts w:ascii="Times New Roman" w:hAnsi="Times New Roman" w:cs="Times New Roman"/>
        </w:rPr>
      </w:pPr>
    </w:p>
    <w:p w14:paraId="396A64C2" w14:textId="77777777" w:rsidR="00576F20" w:rsidRDefault="00576F20" w:rsidP="00576F20">
      <w:pPr>
        <w:rPr>
          <w:rFonts w:ascii="Times New Roman" w:hAnsi="Times New Roman" w:cs="Times New Roman"/>
        </w:rPr>
      </w:pPr>
    </w:p>
    <w:p w14:paraId="41A836A6" w14:textId="77777777" w:rsidR="00576F20" w:rsidRDefault="00576F20" w:rsidP="00576F20">
      <w:pPr>
        <w:rPr>
          <w:rFonts w:ascii="Times New Roman" w:hAnsi="Times New Roman" w:cs="Times New Roman"/>
        </w:rPr>
      </w:pPr>
      <w:r>
        <w:rPr>
          <w:rFonts w:ascii="Times New Roman" w:hAnsi="Times New Roman" w:cs="Times New Roman"/>
        </w:rPr>
        <w:t>Bacigalupo et al (2016).</w:t>
      </w:r>
    </w:p>
    <w:p w14:paraId="6D4565C7" w14:textId="77777777" w:rsidR="00576F20" w:rsidRDefault="00576F20" w:rsidP="00576F20">
      <w:pPr>
        <w:rPr>
          <w:rFonts w:ascii="Times New Roman" w:hAnsi="Times New Roman" w:cs="Times New Roman"/>
        </w:rPr>
      </w:pPr>
    </w:p>
    <w:p w14:paraId="1A5E7D94" w14:textId="77777777" w:rsidR="00576F20" w:rsidRDefault="00576F20" w:rsidP="00576F20">
      <w:pPr>
        <w:rPr>
          <w:rFonts w:ascii="Times New Roman" w:hAnsi="Times New Roman" w:cs="Times New Roman"/>
        </w:rPr>
      </w:pPr>
    </w:p>
    <w:p w14:paraId="36045B07" w14:textId="77777777" w:rsidR="00576F20" w:rsidRDefault="00576F20" w:rsidP="00576F20">
      <w:pPr>
        <w:rPr>
          <w:rFonts w:ascii="Times New Roman" w:hAnsi="Times New Roman" w:cs="Times New Roman"/>
        </w:rPr>
      </w:pPr>
    </w:p>
    <w:p w14:paraId="6024E13A" w14:textId="77777777" w:rsidR="00576F20" w:rsidRDefault="00576F20" w:rsidP="00576F20">
      <w:pPr>
        <w:rPr>
          <w:rFonts w:ascii="Times New Roman" w:hAnsi="Times New Roman" w:cs="Times New Roman"/>
        </w:rPr>
      </w:pPr>
    </w:p>
    <w:p w14:paraId="01E14511" w14:textId="77777777" w:rsidR="00576F20" w:rsidRDefault="00576F20" w:rsidP="00576F20">
      <w:pPr>
        <w:rPr>
          <w:rFonts w:ascii="Times New Roman" w:hAnsi="Times New Roman" w:cs="Times New Roman"/>
        </w:rPr>
      </w:pPr>
    </w:p>
    <w:p w14:paraId="3A234C3B" w14:textId="77777777" w:rsidR="00576F20" w:rsidRDefault="00576F20" w:rsidP="00576F20">
      <w:pPr>
        <w:rPr>
          <w:rFonts w:ascii="Times New Roman" w:hAnsi="Times New Roman" w:cs="Times New Roman"/>
          <w:u w:val="single"/>
        </w:rPr>
      </w:pPr>
      <w:r w:rsidRPr="008D43A2">
        <w:rPr>
          <w:rFonts w:ascii="Times New Roman" w:hAnsi="Times New Roman" w:cs="Times New Roman"/>
          <w:u w:val="single"/>
        </w:rPr>
        <w:t>Atodiad 3 – Cynllun gwers am Gwenyn (Tystiolaeth ar gyfer chwilfrydedd mewn creadigrwydd)</w:t>
      </w:r>
    </w:p>
    <w:p w14:paraId="77304FF8" w14:textId="77777777" w:rsidR="00576F20" w:rsidRDefault="00576F20" w:rsidP="00576F20">
      <w:pPr>
        <w:rPr>
          <w:rFonts w:ascii="Times New Roman" w:hAnsi="Times New Roman" w:cs="Times New Roman"/>
          <w:u w:val="single"/>
        </w:rPr>
      </w:pPr>
      <w:r>
        <w:rPr>
          <w:rFonts w:ascii="Times New Roman" w:hAnsi="Times New Roman" w:cs="Times New Roman"/>
          <w:noProof/>
          <w:u w:val="single"/>
          <w:lang w:val="en-US"/>
        </w:rPr>
        <w:drawing>
          <wp:anchor distT="0" distB="0" distL="114300" distR="114300" simplePos="0" relativeHeight="251681792" behindDoc="1" locked="0" layoutInCell="1" allowOverlap="1" wp14:anchorId="3BDFC59E" wp14:editId="7A11FFE8">
            <wp:simplePos x="0" y="0"/>
            <wp:positionH relativeFrom="column">
              <wp:posOffset>-635257</wp:posOffset>
            </wp:positionH>
            <wp:positionV relativeFrom="paragraph">
              <wp:posOffset>223303</wp:posOffset>
            </wp:positionV>
            <wp:extent cx="6926942" cy="4557178"/>
            <wp:effectExtent l="0" t="0" r="7620" b="0"/>
            <wp:wrapNone/>
            <wp:docPr id="23" name="Picture 23" descr="/Users/meganlewis/Desktop/Screen Shot 2017-12-13 at 14.26.5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meganlewis/Desktop/Screen Shot 2017-12-13 at 14.26.58.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926942" cy="4557178"/>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378DA74" w14:textId="77777777" w:rsidR="00576F20" w:rsidRDefault="00576F20" w:rsidP="00576F20">
      <w:pPr>
        <w:rPr>
          <w:rFonts w:ascii="Times New Roman" w:hAnsi="Times New Roman" w:cs="Times New Roman"/>
          <w:u w:val="single"/>
        </w:rPr>
      </w:pPr>
    </w:p>
    <w:p w14:paraId="1E614346" w14:textId="77777777" w:rsidR="00576F20" w:rsidRDefault="00576F20" w:rsidP="00576F20">
      <w:pPr>
        <w:rPr>
          <w:rFonts w:ascii="Times New Roman" w:hAnsi="Times New Roman" w:cs="Times New Roman"/>
          <w:u w:val="single"/>
        </w:rPr>
      </w:pPr>
    </w:p>
    <w:p w14:paraId="145E9193" w14:textId="77777777" w:rsidR="00576F20" w:rsidRDefault="00576F20" w:rsidP="00576F20">
      <w:pPr>
        <w:rPr>
          <w:rFonts w:ascii="Times New Roman" w:hAnsi="Times New Roman" w:cs="Times New Roman"/>
          <w:u w:val="single"/>
        </w:rPr>
      </w:pPr>
    </w:p>
    <w:p w14:paraId="0B037046" w14:textId="77777777" w:rsidR="00576F20" w:rsidRDefault="00576F20" w:rsidP="00576F20">
      <w:pPr>
        <w:rPr>
          <w:rFonts w:ascii="Times New Roman" w:hAnsi="Times New Roman" w:cs="Times New Roman"/>
          <w:u w:val="single"/>
        </w:rPr>
      </w:pPr>
    </w:p>
    <w:p w14:paraId="1DF6E5EE" w14:textId="77777777" w:rsidR="00576F20" w:rsidRDefault="00576F20" w:rsidP="00576F20">
      <w:pPr>
        <w:rPr>
          <w:rFonts w:ascii="Times New Roman" w:hAnsi="Times New Roman" w:cs="Times New Roman"/>
          <w:u w:val="single"/>
        </w:rPr>
      </w:pPr>
    </w:p>
    <w:p w14:paraId="23DF8D4A" w14:textId="77777777" w:rsidR="00576F20" w:rsidRDefault="00576F20" w:rsidP="00576F20">
      <w:pPr>
        <w:rPr>
          <w:rFonts w:ascii="Times New Roman" w:hAnsi="Times New Roman" w:cs="Times New Roman"/>
          <w:u w:val="single"/>
        </w:rPr>
      </w:pPr>
    </w:p>
    <w:p w14:paraId="523C21B4" w14:textId="77777777" w:rsidR="00576F20" w:rsidRDefault="00576F20" w:rsidP="00576F20">
      <w:pPr>
        <w:rPr>
          <w:rFonts w:ascii="Times New Roman" w:hAnsi="Times New Roman" w:cs="Times New Roman"/>
          <w:u w:val="single"/>
        </w:rPr>
      </w:pPr>
    </w:p>
    <w:p w14:paraId="67E5DDB7" w14:textId="77777777" w:rsidR="00576F20" w:rsidRDefault="00576F20" w:rsidP="00576F20">
      <w:pPr>
        <w:rPr>
          <w:rFonts w:ascii="Times New Roman" w:hAnsi="Times New Roman" w:cs="Times New Roman"/>
          <w:u w:val="single"/>
        </w:rPr>
      </w:pPr>
    </w:p>
    <w:p w14:paraId="7877A1D3" w14:textId="77777777" w:rsidR="00576F20" w:rsidRDefault="00576F20" w:rsidP="00576F20">
      <w:pPr>
        <w:rPr>
          <w:rFonts w:ascii="Times New Roman" w:hAnsi="Times New Roman" w:cs="Times New Roman"/>
          <w:u w:val="single"/>
        </w:rPr>
      </w:pPr>
    </w:p>
    <w:p w14:paraId="20880E85" w14:textId="77777777" w:rsidR="00576F20" w:rsidRDefault="00576F20" w:rsidP="00576F20">
      <w:pPr>
        <w:rPr>
          <w:rFonts w:ascii="Times New Roman" w:hAnsi="Times New Roman" w:cs="Times New Roman"/>
          <w:u w:val="single"/>
        </w:rPr>
      </w:pPr>
    </w:p>
    <w:p w14:paraId="1EA1C954" w14:textId="77777777" w:rsidR="00576F20" w:rsidRDefault="00576F20" w:rsidP="00576F20">
      <w:pPr>
        <w:rPr>
          <w:rFonts w:ascii="Times New Roman" w:hAnsi="Times New Roman" w:cs="Times New Roman"/>
          <w:u w:val="single"/>
        </w:rPr>
      </w:pPr>
    </w:p>
    <w:p w14:paraId="3FB55A28" w14:textId="77777777" w:rsidR="00576F20" w:rsidRDefault="00576F20" w:rsidP="00576F20">
      <w:pPr>
        <w:rPr>
          <w:rFonts w:ascii="Times New Roman" w:hAnsi="Times New Roman" w:cs="Times New Roman"/>
          <w:u w:val="single"/>
        </w:rPr>
      </w:pPr>
    </w:p>
    <w:p w14:paraId="2B5084AD" w14:textId="77777777" w:rsidR="00576F20" w:rsidRDefault="00576F20" w:rsidP="00576F20">
      <w:pPr>
        <w:rPr>
          <w:rFonts w:ascii="Times New Roman" w:hAnsi="Times New Roman" w:cs="Times New Roman"/>
          <w:u w:val="single"/>
        </w:rPr>
      </w:pPr>
    </w:p>
    <w:p w14:paraId="4AFEBA03" w14:textId="77777777" w:rsidR="00576F20" w:rsidRDefault="00576F20" w:rsidP="00576F20">
      <w:pPr>
        <w:rPr>
          <w:rFonts w:ascii="Times New Roman" w:hAnsi="Times New Roman" w:cs="Times New Roman"/>
          <w:u w:val="single"/>
        </w:rPr>
      </w:pPr>
    </w:p>
    <w:p w14:paraId="2932E4C6" w14:textId="77777777" w:rsidR="00576F20" w:rsidRDefault="00576F20" w:rsidP="00576F20">
      <w:pPr>
        <w:rPr>
          <w:rFonts w:ascii="Times New Roman" w:hAnsi="Times New Roman" w:cs="Times New Roman"/>
          <w:u w:val="single"/>
        </w:rPr>
      </w:pPr>
    </w:p>
    <w:p w14:paraId="207F580C" w14:textId="77777777" w:rsidR="00576F20" w:rsidRDefault="00576F20" w:rsidP="00576F20">
      <w:pPr>
        <w:rPr>
          <w:rFonts w:ascii="Times New Roman" w:hAnsi="Times New Roman" w:cs="Times New Roman"/>
          <w:u w:val="single"/>
        </w:rPr>
      </w:pPr>
    </w:p>
    <w:p w14:paraId="50618F36" w14:textId="77777777" w:rsidR="00576F20" w:rsidRDefault="00576F20" w:rsidP="00576F20">
      <w:pPr>
        <w:rPr>
          <w:rFonts w:ascii="Times New Roman" w:hAnsi="Times New Roman" w:cs="Times New Roman"/>
          <w:u w:val="single"/>
        </w:rPr>
      </w:pPr>
    </w:p>
    <w:p w14:paraId="49BFF610" w14:textId="77777777" w:rsidR="00576F20" w:rsidRDefault="00576F20" w:rsidP="00576F20">
      <w:pPr>
        <w:rPr>
          <w:rFonts w:ascii="Times New Roman" w:hAnsi="Times New Roman" w:cs="Times New Roman"/>
          <w:u w:val="single"/>
        </w:rPr>
      </w:pPr>
    </w:p>
    <w:p w14:paraId="644FAFC8" w14:textId="77777777" w:rsidR="00576F20" w:rsidRDefault="00576F20" w:rsidP="00576F20">
      <w:pPr>
        <w:rPr>
          <w:rFonts w:ascii="Times New Roman" w:hAnsi="Times New Roman" w:cs="Times New Roman"/>
          <w:u w:val="single"/>
        </w:rPr>
      </w:pPr>
    </w:p>
    <w:p w14:paraId="6017820B" w14:textId="77777777" w:rsidR="00576F20" w:rsidRDefault="00576F20" w:rsidP="00576F20">
      <w:pPr>
        <w:rPr>
          <w:rFonts w:ascii="Times New Roman" w:hAnsi="Times New Roman" w:cs="Times New Roman"/>
          <w:u w:val="single"/>
        </w:rPr>
      </w:pPr>
    </w:p>
    <w:p w14:paraId="00E4B98A" w14:textId="77777777" w:rsidR="00576F20" w:rsidRDefault="00576F20" w:rsidP="00576F20">
      <w:pPr>
        <w:rPr>
          <w:rFonts w:ascii="Times New Roman" w:hAnsi="Times New Roman" w:cs="Times New Roman"/>
          <w:u w:val="single"/>
        </w:rPr>
      </w:pPr>
    </w:p>
    <w:p w14:paraId="61AE98EE" w14:textId="310AE803" w:rsidR="00576F20" w:rsidRDefault="00576F20" w:rsidP="00576F20">
      <w:pPr>
        <w:rPr>
          <w:rFonts w:ascii="Times New Roman" w:hAnsi="Times New Roman" w:cs="Times New Roman"/>
          <w:u w:val="single"/>
        </w:rPr>
      </w:pPr>
    </w:p>
    <w:p w14:paraId="022DCC57" w14:textId="1D56DEF8" w:rsidR="00576F20" w:rsidRDefault="00576F20" w:rsidP="00576F20">
      <w:pPr>
        <w:rPr>
          <w:rFonts w:ascii="Times New Roman" w:hAnsi="Times New Roman" w:cs="Times New Roman"/>
          <w:u w:val="single"/>
        </w:rPr>
      </w:pPr>
    </w:p>
    <w:p w14:paraId="3204D76F" w14:textId="1F7D5EF5" w:rsidR="00576F20" w:rsidRDefault="00576F20" w:rsidP="00576F20">
      <w:pPr>
        <w:rPr>
          <w:rFonts w:ascii="Times New Roman" w:hAnsi="Times New Roman" w:cs="Times New Roman"/>
          <w:u w:val="single"/>
        </w:rPr>
      </w:pPr>
    </w:p>
    <w:p w14:paraId="7EC98F25" w14:textId="68507D5D" w:rsidR="00576F20" w:rsidRDefault="00576F20" w:rsidP="00576F20">
      <w:pPr>
        <w:rPr>
          <w:rFonts w:ascii="Times New Roman" w:hAnsi="Times New Roman" w:cs="Times New Roman"/>
          <w:u w:val="single"/>
        </w:rPr>
      </w:pPr>
    </w:p>
    <w:p w14:paraId="15857CC6" w14:textId="5217A57A" w:rsidR="00576F20" w:rsidRDefault="00576F20" w:rsidP="00576F20">
      <w:pPr>
        <w:rPr>
          <w:rFonts w:ascii="Times New Roman" w:hAnsi="Times New Roman" w:cs="Times New Roman"/>
          <w:u w:val="single"/>
        </w:rPr>
      </w:pPr>
    </w:p>
    <w:p w14:paraId="3D1074FF" w14:textId="66917AE5" w:rsidR="00576F20" w:rsidRDefault="00576F20" w:rsidP="00576F20">
      <w:pPr>
        <w:rPr>
          <w:rFonts w:ascii="Times New Roman" w:hAnsi="Times New Roman" w:cs="Times New Roman"/>
          <w:u w:val="single"/>
        </w:rPr>
      </w:pPr>
      <w:r>
        <w:rPr>
          <w:rFonts w:ascii="Times New Roman" w:hAnsi="Times New Roman" w:cs="Times New Roman"/>
          <w:noProof/>
          <w:u w:val="single"/>
          <w:lang w:val="en-US"/>
        </w:rPr>
        <w:drawing>
          <wp:anchor distT="0" distB="0" distL="114300" distR="114300" simplePos="0" relativeHeight="251682816" behindDoc="1" locked="0" layoutInCell="1" allowOverlap="1" wp14:anchorId="12011672" wp14:editId="71C7CDB3">
            <wp:simplePos x="0" y="0"/>
            <wp:positionH relativeFrom="column">
              <wp:posOffset>-636609</wp:posOffset>
            </wp:positionH>
            <wp:positionV relativeFrom="paragraph">
              <wp:posOffset>126703</wp:posOffset>
            </wp:positionV>
            <wp:extent cx="7094785" cy="3480732"/>
            <wp:effectExtent l="0" t="0" r="0" b="0"/>
            <wp:wrapNone/>
            <wp:docPr id="25" name="Picture 25" descr="/Users/meganlewis/Desktop/Screen Shot 2017-12-13 at 14.27.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meganlewis/Desktop/Screen Shot 2017-12-13 at 14.27.14.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21077" cy="3493631"/>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6535E6" w14:textId="11543567" w:rsidR="00576F20" w:rsidRDefault="00576F20" w:rsidP="00576F20">
      <w:pPr>
        <w:rPr>
          <w:rFonts w:ascii="Times New Roman" w:hAnsi="Times New Roman" w:cs="Times New Roman"/>
          <w:u w:val="single"/>
        </w:rPr>
      </w:pPr>
    </w:p>
    <w:p w14:paraId="34D19B89" w14:textId="419451E7" w:rsidR="00576F20" w:rsidRDefault="00576F20" w:rsidP="00576F20">
      <w:pPr>
        <w:rPr>
          <w:rFonts w:ascii="Times New Roman" w:hAnsi="Times New Roman" w:cs="Times New Roman"/>
          <w:u w:val="single"/>
        </w:rPr>
      </w:pPr>
    </w:p>
    <w:p w14:paraId="6848AE95" w14:textId="77777777" w:rsidR="00576F20" w:rsidRDefault="00576F20" w:rsidP="00576F20">
      <w:pPr>
        <w:rPr>
          <w:rFonts w:ascii="Times New Roman" w:hAnsi="Times New Roman" w:cs="Times New Roman"/>
          <w:u w:val="single"/>
        </w:rPr>
      </w:pPr>
    </w:p>
    <w:p w14:paraId="475E85D6" w14:textId="77777777" w:rsidR="00576F20" w:rsidRDefault="00576F20" w:rsidP="00576F20">
      <w:pPr>
        <w:rPr>
          <w:rFonts w:ascii="Times New Roman" w:hAnsi="Times New Roman" w:cs="Times New Roman"/>
          <w:u w:val="single"/>
        </w:rPr>
      </w:pPr>
    </w:p>
    <w:p w14:paraId="10413850" w14:textId="77777777" w:rsidR="00576F20" w:rsidRDefault="00576F20" w:rsidP="00576F20">
      <w:pPr>
        <w:rPr>
          <w:rFonts w:ascii="Times New Roman" w:hAnsi="Times New Roman" w:cs="Times New Roman"/>
          <w:u w:val="single"/>
        </w:rPr>
      </w:pPr>
    </w:p>
    <w:p w14:paraId="311A192C" w14:textId="77777777" w:rsidR="00576F20" w:rsidRDefault="00576F20" w:rsidP="00576F20">
      <w:pPr>
        <w:rPr>
          <w:rFonts w:ascii="Times New Roman" w:hAnsi="Times New Roman" w:cs="Times New Roman"/>
          <w:u w:val="single"/>
        </w:rPr>
      </w:pPr>
    </w:p>
    <w:p w14:paraId="51448B18" w14:textId="77777777" w:rsidR="00576F20" w:rsidRDefault="00576F20" w:rsidP="00576F20">
      <w:pPr>
        <w:rPr>
          <w:rFonts w:ascii="Times New Roman" w:hAnsi="Times New Roman" w:cs="Times New Roman"/>
          <w:u w:val="single"/>
        </w:rPr>
      </w:pPr>
    </w:p>
    <w:p w14:paraId="4D98F6F4" w14:textId="77777777" w:rsidR="00576F20" w:rsidRDefault="00576F20" w:rsidP="00576F20">
      <w:pPr>
        <w:rPr>
          <w:rFonts w:ascii="Times New Roman" w:hAnsi="Times New Roman" w:cs="Times New Roman"/>
          <w:u w:val="single"/>
        </w:rPr>
      </w:pPr>
    </w:p>
    <w:p w14:paraId="0046C350" w14:textId="77777777" w:rsidR="00576F20" w:rsidRDefault="00576F20" w:rsidP="00576F20">
      <w:pPr>
        <w:rPr>
          <w:rFonts w:ascii="Times New Roman" w:hAnsi="Times New Roman" w:cs="Times New Roman"/>
          <w:u w:val="single"/>
        </w:rPr>
      </w:pPr>
    </w:p>
    <w:p w14:paraId="35BF9148" w14:textId="77777777" w:rsidR="00576F20" w:rsidRDefault="00576F20" w:rsidP="00576F20">
      <w:pPr>
        <w:rPr>
          <w:rFonts w:ascii="Times New Roman" w:hAnsi="Times New Roman" w:cs="Times New Roman"/>
          <w:u w:val="single"/>
        </w:rPr>
      </w:pPr>
    </w:p>
    <w:p w14:paraId="113539FF" w14:textId="77777777" w:rsidR="00576F20" w:rsidRDefault="00576F20" w:rsidP="00576F20">
      <w:pPr>
        <w:rPr>
          <w:rFonts w:ascii="Times New Roman" w:hAnsi="Times New Roman" w:cs="Times New Roman"/>
          <w:u w:val="single"/>
        </w:rPr>
      </w:pPr>
    </w:p>
    <w:p w14:paraId="41FEAE66" w14:textId="77777777" w:rsidR="00576F20" w:rsidRDefault="00576F20" w:rsidP="00576F20">
      <w:pPr>
        <w:rPr>
          <w:rFonts w:ascii="Times New Roman" w:hAnsi="Times New Roman" w:cs="Times New Roman"/>
          <w:u w:val="single"/>
        </w:rPr>
      </w:pPr>
    </w:p>
    <w:p w14:paraId="627552D3" w14:textId="77777777" w:rsidR="00576F20" w:rsidRDefault="00576F20" w:rsidP="00576F20">
      <w:pPr>
        <w:rPr>
          <w:rFonts w:ascii="Times New Roman" w:hAnsi="Times New Roman" w:cs="Times New Roman"/>
          <w:u w:val="single"/>
        </w:rPr>
      </w:pPr>
    </w:p>
    <w:p w14:paraId="49F74557" w14:textId="77777777" w:rsidR="00576F20" w:rsidRDefault="00576F20" w:rsidP="00576F20">
      <w:pPr>
        <w:rPr>
          <w:rFonts w:ascii="Times New Roman" w:hAnsi="Times New Roman" w:cs="Times New Roman"/>
          <w:u w:val="single"/>
        </w:rPr>
      </w:pPr>
    </w:p>
    <w:p w14:paraId="2E2BE888" w14:textId="77777777" w:rsidR="00576F20" w:rsidRDefault="00576F20" w:rsidP="00576F20">
      <w:pPr>
        <w:rPr>
          <w:rFonts w:ascii="Times New Roman" w:hAnsi="Times New Roman" w:cs="Times New Roman"/>
          <w:u w:val="single"/>
        </w:rPr>
      </w:pPr>
    </w:p>
    <w:p w14:paraId="65847FA6" w14:textId="77777777" w:rsidR="00576F20" w:rsidRDefault="00576F20" w:rsidP="00576F20">
      <w:pPr>
        <w:rPr>
          <w:rFonts w:ascii="Times New Roman" w:hAnsi="Times New Roman" w:cs="Times New Roman"/>
          <w:u w:val="single"/>
        </w:rPr>
      </w:pPr>
    </w:p>
    <w:p w14:paraId="2721DFC5" w14:textId="77777777" w:rsidR="00576F20" w:rsidRDefault="00576F20" w:rsidP="00576F20">
      <w:pPr>
        <w:rPr>
          <w:rFonts w:ascii="Times New Roman" w:hAnsi="Times New Roman" w:cs="Times New Roman"/>
          <w:u w:val="single"/>
        </w:rPr>
      </w:pPr>
    </w:p>
    <w:p w14:paraId="59924196" w14:textId="77777777" w:rsidR="00576F20" w:rsidRDefault="00576F20" w:rsidP="00576F20">
      <w:pPr>
        <w:rPr>
          <w:rFonts w:ascii="Times New Roman" w:hAnsi="Times New Roman" w:cs="Times New Roman"/>
          <w:u w:val="single"/>
        </w:rPr>
      </w:pPr>
    </w:p>
    <w:p w14:paraId="5AEAFA19" w14:textId="77777777" w:rsidR="00576F20" w:rsidRDefault="00576F20" w:rsidP="00576F20">
      <w:pPr>
        <w:rPr>
          <w:rFonts w:ascii="Times New Roman" w:hAnsi="Times New Roman" w:cs="Times New Roman"/>
          <w:u w:val="single"/>
        </w:rPr>
      </w:pPr>
    </w:p>
    <w:p w14:paraId="03896C6C" w14:textId="77777777" w:rsidR="00576F20" w:rsidRDefault="00576F20" w:rsidP="00576F20">
      <w:pPr>
        <w:rPr>
          <w:rFonts w:ascii="Times New Roman" w:hAnsi="Times New Roman" w:cs="Times New Roman"/>
          <w:u w:val="single"/>
        </w:rPr>
      </w:pPr>
    </w:p>
    <w:p w14:paraId="4A112ED2" w14:textId="77777777" w:rsidR="00576F20" w:rsidRDefault="00576F20" w:rsidP="00576F20">
      <w:pPr>
        <w:rPr>
          <w:rFonts w:ascii="Times New Roman" w:hAnsi="Times New Roman" w:cs="Times New Roman"/>
          <w:u w:val="single"/>
        </w:rPr>
      </w:pPr>
      <w:r>
        <w:rPr>
          <w:rFonts w:ascii="Times New Roman" w:hAnsi="Times New Roman" w:cs="Times New Roman"/>
          <w:noProof/>
          <w:u w:val="single"/>
          <w:lang w:val="en-US"/>
        </w:rPr>
        <w:drawing>
          <wp:anchor distT="0" distB="0" distL="114300" distR="114300" simplePos="0" relativeHeight="251680768" behindDoc="1" locked="0" layoutInCell="1" allowOverlap="1" wp14:anchorId="392AFD20" wp14:editId="413D79A2">
            <wp:simplePos x="0" y="0"/>
            <wp:positionH relativeFrom="column">
              <wp:posOffset>-16221</wp:posOffset>
            </wp:positionH>
            <wp:positionV relativeFrom="paragraph">
              <wp:posOffset>349917</wp:posOffset>
            </wp:positionV>
            <wp:extent cx="5718175" cy="4699635"/>
            <wp:effectExtent l="0" t="0" r="0" b="0"/>
            <wp:wrapNone/>
            <wp:docPr id="24" name="Picture 24" descr="/Users/meganlewis/Desktop/Screen Shot 2017-12-13 at 12.03.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meganlewis/Desktop/Screen Shot 2017-12-13 at 12.03.13.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18175" cy="469963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u w:val="single"/>
        </w:rPr>
        <w:t>Atodiad 4 – Adroddiad tiwtor o PAP2 yn dangos level ‘Ardderchog’ mewn hunan-werthuso.</w:t>
      </w:r>
    </w:p>
    <w:p w14:paraId="103E01FD" w14:textId="77777777" w:rsidR="00576F20" w:rsidRDefault="00576F20" w:rsidP="00576F20">
      <w:pPr>
        <w:rPr>
          <w:rFonts w:ascii="Times New Roman" w:hAnsi="Times New Roman" w:cs="Times New Roman"/>
          <w:u w:val="single"/>
        </w:rPr>
      </w:pPr>
    </w:p>
    <w:p w14:paraId="35DEF644" w14:textId="77777777" w:rsidR="00576F20" w:rsidRDefault="00576F20" w:rsidP="00576F20">
      <w:pPr>
        <w:rPr>
          <w:rFonts w:ascii="Times New Roman" w:hAnsi="Times New Roman" w:cs="Times New Roman"/>
          <w:u w:val="single"/>
        </w:rPr>
      </w:pPr>
    </w:p>
    <w:p w14:paraId="459A60C0" w14:textId="77777777" w:rsidR="00576F20" w:rsidRDefault="00576F20" w:rsidP="00576F20">
      <w:pPr>
        <w:rPr>
          <w:rFonts w:ascii="Times New Roman" w:hAnsi="Times New Roman" w:cs="Times New Roman"/>
          <w:u w:val="single"/>
        </w:rPr>
      </w:pPr>
    </w:p>
    <w:p w14:paraId="4E7E7B9E" w14:textId="77777777" w:rsidR="00576F20" w:rsidRDefault="00576F20" w:rsidP="00576F20">
      <w:pPr>
        <w:rPr>
          <w:rFonts w:ascii="Times New Roman" w:hAnsi="Times New Roman" w:cs="Times New Roman"/>
          <w:u w:val="single"/>
        </w:rPr>
      </w:pPr>
    </w:p>
    <w:p w14:paraId="65593C61" w14:textId="77777777" w:rsidR="00576F20" w:rsidRDefault="00576F20" w:rsidP="00576F20">
      <w:pPr>
        <w:rPr>
          <w:rFonts w:ascii="Times New Roman" w:hAnsi="Times New Roman" w:cs="Times New Roman"/>
          <w:u w:val="single"/>
        </w:rPr>
      </w:pPr>
    </w:p>
    <w:p w14:paraId="2B6E493B" w14:textId="77777777" w:rsidR="00576F20" w:rsidRDefault="00576F20" w:rsidP="00576F20">
      <w:pPr>
        <w:rPr>
          <w:rFonts w:ascii="Times New Roman" w:hAnsi="Times New Roman" w:cs="Times New Roman"/>
          <w:u w:val="single"/>
        </w:rPr>
      </w:pPr>
    </w:p>
    <w:p w14:paraId="40FC16CE" w14:textId="77777777" w:rsidR="00576F20" w:rsidRDefault="00576F20" w:rsidP="00576F20">
      <w:pPr>
        <w:rPr>
          <w:rFonts w:ascii="Times New Roman" w:hAnsi="Times New Roman" w:cs="Times New Roman"/>
          <w:u w:val="single"/>
        </w:rPr>
      </w:pPr>
    </w:p>
    <w:p w14:paraId="2203A36C" w14:textId="77777777" w:rsidR="00576F20" w:rsidRDefault="00576F20" w:rsidP="00576F20">
      <w:pPr>
        <w:rPr>
          <w:rFonts w:ascii="Times New Roman" w:hAnsi="Times New Roman" w:cs="Times New Roman"/>
          <w:u w:val="single"/>
        </w:rPr>
      </w:pPr>
    </w:p>
    <w:p w14:paraId="00A11DC3" w14:textId="77777777" w:rsidR="00576F20" w:rsidRDefault="00576F20" w:rsidP="00576F20">
      <w:pPr>
        <w:rPr>
          <w:rFonts w:ascii="Times New Roman" w:hAnsi="Times New Roman" w:cs="Times New Roman"/>
          <w:u w:val="single"/>
        </w:rPr>
      </w:pPr>
    </w:p>
    <w:p w14:paraId="3FFF65CE" w14:textId="77777777" w:rsidR="00576F20" w:rsidRDefault="00576F20" w:rsidP="00576F20">
      <w:pPr>
        <w:rPr>
          <w:rFonts w:ascii="Times New Roman" w:hAnsi="Times New Roman" w:cs="Times New Roman"/>
          <w:u w:val="single"/>
        </w:rPr>
      </w:pPr>
    </w:p>
    <w:p w14:paraId="43F170DF" w14:textId="77777777" w:rsidR="00576F20" w:rsidRDefault="00576F20" w:rsidP="00576F20">
      <w:pPr>
        <w:rPr>
          <w:rFonts w:ascii="Times New Roman" w:hAnsi="Times New Roman" w:cs="Times New Roman"/>
          <w:u w:val="single"/>
        </w:rPr>
      </w:pPr>
    </w:p>
    <w:p w14:paraId="2083E292" w14:textId="77777777" w:rsidR="00576F20" w:rsidRDefault="00576F20" w:rsidP="00576F20">
      <w:pPr>
        <w:rPr>
          <w:rFonts w:ascii="Times New Roman" w:hAnsi="Times New Roman" w:cs="Times New Roman"/>
          <w:u w:val="single"/>
        </w:rPr>
      </w:pPr>
    </w:p>
    <w:p w14:paraId="7E97C06B" w14:textId="77777777" w:rsidR="00576F20" w:rsidRDefault="00576F20" w:rsidP="00576F20">
      <w:pPr>
        <w:rPr>
          <w:rFonts w:ascii="Times New Roman" w:hAnsi="Times New Roman" w:cs="Times New Roman"/>
          <w:u w:val="single"/>
        </w:rPr>
      </w:pPr>
    </w:p>
    <w:p w14:paraId="1EBDD0B8" w14:textId="77777777" w:rsidR="00576F20" w:rsidRDefault="00576F20" w:rsidP="00576F20">
      <w:pPr>
        <w:rPr>
          <w:rFonts w:ascii="Times New Roman" w:hAnsi="Times New Roman" w:cs="Times New Roman"/>
          <w:u w:val="single"/>
        </w:rPr>
      </w:pPr>
    </w:p>
    <w:p w14:paraId="72FCE275" w14:textId="77777777" w:rsidR="00576F20" w:rsidRDefault="00576F20" w:rsidP="00576F20">
      <w:pPr>
        <w:rPr>
          <w:rFonts w:ascii="Times New Roman" w:hAnsi="Times New Roman" w:cs="Times New Roman"/>
          <w:u w:val="single"/>
        </w:rPr>
      </w:pPr>
    </w:p>
    <w:p w14:paraId="6A888482" w14:textId="77777777" w:rsidR="00576F20" w:rsidRDefault="00576F20" w:rsidP="00576F20">
      <w:pPr>
        <w:rPr>
          <w:rFonts w:ascii="Times New Roman" w:hAnsi="Times New Roman" w:cs="Times New Roman"/>
          <w:u w:val="single"/>
        </w:rPr>
      </w:pPr>
    </w:p>
    <w:p w14:paraId="12505F8C" w14:textId="77777777" w:rsidR="00576F20" w:rsidRDefault="00576F20" w:rsidP="00576F20">
      <w:pPr>
        <w:rPr>
          <w:rFonts w:ascii="Times New Roman" w:hAnsi="Times New Roman" w:cs="Times New Roman"/>
          <w:u w:val="single"/>
        </w:rPr>
      </w:pPr>
    </w:p>
    <w:p w14:paraId="306E3C0D" w14:textId="77777777" w:rsidR="00576F20" w:rsidRDefault="00576F20" w:rsidP="00576F20">
      <w:pPr>
        <w:rPr>
          <w:rFonts w:ascii="Times New Roman" w:hAnsi="Times New Roman" w:cs="Times New Roman"/>
          <w:u w:val="single"/>
        </w:rPr>
      </w:pPr>
    </w:p>
    <w:p w14:paraId="10028F6C" w14:textId="77777777" w:rsidR="00576F20" w:rsidRDefault="00576F20" w:rsidP="00576F20">
      <w:pPr>
        <w:rPr>
          <w:rFonts w:ascii="Times New Roman" w:hAnsi="Times New Roman" w:cs="Times New Roman"/>
          <w:u w:val="single"/>
        </w:rPr>
      </w:pPr>
    </w:p>
    <w:p w14:paraId="4D44EDC3" w14:textId="77777777" w:rsidR="00576F20" w:rsidRDefault="00576F20" w:rsidP="00576F20">
      <w:pPr>
        <w:rPr>
          <w:rFonts w:ascii="Times New Roman" w:hAnsi="Times New Roman" w:cs="Times New Roman"/>
          <w:u w:val="single"/>
        </w:rPr>
      </w:pPr>
    </w:p>
    <w:p w14:paraId="68622F46" w14:textId="77777777" w:rsidR="00576F20" w:rsidRDefault="00576F20" w:rsidP="00576F20">
      <w:pPr>
        <w:rPr>
          <w:rFonts w:ascii="Times New Roman" w:hAnsi="Times New Roman" w:cs="Times New Roman"/>
          <w:u w:val="single"/>
        </w:rPr>
      </w:pPr>
    </w:p>
    <w:p w14:paraId="19BC7DAE" w14:textId="77777777" w:rsidR="00576F20" w:rsidRDefault="00576F20" w:rsidP="00576F20">
      <w:pPr>
        <w:rPr>
          <w:rFonts w:ascii="Times New Roman" w:hAnsi="Times New Roman" w:cs="Times New Roman"/>
          <w:u w:val="single"/>
        </w:rPr>
      </w:pPr>
    </w:p>
    <w:p w14:paraId="6F2E293E" w14:textId="77777777" w:rsidR="00576F20" w:rsidRDefault="00576F20" w:rsidP="00576F20">
      <w:pPr>
        <w:rPr>
          <w:rFonts w:ascii="Times New Roman" w:hAnsi="Times New Roman" w:cs="Times New Roman"/>
          <w:u w:val="single"/>
        </w:rPr>
      </w:pPr>
    </w:p>
    <w:p w14:paraId="58F10FBB" w14:textId="77777777" w:rsidR="00576F20" w:rsidRDefault="00576F20" w:rsidP="00576F20">
      <w:pPr>
        <w:rPr>
          <w:rFonts w:ascii="Times New Roman" w:hAnsi="Times New Roman" w:cs="Times New Roman"/>
          <w:u w:val="single"/>
        </w:rPr>
      </w:pPr>
    </w:p>
    <w:p w14:paraId="32F55B77" w14:textId="77777777" w:rsidR="00576F20" w:rsidRDefault="00576F20" w:rsidP="00576F20">
      <w:pPr>
        <w:rPr>
          <w:rFonts w:ascii="Times New Roman" w:hAnsi="Times New Roman" w:cs="Times New Roman"/>
          <w:u w:val="single"/>
        </w:rPr>
      </w:pPr>
    </w:p>
    <w:p w14:paraId="09C2B89A" w14:textId="77777777" w:rsidR="00576F20" w:rsidRDefault="00576F20" w:rsidP="00576F20">
      <w:pPr>
        <w:rPr>
          <w:rFonts w:ascii="Times New Roman" w:hAnsi="Times New Roman" w:cs="Times New Roman"/>
          <w:u w:val="single"/>
        </w:rPr>
      </w:pPr>
    </w:p>
    <w:p w14:paraId="0E30B3A8" w14:textId="77777777" w:rsidR="00576F20" w:rsidRDefault="00576F20" w:rsidP="00576F20">
      <w:pPr>
        <w:rPr>
          <w:rFonts w:ascii="Times New Roman" w:hAnsi="Times New Roman" w:cs="Times New Roman"/>
          <w:u w:val="single"/>
        </w:rPr>
      </w:pPr>
    </w:p>
    <w:p w14:paraId="7D68E0FC" w14:textId="77777777" w:rsidR="00576F20" w:rsidRDefault="00576F20" w:rsidP="00576F20">
      <w:pPr>
        <w:rPr>
          <w:rFonts w:ascii="Times New Roman" w:hAnsi="Times New Roman" w:cs="Times New Roman"/>
          <w:u w:val="single"/>
        </w:rPr>
      </w:pPr>
    </w:p>
    <w:p w14:paraId="3B8C2326" w14:textId="77777777" w:rsidR="00576F20" w:rsidRDefault="00576F20" w:rsidP="00576F20">
      <w:pPr>
        <w:rPr>
          <w:rFonts w:ascii="Times New Roman" w:hAnsi="Times New Roman" w:cs="Times New Roman"/>
          <w:u w:val="single"/>
        </w:rPr>
      </w:pPr>
    </w:p>
    <w:p w14:paraId="0A2D4F89" w14:textId="77777777" w:rsidR="00576F20" w:rsidRPr="008D43A2" w:rsidRDefault="00576F20" w:rsidP="00576F20">
      <w:pPr>
        <w:rPr>
          <w:rFonts w:ascii="Times New Roman" w:hAnsi="Times New Roman" w:cs="Times New Roman"/>
          <w:u w:val="single"/>
        </w:rPr>
      </w:pPr>
      <w:r>
        <w:rPr>
          <w:rFonts w:ascii="Times New Roman" w:hAnsi="Times New Roman" w:cs="Times New Roman"/>
          <w:noProof/>
          <w:u w:val="single"/>
          <w:lang w:val="en-US"/>
        </w:rPr>
        <w:drawing>
          <wp:anchor distT="0" distB="0" distL="114300" distR="114300" simplePos="0" relativeHeight="251683840" behindDoc="1" locked="0" layoutInCell="1" allowOverlap="1" wp14:anchorId="6E7020DA" wp14:editId="5EA945B4">
            <wp:simplePos x="0" y="0"/>
            <wp:positionH relativeFrom="column">
              <wp:posOffset>-17117</wp:posOffset>
            </wp:positionH>
            <wp:positionV relativeFrom="paragraph">
              <wp:posOffset>353612</wp:posOffset>
            </wp:positionV>
            <wp:extent cx="6118891" cy="2515152"/>
            <wp:effectExtent l="0" t="0" r="2540" b="0"/>
            <wp:wrapNone/>
            <wp:docPr id="26" name="Picture 26" descr="/Users/meganlewis/Desktop/Screen Shot 2017-12-13 at 14.18.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meganlewis/Desktop/Screen Shot 2017-12-13 at 14.18.16.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18891" cy="2515152"/>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u w:val="single"/>
        </w:rPr>
        <w:t>Atodiad 5 – Adroddiad SWWCTE gan tiwtor dosbarth yn ystod PAP2</w:t>
      </w:r>
    </w:p>
    <w:p w14:paraId="0BF25A5E" w14:textId="77777777" w:rsidR="00287D9D" w:rsidRDefault="00287D9D" w:rsidP="00051CA9">
      <w:pPr>
        <w:spacing w:line="360" w:lineRule="auto"/>
        <w:rPr>
          <w:rFonts w:ascii="Times New Roman" w:hAnsi="Times New Roman" w:cs="Times New Roman"/>
        </w:rPr>
      </w:pPr>
    </w:p>
    <w:p w14:paraId="6B8181F4" w14:textId="77777777" w:rsidR="00287D9D" w:rsidRPr="00CE73FB" w:rsidRDefault="00287D9D" w:rsidP="00051CA9">
      <w:pPr>
        <w:spacing w:line="360" w:lineRule="auto"/>
        <w:rPr>
          <w:rFonts w:ascii="Times New Roman" w:hAnsi="Times New Roman" w:cs="Times New Roman"/>
        </w:rPr>
      </w:pPr>
    </w:p>
    <w:p w14:paraId="2EFBF847" w14:textId="77777777" w:rsidR="00CE73FB" w:rsidRDefault="00CE73FB" w:rsidP="00051CA9">
      <w:pPr>
        <w:spacing w:line="360" w:lineRule="auto"/>
      </w:pPr>
    </w:p>
    <w:p w14:paraId="13707F15" w14:textId="77777777" w:rsidR="00CE73FB" w:rsidRDefault="00CE73FB"/>
    <w:p w14:paraId="3D826894" w14:textId="77777777" w:rsidR="00576F20" w:rsidRDefault="00576F20"/>
    <w:p w14:paraId="4EF2CB42" w14:textId="77777777" w:rsidR="00576F20" w:rsidRDefault="00576F20"/>
    <w:p w14:paraId="536C867B" w14:textId="77777777" w:rsidR="00576F20" w:rsidRDefault="00576F20"/>
    <w:p w14:paraId="056FFEEB" w14:textId="77777777" w:rsidR="00576F20" w:rsidRDefault="00576F20"/>
    <w:p w14:paraId="349335DE" w14:textId="77777777" w:rsidR="00576F20" w:rsidRDefault="00576F20"/>
    <w:p w14:paraId="0E865DD8" w14:textId="77777777" w:rsidR="00576F20" w:rsidRDefault="00576F20"/>
    <w:p w14:paraId="53CAD2ED" w14:textId="77777777" w:rsidR="00576F20" w:rsidRDefault="00576F20"/>
    <w:p w14:paraId="270AB56D" w14:textId="77777777" w:rsidR="00576F20" w:rsidRDefault="00576F20"/>
    <w:p w14:paraId="60DEDC94" w14:textId="77777777" w:rsidR="00576F20" w:rsidRDefault="00576F20"/>
    <w:p w14:paraId="60C10CA1" w14:textId="77777777" w:rsidR="00576F20" w:rsidRDefault="00576F20"/>
    <w:p w14:paraId="690E67C9" w14:textId="77777777" w:rsidR="00576F20" w:rsidRDefault="00576F20"/>
    <w:p w14:paraId="68B0680D" w14:textId="77777777" w:rsidR="00576F20" w:rsidRDefault="00576F20"/>
    <w:p w14:paraId="2E978A7D" w14:textId="77777777" w:rsidR="00576F20" w:rsidRDefault="00576F20"/>
    <w:p w14:paraId="7AB76F68" w14:textId="77777777" w:rsidR="00576F20" w:rsidRDefault="00576F20" w:rsidP="00576F20">
      <w:pPr>
        <w:spacing w:line="360" w:lineRule="auto"/>
        <w:rPr>
          <w:rFonts w:ascii="Times New Roman" w:hAnsi="Times New Roman" w:cs="Times New Roman"/>
          <w:b/>
          <w:u w:val="single"/>
        </w:rPr>
      </w:pPr>
      <w:r w:rsidRPr="004738D3">
        <w:rPr>
          <w:rFonts w:ascii="Times New Roman" w:hAnsi="Times New Roman" w:cs="Times New Roman"/>
          <w:b/>
          <w:u w:val="single"/>
        </w:rPr>
        <w:t>Llyfry</w:t>
      </w:r>
      <w:r w:rsidRPr="00155144">
        <w:rPr>
          <w:rFonts w:ascii="Times New Roman" w:hAnsi="Times New Roman" w:cs="Times New Roman"/>
          <w:b/>
          <w:u w:val="single"/>
        </w:rPr>
        <w:t>ddiaeth:</w:t>
      </w:r>
    </w:p>
    <w:p w14:paraId="6A39D533" w14:textId="77777777" w:rsidR="00576F20" w:rsidRDefault="00576F20" w:rsidP="00576F20">
      <w:pPr>
        <w:spacing w:line="360" w:lineRule="auto"/>
        <w:rPr>
          <w:rFonts w:ascii="Times New Roman" w:hAnsi="Times New Roman" w:cs="Times New Roman"/>
          <w:b/>
          <w:u w:val="single"/>
        </w:rPr>
      </w:pPr>
    </w:p>
    <w:p w14:paraId="47B4FF6F" w14:textId="77777777" w:rsidR="00576F20" w:rsidRPr="00747FA6" w:rsidRDefault="00576F20" w:rsidP="00576F20">
      <w:pPr>
        <w:spacing w:line="360" w:lineRule="auto"/>
        <w:rPr>
          <w:rFonts w:ascii="Times New Roman" w:hAnsi="Times New Roman" w:cs="Times New Roman"/>
        </w:rPr>
      </w:pPr>
      <w:r>
        <w:rPr>
          <w:rFonts w:ascii="Times New Roman" w:hAnsi="Times New Roman" w:cs="Times New Roman"/>
        </w:rPr>
        <w:t xml:space="preserve">Akesson, L. (2015) </w:t>
      </w:r>
      <w:r>
        <w:rPr>
          <w:rFonts w:ascii="Times New Roman" w:hAnsi="Times New Roman" w:cs="Times New Roman"/>
          <w:i/>
        </w:rPr>
        <w:t xml:space="preserve">Returning Curiosity in Schools: Un-silo-ing Education. </w:t>
      </w:r>
      <w:r>
        <w:rPr>
          <w:rFonts w:ascii="Times New Roman" w:hAnsi="Times New Roman" w:cs="Times New Roman"/>
        </w:rPr>
        <w:t>Richmond: TEDxTalks.</w:t>
      </w:r>
    </w:p>
    <w:p w14:paraId="05B83379" w14:textId="77777777" w:rsidR="00576F20" w:rsidRPr="00155144" w:rsidRDefault="00576F20" w:rsidP="00576F20">
      <w:pPr>
        <w:spacing w:line="360" w:lineRule="auto"/>
        <w:rPr>
          <w:rFonts w:ascii="Times New Roman" w:hAnsi="Times New Roman" w:cs="Times New Roman"/>
          <w:b/>
          <w:u w:val="single"/>
        </w:rPr>
      </w:pPr>
    </w:p>
    <w:p w14:paraId="069B5CE3" w14:textId="77777777" w:rsidR="00576F20" w:rsidRDefault="00576F20" w:rsidP="00576F20">
      <w:pPr>
        <w:spacing w:line="360" w:lineRule="auto"/>
        <w:rPr>
          <w:rFonts w:ascii="Times New Roman" w:hAnsi="Times New Roman" w:cs="Times New Roman"/>
        </w:rPr>
      </w:pPr>
      <w:r>
        <w:rPr>
          <w:rFonts w:ascii="Times New Roman" w:hAnsi="Times New Roman" w:cs="Times New Roman"/>
        </w:rPr>
        <w:t xml:space="preserve">Bacigalupo, M., Kampylis, P., Punie, Y. &amp; Van den Brande, G. (2016) </w:t>
      </w:r>
      <w:r>
        <w:rPr>
          <w:rFonts w:ascii="Times New Roman" w:hAnsi="Times New Roman" w:cs="Times New Roman"/>
          <w:i/>
        </w:rPr>
        <w:t xml:space="preserve">EntreComp: The Entrepreneurship Competence Framework. </w:t>
      </w:r>
      <w:r>
        <w:rPr>
          <w:rFonts w:ascii="Times New Roman" w:hAnsi="Times New Roman" w:cs="Times New Roman"/>
        </w:rPr>
        <w:t xml:space="preserve">Luxembourg: Publication Office of the European Union. </w:t>
      </w:r>
    </w:p>
    <w:p w14:paraId="11471F39" w14:textId="77777777" w:rsidR="00576F20" w:rsidRDefault="00576F20" w:rsidP="00576F20">
      <w:pPr>
        <w:spacing w:line="360" w:lineRule="auto"/>
        <w:rPr>
          <w:rFonts w:ascii="Times New Roman" w:hAnsi="Times New Roman" w:cs="Times New Roman"/>
        </w:rPr>
      </w:pPr>
    </w:p>
    <w:p w14:paraId="70858E5E" w14:textId="77777777" w:rsidR="00576F20" w:rsidRPr="0001481B" w:rsidRDefault="00576F20" w:rsidP="00576F20">
      <w:pPr>
        <w:spacing w:line="360" w:lineRule="auto"/>
        <w:rPr>
          <w:rFonts w:ascii="Times New Roman" w:hAnsi="Times New Roman" w:cs="Times New Roman"/>
        </w:rPr>
      </w:pPr>
      <w:r>
        <w:rPr>
          <w:rFonts w:ascii="Times New Roman" w:hAnsi="Times New Roman" w:cs="Times New Roman"/>
        </w:rPr>
        <w:t xml:space="preserve">Buckingham, M. &amp; Clifton, D. (2001) </w:t>
      </w:r>
      <w:r>
        <w:rPr>
          <w:rFonts w:ascii="Times New Roman" w:hAnsi="Times New Roman" w:cs="Times New Roman"/>
          <w:i/>
        </w:rPr>
        <w:t xml:space="preserve">Now, Discover Your Strengths. </w:t>
      </w:r>
      <w:r>
        <w:rPr>
          <w:rFonts w:ascii="Times New Roman" w:hAnsi="Times New Roman" w:cs="Times New Roman"/>
        </w:rPr>
        <w:t>London: Simon and Schuster Ltd.</w:t>
      </w:r>
    </w:p>
    <w:p w14:paraId="4EB3A2FC" w14:textId="77777777" w:rsidR="00576F20" w:rsidRPr="005E5CA6" w:rsidRDefault="00576F20" w:rsidP="00576F20">
      <w:pPr>
        <w:spacing w:line="360" w:lineRule="auto"/>
        <w:rPr>
          <w:rFonts w:ascii="Times New Roman" w:hAnsi="Times New Roman" w:cs="Times New Roman"/>
        </w:rPr>
      </w:pPr>
    </w:p>
    <w:p w14:paraId="5C807AAE" w14:textId="77777777" w:rsidR="00576F20" w:rsidRDefault="00576F20" w:rsidP="00576F20">
      <w:pPr>
        <w:spacing w:line="360" w:lineRule="auto"/>
        <w:rPr>
          <w:rFonts w:ascii="Times New Roman" w:hAnsi="Times New Roman" w:cs="Times New Roman"/>
          <w:lang w:val="en-US"/>
        </w:rPr>
      </w:pPr>
      <w:r w:rsidRPr="00155144">
        <w:rPr>
          <w:rFonts w:ascii="Times New Roman" w:hAnsi="Times New Roman" w:cs="Times New Roman"/>
          <w:lang w:val="en-US"/>
        </w:rPr>
        <w:t xml:space="preserve">Chermahini, A. (2011) </w:t>
      </w:r>
      <w:r w:rsidRPr="00155144">
        <w:rPr>
          <w:rFonts w:ascii="Times New Roman" w:hAnsi="Times New Roman" w:cs="Times New Roman"/>
          <w:i/>
          <w:lang w:val="en-US"/>
        </w:rPr>
        <w:t xml:space="preserve">Chapter One: General Introduction. </w:t>
      </w:r>
      <w:r w:rsidRPr="00155144">
        <w:rPr>
          <w:rFonts w:ascii="Times New Roman" w:hAnsi="Times New Roman" w:cs="Times New Roman"/>
          <w:lang w:val="en-US"/>
        </w:rPr>
        <w:t xml:space="preserve">Ar gael: </w:t>
      </w:r>
      <w:hyperlink r:id="rId11" w:history="1">
        <w:r w:rsidRPr="00155144">
          <w:rPr>
            <w:rStyle w:val="Hyperlink"/>
            <w:rFonts w:ascii="Times New Roman" w:hAnsi="Times New Roman" w:cs="Times New Roman"/>
            <w:lang w:val="en-US"/>
          </w:rPr>
          <w:t>https://openaccess.leidenuniv.nl/bitstream/handle/1887/17977/CHAPTER 1.pdf?sequence=10</w:t>
        </w:r>
      </w:hyperlink>
      <w:r w:rsidRPr="00155144">
        <w:rPr>
          <w:rFonts w:ascii="Times New Roman" w:hAnsi="Times New Roman" w:cs="Times New Roman"/>
          <w:lang w:val="en-US"/>
        </w:rPr>
        <w:t xml:space="preserve"> [Mynediad: 7/12/17]</w:t>
      </w:r>
    </w:p>
    <w:p w14:paraId="47EF5CF2" w14:textId="77777777" w:rsidR="00576F20" w:rsidRDefault="00576F20" w:rsidP="00576F20">
      <w:pPr>
        <w:spacing w:line="360" w:lineRule="auto"/>
        <w:rPr>
          <w:rFonts w:ascii="Times New Roman" w:hAnsi="Times New Roman" w:cs="Times New Roman"/>
          <w:lang w:val="en-US"/>
        </w:rPr>
      </w:pPr>
    </w:p>
    <w:p w14:paraId="44CD93CB" w14:textId="77777777" w:rsidR="00576F20" w:rsidRPr="00D41CB1" w:rsidRDefault="00576F20" w:rsidP="00576F20">
      <w:pPr>
        <w:spacing w:line="360" w:lineRule="auto"/>
        <w:rPr>
          <w:rFonts w:ascii="Times New Roman" w:hAnsi="Times New Roman" w:cs="Times New Roman"/>
          <w:lang w:val="en-US"/>
        </w:rPr>
      </w:pPr>
      <w:r>
        <w:rPr>
          <w:rFonts w:ascii="Times New Roman" w:hAnsi="Times New Roman" w:cs="Times New Roman"/>
          <w:lang w:val="en-US"/>
        </w:rPr>
        <w:t xml:space="preserve">Cherry, K. (2017) </w:t>
      </w:r>
      <w:r>
        <w:rPr>
          <w:rFonts w:ascii="Times New Roman" w:hAnsi="Times New Roman" w:cs="Times New Roman"/>
          <w:i/>
          <w:lang w:val="en-US"/>
        </w:rPr>
        <w:t xml:space="preserve">What are the Id, Ego and Superego: The Structural Model of Personality. </w:t>
      </w:r>
      <w:r>
        <w:rPr>
          <w:rFonts w:ascii="Times New Roman" w:hAnsi="Times New Roman" w:cs="Times New Roman"/>
          <w:lang w:val="en-US"/>
        </w:rPr>
        <w:t xml:space="preserve">Ar gael: </w:t>
      </w:r>
      <w:hyperlink r:id="rId12" w:history="1">
        <w:r w:rsidRPr="00D41CB1">
          <w:rPr>
            <w:rStyle w:val="Hyperlink"/>
            <w:rFonts w:ascii="Times New Roman" w:hAnsi="Times New Roman" w:cs="Times New Roman"/>
            <w:i/>
            <w:lang w:val="en-US"/>
          </w:rPr>
          <w:t>https://www.verywell.com/the-id-ego-and-superego-2795951</w:t>
        </w:r>
      </w:hyperlink>
      <w:r>
        <w:rPr>
          <w:rFonts w:ascii="Times New Roman" w:hAnsi="Times New Roman" w:cs="Times New Roman"/>
          <w:i/>
          <w:lang w:val="en-US"/>
        </w:rPr>
        <w:t xml:space="preserve"> </w:t>
      </w:r>
      <w:r>
        <w:rPr>
          <w:rFonts w:ascii="Times New Roman" w:hAnsi="Times New Roman" w:cs="Times New Roman"/>
          <w:lang w:val="en-US"/>
        </w:rPr>
        <w:t>[Mynediad: 7/12/17]</w:t>
      </w:r>
    </w:p>
    <w:p w14:paraId="1DABB175" w14:textId="77777777" w:rsidR="00576F20" w:rsidRDefault="00576F20" w:rsidP="00576F20">
      <w:pPr>
        <w:spacing w:line="360" w:lineRule="auto"/>
        <w:rPr>
          <w:rFonts w:ascii="Times New Roman" w:hAnsi="Times New Roman" w:cs="Times New Roman"/>
          <w:lang w:val="en-US"/>
        </w:rPr>
      </w:pPr>
    </w:p>
    <w:p w14:paraId="5EC39FC2" w14:textId="77777777" w:rsidR="00576F20" w:rsidRPr="002F66CC" w:rsidRDefault="00576F20" w:rsidP="00576F20">
      <w:pPr>
        <w:spacing w:line="360" w:lineRule="auto"/>
        <w:rPr>
          <w:rFonts w:ascii="Times New Roman" w:hAnsi="Times New Roman" w:cs="Times New Roman"/>
          <w:lang w:val="en-US"/>
        </w:rPr>
      </w:pPr>
      <w:r>
        <w:rPr>
          <w:rFonts w:ascii="Times New Roman" w:hAnsi="Times New Roman" w:cs="Times New Roman"/>
          <w:lang w:val="en-US"/>
        </w:rPr>
        <w:t xml:space="preserve">Dischler, P. (2009) </w:t>
      </w:r>
      <w:r>
        <w:rPr>
          <w:rFonts w:ascii="Times New Roman" w:hAnsi="Times New Roman" w:cs="Times New Roman"/>
          <w:i/>
          <w:lang w:val="en-US"/>
        </w:rPr>
        <w:t xml:space="preserve">Teaching the 3 C’s: Creativity, Curiosity, and Courtesy: Activities That Build a Foundation for Success. </w:t>
      </w:r>
      <w:r>
        <w:rPr>
          <w:rFonts w:ascii="Times New Roman" w:hAnsi="Times New Roman" w:cs="Times New Roman"/>
          <w:lang w:val="en-US"/>
        </w:rPr>
        <w:t>California: Corwin Press.</w:t>
      </w:r>
    </w:p>
    <w:p w14:paraId="11D4AF8B" w14:textId="77777777" w:rsidR="00576F20" w:rsidRPr="00155144" w:rsidRDefault="00576F20" w:rsidP="00576F20">
      <w:pPr>
        <w:spacing w:line="360" w:lineRule="auto"/>
        <w:rPr>
          <w:rFonts w:ascii="Times New Roman" w:hAnsi="Times New Roman" w:cs="Times New Roman"/>
          <w:lang w:val="en-US"/>
        </w:rPr>
      </w:pPr>
    </w:p>
    <w:p w14:paraId="275F27B6" w14:textId="77777777" w:rsidR="00576F20" w:rsidRDefault="00576F20" w:rsidP="00576F20">
      <w:pPr>
        <w:spacing w:line="360" w:lineRule="auto"/>
        <w:rPr>
          <w:rFonts w:ascii="Times New Roman" w:hAnsi="Times New Roman" w:cs="Times New Roman"/>
        </w:rPr>
      </w:pPr>
      <w:r w:rsidRPr="000C6007">
        <w:rPr>
          <w:rFonts w:ascii="Times New Roman" w:hAnsi="Times New Roman" w:cs="Times New Roman"/>
        </w:rPr>
        <w:t xml:space="preserve">Donaldson, G. (2015) </w:t>
      </w:r>
      <w:r>
        <w:rPr>
          <w:rFonts w:ascii="Times New Roman" w:hAnsi="Times New Roman" w:cs="Times New Roman"/>
          <w:i/>
        </w:rPr>
        <w:t>Dyfodol Llwyddiannus: A</w:t>
      </w:r>
      <w:r w:rsidRPr="000C6007">
        <w:rPr>
          <w:rFonts w:ascii="Times New Roman" w:hAnsi="Times New Roman" w:cs="Times New Roman"/>
          <w:i/>
        </w:rPr>
        <w:t xml:space="preserve">dolygaid annibynnol o’r cwricwlwm a’r trefniadau asesu yng Nghymru. </w:t>
      </w:r>
      <w:r w:rsidRPr="000C6007">
        <w:rPr>
          <w:rFonts w:ascii="Times New Roman" w:hAnsi="Times New Roman" w:cs="Times New Roman"/>
        </w:rPr>
        <w:t>Pry</w:t>
      </w:r>
      <w:r>
        <w:rPr>
          <w:rFonts w:ascii="Times New Roman" w:hAnsi="Times New Roman" w:cs="Times New Roman"/>
        </w:rPr>
        <w:t xml:space="preserve">dain: Hawlfraint y Goron. </w:t>
      </w:r>
    </w:p>
    <w:p w14:paraId="08833E26" w14:textId="77777777" w:rsidR="00576F20" w:rsidRPr="000C6007" w:rsidRDefault="00576F20" w:rsidP="00576F20">
      <w:pPr>
        <w:spacing w:line="360" w:lineRule="auto"/>
        <w:rPr>
          <w:rFonts w:ascii="Times New Roman" w:hAnsi="Times New Roman" w:cs="Times New Roman"/>
        </w:rPr>
      </w:pPr>
    </w:p>
    <w:p w14:paraId="2DF3E0CB" w14:textId="77777777" w:rsidR="00576F20" w:rsidRPr="00155144" w:rsidRDefault="00576F20" w:rsidP="00576F20">
      <w:pPr>
        <w:spacing w:line="360" w:lineRule="auto"/>
        <w:rPr>
          <w:rFonts w:ascii="Times New Roman" w:hAnsi="Times New Roman" w:cs="Times New Roman"/>
        </w:rPr>
      </w:pPr>
      <w:r w:rsidRPr="00155144">
        <w:rPr>
          <w:rFonts w:ascii="Times New Roman" w:hAnsi="Times New Roman" w:cs="Times New Roman"/>
        </w:rPr>
        <w:t xml:space="preserve">Dweck, C. (2006-2010) </w:t>
      </w:r>
      <w:r w:rsidRPr="00155144">
        <w:rPr>
          <w:rFonts w:ascii="Times New Roman" w:hAnsi="Times New Roman" w:cs="Times New Roman"/>
          <w:i/>
        </w:rPr>
        <w:t xml:space="preserve">Mindset. </w:t>
      </w:r>
      <w:r w:rsidRPr="00155144">
        <w:rPr>
          <w:rFonts w:ascii="Times New Roman" w:hAnsi="Times New Roman" w:cs="Times New Roman"/>
        </w:rPr>
        <w:t xml:space="preserve">Ar gael: </w:t>
      </w:r>
      <w:hyperlink r:id="rId13" w:history="1">
        <w:r w:rsidRPr="00155144">
          <w:rPr>
            <w:rStyle w:val="Hyperlink"/>
            <w:rFonts w:ascii="Times New Roman" w:hAnsi="Times New Roman" w:cs="Times New Roman"/>
            <w:i/>
          </w:rPr>
          <w:t>https://mindsetonline.com/whatisit/themindsets/index.html</w:t>
        </w:r>
      </w:hyperlink>
      <w:r w:rsidRPr="00155144">
        <w:rPr>
          <w:rFonts w:ascii="Times New Roman" w:hAnsi="Times New Roman" w:cs="Times New Roman"/>
        </w:rPr>
        <w:t xml:space="preserve"> [Mynediad: 7/12/17]</w:t>
      </w:r>
    </w:p>
    <w:p w14:paraId="00038CF0" w14:textId="77777777" w:rsidR="00576F20" w:rsidRPr="00155144" w:rsidRDefault="00576F20" w:rsidP="00576F20">
      <w:pPr>
        <w:spacing w:line="360" w:lineRule="auto"/>
        <w:rPr>
          <w:rFonts w:ascii="Times New Roman" w:hAnsi="Times New Roman" w:cs="Times New Roman"/>
        </w:rPr>
      </w:pPr>
    </w:p>
    <w:p w14:paraId="234287B7" w14:textId="77777777" w:rsidR="00576F20" w:rsidRDefault="00576F20" w:rsidP="00576F20">
      <w:pPr>
        <w:spacing w:line="360" w:lineRule="auto"/>
        <w:rPr>
          <w:rFonts w:ascii="Times New Roman" w:hAnsi="Times New Roman" w:cs="Times New Roman"/>
        </w:rPr>
      </w:pPr>
      <w:r w:rsidRPr="00155144">
        <w:rPr>
          <w:rFonts w:ascii="Times New Roman" w:hAnsi="Times New Roman" w:cs="Times New Roman"/>
        </w:rPr>
        <w:t xml:space="preserve">Dweck, C (2014) </w:t>
      </w:r>
      <w:r w:rsidRPr="00155144">
        <w:rPr>
          <w:rFonts w:ascii="Times New Roman" w:hAnsi="Times New Roman" w:cs="Times New Roman"/>
          <w:i/>
        </w:rPr>
        <w:t xml:space="preserve">The Power of believing that you can improve. </w:t>
      </w:r>
      <w:r w:rsidRPr="00155144">
        <w:rPr>
          <w:rFonts w:ascii="Times New Roman" w:hAnsi="Times New Roman" w:cs="Times New Roman"/>
        </w:rPr>
        <w:t xml:space="preserve">Ar gael: </w:t>
      </w:r>
      <w:hyperlink r:id="rId14" w:anchor="t-279464" w:history="1">
        <w:r w:rsidRPr="00155144">
          <w:rPr>
            <w:rStyle w:val="Hyperlink"/>
            <w:rFonts w:ascii="Times New Roman" w:hAnsi="Times New Roman" w:cs="Times New Roman"/>
            <w:i/>
          </w:rPr>
          <w:t>https://www.ted.com/talks/carol_dweck_the_power_of_believing_that_you_can_improve#t-279464</w:t>
        </w:r>
      </w:hyperlink>
      <w:r w:rsidRPr="00155144">
        <w:rPr>
          <w:rFonts w:ascii="Times New Roman" w:hAnsi="Times New Roman" w:cs="Times New Roman"/>
        </w:rPr>
        <w:t xml:space="preserve"> [Mynediad: 7/12/17]</w:t>
      </w:r>
    </w:p>
    <w:p w14:paraId="4A5D379F" w14:textId="77777777" w:rsidR="00576F20" w:rsidRPr="00155144" w:rsidRDefault="00576F20" w:rsidP="00576F20">
      <w:pPr>
        <w:spacing w:line="360" w:lineRule="auto"/>
        <w:rPr>
          <w:rFonts w:ascii="Times New Roman" w:hAnsi="Times New Roman" w:cs="Times New Roman"/>
        </w:rPr>
      </w:pPr>
    </w:p>
    <w:p w14:paraId="752BA2A4" w14:textId="77777777" w:rsidR="00576F20" w:rsidRDefault="00576F20" w:rsidP="00576F20">
      <w:pPr>
        <w:spacing w:line="360" w:lineRule="auto"/>
        <w:rPr>
          <w:rFonts w:ascii="Times New Roman" w:hAnsi="Times New Roman" w:cs="Times New Roman"/>
          <w:bCs/>
        </w:rPr>
      </w:pPr>
      <w:r w:rsidRPr="00155144">
        <w:rPr>
          <w:rFonts w:ascii="Times New Roman" w:hAnsi="Times New Roman" w:cs="Times New Roman"/>
          <w:bCs/>
        </w:rPr>
        <w:t xml:space="preserve">Holt et al (2012) </w:t>
      </w:r>
      <w:r w:rsidRPr="00155144">
        <w:rPr>
          <w:rFonts w:ascii="Times New Roman" w:hAnsi="Times New Roman" w:cs="Times New Roman"/>
          <w:bCs/>
          <w:i/>
        </w:rPr>
        <w:t xml:space="preserve">Psychology: The Science of Mind and Behaviour. </w:t>
      </w:r>
      <w:r w:rsidRPr="00155144">
        <w:rPr>
          <w:rFonts w:ascii="Times New Roman" w:hAnsi="Times New Roman" w:cs="Times New Roman"/>
          <w:bCs/>
        </w:rPr>
        <w:t>2nd Edition. New York: McGraw-Hill Higher Education.</w:t>
      </w:r>
    </w:p>
    <w:p w14:paraId="260B67DD" w14:textId="77777777" w:rsidR="00576F20" w:rsidRDefault="00576F20" w:rsidP="00576F20">
      <w:pPr>
        <w:spacing w:line="360" w:lineRule="auto"/>
        <w:rPr>
          <w:rFonts w:ascii="Times New Roman" w:hAnsi="Times New Roman" w:cs="Times New Roman"/>
          <w:bCs/>
        </w:rPr>
      </w:pPr>
    </w:p>
    <w:p w14:paraId="1E9C4D8C" w14:textId="77777777" w:rsidR="00576F20" w:rsidRDefault="00576F20" w:rsidP="00576F20">
      <w:pPr>
        <w:spacing w:line="360" w:lineRule="auto"/>
        <w:rPr>
          <w:rFonts w:ascii="Times New Roman" w:eastAsia="Times New Roman" w:hAnsi="Times New Roman" w:cs="Times New Roman"/>
          <w:lang w:val="en-US"/>
        </w:rPr>
      </w:pPr>
      <w:r>
        <w:rPr>
          <w:rFonts w:ascii="Times New Roman" w:hAnsi="Times New Roman" w:cs="Times New Roman"/>
        </w:rPr>
        <w:t xml:space="preserve">Kim, K. H (2011) </w:t>
      </w:r>
      <w:r w:rsidRPr="00155144">
        <w:rPr>
          <w:rFonts w:ascii="Times New Roman" w:eastAsia="Times New Roman" w:hAnsi="Times New Roman" w:cs="Times New Roman"/>
          <w:i/>
          <w:lang w:val="en-US"/>
        </w:rPr>
        <w:t>The Creativity Crisis: The Decrease in Creative Thinking Scores on the Torrance Tests of Creative Thinking</w:t>
      </w:r>
      <w:r>
        <w:rPr>
          <w:rFonts w:ascii="Times New Roman" w:eastAsia="Times New Roman" w:hAnsi="Times New Roman" w:cs="Times New Roman"/>
          <w:i/>
          <w:lang w:val="en-US"/>
        </w:rPr>
        <w:t xml:space="preserve">. </w:t>
      </w:r>
      <w:r>
        <w:rPr>
          <w:rFonts w:ascii="Times New Roman" w:eastAsia="Times New Roman" w:hAnsi="Times New Roman" w:cs="Times New Roman"/>
          <w:lang w:val="en-US"/>
        </w:rPr>
        <w:t>London: Routledge.</w:t>
      </w:r>
    </w:p>
    <w:p w14:paraId="6D57B98A" w14:textId="77777777" w:rsidR="00576F20" w:rsidRDefault="00576F20" w:rsidP="00576F20">
      <w:pPr>
        <w:spacing w:line="360" w:lineRule="auto"/>
        <w:rPr>
          <w:rFonts w:ascii="Times New Roman" w:eastAsia="Times New Roman" w:hAnsi="Times New Roman" w:cs="Times New Roman"/>
          <w:lang w:val="en-US"/>
        </w:rPr>
      </w:pPr>
    </w:p>
    <w:p w14:paraId="5975E07D" w14:textId="77777777" w:rsidR="00576F20" w:rsidRDefault="00576F20" w:rsidP="00576F20">
      <w:pPr>
        <w:spacing w:line="360" w:lineRule="auto"/>
        <w:rPr>
          <w:rFonts w:ascii="Times New Roman" w:hAnsi="Times New Roman" w:cs="Times New Roman"/>
        </w:rPr>
      </w:pPr>
      <w:r w:rsidRPr="00155144">
        <w:rPr>
          <w:rFonts w:ascii="Times New Roman" w:hAnsi="Times New Roman" w:cs="Times New Roman"/>
        </w:rPr>
        <w:t xml:space="preserve">Okpara, F. (2007) </w:t>
      </w:r>
      <w:r w:rsidRPr="00155144">
        <w:rPr>
          <w:rFonts w:ascii="Times New Roman" w:hAnsi="Times New Roman" w:cs="Times New Roman"/>
          <w:i/>
        </w:rPr>
        <w:t xml:space="preserve">Journal of Asia: Entrepreneurship and Sustainability. </w:t>
      </w:r>
      <w:r w:rsidRPr="00155144">
        <w:rPr>
          <w:rFonts w:ascii="Times New Roman" w:hAnsi="Times New Roman" w:cs="Times New Roman"/>
        </w:rPr>
        <w:t>Ethiopia: University of Gondar.</w:t>
      </w:r>
    </w:p>
    <w:p w14:paraId="1A31F0E8" w14:textId="77777777" w:rsidR="00576F20" w:rsidRDefault="00576F20" w:rsidP="00576F20">
      <w:pPr>
        <w:spacing w:line="360" w:lineRule="auto"/>
        <w:rPr>
          <w:rFonts w:ascii="Times New Roman" w:hAnsi="Times New Roman" w:cs="Times New Roman"/>
        </w:rPr>
      </w:pPr>
    </w:p>
    <w:p w14:paraId="08F3B16D" w14:textId="77777777" w:rsidR="00576F20" w:rsidRPr="00BA511C" w:rsidRDefault="00576F20" w:rsidP="00576F20">
      <w:pPr>
        <w:spacing w:line="360" w:lineRule="auto"/>
        <w:rPr>
          <w:rFonts w:ascii="Times New Roman" w:hAnsi="Times New Roman" w:cs="Times New Roman"/>
        </w:rPr>
      </w:pPr>
      <w:r>
        <w:rPr>
          <w:rFonts w:ascii="Times New Roman" w:hAnsi="Times New Roman" w:cs="Times New Roman"/>
        </w:rPr>
        <w:t xml:space="preserve">Peters, S. (2012) </w:t>
      </w:r>
      <w:r>
        <w:rPr>
          <w:rFonts w:ascii="Times New Roman" w:hAnsi="Times New Roman" w:cs="Times New Roman"/>
          <w:i/>
        </w:rPr>
        <w:t xml:space="preserve">The Mind Managment: Programme for Confidence, Success and Happiness. </w:t>
      </w:r>
      <w:r>
        <w:rPr>
          <w:rFonts w:ascii="Times New Roman" w:hAnsi="Times New Roman" w:cs="Times New Roman"/>
        </w:rPr>
        <w:t>London: Ebury Publishing.</w:t>
      </w:r>
    </w:p>
    <w:p w14:paraId="07EA5E78" w14:textId="77777777" w:rsidR="00576F20" w:rsidRPr="00155144" w:rsidRDefault="00576F20" w:rsidP="00576F20">
      <w:pPr>
        <w:spacing w:line="360" w:lineRule="auto"/>
        <w:rPr>
          <w:rFonts w:ascii="Times New Roman" w:hAnsi="Times New Roman" w:cs="Times New Roman"/>
        </w:rPr>
      </w:pPr>
    </w:p>
    <w:p w14:paraId="4536DA17" w14:textId="77777777" w:rsidR="00576F20" w:rsidRPr="00155144" w:rsidRDefault="00576F20" w:rsidP="00576F20">
      <w:pPr>
        <w:spacing w:line="360" w:lineRule="auto"/>
        <w:rPr>
          <w:rFonts w:ascii="Times New Roman" w:hAnsi="Times New Roman" w:cs="Times New Roman"/>
        </w:rPr>
      </w:pPr>
      <w:r w:rsidRPr="00155144">
        <w:rPr>
          <w:rFonts w:ascii="Times New Roman" w:hAnsi="Times New Roman" w:cs="Times New Roman"/>
        </w:rPr>
        <w:t xml:space="preserve">Robinson, K. (2011) </w:t>
      </w:r>
      <w:r w:rsidRPr="00155144">
        <w:rPr>
          <w:rFonts w:ascii="Times New Roman" w:hAnsi="Times New Roman" w:cs="Times New Roman"/>
          <w:i/>
        </w:rPr>
        <w:t xml:space="preserve">Out of Our Minds: Learning to be Creative. </w:t>
      </w:r>
      <w:r w:rsidRPr="00155144">
        <w:rPr>
          <w:rFonts w:ascii="Times New Roman" w:hAnsi="Times New Roman" w:cs="Times New Roman"/>
        </w:rPr>
        <w:t>West Sussex: Capstone Publishing Ltd (A Wiley Company).</w:t>
      </w:r>
    </w:p>
    <w:p w14:paraId="64597C8B" w14:textId="77777777" w:rsidR="00576F20" w:rsidRPr="00155144" w:rsidRDefault="00576F20" w:rsidP="00576F20">
      <w:pPr>
        <w:spacing w:line="360" w:lineRule="auto"/>
        <w:rPr>
          <w:rFonts w:ascii="Times New Roman" w:hAnsi="Times New Roman" w:cs="Times New Roman"/>
        </w:rPr>
      </w:pPr>
    </w:p>
    <w:p w14:paraId="580BD8AE" w14:textId="77777777" w:rsidR="00576F20" w:rsidRDefault="00576F20" w:rsidP="00576F20">
      <w:pPr>
        <w:spacing w:line="360" w:lineRule="auto"/>
        <w:rPr>
          <w:rFonts w:ascii="Times New Roman" w:hAnsi="Times New Roman" w:cs="Times New Roman"/>
        </w:rPr>
      </w:pPr>
      <w:r w:rsidRPr="00155144">
        <w:rPr>
          <w:rFonts w:ascii="Times New Roman" w:hAnsi="Times New Roman" w:cs="Times New Roman"/>
        </w:rPr>
        <w:t>Rathus, S. (</w:t>
      </w:r>
      <w:r>
        <w:rPr>
          <w:rFonts w:ascii="Times New Roman" w:hAnsi="Times New Roman" w:cs="Times New Roman"/>
        </w:rPr>
        <w:t>2011</w:t>
      </w:r>
      <w:r w:rsidRPr="00155144">
        <w:rPr>
          <w:rFonts w:ascii="Times New Roman" w:hAnsi="Times New Roman" w:cs="Times New Roman"/>
        </w:rPr>
        <w:t xml:space="preserve">) </w:t>
      </w:r>
      <w:r w:rsidRPr="00155144">
        <w:rPr>
          <w:rFonts w:ascii="Times New Roman" w:hAnsi="Times New Roman" w:cs="Times New Roman"/>
          <w:i/>
        </w:rPr>
        <w:t xml:space="preserve">Psychology: Concepts and Connections. </w:t>
      </w:r>
      <w:r>
        <w:rPr>
          <w:rFonts w:ascii="Times New Roman" w:hAnsi="Times New Roman" w:cs="Times New Roman"/>
        </w:rPr>
        <w:t>Andover: Cengage Learning.</w:t>
      </w:r>
    </w:p>
    <w:p w14:paraId="59847289" w14:textId="77777777" w:rsidR="00576F20" w:rsidRPr="00CD32E5" w:rsidRDefault="00576F20" w:rsidP="00576F20">
      <w:pPr>
        <w:spacing w:line="360" w:lineRule="auto"/>
        <w:rPr>
          <w:rFonts w:ascii="Times New Roman" w:hAnsi="Times New Roman" w:cs="Times New Roman"/>
        </w:rPr>
      </w:pPr>
    </w:p>
    <w:p w14:paraId="492ADE1E" w14:textId="77777777" w:rsidR="00576F20" w:rsidRPr="00332AF6" w:rsidRDefault="00576F20" w:rsidP="00576F20">
      <w:pPr>
        <w:spacing w:line="360" w:lineRule="auto"/>
        <w:rPr>
          <w:rFonts w:ascii="Times New Roman" w:eastAsia="Times New Roman" w:hAnsi="Times New Roman" w:cs="Times New Roman"/>
          <w:lang w:val="en-US"/>
        </w:rPr>
      </w:pPr>
      <w:r>
        <w:rPr>
          <w:rFonts w:ascii="Times New Roman" w:eastAsia="Times New Roman" w:hAnsi="Times New Roman" w:cs="Times New Roman"/>
          <w:lang w:val="en-US"/>
        </w:rPr>
        <w:t xml:space="preserve">The Quality Assurance Agency (2012) </w:t>
      </w:r>
      <w:r>
        <w:rPr>
          <w:rFonts w:ascii="Times New Roman" w:eastAsia="Times New Roman" w:hAnsi="Times New Roman" w:cs="Times New Roman"/>
          <w:i/>
          <w:lang w:val="en-US"/>
        </w:rPr>
        <w:t xml:space="preserve">Enterprise and Entrepreneurship Education: Guidance for UK Higher Education Providers. </w:t>
      </w:r>
      <w:r>
        <w:rPr>
          <w:rFonts w:ascii="Times New Roman" w:eastAsia="Times New Roman" w:hAnsi="Times New Roman" w:cs="Times New Roman"/>
          <w:lang w:val="en-US"/>
        </w:rPr>
        <w:t>Gloucester: QAA.</w:t>
      </w:r>
    </w:p>
    <w:p w14:paraId="0C97F167" w14:textId="77777777" w:rsidR="00576F20" w:rsidRDefault="00576F20" w:rsidP="00576F20">
      <w:pPr>
        <w:spacing w:line="360" w:lineRule="auto"/>
        <w:rPr>
          <w:rFonts w:ascii="Times New Roman" w:hAnsi="Times New Roman" w:cs="Times New Roman"/>
          <w:i/>
        </w:rPr>
      </w:pPr>
    </w:p>
    <w:p w14:paraId="3C14C15A" w14:textId="77777777" w:rsidR="00576F20" w:rsidRDefault="00576F20" w:rsidP="00576F20">
      <w:pPr>
        <w:rPr>
          <w:lang w:val="en-US"/>
        </w:rPr>
      </w:pPr>
    </w:p>
    <w:p w14:paraId="06A89A41" w14:textId="77777777" w:rsidR="00576F20" w:rsidRDefault="00576F20"/>
    <w:p w14:paraId="72CFCC60" w14:textId="77777777" w:rsidR="004B32D8" w:rsidRDefault="004B32D8"/>
    <w:p w14:paraId="28E07EA1" w14:textId="77777777" w:rsidR="004B32D8" w:rsidRDefault="004B32D8"/>
    <w:p w14:paraId="4766B4CA" w14:textId="77777777" w:rsidR="004B32D8" w:rsidRDefault="004B32D8"/>
    <w:p w14:paraId="4A327C1A" w14:textId="77777777" w:rsidR="004B32D8" w:rsidRDefault="004B32D8"/>
    <w:p w14:paraId="0DCFDFAB" w14:textId="77777777" w:rsidR="004B32D8" w:rsidRDefault="004B32D8"/>
    <w:p w14:paraId="7AC45E03" w14:textId="77777777" w:rsidR="004B32D8" w:rsidRDefault="004B32D8"/>
    <w:p w14:paraId="5A579073" w14:textId="77777777" w:rsidR="004B32D8" w:rsidRDefault="004B32D8"/>
    <w:p w14:paraId="6C4D7340" w14:textId="77777777" w:rsidR="004B32D8" w:rsidRDefault="004B32D8"/>
    <w:p w14:paraId="724B5888" w14:textId="77777777" w:rsidR="004B32D8" w:rsidRDefault="004B32D8"/>
    <w:p w14:paraId="4F904407" w14:textId="77777777" w:rsidR="004B32D8" w:rsidRDefault="004B32D8"/>
    <w:p w14:paraId="6C8EACA9" w14:textId="77777777" w:rsidR="004B32D8" w:rsidRDefault="004B32D8"/>
    <w:p w14:paraId="3882D3B8" w14:textId="77777777" w:rsidR="004B32D8" w:rsidRDefault="004B32D8"/>
    <w:p w14:paraId="0E010B4B" w14:textId="77777777" w:rsidR="004B32D8" w:rsidRDefault="004B32D8"/>
    <w:p w14:paraId="591B00BB" w14:textId="77777777" w:rsidR="004B32D8" w:rsidRDefault="004B32D8"/>
    <w:p w14:paraId="7BF7E085" w14:textId="77777777" w:rsidR="004B32D8" w:rsidRDefault="004B32D8"/>
    <w:p w14:paraId="6F6D3F4E" w14:textId="77777777" w:rsidR="004B32D8" w:rsidRDefault="004B32D8"/>
    <w:p w14:paraId="4D22903E" w14:textId="77777777" w:rsidR="004B32D8" w:rsidRDefault="004B32D8"/>
    <w:p w14:paraId="42046C92" w14:textId="77777777" w:rsidR="004B32D8" w:rsidRDefault="004B32D8"/>
    <w:p w14:paraId="3EC5F2E8" w14:textId="77777777" w:rsidR="004B32D8" w:rsidRDefault="004B32D8"/>
    <w:p w14:paraId="4B048E44" w14:textId="77777777" w:rsidR="004B32D8" w:rsidRDefault="004B32D8"/>
    <w:tbl>
      <w:tblPr>
        <w:tblpPr w:leftFromText="180" w:rightFromText="180" w:vertAnchor="page" w:horzAnchor="page" w:tblpX="1450" w:tblpY="1625"/>
        <w:tblW w:w="983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9835"/>
      </w:tblGrid>
      <w:tr w:rsidR="004B32D8" w:rsidRPr="00CB597B" w14:paraId="285F7810" w14:textId="77777777" w:rsidTr="004B32D8">
        <w:trPr>
          <w:trHeight w:val="56"/>
        </w:trPr>
        <w:tc>
          <w:tcPr>
            <w:tcW w:w="9835" w:type="dxa"/>
            <w:shd w:val="clear" w:color="auto" w:fill="D9D9D9"/>
          </w:tcPr>
          <w:p w14:paraId="793CB101" w14:textId="77777777" w:rsidR="004B32D8" w:rsidRPr="00CB597B" w:rsidRDefault="004B32D8" w:rsidP="004B32D8">
            <w:pPr>
              <w:jc w:val="center"/>
              <w:rPr>
                <w:rFonts w:ascii="Calibri" w:hAnsi="Calibri" w:cs="Calibri"/>
                <w:b/>
                <w:color w:val="000000"/>
                <w:sz w:val="20"/>
                <w:szCs w:val="20"/>
              </w:rPr>
            </w:pPr>
            <w:r w:rsidRPr="00CB597B">
              <w:rPr>
                <w:sz w:val="20"/>
                <w:szCs w:val="20"/>
              </w:rPr>
              <w:br w:type="page"/>
            </w:r>
            <w:r w:rsidRPr="008E35C0">
              <w:rPr>
                <w:rFonts w:ascii="Calibri" w:hAnsi="Calibri" w:cs="Calibri"/>
                <w:b/>
                <w:color w:val="000000"/>
                <w:sz w:val="40"/>
                <w:szCs w:val="20"/>
              </w:rPr>
              <w:t>Ffurflen Hunanwerthuso Myfyriwr</w:t>
            </w:r>
          </w:p>
        </w:tc>
      </w:tr>
    </w:tbl>
    <w:p w14:paraId="1A58AB4A" w14:textId="77777777" w:rsidR="004B32D8" w:rsidRPr="00CB597B" w:rsidRDefault="004B32D8" w:rsidP="004B32D8">
      <w:pPr>
        <w:jc w:val="both"/>
        <w:rPr>
          <w:rFonts w:ascii="Calibri" w:hAnsi="Calibri"/>
          <w:sz w:val="20"/>
          <w:szCs w:val="20"/>
        </w:rPr>
      </w:pPr>
    </w:p>
    <w:tbl>
      <w:tblPr>
        <w:tblpPr w:leftFromText="180" w:rightFromText="180" w:vertAnchor="text" w:horzAnchor="page" w:tblpX="1450" w:tblpY="849"/>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1"/>
        <w:gridCol w:w="978"/>
        <w:gridCol w:w="857"/>
        <w:gridCol w:w="978"/>
        <w:gridCol w:w="978"/>
        <w:gridCol w:w="1099"/>
        <w:gridCol w:w="1098"/>
        <w:gridCol w:w="1105"/>
      </w:tblGrid>
      <w:tr w:rsidR="004B32D8" w:rsidRPr="00CB597B" w14:paraId="096A7643" w14:textId="77777777" w:rsidTr="004B32D8">
        <w:tc>
          <w:tcPr>
            <w:tcW w:w="1026" w:type="pct"/>
            <w:vMerge w:val="restart"/>
            <w:shd w:val="clear" w:color="auto" w:fill="BFBFBF"/>
            <w:vAlign w:val="center"/>
          </w:tcPr>
          <w:p w14:paraId="2E7569BB" w14:textId="77777777" w:rsidR="004B32D8" w:rsidRPr="00CB597B" w:rsidRDefault="004B32D8" w:rsidP="004B32D8">
            <w:pPr>
              <w:rPr>
                <w:rFonts w:ascii="Calibri" w:hAnsi="Calibri"/>
                <w:b/>
                <w:szCs w:val="20"/>
              </w:rPr>
            </w:pPr>
            <w:r w:rsidRPr="008E35C0">
              <w:rPr>
                <w:rFonts w:ascii="Calibri" w:hAnsi="Calibri"/>
                <w:b/>
                <w:szCs w:val="16"/>
              </w:rPr>
              <w:t>Meini Prawf Asesu Cyffredin a Ddefnyddiwyd</w:t>
            </w:r>
          </w:p>
        </w:tc>
        <w:tc>
          <w:tcPr>
            <w:tcW w:w="3974" w:type="pct"/>
            <w:gridSpan w:val="7"/>
            <w:shd w:val="clear" w:color="auto" w:fill="BFBFBF"/>
          </w:tcPr>
          <w:p w14:paraId="69660213" w14:textId="77777777" w:rsidR="004B32D8" w:rsidRPr="00CB597B" w:rsidRDefault="004B32D8" w:rsidP="004B32D8">
            <w:pPr>
              <w:rPr>
                <w:rFonts w:ascii="Calibri" w:hAnsi="Calibri"/>
                <w:b/>
                <w:szCs w:val="20"/>
              </w:rPr>
            </w:pPr>
            <w:r w:rsidRPr="008E35C0">
              <w:rPr>
                <w:rFonts w:ascii="Calibri" w:hAnsi="Calibri"/>
                <w:b/>
                <w:szCs w:val="20"/>
              </w:rPr>
              <w:t xml:space="preserve">Lefel y Cyrhaeddiad </w:t>
            </w:r>
          </w:p>
        </w:tc>
      </w:tr>
      <w:tr w:rsidR="004B32D8" w:rsidRPr="00CB597B" w14:paraId="5435CA29" w14:textId="77777777" w:rsidTr="004B32D8">
        <w:trPr>
          <w:trHeight w:val="548"/>
        </w:trPr>
        <w:tc>
          <w:tcPr>
            <w:tcW w:w="1026" w:type="pct"/>
            <w:vMerge/>
            <w:shd w:val="clear" w:color="auto" w:fill="BFBFBF"/>
          </w:tcPr>
          <w:p w14:paraId="54479645" w14:textId="77777777" w:rsidR="004B32D8" w:rsidRPr="00CB597B" w:rsidRDefault="004B32D8" w:rsidP="004B32D8">
            <w:pPr>
              <w:rPr>
                <w:rFonts w:ascii="Calibri" w:hAnsi="Calibri"/>
                <w:b/>
                <w:sz w:val="16"/>
                <w:szCs w:val="16"/>
              </w:rPr>
            </w:pPr>
          </w:p>
        </w:tc>
        <w:tc>
          <w:tcPr>
            <w:tcW w:w="1028" w:type="pct"/>
            <w:gridSpan w:val="2"/>
            <w:shd w:val="clear" w:color="auto" w:fill="BFBFBF"/>
          </w:tcPr>
          <w:p w14:paraId="595CBC2B" w14:textId="77777777" w:rsidR="004B32D8" w:rsidRPr="00CB597B" w:rsidRDefault="004B32D8" w:rsidP="004B32D8">
            <w:pPr>
              <w:jc w:val="center"/>
              <w:rPr>
                <w:rFonts w:ascii="Calibri" w:hAnsi="Calibri"/>
                <w:b/>
                <w:sz w:val="18"/>
                <w:szCs w:val="20"/>
              </w:rPr>
            </w:pPr>
          </w:p>
          <w:p w14:paraId="55AB9510" w14:textId="77777777" w:rsidR="004B32D8" w:rsidRPr="00CB597B" w:rsidRDefault="004B32D8" w:rsidP="004B32D8">
            <w:pPr>
              <w:jc w:val="center"/>
              <w:rPr>
                <w:rFonts w:ascii="Calibri" w:hAnsi="Calibri"/>
                <w:b/>
                <w:sz w:val="18"/>
                <w:szCs w:val="20"/>
              </w:rPr>
            </w:pPr>
            <w:r w:rsidRPr="008E35C0">
              <w:rPr>
                <w:rFonts w:ascii="Calibri" w:hAnsi="Calibri"/>
                <w:b/>
                <w:sz w:val="18"/>
                <w:szCs w:val="20"/>
              </w:rPr>
              <w:t xml:space="preserve">CYFEIRIO </w:t>
            </w:r>
          </w:p>
        </w:tc>
        <w:tc>
          <w:tcPr>
            <w:tcW w:w="548" w:type="pct"/>
            <w:shd w:val="clear" w:color="auto" w:fill="BFBFBF"/>
          </w:tcPr>
          <w:p w14:paraId="32825FAE" w14:textId="77777777" w:rsidR="004B32D8" w:rsidRPr="00CB597B" w:rsidRDefault="004B32D8" w:rsidP="004B32D8">
            <w:pPr>
              <w:jc w:val="center"/>
              <w:rPr>
                <w:rFonts w:ascii="Calibri" w:hAnsi="Calibri"/>
                <w:b/>
                <w:sz w:val="18"/>
                <w:szCs w:val="20"/>
              </w:rPr>
            </w:pPr>
          </w:p>
          <w:p w14:paraId="4E9D5A05" w14:textId="77777777" w:rsidR="004B32D8" w:rsidRPr="00CB597B" w:rsidRDefault="004B32D8" w:rsidP="004B32D8">
            <w:pPr>
              <w:jc w:val="center"/>
              <w:rPr>
                <w:rFonts w:ascii="Calibri" w:hAnsi="Calibri"/>
                <w:b/>
                <w:sz w:val="18"/>
                <w:szCs w:val="20"/>
              </w:rPr>
            </w:pPr>
            <w:r w:rsidRPr="008E35C0">
              <w:rPr>
                <w:rFonts w:ascii="Calibri" w:hAnsi="Calibri"/>
                <w:b/>
                <w:sz w:val="18"/>
                <w:szCs w:val="20"/>
              </w:rPr>
              <w:t>3</w:t>
            </w:r>
            <w:r w:rsidRPr="008E35C0">
              <w:rPr>
                <w:rFonts w:ascii="Calibri" w:hAnsi="Calibri"/>
                <w:b/>
                <w:sz w:val="18"/>
                <w:szCs w:val="20"/>
                <w:vertAlign w:val="superscript"/>
              </w:rPr>
              <w:t>ydd</w:t>
            </w:r>
          </w:p>
        </w:tc>
        <w:tc>
          <w:tcPr>
            <w:tcW w:w="548" w:type="pct"/>
            <w:shd w:val="clear" w:color="auto" w:fill="BFBFBF"/>
          </w:tcPr>
          <w:p w14:paraId="05935A6C" w14:textId="77777777" w:rsidR="004B32D8" w:rsidRPr="00CB597B" w:rsidRDefault="004B32D8" w:rsidP="004B32D8">
            <w:pPr>
              <w:jc w:val="center"/>
              <w:rPr>
                <w:rFonts w:ascii="Calibri" w:hAnsi="Calibri"/>
                <w:b/>
                <w:sz w:val="18"/>
                <w:szCs w:val="20"/>
              </w:rPr>
            </w:pPr>
          </w:p>
          <w:p w14:paraId="0100843B"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2:2</w:t>
            </w:r>
          </w:p>
        </w:tc>
        <w:tc>
          <w:tcPr>
            <w:tcW w:w="616" w:type="pct"/>
            <w:shd w:val="clear" w:color="auto" w:fill="BFBFBF"/>
          </w:tcPr>
          <w:p w14:paraId="0BDD783F" w14:textId="77777777" w:rsidR="004B32D8" w:rsidRPr="00CB597B" w:rsidRDefault="004B32D8" w:rsidP="004B32D8">
            <w:pPr>
              <w:jc w:val="center"/>
              <w:rPr>
                <w:rFonts w:ascii="Calibri" w:hAnsi="Calibri"/>
                <w:b/>
                <w:sz w:val="18"/>
                <w:szCs w:val="20"/>
              </w:rPr>
            </w:pPr>
          </w:p>
          <w:p w14:paraId="4A5AADD4"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2:1</w:t>
            </w:r>
          </w:p>
        </w:tc>
        <w:tc>
          <w:tcPr>
            <w:tcW w:w="615" w:type="pct"/>
            <w:shd w:val="clear" w:color="auto" w:fill="BFBFBF"/>
          </w:tcPr>
          <w:p w14:paraId="13CB720D" w14:textId="77777777" w:rsidR="004B32D8" w:rsidRPr="00CB597B" w:rsidRDefault="004B32D8" w:rsidP="004B32D8">
            <w:pPr>
              <w:jc w:val="center"/>
              <w:rPr>
                <w:rFonts w:ascii="Calibri" w:hAnsi="Calibri"/>
                <w:b/>
                <w:sz w:val="18"/>
                <w:szCs w:val="20"/>
              </w:rPr>
            </w:pPr>
          </w:p>
          <w:p w14:paraId="7EE31836" w14:textId="77777777" w:rsidR="004B32D8" w:rsidRPr="00CB597B" w:rsidRDefault="004B32D8" w:rsidP="004B32D8">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c>
          <w:tcPr>
            <w:tcW w:w="619" w:type="pct"/>
            <w:shd w:val="clear" w:color="auto" w:fill="BFBFBF"/>
          </w:tcPr>
          <w:p w14:paraId="6924D85C" w14:textId="77777777" w:rsidR="004B32D8" w:rsidRPr="00CB597B" w:rsidRDefault="004B32D8" w:rsidP="004B32D8">
            <w:pPr>
              <w:jc w:val="center"/>
              <w:rPr>
                <w:rFonts w:ascii="Calibri" w:hAnsi="Calibri"/>
                <w:b/>
                <w:sz w:val="18"/>
                <w:szCs w:val="20"/>
              </w:rPr>
            </w:pPr>
          </w:p>
          <w:p w14:paraId="458D2E4B" w14:textId="77777777" w:rsidR="004B32D8" w:rsidRPr="00CB597B" w:rsidRDefault="004B32D8" w:rsidP="004B32D8">
            <w:pPr>
              <w:jc w:val="center"/>
              <w:rPr>
                <w:rFonts w:ascii="Calibri" w:hAnsi="Calibri"/>
                <w:b/>
                <w:sz w:val="18"/>
                <w:szCs w:val="20"/>
              </w:rPr>
            </w:pPr>
            <w:r w:rsidRPr="008E35C0">
              <w:rPr>
                <w:rFonts w:ascii="Calibri" w:hAnsi="Calibri"/>
                <w:b/>
                <w:sz w:val="18"/>
                <w:szCs w:val="20"/>
              </w:rPr>
              <w:t>1</w:t>
            </w:r>
            <w:r w:rsidRPr="008E35C0">
              <w:rPr>
                <w:rFonts w:ascii="Calibri" w:hAnsi="Calibri"/>
                <w:b/>
                <w:sz w:val="18"/>
                <w:szCs w:val="20"/>
                <w:vertAlign w:val="superscript"/>
              </w:rPr>
              <w:t>af</w:t>
            </w:r>
          </w:p>
        </w:tc>
      </w:tr>
      <w:tr w:rsidR="004B32D8" w:rsidRPr="00CB597B" w14:paraId="4E2141D2" w14:textId="77777777" w:rsidTr="004B32D8">
        <w:trPr>
          <w:trHeight w:val="450"/>
        </w:trPr>
        <w:tc>
          <w:tcPr>
            <w:tcW w:w="1026" w:type="pct"/>
            <w:shd w:val="clear" w:color="auto" w:fill="BFBFBF"/>
          </w:tcPr>
          <w:p w14:paraId="2E997BB6" w14:textId="77777777" w:rsidR="004B32D8" w:rsidRPr="00CB597B" w:rsidRDefault="004B32D8" w:rsidP="004B32D8">
            <w:pPr>
              <w:rPr>
                <w:rFonts w:ascii="Calibri" w:hAnsi="Calibri"/>
                <w:b/>
                <w:sz w:val="20"/>
                <w:szCs w:val="16"/>
              </w:rPr>
            </w:pPr>
          </w:p>
        </w:tc>
        <w:tc>
          <w:tcPr>
            <w:tcW w:w="548" w:type="pct"/>
            <w:shd w:val="clear" w:color="auto" w:fill="BFBFBF"/>
            <w:vAlign w:val="center"/>
          </w:tcPr>
          <w:p w14:paraId="512BAF69"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METHU’N LLWYR</w:t>
            </w:r>
          </w:p>
        </w:tc>
        <w:tc>
          <w:tcPr>
            <w:tcW w:w="480" w:type="pct"/>
            <w:shd w:val="clear" w:color="auto" w:fill="BFBFBF"/>
            <w:vAlign w:val="center"/>
          </w:tcPr>
          <w:p w14:paraId="13F53520"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ANFODDHAOL</w:t>
            </w:r>
          </w:p>
        </w:tc>
        <w:tc>
          <w:tcPr>
            <w:tcW w:w="548" w:type="pct"/>
            <w:shd w:val="clear" w:color="auto" w:fill="BFBFBF"/>
            <w:vAlign w:val="center"/>
          </w:tcPr>
          <w:p w14:paraId="4103C845"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BODDHAOL</w:t>
            </w:r>
          </w:p>
        </w:tc>
        <w:tc>
          <w:tcPr>
            <w:tcW w:w="548" w:type="pct"/>
            <w:shd w:val="clear" w:color="auto" w:fill="BFBFBF"/>
            <w:vAlign w:val="center"/>
          </w:tcPr>
          <w:p w14:paraId="4926C905"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DA</w:t>
            </w:r>
          </w:p>
        </w:tc>
        <w:tc>
          <w:tcPr>
            <w:tcW w:w="616" w:type="pct"/>
            <w:shd w:val="clear" w:color="auto" w:fill="BFBFBF"/>
            <w:vAlign w:val="center"/>
          </w:tcPr>
          <w:p w14:paraId="6FFAA95E"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DA IAWN</w:t>
            </w:r>
          </w:p>
        </w:tc>
        <w:tc>
          <w:tcPr>
            <w:tcW w:w="615" w:type="pct"/>
            <w:shd w:val="clear" w:color="auto" w:fill="BFBFBF"/>
            <w:vAlign w:val="center"/>
          </w:tcPr>
          <w:p w14:paraId="7E407235"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RHAGOROL</w:t>
            </w:r>
          </w:p>
        </w:tc>
        <w:tc>
          <w:tcPr>
            <w:tcW w:w="619" w:type="pct"/>
            <w:shd w:val="clear" w:color="auto" w:fill="BFBFBF"/>
            <w:vAlign w:val="center"/>
          </w:tcPr>
          <w:p w14:paraId="096A4D39" w14:textId="77777777" w:rsidR="004B32D8" w:rsidRPr="00CB597B" w:rsidRDefault="004B32D8" w:rsidP="004B32D8">
            <w:pPr>
              <w:spacing w:after="120"/>
              <w:jc w:val="center"/>
              <w:rPr>
                <w:rFonts w:ascii="Calibri" w:hAnsi="Calibri"/>
                <w:b/>
                <w:sz w:val="12"/>
                <w:szCs w:val="16"/>
              </w:rPr>
            </w:pPr>
            <w:r w:rsidRPr="008E35C0">
              <w:rPr>
                <w:rFonts w:ascii="Calibri" w:hAnsi="Calibri"/>
                <w:b/>
                <w:sz w:val="12"/>
                <w:szCs w:val="16"/>
              </w:rPr>
              <w:t>EITHRIADOL</w:t>
            </w:r>
          </w:p>
        </w:tc>
      </w:tr>
      <w:tr w:rsidR="004B32D8" w:rsidRPr="00CB597B" w14:paraId="6DC59D31" w14:textId="77777777" w:rsidTr="004B32D8">
        <w:trPr>
          <w:trHeight w:val="450"/>
        </w:trPr>
        <w:tc>
          <w:tcPr>
            <w:tcW w:w="1026" w:type="pct"/>
            <w:vMerge w:val="restart"/>
          </w:tcPr>
          <w:p w14:paraId="6CE70561" w14:textId="77777777" w:rsidR="004B32D8" w:rsidRPr="00CB597B" w:rsidRDefault="004B32D8" w:rsidP="004B32D8">
            <w:pPr>
              <w:spacing w:after="120"/>
              <w:rPr>
                <w:rFonts w:ascii="Calibri" w:hAnsi="Calibri"/>
                <w:sz w:val="14"/>
                <w:szCs w:val="14"/>
              </w:rPr>
            </w:pPr>
            <w:r w:rsidRPr="00CB597B">
              <w:rPr>
                <w:rFonts w:ascii="Calibri" w:hAnsi="Calibri"/>
                <w:b/>
                <w:sz w:val="20"/>
                <w:szCs w:val="16"/>
              </w:rPr>
              <w:t xml:space="preserve">1. </w:t>
            </w:r>
            <w:r>
              <w:rPr>
                <w:rFonts w:ascii="Calibri" w:hAnsi="Calibri" w:cs="Calibri"/>
                <w:b/>
                <w:sz w:val="20"/>
                <w:szCs w:val="20"/>
              </w:rPr>
              <w:t xml:space="preserve"> Gwybodaeth a Dealltwriaeth o’r Pwnc </w:t>
            </w:r>
            <w:r w:rsidRPr="00266E04">
              <w:rPr>
                <w:rFonts w:ascii="Calibri" w:hAnsi="Calibri" w:cs="Calibri"/>
                <w:sz w:val="18"/>
                <w:szCs w:val="18"/>
              </w:rPr>
              <w:t>(gan gynnwys llenyddiaeth sydd wedi’i seilio ar ymchwil a gwybodaeth a dealltwriaeth o’r pwnc)</w:t>
            </w:r>
          </w:p>
        </w:tc>
        <w:tc>
          <w:tcPr>
            <w:tcW w:w="548" w:type="pct"/>
          </w:tcPr>
          <w:p w14:paraId="75C6503F" w14:textId="77777777" w:rsidR="004B32D8" w:rsidRPr="00CB597B" w:rsidRDefault="004B32D8" w:rsidP="004B32D8">
            <w:pPr>
              <w:jc w:val="center"/>
              <w:rPr>
                <w:rFonts w:ascii="Calibri" w:hAnsi="Calibri"/>
                <w:sz w:val="18"/>
                <w:szCs w:val="20"/>
              </w:rPr>
            </w:pPr>
            <w:r w:rsidRPr="00CB597B">
              <w:rPr>
                <w:rFonts w:ascii="Calibri" w:hAnsi="Calibri"/>
                <w:sz w:val="18"/>
                <w:szCs w:val="20"/>
              </w:rPr>
              <w:t>0-29%</w:t>
            </w:r>
          </w:p>
        </w:tc>
        <w:tc>
          <w:tcPr>
            <w:tcW w:w="480" w:type="pct"/>
          </w:tcPr>
          <w:p w14:paraId="54018463" w14:textId="77777777" w:rsidR="004B32D8" w:rsidRPr="00CB597B" w:rsidRDefault="004B32D8" w:rsidP="004B32D8">
            <w:pPr>
              <w:jc w:val="center"/>
              <w:rPr>
                <w:rFonts w:ascii="Calibri" w:hAnsi="Calibri"/>
                <w:sz w:val="18"/>
                <w:szCs w:val="20"/>
              </w:rPr>
            </w:pPr>
            <w:r w:rsidRPr="00CB597B">
              <w:rPr>
                <w:rFonts w:ascii="Calibri" w:hAnsi="Calibri"/>
                <w:sz w:val="18"/>
                <w:szCs w:val="20"/>
              </w:rPr>
              <w:t>30-39%</w:t>
            </w:r>
          </w:p>
        </w:tc>
        <w:tc>
          <w:tcPr>
            <w:tcW w:w="548" w:type="pct"/>
          </w:tcPr>
          <w:p w14:paraId="59409B69"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40-49%</w:t>
            </w:r>
          </w:p>
        </w:tc>
        <w:tc>
          <w:tcPr>
            <w:tcW w:w="548" w:type="pct"/>
          </w:tcPr>
          <w:p w14:paraId="1E96F5FF"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50-59%</w:t>
            </w:r>
          </w:p>
        </w:tc>
        <w:tc>
          <w:tcPr>
            <w:tcW w:w="616" w:type="pct"/>
          </w:tcPr>
          <w:p w14:paraId="2067EBDD"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60-69%</w:t>
            </w:r>
          </w:p>
        </w:tc>
        <w:tc>
          <w:tcPr>
            <w:tcW w:w="615" w:type="pct"/>
          </w:tcPr>
          <w:p w14:paraId="4DD047EA"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70-79%</w:t>
            </w:r>
          </w:p>
        </w:tc>
        <w:tc>
          <w:tcPr>
            <w:tcW w:w="619" w:type="pct"/>
          </w:tcPr>
          <w:p w14:paraId="4A63B28D"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80-100%</w:t>
            </w:r>
          </w:p>
        </w:tc>
      </w:tr>
      <w:tr w:rsidR="004B32D8" w:rsidRPr="00CB597B" w14:paraId="2B3A3C92" w14:textId="77777777" w:rsidTr="004B32D8">
        <w:trPr>
          <w:trHeight w:val="451"/>
        </w:trPr>
        <w:tc>
          <w:tcPr>
            <w:tcW w:w="1026" w:type="pct"/>
            <w:vMerge/>
          </w:tcPr>
          <w:p w14:paraId="512C5610" w14:textId="77777777" w:rsidR="004B32D8" w:rsidRPr="00CB597B" w:rsidRDefault="004B32D8" w:rsidP="004B32D8">
            <w:pPr>
              <w:rPr>
                <w:rFonts w:ascii="Calibri" w:hAnsi="Calibri"/>
                <w:b/>
                <w:sz w:val="16"/>
                <w:szCs w:val="16"/>
              </w:rPr>
            </w:pPr>
          </w:p>
        </w:tc>
        <w:tc>
          <w:tcPr>
            <w:tcW w:w="548" w:type="pct"/>
            <w:vAlign w:val="bottom"/>
          </w:tcPr>
          <w:p w14:paraId="2CEE87FE"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480" w:type="pct"/>
            <w:vAlign w:val="bottom"/>
          </w:tcPr>
          <w:p w14:paraId="55E3EF7E"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246794E9"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34C863D8"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6" w:type="pct"/>
            <w:vAlign w:val="bottom"/>
          </w:tcPr>
          <w:p w14:paraId="06AB2DF6"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5" w:type="pct"/>
            <w:vAlign w:val="bottom"/>
          </w:tcPr>
          <w:p w14:paraId="700EFDB2" w14:textId="77777777" w:rsidR="004B32D8" w:rsidRPr="00CB597B" w:rsidRDefault="004B32D8" w:rsidP="004B32D8">
            <w:pPr>
              <w:rPr>
                <w:rFonts w:ascii="Calibri" w:hAnsi="Calibri"/>
                <w:szCs w:val="32"/>
              </w:rPr>
            </w:pPr>
            <w:r>
              <w:rPr>
                <w:rFonts w:ascii="Calibri" w:hAnsi="Calibri"/>
                <w:szCs w:val="32"/>
              </w:rPr>
              <w:t>√</w:t>
            </w:r>
          </w:p>
        </w:tc>
        <w:tc>
          <w:tcPr>
            <w:tcW w:w="619" w:type="pct"/>
            <w:vAlign w:val="bottom"/>
          </w:tcPr>
          <w:p w14:paraId="0A2792DF" w14:textId="77777777" w:rsidR="004B32D8" w:rsidRPr="00CB597B" w:rsidRDefault="004B32D8" w:rsidP="004B32D8">
            <w:pPr>
              <w:rPr>
                <w:rFonts w:ascii="Calibri" w:hAnsi="Calibri"/>
                <w:sz w:val="18"/>
                <w:szCs w:val="32"/>
              </w:rPr>
            </w:pPr>
            <w:r w:rsidRPr="00CB597B">
              <w:rPr>
                <w:rFonts w:ascii="Calibri" w:hAnsi="Calibri"/>
                <w:szCs w:val="32"/>
              </w:rPr>
              <w:sym w:font="Wingdings" w:char="F06F"/>
            </w:r>
          </w:p>
        </w:tc>
      </w:tr>
      <w:tr w:rsidR="004B32D8" w:rsidRPr="00CB597B" w14:paraId="46DC2146" w14:textId="77777777" w:rsidTr="004B32D8">
        <w:trPr>
          <w:trHeight w:val="450"/>
        </w:trPr>
        <w:tc>
          <w:tcPr>
            <w:tcW w:w="1026" w:type="pct"/>
            <w:vMerge w:val="restart"/>
          </w:tcPr>
          <w:p w14:paraId="7432726B" w14:textId="77777777" w:rsidR="004B32D8" w:rsidRPr="00CB597B" w:rsidRDefault="004B32D8" w:rsidP="004B32D8">
            <w:pPr>
              <w:rPr>
                <w:rFonts w:ascii="Calibri" w:hAnsi="Calibri"/>
                <w:b/>
                <w:sz w:val="20"/>
                <w:szCs w:val="20"/>
              </w:rPr>
            </w:pPr>
            <w:r w:rsidRPr="00CB597B">
              <w:rPr>
                <w:rFonts w:ascii="Calibri" w:hAnsi="Calibri"/>
                <w:b/>
                <w:sz w:val="20"/>
                <w:szCs w:val="16"/>
              </w:rPr>
              <w:t xml:space="preserve">2. </w:t>
            </w:r>
            <w:r>
              <w:rPr>
                <w:rFonts w:ascii="Calibri" w:hAnsi="Calibri" w:cs="Calibri"/>
                <w:b/>
                <w:sz w:val="20"/>
                <w:szCs w:val="20"/>
              </w:rPr>
              <w:t xml:space="preserve"> Sgiliau Deallusol </w:t>
            </w:r>
            <w:r w:rsidRPr="00266E04">
              <w:rPr>
                <w:rFonts w:ascii="Calibri" w:hAnsi="Calibri" w:cs="Calibri"/>
                <w:sz w:val="18"/>
                <w:szCs w:val="18"/>
              </w:rPr>
              <w:t>(Dadansoddiad)</w:t>
            </w:r>
          </w:p>
        </w:tc>
        <w:tc>
          <w:tcPr>
            <w:tcW w:w="548" w:type="pct"/>
          </w:tcPr>
          <w:p w14:paraId="4E5C7AB7" w14:textId="77777777" w:rsidR="004B32D8" w:rsidRPr="00CB597B" w:rsidRDefault="004B32D8" w:rsidP="004B32D8">
            <w:pPr>
              <w:jc w:val="center"/>
              <w:rPr>
                <w:rFonts w:ascii="Calibri" w:hAnsi="Calibri"/>
                <w:sz w:val="18"/>
                <w:szCs w:val="20"/>
              </w:rPr>
            </w:pPr>
            <w:r w:rsidRPr="00CB597B">
              <w:rPr>
                <w:rFonts w:ascii="Calibri" w:hAnsi="Calibri"/>
                <w:sz w:val="18"/>
                <w:szCs w:val="20"/>
              </w:rPr>
              <w:t>0-29%</w:t>
            </w:r>
          </w:p>
        </w:tc>
        <w:tc>
          <w:tcPr>
            <w:tcW w:w="480" w:type="pct"/>
          </w:tcPr>
          <w:p w14:paraId="4CDCA475" w14:textId="77777777" w:rsidR="004B32D8" w:rsidRPr="00CB597B" w:rsidRDefault="004B32D8" w:rsidP="004B32D8">
            <w:pPr>
              <w:jc w:val="center"/>
              <w:rPr>
                <w:rFonts w:ascii="Calibri" w:hAnsi="Calibri"/>
                <w:sz w:val="18"/>
                <w:szCs w:val="20"/>
              </w:rPr>
            </w:pPr>
            <w:r w:rsidRPr="00CB597B">
              <w:rPr>
                <w:rFonts w:ascii="Calibri" w:hAnsi="Calibri"/>
                <w:sz w:val="18"/>
                <w:szCs w:val="20"/>
              </w:rPr>
              <w:t>30-39%</w:t>
            </w:r>
          </w:p>
        </w:tc>
        <w:tc>
          <w:tcPr>
            <w:tcW w:w="548" w:type="pct"/>
          </w:tcPr>
          <w:p w14:paraId="479DFE83"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40-49%</w:t>
            </w:r>
          </w:p>
        </w:tc>
        <w:tc>
          <w:tcPr>
            <w:tcW w:w="548" w:type="pct"/>
          </w:tcPr>
          <w:p w14:paraId="1339B18C"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50-59%</w:t>
            </w:r>
          </w:p>
        </w:tc>
        <w:tc>
          <w:tcPr>
            <w:tcW w:w="616" w:type="pct"/>
          </w:tcPr>
          <w:p w14:paraId="275D060D"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60-69%</w:t>
            </w:r>
          </w:p>
        </w:tc>
        <w:tc>
          <w:tcPr>
            <w:tcW w:w="615" w:type="pct"/>
          </w:tcPr>
          <w:p w14:paraId="36BDF16C"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70-79%</w:t>
            </w:r>
          </w:p>
        </w:tc>
        <w:tc>
          <w:tcPr>
            <w:tcW w:w="619" w:type="pct"/>
          </w:tcPr>
          <w:p w14:paraId="2FE387C3"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80-100%</w:t>
            </w:r>
          </w:p>
        </w:tc>
      </w:tr>
      <w:tr w:rsidR="004B32D8" w:rsidRPr="00CB597B" w14:paraId="000950D4" w14:textId="77777777" w:rsidTr="004B32D8">
        <w:trPr>
          <w:trHeight w:val="936"/>
        </w:trPr>
        <w:tc>
          <w:tcPr>
            <w:tcW w:w="1026" w:type="pct"/>
            <w:vMerge/>
          </w:tcPr>
          <w:p w14:paraId="05F567AE" w14:textId="77777777" w:rsidR="004B32D8" w:rsidRPr="00CB597B" w:rsidRDefault="004B32D8" w:rsidP="004B32D8">
            <w:pPr>
              <w:rPr>
                <w:rFonts w:ascii="Calibri" w:hAnsi="Calibri"/>
                <w:b/>
                <w:sz w:val="16"/>
                <w:szCs w:val="16"/>
              </w:rPr>
            </w:pPr>
          </w:p>
        </w:tc>
        <w:tc>
          <w:tcPr>
            <w:tcW w:w="548" w:type="pct"/>
            <w:vAlign w:val="bottom"/>
          </w:tcPr>
          <w:p w14:paraId="32972B3E"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480" w:type="pct"/>
            <w:vAlign w:val="bottom"/>
          </w:tcPr>
          <w:p w14:paraId="6C62C9BB"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24E1ED77"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0A5FC2AE"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6" w:type="pct"/>
            <w:vAlign w:val="bottom"/>
          </w:tcPr>
          <w:p w14:paraId="16BC3586" w14:textId="77777777" w:rsidR="004B32D8" w:rsidRPr="00CB597B" w:rsidRDefault="004B32D8" w:rsidP="004B32D8">
            <w:pPr>
              <w:rPr>
                <w:rFonts w:ascii="Calibri" w:hAnsi="Calibri"/>
                <w:szCs w:val="32"/>
              </w:rPr>
            </w:pPr>
            <w:r>
              <w:rPr>
                <w:rFonts w:ascii="Calibri" w:hAnsi="Calibri"/>
                <w:szCs w:val="32"/>
              </w:rPr>
              <w:t>√</w:t>
            </w:r>
          </w:p>
        </w:tc>
        <w:tc>
          <w:tcPr>
            <w:tcW w:w="615" w:type="pct"/>
            <w:vAlign w:val="bottom"/>
          </w:tcPr>
          <w:p w14:paraId="4D5E24E1"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9" w:type="pct"/>
            <w:vAlign w:val="bottom"/>
          </w:tcPr>
          <w:p w14:paraId="2FB9A55B" w14:textId="77777777" w:rsidR="004B32D8" w:rsidRPr="00CB597B" w:rsidRDefault="004B32D8" w:rsidP="004B32D8">
            <w:pPr>
              <w:rPr>
                <w:rFonts w:ascii="Calibri" w:hAnsi="Calibri"/>
                <w:sz w:val="18"/>
                <w:szCs w:val="32"/>
              </w:rPr>
            </w:pPr>
            <w:r w:rsidRPr="00CB597B">
              <w:rPr>
                <w:rFonts w:ascii="Calibri" w:hAnsi="Calibri"/>
                <w:szCs w:val="32"/>
              </w:rPr>
              <w:sym w:font="Wingdings" w:char="F06F"/>
            </w:r>
          </w:p>
        </w:tc>
      </w:tr>
      <w:tr w:rsidR="004B32D8" w:rsidRPr="00CB597B" w14:paraId="7916E290" w14:textId="77777777" w:rsidTr="004B32D8">
        <w:trPr>
          <w:trHeight w:val="450"/>
        </w:trPr>
        <w:tc>
          <w:tcPr>
            <w:tcW w:w="1026" w:type="pct"/>
            <w:vMerge w:val="restart"/>
          </w:tcPr>
          <w:p w14:paraId="006E9469" w14:textId="77777777" w:rsidR="004B32D8" w:rsidRPr="00CB597B" w:rsidRDefault="004B32D8" w:rsidP="004B32D8">
            <w:pPr>
              <w:spacing w:after="120"/>
              <w:rPr>
                <w:rFonts w:ascii="Calibri" w:hAnsi="Calibri"/>
                <w:sz w:val="14"/>
                <w:szCs w:val="14"/>
              </w:rPr>
            </w:pPr>
            <w:r w:rsidRPr="00CB597B">
              <w:rPr>
                <w:rFonts w:ascii="Calibri" w:hAnsi="Calibri"/>
                <w:b/>
                <w:sz w:val="20"/>
                <w:szCs w:val="16"/>
              </w:rPr>
              <w:t xml:space="preserve">3. </w:t>
            </w:r>
            <w:r w:rsidRPr="00373532">
              <w:rPr>
                <w:rFonts w:ascii="Calibri" w:hAnsi="Calibri" w:cs="Calibri"/>
                <w:b/>
                <w:sz w:val="20"/>
                <w:szCs w:val="20"/>
              </w:rPr>
              <w:t xml:space="preserve"> Cymwysiad</w:t>
            </w:r>
            <w:r>
              <w:rPr>
                <w:rFonts w:ascii="Calibri" w:hAnsi="Calibri" w:cs="Calibri"/>
                <w:b/>
                <w:sz w:val="20"/>
                <w:szCs w:val="20"/>
              </w:rPr>
              <w:t xml:space="preserve">au  Pedagogaidd  a Phroffesiynol </w:t>
            </w:r>
            <w:r w:rsidRPr="00266E04">
              <w:rPr>
                <w:rFonts w:ascii="Calibri" w:hAnsi="Calibri" w:cs="Calibri"/>
                <w:sz w:val="18"/>
                <w:szCs w:val="18"/>
              </w:rPr>
              <w:t>(Cymhwysiad a Defnydd Ymarferol)</w:t>
            </w:r>
          </w:p>
        </w:tc>
        <w:tc>
          <w:tcPr>
            <w:tcW w:w="548" w:type="pct"/>
          </w:tcPr>
          <w:p w14:paraId="2D4026E3" w14:textId="77777777" w:rsidR="004B32D8" w:rsidRPr="00CB597B" w:rsidRDefault="004B32D8" w:rsidP="004B32D8">
            <w:pPr>
              <w:jc w:val="center"/>
              <w:rPr>
                <w:rFonts w:ascii="Calibri" w:hAnsi="Calibri"/>
                <w:sz w:val="18"/>
                <w:szCs w:val="20"/>
              </w:rPr>
            </w:pPr>
            <w:r w:rsidRPr="00CB597B">
              <w:rPr>
                <w:rFonts w:ascii="Calibri" w:hAnsi="Calibri"/>
                <w:sz w:val="18"/>
                <w:szCs w:val="20"/>
              </w:rPr>
              <w:t>0-29%</w:t>
            </w:r>
          </w:p>
        </w:tc>
        <w:tc>
          <w:tcPr>
            <w:tcW w:w="480" w:type="pct"/>
          </w:tcPr>
          <w:p w14:paraId="11209014" w14:textId="77777777" w:rsidR="004B32D8" w:rsidRPr="00CB597B" w:rsidRDefault="004B32D8" w:rsidP="004B32D8">
            <w:pPr>
              <w:jc w:val="center"/>
              <w:rPr>
                <w:rFonts w:ascii="Calibri" w:hAnsi="Calibri"/>
                <w:sz w:val="18"/>
                <w:szCs w:val="20"/>
              </w:rPr>
            </w:pPr>
            <w:r w:rsidRPr="00CB597B">
              <w:rPr>
                <w:rFonts w:ascii="Calibri" w:hAnsi="Calibri"/>
                <w:sz w:val="18"/>
                <w:szCs w:val="20"/>
              </w:rPr>
              <w:t>30-39%</w:t>
            </w:r>
          </w:p>
        </w:tc>
        <w:tc>
          <w:tcPr>
            <w:tcW w:w="548" w:type="pct"/>
          </w:tcPr>
          <w:p w14:paraId="294400FB"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40-49%</w:t>
            </w:r>
          </w:p>
        </w:tc>
        <w:tc>
          <w:tcPr>
            <w:tcW w:w="548" w:type="pct"/>
          </w:tcPr>
          <w:p w14:paraId="30E677BC"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50-59%</w:t>
            </w:r>
          </w:p>
        </w:tc>
        <w:tc>
          <w:tcPr>
            <w:tcW w:w="616" w:type="pct"/>
          </w:tcPr>
          <w:p w14:paraId="148C41A0"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60-69%</w:t>
            </w:r>
          </w:p>
        </w:tc>
        <w:tc>
          <w:tcPr>
            <w:tcW w:w="615" w:type="pct"/>
          </w:tcPr>
          <w:p w14:paraId="63BE5C8B"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70-79%</w:t>
            </w:r>
          </w:p>
        </w:tc>
        <w:tc>
          <w:tcPr>
            <w:tcW w:w="619" w:type="pct"/>
          </w:tcPr>
          <w:p w14:paraId="18F138A5"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80-100%</w:t>
            </w:r>
          </w:p>
        </w:tc>
      </w:tr>
      <w:tr w:rsidR="004B32D8" w:rsidRPr="00CB597B" w14:paraId="756F63EE" w14:textId="77777777" w:rsidTr="004B32D8">
        <w:trPr>
          <w:trHeight w:val="956"/>
        </w:trPr>
        <w:tc>
          <w:tcPr>
            <w:tcW w:w="1026" w:type="pct"/>
            <w:vMerge/>
          </w:tcPr>
          <w:p w14:paraId="7DFE993B" w14:textId="77777777" w:rsidR="004B32D8" w:rsidRPr="00CB597B" w:rsidRDefault="004B32D8" w:rsidP="004B32D8">
            <w:pPr>
              <w:rPr>
                <w:rFonts w:ascii="Calibri" w:hAnsi="Calibri"/>
                <w:b/>
                <w:sz w:val="16"/>
                <w:szCs w:val="16"/>
              </w:rPr>
            </w:pPr>
          </w:p>
        </w:tc>
        <w:tc>
          <w:tcPr>
            <w:tcW w:w="548" w:type="pct"/>
            <w:vAlign w:val="bottom"/>
          </w:tcPr>
          <w:p w14:paraId="2B49746E"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480" w:type="pct"/>
            <w:vAlign w:val="bottom"/>
          </w:tcPr>
          <w:p w14:paraId="3C046D83"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10EA145B"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7F1BB1C2"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6" w:type="pct"/>
            <w:vAlign w:val="bottom"/>
          </w:tcPr>
          <w:p w14:paraId="647F6359" w14:textId="77777777" w:rsidR="004B32D8" w:rsidRPr="00CB597B" w:rsidRDefault="004B32D8" w:rsidP="004B32D8">
            <w:pPr>
              <w:rPr>
                <w:rFonts w:ascii="Calibri" w:hAnsi="Calibri"/>
                <w:szCs w:val="32"/>
              </w:rPr>
            </w:pPr>
            <w:r>
              <w:rPr>
                <w:rFonts w:ascii="Calibri" w:hAnsi="Calibri"/>
                <w:szCs w:val="32"/>
              </w:rPr>
              <w:t>√</w:t>
            </w:r>
          </w:p>
        </w:tc>
        <w:tc>
          <w:tcPr>
            <w:tcW w:w="615" w:type="pct"/>
            <w:vAlign w:val="bottom"/>
          </w:tcPr>
          <w:p w14:paraId="0613418D"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9" w:type="pct"/>
            <w:vAlign w:val="bottom"/>
          </w:tcPr>
          <w:p w14:paraId="2BC66723" w14:textId="77777777" w:rsidR="004B32D8" w:rsidRPr="00CB597B" w:rsidRDefault="004B32D8" w:rsidP="004B32D8">
            <w:pPr>
              <w:rPr>
                <w:rFonts w:ascii="Calibri" w:hAnsi="Calibri"/>
                <w:sz w:val="18"/>
                <w:szCs w:val="32"/>
              </w:rPr>
            </w:pPr>
            <w:r w:rsidRPr="00CB597B">
              <w:rPr>
                <w:rFonts w:ascii="Calibri" w:hAnsi="Calibri"/>
                <w:szCs w:val="32"/>
              </w:rPr>
              <w:sym w:font="Wingdings" w:char="F06F"/>
            </w:r>
          </w:p>
        </w:tc>
      </w:tr>
      <w:tr w:rsidR="004B32D8" w:rsidRPr="00CB597B" w14:paraId="60EB517C" w14:textId="77777777" w:rsidTr="004B32D8">
        <w:trPr>
          <w:trHeight w:val="451"/>
        </w:trPr>
        <w:tc>
          <w:tcPr>
            <w:tcW w:w="1026" w:type="pct"/>
            <w:vMerge w:val="restart"/>
          </w:tcPr>
          <w:p w14:paraId="4D59A6D5" w14:textId="77777777" w:rsidR="004B32D8" w:rsidRPr="00CB597B" w:rsidRDefault="004B32D8" w:rsidP="004B32D8">
            <w:pPr>
              <w:rPr>
                <w:rFonts w:ascii="Calibri" w:hAnsi="Calibri"/>
                <w:b/>
                <w:sz w:val="16"/>
                <w:szCs w:val="16"/>
              </w:rPr>
            </w:pPr>
            <w:r w:rsidRPr="00CB597B">
              <w:rPr>
                <w:rFonts w:ascii="Calibri" w:hAnsi="Calibri"/>
                <w:b/>
                <w:sz w:val="20"/>
                <w:szCs w:val="16"/>
              </w:rPr>
              <w:t xml:space="preserve">4. </w:t>
            </w:r>
            <w:r w:rsidRPr="005118AE">
              <w:rPr>
                <w:rFonts w:ascii="Calibri" w:hAnsi="Calibri" w:cs="Calibri"/>
                <w:b/>
                <w:sz w:val="20"/>
                <w:szCs w:val="20"/>
              </w:rPr>
              <w:t xml:space="preserve"> Sgiliau Trosglwyddadwy </w:t>
            </w:r>
            <w:r>
              <w:rPr>
                <w:rFonts w:ascii="Calibri" w:hAnsi="Calibri" w:cs="Calibri"/>
                <w:b/>
                <w:sz w:val="20"/>
                <w:szCs w:val="20"/>
              </w:rPr>
              <w:t>Allweddol</w:t>
            </w:r>
          </w:p>
          <w:p w14:paraId="03621F83" w14:textId="77777777" w:rsidR="004B32D8" w:rsidRPr="00CB597B" w:rsidRDefault="004B32D8" w:rsidP="004B32D8">
            <w:pPr>
              <w:spacing w:after="120"/>
              <w:rPr>
                <w:rFonts w:ascii="Calibri" w:hAnsi="Calibri"/>
                <w:sz w:val="14"/>
                <w:szCs w:val="14"/>
              </w:rPr>
            </w:pPr>
          </w:p>
        </w:tc>
        <w:tc>
          <w:tcPr>
            <w:tcW w:w="548" w:type="pct"/>
          </w:tcPr>
          <w:p w14:paraId="665F87CE" w14:textId="77777777" w:rsidR="004B32D8" w:rsidRPr="00CB597B" w:rsidRDefault="004B32D8" w:rsidP="004B32D8">
            <w:pPr>
              <w:jc w:val="center"/>
              <w:rPr>
                <w:rFonts w:ascii="Calibri" w:hAnsi="Calibri"/>
                <w:sz w:val="18"/>
                <w:szCs w:val="20"/>
              </w:rPr>
            </w:pPr>
            <w:r w:rsidRPr="00CB597B">
              <w:rPr>
                <w:rFonts w:ascii="Calibri" w:hAnsi="Calibri"/>
                <w:sz w:val="18"/>
                <w:szCs w:val="20"/>
              </w:rPr>
              <w:t>0-29%</w:t>
            </w:r>
          </w:p>
        </w:tc>
        <w:tc>
          <w:tcPr>
            <w:tcW w:w="480" w:type="pct"/>
          </w:tcPr>
          <w:p w14:paraId="79E9D1E8" w14:textId="77777777" w:rsidR="004B32D8" w:rsidRPr="00CB597B" w:rsidRDefault="004B32D8" w:rsidP="004B32D8">
            <w:pPr>
              <w:jc w:val="center"/>
              <w:rPr>
                <w:rFonts w:ascii="Calibri" w:hAnsi="Calibri"/>
                <w:sz w:val="18"/>
                <w:szCs w:val="20"/>
              </w:rPr>
            </w:pPr>
            <w:r w:rsidRPr="00CB597B">
              <w:rPr>
                <w:rFonts w:ascii="Calibri" w:hAnsi="Calibri"/>
                <w:sz w:val="18"/>
                <w:szCs w:val="20"/>
              </w:rPr>
              <w:t>30-39%</w:t>
            </w:r>
          </w:p>
        </w:tc>
        <w:tc>
          <w:tcPr>
            <w:tcW w:w="548" w:type="pct"/>
          </w:tcPr>
          <w:p w14:paraId="1A26BCF3"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40-49%</w:t>
            </w:r>
          </w:p>
        </w:tc>
        <w:tc>
          <w:tcPr>
            <w:tcW w:w="548" w:type="pct"/>
          </w:tcPr>
          <w:p w14:paraId="5B2B7FEE"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50-59%</w:t>
            </w:r>
          </w:p>
        </w:tc>
        <w:tc>
          <w:tcPr>
            <w:tcW w:w="616" w:type="pct"/>
          </w:tcPr>
          <w:p w14:paraId="2ED7BC82"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60-69%</w:t>
            </w:r>
          </w:p>
        </w:tc>
        <w:tc>
          <w:tcPr>
            <w:tcW w:w="615" w:type="pct"/>
          </w:tcPr>
          <w:p w14:paraId="2567820C"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70-79%</w:t>
            </w:r>
          </w:p>
        </w:tc>
        <w:tc>
          <w:tcPr>
            <w:tcW w:w="619" w:type="pct"/>
          </w:tcPr>
          <w:p w14:paraId="0EF4D064" w14:textId="77777777" w:rsidR="004B32D8" w:rsidRPr="00CB597B" w:rsidRDefault="004B32D8" w:rsidP="004B32D8">
            <w:pPr>
              <w:jc w:val="center"/>
              <w:rPr>
                <w:rFonts w:ascii="Calibri" w:hAnsi="Calibri"/>
                <w:b/>
                <w:sz w:val="18"/>
                <w:szCs w:val="20"/>
              </w:rPr>
            </w:pPr>
            <w:r w:rsidRPr="00CB597B">
              <w:rPr>
                <w:rFonts w:ascii="Calibri" w:hAnsi="Calibri"/>
                <w:b/>
                <w:sz w:val="18"/>
                <w:szCs w:val="20"/>
              </w:rPr>
              <w:t>80-100%</w:t>
            </w:r>
          </w:p>
        </w:tc>
      </w:tr>
      <w:tr w:rsidR="004B32D8" w:rsidRPr="00CB597B" w14:paraId="33D94C89" w14:textId="77777777" w:rsidTr="004B32D8">
        <w:trPr>
          <w:trHeight w:val="802"/>
        </w:trPr>
        <w:tc>
          <w:tcPr>
            <w:tcW w:w="1026" w:type="pct"/>
            <w:vMerge/>
          </w:tcPr>
          <w:p w14:paraId="3EA1F4FD" w14:textId="77777777" w:rsidR="004B32D8" w:rsidRPr="00CB597B" w:rsidRDefault="004B32D8" w:rsidP="004B32D8">
            <w:pPr>
              <w:rPr>
                <w:rFonts w:ascii="Calibri" w:hAnsi="Calibri"/>
                <w:b/>
                <w:sz w:val="16"/>
                <w:szCs w:val="16"/>
              </w:rPr>
            </w:pPr>
          </w:p>
        </w:tc>
        <w:tc>
          <w:tcPr>
            <w:tcW w:w="548" w:type="pct"/>
            <w:vAlign w:val="bottom"/>
          </w:tcPr>
          <w:p w14:paraId="664059CF"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480" w:type="pct"/>
            <w:vAlign w:val="bottom"/>
          </w:tcPr>
          <w:p w14:paraId="4DC25A7A"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3415D2F6"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548" w:type="pct"/>
            <w:vAlign w:val="bottom"/>
          </w:tcPr>
          <w:p w14:paraId="444AFCA3"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6" w:type="pct"/>
            <w:vAlign w:val="bottom"/>
          </w:tcPr>
          <w:p w14:paraId="0BCAC7D1" w14:textId="77777777" w:rsidR="004B32D8" w:rsidRPr="00CB597B" w:rsidRDefault="004B32D8" w:rsidP="004B32D8">
            <w:pPr>
              <w:rPr>
                <w:rFonts w:ascii="Calibri" w:hAnsi="Calibri"/>
                <w:szCs w:val="32"/>
              </w:rPr>
            </w:pPr>
            <w:r>
              <w:rPr>
                <w:rFonts w:ascii="Calibri" w:hAnsi="Calibri"/>
                <w:szCs w:val="32"/>
              </w:rPr>
              <w:t>√</w:t>
            </w:r>
          </w:p>
        </w:tc>
        <w:tc>
          <w:tcPr>
            <w:tcW w:w="615" w:type="pct"/>
            <w:vAlign w:val="bottom"/>
          </w:tcPr>
          <w:p w14:paraId="7D606527" w14:textId="77777777" w:rsidR="004B32D8" w:rsidRPr="00CB597B" w:rsidRDefault="004B32D8" w:rsidP="004B32D8">
            <w:pPr>
              <w:rPr>
                <w:rFonts w:ascii="Calibri" w:hAnsi="Calibri"/>
                <w:szCs w:val="32"/>
              </w:rPr>
            </w:pPr>
            <w:r w:rsidRPr="00CB597B">
              <w:rPr>
                <w:rFonts w:ascii="Calibri" w:hAnsi="Calibri"/>
                <w:szCs w:val="32"/>
              </w:rPr>
              <w:sym w:font="Wingdings" w:char="F06F"/>
            </w:r>
          </w:p>
        </w:tc>
        <w:tc>
          <w:tcPr>
            <w:tcW w:w="619" w:type="pct"/>
            <w:vAlign w:val="bottom"/>
          </w:tcPr>
          <w:p w14:paraId="76158D43" w14:textId="77777777" w:rsidR="004B32D8" w:rsidRPr="00CB597B" w:rsidRDefault="004B32D8" w:rsidP="004B32D8">
            <w:pPr>
              <w:rPr>
                <w:rFonts w:ascii="Calibri" w:hAnsi="Calibri"/>
                <w:sz w:val="18"/>
                <w:szCs w:val="32"/>
              </w:rPr>
            </w:pPr>
            <w:r w:rsidRPr="00CB597B">
              <w:rPr>
                <w:rFonts w:ascii="Calibri" w:hAnsi="Calibri"/>
                <w:szCs w:val="32"/>
              </w:rPr>
              <w:sym w:font="Wingdings" w:char="F06F"/>
            </w:r>
          </w:p>
        </w:tc>
      </w:tr>
    </w:tbl>
    <w:p w14:paraId="56AFF98B" w14:textId="77777777" w:rsidR="004B32D8" w:rsidRDefault="004B32D8" w:rsidP="004B32D8">
      <w:pPr>
        <w:jc w:val="both"/>
        <w:rPr>
          <w:rFonts w:ascii="Calibri" w:hAnsi="Calibri"/>
          <w:sz w:val="20"/>
          <w:szCs w:val="20"/>
          <w:lang w:val="fr-FR"/>
        </w:rPr>
      </w:pPr>
      <w:r w:rsidRPr="00373532">
        <w:rPr>
          <w:rFonts w:ascii="Calibri" w:hAnsi="Calibri"/>
          <w:sz w:val="20"/>
          <w:szCs w:val="20"/>
        </w:rPr>
        <w:t xml:space="preserve">Mae’r adran hon yn ailadrodd yn gryno'r meini prawf asesu cyffredin sydd ar y tudalennau blaenorol. Y </w:t>
      </w:r>
      <w:r w:rsidRPr="00373532">
        <w:rPr>
          <w:rFonts w:ascii="Calibri" w:hAnsi="Calibri"/>
          <w:i/>
          <w:sz w:val="20"/>
          <w:szCs w:val="20"/>
        </w:rPr>
        <w:t>graddau</w:t>
      </w:r>
      <w:r w:rsidRPr="00373532">
        <w:rPr>
          <w:rFonts w:ascii="Calibri" w:hAnsi="Calibri"/>
          <w:sz w:val="20"/>
          <w:szCs w:val="20"/>
        </w:rPr>
        <w:t xml:space="preserve"> y byddwch yn arddangos y rhain sy’n pennu eich marc.</w:t>
      </w:r>
      <w:r w:rsidRPr="00373532">
        <w:rPr>
          <w:rFonts w:ascii="Calibri" w:hAnsi="Calibri"/>
          <w:sz w:val="20"/>
          <w:szCs w:val="20"/>
          <w:lang w:val="fr-FR"/>
        </w:rPr>
        <w:t xml:space="preserve"> </w:t>
      </w:r>
      <w:r w:rsidRPr="00373532">
        <w:rPr>
          <w:rFonts w:ascii="Calibri" w:hAnsi="Calibri"/>
          <w:sz w:val="20"/>
          <w:szCs w:val="20"/>
        </w:rPr>
        <w:t>Gan ddefnyddio’r meini prawf hyn, ticiwch y blwch sy’n dangos orau lefel y cyrhaeddiad rydych chi’n teimlo i chi ei gyflawni mewn perthynas â phob un ohonynt.</w:t>
      </w:r>
    </w:p>
    <w:p w14:paraId="28545322" w14:textId="77777777" w:rsidR="004B32D8" w:rsidRDefault="004B32D8" w:rsidP="004B32D8">
      <w:pPr>
        <w:jc w:val="both"/>
        <w:rPr>
          <w:rFonts w:ascii="Calibri" w:hAnsi="Calibri"/>
          <w:sz w:val="20"/>
          <w:szCs w:val="20"/>
          <w:lang w:val="fr-FR"/>
        </w:rPr>
      </w:pPr>
    </w:p>
    <w:p w14:paraId="460605DC" w14:textId="77777777" w:rsidR="004B32D8" w:rsidRDefault="004B32D8" w:rsidP="004B32D8">
      <w:pPr>
        <w:rPr>
          <w:rFonts w:ascii="Calibri" w:hAnsi="Calibri"/>
          <w:b/>
          <w:lang w:val="fr-FR"/>
        </w:rPr>
      </w:pPr>
    </w:p>
    <w:tbl>
      <w:tblPr>
        <w:tblpPr w:leftFromText="180" w:rightFromText="180" w:vertAnchor="text" w:horzAnchor="page" w:tblpX="1270" w:tblpY="-15"/>
        <w:tblW w:w="94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4933"/>
        <w:gridCol w:w="4537"/>
      </w:tblGrid>
      <w:tr w:rsidR="004B32D8" w:rsidRPr="00DF5825" w14:paraId="2CF0B09C" w14:textId="77777777" w:rsidTr="004B32D8">
        <w:trPr>
          <w:trHeight w:val="69"/>
        </w:trPr>
        <w:tc>
          <w:tcPr>
            <w:tcW w:w="4933" w:type="dxa"/>
            <w:shd w:val="clear" w:color="auto" w:fill="D9D9D9"/>
          </w:tcPr>
          <w:p w14:paraId="0D39ACCB" w14:textId="77777777" w:rsidR="004B32D8" w:rsidRPr="00373532" w:rsidRDefault="004B32D8" w:rsidP="004B32D8">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EICH BOD WEDI PERFFORMIO’N DDA YNDDYNT</w:t>
            </w:r>
            <w:r w:rsidRPr="00373532">
              <w:rPr>
                <w:rFonts w:ascii="Calibri" w:hAnsi="Calibri" w:cs="Calibri"/>
                <w:b/>
                <w:sz w:val="20"/>
                <w:szCs w:val="20"/>
                <w:lang w:val="fr-FR"/>
              </w:rPr>
              <w:t xml:space="preserve"> </w:t>
            </w:r>
          </w:p>
        </w:tc>
        <w:tc>
          <w:tcPr>
            <w:tcW w:w="4537" w:type="dxa"/>
            <w:shd w:val="clear" w:color="auto" w:fill="D9D9D9"/>
          </w:tcPr>
          <w:p w14:paraId="78A6AABB" w14:textId="77777777" w:rsidR="004B32D8" w:rsidRPr="00DF5825" w:rsidRDefault="004B32D8" w:rsidP="004B32D8">
            <w:pPr>
              <w:spacing w:before="120" w:after="120"/>
              <w:jc w:val="both"/>
              <w:rPr>
                <w:rFonts w:ascii="Calibri" w:hAnsi="Calibri" w:cs="Calibri"/>
                <w:b/>
                <w:sz w:val="20"/>
                <w:szCs w:val="20"/>
                <w:lang w:val="fr-FR"/>
              </w:rPr>
            </w:pPr>
            <w:r w:rsidRPr="008E35C0">
              <w:rPr>
                <w:rFonts w:ascii="Calibri" w:hAnsi="Calibri" w:cs="Calibri"/>
                <w:b/>
              </w:rPr>
              <w:t>RHOWCH SYLWADAU AR FEYSYDD RYDYCH CHI’N TEIMLO BOD ARNOCH ANGEN EU DATBLYGU</w:t>
            </w:r>
          </w:p>
        </w:tc>
      </w:tr>
      <w:tr w:rsidR="004B32D8" w:rsidRPr="00DF5825" w14:paraId="4EC18681" w14:textId="77777777" w:rsidTr="004B32D8">
        <w:trPr>
          <w:trHeight w:val="2035"/>
        </w:trPr>
        <w:tc>
          <w:tcPr>
            <w:tcW w:w="4933" w:type="dxa"/>
            <w:tcBorders>
              <w:bottom w:val="single" w:sz="8" w:space="0" w:color="000000"/>
            </w:tcBorders>
          </w:tcPr>
          <w:p w14:paraId="28B42112" w14:textId="77777777" w:rsidR="004B32D8" w:rsidRPr="008273DC" w:rsidRDefault="004B32D8" w:rsidP="004B32D8">
            <w:pPr>
              <w:spacing w:before="120" w:after="240"/>
              <w:rPr>
                <w:rFonts w:ascii="Calibri" w:hAnsi="Calibri"/>
                <w:sz w:val="20"/>
                <w:szCs w:val="20"/>
              </w:rPr>
            </w:pPr>
            <w:r w:rsidRPr="00DA503E">
              <w:rPr>
                <w:rFonts w:ascii="Calibri" w:hAnsi="Calibri"/>
                <w:sz w:val="20"/>
                <w:szCs w:val="20"/>
              </w:rPr>
              <w:t>Credaf fy mod i wedi gwneud llawer o ymchwil ehangach gan ddefnyddio amrywiaeth o wahanol ffynhonnell. Rydw i’n credu fy mod i wedi defnyddio’r wybodaeth yma i ddadansoddi fy mherfformiad a defnyddio’r EntreComp i ddangos hon.</w:t>
            </w:r>
          </w:p>
        </w:tc>
        <w:tc>
          <w:tcPr>
            <w:tcW w:w="4537" w:type="dxa"/>
            <w:tcBorders>
              <w:bottom w:val="single" w:sz="8" w:space="0" w:color="000000"/>
            </w:tcBorders>
          </w:tcPr>
          <w:p w14:paraId="2165858F" w14:textId="77777777" w:rsidR="004B32D8" w:rsidRPr="002133F2" w:rsidRDefault="004B32D8" w:rsidP="004B32D8">
            <w:pPr>
              <w:spacing w:before="120" w:after="240"/>
              <w:rPr>
                <w:rFonts w:ascii="Calibri" w:hAnsi="Calibri"/>
                <w:sz w:val="20"/>
                <w:szCs w:val="20"/>
              </w:rPr>
            </w:pPr>
            <w:r w:rsidRPr="00DA503E">
              <w:rPr>
                <w:rFonts w:ascii="Calibri" w:hAnsi="Calibri"/>
                <w:sz w:val="20"/>
                <w:szCs w:val="20"/>
              </w:rPr>
              <w:t>Hoffwn ddatblygu’r gallu i gyddwyso gwybodaeth er mwyn aros tu fewn y cyfrif o eiriau. Gwelaf yn anodd iawn i gael gwared ar wybodaeth er mwyn gwneud hynny oherwydd credaf fod popeth gwnes i gynnwys yn y traethawd yn berthnasol.</w:t>
            </w:r>
          </w:p>
        </w:tc>
      </w:tr>
    </w:tbl>
    <w:p w14:paraId="701B9FD6" w14:textId="77777777" w:rsidR="004B32D8" w:rsidRDefault="004B32D8" w:rsidP="004B32D8">
      <w:pPr>
        <w:rPr>
          <w:rFonts w:ascii="Calibri" w:hAnsi="Calibri"/>
          <w:b/>
          <w:lang w:val="fr-FR"/>
        </w:rPr>
      </w:pPr>
    </w:p>
    <w:tbl>
      <w:tblPr>
        <w:tblpPr w:leftFromText="180" w:rightFromText="180" w:vertAnchor="text" w:horzAnchor="page" w:tblpX="1270" w:tblpY="73"/>
        <w:tblW w:w="9471"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052"/>
        <w:gridCol w:w="3592"/>
        <w:gridCol w:w="975"/>
        <w:gridCol w:w="2852"/>
      </w:tblGrid>
      <w:tr w:rsidR="004B32D8" w:rsidRPr="00CB597B" w14:paraId="126160D5" w14:textId="77777777" w:rsidTr="004B32D8">
        <w:trPr>
          <w:trHeight w:val="569"/>
        </w:trPr>
        <w:tc>
          <w:tcPr>
            <w:tcW w:w="2052" w:type="dxa"/>
            <w:shd w:val="clear" w:color="auto" w:fill="D9D9D9"/>
          </w:tcPr>
          <w:p w14:paraId="33A747C7" w14:textId="77777777" w:rsidR="004B32D8" w:rsidRPr="00CB597B" w:rsidRDefault="004B32D8" w:rsidP="004B32D8">
            <w:pPr>
              <w:spacing w:before="120" w:after="120"/>
              <w:jc w:val="both"/>
              <w:rPr>
                <w:rFonts w:ascii="Calibri" w:hAnsi="Calibri" w:cs="Calibri"/>
                <w:b/>
                <w:sz w:val="20"/>
                <w:szCs w:val="20"/>
              </w:rPr>
            </w:pPr>
            <w:r w:rsidRPr="008E35C0">
              <w:rPr>
                <w:rFonts w:ascii="Calibri" w:hAnsi="Calibri" w:cs="Calibri"/>
                <w:b/>
                <w:sz w:val="20"/>
                <w:szCs w:val="20"/>
              </w:rPr>
              <w:t>Enw’r myfyriwr</w:t>
            </w:r>
          </w:p>
        </w:tc>
        <w:tc>
          <w:tcPr>
            <w:tcW w:w="3592" w:type="dxa"/>
          </w:tcPr>
          <w:p w14:paraId="337965F9" w14:textId="77777777" w:rsidR="004B32D8" w:rsidRPr="00CB597B" w:rsidRDefault="004B32D8" w:rsidP="004B32D8">
            <w:pPr>
              <w:spacing w:before="120" w:after="120"/>
              <w:jc w:val="both"/>
              <w:rPr>
                <w:rFonts w:ascii="Calibri" w:hAnsi="Calibri" w:cs="Calibri"/>
                <w:b/>
                <w:sz w:val="20"/>
                <w:szCs w:val="20"/>
              </w:rPr>
            </w:pPr>
            <w:r>
              <w:rPr>
                <w:rFonts w:ascii="Calibri" w:hAnsi="Calibri" w:cs="Calibri"/>
                <w:b/>
                <w:sz w:val="20"/>
                <w:szCs w:val="20"/>
              </w:rPr>
              <w:t>Megan Mari Lewis</w:t>
            </w:r>
          </w:p>
        </w:tc>
        <w:tc>
          <w:tcPr>
            <w:tcW w:w="975" w:type="dxa"/>
            <w:shd w:val="clear" w:color="auto" w:fill="D9D9D9"/>
          </w:tcPr>
          <w:p w14:paraId="5349E2A3" w14:textId="77777777" w:rsidR="004B32D8" w:rsidRPr="00CB597B" w:rsidRDefault="004B32D8" w:rsidP="004B32D8">
            <w:pPr>
              <w:spacing w:before="120" w:after="120"/>
              <w:jc w:val="both"/>
              <w:rPr>
                <w:rFonts w:ascii="Calibri" w:hAnsi="Calibri" w:cs="Calibri"/>
                <w:b/>
                <w:sz w:val="20"/>
                <w:szCs w:val="20"/>
              </w:rPr>
            </w:pPr>
            <w:r w:rsidRPr="008E35C0">
              <w:rPr>
                <w:rFonts w:ascii="Calibri" w:hAnsi="Calibri" w:cs="Calibri"/>
                <w:b/>
                <w:sz w:val="20"/>
                <w:szCs w:val="20"/>
              </w:rPr>
              <w:t>Dyddiad</w:t>
            </w:r>
          </w:p>
        </w:tc>
        <w:tc>
          <w:tcPr>
            <w:tcW w:w="2852" w:type="dxa"/>
          </w:tcPr>
          <w:p w14:paraId="5488779B" w14:textId="77777777" w:rsidR="004B32D8" w:rsidRPr="00CB597B" w:rsidRDefault="004B32D8" w:rsidP="004B32D8">
            <w:pPr>
              <w:spacing w:before="120" w:after="120"/>
              <w:jc w:val="both"/>
              <w:rPr>
                <w:rFonts w:ascii="Calibri" w:hAnsi="Calibri" w:cs="Calibri"/>
                <w:b/>
                <w:sz w:val="20"/>
                <w:szCs w:val="20"/>
              </w:rPr>
            </w:pPr>
            <w:r>
              <w:rPr>
                <w:rFonts w:ascii="Calibri" w:hAnsi="Calibri" w:cs="Calibri"/>
                <w:b/>
                <w:sz w:val="20"/>
                <w:szCs w:val="20"/>
              </w:rPr>
              <w:t>14.12.17</w:t>
            </w:r>
          </w:p>
        </w:tc>
      </w:tr>
    </w:tbl>
    <w:p w14:paraId="6ECFC98E" w14:textId="77777777" w:rsidR="004B32D8" w:rsidRDefault="004B32D8" w:rsidP="004B32D8">
      <w:pPr>
        <w:rPr>
          <w:rFonts w:ascii="Calibri" w:hAnsi="Calibri"/>
          <w:b/>
          <w:lang w:val="fr-FR"/>
        </w:rPr>
      </w:pPr>
    </w:p>
    <w:p w14:paraId="08D29455" w14:textId="77777777" w:rsidR="004B32D8" w:rsidRDefault="004B32D8">
      <w:bookmarkStart w:id="0" w:name="_GoBack"/>
      <w:bookmarkEnd w:id="0"/>
    </w:p>
    <w:sectPr w:rsidR="004B32D8" w:rsidSect="009E4B2A">
      <w:headerReference w:type="default" r:id="rId15"/>
      <w:footerReference w:type="even" r:id="rId16"/>
      <w:footerReference w:type="default" r:id="rId1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CE398E2" w14:textId="77777777" w:rsidR="00154796" w:rsidRDefault="00154796" w:rsidP="00CE73FB">
      <w:r>
        <w:separator/>
      </w:r>
    </w:p>
  </w:endnote>
  <w:endnote w:type="continuationSeparator" w:id="0">
    <w:p w14:paraId="15ED9CDE" w14:textId="77777777" w:rsidR="00154796" w:rsidRDefault="00154796" w:rsidP="00CE73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6E5A7D5" w14:textId="77777777" w:rsidR="00CE73FB" w:rsidRDefault="00CE73FB" w:rsidP="001547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136492B0" w14:textId="77777777" w:rsidR="00CE73FB" w:rsidRDefault="00CE73FB">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ED8468D" w14:textId="77777777" w:rsidR="00CE73FB" w:rsidRDefault="00CE73FB" w:rsidP="0015479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B32D8">
      <w:rPr>
        <w:rStyle w:val="PageNumber"/>
        <w:noProof/>
      </w:rPr>
      <w:t>1</w:t>
    </w:r>
    <w:r>
      <w:rPr>
        <w:rStyle w:val="PageNumber"/>
      </w:rPr>
      <w:fldChar w:fldCharType="end"/>
    </w:r>
  </w:p>
  <w:p w14:paraId="3A1749F8" w14:textId="77777777" w:rsidR="00CE73FB" w:rsidRDefault="00CE73FB">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867ED81" w14:textId="77777777" w:rsidR="00154796" w:rsidRDefault="00154796" w:rsidP="00CE73FB">
      <w:r>
        <w:separator/>
      </w:r>
    </w:p>
  </w:footnote>
  <w:footnote w:type="continuationSeparator" w:id="0">
    <w:p w14:paraId="5729C8ED" w14:textId="77777777" w:rsidR="00154796" w:rsidRDefault="00154796" w:rsidP="00CE73F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CFA70D9" w14:textId="77777777" w:rsidR="00CE73FB" w:rsidRPr="00CE73FB" w:rsidRDefault="00CE73FB">
    <w:pPr>
      <w:pStyle w:val="Header"/>
      <w:rPr>
        <w:rFonts w:ascii="Times New Roman" w:hAnsi="Times New Roman" w:cs="Times New Roman"/>
      </w:rPr>
    </w:pPr>
    <w:r w:rsidRPr="00CE73FB">
      <w:rPr>
        <w:rFonts w:ascii="Times New Roman" w:hAnsi="Times New Roman" w:cs="Times New Roman"/>
      </w:rPr>
      <w:t>ECAD6004C</w:t>
    </w:r>
    <w:r w:rsidRPr="00CE73FB">
      <w:rPr>
        <w:rFonts w:ascii="Times New Roman" w:hAnsi="Times New Roman" w:cs="Times New Roman"/>
      </w:rPr>
      <w:ptab w:relativeTo="margin" w:alignment="center" w:leader="none"/>
    </w:r>
    <w:r w:rsidRPr="00CE73FB">
      <w:rPr>
        <w:rFonts w:ascii="Times New Roman" w:hAnsi="Times New Roman" w:cs="Times New Roman"/>
      </w:rPr>
      <w:ptab w:relativeTo="margin" w:alignment="right" w:leader="none"/>
    </w:r>
    <w:r w:rsidRPr="00CE73FB">
      <w:rPr>
        <w:rFonts w:ascii="Times New Roman" w:hAnsi="Times New Roman" w:cs="Times New Roman"/>
      </w:rPr>
      <w:t>1501696</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E73FB"/>
    <w:rsid w:val="0001655F"/>
    <w:rsid w:val="00022574"/>
    <w:rsid w:val="00023413"/>
    <w:rsid w:val="00024FE0"/>
    <w:rsid w:val="00051CA9"/>
    <w:rsid w:val="00065E27"/>
    <w:rsid w:val="00066E61"/>
    <w:rsid w:val="00074282"/>
    <w:rsid w:val="00092405"/>
    <w:rsid w:val="0009417E"/>
    <w:rsid w:val="000A6CC2"/>
    <w:rsid w:val="000F6577"/>
    <w:rsid w:val="001207A5"/>
    <w:rsid w:val="00127025"/>
    <w:rsid w:val="00131995"/>
    <w:rsid w:val="00144C4A"/>
    <w:rsid w:val="00154796"/>
    <w:rsid w:val="00170031"/>
    <w:rsid w:val="00174052"/>
    <w:rsid w:val="00192B4C"/>
    <w:rsid w:val="001B2A7C"/>
    <w:rsid w:val="001C2CDB"/>
    <w:rsid w:val="0021357A"/>
    <w:rsid w:val="00221C27"/>
    <w:rsid w:val="002310C8"/>
    <w:rsid w:val="00267853"/>
    <w:rsid w:val="00270EC6"/>
    <w:rsid w:val="00285BFD"/>
    <w:rsid w:val="00287D9D"/>
    <w:rsid w:val="002B5EF3"/>
    <w:rsid w:val="002F7121"/>
    <w:rsid w:val="00344D6F"/>
    <w:rsid w:val="003904E0"/>
    <w:rsid w:val="00397ACE"/>
    <w:rsid w:val="003A417E"/>
    <w:rsid w:val="003F1E86"/>
    <w:rsid w:val="004059E6"/>
    <w:rsid w:val="0045228C"/>
    <w:rsid w:val="00470A9C"/>
    <w:rsid w:val="00485F99"/>
    <w:rsid w:val="00494BA0"/>
    <w:rsid w:val="00497A39"/>
    <w:rsid w:val="004A3722"/>
    <w:rsid w:val="004B32D8"/>
    <w:rsid w:val="004B3D67"/>
    <w:rsid w:val="00505F5C"/>
    <w:rsid w:val="005555D4"/>
    <w:rsid w:val="00576F20"/>
    <w:rsid w:val="005802A6"/>
    <w:rsid w:val="0058352A"/>
    <w:rsid w:val="00594600"/>
    <w:rsid w:val="005B5B10"/>
    <w:rsid w:val="00627D17"/>
    <w:rsid w:val="006D10FE"/>
    <w:rsid w:val="007066BA"/>
    <w:rsid w:val="007628A9"/>
    <w:rsid w:val="007921C0"/>
    <w:rsid w:val="007B258F"/>
    <w:rsid w:val="007C7EAF"/>
    <w:rsid w:val="007D123B"/>
    <w:rsid w:val="0080490B"/>
    <w:rsid w:val="0080647C"/>
    <w:rsid w:val="00812308"/>
    <w:rsid w:val="00815930"/>
    <w:rsid w:val="008503C0"/>
    <w:rsid w:val="00862731"/>
    <w:rsid w:val="00866B61"/>
    <w:rsid w:val="00874875"/>
    <w:rsid w:val="0089654C"/>
    <w:rsid w:val="008A7367"/>
    <w:rsid w:val="008C6AC5"/>
    <w:rsid w:val="008C6BD6"/>
    <w:rsid w:val="009126E8"/>
    <w:rsid w:val="00917266"/>
    <w:rsid w:val="00957D74"/>
    <w:rsid w:val="00977EE9"/>
    <w:rsid w:val="009E4B2A"/>
    <w:rsid w:val="00A90A63"/>
    <w:rsid w:val="00A9313B"/>
    <w:rsid w:val="00AC103F"/>
    <w:rsid w:val="00AC66DB"/>
    <w:rsid w:val="00AC7263"/>
    <w:rsid w:val="00AD7F46"/>
    <w:rsid w:val="00AE2C31"/>
    <w:rsid w:val="00AF6D33"/>
    <w:rsid w:val="00BD6C96"/>
    <w:rsid w:val="00BF4970"/>
    <w:rsid w:val="00C11455"/>
    <w:rsid w:val="00C9068A"/>
    <w:rsid w:val="00CA58CB"/>
    <w:rsid w:val="00CA60C2"/>
    <w:rsid w:val="00CC36A8"/>
    <w:rsid w:val="00CE0543"/>
    <w:rsid w:val="00CE73FB"/>
    <w:rsid w:val="00CF6704"/>
    <w:rsid w:val="00D9214B"/>
    <w:rsid w:val="00D97583"/>
    <w:rsid w:val="00DB53EB"/>
    <w:rsid w:val="00DB6DBE"/>
    <w:rsid w:val="00DC6F7C"/>
    <w:rsid w:val="00DD16BF"/>
    <w:rsid w:val="00DE164B"/>
    <w:rsid w:val="00DF3A70"/>
    <w:rsid w:val="00E04F41"/>
    <w:rsid w:val="00E06798"/>
    <w:rsid w:val="00E13E24"/>
    <w:rsid w:val="00E21D8F"/>
    <w:rsid w:val="00E56196"/>
    <w:rsid w:val="00E777AC"/>
    <w:rsid w:val="00F13B39"/>
    <w:rsid w:val="00F25B39"/>
    <w:rsid w:val="00F262B5"/>
    <w:rsid w:val="00F82F84"/>
    <w:rsid w:val="00F845FD"/>
    <w:rsid w:val="00FB1D56"/>
    <w:rsid w:val="00FC3997"/>
    <w:rsid w:val="00FD1316"/>
    <w:rsid w:val="00FD484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0DE68C8"/>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E73FB"/>
    <w:pPr>
      <w:tabs>
        <w:tab w:val="center" w:pos="4513"/>
        <w:tab w:val="right" w:pos="9026"/>
      </w:tabs>
    </w:pPr>
  </w:style>
  <w:style w:type="character" w:customStyle="1" w:styleId="HeaderChar">
    <w:name w:val="Header Char"/>
    <w:basedOn w:val="DefaultParagraphFont"/>
    <w:link w:val="Header"/>
    <w:uiPriority w:val="99"/>
    <w:rsid w:val="00CE73FB"/>
    <w:rPr>
      <w:lang w:val="cy-GB"/>
    </w:rPr>
  </w:style>
  <w:style w:type="paragraph" w:styleId="Footer">
    <w:name w:val="footer"/>
    <w:basedOn w:val="Normal"/>
    <w:link w:val="FooterChar"/>
    <w:uiPriority w:val="99"/>
    <w:unhideWhenUsed/>
    <w:rsid w:val="00CE73FB"/>
    <w:pPr>
      <w:tabs>
        <w:tab w:val="center" w:pos="4513"/>
        <w:tab w:val="right" w:pos="9026"/>
      </w:tabs>
    </w:pPr>
  </w:style>
  <w:style w:type="character" w:customStyle="1" w:styleId="FooterChar">
    <w:name w:val="Footer Char"/>
    <w:basedOn w:val="DefaultParagraphFont"/>
    <w:link w:val="Footer"/>
    <w:uiPriority w:val="99"/>
    <w:rsid w:val="00CE73FB"/>
    <w:rPr>
      <w:lang w:val="cy-GB"/>
    </w:rPr>
  </w:style>
  <w:style w:type="character" w:styleId="PageNumber">
    <w:name w:val="page number"/>
    <w:basedOn w:val="DefaultParagraphFont"/>
    <w:uiPriority w:val="99"/>
    <w:semiHidden/>
    <w:unhideWhenUsed/>
    <w:rsid w:val="00CE73FB"/>
  </w:style>
  <w:style w:type="character" w:styleId="Hyperlink">
    <w:name w:val="Hyperlink"/>
    <w:basedOn w:val="DefaultParagraphFont"/>
    <w:uiPriority w:val="99"/>
    <w:unhideWhenUsed/>
    <w:rsid w:val="00576F2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40230756">
      <w:bodyDiv w:val="1"/>
      <w:marLeft w:val="0"/>
      <w:marRight w:val="0"/>
      <w:marTop w:val="0"/>
      <w:marBottom w:val="0"/>
      <w:divBdr>
        <w:top w:val="none" w:sz="0" w:space="0" w:color="auto"/>
        <w:left w:val="none" w:sz="0" w:space="0" w:color="auto"/>
        <w:bottom w:val="none" w:sz="0" w:space="0" w:color="auto"/>
        <w:right w:val="none" w:sz="0" w:space="0" w:color="auto"/>
      </w:divBdr>
    </w:div>
    <w:div w:id="195205562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s://openaccess.leidenuniv.nl/bitstream/handle/1887/17977/CHAPTER%201.pdf?sequence=10" TargetMode="External"/><Relationship Id="rId12" Type="http://schemas.openxmlformats.org/officeDocument/2006/relationships/hyperlink" Target="https://www.verywell.com/the-id-ego-and-superego-2795951" TargetMode="External"/><Relationship Id="rId13" Type="http://schemas.openxmlformats.org/officeDocument/2006/relationships/hyperlink" Target="https://mindsetonline.com/whatisit/themindsets/index.html" TargetMode="External"/><Relationship Id="rId14" Type="http://schemas.openxmlformats.org/officeDocument/2006/relationships/hyperlink" Target="https://www.ted.com/talks/carol_dweck_the_power_of_believing_that_you_can_improve" TargetMode="External"/><Relationship Id="rId15" Type="http://schemas.openxmlformats.org/officeDocument/2006/relationships/header" Target="header1.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6" Type="http://schemas.openxmlformats.org/officeDocument/2006/relationships/image" Target="media/image1.jpeg"/><Relationship Id="rId7" Type="http://schemas.openxmlformats.org/officeDocument/2006/relationships/image" Target="media/image2.png"/><Relationship Id="rId8" Type="http://schemas.openxmlformats.org/officeDocument/2006/relationships/image" Target="media/image3.png"/><Relationship Id="rId9" Type="http://schemas.openxmlformats.org/officeDocument/2006/relationships/image" Target="media/image4.png"/><Relationship Id="rId1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386</TotalTime>
  <Pages>14</Pages>
  <Words>3196</Words>
  <Characters>18221</Characters>
  <Application>Microsoft Macintosh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21375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2017-12-08T12:57:00Z</dcterms:created>
  <dcterms:modified xsi:type="dcterms:W3CDTF">2017-12-14T16:35:00Z</dcterms:modified>
</cp:coreProperties>
</file>