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991881" w14:textId="0170CE28" w:rsidR="000F2C9B" w:rsidRPr="000F2C9B" w:rsidRDefault="000F2C9B">
      <w:pPr>
        <w:rPr>
          <w:b/>
          <w:bCs/>
          <w:sz w:val="24"/>
          <w:szCs w:val="24"/>
        </w:rPr>
      </w:pPr>
      <w:r w:rsidRPr="000F2C9B">
        <w:rPr>
          <w:b/>
          <w:bCs/>
          <w:sz w:val="24"/>
          <w:szCs w:val="24"/>
        </w:rPr>
        <w:t>Katie Burdett</w:t>
      </w:r>
      <w:r>
        <w:rPr>
          <w:b/>
          <w:bCs/>
          <w:sz w:val="24"/>
          <w:szCs w:val="24"/>
        </w:rPr>
        <w:t xml:space="preserve"> Unseen </w:t>
      </w:r>
      <w:r w:rsidR="0064784D">
        <w:rPr>
          <w:b/>
          <w:bCs/>
          <w:sz w:val="24"/>
          <w:szCs w:val="24"/>
        </w:rPr>
        <w:t>3</w:t>
      </w:r>
    </w:p>
    <w:p w14:paraId="5FFD0C3A" w14:textId="77777777" w:rsidR="0064784D" w:rsidRDefault="00966316">
      <w:pPr>
        <w:rPr>
          <w:sz w:val="24"/>
          <w:szCs w:val="24"/>
        </w:rPr>
      </w:pPr>
      <w:r>
        <w:rPr>
          <w:b/>
          <w:bCs/>
          <w:sz w:val="24"/>
          <w:szCs w:val="24"/>
          <w:u w:val="single"/>
        </w:rPr>
        <w:t>Seneca Epistles 5</w:t>
      </w:r>
      <w:r w:rsidR="0064784D">
        <w:rPr>
          <w:b/>
          <w:bCs/>
          <w:sz w:val="24"/>
          <w:szCs w:val="24"/>
          <w:u w:val="single"/>
        </w:rPr>
        <w:t>7</w:t>
      </w:r>
      <w:r>
        <w:rPr>
          <w:b/>
          <w:bCs/>
          <w:sz w:val="24"/>
          <w:szCs w:val="24"/>
          <w:u w:val="single"/>
        </w:rPr>
        <w:t>.</w:t>
      </w:r>
      <w:r w:rsidR="0064784D">
        <w:rPr>
          <w:b/>
          <w:bCs/>
          <w:sz w:val="24"/>
          <w:szCs w:val="24"/>
          <w:u w:val="single"/>
        </w:rPr>
        <w:t>1</w:t>
      </w:r>
      <w:r>
        <w:rPr>
          <w:b/>
          <w:bCs/>
          <w:sz w:val="24"/>
          <w:szCs w:val="24"/>
          <w:u w:val="single"/>
        </w:rPr>
        <w:t>-</w:t>
      </w:r>
      <w:r w:rsidR="0064784D">
        <w:rPr>
          <w:b/>
          <w:bCs/>
          <w:sz w:val="24"/>
          <w:szCs w:val="24"/>
          <w:u w:val="single"/>
        </w:rPr>
        <w:t>2</w:t>
      </w:r>
    </w:p>
    <w:p w14:paraId="35DD7442" w14:textId="77777777" w:rsidR="0064784D" w:rsidRDefault="0064784D">
      <w:pPr>
        <w:rPr>
          <w:sz w:val="24"/>
          <w:szCs w:val="24"/>
        </w:rPr>
      </w:pPr>
      <w:r>
        <w:rPr>
          <w:sz w:val="24"/>
          <w:szCs w:val="24"/>
        </w:rPr>
        <w:t xml:space="preserve">At the time when I ought to return to Bain from Naples, it was easy to believe there to be </w:t>
      </w:r>
    </w:p>
    <w:p w14:paraId="2806A057" w14:textId="77777777" w:rsidR="0064784D" w:rsidRDefault="0064784D">
      <w:pPr>
        <w:rPr>
          <w:sz w:val="24"/>
          <w:szCs w:val="24"/>
        </w:rPr>
      </w:pPr>
      <w:r>
        <w:rPr>
          <w:sz w:val="24"/>
          <w:szCs w:val="24"/>
        </w:rPr>
        <w:t xml:space="preserve">a storm, so not to try the journey by ship; and yet so great was the mud all the way, that I </w:t>
      </w:r>
    </w:p>
    <w:p w14:paraId="7B3D8D16" w14:textId="77777777" w:rsidR="0064784D" w:rsidRDefault="0064784D">
      <w:pPr>
        <w:rPr>
          <w:sz w:val="24"/>
          <w:szCs w:val="24"/>
        </w:rPr>
      </w:pPr>
      <w:r>
        <w:rPr>
          <w:sz w:val="24"/>
          <w:szCs w:val="24"/>
        </w:rPr>
        <w:t xml:space="preserve">was able to be seen none the less to have made a voyage. That day I had to bear the </w:t>
      </w:r>
    </w:p>
    <w:p w14:paraId="3F8A0562" w14:textId="77777777" w:rsidR="0064784D" w:rsidRDefault="0064784D">
      <w:pPr>
        <w:rPr>
          <w:sz w:val="24"/>
          <w:szCs w:val="24"/>
        </w:rPr>
      </w:pPr>
      <w:r>
        <w:rPr>
          <w:sz w:val="24"/>
          <w:szCs w:val="24"/>
        </w:rPr>
        <w:t xml:space="preserve">whole destiny of an athlete. The ointment we had was followed by sand in the Naple’s </w:t>
      </w:r>
    </w:p>
    <w:p w14:paraId="3C8576D5" w14:textId="035A7012" w:rsidR="0064784D" w:rsidRDefault="0064784D">
      <w:pPr>
        <w:rPr>
          <w:sz w:val="24"/>
          <w:szCs w:val="24"/>
        </w:rPr>
      </w:pPr>
      <w:r>
        <w:rPr>
          <w:sz w:val="24"/>
          <w:szCs w:val="24"/>
        </w:rPr>
        <w:t xml:space="preserve">cavern. </w:t>
      </w:r>
    </w:p>
    <w:p w14:paraId="0B6CF64A" w14:textId="77777777" w:rsidR="0064784D" w:rsidRDefault="0064784D">
      <w:pPr>
        <w:rPr>
          <w:sz w:val="24"/>
          <w:szCs w:val="24"/>
        </w:rPr>
      </w:pPr>
      <w:r>
        <w:rPr>
          <w:sz w:val="24"/>
          <w:szCs w:val="24"/>
        </w:rPr>
        <w:t xml:space="preserve">Nowhere could be longer than that prison, nowhere darker, which darkness we could </w:t>
      </w:r>
    </w:p>
    <w:p w14:paraId="71F1200B" w14:textId="77777777" w:rsidR="0064784D" w:rsidRDefault="0064784D">
      <w:pPr>
        <w:rPr>
          <w:sz w:val="24"/>
          <w:szCs w:val="24"/>
        </w:rPr>
      </w:pPr>
      <w:r>
        <w:rPr>
          <w:sz w:val="24"/>
          <w:szCs w:val="24"/>
        </w:rPr>
        <w:t xml:space="preserve">not see through, only the darkness itself. Still, even after all, if the place had light, the </w:t>
      </w:r>
    </w:p>
    <w:p w14:paraId="64DE6B61" w14:textId="77777777" w:rsidR="0064784D" w:rsidRDefault="0064784D">
      <w:pPr>
        <w:rPr>
          <w:sz w:val="24"/>
          <w:szCs w:val="24"/>
        </w:rPr>
      </w:pPr>
      <w:r>
        <w:rPr>
          <w:sz w:val="24"/>
          <w:szCs w:val="24"/>
        </w:rPr>
        <w:t xml:space="preserve">dust, a serious, troublesome thing would take it away even in the open. There, where it </w:t>
      </w:r>
    </w:p>
    <w:p w14:paraId="438E3B22" w14:textId="6ED10CA1" w:rsidR="00F31D4C" w:rsidRDefault="0064784D">
      <w:pPr>
        <w:rPr>
          <w:b/>
          <w:bCs/>
          <w:sz w:val="24"/>
          <w:szCs w:val="24"/>
          <w:u w:val="single"/>
        </w:rPr>
      </w:pPr>
      <w:r>
        <w:rPr>
          <w:sz w:val="24"/>
          <w:szCs w:val="24"/>
        </w:rPr>
        <w:t>is rolling itself and enclosed without any breath, falls back on those who excite it.</w:t>
      </w:r>
      <w:r w:rsidR="000F2C9B" w:rsidRPr="000F2C9B">
        <w:rPr>
          <w:b/>
          <w:bCs/>
          <w:sz w:val="24"/>
          <w:szCs w:val="24"/>
          <w:u w:val="single"/>
        </w:rPr>
        <w:t xml:space="preserve"> </w:t>
      </w:r>
    </w:p>
    <w:sectPr w:rsidR="00F31D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C9B"/>
    <w:rsid w:val="00074FC4"/>
    <w:rsid w:val="000F2C9B"/>
    <w:rsid w:val="001A10B4"/>
    <w:rsid w:val="002669A1"/>
    <w:rsid w:val="004802C6"/>
    <w:rsid w:val="005D74A5"/>
    <w:rsid w:val="0064784D"/>
    <w:rsid w:val="008F649B"/>
    <w:rsid w:val="00966316"/>
    <w:rsid w:val="00F31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63A31"/>
  <w15:chartTrackingRefBased/>
  <w15:docId w15:val="{62858C89-7112-4487-AB6F-161E30A7B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F2C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F2C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2C9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F2C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F2C9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F2C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F2C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F2C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F2C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F2C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F2C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2C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F2C9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F2C9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F2C9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F2C9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F2C9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F2C9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F2C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F2C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F2C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F2C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F2C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F2C9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F2C9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F2C9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F2C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F2C9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F2C9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Burdett</dc:creator>
  <cp:keywords/>
  <dc:description/>
  <cp:lastModifiedBy>Katie Burdett</cp:lastModifiedBy>
  <cp:revision>3</cp:revision>
  <dcterms:created xsi:type="dcterms:W3CDTF">2024-04-28T09:13:00Z</dcterms:created>
  <dcterms:modified xsi:type="dcterms:W3CDTF">2024-04-28T09:18:00Z</dcterms:modified>
</cp:coreProperties>
</file>