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9A2155">
      <w:pPr>
        <w:spacing w:after="240" w:line="360" w:lineRule="auto"/>
        <w:rPr>
          <w:rFonts w:ascii="Arial" w:hAnsi="Arial" w:cs="Arial"/>
          <w:szCs w:val="24"/>
        </w:rPr>
      </w:pPr>
      <w:r w:rsidRPr="00594FAC">
        <w:rPr>
          <w:rFonts w:ascii="Arial" w:hAnsi="Arial" w:cs="Arial"/>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9A2155">
      <w:pPr>
        <w:spacing w:after="240" w:line="360" w:lineRule="auto"/>
        <w:rPr>
          <w:rFonts w:ascii="Arial" w:hAnsi="Arial" w:cs="Arial"/>
          <w:szCs w:val="24"/>
        </w:rPr>
      </w:pPr>
    </w:p>
    <w:p w14:paraId="554C8C17" w14:textId="77777777" w:rsidR="00C558B0" w:rsidRPr="00594FAC" w:rsidRDefault="00C558B0" w:rsidP="009A2155">
      <w:pPr>
        <w:spacing w:after="240" w:line="360" w:lineRule="auto"/>
        <w:rPr>
          <w:rFonts w:ascii="Arial" w:hAnsi="Arial" w:cs="Arial"/>
          <w:szCs w:val="24"/>
        </w:rPr>
      </w:pPr>
    </w:p>
    <w:p w14:paraId="74A7306F" w14:textId="77777777" w:rsidR="00C558B0" w:rsidRPr="00594FAC" w:rsidRDefault="00C558B0" w:rsidP="009A2155">
      <w:pPr>
        <w:spacing w:after="240" w:line="360" w:lineRule="auto"/>
        <w:rPr>
          <w:rFonts w:ascii="Arial" w:hAnsi="Arial" w:cs="Arial"/>
          <w:szCs w:val="24"/>
        </w:rPr>
      </w:pPr>
    </w:p>
    <w:p w14:paraId="4CFA099C" w14:textId="77777777" w:rsidR="00C558B0" w:rsidRPr="00594FAC" w:rsidRDefault="00C558B0" w:rsidP="009A2155">
      <w:pPr>
        <w:tabs>
          <w:tab w:val="left" w:pos="6540"/>
        </w:tabs>
        <w:spacing w:after="240" w:line="360" w:lineRule="auto"/>
        <w:rPr>
          <w:rFonts w:ascii="Arial" w:hAnsi="Arial" w:cs="Arial"/>
          <w:sz w:val="28"/>
          <w:szCs w:val="28"/>
        </w:rPr>
      </w:pPr>
    </w:p>
    <w:p w14:paraId="2F4F861B" w14:textId="7FB068F6"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614952">
        <w:rPr>
          <w:rFonts w:ascii="Arial" w:hAnsi="Arial" w:cs="Arial"/>
          <w:sz w:val="28"/>
          <w:szCs w:val="28"/>
          <w:lang w:val="nl-NL"/>
        </w:rPr>
        <w:t xml:space="preserve"> Seletta Loreen Munroe </w:t>
      </w:r>
    </w:p>
    <w:p w14:paraId="18D88AE2" w14:textId="03DD30F9"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614952">
        <w:rPr>
          <w:rFonts w:ascii="Arial" w:hAnsi="Arial" w:cs="Arial"/>
          <w:sz w:val="28"/>
          <w:szCs w:val="28"/>
          <w:lang w:val="nl-NL"/>
        </w:rPr>
        <w:t xml:space="preserve"> 2332439</w:t>
      </w:r>
    </w:p>
    <w:p w14:paraId="3D8DA301" w14:textId="49251147" w:rsidR="00C558B0" w:rsidRPr="00594FAC" w:rsidRDefault="00C558B0" w:rsidP="009A2155">
      <w:pPr>
        <w:tabs>
          <w:tab w:val="left" w:pos="6540"/>
        </w:tabs>
        <w:spacing w:after="240"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BE3D02">
        <w:rPr>
          <w:rFonts w:ascii="Arial" w:hAnsi="Arial" w:cs="Arial"/>
          <w:sz w:val="28"/>
          <w:szCs w:val="28"/>
          <w:lang w:val="nl-NL"/>
        </w:rPr>
        <w:t xml:space="preserve">Changemakers: Building your </w:t>
      </w:r>
      <w:r w:rsidR="008625AF">
        <w:rPr>
          <w:rFonts w:ascii="Arial" w:hAnsi="Arial" w:cs="Arial"/>
          <w:sz w:val="28"/>
          <w:szCs w:val="28"/>
          <w:lang w:val="nl-NL"/>
        </w:rPr>
        <w:t>P</w:t>
      </w:r>
      <w:r w:rsidR="00BE3D02">
        <w:rPr>
          <w:rFonts w:ascii="Arial" w:hAnsi="Arial" w:cs="Arial"/>
          <w:sz w:val="28"/>
          <w:szCs w:val="28"/>
          <w:lang w:val="nl-NL"/>
        </w:rPr>
        <w:t xml:space="preserve">ersonal </w:t>
      </w:r>
      <w:r w:rsidR="008625AF">
        <w:rPr>
          <w:rFonts w:ascii="Arial" w:hAnsi="Arial" w:cs="Arial"/>
          <w:sz w:val="28"/>
          <w:szCs w:val="28"/>
          <w:lang w:val="nl-NL"/>
        </w:rPr>
        <w:t>B</w:t>
      </w:r>
      <w:r w:rsidR="00BE3D02">
        <w:rPr>
          <w:rFonts w:ascii="Arial" w:hAnsi="Arial" w:cs="Arial"/>
          <w:sz w:val="28"/>
          <w:szCs w:val="28"/>
          <w:lang w:val="nl-NL"/>
        </w:rPr>
        <w:t xml:space="preserve">rand for </w:t>
      </w:r>
      <w:r w:rsidR="008625AF">
        <w:rPr>
          <w:rFonts w:ascii="Arial" w:hAnsi="Arial" w:cs="Arial"/>
          <w:sz w:val="28"/>
          <w:szCs w:val="28"/>
          <w:lang w:val="nl-NL"/>
        </w:rPr>
        <w:t>S</w:t>
      </w:r>
      <w:r w:rsidR="00BE3D02">
        <w:rPr>
          <w:rFonts w:ascii="Arial" w:hAnsi="Arial" w:cs="Arial"/>
          <w:sz w:val="28"/>
          <w:szCs w:val="28"/>
          <w:lang w:val="nl-NL"/>
        </w:rPr>
        <w:t>us</w:t>
      </w:r>
      <w:r w:rsidR="008625AF">
        <w:rPr>
          <w:rFonts w:ascii="Arial" w:hAnsi="Arial" w:cs="Arial"/>
          <w:sz w:val="28"/>
          <w:szCs w:val="28"/>
          <w:lang w:val="nl-NL"/>
        </w:rPr>
        <w:t>tainable Employment</w:t>
      </w:r>
    </w:p>
    <w:p w14:paraId="7DB3261D" w14:textId="4423E5D4"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625AF">
        <w:rPr>
          <w:rFonts w:ascii="Arial" w:hAnsi="Arial" w:cs="Arial"/>
          <w:sz w:val="28"/>
          <w:szCs w:val="28"/>
        </w:rPr>
        <w:t xml:space="preserve"> </w:t>
      </w:r>
      <w:r w:rsidR="00B61D9F">
        <w:rPr>
          <w:rFonts w:ascii="Arial" w:hAnsi="Arial" w:cs="Arial"/>
          <w:sz w:val="28"/>
          <w:szCs w:val="28"/>
        </w:rPr>
        <w:t>BMHP5015</w:t>
      </w:r>
    </w:p>
    <w:p w14:paraId="5CCA350C" w14:textId="766D6C9F" w:rsidR="00C558B0" w:rsidRPr="00594FAC" w:rsidRDefault="00C558B0" w:rsidP="009A2155">
      <w:pPr>
        <w:tabs>
          <w:tab w:val="left" w:pos="6540"/>
        </w:tabs>
        <w:spacing w:after="240"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B61D9F">
        <w:rPr>
          <w:rFonts w:ascii="Arial" w:hAnsi="Arial" w:cs="Arial"/>
          <w:sz w:val="28"/>
          <w:szCs w:val="28"/>
        </w:rPr>
        <w:t xml:space="preserve"> Christopher Mafuva </w:t>
      </w:r>
    </w:p>
    <w:p w14:paraId="5461F9C8" w14:textId="77777777" w:rsidR="00C558B0" w:rsidRPr="00594FAC" w:rsidRDefault="00C558B0" w:rsidP="009A2155">
      <w:pPr>
        <w:tabs>
          <w:tab w:val="left" w:pos="6540"/>
        </w:tabs>
        <w:spacing w:after="240" w:line="360" w:lineRule="auto"/>
        <w:rPr>
          <w:rFonts w:ascii="Arial" w:hAnsi="Arial" w:cs="Arial"/>
          <w:sz w:val="28"/>
          <w:szCs w:val="28"/>
        </w:rPr>
      </w:pPr>
    </w:p>
    <w:p w14:paraId="4CD0E443" w14:textId="77777777" w:rsidR="00614952" w:rsidRDefault="00614952" w:rsidP="000C0A39">
      <w:pPr>
        <w:spacing w:after="240" w:line="360" w:lineRule="auto"/>
        <w:rPr>
          <w:rFonts w:ascii="Arial" w:hAnsi="Arial" w:cs="Arial"/>
        </w:rPr>
      </w:pPr>
    </w:p>
    <w:p w14:paraId="2F984E04" w14:textId="77777777" w:rsidR="00273946" w:rsidRDefault="00273946" w:rsidP="000C0A39">
      <w:pPr>
        <w:spacing w:after="240" w:line="360" w:lineRule="auto"/>
        <w:rPr>
          <w:rFonts w:ascii="Arial" w:hAnsi="Arial" w:cs="Arial"/>
        </w:rPr>
      </w:pPr>
    </w:p>
    <w:p w14:paraId="6E5DC941" w14:textId="77777777" w:rsidR="00273946" w:rsidRDefault="00273946" w:rsidP="000C0A39">
      <w:pPr>
        <w:spacing w:after="240" w:line="360" w:lineRule="auto"/>
        <w:rPr>
          <w:rFonts w:ascii="Arial" w:hAnsi="Arial" w:cs="Arial"/>
        </w:rPr>
      </w:pPr>
    </w:p>
    <w:p w14:paraId="2CDE1C26" w14:textId="77777777" w:rsidR="00273946" w:rsidRDefault="00273946" w:rsidP="000C0A39">
      <w:pPr>
        <w:spacing w:after="240" w:line="360" w:lineRule="auto"/>
        <w:rPr>
          <w:rFonts w:ascii="Arial" w:hAnsi="Arial" w:cs="Arial"/>
        </w:rPr>
      </w:pPr>
    </w:p>
    <w:p w14:paraId="2ACAC2FD" w14:textId="77777777" w:rsidR="00614952" w:rsidRDefault="00614952" w:rsidP="000C0A39">
      <w:pPr>
        <w:spacing w:after="240" w:line="360" w:lineRule="auto"/>
        <w:rPr>
          <w:rFonts w:ascii="Arial" w:hAnsi="Arial" w:cs="Arial"/>
        </w:rPr>
      </w:pPr>
    </w:p>
    <w:p w14:paraId="0E3ADD73" w14:textId="77777777" w:rsidR="00614952" w:rsidRDefault="00614952" w:rsidP="000C0A39">
      <w:pPr>
        <w:spacing w:after="240" w:line="360" w:lineRule="auto"/>
        <w:rPr>
          <w:rFonts w:ascii="Arial" w:hAnsi="Arial" w:cs="Arial"/>
        </w:rPr>
      </w:pPr>
    </w:p>
    <w:p w14:paraId="6DCAA503" w14:textId="77777777" w:rsidR="00614952" w:rsidRDefault="00614952" w:rsidP="000C0A39">
      <w:pPr>
        <w:spacing w:after="240" w:line="360" w:lineRule="auto"/>
        <w:rPr>
          <w:rFonts w:ascii="Arial" w:hAnsi="Arial" w:cs="Arial"/>
        </w:rPr>
      </w:pPr>
    </w:p>
    <w:p w14:paraId="563939AE" w14:textId="77777777" w:rsidR="00614952" w:rsidRDefault="00614952" w:rsidP="000C0A39">
      <w:pPr>
        <w:spacing w:after="240" w:line="360" w:lineRule="auto"/>
        <w:rPr>
          <w:rFonts w:ascii="Arial" w:hAnsi="Arial" w:cs="Arial"/>
        </w:rPr>
      </w:pPr>
    </w:p>
    <w:p w14:paraId="39D66DB6" w14:textId="77777777" w:rsidR="00614952" w:rsidRDefault="00614952" w:rsidP="000C0A39">
      <w:pPr>
        <w:spacing w:after="240" w:line="360" w:lineRule="auto"/>
        <w:rPr>
          <w:rFonts w:ascii="Arial" w:hAnsi="Arial" w:cs="Arial"/>
        </w:rPr>
      </w:pPr>
    </w:p>
    <w:p w14:paraId="714E860C" w14:textId="77777777" w:rsidR="00E712A0" w:rsidRPr="00E712A0" w:rsidRDefault="00E712A0" w:rsidP="00E712A0">
      <w:pPr>
        <w:spacing w:after="240" w:line="360" w:lineRule="auto"/>
        <w:rPr>
          <w:rFonts w:ascii="Arial" w:hAnsi="Arial" w:cs="Arial"/>
        </w:rPr>
      </w:pPr>
      <w:r w:rsidRPr="00E712A0">
        <w:rPr>
          <w:rFonts w:ascii="Arial" w:hAnsi="Arial" w:cs="Arial"/>
        </w:rPr>
        <w:lastRenderedPageBreak/>
        <w:t>Acknowledgement of AI tool use</w:t>
      </w:r>
    </w:p>
    <w:p w14:paraId="6C7966A1" w14:textId="77777777" w:rsidR="00E712A0" w:rsidRPr="00E712A0" w:rsidRDefault="00E712A0" w:rsidP="00E712A0">
      <w:pPr>
        <w:spacing w:after="240" w:line="360" w:lineRule="auto"/>
        <w:rPr>
          <w:rFonts w:ascii="Arial" w:hAnsi="Arial" w:cs="Arial"/>
        </w:rPr>
      </w:pPr>
      <w:r w:rsidRPr="00E712A0">
        <w:rPr>
          <w:rFonts w:ascii="Arial" w:hAnsi="Arial" w:cs="Arial"/>
        </w:rPr>
        <w:t xml:space="preserve">I acknowledge the use of Grammarly (https://www.grammarly.com/) on 1st May 2026 to support to check my work using the prompt(s): </w:t>
      </w:r>
    </w:p>
    <w:p w14:paraId="78F6D7E1" w14:textId="08631A77" w:rsidR="00614952" w:rsidRDefault="00E712A0" w:rsidP="00E712A0">
      <w:pPr>
        <w:spacing w:after="240" w:line="360" w:lineRule="auto"/>
        <w:rPr>
          <w:rFonts w:ascii="Arial" w:hAnsi="Arial" w:cs="Arial"/>
        </w:rPr>
      </w:pPr>
      <w:r w:rsidRPr="00E712A0">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08114DFE" w14:textId="77777777" w:rsidR="00614952" w:rsidRDefault="00614952" w:rsidP="000C0A39">
      <w:pPr>
        <w:spacing w:after="240" w:line="360" w:lineRule="auto"/>
        <w:rPr>
          <w:rFonts w:ascii="Arial" w:hAnsi="Arial" w:cs="Arial"/>
        </w:rPr>
      </w:pPr>
    </w:p>
    <w:p w14:paraId="638383B8" w14:textId="77777777" w:rsidR="00E04103" w:rsidRDefault="00E04103" w:rsidP="000C0A39">
      <w:pPr>
        <w:spacing w:after="240" w:line="360" w:lineRule="auto"/>
        <w:rPr>
          <w:rFonts w:ascii="Arial" w:hAnsi="Arial" w:cs="Arial"/>
        </w:rPr>
      </w:pPr>
    </w:p>
    <w:p w14:paraId="7194AE33" w14:textId="77777777" w:rsidR="00E04103" w:rsidRDefault="00E04103" w:rsidP="000C0A39">
      <w:pPr>
        <w:spacing w:after="240" w:line="360" w:lineRule="auto"/>
        <w:rPr>
          <w:rFonts w:ascii="Arial" w:hAnsi="Arial" w:cs="Arial"/>
        </w:rPr>
      </w:pPr>
    </w:p>
    <w:p w14:paraId="42649572" w14:textId="77777777" w:rsidR="00E04103" w:rsidRDefault="00E04103" w:rsidP="000C0A39">
      <w:pPr>
        <w:spacing w:after="240" w:line="360" w:lineRule="auto"/>
        <w:rPr>
          <w:rFonts w:ascii="Arial" w:hAnsi="Arial" w:cs="Arial"/>
        </w:rPr>
      </w:pPr>
    </w:p>
    <w:p w14:paraId="76C04462" w14:textId="77777777" w:rsidR="00E04103" w:rsidRDefault="00E04103" w:rsidP="000C0A39">
      <w:pPr>
        <w:spacing w:after="240" w:line="360" w:lineRule="auto"/>
        <w:rPr>
          <w:rFonts w:ascii="Arial" w:hAnsi="Arial" w:cs="Arial"/>
        </w:rPr>
      </w:pPr>
    </w:p>
    <w:p w14:paraId="79527F1E" w14:textId="77777777" w:rsidR="00E04103" w:rsidRDefault="00E04103" w:rsidP="000C0A39">
      <w:pPr>
        <w:spacing w:after="240" w:line="360" w:lineRule="auto"/>
        <w:rPr>
          <w:rFonts w:ascii="Arial" w:hAnsi="Arial" w:cs="Arial"/>
        </w:rPr>
      </w:pPr>
    </w:p>
    <w:p w14:paraId="7233839C" w14:textId="77777777" w:rsidR="00E04103" w:rsidRDefault="00E04103" w:rsidP="000C0A39">
      <w:pPr>
        <w:spacing w:after="240" w:line="360" w:lineRule="auto"/>
        <w:rPr>
          <w:rFonts w:ascii="Arial" w:hAnsi="Arial" w:cs="Arial"/>
        </w:rPr>
      </w:pPr>
    </w:p>
    <w:p w14:paraId="4913C90F" w14:textId="77777777" w:rsidR="00E04103" w:rsidRDefault="00E04103" w:rsidP="000C0A39">
      <w:pPr>
        <w:spacing w:after="240" w:line="360" w:lineRule="auto"/>
        <w:rPr>
          <w:rFonts w:ascii="Arial" w:hAnsi="Arial" w:cs="Arial"/>
        </w:rPr>
      </w:pPr>
    </w:p>
    <w:p w14:paraId="1F43798D" w14:textId="77777777" w:rsidR="00E04103" w:rsidRDefault="00E04103" w:rsidP="000C0A39">
      <w:pPr>
        <w:spacing w:after="240" w:line="360" w:lineRule="auto"/>
        <w:rPr>
          <w:rFonts w:ascii="Arial" w:hAnsi="Arial" w:cs="Arial"/>
        </w:rPr>
      </w:pPr>
    </w:p>
    <w:p w14:paraId="1FE801D0" w14:textId="77777777" w:rsidR="00E04103" w:rsidRDefault="00E04103" w:rsidP="000C0A39">
      <w:pPr>
        <w:spacing w:after="240" w:line="360" w:lineRule="auto"/>
        <w:rPr>
          <w:rFonts w:ascii="Arial" w:hAnsi="Arial" w:cs="Arial"/>
        </w:rPr>
      </w:pPr>
    </w:p>
    <w:p w14:paraId="14820057" w14:textId="77777777" w:rsidR="00E04103" w:rsidRDefault="00E04103" w:rsidP="000C0A39">
      <w:pPr>
        <w:spacing w:after="240" w:line="360" w:lineRule="auto"/>
        <w:rPr>
          <w:rFonts w:ascii="Arial" w:hAnsi="Arial" w:cs="Arial"/>
        </w:rPr>
      </w:pPr>
    </w:p>
    <w:p w14:paraId="591C6537" w14:textId="77777777" w:rsidR="00E04103" w:rsidRDefault="00E04103" w:rsidP="000C0A39">
      <w:pPr>
        <w:spacing w:after="240" w:line="360" w:lineRule="auto"/>
        <w:rPr>
          <w:rFonts w:ascii="Arial" w:hAnsi="Arial" w:cs="Arial"/>
        </w:rPr>
      </w:pPr>
    </w:p>
    <w:p w14:paraId="5C836D4E" w14:textId="77777777" w:rsidR="00E04103" w:rsidRDefault="00E04103" w:rsidP="000C0A39">
      <w:pPr>
        <w:spacing w:after="240" w:line="360" w:lineRule="auto"/>
        <w:rPr>
          <w:rFonts w:ascii="Arial" w:hAnsi="Arial" w:cs="Arial"/>
        </w:rPr>
      </w:pPr>
    </w:p>
    <w:p w14:paraId="15D57F01" w14:textId="77777777" w:rsidR="00E04103" w:rsidRDefault="00E04103" w:rsidP="000C0A39">
      <w:pPr>
        <w:spacing w:after="240" w:line="360" w:lineRule="auto"/>
        <w:rPr>
          <w:rFonts w:ascii="Arial" w:hAnsi="Arial" w:cs="Arial"/>
        </w:rPr>
      </w:pPr>
    </w:p>
    <w:p w14:paraId="5D54800D" w14:textId="77777777" w:rsidR="00E04103" w:rsidRDefault="00E04103" w:rsidP="000C0A39">
      <w:pPr>
        <w:spacing w:after="240" w:line="360" w:lineRule="auto"/>
        <w:rPr>
          <w:rFonts w:ascii="Arial" w:hAnsi="Arial" w:cs="Arial"/>
        </w:rPr>
      </w:pPr>
    </w:p>
    <w:p w14:paraId="4B4CC5DD" w14:textId="77777777" w:rsidR="00E04103" w:rsidRDefault="00E04103" w:rsidP="000C0A39">
      <w:pPr>
        <w:spacing w:after="240" w:line="360" w:lineRule="auto"/>
        <w:rPr>
          <w:rFonts w:ascii="Arial" w:hAnsi="Arial" w:cs="Arial"/>
        </w:rPr>
      </w:pPr>
    </w:p>
    <w:p w14:paraId="1682D455" w14:textId="77777777" w:rsidR="00E04103" w:rsidRDefault="00E04103" w:rsidP="000C0A39">
      <w:pPr>
        <w:spacing w:after="240" w:line="360" w:lineRule="auto"/>
        <w:rPr>
          <w:rFonts w:ascii="Arial" w:hAnsi="Arial" w:cs="Arial"/>
        </w:rPr>
      </w:pPr>
    </w:p>
    <w:p w14:paraId="2C68413F" w14:textId="1DE7184E" w:rsidR="00A009FF" w:rsidRDefault="00A009FF" w:rsidP="00B24C2C">
      <w:pPr>
        <w:pStyle w:val="Heading1"/>
        <w:rPr>
          <w:rStyle w:val="Heading1Char"/>
        </w:rPr>
      </w:pPr>
      <w:r w:rsidRPr="00B16E1B">
        <w:rPr>
          <w:rStyle w:val="Heading1Char"/>
          <w:color w:val="262626" w:themeColor="text1" w:themeTint="D9"/>
        </w:rPr>
        <w:lastRenderedPageBreak/>
        <w:t>Introduction</w:t>
      </w:r>
      <w:r w:rsidRPr="00E95032">
        <w:rPr>
          <w:rStyle w:val="Heading1Char"/>
        </w:rPr>
        <w:t xml:space="preserve"> </w:t>
      </w:r>
    </w:p>
    <w:p w14:paraId="345DCDF5" w14:textId="77777777" w:rsidR="00AE0996" w:rsidRPr="00AE0996" w:rsidRDefault="00AE0996" w:rsidP="00AE0996"/>
    <w:p w14:paraId="73EDC2DA" w14:textId="54035BBC" w:rsidR="00C42156" w:rsidRPr="0011398E" w:rsidRDefault="0077587A" w:rsidP="0015682D">
      <w:pPr>
        <w:spacing w:after="240" w:line="360" w:lineRule="auto"/>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A career in social work at Family Help requires a dedication to helping children, youth, and families as soon as they are in need. Early assistance is an essential component of the larger safeguarding system since the position focuses on offering both practical and emotional support to keep issues from getting worse and requiring statutory involvement. Through counselling, advocacy, and coordinated multi-agency support, Family Help practitioners collaborate with families to develop resilience, fortify connections, and encourage positive change. Strong communication skills, empathy, and the capacity to build trustworthy, nonjudgmental connections with people who could be going through stressful, uncertain, or vulnerable times are all necessary for this line of work. It also necessitates a thorough comprehension of child development, safety, and the societal determinants of family well-being.</w:t>
      </w:r>
      <w:r w:rsidR="00F859CB" w:rsidRPr="0011398E">
        <w:rPr>
          <w:sz w:val="22"/>
        </w:rPr>
        <w:t xml:space="preserve"> </w:t>
      </w:r>
      <w:r w:rsidR="00F859CB" w:rsidRPr="0011398E">
        <w:rPr>
          <w:rStyle w:val="Heading1Char"/>
          <w:rFonts w:ascii="Arial" w:hAnsi="Arial" w:cs="Arial"/>
          <w:color w:val="262626" w:themeColor="text1" w:themeTint="D9"/>
          <w:sz w:val="22"/>
          <w:szCs w:val="22"/>
        </w:rPr>
        <w:t>I am prepared for this role by expanding my knowledge, honing critical abilities, and participating in reflective practice as I advance in my academic studies and professional growth. My goal is to make a significant impact on families' lives by providing caring, empowering, and professionally grounded support.</w:t>
      </w:r>
    </w:p>
    <w:p w14:paraId="216500B3" w14:textId="3DA3631D" w:rsidR="00536E4A" w:rsidRPr="001E0012" w:rsidRDefault="00536E4A" w:rsidP="003205E5">
      <w:pPr>
        <w:spacing w:after="240" w:line="360" w:lineRule="auto"/>
        <w:rPr>
          <w:rFonts w:ascii="Arial" w:eastAsiaTheme="majorEastAsia" w:hAnsi="Arial" w:cs="Arial"/>
          <w:color w:val="262626" w:themeColor="text1" w:themeTint="D9"/>
          <w:szCs w:val="24"/>
        </w:rPr>
      </w:pPr>
    </w:p>
    <w:p w14:paraId="24F70FEE" w14:textId="38567C34" w:rsidR="00A009FF" w:rsidRPr="00903F00" w:rsidRDefault="00A009FF" w:rsidP="00903F00">
      <w:pPr>
        <w:pStyle w:val="ListParagraph"/>
        <w:numPr>
          <w:ilvl w:val="0"/>
          <w:numId w:val="21"/>
        </w:numPr>
        <w:spacing w:after="240" w:line="360" w:lineRule="auto"/>
        <w:rPr>
          <w:rStyle w:val="Heading1Char"/>
          <w:color w:val="262626" w:themeColor="text1" w:themeTint="D9"/>
        </w:rPr>
      </w:pPr>
      <w:r w:rsidRPr="00903F00">
        <w:rPr>
          <w:rStyle w:val="Heading1Char"/>
          <w:color w:val="262626" w:themeColor="text1" w:themeTint="D9"/>
        </w:rPr>
        <w:t>Job description</w:t>
      </w:r>
      <w:r w:rsidR="00695B24" w:rsidRPr="00903F00">
        <w:rPr>
          <w:rStyle w:val="Heading1Char"/>
          <w:color w:val="262626" w:themeColor="text1" w:themeTint="D9"/>
        </w:rPr>
        <w:t>: Social worker – Family Help</w:t>
      </w:r>
    </w:p>
    <w:p w14:paraId="090498F7" w14:textId="3F51A44B" w:rsidR="00AB1117" w:rsidRPr="00B870A9" w:rsidRDefault="00AB1117" w:rsidP="00484785">
      <w:pPr>
        <w:pStyle w:val="Heading2"/>
        <w:rPr>
          <w:rStyle w:val="Heading1Char"/>
          <w:b/>
          <w:bCs/>
          <w:sz w:val="26"/>
          <w:szCs w:val="26"/>
        </w:rPr>
      </w:pPr>
      <w:r w:rsidRPr="00B870A9">
        <w:rPr>
          <w:rStyle w:val="Heading1Char"/>
          <w:rFonts w:ascii="Arial" w:hAnsi="Arial" w:cs="Arial"/>
          <w:b/>
          <w:bCs/>
          <w:color w:val="262626" w:themeColor="text1" w:themeTint="D9"/>
          <w:sz w:val="26"/>
          <w:szCs w:val="26"/>
        </w:rPr>
        <w:t>Report overview: This report will include skills analysis, self-evaluation, action plan, personal branding, my unique values</w:t>
      </w:r>
      <w:r w:rsidRPr="00B870A9">
        <w:rPr>
          <w:rStyle w:val="Heading1Char"/>
          <w:b/>
          <w:bCs/>
          <w:sz w:val="26"/>
          <w:szCs w:val="26"/>
        </w:rPr>
        <w:t>.</w:t>
      </w:r>
    </w:p>
    <w:p w14:paraId="0548164B" w14:textId="77777777" w:rsidR="00001CF0" w:rsidRPr="00B870A9" w:rsidRDefault="00001CF0" w:rsidP="0010470C">
      <w:pPr>
        <w:rPr>
          <w:rStyle w:val="Heading1Char"/>
          <w:rFonts w:ascii="Arial" w:hAnsi="Arial" w:cs="Arial"/>
          <w:b/>
          <w:bCs/>
          <w:color w:val="262626" w:themeColor="text1" w:themeTint="D9"/>
          <w:sz w:val="24"/>
          <w:szCs w:val="24"/>
        </w:rPr>
      </w:pPr>
    </w:p>
    <w:p w14:paraId="68086988" w14:textId="47222DE9" w:rsidR="00931E99" w:rsidRPr="0011398E" w:rsidRDefault="0010470C" w:rsidP="000D66DE">
      <w:pPr>
        <w:pStyle w:val="Heading2"/>
        <w:rPr>
          <w:rStyle w:val="Heading1Char"/>
          <w:rFonts w:ascii="Arial" w:hAnsi="Arial" w:cs="Arial"/>
          <w:color w:val="262626" w:themeColor="text1" w:themeTint="D9"/>
          <w:sz w:val="22"/>
          <w:szCs w:val="22"/>
        </w:rPr>
      </w:pPr>
      <w:r w:rsidRPr="00B870A9">
        <w:rPr>
          <w:rStyle w:val="Heading2Char"/>
          <w:rFonts w:ascii="Arial" w:hAnsi="Arial" w:cs="Arial"/>
          <w:b/>
          <w:bCs/>
          <w:color w:val="262626" w:themeColor="text1" w:themeTint="D9"/>
        </w:rPr>
        <w:t>Job description</w:t>
      </w:r>
      <w:r w:rsidR="00596CDA">
        <w:rPr>
          <w:rStyle w:val="Heading1Char"/>
          <w:rFonts w:ascii="Arial" w:hAnsi="Arial" w:cs="Arial"/>
          <w:b/>
          <w:bCs/>
          <w:color w:val="262626" w:themeColor="text1" w:themeTint="D9"/>
          <w:sz w:val="24"/>
          <w:szCs w:val="24"/>
        </w:rPr>
        <w:t xml:space="preserve">: </w:t>
      </w:r>
      <w:r w:rsidR="00596CDA" w:rsidRPr="0011398E">
        <w:rPr>
          <w:rStyle w:val="Heading1Char"/>
          <w:rFonts w:ascii="Arial" w:hAnsi="Arial" w:cs="Arial"/>
          <w:color w:val="262626" w:themeColor="text1" w:themeTint="D9"/>
          <w:sz w:val="22"/>
          <w:szCs w:val="22"/>
        </w:rPr>
        <w:t>Social worker (family Help/ support).</w:t>
      </w:r>
      <w:r w:rsidR="00022D1F" w:rsidRPr="0011398E">
        <w:rPr>
          <w:rStyle w:val="Heading1Char"/>
          <w:rFonts w:ascii="Arial" w:hAnsi="Arial" w:cs="Arial"/>
          <w:color w:val="262626" w:themeColor="text1" w:themeTint="D9"/>
          <w:sz w:val="22"/>
          <w:szCs w:val="22"/>
        </w:rPr>
        <w:t xml:space="preserve"> </w:t>
      </w:r>
    </w:p>
    <w:p w14:paraId="58A2536A" w14:textId="3A18B307" w:rsidR="00596CDA" w:rsidRPr="0011398E" w:rsidRDefault="00931E99" w:rsidP="0010470C">
      <w:p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 xml:space="preserve">This is an exciting opportunity to make a genuine impact on the lives of children and families, while developing your career in a supportive, forward-thinking environment. You will be based in a dynamic community known for its cultural vibrancy, excellent facilities, and strong sense of belonging </w:t>
      </w:r>
      <w:r w:rsidR="00022D1F" w:rsidRPr="0011398E">
        <w:rPr>
          <w:rStyle w:val="Heading1Char"/>
          <w:rFonts w:ascii="Arial" w:hAnsi="Arial" w:cs="Arial"/>
          <w:color w:val="262626" w:themeColor="text1" w:themeTint="D9"/>
          <w:sz w:val="22"/>
          <w:szCs w:val="22"/>
        </w:rPr>
        <w:t>(Indeed, n.d).</w:t>
      </w:r>
      <w:r w:rsidRPr="0011398E">
        <w:rPr>
          <w:rStyle w:val="Heading1Char"/>
          <w:rFonts w:ascii="Arial" w:hAnsi="Arial" w:cs="Arial"/>
          <w:color w:val="262626" w:themeColor="text1" w:themeTint="D9"/>
          <w:sz w:val="22"/>
          <w:szCs w:val="22"/>
        </w:rPr>
        <w:t xml:space="preserve"> </w:t>
      </w:r>
    </w:p>
    <w:p w14:paraId="0AAF4616" w14:textId="77777777" w:rsidR="00CB64F0" w:rsidRDefault="00CB64F0" w:rsidP="0010470C">
      <w:pPr>
        <w:rPr>
          <w:rStyle w:val="Heading1Char"/>
          <w:rFonts w:ascii="Arial" w:hAnsi="Arial" w:cs="Arial"/>
          <w:b/>
          <w:bCs/>
          <w:color w:val="262626" w:themeColor="text1" w:themeTint="D9"/>
          <w:sz w:val="24"/>
          <w:szCs w:val="24"/>
        </w:rPr>
      </w:pPr>
    </w:p>
    <w:p w14:paraId="11DC4146" w14:textId="30A039A6" w:rsidR="00022D1F" w:rsidRPr="00B870A9" w:rsidRDefault="00022D1F" w:rsidP="00022D1F">
      <w:pPr>
        <w:rPr>
          <w:rStyle w:val="Heading1Char"/>
          <w:rFonts w:ascii="Arial" w:hAnsi="Arial" w:cs="Arial"/>
          <w:b/>
          <w:bCs/>
          <w:color w:val="262626" w:themeColor="text1" w:themeTint="D9"/>
          <w:sz w:val="24"/>
          <w:szCs w:val="24"/>
        </w:rPr>
      </w:pPr>
      <w:r w:rsidRPr="00B870A9">
        <w:rPr>
          <w:rStyle w:val="Heading2Char"/>
          <w:rFonts w:ascii="Arial" w:hAnsi="Arial" w:cs="Arial"/>
          <w:b/>
          <w:bCs/>
          <w:color w:val="262626" w:themeColor="text1" w:themeTint="D9"/>
        </w:rPr>
        <w:t>P</w:t>
      </w:r>
      <w:r w:rsidR="0010470C" w:rsidRPr="00B870A9">
        <w:rPr>
          <w:rStyle w:val="Heading2Char"/>
          <w:rFonts w:ascii="Arial" w:hAnsi="Arial" w:cs="Arial"/>
          <w:b/>
          <w:bCs/>
          <w:color w:val="262626" w:themeColor="text1" w:themeTint="D9"/>
        </w:rPr>
        <w:t>erson specification analysis</w:t>
      </w:r>
      <w:r w:rsidRPr="00B870A9">
        <w:rPr>
          <w:rStyle w:val="Heading1Char"/>
          <w:rFonts w:ascii="Arial" w:hAnsi="Arial" w:cs="Arial"/>
          <w:b/>
          <w:bCs/>
          <w:color w:val="262626" w:themeColor="text1" w:themeTint="D9"/>
          <w:sz w:val="24"/>
          <w:szCs w:val="24"/>
        </w:rPr>
        <w:t>:</w:t>
      </w:r>
    </w:p>
    <w:p w14:paraId="49C0CF8E" w14:textId="480BB92D"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Qualified Social Worker degree (BA/MA Social Work, Diploma in Social Work, or equivalent).</w:t>
      </w:r>
    </w:p>
    <w:p w14:paraId="04E74C1D" w14:textId="1A63126A"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Social Work England registration.</w:t>
      </w:r>
    </w:p>
    <w:p w14:paraId="385F99A0" w14:textId="7C613CBE"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Excellent communication, assessment, and report-writing skills.</w:t>
      </w:r>
    </w:p>
    <w:p w14:paraId="46956598" w14:textId="54E0DF2F"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Ability to work effectively both independently and as part of a multi-agency team.</w:t>
      </w:r>
    </w:p>
    <w:p w14:paraId="6C674338" w14:textId="6E082E13" w:rsidR="00022D1F" w:rsidRPr="00A124CE" w:rsidRDefault="00022D1F" w:rsidP="00A124CE">
      <w:pPr>
        <w:pStyle w:val="ListParagraph"/>
        <w:numPr>
          <w:ilvl w:val="0"/>
          <w:numId w:val="38"/>
        </w:numPr>
        <w:rPr>
          <w:rStyle w:val="Heading1Char"/>
          <w:rFonts w:ascii="Arial" w:hAnsi="Arial" w:cs="Arial"/>
          <w:color w:val="262626" w:themeColor="text1" w:themeTint="D9"/>
          <w:sz w:val="24"/>
          <w:szCs w:val="24"/>
        </w:rPr>
      </w:pPr>
      <w:r w:rsidRPr="0011398E">
        <w:rPr>
          <w:rStyle w:val="Heading1Char"/>
          <w:rFonts w:ascii="Arial" w:hAnsi="Arial" w:cs="Arial"/>
          <w:color w:val="262626" w:themeColor="text1" w:themeTint="D9"/>
          <w:sz w:val="22"/>
          <w:szCs w:val="22"/>
        </w:rPr>
        <w:t>Work in partnership with local agencies, schools, and healthcare professionals to safeguard children and promote positive change</w:t>
      </w:r>
      <w:r w:rsidRPr="00A124CE">
        <w:rPr>
          <w:rStyle w:val="Heading1Char"/>
          <w:rFonts w:ascii="Arial" w:hAnsi="Arial" w:cs="Arial"/>
          <w:color w:val="262626" w:themeColor="text1" w:themeTint="D9"/>
          <w:sz w:val="24"/>
          <w:szCs w:val="24"/>
        </w:rPr>
        <w:t>.</w:t>
      </w:r>
    </w:p>
    <w:p w14:paraId="508AB4BA" w14:textId="0882268B"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lastRenderedPageBreak/>
        <w:t>Strong knowledge of relevant legislation, statutory guidance, and best practice in safeguarding.</w:t>
      </w:r>
    </w:p>
    <w:p w14:paraId="168D51C3" w14:textId="1123468D" w:rsidR="00022D1F" w:rsidRPr="0011398E" w:rsidRDefault="00022D1F" w:rsidP="00A124CE">
      <w:pPr>
        <w:pStyle w:val="ListParagraph"/>
        <w:numPr>
          <w:ilvl w:val="0"/>
          <w:numId w:val="38"/>
        </w:num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UK family/children Social Work: 2 years (required). (Indeed, n.d).</w:t>
      </w:r>
    </w:p>
    <w:p w14:paraId="50475321" w14:textId="77777777" w:rsidR="00933398" w:rsidRPr="0011398E" w:rsidRDefault="00933398" w:rsidP="00933398">
      <w:pPr>
        <w:rPr>
          <w:rStyle w:val="Heading1Char"/>
          <w:rFonts w:ascii="Arial" w:hAnsi="Arial" w:cs="Arial"/>
          <w:color w:val="262626" w:themeColor="text1" w:themeTint="D9"/>
          <w:sz w:val="22"/>
          <w:szCs w:val="22"/>
        </w:rPr>
      </w:pPr>
    </w:p>
    <w:p w14:paraId="667576C5" w14:textId="77777777" w:rsidR="00A95771" w:rsidRDefault="00A95771" w:rsidP="008E0F34">
      <w:pPr>
        <w:pStyle w:val="Heading2"/>
        <w:rPr>
          <w:rStyle w:val="Heading1Char"/>
          <w:rFonts w:ascii="Arial" w:hAnsi="Arial" w:cs="Arial"/>
          <w:b/>
          <w:bCs/>
          <w:color w:val="262626" w:themeColor="text1" w:themeTint="D9"/>
          <w:sz w:val="24"/>
          <w:szCs w:val="24"/>
        </w:rPr>
      </w:pPr>
      <w:r w:rsidRPr="00A95771">
        <w:rPr>
          <w:rStyle w:val="Heading1Char"/>
          <w:rFonts w:ascii="Arial" w:hAnsi="Arial" w:cs="Arial"/>
          <w:b/>
          <w:bCs/>
          <w:color w:val="262626" w:themeColor="text1" w:themeTint="D9"/>
          <w:sz w:val="24"/>
          <w:szCs w:val="24"/>
        </w:rPr>
        <w:t xml:space="preserve">Skill requirement for the position: </w:t>
      </w:r>
    </w:p>
    <w:p w14:paraId="3C253D55" w14:textId="77777777" w:rsidR="0011398E" w:rsidRPr="0011398E" w:rsidRDefault="0011398E" w:rsidP="0011398E"/>
    <w:p w14:paraId="7831CD9B" w14:textId="77777777" w:rsidR="00A95771" w:rsidRPr="0011398E" w:rsidRDefault="00A95771" w:rsidP="00A95771">
      <w:pPr>
        <w:rPr>
          <w:rStyle w:val="Heading1Char"/>
          <w:rFonts w:ascii="Arial" w:hAnsi="Arial" w:cs="Arial"/>
          <w:color w:val="262626" w:themeColor="text1" w:themeTint="D9"/>
          <w:sz w:val="22"/>
          <w:szCs w:val="22"/>
        </w:rPr>
      </w:pPr>
      <w:r w:rsidRPr="007D6BFF">
        <w:rPr>
          <w:rStyle w:val="Heading1Char"/>
          <w:rFonts w:ascii="Arial" w:hAnsi="Arial" w:cs="Arial"/>
          <w:b/>
          <w:bCs/>
          <w:color w:val="262626" w:themeColor="text1" w:themeTint="D9"/>
          <w:sz w:val="24"/>
          <w:szCs w:val="24"/>
        </w:rPr>
        <w:t>Assessment and Intervention:</w:t>
      </w:r>
      <w:r w:rsidRPr="00A95771">
        <w:rPr>
          <w:rStyle w:val="Heading1Char"/>
          <w:rFonts w:ascii="Arial" w:hAnsi="Arial" w:cs="Arial"/>
          <w:color w:val="262626" w:themeColor="text1" w:themeTint="D9"/>
          <w:sz w:val="24"/>
          <w:szCs w:val="24"/>
        </w:rPr>
        <w:t xml:space="preserve"> </w:t>
      </w:r>
      <w:r w:rsidRPr="0011398E">
        <w:rPr>
          <w:rStyle w:val="Heading1Char"/>
          <w:rFonts w:ascii="Arial" w:hAnsi="Arial" w:cs="Arial"/>
          <w:color w:val="262626" w:themeColor="text1" w:themeTint="D9"/>
          <w:sz w:val="22"/>
          <w:szCs w:val="22"/>
        </w:rPr>
        <w:t>Carry out comprehensive assessments to identify the needs of children and families, ensuring their safety and wellbeing.</w:t>
      </w:r>
    </w:p>
    <w:p w14:paraId="29A9A520" w14:textId="77777777" w:rsidR="00A95771" w:rsidRPr="0011398E" w:rsidRDefault="00A95771" w:rsidP="00A95771">
      <w:pPr>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Develop, implement, and review care plans in collaboration with children, families, and partner professionals.</w:t>
      </w:r>
    </w:p>
    <w:p w14:paraId="6C30932A" w14:textId="77777777" w:rsidR="00A95771" w:rsidRPr="00A95771" w:rsidRDefault="00A95771" w:rsidP="00A95771">
      <w:pPr>
        <w:rPr>
          <w:rStyle w:val="Heading1Char"/>
          <w:rFonts w:ascii="Arial" w:hAnsi="Arial" w:cs="Arial"/>
          <w:color w:val="262626" w:themeColor="text1" w:themeTint="D9"/>
          <w:sz w:val="24"/>
          <w:szCs w:val="24"/>
        </w:rPr>
      </w:pPr>
      <w:r w:rsidRPr="00F705E9">
        <w:rPr>
          <w:rStyle w:val="Heading1Char"/>
          <w:rFonts w:ascii="Arial" w:hAnsi="Arial" w:cs="Arial"/>
          <w:b/>
          <w:bCs/>
          <w:color w:val="262626" w:themeColor="text1" w:themeTint="D9"/>
          <w:sz w:val="24"/>
          <w:szCs w:val="24"/>
        </w:rPr>
        <w:t>Therapeutic Communication</w:t>
      </w:r>
      <w:r w:rsidRPr="00A95771">
        <w:rPr>
          <w:rStyle w:val="Heading1Char"/>
          <w:rFonts w:ascii="Arial" w:hAnsi="Arial" w:cs="Arial"/>
          <w:color w:val="262626" w:themeColor="text1" w:themeTint="D9"/>
          <w:sz w:val="24"/>
          <w:szCs w:val="24"/>
        </w:rPr>
        <w:t xml:space="preserve">: </w:t>
      </w:r>
      <w:r w:rsidRPr="0011398E">
        <w:rPr>
          <w:rStyle w:val="Heading1Char"/>
          <w:rFonts w:ascii="Arial" w:hAnsi="Arial" w:cs="Arial"/>
          <w:color w:val="262626" w:themeColor="text1" w:themeTint="D9"/>
          <w:sz w:val="22"/>
          <w:szCs w:val="22"/>
        </w:rPr>
        <w:t>Provide therapeutic interventions and support to children and families to achieve positive outcomes</w:t>
      </w:r>
      <w:r w:rsidRPr="00A95771">
        <w:rPr>
          <w:rStyle w:val="Heading1Char"/>
          <w:rFonts w:ascii="Arial" w:hAnsi="Arial" w:cs="Arial"/>
          <w:color w:val="262626" w:themeColor="text1" w:themeTint="D9"/>
          <w:sz w:val="24"/>
          <w:szCs w:val="24"/>
        </w:rPr>
        <w:t>.</w:t>
      </w:r>
    </w:p>
    <w:p w14:paraId="1E8AAA98" w14:textId="31AAD211" w:rsidR="00A95771" w:rsidRPr="0011398E" w:rsidRDefault="00A95771" w:rsidP="00A95771">
      <w:pPr>
        <w:rPr>
          <w:rStyle w:val="Heading1Char"/>
          <w:rFonts w:ascii="Arial" w:hAnsi="Arial" w:cs="Arial"/>
          <w:color w:val="262626" w:themeColor="text1" w:themeTint="D9"/>
          <w:sz w:val="22"/>
          <w:szCs w:val="22"/>
        </w:rPr>
      </w:pPr>
      <w:r w:rsidRPr="00F705E9">
        <w:rPr>
          <w:rStyle w:val="Heading1Char"/>
          <w:rFonts w:ascii="Arial" w:hAnsi="Arial" w:cs="Arial"/>
          <w:b/>
          <w:bCs/>
          <w:color w:val="262626" w:themeColor="text1" w:themeTint="D9"/>
          <w:sz w:val="24"/>
          <w:szCs w:val="24"/>
        </w:rPr>
        <w:t>Previous experience</w:t>
      </w:r>
      <w:r w:rsidRPr="00A95771">
        <w:rPr>
          <w:rStyle w:val="Heading1Char"/>
          <w:rFonts w:ascii="Arial" w:hAnsi="Arial" w:cs="Arial"/>
          <w:color w:val="262626" w:themeColor="text1" w:themeTint="D9"/>
          <w:sz w:val="24"/>
          <w:szCs w:val="24"/>
        </w:rPr>
        <w:t xml:space="preserve">: </w:t>
      </w:r>
      <w:r w:rsidR="0011398E" w:rsidRPr="0011398E">
        <w:rPr>
          <w:rStyle w:val="Heading1Char"/>
          <w:rFonts w:ascii="Arial" w:hAnsi="Arial" w:cs="Arial"/>
          <w:color w:val="262626" w:themeColor="text1" w:themeTint="D9"/>
          <w:sz w:val="22"/>
          <w:szCs w:val="22"/>
        </w:rPr>
        <w:t>W</w:t>
      </w:r>
      <w:r w:rsidRPr="0011398E">
        <w:rPr>
          <w:rStyle w:val="Heading1Char"/>
          <w:rFonts w:ascii="Arial" w:hAnsi="Arial" w:cs="Arial"/>
          <w:color w:val="262626" w:themeColor="text1" w:themeTint="D9"/>
          <w:sz w:val="22"/>
          <w:szCs w:val="22"/>
        </w:rPr>
        <w:t>orking with children, young people, and families in a statutory setting.</w:t>
      </w:r>
    </w:p>
    <w:p w14:paraId="0C8AEC76" w14:textId="63F063C5" w:rsidR="00A95771" w:rsidRPr="0011398E" w:rsidRDefault="00A95771" w:rsidP="00A95771">
      <w:pPr>
        <w:rPr>
          <w:rStyle w:val="Heading1Char"/>
          <w:rFonts w:ascii="Arial" w:hAnsi="Arial" w:cs="Arial"/>
          <w:color w:val="262626" w:themeColor="text1" w:themeTint="D9"/>
          <w:sz w:val="22"/>
          <w:szCs w:val="22"/>
        </w:rPr>
      </w:pPr>
      <w:r w:rsidRPr="00F705E9">
        <w:rPr>
          <w:rStyle w:val="Heading1Char"/>
          <w:rFonts w:ascii="Arial" w:hAnsi="Arial" w:cs="Arial"/>
          <w:b/>
          <w:bCs/>
          <w:color w:val="262626" w:themeColor="text1" w:themeTint="D9"/>
          <w:sz w:val="24"/>
          <w:szCs w:val="24"/>
        </w:rPr>
        <w:t>Interpersonal and Communication Skills:</w:t>
      </w:r>
      <w:r w:rsidRPr="00A95771">
        <w:rPr>
          <w:rStyle w:val="Heading1Char"/>
          <w:rFonts w:ascii="Arial" w:hAnsi="Arial" w:cs="Arial"/>
          <w:color w:val="262626" w:themeColor="text1" w:themeTint="D9"/>
          <w:sz w:val="24"/>
          <w:szCs w:val="24"/>
        </w:rPr>
        <w:t xml:space="preserve"> </w:t>
      </w:r>
      <w:r w:rsidRPr="0011398E">
        <w:rPr>
          <w:rStyle w:val="Heading1Char"/>
          <w:rFonts w:ascii="Arial" w:hAnsi="Arial" w:cs="Arial"/>
          <w:color w:val="262626" w:themeColor="text1" w:themeTint="D9"/>
          <w:sz w:val="22"/>
          <w:szCs w:val="22"/>
        </w:rPr>
        <w:t>Offer advice, guidance, and practical support to families and carers, connecting them with community resources. Indeed, (n.d)</w:t>
      </w:r>
    </w:p>
    <w:p w14:paraId="3C4DA827" w14:textId="77777777" w:rsidR="0011398E" w:rsidRDefault="0011398E" w:rsidP="00A95771">
      <w:pPr>
        <w:rPr>
          <w:rStyle w:val="Heading1Char"/>
          <w:rFonts w:ascii="Arial" w:hAnsi="Arial" w:cs="Arial"/>
          <w:color w:val="262626" w:themeColor="text1" w:themeTint="D9"/>
          <w:sz w:val="24"/>
          <w:szCs w:val="24"/>
        </w:rPr>
      </w:pPr>
    </w:p>
    <w:p w14:paraId="732FB3F5" w14:textId="77777777" w:rsidR="00612CCA" w:rsidRDefault="00612CCA" w:rsidP="00A95771">
      <w:pPr>
        <w:rPr>
          <w:rStyle w:val="Heading1Char"/>
          <w:rFonts w:ascii="Arial" w:hAnsi="Arial" w:cs="Arial"/>
          <w:color w:val="262626" w:themeColor="text1" w:themeTint="D9"/>
          <w:sz w:val="24"/>
          <w:szCs w:val="24"/>
        </w:rPr>
      </w:pPr>
    </w:p>
    <w:p w14:paraId="47CF21A5" w14:textId="28628E88" w:rsidR="00933398" w:rsidRPr="00933398" w:rsidRDefault="00AE3174" w:rsidP="00933398">
      <w:pPr>
        <w:rPr>
          <w:rStyle w:val="Heading1Char"/>
          <w:rFonts w:ascii="Arial" w:hAnsi="Arial" w:cs="Arial"/>
          <w:color w:val="262626" w:themeColor="text1" w:themeTint="D9"/>
          <w:sz w:val="24"/>
          <w:szCs w:val="24"/>
        </w:rPr>
      </w:pPr>
      <w:r w:rsidRPr="00AE3174">
        <w:rPr>
          <w:rStyle w:val="Heading1Char"/>
          <w:rFonts w:ascii="Arial" w:hAnsi="Arial" w:cs="Arial"/>
          <w:noProof/>
          <w:color w:val="262626" w:themeColor="text1" w:themeTint="D9"/>
          <w:sz w:val="24"/>
          <w:szCs w:val="24"/>
        </w:rPr>
        <w:drawing>
          <wp:inline distT="0" distB="0" distL="0" distR="0" wp14:anchorId="6802C747" wp14:editId="54532DC5">
            <wp:extent cx="5731510" cy="3778250"/>
            <wp:effectExtent l="0" t="0" r="2540" b="0"/>
            <wp:docPr id="51922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27935" name=""/>
                    <pic:cNvPicPr/>
                  </pic:nvPicPr>
                  <pic:blipFill>
                    <a:blip r:embed="rId10"/>
                    <a:stretch>
                      <a:fillRect/>
                    </a:stretch>
                  </pic:blipFill>
                  <pic:spPr>
                    <a:xfrm>
                      <a:off x="0" y="0"/>
                      <a:ext cx="5731510" cy="3778250"/>
                    </a:xfrm>
                    <a:prstGeom prst="rect">
                      <a:avLst/>
                    </a:prstGeom>
                  </pic:spPr>
                </pic:pic>
              </a:graphicData>
            </a:graphic>
          </wp:inline>
        </w:drawing>
      </w:r>
    </w:p>
    <w:p w14:paraId="10FBF1F4" w14:textId="3EDDE233" w:rsidR="00AE3174" w:rsidRPr="00DC33EB" w:rsidRDefault="00AE3174" w:rsidP="0010470C">
      <w:pPr>
        <w:rPr>
          <w:rStyle w:val="Heading1Char"/>
          <w:rFonts w:ascii="Arial" w:hAnsi="Arial" w:cs="Arial"/>
          <w:color w:val="262626" w:themeColor="text1" w:themeTint="D9"/>
          <w:sz w:val="24"/>
          <w:szCs w:val="24"/>
        </w:rPr>
      </w:pPr>
    </w:p>
    <w:p w14:paraId="50BE4951" w14:textId="77777777" w:rsidR="0010470C" w:rsidRPr="0010470C" w:rsidRDefault="0010470C" w:rsidP="0010470C">
      <w:pPr>
        <w:rPr>
          <w:rStyle w:val="Heading1Char"/>
          <w:rFonts w:ascii="Arial" w:hAnsi="Arial" w:cs="Arial"/>
          <w:color w:val="262626" w:themeColor="text1" w:themeTint="D9"/>
          <w:sz w:val="24"/>
          <w:szCs w:val="24"/>
        </w:rPr>
      </w:pPr>
    </w:p>
    <w:p w14:paraId="357F557A" w14:textId="77777777" w:rsidR="009A2155" w:rsidRPr="009A2155" w:rsidRDefault="009A2155" w:rsidP="009A2155">
      <w:pPr>
        <w:spacing w:after="240" w:line="360" w:lineRule="auto"/>
        <w:rPr>
          <w:rFonts w:ascii="Arial" w:hAnsi="Arial" w:cs="Arial"/>
          <w:color w:val="0070C0"/>
          <w:sz w:val="22"/>
        </w:rPr>
      </w:pPr>
    </w:p>
    <w:p w14:paraId="1651B459" w14:textId="43336D93" w:rsidR="00A009FF" w:rsidRDefault="00A009FF" w:rsidP="003A5BBF">
      <w:pPr>
        <w:pStyle w:val="ListParagraph"/>
        <w:numPr>
          <w:ilvl w:val="0"/>
          <w:numId w:val="21"/>
        </w:numPr>
        <w:spacing w:after="240" w:line="360" w:lineRule="auto"/>
        <w:rPr>
          <w:rStyle w:val="Heading1Char"/>
        </w:rPr>
      </w:pPr>
      <w:r w:rsidRPr="00E95032">
        <w:rPr>
          <w:rStyle w:val="Heading1Char"/>
        </w:rPr>
        <w:t>Analyse the skills needed for the job and assess your skills and experience</w:t>
      </w:r>
    </w:p>
    <w:p w14:paraId="10439ACF" w14:textId="776C63C2" w:rsidR="001F1F49" w:rsidRDefault="001F1F49" w:rsidP="00732B51">
      <w:pPr>
        <w:pStyle w:val="Heading2"/>
        <w:rPr>
          <w:rStyle w:val="Heading1Char"/>
          <w:rFonts w:ascii="Arial" w:hAnsi="Arial" w:cs="Arial"/>
          <w:color w:val="262626" w:themeColor="text1" w:themeTint="D9"/>
          <w:sz w:val="26"/>
          <w:szCs w:val="26"/>
        </w:rPr>
      </w:pPr>
      <w:r w:rsidRPr="0011398E">
        <w:rPr>
          <w:rStyle w:val="Heading1Char"/>
          <w:rFonts w:ascii="Arial" w:hAnsi="Arial" w:cs="Arial"/>
          <w:b/>
          <w:bCs/>
          <w:color w:val="262626" w:themeColor="text1" w:themeTint="D9"/>
          <w:sz w:val="26"/>
          <w:szCs w:val="26"/>
        </w:rPr>
        <w:t>The key employability skills, for the role the role of Social Worker in Family Help include</w:t>
      </w:r>
      <w:r w:rsidR="00443DDF" w:rsidRPr="0011398E">
        <w:rPr>
          <w:rStyle w:val="Heading1Char"/>
          <w:rFonts w:ascii="Arial" w:hAnsi="Arial" w:cs="Arial"/>
          <w:b/>
          <w:bCs/>
          <w:color w:val="262626" w:themeColor="text1" w:themeTint="D9"/>
          <w:sz w:val="26"/>
          <w:szCs w:val="26"/>
        </w:rPr>
        <w:t>s</w:t>
      </w:r>
      <w:r w:rsidR="00443DDF" w:rsidRPr="00B870A9">
        <w:rPr>
          <w:rStyle w:val="Heading1Char"/>
          <w:rFonts w:ascii="Arial" w:hAnsi="Arial" w:cs="Arial"/>
          <w:color w:val="262626" w:themeColor="text1" w:themeTint="D9"/>
          <w:sz w:val="26"/>
          <w:szCs w:val="26"/>
        </w:rPr>
        <w:t xml:space="preserve">. </w:t>
      </w:r>
    </w:p>
    <w:p w14:paraId="785D1529" w14:textId="77777777" w:rsidR="00B870A9" w:rsidRPr="00B870A9" w:rsidRDefault="00B870A9" w:rsidP="00B870A9"/>
    <w:p w14:paraId="479FC5F7" w14:textId="521226D7" w:rsidR="008E0F34" w:rsidRPr="0011398E" w:rsidRDefault="009D5C38" w:rsidP="001F1F49">
      <w:pPr>
        <w:spacing w:after="240" w:line="360" w:lineRule="auto"/>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Since communication skills have a direct impact on the quality of interactions and results in child protection and family social work contexts, they are crucial for social workers who help families. Effective communication requires empathy because it lowers client resistance and enhances information sharing without sacrificing the clarity of social workers' concerns</w:t>
      </w:r>
      <w:r w:rsidR="001F1F49" w:rsidRPr="0011398E">
        <w:rPr>
          <w:rStyle w:val="Heading1Char"/>
          <w:rFonts w:ascii="Arial" w:hAnsi="Arial" w:cs="Arial"/>
          <w:color w:val="262626" w:themeColor="text1" w:themeTint="D9"/>
          <w:sz w:val="22"/>
          <w:szCs w:val="22"/>
        </w:rPr>
        <w:t xml:space="preserve"> (Forrester, D. et al. 2008). </w:t>
      </w:r>
    </w:p>
    <w:p w14:paraId="5B66F875" w14:textId="77777777" w:rsidR="00AE0996" w:rsidRDefault="001F1F49" w:rsidP="008E0F34">
      <w:pPr>
        <w:pStyle w:val="Heading2"/>
        <w:rPr>
          <w:rStyle w:val="Heading1Char"/>
          <w:rFonts w:ascii="Arial" w:hAnsi="Arial" w:cs="Arial"/>
          <w:color w:val="262626" w:themeColor="text1" w:themeTint="D9"/>
        </w:rPr>
      </w:pPr>
      <w:r w:rsidRPr="00E712A0">
        <w:rPr>
          <w:rFonts w:ascii="Arial" w:hAnsi="Arial" w:cs="Arial"/>
          <w:b/>
          <w:bCs/>
          <w:color w:val="262626" w:themeColor="text1" w:themeTint="D9"/>
        </w:rPr>
        <w:t>Ethical practice &amp; professionalism</w:t>
      </w:r>
      <w:r w:rsidRPr="00B870A9">
        <w:rPr>
          <w:rStyle w:val="Heading1Char"/>
          <w:rFonts w:ascii="Arial" w:hAnsi="Arial" w:cs="Arial"/>
          <w:color w:val="262626" w:themeColor="text1" w:themeTint="D9"/>
        </w:rPr>
        <w:t>:</w:t>
      </w:r>
    </w:p>
    <w:p w14:paraId="1ABA908A" w14:textId="1D68E006" w:rsidR="001F1F49" w:rsidRPr="00B870A9" w:rsidRDefault="001F1F49" w:rsidP="008E0F34">
      <w:pPr>
        <w:pStyle w:val="Heading2"/>
        <w:rPr>
          <w:rStyle w:val="Heading1Char"/>
          <w:rFonts w:ascii="Arial" w:hAnsi="Arial" w:cs="Arial"/>
          <w:color w:val="262626" w:themeColor="text1" w:themeTint="D9"/>
        </w:rPr>
      </w:pPr>
      <w:r w:rsidRPr="00B870A9">
        <w:rPr>
          <w:rStyle w:val="Heading1Char"/>
          <w:rFonts w:ascii="Arial" w:hAnsi="Arial" w:cs="Arial"/>
          <w:color w:val="262626" w:themeColor="text1" w:themeTint="D9"/>
        </w:rPr>
        <w:t xml:space="preserve"> </w:t>
      </w:r>
    </w:p>
    <w:p w14:paraId="39B07CD5" w14:textId="77777777" w:rsidR="006266F8" w:rsidRPr="0011398E" w:rsidRDefault="006266F8" w:rsidP="006266F8">
      <w:pPr>
        <w:spacing w:after="240" w:line="360" w:lineRule="auto"/>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A thorough understanding of pertinent laws, statutory guidelines, and safeguarding best practices.</w:t>
      </w:r>
    </w:p>
    <w:p w14:paraId="452C695C" w14:textId="42B1C17C" w:rsidR="001F1F49" w:rsidRPr="0011398E" w:rsidRDefault="006266F8" w:rsidP="006266F8">
      <w:pPr>
        <w:spacing w:after="240" w:line="360" w:lineRule="auto"/>
        <w:rPr>
          <w:rStyle w:val="Heading1Char"/>
          <w:rFonts w:ascii="Arial" w:hAnsi="Arial" w:cs="Arial"/>
          <w:color w:val="262626" w:themeColor="text1" w:themeTint="D9"/>
          <w:sz w:val="22"/>
          <w:szCs w:val="22"/>
        </w:rPr>
      </w:pPr>
      <w:r w:rsidRPr="0011398E">
        <w:rPr>
          <w:rStyle w:val="Heading1Char"/>
          <w:rFonts w:ascii="Arial" w:hAnsi="Arial" w:cs="Arial"/>
          <w:color w:val="262626" w:themeColor="text1" w:themeTint="D9"/>
          <w:sz w:val="22"/>
          <w:szCs w:val="22"/>
        </w:rPr>
        <w:t>For social workers assisting families, professionalism and ethical practice are crucial because they enable them to resolve difficult moral dilemmas that arise during professional interactions.</w:t>
      </w:r>
      <w:r w:rsidR="000A03EA" w:rsidRPr="0011398E">
        <w:rPr>
          <w:rStyle w:val="Heading1Char"/>
          <w:rFonts w:ascii="Arial" w:hAnsi="Arial" w:cs="Arial"/>
          <w:color w:val="262626" w:themeColor="text1" w:themeTint="D9"/>
          <w:sz w:val="22"/>
          <w:szCs w:val="22"/>
        </w:rPr>
        <w:t xml:space="preserve"> (</w:t>
      </w:r>
      <w:r w:rsidR="001F1F49" w:rsidRPr="0011398E">
        <w:rPr>
          <w:rStyle w:val="Heading1Char"/>
          <w:rFonts w:ascii="Arial" w:hAnsi="Arial" w:cs="Arial"/>
          <w:color w:val="262626" w:themeColor="text1" w:themeTint="D9"/>
          <w:sz w:val="22"/>
          <w:szCs w:val="22"/>
        </w:rPr>
        <w:t>Gómez-García, R., Lucas-García, J. and Bayón-Calvo, S. 2022).</w:t>
      </w:r>
    </w:p>
    <w:p w14:paraId="087A94C5" w14:textId="45154814" w:rsidR="00B11DC5" w:rsidRDefault="003A5BBF" w:rsidP="008E0F34">
      <w:pPr>
        <w:pStyle w:val="Heading2"/>
        <w:rPr>
          <w:rFonts w:ascii="Arial" w:hAnsi="Arial" w:cs="Arial"/>
          <w:b/>
          <w:bCs/>
          <w:color w:val="262626" w:themeColor="text1" w:themeTint="D9"/>
        </w:rPr>
      </w:pPr>
      <w:r w:rsidRPr="00E712A0">
        <w:rPr>
          <w:rFonts w:ascii="Arial" w:hAnsi="Arial" w:cs="Arial"/>
          <w:b/>
          <w:bCs/>
          <w:color w:val="262626" w:themeColor="text1" w:themeTint="D9"/>
        </w:rPr>
        <w:t xml:space="preserve">Self-Reflection of My Own Skills </w:t>
      </w:r>
    </w:p>
    <w:p w14:paraId="47F0FB88" w14:textId="77777777" w:rsidR="00AE0996" w:rsidRPr="00AE0996" w:rsidRDefault="00AE0996" w:rsidP="00AE0996"/>
    <w:p w14:paraId="411D92BF" w14:textId="56577189" w:rsidR="003A5BBF" w:rsidRPr="0011398E" w:rsidRDefault="007E695B" w:rsidP="003A5BBF">
      <w:pPr>
        <w:spacing w:after="240" w:line="360" w:lineRule="auto"/>
        <w:rPr>
          <w:rFonts w:ascii="Arial" w:hAnsi="Arial" w:cs="Arial"/>
          <w:sz w:val="22"/>
        </w:rPr>
      </w:pPr>
      <w:r w:rsidRPr="0011398E">
        <w:rPr>
          <w:rFonts w:ascii="Arial" w:hAnsi="Arial" w:cs="Arial"/>
          <w:sz w:val="22"/>
        </w:rPr>
        <w:t>I used a SWOT analysis reflection as a self-assessment method to evaluate my own abilities. To direct professional development, I had to conduct a structured reflection on my strengths, shortcomings, opportunities, and threats in my prior personal development plan, class term 3, level 4. I was able to determine my present competencies and areas for development with the aid of this method.</w:t>
      </w:r>
      <w:r w:rsidR="003A5BBF" w:rsidRPr="0011398E">
        <w:rPr>
          <w:rFonts w:ascii="Arial" w:hAnsi="Arial" w:cs="Arial"/>
          <w:sz w:val="22"/>
        </w:rPr>
        <w:t xml:space="preserve"> (Hopen, D, 2019). </w:t>
      </w:r>
    </w:p>
    <w:p w14:paraId="26939297" w14:textId="491F0BA7" w:rsidR="003A5BBF" w:rsidRDefault="003A5BBF" w:rsidP="008E0F34">
      <w:pPr>
        <w:pStyle w:val="Heading2"/>
        <w:rPr>
          <w:rFonts w:ascii="Arial" w:hAnsi="Arial" w:cs="Arial"/>
          <w:b/>
          <w:bCs/>
          <w:color w:val="262626" w:themeColor="text1" w:themeTint="D9"/>
        </w:rPr>
      </w:pPr>
      <w:r w:rsidRPr="00E712A0">
        <w:rPr>
          <w:rFonts w:ascii="Arial" w:hAnsi="Arial" w:cs="Arial"/>
          <w:b/>
          <w:bCs/>
          <w:color w:val="262626" w:themeColor="text1" w:themeTint="D9"/>
        </w:rPr>
        <w:t>Strengths:</w:t>
      </w:r>
    </w:p>
    <w:p w14:paraId="0CCB42F4" w14:textId="77777777" w:rsidR="00AE0996" w:rsidRPr="0011398E" w:rsidRDefault="00AE0996" w:rsidP="00AE0996">
      <w:pPr>
        <w:rPr>
          <w:sz w:val="22"/>
        </w:rPr>
      </w:pPr>
    </w:p>
    <w:p w14:paraId="066B5F3C" w14:textId="1DA3A04A" w:rsidR="003A5BBF" w:rsidRPr="0011398E" w:rsidRDefault="000D502C" w:rsidP="003A5BBF">
      <w:pPr>
        <w:spacing w:after="240" w:line="360" w:lineRule="auto"/>
        <w:rPr>
          <w:rFonts w:ascii="Arial" w:hAnsi="Arial" w:cs="Arial"/>
          <w:sz w:val="22"/>
        </w:rPr>
      </w:pPr>
      <w:r w:rsidRPr="0011398E">
        <w:rPr>
          <w:rFonts w:ascii="Arial" w:hAnsi="Arial" w:cs="Arial"/>
          <w:sz w:val="22"/>
        </w:rPr>
        <w:t>I greatly improved both my academic writing and communication skills during my Level 4 and 5 Health and Social Care courses. I was able to improve my capacity to communicate ideas effectively, coherently, and professionally by working on challenging assignments, case studies, and reflection exercises. I gained knowledge about how to utilise correct vocabulary, organise reports, and modify my writing style for various audiences.</w:t>
      </w:r>
    </w:p>
    <w:p w14:paraId="5A7E554C" w14:textId="77777777" w:rsidR="003A5BBF" w:rsidRDefault="003A5BBF" w:rsidP="008E0F34">
      <w:pPr>
        <w:pStyle w:val="Heading2"/>
        <w:rPr>
          <w:b/>
          <w:bCs/>
        </w:rPr>
      </w:pPr>
      <w:r w:rsidRPr="00E712A0">
        <w:rPr>
          <w:rFonts w:ascii="Arial" w:hAnsi="Arial" w:cs="Arial"/>
          <w:b/>
          <w:bCs/>
          <w:color w:val="262626" w:themeColor="text1" w:themeTint="D9"/>
        </w:rPr>
        <w:lastRenderedPageBreak/>
        <w:t>Weaknesses</w:t>
      </w:r>
      <w:r w:rsidRPr="00E712A0">
        <w:rPr>
          <w:b/>
          <w:bCs/>
        </w:rPr>
        <w:t>:</w:t>
      </w:r>
    </w:p>
    <w:p w14:paraId="26B5FE2D" w14:textId="77777777" w:rsidR="00AE0996" w:rsidRPr="0011398E" w:rsidRDefault="00AE0996" w:rsidP="00AE0996">
      <w:pPr>
        <w:rPr>
          <w:sz w:val="22"/>
        </w:rPr>
      </w:pPr>
    </w:p>
    <w:p w14:paraId="3B9B3DB2" w14:textId="45E75972" w:rsidR="003A5BBF" w:rsidRPr="0011398E" w:rsidRDefault="00AD1DEB" w:rsidP="003A5BBF">
      <w:pPr>
        <w:spacing w:after="240" w:line="360" w:lineRule="auto"/>
        <w:rPr>
          <w:rFonts w:ascii="Arial" w:hAnsi="Arial" w:cs="Arial"/>
          <w:sz w:val="22"/>
        </w:rPr>
      </w:pPr>
      <w:r w:rsidRPr="0011398E">
        <w:rPr>
          <w:rFonts w:ascii="Arial" w:hAnsi="Arial" w:cs="Arial"/>
          <w:sz w:val="22"/>
        </w:rPr>
        <w:t>It is difficult for me to continue my education to finish my degree because it calls for juggling the demands of my studies with my personal obligations and        professional growth. Managing deadlines, difficult academic material, and consistent motivation can </w:t>
      </w:r>
      <w:r w:rsidR="008760B6" w:rsidRPr="0011398E">
        <w:rPr>
          <w:rFonts w:ascii="Arial" w:hAnsi="Arial" w:cs="Arial"/>
          <w:sz w:val="22"/>
        </w:rPr>
        <w:t xml:space="preserve">        </w:t>
      </w:r>
      <w:r w:rsidRPr="0011398E">
        <w:rPr>
          <w:rFonts w:ascii="Arial" w:hAnsi="Arial" w:cs="Arial"/>
          <w:sz w:val="22"/>
        </w:rPr>
        <w:t>occasionally feel overwhelming. particularly in areas like reflective analysis, report writing, and assessment.</w:t>
      </w:r>
    </w:p>
    <w:p w14:paraId="3F99D893" w14:textId="77777777" w:rsidR="003A5BBF" w:rsidRDefault="003A5BBF" w:rsidP="008E0F34">
      <w:pPr>
        <w:pStyle w:val="Heading2"/>
        <w:rPr>
          <w:rFonts w:ascii="Arial" w:hAnsi="Arial" w:cs="Arial"/>
          <w:b/>
          <w:bCs/>
          <w:color w:val="262626" w:themeColor="text1" w:themeTint="D9"/>
        </w:rPr>
      </w:pPr>
      <w:r w:rsidRPr="00B870A9">
        <w:rPr>
          <w:rFonts w:ascii="Arial" w:hAnsi="Arial" w:cs="Arial"/>
          <w:b/>
          <w:bCs/>
          <w:color w:val="262626" w:themeColor="text1" w:themeTint="D9"/>
        </w:rPr>
        <w:t xml:space="preserve">Opportunities:  </w:t>
      </w:r>
    </w:p>
    <w:p w14:paraId="1ABA054E" w14:textId="77777777" w:rsidR="00AE0996" w:rsidRPr="00AE0996" w:rsidRDefault="00AE0996" w:rsidP="00AE0996"/>
    <w:p w14:paraId="0C165067" w14:textId="212C1155" w:rsidR="003A5BBF" w:rsidRPr="0011398E" w:rsidRDefault="00AB5D82" w:rsidP="003A5BBF">
      <w:pPr>
        <w:spacing w:after="240" w:line="360" w:lineRule="auto"/>
        <w:rPr>
          <w:rFonts w:ascii="Arial" w:hAnsi="Arial" w:cs="Arial"/>
          <w:sz w:val="22"/>
        </w:rPr>
      </w:pPr>
      <w:r w:rsidRPr="0011398E">
        <w:rPr>
          <w:rFonts w:ascii="Arial" w:hAnsi="Arial" w:cs="Arial"/>
          <w:sz w:val="22"/>
        </w:rPr>
        <w:t>My Level 4 and Level 5 courses helped me enhance my writing and communication abilities, which </w:t>
      </w:r>
      <w:r w:rsidR="00325103" w:rsidRPr="0011398E">
        <w:rPr>
          <w:rFonts w:ascii="Arial" w:hAnsi="Arial" w:cs="Arial"/>
          <w:sz w:val="22"/>
        </w:rPr>
        <w:t>opened</w:t>
      </w:r>
      <w:r w:rsidRPr="0011398E">
        <w:rPr>
          <w:rFonts w:ascii="Arial" w:hAnsi="Arial" w:cs="Arial"/>
          <w:sz w:val="22"/>
        </w:rPr>
        <w:t> several options for me to advance professionally in social </w:t>
      </w:r>
      <w:r w:rsidR="00325103" w:rsidRPr="0011398E">
        <w:rPr>
          <w:rFonts w:ascii="Arial" w:hAnsi="Arial" w:cs="Arial"/>
          <w:sz w:val="22"/>
        </w:rPr>
        <w:t xml:space="preserve">     </w:t>
      </w:r>
      <w:r w:rsidRPr="0011398E">
        <w:rPr>
          <w:rFonts w:ascii="Arial" w:hAnsi="Arial" w:cs="Arial"/>
          <w:sz w:val="22"/>
        </w:rPr>
        <w:t>care. My ability to create excellent evaluations, case notes, and reports is supported by my strong written communication skills. This improves my chances to take on increasingly challenging coursework, finish my degree, and advance into </w:t>
      </w:r>
      <w:r w:rsidR="00325103" w:rsidRPr="0011398E">
        <w:rPr>
          <w:rFonts w:ascii="Arial" w:hAnsi="Arial" w:cs="Arial"/>
          <w:sz w:val="22"/>
        </w:rPr>
        <w:t>placements.</w:t>
      </w:r>
    </w:p>
    <w:p w14:paraId="794271E2" w14:textId="14722845" w:rsidR="003A5BBF" w:rsidRDefault="003A5BBF" w:rsidP="008E0F34">
      <w:pPr>
        <w:pStyle w:val="Heading2"/>
        <w:rPr>
          <w:rFonts w:ascii="Arial" w:hAnsi="Arial" w:cs="Arial"/>
          <w:b/>
          <w:bCs/>
          <w:color w:val="262626" w:themeColor="text1" w:themeTint="D9"/>
        </w:rPr>
      </w:pPr>
      <w:r w:rsidRPr="00B870A9">
        <w:rPr>
          <w:rFonts w:ascii="Arial" w:hAnsi="Arial" w:cs="Arial"/>
          <w:b/>
          <w:bCs/>
          <w:color w:val="262626" w:themeColor="text1" w:themeTint="D9"/>
        </w:rPr>
        <w:t xml:space="preserve">Threats:  </w:t>
      </w:r>
    </w:p>
    <w:p w14:paraId="20CEC656" w14:textId="77777777" w:rsidR="00AE0996" w:rsidRPr="00AE0996" w:rsidRDefault="00AE0996" w:rsidP="00AE0996"/>
    <w:p w14:paraId="0517D6C7" w14:textId="4FD13016" w:rsidR="003A5BBF" w:rsidRPr="0011398E" w:rsidRDefault="0030109A" w:rsidP="003A5BBF">
      <w:pPr>
        <w:spacing w:after="240" w:line="360" w:lineRule="auto"/>
        <w:rPr>
          <w:rFonts w:ascii="Arial" w:hAnsi="Arial" w:cs="Arial"/>
          <w:sz w:val="22"/>
        </w:rPr>
      </w:pPr>
      <w:r w:rsidRPr="0011398E">
        <w:rPr>
          <w:rFonts w:ascii="Arial" w:hAnsi="Arial" w:cs="Arial"/>
          <w:sz w:val="22"/>
        </w:rPr>
        <w:t>Several outside obstacles</w:t>
      </w:r>
      <w:r w:rsidR="00D77381" w:rsidRPr="0011398E">
        <w:rPr>
          <w:rFonts w:ascii="Arial" w:hAnsi="Arial" w:cs="Arial"/>
          <w:sz w:val="22"/>
        </w:rPr>
        <w:t xml:space="preserve"> </w:t>
      </w:r>
      <w:r w:rsidR="00C14C57" w:rsidRPr="0011398E">
        <w:rPr>
          <w:rFonts w:ascii="Arial" w:hAnsi="Arial" w:cs="Arial"/>
          <w:sz w:val="22"/>
        </w:rPr>
        <w:t>could hinder my growth as I continue to strive for a career</w:t>
      </w:r>
      <w:r w:rsidR="00D77381" w:rsidRPr="0011398E">
        <w:rPr>
          <w:rFonts w:ascii="Arial" w:hAnsi="Arial" w:cs="Arial"/>
          <w:sz w:val="22"/>
        </w:rPr>
        <w:t xml:space="preserve"> in social work and family assistance. As I juggle university work, jobs, and personal obligations, one possible threat is the rising academic and professional requirements put on social care students.</w:t>
      </w:r>
    </w:p>
    <w:p w14:paraId="623BFE2C" w14:textId="77777777" w:rsidR="003B21F5" w:rsidRDefault="003B21F5" w:rsidP="0008723F">
      <w:pPr>
        <w:spacing w:after="240" w:line="360" w:lineRule="auto"/>
        <w:rPr>
          <w:rFonts w:ascii="Arial" w:hAnsi="Arial" w:cs="Arial"/>
          <w:szCs w:val="24"/>
        </w:rPr>
      </w:pPr>
    </w:p>
    <w:p w14:paraId="10BCE2D4" w14:textId="1A379AD8" w:rsidR="0008723F" w:rsidRPr="00B870A9" w:rsidRDefault="0008723F" w:rsidP="008E0F34">
      <w:pPr>
        <w:pStyle w:val="Heading2"/>
        <w:rPr>
          <w:rFonts w:ascii="Arial" w:hAnsi="Arial" w:cs="Arial"/>
          <w:b/>
          <w:bCs/>
          <w:color w:val="262626" w:themeColor="text1" w:themeTint="D9"/>
        </w:rPr>
      </w:pPr>
      <w:r w:rsidRPr="00B870A9">
        <w:rPr>
          <w:rFonts w:ascii="Arial" w:hAnsi="Arial" w:cs="Arial"/>
          <w:b/>
          <w:bCs/>
          <w:color w:val="262626" w:themeColor="text1" w:themeTint="D9"/>
        </w:rPr>
        <w:t>Health and social care related experience and qualifications</w:t>
      </w:r>
    </w:p>
    <w:p w14:paraId="4B298A68" w14:textId="77777777" w:rsidR="00FC48D1" w:rsidRPr="00B870A9" w:rsidRDefault="00FC48D1" w:rsidP="00FC48D1">
      <w:pPr>
        <w:rPr>
          <w:rFonts w:ascii="Arial" w:hAnsi="Arial" w:cs="Arial"/>
          <w:b/>
          <w:bCs/>
          <w:color w:val="262626" w:themeColor="text1" w:themeTint="D9"/>
        </w:rPr>
      </w:pPr>
    </w:p>
    <w:p w14:paraId="3956AA52" w14:textId="5B553DFA" w:rsidR="0008723F" w:rsidRDefault="0008723F" w:rsidP="0011398E">
      <w:pPr>
        <w:pStyle w:val="Heading3"/>
        <w:numPr>
          <w:ilvl w:val="0"/>
          <w:numId w:val="51"/>
        </w:numPr>
        <w:rPr>
          <w:rStyle w:val="Heading3Char"/>
          <w:rFonts w:ascii="Arial" w:hAnsi="Arial" w:cs="Arial"/>
          <w:b/>
          <w:bCs/>
          <w:color w:val="262626" w:themeColor="text1" w:themeTint="D9"/>
        </w:rPr>
      </w:pPr>
      <w:r w:rsidRPr="006173FC">
        <w:rPr>
          <w:rStyle w:val="Heading3Char"/>
          <w:rFonts w:ascii="Arial" w:hAnsi="Arial" w:cs="Arial"/>
          <w:b/>
          <w:bCs/>
          <w:color w:val="262626" w:themeColor="text1" w:themeTint="D9"/>
        </w:rPr>
        <w:t>Disability Awareness Course (Completed)</w:t>
      </w:r>
    </w:p>
    <w:p w14:paraId="5688DB63" w14:textId="77777777" w:rsidR="0011398E" w:rsidRPr="0011398E" w:rsidRDefault="0011398E" w:rsidP="0011398E"/>
    <w:p w14:paraId="4CD0D452" w14:textId="2BE8A1AF" w:rsidR="0008723F" w:rsidRPr="0008723F" w:rsidRDefault="00255A7D" w:rsidP="0008723F">
      <w:pPr>
        <w:spacing w:after="240" w:line="360" w:lineRule="auto"/>
        <w:rPr>
          <w:rFonts w:ascii="Arial" w:hAnsi="Arial" w:cs="Arial"/>
          <w:szCs w:val="24"/>
        </w:rPr>
      </w:pPr>
      <w:r w:rsidRPr="0011398E">
        <w:rPr>
          <w:rFonts w:ascii="Arial" w:hAnsi="Arial" w:cs="Arial"/>
          <w:sz w:val="22"/>
        </w:rPr>
        <w:t>My comprehension of equality, inclusiveness, and the many needs of people with physical, learning, and sensory disabilities has improved after completing a disability awareness course. This experience encourages person-centred practice and helps me work with service users in a sensitive manner</w:t>
      </w:r>
      <w:r w:rsidRPr="00255A7D">
        <w:rPr>
          <w:rFonts w:ascii="Arial" w:hAnsi="Arial" w:cs="Arial"/>
          <w:szCs w:val="24"/>
        </w:rPr>
        <w:t>.</w:t>
      </w:r>
    </w:p>
    <w:p w14:paraId="026E210A" w14:textId="377BA975" w:rsidR="0008723F" w:rsidRDefault="0008723F" w:rsidP="0011398E">
      <w:pPr>
        <w:pStyle w:val="Heading3"/>
        <w:numPr>
          <w:ilvl w:val="0"/>
          <w:numId w:val="51"/>
        </w:numPr>
        <w:rPr>
          <w:rStyle w:val="Heading3Char"/>
          <w:rFonts w:ascii="Arial" w:hAnsi="Arial" w:cs="Arial"/>
          <w:b/>
          <w:bCs/>
          <w:color w:val="262626" w:themeColor="text1" w:themeTint="D9"/>
        </w:rPr>
      </w:pPr>
      <w:r w:rsidRPr="006173FC">
        <w:rPr>
          <w:rStyle w:val="Heading3Char"/>
          <w:rFonts w:ascii="Arial" w:hAnsi="Arial" w:cs="Arial"/>
          <w:b/>
          <w:bCs/>
          <w:color w:val="262626" w:themeColor="text1" w:themeTint="D9"/>
        </w:rPr>
        <w:t>Level 4 Certificate in Health and Social Care</w:t>
      </w:r>
    </w:p>
    <w:p w14:paraId="2B49562C" w14:textId="77777777" w:rsidR="0011398E" w:rsidRPr="0011398E" w:rsidRDefault="0011398E" w:rsidP="0011398E">
      <w:pPr>
        <w:pStyle w:val="ListParagraph"/>
      </w:pPr>
    </w:p>
    <w:p w14:paraId="55F6288A" w14:textId="7A6BB28D" w:rsidR="0008723F" w:rsidRPr="0011398E" w:rsidRDefault="00390B41" w:rsidP="0008723F">
      <w:pPr>
        <w:spacing w:after="240" w:line="360" w:lineRule="auto"/>
        <w:rPr>
          <w:rFonts w:ascii="Arial" w:hAnsi="Arial" w:cs="Arial"/>
          <w:sz w:val="22"/>
        </w:rPr>
      </w:pPr>
      <w:r w:rsidRPr="0011398E">
        <w:rPr>
          <w:rFonts w:ascii="Arial" w:hAnsi="Arial" w:cs="Arial"/>
          <w:sz w:val="22"/>
        </w:rPr>
        <w:lastRenderedPageBreak/>
        <w:t>My Level 4 qualification gave me a solid understanding of professional values, regulation, communication, safeguarding, and reflective practice. Additionally, it improved my critical thinking, academic writing, and comprehension of the ethical obligations in care settings.</w:t>
      </w:r>
    </w:p>
    <w:p w14:paraId="5F7E20E8" w14:textId="4701350D" w:rsidR="0008723F" w:rsidRDefault="0008723F" w:rsidP="0011398E">
      <w:pPr>
        <w:pStyle w:val="Heading3"/>
        <w:numPr>
          <w:ilvl w:val="0"/>
          <w:numId w:val="51"/>
        </w:numPr>
        <w:rPr>
          <w:rFonts w:ascii="Arial" w:hAnsi="Arial" w:cs="Arial"/>
          <w:b/>
          <w:bCs/>
          <w:color w:val="262626" w:themeColor="text1" w:themeTint="D9"/>
        </w:rPr>
      </w:pPr>
      <w:r w:rsidRPr="006173FC">
        <w:rPr>
          <w:rFonts w:ascii="Arial" w:hAnsi="Arial" w:cs="Arial"/>
          <w:b/>
          <w:bCs/>
          <w:color w:val="262626" w:themeColor="text1" w:themeTint="D9"/>
        </w:rPr>
        <w:t>Safeguarding Training Certificate</w:t>
      </w:r>
    </w:p>
    <w:p w14:paraId="7EE23466" w14:textId="77777777" w:rsidR="0011398E" w:rsidRPr="0011398E" w:rsidRDefault="0011398E" w:rsidP="0011398E"/>
    <w:p w14:paraId="04C14EE8" w14:textId="7D324186" w:rsidR="0008723F" w:rsidRPr="0011398E" w:rsidRDefault="00517C8E" w:rsidP="0008723F">
      <w:pPr>
        <w:spacing w:after="240" w:line="360" w:lineRule="auto"/>
        <w:rPr>
          <w:rFonts w:ascii="Arial" w:hAnsi="Arial" w:cs="Arial"/>
          <w:sz w:val="22"/>
        </w:rPr>
      </w:pPr>
      <w:r w:rsidRPr="0011398E">
        <w:rPr>
          <w:rFonts w:ascii="Arial" w:hAnsi="Arial" w:cs="Arial"/>
          <w:sz w:val="22"/>
        </w:rPr>
        <w:t>This credential attests to my knowledge of safeguarding obligations, which include identifying abuse indicators, comprehending reporting protocols, and upholding professional boundaries. Roles involving children, families, and vulnerable adults require it.</w:t>
      </w:r>
    </w:p>
    <w:p w14:paraId="06FCDFF8" w14:textId="4CA55401" w:rsidR="0008723F" w:rsidRDefault="0008723F" w:rsidP="0011398E">
      <w:pPr>
        <w:pStyle w:val="Heading3"/>
        <w:numPr>
          <w:ilvl w:val="0"/>
          <w:numId w:val="51"/>
        </w:numPr>
        <w:rPr>
          <w:rFonts w:ascii="Arial" w:hAnsi="Arial" w:cs="Arial"/>
          <w:b/>
          <w:bCs/>
          <w:color w:val="262626" w:themeColor="text1" w:themeTint="D9"/>
        </w:rPr>
      </w:pPr>
      <w:r w:rsidRPr="006173FC">
        <w:rPr>
          <w:rFonts w:ascii="Arial" w:hAnsi="Arial" w:cs="Arial"/>
          <w:b/>
          <w:bCs/>
          <w:color w:val="262626" w:themeColor="text1" w:themeTint="D9"/>
        </w:rPr>
        <w:t>Completion of Level 5 Module(s)</w:t>
      </w:r>
    </w:p>
    <w:p w14:paraId="310CA1BB" w14:textId="77777777" w:rsidR="0011398E" w:rsidRPr="0011398E" w:rsidRDefault="0011398E" w:rsidP="0011398E"/>
    <w:p w14:paraId="4C28D759" w14:textId="08F4BDC7" w:rsidR="009C16C8" w:rsidRPr="0011398E" w:rsidRDefault="00E14936" w:rsidP="009C16C8">
      <w:pPr>
        <w:spacing w:after="240" w:line="360" w:lineRule="auto"/>
        <w:rPr>
          <w:rFonts w:ascii="Arial" w:hAnsi="Arial" w:cs="Arial"/>
          <w:sz w:val="22"/>
        </w:rPr>
      </w:pPr>
      <w:r w:rsidRPr="0011398E">
        <w:rPr>
          <w:rFonts w:ascii="Arial" w:hAnsi="Arial" w:cs="Arial"/>
          <w:sz w:val="22"/>
        </w:rPr>
        <w:t>Completing Level 5 courses demonstrates advancement into more challenging coursework, such as evidence-based practice, leadership, complicated case analysis, and evaluation techniques.</w:t>
      </w:r>
      <w:r w:rsidR="0008723F" w:rsidRPr="0011398E">
        <w:rPr>
          <w:rFonts w:ascii="Arial" w:hAnsi="Arial" w:cs="Arial"/>
          <w:sz w:val="22"/>
        </w:rPr>
        <w:t xml:space="preserve"> </w:t>
      </w:r>
    </w:p>
    <w:p w14:paraId="463D764D" w14:textId="77777777" w:rsidR="003B21F5" w:rsidRPr="00066088" w:rsidRDefault="003B21F5" w:rsidP="009C16C8">
      <w:pPr>
        <w:spacing w:after="240" w:line="360" w:lineRule="auto"/>
        <w:rPr>
          <w:rFonts w:ascii="Arial" w:hAnsi="Arial" w:cs="Arial"/>
          <w:szCs w:val="24"/>
        </w:rPr>
      </w:pPr>
    </w:p>
    <w:p w14:paraId="7159F4C5" w14:textId="302D9531" w:rsidR="00287E6A" w:rsidRDefault="00A009FF" w:rsidP="00287E6A">
      <w:pPr>
        <w:pStyle w:val="ListParagraph"/>
        <w:numPr>
          <w:ilvl w:val="0"/>
          <w:numId w:val="21"/>
        </w:numPr>
        <w:spacing w:after="240" w:line="360" w:lineRule="auto"/>
        <w:rPr>
          <w:rFonts w:ascii="Arial" w:hAnsi="Arial" w:cs="Arial"/>
          <w:b/>
          <w:bCs/>
          <w:szCs w:val="24"/>
        </w:rPr>
      </w:pPr>
      <w:r w:rsidRPr="00E95032">
        <w:rPr>
          <w:rStyle w:val="Heading1Char"/>
        </w:rPr>
        <w:t>Development of personal skills and resource</w:t>
      </w:r>
      <w:r w:rsidR="009A2155" w:rsidRPr="00E95032">
        <w:rPr>
          <w:rStyle w:val="Heading1Char"/>
        </w:rPr>
        <w:t>s</w:t>
      </w:r>
      <w:r w:rsidRPr="00287E6A">
        <w:rPr>
          <w:rFonts w:ascii="Arial" w:hAnsi="Arial" w:cs="Arial"/>
          <w:b/>
          <w:bCs/>
          <w:szCs w:val="24"/>
        </w:rPr>
        <w:t xml:space="preserve"> </w:t>
      </w:r>
    </w:p>
    <w:p w14:paraId="4D61E66C" w14:textId="77777777" w:rsidR="00102615" w:rsidRDefault="00102615" w:rsidP="005B2F56">
      <w:pPr>
        <w:pStyle w:val="Heading2"/>
        <w:rPr>
          <w:rFonts w:ascii="Arial" w:hAnsi="Arial" w:cs="Arial"/>
          <w:color w:val="262626" w:themeColor="text1" w:themeTint="D9"/>
        </w:rPr>
      </w:pPr>
      <w:r w:rsidRPr="006173FC">
        <w:rPr>
          <w:rFonts w:ascii="Arial" w:hAnsi="Arial" w:cs="Arial"/>
          <w:color w:val="262626" w:themeColor="text1" w:themeTint="D9"/>
        </w:rPr>
        <w:t xml:space="preserve">Building my personal brand </w:t>
      </w:r>
    </w:p>
    <w:p w14:paraId="50FF6C11" w14:textId="77777777" w:rsidR="006C54C4" w:rsidRPr="006C54C4" w:rsidRDefault="006C54C4" w:rsidP="006C54C4"/>
    <w:p w14:paraId="64811DE3" w14:textId="6DB9838A" w:rsidR="00102615" w:rsidRPr="006C54C4" w:rsidRDefault="007A1BF5" w:rsidP="00102615">
      <w:pPr>
        <w:spacing w:after="240" w:line="360" w:lineRule="auto"/>
        <w:rPr>
          <w:rFonts w:ascii="Arial" w:hAnsi="Arial" w:cs="Arial"/>
          <w:sz w:val="22"/>
        </w:rPr>
      </w:pPr>
      <w:r w:rsidRPr="006C54C4">
        <w:rPr>
          <w:rFonts w:ascii="Arial" w:hAnsi="Arial" w:cs="Arial"/>
          <w:sz w:val="22"/>
        </w:rPr>
        <w:t xml:space="preserve">Through the lens of professional identity, which includes how people view themselves and are viewed by others in their professional positions, the idea of personal brand for social workers in family assistance may be comprehended. Personal characteristics, ethics, ideals, and the social environment in which a professional works are all part of professional identity. The incentives, rewards, and tactics that sustain social workers' long-term involvement and contentment in the field of child and family services are likely to be reflected in their personal </w:t>
      </w:r>
      <w:r w:rsidR="00902660" w:rsidRPr="006C54C4">
        <w:rPr>
          <w:rFonts w:ascii="Arial" w:hAnsi="Arial" w:cs="Arial"/>
          <w:sz w:val="22"/>
        </w:rPr>
        <w:t>brand.</w:t>
      </w:r>
      <w:r w:rsidR="00102615" w:rsidRPr="006C54C4">
        <w:rPr>
          <w:rFonts w:ascii="Arial" w:hAnsi="Arial" w:cs="Arial"/>
          <w:sz w:val="22"/>
        </w:rPr>
        <w:t xml:space="preserve"> (Thoburn, J. et al. 2021).</w:t>
      </w:r>
    </w:p>
    <w:p w14:paraId="48646E59" w14:textId="50E1A224" w:rsidR="00102615" w:rsidRPr="006C54C4" w:rsidRDefault="00102615" w:rsidP="00102615">
      <w:pPr>
        <w:pStyle w:val="ListParagraph"/>
        <w:numPr>
          <w:ilvl w:val="0"/>
          <w:numId w:val="39"/>
        </w:numPr>
        <w:spacing w:after="240" w:line="360" w:lineRule="auto"/>
        <w:rPr>
          <w:rFonts w:ascii="Arial" w:hAnsi="Arial" w:cs="Arial"/>
          <w:sz w:val="22"/>
        </w:rPr>
      </w:pPr>
      <w:r w:rsidRPr="006C54C4">
        <w:rPr>
          <w:rFonts w:ascii="Arial" w:hAnsi="Arial" w:cs="Arial"/>
          <w:sz w:val="22"/>
        </w:rPr>
        <w:t xml:space="preserve">LinkedIn. </w:t>
      </w:r>
    </w:p>
    <w:p w14:paraId="4FEA20DA" w14:textId="7B162C52" w:rsidR="00102615" w:rsidRPr="006C54C4" w:rsidRDefault="00102615" w:rsidP="00102615">
      <w:pPr>
        <w:pStyle w:val="ListParagraph"/>
        <w:numPr>
          <w:ilvl w:val="0"/>
          <w:numId w:val="39"/>
        </w:numPr>
        <w:spacing w:after="240" w:line="360" w:lineRule="auto"/>
        <w:rPr>
          <w:rFonts w:ascii="Arial" w:hAnsi="Arial" w:cs="Arial"/>
          <w:sz w:val="22"/>
        </w:rPr>
      </w:pPr>
      <w:r w:rsidRPr="006C54C4">
        <w:rPr>
          <w:rFonts w:ascii="Arial" w:hAnsi="Arial" w:cs="Arial"/>
          <w:sz w:val="22"/>
        </w:rPr>
        <w:t xml:space="preserve">Skills for Care Learning Hub </w:t>
      </w:r>
    </w:p>
    <w:p w14:paraId="63FB20D6" w14:textId="26FA4A82" w:rsidR="00102615" w:rsidRPr="006C54C4" w:rsidRDefault="00102615" w:rsidP="00102615">
      <w:pPr>
        <w:pStyle w:val="ListParagraph"/>
        <w:numPr>
          <w:ilvl w:val="0"/>
          <w:numId w:val="39"/>
        </w:numPr>
        <w:spacing w:after="240" w:line="360" w:lineRule="auto"/>
        <w:rPr>
          <w:rFonts w:ascii="Arial" w:hAnsi="Arial" w:cs="Arial"/>
          <w:sz w:val="22"/>
        </w:rPr>
      </w:pPr>
      <w:r w:rsidRPr="006C54C4">
        <w:rPr>
          <w:rFonts w:ascii="Arial" w:hAnsi="Arial" w:cs="Arial"/>
          <w:sz w:val="22"/>
        </w:rPr>
        <w:t xml:space="preserve">Webinars, conferences, and industry events </w:t>
      </w:r>
    </w:p>
    <w:p w14:paraId="1647325B" w14:textId="6B092D9F" w:rsidR="00287E6A" w:rsidRPr="006C54C4" w:rsidRDefault="00102615" w:rsidP="00102615">
      <w:pPr>
        <w:pStyle w:val="ListParagraph"/>
        <w:numPr>
          <w:ilvl w:val="0"/>
          <w:numId w:val="39"/>
        </w:numPr>
        <w:spacing w:after="240" w:line="360" w:lineRule="auto"/>
        <w:rPr>
          <w:rFonts w:ascii="Arial" w:hAnsi="Arial" w:cs="Arial"/>
          <w:sz w:val="22"/>
        </w:rPr>
      </w:pPr>
      <w:r w:rsidRPr="006C54C4">
        <w:rPr>
          <w:rFonts w:ascii="Arial" w:hAnsi="Arial" w:cs="Arial"/>
          <w:sz w:val="22"/>
        </w:rPr>
        <w:t>Professional forums and networks. (Royal college of nursing, 2026).</w:t>
      </w:r>
    </w:p>
    <w:p w14:paraId="73D75374" w14:textId="660F87EF" w:rsidR="00F45287" w:rsidRPr="006C54C4" w:rsidRDefault="00F45287" w:rsidP="00F45287">
      <w:pPr>
        <w:spacing w:after="240" w:line="360" w:lineRule="auto"/>
        <w:rPr>
          <w:rFonts w:ascii="Arial" w:hAnsi="Arial" w:cs="Arial"/>
          <w:sz w:val="22"/>
        </w:rPr>
      </w:pPr>
      <w:r w:rsidRPr="006173FC">
        <w:rPr>
          <w:rStyle w:val="Heading2Char"/>
          <w:rFonts w:ascii="Arial" w:hAnsi="Arial" w:cs="Arial"/>
          <w:b/>
          <w:bCs/>
          <w:color w:val="262626" w:themeColor="text1" w:themeTint="D9"/>
        </w:rPr>
        <w:t>Brand elements:</w:t>
      </w:r>
      <w:r w:rsidR="00755FF9" w:rsidRPr="006173FC">
        <w:rPr>
          <w:color w:val="262626" w:themeColor="text1" w:themeTint="D9"/>
        </w:rPr>
        <w:t xml:space="preserve"> </w:t>
      </w:r>
      <w:r w:rsidR="00755FF9" w:rsidRPr="006C54C4">
        <w:rPr>
          <w:rFonts w:ascii="Arial" w:hAnsi="Arial" w:cs="Arial"/>
          <w:sz w:val="22"/>
        </w:rPr>
        <w:t xml:space="preserve">My empathetic approach, my enthusiasm, and my interest in child advocacy are the main components of my brand that I wish to highlight.  </w:t>
      </w:r>
      <w:r w:rsidR="00E96078" w:rsidRPr="006C54C4">
        <w:rPr>
          <w:rFonts w:ascii="Arial" w:hAnsi="Arial" w:cs="Arial"/>
          <w:sz w:val="22"/>
        </w:rPr>
        <w:t xml:space="preserve">Empathy allows me to comprehend the lived experiences, feelings, and viewpoints of children, families, and </w:t>
      </w:r>
      <w:r w:rsidR="00E96078" w:rsidRPr="006C54C4">
        <w:rPr>
          <w:rFonts w:ascii="Arial" w:hAnsi="Arial" w:cs="Arial"/>
          <w:sz w:val="22"/>
        </w:rPr>
        <w:lastRenderedPageBreak/>
        <w:t>individuals, empathy is a key component of both my professional identity and personal growth.</w:t>
      </w:r>
      <w:r w:rsidRPr="006C54C4">
        <w:rPr>
          <w:rFonts w:ascii="Arial" w:hAnsi="Arial" w:cs="Arial"/>
          <w:sz w:val="22"/>
        </w:rPr>
        <w:t xml:space="preserve"> </w:t>
      </w:r>
    </w:p>
    <w:p w14:paraId="052F3593" w14:textId="00A5A591" w:rsidR="00060AF0" w:rsidRPr="006C54C4" w:rsidRDefault="008F6073" w:rsidP="00F45287">
      <w:pPr>
        <w:spacing w:after="240" w:line="360" w:lineRule="auto"/>
        <w:rPr>
          <w:rFonts w:ascii="Arial" w:hAnsi="Arial" w:cs="Arial"/>
          <w:sz w:val="22"/>
        </w:rPr>
      </w:pPr>
      <w:r w:rsidRPr="006C54C4">
        <w:rPr>
          <w:rFonts w:ascii="Arial" w:hAnsi="Arial" w:cs="Arial"/>
          <w:sz w:val="22"/>
        </w:rPr>
        <w:t xml:space="preserve">My dedication to advancing justice, rights, and favourable results for the individuals I work with is reflected in my advocacy. </w:t>
      </w:r>
    </w:p>
    <w:p w14:paraId="1D4A4091" w14:textId="3776F40A" w:rsidR="00060AF0" w:rsidRDefault="00060AF0" w:rsidP="005B2F56">
      <w:pPr>
        <w:pStyle w:val="Heading2"/>
        <w:rPr>
          <w:rFonts w:ascii="Arial" w:hAnsi="Arial" w:cs="Arial"/>
          <w:b/>
          <w:bCs/>
          <w:color w:val="262626" w:themeColor="text1" w:themeTint="D9"/>
        </w:rPr>
      </w:pPr>
      <w:r w:rsidRPr="006173FC">
        <w:rPr>
          <w:rFonts w:ascii="Arial" w:hAnsi="Arial" w:cs="Arial"/>
          <w:b/>
          <w:bCs/>
          <w:color w:val="262626" w:themeColor="text1" w:themeTint="D9"/>
        </w:rPr>
        <w:t>My unique selling point (USP)</w:t>
      </w:r>
    </w:p>
    <w:p w14:paraId="6E1F29CC" w14:textId="77777777" w:rsidR="00AE0996" w:rsidRPr="00AE0996" w:rsidRDefault="00AE0996" w:rsidP="00AE0996"/>
    <w:p w14:paraId="7249112E" w14:textId="3F37F6B1" w:rsidR="00060AF0" w:rsidRPr="006C54C4" w:rsidRDefault="00CD12B8" w:rsidP="00060AF0">
      <w:pPr>
        <w:spacing w:after="240" w:line="360" w:lineRule="auto"/>
        <w:rPr>
          <w:rFonts w:ascii="Arial" w:hAnsi="Arial" w:cs="Arial"/>
          <w:sz w:val="22"/>
        </w:rPr>
      </w:pPr>
      <w:r w:rsidRPr="006C54C4">
        <w:rPr>
          <w:rFonts w:ascii="Arial" w:hAnsi="Arial" w:cs="Arial"/>
          <w:sz w:val="22"/>
        </w:rPr>
        <w:t xml:space="preserve">Strong communication skills, specialised training, and consistent academic success all contribute to my USP. I can clearly convey information, establish rapport, and modify my communication style to suit the requirements of kids, families, and professionals because I am a skilled writer and communicator. My capacity to operate inclusively and recognise the various needs of people with physical, learning, or sensory disabilities is strengthened by completing disability awareness training. While my safeguarding training certificate attests to my ability to identify and address concerns about danger or abuse, my </w:t>
      </w:r>
      <w:r w:rsidR="009D090D">
        <w:rPr>
          <w:rFonts w:ascii="Arial" w:hAnsi="Arial" w:cs="Arial"/>
          <w:sz w:val="22"/>
        </w:rPr>
        <w:t>l</w:t>
      </w:r>
      <w:r w:rsidRPr="006C54C4">
        <w:rPr>
          <w:rFonts w:ascii="Arial" w:hAnsi="Arial" w:cs="Arial"/>
          <w:sz w:val="22"/>
        </w:rPr>
        <w:t xml:space="preserve">evel 4 </w:t>
      </w:r>
      <w:r w:rsidR="009D090D">
        <w:rPr>
          <w:rFonts w:ascii="Arial" w:hAnsi="Arial" w:cs="Arial"/>
          <w:sz w:val="22"/>
        </w:rPr>
        <w:t>c</w:t>
      </w:r>
      <w:r w:rsidRPr="006C54C4">
        <w:rPr>
          <w:rFonts w:ascii="Arial" w:hAnsi="Arial" w:cs="Arial"/>
          <w:sz w:val="22"/>
        </w:rPr>
        <w:t xml:space="preserve">ertificate in </w:t>
      </w:r>
      <w:r w:rsidR="00D20D2B">
        <w:rPr>
          <w:rFonts w:ascii="Arial" w:hAnsi="Arial" w:cs="Arial"/>
          <w:sz w:val="22"/>
        </w:rPr>
        <w:t>h</w:t>
      </w:r>
      <w:r w:rsidRPr="006C54C4">
        <w:rPr>
          <w:rFonts w:ascii="Arial" w:hAnsi="Arial" w:cs="Arial"/>
          <w:sz w:val="22"/>
        </w:rPr>
        <w:t xml:space="preserve">ealth and </w:t>
      </w:r>
      <w:r w:rsidR="00D20D2B">
        <w:rPr>
          <w:rFonts w:ascii="Arial" w:hAnsi="Arial" w:cs="Arial"/>
          <w:sz w:val="22"/>
        </w:rPr>
        <w:t>s</w:t>
      </w:r>
      <w:r w:rsidRPr="006C54C4">
        <w:rPr>
          <w:rFonts w:ascii="Arial" w:hAnsi="Arial" w:cs="Arial"/>
          <w:sz w:val="22"/>
        </w:rPr>
        <w:t xml:space="preserve">ocial </w:t>
      </w:r>
      <w:r w:rsidR="00D20D2B">
        <w:rPr>
          <w:rFonts w:ascii="Arial" w:hAnsi="Arial" w:cs="Arial"/>
          <w:sz w:val="22"/>
        </w:rPr>
        <w:t>c</w:t>
      </w:r>
      <w:r w:rsidRPr="006C54C4">
        <w:rPr>
          <w:rFonts w:ascii="Arial" w:hAnsi="Arial" w:cs="Arial"/>
          <w:sz w:val="22"/>
        </w:rPr>
        <w:t>are offers a strong foundation in safeguarding, legislation, professional principles, and reflective practice. Furthermore, finishing Level 5 modules demonstrates my advancement into more challenging coursework.</w:t>
      </w:r>
      <w:r w:rsidR="00060AF0" w:rsidRPr="006C54C4">
        <w:rPr>
          <w:rFonts w:ascii="Arial" w:hAnsi="Arial" w:cs="Arial"/>
          <w:sz w:val="22"/>
        </w:rPr>
        <w:t xml:space="preserve"> </w:t>
      </w:r>
    </w:p>
    <w:p w14:paraId="74EFD031" w14:textId="77777777" w:rsidR="00415597" w:rsidRDefault="00415597" w:rsidP="00AD499C">
      <w:pPr>
        <w:pStyle w:val="Heading2"/>
      </w:pPr>
      <w:r w:rsidRPr="006173FC">
        <w:rPr>
          <w:rFonts w:ascii="Arial" w:hAnsi="Arial" w:cs="Arial"/>
          <w:b/>
          <w:bCs/>
          <w:color w:val="262626" w:themeColor="text1" w:themeTint="D9"/>
        </w:rPr>
        <w:t>Resources needed to attain the skills required for the job role of social worker family help</w:t>
      </w:r>
      <w:r w:rsidRPr="007D6AFB">
        <w:t>.</w:t>
      </w:r>
    </w:p>
    <w:p w14:paraId="7B9240A4" w14:textId="77777777" w:rsidR="00AE0996" w:rsidRPr="00AE0996" w:rsidRDefault="00AE0996" w:rsidP="00AE0996"/>
    <w:p w14:paraId="2F12D63F" w14:textId="629B261E" w:rsidR="00415597" w:rsidRPr="006C54C4" w:rsidRDefault="00415597" w:rsidP="00415597">
      <w:pPr>
        <w:pStyle w:val="ListParagraph"/>
        <w:numPr>
          <w:ilvl w:val="0"/>
          <w:numId w:val="40"/>
        </w:numPr>
        <w:spacing w:after="240" w:line="360" w:lineRule="auto"/>
        <w:rPr>
          <w:rFonts w:ascii="Arial" w:hAnsi="Arial" w:cs="Arial"/>
          <w:sz w:val="22"/>
        </w:rPr>
      </w:pPr>
      <w:r w:rsidRPr="006C54C4">
        <w:rPr>
          <w:rFonts w:ascii="Arial" w:hAnsi="Arial" w:cs="Arial"/>
          <w:sz w:val="22"/>
        </w:rPr>
        <w:t>Financial resources: University course fees</w:t>
      </w:r>
    </w:p>
    <w:p w14:paraId="00B1FED7" w14:textId="7C70D239" w:rsidR="00415597" w:rsidRPr="006C54C4" w:rsidRDefault="00415597" w:rsidP="00415597">
      <w:pPr>
        <w:pStyle w:val="ListParagraph"/>
        <w:numPr>
          <w:ilvl w:val="0"/>
          <w:numId w:val="40"/>
        </w:numPr>
        <w:spacing w:after="240" w:line="360" w:lineRule="auto"/>
        <w:rPr>
          <w:rFonts w:ascii="Arial" w:hAnsi="Arial" w:cs="Arial"/>
          <w:sz w:val="22"/>
        </w:rPr>
      </w:pPr>
      <w:r w:rsidRPr="006C54C4">
        <w:rPr>
          <w:rFonts w:ascii="Arial" w:hAnsi="Arial" w:cs="Arial"/>
          <w:sz w:val="22"/>
        </w:rPr>
        <w:t>Time commitments</w:t>
      </w:r>
    </w:p>
    <w:p w14:paraId="478A2A50" w14:textId="47C1F82B" w:rsidR="00415597" w:rsidRPr="006C54C4" w:rsidRDefault="00415597" w:rsidP="00415597">
      <w:pPr>
        <w:pStyle w:val="ListParagraph"/>
        <w:numPr>
          <w:ilvl w:val="0"/>
          <w:numId w:val="40"/>
        </w:numPr>
        <w:spacing w:after="240" w:line="360" w:lineRule="auto"/>
        <w:rPr>
          <w:rFonts w:ascii="Arial" w:hAnsi="Arial" w:cs="Arial"/>
          <w:sz w:val="22"/>
        </w:rPr>
      </w:pPr>
      <w:r w:rsidRPr="006C54C4">
        <w:rPr>
          <w:rFonts w:ascii="Arial" w:hAnsi="Arial" w:cs="Arial"/>
          <w:sz w:val="22"/>
        </w:rPr>
        <w:t>Access to mentors, and experienced professionals</w:t>
      </w:r>
    </w:p>
    <w:p w14:paraId="1A861F59" w14:textId="7B251114" w:rsidR="00415597" w:rsidRPr="006C54C4" w:rsidRDefault="00415597" w:rsidP="00415597">
      <w:pPr>
        <w:pStyle w:val="ListParagraph"/>
        <w:numPr>
          <w:ilvl w:val="0"/>
          <w:numId w:val="40"/>
        </w:numPr>
        <w:spacing w:after="240" w:line="360" w:lineRule="auto"/>
        <w:rPr>
          <w:rFonts w:ascii="Arial" w:hAnsi="Arial" w:cs="Arial"/>
          <w:sz w:val="22"/>
        </w:rPr>
      </w:pPr>
      <w:r w:rsidRPr="006C54C4">
        <w:rPr>
          <w:rFonts w:ascii="Arial" w:hAnsi="Arial" w:cs="Arial"/>
          <w:sz w:val="22"/>
        </w:rPr>
        <w:t>Practical experience: Volunteering roles</w:t>
      </w:r>
    </w:p>
    <w:p w14:paraId="266D67EF" w14:textId="77B1D813" w:rsidR="00415597" w:rsidRPr="00415597" w:rsidRDefault="00415597" w:rsidP="00415597">
      <w:pPr>
        <w:pStyle w:val="ListParagraph"/>
        <w:numPr>
          <w:ilvl w:val="0"/>
          <w:numId w:val="40"/>
        </w:numPr>
        <w:spacing w:after="240" w:line="360" w:lineRule="auto"/>
        <w:rPr>
          <w:rFonts w:ascii="Arial" w:hAnsi="Arial" w:cs="Arial"/>
          <w:szCs w:val="24"/>
        </w:rPr>
      </w:pPr>
      <w:r w:rsidRPr="006C54C4">
        <w:rPr>
          <w:rFonts w:ascii="Arial" w:hAnsi="Arial" w:cs="Arial"/>
          <w:sz w:val="22"/>
        </w:rPr>
        <w:t>Information resources: Academic journals, professional body publications</w:t>
      </w:r>
      <w:r w:rsidRPr="00415597">
        <w:rPr>
          <w:rFonts w:ascii="Arial" w:hAnsi="Arial" w:cs="Arial"/>
          <w:szCs w:val="24"/>
        </w:rPr>
        <w:t>.</w:t>
      </w:r>
    </w:p>
    <w:p w14:paraId="4E39040E" w14:textId="77777777" w:rsidR="00415597" w:rsidRDefault="00415597" w:rsidP="00AD499C">
      <w:pPr>
        <w:pStyle w:val="Heading2"/>
        <w:rPr>
          <w:rFonts w:ascii="Arial" w:hAnsi="Arial" w:cs="Arial"/>
          <w:b/>
          <w:bCs/>
          <w:color w:val="262626" w:themeColor="text1" w:themeTint="D9"/>
        </w:rPr>
      </w:pPr>
      <w:r w:rsidRPr="006173FC">
        <w:rPr>
          <w:rFonts w:ascii="Arial" w:hAnsi="Arial" w:cs="Arial"/>
          <w:b/>
          <w:bCs/>
          <w:color w:val="262626" w:themeColor="text1" w:themeTint="D9"/>
        </w:rPr>
        <w:t>Communicating my skills to potential employers</w:t>
      </w:r>
    </w:p>
    <w:p w14:paraId="4916A43B" w14:textId="77777777" w:rsidR="00AE0996" w:rsidRPr="00AE0996" w:rsidRDefault="00AE0996" w:rsidP="00AE0996"/>
    <w:p w14:paraId="373F0817" w14:textId="670E5FD3" w:rsidR="00FD1ADD" w:rsidRPr="006C54C4" w:rsidRDefault="00D0132C" w:rsidP="009A2155">
      <w:pPr>
        <w:spacing w:after="240" w:line="360" w:lineRule="auto"/>
        <w:rPr>
          <w:rFonts w:ascii="Arial" w:hAnsi="Arial" w:cs="Arial"/>
          <w:sz w:val="22"/>
        </w:rPr>
      </w:pPr>
      <w:r w:rsidRPr="006C54C4">
        <w:rPr>
          <w:rFonts w:ascii="Arial" w:hAnsi="Arial" w:cs="Arial"/>
          <w:sz w:val="22"/>
        </w:rPr>
        <w:t xml:space="preserve">I show how my Level 4 and 5 Health and Social Care training, knowledge of safety, and awareness of disabilities enable me to work with children and families with confidence. I have strong verbal and writing communication skills, and I can modify my style to establish credibility and effectively convey information. My ability to build strong relationships and comprehend the needs of families is aided by my abilities in empathy, approachability, and advocacy. </w:t>
      </w:r>
      <w:r w:rsidR="0003287E" w:rsidRPr="006C54C4">
        <w:rPr>
          <w:rFonts w:ascii="Arial" w:hAnsi="Arial" w:cs="Arial"/>
          <w:sz w:val="22"/>
        </w:rPr>
        <w:t>All</w:t>
      </w:r>
      <w:r w:rsidRPr="006C54C4">
        <w:rPr>
          <w:rFonts w:ascii="Arial" w:hAnsi="Arial" w:cs="Arial"/>
          <w:sz w:val="22"/>
        </w:rPr>
        <w:t xml:space="preserve"> these abilities and traits make me a good fit for the position of social worker or family helper.</w:t>
      </w:r>
      <w:r w:rsidR="00415597" w:rsidRPr="006C54C4">
        <w:rPr>
          <w:rFonts w:ascii="Arial" w:hAnsi="Arial" w:cs="Arial"/>
          <w:sz w:val="22"/>
        </w:rPr>
        <w:t xml:space="preserve"> </w:t>
      </w:r>
    </w:p>
    <w:p w14:paraId="2ACC58D9" w14:textId="30493AC2" w:rsidR="00A009FF" w:rsidRPr="00B23AB2" w:rsidRDefault="009A2155" w:rsidP="00B23AB2">
      <w:pPr>
        <w:pStyle w:val="ListParagraph"/>
        <w:numPr>
          <w:ilvl w:val="0"/>
          <w:numId w:val="21"/>
        </w:numPr>
        <w:spacing w:after="240" w:line="360" w:lineRule="auto"/>
        <w:rPr>
          <w:rFonts w:ascii="Arial" w:hAnsi="Arial" w:cs="Arial"/>
          <w:b/>
          <w:bCs/>
          <w:szCs w:val="24"/>
        </w:rPr>
      </w:pPr>
      <w:r w:rsidRPr="00E95032">
        <w:rPr>
          <w:rStyle w:val="Heading1Char"/>
        </w:rPr>
        <w:lastRenderedPageBreak/>
        <w:t xml:space="preserve">Action Plan and </w:t>
      </w:r>
      <w:r w:rsidR="00A009FF" w:rsidRPr="00E95032">
        <w:rPr>
          <w:rStyle w:val="Heading1Char"/>
        </w:rPr>
        <w:t>Timeline</w:t>
      </w:r>
      <w:r w:rsidR="00A009FF" w:rsidRPr="00B23AB2">
        <w:rPr>
          <w:rFonts w:ascii="Arial" w:hAnsi="Arial" w:cs="Arial"/>
          <w:b/>
          <w:bCs/>
          <w:szCs w:val="24"/>
        </w:rPr>
        <w:t xml:space="preserve"> </w:t>
      </w:r>
    </w:p>
    <w:p w14:paraId="7BCA50D3" w14:textId="77777777" w:rsidR="00920A74" w:rsidRPr="006173FC" w:rsidRDefault="00920A74" w:rsidP="00894C3F">
      <w:pPr>
        <w:pStyle w:val="Heading2"/>
        <w:rPr>
          <w:rFonts w:ascii="Arial" w:hAnsi="Arial" w:cs="Arial"/>
          <w:color w:val="262626" w:themeColor="text1" w:themeTint="D9"/>
        </w:rPr>
      </w:pPr>
      <w:r w:rsidRPr="006173FC">
        <w:rPr>
          <w:rFonts w:ascii="Arial" w:hAnsi="Arial" w:cs="Arial"/>
          <w:color w:val="262626" w:themeColor="text1" w:themeTint="D9"/>
        </w:rPr>
        <w:t>Action Plan and Timeline for Developing My Skills (1</w:t>
      </w:r>
      <w:r w:rsidRPr="006173FC">
        <w:rPr>
          <w:rFonts w:ascii="Cambria Math" w:hAnsi="Cambria Math" w:cs="Cambria Math"/>
          <w:color w:val="262626" w:themeColor="text1" w:themeTint="D9"/>
        </w:rPr>
        <w:t>‑</w:t>
      </w:r>
      <w:r w:rsidRPr="006173FC">
        <w:rPr>
          <w:rFonts w:ascii="Arial" w:hAnsi="Arial" w:cs="Arial"/>
          <w:color w:val="262626" w:themeColor="text1" w:themeTint="D9"/>
        </w:rPr>
        <w:t>Year Plan + Long</w:t>
      </w:r>
      <w:r w:rsidRPr="006173FC">
        <w:rPr>
          <w:rFonts w:ascii="Cambria Math" w:hAnsi="Cambria Math" w:cs="Cambria Math"/>
          <w:color w:val="262626" w:themeColor="text1" w:themeTint="D9"/>
        </w:rPr>
        <w:t>‑</w:t>
      </w:r>
      <w:r w:rsidRPr="006173FC">
        <w:rPr>
          <w:rFonts w:ascii="Arial" w:hAnsi="Arial" w:cs="Arial"/>
          <w:color w:val="262626" w:themeColor="text1" w:themeTint="D9"/>
        </w:rPr>
        <w:t>Term Milestones)</w:t>
      </w:r>
    </w:p>
    <w:p w14:paraId="1B8BA75D" w14:textId="41C62CDD" w:rsidR="00920A74" w:rsidRPr="00920A74" w:rsidRDefault="00920A74" w:rsidP="00920A74">
      <w:pPr>
        <w:spacing w:after="240" w:line="360" w:lineRule="auto"/>
        <w:rPr>
          <w:rFonts w:ascii="Arial" w:hAnsi="Arial" w:cs="Arial"/>
          <w:szCs w:val="24"/>
        </w:rPr>
      </w:pPr>
      <w:r w:rsidRPr="006173FC">
        <w:rPr>
          <w:rStyle w:val="Heading2Char"/>
          <w:rFonts w:ascii="Arial" w:hAnsi="Arial" w:cs="Arial"/>
          <w:color w:val="262626" w:themeColor="text1" w:themeTint="D9"/>
        </w:rPr>
        <w:t>Safeguarding Training Renewal</w:t>
      </w:r>
      <w:r w:rsidRPr="006173FC">
        <w:rPr>
          <w:rFonts w:ascii="Arial" w:hAnsi="Arial" w:cs="Arial"/>
          <w:color w:val="262626" w:themeColor="text1" w:themeTint="D9"/>
          <w:szCs w:val="24"/>
        </w:rPr>
        <w:t xml:space="preserve"> </w:t>
      </w:r>
      <w:r w:rsidRPr="00920A74">
        <w:rPr>
          <w:rFonts w:ascii="Arial" w:hAnsi="Arial" w:cs="Arial"/>
          <w:szCs w:val="24"/>
        </w:rPr>
        <w:t>(Ongoing Professional Requirement)</w:t>
      </w:r>
    </w:p>
    <w:p w14:paraId="57A0663D" w14:textId="77777777" w:rsidR="00920A74" w:rsidRPr="0010158E" w:rsidRDefault="00920A74" w:rsidP="00920A74">
      <w:pPr>
        <w:spacing w:after="240" w:line="360" w:lineRule="auto"/>
        <w:rPr>
          <w:rFonts w:ascii="Arial" w:hAnsi="Arial" w:cs="Arial"/>
          <w:sz w:val="22"/>
        </w:rPr>
      </w:pPr>
      <w:r w:rsidRPr="006173FC">
        <w:rPr>
          <w:rStyle w:val="Heading2Char"/>
          <w:rFonts w:ascii="Arial" w:hAnsi="Arial" w:cs="Arial"/>
          <w:b/>
          <w:bCs/>
          <w:color w:val="262626" w:themeColor="text1" w:themeTint="D9"/>
        </w:rPr>
        <w:t>Action</w:t>
      </w:r>
      <w:r w:rsidRPr="00DE58A7">
        <w:rPr>
          <w:rStyle w:val="Heading2Char"/>
        </w:rPr>
        <w:t>:</w:t>
      </w:r>
      <w:r w:rsidRPr="00920A74">
        <w:rPr>
          <w:rFonts w:ascii="Arial" w:hAnsi="Arial" w:cs="Arial"/>
          <w:szCs w:val="24"/>
        </w:rPr>
        <w:t xml:space="preserve"> </w:t>
      </w:r>
      <w:r w:rsidRPr="0010158E">
        <w:rPr>
          <w:rFonts w:ascii="Arial" w:hAnsi="Arial" w:cs="Arial"/>
          <w:sz w:val="22"/>
        </w:rPr>
        <w:t>Maintain up</w:t>
      </w:r>
      <w:r w:rsidRPr="0010158E">
        <w:rPr>
          <w:rFonts w:ascii="Cambria Math" w:hAnsi="Cambria Math" w:cs="Cambria Math"/>
          <w:sz w:val="22"/>
        </w:rPr>
        <w:t>‑</w:t>
      </w:r>
      <w:r w:rsidRPr="0010158E">
        <w:rPr>
          <w:rFonts w:ascii="Arial" w:hAnsi="Arial" w:cs="Arial"/>
          <w:sz w:val="22"/>
        </w:rPr>
        <w:t>to</w:t>
      </w:r>
      <w:r w:rsidRPr="0010158E">
        <w:rPr>
          <w:rFonts w:ascii="Cambria Math" w:hAnsi="Cambria Math" w:cs="Cambria Math"/>
          <w:sz w:val="22"/>
        </w:rPr>
        <w:t>‑</w:t>
      </w:r>
      <w:r w:rsidRPr="0010158E">
        <w:rPr>
          <w:rFonts w:ascii="Arial" w:hAnsi="Arial" w:cs="Arial"/>
          <w:sz w:val="22"/>
        </w:rPr>
        <w:t>date safeguarding knowledge by renewing training every three years.</w:t>
      </w:r>
    </w:p>
    <w:p w14:paraId="0E105BCC" w14:textId="77C08CC4" w:rsidR="00920A74" w:rsidRPr="00920A74" w:rsidRDefault="00920A74" w:rsidP="00920A74">
      <w:pPr>
        <w:spacing w:after="240" w:line="360" w:lineRule="auto"/>
        <w:rPr>
          <w:rFonts w:ascii="Arial" w:hAnsi="Arial" w:cs="Arial"/>
          <w:szCs w:val="24"/>
        </w:rPr>
      </w:pPr>
      <w:r w:rsidRPr="006173FC">
        <w:rPr>
          <w:rStyle w:val="Heading2Char"/>
          <w:rFonts w:ascii="Arial" w:hAnsi="Arial" w:cs="Arial"/>
          <w:b/>
          <w:bCs/>
          <w:color w:val="262626" w:themeColor="text1" w:themeTint="D9"/>
        </w:rPr>
        <w:t>Purpose</w:t>
      </w:r>
      <w:r w:rsidRPr="006173FC">
        <w:rPr>
          <w:rFonts w:ascii="Arial" w:hAnsi="Arial" w:cs="Arial"/>
          <w:b/>
          <w:bCs/>
          <w:color w:val="262626" w:themeColor="text1" w:themeTint="D9"/>
          <w:szCs w:val="24"/>
        </w:rPr>
        <w:t>:</w:t>
      </w:r>
      <w:r w:rsidRPr="006173FC">
        <w:rPr>
          <w:rFonts w:ascii="Arial" w:hAnsi="Arial" w:cs="Arial"/>
          <w:color w:val="262626" w:themeColor="text1" w:themeTint="D9"/>
          <w:szCs w:val="24"/>
        </w:rPr>
        <w:t xml:space="preserve"> </w:t>
      </w:r>
      <w:r w:rsidRPr="0010158E">
        <w:rPr>
          <w:rFonts w:ascii="Arial" w:hAnsi="Arial" w:cs="Arial"/>
          <w:sz w:val="22"/>
        </w:rPr>
        <w:t>Ensures safe, lawful, and ethical practice when working with children, families, and vulnerable adults</w:t>
      </w:r>
      <w:r w:rsidRPr="00920A74">
        <w:rPr>
          <w:rFonts w:ascii="Arial" w:hAnsi="Arial" w:cs="Arial"/>
          <w:szCs w:val="24"/>
        </w:rPr>
        <w:t>.</w:t>
      </w:r>
    </w:p>
    <w:p w14:paraId="249E5E7A" w14:textId="77777777" w:rsidR="00920A74" w:rsidRPr="0010158E" w:rsidRDefault="00920A74" w:rsidP="00920A74">
      <w:pPr>
        <w:spacing w:after="240" w:line="360" w:lineRule="auto"/>
        <w:rPr>
          <w:rFonts w:ascii="Arial" w:hAnsi="Arial" w:cs="Arial"/>
          <w:sz w:val="22"/>
        </w:rPr>
      </w:pPr>
      <w:r w:rsidRPr="006173FC">
        <w:rPr>
          <w:rStyle w:val="Heading2Char"/>
          <w:rFonts w:ascii="Arial" w:hAnsi="Arial" w:cs="Arial"/>
          <w:b/>
          <w:bCs/>
          <w:color w:val="262626" w:themeColor="text1" w:themeTint="D9"/>
        </w:rPr>
        <w:t>Specific</w:t>
      </w:r>
      <w:r w:rsidRPr="006173FC">
        <w:rPr>
          <w:rFonts w:ascii="Arial" w:hAnsi="Arial" w:cs="Arial"/>
          <w:b/>
          <w:bCs/>
          <w:color w:val="262626" w:themeColor="text1" w:themeTint="D9"/>
          <w:szCs w:val="24"/>
        </w:rPr>
        <w:t>:</w:t>
      </w:r>
      <w:r w:rsidRPr="00920A74">
        <w:rPr>
          <w:rFonts w:ascii="Arial" w:hAnsi="Arial" w:cs="Arial"/>
          <w:szCs w:val="24"/>
        </w:rPr>
        <w:t xml:space="preserve"> </w:t>
      </w:r>
      <w:r w:rsidRPr="0010158E">
        <w:rPr>
          <w:rFonts w:ascii="Arial" w:hAnsi="Arial" w:cs="Arial"/>
          <w:sz w:val="22"/>
        </w:rPr>
        <w:t>Renew safeguarding training every three years to meet professional standards in social work and family help.</w:t>
      </w:r>
    </w:p>
    <w:p w14:paraId="60D04E37" w14:textId="77777777" w:rsidR="00920A74" w:rsidRPr="0010158E" w:rsidRDefault="00920A74" w:rsidP="00920A74">
      <w:pPr>
        <w:spacing w:after="240" w:line="360" w:lineRule="auto"/>
        <w:rPr>
          <w:rFonts w:ascii="Arial" w:hAnsi="Arial" w:cs="Arial"/>
          <w:sz w:val="22"/>
        </w:rPr>
      </w:pPr>
      <w:r w:rsidRPr="006173FC">
        <w:rPr>
          <w:rStyle w:val="Heading2Char"/>
          <w:rFonts w:ascii="Arial" w:hAnsi="Arial" w:cs="Arial"/>
          <w:b/>
          <w:bCs/>
          <w:color w:val="262626" w:themeColor="text1" w:themeTint="D9"/>
        </w:rPr>
        <w:t>Measurable</w:t>
      </w:r>
      <w:r w:rsidRPr="00DE58A7">
        <w:rPr>
          <w:rStyle w:val="Heading2Char"/>
        </w:rPr>
        <w:t>:</w:t>
      </w:r>
      <w:r w:rsidRPr="00920A74">
        <w:rPr>
          <w:rFonts w:ascii="Arial" w:hAnsi="Arial" w:cs="Arial"/>
          <w:szCs w:val="24"/>
        </w:rPr>
        <w:t xml:space="preserve"> </w:t>
      </w:r>
      <w:r w:rsidRPr="0010158E">
        <w:rPr>
          <w:rFonts w:ascii="Arial" w:hAnsi="Arial" w:cs="Arial"/>
          <w:sz w:val="22"/>
        </w:rPr>
        <w:t>Renewal years: 2025 → 2028 → 2031 → 2034 → 2037, continuing in three</w:t>
      </w:r>
      <w:r w:rsidRPr="0010158E">
        <w:rPr>
          <w:rFonts w:ascii="Cambria Math" w:hAnsi="Cambria Math" w:cs="Cambria Math"/>
          <w:sz w:val="22"/>
        </w:rPr>
        <w:t>‑</w:t>
      </w:r>
      <w:r w:rsidRPr="0010158E">
        <w:rPr>
          <w:rFonts w:ascii="Arial" w:hAnsi="Arial" w:cs="Arial"/>
          <w:sz w:val="22"/>
        </w:rPr>
        <w:t>year cycles.</w:t>
      </w:r>
    </w:p>
    <w:p w14:paraId="124EC3DF" w14:textId="77777777" w:rsidR="00920A74" w:rsidRPr="00920A74" w:rsidRDefault="00920A74" w:rsidP="00920A74">
      <w:pPr>
        <w:spacing w:after="240" w:line="360" w:lineRule="auto"/>
        <w:rPr>
          <w:rFonts w:ascii="Arial" w:hAnsi="Arial" w:cs="Arial"/>
          <w:szCs w:val="24"/>
        </w:rPr>
      </w:pPr>
      <w:r w:rsidRPr="006173FC">
        <w:rPr>
          <w:rStyle w:val="Heading2Char"/>
          <w:rFonts w:ascii="Arial" w:hAnsi="Arial" w:cs="Arial"/>
          <w:b/>
          <w:bCs/>
          <w:color w:val="262626" w:themeColor="text1" w:themeTint="D9"/>
        </w:rPr>
        <w:t>Achievable:</w:t>
      </w:r>
      <w:r w:rsidRPr="006173FC">
        <w:rPr>
          <w:rFonts w:ascii="Arial" w:hAnsi="Arial" w:cs="Arial"/>
          <w:color w:val="262626" w:themeColor="text1" w:themeTint="D9"/>
          <w:szCs w:val="24"/>
        </w:rPr>
        <w:t xml:space="preserve"> </w:t>
      </w:r>
      <w:r w:rsidRPr="0010158E">
        <w:rPr>
          <w:rFonts w:ascii="Arial" w:hAnsi="Arial" w:cs="Arial"/>
          <w:sz w:val="22"/>
        </w:rPr>
        <w:t>Only one accredited course is required every three years, widely available through approved providers</w:t>
      </w:r>
      <w:r w:rsidRPr="00920A74">
        <w:rPr>
          <w:rFonts w:ascii="Arial" w:hAnsi="Arial" w:cs="Arial"/>
          <w:szCs w:val="24"/>
        </w:rPr>
        <w:t>.</w:t>
      </w:r>
    </w:p>
    <w:p w14:paraId="54A43F48" w14:textId="77777777" w:rsidR="00920A74" w:rsidRPr="00920A74" w:rsidRDefault="00920A74" w:rsidP="00920A74">
      <w:pPr>
        <w:spacing w:after="240" w:line="360" w:lineRule="auto"/>
        <w:rPr>
          <w:rFonts w:ascii="Arial" w:hAnsi="Arial" w:cs="Arial"/>
          <w:szCs w:val="24"/>
        </w:rPr>
      </w:pPr>
      <w:r w:rsidRPr="006173FC">
        <w:rPr>
          <w:rStyle w:val="Heading2Char"/>
          <w:rFonts w:ascii="Arial" w:hAnsi="Arial" w:cs="Arial"/>
          <w:b/>
          <w:bCs/>
          <w:color w:val="262626" w:themeColor="text1" w:themeTint="D9"/>
        </w:rPr>
        <w:t>Relevant:</w:t>
      </w:r>
      <w:r w:rsidRPr="00920A74">
        <w:rPr>
          <w:rFonts w:ascii="Arial" w:hAnsi="Arial" w:cs="Arial"/>
          <w:szCs w:val="24"/>
        </w:rPr>
        <w:t xml:space="preserve"> </w:t>
      </w:r>
      <w:r w:rsidRPr="0010158E">
        <w:rPr>
          <w:rFonts w:ascii="Arial" w:hAnsi="Arial" w:cs="Arial"/>
          <w:sz w:val="22"/>
        </w:rPr>
        <w:t>Safeguarding is essential for anyone working with vulnerable individuals and is central to safe practice.</w:t>
      </w:r>
    </w:p>
    <w:p w14:paraId="3E187B81" w14:textId="2F0BE3F2" w:rsidR="00DD0247" w:rsidRPr="00920A74" w:rsidRDefault="00920A74" w:rsidP="00920A74">
      <w:pPr>
        <w:spacing w:after="240" w:line="360" w:lineRule="auto"/>
        <w:rPr>
          <w:rFonts w:ascii="Arial" w:hAnsi="Arial" w:cs="Arial"/>
          <w:szCs w:val="24"/>
        </w:rPr>
      </w:pPr>
      <w:r w:rsidRPr="006173FC">
        <w:rPr>
          <w:rStyle w:val="Heading2Char"/>
          <w:rFonts w:ascii="Arial" w:hAnsi="Arial" w:cs="Arial"/>
          <w:b/>
          <w:bCs/>
          <w:color w:val="262626" w:themeColor="text1" w:themeTint="D9"/>
        </w:rPr>
        <w:t>Time</w:t>
      </w:r>
      <w:r w:rsidRPr="006173FC">
        <w:rPr>
          <w:rStyle w:val="Heading2Char"/>
          <w:rFonts w:ascii="Cambria Math" w:hAnsi="Cambria Math" w:cs="Cambria Math"/>
          <w:b/>
          <w:bCs/>
          <w:color w:val="262626" w:themeColor="text1" w:themeTint="D9"/>
        </w:rPr>
        <w:t>‑</w:t>
      </w:r>
      <w:r w:rsidRPr="006173FC">
        <w:rPr>
          <w:rStyle w:val="Heading2Char"/>
          <w:rFonts w:ascii="Arial" w:hAnsi="Arial" w:cs="Arial"/>
          <w:b/>
          <w:bCs/>
          <w:color w:val="262626" w:themeColor="text1" w:themeTint="D9"/>
        </w:rPr>
        <w:t>Bound</w:t>
      </w:r>
      <w:r w:rsidRPr="00920A74">
        <w:rPr>
          <w:rFonts w:ascii="Arial" w:hAnsi="Arial" w:cs="Arial"/>
          <w:szCs w:val="24"/>
        </w:rPr>
        <w:t xml:space="preserve">: </w:t>
      </w:r>
      <w:r w:rsidRPr="0010158E">
        <w:rPr>
          <w:rFonts w:ascii="Arial" w:hAnsi="Arial" w:cs="Arial"/>
          <w:sz w:val="22"/>
        </w:rPr>
        <w:t>Each renewal must be completed by June of the renewal year (2028, 2031, 2034, etc.) (Ochieng and Ward, 2018).</w:t>
      </w:r>
    </w:p>
    <w:p w14:paraId="52DC2229" w14:textId="0E145BF5" w:rsidR="00561F84" w:rsidRDefault="00561F84" w:rsidP="005B4531">
      <w:pPr>
        <w:pStyle w:val="Heading2"/>
        <w:rPr>
          <w:rFonts w:ascii="Arial" w:hAnsi="Arial" w:cs="Arial"/>
          <w:b/>
          <w:bCs/>
          <w:color w:val="262626" w:themeColor="text1" w:themeTint="D9"/>
        </w:rPr>
      </w:pPr>
      <w:r w:rsidRPr="006173FC">
        <w:rPr>
          <w:rFonts w:ascii="Arial" w:hAnsi="Arial" w:cs="Arial"/>
          <w:b/>
          <w:bCs/>
          <w:color w:val="262626" w:themeColor="text1" w:themeTint="D9"/>
        </w:rPr>
        <w:t>Projected Timeline for Completing My Degree (2026–2027)</w:t>
      </w:r>
    </w:p>
    <w:p w14:paraId="1FAF04E4" w14:textId="77777777" w:rsidR="00AE0996" w:rsidRPr="00AE0996" w:rsidRDefault="00AE0996" w:rsidP="00AE0996"/>
    <w:p w14:paraId="62176745" w14:textId="77777777" w:rsidR="00561F84" w:rsidRPr="0010158E" w:rsidRDefault="00561F84" w:rsidP="00561F84">
      <w:pPr>
        <w:spacing w:after="240" w:line="360" w:lineRule="auto"/>
        <w:rPr>
          <w:rFonts w:ascii="Arial" w:hAnsi="Arial" w:cs="Arial"/>
          <w:b/>
          <w:bCs/>
          <w:sz w:val="22"/>
        </w:rPr>
      </w:pPr>
      <w:r w:rsidRPr="006173FC">
        <w:rPr>
          <w:rStyle w:val="Heading2Char"/>
          <w:rFonts w:ascii="Arial" w:hAnsi="Arial" w:cs="Arial"/>
          <w:b/>
          <w:bCs/>
          <w:color w:val="262626" w:themeColor="text1" w:themeTint="D9"/>
        </w:rPr>
        <w:t>Action:</w:t>
      </w:r>
      <w:r w:rsidRPr="006173FC">
        <w:rPr>
          <w:rFonts w:ascii="Arial" w:hAnsi="Arial" w:cs="Arial"/>
          <w:b/>
          <w:bCs/>
          <w:color w:val="262626" w:themeColor="text1" w:themeTint="D9"/>
          <w:szCs w:val="24"/>
        </w:rPr>
        <w:t xml:space="preserve"> </w:t>
      </w:r>
      <w:r w:rsidRPr="0010158E">
        <w:rPr>
          <w:rFonts w:ascii="Arial" w:hAnsi="Arial" w:cs="Arial"/>
          <w:sz w:val="22"/>
        </w:rPr>
        <w:t>Complete all remaining undergraduate modules, assessments, and placement requirements</w:t>
      </w:r>
      <w:r w:rsidRPr="0010158E">
        <w:rPr>
          <w:rFonts w:ascii="Arial" w:hAnsi="Arial" w:cs="Arial"/>
          <w:b/>
          <w:bCs/>
          <w:sz w:val="22"/>
        </w:rPr>
        <w:t>.</w:t>
      </w:r>
    </w:p>
    <w:p w14:paraId="70BD9E9B" w14:textId="77777777" w:rsidR="00561F84" w:rsidRPr="006C33FA" w:rsidRDefault="00561F84" w:rsidP="00561F84">
      <w:pPr>
        <w:spacing w:after="240" w:line="360" w:lineRule="auto"/>
        <w:rPr>
          <w:rFonts w:ascii="Arial" w:hAnsi="Arial" w:cs="Arial"/>
          <w:szCs w:val="24"/>
        </w:rPr>
      </w:pPr>
      <w:r w:rsidRPr="006173FC">
        <w:rPr>
          <w:rStyle w:val="Heading2Char"/>
          <w:rFonts w:ascii="Arial" w:hAnsi="Arial" w:cs="Arial"/>
          <w:b/>
          <w:bCs/>
          <w:color w:val="262626" w:themeColor="text1" w:themeTint="D9"/>
        </w:rPr>
        <w:t>Specific:</w:t>
      </w:r>
      <w:r w:rsidRPr="006173FC">
        <w:rPr>
          <w:rFonts w:ascii="Arial" w:hAnsi="Arial" w:cs="Arial"/>
          <w:color w:val="262626" w:themeColor="text1" w:themeTint="D9"/>
          <w:szCs w:val="24"/>
        </w:rPr>
        <w:t xml:space="preserve"> </w:t>
      </w:r>
      <w:r w:rsidRPr="0010158E">
        <w:rPr>
          <w:rFonts w:ascii="Arial" w:hAnsi="Arial" w:cs="Arial"/>
          <w:sz w:val="22"/>
        </w:rPr>
        <w:t>Finish all remaining academic and placement components between 2026 and 2027, progressing through each semester without resits or extensions.</w:t>
      </w:r>
    </w:p>
    <w:p w14:paraId="3B69DEFA" w14:textId="77777777" w:rsidR="00561F84" w:rsidRDefault="00561F84" w:rsidP="005B4531">
      <w:pPr>
        <w:pStyle w:val="Heading2"/>
        <w:rPr>
          <w:rFonts w:ascii="Arial" w:hAnsi="Arial" w:cs="Arial"/>
          <w:b/>
          <w:bCs/>
          <w:color w:val="262626" w:themeColor="text1" w:themeTint="D9"/>
        </w:rPr>
      </w:pPr>
      <w:r w:rsidRPr="006173FC">
        <w:rPr>
          <w:rFonts w:ascii="Arial" w:hAnsi="Arial" w:cs="Arial"/>
          <w:b/>
          <w:bCs/>
          <w:color w:val="262626" w:themeColor="text1" w:themeTint="D9"/>
        </w:rPr>
        <w:t>Measurable:</w:t>
      </w:r>
    </w:p>
    <w:p w14:paraId="10CFBC5D" w14:textId="77777777" w:rsidR="0010158E" w:rsidRPr="0010158E" w:rsidRDefault="0010158E" w:rsidP="0010158E"/>
    <w:p w14:paraId="6463EDCC" w14:textId="77777777" w:rsidR="00561F84" w:rsidRPr="0010158E" w:rsidRDefault="00561F84" w:rsidP="00401F57">
      <w:pPr>
        <w:pStyle w:val="ListParagraph"/>
        <w:numPr>
          <w:ilvl w:val="0"/>
          <w:numId w:val="50"/>
        </w:numPr>
        <w:spacing w:after="240" w:line="360" w:lineRule="auto"/>
        <w:rPr>
          <w:rFonts w:ascii="Arial" w:hAnsi="Arial" w:cs="Arial"/>
          <w:sz w:val="22"/>
        </w:rPr>
      </w:pPr>
      <w:r w:rsidRPr="0010158E">
        <w:rPr>
          <w:rFonts w:ascii="Arial" w:hAnsi="Arial" w:cs="Arial"/>
          <w:sz w:val="22"/>
        </w:rPr>
        <w:t>Passing all modules</w:t>
      </w:r>
    </w:p>
    <w:p w14:paraId="5C7A1412" w14:textId="77777777" w:rsidR="00561F84" w:rsidRPr="0010158E" w:rsidRDefault="00561F84" w:rsidP="00401F57">
      <w:pPr>
        <w:pStyle w:val="ListParagraph"/>
        <w:numPr>
          <w:ilvl w:val="0"/>
          <w:numId w:val="50"/>
        </w:numPr>
        <w:spacing w:after="240" w:line="360" w:lineRule="auto"/>
        <w:rPr>
          <w:rFonts w:ascii="Arial" w:hAnsi="Arial" w:cs="Arial"/>
          <w:sz w:val="22"/>
        </w:rPr>
      </w:pPr>
      <w:r w:rsidRPr="0010158E">
        <w:rPr>
          <w:rFonts w:ascii="Arial" w:hAnsi="Arial" w:cs="Arial"/>
          <w:sz w:val="22"/>
        </w:rPr>
        <w:lastRenderedPageBreak/>
        <w:t>Submitting assignments on time</w:t>
      </w:r>
    </w:p>
    <w:p w14:paraId="6899BA3A" w14:textId="77777777" w:rsidR="00561F84" w:rsidRPr="0010158E" w:rsidRDefault="00561F84" w:rsidP="00401F57">
      <w:pPr>
        <w:pStyle w:val="ListParagraph"/>
        <w:numPr>
          <w:ilvl w:val="0"/>
          <w:numId w:val="50"/>
        </w:numPr>
        <w:spacing w:after="240" w:line="360" w:lineRule="auto"/>
        <w:rPr>
          <w:rFonts w:ascii="Arial" w:hAnsi="Arial" w:cs="Arial"/>
          <w:sz w:val="22"/>
        </w:rPr>
      </w:pPr>
      <w:r w:rsidRPr="0010158E">
        <w:rPr>
          <w:rFonts w:ascii="Arial" w:hAnsi="Arial" w:cs="Arial"/>
          <w:sz w:val="22"/>
        </w:rPr>
        <w:t>Completing placements</w:t>
      </w:r>
    </w:p>
    <w:p w14:paraId="0A447FA8" w14:textId="77777777" w:rsidR="00561F84" w:rsidRPr="0010158E" w:rsidRDefault="00561F84" w:rsidP="00401F57">
      <w:pPr>
        <w:pStyle w:val="ListParagraph"/>
        <w:numPr>
          <w:ilvl w:val="0"/>
          <w:numId w:val="50"/>
        </w:numPr>
        <w:spacing w:after="240" w:line="360" w:lineRule="auto"/>
        <w:rPr>
          <w:rFonts w:ascii="Arial" w:hAnsi="Arial" w:cs="Arial"/>
          <w:sz w:val="22"/>
        </w:rPr>
      </w:pPr>
      <w:r w:rsidRPr="0010158E">
        <w:rPr>
          <w:rFonts w:ascii="Arial" w:hAnsi="Arial" w:cs="Arial"/>
          <w:sz w:val="22"/>
        </w:rPr>
        <w:t>Receiving regular feedback from tutors</w:t>
      </w:r>
    </w:p>
    <w:p w14:paraId="787CB19B" w14:textId="77777777" w:rsidR="00561F84" w:rsidRPr="0010158E" w:rsidRDefault="00561F84" w:rsidP="00401F57">
      <w:pPr>
        <w:pStyle w:val="ListParagraph"/>
        <w:numPr>
          <w:ilvl w:val="0"/>
          <w:numId w:val="50"/>
        </w:numPr>
        <w:spacing w:after="240" w:line="360" w:lineRule="auto"/>
        <w:rPr>
          <w:rFonts w:ascii="Arial" w:hAnsi="Arial" w:cs="Arial"/>
          <w:sz w:val="22"/>
        </w:rPr>
      </w:pPr>
      <w:r w:rsidRPr="0010158E">
        <w:rPr>
          <w:rFonts w:ascii="Arial" w:hAnsi="Arial" w:cs="Arial"/>
          <w:sz w:val="22"/>
        </w:rPr>
        <w:t>Tracking progress through a study planner</w:t>
      </w:r>
    </w:p>
    <w:p w14:paraId="0BE1B343" w14:textId="77777777" w:rsidR="00561F84" w:rsidRPr="0010158E" w:rsidRDefault="00561F84" w:rsidP="00561F84">
      <w:pPr>
        <w:spacing w:after="240" w:line="360" w:lineRule="auto"/>
        <w:rPr>
          <w:rFonts w:ascii="Arial" w:hAnsi="Arial" w:cs="Arial"/>
          <w:sz w:val="22"/>
        </w:rPr>
      </w:pPr>
      <w:r w:rsidRPr="006173FC">
        <w:rPr>
          <w:rStyle w:val="Heading2Char"/>
          <w:rFonts w:ascii="Arial" w:hAnsi="Arial" w:cs="Arial"/>
          <w:b/>
          <w:bCs/>
          <w:color w:val="262626" w:themeColor="text1" w:themeTint="D9"/>
        </w:rPr>
        <w:t>Achievable</w:t>
      </w:r>
      <w:r w:rsidRPr="006173FC">
        <w:rPr>
          <w:rFonts w:ascii="Arial" w:hAnsi="Arial" w:cs="Arial"/>
          <w:b/>
          <w:bCs/>
          <w:color w:val="262626" w:themeColor="text1" w:themeTint="D9"/>
          <w:szCs w:val="24"/>
        </w:rPr>
        <w:t>:</w:t>
      </w:r>
      <w:r w:rsidRPr="00401F57">
        <w:rPr>
          <w:rFonts w:ascii="Arial" w:hAnsi="Arial" w:cs="Arial"/>
          <w:szCs w:val="24"/>
        </w:rPr>
        <w:t xml:space="preserve"> </w:t>
      </w:r>
      <w:r w:rsidRPr="0010158E">
        <w:rPr>
          <w:rFonts w:ascii="Arial" w:hAnsi="Arial" w:cs="Arial"/>
          <w:sz w:val="22"/>
        </w:rPr>
        <w:t>I already have strong foundations from Level 4 and Level 5 studies, including communication, safeguarding, disability awareness, and academic writing. Time</w:t>
      </w:r>
      <w:r w:rsidRPr="0010158E">
        <w:rPr>
          <w:rFonts w:ascii="Cambria Math" w:hAnsi="Cambria Math" w:cs="Cambria Math"/>
          <w:sz w:val="22"/>
        </w:rPr>
        <w:t>‑</w:t>
      </w:r>
      <w:r w:rsidRPr="0010158E">
        <w:rPr>
          <w:rFonts w:ascii="Arial" w:hAnsi="Arial" w:cs="Arial"/>
          <w:sz w:val="22"/>
        </w:rPr>
        <w:t>management strategies and structured study plans will support this goal.</w:t>
      </w:r>
    </w:p>
    <w:p w14:paraId="57D31553" w14:textId="2B953004" w:rsidR="00561F84" w:rsidRPr="0003136F" w:rsidRDefault="00561F84" w:rsidP="00561F84">
      <w:pPr>
        <w:spacing w:after="240" w:line="360" w:lineRule="auto"/>
        <w:rPr>
          <w:rFonts w:ascii="Arial" w:hAnsi="Arial" w:cs="Arial"/>
          <w:sz w:val="22"/>
        </w:rPr>
      </w:pPr>
      <w:r w:rsidRPr="006173FC">
        <w:rPr>
          <w:rStyle w:val="Heading2Char"/>
          <w:rFonts w:ascii="Arial" w:hAnsi="Arial" w:cs="Arial"/>
          <w:b/>
          <w:bCs/>
          <w:color w:val="262626" w:themeColor="text1" w:themeTint="D9"/>
        </w:rPr>
        <w:t>Relevant</w:t>
      </w:r>
      <w:r w:rsidR="0003136F">
        <w:rPr>
          <w:rStyle w:val="Heading2Char"/>
        </w:rPr>
        <w:t>:</w:t>
      </w:r>
      <w:r w:rsidRPr="00401F57">
        <w:rPr>
          <w:rFonts w:ascii="Arial" w:hAnsi="Arial" w:cs="Arial"/>
          <w:szCs w:val="24"/>
        </w:rPr>
        <w:t xml:space="preserve"> </w:t>
      </w:r>
      <w:r w:rsidRPr="0003136F">
        <w:rPr>
          <w:rFonts w:ascii="Arial" w:hAnsi="Arial" w:cs="Arial"/>
          <w:sz w:val="22"/>
        </w:rPr>
        <w:t>Completing my degree is essential for progressing to a master’s programme and achieving my long</w:t>
      </w:r>
      <w:r w:rsidRPr="0003136F">
        <w:rPr>
          <w:rFonts w:ascii="Cambria Math" w:hAnsi="Cambria Math" w:cs="Cambria Math"/>
          <w:sz w:val="22"/>
        </w:rPr>
        <w:t>‑</w:t>
      </w:r>
      <w:r w:rsidRPr="0003136F">
        <w:rPr>
          <w:rFonts w:ascii="Arial" w:hAnsi="Arial" w:cs="Arial"/>
          <w:sz w:val="22"/>
        </w:rPr>
        <w:t>term goal of becoming a qualified social worker or family help practitioner.</w:t>
      </w:r>
    </w:p>
    <w:p w14:paraId="456FA9AF" w14:textId="18458AF4" w:rsidR="00375956" w:rsidRPr="0003136F" w:rsidRDefault="00561F84" w:rsidP="00561F84">
      <w:pPr>
        <w:spacing w:after="240" w:line="360" w:lineRule="auto"/>
        <w:rPr>
          <w:rFonts w:ascii="Arial" w:hAnsi="Arial" w:cs="Arial"/>
          <w:sz w:val="22"/>
        </w:rPr>
      </w:pPr>
      <w:r w:rsidRPr="006173FC">
        <w:rPr>
          <w:rStyle w:val="Heading2Char"/>
          <w:rFonts w:ascii="Arial" w:hAnsi="Arial" w:cs="Arial"/>
          <w:b/>
          <w:bCs/>
          <w:color w:val="262626" w:themeColor="text1" w:themeTint="D9"/>
        </w:rPr>
        <w:t>Time</w:t>
      </w:r>
      <w:r w:rsidRPr="006173FC">
        <w:rPr>
          <w:rStyle w:val="Heading2Char"/>
          <w:rFonts w:ascii="Cambria Math" w:hAnsi="Cambria Math" w:cs="Cambria Math"/>
          <w:b/>
          <w:bCs/>
          <w:color w:val="262626" w:themeColor="text1" w:themeTint="D9"/>
        </w:rPr>
        <w:t>‑</w:t>
      </w:r>
      <w:r w:rsidRPr="006173FC">
        <w:rPr>
          <w:rStyle w:val="Heading2Char"/>
          <w:rFonts w:ascii="Arial" w:hAnsi="Arial" w:cs="Arial"/>
          <w:b/>
          <w:bCs/>
          <w:color w:val="262626" w:themeColor="text1" w:themeTint="D9"/>
        </w:rPr>
        <w:t>Bound: Degree</w:t>
      </w:r>
      <w:r w:rsidR="0003136F">
        <w:rPr>
          <w:rStyle w:val="Heading2Char"/>
          <w:rFonts w:ascii="Arial" w:hAnsi="Arial" w:cs="Arial"/>
          <w:b/>
          <w:bCs/>
          <w:color w:val="262626" w:themeColor="text1" w:themeTint="D9"/>
        </w:rPr>
        <w:t>:</w:t>
      </w:r>
      <w:r w:rsidRPr="006173FC">
        <w:rPr>
          <w:rFonts w:ascii="Arial" w:hAnsi="Arial" w:cs="Arial"/>
          <w:color w:val="262626" w:themeColor="text1" w:themeTint="D9"/>
          <w:szCs w:val="24"/>
        </w:rPr>
        <w:t xml:space="preserve"> </w:t>
      </w:r>
      <w:r w:rsidR="0003136F">
        <w:rPr>
          <w:rFonts w:ascii="Arial" w:hAnsi="Arial" w:cs="Arial"/>
          <w:sz w:val="22"/>
        </w:rPr>
        <w:t>C</w:t>
      </w:r>
      <w:r w:rsidRPr="0003136F">
        <w:rPr>
          <w:rFonts w:ascii="Arial" w:hAnsi="Arial" w:cs="Arial"/>
          <w:sz w:val="22"/>
        </w:rPr>
        <w:t>ompletion planned for mid</w:t>
      </w:r>
      <w:r w:rsidRPr="0003136F">
        <w:rPr>
          <w:rFonts w:ascii="Cambria Math" w:hAnsi="Cambria Math" w:cs="Cambria Math"/>
          <w:sz w:val="22"/>
        </w:rPr>
        <w:t>‑</w:t>
      </w:r>
      <w:r w:rsidRPr="0003136F">
        <w:rPr>
          <w:rFonts w:ascii="Arial" w:hAnsi="Arial" w:cs="Arial"/>
          <w:sz w:val="22"/>
        </w:rPr>
        <w:t>2027.</w:t>
      </w:r>
      <w:r w:rsidR="00531479" w:rsidRPr="0003136F">
        <w:rPr>
          <w:rFonts w:ascii="Arial" w:hAnsi="Arial" w:cs="Arial"/>
          <w:sz w:val="22"/>
        </w:rPr>
        <w:t xml:space="preserve"> (Ochieng and Ward, 2018).</w:t>
      </w:r>
    </w:p>
    <w:p w14:paraId="49B7B500" w14:textId="77777777" w:rsidR="00B23AB2" w:rsidRDefault="00B23AB2" w:rsidP="00B23AB2">
      <w:pPr>
        <w:spacing w:after="240" w:line="360" w:lineRule="auto"/>
        <w:rPr>
          <w:rFonts w:ascii="Arial" w:hAnsi="Arial" w:cs="Arial"/>
          <w:szCs w:val="24"/>
        </w:rPr>
      </w:pPr>
    </w:p>
    <w:p w14:paraId="251F1579" w14:textId="77777777" w:rsidR="004B2BB3" w:rsidRPr="00B23AB2" w:rsidRDefault="004B2BB3" w:rsidP="00B23AB2">
      <w:pPr>
        <w:spacing w:after="240" w:line="360" w:lineRule="auto"/>
        <w:rPr>
          <w:rFonts w:ascii="Arial" w:hAnsi="Arial" w:cs="Arial"/>
          <w:szCs w:val="24"/>
        </w:rPr>
      </w:pPr>
    </w:p>
    <w:p w14:paraId="0B1C8822" w14:textId="2DD87101" w:rsidR="00A009FF" w:rsidRDefault="00A009FF" w:rsidP="00105209">
      <w:pPr>
        <w:pStyle w:val="ListParagraph"/>
        <w:numPr>
          <w:ilvl w:val="0"/>
          <w:numId w:val="47"/>
        </w:numPr>
        <w:spacing w:after="240" w:line="360" w:lineRule="auto"/>
        <w:rPr>
          <w:rStyle w:val="Heading1Char"/>
        </w:rPr>
      </w:pPr>
      <w:r w:rsidRPr="00E95032">
        <w:rPr>
          <w:rStyle w:val="Heading1Char"/>
        </w:rPr>
        <w:t>Communication</w:t>
      </w:r>
      <w:r w:rsidR="009C16C8" w:rsidRPr="00E95032">
        <w:rPr>
          <w:rStyle w:val="Heading1Char"/>
        </w:rPr>
        <w:t xml:space="preserve"> of skills to</w:t>
      </w:r>
      <w:r w:rsidRPr="00E95032">
        <w:rPr>
          <w:rStyle w:val="Heading1Char"/>
        </w:rPr>
        <w:t xml:space="preserve"> potential employer</w:t>
      </w:r>
      <w:r w:rsidR="009C16C8" w:rsidRPr="00E95032">
        <w:rPr>
          <w:rStyle w:val="Heading1Char"/>
        </w:rPr>
        <w:t>s</w:t>
      </w:r>
    </w:p>
    <w:p w14:paraId="2D728732" w14:textId="77777777" w:rsidR="00083AE0" w:rsidRPr="006173FC" w:rsidRDefault="00083AE0" w:rsidP="00083AE0">
      <w:pPr>
        <w:spacing w:after="240" w:line="360" w:lineRule="auto"/>
        <w:rPr>
          <w:rFonts w:ascii="Arial" w:hAnsi="Arial" w:cs="Arial"/>
          <w:b/>
          <w:bCs/>
          <w:color w:val="262626" w:themeColor="text1" w:themeTint="D9"/>
          <w:szCs w:val="24"/>
        </w:rPr>
      </w:pPr>
      <w:r w:rsidRPr="006173FC">
        <w:rPr>
          <w:rStyle w:val="Heading2Char"/>
          <w:rFonts w:ascii="Arial" w:hAnsi="Arial" w:cs="Arial"/>
          <w:b/>
          <w:bCs/>
          <w:color w:val="262626" w:themeColor="text1" w:themeTint="D9"/>
        </w:rPr>
        <w:t>Curriculum vitae</w:t>
      </w:r>
      <w:r w:rsidRPr="006173FC">
        <w:rPr>
          <w:rFonts w:ascii="Arial" w:hAnsi="Arial" w:cs="Arial"/>
          <w:b/>
          <w:bCs/>
          <w:color w:val="262626" w:themeColor="text1" w:themeTint="D9"/>
          <w:szCs w:val="24"/>
        </w:rPr>
        <w:t>:</w:t>
      </w:r>
    </w:p>
    <w:p w14:paraId="1DB94D20" w14:textId="510EE4E9" w:rsidR="00083AE0" w:rsidRPr="0003136F" w:rsidRDefault="00822A95" w:rsidP="00083AE0">
      <w:pPr>
        <w:spacing w:after="240" w:line="360" w:lineRule="auto"/>
        <w:rPr>
          <w:rFonts w:ascii="Arial" w:hAnsi="Arial" w:cs="Arial"/>
          <w:sz w:val="22"/>
        </w:rPr>
      </w:pPr>
      <w:r w:rsidRPr="0003136F">
        <w:rPr>
          <w:rFonts w:ascii="Arial" w:hAnsi="Arial" w:cs="Arial"/>
          <w:sz w:val="22"/>
        </w:rPr>
        <w:t xml:space="preserve">I will customise my resume by emphasising the abilities, expertise, and experiences that are most pertinent to the position of family help practitioner or social worker. </w:t>
      </w:r>
      <w:r w:rsidR="000054D8" w:rsidRPr="0003136F">
        <w:rPr>
          <w:rFonts w:ascii="Arial" w:hAnsi="Arial" w:cs="Arial"/>
          <w:sz w:val="22"/>
        </w:rPr>
        <w:t>To</w:t>
      </w:r>
      <w:r w:rsidRPr="0003136F">
        <w:rPr>
          <w:rFonts w:ascii="Arial" w:hAnsi="Arial" w:cs="Arial"/>
          <w:sz w:val="22"/>
        </w:rPr>
        <w:t xml:space="preserve"> accomplish this, I will carefully go over the job description and determine the essential talents that employers are seeking, such as communication skills, knowledge of child development, awareness of safeguarding, and the capacity to cultivate strong relationships with families. After that, I'll make sure these abilities are prominently displayed in the "Key Skills" section at the top of my resume.</w:t>
      </w:r>
      <w:r w:rsidR="00083AE0" w:rsidRPr="0003136F">
        <w:rPr>
          <w:rFonts w:ascii="Arial" w:hAnsi="Arial" w:cs="Arial"/>
          <w:sz w:val="22"/>
        </w:rPr>
        <w:t xml:space="preserve"> </w:t>
      </w:r>
    </w:p>
    <w:p w14:paraId="68D094CC" w14:textId="77777777" w:rsidR="00083AE0" w:rsidRDefault="00083AE0" w:rsidP="005B4531">
      <w:pPr>
        <w:pStyle w:val="Heading2"/>
        <w:rPr>
          <w:rFonts w:ascii="Arial" w:hAnsi="Arial" w:cs="Arial"/>
          <w:b/>
          <w:bCs/>
          <w:color w:val="262626" w:themeColor="text1" w:themeTint="D9"/>
        </w:rPr>
      </w:pPr>
      <w:r w:rsidRPr="006173FC">
        <w:rPr>
          <w:rFonts w:ascii="Arial" w:hAnsi="Arial" w:cs="Arial"/>
          <w:b/>
          <w:bCs/>
          <w:color w:val="262626" w:themeColor="text1" w:themeTint="D9"/>
        </w:rPr>
        <w:t>Cover letter:</w:t>
      </w:r>
    </w:p>
    <w:p w14:paraId="472FF0B3" w14:textId="77777777" w:rsidR="006173FC" w:rsidRPr="006173FC" w:rsidRDefault="006173FC" w:rsidP="006173FC"/>
    <w:p w14:paraId="24E93D96" w14:textId="549C772B" w:rsidR="00083AE0" w:rsidRPr="0003136F" w:rsidRDefault="00996491" w:rsidP="00083AE0">
      <w:pPr>
        <w:spacing w:after="240" w:line="360" w:lineRule="auto"/>
        <w:rPr>
          <w:rFonts w:ascii="Arial" w:hAnsi="Arial" w:cs="Arial"/>
          <w:sz w:val="22"/>
        </w:rPr>
      </w:pPr>
      <w:r w:rsidRPr="0003136F">
        <w:rPr>
          <w:rFonts w:ascii="Arial" w:hAnsi="Arial" w:cs="Arial"/>
          <w:sz w:val="22"/>
        </w:rPr>
        <w:t xml:space="preserve">I have a strong desire to encourage families and children to make positive changes by providing early intervention help. My Level 4 and 5 Health and Social Care training equipped me with good communication skills, awareness of safeguarding, and inclusive practice. I can establish trust and collaborate with families because of my talents in advocacy, empathy, </w:t>
      </w:r>
      <w:r w:rsidRPr="0003136F">
        <w:rPr>
          <w:rFonts w:ascii="Arial" w:hAnsi="Arial" w:cs="Arial"/>
          <w:sz w:val="22"/>
        </w:rPr>
        <w:lastRenderedPageBreak/>
        <w:t>and approachability. I am dedicated to enhancing outcomes for children who are at risk and providing a professional, person-centred approach.</w:t>
      </w:r>
      <w:r w:rsidR="00083AE0" w:rsidRPr="0003136F">
        <w:rPr>
          <w:rFonts w:ascii="Arial" w:hAnsi="Arial" w:cs="Arial"/>
          <w:sz w:val="22"/>
        </w:rPr>
        <w:t xml:space="preserve"> </w:t>
      </w:r>
    </w:p>
    <w:p w14:paraId="22EC776A" w14:textId="77777777" w:rsidR="00083AE0" w:rsidRPr="0003136F" w:rsidRDefault="00083AE0" w:rsidP="005B4531">
      <w:pPr>
        <w:pStyle w:val="Heading2"/>
        <w:rPr>
          <w:rFonts w:ascii="Arial" w:hAnsi="Arial" w:cs="Arial"/>
          <w:b/>
          <w:bCs/>
          <w:color w:val="262626" w:themeColor="text1" w:themeTint="D9"/>
          <w:sz w:val="22"/>
          <w:szCs w:val="22"/>
        </w:rPr>
      </w:pPr>
      <w:r w:rsidRPr="0003136F">
        <w:rPr>
          <w:rFonts w:ascii="Arial" w:hAnsi="Arial" w:cs="Arial"/>
          <w:b/>
          <w:bCs/>
          <w:color w:val="262626" w:themeColor="text1" w:themeTint="D9"/>
          <w:sz w:val="22"/>
          <w:szCs w:val="22"/>
        </w:rPr>
        <w:t xml:space="preserve">Interviews: </w:t>
      </w:r>
    </w:p>
    <w:p w14:paraId="0B395C06" w14:textId="77777777" w:rsidR="006173FC" w:rsidRPr="0003136F" w:rsidRDefault="006173FC" w:rsidP="006173FC">
      <w:pPr>
        <w:rPr>
          <w:sz w:val="22"/>
        </w:rPr>
      </w:pPr>
    </w:p>
    <w:p w14:paraId="64ADE1C4" w14:textId="49F7AD8B" w:rsidR="00083AE0" w:rsidRPr="0003136F" w:rsidRDefault="00017205" w:rsidP="00083AE0">
      <w:pPr>
        <w:spacing w:after="240" w:line="360" w:lineRule="auto"/>
        <w:rPr>
          <w:rFonts w:ascii="Arial" w:hAnsi="Arial" w:cs="Arial"/>
          <w:sz w:val="22"/>
        </w:rPr>
      </w:pPr>
      <w:r w:rsidRPr="0003136F">
        <w:rPr>
          <w:rFonts w:ascii="Arial" w:hAnsi="Arial" w:cs="Arial"/>
          <w:sz w:val="22"/>
        </w:rPr>
        <w:t>By outlining a situation I was in, the task I had to finish, the actions I took, and the outcomes I attained, I will use the STAR method to clearly demonstrate my abilities. Employers can see how I use my problem-solving, communication, empathy, and safeguarding awareness abilities in practical settings thanks to this methodical approach.</w:t>
      </w:r>
    </w:p>
    <w:p w14:paraId="7DBB083F" w14:textId="77777777" w:rsidR="00083AE0" w:rsidRDefault="00083AE0" w:rsidP="005B4531">
      <w:pPr>
        <w:pStyle w:val="Heading2"/>
        <w:rPr>
          <w:rFonts w:ascii="Arial" w:hAnsi="Arial" w:cs="Arial"/>
          <w:b/>
          <w:bCs/>
          <w:color w:val="262626" w:themeColor="text1" w:themeTint="D9"/>
        </w:rPr>
      </w:pPr>
      <w:r w:rsidRPr="006173FC">
        <w:rPr>
          <w:rFonts w:ascii="Arial" w:hAnsi="Arial" w:cs="Arial"/>
          <w:b/>
          <w:bCs/>
          <w:color w:val="262626" w:themeColor="text1" w:themeTint="D9"/>
        </w:rPr>
        <w:t>Professional platforms</w:t>
      </w:r>
    </w:p>
    <w:p w14:paraId="39B273EE" w14:textId="77777777" w:rsidR="006173FC" w:rsidRPr="006173FC" w:rsidRDefault="006173FC" w:rsidP="006173FC"/>
    <w:p w14:paraId="2A720451" w14:textId="368BC554" w:rsidR="00066088" w:rsidRPr="0003136F" w:rsidRDefault="00F63335" w:rsidP="009A2155">
      <w:pPr>
        <w:spacing w:after="240" w:line="360" w:lineRule="auto"/>
        <w:rPr>
          <w:rFonts w:ascii="Arial" w:hAnsi="Arial" w:cs="Arial"/>
          <w:sz w:val="22"/>
        </w:rPr>
      </w:pPr>
      <w:r w:rsidRPr="0003136F">
        <w:rPr>
          <w:rFonts w:ascii="Arial" w:hAnsi="Arial" w:cs="Arial"/>
          <w:sz w:val="22"/>
        </w:rPr>
        <w:t>My enthusiasm for helping children and families, my Level 4 and 5 Health and Social Care training, and my main abilities in empathy, communication, and advocacy will all be highlighted in my professional LinkedIn profile, which will represent my personal brand.</w:t>
      </w:r>
    </w:p>
    <w:p w14:paraId="107EA215" w14:textId="5829B89D" w:rsidR="00850C12" w:rsidRPr="00105209" w:rsidRDefault="00A009FF" w:rsidP="00105209">
      <w:pPr>
        <w:pStyle w:val="ListParagraph"/>
        <w:numPr>
          <w:ilvl w:val="0"/>
          <w:numId w:val="47"/>
        </w:numPr>
        <w:spacing w:after="240" w:line="360" w:lineRule="auto"/>
        <w:rPr>
          <w:rFonts w:asciiTheme="majorHAnsi" w:eastAsiaTheme="majorEastAsia" w:hAnsiTheme="majorHAnsi" w:cstheme="majorBidi"/>
          <w:color w:val="2F5496" w:themeColor="accent1" w:themeShade="BF"/>
          <w:sz w:val="32"/>
          <w:szCs w:val="32"/>
        </w:rPr>
      </w:pPr>
      <w:r w:rsidRPr="00E95032">
        <w:rPr>
          <w:rStyle w:val="Heading1Char"/>
        </w:rPr>
        <w:t xml:space="preserve">Conclusion </w:t>
      </w:r>
    </w:p>
    <w:p w14:paraId="651CB93F" w14:textId="446033DE" w:rsidR="00850C12" w:rsidRPr="0003136F" w:rsidRDefault="00A8652E" w:rsidP="00850C12">
      <w:pPr>
        <w:spacing w:after="240" w:line="360" w:lineRule="auto"/>
        <w:rPr>
          <w:rFonts w:ascii="Arial" w:hAnsi="Arial" w:cs="Arial"/>
          <w:sz w:val="22"/>
        </w:rPr>
      </w:pPr>
      <w:r w:rsidRPr="0003136F">
        <w:rPr>
          <w:rFonts w:ascii="Arial" w:hAnsi="Arial" w:cs="Arial"/>
          <w:sz w:val="22"/>
        </w:rPr>
        <w:t xml:space="preserve">In conclusion, early intervention, protection, and helping families develop resilience and effect good change are the main goals of the social worker's role in Family Help. Social workers analyse needs, establish trusted connections, and collaborate with multi-agency partners using evidence-based practice, professional curiosity, and excellent communication skills. This position is based on ethical decision-making, child-centred practice, and a dedication to advancing safety and wellness. All things considered, Family Help social workers are essential to improve outcomes for children and families and reduce escalation into statutory services. </w:t>
      </w:r>
      <w:r w:rsidR="00850C12" w:rsidRPr="0003136F">
        <w:rPr>
          <w:rFonts w:ascii="Arial" w:hAnsi="Arial" w:cs="Arial"/>
          <w:sz w:val="22"/>
        </w:rPr>
        <w:t xml:space="preserve"> (Turney, D. and Ruch, G. et al. (2018)</w:t>
      </w:r>
      <w:r w:rsidR="00995DCD" w:rsidRPr="0003136F">
        <w:rPr>
          <w:rFonts w:ascii="Arial" w:hAnsi="Arial" w:cs="Arial"/>
          <w:sz w:val="22"/>
        </w:rPr>
        <w:t xml:space="preserve">. </w:t>
      </w:r>
    </w:p>
    <w:p w14:paraId="19FB99E1" w14:textId="5734E32B" w:rsidR="00850C12" w:rsidRPr="00850C12" w:rsidRDefault="00961322" w:rsidP="00850C12">
      <w:pPr>
        <w:spacing w:after="240" w:line="360" w:lineRule="auto"/>
        <w:rPr>
          <w:rFonts w:ascii="Arial" w:hAnsi="Arial" w:cs="Arial"/>
          <w:szCs w:val="24"/>
        </w:rPr>
      </w:pPr>
      <w:r w:rsidRPr="0003136F">
        <w:rPr>
          <w:rFonts w:ascii="Arial" w:hAnsi="Arial" w:cs="Arial"/>
          <w:sz w:val="22"/>
        </w:rPr>
        <w:t>Excellent writing and verbal communication, knowledge of safeguarding, awareness of disabilities, and successful completion of Level 4 and Level 5 courses are just a few of my strong professional capabilities. These abilities provide a strong basis for my future job in family assistance and social work. At the same time, I'm determined to address my areas for improvement by aggressively seeking out regular input from supervisors, mentors, and peers</w:t>
      </w:r>
      <w:r w:rsidRPr="00961322">
        <w:rPr>
          <w:rFonts w:ascii="Arial" w:hAnsi="Arial" w:cs="Arial"/>
          <w:szCs w:val="24"/>
        </w:rPr>
        <w:t>.</w:t>
      </w:r>
      <w:r w:rsidR="00850C12" w:rsidRPr="00850C12">
        <w:rPr>
          <w:rFonts w:ascii="Arial" w:hAnsi="Arial" w:cs="Arial"/>
          <w:szCs w:val="24"/>
        </w:rPr>
        <w:t xml:space="preserve"> </w:t>
      </w:r>
    </w:p>
    <w:p w14:paraId="13708374" w14:textId="77777777" w:rsidR="009A2155" w:rsidRDefault="009A2155" w:rsidP="009A2155">
      <w:pPr>
        <w:spacing w:after="240" w:line="360" w:lineRule="auto"/>
        <w:rPr>
          <w:rFonts w:ascii="Arial" w:hAnsi="Arial" w:cs="Arial"/>
          <w:sz w:val="22"/>
        </w:rPr>
      </w:pPr>
    </w:p>
    <w:p w14:paraId="7BF369F0" w14:textId="77777777" w:rsidR="009A2155" w:rsidRDefault="009A2155" w:rsidP="009A2155">
      <w:pPr>
        <w:spacing w:after="240" w:line="360" w:lineRule="auto"/>
        <w:rPr>
          <w:rFonts w:ascii="Arial" w:hAnsi="Arial" w:cs="Arial"/>
          <w:sz w:val="22"/>
        </w:rPr>
      </w:pPr>
    </w:p>
    <w:p w14:paraId="39FD3537" w14:textId="77777777" w:rsidR="00BA20C9" w:rsidRDefault="00BA20C9" w:rsidP="009A2155">
      <w:pPr>
        <w:spacing w:after="240" w:line="360" w:lineRule="auto"/>
        <w:rPr>
          <w:rFonts w:ascii="Arial" w:hAnsi="Arial" w:cs="Arial"/>
          <w:b/>
          <w:bCs/>
          <w:szCs w:val="24"/>
        </w:rPr>
      </w:pPr>
    </w:p>
    <w:p w14:paraId="4F90CAD8" w14:textId="13B7E5A4" w:rsidR="00A009FF" w:rsidRDefault="00A009FF" w:rsidP="009A2155">
      <w:pPr>
        <w:spacing w:after="240" w:line="360" w:lineRule="auto"/>
        <w:rPr>
          <w:rFonts w:ascii="Arial" w:hAnsi="Arial" w:cs="Arial"/>
          <w:b/>
          <w:bCs/>
          <w:szCs w:val="24"/>
        </w:rPr>
      </w:pPr>
      <w:r w:rsidRPr="009A2155">
        <w:rPr>
          <w:rFonts w:ascii="Arial" w:hAnsi="Arial" w:cs="Arial"/>
          <w:b/>
          <w:bCs/>
          <w:szCs w:val="24"/>
        </w:rPr>
        <w:lastRenderedPageBreak/>
        <w:t xml:space="preserve">References </w:t>
      </w:r>
    </w:p>
    <w:p w14:paraId="7BB129E7" w14:textId="1B38A40B" w:rsidR="00264FCE" w:rsidRPr="0003136F" w:rsidRDefault="00264FCE" w:rsidP="00F6432D">
      <w:pPr>
        <w:spacing w:after="240" w:line="360" w:lineRule="auto"/>
        <w:rPr>
          <w:rFonts w:ascii="Arial" w:hAnsi="Arial" w:cs="Arial"/>
          <w:sz w:val="22"/>
        </w:rPr>
      </w:pPr>
      <w:r w:rsidRPr="0003136F">
        <w:rPr>
          <w:rFonts w:ascii="Arial" w:hAnsi="Arial" w:cs="Arial"/>
          <w:sz w:val="22"/>
        </w:rPr>
        <w:t xml:space="preserve">Department for Education (2023) Stable Homes, Built on Love: Implementation Strategy and Consultation Response. Available at: </w:t>
      </w:r>
      <w:hyperlink r:id="rId11" w:history="1">
        <w:r w:rsidRPr="0003136F">
          <w:rPr>
            <w:rStyle w:val="Hyperlink"/>
            <w:rFonts w:ascii="Arial" w:hAnsi="Arial" w:cs="Arial"/>
            <w:sz w:val="22"/>
          </w:rPr>
          <w:t>https://www.gov.uk/government/publications/childrens-social-care-stable-homes-built-on-love</w:t>
        </w:r>
      </w:hyperlink>
      <w:r w:rsidRPr="0003136F">
        <w:rPr>
          <w:rFonts w:ascii="Arial" w:hAnsi="Arial" w:cs="Arial"/>
          <w:sz w:val="22"/>
        </w:rPr>
        <w:t xml:space="preserve">  (Accessed: 30 April 2026).</w:t>
      </w:r>
    </w:p>
    <w:p w14:paraId="56A17DF3" w14:textId="66F9FD21" w:rsidR="00264FCE" w:rsidRPr="0003136F" w:rsidRDefault="00264FCE" w:rsidP="009F6BC6">
      <w:pPr>
        <w:spacing w:after="240" w:line="360" w:lineRule="auto"/>
        <w:rPr>
          <w:rFonts w:ascii="Arial" w:hAnsi="Arial" w:cs="Arial"/>
          <w:b/>
          <w:bCs/>
          <w:sz w:val="22"/>
        </w:rPr>
      </w:pPr>
      <w:r w:rsidRPr="0003136F">
        <w:rPr>
          <w:rFonts w:ascii="Arial" w:hAnsi="Arial" w:cs="Arial"/>
          <w:sz w:val="22"/>
        </w:rPr>
        <w:t xml:space="preserve">Forrester, D. et al. (2008) “Communication skills in child protection: how do social workers talk to parents?” Child &amp; family social work, 13(1), pp. 41–51. Available at: </w:t>
      </w:r>
      <w:hyperlink r:id="rId12" w:history="1">
        <w:r w:rsidRPr="0003136F">
          <w:rPr>
            <w:rStyle w:val="Hyperlink"/>
            <w:rFonts w:ascii="Arial" w:hAnsi="Arial" w:cs="Arial"/>
            <w:sz w:val="22"/>
          </w:rPr>
          <w:t>https://doi.org/10.1111/j.1365-2206.2007.00513.x</w:t>
        </w:r>
      </w:hyperlink>
      <w:r w:rsidRPr="0003136F">
        <w:rPr>
          <w:rFonts w:ascii="Arial" w:hAnsi="Arial" w:cs="Arial"/>
          <w:sz w:val="22"/>
        </w:rPr>
        <w:t>. Accessed 30 May 2026</w:t>
      </w:r>
    </w:p>
    <w:p w14:paraId="0C69B703" w14:textId="1F70D19A" w:rsidR="00264FCE" w:rsidRPr="0003136F" w:rsidRDefault="00264FCE" w:rsidP="0013600A">
      <w:pPr>
        <w:spacing w:after="240" w:line="360" w:lineRule="auto"/>
        <w:rPr>
          <w:rFonts w:ascii="Arial" w:hAnsi="Arial" w:cs="Arial"/>
          <w:sz w:val="22"/>
        </w:rPr>
      </w:pPr>
      <w:r w:rsidRPr="0003136F">
        <w:rPr>
          <w:rFonts w:ascii="Arial" w:hAnsi="Arial" w:cs="Arial"/>
          <w:sz w:val="22"/>
        </w:rPr>
        <w:t xml:space="preserve">Gómez-García, R., Lucas-García, J. and Bayón-Calvo, S. (2022) “Social workers’ approaches to ethical dilemmas,” Journal of social work: JSW, 22(3), pp. 804–823. Available at: </w:t>
      </w:r>
      <w:hyperlink r:id="rId13" w:history="1">
        <w:r w:rsidRPr="0003136F">
          <w:rPr>
            <w:rStyle w:val="Hyperlink"/>
            <w:rFonts w:ascii="Arial" w:hAnsi="Arial" w:cs="Arial"/>
            <w:sz w:val="22"/>
          </w:rPr>
          <w:t>https://doi.org/10.1177/14680173211010251</w:t>
        </w:r>
      </w:hyperlink>
      <w:r w:rsidRPr="0003136F">
        <w:rPr>
          <w:rFonts w:ascii="Arial" w:hAnsi="Arial" w:cs="Arial"/>
          <w:sz w:val="22"/>
        </w:rPr>
        <w:t>. Accessed 30 May 2026</w:t>
      </w:r>
    </w:p>
    <w:p w14:paraId="4E9E9880" w14:textId="77777777" w:rsidR="00264FCE" w:rsidRPr="0003136F" w:rsidRDefault="00264FCE" w:rsidP="00683656">
      <w:pPr>
        <w:spacing w:after="240" w:line="360" w:lineRule="auto"/>
        <w:rPr>
          <w:rFonts w:ascii="Arial" w:hAnsi="Arial" w:cs="Arial"/>
          <w:sz w:val="22"/>
        </w:rPr>
      </w:pPr>
      <w:r w:rsidRPr="0003136F">
        <w:rPr>
          <w:rFonts w:ascii="Arial" w:hAnsi="Arial" w:cs="Arial"/>
          <w:sz w:val="22"/>
        </w:rPr>
        <w:t>Hopen, D. (2019) “A Tool for Competency Identification and Development,” The Journal for quality and participation, 42(2), pp. S1–S3.</w:t>
      </w:r>
      <w:r w:rsidRPr="0003136F">
        <w:rPr>
          <w:sz w:val="22"/>
        </w:rPr>
        <w:t xml:space="preserve"> </w:t>
      </w:r>
      <w:r w:rsidRPr="0003136F">
        <w:rPr>
          <w:rFonts w:ascii="Arial" w:hAnsi="Arial" w:cs="Arial"/>
          <w:sz w:val="22"/>
        </w:rPr>
        <w:t xml:space="preserve">Accessed 30 May 2026 </w:t>
      </w:r>
    </w:p>
    <w:p w14:paraId="354D38FF" w14:textId="4625C907" w:rsidR="00264FCE" w:rsidRPr="0003136F" w:rsidRDefault="00264FCE" w:rsidP="009A2155">
      <w:pPr>
        <w:spacing w:after="240" w:line="360" w:lineRule="auto"/>
        <w:rPr>
          <w:rFonts w:ascii="Arial" w:hAnsi="Arial" w:cs="Arial"/>
          <w:sz w:val="22"/>
        </w:rPr>
      </w:pPr>
      <w:r w:rsidRPr="0003136F">
        <w:rPr>
          <w:rFonts w:ascii="Arial" w:hAnsi="Arial" w:cs="Arial"/>
          <w:sz w:val="22"/>
        </w:rPr>
        <w:t xml:space="preserve">Indeed, (n.d). Social Worker - Family Help; Available at: </w:t>
      </w:r>
      <w:hyperlink r:id="rId14" w:history="1">
        <w:r w:rsidRPr="0003136F">
          <w:rPr>
            <w:rStyle w:val="Hyperlink"/>
            <w:rFonts w:ascii="Arial" w:hAnsi="Arial" w:cs="Arial"/>
            <w:sz w:val="22"/>
          </w:rPr>
          <w:t>https://uk.indeed.com/viewjob?jk=7297e4b62140463e&amp;from=shareddesktop_email</w:t>
        </w:r>
      </w:hyperlink>
      <w:r w:rsidRPr="0003136F">
        <w:rPr>
          <w:rFonts w:ascii="Arial" w:hAnsi="Arial" w:cs="Arial"/>
          <w:sz w:val="22"/>
        </w:rPr>
        <w:t xml:space="preserve"> Accessed 27 April 2026</w:t>
      </w:r>
    </w:p>
    <w:p w14:paraId="6E9067F3" w14:textId="329DE158" w:rsidR="00264FCE" w:rsidRPr="0003136F" w:rsidRDefault="00264FCE" w:rsidP="002F3413">
      <w:pPr>
        <w:spacing w:after="240" w:line="360" w:lineRule="auto"/>
        <w:rPr>
          <w:rFonts w:ascii="Arial" w:hAnsi="Arial" w:cs="Arial"/>
          <w:sz w:val="22"/>
        </w:rPr>
      </w:pPr>
      <w:r w:rsidRPr="0003136F">
        <w:rPr>
          <w:rFonts w:ascii="Arial" w:hAnsi="Arial" w:cs="Arial"/>
          <w:sz w:val="22"/>
        </w:rPr>
        <w:t>Motlhaka, H. (2020) “Blackboard Collaborated</w:t>
      </w:r>
      <w:r w:rsidRPr="0003136F">
        <w:rPr>
          <w:rFonts w:ascii="Cambria Math" w:hAnsi="Cambria Math" w:cs="Cambria Math"/>
          <w:sz w:val="22"/>
        </w:rPr>
        <w:t>‑</w:t>
      </w:r>
      <w:r w:rsidRPr="0003136F">
        <w:rPr>
          <w:rFonts w:ascii="Arial" w:hAnsi="Arial" w:cs="Arial"/>
          <w:sz w:val="22"/>
        </w:rPr>
        <w:t xml:space="preserve">Based Instruction in an Academic Writing Class: Sociocultural Perspectives of Learning,” Electronic journal of e-Learning, 18(4), pp. 337–346. Available at: </w:t>
      </w:r>
      <w:hyperlink r:id="rId15" w:history="1">
        <w:r w:rsidRPr="0003136F">
          <w:rPr>
            <w:rStyle w:val="Hyperlink"/>
            <w:rFonts w:ascii="Arial" w:hAnsi="Arial" w:cs="Arial"/>
            <w:sz w:val="22"/>
          </w:rPr>
          <w:t>https://doi.org/10.34190/EJEL.20.18.4.006</w:t>
        </w:r>
      </w:hyperlink>
      <w:r w:rsidRPr="0003136F">
        <w:rPr>
          <w:rFonts w:ascii="Arial" w:hAnsi="Arial" w:cs="Arial"/>
          <w:sz w:val="22"/>
        </w:rPr>
        <w:t>. Accessed 30 May 2026</w:t>
      </w:r>
    </w:p>
    <w:p w14:paraId="34F0C2E6" w14:textId="6DDAB19A" w:rsidR="00264FCE" w:rsidRPr="0003136F" w:rsidRDefault="00264FCE" w:rsidP="00F6432D">
      <w:pPr>
        <w:spacing w:after="240" w:line="360" w:lineRule="auto"/>
        <w:rPr>
          <w:rFonts w:ascii="Arial" w:hAnsi="Arial" w:cs="Arial"/>
          <w:sz w:val="22"/>
        </w:rPr>
      </w:pPr>
      <w:r w:rsidRPr="0003136F">
        <w:rPr>
          <w:rFonts w:ascii="Arial" w:hAnsi="Arial" w:cs="Arial"/>
          <w:sz w:val="22"/>
        </w:rPr>
        <w:t xml:space="preserve">Ochieng, B. and Ward, K. (2018) “Safeguarding of vulnerable adults training: assessing the effect of continuing professional development,” Nursing management (Harrow, London, England), 25(4), pp. 30–35. Available at: </w:t>
      </w:r>
      <w:hyperlink r:id="rId16" w:history="1">
        <w:r w:rsidRPr="0003136F">
          <w:rPr>
            <w:rStyle w:val="Hyperlink"/>
            <w:rFonts w:ascii="Arial" w:hAnsi="Arial" w:cs="Arial"/>
            <w:sz w:val="22"/>
          </w:rPr>
          <w:t>https://doi.org/10.7748/nm.2018.e1781</w:t>
        </w:r>
      </w:hyperlink>
      <w:r w:rsidRPr="0003136F">
        <w:rPr>
          <w:rFonts w:ascii="Arial" w:hAnsi="Arial" w:cs="Arial"/>
          <w:sz w:val="22"/>
        </w:rPr>
        <w:t xml:space="preserve">. </w:t>
      </w:r>
    </w:p>
    <w:p w14:paraId="1371C182" w14:textId="79DC4978" w:rsidR="00264FCE" w:rsidRPr="0003136F" w:rsidRDefault="00264FCE" w:rsidP="00BF3FBD">
      <w:pPr>
        <w:spacing w:after="240" w:line="360" w:lineRule="auto"/>
        <w:rPr>
          <w:rFonts w:ascii="Arial" w:hAnsi="Arial" w:cs="Arial"/>
          <w:sz w:val="22"/>
        </w:rPr>
      </w:pPr>
      <w:r w:rsidRPr="0003136F">
        <w:rPr>
          <w:rFonts w:ascii="Arial" w:hAnsi="Arial" w:cs="Arial"/>
          <w:sz w:val="22"/>
        </w:rPr>
        <w:t xml:space="preserve">Royal college of nursing (2026) “Networking”  Available at: </w:t>
      </w:r>
      <w:hyperlink r:id="rId17" w:history="1">
        <w:r w:rsidRPr="0003136F">
          <w:rPr>
            <w:rStyle w:val="Hyperlink"/>
            <w:rFonts w:ascii="Arial" w:hAnsi="Arial" w:cs="Arial"/>
            <w:sz w:val="22"/>
          </w:rPr>
          <w:t>https://www.rcn.org.uk/professional-development/your-career/networking</w:t>
        </w:r>
      </w:hyperlink>
      <w:r w:rsidRPr="0003136F">
        <w:rPr>
          <w:rFonts w:ascii="Arial" w:hAnsi="Arial" w:cs="Arial"/>
          <w:sz w:val="22"/>
        </w:rPr>
        <w:t xml:space="preserve"> </w:t>
      </w:r>
    </w:p>
    <w:p w14:paraId="0E194470" w14:textId="12FB696C" w:rsidR="00264FCE" w:rsidRPr="0003136F" w:rsidRDefault="00264FCE" w:rsidP="00F6432D">
      <w:pPr>
        <w:spacing w:after="240" w:line="360" w:lineRule="auto"/>
        <w:rPr>
          <w:rFonts w:ascii="Arial" w:hAnsi="Arial" w:cs="Arial"/>
          <w:sz w:val="22"/>
        </w:rPr>
      </w:pPr>
      <w:r w:rsidRPr="0003136F">
        <w:rPr>
          <w:rFonts w:ascii="Arial" w:hAnsi="Arial" w:cs="Arial"/>
          <w:sz w:val="22"/>
        </w:rPr>
        <w:t xml:space="preserve">Social Work England (2023) Professional Standards. Available at: </w:t>
      </w:r>
      <w:hyperlink r:id="rId18" w:history="1">
        <w:r w:rsidRPr="0003136F">
          <w:rPr>
            <w:rStyle w:val="Hyperlink"/>
            <w:rFonts w:ascii="Arial" w:hAnsi="Arial" w:cs="Arial"/>
            <w:sz w:val="22"/>
          </w:rPr>
          <w:t>https://www.socialworkengland.org.uk/standards/professional-standards</w:t>
        </w:r>
      </w:hyperlink>
      <w:r w:rsidRPr="0003136F">
        <w:rPr>
          <w:rFonts w:ascii="Arial" w:hAnsi="Arial" w:cs="Arial"/>
          <w:sz w:val="22"/>
        </w:rPr>
        <w:t xml:space="preserve"> (Accessed: 30 April 2026). </w:t>
      </w:r>
    </w:p>
    <w:p w14:paraId="7A63369B" w14:textId="52080C34" w:rsidR="00264FCE" w:rsidRPr="0003136F" w:rsidRDefault="00264FCE" w:rsidP="00BF3FBD">
      <w:pPr>
        <w:spacing w:after="240" w:line="360" w:lineRule="auto"/>
        <w:rPr>
          <w:rFonts w:ascii="Arial" w:hAnsi="Arial" w:cs="Arial"/>
          <w:sz w:val="22"/>
        </w:rPr>
      </w:pPr>
      <w:r w:rsidRPr="0003136F">
        <w:rPr>
          <w:rFonts w:ascii="Arial" w:hAnsi="Arial" w:cs="Arial"/>
          <w:sz w:val="22"/>
        </w:rPr>
        <w:t xml:space="preserve">Thoburn, J. et al. (2021) “LOOKING BACK- LOOKING FORWARD: MESSAGES FROM EXPERIENCED SOCIAL WORKERS FOR THE RECENTLY QUALIFIED,” Pedagogía social, (38), pp. 151–163. Available at: </w:t>
      </w:r>
      <w:hyperlink r:id="rId19" w:history="1">
        <w:r w:rsidRPr="0003136F">
          <w:rPr>
            <w:rStyle w:val="Hyperlink"/>
            <w:rFonts w:ascii="Arial" w:hAnsi="Arial" w:cs="Arial"/>
            <w:sz w:val="22"/>
          </w:rPr>
          <w:t>https://doi.org/10.7179/PSRL2021.38.10</w:t>
        </w:r>
      </w:hyperlink>
      <w:r w:rsidRPr="0003136F">
        <w:rPr>
          <w:rFonts w:ascii="Arial" w:hAnsi="Arial" w:cs="Arial"/>
          <w:sz w:val="22"/>
        </w:rPr>
        <w:t>. Accessed 30 May 2026</w:t>
      </w:r>
    </w:p>
    <w:p w14:paraId="4B32C1CF" w14:textId="19C91B08" w:rsidR="00264FCE" w:rsidRPr="0003136F" w:rsidRDefault="00264FCE" w:rsidP="00F6432D">
      <w:pPr>
        <w:spacing w:after="240" w:line="360" w:lineRule="auto"/>
        <w:rPr>
          <w:rFonts w:ascii="Arial" w:hAnsi="Arial" w:cs="Arial"/>
          <w:sz w:val="22"/>
        </w:rPr>
      </w:pPr>
      <w:r w:rsidRPr="0003136F">
        <w:rPr>
          <w:rFonts w:ascii="Arial" w:hAnsi="Arial" w:cs="Arial"/>
          <w:sz w:val="22"/>
        </w:rPr>
        <w:lastRenderedPageBreak/>
        <w:t xml:space="preserve">Turney, D. and Ruch, G. (2018) ‘Thinking about thinking: Using theory to support reflective practice’, Child &amp; Family Social Work, 23(1), pp. 1–9. Available at: </w:t>
      </w:r>
      <w:hyperlink r:id="rId20" w:history="1">
        <w:r w:rsidRPr="0003136F">
          <w:rPr>
            <w:rStyle w:val="Hyperlink"/>
            <w:rFonts w:ascii="Arial" w:hAnsi="Arial" w:cs="Arial"/>
            <w:sz w:val="22"/>
          </w:rPr>
          <w:t>https://onlinelibrary.wiley.com/doi/full/10.1111/cfs.12397</w:t>
        </w:r>
      </w:hyperlink>
      <w:r w:rsidRPr="0003136F">
        <w:rPr>
          <w:rFonts w:ascii="Arial" w:hAnsi="Arial" w:cs="Arial"/>
          <w:sz w:val="22"/>
        </w:rPr>
        <w:t xml:space="preserve">  (Accessed: 30 April 2026). </w:t>
      </w:r>
    </w:p>
    <w:sectPr w:rsidR="00264FCE" w:rsidRPr="000313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46F25" w14:textId="77777777" w:rsidR="000E1E03" w:rsidRDefault="000E1E03" w:rsidP="00B21FE6">
      <w:pPr>
        <w:spacing w:after="0" w:line="240" w:lineRule="auto"/>
      </w:pPr>
      <w:r>
        <w:separator/>
      </w:r>
    </w:p>
  </w:endnote>
  <w:endnote w:type="continuationSeparator" w:id="0">
    <w:p w14:paraId="62469912" w14:textId="77777777" w:rsidR="000E1E03" w:rsidRDefault="000E1E03"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B9B55" w14:textId="77777777" w:rsidR="000E1E03" w:rsidRDefault="000E1E03" w:rsidP="00B21FE6">
      <w:pPr>
        <w:spacing w:after="0" w:line="240" w:lineRule="auto"/>
      </w:pPr>
      <w:r>
        <w:separator/>
      </w:r>
    </w:p>
  </w:footnote>
  <w:footnote w:type="continuationSeparator" w:id="0">
    <w:p w14:paraId="3D6F82B9" w14:textId="77777777" w:rsidR="000E1E03" w:rsidRDefault="000E1E03"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0EB"/>
    <w:multiLevelType w:val="hybridMultilevel"/>
    <w:tmpl w:val="94FE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F24BA"/>
    <w:multiLevelType w:val="hybridMultilevel"/>
    <w:tmpl w:val="CABA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B1D3A"/>
    <w:multiLevelType w:val="hybridMultilevel"/>
    <w:tmpl w:val="FB381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E40189"/>
    <w:multiLevelType w:val="hybridMultilevel"/>
    <w:tmpl w:val="0FAC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D052E0"/>
    <w:multiLevelType w:val="hybridMultilevel"/>
    <w:tmpl w:val="9CCA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FE2593"/>
    <w:multiLevelType w:val="hybridMultilevel"/>
    <w:tmpl w:val="F122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9F5560"/>
    <w:multiLevelType w:val="hybridMultilevel"/>
    <w:tmpl w:val="483E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5CC0BEC"/>
    <w:multiLevelType w:val="hybridMultilevel"/>
    <w:tmpl w:val="CFFC71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80E3297"/>
    <w:multiLevelType w:val="hybridMultilevel"/>
    <w:tmpl w:val="2928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1D28C9"/>
    <w:multiLevelType w:val="hybridMultilevel"/>
    <w:tmpl w:val="68CC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E11DA0"/>
    <w:multiLevelType w:val="hybridMultilevel"/>
    <w:tmpl w:val="C982095E"/>
    <w:lvl w:ilvl="0" w:tplc="9A229ADE">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7522E3"/>
    <w:multiLevelType w:val="hybridMultilevel"/>
    <w:tmpl w:val="626AF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F752D9"/>
    <w:multiLevelType w:val="hybridMultilevel"/>
    <w:tmpl w:val="E65A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4F7477"/>
    <w:multiLevelType w:val="hybridMultilevel"/>
    <w:tmpl w:val="5856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A513AC5"/>
    <w:multiLevelType w:val="hybridMultilevel"/>
    <w:tmpl w:val="0C10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10A30F6"/>
    <w:multiLevelType w:val="hybridMultilevel"/>
    <w:tmpl w:val="1EAE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164A91"/>
    <w:multiLevelType w:val="hybridMultilevel"/>
    <w:tmpl w:val="57E44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F05B78"/>
    <w:multiLevelType w:val="hybridMultilevel"/>
    <w:tmpl w:val="26084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B3CBA"/>
    <w:multiLevelType w:val="hybridMultilevel"/>
    <w:tmpl w:val="FEE65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10124F"/>
    <w:multiLevelType w:val="hybridMultilevel"/>
    <w:tmpl w:val="6996F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39673C"/>
    <w:multiLevelType w:val="hybridMultilevel"/>
    <w:tmpl w:val="7A7EA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8A5F7B"/>
    <w:multiLevelType w:val="hybridMultilevel"/>
    <w:tmpl w:val="9810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1E7838"/>
    <w:multiLevelType w:val="hybridMultilevel"/>
    <w:tmpl w:val="4AC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9E1E18"/>
    <w:multiLevelType w:val="hybridMultilevel"/>
    <w:tmpl w:val="C56C3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FA627A"/>
    <w:multiLevelType w:val="hybridMultilevel"/>
    <w:tmpl w:val="217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DE75D6"/>
    <w:multiLevelType w:val="hybridMultilevel"/>
    <w:tmpl w:val="C23E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2A2CDB"/>
    <w:multiLevelType w:val="hybridMultilevel"/>
    <w:tmpl w:val="2ED6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A80D40"/>
    <w:multiLevelType w:val="hybridMultilevel"/>
    <w:tmpl w:val="C658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131EDA"/>
    <w:multiLevelType w:val="hybridMultilevel"/>
    <w:tmpl w:val="70DE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8E590E"/>
    <w:multiLevelType w:val="hybridMultilevel"/>
    <w:tmpl w:val="D3CE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5B787C"/>
    <w:multiLevelType w:val="hybridMultilevel"/>
    <w:tmpl w:val="1770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D606AA"/>
    <w:multiLevelType w:val="hybridMultilevel"/>
    <w:tmpl w:val="5452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167F3E"/>
    <w:multiLevelType w:val="hybridMultilevel"/>
    <w:tmpl w:val="72DC0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9131A4"/>
    <w:multiLevelType w:val="hybridMultilevel"/>
    <w:tmpl w:val="92B49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C67D36"/>
    <w:multiLevelType w:val="hybridMultilevel"/>
    <w:tmpl w:val="45BCA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1A0A31"/>
    <w:multiLevelType w:val="hybridMultilevel"/>
    <w:tmpl w:val="C6A4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385B1E"/>
    <w:multiLevelType w:val="hybridMultilevel"/>
    <w:tmpl w:val="4A3AE13A"/>
    <w:lvl w:ilvl="0" w:tplc="C840DC20">
      <w:start w:val="1"/>
      <w:numFmt w:val="decimal"/>
      <w:lvlText w:val="%1."/>
      <w:lvlJc w:val="left"/>
      <w:pPr>
        <w:ind w:left="360" w:hanging="360"/>
      </w:pPr>
      <w:rPr>
        <w:rFonts w:ascii="Arial" w:eastAsiaTheme="minorHAnsi" w:hAnsi="Arial" w:cs="Arial"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96D5035"/>
    <w:multiLevelType w:val="hybridMultilevel"/>
    <w:tmpl w:val="991E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DA0B94"/>
    <w:multiLevelType w:val="hybridMultilevel"/>
    <w:tmpl w:val="BD08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1D7216"/>
    <w:multiLevelType w:val="hybridMultilevel"/>
    <w:tmpl w:val="00E6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4C15A1"/>
    <w:multiLevelType w:val="hybridMultilevel"/>
    <w:tmpl w:val="E1D89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36373A"/>
    <w:multiLevelType w:val="hybridMultilevel"/>
    <w:tmpl w:val="2D102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AE5028"/>
    <w:multiLevelType w:val="hybridMultilevel"/>
    <w:tmpl w:val="27FE9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E6596A"/>
    <w:multiLevelType w:val="hybridMultilevel"/>
    <w:tmpl w:val="1EE8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32"/>
  </w:num>
  <w:num w:numId="2" w16cid:durableId="201140407">
    <w:abstractNumId w:val="11"/>
  </w:num>
  <w:num w:numId="3" w16cid:durableId="490028398">
    <w:abstractNumId w:val="8"/>
  </w:num>
  <w:num w:numId="4" w16cid:durableId="350911784">
    <w:abstractNumId w:val="12"/>
  </w:num>
  <w:num w:numId="5" w16cid:durableId="1345858368">
    <w:abstractNumId w:val="3"/>
  </w:num>
  <w:num w:numId="6" w16cid:durableId="1190339871">
    <w:abstractNumId w:val="25"/>
  </w:num>
  <w:num w:numId="7" w16cid:durableId="1687511556">
    <w:abstractNumId w:val="19"/>
  </w:num>
  <w:num w:numId="8" w16cid:durableId="1218013552">
    <w:abstractNumId w:val="29"/>
  </w:num>
  <w:num w:numId="9" w16cid:durableId="541206984">
    <w:abstractNumId w:val="9"/>
  </w:num>
  <w:num w:numId="10" w16cid:durableId="298614047">
    <w:abstractNumId w:val="40"/>
  </w:num>
  <w:num w:numId="11" w16cid:durableId="1252929150">
    <w:abstractNumId w:val="35"/>
  </w:num>
  <w:num w:numId="12" w16cid:durableId="662464852">
    <w:abstractNumId w:val="10"/>
  </w:num>
  <w:num w:numId="13" w16cid:durableId="20518102">
    <w:abstractNumId w:val="48"/>
  </w:num>
  <w:num w:numId="14" w16cid:durableId="2004502163">
    <w:abstractNumId w:val="28"/>
  </w:num>
  <w:num w:numId="15" w16cid:durableId="525218819">
    <w:abstractNumId w:val="18"/>
  </w:num>
  <w:num w:numId="16" w16cid:durableId="450638017">
    <w:abstractNumId w:val="15"/>
  </w:num>
  <w:num w:numId="17" w16cid:durableId="1604876738">
    <w:abstractNumId w:val="37"/>
  </w:num>
  <w:num w:numId="18" w16cid:durableId="1501000457">
    <w:abstractNumId w:val="39"/>
  </w:num>
  <w:num w:numId="19" w16cid:durableId="543490312">
    <w:abstractNumId w:val="33"/>
  </w:num>
  <w:num w:numId="20" w16cid:durableId="316346828">
    <w:abstractNumId w:val="2"/>
  </w:num>
  <w:num w:numId="21" w16cid:durableId="430971821">
    <w:abstractNumId w:val="43"/>
  </w:num>
  <w:num w:numId="22" w16cid:durableId="791561062">
    <w:abstractNumId w:val="47"/>
  </w:num>
  <w:num w:numId="23" w16cid:durableId="614022327">
    <w:abstractNumId w:val="6"/>
  </w:num>
  <w:num w:numId="24" w16cid:durableId="764493336">
    <w:abstractNumId w:val="42"/>
  </w:num>
  <w:num w:numId="25" w16cid:durableId="1201746961">
    <w:abstractNumId w:val="21"/>
  </w:num>
  <w:num w:numId="26" w16cid:durableId="1191919675">
    <w:abstractNumId w:val="45"/>
  </w:num>
  <w:num w:numId="27" w16cid:durableId="176386819">
    <w:abstractNumId w:val="0"/>
  </w:num>
  <w:num w:numId="28" w16cid:durableId="54085788">
    <w:abstractNumId w:val="34"/>
  </w:num>
  <w:num w:numId="29" w16cid:durableId="1447189737">
    <w:abstractNumId w:val="20"/>
  </w:num>
  <w:num w:numId="30" w16cid:durableId="99302430">
    <w:abstractNumId w:val="13"/>
  </w:num>
  <w:num w:numId="31" w16cid:durableId="121119198">
    <w:abstractNumId w:val="50"/>
  </w:num>
  <w:num w:numId="32" w16cid:durableId="1088845016">
    <w:abstractNumId w:val="30"/>
  </w:num>
  <w:num w:numId="33" w16cid:durableId="981076480">
    <w:abstractNumId w:val="26"/>
  </w:num>
  <w:num w:numId="34" w16cid:durableId="1760440959">
    <w:abstractNumId w:val="38"/>
  </w:num>
  <w:num w:numId="35" w16cid:durableId="1439258625">
    <w:abstractNumId w:val="49"/>
  </w:num>
  <w:num w:numId="36" w16cid:durableId="988897784">
    <w:abstractNumId w:val="24"/>
  </w:num>
  <w:num w:numId="37" w16cid:durableId="414858904">
    <w:abstractNumId w:val="17"/>
  </w:num>
  <w:num w:numId="38" w16cid:durableId="913928879">
    <w:abstractNumId w:val="41"/>
  </w:num>
  <w:num w:numId="39" w16cid:durableId="1249342578">
    <w:abstractNumId w:val="5"/>
  </w:num>
  <w:num w:numId="40" w16cid:durableId="1255895601">
    <w:abstractNumId w:val="7"/>
  </w:num>
  <w:num w:numId="41" w16cid:durableId="1215774112">
    <w:abstractNumId w:val="44"/>
  </w:num>
  <w:num w:numId="42" w16cid:durableId="1840776867">
    <w:abstractNumId w:val="31"/>
  </w:num>
  <w:num w:numId="43" w16cid:durableId="1588611679">
    <w:abstractNumId w:val="46"/>
  </w:num>
  <w:num w:numId="44" w16cid:durableId="1594897509">
    <w:abstractNumId w:val="36"/>
  </w:num>
  <w:num w:numId="45" w16cid:durableId="1106802749">
    <w:abstractNumId w:val="4"/>
  </w:num>
  <w:num w:numId="46" w16cid:durableId="271717408">
    <w:abstractNumId w:val="27"/>
  </w:num>
  <w:num w:numId="47" w16cid:durableId="1651135975">
    <w:abstractNumId w:val="14"/>
  </w:num>
  <w:num w:numId="48" w16cid:durableId="1022315149">
    <w:abstractNumId w:val="23"/>
  </w:num>
  <w:num w:numId="49" w16cid:durableId="1586108046">
    <w:abstractNumId w:val="1"/>
  </w:num>
  <w:num w:numId="50" w16cid:durableId="1827089017">
    <w:abstractNumId w:val="16"/>
  </w:num>
  <w:num w:numId="51" w16cid:durableId="7142394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CF0"/>
    <w:rsid w:val="00001DA9"/>
    <w:rsid w:val="000054D8"/>
    <w:rsid w:val="00012242"/>
    <w:rsid w:val="00013258"/>
    <w:rsid w:val="00016136"/>
    <w:rsid w:val="00017205"/>
    <w:rsid w:val="00017256"/>
    <w:rsid w:val="00017377"/>
    <w:rsid w:val="00017795"/>
    <w:rsid w:val="00022D1F"/>
    <w:rsid w:val="00023961"/>
    <w:rsid w:val="00025542"/>
    <w:rsid w:val="000261AE"/>
    <w:rsid w:val="000276D8"/>
    <w:rsid w:val="0003136F"/>
    <w:rsid w:val="0003287E"/>
    <w:rsid w:val="000334E4"/>
    <w:rsid w:val="0003506B"/>
    <w:rsid w:val="000360AD"/>
    <w:rsid w:val="00046100"/>
    <w:rsid w:val="00051CB5"/>
    <w:rsid w:val="00052B48"/>
    <w:rsid w:val="00053509"/>
    <w:rsid w:val="00056FA1"/>
    <w:rsid w:val="00060AF0"/>
    <w:rsid w:val="000655A3"/>
    <w:rsid w:val="00066088"/>
    <w:rsid w:val="0006631E"/>
    <w:rsid w:val="00070B2B"/>
    <w:rsid w:val="000817B3"/>
    <w:rsid w:val="0008387D"/>
    <w:rsid w:val="00083AE0"/>
    <w:rsid w:val="0008577F"/>
    <w:rsid w:val="0008723F"/>
    <w:rsid w:val="000900D4"/>
    <w:rsid w:val="000919B8"/>
    <w:rsid w:val="000A03EA"/>
    <w:rsid w:val="000A5A9D"/>
    <w:rsid w:val="000B36F7"/>
    <w:rsid w:val="000B4CFE"/>
    <w:rsid w:val="000B6949"/>
    <w:rsid w:val="000B758F"/>
    <w:rsid w:val="000C0A39"/>
    <w:rsid w:val="000C117B"/>
    <w:rsid w:val="000C2E3B"/>
    <w:rsid w:val="000C61C3"/>
    <w:rsid w:val="000C770B"/>
    <w:rsid w:val="000D502C"/>
    <w:rsid w:val="000D551D"/>
    <w:rsid w:val="000D66DE"/>
    <w:rsid w:val="000E1E03"/>
    <w:rsid w:val="000E3958"/>
    <w:rsid w:val="000E5629"/>
    <w:rsid w:val="000F372E"/>
    <w:rsid w:val="000F6042"/>
    <w:rsid w:val="000F7F8E"/>
    <w:rsid w:val="0010158E"/>
    <w:rsid w:val="00102615"/>
    <w:rsid w:val="0010470C"/>
    <w:rsid w:val="00105209"/>
    <w:rsid w:val="0010576F"/>
    <w:rsid w:val="001133E5"/>
    <w:rsid w:val="0011398E"/>
    <w:rsid w:val="00114038"/>
    <w:rsid w:val="00125F9E"/>
    <w:rsid w:val="00130AD1"/>
    <w:rsid w:val="001333C2"/>
    <w:rsid w:val="001349B9"/>
    <w:rsid w:val="0013600A"/>
    <w:rsid w:val="00136DEC"/>
    <w:rsid w:val="00141618"/>
    <w:rsid w:val="00142727"/>
    <w:rsid w:val="00144A89"/>
    <w:rsid w:val="0014720F"/>
    <w:rsid w:val="00150738"/>
    <w:rsid w:val="0015467D"/>
    <w:rsid w:val="0015677D"/>
    <w:rsid w:val="0015682D"/>
    <w:rsid w:val="00162C5A"/>
    <w:rsid w:val="00174168"/>
    <w:rsid w:val="001837E4"/>
    <w:rsid w:val="001A2AC7"/>
    <w:rsid w:val="001A3677"/>
    <w:rsid w:val="001B3FFD"/>
    <w:rsid w:val="001B45A9"/>
    <w:rsid w:val="001C396A"/>
    <w:rsid w:val="001C3C21"/>
    <w:rsid w:val="001D0D15"/>
    <w:rsid w:val="001D345E"/>
    <w:rsid w:val="001D5E7C"/>
    <w:rsid w:val="001E0012"/>
    <w:rsid w:val="001E12E9"/>
    <w:rsid w:val="001E3A95"/>
    <w:rsid w:val="001E44EF"/>
    <w:rsid w:val="001E6985"/>
    <w:rsid w:val="001F058B"/>
    <w:rsid w:val="001F1F49"/>
    <w:rsid w:val="001F7104"/>
    <w:rsid w:val="00204B46"/>
    <w:rsid w:val="00204C04"/>
    <w:rsid w:val="00204DB3"/>
    <w:rsid w:val="00206327"/>
    <w:rsid w:val="002147DF"/>
    <w:rsid w:val="00216BC8"/>
    <w:rsid w:val="002201AB"/>
    <w:rsid w:val="002203FE"/>
    <w:rsid w:val="00220640"/>
    <w:rsid w:val="00222E55"/>
    <w:rsid w:val="00223B0E"/>
    <w:rsid w:val="00223FB5"/>
    <w:rsid w:val="0022559C"/>
    <w:rsid w:val="00234691"/>
    <w:rsid w:val="00243A0B"/>
    <w:rsid w:val="002477E4"/>
    <w:rsid w:val="002556A8"/>
    <w:rsid w:val="00255A7D"/>
    <w:rsid w:val="00255B20"/>
    <w:rsid w:val="00257948"/>
    <w:rsid w:val="00262FFF"/>
    <w:rsid w:val="002630D8"/>
    <w:rsid w:val="002640F9"/>
    <w:rsid w:val="00264FCE"/>
    <w:rsid w:val="00265818"/>
    <w:rsid w:val="00266937"/>
    <w:rsid w:val="00271094"/>
    <w:rsid w:val="00273946"/>
    <w:rsid w:val="002752C3"/>
    <w:rsid w:val="00275B18"/>
    <w:rsid w:val="002779D6"/>
    <w:rsid w:val="00281AC4"/>
    <w:rsid w:val="00282C09"/>
    <w:rsid w:val="00286CAC"/>
    <w:rsid w:val="0028762B"/>
    <w:rsid w:val="00287E6A"/>
    <w:rsid w:val="002A3CBC"/>
    <w:rsid w:val="002A6B7F"/>
    <w:rsid w:val="002A6DBD"/>
    <w:rsid w:val="002C0EC4"/>
    <w:rsid w:val="002C142E"/>
    <w:rsid w:val="002C6422"/>
    <w:rsid w:val="002D0566"/>
    <w:rsid w:val="002D107F"/>
    <w:rsid w:val="002D39BD"/>
    <w:rsid w:val="002F3413"/>
    <w:rsid w:val="002F691E"/>
    <w:rsid w:val="00300CC2"/>
    <w:rsid w:val="0030109A"/>
    <w:rsid w:val="003015A6"/>
    <w:rsid w:val="0030286C"/>
    <w:rsid w:val="00303708"/>
    <w:rsid w:val="00303E90"/>
    <w:rsid w:val="003067EB"/>
    <w:rsid w:val="003169E1"/>
    <w:rsid w:val="00317E3D"/>
    <w:rsid w:val="003205E5"/>
    <w:rsid w:val="0032424F"/>
    <w:rsid w:val="00324FC6"/>
    <w:rsid w:val="00325103"/>
    <w:rsid w:val="00334130"/>
    <w:rsid w:val="00334DA4"/>
    <w:rsid w:val="0033659B"/>
    <w:rsid w:val="00336EDD"/>
    <w:rsid w:val="0034335E"/>
    <w:rsid w:val="003527D0"/>
    <w:rsid w:val="00355EA9"/>
    <w:rsid w:val="00360FC1"/>
    <w:rsid w:val="00365578"/>
    <w:rsid w:val="00375956"/>
    <w:rsid w:val="00381EC8"/>
    <w:rsid w:val="00382992"/>
    <w:rsid w:val="00390B41"/>
    <w:rsid w:val="00390FBE"/>
    <w:rsid w:val="0039620B"/>
    <w:rsid w:val="003A072B"/>
    <w:rsid w:val="003A167C"/>
    <w:rsid w:val="003A5BBF"/>
    <w:rsid w:val="003A5DEA"/>
    <w:rsid w:val="003B0AD1"/>
    <w:rsid w:val="003B21F5"/>
    <w:rsid w:val="003B32A7"/>
    <w:rsid w:val="003B64AC"/>
    <w:rsid w:val="003C4235"/>
    <w:rsid w:val="003C59AB"/>
    <w:rsid w:val="003C6F46"/>
    <w:rsid w:val="003D1477"/>
    <w:rsid w:val="003D5281"/>
    <w:rsid w:val="003E06AC"/>
    <w:rsid w:val="003E24E2"/>
    <w:rsid w:val="003F4B64"/>
    <w:rsid w:val="003F7E2F"/>
    <w:rsid w:val="00401F57"/>
    <w:rsid w:val="00402883"/>
    <w:rsid w:val="004123EC"/>
    <w:rsid w:val="00412F20"/>
    <w:rsid w:val="00415597"/>
    <w:rsid w:val="004170D3"/>
    <w:rsid w:val="00420528"/>
    <w:rsid w:val="004213F4"/>
    <w:rsid w:val="00422421"/>
    <w:rsid w:val="00422FC1"/>
    <w:rsid w:val="00424C57"/>
    <w:rsid w:val="0042685C"/>
    <w:rsid w:val="0043488A"/>
    <w:rsid w:val="00435B5F"/>
    <w:rsid w:val="00436E19"/>
    <w:rsid w:val="00440454"/>
    <w:rsid w:val="00443DDF"/>
    <w:rsid w:val="004441FB"/>
    <w:rsid w:val="004442F1"/>
    <w:rsid w:val="00445BF8"/>
    <w:rsid w:val="00447924"/>
    <w:rsid w:val="004479BC"/>
    <w:rsid w:val="004508B0"/>
    <w:rsid w:val="004577AB"/>
    <w:rsid w:val="0046711E"/>
    <w:rsid w:val="00467197"/>
    <w:rsid w:val="0047124F"/>
    <w:rsid w:val="00471982"/>
    <w:rsid w:val="004766F1"/>
    <w:rsid w:val="00477A4D"/>
    <w:rsid w:val="00480F0B"/>
    <w:rsid w:val="00482C98"/>
    <w:rsid w:val="00484785"/>
    <w:rsid w:val="0048545A"/>
    <w:rsid w:val="00485E76"/>
    <w:rsid w:val="00486558"/>
    <w:rsid w:val="00492138"/>
    <w:rsid w:val="00494618"/>
    <w:rsid w:val="00495F2F"/>
    <w:rsid w:val="004A021B"/>
    <w:rsid w:val="004A402D"/>
    <w:rsid w:val="004B2BB3"/>
    <w:rsid w:val="004B2D34"/>
    <w:rsid w:val="004B6C3F"/>
    <w:rsid w:val="004C617D"/>
    <w:rsid w:val="004D263C"/>
    <w:rsid w:val="004D4304"/>
    <w:rsid w:val="004D5449"/>
    <w:rsid w:val="004D5A59"/>
    <w:rsid w:val="004D7237"/>
    <w:rsid w:val="004E2910"/>
    <w:rsid w:val="004E298F"/>
    <w:rsid w:val="004E2D7B"/>
    <w:rsid w:val="004E7F40"/>
    <w:rsid w:val="004F222B"/>
    <w:rsid w:val="004F298C"/>
    <w:rsid w:val="00500EFE"/>
    <w:rsid w:val="005013F1"/>
    <w:rsid w:val="00507201"/>
    <w:rsid w:val="0051598C"/>
    <w:rsid w:val="00517C8E"/>
    <w:rsid w:val="005224ED"/>
    <w:rsid w:val="00523FF2"/>
    <w:rsid w:val="0053021C"/>
    <w:rsid w:val="00530399"/>
    <w:rsid w:val="00531479"/>
    <w:rsid w:val="005332F7"/>
    <w:rsid w:val="005351C8"/>
    <w:rsid w:val="0053631C"/>
    <w:rsid w:val="00536E4A"/>
    <w:rsid w:val="005375E6"/>
    <w:rsid w:val="005401F6"/>
    <w:rsid w:val="005426A0"/>
    <w:rsid w:val="00543EEB"/>
    <w:rsid w:val="005468D4"/>
    <w:rsid w:val="0055473D"/>
    <w:rsid w:val="00554CFD"/>
    <w:rsid w:val="00557490"/>
    <w:rsid w:val="005576DF"/>
    <w:rsid w:val="00560E9A"/>
    <w:rsid w:val="00561F84"/>
    <w:rsid w:val="00572CC9"/>
    <w:rsid w:val="0058218C"/>
    <w:rsid w:val="00587E01"/>
    <w:rsid w:val="00594D95"/>
    <w:rsid w:val="00594FAC"/>
    <w:rsid w:val="00595050"/>
    <w:rsid w:val="00596CDA"/>
    <w:rsid w:val="005A03A2"/>
    <w:rsid w:val="005A6B27"/>
    <w:rsid w:val="005A7FA6"/>
    <w:rsid w:val="005B0D46"/>
    <w:rsid w:val="005B2F56"/>
    <w:rsid w:val="005B4531"/>
    <w:rsid w:val="005B6C36"/>
    <w:rsid w:val="005C29D4"/>
    <w:rsid w:val="005C69AA"/>
    <w:rsid w:val="005D240A"/>
    <w:rsid w:val="005D382A"/>
    <w:rsid w:val="005D4A59"/>
    <w:rsid w:val="005E1447"/>
    <w:rsid w:val="005E74DB"/>
    <w:rsid w:val="005F470B"/>
    <w:rsid w:val="005F538A"/>
    <w:rsid w:val="005F5CF0"/>
    <w:rsid w:val="00600CD5"/>
    <w:rsid w:val="00607E68"/>
    <w:rsid w:val="00611A57"/>
    <w:rsid w:val="00612CCA"/>
    <w:rsid w:val="00614952"/>
    <w:rsid w:val="00615995"/>
    <w:rsid w:val="006173FC"/>
    <w:rsid w:val="00624E49"/>
    <w:rsid w:val="0062659C"/>
    <w:rsid w:val="006266F8"/>
    <w:rsid w:val="00651D2D"/>
    <w:rsid w:val="006524ED"/>
    <w:rsid w:val="00657696"/>
    <w:rsid w:val="00660991"/>
    <w:rsid w:val="006635F4"/>
    <w:rsid w:val="0067224B"/>
    <w:rsid w:val="0068213C"/>
    <w:rsid w:val="00683656"/>
    <w:rsid w:val="00685147"/>
    <w:rsid w:val="00685283"/>
    <w:rsid w:val="00685AC4"/>
    <w:rsid w:val="0069044B"/>
    <w:rsid w:val="00695B24"/>
    <w:rsid w:val="00695C12"/>
    <w:rsid w:val="006968D2"/>
    <w:rsid w:val="006A63FB"/>
    <w:rsid w:val="006B0B1E"/>
    <w:rsid w:val="006C1F27"/>
    <w:rsid w:val="006C33FA"/>
    <w:rsid w:val="006C4551"/>
    <w:rsid w:val="006C54C4"/>
    <w:rsid w:val="006C7A58"/>
    <w:rsid w:val="006D15BD"/>
    <w:rsid w:val="006D2F2D"/>
    <w:rsid w:val="006D538E"/>
    <w:rsid w:val="006D5FA6"/>
    <w:rsid w:val="006D7446"/>
    <w:rsid w:val="006E1FF9"/>
    <w:rsid w:val="006E4303"/>
    <w:rsid w:val="006E4EB2"/>
    <w:rsid w:val="006E602E"/>
    <w:rsid w:val="006F2DEB"/>
    <w:rsid w:val="006F4C31"/>
    <w:rsid w:val="006F58C6"/>
    <w:rsid w:val="007039CC"/>
    <w:rsid w:val="0070633A"/>
    <w:rsid w:val="00706FE4"/>
    <w:rsid w:val="007079BC"/>
    <w:rsid w:val="0071171C"/>
    <w:rsid w:val="0071255F"/>
    <w:rsid w:val="007143CF"/>
    <w:rsid w:val="00714F5E"/>
    <w:rsid w:val="007204C5"/>
    <w:rsid w:val="00720C3B"/>
    <w:rsid w:val="00723992"/>
    <w:rsid w:val="00724C6E"/>
    <w:rsid w:val="00732B51"/>
    <w:rsid w:val="00733B65"/>
    <w:rsid w:val="00735854"/>
    <w:rsid w:val="007401E1"/>
    <w:rsid w:val="00742622"/>
    <w:rsid w:val="00744033"/>
    <w:rsid w:val="007440E6"/>
    <w:rsid w:val="00745A44"/>
    <w:rsid w:val="007462E1"/>
    <w:rsid w:val="00746F50"/>
    <w:rsid w:val="00752F23"/>
    <w:rsid w:val="00755FF9"/>
    <w:rsid w:val="007642E4"/>
    <w:rsid w:val="00764633"/>
    <w:rsid w:val="00770528"/>
    <w:rsid w:val="007721B7"/>
    <w:rsid w:val="0077587A"/>
    <w:rsid w:val="00785886"/>
    <w:rsid w:val="00792A05"/>
    <w:rsid w:val="00792F1B"/>
    <w:rsid w:val="00793ABA"/>
    <w:rsid w:val="007A1BF5"/>
    <w:rsid w:val="007A376D"/>
    <w:rsid w:val="007A411C"/>
    <w:rsid w:val="007A4E57"/>
    <w:rsid w:val="007A4E6D"/>
    <w:rsid w:val="007A72CA"/>
    <w:rsid w:val="007B3022"/>
    <w:rsid w:val="007C228B"/>
    <w:rsid w:val="007C30E4"/>
    <w:rsid w:val="007C55D8"/>
    <w:rsid w:val="007C61FB"/>
    <w:rsid w:val="007C6633"/>
    <w:rsid w:val="007D6AFB"/>
    <w:rsid w:val="007D6BFF"/>
    <w:rsid w:val="007E23E1"/>
    <w:rsid w:val="007E2756"/>
    <w:rsid w:val="007E695B"/>
    <w:rsid w:val="007F39F1"/>
    <w:rsid w:val="007F3A6A"/>
    <w:rsid w:val="007F578C"/>
    <w:rsid w:val="007F7FF8"/>
    <w:rsid w:val="00803611"/>
    <w:rsid w:val="008042D5"/>
    <w:rsid w:val="0080452F"/>
    <w:rsid w:val="00804995"/>
    <w:rsid w:val="00804C2E"/>
    <w:rsid w:val="008057B6"/>
    <w:rsid w:val="00812EF2"/>
    <w:rsid w:val="008138F8"/>
    <w:rsid w:val="00820C4E"/>
    <w:rsid w:val="008228B2"/>
    <w:rsid w:val="00822A95"/>
    <w:rsid w:val="00823BE5"/>
    <w:rsid w:val="00824F7F"/>
    <w:rsid w:val="008251C0"/>
    <w:rsid w:val="00825AAC"/>
    <w:rsid w:val="00826AC0"/>
    <w:rsid w:val="00837B21"/>
    <w:rsid w:val="00841113"/>
    <w:rsid w:val="008434AC"/>
    <w:rsid w:val="00843CF1"/>
    <w:rsid w:val="0084493F"/>
    <w:rsid w:val="00845B28"/>
    <w:rsid w:val="00845F7A"/>
    <w:rsid w:val="00846BA2"/>
    <w:rsid w:val="00850C12"/>
    <w:rsid w:val="00852BF9"/>
    <w:rsid w:val="00857639"/>
    <w:rsid w:val="008621DF"/>
    <w:rsid w:val="008625AF"/>
    <w:rsid w:val="008655F2"/>
    <w:rsid w:val="0086675A"/>
    <w:rsid w:val="00867B2F"/>
    <w:rsid w:val="00870F36"/>
    <w:rsid w:val="00873313"/>
    <w:rsid w:val="0087607D"/>
    <w:rsid w:val="008760B6"/>
    <w:rsid w:val="00882606"/>
    <w:rsid w:val="00890439"/>
    <w:rsid w:val="00892005"/>
    <w:rsid w:val="00893F4E"/>
    <w:rsid w:val="00894C3F"/>
    <w:rsid w:val="008A1B5C"/>
    <w:rsid w:val="008A231A"/>
    <w:rsid w:val="008B0769"/>
    <w:rsid w:val="008B2139"/>
    <w:rsid w:val="008B32DF"/>
    <w:rsid w:val="008B3AF8"/>
    <w:rsid w:val="008B67E0"/>
    <w:rsid w:val="008D3DAF"/>
    <w:rsid w:val="008D4A19"/>
    <w:rsid w:val="008E0F34"/>
    <w:rsid w:val="008E35FC"/>
    <w:rsid w:val="008E4ACA"/>
    <w:rsid w:val="008E5C22"/>
    <w:rsid w:val="008F0101"/>
    <w:rsid w:val="008F5B94"/>
    <w:rsid w:val="008F6073"/>
    <w:rsid w:val="008F6D4B"/>
    <w:rsid w:val="008F73BA"/>
    <w:rsid w:val="00902660"/>
    <w:rsid w:val="009032BF"/>
    <w:rsid w:val="009032FC"/>
    <w:rsid w:val="00903A11"/>
    <w:rsid w:val="00903F00"/>
    <w:rsid w:val="00906788"/>
    <w:rsid w:val="0092005D"/>
    <w:rsid w:val="00920552"/>
    <w:rsid w:val="00920A74"/>
    <w:rsid w:val="009240AC"/>
    <w:rsid w:val="00924619"/>
    <w:rsid w:val="00925247"/>
    <w:rsid w:val="00926A87"/>
    <w:rsid w:val="009274A2"/>
    <w:rsid w:val="0093077F"/>
    <w:rsid w:val="00931E99"/>
    <w:rsid w:val="009324BD"/>
    <w:rsid w:val="00933398"/>
    <w:rsid w:val="0094668E"/>
    <w:rsid w:val="00960E71"/>
    <w:rsid w:val="00961322"/>
    <w:rsid w:val="0096227F"/>
    <w:rsid w:val="009705F3"/>
    <w:rsid w:val="009707DE"/>
    <w:rsid w:val="0097112E"/>
    <w:rsid w:val="009720F7"/>
    <w:rsid w:val="009903E4"/>
    <w:rsid w:val="00994A00"/>
    <w:rsid w:val="00995DCD"/>
    <w:rsid w:val="00996491"/>
    <w:rsid w:val="009A2155"/>
    <w:rsid w:val="009A3B21"/>
    <w:rsid w:val="009A41F7"/>
    <w:rsid w:val="009A5D38"/>
    <w:rsid w:val="009A73A9"/>
    <w:rsid w:val="009B0231"/>
    <w:rsid w:val="009B0BE6"/>
    <w:rsid w:val="009B3831"/>
    <w:rsid w:val="009B7F71"/>
    <w:rsid w:val="009C0761"/>
    <w:rsid w:val="009C16C8"/>
    <w:rsid w:val="009D090D"/>
    <w:rsid w:val="009D5C38"/>
    <w:rsid w:val="009D7F37"/>
    <w:rsid w:val="009E5149"/>
    <w:rsid w:val="009F40E3"/>
    <w:rsid w:val="009F599D"/>
    <w:rsid w:val="009F6BC6"/>
    <w:rsid w:val="009F7702"/>
    <w:rsid w:val="00A009FF"/>
    <w:rsid w:val="00A0253E"/>
    <w:rsid w:val="00A0624C"/>
    <w:rsid w:val="00A124CE"/>
    <w:rsid w:val="00A209FA"/>
    <w:rsid w:val="00A2212E"/>
    <w:rsid w:val="00A2504B"/>
    <w:rsid w:val="00A31231"/>
    <w:rsid w:val="00A36459"/>
    <w:rsid w:val="00A468DA"/>
    <w:rsid w:val="00A46D96"/>
    <w:rsid w:val="00A50B31"/>
    <w:rsid w:val="00A5293D"/>
    <w:rsid w:val="00A54D33"/>
    <w:rsid w:val="00A62D3F"/>
    <w:rsid w:val="00A63341"/>
    <w:rsid w:val="00A64436"/>
    <w:rsid w:val="00A646E0"/>
    <w:rsid w:val="00A75A60"/>
    <w:rsid w:val="00A75FA5"/>
    <w:rsid w:val="00A775F3"/>
    <w:rsid w:val="00A84846"/>
    <w:rsid w:val="00A84B65"/>
    <w:rsid w:val="00A84BB5"/>
    <w:rsid w:val="00A85626"/>
    <w:rsid w:val="00A8652E"/>
    <w:rsid w:val="00A91188"/>
    <w:rsid w:val="00A917E7"/>
    <w:rsid w:val="00A92D9F"/>
    <w:rsid w:val="00A94D54"/>
    <w:rsid w:val="00A95771"/>
    <w:rsid w:val="00A975D6"/>
    <w:rsid w:val="00AB1117"/>
    <w:rsid w:val="00AB51FA"/>
    <w:rsid w:val="00AB5D82"/>
    <w:rsid w:val="00AB63E1"/>
    <w:rsid w:val="00AC258D"/>
    <w:rsid w:val="00AC468D"/>
    <w:rsid w:val="00AC5C1D"/>
    <w:rsid w:val="00AD1DEB"/>
    <w:rsid w:val="00AD3097"/>
    <w:rsid w:val="00AD47E0"/>
    <w:rsid w:val="00AD4995"/>
    <w:rsid w:val="00AD499C"/>
    <w:rsid w:val="00AD6917"/>
    <w:rsid w:val="00AD7A37"/>
    <w:rsid w:val="00AE0996"/>
    <w:rsid w:val="00AE3174"/>
    <w:rsid w:val="00AE3A13"/>
    <w:rsid w:val="00AE3B5E"/>
    <w:rsid w:val="00AE55BD"/>
    <w:rsid w:val="00AE686B"/>
    <w:rsid w:val="00AF04ED"/>
    <w:rsid w:val="00AF0680"/>
    <w:rsid w:val="00AF3A99"/>
    <w:rsid w:val="00B04484"/>
    <w:rsid w:val="00B049CA"/>
    <w:rsid w:val="00B11DC5"/>
    <w:rsid w:val="00B148A1"/>
    <w:rsid w:val="00B16E1B"/>
    <w:rsid w:val="00B21FE6"/>
    <w:rsid w:val="00B22251"/>
    <w:rsid w:val="00B23AB2"/>
    <w:rsid w:val="00B24C2C"/>
    <w:rsid w:val="00B25A5E"/>
    <w:rsid w:val="00B33DB0"/>
    <w:rsid w:val="00B35462"/>
    <w:rsid w:val="00B51CF4"/>
    <w:rsid w:val="00B5209D"/>
    <w:rsid w:val="00B579A5"/>
    <w:rsid w:val="00B61D9F"/>
    <w:rsid w:val="00B62008"/>
    <w:rsid w:val="00B64254"/>
    <w:rsid w:val="00B66FBE"/>
    <w:rsid w:val="00B7119C"/>
    <w:rsid w:val="00B73769"/>
    <w:rsid w:val="00B74679"/>
    <w:rsid w:val="00B76D9C"/>
    <w:rsid w:val="00B77BC4"/>
    <w:rsid w:val="00B80082"/>
    <w:rsid w:val="00B8074D"/>
    <w:rsid w:val="00B855B2"/>
    <w:rsid w:val="00B870A9"/>
    <w:rsid w:val="00B879E4"/>
    <w:rsid w:val="00B92378"/>
    <w:rsid w:val="00BA161F"/>
    <w:rsid w:val="00BA17B0"/>
    <w:rsid w:val="00BA20C9"/>
    <w:rsid w:val="00BA5753"/>
    <w:rsid w:val="00BA66DF"/>
    <w:rsid w:val="00BB06F4"/>
    <w:rsid w:val="00BB07E7"/>
    <w:rsid w:val="00BB1E58"/>
    <w:rsid w:val="00BB3459"/>
    <w:rsid w:val="00BB37A7"/>
    <w:rsid w:val="00BB6225"/>
    <w:rsid w:val="00BC159C"/>
    <w:rsid w:val="00BC21F0"/>
    <w:rsid w:val="00BC3071"/>
    <w:rsid w:val="00BC3C3A"/>
    <w:rsid w:val="00BC608F"/>
    <w:rsid w:val="00BC60BD"/>
    <w:rsid w:val="00BC79FE"/>
    <w:rsid w:val="00BD123A"/>
    <w:rsid w:val="00BD2695"/>
    <w:rsid w:val="00BD5993"/>
    <w:rsid w:val="00BD6A19"/>
    <w:rsid w:val="00BE1894"/>
    <w:rsid w:val="00BE3D02"/>
    <w:rsid w:val="00BF343C"/>
    <w:rsid w:val="00BF3FBD"/>
    <w:rsid w:val="00C05C72"/>
    <w:rsid w:val="00C14358"/>
    <w:rsid w:val="00C14C57"/>
    <w:rsid w:val="00C15F82"/>
    <w:rsid w:val="00C165AD"/>
    <w:rsid w:val="00C2140C"/>
    <w:rsid w:val="00C26C50"/>
    <w:rsid w:val="00C304A6"/>
    <w:rsid w:val="00C32F5A"/>
    <w:rsid w:val="00C33729"/>
    <w:rsid w:val="00C34123"/>
    <w:rsid w:val="00C34E83"/>
    <w:rsid w:val="00C367AC"/>
    <w:rsid w:val="00C37A86"/>
    <w:rsid w:val="00C4118A"/>
    <w:rsid w:val="00C42156"/>
    <w:rsid w:val="00C435AD"/>
    <w:rsid w:val="00C456CF"/>
    <w:rsid w:val="00C50382"/>
    <w:rsid w:val="00C558B0"/>
    <w:rsid w:val="00C5730E"/>
    <w:rsid w:val="00C62606"/>
    <w:rsid w:val="00C72BB6"/>
    <w:rsid w:val="00C73189"/>
    <w:rsid w:val="00C761EE"/>
    <w:rsid w:val="00C8292B"/>
    <w:rsid w:val="00C86BCF"/>
    <w:rsid w:val="00C87F98"/>
    <w:rsid w:val="00C937D5"/>
    <w:rsid w:val="00C96836"/>
    <w:rsid w:val="00CA22AE"/>
    <w:rsid w:val="00CA3DF8"/>
    <w:rsid w:val="00CB329E"/>
    <w:rsid w:val="00CB41B6"/>
    <w:rsid w:val="00CB64F0"/>
    <w:rsid w:val="00CB6807"/>
    <w:rsid w:val="00CB691A"/>
    <w:rsid w:val="00CC4A56"/>
    <w:rsid w:val="00CC4E37"/>
    <w:rsid w:val="00CC779A"/>
    <w:rsid w:val="00CD0D37"/>
    <w:rsid w:val="00CD12B8"/>
    <w:rsid w:val="00CD3CBC"/>
    <w:rsid w:val="00CE0DA3"/>
    <w:rsid w:val="00CF0A4C"/>
    <w:rsid w:val="00CF0AB6"/>
    <w:rsid w:val="00CF10CC"/>
    <w:rsid w:val="00CF212A"/>
    <w:rsid w:val="00D0036E"/>
    <w:rsid w:val="00D01082"/>
    <w:rsid w:val="00D0132C"/>
    <w:rsid w:val="00D014D1"/>
    <w:rsid w:val="00D01744"/>
    <w:rsid w:val="00D01E34"/>
    <w:rsid w:val="00D07C1A"/>
    <w:rsid w:val="00D10347"/>
    <w:rsid w:val="00D151A5"/>
    <w:rsid w:val="00D201FB"/>
    <w:rsid w:val="00D20D2B"/>
    <w:rsid w:val="00D2284C"/>
    <w:rsid w:val="00D22F4E"/>
    <w:rsid w:val="00D25A47"/>
    <w:rsid w:val="00D26070"/>
    <w:rsid w:val="00D3529B"/>
    <w:rsid w:val="00D361D6"/>
    <w:rsid w:val="00D368AA"/>
    <w:rsid w:val="00D37C66"/>
    <w:rsid w:val="00D52905"/>
    <w:rsid w:val="00D52D00"/>
    <w:rsid w:val="00D545BA"/>
    <w:rsid w:val="00D550E8"/>
    <w:rsid w:val="00D55611"/>
    <w:rsid w:val="00D60872"/>
    <w:rsid w:val="00D61D5B"/>
    <w:rsid w:val="00D62494"/>
    <w:rsid w:val="00D62BA0"/>
    <w:rsid w:val="00D643B6"/>
    <w:rsid w:val="00D64E3D"/>
    <w:rsid w:val="00D671A5"/>
    <w:rsid w:val="00D67298"/>
    <w:rsid w:val="00D7069C"/>
    <w:rsid w:val="00D727BF"/>
    <w:rsid w:val="00D77381"/>
    <w:rsid w:val="00D83FE9"/>
    <w:rsid w:val="00D85639"/>
    <w:rsid w:val="00D86ADD"/>
    <w:rsid w:val="00D9085F"/>
    <w:rsid w:val="00D92EC1"/>
    <w:rsid w:val="00DA1412"/>
    <w:rsid w:val="00DA1EB7"/>
    <w:rsid w:val="00DA29D5"/>
    <w:rsid w:val="00DA4116"/>
    <w:rsid w:val="00DA4940"/>
    <w:rsid w:val="00DA7ACA"/>
    <w:rsid w:val="00DB058F"/>
    <w:rsid w:val="00DB5941"/>
    <w:rsid w:val="00DC1F94"/>
    <w:rsid w:val="00DC33EB"/>
    <w:rsid w:val="00DC3EB1"/>
    <w:rsid w:val="00DC4958"/>
    <w:rsid w:val="00DD0247"/>
    <w:rsid w:val="00DD5722"/>
    <w:rsid w:val="00DE15AD"/>
    <w:rsid w:val="00DE58A7"/>
    <w:rsid w:val="00DF3882"/>
    <w:rsid w:val="00DF4442"/>
    <w:rsid w:val="00DF497C"/>
    <w:rsid w:val="00E04103"/>
    <w:rsid w:val="00E11244"/>
    <w:rsid w:val="00E122B0"/>
    <w:rsid w:val="00E12FB3"/>
    <w:rsid w:val="00E14936"/>
    <w:rsid w:val="00E17AC4"/>
    <w:rsid w:val="00E22923"/>
    <w:rsid w:val="00E22E6C"/>
    <w:rsid w:val="00E232D5"/>
    <w:rsid w:val="00E23BBB"/>
    <w:rsid w:val="00E26A18"/>
    <w:rsid w:val="00E30C3D"/>
    <w:rsid w:val="00E313DC"/>
    <w:rsid w:val="00E32FF9"/>
    <w:rsid w:val="00E35A1B"/>
    <w:rsid w:val="00E3797E"/>
    <w:rsid w:val="00E41A5C"/>
    <w:rsid w:val="00E41F68"/>
    <w:rsid w:val="00E52180"/>
    <w:rsid w:val="00E6172D"/>
    <w:rsid w:val="00E61E58"/>
    <w:rsid w:val="00E7082C"/>
    <w:rsid w:val="00E70DDB"/>
    <w:rsid w:val="00E712A0"/>
    <w:rsid w:val="00E71D66"/>
    <w:rsid w:val="00E7256A"/>
    <w:rsid w:val="00E81204"/>
    <w:rsid w:val="00E81368"/>
    <w:rsid w:val="00E8342D"/>
    <w:rsid w:val="00E86426"/>
    <w:rsid w:val="00E92846"/>
    <w:rsid w:val="00E93B6C"/>
    <w:rsid w:val="00E94C51"/>
    <w:rsid w:val="00E95032"/>
    <w:rsid w:val="00E9513E"/>
    <w:rsid w:val="00E95574"/>
    <w:rsid w:val="00E95915"/>
    <w:rsid w:val="00E96078"/>
    <w:rsid w:val="00E9754E"/>
    <w:rsid w:val="00EA3981"/>
    <w:rsid w:val="00EA46F4"/>
    <w:rsid w:val="00EA67F2"/>
    <w:rsid w:val="00EB0691"/>
    <w:rsid w:val="00EB1CAE"/>
    <w:rsid w:val="00EB3B3D"/>
    <w:rsid w:val="00EC7513"/>
    <w:rsid w:val="00ED4FC2"/>
    <w:rsid w:val="00ED7ED8"/>
    <w:rsid w:val="00EE144B"/>
    <w:rsid w:val="00EE50FD"/>
    <w:rsid w:val="00EF0714"/>
    <w:rsid w:val="00EF666C"/>
    <w:rsid w:val="00F145B0"/>
    <w:rsid w:val="00F1569C"/>
    <w:rsid w:val="00F17FF5"/>
    <w:rsid w:val="00F26FEA"/>
    <w:rsid w:val="00F32863"/>
    <w:rsid w:val="00F33D95"/>
    <w:rsid w:val="00F345F5"/>
    <w:rsid w:val="00F36535"/>
    <w:rsid w:val="00F400B7"/>
    <w:rsid w:val="00F416B0"/>
    <w:rsid w:val="00F45287"/>
    <w:rsid w:val="00F62856"/>
    <w:rsid w:val="00F63335"/>
    <w:rsid w:val="00F6432D"/>
    <w:rsid w:val="00F6685C"/>
    <w:rsid w:val="00F67FA2"/>
    <w:rsid w:val="00F705E9"/>
    <w:rsid w:val="00F71526"/>
    <w:rsid w:val="00F7312A"/>
    <w:rsid w:val="00F7352F"/>
    <w:rsid w:val="00F81510"/>
    <w:rsid w:val="00F816E8"/>
    <w:rsid w:val="00F838BD"/>
    <w:rsid w:val="00F859CB"/>
    <w:rsid w:val="00F920A1"/>
    <w:rsid w:val="00F94B3D"/>
    <w:rsid w:val="00FA2AB5"/>
    <w:rsid w:val="00FA4B7B"/>
    <w:rsid w:val="00FA6248"/>
    <w:rsid w:val="00FA6CA7"/>
    <w:rsid w:val="00FA7B9C"/>
    <w:rsid w:val="00FB4B36"/>
    <w:rsid w:val="00FB5181"/>
    <w:rsid w:val="00FC0DF9"/>
    <w:rsid w:val="00FC32C4"/>
    <w:rsid w:val="00FC48D1"/>
    <w:rsid w:val="00FC5173"/>
    <w:rsid w:val="00FD1ADD"/>
    <w:rsid w:val="00FD7413"/>
    <w:rsid w:val="00FE2476"/>
    <w:rsid w:val="00FE5A5F"/>
    <w:rsid w:val="00FF0394"/>
    <w:rsid w:val="00FF2D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950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71A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E950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4A8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92846"/>
    <w:rPr>
      <w:color w:val="0563C1" w:themeColor="hyperlink"/>
      <w:u w:val="single"/>
    </w:rPr>
  </w:style>
  <w:style w:type="character" w:styleId="UnresolvedMention">
    <w:name w:val="Unresolved Mention"/>
    <w:basedOn w:val="DefaultParagraphFont"/>
    <w:uiPriority w:val="99"/>
    <w:semiHidden/>
    <w:unhideWhenUsed/>
    <w:rsid w:val="00E92846"/>
    <w:rPr>
      <w:color w:val="605E5C"/>
      <w:shd w:val="clear" w:color="auto" w:fill="E1DFDD"/>
    </w:rPr>
  </w:style>
  <w:style w:type="character" w:customStyle="1" w:styleId="Heading3Char">
    <w:name w:val="Heading 3 Char"/>
    <w:basedOn w:val="DefaultParagraphFont"/>
    <w:link w:val="Heading3"/>
    <w:uiPriority w:val="9"/>
    <w:rsid w:val="00D671A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435AD"/>
    <w:pPr>
      <w:spacing w:line="259" w:lineRule="auto"/>
      <w:outlineLvl w:val="9"/>
    </w:pPr>
    <w:rPr>
      <w:lang w:eastAsia="en-GB"/>
    </w:rPr>
  </w:style>
  <w:style w:type="paragraph" w:styleId="TOC1">
    <w:name w:val="toc 1"/>
    <w:basedOn w:val="Normal"/>
    <w:next w:val="Normal"/>
    <w:autoRedefine/>
    <w:uiPriority w:val="39"/>
    <w:unhideWhenUsed/>
    <w:rsid w:val="00C435AD"/>
    <w:pPr>
      <w:spacing w:after="100"/>
    </w:pPr>
  </w:style>
  <w:style w:type="paragraph" w:styleId="TOC2">
    <w:name w:val="toc 2"/>
    <w:basedOn w:val="Normal"/>
    <w:next w:val="Normal"/>
    <w:autoRedefine/>
    <w:uiPriority w:val="39"/>
    <w:unhideWhenUsed/>
    <w:rsid w:val="00C435AD"/>
    <w:pPr>
      <w:spacing w:after="100"/>
      <w:ind w:left="240"/>
    </w:pPr>
  </w:style>
  <w:style w:type="paragraph" w:styleId="TOC3">
    <w:name w:val="toc 3"/>
    <w:basedOn w:val="Normal"/>
    <w:next w:val="Normal"/>
    <w:autoRedefine/>
    <w:uiPriority w:val="39"/>
    <w:unhideWhenUsed/>
    <w:rsid w:val="00C435A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4680173211010251" TargetMode="External"/><Relationship Id="rId18" Type="http://schemas.openxmlformats.org/officeDocument/2006/relationships/hyperlink" Target="https://www.socialworkengland.org.uk/standards/professional-standard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11/j.1365-2206.2007.00513.x" TargetMode="External"/><Relationship Id="rId17" Type="http://schemas.openxmlformats.org/officeDocument/2006/relationships/hyperlink" Target="https://www.rcn.org.uk/professional-development/your-career/networking" TargetMode="External"/><Relationship Id="rId2" Type="http://schemas.openxmlformats.org/officeDocument/2006/relationships/numbering" Target="numbering.xml"/><Relationship Id="rId16" Type="http://schemas.openxmlformats.org/officeDocument/2006/relationships/hyperlink" Target="https://doi.org/10.7748/nm.2018.e1781" TargetMode="External"/><Relationship Id="rId20" Type="http://schemas.openxmlformats.org/officeDocument/2006/relationships/hyperlink" Target="https://onlinelibrary.wiley.com/doi/full/10.1111/cfs.123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hildrens-social-care-stable-homes-built-on-love" TargetMode="External"/><Relationship Id="rId5" Type="http://schemas.openxmlformats.org/officeDocument/2006/relationships/webSettings" Target="webSettings.xml"/><Relationship Id="rId15" Type="http://schemas.openxmlformats.org/officeDocument/2006/relationships/hyperlink" Target="https://doi.org/10.34190/EJEL.20.18.4.006" TargetMode="External"/><Relationship Id="rId10" Type="http://schemas.openxmlformats.org/officeDocument/2006/relationships/image" Target="media/image2.png"/><Relationship Id="rId19" Type="http://schemas.openxmlformats.org/officeDocument/2006/relationships/hyperlink" Target="https://doi.org/10.7179/PSRL2021.38.1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uk.indeed.com/viewjob?jk=7297e4b62140463e&amp;from=shareddesktop_emai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A87B9-0BBD-4637-9A74-78C1A7C1D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2839</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seleetz munroe</cp:lastModifiedBy>
  <cp:revision>2</cp:revision>
  <dcterms:created xsi:type="dcterms:W3CDTF">2026-05-01T02:28:00Z</dcterms:created>
  <dcterms:modified xsi:type="dcterms:W3CDTF">2026-05-01T02:28:00Z</dcterms:modified>
</cp:coreProperties>
</file>