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4A598D1A" w:rsidR="00D2187B" w:rsidRDefault="00D2187B" w:rsidP="006A0717">
      <w:pPr>
        <w:spacing w:after="160" w:line="259" w:lineRule="auto"/>
        <w:rPr>
          <w:rFonts w:ascii="Times New Roman" w:eastAsia="Times New Roman" w:hAnsi="Times New Roman" w:cs="Times New Roman"/>
          <w:b/>
          <w:bCs/>
          <w:sz w:val="44"/>
          <w:szCs w:val="44"/>
        </w:rPr>
      </w:pPr>
    </w:p>
    <w:p w14:paraId="5A3D1CEF" w14:textId="1443C212" w:rsidR="00D2187B" w:rsidRDefault="00D2187B" w:rsidP="00D2187B">
      <w:pPr>
        <w:spacing w:after="160" w:line="259" w:lineRule="auto"/>
        <w:jc w:val="center"/>
        <w:rPr>
          <w:rFonts w:ascii="Verdana" w:hAnsi="Verdana"/>
          <w:b/>
          <w:i/>
          <w:sz w:val="44"/>
        </w:rPr>
      </w:pPr>
    </w:p>
    <w:p w14:paraId="0678FBBE" w14:textId="6A5E5B46" w:rsidR="00CE673D" w:rsidRDefault="00CE673D" w:rsidP="00D2187B">
      <w:pPr>
        <w:spacing w:after="160" w:line="259" w:lineRule="auto"/>
        <w:jc w:val="center"/>
        <w:rPr>
          <w:rFonts w:ascii="Verdana" w:hAnsi="Verdana"/>
          <w:b/>
          <w:i/>
          <w:sz w:val="44"/>
        </w:rPr>
      </w:pPr>
    </w:p>
    <w:p w14:paraId="40E06F8F" w14:textId="77777777" w:rsidR="00CE673D" w:rsidRPr="00CE673D" w:rsidRDefault="00CE673D" w:rsidP="00D2187B">
      <w:pPr>
        <w:spacing w:after="160" w:line="259" w:lineRule="auto"/>
        <w:jc w:val="center"/>
        <w:rPr>
          <w:rFonts w:ascii="Arial" w:hAnsi="Arial" w:cs="Arial"/>
          <w:b/>
          <w:i/>
          <w:sz w:val="24"/>
          <w:szCs w:val="24"/>
        </w:rPr>
      </w:pPr>
    </w:p>
    <w:p w14:paraId="58D27D51" w14:textId="01CEA65A" w:rsidR="00D2187B" w:rsidRPr="00CE673D" w:rsidRDefault="000715A9" w:rsidP="4C1D7C37">
      <w:pPr>
        <w:spacing w:after="160" w:line="259" w:lineRule="auto"/>
        <w:jc w:val="center"/>
        <w:rPr>
          <w:rFonts w:ascii="Arial" w:hAnsi="Arial"/>
          <w:b/>
          <w:caps/>
          <w:sz w:val="24"/>
          <w:rPrChange w:id="0" w:author="Jennaleigh Elwood (P149869)" w:date="2021-07-15T14:29:00Z">
            <w:rPr>
              <w:rFonts w:ascii="Times New Roman" w:hAnsi="Times New Roman"/>
              <w:b/>
              <w:caps/>
              <w:sz w:val="28"/>
            </w:rPr>
          </w:rPrChange>
        </w:rPr>
      </w:pPr>
      <w:r w:rsidRPr="00CE673D">
        <w:rPr>
          <w:rFonts w:ascii="Arial" w:hAnsi="Arial"/>
          <w:b/>
          <w:caps/>
          <w:sz w:val="24"/>
          <w:rPrChange w:id="1" w:author="Jennaleigh Elwood (P149869)" w:date="2021-07-15T14:29:00Z">
            <w:rPr>
              <w:rFonts w:ascii="Times New Roman" w:hAnsi="Times New Roman"/>
              <w:b/>
              <w:caps/>
              <w:sz w:val="28"/>
            </w:rPr>
          </w:rPrChange>
        </w:rPr>
        <w:t xml:space="preserve">independent PROJECT: </w:t>
      </w:r>
      <w:r w:rsidR="00CC4D29" w:rsidRPr="00CE673D">
        <w:rPr>
          <w:rFonts w:ascii="Arial" w:hAnsi="Arial"/>
          <w:b/>
          <w:caps/>
          <w:sz w:val="24"/>
          <w:rPrChange w:id="2" w:author="Jennaleigh Elwood (P149869)" w:date="2021-07-15T14:29:00Z">
            <w:rPr>
              <w:rFonts w:ascii="Times New Roman" w:hAnsi="Times New Roman"/>
              <w:b/>
              <w:caps/>
              <w:sz w:val="28"/>
            </w:rPr>
          </w:rPrChange>
        </w:rPr>
        <w:t>Reflection</w:t>
      </w:r>
    </w:p>
    <w:p w14:paraId="1E1E79F9" w14:textId="2DCAF9A1" w:rsidR="00D2187B" w:rsidRPr="00CE673D" w:rsidRDefault="000A10AA" w:rsidP="00D2187B">
      <w:pPr>
        <w:spacing w:after="160" w:line="259" w:lineRule="auto"/>
        <w:jc w:val="center"/>
        <w:rPr>
          <w:rFonts w:ascii="Arial" w:hAnsi="Arial"/>
          <w:b/>
          <w:caps/>
          <w:sz w:val="24"/>
          <w:rPrChange w:id="3" w:author="Jennaleigh Elwood (P149869)" w:date="2021-07-15T14:29:00Z">
            <w:rPr>
              <w:rFonts w:ascii="Verdana" w:hAnsi="Verdana"/>
              <w:b/>
              <w:caps/>
              <w:sz w:val="18"/>
            </w:rPr>
          </w:rPrChange>
        </w:rPr>
      </w:pPr>
      <w:r w:rsidRPr="00CE673D">
        <w:rPr>
          <w:rFonts w:ascii="Arial" w:hAnsi="Arial"/>
          <w:sz w:val="24"/>
          <w:rPrChange w:id="4" w:author="Jennaleigh Elwood (P149869)" w:date="2021-07-15T14:29:00Z">
            <w:rPr/>
          </w:rPrChange>
        </w:rPr>
        <w:drawing>
          <wp:inline distT="0" distB="0" distL="0" distR="0" wp14:anchorId="479ED439" wp14:editId="00590E1B">
            <wp:extent cx="2508958" cy="2783026"/>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2508958" cy="2783026"/>
                    </a:xfrm>
                    <a:prstGeom prst="rect">
                      <a:avLst/>
                    </a:prstGeom>
                  </pic:spPr>
                </pic:pic>
              </a:graphicData>
            </a:graphic>
          </wp:inline>
        </w:drawing>
      </w:r>
    </w:p>
    <w:p w14:paraId="123A0E5E" w14:textId="77777777" w:rsidR="00D2187B" w:rsidRPr="00CE673D" w:rsidRDefault="00D2187B">
      <w:pPr>
        <w:spacing w:after="160" w:line="259" w:lineRule="auto"/>
        <w:rPr>
          <w:rFonts w:ascii="Arial" w:hAnsi="Arial"/>
          <w:b/>
          <w:caps/>
          <w:sz w:val="24"/>
          <w:rPrChange w:id="5" w:author="Jennaleigh Elwood (P149869)" w:date="2021-07-15T14:29:00Z">
            <w:rPr>
              <w:rFonts w:ascii="Verdana" w:hAnsi="Verdana"/>
              <w:b/>
              <w:caps/>
              <w:sz w:val="18"/>
            </w:rPr>
          </w:rPrChange>
        </w:rPr>
      </w:pPr>
    </w:p>
    <w:p w14:paraId="5C302BDB" w14:textId="2FA13053" w:rsidR="77D9FE83" w:rsidRPr="00CE673D" w:rsidRDefault="009B115C" w:rsidP="4C1D7C37">
      <w:pPr>
        <w:spacing w:after="160" w:line="259" w:lineRule="auto"/>
        <w:jc w:val="center"/>
        <w:rPr>
          <w:rFonts w:ascii="Arial" w:hAnsi="Arial"/>
          <w:b/>
          <w:caps/>
          <w:sz w:val="24"/>
          <w:vertAlign w:val="superscript"/>
          <w:rPrChange w:id="6" w:author="Jennaleigh Elwood (P149869)" w:date="2021-07-15T14:29:00Z">
            <w:rPr>
              <w:rFonts w:ascii="Times New Roman" w:hAnsi="Times New Roman"/>
              <w:b/>
              <w:caps/>
              <w:vertAlign w:val="superscript"/>
            </w:rPr>
          </w:rPrChange>
        </w:rPr>
      </w:pPr>
      <w:r w:rsidRPr="00CE673D">
        <w:rPr>
          <w:rFonts w:ascii="Arial" w:hAnsi="Arial"/>
          <w:b/>
          <w:caps/>
          <w:sz w:val="24"/>
          <w:rPrChange w:id="7" w:author="Jennaleigh Elwood (P149869)" w:date="2021-07-15T14:29:00Z">
            <w:rPr>
              <w:rFonts w:ascii="Times New Roman" w:hAnsi="Times New Roman"/>
              <w:b/>
              <w:caps/>
            </w:rPr>
          </w:rPrChange>
        </w:rPr>
        <w:t>19/07/2021</w:t>
      </w:r>
    </w:p>
    <w:p w14:paraId="64A85E0C" w14:textId="32CC7C52" w:rsidR="77D9FE83" w:rsidRPr="00CE673D" w:rsidRDefault="00C17CF0" w:rsidP="4C1D7C37">
      <w:pPr>
        <w:spacing w:after="160" w:line="259" w:lineRule="auto"/>
        <w:jc w:val="center"/>
        <w:rPr>
          <w:rFonts w:ascii="Arial" w:hAnsi="Arial"/>
          <w:b/>
          <w:caps/>
          <w:sz w:val="24"/>
          <w:rPrChange w:id="8" w:author="Jennaleigh Elwood (P149869)" w:date="2021-07-15T14:29:00Z">
            <w:rPr>
              <w:rFonts w:ascii="Times New Roman" w:hAnsi="Times New Roman"/>
              <w:b/>
              <w:caps/>
            </w:rPr>
          </w:rPrChange>
        </w:rPr>
      </w:pPr>
      <w:r w:rsidRPr="00CE673D">
        <w:rPr>
          <w:rFonts w:ascii="Arial" w:hAnsi="Arial"/>
          <w:b/>
          <w:caps/>
          <w:sz w:val="24"/>
          <w:rPrChange w:id="9" w:author="Jennaleigh Elwood (P149869)" w:date="2021-07-15T14:29:00Z">
            <w:rPr>
              <w:rFonts w:ascii="Times New Roman" w:hAnsi="Times New Roman"/>
              <w:b/>
              <w:caps/>
            </w:rPr>
          </w:rPrChange>
        </w:rPr>
        <w:t>independent project</w:t>
      </w:r>
      <w:r w:rsidR="77D9FE83" w:rsidRPr="00CE673D">
        <w:rPr>
          <w:rFonts w:ascii="Arial" w:hAnsi="Arial"/>
          <w:b/>
          <w:caps/>
          <w:sz w:val="24"/>
          <w:rPrChange w:id="10" w:author="Jennaleigh Elwood (P149869)" w:date="2021-07-15T14:29:00Z">
            <w:rPr>
              <w:rFonts w:ascii="Times New Roman" w:hAnsi="Times New Roman"/>
              <w:b/>
              <w:caps/>
            </w:rPr>
          </w:rPrChange>
        </w:rPr>
        <w:t xml:space="preserve"> </w:t>
      </w:r>
    </w:p>
    <w:p w14:paraId="2EC1423B" w14:textId="4716B05E" w:rsidR="000715A9" w:rsidRPr="00CE673D" w:rsidRDefault="000715A9" w:rsidP="4C1D7C37">
      <w:pPr>
        <w:spacing w:after="160" w:line="259" w:lineRule="auto"/>
        <w:jc w:val="center"/>
        <w:rPr>
          <w:rFonts w:ascii="Arial" w:hAnsi="Arial"/>
          <w:b/>
          <w:caps/>
          <w:sz w:val="24"/>
          <w:rPrChange w:id="11" w:author="Jennaleigh Elwood (P149869)" w:date="2021-07-15T14:29:00Z">
            <w:rPr>
              <w:rFonts w:ascii="Times New Roman" w:hAnsi="Times New Roman"/>
              <w:b/>
              <w:caps/>
            </w:rPr>
          </w:rPrChange>
        </w:rPr>
      </w:pPr>
      <w:r w:rsidRPr="00CE673D">
        <w:rPr>
          <w:rFonts w:ascii="Arial" w:hAnsi="Arial"/>
          <w:b/>
          <w:caps/>
          <w:sz w:val="24"/>
          <w:rPrChange w:id="12" w:author="Jennaleigh Elwood (P149869)" w:date="2021-07-15T14:29:00Z">
            <w:rPr>
              <w:rFonts w:ascii="Times New Roman" w:hAnsi="Times New Roman"/>
              <w:b/>
              <w:caps/>
            </w:rPr>
          </w:rPrChange>
        </w:rPr>
        <w:t>(bmbm6020)</w:t>
      </w:r>
    </w:p>
    <w:p w14:paraId="3F51E2B6" w14:textId="0AE8984E" w:rsidR="00E374B6" w:rsidRPr="00CE673D" w:rsidRDefault="00C17CF0" w:rsidP="4C1D7C37">
      <w:pPr>
        <w:spacing w:after="160" w:line="259" w:lineRule="auto"/>
        <w:jc w:val="center"/>
        <w:rPr>
          <w:rFonts w:ascii="Arial" w:hAnsi="Arial"/>
          <w:b/>
          <w:caps/>
          <w:sz w:val="24"/>
          <w:rPrChange w:id="13" w:author="Jennaleigh Elwood (P149869)" w:date="2021-07-15T14:29:00Z">
            <w:rPr>
              <w:rFonts w:ascii="Times New Roman" w:hAnsi="Times New Roman"/>
              <w:b/>
              <w:caps/>
            </w:rPr>
          </w:rPrChange>
        </w:rPr>
      </w:pPr>
      <w:r w:rsidRPr="00CE673D">
        <w:rPr>
          <w:rFonts w:ascii="Arial" w:hAnsi="Arial"/>
          <w:b/>
          <w:caps/>
          <w:sz w:val="24"/>
          <w:rPrChange w:id="14" w:author="Jennaleigh Elwood (P149869)" w:date="2021-07-15T14:29:00Z">
            <w:rPr>
              <w:rFonts w:ascii="Times New Roman" w:hAnsi="Times New Roman"/>
              <w:b/>
              <w:caps/>
            </w:rPr>
          </w:rPrChange>
        </w:rPr>
        <w:t>Jennaleigh elwod</w:t>
      </w:r>
    </w:p>
    <w:p w14:paraId="779CDB16" w14:textId="41EA93BC" w:rsidR="00E374B6" w:rsidRPr="00CE673D" w:rsidRDefault="00C17CF0" w:rsidP="4C1D7C37">
      <w:pPr>
        <w:spacing w:after="160" w:line="259" w:lineRule="auto"/>
        <w:jc w:val="center"/>
        <w:rPr>
          <w:rFonts w:ascii="Arial" w:hAnsi="Arial"/>
          <w:b/>
          <w:caps/>
          <w:sz w:val="24"/>
          <w:rPrChange w:id="15" w:author="Jennaleigh Elwood (P149869)" w:date="2021-07-15T14:29:00Z">
            <w:rPr>
              <w:b/>
              <w:caps/>
            </w:rPr>
          </w:rPrChange>
        </w:rPr>
      </w:pPr>
      <w:r w:rsidRPr="00CE673D">
        <w:rPr>
          <w:rFonts w:ascii="Arial" w:hAnsi="Arial"/>
          <w:b/>
          <w:caps/>
          <w:sz w:val="24"/>
          <w:rPrChange w:id="16" w:author="Jennaleigh Elwood (P149869)" w:date="2021-07-15T14:29:00Z">
            <w:rPr>
              <w:rFonts w:ascii="Times New Roman" w:hAnsi="Times New Roman"/>
              <w:b/>
              <w:caps/>
            </w:rPr>
          </w:rPrChange>
        </w:rPr>
        <w:t>p149869</w:t>
      </w:r>
    </w:p>
    <w:p w14:paraId="543A2BF8" w14:textId="3DFACCA8" w:rsidR="4C1D7C37" w:rsidRPr="00CE673D" w:rsidRDefault="4C1D7C37" w:rsidP="4C1D7C37">
      <w:pPr>
        <w:spacing w:after="160" w:line="259" w:lineRule="auto"/>
        <w:jc w:val="center"/>
        <w:rPr>
          <w:rFonts w:ascii="Arial" w:hAnsi="Arial"/>
          <w:b/>
          <w:caps/>
          <w:sz w:val="24"/>
          <w:rPrChange w:id="17" w:author="Jennaleigh Elwood (P149869)" w:date="2021-07-15T14:29:00Z">
            <w:rPr>
              <w:b/>
              <w:caps/>
            </w:rPr>
          </w:rPrChange>
        </w:rPr>
      </w:pPr>
    </w:p>
    <w:p w14:paraId="56868A05" w14:textId="77777777" w:rsidR="001D1483" w:rsidRPr="00CE673D" w:rsidRDefault="001D1483">
      <w:pPr>
        <w:autoSpaceDE/>
        <w:autoSpaceDN/>
        <w:adjustRightInd/>
        <w:spacing w:after="160" w:line="259" w:lineRule="auto"/>
        <w:rPr>
          <w:rFonts w:ascii="Arial" w:hAnsi="Arial"/>
          <w:b/>
          <w:caps/>
          <w:sz w:val="24"/>
          <w:rPrChange w:id="18" w:author="Jennaleigh Elwood (P149869)" w:date="2021-07-15T14:29:00Z">
            <w:rPr>
              <w:rFonts w:ascii="Verdana" w:hAnsi="Verdana"/>
              <w:b/>
              <w:caps/>
              <w:sz w:val="18"/>
            </w:rPr>
          </w:rPrChange>
        </w:rPr>
      </w:pPr>
      <w:r w:rsidRPr="00CE673D">
        <w:rPr>
          <w:rFonts w:ascii="Arial" w:hAnsi="Arial"/>
          <w:b/>
          <w:caps/>
          <w:sz w:val="24"/>
          <w:rPrChange w:id="19" w:author="Jennaleigh Elwood (P149869)" w:date="2021-07-15T14:29:00Z">
            <w:rPr>
              <w:rFonts w:ascii="Verdana" w:hAnsi="Verdana"/>
              <w:b/>
              <w:caps/>
              <w:sz w:val="18"/>
            </w:rPr>
          </w:rPrChange>
        </w:rPr>
        <w:br w:type="page"/>
      </w:r>
    </w:p>
    <w:p w14:paraId="0E172DEF" w14:textId="77777777" w:rsidR="00E05928" w:rsidRPr="00CE673D" w:rsidRDefault="00E05928" w:rsidP="00273161">
      <w:pPr>
        <w:tabs>
          <w:tab w:val="left" w:pos="4007"/>
        </w:tabs>
        <w:jc w:val="center"/>
        <w:rPr>
          <w:rFonts w:ascii="Arial" w:hAnsi="Arial"/>
          <w:b/>
          <w:caps/>
          <w:sz w:val="24"/>
          <w:rPrChange w:id="20" w:author="Jennaleigh Elwood (P149869)" w:date="2021-07-15T14:29:00Z">
            <w:rPr>
              <w:rFonts w:ascii="Verdana" w:hAnsi="Verdana"/>
              <w:b/>
              <w:caps/>
              <w:sz w:val="18"/>
            </w:rPr>
          </w:rPrChange>
        </w:rPr>
        <w:sectPr w:rsidR="00E05928" w:rsidRPr="00CE673D" w:rsidSect="00E05928">
          <w:headerReference w:type="default" r:id="rId12"/>
          <w:footerReference w:type="default" r:id="rId13"/>
          <w:footerReference w:type="first" r:id="rId14"/>
          <w:pgSz w:w="11906" w:h="16838"/>
          <w:pgMar w:top="1440" w:right="1440" w:bottom="1440" w:left="1440" w:header="708" w:footer="708" w:gutter="0"/>
          <w:cols w:space="708"/>
          <w:titlePg/>
          <w:docGrid w:linePitch="360"/>
        </w:sectPr>
      </w:pPr>
    </w:p>
    <w:p w14:paraId="5F7D0AA2" w14:textId="353F03FB" w:rsidR="009B20F4" w:rsidRPr="00CE673D" w:rsidRDefault="009B20F4" w:rsidP="00277E0A">
      <w:pPr>
        <w:tabs>
          <w:tab w:val="left" w:pos="4007"/>
        </w:tabs>
        <w:jc w:val="center"/>
        <w:rPr>
          <w:rFonts w:ascii="Arial" w:hAnsi="Arial"/>
          <w:b/>
          <w:caps/>
          <w:sz w:val="24"/>
          <w:rPrChange w:id="21" w:author="Jennaleigh Elwood (P149869)" w:date="2021-07-15T14:29:00Z">
            <w:rPr>
              <w:rFonts w:ascii="Verdana" w:hAnsi="Verdana"/>
              <w:b/>
              <w:caps/>
              <w:sz w:val="18"/>
            </w:rPr>
          </w:rPrChange>
        </w:rPr>
      </w:pPr>
      <w:r w:rsidRPr="00CE673D">
        <w:rPr>
          <w:rFonts w:ascii="Arial" w:hAnsi="Arial"/>
          <w:b/>
          <w:caps/>
          <w:sz w:val="24"/>
          <w:rPrChange w:id="22" w:author="Jennaleigh Elwood (P149869)" w:date="2021-07-15T14:29:00Z">
            <w:rPr>
              <w:rFonts w:ascii="Verdana" w:hAnsi="Verdana"/>
              <w:b/>
              <w:caps/>
              <w:sz w:val="18"/>
            </w:rPr>
          </w:rPrChange>
        </w:rPr>
        <w:lastRenderedPageBreak/>
        <w:t>Table of Contents</w:t>
      </w:r>
    </w:p>
    <w:sdt>
      <w:sdtPr>
        <w:id w:val="1469934235"/>
        <w:docPartObj>
          <w:docPartGallery w:val="Table of Contents"/>
          <w:docPartUnique/>
        </w:docPartObj>
      </w:sdtPr>
      <w:sdtEndPr>
        <w:rPr>
          <w:rFonts w:ascii="Calibri" w:eastAsiaTheme="minorHAnsi" w:hAnsi="Calibri" w:cs="Calibri"/>
          <w:noProof/>
          <w:color w:val="auto"/>
          <w:sz w:val="22"/>
          <w:szCs w:val="22"/>
          <w:lang w:val="en-GB"/>
        </w:rPr>
      </w:sdtEndPr>
      <w:sdtContent>
        <w:p w14:paraId="32590FB5" w14:textId="0AC1A9E4" w:rsidR="00920601" w:rsidRDefault="00920601">
          <w:pPr>
            <w:pStyle w:val="TOCHeading"/>
          </w:pPr>
        </w:p>
        <w:p w14:paraId="75031D65" w14:textId="47D15CE0" w:rsidR="00920601" w:rsidRPr="00CB47A0" w:rsidRDefault="00920601" w:rsidP="00920601">
          <w:pPr>
            <w:pStyle w:val="TOC1"/>
            <w:rPr>
              <w:rFonts w:eastAsiaTheme="minorEastAsia"/>
              <w:lang w:eastAsia="en-GB"/>
            </w:rPr>
          </w:pPr>
          <w:r w:rsidRPr="00CB47A0">
            <w:fldChar w:fldCharType="begin"/>
          </w:r>
          <w:r w:rsidRPr="00CB47A0">
            <w:instrText xml:space="preserve"> TOC \o "1-3" \h \z \u </w:instrText>
          </w:r>
          <w:r w:rsidRPr="00CB47A0">
            <w:fldChar w:fldCharType="separate"/>
          </w:r>
        </w:p>
        <w:p w14:paraId="138BAB99" w14:textId="264F5E4F" w:rsidR="00920601" w:rsidRPr="00CB47A0" w:rsidRDefault="00920601" w:rsidP="00920601">
          <w:pPr>
            <w:pStyle w:val="TOC1"/>
            <w:rPr>
              <w:rFonts w:eastAsiaTheme="minorEastAsia"/>
              <w:lang w:eastAsia="en-GB"/>
            </w:rPr>
          </w:pPr>
          <w:hyperlink w:anchor="_Toc77251616" w:history="1">
            <w:r w:rsidRPr="00CB47A0">
              <w:rPr>
                <w:rStyle w:val="Hyperlink"/>
                <w:rFonts w:eastAsia="Times New Roman"/>
              </w:rPr>
              <w:t>1.</w:t>
            </w:r>
            <w:r w:rsidRPr="00CB47A0">
              <w:rPr>
                <w:rFonts w:eastAsiaTheme="minorEastAsia"/>
                <w:lang w:eastAsia="en-GB"/>
              </w:rPr>
              <w:tab/>
            </w:r>
            <w:r w:rsidR="00CB47A0" w:rsidRPr="00CB47A0">
              <w:rPr>
                <w:rStyle w:val="Hyperlink"/>
                <w:rFonts w:eastAsia="Times New Roman"/>
              </w:rPr>
              <w:t>Execuative Summary</w:t>
            </w:r>
            <w:r w:rsidRPr="00CB47A0">
              <w:rPr>
                <w:webHidden/>
              </w:rPr>
              <w:tab/>
            </w:r>
            <w:r w:rsidRPr="00CB47A0">
              <w:rPr>
                <w:webHidden/>
              </w:rPr>
              <w:fldChar w:fldCharType="begin"/>
            </w:r>
            <w:r w:rsidRPr="00CB47A0">
              <w:rPr>
                <w:webHidden/>
              </w:rPr>
              <w:instrText xml:space="preserve"> PAGEREF _Toc77251616 \h </w:instrText>
            </w:r>
            <w:r w:rsidRPr="00CB47A0">
              <w:rPr>
                <w:webHidden/>
              </w:rPr>
            </w:r>
            <w:r w:rsidRPr="00CB47A0">
              <w:rPr>
                <w:webHidden/>
              </w:rPr>
              <w:fldChar w:fldCharType="separate"/>
            </w:r>
            <w:r w:rsidRPr="00CB47A0">
              <w:rPr>
                <w:webHidden/>
              </w:rPr>
              <w:t>1</w:t>
            </w:r>
            <w:r w:rsidRPr="00CB47A0">
              <w:rPr>
                <w:webHidden/>
              </w:rPr>
              <w:fldChar w:fldCharType="end"/>
            </w:r>
          </w:hyperlink>
        </w:p>
        <w:p w14:paraId="7042C274" w14:textId="74F8AD29" w:rsidR="00920601" w:rsidRPr="00CB47A0" w:rsidRDefault="00920601" w:rsidP="00920601">
          <w:pPr>
            <w:pStyle w:val="TOC1"/>
            <w:rPr>
              <w:rFonts w:eastAsiaTheme="minorEastAsia"/>
              <w:lang w:eastAsia="en-GB"/>
            </w:rPr>
          </w:pPr>
          <w:hyperlink w:anchor="_Toc77251617" w:history="1">
            <w:r w:rsidRPr="00CB47A0">
              <w:rPr>
                <w:rStyle w:val="Hyperlink"/>
                <w:rFonts w:eastAsia="Times New Roman"/>
              </w:rPr>
              <w:t>2.</w:t>
            </w:r>
            <w:r w:rsidRPr="00CB47A0">
              <w:rPr>
                <w:rFonts w:eastAsiaTheme="minorEastAsia"/>
                <w:lang w:eastAsia="en-GB"/>
              </w:rPr>
              <w:tab/>
            </w:r>
            <w:r w:rsidRPr="00CB47A0">
              <w:rPr>
                <w:rStyle w:val="Hyperlink"/>
                <w:rFonts w:eastAsia="Times New Roman"/>
              </w:rPr>
              <w:t>Introduction</w:t>
            </w:r>
            <w:r w:rsidRPr="00CB47A0">
              <w:rPr>
                <w:webHidden/>
              </w:rPr>
              <w:tab/>
            </w:r>
            <w:r w:rsidRPr="00CB47A0">
              <w:rPr>
                <w:webHidden/>
              </w:rPr>
              <w:fldChar w:fldCharType="begin"/>
            </w:r>
            <w:r w:rsidRPr="00CB47A0">
              <w:rPr>
                <w:webHidden/>
              </w:rPr>
              <w:instrText xml:space="preserve"> PAGEREF _Toc77251617 \h </w:instrText>
            </w:r>
            <w:r w:rsidRPr="00CB47A0">
              <w:rPr>
                <w:webHidden/>
              </w:rPr>
            </w:r>
            <w:r w:rsidRPr="00CB47A0">
              <w:rPr>
                <w:webHidden/>
              </w:rPr>
              <w:fldChar w:fldCharType="separate"/>
            </w:r>
            <w:r w:rsidRPr="00CB47A0">
              <w:rPr>
                <w:webHidden/>
              </w:rPr>
              <w:t>2</w:t>
            </w:r>
            <w:r w:rsidRPr="00CB47A0">
              <w:rPr>
                <w:webHidden/>
              </w:rPr>
              <w:fldChar w:fldCharType="end"/>
            </w:r>
          </w:hyperlink>
        </w:p>
        <w:p w14:paraId="4C2ACCFB" w14:textId="6D96D240" w:rsidR="00920601" w:rsidRPr="00CB47A0" w:rsidRDefault="00920601" w:rsidP="00920601">
          <w:pPr>
            <w:pStyle w:val="TOC1"/>
            <w:rPr>
              <w:rFonts w:eastAsiaTheme="minorEastAsia"/>
              <w:lang w:eastAsia="en-GB"/>
            </w:rPr>
          </w:pPr>
          <w:hyperlink w:anchor="_Toc77251618" w:history="1">
            <w:r w:rsidRPr="00CB47A0">
              <w:rPr>
                <w:rStyle w:val="Hyperlink"/>
                <w:rFonts w:eastAsia="Times New Roman"/>
              </w:rPr>
              <w:t>3.</w:t>
            </w:r>
            <w:r w:rsidRPr="00CB47A0">
              <w:rPr>
                <w:rFonts w:eastAsiaTheme="minorEastAsia"/>
                <w:lang w:eastAsia="en-GB"/>
              </w:rPr>
              <w:tab/>
            </w:r>
            <w:r w:rsidRPr="00CB47A0">
              <w:rPr>
                <w:rStyle w:val="Hyperlink"/>
                <w:rFonts w:eastAsia="Times New Roman"/>
              </w:rPr>
              <w:t>Placement</w:t>
            </w:r>
            <w:r w:rsidRPr="00CB47A0">
              <w:rPr>
                <w:webHidden/>
              </w:rPr>
              <w:tab/>
            </w:r>
            <w:r w:rsidRPr="00CB47A0">
              <w:rPr>
                <w:webHidden/>
              </w:rPr>
              <w:fldChar w:fldCharType="begin"/>
            </w:r>
            <w:r w:rsidRPr="00CB47A0">
              <w:rPr>
                <w:webHidden/>
              </w:rPr>
              <w:instrText xml:space="preserve"> PAGEREF _Toc77251618 \h </w:instrText>
            </w:r>
            <w:r w:rsidRPr="00CB47A0">
              <w:rPr>
                <w:webHidden/>
              </w:rPr>
            </w:r>
            <w:r w:rsidRPr="00CB47A0">
              <w:rPr>
                <w:webHidden/>
              </w:rPr>
              <w:fldChar w:fldCharType="separate"/>
            </w:r>
            <w:r w:rsidRPr="00CB47A0">
              <w:rPr>
                <w:webHidden/>
              </w:rPr>
              <w:t>2</w:t>
            </w:r>
            <w:r w:rsidRPr="00CB47A0">
              <w:rPr>
                <w:webHidden/>
              </w:rPr>
              <w:fldChar w:fldCharType="end"/>
            </w:r>
          </w:hyperlink>
        </w:p>
        <w:p w14:paraId="17737A20" w14:textId="6BAB40E8" w:rsidR="00920601" w:rsidRPr="00CB47A0" w:rsidRDefault="00920601" w:rsidP="00CB47A0">
          <w:pPr>
            <w:pStyle w:val="TOC1"/>
            <w:rPr>
              <w:rFonts w:eastAsiaTheme="minorEastAsia"/>
              <w:lang w:eastAsia="en-GB"/>
            </w:rPr>
          </w:pPr>
          <w:hyperlink w:anchor="_Toc77251619" w:history="1">
            <w:r w:rsidRPr="00CB47A0">
              <w:rPr>
                <w:rStyle w:val="Hyperlink"/>
              </w:rPr>
              <w:t>4.</w:t>
            </w:r>
            <w:r w:rsidRPr="00CB47A0">
              <w:rPr>
                <w:rFonts w:eastAsiaTheme="minorEastAsia"/>
                <w:lang w:eastAsia="en-GB"/>
              </w:rPr>
              <w:tab/>
            </w:r>
            <w:r w:rsidRPr="00CB47A0">
              <w:rPr>
                <w:rStyle w:val="Hyperlink"/>
              </w:rPr>
              <w:t>Gibb’s reflection cycle (1988)</w:t>
            </w:r>
            <w:r w:rsidRPr="00CB47A0">
              <w:rPr>
                <w:webHidden/>
              </w:rPr>
              <w:tab/>
            </w:r>
            <w:r w:rsidRPr="00CB47A0">
              <w:rPr>
                <w:webHidden/>
              </w:rPr>
              <w:fldChar w:fldCharType="begin"/>
            </w:r>
            <w:r w:rsidRPr="00CB47A0">
              <w:rPr>
                <w:webHidden/>
              </w:rPr>
              <w:instrText xml:space="preserve"> PAGEREF _Toc77251619 \h </w:instrText>
            </w:r>
            <w:r w:rsidRPr="00CB47A0">
              <w:rPr>
                <w:webHidden/>
              </w:rPr>
            </w:r>
            <w:r w:rsidRPr="00CB47A0">
              <w:rPr>
                <w:webHidden/>
              </w:rPr>
              <w:fldChar w:fldCharType="separate"/>
            </w:r>
            <w:r w:rsidRPr="00CB47A0">
              <w:rPr>
                <w:webHidden/>
              </w:rPr>
              <w:t>4</w:t>
            </w:r>
            <w:r w:rsidRPr="00CB47A0">
              <w:rPr>
                <w:webHidden/>
              </w:rPr>
              <w:fldChar w:fldCharType="end"/>
            </w:r>
          </w:hyperlink>
        </w:p>
        <w:p w14:paraId="4420E388" w14:textId="65E25EB2" w:rsidR="00920601" w:rsidRPr="00CB47A0" w:rsidRDefault="00920601" w:rsidP="00920601">
          <w:pPr>
            <w:pStyle w:val="TOC2"/>
            <w:rPr>
              <w:rFonts w:eastAsiaTheme="minorEastAsia"/>
              <w:szCs w:val="24"/>
              <w:lang w:eastAsia="en-GB"/>
            </w:rPr>
          </w:pPr>
          <w:hyperlink w:anchor="_Toc77251621" w:history="1">
            <w:r w:rsidRPr="00CB47A0">
              <w:rPr>
                <w:rStyle w:val="Hyperlink"/>
                <w:szCs w:val="24"/>
              </w:rPr>
              <w:t>4.1</w:t>
            </w:r>
            <w:r w:rsidR="00CB47A0" w:rsidRPr="00CB47A0">
              <w:rPr>
                <w:rFonts w:eastAsiaTheme="minorEastAsia"/>
                <w:szCs w:val="24"/>
                <w:lang w:eastAsia="en-GB"/>
              </w:rPr>
              <w:t xml:space="preserve">   C</w:t>
            </w:r>
            <w:r w:rsidRPr="00CB47A0">
              <w:rPr>
                <w:rStyle w:val="Hyperlink"/>
                <w:szCs w:val="24"/>
              </w:rPr>
              <w:t>ommunication theory</w:t>
            </w:r>
            <w:r w:rsidRPr="00CB47A0">
              <w:rPr>
                <w:webHidden/>
                <w:szCs w:val="24"/>
              </w:rPr>
              <w:tab/>
            </w:r>
            <w:r w:rsidRPr="00CB47A0">
              <w:rPr>
                <w:webHidden/>
                <w:szCs w:val="24"/>
              </w:rPr>
              <w:fldChar w:fldCharType="begin"/>
            </w:r>
            <w:r w:rsidRPr="00CB47A0">
              <w:rPr>
                <w:webHidden/>
                <w:szCs w:val="24"/>
              </w:rPr>
              <w:instrText xml:space="preserve"> PAGEREF _Toc77251621 \h </w:instrText>
            </w:r>
            <w:r w:rsidRPr="00CB47A0">
              <w:rPr>
                <w:webHidden/>
                <w:szCs w:val="24"/>
              </w:rPr>
            </w:r>
            <w:r w:rsidRPr="00CB47A0">
              <w:rPr>
                <w:webHidden/>
                <w:szCs w:val="24"/>
              </w:rPr>
              <w:fldChar w:fldCharType="separate"/>
            </w:r>
            <w:r w:rsidRPr="00CB47A0">
              <w:rPr>
                <w:webHidden/>
                <w:szCs w:val="24"/>
              </w:rPr>
              <w:t>6</w:t>
            </w:r>
            <w:r w:rsidRPr="00CB47A0">
              <w:rPr>
                <w:webHidden/>
                <w:szCs w:val="24"/>
              </w:rPr>
              <w:fldChar w:fldCharType="end"/>
            </w:r>
          </w:hyperlink>
        </w:p>
        <w:p w14:paraId="0A08AD65" w14:textId="22FF3CBE" w:rsidR="00920601" w:rsidRPr="00CB47A0" w:rsidRDefault="00920601" w:rsidP="00920601">
          <w:pPr>
            <w:pStyle w:val="TOC1"/>
            <w:rPr>
              <w:rFonts w:eastAsiaTheme="minorEastAsia"/>
              <w:lang w:eastAsia="en-GB"/>
            </w:rPr>
          </w:pPr>
          <w:hyperlink w:anchor="_Toc77251623" w:history="1">
            <w:r w:rsidRPr="00CB47A0">
              <w:rPr>
                <w:rStyle w:val="Hyperlink"/>
              </w:rPr>
              <w:t>5.</w:t>
            </w:r>
            <w:r w:rsidRPr="00CB47A0">
              <w:rPr>
                <w:rFonts w:eastAsiaTheme="minorEastAsia"/>
                <w:lang w:eastAsia="en-GB"/>
              </w:rPr>
              <w:tab/>
            </w:r>
            <w:r w:rsidRPr="00CB47A0">
              <w:rPr>
                <w:rStyle w:val="Hyperlink"/>
              </w:rPr>
              <w:t>Conclusion</w:t>
            </w:r>
            <w:r w:rsidRPr="00CB47A0">
              <w:rPr>
                <w:webHidden/>
              </w:rPr>
              <w:tab/>
            </w:r>
            <w:r w:rsidRPr="00CB47A0">
              <w:rPr>
                <w:webHidden/>
              </w:rPr>
              <w:fldChar w:fldCharType="begin"/>
            </w:r>
            <w:r w:rsidRPr="00CB47A0">
              <w:rPr>
                <w:webHidden/>
              </w:rPr>
              <w:instrText xml:space="preserve"> PAGEREF _Toc77251623 \h </w:instrText>
            </w:r>
            <w:r w:rsidRPr="00CB47A0">
              <w:rPr>
                <w:webHidden/>
              </w:rPr>
            </w:r>
            <w:r w:rsidRPr="00CB47A0">
              <w:rPr>
                <w:webHidden/>
              </w:rPr>
              <w:fldChar w:fldCharType="separate"/>
            </w:r>
            <w:r w:rsidRPr="00CB47A0">
              <w:rPr>
                <w:webHidden/>
              </w:rPr>
              <w:t>7</w:t>
            </w:r>
            <w:r w:rsidRPr="00CB47A0">
              <w:rPr>
                <w:webHidden/>
              </w:rPr>
              <w:fldChar w:fldCharType="end"/>
            </w:r>
          </w:hyperlink>
        </w:p>
        <w:p w14:paraId="09F0B2FE" w14:textId="7D3E5730" w:rsidR="00920601" w:rsidRPr="00CB47A0" w:rsidRDefault="00920601" w:rsidP="00920601">
          <w:pPr>
            <w:pStyle w:val="TOC2"/>
            <w:rPr>
              <w:rFonts w:eastAsiaTheme="minorEastAsia"/>
              <w:szCs w:val="24"/>
              <w:lang w:eastAsia="en-GB"/>
            </w:rPr>
          </w:pPr>
          <w:hyperlink w:anchor="_Toc77251624" w:history="1">
            <w:r w:rsidRPr="00CB47A0">
              <w:rPr>
                <w:rStyle w:val="Hyperlink"/>
                <w:szCs w:val="24"/>
              </w:rPr>
              <w:t>6.</w:t>
            </w:r>
            <w:r w:rsidRPr="00CB47A0">
              <w:rPr>
                <w:rFonts w:eastAsiaTheme="minorEastAsia"/>
                <w:szCs w:val="24"/>
                <w:lang w:eastAsia="en-GB"/>
              </w:rPr>
              <w:tab/>
            </w:r>
            <w:r w:rsidRPr="00CB47A0">
              <w:rPr>
                <w:rStyle w:val="Hyperlink"/>
                <w:szCs w:val="24"/>
              </w:rPr>
              <w:t>Testimonial</w:t>
            </w:r>
            <w:r w:rsidRPr="00CB47A0">
              <w:rPr>
                <w:webHidden/>
                <w:szCs w:val="24"/>
              </w:rPr>
              <w:tab/>
            </w:r>
            <w:r w:rsidRPr="00CB47A0">
              <w:rPr>
                <w:webHidden/>
                <w:szCs w:val="24"/>
              </w:rPr>
              <w:fldChar w:fldCharType="begin"/>
            </w:r>
            <w:r w:rsidRPr="00CB47A0">
              <w:rPr>
                <w:webHidden/>
                <w:szCs w:val="24"/>
              </w:rPr>
              <w:instrText xml:space="preserve"> PAGEREF _Toc77251624 \h </w:instrText>
            </w:r>
            <w:r w:rsidRPr="00CB47A0">
              <w:rPr>
                <w:webHidden/>
                <w:szCs w:val="24"/>
              </w:rPr>
            </w:r>
            <w:r w:rsidRPr="00CB47A0">
              <w:rPr>
                <w:webHidden/>
                <w:szCs w:val="24"/>
              </w:rPr>
              <w:fldChar w:fldCharType="separate"/>
            </w:r>
            <w:r w:rsidRPr="00CB47A0">
              <w:rPr>
                <w:webHidden/>
                <w:szCs w:val="24"/>
              </w:rPr>
              <w:t>8</w:t>
            </w:r>
            <w:r w:rsidRPr="00CB47A0">
              <w:rPr>
                <w:webHidden/>
                <w:szCs w:val="24"/>
              </w:rPr>
              <w:fldChar w:fldCharType="end"/>
            </w:r>
          </w:hyperlink>
        </w:p>
        <w:p w14:paraId="720F6FB2" w14:textId="2AE18827" w:rsidR="00920601" w:rsidRPr="00CB47A0" w:rsidRDefault="00920601" w:rsidP="00920601">
          <w:pPr>
            <w:pStyle w:val="TOC1"/>
            <w:rPr>
              <w:rFonts w:eastAsiaTheme="minorEastAsia"/>
              <w:lang w:eastAsia="en-GB"/>
            </w:rPr>
          </w:pPr>
          <w:hyperlink w:anchor="_Toc77251625" w:history="1">
            <w:r w:rsidRPr="00CB47A0">
              <w:rPr>
                <w:rStyle w:val="Hyperlink"/>
              </w:rPr>
              <w:t>7.</w:t>
            </w:r>
            <w:r w:rsidRPr="00CB47A0">
              <w:rPr>
                <w:rFonts w:eastAsiaTheme="minorEastAsia"/>
                <w:lang w:eastAsia="en-GB"/>
              </w:rPr>
              <w:tab/>
            </w:r>
            <w:r w:rsidRPr="00CB47A0">
              <w:rPr>
                <w:rStyle w:val="Hyperlink"/>
              </w:rPr>
              <w:t>References</w:t>
            </w:r>
            <w:r w:rsidRPr="00CB47A0">
              <w:rPr>
                <w:webHidden/>
              </w:rPr>
              <w:tab/>
            </w:r>
            <w:r w:rsidRPr="00CB47A0">
              <w:rPr>
                <w:webHidden/>
              </w:rPr>
              <w:fldChar w:fldCharType="begin"/>
            </w:r>
            <w:r w:rsidRPr="00CB47A0">
              <w:rPr>
                <w:webHidden/>
              </w:rPr>
              <w:instrText xml:space="preserve"> PAGEREF _Toc77251625 \h </w:instrText>
            </w:r>
            <w:r w:rsidRPr="00CB47A0">
              <w:rPr>
                <w:webHidden/>
              </w:rPr>
            </w:r>
            <w:r w:rsidRPr="00CB47A0">
              <w:rPr>
                <w:webHidden/>
              </w:rPr>
              <w:fldChar w:fldCharType="separate"/>
            </w:r>
            <w:r w:rsidRPr="00CB47A0">
              <w:rPr>
                <w:webHidden/>
              </w:rPr>
              <w:t>10</w:t>
            </w:r>
            <w:r w:rsidRPr="00CB47A0">
              <w:rPr>
                <w:webHidden/>
              </w:rPr>
              <w:fldChar w:fldCharType="end"/>
            </w:r>
          </w:hyperlink>
        </w:p>
        <w:p w14:paraId="6341B935" w14:textId="5AE3ECDF" w:rsidR="00920601" w:rsidRDefault="00920601">
          <w:pPr>
            <w:rPr>
              <w:b/>
              <w:bCs/>
              <w:noProof/>
            </w:rPr>
          </w:pPr>
          <w:r w:rsidRPr="00CB47A0">
            <w:rPr>
              <w:rFonts w:ascii="Arial" w:hAnsi="Arial" w:cs="Arial"/>
              <w:b/>
              <w:bCs/>
              <w:noProof/>
              <w:sz w:val="24"/>
              <w:szCs w:val="24"/>
            </w:rPr>
            <w:fldChar w:fldCharType="end"/>
          </w:r>
        </w:p>
        <w:p w14:paraId="1DBC72BD" w14:textId="418D42A0" w:rsidR="00920601" w:rsidRDefault="00920601"/>
      </w:sdtContent>
    </w:sdt>
    <w:p w14:paraId="19F16F9A" w14:textId="05BBA4F1" w:rsidR="00920601" w:rsidRPr="00920601" w:rsidRDefault="00920601" w:rsidP="00920601">
      <w:pPr>
        <w:pStyle w:val="Heading1"/>
        <w:numPr>
          <w:ilvl w:val="0"/>
          <w:numId w:val="0"/>
        </w:numPr>
        <w:ind w:left="851"/>
        <w:rPr>
          <w:rFonts w:ascii="Arial" w:hAnsi="Arial" w:cs="Arial"/>
          <w:noProof/>
          <w:sz w:val="22"/>
        </w:rPr>
      </w:pPr>
      <w:r>
        <w:rPr>
          <w:noProof/>
        </w:rPr>
        <w:tab/>
      </w:r>
      <w:r>
        <w:rPr>
          <w:rFonts w:ascii="Arial" w:hAnsi="Arial" w:cs="Arial"/>
          <w:noProof/>
        </w:rPr>
        <w:tab/>
      </w:r>
      <w:r>
        <w:rPr>
          <w:rFonts w:ascii="Arial" w:hAnsi="Arial" w:cs="Arial"/>
          <w:noProof/>
        </w:rPr>
        <w:tab/>
      </w:r>
      <w:r>
        <w:rPr>
          <w:rFonts w:ascii="Arial" w:hAnsi="Arial" w:cs="Arial"/>
          <w:noProof/>
        </w:rPr>
        <w:tab/>
      </w:r>
      <w:bookmarkStart w:id="23" w:name="_Toc77251615"/>
      <w:r>
        <w:rPr>
          <w:rFonts w:ascii="Arial" w:hAnsi="Arial" w:cs="Arial"/>
          <w:noProof/>
          <w:sz w:val="22"/>
        </w:rPr>
        <w:t>figures table</w:t>
      </w:r>
      <w:bookmarkEnd w:id="23"/>
    </w:p>
    <w:p w14:paraId="74617141" w14:textId="5C2F342C" w:rsidR="00920601" w:rsidRPr="00920601" w:rsidRDefault="00920601" w:rsidP="00920601">
      <w:pPr>
        <w:pStyle w:val="TableofFigures"/>
        <w:tabs>
          <w:tab w:val="right" w:leader="dot" w:pos="9016"/>
        </w:tabs>
        <w:rPr>
          <w:rFonts w:ascii="Arial" w:hAnsi="Arial" w:cs="Arial"/>
          <w:noProof/>
          <w:webHidden/>
          <w:sz w:val="22"/>
          <w:szCs w:val="22"/>
        </w:rPr>
      </w:pPr>
      <w:r w:rsidRPr="00920601">
        <w:rPr>
          <w:rFonts w:ascii="Arial" w:hAnsi="Arial" w:cs="Arial"/>
          <w:noProof/>
          <w:sz w:val="22"/>
          <w:szCs w:val="22"/>
        </w:rPr>
        <w:t xml:space="preserve">Figure 1 – Gibbs reflection cycle </w:t>
      </w:r>
    </w:p>
    <w:p w14:paraId="05A70B19" w14:textId="77777777" w:rsidR="00920601" w:rsidRPr="00920601" w:rsidRDefault="00920601">
      <w:pPr>
        <w:pStyle w:val="TableofFigures"/>
        <w:tabs>
          <w:tab w:val="right" w:leader="dot" w:pos="9016"/>
        </w:tabs>
        <w:rPr>
          <w:rFonts w:ascii="Arial" w:hAnsi="Arial" w:cs="Arial"/>
          <w:sz w:val="22"/>
          <w:szCs w:val="22"/>
        </w:rPr>
      </w:pPr>
    </w:p>
    <w:p w14:paraId="6B6511A8" w14:textId="7BFC03E5" w:rsidR="00920601" w:rsidRPr="00920601" w:rsidRDefault="00920601">
      <w:pPr>
        <w:pStyle w:val="TableofFigures"/>
        <w:tabs>
          <w:tab w:val="right" w:leader="dot" w:pos="9016"/>
        </w:tabs>
        <w:rPr>
          <w:rFonts w:ascii="Arial" w:hAnsi="Arial" w:cs="Arial"/>
          <w:noProof/>
          <w:webHidden/>
          <w:sz w:val="22"/>
          <w:szCs w:val="22"/>
        </w:rPr>
      </w:pPr>
      <w:r w:rsidRPr="00920601">
        <w:rPr>
          <w:rFonts w:ascii="Arial" w:hAnsi="Arial" w:cs="Arial"/>
          <w:sz w:val="22"/>
          <w:szCs w:val="22"/>
        </w:rPr>
        <w:fldChar w:fldCharType="begin"/>
      </w:r>
      <w:r w:rsidRPr="00920601">
        <w:rPr>
          <w:rFonts w:ascii="Arial" w:hAnsi="Arial" w:cs="Arial"/>
          <w:sz w:val="22"/>
          <w:szCs w:val="22"/>
        </w:rPr>
        <w:instrText xml:space="preserve"> TOC \h \z \c "Figure" </w:instrText>
      </w:r>
      <w:r w:rsidRPr="00920601">
        <w:rPr>
          <w:rFonts w:ascii="Arial" w:hAnsi="Arial" w:cs="Arial"/>
          <w:sz w:val="22"/>
          <w:szCs w:val="22"/>
        </w:rPr>
        <w:fldChar w:fldCharType="separate"/>
      </w:r>
      <w:r w:rsidRPr="00920601">
        <w:rPr>
          <w:rFonts w:ascii="Arial" w:hAnsi="Arial" w:cs="Arial"/>
          <w:noProof/>
          <w:sz w:val="22"/>
          <w:szCs w:val="22"/>
        </w:rPr>
        <w:t xml:space="preserve">Figure 2 – Laswell’s 5W Model </w:t>
      </w:r>
    </w:p>
    <w:p w14:paraId="5B539689" w14:textId="77777777" w:rsidR="00920601" w:rsidRPr="00920601" w:rsidRDefault="00920601" w:rsidP="00920601">
      <w:pPr>
        <w:rPr>
          <w:rFonts w:ascii="Arial" w:hAnsi="Arial" w:cs="Arial"/>
        </w:rPr>
      </w:pPr>
    </w:p>
    <w:p w14:paraId="4759A750" w14:textId="60A17EAE" w:rsidR="009B20F4" w:rsidRPr="00CE673D" w:rsidRDefault="00920601" w:rsidP="00A84EAD">
      <w:pPr>
        <w:pStyle w:val="TableofFigures"/>
        <w:tabs>
          <w:tab w:val="right" w:leader="dot" w:pos="9016"/>
        </w:tabs>
        <w:spacing w:line="480" w:lineRule="auto"/>
        <w:ind w:left="0" w:firstLine="0"/>
        <w:rPr>
          <w:rFonts w:ascii="Arial" w:hAnsi="Arial"/>
          <w:sz w:val="24"/>
          <w:rPrChange w:id="24" w:author="Jennaleigh Elwood (P149869)" w:date="2021-07-15T14:29:00Z">
            <w:rPr>
              <w:rFonts w:ascii="Verdana" w:hAnsi="Verdana"/>
              <w:sz w:val="18"/>
            </w:rPr>
          </w:rPrChange>
        </w:rPr>
      </w:pPr>
      <w:r w:rsidRPr="00920601">
        <w:rPr>
          <w:rFonts w:ascii="Arial" w:hAnsi="Arial" w:cs="Arial"/>
          <w:sz w:val="22"/>
          <w:szCs w:val="22"/>
        </w:rPr>
        <w:fldChar w:fldCharType="end"/>
      </w:r>
    </w:p>
    <w:p w14:paraId="5053F089" w14:textId="338532D1" w:rsidR="009B20F4" w:rsidRPr="00CE673D" w:rsidRDefault="008B0864" w:rsidP="00E374B6">
      <w:pPr>
        <w:autoSpaceDE/>
        <w:autoSpaceDN/>
        <w:adjustRightInd/>
        <w:spacing w:after="160" w:line="259" w:lineRule="auto"/>
        <w:rPr>
          <w:rFonts w:ascii="Arial" w:hAnsi="Arial"/>
          <w:b/>
          <w:caps/>
          <w:sz w:val="24"/>
          <w:rPrChange w:id="25" w:author="Jennaleigh Elwood (P149869)" w:date="2021-07-15T14:29:00Z">
            <w:rPr>
              <w:rFonts w:ascii="Verdana" w:hAnsi="Verdana"/>
              <w:b/>
              <w:caps/>
              <w:sz w:val="16"/>
            </w:rPr>
          </w:rPrChange>
        </w:rPr>
      </w:pPr>
      <w:r w:rsidRPr="00CE673D">
        <w:rPr>
          <w:rFonts w:ascii="Arial" w:hAnsi="Arial"/>
          <w:b/>
          <w:caps/>
          <w:sz w:val="24"/>
          <w:rPrChange w:id="26" w:author="Jennaleigh Elwood (P149869)" w:date="2021-07-15T14:29:00Z">
            <w:rPr>
              <w:rFonts w:ascii="Verdana" w:hAnsi="Verdana"/>
              <w:b/>
              <w:caps/>
              <w:sz w:val="16"/>
            </w:rPr>
          </w:rPrChange>
        </w:rPr>
        <w:br w:type="page"/>
      </w:r>
    </w:p>
    <w:p w14:paraId="3F3FA863" w14:textId="459E9ECD" w:rsidR="0007275A" w:rsidRPr="00CE673D" w:rsidRDefault="0007275A" w:rsidP="009B20F4">
      <w:pPr>
        <w:pStyle w:val="Heading1"/>
        <w:keepNext/>
        <w:numPr>
          <w:ilvl w:val="0"/>
          <w:numId w:val="1"/>
        </w:numPr>
        <w:tabs>
          <w:tab w:val="num" w:pos="0"/>
          <w:tab w:val="num" w:pos="851"/>
        </w:tabs>
        <w:spacing w:after="0" w:line="480" w:lineRule="auto"/>
        <w:ind w:left="851" w:hanging="851"/>
        <w:contextualSpacing w:val="0"/>
        <w:rPr>
          <w:rFonts w:ascii="Arial" w:hAnsi="Arial"/>
          <w:sz w:val="24"/>
          <w:rPrChange w:id="27" w:author="Jennaleigh Elwood (P149869)" w:date="2021-07-15T14:29:00Z">
            <w:rPr/>
          </w:rPrChange>
        </w:rPr>
        <w:sectPr w:rsidR="0007275A" w:rsidRPr="00CE673D" w:rsidSect="00BA2442">
          <w:footerReference w:type="first" r:id="rId15"/>
          <w:pgSz w:w="11906" w:h="16838"/>
          <w:pgMar w:top="1440" w:right="1440" w:bottom="1440" w:left="1440" w:header="708" w:footer="708" w:gutter="0"/>
          <w:cols w:space="708"/>
          <w:docGrid w:linePitch="360"/>
        </w:sectPr>
      </w:pPr>
      <w:bookmarkStart w:id="28" w:name="_Toc419303684"/>
    </w:p>
    <w:p w14:paraId="082BB808" w14:textId="7FE71A92" w:rsidR="00DE1400" w:rsidRPr="00CE673D" w:rsidRDefault="00A502A4" w:rsidP="006C4E5C">
      <w:pPr>
        <w:pStyle w:val="Heading1"/>
        <w:keepNext/>
        <w:numPr>
          <w:ilvl w:val="0"/>
          <w:numId w:val="1"/>
        </w:numPr>
        <w:tabs>
          <w:tab w:val="num" w:pos="0"/>
          <w:tab w:val="num" w:pos="851"/>
        </w:tabs>
        <w:spacing w:after="0" w:line="480" w:lineRule="auto"/>
        <w:ind w:left="851" w:hanging="851"/>
        <w:contextualSpacing w:val="0"/>
        <w:rPr>
          <w:rFonts w:ascii="Arial" w:hAnsi="Arial"/>
          <w:sz w:val="24"/>
          <w:rPrChange w:id="29" w:author="Jennaleigh Elwood (P149869)" w:date="2021-07-15T14:29:00Z">
            <w:rPr>
              <w:rFonts w:asciiTheme="minorHAnsi" w:hAnsiTheme="minorHAnsi"/>
              <w:sz w:val="24"/>
            </w:rPr>
          </w:rPrChange>
        </w:rPr>
      </w:pPr>
      <w:bookmarkStart w:id="30" w:name="_Toc496043657"/>
      <w:bookmarkStart w:id="31" w:name="_Toc77250979"/>
      <w:bookmarkStart w:id="32" w:name="_Toc77251616"/>
      <w:r w:rsidRPr="00CE673D">
        <w:rPr>
          <w:rFonts w:ascii="Arial" w:hAnsi="Arial"/>
          <w:sz w:val="24"/>
          <w:rPrChange w:id="33" w:author="Jennaleigh Elwood (P149869)" w:date="2021-07-15T14:29:00Z">
            <w:rPr>
              <w:rFonts w:asciiTheme="minorHAnsi" w:hAnsiTheme="minorHAnsi"/>
              <w:sz w:val="24"/>
            </w:rPr>
          </w:rPrChange>
        </w:rPr>
        <w:lastRenderedPageBreak/>
        <w:t>eXECUTIVE sUMMARY</w:t>
      </w:r>
      <w:bookmarkEnd w:id="30"/>
      <w:bookmarkEnd w:id="31"/>
      <w:bookmarkEnd w:id="32"/>
    </w:p>
    <w:p w14:paraId="1E0A0F4F" w14:textId="7461D907" w:rsidR="006C4E5C" w:rsidRPr="00920601" w:rsidRDefault="00F4544E" w:rsidP="00920601">
      <w:pPr>
        <w:rPr>
          <w:rFonts w:ascii="Arial" w:hAnsi="Arial"/>
          <w:rPrChange w:id="34" w:author="Jennaleigh Elwood (P149869)" w:date="2021-07-15T14:29:00Z">
            <w:rPr>
              <w:rFonts w:ascii="Verdana" w:hAnsi="Verdana"/>
              <w:b/>
              <w:caps/>
              <w:sz w:val="18"/>
            </w:rPr>
          </w:rPrChange>
        </w:rPr>
        <w:sectPr w:rsidR="006C4E5C" w:rsidRPr="00920601" w:rsidSect="00273161">
          <w:headerReference w:type="default" r:id="rId16"/>
          <w:footerReference w:type="default" r:id="rId17"/>
          <w:headerReference w:type="first" r:id="rId18"/>
          <w:footerReference w:type="first" r:id="rId19"/>
          <w:pgSz w:w="11906" w:h="16838"/>
          <w:pgMar w:top="1440" w:right="1440" w:bottom="1440" w:left="1440" w:header="708" w:footer="708" w:gutter="0"/>
          <w:pgNumType w:start="1"/>
          <w:cols w:space="708"/>
          <w:titlePg/>
          <w:docGrid w:linePitch="360"/>
        </w:sectPr>
        <w:pPrChange w:id="35" w:author="Jennaleigh Elwood (P149869)" w:date="2021-07-15T14:29:00Z">
          <w:pPr>
            <w:autoSpaceDE/>
            <w:autoSpaceDN/>
            <w:adjustRightInd/>
            <w:spacing w:after="160" w:line="259" w:lineRule="auto"/>
          </w:pPr>
        </w:pPrChange>
      </w:pPr>
      <w:r w:rsidRPr="00920601">
        <w:rPr>
          <w:rFonts w:ascii="Arial" w:hAnsi="Arial" w:cs="Arial"/>
        </w:rPr>
        <w:t>In this rep</w:t>
      </w:r>
      <w:r w:rsidR="00920601" w:rsidRPr="00920601">
        <w:rPr>
          <w:rFonts w:ascii="Arial" w:hAnsi="Arial" w:cs="Arial"/>
        </w:rPr>
        <w:t xml:space="preserve">ort I will analyse and reflect the work I produced and the experiences I gained at my chosen placement Cambia, Cambria Dental is a dentist situated in Sketty, Swansea. Cambria consists of two practise managers, six dentist, eight dental nurses, one receptionist and one administrator/HR </w:t>
      </w:r>
      <w:sdt>
        <w:sdtPr>
          <w:rPr>
            <w:rFonts w:ascii="Arial" w:hAnsi="Arial" w:cs="Arial"/>
          </w:rPr>
          <w:id w:val="1848284139"/>
          <w:citation/>
        </w:sdtPr>
        <w:sdtContent>
          <w:r w:rsidR="00920601" w:rsidRPr="00920601">
            <w:rPr>
              <w:rFonts w:ascii="Arial" w:hAnsi="Arial" w:cs="Arial"/>
            </w:rPr>
            <w:fldChar w:fldCharType="begin"/>
          </w:r>
          <w:r w:rsidR="00920601" w:rsidRPr="00920601">
            <w:rPr>
              <w:rFonts w:ascii="Arial" w:hAnsi="Arial" w:cs="Arial"/>
            </w:rPr>
            <w:instrText xml:space="preserve"> CITATION Cam211 \l 2057 </w:instrText>
          </w:r>
          <w:r w:rsidR="00920601" w:rsidRPr="00920601">
            <w:rPr>
              <w:rFonts w:ascii="Arial" w:hAnsi="Arial" w:cs="Arial"/>
            </w:rPr>
            <w:fldChar w:fldCharType="separate"/>
          </w:r>
          <w:r w:rsidR="00920601" w:rsidRPr="00920601">
            <w:rPr>
              <w:rFonts w:ascii="Arial" w:hAnsi="Arial" w:cs="Arial"/>
              <w:noProof/>
            </w:rPr>
            <w:t>(Camrbia Dental, n.d.)</w:t>
          </w:r>
          <w:r w:rsidR="00920601" w:rsidRPr="00920601">
            <w:rPr>
              <w:rFonts w:ascii="Arial" w:hAnsi="Arial" w:cs="Arial"/>
            </w:rPr>
            <w:fldChar w:fldCharType="end"/>
          </w:r>
        </w:sdtContent>
      </w:sdt>
      <w:r w:rsidR="00920601" w:rsidRPr="00920601">
        <w:rPr>
          <w:rFonts w:ascii="Arial" w:hAnsi="Arial" w:cs="Arial"/>
        </w:rPr>
        <w:t xml:space="preserve">. I will   discuss the work I undertook, models of reflection and communication and use said models to describe and evaluate my work. </w:t>
      </w:r>
    </w:p>
    <w:p w14:paraId="41D0F728" w14:textId="263F5EAF" w:rsidR="00FD08CA" w:rsidRPr="00CE673D" w:rsidRDefault="009B20F4" w:rsidP="007E6643">
      <w:pPr>
        <w:pStyle w:val="Heading1"/>
        <w:keepNext/>
        <w:numPr>
          <w:ilvl w:val="0"/>
          <w:numId w:val="1"/>
        </w:numPr>
        <w:tabs>
          <w:tab w:val="num" w:pos="0"/>
          <w:tab w:val="num" w:pos="851"/>
        </w:tabs>
        <w:spacing w:after="0" w:line="480" w:lineRule="auto"/>
        <w:ind w:left="851" w:hanging="851"/>
        <w:contextualSpacing w:val="0"/>
        <w:rPr>
          <w:rFonts w:ascii="Arial" w:hAnsi="Arial"/>
          <w:sz w:val="24"/>
          <w:rPrChange w:id="36" w:author="Jennaleigh Elwood (P149869)" w:date="2021-07-15T14:29:00Z">
            <w:rPr>
              <w:rFonts w:asciiTheme="minorHAnsi" w:hAnsiTheme="minorHAnsi"/>
              <w:sz w:val="24"/>
            </w:rPr>
          </w:rPrChange>
        </w:rPr>
      </w:pPr>
      <w:bookmarkStart w:id="37" w:name="_Toc496043658"/>
      <w:bookmarkStart w:id="38" w:name="_Toc77250980"/>
      <w:bookmarkStart w:id="39" w:name="_Toc77251617"/>
      <w:r w:rsidRPr="00CE673D">
        <w:rPr>
          <w:rFonts w:ascii="Arial" w:hAnsi="Arial"/>
          <w:sz w:val="24"/>
          <w:rPrChange w:id="40" w:author="Jennaleigh Elwood (P149869)" w:date="2021-07-15T14:29:00Z">
            <w:rPr>
              <w:rFonts w:asciiTheme="minorHAnsi" w:hAnsiTheme="minorHAnsi"/>
              <w:sz w:val="24"/>
            </w:rPr>
          </w:rPrChange>
        </w:rPr>
        <w:lastRenderedPageBreak/>
        <w:t>Introduction</w:t>
      </w:r>
      <w:bookmarkEnd w:id="28"/>
      <w:bookmarkEnd w:id="37"/>
      <w:bookmarkEnd w:id="38"/>
      <w:bookmarkEnd w:id="39"/>
    </w:p>
    <w:p w14:paraId="7B6D3E4A" w14:textId="290D0661" w:rsidR="00FD08CA" w:rsidRPr="00CE673D" w:rsidRDefault="00FD08CA" w:rsidP="007E6643">
      <w:pPr>
        <w:rPr>
          <w:rFonts w:ascii="Arial" w:hAnsi="Arial"/>
          <w:sz w:val="24"/>
          <w:rPrChange w:id="41" w:author="Jennaleigh Elwood (P149869)" w:date="2021-07-15T14:29:00Z">
            <w:rPr/>
          </w:rPrChange>
        </w:rPr>
      </w:pPr>
      <w:r w:rsidRPr="00CE673D">
        <w:rPr>
          <w:rFonts w:ascii="Arial" w:hAnsi="Arial"/>
          <w:sz w:val="24"/>
          <w:rPrChange w:id="42" w:author="Jennaleigh Elwood (P149869)" w:date="2021-07-15T14:29:00Z">
            <w:rPr/>
          </w:rPrChange>
        </w:rPr>
        <w:t xml:space="preserve">For my third and final year of studying Human Resource Management at The University of Wales Trinity Saint David, as part of the module “Independent project” I choose to undertake eighty hours of placement at </w:t>
      </w:r>
      <w:r w:rsidR="003A15AA" w:rsidRPr="00CE673D">
        <w:rPr>
          <w:rFonts w:ascii="Arial" w:hAnsi="Arial"/>
          <w:sz w:val="24"/>
          <w:rPrChange w:id="43" w:author="Jennaleigh Elwood (P149869)" w:date="2021-07-15T14:29:00Z">
            <w:rPr/>
          </w:rPrChange>
        </w:rPr>
        <w:t>an</w:t>
      </w:r>
      <w:r w:rsidRPr="00CE673D">
        <w:rPr>
          <w:rFonts w:ascii="Arial" w:hAnsi="Arial"/>
          <w:sz w:val="24"/>
          <w:rPrChange w:id="44" w:author="Jennaleigh Elwood (P149869)" w:date="2021-07-15T14:29:00Z">
            <w:rPr/>
          </w:rPrChange>
        </w:rPr>
        <w:t xml:space="preserve"> organisation that would be relevant to my degree. The placement I applied and got accepted to was Cambria Specialist Oral Surgery &amp; Family Dental Care.</w:t>
      </w:r>
    </w:p>
    <w:p w14:paraId="248037D3" w14:textId="43779349" w:rsidR="00675612" w:rsidRPr="00CE673D" w:rsidRDefault="00675612" w:rsidP="007E6643">
      <w:pPr>
        <w:rPr>
          <w:rFonts w:ascii="Arial" w:hAnsi="Arial"/>
          <w:sz w:val="24"/>
          <w:rPrChange w:id="45" w:author="Jennaleigh Elwood (P149869)" w:date="2021-07-15T14:29:00Z">
            <w:rPr/>
          </w:rPrChange>
        </w:rPr>
      </w:pPr>
      <w:r w:rsidRPr="00CE673D">
        <w:rPr>
          <w:rFonts w:ascii="Arial" w:hAnsi="Arial"/>
          <w:sz w:val="24"/>
          <w:rPrChange w:id="46" w:author="Jennaleigh Elwood (P149869)" w:date="2021-07-15T14:29:00Z">
            <w:rPr/>
          </w:rPrChange>
        </w:rPr>
        <w:t>Cambria Dental is</w:t>
      </w:r>
      <w:r w:rsidR="00EF47BE" w:rsidRPr="00CE673D">
        <w:rPr>
          <w:rFonts w:ascii="Arial" w:hAnsi="Arial"/>
          <w:sz w:val="24"/>
          <w:rPrChange w:id="47" w:author="Jennaleigh Elwood (P149869)" w:date="2021-07-15T14:29:00Z">
            <w:rPr/>
          </w:rPrChange>
        </w:rPr>
        <w:t xml:space="preserve"> a dentist</w:t>
      </w:r>
      <w:r w:rsidRPr="00CE673D">
        <w:rPr>
          <w:rFonts w:ascii="Arial" w:hAnsi="Arial"/>
          <w:sz w:val="24"/>
          <w:rPrChange w:id="48" w:author="Jennaleigh Elwood (P149869)" w:date="2021-07-15T14:29:00Z">
            <w:rPr/>
          </w:rPrChange>
        </w:rPr>
        <w:t xml:space="preserve"> situated in</w:t>
      </w:r>
      <w:r w:rsidR="00B134FE" w:rsidRPr="00CE673D">
        <w:rPr>
          <w:rFonts w:ascii="Arial" w:hAnsi="Arial"/>
          <w:sz w:val="24"/>
          <w:rPrChange w:id="49" w:author="Jennaleigh Elwood (P149869)" w:date="2021-07-15T14:29:00Z">
            <w:rPr/>
          </w:rPrChange>
        </w:rPr>
        <w:t xml:space="preserve"> Sketty, Swansea. Cambria consists of </w:t>
      </w:r>
      <w:r w:rsidR="00B5098C" w:rsidRPr="00CE673D">
        <w:rPr>
          <w:rFonts w:ascii="Arial" w:hAnsi="Arial"/>
          <w:sz w:val="24"/>
          <w:rPrChange w:id="50" w:author="Jennaleigh Elwood (P149869)" w:date="2021-07-15T14:29:00Z">
            <w:rPr/>
          </w:rPrChange>
        </w:rPr>
        <w:t xml:space="preserve">two practise managers, six dentist, eight dental nurses, one receptionist and one administrator/HR </w:t>
      </w:r>
      <w:sdt>
        <w:sdtPr>
          <w:rPr>
            <w:rFonts w:ascii="Arial" w:hAnsi="Arial"/>
            <w:sz w:val="24"/>
            <w:rPrChange w:id="51" w:author="Jennaleigh Elwood (P149869)" w:date="2021-07-15T14:29:00Z">
              <w:rPr/>
            </w:rPrChange>
          </w:rPr>
          <w:id w:val="-925953145"/>
          <w:citation/>
        </w:sdtPr>
        <w:sdtContent>
          <w:r w:rsidR="00B5098C" w:rsidRPr="00CE673D">
            <w:rPr>
              <w:rFonts w:ascii="Arial" w:hAnsi="Arial"/>
              <w:sz w:val="24"/>
              <w:rPrChange w:id="52" w:author="Jennaleigh Elwood (P149869)" w:date="2021-07-15T14:29:00Z">
                <w:rPr/>
              </w:rPrChange>
            </w:rPr>
            <w:fldChar w:fldCharType="begin"/>
          </w:r>
          <w:r w:rsidR="00B5098C" w:rsidRPr="00CE673D">
            <w:rPr>
              <w:rFonts w:ascii="Arial" w:hAnsi="Arial"/>
              <w:sz w:val="24"/>
              <w:rPrChange w:id="53" w:author="Jennaleigh Elwood (P149869)" w:date="2021-07-15T14:29:00Z">
                <w:rPr/>
              </w:rPrChange>
            </w:rPr>
            <w:instrText xml:space="preserve"> CITATION Cam211 \l 2057 </w:instrText>
          </w:r>
          <w:r w:rsidR="00B5098C" w:rsidRPr="00CE673D">
            <w:rPr>
              <w:rFonts w:ascii="Arial" w:hAnsi="Arial"/>
              <w:sz w:val="24"/>
              <w:rPrChange w:id="54" w:author="Jennaleigh Elwood (P149869)" w:date="2021-07-15T14:29:00Z">
                <w:rPr/>
              </w:rPrChange>
            </w:rPr>
            <w:fldChar w:fldCharType="separate"/>
          </w:r>
          <w:r w:rsidR="00B55001" w:rsidRPr="00CE673D">
            <w:rPr>
              <w:rFonts w:ascii="Arial" w:hAnsi="Arial"/>
              <w:sz w:val="24"/>
              <w:rPrChange w:id="55" w:author="Jennaleigh Elwood (P149869)" w:date="2021-07-15T14:29:00Z">
                <w:rPr/>
              </w:rPrChange>
            </w:rPr>
            <w:t>(Camrbia Dental, n.d.)</w:t>
          </w:r>
          <w:r w:rsidR="00B5098C" w:rsidRPr="00CE673D">
            <w:rPr>
              <w:rFonts w:ascii="Arial" w:hAnsi="Arial"/>
              <w:sz w:val="24"/>
              <w:rPrChange w:id="56" w:author="Jennaleigh Elwood (P149869)" w:date="2021-07-15T14:29:00Z">
                <w:rPr/>
              </w:rPrChange>
            </w:rPr>
            <w:fldChar w:fldCharType="end"/>
          </w:r>
        </w:sdtContent>
      </w:sdt>
      <w:r w:rsidR="00B5098C" w:rsidRPr="00CE673D">
        <w:rPr>
          <w:rFonts w:ascii="Arial" w:hAnsi="Arial"/>
          <w:sz w:val="24"/>
          <w:rPrChange w:id="57" w:author="Jennaleigh Elwood (P149869)" w:date="2021-07-15T14:29:00Z">
            <w:rPr/>
          </w:rPrChange>
        </w:rPr>
        <w:t xml:space="preserve">. </w:t>
      </w:r>
      <w:r w:rsidR="002F62B0" w:rsidRPr="00CE673D">
        <w:rPr>
          <w:rFonts w:ascii="Arial" w:hAnsi="Arial"/>
          <w:sz w:val="24"/>
          <w:rPrChange w:id="58" w:author="Jennaleigh Elwood (P149869)" w:date="2021-07-15T14:29:00Z">
            <w:rPr/>
          </w:rPrChange>
        </w:rPr>
        <w:t>I attended Cambria for placement</w:t>
      </w:r>
      <w:r w:rsidR="00EF47BE" w:rsidRPr="00CE673D">
        <w:rPr>
          <w:rFonts w:ascii="Arial" w:hAnsi="Arial"/>
          <w:sz w:val="24"/>
          <w:rPrChange w:id="59" w:author="Jennaleigh Elwood (P149869)" w:date="2021-07-15T14:29:00Z">
            <w:rPr/>
          </w:rPrChange>
        </w:rPr>
        <w:t xml:space="preserve"> on</w:t>
      </w:r>
      <w:r w:rsidR="002F62B0" w:rsidRPr="00CE673D">
        <w:rPr>
          <w:rFonts w:ascii="Arial" w:hAnsi="Arial"/>
          <w:sz w:val="24"/>
          <w:rPrChange w:id="60" w:author="Jennaleigh Elwood (P149869)" w:date="2021-07-15T14:29:00Z">
            <w:rPr/>
          </w:rPrChange>
        </w:rPr>
        <w:t xml:space="preserve"> most Wednesdays as this is when Gareth Lewis (who overlooks all HR duties) is situated</w:t>
      </w:r>
      <w:r w:rsidR="00FD08CA" w:rsidRPr="00CE673D">
        <w:rPr>
          <w:rFonts w:ascii="Arial" w:hAnsi="Arial"/>
          <w:sz w:val="24"/>
          <w:rPrChange w:id="61" w:author="Jennaleigh Elwood (P149869)" w:date="2021-07-15T14:29:00Z">
            <w:rPr/>
          </w:rPrChange>
        </w:rPr>
        <w:t xml:space="preserve"> at the practice</w:t>
      </w:r>
      <w:r w:rsidR="002F62B0" w:rsidRPr="00CE673D">
        <w:rPr>
          <w:rFonts w:ascii="Arial" w:hAnsi="Arial"/>
          <w:sz w:val="24"/>
          <w:rPrChange w:id="62" w:author="Jennaleigh Elwood (P149869)" w:date="2021-07-15T14:29:00Z">
            <w:rPr/>
          </w:rPrChange>
        </w:rPr>
        <w:t>. Also, due to COVID-19 I completed some of the hours at home where I was in constant contact with Gareth</w:t>
      </w:r>
      <w:r w:rsidR="00FD08CA" w:rsidRPr="00CE673D">
        <w:rPr>
          <w:rFonts w:ascii="Arial" w:hAnsi="Arial"/>
          <w:sz w:val="24"/>
          <w:rPrChange w:id="63" w:author="Jennaleigh Elwood (P149869)" w:date="2021-07-15T14:29:00Z">
            <w:rPr/>
          </w:rPrChange>
        </w:rPr>
        <w:t xml:space="preserve"> via telephone and email</w:t>
      </w:r>
      <w:r w:rsidR="002F62B0" w:rsidRPr="00CE673D">
        <w:rPr>
          <w:rFonts w:ascii="Arial" w:hAnsi="Arial"/>
          <w:sz w:val="24"/>
          <w:rPrChange w:id="64" w:author="Jennaleigh Elwood (P149869)" w:date="2021-07-15T14:29:00Z">
            <w:rPr/>
          </w:rPrChange>
        </w:rPr>
        <w:t xml:space="preserve">. </w:t>
      </w:r>
      <w:r w:rsidR="00D7607F" w:rsidRPr="00CE673D">
        <w:rPr>
          <w:rFonts w:ascii="Arial" w:hAnsi="Arial"/>
          <w:sz w:val="24"/>
          <w:rPrChange w:id="65" w:author="Jennaleigh Elwood (P149869)" w:date="2021-07-15T14:29:00Z">
            <w:rPr/>
          </w:rPrChange>
        </w:rPr>
        <w:t>The reason why I choose Cambria as a suitable place to complete my placement is that due to there being a small staffing team, I was able to receive the help and support I needed to understand how human resources is important to a business and to complete my investigation.</w:t>
      </w:r>
    </w:p>
    <w:p w14:paraId="71CD6E86" w14:textId="0ADBD530" w:rsidR="00840A31" w:rsidRPr="00CE673D" w:rsidRDefault="00832AA3" w:rsidP="007E6643">
      <w:pPr>
        <w:rPr>
          <w:rFonts w:ascii="Arial" w:hAnsi="Arial"/>
          <w:sz w:val="24"/>
          <w:rPrChange w:id="66" w:author="Jennaleigh Elwood (P149869)" w:date="2021-07-15T14:29:00Z">
            <w:rPr/>
          </w:rPrChange>
        </w:rPr>
      </w:pPr>
      <w:r w:rsidRPr="00CE673D">
        <w:rPr>
          <w:rFonts w:ascii="Arial" w:hAnsi="Arial"/>
          <w:sz w:val="24"/>
          <w:rPrChange w:id="67" w:author="Jennaleigh Elwood (P149869)" w:date="2021-07-15T14:29:00Z">
            <w:rPr/>
          </w:rPrChange>
        </w:rPr>
        <w:t>Within my time at my placement, I choose to investigate</w:t>
      </w:r>
      <w:r w:rsidR="00AD645F" w:rsidRPr="00CE673D">
        <w:rPr>
          <w:rFonts w:ascii="Arial" w:hAnsi="Arial"/>
          <w:sz w:val="24"/>
          <w:rPrChange w:id="68" w:author="Jennaleigh Elwood (P149869)" w:date="2021-07-15T14:29:00Z">
            <w:rPr/>
          </w:rPrChange>
        </w:rPr>
        <w:t xml:space="preserve"> the problem with</w:t>
      </w:r>
      <w:r w:rsidRPr="00CE673D">
        <w:rPr>
          <w:rFonts w:ascii="Arial" w:hAnsi="Arial"/>
          <w:sz w:val="24"/>
          <w:rPrChange w:id="69" w:author="Jennaleigh Elwood (P149869)" w:date="2021-07-15T14:29:00Z">
            <w:rPr/>
          </w:rPrChange>
        </w:rPr>
        <w:t xml:space="preserve"> Cambria’s induction training</w:t>
      </w:r>
      <w:r w:rsidR="000547D4" w:rsidRPr="00CE673D">
        <w:rPr>
          <w:rFonts w:ascii="Arial" w:hAnsi="Arial"/>
          <w:sz w:val="24"/>
          <w:rPrChange w:id="70" w:author="Jennaleigh Elwood (P149869)" w:date="2021-07-15T14:29:00Z">
            <w:rPr/>
          </w:rPrChange>
        </w:rPr>
        <w:t xml:space="preserve"> program</w:t>
      </w:r>
      <w:r w:rsidRPr="00CE673D">
        <w:rPr>
          <w:rFonts w:ascii="Arial" w:hAnsi="Arial"/>
          <w:sz w:val="24"/>
          <w:rPrChange w:id="71" w:author="Jennaleigh Elwood (P149869)" w:date="2021-07-15T14:29:00Z">
            <w:rPr/>
          </w:rPrChange>
        </w:rPr>
        <w:t>.</w:t>
      </w:r>
    </w:p>
    <w:p w14:paraId="71A46033" w14:textId="77777777" w:rsidR="00840A31" w:rsidRPr="00CE673D" w:rsidRDefault="00840A31" w:rsidP="007E6643">
      <w:pPr>
        <w:rPr>
          <w:rFonts w:ascii="Arial" w:hAnsi="Arial"/>
          <w:sz w:val="24"/>
          <w:rPrChange w:id="72" w:author="Jennaleigh Elwood (P149869)" w:date="2021-07-15T14:29:00Z">
            <w:rPr/>
          </w:rPrChange>
        </w:rPr>
      </w:pPr>
    </w:p>
    <w:p w14:paraId="652F33B2" w14:textId="759120B1" w:rsidR="00B47C84" w:rsidRPr="00CE673D" w:rsidRDefault="00CE673D" w:rsidP="00CE673D">
      <w:pPr>
        <w:pStyle w:val="Heading1"/>
        <w:keepNext/>
        <w:numPr>
          <w:ilvl w:val="0"/>
          <w:numId w:val="1"/>
        </w:numPr>
        <w:spacing w:after="0" w:line="480" w:lineRule="auto"/>
        <w:contextualSpacing w:val="0"/>
        <w:rPr>
          <w:rFonts w:ascii="Arial" w:hAnsi="Arial"/>
          <w:sz w:val="24"/>
          <w:rPrChange w:id="73" w:author="Jennaleigh Elwood (P149869)" w:date="2021-07-15T14:29:00Z">
            <w:rPr>
              <w:rFonts w:asciiTheme="minorHAnsi" w:hAnsiTheme="minorHAnsi"/>
            </w:rPr>
          </w:rPrChange>
        </w:rPr>
      </w:pPr>
      <w:r>
        <w:rPr>
          <w:rFonts w:ascii="Arial" w:eastAsia="Times New Roman" w:hAnsi="Arial" w:cs="Arial"/>
          <w:bCs/>
          <w:sz w:val="24"/>
          <w:szCs w:val="24"/>
        </w:rPr>
        <w:t xml:space="preserve"> </w:t>
      </w:r>
      <w:r>
        <w:rPr>
          <w:rFonts w:ascii="Arial" w:eastAsia="Times New Roman" w:hAnsi="Arial" w:cs="Arial"/>
          <w:bCs/>
          <w:sz w:val="24"/>
          <w:szCs w:val="24"/>
        </w:rPr>
        <w:tab/>
      </w:r>
      <w:bookmarkStart w:id="74" w:name="_Toc77250981"/>
      <w:bookmarkStart w:id="75" w:name="_Toc77251618"/>
      <w:r w:rsidR="003A15AA" w:rsidRPr="00CE673D">
        <w:rPr>
          <w:rFonts w:ascii="Arial" w:hAnsi="Arial"/>
          <w:sz w:val="24"/>
          <w:rPrChange w:id="76" w:author="Jennaleigh Elwood (P149869)" w:date="2021-07-15T14:29:00Z">
            <w:rPr>
              <w:rFonts w:asciiTheme="minorHAnsi" w:hAnsiTheme="minorHAnsi"/>
              <w:sz w:val="24"/>
            </w:rPr>
          </w:rPrChange>
        </w:rPr>
        <w:t>Placement</w:t>
      </w:r>
      <w:bookmarkEnd w:id="74"/>
      <w:bookmarkEnd w:id="75"/>
    </w:p>
    <w:p w14:paraId="740B6227" w14:textId="099A05AE" w:rsidR="00832AA3" w:rsidRPr="00CE673D" w:rsidRDefault="00832AA3" w:rsidP="007E6643">
      <w:pPr>
        <w:rPr>
          <w:rFonts w:ascii="Arial" w:hAnsi="Arial"/>
          <w:sz w:val="24"/>
          <w:rPrChange w:id="77" w:author="Jennaleigh Elwood (P149869)" w:date="2021-07-15T14:29:00Z">
            <w:rPr/>
          </w:rPrChange>
        </w:rPr>
      </w:pPr>
      <w:r w:rsidRPr="00CE673D">
        <w:rPr>
          <w:rFonts w:ascii="Arial" w:hAnsi="Arial"/>
          <w:sz w:val="24"/>
          <w:rPrChange w:id="78" w:author="Jennaleigh Elwood (P149869)" w:date="2021-07-15T14:29:00Z">
            <w:rPr/>
          </w:rPrChange>
        </w:rPr>
        <w:t xml:space="preserve"> </w:t>
      </w:r>
      <w:r w:rsidR="0077685A" w:rsidRPr="00CE673D">
        <w:rPr>
          <w:rFonts w:ascii="Arial" w:hAnsi="Arial"/>
          <w:sz w:val="24"/>
          <w:rPrChange w:id="79" w:author="Jennaleigh Elwood (P149869)" w:date="2021-07-15T14:29:00Z">
            <w:rPr/>
          </w:rPrChange>
        </w:rPr>
        <w:t xml:space="preserve">An article written by </w:t>
      </w:r>
      <w:sdt>
        <w:sdtPr>
          <w:rPr>
            <w:rFonts w:ascii="Arial" w:hAnsi="Arial"/>
            <w:sz w:val="24"/>
            <w:rPrChange w:id="80" w:author="Jennaleigh Elwood (P149869)" w:date="2021-07-15T14:29:00Z">
              <w:rPr/>
            </w:rPrChange>
          </w:rPr>
          <w:id w:val="1728182430"/>
          <w:citation/>
        </w:sdtPr>
        <w:sdtContent>
          <w:r w:rsidR="0077685A" w:rsidRPr="00CE673D">
            <w:rPr>
              <w:rFonts w:ascii="Arial" w:hAnsi="Arial"/>
              <w:sz w:val="24"/>
              <w:rPrChange w:id="81" w:author="Jennaleigh Elwood (P149869)" w:date="2021-07-15T14:29:00Z">
                <w:rPr/>
              </w:rPrChange>
            </w:rPr>
            <w:fldChar w:fldCharType="begin"/>
          </w:r>
          <w:r w:rsidR="0077685A" w:rsidRPr="00CE673D">
            <w:rPr>
              <w:rFonts w:ascii="Arial" w:hAnsi="Arial"/>
              <w:sz w:val="24"/>
              <w:rPrChange w:id="82" w:author="Jennaleigh Elwood (P149869)" w:date="2021-07-15T14:29:00Z">
                <w:rPr/>
              </w:rPrChange>
            </w:rPr>
            <w:instrText xml:space="preserve"> CITATION Amy19 \l 2057 </w:instrText>
          </w:r>
          <w:r w:rsidR="0077685A" w:rsidRPr="00CE673D">
            <w:rPr>
              <w:rFonts w:ascii="Arial" w:hAnsi="Arial"/>
              <w:sz w:val="24"/>
              <w:rPrChange w:id="83" w:author="Jennaleigh Elwood (P149869)" w:date="2021-07-15T14:29:00Z">
                <w:rPr/>
              </w:rPrChange>
            </w:rPr>
            <w:fldChar w:fldCharType="separate"/>
          </w:r>
          <w:r w:rsidR="00B55001" w:rsidRPr="00CE673D">
            <w:rPr>
              <w:rFonts w:ascii="Arial" w:hAnsi="Arial"/>
              <w:sz w:val="24"/>
              <w:rPrChange w:id="84" w:author="Jennaleigh Elwood (P149869)" w:date="2021-07-15T14:29:00Z">
                <w:rPr/>
              </w:rPrChange>
            </w:rPr>
            <w:t>(Tiffin, 2019)</w:t>
          </w:r>
          <w:r w:rsidR="0077685A" w:rsidRPr="00CE673D">
            <w:rPr>
              <w:rFonts w:ascii="Arial" w:hAnsi="Arial"/>
              <w:sz w:val="24"/>
              <w:rPrChange w:id="85" w:author="Jennaleigh Elwood (P149869)" w:date="2021-07-15T14:29:00Z">
                <w:rPr/>
              </w:rPrChange>
            </w:rPr>
            <w:fldChar w:fldCharType="end"/>
          </w:r>
        </w:sdtContent>
      </w:sdt>
      <w:r w:rsidR="0077685A" w:rsidRPr="00CE673D">
        <w:rPr>
          <w:rFonts w:ascii="Arial" w:hAnsi="Arial"/>
          <w:sz w:val="24"/>
          <w:rPrChange w:id="86" w:author="Jennaleigh Elwood (P149869)" w:date="2021-07-15T14:29:00Z">
            <w:rPr/>
          </w:rPrChange>
        </w:rPr>
        <w:t xml:space="preserve"> suggests that “An induction refers to the process of getting new employees acquainted with your business…Giving them the information required for them to become a valuable team member”. </w:t>
      </w:r>
    </w:p>
    <w:p w14:paraId="2E26F753" w14:textId="08EE46E2" w:rsidR="00D7607F" w:rsidRPr="00CE673D" w:rsidRDefault="00D7607F" w:rsidP="007E6643">
      <w:pPr>
        <w:rPr>
          <w:rFonts w:ascii="Arial" w:hAnsi="Arial"/>
          <w:sz w:val="24"/>
          <w:rPrChange w:id="87" w:author="Jennaleigh Elwood (P149869)" w:date="2021-07-15T14:29:00Z">
            <w:rPr/>
          </w:rPrChange>
        </w:rPr>
      </w:pPr>
      <w:r w:rsidRPr="00CE673D">
        <w:rPr>
          <w:rFonts w:ascii="Arial" w:hAnsi="Arial"/>
          <w:sz w:val="24"/>
          <w:rPrChange w:id="88" w:author="Jennaleigh Elwood (P149869)" w:date="2021-07-15T14:29:00Z">
            <w:rPr/>
          </w:rPrChange>
        </w:rPr>
        <w:t xml:space="preserve">At the beginning of my placement, I was given a tour of the four-story practise, shown fire exists and procedures and read essential staff policies. </w:t>
      </w:r>
      <w:r w:rsidR="00BF5964" w:rsidRPr="00CE673D">
        <w:rPr>
          <w:rFonts w:ascii="Arial" w:hAnsi="Arial"/>
          <w:sz w:val="24"/>
          <w:rPrChange w:id="89" w:author="Jennaleigh Elwood (P149869)" w:date="2021-07-15T14:29:00Z">
            <w:rPr/>
          </w:rPrChange>
        </w:rPr>
        <w:t xml:space="preserve">After this, I discussed with Gareth what my project requires </w:t>
      </w:r>
      <w:r w:rsidR="00811CBA" w:rsidRPr="00CE673D">
        <w:rPr>
          <w:rFonts w:ascii="Arial" w:hAnsi="Arial"/>
          <w:sz w:val="24"/>
          <w:rPrChange w:id="90" w:author="Jennaleigh Elwood (P149869)" w:date="2021-07-15T14:29:00Z">
            <w:rPr/>
          </w:rPrChange>
        </w:rPr>
        <w:t xml:space="preserve">and we both agreed that the best thing to investigate within the business is their induction training programme. </w:t>
      </w:r>
      <w:r w:rsidR="00B64A94" w:rsidRPr="00CE673D">
        <w:rPr>
          <w:rFonts w:ascii="Arial" w:hAnsi="Arial"/>
          <w:sz w:val="24"/>
          <w:rPrChange w:id="91" w:author="Jennaleigh Elwood (P149869)" w:date="2021-07-15T14:29:00Z">
            <w:rPr/>
          </w:rPrChange>
        </w:rPr>
        <w:t>Every employee starting a new job within a company should take part in an induction training programme. “Induction is the process through which employees adjust or acclimatise to their new jobs and working environment”</w:t>
      </w:r>
      <w:r w:rsidR="00611249" w:rsidRPr="00CE673D">
        <w:rPr>
          <w:rFonts w:ascii="Arial" w:hAnsi="Arial"/>
          <w:sz w:val="24"/>
          <w:rPrChange w:id="92" w:author="Jennaleigh Elwood (P149869)" w:date="2021-07-15T14:29:00Z">
            <w:rPr/>
          </w:rPrChange>
        </w:rPr>
        <w:t xml:space="preserve">. The purpose of having an induction in the workplace is so that new employees can understand the role and what is expected of them and depending on factors such as the job role and the size of the organisation would determine the length of the induction training. There are many benefits of having an induction training within the workplace; </w:t>
      </w:r>
    </w:p>
    <w:p w14:paraId="1815911F" w14:textId="7DF500DD" w:rsidR="00611249" w:rsidRPr="00CE673D" w:rsidRDefault="00611249" w:rsidP="00B51B89">
      <w:pPr>
        <w:pStyle w:val="ListParagraph"/>
        <w:numPr>
          <w:ilvl w:val="0"/>
          <w:numId w:val="5"/>
        </w:numPr>
        <w:rPr>
          <w:rFonts w:ascii="Arial" w:hAnsi="Arial"/>
          <w:b/>
          <w:sz w:val="24"/>
          <w:rPrChange w:id="93" w:author="Jennaleigh Elwood (P149869)" w:date="2021-07-15T14:29:00Z">
            <w:rPr>
              <w:b/>
            </w:rPr>
          </w:rPrChange>
        </w:rPr>
      </w:pPr>
      <w:r w:rsidRPr="00CE673D">
        <w:rPr>
          <w:rFonts w:ascii="Arial" w:hAnsi="Arial"/>
          <w:sz w:val="24"/>
          <w:rPrChange w:id="94" w:author="Jennaleigh Elwood (P149869)" w:date="2021-07-15T14:29:00Z">
            <w:rPr/>
          </w:rPrChange>
        </w:rPr>
        <w:t>New employee will understand the organisations aims and values</w:t>
      </w:r>
    </w:p>
    <w:p w14:paraId="3504386A" w14:textId="5154CA5F" w:rsidR="00611249" w:rsidRPr="00CE673D" w:rsidRDefault="00611249" w:rsidP="00B51B89">
      <w:pPr>
        <w:pStyle w:val="ListParagraph"/>
        <w:numPr>
          <w:ilvl w:val="0"/>
          <w:numId w:val="5"/>
        </w:numPr>
        <w:rPr>
          <w:rFonts w:ascii="Arial" w:hAnsi="Arial"/>
          <w:b/>
          <w:sz w:val="24"/>
          <w:rPrChange w:id="95" w:author="Jennaleigh Elwood (P149869)" w:date="2021-07-15T14:29:00Z">
            <w:rPr>
              <w:b/>
            </w:rPr>
          </w:rPrChange>
        </w:rPr>
      </w:pPr>
      <w:r w:rsidRPr="00CE673D">
        <w:rPr>
          <w:rFonts w:ascii="Arial" w:hAnsi="Arial"/>
          <w:sz w:val="24"/>
          <w:rPrChange w:id="96" w:author="Jennaleigh Elwood (P149869)" w:date="2021-07-15T14:29:00Z">
            <w:rPr/>
          </w:rPrChange>
        </w:rPr>
        <w:t>New employee can integrate into the team well</w:t>
      </w:r>
    </w:p>
    <w:p w14:paraId="0018C546" w14:textId="4D44D482" w:rsidR="00611249" w:rsidRPr="00CE673D" w:rsidRDefault="00611249" w:rsidP="00B51B89">
      <w:pPr>
        <w:pStyle w:val="ListParagraph"/>
        <w:numPr>
          <w:ilvl w:val="0"/>
          <w:numId w:val="5"/>
        </w:numPr>
        <w:rPr>
          <w:rFonts w:ascii="Arial" w:hAnsi="Arial"/>
          <w:b/>
          <w:sz w:val="24"/>
          <w:rPrChange w:id="97" w:author="Jennaleigh Elwood (P149869)" w:date="2021-07-15T14:29:00Z">
            <w:rPr>
              <w:b/>
            </w:rPr>
          </w:rPrChange>
        </w:rPr>
      </w:pPr>
      <w:r w:rsidRPr="00CE673D">
        <w:rPr>
          <w:rFonts w:ascii="Arial" w:hAnsi="Arial"/>
          <w:sz w:val="24"/>
          <w:rPrChange w:id="98" w:author="Jennaleigh Elwood (P149869)" w:date="2021-07-15T14:29:00Z">
            <w:rPr/>
          </w:rPrChange>
        </w:rPr>
        <w:t xml:space="preserve">New employee can work to their highest potential </w:t>
      </w:r>
    </w:p>
    <w:p w14:paraId="7A33EDFF" w14:textId="20381775" w:rsidR="00CD60EE" w:rsidRPr="00CE673D" w:rsidRDefault="00611249" w:rsidP="007E6643">
      <w:pPr>
        <w:rPr>
          <w:rFonts w:ascii="Arial" w:hAnsi="Arial"/>
          <w:sz w:val="24"/>
          <w:rPrChange w:id="99" w:author="Jennaleigh Elwood (P149869)" w:date="2021-07-15T14:29:00Z">
            <w:rPr/>
          </w:rPrChange>
        </w:rPr>
      </w:pPr>
      <w:r w:rsidRPr="00CE673D">
        <w:rPr>
          <w:rFonts w:ascii="Arial" w:hAnsi="Arial"/>
          <w:sz w:val="24"/>
          <w:rPrChange w:id="100" w:author="Jennaleigh Elwood (P149869)" w:date="2021-07-15T14:29:00Z">
            <w:rPr/>
          </w:rPrChange>
        </w:rPr>
        <w:lastRenderedPageBreak/>
        <w:t>However, if a work place doesn’t have an effective induction it can reflect on the company and result in new employee’s intentions to stay within the company and result in;</w:t>
      </w:r>
    </w:p>
    <w:p w14:paraId="45590B49" w14:textId="75F04A19" w:rsidR="00611249" w:rsidRPr="00CE673D" w:rsidRDefault="00611249" w:rsidP="00B51B89">
      <w:pPr>
        <w:pStyle w:val="ListParagraph"/>
        <w:numPr>
          <w:ilvl w:val="0"/>
          <w:numId w:val="6"/>
        </w:numPr>
        <w:rPr>
          <w:rFonts w:ascii="Arial" w:hAnsi="Arial"/>
          <w:sz w:val="24"/>
          <w:rPrChange w:id="101" w:author="Jennaleigh Elwood (P149869)" w:date="2021-07-15T14:29:00Z">
            <w:rPr/>
          </w:rPrChange>
        </w:rPr>
      </w:pPr>
      <w:r w:rsidRPr="00CE673D">
        <w:rPr>
          <w:rFonts w:ascii="Arial" w:hAnsi="Arial"/>
          <w:sz w:val="24"/>
          <w:rPrChange w:id="102" w:author="Jennaleigh Elwood (P149869)" w:date="2021-07-15T14:29:00Z">
            <w:rPr/>
          </w:rPrChange>
        </w:rPr>
        <w:t>Wasted time for the inductor</w:t>
      </w:r>
    </w:p>
    <w:p w14:paraId="2221636E" w14:textId="3E78078F" w:rsidR="00611249" w:rsidRPr="00CE673D" w:rsidRDefault="00611249" w:rsidP="00B51B89">
      <w:pPr>
        <w:pStyle w:val="ListParagraph"/>
        <w:numPr>
          <w:ilvl w:val="0"/>
          <w:numId w:val="6"/>
        </w:numPr>
        <w:rPr>
          <w:rFonts w:ascii="Arial" w:hAnsi="Arial"/>
          <w:sz w:val="24"/>
          <w:rPrChange w:id="103" w:author="Jennaleigh Elwood (P149869)" w:date="2021-07-15T14:29:00Z">
            <w:rPr/>
          </w:rPrChange>
        </w:rPr>
      </w:pPr>
      <w:r w:rsidRPr="00CE673D">
        <w:rPr>
          <w:rFonts w:ascii="Arial" w:hAnsi="Arial"/>
          <w:sz w:val="24"/>
          <w:rPrChange w:id="104" w:author="Jennaleigh Elwood (P149869)" w:date="2021-07-15T14:29:00Z">
            <w:rPr/>
          </w:rPrChange>
        </w:rPr>
        <w:t>Higher staff turnover</w:t>
      </w:r>
    </w:p>
    <w:p w14:paraId="1E57AACD" w14:textId="371A6659" w:rsidR="00611249" w:rsidRPr="00CE673D" w:rsidRDefault="00611249" w:rsidP="00B51B89">
      <w:pPr>
        <w:pStyle w:val="ListParagraph"/>
        <w:numPr>
          <w:ilvl w:val="0"/>
          <w:numId w:val="6"/>
        </w:numPr>
        <w:rPr>
          <w:rFonts w:ascii="Arial" w:hAnsi="Arial"/>
          <w:sz w:val="24"/>
          <w:rPrChange w:id="105" w:author="Jennaleigh Elwood (P149869)" w:date="2021-07-15T14:29:00Z">
            <w:rPr/>
          </w:rPrChange>
        </w:rPr>
      </w:pPr>
      <w:r w:rsidRPr="00CE673D">
        <w:rPr>
          <w:rFonts w:ascii="Arial" w:hAnsi="Arial"/>
          <w:sz w:val="24"/>
          <w:rPrChange w:id="106" w:author="Jennaleigh Elwood (P149869)" w:date="2021-07-15T14:29:00Z">
            <w:rPr/>
          </w:rPrChange>
        </w:rPr>
        <w:t xml:space="preserve">Damage to the </w:t>
      </w:r>
      <w:r w:rsidR="00F4544E" w:rsidRPr="00CE673D">
        <w:rPr>
          <w:rFonts w:ascii="Arial" w:hAnsi="Arial" w:cs="Arial"/>
          <w:sz w:val="24"/>
          <w:szCs w:val="24"/>
        </w:rPr>
        <w:t>organisation’s</w:t>
      </w:r>
      <w:r w:rsidRPr="00CE673D">
        <w:rPr>
          <w:rFonts w:ascii="Arial" w:hAnsi="Arial"/>
          <w:sz w:val="24"/>
          <w:rPrChange w:id="107" w:author="Jennaleigh Elwood (P149869)" w:date="2021-07-15T14:29:00Z">
            <w:rPr/>
          </w:rPrChange>
        </w:rPr>
        <w:t xml:space="preserve"> employer brand</w:t>
      </w:r>
    </w:p>
    <w:p w14:paraId="78815F31" w14:textId="77777777" w:rsidR="00CD60EE" w:rsidRPr="00CE673D" w:rsidRDefault="00920601" w:rsidP="0050010E">
      <w:pPr>
        <w:tabs>
          <w:tab w:val="left" w:pos="6672"/>
        </w:tabs>
        <w:rPr>
          <w:rFonts w:ascii="Arial" w:hAnsi="Arial"/>
          <w:sz w:val="24"/>
          <w:rPrChange w:id="108" w:author="Jennaleigh Elwood (P149869)" w:date="2021-07-15T14:29:00Z">
            <w:rPr/>
          </w:rPrChange>
        </w:rPr>
      </w:pPr>
      <w:sdt>
        <w:sdtPr>
          <w:rPr>
            <w:rFonts w:ascii="Arial" w:hAnsi="Arial"/>
            <w:sz w:val="24"/>
            <w:rPrChange w:id="109" w:author="Jennaleigh Elwood (P149869)" w:date="2021-07-15T14:29:00Z">
              <w:rPr/>
            </w:rPrChange>
          </w:rPr>
          <w:id w:val="-1320042160"/>
          <w:citation/>
        </w:sdtPr>
        <w:sdtContent>
          <w:r w:rsidR="00611249" w:rsidRPr="00CE673D">
            <w:rPr>
              <w:rFonts w:ascii="Arial" w:hAnsi="Arial"/>
              <w:sz w:val="24"/>
              <w:rPrChange w:id="110" w:author="Jennaleigh Elwood (P149869)" w:date="2021-07-15T14:29:00Z">
                <w:rPr/>
              </w:rPrChange>
            </w:rPr>
            <w:fldChar w:fldCharType="begin"/>
          </w:r>
          <w:r w:rsidR="00611249" w:rsidRPr="00CE673D">
            <w:rPr>
              <w:rFonts w:ascii="Arial" w:hAnsi="Arial"/>
              <w:sz w:val="24"/>
              <w:rPrChange w:id="111" w:author="Jennaleigh Elwood (P149869)" w:date="2021-07-15T14:29:00Z">
                <w:rPr/>
              </w:rPrChange>
            </w:rPr>
            <w:instrText xml:space="preserve"> CITATION CIP204 \l 2057 </w:instrText>
          </w:r>
          <w:r w:rsidR="00611249" w:rsidRPr="00CE673D">
            <w:rPr>
              <w:rFonts w:ascii="Arial" w:hAnsi="Arial"/>
              <w:sz w:val="24"/>
              <w:rPrChange w:id="112" w:author="Jennaleigh Elwood (P149869)" w:date="2021-07-15T14:29:00Z">
                <w:rPr/>
              </w:rPrChange>
            </w:rPr>
            <w:fldChar w:fldCharType="separate"/>
          </w:r>
          <w:r w:rsidR="00B55001" w:rsidRPr="00CE673D">
            <w:rPr>
              <w:rFonts w:ascii="Arial" w:hAnsi="Arial"/>
              <w:sz w:val="24"/>
              <w:rPrChange w:id="113" w:author="Jennaleigh Elwood (P149869)" w:date="2021-07-15T14:29:00Z">
                <w:rPr/>
              </w:rPrChange>
            </w:rPr>
            <w:t>(CIPD, 2020)</w:t>
          </w:r>
          <w:r w:rsidR="00611249" w:rsidRPr="00CE673D">
            <w:rPr>
              <w:rFonts w:ascii="Arial" w:hAnsi="Arial"/>
              <w:sz w:val="24"/>
              <w:rPrChange w:id="114" w:author="Jennaleigh Elwood (P149869)" w:date="2021-07-15T14:29:00Z">
                <w:rPr/>
              </w:rPrChange>
            </w:rPr>
            <w:fldChar w:fldCharType="end"/>
          </w:r>
        </w:sdtContent>
      </w:sdt>
      <w:r w:rsidR="00611249" w:rsidRPr="00CE673D">
        <w:rPr>
          <w:rFonts w:ascii="Arial" w:hAnsi="Arial"/>
          <w:sz w:val="24"/>
          <w:rPrChange w:id="115" w:author="Jennaleigh Elwood (P149869)" w:date="2021-07-15T14:29:00Z">
            <w:rPr/>
          </w:rPrChange>
        </w:rPr>
        <w:t>.</w:t>
      </w:r>
      <w:r w:rsidR="007A0192" w:rsidRPr="00CE673D">
        <w:rPr>
          <w:rFonts w:ascii="Arial" w:hAnsi="Arial"/>
          <w:sz w:val="24"/>
          <w:rPrChange w:id="116" w:author="Jennaleigh Elwood (P149869)" w:date="2021-07-15T14:29:00Z">
            <w:rPr/>
          </w:rPrChange>
        </w:rPr>
        <w:t xml:space="preserve"> </w:t>
      </w:r>
      <w:r w:rsidR="0050010E" w:rsidRPr="00CE673D">
        <w:rPr>
          <w:rFonts w:ascii="Arial" w:hAnsi="Arial"/>
          <w:sz w:val="24"/>
          <w:rPrChange w:id="117" w:author="Jennaleigh Elwood (P149869)" w:date="2021-07-15T14:29:00Z">
            <w:rPr/>
          </w:rPrChange>
        </w:rPr>
        <w:t xml:space="preserve">As part of my investigation I </w:t>
      </w:r>
      <w:r w:rsidR="003A15AA" w:rsidRPr="00CE673D">
        <w:rPr>
          <w:rFonts w:ascii="Arial" w:hAnsi="Arial"/>
          <w:sz w:val="24"/>
          <w:rPrChange w:id="118" w:author="Jennaleigh Elwood (P149869)" w:date="2021-07-15T14:29:00Z">
            <w:rPr/>
          </w:rPrChange>
        </w:rPr>
        <w:t>undertook</w:t>
      </w:r>
      <w:r w:rsidR="00D468A9" w:rsidRPr="00CE673D">
        <w:rPr>
          <w:rFonts w:ascii="Arial" w:hAnsi="Arial"/>
          <w:sz w:val="24"/>
          <w:rPrChange w:id="119" w:author="Jennaleigh Elwood (P149869)" w:date="2021-07-15T14:29:00Z">
            <w:rPr/>
          </w:rPrChange>
        </w:rPr>
        <w:t xml:space="preserve"> primary and secondary research</w:t>
      </w:r>
      <w:r w:rsidR="003E72AD" w:rsidRPr="00CE673D">
        <w:rPr>
          <w:rFonts w:ascii="Arial" w:hAnsi="Arial"/>
          <w:sz w:val="24"/>
          <w:rPrChange w:id="120" w:author="Jennaleigh Elwood (P149869)" w:date="2021-07-15T14:29:00Z">
            <w:rPr/>
          </w:rPrChange>
        </w:rPr>
        <w:t xml:space="preserve"> in order to find out what </w:t>
      </w:r>
      <w:r w:rsidR="00CD60EE" w:rsidRPr="00CE673D">
        <w:rPr>
          <w:rFonts w:ascii="Arial" w:hAnsi="Arial" w:cs="Arial"/>
          <w:sz w:val="24"/>
          <w:szCs w:val="24"/>
        </w:rPr>
        <w:t xml:space="preserve">did </w:t>
      </w:r>
      <w:r w:rsidR="003E72AD" w:rsidRPr="00CE673D">
        <w:rPr>
          <w:rFonts w:ascii="Arial" w:hAnsi="Arial"/>
          <w:sz w:val="24"/>
          <w:rPrChange w:id="121" w:author="Jennaleigh Elwood (P149869)" w:date="2021-07-15T14:29:00Z">
            <w:rPr/>
          </w:rPrChange>
        </w:rPr>
        <w:t xml:space="preserve">the most effective induction training programs contain. With this research I </w:t>
      </w:r>
      <w:r w:rsidR="003A15AA" w:rsidRPr="00CE673D">
        <w:rPr>
          <w:rFonts w:ascii="Arial" w:hAnsi="Arial"/>
          <w:sz w:val="24"/>
          <w:rPrChange w:id="122" w:author="Jennaleigh Elwood (P149869)" w:date="2021-07-15T14:29:00Z">
            <w:rPr/>
          </w:rPrChange>
        </w:rPr>
        <w:t xml:space="preserve">was </w:t>
      </w:r>
      <w:r w:rsidR="003E72AD" w:rsidRPr="00CE673D">
        <w:rPr>
          <w:rFonts w:ascii="Arial" w:hAnsi="Arial"/>
          <w:sz w:val="24"/>
          <w:rPrChange w:id="123" w:author="Jennaleigh Elwood (P149869)" w:date="2021-07-15T14:29:00Z">
            <w:rPr/>
          </w:rPrChange>
        </w:rPr>
        <w:t xml:space="preserve">able to </w:t>
      </w:r>
      <w:r w:rsidR="00B1645C" w:rsidRPr="00CE673D">
        <w:rPr>
          <w:rFonts w:ascii="Arial" w:hAnsi="Arial"/>
          <w:sz w:val="24"/>
          <w:rPrChange w:id="124" w:author="Jennaleigh Elwood (P149869)" w:date="2021-07-15T14:29:00Z">
            <w:rPr/>
          </w:rPrChange>
        </w:rPr>
        <w:t xml:space="preserve">use the information to recreate </w:t>
      </w:r>
      <w:r w:rsidR="00CD60EE" w:rsidRPr="00CE673D">
        <w:rPr>
          <w:rFonts w:ascii="Arial" w:hAnsi="Arial" w:cs="Arial"/>
          <w:sz w:val="24"/>
          <w:szCs w:val="24"/>
        </w:rPr>
        <w:t>and</w:t>
      </w:r>
      <w:r w:rsidR="00CD60EE" w:rsidRPr="00CE673D">
        <w:rPr>
          <w:rFonts w:ascii="Arial" w:hAnsi="Arial"/>
          <w:sz w:val="24"/>
          <w:rPrChange w:id="125" w:author="Jennaleigh Elwood (P149869)" w:date="2021-07-15T14:29:00Z">
            <w:rPr/>
          </w:rPrChange>
        </w:rPr>
        <w:t xml:space="preserve"> </w:t>
      </w:r>
      <w:r w:rsidR="00B1645C" w:rsidRPr="00CE673D">
        <w:rPr>
          <w:rFonts w:ascii="Arial" w:hAnsi="Arial"/>
          <w:sz w:val="24"/>
          <w:rPrChange w:id="126" w:author="Jennaleigh Elwood (P149869)" w:date="2021-07-15T14:29:00Z">
            <w:rPr/>
          </w:rPrChange>
        </w:rPr>
        <w:t>update Cambria’s induction</w:t>
      </w:r>
      <w:r w:rsidR="00CD60EE" w:rsidRPr="00CE673D">
        <w:rPr>
          <w:rFonts w:ascii="Arial" w:hAnsi="Arial"/>
          <w:sz w:val="24"/>
          <w:rPrChange w:id="127" w:author="Jennaleigh Elwood (P149869)" w:date="2021-07-15T14:29:00Z">
            <w:rPr/>
          </w:rPrChange>
        </w:rPr>
        <w:t xml:space="preserve"> </w:t>
      </w:r>
      <w:r w:rsidR="00CD60EE" w:rsidRPr="00CE673D">
        <w:rPr>
          <w:rFonts w:ascii="Arial" w:hAnsi="Arial" w:cs="Arial"/>
          <w:sz w:val="24"/>
          <w:szCs w:val="24"/>
        </w:rPr>
        <w:t>programme</w:t>
      </w:r>
      <w:r w:rsidR="00B1645C" w:rsidRPr="00CE673D">
        <w:rPr>
          <w:rFonts w:ascii="Arial" w:hAnsi="Arial" w:cs="Arial"/>
          <w:sz w:val="24"/>
          <w:szCs w:val="24"/>
        </w:rPr>
        <w:t xml:space="preserve"> </w:t>
      </w:r>
      <w:r w:rsidR="00CD60EE" w:rsidRPr="00CE673D">
        <w:rPr>
          <w:rFonts w:ascii="Arial" w:hAnsi="Arial" w:cs="Arial"/>
          <w:sz w:val="24"/>
          <w:szCs w:val="24"/>
        </w:rPr>
        <w:t xml:space="preserve">to be better structured and more logical which will </w:t>
      </w:r>
      <w:r w:rsidR="00CD60EE" w:rsidRPr="00CE673D">
        <w:rPr>
          <w:rFonts w:ascii="Arial" w:hAnsi="Arial"/>
          <w:sz w:val="24"/>
          <w:rPrChange w:id="128" w:author="Jennaleigh Elwood (P149869)" w:date="2021-07-15T14:29:00Z">
            <w:rPr/>
          </w:rPrChange>
        </w:rPr>
        <w:t>benefit the employees and employers</w:t>
      </w:r>
      <w:r w:rsidR="00CD60EE" w:rsidRPr="00CE673D">
        <w:rPr>
          <w:rFonts w:ascii="Arial" w:hAnsi="Arial" w:cs="Arial"/>
          <w:sz w:val="24"/>
          <w:szCs w:val="24"/>
        </w:rPr>
        <w:t>.</w:t>
      </w:r>
      <w:r w:rsidR="00B1645C" w:rsidRPr="00CE673D">
        <w:rPr>
          <w:rFonts w:ascii="Arial" w:hAnsi="Arial"/>
          <w:sz w:val="24"/>
          <w:rPrChange w:id="129" w:author="Jennaleigh Elwood (P149869)" w:date="2021-07-15T14:29:00Z">
            <w:rPr/>
          </w:rPrChange>
        </w:rPr>
        <w:t xml:space="preserve"> </w:t>
      </w:r>
      <w:r w:rsidR="003A15AA" w:rsidRPr="00CE673D">
        <w:rPr>
          <w:rFonts w:ascii="Arial" w:hAnsi="Arial"/>
          <w:sz w:val="24"/>
          <w:rPrChange w:id="130" w:author="Jennaleigh Elwood (P149869)" w:date="2021-07-15T14:29:00Z">
            <w:rPr/>
          </w:rPrChange>
        </w:rPr>
        <w:t>One method of research I carried out which I felt was the most effective was interviews. To create a more efficient induction programme for future new employees, I</w:t>
      </w:r>
      <w:r w:rsidR="00CD60EE" w:rsidRPr="00CE673D">
        <w:rPr>
          <w:rFonts w:ascii="Arial" w:hAnsi="Arial"/>
          <w:sz w:val="24"/>
          <w:rPrChange w:id="131" w:author="Jennaleigh Elwood (P149869)" w:date="2021-07-15T14:29:00Z">
            <w:rPr/>
          </w:rPrChange>
        </w:rPr>
        <w:t xml:space="preserve"> </w:t>
      </w:r>
      <w:r w:rsidR="00CD60EE" w:rsidRPr="00CE673D">
        <w:rPr>
          <w:rFonts w:ascii="Arial" w:hAnsi="Arial" w:cs="Arial"/>
          <w:sz w:val="24"/>
          <w:szCs w:val="24"/>
        </w:rPr>
        <w:t xml:space="preserve">conducted a handful of questions which were relevant to the investigation. I was able to interview three of </w:t>
      </w:r>
      <w:r w:rsidR="00CD60EE" w:rsidRPr="00CE673D">
        <w:rPr>
          <w:rFonts w:ascii="Arial" w:hAnsi="Arial"/>
          <w:sz w:val="24"/>
          <w:rPrChange w:id="132" w:author="Jennaleigh Elwood (P149869)" w:date="2021-07-15T14:29:00Z">
            <w:rPr/>
          </w:rPrChange>
        </w:rPr>
        <w:t xml:space="preserve">Cambria’s </w:t>
      </w:r>
      <w:r w:rsidR="00CD60EE" w:rsidRPr="00CE673D">
        <w:rPr>
          <w:rFonts w:ascii="Arial" w:hAnsi="Arial" w:cs="Arial"/>
          <w:sz w:val="24"/>
          <w:szCs w:val="24"/>
        </w:rPr>
        <w:t>new</w:t>
      </w:r>
      <w:r w:rsidR="00CD60EE" w:rsidRPr="00CE673D">
        <w:rPr>
          <w:rFonts w:ascii="Arial" w:hAnsi="Arial"/>
          <w:sz w:val="24"/>
          <w:rPrChange w:id="133" w:author="Jennaleigh Elwood (P149869)" w:date="2021-07-15T14:29:00Z">
            <w:rPr/>
          </w:rPrChange>
        </w:rPr>
        <w:t xml:space="preserve"> employees (employed within the last 6-12 months) </w:t>
      </w:r>
      <w:r w:rsidR="00CD60EE" w:rsidRPr="00CE673D">
        <w:rPr>
          <w:rFonts w:ascii="Arial" w:hAnsi="Arial" w:cs="Arial"/>
          <w:sz w:val="24"/>
          <w:szCs w:val="24"/>
        </w:rPr>
        <w:t xml:space="preserve">and </w:t>
      </w:r>
      <w:r w:rsidR="00CD60EE" w:rsidRPr="00CE673D">
        <w:rPr>
          <w:rFonts w:ascii="Arial" w:hAnsi="Arial"/>
          <w:sz w:val="24"/>
          <w:rPrChange w:id="134" w:author="Jennaleigh Elwood (P149869)" w:date="2021-07-15T14:29:00Z">
            <w:rPr/>
          </w:rPrChange>
        </w:rPr>
        <w:t xml:space="preserve">get </w:t>
      </w:r>
      <w:r w:rsidR="00CD60EE" w:rsidRPr="00CE673D">
        <w:rPr>
          <w:rFonts w:ascii="Arial" w:hAnsi="Arial" w:cs="Arial"/>
          <w:sz w:val="24"/>
          <w:szCs w:val="24"/>
        </w:rPr>
        <w:t>their feedback and input</w:t>
      </w:r>
      <w:r w:rsidR="00CD60EE" w:rsidRPr="00CE673D">
        <w:rPr>
          <w:rFonts w:ascii="Arial" w:hAnsi="Arial"/>
          <w:sz w:val="24"/>
          <w:rPrChange w:id="135" w:author="Jennaleigh Elwood (P149869)" w:date="2021-07-15T14:29:00Z">
            <w:rPr/>
          </w:rPrChange>
        </w:rPr>
        <w:t xml:space="preserve"> of </w:t>
      </w:r>
      <w:r w:rsidR="00CD60EE" w:rsidRPr="00CE673D">
        <w:rPr>
          <w:rFonts w:ascii="Arial" w:hAnsi="Arial" w:cs="Arial"/>
          <w:sz w:val="24"/>
          <w:szCs w:val="24"/>
        </w:rPr>
        <w:t xml:space="preserve">the </w:t>
      </w:r>
      <w:r w:rsidR="00CD60EE" w:rsidRPr="00CE673D">
        <w:rPr>
          <w:rFonts w:ascii="Arial" w:hAnsi="Arial"/>
          <w:sz w:val="24"/>
          <w:rPrChange w:id="136" w:author="Jennaleigh Elwood (P149869)" w:date="2021-07-15T14:29:00Z">
            <w:rPr/>
          </w:rPrChange>
        </w:rPr>
        <w:t xml:space="preserve">current induction </w:t>
      </w:r>
      <w:r w:rsidR="00CD60EE" w:rsidRPr="00CE673D">
        <w:rPr>
          <w:rFonts w:ascii="Arial" w:hAnsi="Arial" w:cs="Arial"/>
          <w:sz w:val="24"/>
          <w:szCs w:val="24"/>
        </w:rPr>
        <w:t>training programme they had when joining the company. The reason I choose to ask the most recent employees at Cambria is because the induction training they received would still be fresh in their minds as it wasn’t to long ago they were employed.</w:t>
      </w:r>
      <w:r w:rsidR="00CD60EE" w:rsidRPr="00CE673D">
        <w:rPr>
          <w:rFonts w:ascii="Arial" w:hAnsi="Arial"/>
          <w:sz w:val="24"/>
          <w:rPrChange w:id="137" w:author="Jennaleigh Elwood (P149869)" w:date="2021-07-15T14:29:00Z">
            <w:rPr/>
          </w:rPrChange>
        </w:rPr>
        <w:t xml:space="preserve"> </w:t>
      </w:r>
    </w:p>
    <w:p w14:paraId="4F0F6883" w14:textId="09DBE8BF" w:rsidR="00840A31" w:rsidRPr="00CE673D" w:rsidRDefault="00CD2FBF" w:rsidP="0050010E">
      <w:pPr>
        <w:tabs>
          <w:tab w:val="left" w:pos="6672"/>
        </w:tabs>
        <w:rPr>
          <w:rFonts w:ascii="Arial" w:hAnsi="Arial"/>
          <w:sz w:val="24"/>
          <w:rPrChange w:id="138" w:author="Jennaleigh Elwood (P149869)" w:date="2021-07-15T14:29:00Z">
            <w:rPr/>
          </w:rPrChange>
        </w:rPr>
      </w:pPr>
      <w:r w:rsidRPr="00CE673D">
        <w:rPr>
          <w:rFonts w:ascii="Arial" w:hAnsi="Arial"/>
          <w:sz w:val="24"/>
          <w:rPrChange w:id="139" w:author="Jennaleigh Elwood (P149869)" w:date="2021-07-15T14:29:00Z">
            <w:rPr/>
          </w:rPrChange>
        </w:rPr>
        <w:t>Throughout my time at Cambria</w:t>
      </w:r>
      <w:r w:rsidR="00CD60EE" w:rsidRPr="00CE673D">
        <w:rPr>
          <w:rFonts w:ascii="Arial" w:hAnsi="Arial" w:cs="Arial"/>
          <w:sz w:val="24"/>
          <w:szCs w:val="24"/>
        </w:rPr>
        <w:t>,</w:t>
      </w:r>
      <w:r w:rsidRPr="00CE673D">
        <w:rPr>
          <w:rFonts w:ascii="Arial" w:hAnsi="Arial"/>
          <w:sz w:val="24"/>
          <w:rPrChange w:id="140" w:author="Jennaleigh Elwood (P149869)" w:date="2021-07-15T14:29:00Z">
            <w:rPr/>
          </w:rPrChange>
        </w:rPr>
        <w:t xml:space="preserve"> I think that I have worked on</w:t>
      </w:r>
      <w:r w:rsidR="00CD60EE" w:rsidRPr="00CE673D">
        <w:rPr>
          <w:rFonts w:ascii="Arial" w:hAnsi="Arial" w:cs="Arial"/>
          <w:sz w:val="24"/>
          <w:szCs w:val="24"/>
        </w:rPr>
        <w:t xml:space="preserve"> and bettered my</w:t>
      </w:r>
      <w:r w:rsidRPr="00CE673D">
        <w:rPr>
          <w:rFonts w:ascii="Arial" w:hAnsi="Arial"/>
          <w:sz w:val="24"/>
          <w:rPrChange w:id="141" w:author="Jennaleigh Elwood (P149869)" w:date="2021-07-15T14:29:00Z">
            <w:rPr/>
          </w:rPrChange>
        </w:rPr>
        <w:t xml:space="preserve"> existing transferable skills, but I have also unquestionably learned new skills that I will be able to demonstrate professionally in the workplace in the future. Although my time at placement was a lot of 1-2-1 with my placement manager Gareth, and littler interaction with the team as a whole, I have definitely improved my teamwork </w:t>
      </w:r>
      <w:r w:rsidR="00F45372" w:rsidRPr="00CE673D">
        <w:rPr>
          <w:rFonts w:ascii="Arial" w:hAnsi="Arial"/>
          <w:sz w:val="24"/>
          <w:rPrChange w:id="142" w:author="Jennaleigh Elwood (P149869)" w:date="2021-07-15T14:29:00Z">
            <w:rPr/>
          </w:rPrChange>
        </w:rPr>
        <w:t xml:space="preserve">and communication </w:t>
      </w:r>
      <w:r w:rsidRPr="00CE673D">
        <w:rPr>
          <w:rFonts w:ascii="Arial" w:hAnsi="Arial"/>
          <w:sz w:val="24"/>
          <w:rPrChange w:id="143" w:author="Jennaleigh Elwood (P149869)" w:date="2021-07-15T14:29:00Z">
            <w:rPr/>
          </w:rPrChange>
        </w:rPr>
        <w:t>skills</w:t>
      </w:r>
      <w:r w:rsidR="00F45372" w:rsidRPr="00CE673D">
        <w:rPr>
          <w:rFonts w:ascii="Arial" w:hAnsi="Arial"/>
          <w:sz w:val="24"/>
          <w:rPrChange w:id="144" w:author="Jennaleigh Elwood (P149869)" w:date="2021-07-15T14:29:00Z">
            <w:rPr/>
          </w:rPrChange>
        </w:rPr>
        <w:t xml:space="preserve"> which has allowed me to</w:t>
      </w:r>
      <w:r w:rsidRPr="00CE673D">
        <w:rPr>
          <w:rFonts w:ascii="Arial" w:hAnsi="Arial"/>
          <w:sz w:val="24"/>
          <w:rPrChange w:id="145" w:author="Jennaleigh Elwood (P149869)" w:date="2021-07-15T14:29:00Z">
            <w:rPr/>
          </w:rPrChange>
        </w:rPr>
        <w:t xml:space="preserve"> understand the importance of team work more. Being in constant communication with Gareth in regards of sending research/ information and draft work back and forth I was able </w:t>
      </w:r>
      <w:r w:rsidR="00F45372" w:rsidRPr="00CE673D">
        <w:rPr>
          <w:rFonts w:ascii="Arial" w:hAnsi="Arial"/>
          <w:sz w:val="24"/>
          <w:rPrChange w:id="146" w:author="Jennaleigh Elwood (P149869)" w:date="2021-07-15T14:29:00Z">
            <w:rPr/>
          </w:rPrChange>
        </w:rPr>
        <w:t>to</w:t>
      </w:r>
      <w:r w:rsidRPr="00CE673D">
        <w:rPr>
          <w:rFonts w:ascii="Arial" w:hAnsi="Arial"/>
          <w:sz w:val="24"/>
          <w:rPrChange w:id="147" w:author="Jennaleigh Elwood (P149869)" w:date="2021-07-15T14:29:00Z">
            <w:rPr/>
          </w:rPrChange>
        </w:rPr>
        <w:t xml:space="preserve"> receive feedback </w:t>
      </w:r>
      <w:r w:rsidR="00F45372" w:rsidRPr="00CE673D">
        <w:rPr>
          <w:rFonts w:ascii="Arial" w:hAnsi="Arial"/>
          <w:sz w:val="24"/>
          <w:rPrChange w:id="148" w:author="Jennaleigh Elwood (P149869)" w:date="2021-07-15T14:29:00Z">
            <w:rPr/>
          </w:rPrChange>
        </w:rPr>
        <w:t xml:space="preserve">which result in a better outcome to my final draft of the investigation. Another transferable skill I have developed from my time in Cambria is my commitment to excellence, </w:t>
      </w:r>
      <w:r w:rsidR="00840A31" w:rsidRPr="00CE673D">
        <w:rPr>
          <w:rFonts w:ascii="Arial" w:hAnsi="Arial"/>
          <w:sz w:val="24"/>
          <w:rPrChange w:id="149" w:author="Jennaleigh Elwood (P149869)" w:date="2021-07-15T14:29:00Z">
            <w:rPr/>
          </w:rPrChange>
        </w:rPr>
        <w:t xml:space="preserve">this placement was my first experience within the human resources department and I was very passionate to learn more about the role and what it entails. When I finished my placement hours I was determined to be able to continue working within or alongside HR. </w:t>
      </w:r>
    </w:p>
    <w:p w14:paraId="547C8F9F" w14:textId="499EB55B" w:rsidR="00CE673D" w:rsidRPr="00CE673D" w:rsidRDefault="00CE673D" w:rsidP="0050010E">
      <w:pPr>
        <w:tabs>
          <w:tab w:val="left" w:pos="6672"/>
        </w:tabs>
        <w:rPr>
          <w:rFonts w:ascii="Arial" w:hAnsi="Arial" w:cs="Arial"/>
          <w:sz w:val="24"/>
          <w:szCs w:val="24"/>
        </w:rPr>
      </w:pPr>
    </w:p>
    <w:p w14:paraId="68A041CB" w14:textId="3D21AAA2" w:rsidR="00CE673D" w:rsidRDefault="00CE673D" w:rsidP="0050010E">
      <w:pPr>
        <w:tabs>
          <w:tab w:val="left" w:pos="6672"/>
        </w:tabs>
        <w:rPr>
          <w:rFonts w:ascii="Arial" w:hAnsi="Arial" w:cs="Arial"/>
          <w:sz w:val="24"/>
          <w:szCs w:val="24"/>
        </w:rPr>
      </w:pPr>
    </w:p>
    <w:p w14:paraId="4F9BE3F7" w14:textId="2A854FC7" w:rsidR="00F4544E" w:rsidRDefault="00F4544E" w:rsidP="0050010E">
      <w:pPr>
        <w:tabs>
          <w:tab w:val="left" w:pos="6672"/>
        </w:tabs>
        <w:rPr>
          <w:rFonts w:ascii="Arial" w:hAnsi="Arial" w:cs="Arial"/>
          <w:sz w:val="24"/>
          <w:szCs w:val="24"/>
        </w:rPr>
      </w:pPr>
    </w:p>
    <w:p w14:paraId="57523EFD" w14:textId="22E8A5E4" w:rsidR="00F4544E" w:rsidRDefault="00F4544E" w:rsidP="0050010E">
      <w:pPr>
        <w:tabs>
          <w:tab w:val="left" w:pos="6672"/>
        </w:tabs>
        <w:rPr>
          <w:rFonts w:ascii="Arial" w:hAnsi="Arial" w:cs="Arial"/>
          <w:sz w:val="24"/>
          <w:szCs w:val="24"/>
        </w:rPr>
      </w:pPr>
    </w:p>
    <w:p w14:paraId="5230F31E" w14:textId="77777777" w:rsidR="00920601" w:rsidRPr="00CE673D" w:rsidRDefault="00920601" w:rsidP="0050010E">
      <w:pPr>
        <w:tabs>
          <w:tab w:val="left" w:pos="6672"/>
        </w:tabs>
        <w:rPr>
          <w:rFonts w:ascii="Arial" w:hAnsi="Arial" w:cs="Arial"/>
          <w:sz w:val="24"/>
          <w:szCs w:val="24"/>
        </w:rPr>
      </w:pPr>
    </w:p>
    <w:p w14:paraId="3D6B7E93" w14:textId="26294045" w:rsidR="000724E4" w:rsidRPr="00CE673D" w:rsidRDefault="00CE673D" w:rsidP="00CE673D">
      <w:pPr>
        <w:pStyle w:val="Heading1"/>
        <w:numPr>
          <w:ilvl w:val="0"/>
          <w:numId w:val="1"/>
        </w:numPr>
        <w:rPr>
          <w:rFonts w:ascii="Arial" w:hAnsi="Arial"/>
          <w:sz w:val="24"/>
          <w:rPrChange w:id="150" w:author="Jennaleigh Elwood (P149869)" w:date="2021-07-15T14:29:00Z">
            <w:rPr>
              <w:rFonts w:asciiTheme="minorHAnsi" w:hAnsiTheme="minorHAnsi"/>
              <w:sz w:val="24"/>
            </w:rPr>
          </w:rPrChange>
        </w:rPr>
      </w:pPr>
      <w:r>
        <w:rPr>
          <w:rFonts w:ascii="Arial" w:hAnsi="Arial" w:cs="Arial"/>
          <w:sz w:val="24"/>
          <w:szCs w:val="24"/>
        </w:rPr>
        <w:lastRenderedPageBreak/>
        <w:t xml:space="preserve"> </w:t>
      </w:r>
      <w:r>
        <w:rPr>
          <w:rFonts w:ascii="Arial" w:hAnsi="Arial" w:cs="Arial"/>
          <w:sz w:val="24"/>
          <w:szCs w:val="24"/>
        </w:rPr>
        <w:tab/>
      </w:r>
      <w:bookmarkStart w:id="151" w:name="_Toc77250982"/>
      <w:bookmarkStart w:id="152" w:name="_Toc77251619"/>
      <w:r w:rsidR="00756DD9" w:rsidRPr="00CE673D">
        <w:rPr>
          <w:rFonts w:ascii="Arial" w:hAnsi="Arial"/>
          <w:sz w:val="24"/>
          <w:rPrChange w:id="153" w:author="Jennaleigh Elwood (P149869)" w:date="2021-07-15T14:29:00Z">
            <w:rPr>
              <w:rFonts w:asciiTheme="minorHAnsi" w:hAnsiTheme="minorHAnsi"/>
              <w:sz w:val="24"/>
            </w:rPr>
          </w:rPrChange>
        </w:rPr>
        <w:t xml:space="preserve">Gibb’s </w:t>
      </w:r>
      <w:r w:rsidR="00735405" w:rsidRPr="00CE673D">
        <w:rPr>
          <w:rFonts w:ascii="Arial" w:hAnsi="Arial"/>
          <w:sz w:val="24"/>
          <w:rPrChange w:id="154" w:author="Jennaleigh Elwood (P149869)" w:date="2021-07-15T14:29:00Z">
            <w:rPr>
              <w:rFonts w:asciiTheme="minorHAnsi" w:hAnsiTheme="minorHAnsi"/>
              <w:sz w:val="24"/>
            </w:rPr>
          </w:rPrChange>
        </w:rPr>
        <w:t>reflection cycle</w:t>
      </w:r>
      <w:r w:rsidR="00756DD9" w:rsidRPr="00CE673D">
        <w:rPr>
          <w:rFonts w:ascii="Arial" w:hAnsi="Arial"/>
          <w:sz w:val="24"/>
          <w:rPrChange w:id="155" w:author="Jennaleigh Elwood (P149869)" w:date="2021-07-15T14:29:00Z">
            <w:rPr>
              <w:rFonts w:asciiTheme="minorHAnsi" w:hAnsiTheme="minorHAnsi"/>
              <w:sz w:val="24"/>
            </w:rPr>
          </w:rPrChange>
        </w:rPr>
        <w:t xml:space="preserve"> (1988)</w:t>
      </w:r>
      <w:bookmarkEnd w:id="151"/>
      <w:bookmarkEnd w:id="152"/>
    </w:p>
    <w:p w14:paraId="5B9F5A4B" w14:textId="155019B3" w:rsidR="00756DD9" w:rsidRPr="00CE673D" w:rsidRDefault="000724E4" w:rsidP="00756DD9">
      <w:pPr>
        <w:rPr>
          <w:rFonts w:ascii="Arial" w:hAnsi="Arial"/>
          <w:sz w:val="24"/>
          <w:rPrChange w:id="156" w:author="Jennaleigh Elwood (P149869)" w:date="2021-07-15T14:29:00Z">
            <w:rPr/>
          </w:rPrChange>
        </w:rPr>
      </w:pPr>
      <w:r w:rsidRPr="00CE673D">
        <w:rPr>
          <w:rFonts w:ascii="Arial" w:hAnsi="Arial" w:cs="Arial"/>
          <w:sz w:val="24"/>
          <w:szCs w:val="24"/>
        </w:rPr>
        <w:t>Graham Gibbs</w:t>
      </w:r>
      <w:r w:rsidR="00835CA3" w:rsidRPr="00CE673D">
        <w:rPr>
          <w:rFonts w:ascii="Arial" w:hAnsi="Arial" w:cs="Arial"/>
          <w:sz w:val="24"/>
          <w:szCs w:val="24"/>
        </w:rPr>
        <w:t xml:space="preserve"> is an expert in qualitative research methods and the man who developed Gibbs’ reflection cycle. As claimed by </w:t>
      </w:r>
      <w:sdt>
        <w:sdtPr>
          <w:rPr>
            <w:rFonts w:ascii="Arial" w:hAnsi="Arial" w:cs="Arial"/>
            <w:sz w:val="24"/>
            <w:szCs w:val="24"/>
          </w:rPr>
          <w:id w:val="-95869767"/>
          <w:citation/>
        </w:sdtPr>
        <w:sdtContent>
          <w:r w:rsidR="00835CA3" w:rsidRPr="00CE673D">
            <w:rPr>
              <w:rFonts w:ascii="Arial" w:hAnsi="Arial" w:cs="Arial"/>
              <w:sz w:val="24"/>
              <w:szCs w:val="24"/>
            </w:rPr>
            <w:fldChar w:fldCharType="begin"/>
          </w:r>
          <w:r w:rsidR="00835CA3" w:rsidRPr="00CE673D">
            <w:rPr>
              <w:rFonts w:ascii="Arial" w:hAnsi="Arial" w:cs="Arial"/>
              <w:sz w:val="24"/>
              <w:szCs w:val="24"/>
            </w:rPr>
            <w:instrText xml:space="preserve"> CITATION Ovi20 \l 2057 </w:instrText>
          </w:r>
          <w:r w:rsidR="00835CA3" w:rsidRPr="00CE673D">
            <w:rPr>
              <w:rFonts w:ascii="Arial" w:hAnsi="Arial" w:cs="Arial"/>
              <w:sz w:val="24"/>
              <w:szCs w:val="24"/>
            </w:rPr>
            <w:fldChar w:fldCharType="separate"/>
          </w:r>
          <w:r w:rsidR="00835CA3" w:rsidRPr="00CE673D">
            <w:rPr>
              <w:rFonts w:ascii="Arial" w:hAnsi="Arial" w:cs="Arial"/>
              <w:noProof/>
              <w:sz w:val="24"/>
              <w:szCs w:val="24"/>
            </w:rPr>
            <w:t>(Oviawe, 2020)</w:t>
          </w:r>
          <w:r w:rsidR="00835CA3" w:rsidRPr="00CE673D">
            <w:rPr>
              <w:rFonts w:ascii="Arial" w:hAnsi="Arial" w:cs="Arial"/>
              <w:sz w:val="24"/>
              <w:szCs w:val="24"/>
            </w:rPr>
            <w:fldChar w:fldCharType="end"/>
          </w:r>
        </w:sdtContent>
      </w:sdt>
      <w:r w:rsidR="00835CA3" w:rsidRPr="00CE673D">
        <w:rPr>
          <w:rFonts w:ascii="Arial" w:hAnsi="Arial" w:cs="Arial"/>
          <w:sz w:val="24"/>
          <w:szCs w:val="24"/>
        </w:rPr>
        <w:t xml:space="preserve">, “The use of </w:t>
      </w:r>
      <w:r w:rsidR="00835CA3" w:rsidRPr="00CE673D">
        <w:rPr>
          <w:rFonts w:ascii="Arial" w:hAnsi="Arial"/>
          <w:sz w:val="24"/>
          <w:rPrChange w:id="157" w:author="Jennaleigh Elwood (P149869)" w:date="2021-07-15T14:29:00Z">
            <w:rPr/>
          </w:rPrChange>
        </w:rPr>
        <w:t xml:space="preserve">Gibb’s model represents a fundamental shift from the ideas of Kolb… Gibb’s model specifically refers to the key </w:t>
      </w:r>
      <w:r w:rsidR="00835CA3" w:rsidRPr="00CE673D">
        <w:rPr>
          <w:rFonts w:ascii="Arial" w:hAnsi="Arial" w:cs="Arial"/>
          <w:sz w:val="24"/>
          <w:szCs w:val="24"/>
        </w:rPr>
        <w:t>process</w:t>
      </w:r>
      <w:r w:rsidR="00835CA3" w:rsidRPr="00CE673D">
        <w:rPr>
          <w:rFonts w:ascii="Arial" w:hAnsi="Arial"/>
          <w:sz w:val="24"/>
          <w:rPrChange w:id="158" w:author="Jennaleigh Elwood (P149869)" w:date="2021-07-15T14:29:00Z">
            <w:rPr/>
          </w:rPrChange>
        </w:rPr>
        <w:t xml:space="preserve"> within reflection itself, rather than reflection as a process within general learning</w:t>
      </w:r>
      <w:r w:rsidR="00835CA3" w:rsidRPr="00CE673D">
        <w:rPr>
          <w:rFonts w:ascii="Arial" w:hAnsi="Arial" w:cs="Arial"/>
          <w:sz w:val="24"/>
          <w:szCs w:val="24"/>
        </w:rPr>
        <w:t>”.</w:t>
      </w:r>
      <w:r w:rsidR="00835CA3" w:rsidRPr="00CE673D">
        <w:rPr>
          <w:rFonts w:ascii="Arial" w:hAnsi="Arial"/>
          <w:sz w:val="24"/>
          <w:rPrChange w:id="159" w:author="Jennaleigh Elwood (P149869)" w:date="2021-07-15T14:29:00Z">
            <w:rPr/>
          </w:rPrChange>
        </w:rPr>
        <w:t xml:space="preserve"> </w:t>
      </w:r>
      <w:r w:rsidR="00C22312" w:rsidRPr="00CE673D">
        <w:rPr>
          <w:rFonts w:ascii="Arial" w:hAnsi="Arial"/>
          <w:sz w:val="24"/>
          <w:rPrChange w:id="160" w:author="Jennaleigh Elwood (P149869)" w:date="2021-07-15T14:29:00Z">
            <w:rPr/>
          </w:rPrChange>
        </w:rPr>
        <w:t>There are six stages of the model these are;</w:t>
      </w:r>
    </w:p>
    <w:p w14:paraId="3B35A364" w14:textId="0ECBCE75" w:rsidR="00C22312" w:rsidRPr="00CE673D" w:rsidRDefault="00C22312" w:rsidP="00B51B89">
      <w:pPr>
        <w:pStyle w:val="ListParagraph"/>
        <w:numPr>
          <w:ilvl w:val="0"/>
          <w:numId w:val="7"/>
        </w:numPr>
        <w:rPr>
          <w:rFonts w:ascii="Arial" w:hAnsi="Arial"/>
          <w:sz w:val="24"/>
          <w:rPrChange w:id="161" w:author="Jennaleigh Elwood (P149869)" w:date="2021-07-15T14:29:00Z">
            <w:rPr/>
          </w:rPrChange>
        </w:rPr>
      </w:pPr>
      <w:r w:rsidRPr="00CE673D">
        <w:rPr>
          <w:rFonts w:ascii="Arial" w:hAnsi="Arial"/>
          <w:b/>
          <w:sz w:val="24"/>
          <w:rPrChange w:id="162" w:author="Jennaleigh Elwood (P149869)" w:date="2021-07-15T14:29:00Z">
            <w:rPr>
              <w:b/>
            </w:rPr>
          </w:rPrChange>
        </w:rPr>
        <w:t>Description:</w:t>
      </w:r>
      <w:r w:rsidRPr="00CE673D">
        <w:rPr>
          <w:rFonts w:ascii="Arial" w:hAnsi="Arial"/>
          <w:sz w:val="24"/>
          <w:rPrChange w:id="163" w:author="Jennaleigh Elwood (P149869)" w:date="2021-07-15T14:29:00Z">
            <w:rPr/>
          </w:rPrChange>
        </w:rPr>
        <w:t xml:space="preserve"> What happened, when did it occur, who was there, what did they do, what was the outcome?</w:t>
      </w:r>
    </w:p>
    <w:p w14:paraId="1169BB48" w14:textId="60D96486" w:rsidR="00C22312" w:rsidRPr="00CE673D" w:rsidRDefault="00C22312" w:rsidP="00B51B89">
      <w:pPr>
        <w:pStyle w:val="ListParagraph"/>
        <w:numPr>
          <w:ilvl w:val="0"/>
          <w:numId w:val="7"/>
        </w:numPr>
        <w:rPr>
          <w:rFonts w:ascii="Arial" w:hAnsi="Arial"/>
          <w:sz w:val="24"/>
          <w:rPrChange w:id="164" w:author="Jennaleigh Elwood (P149869)" w:date="2021-07-15T14:29:00Z">
            <w:rPr/>
          </w:rPrChange>
        </w:rPr>
      </w:pPr>
      <w:r w:rsidRPr="00CE673D">
        <w:rPr>
          <w:rFonts w:ascii="Arial" w:hAnsi="Arial"/>
          <w:b/>
          <w:sz w:val="24"/>
          <w:rPrChange w:id="165" w:author="Jennaleigh Elwood (P149869)" w:date="2021-07-15T14:29:00Z">
            <w:rPr>
              <w:b/>
            </w:rPr>
          </w:rPrChange>
        </w:rPr>
        <w:t>Feelings:</w:t>
      </w:r>
      <w:r w:rsidRPr="00CE673D">
        <w:rPr>
          <w:rFonts w:ascii="Arial" w:hAnsi="Arial"/>
          <w:sz w:val="24"/>
          <w:rPrChange w:id="166" w:author="Jennaleigh Elwood (P149869)" w:date="2021-07-15T14:29:00Z">
            <w:rPr/>
          </w:rPrChange>
        </w:rPr>
        <w:t xml:space="preserve"> How did you feel at the time? What did you think at the time? What impact did your emotions, beliefs and values have? What do you think other people were thinking? What did you think about the incident afterwards?</w:t>
      </w:r>
    </w:p>
    <w:p w14:paraId="51C32A30" w14:textId="4C32438C" w:rsidR="00C22312" w:rsidRPr="00CE673D" w:rsidRDefault="00C22312" w:rsidP="00B51B89">
      <w:pPr>
        <w:pStyle w:val="ListParagraph"/>
        <w:numPr>
          <w:ilvl w:val="0"/>
          <w:numId w:val="7"/>
        </w:numPr>
        <w:rPr>
          <w:rFonts w:ascii="Arial" w:hAnsi="Arial"/>
          <w:sz w:val="24"/>
          <w:rPrChange w:id="167" w:author="Jennaleigh Elwood (P149869)" w:date="2021-07-15T14:29:00Z">
            <w:rPr/>
          </w:rPrChange>
        </w:rPr>
      </w:pPr>
      <w:r w:rsidRPr="00CE673D">
        <w:rPr>
          <w:rFonts w:ascii="Arial" w:hAnsi="Arial"/>
          <w:b/>
          <w:sz w:val="24"/>
          <w:rPrChange w:id="168" w:author="Jennaleigh Elwood (P149869)" w:date="2021-07-15T14:29:00Z">
            <w:rPr>
              <w:b/>
            </w:rPr>
          </w:rPrChange>
        </w:rPr>
        <w:t>Evaluation:</w:t>
      </w:r>
      <w:r w:rsidRPr="00CE673D">
        <w:rPr>
          <w:rFonts w:ascii="Arial" w:hAnsi="Arial"/>
          <w:sz w:val="24"/>
          <w:rPrChange w:id="169" w:author="Jennaleigh Elwood (P149869)" w:date="2021-07-15T14:29:00Z">
            <w:rPr/>
          </w:rPrChange>
        </w:rPr>
        <w:t xml:space="preserve"> What went well? What didn’t? What was good and bad about the experience? Were your contributions positive or negative?</w:t>
      </w:r>
    </w:p>
    <w:p w14:paraId="57BCE9F0" w14:textId="0225243C" w:rsidR="00C22312" w:rsidRPr="00CE673D" w:rsidRDefault="00C22312" w:rsidP="00B51B89">
      <w:pPr>
        <w:pStyle w:val="ListParagraph"/>
        <w:numPr>
          <w:ilvl w:val="0"/>
          <w:numId w:val="7"/>
        </w:numPr>
        <w:rPr>
          <w:rFonts w:ascii="Arial" w:hAnsi="Arial"/>
          <w:sz w:val="24"/>
          <w:rPrChange w:id="170" w:author="Jennaleigh Elwood (P149869)" w:date="2021-07-15T14:29:00Z">
            <w:rPr/>
          </w:rPrChange>
        </w:rPr>
      </w:pPr>
      <w:r w:rsidRPr="00CE673D">
        <w:rPr>
          <w:rFonts w:ascii="Arial" w:hAnsi="Arial"/>
          <w:b/>
          <w:sz w:val="24"/>
          <w:rPrChange w:id="171" w:author="Jennaleigh Elwood (P149869)" w:date="2021-07-15T14:29:00Z">
            <w:rPr>
              <w:b/>
            </w:rPr>
          </w:rPrChange>
        </w:rPr>
        <w:t>Analysis:</w:t>
      </w:r>
      <w:r w:rsidRPr="00CE673D">
        <w:rPr>
          <w:rFonts w:ascii="Arial" w:hAnsi="Arial"/>
          <w:sz w:val="24"/>
          <w:rPrChange w:id="172" w:author="Jennaleigh Elwood (P149869)" w:date="2021-07-15T14:29:00Z">
            <w:rPr/>
          </w:rPrChange>
        </w:rPr>
        <w:t xml:space="preserve"> How can the theory explain what happened? Could I have responded in a different way? What might </w:t>
      </w:r>
      <w:proofErr w:type="gramStart"/>
      <w:r w:rsidRPr="00CE673D">
        <w:rPr>
          <w:rFonts w:ascii="Arial" w:hAnsi="Arial"/>
          <w:sz w:val="24"/>
          <w:rPrChange w:id="173" w:author="Jennaleigh Elwood (P149869)" w:date="2021-07-15T14:29:00Z">
            <w:rPr/>
          </w:rPrChange>
        </w:rPr>
        <w:t>of</w:t>
      </w:r>
      <w:proofErr w:type="gramEnd"/>
      <w:r w:rsidRPr="00CE673D">
        <w:rPr>
          <w:rFonts w:ascii="Arial" w:hAnsi="Arial"/>
          <w:sz w:val="24"/>
          <w:rPrChange w:id="174" w:author="Jennaleigh Elwood (P149869)" w:date="2021-07-15T14:29:00Z">
            <w:rPr/>
          </w:rPrChange>
        </w:rPr>
        <w:t xml:space="preserve"> improved things?</w:t>
      </w:r>
    </w:p>
    <w:p w14:paraId="7169FE54" w14:textId="7AA38EF9" w:rsidR="00C22312" w:rsidRPr="00CE673D" w:rsidRDefault="00C22312" w:rsidP="00B51B89">
      <w:pPr>
        <w:pStyle w:val="ListParagraph"/>
        <w:numPr>
          <w:ilvl w:val="0"/>
          <w:numId w:val="7"/>
        </w:numPr>
        <w:rPr>
          <w:rFonts w:ascii="Arial" w:hAnsi="Arial"/>
          <w:sz w:val="24"/>
          <w:rPrChange w:id="175" w:author="Jennaleigh Elwood (P149869)" w:date="2021-07-15T14:29:00Z">
            <w:rPr/>
          </w:rPrChange>
        </w:rPr>
      </w:pPr>
      <w:r w:rsidRPr="00CE673D">
        <w:rPr>
          <w:rFonts w:ascii="Arial" w:hAnsi="Arial"/>
          <w:b/>
          <w:sz w:val="24"/>
          <w:rPrChange w:id="176" w:author="Jennaleigh Elwood (P149869)" w:date="2021-07-15T14:29:00Z">
            <w:rPr>
              <w:b/>
            </w:rPr>
          </w:rPrChange>
        </w:rPr>
        <w:t>Conclusion:</w:t>
      </w:r>
      <w:r w:rsidRPr="00CE673D">
        <w:rPr>
          <w:rFonts w:ascii="Arial" w:hAnsi="Arial"/>
          <w:sz w:val="24"/>
          <w:rPrChange w:id="177" w:author="Jennaleigh Elwood (P149869)" w:date="2021-07-15T14:29:00Z">
            <w:rPr/>
          </w:rPrChange>
        </w:rPr>
        <w:t xml:space="preserve"> What have you learnt? What can I now do better? What skills would I need to handle this bet</w:t>
      </w:r>
      <w:r w:rsidR="00616901" w:rsidRPr="00CE673D">
        <w:rPr>
          <w:rFonts w:ascii="Arial" w:hAnsi="Arial"/>
          <w:sz w:val="24"/>
          <w:rPrChange w:id="178" w:author="Jennaleigh Elwood (P149869)" w:date="2021-07-15T14:29:00Z">
            <w:rPr/>
          </w:rPrChange>
        </w:rPr>
        <w:t>ter?</w:t>
      </w:r>
    </w:p>
    <w:p w14:paraId="7753E14D" w14:textId="2652B662" w:rsidR="00C22312" w:rsidRPr="00CE673D" w:rsidRDefault="00C22312" w:rsidP="00B51B89">
      <w:pPr>
        <w:pStyle w:val="ListParagraph"/>
        <w:numPr>
          <w:ilvl w:val="0"/>
          <w:numId w:val="7"/>
        </w:numPr>
        <w:rPr>
          <w:rFonts w:ascii="Arial" w:hAnsi="Arial"/>
          <w:sz w:val="24"/>
          <w:rPrChange w:id="179" w:author="Jennaleigh Elwood (P149869)" w:date="2021-07-15T14:29:00Z">
            <w:rPr/>
          </w:rPrChange>
        </w:rPr>
      </w:pPr>
      <w:r w:rsidRPr="00CE673D">
        <w:rPr>
          <w:rFonts w:ascii="Arial" w:hAnsi="Arial"/>
          <w:b/>
          <w:sz w:val="24"/>
          <w:rPrChange w:id="180" w:author="Jennaleigh Elwood (P149869)" w:date="2021-07-15T14:29:00Z">
            <w:rPr>
              <w:b/>
            </w:rPr>
          </w:rPrChange>
        </w:rPr>
        <w:t>Action Plan:</w:t>
      </w:r>
      <w:r w:rsidRPr="00CE673D">
        <w:rPr>
          <w:rFonts w:ascii="Arial" w:hAnsi="Arial"/>
          <w:sz w:val="24"/>
          <w:rPrChange w:id="181" w:author="Jennaleigh Elwood (P149869)" w:date="2021-07-15T14:29:00Z">
            <w:rPr/>
          </w:rPrChange>
        </w:rPr>
        <w:t xml:space="preserve"> How / where can I use my new knowledge and experience? If the same thing happened again, what would I do differently?</w:t>
      </w:r>
    </w:p>
    <w:p w14:paraId="6B3AA6CB" w14:textId="542657F5" w:rsidR="005707D3" w:rsidRPr="00CE673D" w:rsidRDefault="00920601" w:rsidP="005707D3">
      <w:pPr>
        <w:rPr>
          <w:rFonts w:ascii="Arial" w:hAnsi="Arial"/>
          <w:sz w:val="24"/>
          <w:rPrChange w:id="182" w:author="Jennaleigh Elwood (P149869)" w:date="2021-07-15T14:29:00Z">
            <w:rPr/>
          </w:rPrChange>
        </w:rPr>
      </w:pPr>
      <w:sdt>
        <w:sdtPr>
          <w:rPr>
            <w:rFonts w:ascii="Arial" w:hAnsi="Arial"/>
            <w:sz w:val="24"/>
            <w:rPrChange w:id="183" w:author="Jennaleigh Elwood (P149869)" w:date="2021-07-15T14:29:00Z">
              <w:rPr/>
            </w:rPrChange>
          </w:rPr>
          <w:id w:val="1329564424"/>
          <w:citation/>
        </w:sdtPr>
        <w:sdtContent>
          <w:r w:rsidR="005707D3" w:rsidRPr="00CE673D">
            <w:rPr>
              <w:rFonts w:ascii="Arial" w:hAnsi="Arial"/>
              <w:sz w:val="24"/>
              <w:rPrChange w:id="184" w:author="Jennaleigh Elwood (P149869)" w:date="2021-07-15T14:29:00Z">
                <w:rPr/>
              </w:rPrChange>
            </w:rPr>
            <w:fldChar w:fldCharType="begin"/>
          </w:r>
          <w:r w:rsidR="005707D3" w:rsidRPr="00CE673D">
            <w:rPr>
              <w:rFonts w:ascii="Arial" w:hAnsi="Arial"/>
              <w:sz w:val="24"/>
              <w:rPrChange w:id="185" w:author="Jennaleigh Elwood (P149869)" w:date="2021-07-15T14:29:00Z">
                <w:rPr/>
              </w:rPrChange>
            </w:rPr>
            <w:instrText xml:space="preserve"> CITATION Uni202 \l 2057 </w:instrText>
          </w:r>
          <w:r w:rsidR="005707D3" w:rsidRPr="00CE673D">
            <w:rPr>
              <w:rFonts w:ascii="Arial" w:hAnsi="Arial"/>
              <w:sz w:val="24"/>
              <w:rPrChange w:id="186" w:author="Jennaleigh Elwood (P149869)" w:date="2021-07-15T14:29:00Z">
                <w:rPr/>
              </w:rPrChange>
            </w:rPr>
            <w:fldChar w:fldCharType="separate"/>
          </w:r>
          <w:r w:rsidR="00B55001" w:rsidRPr="00CE673D">
            <w:rPr>
              <w:rFonts w:ascii="Arial" w:hAnsi="Arial"/>
              <w:sz w:val="24"/>
              <w:rPrChange w:id="187" w:author="Jennaleigh Elwood (P149869)" w:date="2021-07-15T14:29:00Z">
                <w:rPr/>
              </w:rPrChange>
            </w:rPr>
            <w:t>(University of Cumbria, 2020)</w:t>
          </w:r>
          <w:r w:rsidR="005707D3" w:rsidRPr="00CE673D">
            <w:rPr>
              <w:rFonts w:ascii="Arial" w:hAnsi="Arial"/>
              <w:sz w:val="24"/>
              <w:rPrChange w:id="188" w:author="Jennaleigh Elwood (P149869)" w:date="2021-07-15T14:29:00Z">
                <w:rPr/>
              </w:rPrChange>
            </w:rPr>
            <w:fldChar w:fldCharType="end"/>
          </w:r>
        </w:sdtContent>
      </w:sdt>
      <w:r w:rsidR="005707D3" w:rsidRPr="00CE673D">
        <w:rPr>
          <w:rFonts w:ascii="Arial" w:hAnsi="Arial"/>
          <w:sz w:val="24"/>
          <w:rPrChange w:id="189" w:author="Jennaleigh Elwood (P149869)" w:date="2021-07-15T14:29:00Z">
            <w:rPr/>
          </w:rPrChange>
        </w:rPr>
        <w:t>.</w:t>
      </w:r>
      <w:r w:rsidR="00840A31" w:rsidRPr="00CE673D">
        <w:rPr>
          <w:rFonts w:ascii="Arial" w:hAnsi="Arial"/>
          <w:sz w:val="24"/>
          <w:rPrChange w:id="190" w:author="Jennaleigh Elwood (P149869)" w:date="2021-07-15T14:29:00Z">
            <w:rPr/>
          </w:rPrChange>
        </w:rPr>
        <w:t xml:space="preserve"> </w:t>
      </w:r>
    </w:p>
    <w:p w14:paraId="5E093D86" w14:textId="547B90F6" w:rsidR="00840A31" w:rsidRPr="00CE673D" w:rsidRDefault="00840A31" w:rsidP="005707D3">
      <w:pPr>
        <w:rPr>
          <w:rFonts w:ascii="Arial" w:hAnsi="Arial"/>
          <w:sz w:val="24"/>
          <w:rPrChange w:id="191" w:author="Jennaleigh Elwood (P149869)" w:date="2021-07-15T14:29:00Z">
            <w:rPr/>
          </w:rPrChange>
        </w:rPr>
      </w:pPr>
      <w:r w:rsidRPr="00CE673D">
        <w:rPr>
          <w:rFonts w:ascii="Arial" w:hAnsi="Arial"/>
          <w:sz w:val="24"/>
          <w:rPrChange w:id="192" w:author="Jennaleigh Elwood (P149869)" w:date="2021-07-15T14:29:00Z">
            <w:rPr/>
          </w:rPrChange>
        </w:rPr>
        <w:drawing>
          <wp:anchor distT="0" distB="0" distL="114300" distR="114300" simplePos="0" relativeHeight="251658240" behindDoc="0" locked="0" layoutInCell="1" allowOverlap="1" wp14:anchorId="0B21D9E6" wp14:editId="000FA7A1">
            <wp:simplePos x="0" y="0"/>
            <wp:positionH relativeFrom="margin">
              <wp:align>center</wp:align>
            </wp:positionH>
            <wp:positionV relativeFrom="paragraph">
              <wp:posOffset>43180</wp:posOffset>
            </wp:positionV>
            <wp:extent cx="3095625" cy="3095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_cycle_600x600.png"/>
                    <pic:cNvPicPr/>
                  </pic:nvPicPr>
                  <pic:blipFill>
                    <a:blip r:embed="rId20">
                      <a:extLst>
                        <a:ext uri="{28A0092B-C50C-407E-A947-70E740481C1C}">
                          <a14:useLocalDpi xmlns:a14="http://schemas.microsoft.com/office/drawing/2010/main" val="0"/>
                        </a:ext>
                      </a:extLst>
                    </a:blip>
                    <a:stretch>
                      <a:fillRect/>
                    </a:stretch>
                  </pic:blipFill>
                  <pic:spPr>
                    <a:xfrm>
                      <a:off x="0" y="0"/>
                      <a:ext cx="3095625" cy="3095625"/>
                    </a:xfrm>
                    <a:prstGeom prst="rect">
                      <a:avLst/>
                    </a:prstGeom>
                  </pic:spPr>
                </pic:pic>
              </a:graphicData>
            </a:graphic>
            <wp14:sizeRelH relativeFrom="page">
              <wp14:pctWidth>0</wp14:pctWidth>
            </wp14:sizeRelH>
            <wp14:sizeRelV relativeFrom="page">
              <wp14:pctHeight>0</wp14:pctHeight>
            </wp14:sizeRelV>
          </wp:anchor>
        </w:drawing>
      </w:r>
    </w:p>
    <w:p w14:paraId="48A6F803" w14:textId="76FDC2AF" w:rsidR="00917916" w:rsidRPr="00CE673D" w:rsidRDefault="00917916" w:rsidP="00917916">
      <w:pPr>
        <w:pStyle w:val="NormalIndent"/>
        <w:spacing w:line="480" w:lineRule="auto"/>
        <w:ind w:left="0"/>
        <w:rPr>
          <w:rFonts w:ascii="Arial" w:hAnsi="Arial"/>
          <w:b/>
          <w:color w:val="FF0000"/>
          <w:sz w:val="24"/>
          <w:rPrChange w:id="193" w:author="Jennaleigh Elwood (P149869)" w:date="2021-07-15T14:29:00Z">
            <w:rPr>
              <w:b/>
              <w:color w:val="FF0000"/>
            </w:rPr>
          </w:rPrChange>
        </w:rPr>
      </w:pPr>
    </w:p>
    <w:p w14:paraId="0022A612" w14:textId="4C49A2A2" w:rsidR="00840A31" w:rsidRPr="00CE673D" w:rsidRDefault="00840A31" w:rsidP="00917916">
      <w:pPr>
        <w:pStyle w:val="NormalIndent"/>
        <w:spacing w:line="480" w:lineRule="auto"/>
        <w:ind w:left="0"/>
        <w:rPr>
          <w:rFonts w:ascii="Arial" w:hAnsi="Arial"/>
          <w:b/>
          <w:color w:val="FF0000"/>
          <w:sz w:val="24"/>
          <w:rPrChange w:id="194" w:author="Jennaleigh Elwood (P149869)" w:date="2021-07-15T14:29:00Z">
            <w:rPr>
              <w:b/>
              <w:color w:val="FF0000"/>
            </w:rPr>
          </w:rPrChange>
        </w:rPr>
      </w:pPr>
    </w:p>
    <w:p w14:paraId="3FF0ED21" w14:textId="18C5EFC5" w:rsidR="00840A31" w:rsidRPr="00CE673D" w:rsidRDefault="00840A31" w:rsidP="00917916">
      <w:pPr>
        <w:pStyle w:val="NormalIndent"/>
        <w:spacing w:line="480" w:lineRule="auto"/>
        <w:ind w:left="0"/>
        <w:rPr>
          <w:rFonts w:ascii="Arial" w:hAnsi="Arial"/>
          <w:b/>
          <w:color w:val="FF0000"/>
          <w:sz w:val="24"/>
          <w:rPrChange w:id="195" w:author="Jennaleigh Elwood (P149869)" w:date="2021-07-15T14:29:00Z">
            <w:rPr>
              <w:b/>
              <w:color w:val="FF0000"/>
            </w:rPr>
          </w:rPrChange>
        </w:rPr>
      </w:pPr>
    </w:p>
    <w:p w14:paraId="7C8C17CD" w14:textId="257A1F5E" w:rsidR="00840A31" w:rsidRPr="00CE673D" w:rsidRDefault="00840A31" w:rsidP="00917916">
      <w:pPr>
        <w:pStyle w:val="NormalIndent"/>
        <w:spacing w:line="480" w:lineRule="auto"/>
        <w:ind w:left="0"/>
        <w:rPr>
          <w:rFonts w:ascii="Arial" w:hAnsi="Arial"/>
          <w:b/>
          <w:color w:val="FF0000"/>
          <w:sz w:val="24"/>
          <w:rPrChange w:id="196" w:author="Jennaleigh Elwood (P149869)" w:date="2021-07-15T14:29:00Z">
            <w:rPr>
              <w:b/>
              <w:color w:val="FF0000"/>
            </w:rPr>
          </w:rPrChange>
        </w:rPr>
      </w:pPr>
    </w:p>
    <w:p w14:paraId="5912116B" w14:textId="25331F86" w:rsidR="00840A31" w:rsidRPr="00CE673D" w:rsidRDefault="00840A31" w:rsidP="00917916">
      <w:pPr>
        <w:pStyle w:val="NormalIndent"/>
        <w:spacing w:line="480" w:lineRule="auto"/>
        <w:ind w:left="0"/>
        <w:rPr>
          <w:rFonts w:ascii="Arial" w:hAnsi="Arial"/>
          <w:b/>
          <w:color w:val="FF0000"/>
          <w:sz w:val="24"/>
          <w:rPrChange w:id="197" w:author="Jennaleigh Elwood (P149869)" w:date="2021-07-15T14:29:00Z">
            <w:rPr>
              <w:b/>
              <w:color w:val="FF0000"/>
            </w:rPr>
          </w:rPrChange>
        </w:rPr>
      </w:pPr>
    </w:p>
    <w:p w14:paraId="354D0F81" w14:textId="685887B3" w:rsidR="00840A31" w:rsidRPr="00CE673D" w:rsidRDefault="00840A31" w:rsidP="00917916">
      <w:pPr>
        <w:pStyle w:val="NormalIndent"/>
        <w:spacing w:line="480" w:lineRule="auto"/>
        <w:ind w:left="0"/>
        <w:rPr>
          <w:rFonts w:ascii="Arial" w:hAnsi="Arial"/>
          <w:b/>
          <w:color w:val="FF0000"/>
          <w:sz w:val="24"/>
          <w:rPrChange w:id="198" w:author="Jennaleigh Elwood (P149869)" w:date="2021-07-15T14:29:00Z">
            <w:rPr>
              <w:b/>
              <w:color w:val="FF0000"/>
            </w:rPr>
          </w:rPrChange>
        </w:rPr>
      </w:pPr>
    </w:p>
    <w:p w14:paraId="275AD4F1" w14:textId="62A7DF24" w:rsidR="00840A31" w:rsidRPr="00CE673D" w:rsidRDefault="00840A31" w:rsidP="00917916">
      <w:pPr>
        <w:pStyle w:val="NormalIndent"/>
        <w:spacing w:line="480" w:lineRule="auto"/>
        <w:ind w:left="0"/>
        <w:rPr>
          <w:rFonts w:ascii="Arial" w:hAnsi="Arial"/>
          <w:b/>
          <w:color w:val="FF0000"/>
          <w:sz w:val="24"/>
          <w:rPrChange w:id="199" w:author="Jennaleigh Elwood (P149869)" w:date="2021-07-15T14:29:00Z">
            <w:rPr>
              <w:b/>
              <w:color w:val="FF0000"/>
            </w:rPr>
          </w:rPrChange>
        </w:rPr>
      </w:pPr>
    </w:p>
    <w:p w14:paraId="5D284DC1" w14:textId="6E3BD19B" w:rsidR="00840A31" w:rsidRPr="00CE673D" w:rsidRDefault="00840A31" w:rsidP="00917916">
      <w:pPr>
        <w:pStyle w:val="NormalIndent"/>
        <w:spacing w:line="480" w:lineRule="auto"/>
        <w:ind w:left="0"/>
        <w:rPr>
          <w:rFonts w:ascii="Arial" w:hAnsi="Arial"/>
          <w:b/>
          <w:color w:val="FF0000"/>
          <w:sz w:val="24"/>
          <w:rPrChange w:id="200" w:author="Jennaleigh Elwood (P149869)" w:date="2021-07-15T14:29:00Z">
            <w:rPr>
              <w:b/>
              <w:color w:val="FF0000"/>
            </w:rPr>
          </w:rPrChange>
        </w:rPr>
      </w:pPr>
    </w:p>
    <w:p w14:paraId="07E5281D" w14:textId="282DE54F" w:rsidR="00840A31" w:rsidRPr="00CE673D" w:rsidRDefault="00920601" w:rsidP="00917916">
      <w:pPr>
        <w:pStyle w:val="NormalIndent"/>
        <w:spacing w:line="480" w:lineRule="auto"/>
        <w:ind w:left="0"/>
        <w:rPr>
          <w:rFonts w:ascii="Arial" w:hAnsi="Arial"/>
          <w:b/>
          <w:color w:val="FF0000"/>
          <w:sz w:val="24"/>
          <w:rPrChange w:id="201" w:author="Jennaleigh Elwood (P149869)" w:date="2021-07-15T14:29:00Z">
            <w:rPr>
              <w:b/>
              <w:color w:val="FF0000"/>
            </w:rPr>
          </w:rPrChange>
        </w:rPr>
      </w:pPr>
      <w:r w:rsidRPr="00CE673D">
        <w:rPr>
          <w:rFonts w:ascii="Arial" w:hAnsi="Arial" w:cs="Arial"/>
          <w:noProof/>
          <w:sz w:val="24"/>
        </w:rPr>
        <mc:AlternateContent>
          <mc:Choice Requires="wps">
            <w:drawing>
              <wp:anchor distT="0" distB="0" distL="114300" distR="114300" simplePos="0" relativeHeight="251660288" behindDoc="0" locked="0" layoutInCell="1" allowOverlap="1" wp14:anchorId="7EB2FA68" wp14:editId="03C2C7B1">
                <wp:simplePos x="0" y="0"/>
                <wp:positionH relativeFrom="margin">
                  <wp:align>center</wp:align>
                </wp:positionH>
                <wp:positionV relativeFrom="paragraph">
                  <wp:posOffset>262917</wp:posOffset>
                </wp:positionV>
                <wp:extent cx="3095625" cy="635"/>
                <wp:effectExtent l="0" t="0" r="9525" b="9525"/>
                <wp:wrapSquare wrapText="bothSides"/>
                <wp:docPr id="2" name="Text Box 2"/>
                <wp:cNvGraphicFramePr/>
                <a:graphic xmlns:a="http://schemas.openxmlformats.org/drawingml/2006/main">
                  <a:graphicData uri="http://schemas.microsoft.com/office/word/2010/wordprocessingShape">
                    <wps:wsp>
                      <wps:cNvSpPr txBox="1"/>
                      <wps:spPr>
                        <a:xfrm>
                          <a:off x="0" y="0"/>
                          <a:ext cx="3095625" cy="635"/>
                        </a:xfrm>
                        <a:prstGeom prst="rect">
                          <a:avLst/>
                        </a:prstGeom>
                        <a:solidFill>
                          <a:prstClr val="white"/>
                        </a:solidFill>
                        <a:ln>
                          <a:noFill/>
                        </a:ln>
                      </wps:spPr>
                      <wps:txbx>
                        <w:txbxContent>
                          <w:p w14:paraId="4471FEEB" w14:textId="5530A108" w:rsidR="00920601" w:rsidRPr="00920601" w:rsidRDefault="00920601" w:rsidP="00920601">
                            <w:pPr>
                              <w:pStyle w:val="Heading1"/>
                              <w:numPr>
                                <w:ilvl w:val="0"/>
                                <w:numId w:val="0"/>
                              </w:numPr>
                              <w:ind w:left="851" w:hanging="851"/>
                              <w:rPr>
                                <w:rFonts w:ascii="Arial" w:hAnsi="Arial" w:cs="Arial"/>
                              </w:rPr>
                            </w:pPr>
                            <w:bookmarkStart w:id="202" w:name="_Toc77250983"/>
                            <w:bookmarkStart w:id="203" w:name="_Toc77251016"/>
                            <w:bookmarkStart w:id="204" w:name="_Toc77251620"/>
                            <w:r w:rsidRPr="00920601">
                              <w:rPr>
                                <w:rStyle w:val="Heading4Char"/>
                                <w:rFonts w:ascii="Arial" w:hAnsi="Arial" w:cs="Arial"/>
                                <w:color w:val="auto"/>
                              </w:rPr>
                              <w:t>Figure 1 - GIBB’S reflective cycle</w:t>
                            </w:r>
                            <w:r w:rsidRPr="00920601">
                              <w:rPr>
                                <w:rFonts w:ascii="Arial" w:hAnsi="Arial" w:cs="Arial"/>
                              </w:rPr>
                              <w:t xml:space="preserve"> </w:t>
                            </w:r>
                            <w:sdt>
                              <w:sdtPr>
                                <w:rPr>
                                  <w:rFonts w:ascii="Arial" w:hAnsi="Arial" w:cs="Arial"/>
                                </w:rPr>
                                <w:id w:val="1364480434"/>
                                <w:citation/>
                              </w:sdtPr>
                              <w:sdtContent>
                                <w:r w:rsidRPr="00920601">
                                  <w:rPr>
                                    <w:rFonts w:ascii="Arial" w:hAnsi="Arial" w:cs="Arial"/>
                                  </w:rPr>
                                  <w:fldChar w:fldCharType="begin"/>
                                </w:r>
                                <w:r w:rsidRPr="00920601">
                                  <w:rPr>
                                    <w:rFonts w:ascii="Arial" w:hAnsi="Arial" w:cs="Arial"/>
                                  </w:rPr>
                                  <w:instrText xml:space="preserve"> CITATION The20 \l 2057 </w:instrText>
                                </w:r>
                                <w:r w:rsidRPr="00920601">
                                  <w:rPr>
                                    <w:rFonts w:ascii="Arial" w:hAnsi="Arial" w:cs="Arial"/>
                                  </w:rPr>
                                  <w:fldChar w:fldCharType="separate"/>
                                </w:r>
                                <w:r w:rsidRPr="00920601">
                                  <w:rPr>
                                    <w:rFonts w:ascii="Arial" w:hAnsi="Arial" w:cs="Arial"/>
                                  </w:rPr>
                                  <w:t>(The University of Edingburgh, 2020)</w:t>
                                </w:r>
                                <w:r w:rsidRPr="00920601">
                                  <w:rPr>
                                    <w:rFonts w:ascii="Arial" w:hAnsi="Arial" w:cs="Arial"/>
                                  </w:rPr>
                                  <w:fldChar w:fldCharType="end"/>
                                </w:r>
                              </w:sdtContent>
                            </w:sdt>
                            <w:bookmarkEnd w:id="202"/>
                            <w:bookmarkEnd w:id="203"/>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B2FA68" id="_x0000_t202" coordsize="21600,21600" o:spt="202" path="m,l,21600r21600,l21600,xe">
                <v:stroke joinstyle="miter"/>
                <v:path gradientshapeok="t" o:connecttype="rect"/>
              </v:shapetype>
              <v:shape id="Text Box 2" o:spid="_x0000_s1026" type="#_x0000_t202" style="position:absolute;left:0;text-align:left;margin-left:0;margin-top:20.7pt;width:243.7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" stroked="f">
                <v:textbox style="mso-fit-shape-to-text:t" inset="0,0,0,0">
                  <w:txbxContent>
                    <w:p w14:paraId="4471FEEB" w14:textId="5530A108" w:rsidR="00920601" w:rsidRPr="00920601" w:rsidRDefault="00920601" w:rsidP="00920601">
                      <w:pPr>
                        <w:pStyle w:val="Heading1"/>
                        <w:numPr>
                          <w:ilvl w:val="0"/>
                          <w:numId w:val="0"/>
                        </w:numPr>
                        <w:ind w:left="851" w:hanging="851"/>
                        <w:rPr>
                          <w:rFonts w:ascii="Arial" w:hAnsi="Arial" w:cs="Arial"/>
                        </w:rPr>
                      </w:pPr>
                      <w:bookmarkStart w:id="205" w:name="_Toc77250983"/>
                      <w:bookmarkStart w:id="206" w:name="_Toc77251016"/>
                      <w:bookmarkStart w:id="207" w:name="_Toc77251620"/>
                      <w:r w:rsidRPr="00920601">
                        <w:rPr>
                          <w:rStyle w:val="Heading4Char"/>
                          <w:rFonts w:ascii="Arial" w:hAnsi="Arial" w:cs="Arial"/>
                          <w:color w:val="auto"/>
                        </w:rPr>
                        <w:t>Figure 1 - GIBB’S reflective cycle</w:t>
                      </w:r>
                      <w:r w:rsidRPr="00920601">
                        <w:rPr>
                          <w:rFonts w:ascii="Arial" w:hAnsi="Arial" w:cs="Arial"/>
                        </w:rPr>
                        <w:t xml:space="preserve"> </w:t>
                      </w:r>
                      <w:sdt>
                        <w:sdtPr>
                          <w:rPr>
                            <w:rFonts w:ascii="Arial" w:hAnsi="Arial" w:cs="Arial"/>
                          </w:rPr>
                          <w:id w:val="1364480434"/>
                          <w:citation/>
                        </w:sdtPr>
                        <w:sdtContent>
                          <w:r w:rsidRPr="00920601">
                            <w:rPr>
                              <w:rFonts w:ascii="Arial" w:hAnsi="Arial" w:cs="Arial"/>
                            </w:rPr>
                            <w:fldChar w:fldCharType="begin"/>
                          </w:r>
                          <w:r w:rsidRPr="00920601">
                            <w:rPr>
                              <w:rFonts w:ascii="Arial" w:hAnsi="Arial" w:cs="Arial"/>
                            </w:rPr>
                            <w:instrText xml:space="preserve"> CITATION The20 \l 2057 </w:instrText>
                          </w:r>
                          <w:r w:rsidRPr="00920601">
                            <w:rPr>
                              <w:rFonts w:ascii="Arial" w:hAnsi="Arial" w:cs="Arial"/>
                            </w:rPr>
                            <w:fldChar w:fldCharType="separate"/>
                          </w:r>
                          <w:r w:rsidRPr="00920601">
                            <w:rPr>
                              <w:rFonts w:ascii="Arial" w:hAnsi="Arial" w:cs="Arial"/>
                            </w:rPr>
                            <w:t>(The University of Edingburgh, 2020)</w:t>
                          </w:r>
                          <w:r w:rsidRPr="00920601">
                            <w:rPr>
                              <w:rFonts w:ascii="Arial" w:hAnsi="Arial" w:cs="Arial"/>
                            </w:rPr>
                            <w:fldChar w:fldCharType="end"/>
                          </w:r>
                        </w:sdtContent>
                      </w:sdt>
                      <w:bookmarkEnd w:id="205"/>
                      <w:bookmarkEnd w:id="206"/>
                      <w:bookmarkEnd w:id="207"/>
                    </w:p>
                  </w:txbxContent>
                </v:textbox>
                <w10:wrap type="square" anchorx="margin"/>
              </v:shape>
            </w:pict>
          </mc:Fallback>
        </mc:AlternateContent>
      </w:r>
    </w:p>
    <w:p w14:paraId="32DF78BA" w14:textId="4EDD8A5F" w:rsidR="00840A31" w:rsidRPr="00CE673D" w:rsidRDefault="00840A31" w:rsidP="00917916">
      <w:pPr>
        <w:pStyle w:val="NormalIndent"/>
        <w:spacing w:line="480" w:lineRule="auto"/>
        <w:ind w:left="0"/>
        <w:rPr>
          <w:rFonts w:ascii="Arial" w:hAnsi="Arial"/>
          <w:b/>
          <w:color w:val="FF0000"/>
          <w:sz w:val="24"/>
          <w:rPrChange w:id="208" w:author="Jennaleigh Elwood (P149869)" w:date="2021-07-15T14:29:00Z">
            <w:rPr>
              <w:b/>
              <w:color w:val="FF0000"/>
            </w:rPr>
          </w:rPrChange>
        </w:rPr>
      </w:pPr>
    </w:p>
    <w:p w14:paraId="340238AA" w14:textId="63D84479" w:rsidR="00840A31" w:rsidRPr="00920601" w:rsidRDefault="00840A31" w:rsidP="00920601">
      <w:pPr>
        <w:pStyle w:val="NormalIndent"/>
        <w:spacing w:line="480" w:lineRule="auto"/>
        <w:ind w:left="0"/>
        <w:rPr>
          <w:rFonts w:ascii="Arial" w:hAnsi="Arial"/>
          <w:b/>
          <w:color w:val="FF0000"/>
          <w:sz w:val="24"/>
          <w:rPrChange w:id="209" w:author="Jennaleigh Elwood (P149869)" w:date="2021-07-15T14:29:00Z">
            <w:rPr>
              <w:b/>
              <w:color w:val="FF0000"/>
            </w:rPr>
          </w:rPrChange>
        </w:rPr>
      </w:pPr>
      <w:r w:rsidRPr="00CE673D">
        <w:rPr>
          <w:rFonts w:ascii="Arial" w:hAnsi="Arial"/>
          <w:b/>
          <w:color w:val="FF0000"/>
          <w:sz w:val="24"/>
          <w:rPrChange w:id="210" w:author="Jennaleigh Elwood (P149869)" w:date="2021-07-15T14:29:00Z">
            <w:rPr>
              <w:b/>
              <w:color w:val="FF0000"/>
            </w:rPr>
          </w:rPrChange>
        </w:rPr>
        <w:tab/>
      </w:r>
      <w:r w:rsidRPr="00CE673D">
        <w:rPr>
          <w:rFonts w:ascii="Arial" w:hAnsi="Arial"/>
          <w:b/>
          <w:color w:val="FF0000"/>
          <w:sz w:val="24"/>
          <w:rPrChange w:id="211" w:author="Jennaleigh Elwood (P149869)" w:date="2021-07-15T14:29:00Z">
            <w:rPr>
              <w:b/>
              <w:color w:val="FF0000"/>
            </w:rPr>
          </w:rPrChange>
        </w:rPr>
        <w:tab/>
      </w:r>
      <w:r w:rsidRPr="00CE673D">
        <w:rPr>
          <w:rFonts w:ascii="Arial" w:hAnsi="Arial"/>
          <w:b/>
          <w:color w:val="FF0000"/>
          <w:sz w:val="24"/>
          <w:rPrChange w:id="212" w:author="Jennaleigh Elwood (P149869)" w:date="2021-07-15T14:29:00Z">
            <w:rPr>
              <w:b/>
              <w:color w:val="FF0000"/>
            </w:rPr>
          </w:rPrChange>
        </w:rPr>
        <w:tab/>
      </w:r>
      <w:r w:rsidRPr="00CE673D">
        <w:rPr>
          <w:rFonts w:ascii="Arial" w:hAnsi="Arial"/>
          <w:b/>
          <w:color w:val="FF0000"/>
          <w:sz w:val="24"/>
          <w:rPrChange w:id="213" w:author="Jennaleigh Elwood (P149869)" w:date="2021-07-15T14:29:00Z">
            <w:rPr>
              <w:b/>
              <w:color w:val="FF0000"/>
            </w:rPr>
          </w:rPrChange>
        </w:rPr>
        <w:tab/>
      </w:r>
      <w:r w:rsidRPr="00CE673D">
        <w:rPr>
          <w:rFonts w:ascii="Arial" w:hAnsi="Arial"/>
          <w:b/>
          <w:color w:val="FF0000"/>
          <w:sz w:val="24"/>
          <w:rPrChange w:id="214" w:author="Jennaleigh Elwood (P149869)" w:date="2021-07-15T14:29:00Z">
            <w:rPr>
              <w:b/>
              <w:color w:val="FF0000"/>
            </w:rPr>
          </w:rPrChange>
        </w:rPr>
        <w:tab/>
      </w:r>
    </w:p>
    <w:p w14:paraId="6513F0D1" w14:textId="7E9373FD" w:rsidR="00840A31" w:rsidRPr="00CE673D" w:rsidRDefault="00735405" w:rsidP="00835CA3">
      <w:pPr>
        <w:rPr>
          <w:rFonts w:ascii="Arial" w:hAnsi="Arial"/>
          <w:sz w:val="24"/>
          <w:rPrChange w:id="215" w:author="Jennaleigh Elwood (P149869)" w:date="2021-07-15T14:29:00Z">
            <w:rPr>
              <w:rFonts w:asciiTheme="minorHAnsi" w:hAnsiTheme="minorHAnsi"/>
              <w:sz w:val="22"/>
            </w:rPr>
          </w:rPrChange>
        </w:rPr>
        <w:pPrChange w:id="216" w:author="Jennaleigh Elwood (P149869)" w:date="2021-07-15T14:29:00Z">
          <w:pPr>
            <w:pStyle w:val="NormalIndent"/>
            <w:spacing w:line="480" w:lineRule="auto"/>
            <w:ind w:left="0"/>
          </w:pPr>
        </w:pPrChange>
      </w:pPr>
      <w:r w:rsidRPr="00CE673D">
        <w:rPr>
          <w:rFonts w:ascii="Arial" w:hAnsi="Arial"/>
          <w:sz w:val="24"/>
          <w:rPrChange w:id="217" w:author="Jennaleigh Elwood (P149869)" w:date="2021-07-15T14:29:00Z">
            <w:rPr>
              <w:rFonts w:asciiTheme="minorHAnsi" w:hAnsiTheme="minorHAnsi"/>
              <w:sz w:val="22"/>
            </w:rPr>
          </w:rPrChange>
        </w:rPr>
        <w:lastRenderedPageBreak/>
        <w:t xml:space="preserve">Using Gibbs’ reflective cycle, I </w:t>
      </w:r>
      <w:r w:rsidR="00835CA3" w:rsidRPr="00CE673D">
        <w:rPr>
          <w:rFonts w:ascii="Arial" w:hAnsi="Arial" w:cs="Arial"/>
          <w:sz w:val="24"/>
          <w:szCs w:val="24"/>
        </w:rPr>
        <w:t>am able to</w:t>
      </w:r>
      <w:r w:rsidR="00835CA3" w:rsidRPr="00CE673D">
        <w:rPr>
          <w:rFonts w:ascii="Arial" w:hAnsi="Arial"/>
          <w:sz w:val="24"/>
          <w:rPrChange w:id="218" w:author="Jennaleigh Elwood (P149869)" w:date="2021-07-15T14:29:00Z">
            <w:rPr>
              <w:rFonts w:asciiTheme="minorHAnsi" w:hAnsiTheme="minorHAnsi"/>
              <w:sz w:val="22"/>
            </w:rPr>
          </w:rPrChange>
        </w:rPr>
        <w:t xml:space="preserve"> </w:t>
      </w:r>
      <w:r w:rsidRPr="00CE673D">
        <w:rPr>
          <w:rFonts w:ascii="Arial" w:hAnsi="Arial"/>
          <w:sz w:val="24"/>
          <w:rPrChange w:id="219" w:author="Jennaleigh Elwood (P149869)" w:date="2021-07-15T14:29:00Z">
            <w:rPr>
              <w:rFonts w:asciiTheme="minorHAnsi" w:hAnsiTheme="minorHAnsi"/>
              <w:sz w:val="22"/>
            </w:rPr>
          </w:rPrChange>
        </w:rPr>
        <w:t xml:space="preserve">describe my time at Cambria in </w:t>
      </w:r>
      <w:r w:rsidR="00835CA3" w:rsidRPr="00CE673D">
        <w:rPr>
          <w:rFonts w:ascii="Arial" w:hAnsi="Arial" w:cs="Arial"/>
          <w:sz w:val="24"/>
          <w:szCs w:val="24"/>
        </w:rPr>
        <w:t>better</w:t>
      </w:r>
      <w:r w:rsidR="00835CA3" w:rsidRPr="00CE673D">
        <w:rPr>
          <w:rFonts w:ascii="Arial" w:hAnsi="Arial"/>
          <w:sz w:val="24"/>
          <w:rPrChange w:id="220" w:author="Jennaleigh Elwood (P149869)" w:date="2021-07-15T14:29:00Z">
            <w:rPr>
              <w:rFonts w:asciiTheme="minorHAnsi" w:hAnsiTheme="minorHAnsi"/>
              <w:sz w:val="22"/>
            </w:rPr>
          </w:rPrChange>
        </w:rPr>
        <w:t xml:space="preserve"> detail</w:t>
      </w:r>
      <w:r w:rsidR="00835CA3" w:rsidRPr="00CE673D">
        <w:rPr>
          <w:rFonts w:ascii="Arial" w:hAnsi="Arial" w:cs="Arial"/>
          <w:sz w:val="24"/>
          <w:szCs w:val="24"/>
        </w:rPr>
        <w:t xml:space="preserve"> adding in factors such as how I was feeling which when self-evaluating I tend to not mention or talk about.</w:t>
      </w:r>
    </w:p>
    <w:p w14:paraId="051C58E1" w14:textId="1F264800" w:rsidR="00735405" w:rsidRPr="00CE673D" w:rsidRDefault="00735405" w:rsidP="00B51B89">
      <w:pPr>
        <w:pStyle w:val="ListParagraph"/>
        <w:numPr>
          <w:ilvl w:val="0"/>
          <w:numId w:val="9"/>
        </w:numPr>
        <w:rPr>
          <w:rFonts w:ascii="Arial" w:hAnsi="Arial"/>
          <w:sz w:val="24"/>
          <w:rPrChange w:id="221" w:author="Jennaleigh Elwood (P149869)" w:date="2021-07-15T14:29:00Z">
            <w:rPr/>
          </w:rPrChange>
        </w:rPr>
      </w:pPr>
      <w:r w:rsidRPr="00CE673D">
        <w:rPr>
          <w:rFonts w:ascii="Arial" w:hAnsi="Arial"/>
          <w:b/>
          <w:sz w:val="24"/>
          <w:rPrChange w:id="222" w:author="Jennaleigh Elwood (P149869)" w:date="2021-07-15T14:29:00Z">
            <w:rPr>
              <w:b/>
            </w:rPr>
          </w:rPrChange>
        </w:rPr>
        <w:t>Description:</w:t>
      </w:r>
      <w:r w:rsidRPr="00CE673D">
        <w:rPr>
          <w:rFonts w:ascii="Arial" w:hAnsi="Arial"/>
          <w:sz w:val="24"/>
          <w:rPrChange w:id="223" w:author="Jennaleigh Elwood (P149869)" w:date="2021-07-15T14:29:00Z">
            <w:rPr/>
          </w:rPrChange>
        </w:rPr>
        <w:t xml:space="preserve"> From December to April I attended Cambria Dental Practice in Sketty, where I spent time with Gareth Lewis from HR to complete my individual project investigation for my degree at UWTSD. Me and Gareth spent some time researching other induction training programs and I was able to involve some of the newest dental nurses </w:t>
      </w:r>
      <w:r w:rsidR="00C73B9C" w:rsidRPr="00CE673D">
        <w:rPr>
          <w:rFonts w:ascii="Arial" w:hAnsi="Arial"/>
          <w:sz w:val="24"/>
          <w:rPrChange w:id="224" w:author="Jennaleigh Elwood (P149869)" w:date="2021-07-15T14:29:00Z">
            <w:rPr/>
          </w:rPrChange>
        </w:rPr>
        <w:t xml:space="preserve">as part of my investigation research. My desired outcome for my time at Cambria was to develop a new and more efficient induction programme. </w:t>
      </w:r>
    </w:p>
    <w:p w14:paraId="1AA4F747" w14:textId="77777777" w:rsidR="00C73B9C" w:rsidRPr="00CE673D" w:rsidRDefault="00C73B9C" w:rsidP="00C73B9C">
      <w:pPr>
        <w:pStyle w:val="ListParagraph"/>
        <w:rPr>
          <w:rFonts w:ascii="Arial" w:hAnsi="Arial"/>
          <w:sz w:val="24"/>
          <w:rPrChange w:id="225" w:author="Jennaleigh Elwood (P149869)" w:date="2021-07-15T14:29:00Z">
            <w:rPr/>
          </w:rPrChange>
        </w:rPr>
      </w:pPr>
    </w:p>
    <w:p w14:paraId="61C5BEBF" w14:textId="359A173D" w:rsidR="00C73B9C" w:rsidRPr="00CE673D" w:rsidRDefault="00C73B9C" w:rsidP="00B51B89">
      <w:pPr>
        <w:pStyle w:val="ListParagraph"/>
        <w:numPr>
          <w:ilvl w:val="0"/>
          <w:numId w:val="9"/>
        </w:numPr>
        <w:rPr>
          <w:rFonts w:ascii="Arial" w:hAnsi="Arial"/>
          <w:b/>
          <w:sz w:val="24"/>
          <w:rPrChange w:id="226" w:author="Jennaleigh Elwood (P149869)" w:date="2021-07-15T14:29:00Z">
            <w:rPr>
              <w:b/>
            </w:rPr>
          </w:rPrChange>
        </w:rPr>
      </w:pPr>
      <w:r w:rsidRPr="00CE673D">
        <w:rPr>
          <w:rFonts w:ascii="Arial" w:hAnsi="Arial"/>
          <w:b/>
          <w:sz w:val="24"/>
          <w:rPrChange w:id="227" w:author="Jennaleigh Elwood (P149869)" w:date="2021-07-15T14:29:00Z">
            <w:rPr>
              <w:b/>
            </w:rPr>
          </w:rPrChange>
        </w:rPr>
        <w:t xml:space="preserve">Feelings: </w:t>
      </w:r>
      <w:r w:rsidRPr="00CE673D">
        <w:rPr>
          <w:rFonts w:ascii="Arial" w:hAnsi="Arial"/>
          <w:sz w:val="24"/>
          <w:rPrChange w:id="228" w:author="Jennaleigh Elwood (P149869)" w:date="2021-07-15T14:29:00Z">
            <w:rPr/>
          </w:rPrChange>
        </w:rPr>
        <w:t xml:space="preserve">Before I started my placement at Cambria I felt very nervous as I was not sure what to expect and what was going to be expected of me, I also felt nervous as I had no workplace experience of Human Resources and was completely reliant to what I have learned from my studies. On my first day at the placement my nerves eased a lot when I received a warm welcome from the whole team and once I had discussed with Gareth what I had to do as part of my project, we came up with a plan and I felt more excitement rather nervous. Looking back at my time at placement I feel very grateful to have had the opportunity to complete my investigation there and to receive the support that I did. </w:t>
      </w:r>
    </w:p>
    <w:p w14:paraId="3702EEB1" w14:textId="77777777" w:rsidR="00C73B9C" w:rsidRPr="00CE673D" w:rsidRDefault="00C73B9C" w:rsidP="00C73B9C">
      <w:pPr>
        <w:pStyle w:val="ListParagraph"/>
        <w:rPr>
          <w:rFonts w:ascii="Arial" w:hAnsi="Arial"/>
          <w:b/>
          <w:sz w:val="24"/>
          <w:rPrChange w:id="229" w:author="Jennaleigh Elwood (P149869)" w:date="2021-07-15T14:29:00Z">
            <w:rPr>
              <w:b/>
            </w:rPr>
          </w:rPrChange>
        </w:rPr>
      </w:pPr>
    </w:p>
    <w:p w14:paraId="6442BE5B" w14:textId="234290F7" w:rsidR="00022D6D" w:rsidRPr="00CE673D" w:rsidRDefault="00C73B9C" w:rsidP="00B51B89">
      <w:pPr>
        <w:pStyle w:val="ListParagraph"/>
        <w:numPr>
          <w:ilvl w:val="0"/>
          <w:numId w:val="9"/>
        </w:numPr>
        <w:rPr>
          <w:rFonts w:ascii="Arial" w:hAnsi="Arial"/>
          <w:b/>
          <w:sz w:val="24"/>
          <w:rPrChange w:id="230" w:author="Jennaleigh Elwood (P149869)" w:date="2021-07-15T14:29:00Z">
            <w:rPr>
              <w:b/>
            </w:rPr>
          </w:rPrChange>
        </w:rPr>
      </w:pPr>
      <w:r w:rsidRPr="00CE673D">
        <w:rPr>
          <w:rFonts w:ascii="Arial" w:hAnsi="Arial"/>
          <w:b/>
          <w:sz w:val="24"/>
          <w:rPrChange w:id="231" w:author="Jennaleigh Elwood (P149869)" w:date="2021-07-15T14:29:00Z">
            <w:rPr>
              <w:b/>
            </w:rPr>
          </w:rPrChange>
        </w:rPr>
        <w:t xml:space="preserve">Evaluation: </w:t>
      </w:r>
      <w:r w:rsidRPr="00CE673D">
        <w:rPr>
          <w:rFonts w:ascii="Arial" w:hAnsi="Arial"/>
          <w:sz w:val="24"/>
          <w:rPrChange w:id="232" w:author="Jennaleigh Elwood (P149869)" w:date="2021-07-15T14:29:00Z">
            <w:rPr/>
          </w:rPrChange>
        </w:rPr>
        <w:t xml:space="preserve">Referring back to my experience now, I felt the things that could </w:t>
      </w:r>
      <w:proofErr w:type="gramStart"/>
      <w:r w:rsidRPr="00CE673D">
        <w:rPr>
          <w:rFonts w:ascii="Arial" w:hAnsi="Arial"/>
          <w:sz w:val="24"/>
          <w:rPrChange w:id="233" w:author="Jennaleigh Elwood (P149869)" w:date="2021-07-15T14:29:00Z">
            <w:rPr/>
          </w:rPrChange>
        </w:rPr>
        <w:t>of</w:t>
      </w:r>
      <w:proofErr w:type="gramEnd"/>
      <w:r w:rsidRPr="00CE673D">
        <w:rPr>
          <w:rFonts w:ascii="Arial" w:hAnsi="Arial"/>
          <w:sz w:val="24"/>
          <w:rPrChange w:id="234" w:author="Jennaleigh Elwood (P149869)" w:date="2021-07-15T14:29:00Z">
            <w:rPr/>
          </w:rPrChange>
        </w:rPr>
        <w:t xml:space="preserve"> gone better was my understanding of the project, as at the beginning of my placement I was confused as to what I needed to do. I also feel like I could </w:t>
      </w:r>
      <w:proofErr w:type="gramStart"/>
      <w:r w:rsidRPr="00CE673D">
        <w:rPr>
          <w:rFonts w:ascii="Arial" w:hAnsi="Arial"/>
          <w:sz w:val="24"/>
          <w:rPrChange w:id="235" w:author="Jennaleigh Elwood (P149869)" w:date="2021-07-15T14:29:00Z">
            <w:rPr/>
          </w:rPrChange>
        </w:rPr>
        <w:t>of</w:t>
      </w:r>
      <w:proofErr w:type="gramEnd"/>
      <w:r w:rsidRPr="00CE673D">
        <w:rPr>
          <w:rFonts w:ascii="Arial" w:hAnsi="Arial"/>
          <w:sz w:val="24"/>
          <w:rPrChange w:id="236" w:author="Jennaleigh Elwood (P149869)" w:date="2021-07-15T14:29:00Z">
            <w:rPr/>
          </w:rPrChange>
        </w:rPr>
        <w:t xml:space="preserve"> asked more questions relating to a HR role to broaden my knowledge more.</w:t>
      </w:r>
      <w:r w:rsidR="00022D6D" w:rsidRPr="00CE673D">
        <w:rPr>
          <w:rFonts w:ascii="Arial" w:hAnsi="Arial"/>
          <w:sz w:val="24"/>
          <w:rPrChange w:id="237" w:author="Jennaleigh Elwood (P149869)" w:date="2021-07-15T14:29:00Z">
            <w:rPr/>
          </w:rPrChange>
        </w:rPr>
        <w:t xml:space="preserve"> However,</w:t>
      </w:r>
      <w:r w:rsidRPr="00CE673D">
        <w:rPr>
          <w:rFonts w:ascii="Arial" w:hAnsi="Arial"/>
          <w:sz w:val="24"/>
          <w:rPrChange w:id="238" w:author="Jennaleigh Elwood (P149869)" w:date="2021-07-15T14:29:00Z">
            <w:rPr/>
          </w:rPrChange>
        </w:rPr>
        <w:t xml:space="preserve"> </w:t>
      </w:r>
      <w:r w:rsidR="00022D6D" w:rsidRPr="00CE673D">
        <w:rPr>
          <w:rFonts w:ascii="Arial" w:hAnsi="Arial"/>
          <w:sz w:val="24"/>
          <w:rPrChange w:id="239" w:author="Jennaleigh Elwood (P149869)" w:date="2021-07-15T14:29:00Z">
            <w:rPr/>
          </w:rPrChange>
        </w:rPr>
        <w:t xml:space="preserve">what went very well at my time in Cambria was the work I was able to produce, this was achieved by constant communication and feedback from Gareth. My experience as a whole was very well. </w:t>
      </w:r>
    </w:p>
    <w:p w14:paraId="224B8922" w14:textId="77777777" w:rsidR="00022D6D" w:rsidRPr="00CE673D" w:rsidRDefault="00022D6D" w:rsidP="00022D6D">
      <w:pPr>
        <w:pStyle w:val="ListParagraph"/>
        <w:rPr>
          <w:rFonts w:ascii="Arial" w:hAnsi="Arial"/>
          <w:b/>
          <w:sz w:val="24"/>
          <w:rPrChange w:id="240" w:author="Jennaleigh Elwood (P149869)" w:date="2021-07-15T14:29:00Z">
            <w:rPr>
              <w:b/>
            </w:rPr>
          </w:rPrChange>
        </w:rPr>
      </w:pPr>
    </w:p>
    <w:p w14:paraId="4BC010A6" w14:textId="4D207F41" w:rsidR="00022D6D" w:rsidRPr="00CE673D" w:rsidRDefault="00022D6D" w:rsidP="00B51B89">
      <w:pPr>
        <w:pStyle w:val="ListParagraph"/>
        <w:numPr>
          <w:ilvl w:val="0"/>
          <w:numId w:val="9"/>
        </w:numPr>
        <w:rPr>
          <w:rFonts w:ascii="Arial" w:hAnsi="Arial"/>
          <w:b/>
          <w:sz w:val="24"/>
          <w:rPrChange w:id="241" w:author="Jennaleigh Elwood (P149869)" w:date="2021-07-15T14:29:00Z">
            <w:rPr>
              <w:b/>
            </w:rPr>
          </w:rPrChange>
        </w:rPr>
      </w:pPr>
      <w:r w:rsidRPr="00CE673D">
        <w:rPr>
          <w:rFonts w:ascii="Arial" w:hAnsi="Arial"/>
          <w:b/>
          <w:sz w:val="24"/>
          <w:rPrChange w:id="242" w:author="Jennaleigh Elwood (P149869)" w:date="2021-07-15T14:29:00Z">
            <w:rPr>
              <w:b/>
            </w:rPr>
          </w:rPrChange>
        </w:rPr>
        <w:t xml:space="preserve">Analysis: </w:t>
      </w:r>
      <w:r w:rsidRPr="00CE673D">
        <w:rPr>
          <w:rFonts w:ascii="Arial" w:hAnsi="Arial"/>
          <w:sz w:val="24"/>
          <w:rPrChange w:id="243" w:author="Jennaleigh Elwood (P149869)" w:date="2021-07-15T14:29:00Z">
            <w:rPr/>
          </w:rPrChange>
        </w:rPr>
        <w:t xml:space="preserve">I think things went so well within my time at placement because I was able to receive 1-2-1 support, this is one of the reasons why I wanted to complete my placement hours at Cambria because there is a small work team. The things that didn’t go so well I feel was because of my lack of understanding of my project task at the start. </w:t>
      </w:r>
    </w:p>
    <w:p w14:paraId="1ACA1CE4" w14:textId="77777777" w:rsidR="00022D6D" w:rsidRPr="00CE673D" w:rsidRDefault="00022D6D" w:rsidP="00022D6D">
      <w:pPr>
        <w:pStyle w:val="ListParagraph"/>
        <w:rPr>
          <w:rFonts w:ascii="Arial" w:hAnsi="Arial"/>
          <w:b/>
          <w:sz w:val="24"/>
          <w:rPrChange w:id="244" w:author="Jennaleigh Elwood (P149869)" w:date="2021-07-15T14:29:00Z">
            <w:rPr>
              <w:b/>
            </w:rPr>
          </w:rPrChange>
        </w:rPr>
      </w:pPr>
    </w:p>
    <w:p w14:paraId="72BEBF9F" w14:textId="6B79433C" w:rsidR="00022D6D" w:rsidRPr="00CE673D" w:rsidRDefault="00022D6D" w:rsidP="00B51B89">
      <w:pPr>
        <w:pStyle w:val="ListParagraph"/>
        <w:numPr>
          <w:ilvl w:val="0"/>
          <w:numId w:val="9"/>
        </w:numPr>
        <w:rPr>
          <w:rFonts w:ascii="Arial" w:hAnsi="Arial"/>
          <w:b/>
          <w:sz w:val="24"/>
          <w:rPrChange w:id="245" w:author="Jennaleigh Elwood (P149869)" w:date="2021-07-15T14:29:00Z">
            <w:rPr>
              <w:b/>
            </w:rPr>
          </w:rPrChange>
        </w:rPr>
      </w:pPr>
      <w:r w:rsidRPr="00CE673D">
        <w:rPr>
          <w:rFonts w:ascii="Arial" w:hAnsi="Arial"/>
          <w:b/>
          <w:sz w:val="24"/>
          <w:rPrChange w:id="246" w:author="Jennaleigh Elwood (P149869)" w:date="2021-07-15T14:29:00Z">
            <w:rPr>
              <w:b/>
            </w:rPr>
          </w:rPrChange>
        </w:rPr>
        <w:t xml:space="preserve">Conclusion: </w:t>
      </w:r>
      <w:r w:rsidRPr="00CE673D">
        <w:rPr>
          <w:rFonts w:ascii="Arial" w:hAnsi="Arial"/>
          <w:sz w:val="24"/>
          <w:rPrChange w:id="247" w:author="Jennaleigh Elwood (P149869)" w:date="2021-07-15T14:29:00Z">
            <w:rPr/>
          </w:rPrChange>
        </w:rPr>
        <w:t xml:space="preserve">What I have taken away from my time at Cambria is that I need to be more prepared when approaching a new workplace or even task in the future. I think I definitely need to work on my professional development skills also. </w:t>
      </w:r>
    </w:p>
    <w:p w14:paraId="1A0362FD" w14:textId="77777777" w:rsidR="00022D6D" w:rsidRPr="00CE673D" w:rsidRDefault="00022D6D" w:rsidP="00022D6D">
      <w:pPr>
        <w:pStyle w:val="ListParagraph"/>
        <w:rPr>
          <w:rFonts w:ascii="Arial" w:hAnsi="Arial"/>
          <w:b/>
          <w:sz w:val="24"/>
          <w:rPrChange w:id="248" w:author="Jennaleigh Elwood (P149869)" w:date="2021-07-15T14:29:00Z">
            <w:rPr>
              <w:b/>
            </w:rPr>
          </w:rPrChange>
        </w:rPr>
      </w:pPr>
    </w:p>
    <w:p w14:paraId="1C7A20A9" w14:textId="0AF4B100" w:rsidR="00CE673D" w:rsidRPr="00920601" w:rsidRDefault="00022D6D" w:rsidP="00F93F01">
      <w:pPr>
        <w:pStyle w:val="ListParagraph"/>
        <w:numPr>
          <w:ilvl w:val="0"/>
          <w:numId w:val="9"/>
        </w:numPr>
        <w:rPr>
          <w:rFonts w:ascii="Arial" w:hAnsi="Arial"/>
          <w:b/>
          <w:sz w:val="24"/>
          <w:rPrChange w:id="249" w:author="Jennaleigh Elwood (P149869)" w:date="2021-07-15T14:29:00Z">
            <w:rPr>
              <w:b/>
            </w:rPr>
          </w:rPrChange>
        </w:rPr>
      </w:pPr>
      <w:r w:rsidRPr="00CE673D">
        <w:rPr>
          <w:rFonts w:ascii="Arial" w:hAnsi="Arial"/>
          <w:b/>
          <w:sz w:val="24"/>
          <w:rPrChange w:id="250" w:author="Jennaleigh Elwood (P149869)" w:date="2021-07-15T14:29:00Z">
            <w:rPr>
              <w:b/>
            </w:rPr>
          </w:rPrChange>
        </w:rPr>
        <w:lastRenderedPageBreak/>
        <w:t xml:space="preserve">Action Plan: </w:t>
      </w:r>
      <w:r w:rsidRPr="00CE673D">
        <w:rPr>
          <w:rFonts w:ascii="Arial" w:hAnsi="Arial"/>
          <w:sz w:val="24"/>
          <w:rPrChange w:id="251" w:author="Jennaleigh Elwood (P149869)" w:date="2021-07-15T14:29:00Z">
            <w:rPr/>
          </w:rPrChange>
        </w:rPr>
        <w:t xml:space="preserve">If I were to undertake this placement again, there are things I would do differently for example, as already mentioned I would be more organised going into the placement. </w:t>
      </w:r>
    </w:p>
    <w:p w14:paraId="32D781D6" w14:textId="77777777" w:rsidR="00920601" w:rsidRPr="00920601" w:rsidRDefault="00920601" w:rsidP="00920601">
      <w:pPr>
        <w:pStyle w:val="ListParagraph"/>
        <w:rPr>
          <w:rFonts w:ascii="Arial" w:hAnsi="Arial"/>
          <w:b/>
          <w:sz w:val="24"/>
          <w:rPrChange w:id="252" w:author="Jennaleigh Elwood (P149869)" w:date="2021-07-15T14:29:00Z">
            <w:rPr>
              <w:b/>
            </w:rPr>
          </w:rPrChange>
        </w:rPr>
        <w:pPrChange w:id="253" w:author="Jennaleigh Elwood (P149869)" w:date="2021-07-15T14:29:00Z">
          <w:pPr/>
        </w:pPrChange>
      </w:pPr>
    </w:p>
    <w:p w14:paraId="683701E6" w14:textId="77777777" w:rsidR="00920601" w:rsidRPr="00920601" w:rsidRDefault="00920601" w:rsidP="00920601">
      <w:pPr>
        <w:rPr>
          <w:rFonts w:ascii="Arial" w:hAnsi="Arial" w:cs="Arial"/>
          <w:b/>
          <w:sz w:val="24"/>
          <w:szCs w:val="24"/>
        </w:rPr>
      </w:pPr>
    </w:p>
    <w:p w14:paraId="31018774" w14:textId="2160ABE2" w:rsidR="0003454B" w:rsidRPr="00CE673D" w:rsidRDefault="007A1EFA" w:rsidP="77CAFABF">
      <w:pPr>
        <w:pStyle w:val="Heading2"/>
        <w:keepNext/>
        <w:numPr>
          <w:ilvl w:val="1"/>
          <w:numId w:val="1"/>
        </w:numPr>
        <w:tabs>
          <w:tab w:val="left" w:pos="851"/>
        </w:tabs>
        <w:spacing w:after="0" w:line="480" w:lineRule="auto"/>
        <w:ind w:left="0" w:firstLine="0"/>
        <w:contextualSpacing w:val="0"/>
        <w:rPr>
          <w:rFonts w:ascii="Arial" w:hAnsi="Arial"/>
          <w:sz w:val="24"/>
          <w:rPrChange w:id="254" w:author="Jennaleigh Elwood (P149869)" w:date="2021-07-15T14:29:00Z">
            <w:rPr>
              <w:rFonts w:asciiTheme="minorHAnsi" w:hAnsiTheme="minorHAnsi"/>
              <w:sz w:val="24"/>
            </w:rPr>
          </w:rPrChange>
        </w:rPr>
      </w:pPr>
      <w:bookmarkStart w:id="255" w:name="_Toc77250984"/>
      <w:bookmarkStart w:id="256" w:name="_Toc77251621"/>
      <w:r w:rsidRPr="00CE673D">
        <w:rPr>
          <w:rFonts w:ascii="Arial" w:hAnsi="Arial"/>
          <w:sz w:val="24"/>
          <w:rPrChange w:id="257" w:author="Jennaleigh Elwood (P149869)" w:date="2021-07-15T14:29:00Z">
            <w:rPr>
              <w:rFonts w:asciiTheme="minorHAnsi" w:hAnsiTheme="minorHAnsi"/>
              <w:sz w:val="24"/>
            </w:rPr>
          </w:rPrChange>
        </w:rPr>
        <w:t>communication theory</w:t>
      </w:r>
      <w:bookmarkEnd w:id="255"/>
      <w:bookmarkEnd w:id="256"/>
    </w:p>
    <w:p w14:paraId="16225EE8" w14:textId="1534E7CB" w:rsidR="00C25B55" w:rsidRPr="00CE673D" w:rsidRDefault="0046605A" w:rsidP="0046605A">
      <w:pPr>
        <w:rPr>
          <w:rFonts w:ascii="Arial" w:hAnsi="Arial"/>
          <w:sz w:val="24"/>
          <w:rPrChange w:id="258" w:author="Jennaleigh Elwood (P149869)" w:date="2021-07-15T14:29:00Z">
            <w:rPr/>
          </w:rPrChange>
        </w:rPr>
      </w:pPr>
      <w:r w:rsidRPr="00CE673D">
        <w:rPr>
          <w:rFonts w:ascii="Arial" w:hAnsi="Arial"/>
          <w:sz w:val="24"/>
          <w:rPrChange w:id="259" w:author="Jennaleigh Elwood (P149869)" w:date="2021-07-15T14:29:00Z">
            <w:rPr/>
          </w:rPrChange>
        </w:rPr>
        <w:t xml:space="preserve">According to </w:t>
      </w:r>
      <w:sdt>
        <w:sdtPr>
          <w:rPr>
            <w:rFonts w:ascii="Arial" w:hAnsi="Arial"/>
            <w:sz w:val="24"/>
            <w:rPrChange w:id="260" w:author="Jennaleigh Elwood (P149869)" w:date="2021-07-15T14:29:00Z">
              <w:rPr/>
            </w:rPrChange>
          </w:rPr>
          <w:id w:val="-459263695"/>
          <w:citation/>
        </w:sdtPr>
        <w:sdtContent>
          <w:r w:rsidRPr="00CE673D">
            <w:rPr>
              <w:rFonts w:ascii="Arial" w:hAnsi="Arial"/>
              <w:sz w:val="24"/>
              <w:rPrChange w:id="261" w:author="Jennaleigh Elwood (P149869)" w:date="2021-07-15T14:29:00Z">
                <w:rPr/>
              </w:rPrChange>
            </w:rPr>
            <w:fldChar w:fldCharType="begin"/>
          </w:r>
          <w:r w:rsidRPr="00CE673D">
            <w:rPr>
              <w:rFonts w:ascii="Arial" w:hAnsi="Arial"/>
              <w:sz w:val="24"/>
              <w:rPrChange w:id="262" w:author="Jennaleigh Elwood (P149869)" w:date="2021-07-15T14:29:00Z">
                <w:rPr/>
              </w:rPrChange>
            </w:rPr>
            <w:instrText xml:space="preserve"> CITATION Nov19 \l 2057 </w:instrText>
          </w:r>
          <w:r w:rsidRPr="00CE673D">
            <w:rPr>
              <w:rFonts w:ascii="Arial" w:hAnsi="Arial"/>
              <w:sz w:val="24"/>
              <w:rPrChange w:id="263" w:author="Jennaleigh Elwood (P149869)" w:date="2021-07-15T14:29:00Z">
                <w:rPr/>
              </w:rPrChange>
            </w:rPr>
            <w:fldChar w:fldCharType="separate"/>
          </w:r>
          <w:r w:rsidR="00B55001" w:rsidRPr="00CE673D">
            <w:rPr>
              <w:rFonts w:ascii="Arial" w:hAnsi="Arial"/>
              <w:sz w:val="24"/>
              <w:rPrChange w:id="264" w:author="Jennaleigh Elwood (P149869)" w:date="2021-07-15T14:29:00Z">
                <w:rPr/>
              </w:rPrChange>
            </w:rPr>
            <w:t>(Novak, 2019)</w:t>
          </w:r>
          <w:r w:rsidRPr="00CE673D">
            <w:rPr>
              <w:rFonts w:ascii="Arial" w:hAnsi="Arial"/>
              <w:sz w:val="24"/>
              <w:rPrChange w:id="265" w:author="Jennaleigh Elwood (P149869)" w:date="2021-07-15T14:29:00Z">
                <w:rPr/>
              </w:rPrChange>
            </w:rPr>
            <w:fldChar w:fldCharType="end"/>
          </w:r>
        </w:sdtContent>
      </w:sdt>
      <w:r w:rsidRPr="00CE673D">
        <w:rPr>
          <w:rFonts w:ascii="Arial" w:hAnsi="Arial"/>
          <w:sz w:val="24"/>
          <w:rPrChange w:id="266" w:author="Jennaleigh Elwood (P149869)" w:date="2021-07-15T14:29:00Z">
            <w:rPr/>
          </w:rPrChange>
        </w:rPr>
        <w:t>, the definition of communication theory is “the scientific process of sending and receiving information. There are many principles, methods, and components that can affect a message”</w:t>
      </w:r>
      <w:r w:rsidR="001C7DC6" w:rsidRPr="00CE673D">
        <w:rPr>
          <w:rFonts w:ascii="Arial" w:hAnsi="Arial"/>
          <w:sz w:val="24"/>
          <w:rPrChange w:id="267" w:author="Jennaleigh Elwood (P149869)" w:date="2021-07-15T14:29:00Z">
            <w:rPr/>
          </w:rPrChange>
        </w:rPr>
        <w:t xml:space="preserve">. </w:t>
      </w:r>
      <w:r w:rsidR="00B55001" w:rsidRPr="00CE673D">
        <w:rPr>
          <w:rFonts w:ascii="Arial" w:hAnsi="Arial"/>
          <w:sz w:val="24"/>
          <w:rPrChange w:id="268" w:author="Jennaleigh Elwood (P149869)" w:date="2021-07-15T14:29:00Z">
            <w:rPr/>
          </w:rPrChange>
        </w:rPr>
        <w:t xml:space="preserve">When we communicate to people, we use a lot more than just our voice. Our actions and emotions also play a big part in how communication is received by the other person. </w:t>
      </w:r>
    </w:p>
    <w:p w14:paraId="61E3FC8A" w14:textId="37EE1728" w:rsidR="003862A8" w:rsidRPr="00CE673D" w:rsidRDefault="00A426FE" w:rsidP="003862A8">
      <w:pPr>
        <w:rPr>
          <w:rFonts w:ascii="Arial" w:hAnsi="Arial"/>
          <w:sz w:val="24"/>
          <w:rPrChange w:id="269" w:author="Jennaleigh Elwood (P149869)" w:date="2021-07-15T14:29:00Z">
            <w:rPr/>
          </w:rPrChange>
        </w:rPr>
      </w:pPr>
      <w:r w:rsidRPr="00CE673D">
        <w:rPr>
          <w:rFonts w:ascii="Arial" w:hAnsi="Arial"/>
          <w:sz w:val="24"/>
          <w:rPrChange w:id="270" w:author="Jennaleigh Elwood (P149869)" w:date="2021-07-15T14:29:00Z">
            <w:rPr/>
          </w:rPrChange>
        </w:rPr>
        <w:t>The 5W model was f</w:t>
      </w:r>
      <w:r w:rsidR="00835CA3" w:rsidRPr="00CE673D">
        <w:rPr>
          <w:rFonts w:ascii="Arial" w:hAnsi="Arial"/>
          <w:sz w:val="24"/>
          <w:rPrChange w:id="271" w:author="Jennaleigh Elwood (P149869)" w:date="2021-07-15T14:29:00Z">
            <w:rPr/>
          </w:rPrChange>
        </w:rPr>
        <w:t>irst</w:t>
      </w:r>
      <w:r w:rsidRPr="00CE673D">
        <w:rPr>
          <w:rFonts w:ascii="Arial" w:hAnsi="Arial"/>
          <w:sz w:val="24"/>
          <w:rPrChange w:id="272" w:author="Jennaleigh Elwood (P149869)" w:date="2021-07-15T14:29:00Z">
            <w:rPr/>
          </w:rPrChange>
        </w:rPr>
        <w:t xml:space="preserve"> created by Harold Dwight Lasswell. Lasswell was born in America in 1902 and died in 1978. He was an </w:t>
      </w:r>
      <w:r w:rsidR="00A23A86" w:rsidRPr="00CE673D">
        <w:rPr>
          <w:rFonts w:ascii="Arial" w:hAnsi="Arial"/>
          <w:sz w:val="24"/>
          <w:rPrChange w:id="273" w:author="Jennaleigh Elwood (P149869)" w:date="2021-07-15T14:29:00Z">
            <w:rPr/>
          </w:rPrChange>
        </w:rPr>
        <w:t>American political scientist and communication theorist.</w:t>
      </w:r>
      <w:r w:rsidRPr="00CE673D">
        <w:rPr>
          <w:rFonts w:ascii="Arial" w:hAnsi="Arial"/>
          <w:sz w:val="24"/>
          <w:rPrChange w:id="274" w:author="Jennaleigh Elwood (P149869)" w:date="2021-07-15T14:29:00Z">
            <w:rPr/>
          </w:rPrChange>
        </w:rPr>
        <w:t xml:space="preserve"> </w:t>
      </w:r>
      <w:sdt>
        <w:sdtPr>
          <w:rPr>
            <w:rFonts w:ascii="Arial" w:hAnsi="Arial"/>
            <w:sz w:val="24"/>
            <w:rPrChange w:id="275" w:author="Jennaleigh Elwood (P149869)" w:date="2021-07-15T14:29:00Z">
              <w:rPr/>
            </w:rPrChange>
          </w:rPr>
          <w:id w:val="1553194153"/>
          <w:citation/>
        </w:sdtPr>
        <w:sdtContent>
          <w:r w:rsidRPr="00CE673D">
            <w:rPr>
              <w:rFonts w:ascii="Arial" w:hAnsi="Arial"/>
              <w:sz w:val="24"/>
              <w:rPrChange w:id="276" w:author="Jennaleigh Elwood (P149869)" w:date="2021-07-15T14:29:00Z">
                <w:rPr/>
              </w:rPrChange>
            </w:rPr>
            <w:fldChar w:fldCharType="begin"/>
          </w:r>
          <w:r w:rsidRPr="00CE673D">
            <w:rPr>
              <w:rFonts w:ascii="Arial" w:hAnsi="Arial"/>
              <w:sz w:val="24"/>
              <w:rPrChange w:id="277" w:author="Jennaleigh Elwood (P149869)" w:date="2021-07-15T14:29:00Z">
                <w:rPr/>
              </w:rPrChange>
            </w:rPr>
            <w:instrText xml:space="preserve"> CITATION Mut90 \l 2057 </w:instrText>
          </w:r>
          <w:r w:rsidRPr="00CE673D">
            <w:rPr>
              <w:rFonts w:ascii="Arial" w:hAnsi="Arial"/>
              <w:sz w:val="24"/>
              <w:rPrChange w:id="278" w:author="Jennaleigh Elwood (P149869)" w:date="2021-07-15T14:29:00Z">
                <w:rPr/>
              </w:rPrChange>
            </w:rPr>
            <w:fldChar w:fldCharType="separate"/>
          </w:r>
          <w:r w:rsidRPr="00CE673D">
            <w:rPr>
              <w:rFonts w:ascii="Arial" w:hAnsi="Arial"/>
              <w:sz w:val="24"/>
              <w:rPrChange w:id="279" w:author="Jennaleigh Elwood (P149869)" w:date="2021-07-15T14:29:00Z">
                <w:rPr/>
              </w:rPrChange>
            </w:rPr>
            <w:t>(Muth &amp; Muth, 1990)</w:t>
          </w:r>
          <w:r w:rsidRPr="00CE673D">
            <w:rPr>
              <w:rFonts w:ascii="Arial" w:hAnsi="Arial"/>
              <w:sz w:val="24"/>
              <w:rPrChange w:id="280" w:author="Jennaleigh Elwood (P149869)" w:date="2021-07-15T14:29:00Z">
                <w:rPr/>
              </w:rPrChange>
            </w:rPr>
            <w:fldChar w:fldCharType="end"/>
          </w:r>
        </w:sdtContent>
      </w:sdt>
      <w:r w:rsidRPr="00CE673D">
        <w:rPr>
          <w:rFonts w:ascii="Arial" w:hAnsi="Arial"/>
          <w:sz w:val="24"/>
          <w:rPrChange w:id="281" w:author="Jennaleigh Elwood (P149869)" w:date="2021-07-15T14:29:00Z">
            <w:rPr/>
          </w:rPrChange>
        </w:rPr>
        <w:t xml:space="preserve">. </w:t>
      </w:r>
      <w:r w:rsidR="003862A8" w:rsidRPr="00CE673D">
        <w:rPr>
          <w:rFonts w:ascii="Arial" w:hAnsi="Arial"/>
          <w:sz w:val="24"/>
          <w:rPrChange w:id="282" w:author="Jennaleigh Elwood (P149869)" w:date="2021-07-15T14:29:00Z">
            <w:rPr/>
          </w:rPrChange>
        </w:rPr>
        <w:t>Thee 5W model is made up of 5 questions,</w:t>
      </w:r>
    </w:p>
    <w:p w14:paraId="1B67ED4D" w14:textId="4A86F8A8" w:rsidR="003862A8" w:rsidRPr="00CE673D" w:rsidRDefault="003862A8" w:rsidP="00B51B89">
      <w:pPr>
        <w:pStyle w:val="ListParagraph"/>
        <w:numPr>
          <w:ilvl w:val="0"/>
          <w:numId w:val="8"/>
        </w:numPr>
        <w:rPr>
          <w:rFonts w:ascii="Arial" w:hAnsi="Arial"/>
          <w:sz w:val="24"/>
          <w:rPrChange w:id="283" w:author="Jennaleigh Elwood (P149869)" w:date="2021-07-15T14:29:00Z">
            <w:rPr/>
          </w:rPrChange>
        </w:rPr>
      </w:pPr>
      <w:r w:rsidRPr="00CE673D">
        <w:rPr>
          <w:rFonts w:ascii="Arial" w:hAnsi="Arial"/>
          <w:sz w:val="24"/>
          <w:rPrChange w:id="284" w:author="Jennaleigh Elwood (P149869)" w:date="2021-07-15T14:29:00Z">
            <w:rPr/>
          </w:rPrChange>
        </w:rPr>
        <w:t>Who?</w:t>
      </w:r>
    </w:p>
    <w:p w14:paraId="2B664ECC" w14:textId="56B1F059" w:rsidR="003862A8" w:rsidRPr="00CE673D" w:rsidRDefault="003862A8" w:rsidP="00B51B89">
      <w:pPr>
        <w:pStyle w:val="ListParagraph"/>
        <w:numPr>
          <w:ilvl w:val="0"/>
          <w:numId w:val="8"/>
        </w:numPr>
        <w:rPr>
          <w:rFonts w:ascii="Arial" w:hAnsi="Arial"/>
          <w:sz w:val="24"/>
          <w:rPrChange w:id="285" w:author="Jennaleigh Elwood (P149869)" w:date="2021-07-15T14:29:00Z">
            <w:rPr/>
          </w:rPrChange>
        </w:rPr>
      </w:pPr>
      <w:r w:rsidRPr="00CE673D">
        <w:rPr>
          <w:rFonts w:ascii="Arial" w:hAnsi="Arial"/>
          <w:sz w:val="24"/>
          <w:rPrChange w:id="286" w:author="Jennaleigh Elwood (P149869)" w:date="2021-07-15T14:29:00Z">
            <w:rPr/>
          </w:rPrChange>
        </w:rPr>
        <w:t>Says what?</w:t>
      </w:r>
    </w:p>
    <w:p w14:paraId="1D84E9E1" w14:textId="4C358DE1" w:rsidR="003862A8" w:rsidRPr="00CE673D" w:rsidRDefault="003862A8" w:rsidP="00B51B89">
      <w:pPr>
        <w:pStyle w:val="ListParagraph"/>
        <w:numPr>
          <w:ilvl w:val="0"/>
          <w:numId w:val="8"/>
        </w:numPr>
        <w:rPr>
          <w:rFonts w:ascii="Arial" w:hAnsi="Arial"/>
          <w:sz w:val="24"/>
          <w:rPrChange w:id="287" w:author="Jennaleigh Elwood (P149869)" w:date="2021-07-15T14:29:00Z">
            <w:rPr/>
          </w:rPrChange>
        </w:rPr>
      </w:pPr>
      <w:r w:rsidRPr="00CE673D">
        <w:rPr>
          <w:rFonts w:ascii="Arial" w:hAnsi="Arial"/>
          <w:sz w:val="24"/>
          <w:rPrChange w:id="288" w:author="Jennaleigh Elwood (P149869)" w:date="2021-07-15T14:29:00Z">
            <w:rPr/>
          </w:rPrChange>
        </w:rPr>
        <w:t>In which channel?</w:t>
      </w:r>
    </w:p>
    <w:p w14:paraId="1D0B67D9" w14:textId="37934F7A" w:rsidR="003862A8" w:rsidRPr="00CE673D" w:rsidRDefault="003862A8" w:rsidP="00B51B89">
      <w:pPr>
        <w:pStyle w:val="ListParagraph"/>
        <w:numPr>
          <w:ilvl w:val="0"/>
          <w:numId w:val="8"/>
        </w:numPr>
        <w:rPr>
          <w:rFonts w:ascii="Arial" w:hAnsi="Arial"/>
          <w:sz w:val="24"/>
          <w:rPrChange w:id="289" w:author="Jennaleigh Elwood (P149869)" w:date="2021-07-15T14:29:00Z">
            <w:rPr/>
          </w:rPrChange>
        </w:rPr>
      </w:pPr>
      <w:r w:rsidRPr="00CE673D">
        <w:rPr>
          <w:rFonts w:ascii="Arial" w:hAnsi="Arial"/>
          <w:sz w:val="24"/>
          <w:rPrChange w:id="290" w:author="Jennaleigh Elwood (P149869)" w:date="2021-07-15T14:29:00Z">
            <w:rPr/>
          </w:rPrChange>
        </w:rPr>
        <w:t>To whom?</w:t>
      </w:r>
    </w:p>
    <w:p w14:paraId="1D22D39F" w14:textId="676B53C7" w:rsidR="00706B24" w:rsidRDefault="00F4544E" w:rsidP="00B51B89">
      <w:pPr>
        <w:pStyle w:val="ListParagraph"/>
        <w:numPr>
          <w:ilvl w:val="0"/>
          <w:numId w:val="8"/>
        </w:numPr>
        <w:rPr>
          <w:rFonts w:ascii="Arial" w:hAnsi="Arial" w:cs="Arial"/>
          <w:sz w:val="24"/>
          <w:szCs w:val="24"/>
          <w:lang w:eastAsia="en-GB"/>
        </w:rPr>
      </w:pPr>
      <w:r w:rsidRPr="00CE673D">
        <w:rPr>
          <w:rFonts w:ascii="Arial" w:hAnsi="Arial" w:cs="Arial"/>
          <w:noProof/>
          <w:sz w:val="24"/>
          <w:szCs w:val="24"/>
          <w:lang w:eastAsia="en-GB"/>
        </w:rPr>
        <w:drawing>
          <wp:anchor distT="0" distB="0" distL="114300" distR="114300" simplePos="0" relativeHeight="251664384" behindDoc="1" locked="0" layoutInCell="1" allowOverlap="1" wp14:anchorId="777A5963" wp14:editId="4E13ABE7">
            <wp:simplePos x="0" y="0"/>
            <wp:positionH relativeFrom="margin">
              <wp:align>center</wp:align>
            </wp:positionH>
            <wp:positionV relativeFrom="paragraph">
              <wp:posOffset>363882</wp:posOffset>
            </wp:positionV>
            <wp:extent cx="5179060" cy="1451610"/>
            <wp:effectExtent l="0" t="0" r="2540" b="0"/>
            <wp:wrapTight wrapText="bothSides">
              <wp:wrapPolygon edited="0">
                <wp:start x="0" y="0"/>
                <wp:lineTo x="0" y="21260"/>
                <wp:lineTo x="21531" y="21260"/>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stern-models-1024x287.jpg"/>
                    <pic:cNvPicPr/>
                  </pic:nvPicPr>
                  <pic:blipFill>
                    <a:blip r:embed="rId21">
                      <a:extLst>
                        <a:ext uri="{28A0092B-C50C-407E-A947-70E740481C1C}">
                          <a14:useLocalDpi xmlns:a14="http://schemas.microsoft.com/office/drawing/2010/main" val="0"/>
                        </a:ext>
                      </a:extLst>
                    </a:blip>
                    <a:stretch>
                      <a:fillRect/>
                    </a:stretch>
                  </pic:blipFill>
                  <pic:spPr>
                    <a:xfrm>
                      <a:off x="0" y="0"/>
                      <a:ext cx="5179060" cy="1451610"/>
                    </a:xfrm>
                    <a:prstGeom prst="rect">
                      <a:avLst/>
                    </a:prstGeom>
                  </pic:spPr>
                </pic:pic>
              </a:graphicData>
            </a:graphic>
            <wp14:sizeRelH relativeFrom="page">
              <wp14:pctWidth>0</wp14:pctWidth>
            </wp14:sizeRelH>
            <wp14:sizeRelV relativeFrom="page">
              <wp14:pctHeight>0</wp14:pctHeight>
            </wp14:sizeRelV>
          </wp:anchor>
        </w:drawing>
      </w:r>
      <w:r w:rsidR="003862A8" w:rsidRPr="00CE673D">
        <w:rPr>
          <w:rFonts w:ascii="Arial" w:hAnsi="Arial"/>
          <w:sz w:val="24"/>
          <w:rPrChange w:id="291" w:author="Jennaleigh Elwood (P149869)" w:date="2021-07-15T14:29:00Z">
            <w:rPr/>
          </w:rPrChange>
        </w:rPr>
        <w:t>With what effect</w:t>
      </w:r>
      <w:r w:rsidR="00706B24" w:rsidRPr="00CE673D">
        <w:rPr>
          <w:rFonts w:ascii="Arial" w:hAnsi="Arial"/>
          <w:sz w:val="24"/>
          <w:rPrChange w:id="292" w:author="Jennaleigh Elwood (P149869)" w:date="2021-07-15T14:29:00Z">
            <w:rPr/>
          </w:rPrChange>
        </w:rPr>
        <w:t>?</w:t>
      </w:r>
    </w:p>
    <w:p w14:paraId="03B43911" w14:textId="1B79F321" w:rsidR="00F4544E" w:rsidRDefault="00F4544E" w:rsidP="00F4544E">
      <w:pPr>
        <w:rPr>
          <w:rFonts w:ascii="Arial" w:hAnsi="Arial" w:cs="Arial"/>
          <w:sz w:val="24"/>
          <w:szCs w:val="24"/>
          <w:lang w:eastAsia="en-GB"/>
        </w:rPr>
      </w:pPr>
      <w:r w:rsidRPr="00CE673D">
        <w:rPr>
          <w:rFonts w:ascii="Arial" w:hAnsi="Arial" w:cs="Arial"/>
          <w:noProof/>
          <w:sz w:val="24"/>
          <w:szCs w:val="24"/>
        </w:rPr>
        <mc:AlternateContent>
          <mc:Choice Requires="wps">
            <w:drawing>
              <wp:anchor distT="0" distB="0" distL="114300" distR="114300" simplePos="0" relativeHeight="251663360" behindDoc="0" locked="0" layoutInCell="1" allowOverlap="1" wp14:anchorId="408C124E" wp14:editId="75CC22F6">
                <wp:simplePos x="0" y="0"/>
                <wp:positionH relativeFrom="margin">
                  <wp:align>center</wp:align>
                </wp:positionH>
                <wp:positionV relativeFrom="paragraph">
                  <wp:posOffset>1586230</wp:posOffset>
                </wp:positionV>
                <wp:extent cx="3362960" cy="635"/>
                <wp:effectExtent l="0" t="0" r="8890" b="3810"/>
                <wp:wrapSquare wrapText="bothSides"/>
                <wp:docPr id="4" name="Text Box 4"/>
                <wp:cNvGraphicFramePr/>
                <a:graphic xmlns:a="http://schemas.openxmlformats.org/drawingml/2006/main">
                  <a:graphicData uri="http://schemas.microsoft.com/office/word/2010/wordprocessingShape">
                    <wps:wsp>
                      <wps:cNvSpPr txBox="1"/>
                      <wps:spPr>
                        <a:xfrm>
                          <a:off x="0" y="0"/>
                          <a:ext cx="3362960" cy="635"/>
                        </a:xfrm>
                        <a:prstGeom prst="rect">
                          <a:avLst/>
                        </a:prstGeom>
                        <a:solidFill>
                          <a:prstClr val="white"/>
                        </a:solidFill>
                        <a:ln>
                          <a:noFill/>
                        </a:ln>
                      </wps:spPr>
                      <wps:txbx>
                        <w:txbxContent>
                          <w:p w14:paraId="3EC38968" w14:textId="6F38EB0F" w:rsidR="00920601" w:rsidRPr="00920601" w:rsidRDefault="00920601" w:rsidP="00920601">
                            <w:pPr>
                              <w:pStyle w:val="Heading1"/>
                              <w:numPr>
                                <w:ilvl w:val="0"/>
                                <w:numId w:val="0"/>
                              </w:numPr>
                              <w:ind w:left="851" w:hanging="851"/>
                              <w:rPr>
                                <w:rFonts w:ascii="Arial" w:hAnsi="Arial" w:cs="Arial"/>
                                <w:noProof/>
                              </w:rPr>
                            </w:pPr>
                            <w:bookmarkStart w:id="293" w:name="_Toc77251268"/>
                            <w:bookmarkStart w:id="294" w:name="_Toc77251376"/>
                            <w:bookmarkStart w:id="295" w:name="_Toc77251622"/>
                            <w:r w:rsidRPr="00920601">
                              <w:rPr>
                                <w:rFonts w:ascii="Arial" w:hAnsi="Arial" w:cs="Arial"/>
                              </w:rPr>
                              <w:t xml:space="preserve">Figure </w:t>
                            </w:r>
                            <w:r w:rsidRPr="00920601">
                              <w:rPr>
                                <w:rFonts w:ascii="Arial" w:hAnsi="Arial" w:cs="Arial"/>
                              </w:rPr>
                              <w:fldChar w:fldCharType="begin"/>
                            </w:r>
                            <w:r w:rsidRPr="00920601">
                              <w:rPr>
                                <w:rFonts w:ascii="Arial" w:hAnsi="Arial" w:cs="Arial"/>
                              </w:rPr>
                              <w:instrText xml:space="preserve"> SEQ Figure \* ARABIC </w:instrText>
                            </w:r>
                            <w:r w:rsidRPr="00920601">
                              <w:rPr>
                                <w:rFonts w:ascii="Arial" w:hAnsi="Arial" w:cs="Arial"/>
                              </w:rPr>
                              <w:fldChar w:fldCharType="separate"/>
                            </w:r>
                            <w:r w:rsidRPr="00920601">
                              <w:rPr>
                                <w:rFonts w:ascii="Arial" w:hAnsi="Arial" w:cs="Arial"/>
                                <w:noProof/>
                              </w:rPr>
                              <w:t>2</w:t>
                            </w:r>
                            <w:r w:rsidRPr="00920601">
                              <w:rPr>
                                <w:rFonts w:ascii="Arial" w:hAnsi="Arial" w:cs="Arial"/>
                              </w:rPr>
                              <w:fldChar w:fldCharType="end"/>
                            </w:r>
                            <w:r w:rsidRPr="00920601">
                              <w:rPr>
                                <w:rFonts w:ascii="Arial" w:hAnsi="Arial" w:cs="Arial"/>
                              </w:rPr>
                              <w:t xml:space="preserve"> – Laswell’s 5W Model </w:t>
                            </w:r>
                            <w:sdt>
                              <w:sdtPr>
                                <w:rPr>
                                  <w:rFonts w:ascii="Arial" w:hAnsi="Arial" w:cs="Arial"/>
                                </w:rPr>
                                <w:id w:val="-1864658094"/>
                                <w:citation/>
                              </w:sdtPr>
                              <w:sdtContent>
                                <w:r w:rsidRPr="00920601">
                                  <w:rPr>
                                    <w:rFonts w:ascii="Arial" w:hAnsi="Arial" w:cs="Arial"/>
                                  </w:rPr>
                                  <w:fldChar w:fldCharType="begin"/>
                                </w:r>
                                <w:r w:rsidRPr="00920601">
                                  <w:rPr>
                                    <w:rFonts w:ascii="Arial" w:hAnsi="Arial" w:cs="Arial"/>
                                  </w:rPr>
                                  <w:instrText xml:space="preserve"> CITATION Com16 \l 2057 </w:instrText>
                                </w:r>
                                <w:r w:rsidRPr="00920601">
                                  <w:rPr>
                                    <w:rFonts w:ascii="Arial" w:hAnsi="Arial" w:cs="Arial"/>
                                  </w:rPr>
                                  <w:fldChar w:fldCharType="separate"/>
                                </w:r>
                                <w:r w:rsidRPr="00920601">
                                  <w:rPr>
                                    <w:rFonts w:ascii="Arial" w:hAnsi="Arial" w:cs="Arial"/>
                                    <w:noProof/>
                                  </w:rPr>
                                  <w:t>(Communication Theory, 2016)</w:t>
                                </w:r>
                                <w:r w:rsidRPr="00920601">
                                  <w:rPr>
                                    <w:rFonts w:ascii="Arial" w:hAnsi="Arial" w:cs="Arial"/>
                                  </w:rPr>
                                  <w:fldChar w:fldCharType="end"/>
                                </w:r>
                              </w:sdtContent>
                            </w:sdt>
                            <w:bookmarkEnd w:id="293"/>
                            <w:bookmarkEnd w:id="294"/>
                            <w:bookmarkEnd w:id="2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8C124E" id="Text Box 4" o:spid="_x0000_s1027" type="#_x0000_t202" style="position:absolute;margin-left:0;margin-top:124.9pt;width:264.8pt;height:.0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VRLQIAAGQEAAAOAAAAZHJzL2Uyb0RvYy54bWysVE1v2zAMvQ/YfxB0X5yPLl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" stroked="f">
                <v:textbox style="mso-fit-shape-to-text:t" inset="0,0,0,0">
                  <w:txbxContent>
                    <w:p w14:paraId="3EC38968" w14:textId="6F38EB0F" w:rsidR="00920601" w:rsidRPr="00920601" w:rsidRDefault="00920601" w:rsidP="00920601">
                      <w:pPr>
                        <w:pStyle w:val="Heading1"/>
                        <w:numPr>
                          <w:ilvl w:val="0"/>
                          <w:numId w:val="0"/>
                        </w:numPr>
                        <w:ind w:left="851" w:hanging="851"/>
                        <w:rPr>
                          <w:rFonts w:ascii="Arial" w:hAnsi="Arial" w:cs="Arial"/>
                          <w:noProof/>
                        </w:rPr>
                      </w:pPr>
                      <w:bookmarkStart w:id="296" w:name="_Toc77251268"/>
                      <w:bookmarkStart w:id="297" w:name="_Toc77251376"/>
                      <w:bookmarkStart w:id="298" w:name="_Toc77251622"/>
                      <w:r w:rsidRPr="00920601">
                        <w:rPr>
                          <w:rFonts w:ascii="Arial" w:hAnsi="Arial" w:cs="Arial"/>
                        </w:rPr>
                        <w:t xml:space="preserve">Figure </w:t>
                      </w:r>
                      <w:r w:rsidRPr="00920601">
                        <w:rPr>
                          <w:rFonts w:ascii="Arial" w:hAnsi="Arial" w:cs="Arial"/>
                        </w:rPr>
                        <w:fldChar w:fldCharType="begin"/>
                      </w:r>
                      <w:r w:rsidRPr="00920601">
                        <w:rPr>
                          <w:rFonts w:ascii="Arial" w:hAnsi="Arial" w:cs="Arial"/>
                        </w:rPr>
                        <w:instrText xml:space="preserve"> SEQ Figure \* ARABIC </w:instrText>
                      </w:r>
                      <w:r w:rsidRPr="00920601">
                        <w:rPr>
                          <w:rFonts w:ascii="Arial" w:hAnsi="Arial" w:cs="Arial"/>
                        </w:rPr>
                        <w:fldChar w:fldCharType="separate"/>
                      </w:r>
                      <w:r w:rsidRPr="00920601">
                        <w:rPr>
                          <w:rFonts w:ascii="Arial" w:hAnsi="Arial" w:cs="Arial"/>
                          <w:noProof/>
                        </w:rPr>
                        <w:t>2</w:t>
                      </w:r>
                      <w:r w:rsidRPr="00920601">
                        <w:rPr>
                          <w:rFonts w:ascii="Arial" w:hAnsi="Arial" w:cs="Arial"/>
                        </w:rPr>
                        <w:fldChar w:fldCharType="end"/>
                      </w:r>
                      <w:r w:rsidRPr="00920601">
                        <w:rPr>
                          <w:rFonts w:ascii="Arial" w:hAnsi="Arial" w:cs="Arial"/>
                        </w:rPr>
                        <w:t xml:space="preserve"> – Laswell’s 5W Model </w:t>
                      </w:r>
                      <w:sdt>
                        <w:sdtPr>
                          <w:rPr>
                            <w:rFonts w:ascii="Arial" w:hAnsi="Arial" w:cs="Arial"/>
                          </w:rPr>
                          <w:id w:val="-1864658094"/>
                          <w:citation/>
                        </w:sdtPr>
                        <w:sdtContent>
                          <w:r w:rsidRPr="00920601">
                            <w:rPr>
                              <w:rFonts w:ascii="Arial" w:hAnsi="Arial" w:cs="Arial"/>
                            </w:rPr>
                            <w:fldChar w:fldCharType="begin"/>
                          </w:r>
                          <w:r w:rsidRPr="00920601">
                            <w:rPr>
                              <w:rFonts w:ascii="Arial" w:hAnsi="Arial" w:cs="Arial"/>
                            </w:rPr>
                            <w:instrText xml:space="preserve"> CITATION Com16 \l 2057 </w:instrText>
                          </w:r>
                          <w:r w:rsidRPr="00920601">
                            <w:rPr>
                              <w:rFonts w:ascii="Arial" w:hAnsi="Arial" w:cs="Arial"/>
                            </w:rPr>
                            <w:fldChar w:fldCharType="separate"/>
                          </w:r>
                          <w:r w:rsidRPr="00920601">
                            <w:rPr>
                              <w:rFonts w:ascii="Arial" w:hAnsi="Arial" w:cs="Arial"/>
                              <w:noProof/>
                            </w:rPr>
                            <w:t>(Communication Theory, 2016)</w:t>
                          </w:r>
                          <w:r w:rsidRPr="00920601">
                            <w:rPr>
                              <w:rFonts w:ascii="Arial" w:hAnsi="Arial" w:cs="Arial"/>
                            </w:rPr>
                            <w:fldChar w:fldCharType="end"/>
                          </w:r>
                        </w:sdtContent>
                      </w:sdt>
                      <w:bookmarkEnd w:id="296"/>
                      <w:bookmarkEnd w:id="297"/>
                      <w:bookmarkEnd w:id="298"/>
                    </w:p>
                  </w:txbxContent>
                </v:textbox>
                <w10:wrap type="square" anchorx="margin"/>
              </v:shape>
            </w:pict>
          </mc:Fallback>
        </mc:AlternateContent>
      </w:r>
    </w:p>
    <w:p w14:paraId="68075E1D" w14:textId="788FC0B9" w:rsidR="00F4544E" w:rsidRPr="00F4544E" w:rsidRDefault="00F4544E" w:rsidP="00F4544E">
      <w:pPr>
        <w:rPr>
          <w:rFonts w:ascii="Arial" w:hAnsi="Arial" w:cs="Arial"/>
          <w:sz w:val="24"/>
          <w:szCs w:val="24"/>
          <w:lang w:eastAsia="en-GB"/>
        </w:rPr>
      </w:pPr>
    </w:p>
    <w:p w14:paraId="79ED4CDB" w14:textId="06AA3348" w:rsidR="00F4544E" w:rsidRPr="00CE673D" w:rsidRDefault="003862A8" w:rsidP="00FD08CA">
      <w:pPr>
        <w:rPr>
          <w:rFonts w:ascii="Arial" w:hAnsi="Arial" w:cs="Arial"/>
          <w:sz w:val="24"/>
          <w:szCs w:val="24"/>
          <w:lang w:eastAsia="en-GB"/>
        </w:rPr>
      </w:pPr>
      <w:r w:rsidRPr="00CE673D">
        <w:rPr>
          <w:rFonts w:ascii="Arial" w:hAnsi="Arial" w:cs="Arial"/>
          <w:sz w:val="24"/>
          <w:szCs w:val="24"/>
          <w:lang w:eastAsia="en-GB"/>
        </w:rPr>
        <w:t xml:space="preserve">Lasswell 5W model was regarded as “one of the earliest and most influential communication modes” and </w:t>
      </w:r>
      <w:r w:rsidR="00835CA3" w:rsidRPr="00CE673D">
        <w:rPr>
          <w:rFonts w:ascii="Arial" w:hAnsi="Arial" w:cs="Arial"/>
          <w:sz w:val="24"/>
          <w:szCs w:val="24"/>
          <w:lang w:eastAsia="en-GB"/>
        </w:rPr>
        <w:t>also</w:t>
      </w:r>
      <w:r w:rsidRPr="00CE673D">
        <w:rPr>
          <w:rFonts w:ascii="Arial" w:hAnsi="Arial" w:cs="Arial"/>
          <w:sz w:val="24"/>
          <w:szCs w:val="24"/>
          <w:lang w:eastAsia="en-GB"/>
        </w:rPr>
        <w:t xml:space="preserve"> “it’s a convenient way to describe an act of communication” by many communication students </w:t>
      </w:r>
      <w:sdt>
        <w:sdtPr>
          <w:rPr>
            <w:rFonts w:ascii="Arial" w:hAnsi="Arial" w:cs="Arial"/>
            <w:sz w:val="24"/>
            <w:szCs w:val="24"/>
            <w:lang w:eastAsia="en-GB"/>
          </w:rPr>
          <w:id w:val="-368460066"/>
          <w:citation/>
        </w:sdtPr>
        <w:sdtContent>
          <w:r w:rsidRPr="00CE673D">
            <w:rPr>
              <w:rFonts w:ascii="Arial" w:hAnsi="Arial" w:cs="Arial"/>
              <w:sz w:val="24"/>
              <w:szCs w:val="24"/>
              <w:lang w:eastAsia="en-GB"/>
            </w:rPr>
            <w:fldChar w:fldCharType="begin"/>
          </w:r>
          <w:r w:rsidRPr="00CE673D">
            <w:rPr>
              <w:rFonts w:ascii="Arial" w:hAnsi="Arial" w:cs="Arial"/>
              <w:sz w:val="24"/>
              <w:szCs w:val="24"/>
              <w:lang w:eastAsia="en-GB"/>
            </w:rPr>
            <w:instrText xml:space="preserve"> CITATION Sho03 \l 2057 </w:instrText>
          </w:r>
          <w:r w:rsidRPr="00CE673D">
            <w:rPr>
              <w:rFonts w:ascii="Arial" w:hAnsi="Arial" w:cs="Arial"/>
              <w:sz w:val="24"/>
              <w:szCs w:val="24"/>
              <w:lang w:eastAsia="en-GB"/>
            </w:rPr>
            <w:fldChar w:fldCharType="separate"/>
          </w:r>
          <w:r w:rsidRPr="00CE673D">
            <w:rPr>
              <w:rFonts w:ascii="Arial" w:hAnsi="Arial" w:cs="Arial"/>
              <w:noProof/>
              <w:sz w:val="24"/>
              <w:szCs w:val="24"/>
              <w:lang w:eastAsia="en-GB"/>
            </w:rPr>
            <w:t>(Shoemaker, Tankard, &amp; Lasorsa, 2003)</w:t>
          </w:r>
          <w:r w:rsidRPr="00CE673D">
            <w:rPr>
              <w:rFonts w:ascii="Arial" w:hAnsi="Arial" w:cs="Arial"/>
              <w:sz w:val="24"/>
              <w:szCs w:val="24"/>
              <w:lang w:eastAsia="en-GB"/>
            </w:rPr>
            <w:fldChar w:fldCharType="end"/>
          </w:r>
        </w:sdtContent>
      </w:sdt>
    </w:p>
    <w:p w14:paraId="6DF1CADB" w14:textId="4ED33D30" w:rsidR="00CE673D" w:rsidRPr="00CE673D" w:rsidRDefault="00280510" w:rsidP="00CE673D">
      <w:pPr>
        <w:rPr>
          <w:rFonts w:ascii="Arial" w:hAnsi="Arial" w:cs="Arial"/>
          <w:sz w:val="24"/>
          <w:szCs w:val="24"/>
          <w:lang w:eastAsia="en-GB"/>
        </w:rPr>
      </w:pPr>
      <w:r w:rsidRPr="00CE673D">
        <w:rPr>
          <w:rFonts w:ascii="Arial" w:hAnsi="Arial" w:cs="Arial"/>
          <w:sz w:val="24"/>
          <w:szCs w:val="24"/>
          <w:lang w:eastAsia="en-GB"/>
        </w:rPr>
        <w:t xml:space="preserve">At my time in Cambria, I distinguished there is a difference between when I communicate with staff members and when I communicate with my peers. The staff members at Cambria are considered professionals and when communicating with them I knew that it would not show professionalism if I was to communicate with </w:t>
      </w:r>
      <w:r w:rsidRPr="00CE673D">
        <w:rPr>
          <w:rFonts w:ascii="Arial" w:hAnsi="Arial" w:cs="Arial"/>
          <w:sz w:val="24"/>
          <w:szCs w:val="24"/>
          <w:lang w:eastAsia="en-GB"/>
        </w:rPr>
        <w:lastRenderedPageBreak/>
        <w:t xml:space="preserve">them as I do my peers. The main methods of communication I used within my time at Cambria were speech, e-mails and written and text message. When sending e-mails or text messages to Gareth there was always a formal writing tone as I believe this upheld my professionalism throughout. Although when interviewing the dental nurses, a more informal speech was used, thus because </w:t>
      </w:r>
      <w:r w:rsidR="000724E4" w:rsidRPr="00CE673D">
        <w:rPr>
          <w:rFonts w:ascii="Arial" w:hAnsi="Arial" w:cs="Arial"/>
          <w:sz w:val="24"/>
          <w:szCs w:val="24"/>
          <w:lang w:eastAsia="en-GB"/>
        </w:rPr>
        <w:t xml:space="preserve">I felt it would create a more relaxed environment and make the other person feel at ease when I ask them questions. </w:t>
      </w:r>
      <w:r w:rsidR="00835CA3" w:rsidRPr="00CE673D">
        <w:rPr>
          <w:rFonts w:ascii="Arial" w:hAnsi="Arial" w:cs="Arial"/>
          <w:sz w:val="24"/>
          <w:szCs w:val="24"/>
          <w:lang w:eastAsia="en-GB"/>
        </w:rPr>
        <w:t xml:space="preserve">When communicating in person to employees and employers at Cambria, I took into consideration that there are more factors that </w:t>
      </w:r>
      <w:r w:rsidR="00CE673D" w:rsidRPr="00CE673D">
        <w:rPr>
          <w:rFonts w:ascii="Arial" w:hAnsi="Arial" w:cs="Arial"/>
          <w:sz w:val="24"/>
          <w:szCs w:val="24"/>
          <w:lang w:eastAsia="en-GB"/>
        </w:rPr>
        <w:t xml:space="preserve">partake in when I communicate other than speech. Using a suitable tone of voice and the correct body language were all components I took into cogitation when communicating. From looking at Laswell’s 5W model, I understand that whatever I communicate and whatever medium I choose to communicate via will have an effect on the receiver. </w:t>
      </w:r>
    </w:p>
    <w:p w14:paraId="23C59329" w14:textId="6708EB80" w:rsidR="00CE673D" w:rsidRPr="00CE673D" w:rsidRDefault="00CE673D" w:rsidP="00CE673D">
      <w:pPr>
        <w:rPr>
          <w:rFonts w:ascii="Arial" w:hAnsi="Arial" w:cs="Arial"/>
          <w:sz w:val="24"/>
          <w:szCs w:val="24"/>
          <w:lang w:eastAsia="en-GB"/>
        </w:rPr>
      </w:pPr>
    </w:p>
    <w:p w14:paraId="5C3F76C6" w14:textId="77777777" w:rsidR="00CE673D" w:rsidRPr="00CE673D" w:rsidRDefault="00CE673D" w:rsidP="00CE673D">
      <w:pPr>
        <w:rPr>
          <w:rFonts w:ascii="Arial" w:hAnsi="Arial" w:cs="Arial"/>
          <w:sz w:val="24"/>
          <w:szCs w:val="24"/>
          <w:lang w:eastAsia="en-GB"/>
        </w:rPr>
      </w:pPr>
    </w:p>
    <w:p w14:paraId="74C58D6E" w14:textId="2FF9ACAD" w:rsidR="00F4544E" w:rsidRPr="00920601" w:rsidRDefault="00CE673D" w:rsidP="00F4544E">
      <w:pPr>
        <w:pStyle w:val="Heading1"/>
        <w:numPr>
          <w:ilvl w:val="0"/>
          <w:numId w:val="1"/>
        </w:numPr>
        <w:rPr>
          <w:rFonts w:ascii="Arial" w:hAnsi="Arial" w:cs="Arial"/>
          <w:sz w:val="24"/>
          <w:szCs w:val="24"/>
        </w:rPr>
      </w:pPr>
      <w:r w:rsidRPr="00920601">
        <w:rPr>
          <w:rFonts w:ascii="Arial" w:hAnsi="Arial" w:cs="Arial"/>
          <w:sz w:val="24"/>
          <w:szCs w:val="24"/>
        </w:rPr>
        <w:t xml:space="preserve"> </w:t>
      </w:r>
      <w:r w:rsidRPr="00920601">
        <w:rPr>
          <w:rFonts w:ascii="Arial" w:hAnsi="Arial" w:cs="Arial"/>
          <w:sz w:val="24"/>
          <w:szCs w:val="24"/>
        </w:rPr>
        <w:tab/>
      </w:r>
      <w:bookmarkStart w:id="299" w:name="_Toc77250985"/>
      <w:bookmarkStart w:id="300" w:name="_Toc77251623"/>
      <w:r w:rsidRPr="00920601">
        <w:rPr>
          <w:rFonts w:ascii="Arial" w:hAnsi="Arial" w:cs="Arial"/>
          <w:sz w:val="24"/>
          <w:szCs w:val="24"/>
        </w:rPr>
        <w:t>Conclusion</w:t>
      </w:r>
      <w:bookmarkEnd w:id="299"/>
      <w:bookmarkEnd w:id="300"/>
    </w:p>
    <w:p w14:paraId="44493A83" w14:textId="59208BC7" w:rsidR="00F4544E" w:rsidRPr="00920601" w:rsidRDefault="00F4544E" w:rsidP="00F4544E">
      <w:pPr>
        <w:rPr>
          <w:rFonts w:ascii="Arial" w:hAnsi="Arial" w:cs="Arial"/>
          <w:sz w:val="28"/>
        </w:rPr>
      </w:pPr>
      <w:r w:rsidRPr="00920601">
        <w:rPr>
          <w:rFonts w:ascii="Arial" w:hAnsi="Arial" w:cs="Arial"/>
          <w:sz w:val="24"/>
        </w:rPr>
        <w:t xml:space="preserve">In conclusion to my time at Cambria, I felt like it went very well and I was given all the right resources and support to be able to complete my investigation to high standards. My time at placement give me a small insight to what working alongside a Human Resource professional was like and allowed me to gain that experience that I am able to take with me and hopefully apply it to practice in the future. The only thing I would change if I was to do this project again is to be more prepared at the beginning as being unprepared shows un-professional. I feel like after my eighty-hours at placement and studying induction programmes thoroughly I have </w:t>
      </w:r>
      <w:r w:rsidR="00920601" w:rsidRPr="00920601">
        <w:rPr>
          <w:rFonts w:ascii="Arial" w:hAnsi="Arial" w:cs="Arial"/>
          <w:sz w:val="24"/>
        </w:rPr>
        <w:t>a high standard of knowledge of the importance and the effect of them within the workplace</w:t>
      </w:r>
      <w:r w:rsidR="00920601">
        <w:rPr>
          <w:rFonts w:ascii="Arial" w:hAnsi="Arial" w:cs="Arial"/>
          <w:sz w:val="24"/>
        </w:rPr>
        <w:t>. I am thankful for the opportunity and experience I have been given from Gareth and the staff at Cambria</w:t>
      </w:r>
    </w:p>
    <w:p w14:paraId="5748F272" w14:textId="77777777" w:rsidR="00CE673D" w:rsidRPr="00CE673D" w:rsidRDefault="00CE673D" w:rsidP="00CE673D">
      <w:pPr>
        <w:rPr>
          <w:rFonts w:ascii="Arial" w:hAnsi="Arial" w:cs="Arial"/>
          <w:sz w:val="24"/>
          <w:szCs w:val="24"/>
        </w:rPr>
      </w:pPr>
    </w:p>
    <w:p w14:paraId="6C83CC8E" w14:textId="427F4B49" w:rsidR="00CE673D" w:rsidRPr="00CE673D" w:rsidRDefault="00CE673D" w:rsidP="00FD08CA">
      <w:pPr>
        <w:rPr>
          <w:rFonts w:ascii="Arial" w:eastAsia="Times New Roman" w:hAnsi="Arial" w:cs="Arial"/>
          <w:sz w:val="24"/>
          <w:szCs w:val="24"/>
        </w:rPr>
      </w:pPr>
    </w:p>
    <w:p w14:paraId="434730D1" w14:textId="6EFAAFFB" w:rsidR="00022D6D" w:rsidRDefault="00022D6D" w:rsidP="00FD08CA">
      <w:pPr>
        <w:rPr>
          <w:rFonts w:ascii="Arial" w:eastAsia="Times New Roman" w:hAnsi="Arial" w:cs="Arial"/>
          <w:sz w:val="24"/>
          <w:szCs w:val="24"/>
        </w:rPr>
      </w:pPr>
      <w:bookmarkStart w:id="301" w:name="_GoBack"/>
    </w:p>
    <w:bookmarkEnd w:id="301"/>
    <w:p w14:paraId="223E2D64" w14:textId="46601CE2" w:rsidR="00F4544E" w:rsidRDefault="00F4544E" w:rsidP="00FD08CA">
      <w:pPr>
        <w:rPr>
          <w:rFonts w:ascii="Arial" w:eastAsia="Times New Roman" w:hAnsi="Arial" w:cs="Arial"/>
          <w:sz w:val="24"/>
          <w:szCs w:val="24"/>
        </w:rPr>
      </w:pPr>
    </w:p>
    <w:p w14:paraId="7040F5D9" w14:textId="07246751" w:rsidR="00F4544E" w:rsidRDefault="00F4544E" w:rsidP="00FD08CA">
      <w:pPr>
        <w:rPr>
          <w:rFonts w:ascii="Arial" w:eastAsia="Times New Roman" w:hAnsi="Arial" w:cs="Arial"/>
          <w:sz w:val="24"/>
          <w:szCs w:val="24"/>
        </w:rPr>
      </w:pPr>
    </w:p>
    <w:p w14:paraId="1A9C4E0B" w14:textId="796AB7A3" w:rsidR="00F4544E" w:rsidRDefault="00F4544E" w:rsidP="00FD08CA">
      <w:pPr>
        <w:rPr>
          <w:rFonts w:ascii="Arial" w:eastAsia="Times New Roman" w:hAnsi="Arial" w:cs="Arial"/>
          <w:sz w:val="24"/>
          <w:szCs w:val="24"/>
        </w:rPr>
      </w:pPr>
    </w:p>
    <w:p w14:paraId="0E13D889" w14:textId="2A66BE09" w:rsidR="00F4544E" w:rsidRDefault="00F4544E" w:rsidP="00FD08CA">
      <w:pPr>
        <w:rPr>
          <w:rFonts w:ascii="Arial" w:eastAsia="Times New Roman" w:hAnsi="Arial" w:cs="Arial"/>
          <w:sz w:val="24"/>
          <w:szCs w:val="24"/>
        </w:rPr>
      </w:pPr>
    </w:p>
    <w:p w14:paraId="35426373" w14:textId="77777777" w:rsidR="00920601" w:rsidRDefault="00920601" w:rsidP="00920601">
      <w:pPr>
        <w:pStyle w:val="Heading2"/>
        <w:keepNext/>
        <w:numPr>
          <w:ilvl w:val="0"/>
          <w:numId w:val="0"/>
        </w:numPr>
        <w:tabs>
          <w:tab w:val="left" w:pos="851"/>
        </w:tabs>
        <w:spacing w:after="0" w:line="480" w:lineRule="auto"/>
        <w:contextualSpacing w:val="0"/>
        <w:rPr>
          <w:rFonts w:ascii="Arial" w:eastAsia="Times New Roman" w:hAnsi="Arial" w:cs="Arial"/>
          <w:b w:val="0"/>
          <w:caps w:val="0"/>
          <w:sz w:val="24"/>
          <w:szCs w:val="24"/>
        </w:rPr>
      </w:pPr>
      <w:bookmarkStart w:id="302" w:name="_Toc77250986"/>
    </w:p>
    <w:p w14:paraId="323FEE05" w14:textId="3851448C" w:rsidR="00CE673D" w:rsidRPr="00F4544E" w:rsidRDefault="00CE673D" w:rsidP="00920601">
      <w:pPr>
        <w:pStyle w:val="Heading2"/>
        <w:keepNext/>
        <w:numPr>
          <w:ilvl w:val="0"/>
          <w:numId w:val="1"/>
        </w:numPr>
        <w:tabs>
          <w:tab w:val="left" w:pos="851"/>
        </w:tabs>
        <w:spacing w:after="0" w:line="480" w:lineRule="auto"/>
        <w:contextualSpacing w:val="0"/>
        <w:rPr>
          <w:rFonts w:ascii="Arial" w:eastAsia="Times New Roman" w:hAnsi="Arial" w:cs="Arial"/>
          <w:sz w:val="24"/>
          <w:szCs w:val="24"/>
        </w:rPr>
      </w:pPr>
      <w:bookmarkStart w:id="303" w:name="_Toc77251624"/>
      <w:r w:rsidRPr="00CE673D">
        <w:rPr>
          <w:rFonts w:ascii="Arial" w:eastAsia="Times New Roman" w:hAnsi="Arial" w:cs="Arial"/>
          <w:sz w:val="24"/>
          <w:szCs w:val="24"/>
        </w:rPr>
        <w:t>Testimonial</w:t>
      </w:r>
      <w:bookmarkEnd w:id="302"/>
      <w:bookmarkEnd w:id="303"/>
      <w:r w:rsidRPr="00CE673D">
        <w:rPr>
          <w:rFonts w:ascii="Arial" w:eastAsia="Times New Roman" w:hAnsi="Arial" w:cs="Arial"/>
          <w:sz w:val="24"/>
          <w:szCs w:val="24"/>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9"/>
        <w:gridCol w:w="7181"/>
      </w:tblGrid>
      <w:tr w:rsidR="00022D6D" w:rsidRPr="00022D6D" w14:paraId="2300AAE5" w14:textId="77777777" w:rsidTr="00022D6D">
        <w:tc>
          <w:tcPr>
            <w:tcW w:w="9015" w:type="dxa"/>
            <w:gridSpan w:val="2"/>
            <w:tcBorders>
              <w:top w:val="single" w:sz="6" w:space="0" w:color="000000"/>
              <w:left w:val="single" w:sz="6" w:space="0" w:color="000000"/>
              <w:bottom w:val="single" w:sz="6" w:space="0" w:color="000000"/>
              <w:right w:val="single" w:sz="6" w:space="0" w:color="000000"/>
            </w:tcBorders>
            <w:shd w:val="clear" w:color="auto" w:fill="D9D9D9"/>
            <w:hideMark/>
          </w:tcPr>
          <w:p w14:paraId="3C0B9284"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b/>
                <w:bCs/>
                <w:lang w:eastAsia="en-GB"/>
              </w:rPr>
              <w:t>Key Information</w:t>
            </w:r>
            <w:r w:rsidRPr="00022D6D">
              <w:rPr>
                <w:rFonts w:eastAsia="Times New Roman"/>
                <w:lang w:eastAsia="en-GB"/>
              </w:rPr>
              <w:t> </w:t>
            </w:r>
          </w:p>
        </w:tc>
      </w:tr>
      <w:tr w:rsidR="00022D6D" w:rsidRPr="00022D6D" w14:paraId="00246C36"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6BA8DDF8"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Student </w:t>
            </w:r>
          </w:p>
        </w:tc>
        <w:tc>
          <w:tcPr>
            <w:tcW w:w="7170" w:type="dxa"/>
            <w:tcBorders>
              <w:top w:val="nil"/>
              <w:left w:val="nil"/>
              <w:bottom w:val="single" w:sz="6" w:space="0" w:color="000000"/>
              <w:right w:val="single" w:sz="6" w:space="0" w:color="000000"/>
            </w:tcBorders>
            <w:shd w:val="clear" w:color="auto" w:fill="auto"/>
            <w:hideMark/>
          </w:tcPr>
          <w:p w14:paraId="48585793"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Jenna Elwood </w:t>
            </w:r>
          </w:p>
        </w:tc>
      </w:tr>
      <w:tr w:rsidR="00022D6D" w:rsidRPr="00022D6D" w14:paraId="5A8DD592"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105803E0"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Feedback provider </w:t>
            </w:r>
          </w:p>
        </w:tc>
        <w:tc>
          <w:tcPr>
            <w:tcW w:w="7170" w:type="dxa"/>
            <w:tcBorders>
              <w:top w:val="nil"/>
              <w:left w:val="nil"/>
              <w:bottom w:val="single" w:sz="6" w:space="0" w:color="000000"/>
              <w:right w:val="single" w:sz="6" w:space="0" w:color="000000"/>
            </w:tcBorders>
            <w:shd w:val="clear" w:color="auto" w:fill="auto"/>
            <w:hideMark/>
          </w:tcPr>
          <w:p w14:paraId="1B995AF5"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Gareth Lewis  </w:t>
            </w:r>
          </w:p>
          <w:p w14:paraId="65431BC9"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Practice Manager </w:t>
            </w:r>
          </w:p>
        </w:tc>
      </w:tr>
      <w:tr w:rsidR="00022D6D" w:rsidRPr="00022D6D" w14:paraId="5FF7F1D5"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0E471CEE"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Dates of placement </w:t>
            </w:r>
          </w:p>
        </w:tc>
        <w:tc>
          <w:tcPr>
            <w:tcW w:w="7170" w:type="dxa"/>
            <w:tcBorders>
              <w:top w:val="nil"/>
              <w:left w:val="nil"/>
              <w:bottom w:val="single" w:sz="6" w:space="0" w:color="000000"/>
              <w:right w:val="single" w:sz="6" w:space="0" w:color="000000"/>
            </w:tcBorders>
            <w:shd w:val="clear" w:color="auto" w:fill="auto"/>
            <w:hideMark/>
          </w:tcPr>
          <w:p w14:paraId="592D9699"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2 December 2020 to 21 April 2021 </w:t>
            </w:r>
          </w:p>
          <w:p w14:paraId="44F75801"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83 hours recorded on timesheet </w:t>
            </w:r>
          </w:p>
        </w:tc>
      </w:tr>
    </w:tbl>
    <w:p w14:paraId="46055F8E" w14:textId="77777777" w:rsidR="00022D6D" w:rsidRPr="00022D6D" w:rsidRDefault="00022D6D" w:rsidP="00022D6D">
      <w:pPr>
        <w:autoSpaceDE/>
        <w:autoSpaceDN/>
        <w:adjustRightInd/>
        <w:spacing w:after="0" w:line="240" w:lineRule="auto"/>
        <w:textAlignment w:val="baseline"/>
        <w:rPr>
          <w:rFonts w:eastAsia="Times New Roman"/>
          <w:lang w:eastAsia="en-GB"/>
        </w:rPr>
      </w:pPr>
      <w:r w:rsidRPr="00022D6D">
        <w:rPr>
          <w:rFonts w:eastAsia="Times New Roman"/>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7180"/>
      </w:tblGrid>
      <w:tr w:rsidR="00022D6D" w:rsidRPr="00022D6D" w14:paraId="5A731361" w14:textId="77777777" w:rsidTr="00022D6D">
        <w:tc>
          <w:tcPr>
            <w:tcW w:w="9015" w:type="dxa"/>
            <w:gridSpan w:val="2"/>
            <w:tcBorders>
              <w:top w:val="single" w:sz="6" w:space="0" w:color="000000"/>
              <w:left w:val="single" w:sz="6" w:space="0" w:color="000000"/>
              <w:bottom w:val="single" w:sz="6" w:space="0" w:color="000000"/>
              <w:right w:val="single" w:sz="6" w:space="0" w:color="000000"/>
            </w:tcBorders>
            <w:shd w:val="clear" w:color="auto" w:fill="D9D9D9"/>
            <w:hideMark/>
          </w:tcPr>
          <w:p w14:paraId="572FA8FF" w14:textId="77777777" w:rsidR="00022D6D" w:rsidRPr="00022D6D" w:rsidRDefault="00022D6D" w:rsidP="00022D6D">
            <w:pPr>
              <w:autoSpaceDE/>
              <w:autoSpaceDN/>
              <w:adjustRightInd/>
              <w:spacing w:after="0" w:line="240" w:lineRule="auto"/>
              <w:textAlignment w:val="baseline"/>
              <w:divId w:val="783377787"/>
              <w:rPr>
                <w:rFonts w:ascii="Times New Roman" w:eastAsia="Times New Roman" w:hAnsi="Times New Roman" w:cs="Times New Roman"/>
                <w:sz w:val="24"/>
                <w:szCs w:val="24"/>
                <w:lang w:eastAsia="en-GB"/>
              </w:rPr>
            </w:pPr>
            <w:r w:rsidRPr="00022D6D">
              <w:rPr>
                <w:rFonts w:eastAsia="Times New Roman"/>
                <w:b/>
                <w:bCs/>
                <w:lang w:eastAsia="en-GB"/>
              </w:rPr>
              <w:t>Feedback</w:t>
            </w:r>
            <w:r w:rsidRPr="00022D6D">
              <w:rPr>
                <w:rFonts w:eastAsia="Times New Roman"/>
                <w:lang w:eastAsia="en-GB"/>
              </w:rPr>
              <w:t> </w:t>
            </w:r>
          </w:p>
        </w:tc>
      </w:tr>
      <w:tr w:rsidR="00022D6D" w:rsidRPr="00022D6D" w14:paraId="20C4E6A5"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0BBB5ACA"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Professionalism </w:t>
            </w:r>
          </w:p>
        </w:tc>
        <w:tc>
          <w:tcPr>
            <w:tcW w:w="7170" w:type="dxa"/>
            <w:tcBorders>
              <w:top w:val="nil"/>
              <w:left w:val="nil"/>
              <w:bottom w:val="single" w:sz="6" w:space="0" w:color="000000"/>
              <w:right w:val="single" w:sz="6" w:space="0" w:color="000000"/>
            </w:tcBorders>
            <w:shd w:val="clear" w:color="auto" w:fill="auto"/>
            <w:hideMark/>
          </w:tcPr>
          <w:p w14:paraId="2D96B619" w14:textId="77777777" w:rsidR="00022D6D" w:rsidRPr="00022D6D" w:rsidRDefault="00022D6D" w:rsidP="00B51B89">
            <w:pPr>
              <w:numPr>
                <w:ilvl w:val="0"/>
                <w:numId w:val="10"/>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Jenna was a model example in terms of her professionalism.  </w:t>
            </w:r>
          </w:p>
          <w:p w14:paraId="09D4B833" w14:textId="77777777" w:rsidR="00022D6D" w:rsidRPr="00022D6D" w:rsidRDefault="00022D6D" w:rsidP="00B51B89">
            <w:pPr>
              <w:numPr>
                <w:ilvl w:val="0"/>
                <w:numId w:val="10"/>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Her punctuality and attendance were excellent.  </w:t>
            </w:r>
          </w:p>
          <w:p w14:paraId="40AB2B35" w14:textId="77777777" w:rsidR="00022D6D" w:rsidRPr="00022D6D" w:rsidRDefault="00022D6D" w:rsidP="00B51B89">
            <w:pPr>
              <w:numPr>
                <w:ilvl w:val="0"/>
                <w:numId w:val="10"/>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She always arrived in work with a positive attitude, dressed in a professional manner. </w:t>
            </w:r>
          </w:p>
          <w:p w14:paraId="01A57051" w14:textId="77777777" w:rsidR="00022D6D" w:rsidRPr="00022D6D" w:rsidRDefault="00022D6D" w:rsidP="00B51B89">
            <w:pPr>
              <w:numPr>
                <w:ilvl w:val="0"/>
                <w:numId w:val="10"/>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Her commitment to her work was very strong. </w:t>
            </w:r>
          </w:p>
          <w:p w14:paraId="42D281A8" w14:textId="77777777" w:rsidR="00022D6D" w:rsidRPr="00022D6D" w:rsidRDefault="00022D6D" w:rsidP="00B51B89">
            <w:pPr>
              <w:numPr>
                <w:ilvl w:val="0"/>
                <w:numId w:val="10"/>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The work she produced was very professional in terms of content and appearance.  </w:t>
            </w:r>
          </w:p>
        </w:tc>
      </w:tr>
      <w:tr w:rsidR="00022D6D" w:rsidRPr="00022D6D" w14:paraId="7E2E1B4A"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3CD11A5D"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Organisation </w:t>
            </w:r>
          </w:p>
        </w:tc>
        <w:tc>
          <w:tcPr>
            <w:tcW w:w="7170" w:type="dxa"/>
            <w:tcBorders>
              <w:top w:val="nil"/>
              <w:left w:val="nil"/>
              <w:bottom w:val="single" w:sz="6" w:space="0" w:color="000000"/>
              <w:right w:val="single" w:sz="6" w:space="0" w:color="000000"/>
            </w:tcBorders>
            <w:shd w:val="clear" w:color="auto" w:fill="auto"/>
            <w:hideMark/>
          </w:tcPr>
          <w:p w14:paraId="3CED3422" w14:textId="77777777" w:rsidR="00022D6D" w:rsidRPr="00022D6D" w:rsidRDefault="00022D6D" w:rsidP="00B51B89">
            <w:pPr>
              <w:numPr>
                <w:ilvl w:val="0"/>
                <w:numId w:val="11"/>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From the outset, it was clear Jenna possessed excellent organisational skills.  </w:t>
            </w:r>
          </w:p>
          <w:p w14:paraId="72F5C7BA" w14:textId="77777777" w:rsidR="00022D6D" w:rsidRPr="00022D6D" w:rsidRDefault="00022D6D" w:rsidP="00B51B89">
            <w:pPr>
              <w:numPr>
                <w:ilvl w:val="0"/>
                <w:numId w:val="11"/>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In our initial meeting, we spent some considerable time understanding what work we could cover and what project she could help most with.  Once she had these objectives, Jenna planned effectively how to achieve all the goals we set. </w:t>
            </w:r>
          </w:p>
          <w:p w14:paraId="59FC206E" w14:textId="77777777" w:rsidR="00022D6D" w:rsidRPr="00022D6D" w:rsidRDefault="00022D6D" w:rsidP="00B51B89">
            <w:pPr>
              <w:numPr>
                <w:ilvl w:val="0"/>
                <w:numId w:val="11"/>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She knew exactly what she wanted to achieve with the placement but was keen to see how she could add value to the practice. She wanted her time at Cambria to be beneficial for us as well as her. </w:t>
            </w:r>
          </w:p>
          <w:p w14:paraId="38751186" w14:textId="77777777" w:rsidR="00022D6D" w:rsidRPr="00022D6D" w:rsidRDefault="00022D6D" w:rsidP="00B51B89">
            <w:pPr>
              <w:numPr>
                <w:ilvl w:val="0"/>
                <w:numId w:val="11"/>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She maintained an accurate log of her work throughout the placement. </w:t>
            </w:r>
          </w:p>
        </w:tc>
      </w:tr>
      <w:tr w:rsidR="00022D6D" w:rsidRPr="00022D6D" w14:paraId="64EDB674"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49D9EF60"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Communication </w:t>
            </w:r>
          </w:p>
        </w:tc>
        <w:tc>
          <w:tcPr>
            <w:tcW w:w="7170" w:type="dxa"/>
            <w:tcBorders>
              <w:top w:val="nil"/>
              <w:left w:val="nil"/>
              <w:bottom w:val="single" w:sz="6" w:space="0" w:color="000000"/>
              <w:right w:val="single" w:sz="6" w:space="0" w:color="000000"/>
            </w:tcBorders>
            <w:shd w:val="clear" w:color="auto" w:fill="auto"/>
            <w:hideMark/>
          </w:tcPr>
          <w:p w14:paraId="48C11BB4" w14:textId="77777777" w:rsidR="00022D6D" w:rsidRPr="00022D6D" w:rsidRDefault="00022D6D" w:rsidP="00B51B89">
            <w:pPr>
              <w:numPr>
                <w:ilvl w:val="0"/>
                <w:numId w:val="12"/>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Jenna was always keen to seek out feedback on her work and on her softer skills. She acted on all of the feedback she received.  </w:t>
            </w:r>
          </w:p>
          <w:p w14:paraId="33509C76" w14:textId="77777777" w:rsidR="00022D6D" w:rsidRPr="00022D6D" w:rsidRDefault="00022D6D" w:rsidP="00B51B89">
            <w:pPr>
              <w:numPr>
                <w:ilvl w:val="0"/>
                <w:numId w:val="12"/>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She participated fully in 1-2-1 meetings and was keen to show her work and show she was progressing. She came fully prepared to all 1-2-1 meetings with me. </w:t>
            </w:r>
          </w:p>
          <w:p w14:paraId="368F2D10" w14:textId="77777777" w:rsidR="00022D6D" w:rsidRPr="00022D6D" w:rsidRDefault="00022D6D" w:rsidP="00B51B89">
            <w:pPr>
              <w:numPr>
                <w:ilvl w:val="0"/>
                <w:numId w:val="12"/>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She actively sought out feedback and responded well to the comments she received. She was very comfortable asking questions to anyone in the practice. She asked intelligent questions to expand her understanding and help inform her major project work. </w:t>
            </w:r>
          </w:p>
          <w:p w14:paraId="2DC0A29E" w14:textId="77777777" w:rsidR="00022D6D" w:rsidRPr="00022D6D" w:rsidRDefault="00022D6D" w:rsidP="00B51B89">
            <w:pPr>
              <w:numPr>
                <w:ilvl w:val="0"/>
                <w:numId w:val="12"/>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As well as listening to feedback, Jenna was able to offer suggestions on how to improve her project work.  </w:t>
            </w:r>
          </w:p>
          <w:p w14:paraId="522B5F24" w14:textId="77777777" w:rsidR="00022D6D" w:rsidRPr="00022D6D" w:rsidRDefault="00022D6D" w:rsidP="00B51B89">
            <w:pPr>
              <w:numPr>
                <w:ilvl w:val="0"/>
                <w:numId w:val="12"/>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She communicated professionally across a wide range of media: e-mail, project work, telephone. </w:t>
            </w:r>
          </w:p>
        </w:tc>
      </w:tr>
      <w:tr w:rsidR="00022D6D" w:rsidRPr="00022D6D" w14:paraId="7434752B"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0E7D59D5"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Teamwork </w:t>
            </w:r>
          </w:p>
        </w:tc>
        <w:tc>
          <w:tcPr>
            <w:tcW w:w="7170" w:type="dxa"/>
            <w:tcBorders>
              <w:top w:val="nil"/>
              <w:left w:val="nil"/>
              <w:bottom w:val="single" w:sz="6" w:space="0" w:color="000000"/>
              <w:right w:val="single" w:sz="6" w:space="0" w:color="000000"/>
            </w:tcBorders>
            <w:shd w:val="clear" w:color="auto" w:fill="auto"/>
            <w:hideMark/>
          </w:tcPr>
          <w:p w14:paraId="79EC041C" w14:textId="77777777" w:rsidR="00022D6D" w:rsidRPr="00022D6D" w:rsidRDefault="00022D6D" w:rsidP="00B51B89">
            <w:pPr>
              <w:numPr>
                <w:ilvl w:val="0"/>
                <w:numId w:val="13"/>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As well as being happy to work on her own, she was comfortable interacting with the team in the practice. She interviewed all the nursing staff in the practice to inform her major project work. </w:t>
            </w:r>
          </w:p>
          <w:p w14:paraId="6E66AE2A" w14:textId="77777777" w:rsidR="00022D6D" w:rsidRPr="00022D6D" w:rsidRDefault="00022D6D" w:rsidP="00B51B89">
            <w:pPr>
              <w:numPr>
                <w:ilvl w:val="0"/>
                <w:numId w:val="13"/>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Jenna worked very well with me as her key contact in the practice. She kept in constant contact and kept me informed about her progress on her main project task. </w:t>
            </w:r>
          </w:p>
        </w:tc>
      </w:tr>
      <w:tr w:rsidR="00022D6D" w:rsidRPr="00022D6D" w14:paraId="71D4EFC9"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1B7FF2D3"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t>Key Strengths </w:t>
            </w:r>
          </w:p>
        </w:tc>
        <w:tc>
          <w:tcPr>
            <w:tcW w:w="7170" w:type="dxa"/>
            <w:tcBorders>
              <w:top w:val="nil"/>
              <w:left w:val="nil"/>
              <w:bottom w:val="single" w:sz="6" w:space="0" w:color="000000"/>
              <w:right w:val="single" w:sz="6" w:space="0" w:color="000000"/>
            </w:tcBorders>
            <w:shd w:val="clear" w:color="auto" w:fill="auto"/>
            <w:hideMark/>
          </w:tcPr>
          <w:p w14:paraId="16935A67" w14:textId="77777777" w:rsidR="00022D6D" w:rsidRPr="00022D6D" w:rsidRDefault="00022D6D" w:rsidP="00B51B89">
            <w:pPr>
              <w:numPr>
                <w:ilvl w:val="0"/>
                <w:numId w:val="14"/>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Organisational skills – getting things done. </w:t>
            </w:r>
          </w:p>
          <w:p w14:paraId="2DFFDB6A" w14:textId="77777777" w:rsidR="00022D6D" w:rsidRPr="00022D6D" w:rsidRDefault="00022D6D" w:rsidP="00B51B89">
            <w:pPr>
              <w:numPr>
                <w:ilvl w:val="0"/>
                <w:numId w:val="14"/>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Questioning to understand. </w:t>
            </w:r>
          </w:p>
          <w:p w14:paraId="4B913B9D" w14:textId="77777777" w:rsidR="00022D6D" w:rsidRPr="00022D6D" w:rsidRDefault="00022D6D" w:rsidP="00B51B89">
            <w:pPr>
              <w:numPr>
                <w:ilvl w:val="0"/>
                <w:numId w:val="14"/>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Receiving and acting to feedback. </w:t>
            </w:r>
          </w:p>
          <w:p w14:paraId="1DA8C22A" w14:textId="77777777" w:rsidR="00022D6D" w:rsidRPr="00022D6D" w:rsidRDefault="00022D6D" w:rsidP="00B51B89">
            <w:pPr>
              <w:numPr>
                <w:ilvl w:val="0"/>
                <w:numId w:val="14"/>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lastRenderedPageBreak/>
              <w:t>Initiative – worked extremely well as a ‘self-starter’. </w:t>
            </w:r>
          </w:p>
          <w:p w14:paraId="6E2D8DB6" w14:textId="77777777" w:rsidR="00022D6D" w:rsidRPr="00022D6D" w:rsidRDefault="00022D6D" w:rsidP="00B51B89">
            <w:pPr>
              <w:numPr>
                <w:ilvl w:val="0"/>
                <w:numId w:val="14"/>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Drive to do a good job. </w:t>
            </w:r>
          </w:p>
          <w:p w14:paraId="64A271C1" w14:textId="77777777" w:rsidR="00022D6D" w:rsidRPr="00022D6D" w:rsidRDefault="00022D6D" w:rsidP="00B51B89">
            <w:pPr>
              <w:numPr>
                <w:ilvl w:val="0"/>
                <w:numId w:val="14"/>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Commitment to deadlines. </w:t>
            </w:r>
          </w:p>
          <w:p w14:paraId="46F2F605" w14:textId="77777777" w:rsidR="00022D6D" w:rsidRPr="00022D6D" w:rsidRDefault="00022D6D" w:rsidP="00B51B89">
            <w:pPr>
              <w:numPr>
                <w:ilvl w:val="0"/>
                <w:numId w:val="14"/>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The main output she has produced for us will help us greatly inducting new staff going forwards. </w:t>
            </w:r>
          </w:p>
        </w:tc>
      </w:tr>
      <w:tr w:rsidR="00022D6D" w:rsidRPr="00022D6D" w14:paraId="7E252AFF" w14:textId="77777777" w:rsidTr="00022D6D">
        <w:tc>
          <w:tcPr>
            <w:tcW w:w="1830" w:type="dxa"/>
            <w:tcBorders>
              <w:top w:val="nil"/>
              <w:left w:val="single" w:sz="6" w:space="0" w:color="000000"/>
              <w:bottom w:val="single" w:sz="6" w:space="0" w:color="000000"/>
              <w:right w:val="single" w:sz="6" w:space="0" w:color="000000"/>
            </w:tcBorders>
            <w:shd w:val="clear" w:color="auto" w:fill="auto"/>
            <w:hideMark/>
          </w:tcPr>
          <w:p w14:paraId="10FFE749" w14:textId="77777777" w:rsidR="00022D6D" w:rsidRPr="00022D6D" w:rsidRDefault="00022D6D" w:rsidP="00022D6D">
            <w:pPr>
              <w:autoSpaceDE/>
              <w:autoSpaceDN/>
              <w:adjustRightInd/>
              <w:spacing w:after="0" w:line="240" w:lineRule="auto"/>
              <w:textAlignment w:val="baseline"/>
              <w:rPr>
                <w:rFonts w:ascii="Times New Roman" w:eastAsia="Times New Roman" w:hAnsi="Times New Roman" w:cs="Times New Roman"/>
                <w:sz w:val="24"/>
                <w:szCs w:val="24"/>
                <w:lang w:eastAsia="en-GB"/>
              </w:rPr>
            </w:pPr>
            <w:r w:rsidRPr="00022D6D">
              <w:rPr>
                <w:rFonts w:eastAsia="Times New Roman"/>
                <w:lang w:eastAsia="en-GB"/>
              </w:rPr>
              <w:lastRenderedPageBreak/>
              <w:t>Key Opportunities </w:t>
            </w:r>
          </w:p>
        </w:tc>
        <w:tc>
          <w:tcPr>
            <w:tcW w:w="7170" w:type="dxa"/>
            <w:tcBorders>
              <w:top w:val="nil"/>
              <w:left w:val="nil"/>
              <w:bottom w:val="single" w:sz="6" w:space="0" w:color="000000"/>
              <w:right w:val="single" w:sz="6" w:space="0" w:color="000000"/>
            </w:tcBorders>
            <w:shd w:val="clear" w:color="auto" w:fill="auto"/>
            <w:hideMark/>
          </w:tcPr>
          <w:p w14:paraId="44589956" w14:textId="77777777" w:rsidR="00022D6D" w:rsidRPr="00022D6D" w:rsidRDefault="00022D6D" w:rsidP="00B51B89">
            <w:pPr>
              <w:numPr>
                <w:ilvl w:val="0"/>
                <w:numId w:val="15"/>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Continue to develop your HR knowledge. </w:t>
            </w:r>
          </w:p>
          <w:p w14:paraId="15FF4C77" w14:textId="77777777" w:rsidR="00022D6D" w:rsidRPr="00022D6D" w:rsidRDefault="00022D6D" w:rsidP="00B51B89">
            <w:pPr>
              <w:numPr>
                <w:ilvl w:val="0"/>
                <w:numId w:val="15"/>
              </w:numPr>
              <w:autoSpaceDE/>
              <w:autoSpaceDN/>
              <w:adjustRightInd/>
              <w:spacing w:after="0" w:line="240" w:lineRule="auto"/>
              <w:ind w:left="360" w:firstLine="0"/>
              <w:textAlignment w:val="baseline"/>
              <w:rPr>
                <w:rFonts w:eastAsia="Times New Roman"/>
                <w:lang w:eastAsia="en-GB"/>
              </w:rPr>
            </w:pPr>
            <w:r w:rsidRPr="00022D6D">
              <w:rPr>
                <w:rFonts w:eastAsia="Times New Roman"/>
                <w:lang w:eastAsia="en-GB"/>
              </w:rPr>
              <w:t>Research HR roles to understand what aspect of the profession interests you the most. </w:t>
            </w:r>
          </w:p>
        </w:tc>
      </w:tr>
    </w:tbl>
    <w:p w14:paraId="135EC2CD" w14:textId="77777777" w:rsidR="00022D6D" w:rsidRPr="00FD08CA" w:rsidRDefault="00022D6D" w:rsidP="00FD08CA">
      <w:pPr>
        <w:rPr>
          <w:rFonts w:asciiTheme="minorHAnsi" w:eastAsia="Times New Roman" w:hAnsiTheme="minorHAnsi" w:cs="Arial"/>
          <w:sz w:val="24"/>
        </w:rPr>
      </w:pPr>
    </w:p>
    <w:p w14:paraId="2BA3FE20" w14:textId="60602D99" w:rsidR="00A426FE" w:rsidRDefault="00A426FE" w:rsidP="00A426FE">
      <w:pPr>
        <w:pStyle w:val="Style1"/>
        <w:spacing w:line="480" w:lineRule="auto"/>
        <w:ind w:left="0"/>
        <w:rPr>
          <w:rFonts w:cs="Arial"/>
          <w:color w:val="222222"/>
          <w:szCs w:val="18"/>
          <w:lang w:eastAsia="en-GB"/>
        </w:rPr>
      </w:pPr>
    </w:p>
    <w:p w14:paraId="64C234CD" w14:textId="416574DD" w:rsidR="00920601" w:rsidRDefault="00920601" w:rsidP="00A426FE">
      <w:pPr>
        <w:pStyle w:val="Style1"/>
        <w:spacing w:line="480" w:lineRule="auto"/>
        <w:ind w:left="0"/>
        <w:rPr>
          <w:rFonts w:cs="Arial"/>
          <w:color w:val="222222"/>
          <w:szCs w:val="18"/>
          <w:lang w:eastAsia="en-GB"/>
        </w:rPr>
      </w:pPr>
    </w:p>
    <w:p w14:paraId="6C410F3C" w14:textId="16F25F8B" w:rsidR="00920601" w:rsidRDefault="00920601" w:rsidP="00A426FE">
      <w:pPr>
        <w:pStyle w:val="Style1"/>
        <w:spacing w:line="480" w:lineRule="auto"/>
        <w:ind w:left="0"/>
        <w:rPr>
          <w:rFonts w:cs="Arial"/>
          <w:color w:val="222222"/>
          <w:szCs w:val="18"/>
          <w:lang w:eastAsia="en-GB"/>
        </w:rPr>
      </w:pPr>
    </w:p>
    <w:p w14:paraId="6B481CF4" w14:textId="488BA517" w:rsidR="00920601" w:rsidRDefault="00920601" w:rsidP="00A426FE">
      <w:pPr>
        <w:pStyle w:val="Style1"/>
        <w:spacing w:line="480" w:lineRule="auto"/>
        <w:ind w:left="0"/>
        <w:rPr>
          <w:rFonts w:cs="Arial"/>
          <w:color w:val="222222"/>
          <w:szCs w:val="18"/>
          <w:lang w:eastAsia="en-GB"/>
        </w:rPr>
      </w:pPr>
    </w:p>
    <w:p w14:paraId="3049454A" w14:textId="05F3EADF" w:rsidR="00920601" w:rsidRDefault="00920601" w:rsidP="00A426FE">
      <w:pPr>
        <w:pStyle w:val="Style1"/>
        <w:spacing w:line="480" w:lineRule="auto"/>
        <w:ind w:left="0"/>
        <w:rPr>
          <w:rFonts w:cs="Arial"/>
          <w:color w:val="222222"/>
          <w:szCs w:val="18"/>
          <w:lang w:eastAsia="en-GB"/>
        </w:rPr>
      </w:pPr>
    </w:p>
    <w:p w14:paraId="79862F52" w14:textId="2BD2537A" w:rsidR="00920601" w:rsidRDefault="00920601" w:rsidP="00A426FE">
      <w:pPr>
        <w:pStyle w:val="Style1"/>
        <w:spacing w:line="480" w:lineRule="auto"/>
        <w:ind w:left="0"/>
        <w:rPr>
          <w:rFonts w:cs="Arial"/>
          <w:color w:val="222222"/>
          <w:szCs w:val="18"/>
          <w:lang w:eastAsia="en-GB"/>
        </w:rPr>
      </w:pPr>
    </w:p>
    <w:p w14:paraId="3ED93E5F" w14:textId="2F3A8E31" w:rsidR="00920601" w:rsidRDefault="00920601" w:rsidP="00A426FE">
      <w:pPr>
        <w:pStyle w:val="Style1"/>
        <w:spacing w:line="480" w:lineRule="auto"/>
        <w:ind w:left="0"/>
        <w:rPr>
          <w:rFonts w:cs="Arial"/>
          <w:color w:val="222222"/>
          <w:szCs w:val="18"/>
          <w:lang w:eastAsia="en-GB"/>
        </w:rPr>
      </w:pPr>
    </w:p>
    <w:p w14:paraId="746DB2CF" w14:textId="2F719434" w:rsidR="00920601" w:rsidRDefault="00920601" w:rsidP="00A426FE">
      <w:pPr>
        <w:pStyle w:val="Style1"/>
        <w:spacing w:line="480" w:lineRule="auto"/>
        <w:ind w:left="0"/>
        <w:rPr>
          <w:rFonts w:cs="Arial"/>
          <w:color w:val="222222"/>
          <w:szCs w:val="18"/>
          <w:lang w:eastAsia="en-GB"/>
        </w:rPr>
      </w:pPr>
    </w:p>
    <w:p w14:paraId="334F6309" w14:textId="07972970" w:rsidR="00920601" w:rsidRDefault="00920601" w:rsidP="00A426FE">
      <w:pPr>
        <w:pStyle w:val="Style1"/>
        <w:spacing w:line="480" w:lineRule="auto"/>
        <w:ind w:left="0"/>
        <w:rPr>
          <w:rFonts w:cs="Arial"/>
          <w:color w:val="222222"/>
          <w:szCs w:val="18"/>
          <w:lang w:eastAsia="en-GB"/>
        </w:rPr>
      </w:pPr>
    </w:p>
    <w:p w14:paraId="4D1D6702" w14:textId="7C058FD7" w:rsidR="00920601" w:rsidRDefault="00920601" w:rsidP="00A426FE">
      <w:pPr>
        <w:pStyle w:val="Style1"/>
        <w:spacing w:line="480" w:lineRule="auto"/>
        <w:ind w:left="0"/>
        <w:rPr>
          <w:rFonts w:cs="Arial"/>
          <w:color w:val="222222"/>
          <w:szCs w:val="18"/>
          <w:lang w:eastAsia="en-GB"/>
        </w:rPr>
      </w:pPr>
    </w:p>
    <w:p w14:paraId="7C6C1C52" w14:textId="5A87614F" w:rsidR="00920601" w:rsidRDefault="00920601" w:rsidP="00A426FE">
      <w:pPr>
        <w:pStyle w:val="Style1"/>
        <w:spacing w:line="480" w:lineRule="auto"/>
        <w:ind w:left="0"/>
        <w:rPr>
          <w:rFonts w:cs="Arial"/>
          <w:color w:val="222222"/>
          <w:szCs w:val="18"/>
          <w:lang w:eastAsia="en-GB"/>
        </w:rPr>
      </w:pPr>
    </w:p>
    <w:p w14:paraId="16AD06B8" w14:textId="06E76D5B" w:rsidR="00920601" w:rsidRDefault="00920601" w:rsidP="00A426FE">
      <w:pPr>
        <w:pStyle w:val="Style1"/>
        <w:spacing w:line="480" w:lineRule="auto"/>
        <w:ind w:left="0"/>
        <w:rPr>
          <w:rFonts w:cs="Arial"/>
          <w:color w:val="222222"/>
          <w:szCs w:val="18"/>
          <w:lang w:eastAsia="en-GB"/>
        </w:rPr>
      </w:pPr>
    </w:p>
    <w:p w14:paraId="775AEB7C" w14:textId="7608F36C" w:rsidR="00920601" w:rsidRDefault="00920601" w:rsidP="00A426FE">
      <w:pPr>
        <w:pStyle w:val="Style1"/>
        <w:spacing w:line="480" w:lineRule="auto"/>
        <w:ind w:left="0"/>
        <w:rPr>
          <w:rFonts w:cs="Arial"/>
          <w:color w:val="222222"/>
          <w:szCs w:val="18"/>
          <w:lang w:eastAsia="en-GB"/>
        </w:rPr>
      </w:pPr>
    </w:p>
    <w:p w14:paraId="506F6E58" w14:textId="5DE90666" w:rsidR="00920601" w:rsidRDefault="00920601" w:rsidP="00A426FE">
      <w:pPr>
        <w:pStyle w:val="Style1"/>
        <w:spacing w:line="480" w:lineRule="auto"/>
        <w:ind w:left="0"/>
        <w:rPr>
          <w:rFonts w:cs="Arial"/>
          <w:color w:val="222222"/>
          <w:szCs w:val="18"/>
          <w:lang w:eastAsia="en-GB"/>
        </w:rPr>
      </w:pPr>
    </w:p>
    <w:p w14:paraId="4FA76E7D" w14:textId="65469FC7" w:rsidR="00920601" w:rsidRDefault="00920601" w:rsidP="00A426FE">
      <w:pPr>
        <w:pStyle w:val="Style1"/>
        <w:spacing w:line="480" w:lineRule="auto"/>
        <w:ind w:left="0"/>
        <w:rPr>
          <w:rFonts w:cs="Arial"/>
          <w:color w:val="222222"/>
          <w:szCs w:val="18"/>
          <w:lang w:eastAsia="en-GB"/>
        </w:rPr>
      </w:pPr>
    </w:p>
    <w:p w14:paraId="616C847C" w14:textId="1B23782B" w:rsidR="00920601" w:rsidRDefault="00920601" w:rsidP="00A426FE">
      <w:pPr>
        <w:pStyle w:val="Style1"/>
        <w:spacing w:line="480" w:lineRule="auto"/>
        <w:ind w:left="0"/>
        <w:rPr>
          <w:rFonts w:cs="Arial"/>
          <w:color w:val="222222"/>
          <w:szCs w:val="18"/>
          <w:lang w:eastAsia="en-GB"/>
        </w:rPr>
      </w:pPr>
    </w:p>
    <w:p w14:paraId="3AC5CB69" w14:textId="5119410D" w:rsidR="00920601" w:rsidRDefault="00920601" w:rsidP="00A426FE">
      <w:pPr>
        <w:pStyle w:val="Style1"/>
        <w:spacing w:line="480" w:lineRule="auto"/>
        <w:ind w:left="0"/>
        <w:rPr>
          <w:rFonts w:cs="Arial"/>
          <w:color w:val="222222"/>
          <w:szCs w:val="18"/>
          <w:lang w:eastAsia="en-GB"/>
        </w:rPr>
      </w:pPr>
    </w:p>
    <w:p w14:paraId="50E17B9E" w14:textId="75504BD0" w:rsidR="00920601" w:rsidRDefault="00920601" w:rsidP="00A426FE">
      <w:pPr>
        <w:pStyle w:val="Style1"/>
        <w:spacing w:line="480" w:lineRule="auto"/>
        <w:ind w:left="0"/>
        <w:rPr>
          <w:rFonts w:cs="Arial"/>
          <w:color w:val="222222"/>
          <w:szCs w:val="18"/>
          <w:lang w:eastAsia="en-GB"/>
        </w:rPr>
      </w:pPr>
    </w:p>
    <w:p w14:paraId="24796E97" w14:textId="61944C6D" w:rsidR="00920601" w:rsidRDefault="00920601" w:rsidP="00A426FE">
      <w:pPr>
        <w:pStyle w:val="Style1"/>
        <w:spacing w:line="480" w:lineRule="auto"/>
        <w:ind w:left="0"/>
        <w:rPr>
          <w:rFonts w:cs="Arial"/>
          <w:color w:val="222222"/>
          <w:szCs w:val="18"/>
          <w:lang w:eastAsia="en-GB"/>
        </w:rPr>
      </w:pPr>
    </w:p>
    <w:p w14:paraId="1144ECEF" w14:textId="1C423F8E" w:rsidR="00920601" w:rsidRDefault="00920601" w:rsidP="00A426FE">
      <w:pPr>
        <w:pStyle w:val="Style1"/>
        <w:spacing w:line="480" w:lineRule="auto"/>
        <w:ind w:left="0"/>
        <w:rPr>
          <w:rFonts w:cs="Arial"/>
          <w:color w:val="222222"/>
          <w:szCs w:val="18"/>
          <w:lang w:eastAsia="en-GB"/>
        </w:rPr>
      </w:pPr>
    </w:p>
    <w:p w14:paraId="348CDCF0" w14:textId="1B04BF6D" w:rsidR="00920601" w:rsidRDefault="00920601" w:rsidP="00A426FE">
      <w:pPr>
        <w:pStyle w:val="Style1"/>
        <w:spacing w:line="480" w:lineRule="auto"/>
        <w:ind w:left="0"/>
        <w:rPr>
          <w:rFonts w:cs="Arial"/>
          <w:color w:val="222222"/>
          <w:szCs w:val="18"/>
          <w:lang w:eastAsia="en-GB"/>
        </w:rPr>
      </w:pPr>
    </w:p>
    <w:p w14:paraId="20308314" w14:textId="00215EE0" w:rsidR="00920601" w:rsidRDefault="00920601" w:rsidP="00A426FE">
      <w:pPr>
        <w:pStyle w:val="Style1"/>
        <w:spacing w:line="480" w:lineRule="auto"/>
        <w:ind w:left="0"/>
        <w:rPr>
          <w:rFonts w:cs="Arial"/>
          <w:color w:val="222222"/>
          <w:szCs w:val="18"/>
          <w:lang w:eastAsia="en-GB"/>
        </w:rPr>
      </w:pPr>
    </w:p>
    <w:p w14:paraId="1B416B3A" w14:textId="37BB5E39" w:rsidR="00920601" w:rsidRDefault="00920601" w:rsidP="00A426FE">
      <w:pPr>
        <w:pStyle w:val="Style1"/>
        <w:spacing w:line="480" w:lineRule="auto"/>
        <w:ind w:left="0"/>
        <w:rPr>
          <w:rFonts w:cs="Arial"/>
          <w:color w:val="222222"/>
          <w:szCs w:val="18"/>
          <w:lang w:eastAsia="en-GB"/>
        </w:rPr>
      </w:pPr>
    </w:p>
    <w:p w14:paraId="2A1A83E1" w14:textId="56421A0A" w:rsidR="00920601" w:rsidRDefault="00920601" w:rsidP="00A426FE">
      <w:pPr>
        <w:pStyle w:val="Style1"/>
        <w:spacing w:line="480" w:lineRule="auto"/>
        <w:ind w:left="0"/>
        <w:rPr>
          <w:rFonts w:cs="Arial"/>
          <w:color w:val="222222"/>
          <w:szCs w:val="18"/>
          <w:lang w:eastAsia="en-GB"/>
        </w:rPr>
      </w:pPr>
    </w:p>
    <w:p w14:paraId="40EDE087" w14:textId="00CB6E4B" w:rsidR="00920601" w:rsidRDefault="00920601" w:rsidP="00A426FE">
      <w:pPr>
        <w:pStyle w:val="Style1"/>
        <w:spacing w:line="480" w:lineRule="auto"/>
        <w:ind w:left="0"/>
        <w:rPr>
          <w:rFonts w:cs="Arial"/>
          <w:color w:val="222222"/>
          <w:szCs w:val="18"/>
          <w:lang w:eastAsia="en-GB"/>
        </w:rPr>
      </w:pPr>
    </w:p>
    <w:p w14:paraId="1752DF28" w14:textId="6147C5F1" w:rsidR="00920601" w:rsidRDefault="00920601" w:rsidP="00A426FE">
      <w:pPr>
        <w:pStyle w:val="Style1"/>
        <w:spacing w:line="480" w:lineRule="auto"/>
        <w:ind w:left="0"/>
        <w:rPr>
          <w:rFonts w:cs="Arial"/>
          <w:color w:val="222222"/>
          <w:szCs w:val="18"/>
          <w:lang w:eastAsia="en-GB"/>
        </w:rPr>
      </w:pPr>
    </w:p>
    <w:p w14:paraId="411A0BC0" w14:textId="51A88995" w:rsidR="00920601" w:rsidRDefault="00920601" w:rsidP="00920601">
      <w:pPr>
        <w:pStyle w:val="Heading1"/>
        <w:numPr>
          <w:ilvl w:val="0"/>
          <w:numId w:val="0"/>
        </w:numPr>
        <w:rPr>
          <w:lang w:eastAsia="en-GB"/>
        </w:rPr>
      </w:pPr>
    </w:p>
    <w:bookmarkStart w:id="304" w:name="_Toc77251625" w:displacedByCustomXml="next"/>
    <w:sdt>
      <w:sdtPr>
        <w:id w:val="1782535109"/>
        <w:docPartObj>
          <w:docPartGallery w:val="Bibliographies"/>
          <w:docPartUnique/>
        </w:docPartObj>
      </w:sdtPr>
      <w:sdtEndPr>
        <w:rPr>
          <w:rFonts w:ascii="Calibri" w:hAnsi="Calibri"/>
          <w:b w:val="0"/>
          <w:caps w:val="0"/>
          <w:sz w:val="22"/>
          <w:szCs w:val="22"/>
        </w:rPr>
      </w:sdtEndPr>
      <w:sdtContent>
        <w:p w14:paraId="73D8AF38" w14:textId="24FA099A" w:rsidR="00920601" w:rsidRDefault="00920601" w:rsidP="00920601">
          <w:pPr>
            <w:pStyle w:val="Heading1"/>
            <w:numPr>
              <w:ilvl w:val="0"/>
              <w:numId w:val="1"/>
            </w:numPr>
          </w:pPr>
          <w:r>
            <w:t>References</w:t>
          </w:r>
          <w:bookmarkEnd w:id="304"/>
        </w:p>
        <w:sdt>
          <w:sdtPr>
            <w:id w:val="-573587230"/>
            <w:bibliography/>
          </w:sdtPr>
          <w:sdtContent>
            <w:p w14:paraId="6206F046" w14:textId="77777777" w:rsidR="00920601" w:rsidRDefault="00920601" w:rsidP="00920601">
              <w:pPr>
                <w:pStyle w:val="Bibliography"/>
                <w:ind w:left="720" w:hanging="720"/>
                <w:rPr>
                  <w:noProof/>
                  <w:sz w:val="24"/>
                  <w:szCs w:val="24"/>
                </w:rPr>
              </w:pPr>
              <w:r>
                <w:fldChar w:fldCharType="begin"/>
              </w:r>
              <w:r>
                <w:instrText xml:space="preserve"> BIBLIOGRAPHY </w:instrText>
              </w:r>
              <w:r>
                <w:fldChar w:fldCharType="separate"/>
              </w:r>
              <w:r>
                <w:rPr>
                  <w:noProof/>
                </w:rPr>
                <w:t xml:space="preserve">Camrbia Dental. (n.d.). </w:t>
              </w:r>
              <w:r>
                <w:rPr>
                  <w:i/>
                  <w:iCs/>
                  <w:noProof/>
                </w:rPr>
                <w:t>Meet the Team</w:t>
              </w:r>
              <w:r>
                <w:rPr>
                  <w:noProof/>
                </w:rPr>
                <w:t>. Retrieved June 15, 2021, from https://cambriadental.co.uk/about/team/</w:t>
              </w:r>
            </w:p>
            <w:p w14:paraId="3F3C9E46" w14:textId="0DE68147" w:rsidR="00920601" w:rsidRDefault="00920601" w:rsidP="00920601">
              <w:pPr>
                <w:pStyle w:val="Bibliography"/>
                <w:ind w:left="720" w:hanging="720"/>
                <w:rPr>
                  <w:noProof/>
                </w:rPr>
              </w:pPr>
              <w:r>
                <w:rPr>
                  <w:noProof/>
                </w:rPr>
                <w:t xml:space="preserve">CIPD. (2020, December 09). </w:t>
              </w:r>
              <w:r>
                <w:rPr>
                  <w:i/>
                  <w:iCs/>
                  <w:noProof/>
                </w:rPr>
                <w:t>Induction</w:t>
              </w:r>
              <w:r>
                <w:rPr>
                  <w:noProof/>
                </w:rPr>
                <w:t>. Retrieved July 10, 2021, from https://www.cipd.co.uk/knowledge/fundamentals/people/recruitment/induction-factsheet#gref</w:t>
              </w:r>
            </w:p>
            <w:p w14:paraId="1390AC0A" w14:textId="77777777" w:rsidR="00920601" w:rsidRDefault="00920601" w:rsidP="00920601">
              <w:pPr>
                <w:pStyle w:val="Bibliography"/>
                <w:ind w:left="720" w:hanging="720"/>
                <w:rPr>
                  <w:noProof/>
                </w:rPr>
              </w:pPr>
              <w:r>
                <w:rPr>
                  <w:noProof/>
                </w:rPr>
                <w:t xml:space="preserve">Communication Theory. (2016). </w:t>
              </w:r>
              <w:r>
                <w:rPr>
                  <w:i/>
                  <w:iCs/>
                  <w:noProof/>
                </w:rPr>
                <w:t>Lasswells Model</w:t>
              </w:r>
              <w:r>
                <w:rPr>
                  <w:noProof/>
                </w:rPr>
                <w:t>.</w:t>
              </w:r>
            </w:p>
            <w:p w14:paraId="3024AF7C" w14:textId="77777777" w:rsidR="00920601" w:rsidRDefault="00920601" w:rsidP="00920601">
              <w:pPr>
                <w:pStyle w:val="Bibliography"/>
                <w:ind w:left="720" w:hanging="720"/>
                <w:rPr>
                  <w:noProof/>
                </w:rPr>
              </w:pPr>
              <w:r>
                <w:rPr>
                  <w:noProof/>
                </w:rPr>
                <w:t xml:space="preserve">Muth, R., &amp; Muth, M. F. (1990). </w:t>
              </w:r>
              <w:r>
                <w:rPr>
                  <w:i/>
                  <w:iCs/>
                  <w:noProof/>
                </w:rPr>
                <w:t>Harold D. Lasswell: An Annotated Bibliography.</w:t>
              </w:r>
              <w:r>
                <w:rPr>
                  <w:noProof/>
                </w:rPr>
                <w:t xml:space="preserve"> Springer Science &amp; Business Media.</w:t>
              </w:r>
            </w:p>
            <w:p w14:paraId="0A6CF633" w14:textId="77777777" w:rsidR="00920601" w:rsidRDefault="00920601" w:rsidP="00920601">
              <w:pPr>
                <w:pStyle w:val="Bibliography"/>
                <w:ind w:left="720" w:hanging="720"/>
                <w:rPr>
                  <w:noProof/>
                </w:rPr>
              </w:pPr>
              <w:r>
                <w:rPr>
                  <w:noProof/>
                </w:rPr>
                <w:t xml:space="preserve">Novak, M. C. (2019, April 08). </w:t>
              </w:r>
              <w:r>
                <w:rPr>
                  <w:i/>
                  <w:iCs/>
                  <w:noProof/>
                </w:rPr>
                <w:t>Everything You Need to Know About Communication Theory</w:t>
              </w:r>
              <w:r>
                <w:rPr>
                  <w:noProof/>
                </w:rPr>
                <w:t>. Retrieved July 10, 2021, from G2: https://www.g2.com/articles/communication-theory</w:t>
              </w:r>
            </w:p>
            <w:p w14:paraId="112DC751" w14:textId="77777777" w:rsidR="00920601" w:rsidRDefault="00920601" w:rsidP="00920601">
              <w:pPr>
                <w:pStyle w:val="Bibliography"/>
                <w:ind w:left="720" w:hanging="720"/>
                <w:rPr>
                  <w:noProof/>
                </w:rPr>
              </w:pPr>
              <w:r>
                <w:rPr>
                  <w:noProof/>
                </w:rPr>
                <w:t xml:space="preserve">Oviawe, J. I. (2020). Application of Graham Gibbs Model of Reflection to Improve Teaching Understanding among Technical Education Students in Ambrose Alli University Ekpoma Edo State. </w:t>
              </w:r>
              <w:r>
                <w:rPr>
                  <w:i/>
                  <w:iCs/>
                  <w:noProof/>
                </w:rPr>
                <w:t>Education, Linguistics and Literature, 3</w:t>
              </w:r>
              <w:r>
                <w:rPr>
                  <w:noProof/>
                </w:rPr>
                <w:t>, 8-15.</w:t>
              </w:r>
            </w:p>
            <w:p w14:paraId="2444182A" w14:textId="77777777" w:rsidR="00920601" w:rsidRDefault="00920601" w:rsidP="00920601">
              <w:pPr>
                <w:pStyle w:val="Bibliography"/>
                <w:ind w:left="720" w:hanging="720"/>
                <w:rPr>
                  <w:noProof/>
                </w:rPr>
              </w:pPr>
              <w:r>
                <w:rPr>
                  <w:noProof/>
                </w:rPr>
                <w:t xml:space="preserve">Shoemaker, P. J., Tankard, J. W., &amp; Lasorsa, D. L. (2003). </w:t>
              </w:r>
              <w:r>
                <w:rPr>
                  <w:i/>
                  <w:iCs/>
                  <w:noProof/>
                </w:rPr>
                <w:t>How to Build Social Theories.</w:t>
              </w:r>
              <w:r>
                <w:rPr>
                  <w:noProof/>
                </w:rPr>
                <w:t xml:space="preserve"> SAGE Publiciations.</w:t>
              </w:r>
            </w:p>
            <w:p w14:paraId="635FBD66" w14:textId="77777777" w:rsidR="00920601" w:rsidRDefault="00920601" w:rsidP="00920601">
              <w:pPr>
                <w:pStyle w:val="Bibliography"/>
                <w:ind w:left="720" w:hanging="720"/>
                <w:rPr>
                  <w:noProof/>
                </w:rPr>
              </w:pPr>
              <w:r>
                <w:rPr>
                  <w:noProof/>
                </w:rPr>
                <w:t>The University of Edingburgh. (2020, November 11). Gibbs' Reflective Cycle.</w:t>
              </w:r>
            </w:p>
            <w:p w14:paraId="6AF1F075" w14:textId="77777777" w:rsidR="00920601" w:rsidRDefault="00920601" w:rsidP="00920601">
              <w:pPr>
                <w:pStyle w:val="Bibliography"/>
                <w:ind w:left="720" w:hanging="720"/>
                <w:rPr>
                  <w:noProof/>
                </w:rPr>
              </w:pPr>
              <w:r>
                <w:rPr>
                  <w:noProof/>
                </w:rPr>
                <w:t xml:space="preserve">Tiffin, A. (2019, August 28). </w:t>
              </w:r>
              <w:r>
                <w:rPr>
                  <w:i/>
                  <w:iCs/>
                  <w:noProof/>
                </w:rPr>
                <w:t>What Is An Induction?</w:t>
              </w:r>
              <w:r>
                <w:rPr>
                  <w:noProof/>
                </w:rPr>
                <w:t xml:space="preserve"> Retrieved June 16, 2021, from CirtusHR: https://citrushr.com/blog/day-to-day-hr/what-is-induction/</w:t>
              </w:r>
            </w:p>
            <w:p w14:paraId="5EA2A2C0" w14:textId="77777777" w:rsidR="00920601" w:rsidRDefault="00920601" w:rsidP="00920601">
              <w:pPr>
                <w:pStyle w:val="Bibliography"/>
                <w:ind w:left="720" w:hanging="720"/>
                <w:rPr>
                  <w:noProof/>
                </w:rPr>
              </w:pPr>
              <w:r>
                <w:rPr>
                  <w:noProof/>
                </w:rPr>
                <w:t xml:space="preserve">University of Cumbria. (2020, June). </w:t>
              </w:r>
              <w:r>
                <w:rPr>
                  <w:i/>
                  <w:iCs/>
                  <w:noProof/>
                </w:rPr>
                <w:t>Gibbs' Reflective Cycle</w:t>
              </w:r>
              <w:r>
                <w:rPr>
                  <w:noProof/>
                </w:rPr>
                <w:t>. Retrieved July 10, 2021, from https://my.cumbria.ac.uk/media/MyCumbria/Documents/ReflectiveCycleGibbs.pdf</w:t>
              </w:r>
            </w:p>
            <w:p w14:paraId="5AC6F380" w14:textId="676EC1C3" w:rsidR="00920601" w:rsidRDefault="00920601" w:rsidP="00920601">
              <w:r>
                <w:rPr>
                  <w:b/>
                  <w:bCs/>
                  <w:noProof/>
                </w:rPr>
                <w:fldChar w:fldCharType="end"/>
              </w:r>
            </w:p>
          </w:sdtContent>
        </w:sdt>
      </w:sdtContent>
    </w:sdt>
    <w:p w14:paraId="659E6384" w14:textId="77777777" w:rsidR="00920601" w:rsidRPr="00920601" w:rsidRDefault="00920601" w:rsidP="00920601">
      <w:pPr>
        <w:rPr>
          <w:lang w:eastAsia="en-GB"/>
        </w:rPr>
      </w:pPr>
    </w:p>
    <w:sectPr w:rsidR="00920601" w:rsidRPr="00920601" w:rsidSect="00BD2D16">
      <w:headerReference w:type="default" r:id="rId22"/>
      <w:headerReference w:type="first" r:id="rId23"/>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150DB" w14:textId="77777777" w:rsidR="000A1873" w:rsidRDefault="000A1873" w:rsidP="009B20F4">
      <w:pPr>
        <w:spacing w:after="0" w:line="240" w:lineRule="auto"/>
      </w:pPr>
      <w:r>
        <w:separator/>
      </w:r>
    </w:p>
  </w:endnote>
  <w:endnote w:type="continuationSeparator" w:id="0">
    <w:p w14:paraId="7AA6A218" w14:textId="77777777" w:rsidR="000A1873" w:rsidRDefault="000A1873" w:rsidP="009B20F4">
      <w:pPr>
        <w:spacing w:after="0" w:line="240" w:lineRule="auto"/>
      </w:pPr>
      <w:r>
        <w:continuationSeparator/>
      </w:r>
    </w:p>
  </w:endnote>
  <w:endnote w:type="continuationNotice" w:id="1">
    <w:p w14:paraId="1534108F" w14:textId="77777777" w:rsidR="000A1873" w:rsidRDefault="000A18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920601" w:rsidRDefault="00920601">
        <w:pPr>
          <w:pStyle w:val="Footer"/>
          <w:jc w:val="center"/>
        </w:pPr>
      </w:p>
    </w:sdtContent>
  </w:sdt>
  <w:p w14:paraId="0829C6EF" w14:textId="77777777" w:rsidR="00920601" w:rsidRDefault="009206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920601" w:rsidRDefault="00920601">
    <w:pPr>
      <w:pStyle w:val="Footer"/>
      <w:jc w:val="center"/>
    </w:pPr>
  </w:p>
  <w:p w14:paraId="2EB1AFE0" w14:textId="77777777" w:rsidR="00920601" w:rsidRDefault="009206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321299"/>
      <w:docPartObj>
        <w:docPartGallery w:val="Page Numbers (Bottom of Page)"/>
        <w:docPartUnique/>
      </w:docPartObj>
    </w:sdtPr>
    <w:sdtEndPr>
      <w:rPr>
        <w:noProof/>
      </w:rPr>
    </w:sdtEndPr>
    <w:sdtContent>
      <w:p w14:paraId="0F6B7989" w14:textId="65380458" w:rsidR="00920601" w:rsidRDefault="00920601">
        <w:pPr>
          <w:pStyle w:val="Footer"/>
          <w:jc w:val="center"/>
        </w:pPr>
      </w:p>
    </w:sdtContent>
  </w:sdt>
  <w:p w14:paraId="174ECA47" w14:textId="77777777" w:rsidR="00920601" w:rsidRDefault="009206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41183C62" w:rsidR="00920601" w:rsidRDefault="00920601">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4AD9795B" w14:textId="77777777" w:rsidR="00920601" w:rsidRDefault="0092060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504030C8" w:rsidR="00920601" w:rsidRDefault="009206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B130E4" w14:textId="77777777" w:rsidR="00920601" w:rsidRDefault="00920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77892" w14:textId="77777777" w:rsidR="000A1873" w:rsidRDefault="000A1873" w:rsidP="009B20F4">
      <w:pPr>
        <w:spacing w:after="0" w:line="240" w:lineRule="auto"/>
      </w:pPr>
      <w:r>
        <w:separator/>
      </w:r>
    </w:p>
  </w:footnote>
  <w:footnote w:type="continuationSeparator" w:id="0">
    <w:p w14:paraId="460FA659" w14:textId="77777777" w:rsidR="000A1873" w:rsidRDefault="000A1873" w:rsidP="009B20F4">
      <w:pPr>
        <w:spacing w:after="0" w:line="240" w:lineRule="auto"/>
      </w:pPr>
      <w:r>
        <w:continuationSeparator/>
      </w:r>
    </w:p>
  </w:footnote>
  <w:footnote w:type="continuationNotice" w:id="1">
    <w:p w14:paraId="415A4679" w14:textId="77777777" w:rsidR="000A1873" w:rsidRDefault="000A18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920601" w:rsidRDefault="00920601"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920601" w:rsidRPr="00586DC0" w:rsidRDefault="00920601" w:rsidP="0007275A">
    <w:pPr>
      <w:pStyle w:val="Header"/>
      <w:pBdr>
        <w:bottom w:val="single" w:sz="4" w:space="1" w:color="auto"/>
      </w:pBdr>
      <w:jc w:val="center"/>
      <w:rPr>
        <w:b/>
        <w:caps/>
        <w:szCs w:val="18"/>
      </w:rPr>
    </w:pPr>
  </w:p>
  <w:p w14:paraId="3B93F63C" w14:textId="77777777" w:rsidR="00920601" w:rsidRPr="0007275A" w:rsidRDefault="00920601"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920601" w:rsidRDefault="00920601"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920601" w:rsidRPr="00586DC0" w:rsidRDefault="00920601" w:rsidP="0007275A">
    <w:pPr>
      <w:pStyle w:val="Header"/>
      <w:pBdr>
        <w:bottom w:val="single" w:sz="4" w:space="1" w:color="auto"/>
      </w:pBdr>
      <w:jc w:val="center"/>
      <w:rPr>
        <w:b/>
        <w:caps/>
        <w:szCs w:val="18"/>
      </w:rPr>
    </w:pPr>
  </w:p>
  <w:p w14:paraId="73B0C1B5" w14:textId="77777777" w:rsidR="00920601" w:rsidRPr="0007275A" w:rsidRDefault="00920601"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42F4E433" w:rsidR="00920601" w:rsidRPr="00CE673D" w:rsidRDefault="00920601" w:rsidP="006C4E5C">
    <w:pPr>
      <w:pStyle w:val="Header"/>
      <w:pBdr>
        <w:bottom w:val="single" w:sz="4" w:space="1" w:color="auto"/>
      </w:pBdr>
      <w:jc w:val="center"/>
      <w:rPr>
        <w:rFonts w:ascii="Arial" w:hAnsi="Arial" w:cs="Arial"/>
        <w:b/>
        <w:caps/>
        <w:sz w:val="18"/>
        <w:szCs w:val="18"/>
      </w:rPr>
    </w:pPr>
    <w:r>
      <w:rPr>
        <w:rFonts w:ascii="Arial" w:hAnsi="Arial" w:cs="Arial"/>
        <w:b/>
        <w:caps/>
        <w:sz w:val="18"/>
        <w:szCs w:val="18"/>
      </w:rPr>
      <w:t>executive summary</w:t>
    </w:r>
  </w:p>
  <w:p w14:paraId="2C4BC620" w14:textId="77777777" w:rsidR="00920601" w:rsidRPr="00586DC0" w:rsidRDefault="00920601" w:rsidP="0007275A">
    <w:pPr>
      <w:pStyle w:val="Header"/>
      <w:pBdr>
        <w:bottom w:val="single" w:sz="4" w:space="1" w:color="auto"/>
      </w:pBdr>
      <w:jc w:val="center"/>
      <w:rPr>
        <w:b/>
        <w:caps/>
        <w:szCs w:val="18"/>
      </w:rPr>
    </w:pPr>
  </w:p>
  <w:p w14:paraId="71FC9410" w14:textId="77777777" w:rsidR="00920601" w:rsidRDefault="00920601"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699CA985" w:rsidR="00920601" w:rsidRDefault="00920601" w:rsidP="00C3584F">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1A288366" w14:textId="77777777" w:rsidR="00920601" w:rsidRDefault="00920601" w:rsidP="00C3584F">
    <w:pPr>
      <w:pStyle w:val="Header"/>
      <w:pBdr>
        <w:bottom w:val="single" w:sz="4" w:space="1" w:color="auto"/>
      </w:pBdr>
      <w:jc w:val="center"/>
      <w:rPr>
        <w:rFonts w:ascii="Verdana" w:hAnsi="Verdana"/>
        <w:b/>
        <w:caps/>
        <w:sz w:val="18"/>
        <w:szCs w:val="18"/>
      </w:rPr>
    </w:pPr>
  </w:p>
  <w:p w14:paraId="1F459FD2" w14:textId="77777777" w:rsidR="00920601" w:rsidRPr="0007275A" w:rsidRDefault="00920601"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20CBA59" w:rsidR="00920601" w:rsidRDefault="00920601"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63C6BE82" w14:textId="77777777" w:rsidR="00920601" w:rsidRPr="00586DC0" w:rsidRDefault="00920601" w:rsidP="0007275A">
    <w:pPr>
      <w:pStyle w:val="Header"/>
      <w:pBdr>
        <w:bottom w:val="single" w:sz="4" w:space="1" w:color="auto"/>
      </w:pBdr>
      <w:jc w:val="center"/>
      <w:rPr>
        <w:b/>
        <w:caps/>
        <w:szCs w:val="18"/>
      </w:rPr>
    </w:pPr>
  </w:p>
  <w:p w14:paraId="5A87713E" w14:textId="77777777" w:rsidR="00920601" w:rsidRDefault="00920601"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65B5"/>
    <w:multiLevelType w:val="multilevel"/>
    <w:tmpl w:val="464C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C23C1"/>
    <w:multiLevelType w:val="hybridMultilevel"/>
    <w:tmpl w:val="9D82293C"/>
    <w:lvl w:ilvl="0" w:tplc="0809000F">
      <w:start w:val="1"/>
      <w:numFmt w:val="decimal"/>
      <w:lvlText w:val="%1."/>
      <w:lvlJc w:val="left"/>
      <w:pPr>
        <w:ind w:left="2925" w:hanging="360"/>
      </w:pPr>
    </w:lvl>
    <w:lvl w:ilvl="1" w:tplc="08090019">
      <w:start w:val="1"/>
      <w:numFmt w:val="lowerLetter"/>
      <w:lvlText w:val="%2."/>
      <w:lvlJc w:val="left"/>
      <w:pPr>
        <w:ind w:left="3645" w:hanging="360"/>
      </w:pPr>
    </w:lvl>
    <w:lvl w:ilvl="2" w:tplc="0809001B" w:tentative="1">
      <w:start w:val="1"/>
      <w:numFmt w:val="lowerRoman"/>
      <w:lvlText w:val="%3."/>
      <w:lvlJc w:val="right"/>
      <w:pPr>
        <w:ind w:left="4365" w:hanging="180"/>
      </w:pPr>
    </w:lvl>
    <w:lvl w:ilvl="3" w:tplc="0809000F" w:tentative="1">
      <w:start w:val="1"/>
      <w:numFmt w:val="decimal"/>
      <w:lvlText w:val="%4."/>
      <w:lvlJc w:val="left"/>
      <w:pPr>
        <w:ind w:left="5085" w:hanging="360"/>
      </w:pPr>
    </w:lvl>
    <w:lvl w:ilvl="4" w:tplc="08090019" w:tentative="1">
      <w:start w:val="1"/>
      <w:numFmt w:val="lowerLetter"/>
      <w:lvlText w:val="%5."/>
      <w:lvlJc w:val="left"/>
      <w:pPr>
        <w:ind w:left="5805" w:hanging="360"/>
      </w:pPr>
    </w:lvl>
    <w:lvl w:ilvl="5" w:tplc="0809001B" w:tentative="1">
      <w:start w:val="1"/>
      <w:numFmt w:val="lowerRoman"/>
      <w:lvlText w:val="%6."/>
      <w:lvlJc w:val="right"/>
      <w:pPr>
        <w:ind w:left="6525" w:hanging="180"/>
      </w:pPr>
    </w:lvl>
    <w:lvl w:ilvl="6" w:tplc="0809000F" w:tentative="1">
      <w:start w:val="1"/>
      <w:numFmt w:val="decimal"/>
      <w:lvlText w:val="%7."/>
      <w:lvlJc w:val="left"/>
      <w:pPr>
        <w:ind w:left="7245" w:hanging="360"/>
      </w:pPr>
    </w:lvl>
    <w:lvl w:ilvl="7" w:tplc="08090019" w:tentative="1">
      <w:start w:val="1"/>
      <w:numFmt w:val="lowerLetter"/>
      <w:lvlText w:val="%8."/>
      <w:lvlJc w:val="left"/>
      <w:pPr>
        <w:ind w:left="7965" w:hanging="360"/>
      </w:pPr>
    </w:lvl>
    <w:lvl w:ilvl="8" w:tplc="0809001B" w:tentative="1">
      <w:start w:val="1"/>
      <w:numFmt w:val="lowerRoman"/>
      <w:lvlText w:val="%9."/>
      <w:lvlJc w:val="right"/>
      <w:pPr>
        <w:ind w:left="8685" w:hanging="180"/>
      </w:pPr>
    </w:lvl>
  </w:abstractNum>
  <w:abstractNum w:abstractNumId="2" w15:restartNumberingAfterBreak="0">
    <w:nsid w:val="0A2B36DD"/>
    <w:multiLevelType w:val="hybridMultilevel"/>
    <w:tmpl w:val="DE6C6B58"/>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3" w15:restartNumberingAfterBreak="0">
    <w:nsid w:val="0AE23FBA"/>
    <w:multiLevelType w:val="multilevel"/>
    <w:tmpl w:val="F6A4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E5259"/>
    <w:multiLevelType w:val="multilevel"/>
    <w:tmpl w:val="B0925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4563C9"/>
    <w:multiLevelType w:val="multilevel"/>
    <w:tmpl w:val="ADC2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1B6602"/>
    <w:multiLevelType w:val="multilevel"/>
    <w:tmpl w:val="6F78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3BBB3A20"/>
    <w:multiLevelType w:val="hybridMultilevel"/>
    <w:tmpl w:val="9C1ED6B2"/>
    <w:lvl w:ilvl="0" w:tplc="AFD654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48C20169"/>
    <w:multiLevelType w:val="multilevel"/>
    <w:tmpl w:val="9F4C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360897"/>
    <w:multiLevelType w:val="multilevel"/>
    <w:tmpl w:val="D9341CB4"/>
    <w:lvl w:ilvl="0">
      <w:start w:val="1"/>
      <w:numFmt w:val="decimal"/>
      <w:lvlText w:val="%1."/>
      <w:lvlJc w:val="left"/>
      <w:pPr>
        <w:ind w:left="360" w:hanging="360"/>
      </w:pPr>
      <w:rPr>
        <w:rFonts w:asciiTheme="minorHAnsi" w:hAnsiTheme="minorHAnsi" w:hint="default"/>
        <w:caps/>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599747C3"/>
    <w:multiLevelType w:val="hybridMultilevel"/>
    <w:tmpl w:val="8FCA9DB8"/>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14" w15:restartNumberingAfterBreak="0">
    <w:nsid w:val="612C14F6"/>
    <w:multiLevelType w:val="hybridMultilevel"/>
    <w:tmpl w:val="C212C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8"/>
  </w:num>
  <w:num w:numId="3">
    <w:abstractNumId w:val="7"/>
  </w:num>
  <w:num w:numId="4">
    <w:abstractNumId w:val="10"/>
  </w:num>
  <w:num w:numId="5">
    <w:abstractNumId w:val="2"/>
  </w:num>
  <w:num w:numId="6">
    <w:abstractNumId w:val="13"/>
  </w:num>
  <w:num w:numId="7">
    <w:abstractNumId w:val="9"/>
  </w:num>
  <w:num w:numId="8">
    <w:abstractNumId w:val="1"/>
  </w:num>
  <w:num w:numId="9">
    <w:abstractNumId w:val="14"/>
  </w:num>
  <w:num w:numId="10">
    <w:abstractNumId w:val="3"/>
  </w:num>
  <w:num w:numId="11">
    <w:abstractNumId w:val="11"/>
  </w:num>
  <w:num w:numId="12">
    <w:abstractNumId w:val="6"/>
  </w:num>
  <w:num w:numId="13">
    <w:abstractNumId w:val="0"/>
  </w:num>
  <w:num w:numId="14">
    <w:abstractNumId w:val="5"/>
  </w:num>
  <w:num w:numId="15">
    <w:abstractNumId w:val="4"/>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naleigh Elwood (P149869)">
    <w15:presenceInfo w15:providerId="AD" w15:userId="S-1-5-21-809251214-2178901256-4152538893-204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1NbW0sLA0MDQ0MTdS0lEKTi0uzszPAykwqQUADN+dXSwAAAA="/>
  </w:docVars>
  <w:rsids>
    <w:rsidRoot w:val="00BB0495"/>
    <w:rsid w:val="000003DC"/>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595"/>
    <w:rsid w:val="000177F9"/>
    <w:rsid w:val="00020BFF"/>
    <w:rsid w:val="00021717"/>
    <w:rsid w:val="00022027"/>
    <w:rsid w:val="00022D6D"/>
    <w:rsid w:val="00026F66"/>
    <w:rsid w:val="00031624"/>
    <w:rsid w:val="00032CA9"/>
    <w:rsid w:val="00032DE6"/>
    <w:rsid w:val="00032FA0"/>
    <w:rsid w:val="00033CD5"/>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7D4"/>
    <w:rsid w:val="000549E5"/>
    <w:rsid w:val="0005533D"/>
    <w:rsid w:val="000558F4"/>
    <w:rsid w:val="00055A95"/>
    <w:rsid w:val="000573B7"/>
    <w:rsid w:val="00057FE0"/>
    <w:rsid w:val="00061633"/>
    <w:rsid w:val="00061E15"/>
    <w:rsid w:val="00062767"/>
    <w:rsid w:val="00062B16"/>
    <w:rsid w:val="000654D6"/>
    <w:rsid w:val="0006664B"/>
    <w:rsid w:val="000667DB"/>
    <w:rsid w:val="0006681A"/>
    <w:rsid w:val="0006731C"/>
    <w:rsid w:val="000715A9"/>
    <w:rsid w:val="00071790"/>
    <w:rsid w:val="000724E4"/>
    <w:rsid w:val="0007275A"/>
    <w:rsid w:val="00072FA4"/>
    <w:rsid w:val="000736F6"/>
    <w:rsid w:val="00073D22"/>
    <w:rsid w:val="00074367"/>
    <w:rsid w:val="000744AC"/>
    <w:rsid w:val="00074C17"/>
    <w:rsid w:val="000754DA"/>
    <w:rsid w:val="0007559E"/>
    <w:rsid w:val="00075912"/>
    <w:rsid w:val="00075DC1"/>
    <w:rsid w:val="00076AE9"/>
    <w:rsid w:val="00077BE7"/>
    <w:rsid w:val="00077E8D"/>
    <w:rsid w:val="00077FAC"/>
    <w:rsid w:val="00080ACD"/>
    <w:rsid w:val="00081286"/>
    <w:rsid w:val="000828C9"/>
    <w:rsid w:val="00082F76"/>
    <w:rsid w:val="000830DD"/>
    <w:rsid w:val="000830FC"/>
    <w:rsid w:val="00083975"/>
    <w:rsid w:val="00083C36"/>
    <w:rsid w:val="00083EFF"/>
    <w:rsid w:val="0008403A"/>
    <w:rsid w:val="00084D3F"/>
    <w:rsid w:val="0008560F"/>
    <w:rsid w:val="000865CB"/>
    <w:rsid w:val="00086F4F"/>
    <w:rsid w:val="0008723D"/>
    <w:rsid w:val="00087AA1"/>
    <w:rsid w:val="00087E2E"/>
    <w:rsid w:val="00087EF2"/>
    <w:rsid w:val="00090A42"/>
    <w:rsid w:val="00096525"/>
    <w:rsid w:val="00096FF7"/>
    <w:rsid w:val="00097009"/>
    <w:rsid w:val="000973B6"/>
    <w:rsid w:val="00097B54"/>
    <w:rsid w:val="00097D8A"/>
    <w:rsid w:val="000A0ACA"/>
    <w:rsid w:val="000A10AA"/>
    <w:rsid w:val="000A1625"/>
    <w:rsid w:val="000A1873"/>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2DEE"/>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5E4C"/>
    <w:rsid w:val="000F62C1"/>
    <w:rsid w:val="000F66A2"/>
    <w:rsid w:val="000F6F30"/>
    <w:rsid w:val="000F70EE"/>
    <w:rsid w:val="000F75BE"/>
    <w:rsid w:val="00100012"/>
    <w:rsid w:val="00100380"/>
    <w:rsid w:val="00101D1D"/>
    <w:rsid w:val="00102005"/>
    <w:rsid w:val="001021D5"/>
    <w:rsid w:val="00102623"/>
    <w:rsid w:val="0010318C"/>
    <w:rsid w:val="001034DF"/>
    <w:rsid w:val="001037A9"/>
    <w:rsid w:val="001049EB"/>
    <w:rsid w:val="001053FD"/>
    <w:rsid w:val="00107880"/>
    <w:rsid w:val="00110F54"/>
    <w:rsid w:val="0011188C"/>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2B02"/>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5E0F"/>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DC6"/>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B17"/>
    <w:rsid w:val="001F3DA3"/>
    <w:rsid w:val="001F3DB8"/>
    <w:rsid w:val="001F3F62"/>
    <w:rsid w:val="001F3F8E"/>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4D3A"/>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410A"/>
    <w:rsid w:val="002759EA"/>
    <w:rsid w:val="00275BED"/>
    <w:rsid w:val="00276331"/>
    <w:rsid w:val="00276DBE"/>
    <w:rsid w:val="00277A94"/>
    <w:rsid w:val="00277E0A"/>
    <w:rsid w:val="00280510"/>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476"/>
    <w:rsid w:val="002B5C9C"/>
    <w:rsid w:val="002B65C0"/>
    <w:rsid w:val="002B6C80"/>
    <w:rsid w:val="002B7B0F"/>
    <w:rsid w:val="002C1F9E"/>
    <w:rsid w:val="002C3816"/>
    <w:rsid w:val="002C3B51"/>
    <w:rsid w:val="002C3F99"/>
    <w:rsid w:val="002C4D0B"/>
    <w:rsid w:val="002C515D"/>
    <w:rsid w:val="002C58B7"/>
    <w:rsid w:val="002C58D3"/>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90E"/>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5C25"/>
    <w:rsid w:val="002F62B0"/>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4D55"/>
    <w:rsid w:val="003772B5"/>
    <w:rsid w:val="00381774"/>
    <w:rsid w:val="00381CC6"/>
    <w:rsid w:val="00383371"/>
    <w:rsid w:val="003834AC"/>
    <w:rsid w:val="00383587"/>
    <w:rsid w:val="00383648"/>
    <w:rsid w:val="00384ECB"/>
    <w:rsid w:val="00385AD0"/>
    <w:rsid w:val="003862A8"/>
    <w:rsid w:val="00386B07"/>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5AA"/>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65"/>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2AD"/>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0E4"/>
    <w:rsid w:val="004436A6"/>
    <w:rsid w:val="00443A41"/>
    <w:rsid w:val="00443A8C"/>
    <w:rsid w:val="004449A5"/>
    <w:rsid w:val="0044679E"/>
    <w:rsid w:val="004508D2"/>
    <w:rsid w:val="0045129D"/>
    <w:rsid w:val="0045141A"/>
    <w:rsid w:val="00452044"/>
    <w:rsid w:val="00452372"/>
    <w:rsid w:val="004530F7"/>
    <w:rsid w:val="0045350E"/>
    <w:rsid w:val="00454342"/>
    <w:rsid w:val="004545F6"/>
    <w:rsid w:val="00455087"/>
    <w:rsid w:val="00455BA8"/>
    <w:rsid w:val="00456325"/>
    <w:rsid w:val="00456329"/>
    <w:rsid w:val="00456AB8"/>
    <w:rsid w:val="004576CF"/>
    <w:rsid w:val="0046049E"/>
    <w:rsid w:val="00460EB6"/>
    <w:rsid w:val="00463475"/>
    <w:rsid w:val="00464266"/>
    <w:rsid w:val="0046605A"/>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10E"/>
    <w:rsid w:val="00496ACA"/>
    <w:rsid w:val="00496EEB"/>
    <w:rsid w:val="00497089"/>
    <w:rsid w:val="004A072A"/>
    <w:rsid w:val="004A0858"/>
    <w:rsid w:val="004A1602"/>
    <w:rsid w:val="004A1796"/>
    <w:rsid w:val="004A27BB"/>
    <w:rsid w:val="004A307D"/>
    <w:rsid w:val="004A39D5"/>
    <w:rsid w:val="004A3EA0"/>
    <w:rsid w:val="004A4602"/>
    <w:rsid w:val="004A49C4"/>
    <w:rsid w:val="004A5F7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0EAF"/>
    <w:rsid w:val="004C12A8"/>
    <w:rsid w:val="004C4BD9"/>
    <w:rsid w:val="004C4D7B"/>
    <w:rsid w:val="004C5344"/>
    <w:rsid w:val="004C7734"/>
    <w:rsid w:val="004C7ACE"/>
    <w:rsid w:val="004D02CA"/>
    <w:rsid w:val="004D1007"/>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2CA5"/>
    <w:rsid w:val="004F3330"/>
    <w:rsid w:val="004F41C4"/>
    <w:rsid w:val="004F4D05"/>
    <w:rsid w:val="004F552A"/>
    <w:rsid w:val="004F78D5"/>
    <w:rsid w:val="004F7F59"/>
    <w:rsid w:val="004F7FA9"/>
    <w:rsid w:val="0050010E"/>
    <w:rsid w:val="00501857"/>
    <w:rsid w:val="00501E37"/>
    <w:rsid w:val="00503B1D"/>
    <w:rsid w:val="00503DE5"/>
    <w:rsid w:val="00504328"/>
    <w:rsid w:val="00504B7A"/>
    <w:rsid w:val="00506FEE"/>
    <w:rsid w:val="00510138"/>
    <w:rsid w:val="005109EA"/>
    <w:rsid w:val="0051103B"/>
    <w:rsid w:val="00511348"/>
    <w:rsid w:val="00511AE3"/>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0CF3"/>
    <w:rsid w:val="00521219"/>
    <w:rsid w:val="0052199F"/>
    <w:rsid w:val="0052295F"/>
    <w:rsid w:val="00522FD2"/>
    <w:rsid w:val="0052333F"/>
    <w:rsid w:val="0052336C"/>
    <w:rsid w:val="00523386"/>
    <w:rsid w:val="005239DB"/>
    <w:rsid w:val="005241C5"/>
    <w:rsid w:val="00524A3B"/>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C36"/>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07D3"/>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46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514B"/>
    <w:rsid w:val="005C6AFB"/>
    <w:rsid w:val="005C73D8"/>
    <w:rsid w:val="005D03F9"/>
    <w:rsid w:val="005D04A9"/>
    <w:rsid w:val="005D0A62"/>
    <w:rsid w:val="005D27BD"/>
    <w:rsid w:val="005D2C9E"/>
    <w:rsid w:val="005D333B"/>
    <w:rsid w:val="005D35D0"/>
    <w:rsid w:val="005D3E39"/>
    <w:rsid w:val="005D4476"/>
    <w:rsid w:val="005D47B8"/>
    <w:rsid w:val="005D6404"/>
    <w:rsid w:val="005D6602"/>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4A2C"/>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249"/>
    <w:rsid w:val="00611377"/>
    <w:rsid w:val="00611412"/>
    <w:rsid w:val="00611A76"/>
    <w:rsid w:val="00612077"/>
    <w:rsid w:val="00612F0E"/>
    <w:rsid w:val="0061327C"/>
    <w:rsid w:val="00613825"/>
    <w:rsid w:val="00614764"/>
    <w:rsid w:val="006151C8"/>
    <w:rsid w:val="00616901"/>
    <w:rsid w:val="00620683"/>
    <w:rsid w:val="00620A3A"/>
    <w:rsid w:val="00620FFB"/>
    <w:rsid w:val="00621257"/>
    <w:rsid w:val="0062278C"/>
    <w:rsid w:val="00622DB4"/>
    <w:rsid w:val="00623D16"/>
    <w:rsid w:val="006248E5"/>
    <w:rsid w:val="0062499C"/>
    <w:rsid w:val="006251D3"/>
    <w:rsid w:val="00625D81"/>
    <w:rsid w:val="00626182"/>
    <w:rsid w:val="00627BF3"/>
    <w:rsid w:val="0063059B"/>
    <w:rsid w:val="0063331C"/>
    <w:rsid w:val="00633873"/>
    <w:rsid w:val="00633EEB"/>
    <w:rsid w:val="006353C6"/>
    <w:rsid w:val="00640C95"/>
    <w:rsid w:val="00640DD6"/>
    <w:rsid w:val="00641224"/>
    <w:rsid w:val="00641993"/>
    <w:rsid w:val="00642783"/>
    <w:rsid w:val="00642CDC"/>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6C05"/>
    <w:rsid w:val="00667540"/>
    <w:rsid w:val="006703CA"/>
    <w:rsid w:val="00670C8B"/>
    <w:rsid w:val="0067116F"/>
    <w:rsid w:val="00671DCD"/>
    <w:rsid w:val="00673245"/>
    <w:rsid w:val="00673929"/>
    <w:rsid w:val="00673D03"/>
    <w:rsid w:val="00674A66"/>
    <w:rsid w:val="00675612"/>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17"/>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128"/>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6B24"/>
    <w:rsid w:val="00707935"/>
    <w:rsid w:val="00710819"/>
    <w:rsid w:val="007112EC"/>
    <w:rsid w:val="00711511"/>
    <w:rsid w:val="00712D66"/>
    <w:rsid w:val="00713F66"/>
    <w:rsid w:val="007158AC"/>
    <w:rsid w:val="00716743"/>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5405"/>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31D"/>
    <w:rsid w:val="0075299C"/>
    <w:rsid w:val="00753CC5"/>
    <w:rsid w:val="00755807"/>
    <w:rsid w:val="007558DB"/>
    <w:rsid w:val="007567C6"/>
    <w:rsid w:val="007569A8"/>
    <w:rsid w:val="00756DD9"/>
    <w:rsid w:val="0075741C"/>
    <w:rsid w:val="00760E6E"/>
    <w:rsid w:val="00761352"/>
    <w:rsid w:val="0076255F"/>
    <w:rsid w:val="00762C0E"/>
    <w:rsid w:val="00762F15"/>
    <w:rsid w:val="0076339E"/>
    <w:rsid w:val="00763649"/>
    <w:rsid w:val="007638D0"/>
    <w:rsid w:val="00763DC2"/>
    <w:rsid w:val="007649E9"/>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85A"/>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B17"/>
    <w:rsid w:val="00793F38"/>
    <w:rsid w:val="00794E87"/>
    <w:rsid w:val="007955DC"/>
    <w:rsid w:val="00795BE0"/>
    <w:rsid w:val="00795F60"/>
    <w:rsid w:val="0079617A"/>
    <w:rsid w:val="0079728D"/>
    <w:rsid w:val="00797B62"/>
    <w:rsid w:val="007A0192"/>
    <w:rsid w:val="007A13B2"/>
    <w:rsid w:val="007A167D"/>
    <w:rsid w:val="007A1768"/>
    <w:rsid w:val="007A1EFA"/>
    <w:rsid w:val="007A2713"/>
    <w:rsid w:val="007A3CB0"/>
    <w:rsid w:val="007A5055"/>
    <w:rsid w:val="007A5A56"/>
    <w:rsid w:val="007A5D3B"/>
    <w:rsid w:val="007A6777"/>
    <w:rsid w:val="007A7BDE"/>
    <w:rsid w:val="007A7DBE"/>
    <w:rsid w:val="007B009F"/>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643"/>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CBA"/>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2AA3"/>
    <w:rsid w:val="00833682"/>
    <w:rsid w:val="00834A4D"/>
    <w:rsid w:val="008354E1"/>
    <w:rsid w:val="0083598E"/>
    <w:rsid w:val="00835CA3"/>
    <w:rsid w:val="0083619D"/>
    <w:rsid w:val="0083770C"/>
    <w:rsid w:val="00837AD8"/>
    <w:rsid w:val="00837FFA"/>
    <w:rsid w:val="00840A31"/>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932"/>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459E"/>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242"/>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916"/>
    <w:rsid w:val="00917AD4"/>
    <w:rsid w:val="00920601"/>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5C"/>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5038"/>
    <w:rsid w:val="009E656E"/>
    <w:rsid w:val="009F0BB5"/>
    <w:rsid w:val="009F3140"/>
    <w:rsid w:val="009F32E1"/>
    <w:rsid w:val="009F3498"/>
    <w:rsid w:val="009F3A4D"/>
    <w:rsid w:val="009F3BE5"/>
    <w:rsid w:val="009F481A"/>
    <w:rsid w:val="009F5491"/>
    <w:rsid w:val="009F5761"/>
    <w:rsid w:val="009F5B0F"/>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522"/>
    <w:rsid w:val="00A20E35"/>
    <w:rsid w:val="00A21188"/>
    <w:rsid w:val="00A21C31"/>
    <w:rsid w:val="00A21EA8"/>
    <w:rsid w:val="00A227C9"/>
    <w:rsid w:val="00A239E0"/>
    <w:rsid w:val="00A23A86"/>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6FE"/>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3C1C"/>
    <w:rsid w:val="00A74988"/>
    <w:rsid w:val="00A75E57"/>
    <w:rsid w:val="00A775AE"/>
    <w:rsid w:val="00A80D26"/>
    <w:rsid w:val="00A8114A"/>
    <w:rsid w:val="00A81684"/>
    <w:rsid w:val="00A81DD9"/>
    <w:rsid w:val="00A81EAC"/>
    <w:rsid w:val="00A821D3"/>
    <w:rsid w:val="00A821E5"/>
    <w:rsid w:val="00A82505"/>
    <w:rsid w:val="00A83B57"/>
    <w:rsid w:val="00A84C45"/>
    <w:rsid w:val="00A84D36"/>
    <w:rsid w:val="00A84EAD"/>
    <w:rsid w:val="00A85F3C"/>
    <w:rsid w:val="00A86268"/>
    <w:rsid w:val="00A86870"/>
    <w:rsid w:val="00A86A79"/>
    <w:rsid w:val="00A87545"/>
    <w:rsid w:val="00A87DEA"/>
    <w:rsid w:val="00A90C9F"/>
    <w:rsid w:val="00A90DF6"/>
    <w:rsid w:val="00A91D09"/>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1F7"/>
    <w:rsid w:val="00AC478D"/>
    <w:rsid w:val="00AC4B86"/>
    <w:rsid w:val="00AC54B5"/>
    <w:rsid w:val="00AC5920"/>
    <w:rsid w:val="00AC7290"/>
    <w:rsid w:val="00AD007C"/>
    <w:rsid w:val="00AD2200"/>
    <w:rsid w:val="00AD2F36"/>
    <w:rsid w:val="00AD40D5"/>
    <w:rsid w:val="00AD4873"/>
    <w:rsid w:val="00AD56CD"/>
    <w:rsid w:val="00AD5B66"/>
    <w:rsid w:val="00AD6414"/>
    <w:rsid w:val="00AD645F"/>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34FE"/>
    <w:rsid w:val="00B144F8"/>
    <w:rsid w:val="00B14F85"/>
    <w:rsid w:val="00B1645C"/>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58CF"/>
    <w:rsid w:val="00B366A8"/>
    <w:rsid w:val="00B3773C"/>
    <w:rsid w:val="00B42EDD"/>
    <w:rsid w:val="00B441F0"/>
    <w:rsid w:val="00B443F7"/>
    <w:rsid w:val="00B45563"/>
    <w:rsid w:val="00B45909"/>
    <w:rsid w:val="00B45BB5"/>
    <w:rsid w:val="00B462A4"/>
    <w:rsid w:val="00B462D0"/>
    <w:rsid w:val="00B46FB5"/>
    <w:rsid w:val="00B47A61"/>
    <w:rsid w:val="00B47C84"/>
    <w:rsid w:val="00B5023D"/>
    <w:rsid w:val="00B5098C"/>
    <w:rsid w:val="00B51B89"/>
    <w:rsid w:val="00B5293A"/>
    <w:rsid w:val="00B5329C"/>
    <w:rsid w:val="00B534BE"/>
    <w:rsid w:val="00B54907"/>
    <w:rsid w:val="00B54936"/>
    <w:rsid w:val="00B55001"/>
    <w:rsid w:val="00B562D8"/>
    <w:rsid w:val="00B56590"/>
    <w:rsid w:val="00B56F34"/>
    <w:rsid w:val="00B5702F"/>
    <w:rsid w:val="00B60622"/>
    <w:rsid w:val="00B606B9"/>
    <w:rsid w:val="00B61997"/>
    <w:rsid w:val="00B645D4"/>
    <w:rsid w:val="00B64A20"/>
    <w:rsid w:val="00B64A94"/>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1D90"/>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964"/>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17CF0"/>
    <w:rsid w:val="00C211EC"/>
    <w:rsid w:val="00C22312"/>
    <w:rsid w:val="00C23629"/>
    <w:rsid w:val="00C23792"/>
    <w:rsid w:val="00C24216"/>
    <w:rsid w:val="00C252E5"/>
    <w:rsid w:val="00C259B1"/>
    <w:rsid w:val="00C25B55"/>
    <w:rsid w:val="00C25DBA"/>
    <w:rsid w:val="00C26BB3"/>
    <w:rsid w:val="00C273D5"/>
    <w:rsid w:val="00C27955"/>
    <w:rsid w:val="00C27D54"/>
    <w:rsid w:val="00C30CA6"/>
    <w:rsid w:val="00C30F41"/>
    <w:rsid w:val="00C32B45"/>
    <w:rsid w:val="00C32EF8"/>
    <w:rsid w:val="00C3578A"/>
    <w:rsid w:val="00C3584F"/>
    <w:rsid w:val="00C41A7F"/>
    <w:rsid w:val="00C4256B"/>
    <w:rsid w:val="00C43332"/>
    <w:rsid w:val="00C433FA"/>
    <w:rsid w:val="00C43F5F"/>
    <w:rsid w:val="00C4566A"/>
    <w:rsid w:val="00C45749"/>
    <w:rsid w:val="00C45E10"/>
    <w:rsid w:val="00C45EEA"/>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3B9C"/>
    <w:rsid w:val="00C7424B"/>
    <w:rsid w:val="00C7551F"/>
    <w:rsid w:val="00C75A4C"/>
    <w:rsid w:val="00C7724B"/>
    <w:rsid w:val="00C779B7"/>
    <w:rsid w:val="00C77A91"/>
    <w:rsid w:val="00C77B4D"/>
    <w:rsid w:val="00C803CB"/>
    <w:rsid w:val="00C80BA2"/>
    <w:rsid w:val="00C8228A"/>
    <w:rsid w:val="00C82BBC"/>
    <w:rsid w:val="00C85334"/>
    <w:rsid w:val="00C85A4D"/>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7A0"/>
    <w:rsid w:val="00CB4EC3"/>
    <w:rsid w:val="00CB5586"/>
    <w:rsid w:val="00CB6CD0"/>
    <w:rsid w:val="00CB7182"/>
    <w:rsid w:val="00CB734D"/>
    <w:rsid w:val="00CB75BC"/>
    <w:rsid w:val="00CC25F0"/>
    <w:rsid w:val="00CC2E82"/>
    <w:rsid w:val="00CC4484"/>
    <w:rsid w:val="00CC479D"/>
    <w:rsid w:val="00CC4D29"/>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2FBF"/>
    <w:rsid w:val="00CD3064"/>
    <w:rsid w:val="00CD3D70"/>
    <w:rsid w:val="00CD3EAB"/>
    <w:rsid w:val="00CD4097"/>
    <w:rsid w:val="00CD42B4"/>
    <w:rsid w:val="00CD588A"/>
    <w:rsid w:val="00CD5972"/>
    <w:rsid w:val="00CD5CC4"/>
    <w:rsid w:val="00CD60EE"/>
    <w:rsid w:val="00CD6384"/>
    <w:rsid w:val="00CD7085"/>
    <w:rsid w:val="00CE31AA"/>
    <w:rsid w:val="00CE39EB"/>
    <w:rsid w:val="00CE3BA4"/>
    <w:rsid w:val="00CE3E1C"/>
    <w:rsid w:val="00CE3F41"/>
    <w:rsid w:val="00CE4735"/>
    <w:rsid w:val="00CE4AEF"/>
    <w:rsid w:val="00CE62D0"/>
    <w:rsid w:val="00CE673D"/>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68A9"/>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1A9E"/>
    <w:rsid w:val="00D74D9C"/>
    <w:rsid w:val="00D74FF6"/>
    <w:rsid w:val="00D75C3A"/>
    <w:rsid w:val="00D7607F"/>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5ECE"/>
    <w:rsid w:val="00D96882"/>
    <w:rsid w:val="00D9697F"/>
    <w:rsid w:val="00D972B3"/>
    <w:rsid w:val="00D972D1"/>
    <w:rsid w:val="00D973B9"/>
    <w:rsid w:val="00D976A6"/>
    <w:rsid w:val="00D97DC6"/>
    <w:rsid w:val="00DA039C"/>
    <w:rsid w:val="00DA0761"/>
    <w:rsid w:val="00DA0A30"/>
    <w:rsid w:val="00DA3E1A"/>
    <w:rsid w:val="00DA3F6F"/>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327"/>
    <w:rsid w:val="00DD4513"/>
    <w:rsid w:val="00DD490B"/>
    <w:rsid w:val="00DD64F6"/>
    <w:rsid w:val="00DD70DF"/>
    <w:rsid w:val="00DE1154"/>
    <w:rsid w:val="00DE12B4"/>
    <w:rsid w:val="00DE12C6"/>
    <w:rsid w:val="00DE12D0"/>
    <w:rsid w:val="00DE1400"/>
    <w:rsid w:val="00DE15AB"/>
    <w:rsid w:val="00DE19B5"/>
    <w:rsid w:val="00DE1D3E"/>
    <w:rsid w:val="00DE2B6E"/>
    <w:rsid w:val="00DE2D9F"/>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303D"/>
    <w:rsid w:val="00E14517"/>
    <w:rsid w:val="00E14728"/>
    <w:rsid w:val="00E14818"/>
    <w:rsid w:val="00E14B81"/>
    <w:rsid w:val="00E1532F"/>
    <w:rsid w:val="00E15439"/>
    <w:rsid w:val="00E160A4"/>
    <w:rsid w:val="00E16C8C"/>
    <w:rsid w:val="00E21031"/>
    <w:rsid w:val="00E21724"/>
    <w:rsid w:val="00E21AFC"/>
    <w:rsid w:val="00E223E2"/>
    <w:rsid w:val="00E2277A"/>
    <w:rsid w:val="00E22BF5"/>
    <w:rsid w:val="00E2314B"/>
    <w:rsid w:val="00E233DC"/>
    <w:rsid w:val="00E23C30"/>
    <w:rsid w:val="00E2442D"/>
    <w:rsid w:val="00E24BDE"/>
    <w:rsid w:val="00E24CE4"/>
    <w:rsid w:val="00E24D92"/>
    <w:rsid w:val="00E25DB2"/>
    <w:rsid w:val="00E26141"/>
    <w:rsid w:val="00E2620B"/>
    <w:rsid w:val="00E27D8A"/>
    <w:rsid w:val="00E30787"/>
    <w:rsid w:val="00E32552"/>
    <w:rsid w:val="00E32CE4"/>
    <w:rsid w:val="00E3366A"/>
    <w:rsid w:val="00E34172"/>
    <w:rsid w:val="00E3516C"/>
    <w:rsid w:val="00E371C5"/>
    <w:rsid w:val="00E374B6"/>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4A46"/>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6B52"/>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7508"/>
    <w:rsid w:val="00E90DF7"/>
    <w:rsid w:val="00E90E4D"/>
    <w:rsid w:val="00E913EC"/>
    <w:rsid w:val="00E94701"/>
    <w:rsid w:val="00E949D6"/>
    <w:rsid w:val="00E955BC"/>
    <w:rsid w:val="00E9606F"/>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3B0"/>
    <w:rsid w:val="00EF060A"/>
    <w:rsid w:val="00EF1F6F"/>
    <w:rsid w:val="00EF1F87"/>
    <w:rsid w:val="00EF47BE"/>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6EC"/>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5A7B"/>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372"/>
    <w:rsid w:val="00F4544E"/>
    <w:rsid w:val="00F45B9D"/>
    <w:rsid w:val="00F506D3"/>
    <w:rsid w:val="00F50925"/>
    <w:rsid w:val="00F50A38"/>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3F01"/>
    <w:rsid w:val="00F94015"/>
    <w:rsid w:val="00F945B3"/>
    <w:rsid w:val="00F951FF"/>
    <w:rsid w:val="00F96C8A"/>
    <w:rsid w:val="00F96F9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8CA"/>
    <w:rsid w:val="00FD0EF5"/>
    <w:rsid w:val="00FD3933"/>
    <w:rsid w:val="00FD3FAE"/>
    <w:rsid w:val="00FD4128"/>
    <w:rsid w:val="00FD5918"/>
    <w:rsid w:val="00FD5D6D"/>
    <w:rsid w:val="00FD5F64"/>
    <w:rsid w:val="00FD66D8"/>
    <w:rsid w:val="00FD6C15"/>
    <w:rsid w:val="00FD728A"/>
    <w:rsid w:val="00FD74CE"/>
    <w:rsid w:val="00FD7F9A"/>
    <w:rsid w:val="00FE149E"/>
    <w:rsid w:val="00FE18B1"/>
    <w:rsid w:val="00FE1EC7"/>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 w:val="044883CD"/>
    <w:rsid w:val="07BD4182"/>
    <w:rsid w:val="0BE6C593"/>
    <w:rsid w:val="154A908E"/>
    <w:rsid w:val="4C1D7C37"/>
    <w:rsid w:val="50D7C4FD"/>
    <w:rsid w:val="54BF60B3"/>
    <w:rsid w:val="5A66D8DB"/>
    <w:rsid w:val="6864D538"/>
    <w:rsid w:val="6900E832"/>
    <w:rsid w:val="6A9CB893"/>
    <w:rsid w:val="728EA21B"/>
    <w:rsid w:val="776EDBC2"/>
    <w:rsid w:val="77CAFABF"/>
    <w:rsid w:val="77D9FE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F71F4770-4F95-46B9-A7E3-692DF39E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920601"/>
    <w:pPr>
      <w:pBdr>
        <w:between w:val="double" w:sz="6" w:space="0" w:color="auto"/>
      </w:pBdr>
      <w:tabs>
        <w:tab w:val="left" w:pos="660"/>
        <w:tab w:val="right" w:leader="dot" w:pos="9016"/>
      </w:tabs>
      <w:spacing w:before="120" w:after="120"/>
      <w:jc w:val="center"/>
    </w:pPr>
    <w:rPr>
      <w:rFonts w:ascii="Arial" w:eastAsia="Times New Roman" w:hAnsi="Arial" w:cs="Arial"/>
      <w:b/>
      <w:i/>
      <w:iCs/>
      <w:noProof/>
      <w:sz w:val="24"/>
      <w:szCs w:val="20"/>
    </w:rPr>
  </w:style>
  <w:style w:type="character" w:customStyle="1" w:styleId="Heading3Char">
    <w:name w:val="Heading 3 Char"/>
    <w:aliases w:val="Appendix Char"/>
    <w:basedOn w:val="DefaultParagraphFont"/>
    <w:link w:val="Heading3"/>
    <w:uiPriority w:val="9"/>
    <w:rsid w:val="009B20F4"/>
    <w:rPr>
      <w:rFonts w:cs="Calibri"/>
      <w:i/>
      <w:iCs/>
      <w:sz w:val="20"/>
      <w:szCs w:val="20"/>
    </w:rPr>
  </w:style>
  <w:style w:type="character" w:customStyle="1" w:styleId="Heading4Char">
    <w:name w:val="Heading 4 Char"/>
    <w:basedOn w:val="DefaultParagraphFont"/>
    <w:link w:val="Heading4"/>
    <w:uiPriority w:val="9"/>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920601"/>
    <w:pPr>
      <w:pBdr>
        <w:between w:val="double" w:sz="6" w:space="0" w:color="auto"/>
      </w:pBdr>
      <w:tabs>
        <w:tab w:val="left" w:pos="440"/>
        <w:tab w:val="right" w:leader="dot" w:pos="9016"/>
      </w:tabs>
      <w:spacing w:before="120" w:after="120"/>
      <w:jc w:val="center"/>
    </w:pPr>
    <w:rPr>
      <w:rFonts w:ascii="Arial" w:hAnsi="Arial" w:cs="Arial"/>
      <w:b/>
      <w:bCs/>
      <w:i/>
      <w:iCs/>
      <w:noProof/>
      <w:sz w:val="24"/>
      <w:szCs w:val="24"/>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pBdr>
        <w:between w:val="double" w:sz="6" w:space="0" w:color="auto"/>
      </w:pBdr>
      <w:spacing w:before="120" w:after="120"/>
      <w:ind w:left="220"/>
      <w:jc w:val="center"/>
    </w:pPr>
    <w:rPr>
      <w:rFonts w:asciiTheme="minorHAnsi" w:hAnsiTheme="minorHAnsi"/>
      <w:sz w:val="20"/>
      <w:szCs w:val="20"/>
    </w:rPr>
  </w:style>
  <w:style w:type="paragraph" w:styleId="TOC4">
    <w:name w:val="toc 4"/>
    <w:basedOn w:val="Normal"/>
    <w:next w:val="Normal"/>
    <w:autoRedefine/>
    <w:uiPriority w:val="39"/>
    <w:unhideWhenUsed/>
    <w:rsid w:val="009B20F4"/>
    <w:pPr>
      <w:pBdr>
        <w:between w:val="double" w:sz="6" w:space="0" w:color="auto"/>
      </w:pBdr>
      <w:spacing w:before="120" w:after="120"/>
      <w:ind w:left="440"/>
      <w:jc w:val="center"/>
    </w:pPr>
    <w:rPr>
      <w:rFonts w:asciiTheme="minorHAnsi" w:hAnsiTheme="minorHAnsi"/>
      <w:sz w:val="20"/>
      <w:szCs w:val="20"/>
    </w:rPr>
  </w:style>
  <w:style w:type="paragraph" w:styleId="TOC5">
    <w:name w:val="toc 5"/>
    <w:basedOn w:val="Normal"/>
    <w:next w:val="Normal"/>
    <w:autoRedefine/>
    <w:uiPriority w:val="39"/>
    <w:unhideWhenUsed/>
    <w:rsid w:val="009B20F4"/>
    <w:pPr>
      <w:pBdr>
        <w:between w:val="double" w:sz="6" w:space="0" w:color="auto"/>
      </w:pBdr>
      <w:spacing w:before="120" w:after="120"/>
      <w:ind w:left="660"/>
      <w:jc w:val="center"/>
    </w:pPr>
    <w:rPr>
      <w:rFonts w:asciiTheme="minorHAnsi" w:hAnsiTheme="minorHAnsi"/>
      <w:sz w:val="20"/>
      <w:szCs w:val="20"/>
    </w:rPr>
  </w:style>
  <w:style w:type="paragraph" w:styleId="TOC6">
    <w:name w:val="toc 6"/>
    <w:basedOn w:val="Normal"/>
    <w:next w:val="Normal"/>
    <w:autoRedefine/>
    <w:uiPriority w:val="39"/>
    <w:unhideWhenUsed/>
    <w:rsid w:val="009B20F4"/>
    <w:pPr>
      <w:pBdr>
        <w:between w:val="double" w:sz="6" w:space="0" w:color="auto"/>
      </w:pBdr>
      <w:spacing w:before="120" w:after="120"/>
      <w:ind w:left="880"/>
      <w:jc w:val="center"/>
    </w:pPr>
    <w:rPr>
      <w:rFonts w:asciiTheme="minorHAnsi" w:hAnsiTheme="minorHAnsi"/>
      <w:sz w:val="20"/>
      <w:szCs w:val="20"/>
    </w:rPr>
  </w:style>
  <w:style w:type="paragraph" w:styleId="TOC7">
    <w:name w:val="toc 7"/>
    <w:basedOn w:val="Normal"/>
    <w:next w:val="Normal"/>
    <w:autoRedefine/>
    <w:uiPriority w:val="39"/>
    <w:unhideWhenUsed/>
    <w:rsid w:val="009B20F4"/>
    <w:pPr>
      <w:pBdr>
        <w:between w:val="double" w:sz="6" w:space="0" w:color="auto"/>
      </w:pBdr>
      <w:spacing w:before="120" w:after="120"/>
      <w:ind w:left="1100"/>
      <w:jc w:val="center"/>
    </w:pPr>
    <w:rPr>
      <w:rFonts w:asciiTheme="minorHAnsi" w:hAnsiTheme="minorHAnsi"/>
      <w:sz w:val="20"/>
      <w:szCs w:val="20"/>
    </w:rPr>
  </w:style>
  <w:style w:type="paragraph" w:styleId="TOC8">
    <w:name w:val="toc 8"/>
    <w:basedOn w:val="Normal"/>
    <w:next w:val="Normal"/>
    <w:autoRedefine/>
    <w:uiPriority w:val="39"/>
    <w:unhideWhenUsed/>
    <w:rsid w:val="009B20F4"/>
    <w:pPr>
      <w:pBdr>
        <w:between w:val="double" w:sz="6" w:space="0" w:color="auto"/>
      </w:pBdr>
      <w:spacing w:before="120" w:after="120"/>
      <w:ind w:left="1320"/>
      <w:jc w:val="center"/>
    </w:pPr>
    <w:rPr>
      <w:rFonts w:asciiTheme="minorHAnsi" w:hAnsiTheme="minorHAnsi"/>
      <w:sz w:val="20"/>
      <w:szCs w:val="20"/>
    </w:rPr>
  </w:style>
  <w:style w:type="paragraph" w:styleId="TOC9">
    <w:name w:val="toc 9"/>
    <w:basedOn w:val="Normal"/>
    <w:next w:val="Normal"/>
    <w:autoRedefine/>
    <w:uiPriority w:val="39"/>
    <w:unhideWhenUsed/>
    <w:rsid w:val="009B20F4"/>
    <w:pPr>
      <w:pBdr>
        <w:between w:val="double" w:sz="6" w:space="0" w:color="auto"/>
      </w:pBdr>
      <w:spacing w:before="120" w:after="120"/>
      <w:ind w:left="1540"/>
      <w:jc w:val="center"/>
    </w:pPr>
    <w:rPr>
      <w:rFonts w:asciiTheme="minorHAnsi" w:hAnsiTheme="minorHAnsi"/>
      <w:sz w:val="20"/>
      <w:szCs w:val="20"/>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unhideWhenUsed/>
    <w:qFormat/>
    <w:rsid w:val="00A84EAD"/>
    <w:pPr>
      <w:keepNext/>
      <w:keepLines/>
      <w:numPr>
        <w:numId w:val="0"/>
      </w:numPr>
      <w:autoSpaceDE/>
      <w:autoSpaceDN/>
      <w:adjustRightInd/>
      <w:spacing w:before="480" w:after="0"/>
      <w:contextualSpacing w:val="0"/>
      <w:outlineLvl w:val="9"/>
    </w:pPr>
    <w:rPr>
      <w:rFonts w:asciiTheme="majorHAnsi" w:eastAsiaTheme="majorEastAsia" w:hAnsiTheme="majorHAnsi" w:cstheme="majorBidi"/>
      <w:bCs/>
      <w:caps w:val="0"/>
      <w:color w:val="2E74B5" w:themeColor="accent1" w:themeShade="BF"/>
      <w:sz w:val="28"/>
      <w:szCs w:val="28"/>
      <w:lang w:val="en-US"/>
    </w:rPr>
  </w:style>
  <w:style w:type="paragraph" w:customStyle="1" w:styleId="paragraph">
    <w:name w:val="paragraph"/>
    <w:basedOn w:val="Normal"/>
    <w:rsid w:val="00022D6D"/>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22D6D"/>
  </w:style>
  <w:style w:type="character" w:customStyle="1" w:styleId="eop">
    <w:name w:val="eop"/>
    <w:basedOn w:val="DefaultParagraphFont"/>
    <w:rsid w:val="00022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4229">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09665105">
      <w:bodyDiv w:val="1"/>
      <w:marLeft w:val="0"/>
      <w:marRight w:val="0"/>
      <w:marTop w:val="0"/>
      <w:marBottom w:val="0"/>
      <w:divBdr>
        <w:top w:val="none" w:sz="0" w:space="0" w:color="auto"/>
        <w:left w:val="none" w:sz="0" w:space="0" w:color="auto"/>
        <w:bottom w:val="none" w:sz="0" w:space="0" w:color="auto"/>
        <w:right w:val="none" w:sz="0" w:space="0" w:color="auto"/>
      </w:divBdr>
    </w:div>
    <w:div w:id="184253129">
      <w:bodyDiv w:val="1"/>
      <w:marLeft w:val="0"/>
      <w:marRight w:val="0"/>
      <w:marTop w:val="0"/>
      <w:marBottom w:val="0"/>
      <w:divBdr>
        <w:top w:val="none" w:sz="0" w:space="0" w:color="auto"/>
        <w:left w:val="none" w:sz="0" w:space="0" w:color="auto"/>
        <w:bottom w:val="none" w:sz="0" w:space="0" w:color="auto"/>
        <w:right w:val="none" w:sz="0" w:space="0" w:color="auto"/>
      </w:divBdr>
    </w:div>
    <w:div w:id="192426970">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441470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19412762">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53802042">
      <w:bodyDiv w:val="1"/>
      <w:marLeft w:val="0"/>
      <w:marRight w:val="0"/>
      <w:marTop w:val="0"/>
      <w:marBottom w:val="0"/>
      <w:divBdr>
        <w:top w:val="none" w:sz="0" w:space="0" w:color="auto"/>
        <w:left w:val="none" w:sz="0" w:space="0" w:color="auto"/>
        <w:bottom w:val="none" w:sz="0" w:space="0" w:color="auto"/>
        <w:right w:val="none" w:sz="0" w:space="0" w:color="auto"/>
      </w:divBdr>
    </w:div>
    <w:div w:id="758061602">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65157182">
      <w:bodyDiv w:val="1"/>
      <w:marLeft w:val="0"/>
      <w:marRight w:val="0"/>
      <w:marTop w:val="0"/>
      <w:marBottom w:val="0"/>
      <w:divBdr>
        <w:top w:val="none" w:sz="0" w:space="0" w:color="auto"/>
        <w:left w:val="none" w:sz="0" w:space="0" w:color="auto"/>
        <w:bottom w:val="none" w:sz="0" w:space="0" w:color="auto"/>
        <w:right w:val="none" w:sz="0" w:space="0" w:color="auto"/>
      </w:divBdr>
    </w:div>
    <w:div w:id="972100971">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11614309">
      <w:bodyDiv w:val="1"/>
      <w:marLeft w:val="0"/>
      <w:marRight w:val="0"/>
      <w:marTop w:val="0"/>
      <w:marBottom w:val="0"/>
      <w:divBdr>
        <w:top w:val="none" w:sz="0" w:space="0" w:color="auto"/>
        <w:left w:val="none" w:sz="0" w:space="0" w:color="auto"/>
        <w:bottom w:val="none" w:sz="0" w:space="0" w:color="auto"/>
        <w:right w:val="none" w:sz="0" w:space="0" w:color="auto"/>
      </w:divBdr>
    </w:div>
    <w:div w:id="1018964606">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47266711">
      <w:bodyDiv w:val="1"/>
      <w:marLeft w:val="0"/>
      <w:marRight w:val="0"/>
      <w:marTop w:val="0"/>
      <w:marBottom w:val="0"/>
      <w:divBdr>
        <w:top w:val="none" w:sz="0" w:space="0" w:color="auto"/>
        <w:left w:val="none" w:sz="0" w:space="0" w:color="auto"/>
        <w:bottom w:val="none" w:sz="0" w:space="0" w:color="auto"/>
        <w:right w:val="none" w:sz="0" w:space="0" w:color="auto"/>
      </w:divBdr>
    </w:div>
    <w:div w:id="1072000788">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64247856">
      <w:bodyDiv w:val="1"/>
      <w:marLeft w:val="0"/>
      <w:marRight w:val="0"/>
      <w:marTop w:val="0"/>
      <w:marBottom w:val="0"/>
      <w:divBdr>
        <w:top w:val="none" w:sz="0" w:space="0" w:color="auto"/>
        <w:left w:val="none" w:sz="0" w:space="0" w:color="auto"/>
        <w:bottom w:val="none" w:sz="0" w:space="0" w:color="auto"/>
        <w:right w:val="none" w:sz="0" w:space="0" w:color="auto"/>
      </w:divBdr>
    </w:div>
    <w:div w:id="1213884992">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13557914">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40029786">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18081215">
      <w:bodyDiv w:val="1"/>
      <w:marLeft w:val="0"/>
      <w:marRight w:val="0"/>
      <w:marTop w:val="0"/>
      <w:marBottom w:val="0"/>
      <w:divBdr>
        <w:top w:val="none" w:sz="0" w:space="0" w:color="auto"/>
        <w:left w:val="none" w:sz="0" w:space="0" w:color="auto"/>
        <w:bottom w:val="none" w:sz="0" w:space="0" w:color="auto"/>
        <w:right w:val="none" w:sz="0" w:space="0" w:color="auto"/>
      </w:divBdr>
    </w:div>
    <w:div w:id="1528058363">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63662439">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7969640">
      <w:bodyDiv w:val="1"/>
      <w:marLeft w:val="0"/>
      <w:marRight w:val="0"/>
      <w:marTop w:val="0"/>
      <w:marBottom w:val="0"/>
      <w:divBdr>
        <w:top w:val="none" w:sz="0" w:space="0" w:color="auto"/>
        <w:left w:val="none" w:sz="0" w:space="0" w:color="auto"/>
        <w:bottom w:val="none" w:sz="0" w:space="0" w:color="auto"/>
        <w:right w:val="none" w:sz="0" w:space="0" w:color="auto"/>
      </w:divBdr>
    </w:div>
    <w:div w:id="1727411625">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0274894">
      <w:bodyDiv w:val="1"/>
      <w:marLeft w:val="0"/>
      <w:marRight w:val="0"/>
      <w:marTop w:val="0"/>
      <w:marBottom w:val="0"/>
      <w:divBdr>
        <w:top w:val="none" w:sz="0" w:space="0" w:color="auto"/>
        <w:left w:val="none" w:sz="0" w:space="0" w:color="auto"/>
        <w:bottom w:val="none" w:sz="0" w:space="0" w:color="auto"/>
        <w:right w:val="none" w:sz="0" w:space="0" w:color="auto"/>
      </w:divBdr>
      <w:divsChild>
        <w:div w:id="1755083692">
          <w:marLeft w:val="0"/>
          <w:marRight w:val="0"/>
          <w:marTop w:val="30"/>
          <w:marBottom w:val="30"/>
          <w:divBdr>
            <w:top w:val="none" w:sz="0" w:space="0" w:color="auto"/>
            <w:left w:val="none" w:sz="0" w:space="0" w:color="auto"/>
            <w:bottom w:val="none" w:sz="0" w:space="0" w:color="auto"/>
            <w:right w:val="none" w:sz="0" w:space="0" w:color="auto"/>
          </w:divBdr>
          <w:divsChild>
            <w:div w:id="194974648">
              <w:marLeft w:val="0"/>
              <w:marRight w:val="0"/>
              <w:marTop w:val="0"/>
              <w:marBottom w:val="0"/>
              <w:divBdr>
                <w:top w:val="none" w:sz="0" w:space="0" w:color="auto"/>
                <w:left w:val="none" w:sz="0" w:space="0" w:color="auto"/>
                <w:bottom w:val="none" w:sz="0" w:space="0" w:color="auto"/>
                <w:right w:val="none" w:sz="0" w:space="0" w:color="auto"/>
              </w:divBdr>
              <w:divsChild>
                <w:div w:id="1685595392">
                  <w:marLeft w:val="0"/>
                  <w:marRight w:val="0"/>
                  <w:marTop w:val="0"/>
                  <w:marBottom w:val="0"/>
                  <w:divBdr>
                    <w:top w:val="none" w:sz="0" w:space="0" w:color="auto"/>
                    <w:left w:val="none" w:sz="0" w:space="0" w:color="auto"/>
                    <w:bottom w:val="none" w:sz="0" w:space="0" w:color="auto"/>
                    <w:right w:val="none" w:sz="0" w:space="0" w:color="auto"/>
                  </w:divBdr>
                </w:div>
              </w:divsChild>
            </w:div>
            <w:div w:id="1030378858">
              <w:marLeft w:val="0"/>
              <w:marRight w:val="0"/>
              <w:marTop w:val="0"/>
              <w:marBottom w:val="0"/>
              <w:divBdr>
                <w:top w:val="none" w:sz="0" w:space="0" w:color="auto"/>
                <w:left w:val="none" w:sz="0" w:space="0" w:color="auto"/>
                <w:bottom w:val="none" w:sz="0" w:space="0" w:color="auto"/>
                <w:right w:val="none" w:sz="0" w:space="0" w:color="auto"/>
              </w:divBdr>
              <w:divsChild>
                <w:div w:id="2106684072">
                  <w:marLeft w:val="0"/>
                  <w:marRight w:val="0"/>
                  <w:marTop w:val="0"/>
                  <w:marBottom w:val="0"/>
                  <w:divBdr>
                    <w:top w:val="none" w:sz="0" w:space="0" w:color="auto"/>
                    <w:left w:val="none" w:sz="0" w:space="0" w:color="auto"/>
                    <w:bottom w:val="none" w:sz="0" w:space="0" w:color="auto"/>
                    <w:right w:val="none" w:sz="0" w:space="0" w:color="auto"/>
                  </w:divBdr>
                </w:div>
              </w:divsChild>
            </w:div>
            <w:div w:id="1981570531">
              <w:marLeft w:val="0"/>
              <w:marRight w:val="0"/>
              <w:marTop w:val="0"/>
              <w:marBottom w:val="0"/>
              <w:divBdr>
                <w:top w:val="none" w:sz="0" w:space="0" w:color="auto"/>
                <w:left w:val="none" w:sz="0" w:space="0" w:color="auto"/>
                <w:bottom w:val="none" w:sz="0" w:space="0" w:color="auto"/>
                <w:right w:val="none" w:sz="0" w:space="0" w:color="auto"/>
              </w:divBdr>
              <w:divsChild>
                <w:div w:id="1839074424">
                  <w:marLeft w:val="0"/>
                  <w:marRight w:val="0"/>
                  <w:marTop w:val="0"/>
                  <w:marBottom w:val="0"/>
                  <w:divBdr>
                    <w:top w:val="none" w:sz="0" w:space="0" w:color="auto"/>
                    <w:left w:val="none" w:sz="0" w:space="0" w:color="auto"/>
                    <w:bottom w:val="none" w:sz="0" w:space="0" w:color="auto"/>
                    <w:right w:val="none" w:sz="0" w:space="0" w:color="auto"/>
                  </w:divBdr>
                </w:div>
              </w:divsChild>
            </w:div>
            <w:div w:id="1859003773">
              <w:marLeft w:val="0"/>
              <w:marRight w:val="0"/>
              <w:marTop w:val="0"/>
              <w:marBottom w:val="0"/>
              <w:divBdr>
                <w:top w:val="none" w:sz="0" w:space="0" w:color="auto"/>
                <w:left w:val="none" w:sz="0" w:space="0" w:color="auto"/>
                <w:bottom w:val="none" w:sz="0" w:space="0" w:color="auto"/>
                <w:right w:val="none" w:sz="0" w:space="0" w:color="auto"/>
              </w:divBdr>
              <w:divsChild>
                <w:div w:id="1834223719">
                  <w:marLeft w:val="0"/>
                  <w:marRight w:val="0"/>
                  <w:marTop w:val="0"/>
                  <w:marBottom w:val="0"/>
                  <w:divBdr>
                    <w:top w:val="none" w:sz="0" w:space="0" w:color="auto"/>
                    <w:left w:val="none" w:sz="0" w:space="0" w:color="auto"/>
                    <w:bottom w:val="none" w:sz="0" w:space="0" w:color="auto"/>
                    <w:right w:val="none" w:sz="0" w:space="0" w:color="auto"/>
                  </w:divBdr>
                </w:div>
              </w:divsChild>
            </w:div>
            <w:div w:id="997154082">
              <w:marLeft w:val="0"/>
              <w:marRight w:val="0"/>
              <w:marTop w:val="0"/>
              <w:marBottom w:val="0"/>
              <w:divBdr>
                <w:top w:val="none" w:sz="0" w:space="0" w:color="auto"/>
                <w:left w:val="none" w:sz="0" w:space="0" w:color="auto"/>
                <w:bottom w:val="none" w:sz="0" w:space="0" w:color="auto"/>
                <w:right w:val="none" w:sz="0" w:space="0" w:color="auto"/>
              </w:divBdr>
              <w:divsChild>
                <w:div w:id="1317876073">
                  <w:marLeft w:val="0"/>
                  <w:marRight w:val="0"/>
                  <w:marTop w:val="0"/>
                  <w:marBottom w:val="0"/>
                  <w:divBdr>
                    <w:top w:val="none" w:sz="0" w:space="0" w:color="auto"/>
                    <w:left w:val="none" w:sz="0" w:space="0" w:color="auto"/>
                    <w:bottom w:val="none" w:sz="0" w:space="0" w:color="auto"/>
                    <w:right w:val="none" w:sz="0" w:space="0" w:color="auto"/>
                  </w:divBdr>
                </w:div>
                <w:div w:id="626858401">
                  <w:marLeft w:val="0"/>
                  <w:marRight w:val="0"/>
                  <w:marTop w:val="0"/>
                  <w:marBottom w:val="0"/>
                  <w:divBdr>
                    <w:top w:val="none" w:sz="0" w:space="0" w:color="auto"/>
                    <w:left w:val="none" w:sz="0" w:space="0" w:color="auto"/>
                    <w:bottom w:val="none" w:sz="0" w:space="0" w:color="auto"/>
                    <w:right w:val="none" w:sz="0" w:space="0" w:color="auto"/>
                  </w:divBdr>
                </w:div>
              </w:divsChild>
            </w:div>
            <w:div w:id="2107923233">
              <w:marLeft w:val="0"/>
              <w:marRight w:val="0"/>
              <w:marTop w:val="0"/>
              <w:marBottom w:val="0"/>
              <w:divBdr>
                <w:top w:val="none" w:sz="0" w:space="0" w:color="auto"/>
                <w:left w:val="none" w:sz="0" w:space="0" w:color="auto"/>
                <w:bottom w:val="none" w:sz="0" w:space="0" w:color="auto"/>
                <w:right w:val="none" w:sz="0" w:space="0" w:color="auto"/>
              </w:divBdr>
              <w:divsChild>
                <w:div w:id="2068990474">
                  <w:marLeft w:val="0"/>
                  <w:marRight w:val="0"/>
                  <w:marTop w:val="0"/>
                  <w:marBottom w:val="0"/>
                  <w:divBdr>
                    <w:top w:val="none" w:sz="0" w:space="0" w:color="auto"/>
                    <w:left w:val="none" w:sz="0" w:space="0" w:color="auto"/>
                    <w:bottom w:val="none" w:sz="0" w:space="0" w:color="auto"/>
                    <w:right w:val="none" w:sz="0" w:space="0" w:color="auto"/>
                  </w:divBdr>
                </w:div>
              </w:divsChild>
            </w:div>
            <w:div w:id="1050224558">
              <w:marLeft w:val="0"/>
              <w:marRight w:val="0"/>
              <w:marTop w:val="0"/>
              <w:marBottom w:val="0"/>
              <w:divBdr>
                <w:top w:val="none" w:sz="0" w:space="0" w:color="auto"/>
                <w:left w:val="none" w:sz="0" w:space="0" w:color="auto"/>
                <w:bottom w:val="none" w:sz="0" w:space="0" w:color="auto"/>
                <w:right w:val="none" w:sz="0" w:space="0" w:color="auto"/>
              </w:divBdr>
              <w:divsChild>
                <w:div w:id="603659412">
                  <w:marLeft w:val="0"/>
                  <w:marRight w:val="0"/>
                  <w:marTop w:val="0"/>
                  <w:marBottom w:val="0"/>
                  <w:divBdr>
                    <w:top w:val="none" w:sz="0" w:space="0" w:color="auto"/>
                    <w:left w:val="none" w:sz="0" w:space="0" w:color="auto"/>
                    <w:bottom w:val="none" w:sz="0" w:space="0" w:color="auto"/>
                    <w:right w:val="none" w:sz="0" w:space="0" w:color="auto"/>
                  </w:divBdr>
                </w:div>
                <w:div w:id="171804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522009">
          <w:marLeft w:val="0"/>
          <w:marRight w:val="0"/>
          <w:marTop w:val="30"/>
          <w:marBottom w:val="30"/>
          <w:divBdr>
            <w:top w:val="none" w:sz="0" w:space="0" w:color="auto"/>
            <w:left w:val="none" w:sz="0" w:space="0" w:color="auto"/>
            <w:bottom w:val="none" w:sz="0" w:space="0" w:color="auto"/>
            <w:right w:val="none" w:sz="0" w:space="0" w:color="auto"/>
          </w:divBdr>
          <w:divsChild>
            <w:div w:id="1345012227">
              <w:marLeft w:val="0"/>
              <w:marRight w:val="0"/>
              <w:marTop w:val="0"/>
              <w:marBottom w:val="0"/>
              <w:divBdr>
                <w:top w:val="none" w:sz="0" w:space="0" w:color="auto"/>
                <w:left w:val="none" w:sz="0" w:space="0" w:color="auto"/>
                <w:bottom w:val="none" w:sz="0" w:space="0" w:color="auto"/>
                <w:right w:val="none" w:sz="0" w:space="0" w:color="auto"/>
              </w:divBdr>
              <w:divsChild>
                <w:div w:id="783377787">
                  <w:marLeft w:val="0"/>
                  <w:marRight w:val="0"/>
                  <w:marTop w:val="0"/>
                  <w:marBottom w:val="0"/>
                  <w:divBdr>
                    <w:top w:val="none" w:sz="0" w:space="0" w:color="auto"/>
                    <w:left w:val="none" w:sz="0" w:space="0" w:color="auto"/>
                    <w:bottom w:val="none" w:sz="0" w:space="0" w:color="auto"/>
                    <w:right w:val="none" w:sz="0" w:space="0" w:color="auto"/>
                  </w:divBdr>
                </w:div>
              </w:divsChild>
            </w:div>
            <w:div w:id="1363441049">
              <w:marLeft w:val="0"/>
              <w:marRight w:val="0"/>
              <w:marTop w:val="0"/>
              <w:marBottom w:val="0"/>
              <w:divBdr>
                <w:top w:val="none" w:sz="0" w:space="0" w:color="auto"/>
                <w:left w:val="none" w:sz="0" w:space="0" w:color="auto"/>
                <w:bottom w:val="none" w:sz="0" w:space="0" w:color="auto"/>
                <w:right w:val="none" w:sz="0" w:space="0" w:color="auto"/>
              </w:divBdr>
              <w:divsChild>
                <w:div w:id="311369886">
                  <w:marLeft w:val="0"/>
                  <w:marRight w:val="0"/>
                  <w:marTop w:val="0"/>
                  <w:marBottom w:val="0"/>
                  <w:divBdr>
                    <w:top w:val="none" w:sz="0" w:space="0" w:color="auto"/>
                    <w:left w:val="none" w:sz="0" w:space="0" w:color="auto"/>
                    <w:bottom w:val="none" w:sz="0" w:space="0" w:color="auto"/>
                    <w:right w:val="none" w:sz="0" w:space="0" w:color="auto"/>
                  </w:divBdr>
                </w:div>
              </w:divsChild>
            </w:div>
            <w:div w:id="677392415">
              <w:marLeft w:val="0"/>
              <w:marRight w:val="0"/>
              <w:marTop w:val="0"/>
              <w:marBottom w:val="0"/>
              <w:divBdr>
                <w:top w:val="none" w:sz="0" w:space="0" w:color="auto"/>
                <w:left w:val="none" w:sz="0" w:space="0" w:color="auto"/>
                <w:bottom w:val="none" w:sz="0" w:space="0" w:color="auto"/>
                <w:right w:val="none" w:sz="0" w:space="0" w:color="auto"/>
              </w:divBdr>
              <w:divsChild>
                <w:div w:id="985738754">
                  <w:marLeft w:val="0"/>
                  <w:marRight w:val="0"/>
                  <w:marTop w:val="0"/>
                  <w:marBottom w:val="0"/>
                  <w:divBdr>
                    <w:top w:val="none" w:sz="0" w:space="0" w:color="auto"/>
                    <w:left w:val="none" w:sz="0" w:space="0" w:color="auto"/>
                    <w:bottom w:val="none" w:sz="0" w:space="0" w:color="auto"/>
                    <w:right w:val="none" w:sz="0" w:space="0" w:color="auto"/>
                  </w:divBdr>
                </w:div>
              </w:divsChild>
            </w:div>
            <w:div w:id="1861048508">
              <w:marLeft w:val="0"/>
              <w:marRight w:val="0"/>
              <w:marTop w:val="0"/>
              <w:marBottom w:val="0"/>
              <w:divBdr>
                <w:top w:val="none" w:sz="0" w:space="0" w:color="auto"/>
                <w:left w:val="none" w:sz="0" w:space="0" w:color="auto"/>
                <w:bottom w:val="none" w:sz="0" w:space="0" w:color="auto"/>
                <w:right w:val="none" w:sz="0" w:space="0" w:color="auto"/>
              </w:divBdr>
              <w:divsChild>
                <w:div w:id="867912152">
                  <w:marLeft w:val="0"/>
                  <w:marRight w:val="0"/>
                  <w:marTop w:val="0"/>
                  <w:marBottom w:val="0"/>
                  <w:divBdr>
                    <w:top w:val="none" w:sz="0" w:space="0" w:color="auto"/>
                    <w:left w:val="none" w:sz="0" w:space="0" w:color="auto"/>
                    <w:bottom w:val="none" w:sz="0" w:space="0" w:color="auto"/>
                    <w:right w:val="none" w:sz="0" w:space="0" w:color="auto"/>
                  </w:divBdr>
                </w:div>
              </w:divsChild>
            </w:div>
            <w:div w:id="1722745710">
              <w:marLeft w:val="0"/>
              <w:marRight w:val="0"/>
              <w:marTop w:val="0"/>
              <w:marBottom w:val="0"/>
              <w:divBdr>
                <w:top w:val="none" w:sz="0" w:space="0" w:color="auto"/>
                <w:left w:val="none" w:sz="0" w:space="0" w:color="auto"/>
                <w:bottom w:val="none" w:sz="0" w:space="0" w:color="auto"/>
                <w:right w:val="none" w:sz="0" w:space="0" w:color="auto"/>
              </w:divBdr>
              <w:divsChild>
                <w:div w:id="475607720">
                  <w:marLeft w:val="0"/>
                  <w:marRight w:val="0"/>
                  <w:marTop w:val="0"/>
                  <w:marBottom w:val="0"/>
                  <w:divBdr>
                    <w:top w:val="none" w:sz="0" w:space="0" w:color="auto"/>
                    <w:left w:val="none" w:sz="0" w:space="0" w:color="auto"/>
                    <w:bottom w:val="none" w:sz="0" w:space="0" w:color="auto"/>
                    <w:right w:val="none" w:sz="0" w:space="0" w:color="auto"/>
                  </w:divBdr>
                </w:div>
              </w:divsChild>
            </w:div>
            <w:div w:id="1863781314">
              <w:marLeft w:val="0"/>
              <w:marRight w:val="0"/>
              <w:marTop w:val="0"/>
              <w:marBottom w:val="0"/>
              <w:divBdr>
                <w:top w:val="none" w:sz="0" w:space="0" w:color="auto"/>
                <w:left w:val="none" w:sz="0" w:space="0" w:color="auto"/>
                <w:bottom w:val="none" w:sz="0" w:space="0" w:color="auto"/>
                <w:right w:val="none" w:sz="0" w:space="0" w:color="auto"/>
              </w:divBdr>
              <w:divsChild>
                <w:div w:id="589387024">
                  <w:marLeft w:val="0"/>
                  <w:marRight w:val="0"/>
                  <w:marTop w:val="0"/>
                  <w:marBottom w:val="0"/>
                  <w:divBdr>
                    <w:top w:val="none" w:sz="0" w:space="0" w:color="auto"/>
                    <w:left w:val="none" w:sz="0" w:space="0" w:color="auto"/>
                    <w:bottom w:val="none" w:sz="0" w:space="0" w:color="auto"/>
                    <w:right w:val="none" w:sz="0" w:space="0" w:color="auto"/>
                  </w:divBdr>
                </w:div>
              </w:divsChild>
            </w:div>
            <w:div w:id="483546430">
              <w:marLeft w:val="0"/>
              <w:marRight w:val="0"/>
              <w:marTop w:val="0"/>
              <w:marBottom w:val="0"/>
              <w:divBdr>
                <w:top w:val="none" w:sz="0" w:space="0" w:color="auto"/>
                <w:left w:val="none" w:sz="0" w:space="0" w:color="auto"/>
                <w:bottom w:val="none" w:sz="0" w:space="0" w:color="auto"/>
                <w:right w:val="none" w:sz="0" w:space="0" w:color="auto"/>
              </w:divBdr>
              <w:divsChild>
                <w:div w:id="1261403352">
                  <w:marLeft w:val="0"/>
                  <w:marRight w:val="0"/>
                  <w:marTop w:val="0"/>
                  <w:marBottom w:val="0"/>
                  <w:divBdr>
                    <w:top w:val="none" w:sz="0" w:space="0" w:color="auto"/>
                    <w:left w:val="none" w:sz="0" w:space="0" w:color="auto"/>
                    <w:bottom w:val="none" w:sz="0" w:space="0" w:color="auto"/>
                    <w:right w:val="none" w:sz="0" w:space="0" w:color="auto"/>
                  </w:divBdr>
                </w:div>
              </w:divsChild>
            </w:div>
            <w:div w:id="1522891247">
              <w:marLeft w:val="0"/>
              <w:marRight w:val="0"/>
              <w:marTop w:val="0"/>
              <w:marBottom w:val="0"/>
              <w:divBdr>
                <w:top w:val="none" w:sz="0" w:space="0" w:color="auto"/>
                <w:left w:val="none" w:sz="0" w:space="0" w:color="auto"/>
                <w:bottom w:val="none" w:sz="0" w:space="0" w:color="auto"/>
                <w:right w:val="none" w:sz="0" w:space="0" w:color="auto"/>
              </w:divBdr>
              <w:divsChild>
                <w:div w:id="1145661500">
                  <w:marLeft w:val="0"/>
                  <w:marRight w:val="0"/>
                  <w:marTop w:val="0"/>
                  <w:marBottom w:val="0"/>
                  <w:divBdr>
                    <w:top w:val="none" w:sz="0" w:space="0" w:color="auto"/>
                    <w:left w:val="none" w:sz="0" w:space="0" w:color="auto"/>
                    <w:bottom w:val="none" w:sz="0" w:space="0" w:color="auto"/>
                    <w:right w:val="none" w:sz="0" w:space="0" w:color="auto"/>
                  </w:divBdr>
                </w:div>
              </w:divsChild>
            </w:div>
            <w:div w:id="1990089256">
              <w:marLeft w:val="0"/>
              <w:marRight w:val="0"/>
              <w:marTop w:val="0"/>
              <w:marBottom w:val="0"/>
              <w:divBdr>
                <w:top w:val="none" w:sz="0" w:space="0" w:color="auto"/>
                <w:left w:val="none" w:sz="0" w:space="0" w:color="auto"/>
                <w:bottom w:val="none" w:sz="0" w:space="0" w:color="auto"/>
                <w:right w:val="none" w:sz="0" w:space="0" w:color="auto"/>
              </w:divBdr>
              <w:divsChild>
                <w:div w:id="586617987">
                  <w:marLeft w:val="0"/>
                  <w:marRight w:val="0"/>
                  <w:marTop w:val="0"/>
                  <w:marBottom w:val="0"/>
                  <w:divBdr>
                    <w:top w:val="none" w:sz="0" w:space="0" w:color="auto"/>
                    <w:left w:val="none" w:sz="0" w:space="0" w:color="auto"/>
                    <w:bottom w:val="none" w:sz="0" w:space="0" w:color="auto"/>
                    <w:right w:val="none" w:sz="0" w:space="0" w:color="auto"/>
                  </w:divBdr>
                </w:div>
              </w:divsChild>
            </w:div>
            <w:div w:id="2062825650">
              <w:marLeft w:val="0"/>
              <w:marRight w:val="0"/>
              <w:marTop w:val="0"/>
              <w:marBottom w:val="0"/>
              <w:divBdr>
                <w:top w:val="none" w:sz="0" w:space="0" w:color="auto"/>
                <w:left w:val="none" w:sz="0" w:space="0" w:color="auto"/>
                <w:bottom w:val="none" w:sz="0" w:space="0" w:color="auto"/>
                <w:right w:val="none" w:sz="0" w:space="0" w:color="auto"/>
              </w:divBdr>
              <w:divsChild>
                <w:div w:id="1551526729">
                  <w:marLeft w:val="0"/>
                  <w:marRight w:val="0"/>
                  <w:marTop w:val="0"/>
                  <w:marBottom w:val="0"/>
                  <w:divBdr>
                    <w:top w:val="none" w:sz="0" w:space="0" w:color="auto"/>
                    <w:left w:val="none" w:sz="0" w:space="0" w:color="auto"/>
                    <w:bottom w:val="none" w:sz="0" w:space="0" w:color="auto"/>
                    <w:right w:val="none" w:sz="0" w:space="0" w:color="auto"/>
                  </w:divBdr>
                </w:div>
              </w:divsChild>
            </w:div>
            <w:div w:id="1791246586">
              <w:marLeft w:val="0"/>
              <w:marRight w:val="0"/>
              <w:marTop w:val="0"/>
              <w:marBottom w:val="0"/>
              <w:divBdr>
                <w:top w:val="none" w:sz="0" w:space="0" w:color="auto"/>
                <w:left w:val="none" w:sz="0" w:space="0" w:color="auto"/>
                <w:bottom w:val="none" w:sz="0" w:space="0" w:color="auto"/>
                <w:right w:val="none" w:sz="0" w:space="0" w:color="auto"/>
              </w:divBdr>
              <w:divsChild>
                <w:div w:id="308439794">
                  <w:marLeft w:val="0"/>
                  <w:marRight w:val="0"/>
                  <w:marTop w:val="0"/>
                  <w:marBottom w:val="0"/>
                  <w:divBdr>
                    <w:top w:val="none" w:sz="0" w:space="0" w:color="auto"/>
                    <w:left w:val="none" w:sz="0" w:space="0" w:color="auto"/>
                    <w:bottom w:val="none" w:sz="0" w:space="0" w:color="auto"/>
                    <w:right w:val="none" w:sz="0" w:space="0" w:color="auto"/>
                  </w:divBdr>
                </w:div>
              </w:divsChild>
            </w:div>
            <w:div w:id="66614451">
              <w:marLeft w:val="0"/>
              <w:marRight w:val="0"/>
              <w:marTop w:val="0"/>
              <w:marBottom w:val="0"/>
              <w:divBdr>
                <w:top w:val="none" w:sz="0" w:space="0" w:color="auto"/>
                <w:left w:val="none" w:sz="0" w:space="0" w:color="auto"/>
                <w:bottom w:val="none" w:sz="0" w:space="0" w:color="auto"/>
                <w:right w:val="none" w:sz="0" w:space="0" w:color="auto"/>
              </w:divBdr>
              <w:divsChild>
                <w:div w:id="1372917117">
                  <w:marLeft w:val="0"/>
                  <w:marRight w:val="0"/>
                  <w:marTop w:val="0"/>
                  <w:marBottom w:val="0"/>
                  <w:divBdr>
                    <w:top w:val="none" w:sz="0" w:space="0" w:color="auto"/>
                    <w:left w:val="none" w:sz="0" w:space="0" w:color="auto"/>
                    <w:bottom w:val="none" w:sz="0" w:space="0" w:color="auto"/>
                    <w:right w:val="none" w:sz="0" w:space="0" w:color="auto"/>
                  </w:divBdr>
                </w:div>
              </w:divsChild>
            </w:div>
            <w:div w:id="1704475789">
              <w:marLeft w:val="0"/>
              <w:marRight w:val="0"/>
              <w:marTop w:val="0"/>
              <w:marBottom w:val="0"/>
              <w:divBdr>
                <w:top w:val="none" w:sz="0" w:space="0" w:color="auto"/>
                <w:left w:val="none" w:sz="0" w:space="0" w:color="auto"/>
                <w:bottom w:val="none" w:sz="0" w:space="0" w:color="auto"/>
                <w:right w:val="none" w:sz="0" w:space="0" w:color="auto"/>
              </w:divBdr>
              <w:divsChild>
                <w:div w:id="26485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989287712">
      <w:bodyDiv w:val="1"/>
      <w:marLeft w:val="0"/>
      <w:marRight w:val="0"/>
      <w:marTop w:val="0"/>
      <w:marBottom w:val="0"/>
      <w:divBdr>
        <w:top w:val="none" w:sz="0" w:space="0" w:color="auto"/>
        <w:left w:val="none" w:sz="0" w:space="0" w:color="auto"/>
        <w:bottom w:val="none" w:sz="0" w:space="0" w:color="auto"/>
        <w:right w:val="none" w:sz="0" w:space="0" w:color="auto"/>
      </w:divBdr>
    </w:div>
    <w:div w:id="1992981589">
      <w:bodyDiv w:val="1"/>
      <w:marLeft w:val="0"/>
      <w:marRight w:val="0"/>
      <w:marTop w:val="0"/>
      <w:marBottom w:val="0"/>
      <w:divBdr>
        <w:top w:val="none" w:sz="0" w:space="0" w:color="auto"/>
        <w:left w:val="none" w:sz="0" w:space="0" w:color="auto"/>
        <w:bottom w:val="none" w:sz="0" w:space="0" w:color="auto"/>
        <w:right w:val="none" w:sz="0" w:space="0" w:color="auto"/>
      </w:divBdr>
    </w:div>
    <w:div w:id="2115788285">
      <w:bodyDiv w:val="1"/>
      <w:marLeft w:val="0"/>
      <w:marRight w:val="0"/>
      <w:marTop w:val="0"/>
      <w:marBottom w:val="0"/>
      <w:divBdr>
        <w:top w:val="none" w:sz="0" w:space="0" w:color="auto"/>
        <w:left w:val="none" w:sz="0" w:space="0" w:color="auto"/>
        <w:bottom w:val="none" w:sz="0" w:space="0" w:color="auto"/>
        <w:right w:val="none" w:sz="0" w:space="0" w:color="auto"/>
      </w:divBdr>
    </w:div>
    <w:div w:id="213309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jp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6" ma:contentTypeDescription="Create a new document." ma:contentTypeScope="" ma:versionID="fe7e9f209f2cfd3df1026156b7611ccf">
  <xsd:schema xmlns:xsd="http://www.w3.org/2001/XMLSchema" xmlns:xs="http://www.w3.org/2001/XMLSchema" xmlns:p="http://schemas.microsoft.com/office/2006/metadata/properties" xmlns:ns2="203238aa-f11d-48ff-9d91-bed5b961766d" targetNamespace="http://schemas.microsoft.com/office/2006/metadata/properties" ma:root="true" ma:fieldsID="f02006918fb57960a8ce98809a582e75" ns2:_="">
    <xsd:import namespace="203238aa-f11d-48ff-9d91-bed5b96176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Cam211</b:Tag>
    <b:SourceType>InternetSite</b:SourceType>
    <b:Guid>{4C666CA8-5B3A-D948-B69C-2469F95D8F49}</b:Guid>
    <b:Author>
      <b:Author>
        <b:Corporate>Camrbia Dental</b:Corporate>
      </b:Author>
    </b:Author>
    <b:Title>Meet the Team</b:Title>
    <b:URL>https://cambriadental.co.uk/about/team/</b:URL>
    <b:YearAccessed>2021</b:YearAccessed>
    <b:MonthAccessed>June</b:MonthAccessed>
    <b:DayAccessed>15</b:DayAccessed>
    <b:RefOrder>1</b:RefOrder>
  </b:Source>
  <b:Source>
    <b:Tag>Amy19</b:Tag>
    <b:SourceType>InternetSite</b:SourceType>
    <b:Guid>{B61768CD-884A-E640-8D17-658FAF511CED}</b:Guid>
    <b:Author>
      <b:Author>
        <b:NameList>
          <b:Person>
            <b:Last>Tiffin</b:Last>
            <b:First>Amy</b:First>
          </b:Person>
        </b:NameList>
      </b:Author>
    </b:Author>
    <b:Title>What Is An Induction?</b:Title>
    <b:InternetSiteTitle>CirtusHR</b:InternetSiteTitle>
    <b:URL>https://citrushr.com/blog/day-to-day-hr/what-is-induction/</b:URL>
    <b:Year>2019</b:Year>
    <b:Month>August</b:Month>
    <b:Day>28</b:Day>
    <b:YearAccessed>2021</b:YearAccessed>
    <b:MonthAccessed>June</b:MonthAccessed>
    <b:DayAccessed>16</b:DayAccessed>
    <b:RefOrder>2</b:RefOrder>
  </b:Source>
  <b:Source>
    <b:Tag>Ovi20</b:Tag>
    <b:SourceType>JournalArticle</b:SourceType>
    <b:Guid>{36A29311-3A03-DC42-8FD8-06A9ADF1C1AF}</b:Guid>
    <b:Title>Application of Graham Gibbs Model of Reflection to Improve Teaching Understanding among Technical Education Students in Ambrose Alli University Ekpoma Edo State</b:Title>
    <b:Year>2020</b:Year>
    <b:Comments>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b:Comments>
    <b:JournalName> Education, Linguistics and Literature</b:JournalName>
    <b:Volume>3</b:Volume>
    <b:Pages>8-15</b:Pages>
    <b:Author>
      <b:Author>
        <b:NameList>
          <b:Person>
            <b:Last>Oviawe</b:Last>
            <b:Middle>Itoham</b:Middle>
            <b:First>Jane</b:First>
          </b:Person>
        </b:NameList>
      </b:Author>
    </b:Author>
    <b:RefOrder>4</b:RefOrder>
  </b:Source>
  <b:Source>
    <b:Tag>CIP204</b:Tag>
    <b:SourceType>InternetSite</b:SourceType>
    <b:Guid>{4178136B-F740-4D47-9A60-D29F08F0299F}</b:Guid>
    <b:Title>Induction</b:Title>
    <b:Year>2020</b:Year>
    <b:Month>December</b:Month>
    <b:Day>09</b:Day>
    <b:Author>
      <b:Author>
        <b:Corporate>CIPD</b:Corporate>
      </b:Author>
    </b:Author>
    <b:URL>https://www.cipd.co.uk/knowledge/fundamentals/people/recruitment/induction-factsheet#gref</b:URL>
    <b:YearAccessed>2021</b:YearAccessed>
    <b:MonthAccessed>July</b:MonthAccessed>
    <b:DayAccessed>10</b:DayAccessed>
    <b:RefOrder>3</b:RefOrder>
  </b:Source>
  <b:Source>
    <b:Tag>Uni202</b:Tag>
    <b:SourceType>InternetSite</b:SourceType>
    <b:Guid>{A0E3312E-476B-BC45-8647-6127395F50AA}</b:Guid>
    <b:Author>
      <b:Author>
        <b:Corporate>University of Cumbria</b:Corporate>
      </b:Author>
    </b:Author>
    <b:Title>Gibbs' Reflective Cycle</b:Title>
    <b:URL>https://my.cumbria.ac.uk/media/MyCumbria/Documents/ReflectiveCycleGibbs.pdf</b:URL>
    <b:Year>2020</b:Year>
    <b:Month>June</b:Month>
    <b:YearAccessed>2021</b:YearAccessed>
    <b:MonthAccessed>July</b:MonthAccessed>
    <b:DayAccessed>10</b:DayAccessed>
    <b:RefOrder>5</b:RefOrder>
  </b:Source>
  <b:Source>
    <b:Tag>Nov19</b:Tag>
    <b:SourceType>InternetSite</b:SourceType>
    <b:Guid>{E2B12240-AB45-4449-990F-E4F1E289F304}</b:Guid>
    <b:Title>Everything You Need to Know About Communication Theory</b:Title>
    <b:InternetSiteTitle>G2</b:InternetSiteTitle>
    <b:URL>https://www.g2.com/articles/communication-theory</b:URL>
    <b:Year>2019</b:Year>
    <b:Month>April</b:Month>
    <b:Day>08</b:Day>
    <b:YearAccessed>2021</b:YearAccessed>
    <b:MonthAccessed>July</b:MonthAccessed>
    <b:DayAccessed>10</b:DayAccessed>
    <b:Author>
      <b:Author>
        <b:NameList>
          <b:Person>
            <b:Last>Novak</b:Last>
            <b:Middle>Clare</b:Middle>
            <b:First>Mary</b:First>
          </b:Person>
        </b:NameList>
      </b:Author>
    </b:Author>
    <b:RefOrder>6</b:RefOrder>
  </b:Source>
  <b:Source>
    <b:Tag>Mut90</b:Tag>
    <b:SourceType>Book</b:SourceType>
    <b:Guid>{C526675C-7C17-424E-AB34-71B0E5A5234B}</b:Guid>
    <b:Title>Harold D. Lasswell: An Annotated Bibliography</b:Title>
    <b:Year>1990</b:Year>
    <b:Publisher>Springer Science &amp; Business Media</b:Publisher>
    <b:Author>
      <b:Author>
        <b:NameList>
          <b:Person>
            <b:Last>Muth</b:Last>
            <b:First>Rodney</b:First>
          </b:Person>
          <b:Person>
            <b:Last>Muth</b:Last>
            <b:Middle>F</b:Middle>
            <b:First>Marcia</b:First>
          </b:Person>
        </b:NameList>
      </b:Author>
    </b:Author>
    <b:RefOrder>7</b:RefOrder>
  </b:Source>
  <b:Source>
    <b:Tag>Sho03</b:Tag>
    <b:SourceType>Book</b:SourceType>
    <b:Guid>{512FB448-A64E-4EB0-9B6C-B0A733D4E9FE}</b:Guid>
    <b:Title>How to Build Social Theories</b:Title>
    <b:Year>2003</b:Year>
    <b:Publisher>SAGE Publiciations</b:Publisher>
    <b:Author>
      <b:Author>
        <b:NameList>
          <b:Person>
            <b:Last>Shoemaker</b:Last>
            <b:Middle>J</b:Middle>
            <b:First>Pamela</b:First>
          </b:Person>
          <b:Person>
            <b:Last>Tankard</b:Last>
            <b:Middle>William</b:Middle>
            <b:First>James</b:First>
          </b:Person>
          <b:Person>
            <b:Last>Lasorsa</b:Last>
            <b:Middle>L</b:Middle>
            <b:First>Dominic</b:First>
          </b:Person>
        </b:NameList>
      </b:Author>
    </b:Author>
    <b:RefOrder>8</b:RefOrder>
  </b:Source>
  <b:Source>
    <b:Tag>The20</b:Tag>
    <b:SourceType>Misc</b:SourceType>
    <b:Guid>{7243823E-07B0-47E5-8CB7-110A5DC234CD}</b:Guid>
    <b:Title>Gibbs' Reflective Cycle</b:Title>
    <b:Year>2020</b:Year>
    <b:Author>
      <b:Author>
        <b:Corporate>The University of Edingburgh</b:Corporate>
      </b:Author>
    </b:Author>
    <b:Month>November</b:Month>
    <b:Day>11</b:Day>
    <b:RefOrder>9</b:RefOrder>
  </b:Source>
  <b:Source>
    <b:Tag>Com16</b:Tag>
    <b:SourceType>InternetSite</b:SourceType>
    <b:Guid>{C2C48907-C8A7-4871-9713-6DACA3319F43}</b:Guid>
    <b:Title>Lasswells Model</b:Title>
    <b:Year>2016</b:Year>
    <b:Author>
      <b:Author>
        <b:Corporate>Communication Theory</b:Corporate>
      </b:Author>
    </b:Author>
    <b:RefOrder>10</b:RefOrder>
  </b:Source>
</b:Sources>
</file>

<file path=customXml/itemProps1.xml><?xml version="1.0" encoding="utf-8"?>
<ds:datastoreItem xmlns:ds="http://schemas.openxmlformats.org/officeDocument/2006/customXml" ds:itemID="{6058A430-A248-427A-B3FA-CDE5E7D6083A}">
  <ds:schemaRefs>
    <ds:schemaRef ds:uri="http://schemas.microsoft.com/sharepoint/v3/contenttype/forms"/>
  </ds:schemaRefs>
</ds:datastoreItem>
</file>

<file path=customXml/itemProps2.xml><?xml version="1.0" encoding="utf-8"?>
<ds:datastoreItem xmlns:ds="http://schemas.openxmlformats.org/officeDocument/2006/customXml" ds:itemID="{2091F232-B0B2-4E79-87CC-7716A3C8C22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015161-FF2F-4F2E-81A7-E47D3EE03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238aa-f11d-48ff-9d91-bed5b9617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8561D5-0EA1-41B4-9520-8D6C34B35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2649</Words>
  <Characters>15102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Jennaleigh Elwood (P149869)</cp:lastModifiedBy>
  <cp:revision>2</cp:revision>
  <cp:lastPrinted>2018-10-23T17:00:00Z</cp:lastPrinted>
  <dcterms:created xsi:type="dcterms:W3CDTF">2021-07-15T13:29:00Z</dcterms:created>
  <dcterms:modified xsi:type="dcterms:W3CDTF">2021-07-15T13:29:00Z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