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307846" w14:textId="77777777" w:rsidR="00E81342" w:rsidRPr="00CE00A7" w:rsidRDefault="00E81342" w:rsidP="0095626D">
      <w:pPr>
        <w:spacing w:line="240" w:lineRule="auto"/>
        <w:rPr>
          <w:rFonts w:ascii="Times New Roman" w:hAnsi="Times New Roman" w:cs="Times New Roman"/>
          <w:sz w:val="18"/>
          <w:szCs w:val="18"/>
        </w:rPr>
      </w:pPr>
    </w:p>
    <w:p w14:paraId="76DCA7E5" w14:textId="31C74EFF" w:rsidR="00E81342" w:rsidRPr="00CE00A7" w:rsidRDefault="00E81342" w:rsidP="00E81342">
      <w:pPr>
        <w:spacing w:line="240" w:lineRule="auto"/>
        <w:jc w:val="center"/>
        <w:rPr>
          <w:rFonts w:ascii="Times New Roman" w:hAnsi="Times New Roman" w:cs="Times New Roman"/>
          <w:b/>
          <w:i/>
          <w:sz w:val="24"/>
          <w:szCs w:val="18"/>
        </w:rPr>
      </w:pPr>
      <w:r w:rsidRPr="00CE00A7">
        <w:rPr>
          <w:rFonts w:ascii="Times New Roman" w:hAnsi="Times New Roman" w:cs="Times New Roman"/>
          <w:b/>
          <w:i/>
          <w:sz w:val="24"/>
          <w:szCs w:val="18"/>
        </w:rPr>
        <w:t>IFOAM Organics International &amp; Organic Farming</w:t>
      </w:r>
    </w:p>
    <w:p w14:paraId="7DF2DE6B" w14:textId="21E191BE" w:rsidR="00E81342" w:rsidRPr="00CE00A7" w:rsidRDefault="00E81342" w:rsidP="0095626D">
      <w:pPr>
        <w:spacing w:line="240" w:lineRule="auto"/>
        <w:rPr>
          <w:rFonts w:ascii="Times New Roman" w:hAnsi="Times New Roman" w:cs="Times New Roman"/>
          <w:b/>
          <w:i/>
          <w:sz w:val="18"/>
          <w:szCs w:val="18"/>
        </w:rPr>
      </w:pPr>
      <w:r w:rsidRPr="00CE00A7">
        <w:rPr>
          <w:rFonts w:ascii="Times New Roman" w:hAnsi="Times New Roman" w:cs="Times New Roman"/>
          <w:b/>
          <w:i/>
          <w:sz w:val="18"/>
          <w:szCs w:val="18"/>
        </w:rPr>
        <w:t>Introduction</w:t>
      </w:r>
    </w:p>
    <w:p w14:paraId="0B57F448" w14:textId="79AC8D11" w:rsidR="00E466FE" w:rsidRPr="00CE00A7" w:rsidRDefault="000A60C6" w:rsidP="0095626D">
      <w:pPr>
        <w:spacing w:line="240" w:lineRule="auto"/>
        <w:rPr>
          <w:rFonts w:ascii="Times New Roman" w:hAnsi="Times New Roman" w:cs="Times New Roman"/>
          <w:sz w:val="18"/>
          <w:szCs w:val="18"/>
        </w:rPr>
      </w:pPr>
      <w:r w:rsidRPr="00CE00A7">
        <w:rPr>
          <w:rFonts w:ascii="Times New Roman" w:hAnsi="Times New Roman" w:cs="Times New Roman"/>
          <w:sz w:val="18"/>
          <w:szCs w:val="18"/>
        </w:rPr>
        <w:t xml:space="preserve">For this presentation, IFOAM Organics International </w:t>
      </w:r>
      <w:r w:rsidR="006F4557">
        <w:rPr>
          <w:rFonts w:ascii="Times New Roman" w:hAnsi="Times New Roman" w:cs="Times New Roman"/>
          <w:sz w:val="18"/>
          <w:szCs w:val="18"/>
        </w:rPr>
        <w:t xml:space="preserve">and Organic Farming </w:t>
      </w:r>
      <w:bookmarkStart w:id="0" w:name="_GoBack"/>
      <w:bookmarkEnd w:id="0"/>
      <w:r w:rsidRPr="00CE00A7">
        <w:rPr>
          <w:rFonts w:ascii="Times New Roman" w:hAnsi="Times New Roman" w:cs="Times New Roman"/>
          <w:sz w:val="18"/>
          <w:szCs w:val="18"/>
        </w:rPr>
        <w:t xml:space="preserve">will be discussed. This presentation will look at the </w:t>
      </w:r>
      <w:r w:rsidR="00F22A19">
        <w:rPr>
          <w:rFonts w:ascii="Times New Roman" w:hAnsi="Times New Roman" w:cs="Times New Roman"/>
          <w:sz w:val="18"/>
          <w:szCs w:val="18"/>
        </w:rPr>
        <w:t>vision</w:t>
      </w:r>
      <w:r w:rsidRPr="00CE00A7">
        <w:rPr>
          <w:rFonts w:ascii="Times New Roman" w:hAnsi="Times New Roman" w:cs="Times New Roman"/>
          <w:sz w:val="18"/>
          <w:szCs w:val="18"/>
        </w:rPr>
        <w:t xml:space="preserve"> and </w:t>
      </w:r>
      <w:r w:rsidR="00F22A19">
        <w:rPr>
          <w:rFonts w:ascii="Times New Roman" w:hAnsi="Times New Roman" w:cs="Times New Roman"/>
          <w:sz w:val="18"/>
          <w:szCs w:val="18"/>
        </w:rPr>
        <w:t>mission</w:t>
      </w:r>
      <w:r w:rsidRPr="00CE00A7">
        <w:rPr>
          <w:rFonts w:ascii="Times New Roman" w:hAnsi="Times New Roman" w:cs="Times New Roman"/>
          <w:sz w:val="18"/>
          <w:szCs w:val="18"/>
        </w:rPr>
        <w:t xml:space="preserve"> of the organisation, their contributions to </w:t>
      </w:r>
      <w:r w:rsidR="00F22A19">
        <w:rPr>
          <w:rFonts w:ascii="Times New Roman" w:hAnsi="Times New Roman" w:cs="Times New Roman"/>
          <w:sz w:val="18"/>
          <w:szCs w:val="18"/>
        </w:rPr>
        <w:t>organic agriculture</w:t>
      </w:r>
      <w:r w:rsidRPr="00CE00A7">
        <w:rPr>
          <w:rFonts w:ascii="Times New Roman" w:hAnsi="Times New Roman" w:cs="Times New Roman"/>
          <w:sz w:val="18"/>
          <w:szCs w:val="18"/>
        </w:rPr>
        <w:t xml:space="preserve"> along with </w:t>
      </w:r>
      <w:r w:rsidR="00F22A19">
        <w:rPr>
          <w:rFonts w:ascii="Times New Roman" w:hAnsi="Times New Roman" w:cs="Times New Roman"/>
          <w:sz w:val="18"/>
          <w:szCs w:val="18"/>
        </w:rPr>
        <w:t>the advantages and disadvantages of organic farming</w:t>
      </w:r>
      <w:r w:rsidR="00570D84" w:rsidRPr="00CE00A7">
        <w:rPr>
          <w:rFonts w:ascii="Times New Roman" w:hAnsi="Times New Roman" w:cs="Times New Roman"/>
          <w:sz w:val="18"/>
          <w:szCs w:val="18"/>
        </w:rPr>
        <w:t>.</w:t>
      </w:r>
      <w:r w:rsidR="0050049E" w:rsidRPr="00CE00A7">
        <w:rPr>
          <w:rFonts w:ascii="Times New Roman" w:hAnsi="Times New Roman" w:cs="Times New Roman"/>
          <w:sz w:val="18"/>
          <w:szCs w:val="18"/>
        </w:rPr>
        <w:t xml:space="preserve"> I have chosen to talk about IFOAM Organics International because I have always wondered why organic products are more expensive than Non-organic products. Since organic products are pure with no added ingredients and non-organic can have multiple added ingredients.</w:t>
      </w:r>
      <w:r w:rsidR="00E466FE" w:rsidRPr="00CE00A7">
        <w:rPr>
          <w:rFonts w:ascii="Times New Roman" w:hAnsi="Times New Roman" w:cs="Times New Roman"/>
          <w:b/>
          <w:sz w:val="18"/>
          <w:szCs w:val="18"/>
        </w:rPr>
        <w:t xml:space="preserve"> </w:t>
      </w:r>
    </w:p>
    <w:p w14:paraId="69DB519B" w14:textId="7CD98D38" w:rsidR="00E81342" w:rsidRPr="00CE00A7" w:rsidRDefault="00E81342" w:rsidP="0095626D">
      <w:pPr>
        <w:spacing w:line="240" w:lineRule="auto"/>
        <w:rPr>
          <w:rFonts w:ascii="Times New Roman" w:hAnsi="Times New Roman" w:cs="Times New Roman"/>
          <w:b/>
          <w:i/>
          <w:sz w:val="18"/>
          <w:szCs w:val="18"/>
        </w:rPr>
      </w:pPr>
      <w:r w:rsidRPr="00CE00A7">
        <w:rPr>
          <w:rFonts w:ascii="Times New Roman" w:hAnsi="Times New Roman" w:cs="Times New Roman"/>
          <w:b/>
          <w:i/>
          <w:sz w:val="18"/>
          <w:szCs w:val="18"/>
        </w:rPr>
        <w:t>Who are IFOAM Organics International?</w:t>
      </w:r>
    </w:p>
    <w:p w14:paraId="5481DD99" w14:textId="65A0EE1A" w:rsidR="0097278F" w:rsidRPr="00CE00A7" w:rsidRDefault="00E466FE" w:rsidP="0095626D">
      <w:pPr>
        <w:spacing w:line="240" w:lineRule="auto"/>
        <w:rPr>
          <w:rFonts w:ascii="Times New Roman" w:hAnsi="Times New Roman" w:cs="Times New Roman"/>
          <w:sz w:val="18"/>
          <w:szCs w:val="18"/>
        </w:rPr>
      </w:pPr>
      <w:r w:rsidRPr="00CE00A7">
        <w:rPr>
          <w:rFonts w:ascii="Times New Roman" w:hAnsi="Times New Roman" w:cs="Times New Roman"/>
          <w:sz w:val="18"/>
          <w:szCs w:val="18"/>
        </w:rPr>
        <w:t xml:space="preserve">IFOAM Organics International is an Organisation that uses the movements of Organic Agriculture </w:t>
      </w:r>
      <w:r w:rsidR="00B20394" w:rsidRPr="00CE00A7">
        <w:rPr>
          <w:rFonts w:ascii="Times New Roman" w:hAnsi="Times New Roman" w:cs="Times New Roman"/>
          <w:sz w:val="18"/>
          <w:szCs w:val="18"/>
        </w:rPr>
        <w:t>to interrelate their performances and to authorise experimental and scientific organic data</w:t>
      </w:r>
      <w:r w:rsidR="00997450" w:rsidRPr="00CE00A7">
        <w:rPr>
          <w:rFonts w:ascii="Times New Roman" w:hAnsi="Times New Roman" w:cs="Times New Roman"/>
          <w:sz w:val="18"/>
          <w:szCs w:val="18"/>
        </w:rPr>
        <w:t xml:space="preserve"> across </w:t>
      </w:r>
      <w:r w:rsidR="00D93DBA" w:rsidRPr="00CE00A7">
        <w:rPr>
          <w:rFonts w:ascii="Times New Roman" w:hAnsi="Times New Roman" w:cs="Times New Roman"/>
          <w:sz w:val="18"/>
          <w:szCs w:val="18"/>
        </w:rPr>
        <w:t>borders</w:t>
      </w:r>
      <w:r w:rsidR="0098590F" w:rsidRPr="00CE00A7">
        <w:rPr>
          <w:rFonts w:ascii="Times New Roman" w:hAnsi="Times New Roman" w:cs="Times New Roman"/>
          <w:sz w:val="18"/>
          <w:szCs w:val="18"/>
        </w:rPr>
        <w:t>.</w:t>
      </w:r>
      <w:r w:rsidR="00D93DBA" w:rsidRPr="00CE00A7">
        <w:rPr>
          <w:rFonts w:ascii="Times New Roman" w:hAnsi="Times New Roman" w:cs="Times New Roman"/>
          <w:sz w:val="18"/>
          <w:szCs w:val="18"/>
        </w:rPr>
        <w:t xml:space="preserve"> </w:t>
      </w:r>
      <w:r w:rsidR="004A510B" w:rsidRPr="00CE00A7">
        <w:rPr>
          <w:rFonts w:ascii="Times New Roman" w:hAnsi="Times New Roman" w:cs="Times New Roman"/>
          <w:sz w:val="18"/>
          <w:szCs w:val="18"/>
        </w:rPr>
        <w:t xml:space="preserve">The organisation began back in 1972 in France </w:t>
      </w:r>
      <w:r w:rsidR="00D93DBA" w:rsidRPr="00CE00A7">
        <w:rPr>
          <w:rFonts w:ascii="Times New Roman" w:hAnsi="Times New Roman" w:cs="Times New Roman"/>
          <w:sz w:val="18"/>
          <w:szCs w:val="18"/>
        </w:rPr>
        <w:t>when Nature et Progrès came together with UK Soil Association and Swedish Biodynamic Association (“IFOAM”, 2017).</w:t>
      </w:r>
      <w:r w:rsidR="0097278F" w:rsidRPr="00CE00A7">
        <w:rPr>
          <w:rFonts w:ascii="Times New Roman" w:hAnsi="Times New Roman" w:cs="Times New Roman"/>
          <w:sz w:val="18"/>
          <w:szCs w:val="18"/>
        </w:rPr>
        <w:t xml:space="preserve"> </w:t>
      </w:r>
      <w:r w:rsidR="0097278F" w:rsidRPr="00CE00A7">
        <w:rPr>
          <w:rFonts w:ascii="Times New Roman" w:hAnsi="Times New Roman" w:cs="Times New Roman"/>
          <w:b/>
          <w:sz w:val="18"/>
          <w:szCs w:val="18"/>
        </w:rPr>
        <w:t xml:space="preserve"> </w:t>
      </w:r>
    </w:p>
    <w:p w14:paraId="770C4591" w14:textId="6966329D" w:rsidR="00E81342" w:rsidRPr="00CE00A7" w:rsidRDefault="00E81342" w:rsidP="0095626D">
      <w:pPr>
        <w:spacing w:line="240" w:lineRule="auto"/>
        <w:rPr>
          <w:rFonts w:ascii="Times New Roman" w:hAnsi="Times New Roman" w:cs="Times New Roman"/>
          <w:b/>
          <w:i/>
          <w:sz w:val="18"/>
          <w:szCs w:val="18"/>
        </w:rPr>
      </w:pPr>
      <w:r w:rsidRPr="00CE00A7">
        <w:rPr>
          <w:rFonts w:ascii="Times New Roman" w:hAnsi="Times New Roman" w:cs="Times New Roman"/>
          <w:b/>
          <w:i/>
          <w:sz w:val="18"/>
          <w:szCs w:val="18"/>
        </w:rPr>
        <w:t>Vision and Mission of IFOAM</w:t>
      </w:r>
    </w:p>
    <w:p w14:paraId="6D2E1EC9" w14:textId="77777777" w:rsidR="00480861" w:rsidRPr="00CE00A7" w:rsidRDefault="00FD311B" w:rsidP="0095626D">
      <w:pPr>
        <w:spacing w:line="240" w:lineRule="auto"/>
        <w:rPr>
          <w:rFonts w:ascii="Times New Roman" w:hAnsi="Times New Roman" w:cs="Times New Roman"/>
          <w:sz w:val="18"/>
          <w:szCs w:val="18"/>
        </w:rPr>
      </w:pPr>
      <w:r w:rsidRPr="00CE00A7">
        <w:rPr>
          <w:rFonts w:ascii="Times New Roman" w:hAnsi="Times New Roman" w:cs="Times New Roman"/>
          <w:sz w:val="18"/>
          <w:szCs w:val="18"/>
        </w:rPr>
        <w:t>IFOAM has a strong adoption of real sustainable agriculture along with value chains and consumption along the lines with Organic Agriculture</w:t>
      </w:r>
      <w:r w:rsidR="00623CA9" w:rsidRPr="00CE00A7">
        <w:rPr>
          <w:rFonts w:ascii="Times New Roman" w:hAnsi="Times New Roman" w:cs="Times New Roman"/>
          <w:sz w:val="18"/>
          <w:szCs w:val="18"/>
        </w:rPr>
        <w:t xml:space="preserve"> principles. These principles include: Health, Ecology, Fairness and Care, organic agriculture is grown and developed from these principles. They also express contributions that organic agriculture offers to the world (“IFOAM”, 2017). </w:t>
      </w:r>
      <w:r w:rsidRPr="00CE00A7">
        <w:rPr>
          <w:rFonts w:ascii="Times New Roman" w:hAnsi="Times New Roman" w:cs="Times New Roman"/>
          <w:sz w:val="18"/>
          <w:szCs w:val="18"/>
        </w:rPr>
        <w:t xml:space="preserve"> </w:t>
      </w:r>
      <w:r w:rsidR="001D164F" w:rsidRPr="00CE00A7">
        <w:rPr>
          <w:rFonts w:ascii="Times New Roman" w:hAnsi="Times New Roman" w:cs="Times New Roman"/>
          <w:sz w:val="18"/>
          <w:szCs w:val="18"/>
        </w:rPr>
        <w:t>T</w:t>
      </w:r>
      <w:r w:rsidRPr="00CE00A7">
        <w:rPr>
          <w:rFonts w:ascii="Times New Roman" w:hAnsi="Times New Roman" w:cs="Times New Roman"/>
          <w:sz w:val="18"/>
          <w:szCs w:val="18"/>
        </w:rPr>
        <w:t>heir mission is to bring organic changes to society with the goals of improving lifestyle and wellb</w:t>
      </w:r>
      <w:r w:rsidR="009D2623" w:rsidRPr="00CE00A7">
        <w:rPr>
          <w:rFonts w:ascii="Times New Roman" w:hAnsi="Times New Roman" w:cs="Times New Roman"/>
          <w:sz w:val="18"/>
          <w:szCs w:val="18"/>
        </w:rPr>
        <w:t>eing (“IFOAM”</w:t>
      </w:r>
      <w:r w:rsidR="00120009" w:rsidRPr="00CE00A7">
        <w:rPr>
          <w:rFonts w:ascii="Times New Roman" w:hAnsi="Times New Roman" w:cs="Times New Roman"/>
          <w:sz w:val="18"/>
          <w:szCs w:val="18"/>
        </w:rPr>
        <w:t>, 2017</w:t>
      </w:r>
      <w:r w:rsidR="009D2623" w:rsidRPr="00CE00A7">
        <w:rPr>
          <w:rFonts w:ascii="Times New Roman" w:hAnsi="Times New Roman" w:cs="Times New Roman"/>
          <w:sz w:val="18"/>
          <w:szCs w:val="18"/>
        </w:rPr>
        <w:t>).</w:t>
      </w:r>
      <w:r w:rsidRPr="00CE00A7">
        <w:rPr>
          <w:rFonts w:ascii="Times New Roman" w:hAnsi="Times New Roman" w:cs="Times New Roman"/>
          <w:sz w:val="18"/>
          <w:szCs w:val="18"/>
        </w:rPr>
        <w:t xml:space="preserve">  IFOAM have three action pillars</w:t>
      </w:r>
      <w:r w:rsidR="003A37E8" w:rsidRPr="00CE00A7">
        <w:rPr>
          <w:rFonts w:ascii="Times New Roman" w:hAnsi="Times New Roman" w:cs="Times New Roman"/>
          <w:sz w:val="18"/>
          <w:szCs w:val="18"/>
        </w:rPr>
        <w:t>:</w:t>
      </w:r>
      <w:r w:rsidR="001C5AA4" w:rsidRPr="00CE00A7">
        <w:rPr>
          <w:rFonts w:ascii="Times New Roman" w:hAnsi="Times New Roman" w:cs="Times New Roman"/>
          <w:sz w:val="18"/>
          <w:szCs w:val="18"/>
        </w:rPr>
        <w:t xml:space="preserve"> </w:t>
      </w:r>
    </w:p>
    <w:p w14:paraId="7DCC45CE" w14:textId="77777777" w:rsidR="00480861" w:rsidRPr="00CE00A7" w:rsidRDefault="003A37E8" w:rsidP="00480861">
      <w:pPr>
        <w:pStyle w:val="ListParagraph"/>
        <w:numPr>
          <w:ilvl w:val="0"/>
          <w:numId w:val="4"/>
        </w:numPr>
        <w:spacing w:line="240" w:lineRule="auto"/>
        <w:rPr>
          <w:rFonts w:ascii="Times New Roman" w:hAnsi="Times New Roman" w:cs="Times New Roman"/>
          <w:sz w:val="18"/>
          <w:szCs w:val="18"/>
        </w:rPr>
      </w:pPr>
      <w:r w:rsidRPr="00CE00A7">
        <w:rPr>
          <w:rFonts w:ascii="Times New Roman" w:hAnsi="Times New Roman" w:cs="Times New Roman"/>
          <w:i/>
          <w:sz w:val="18"/>
          <w:szCs w:val="18"/>
        </w:rPr>
        <w:t xml:space="preserve">Supply – </w:t>
      </w:r>
      <w:r w:rsidRPr="00CE00A7">
        <w:rPr>
          <w:rFonts w:ascii="Times New Roman" w:hAnsi="Times New Roman" w:cs="Times New Roman"/>
          <w:sz w:val="18"/>
          <w:szCs w:val="18"/>
        </w:rPr>
        <w:t>The organisation eases development of capacity for real production of sustainability.</w:t>
      </w:r>
      <w:r w:rsidR="001C5AA4" w:rsidRPr="00CE00A7">
        <w:rPr>
          <w:rFonts w:ascii="Times New Roman" w:hAnsi="Times New Roman" w:cs="Times New Roman"/>
          <w:sz w:val="18"/>
          <w:szCs w:val="18"/>
        </w:rPr>
        <w:t xml:space="preserve"> </w:t>
      </w:r>
    </w:p>
    <w:p w14:paraId="0940E5DA" w14:textId="77777777" w:rsidR="00480861" w:rsidRPr="00CE00A7" w:rsidRDefault="003A37E8" w:rsidP="00480861">
      <w:pPr>
        <w:pStyle w:val="ListParagraph"/>
        <w:numPr>
          <w:ilvl w:val="0"/>
          <w:numId w:val="4"/>
        </w:numPr>
        <w:spacing w:line="240" w:lineRule="auto"/>
        <w:rPr>
          <w:rFonts w:ascii="Times New Roman" w:hAnsi="Times New Roman" w:cs="Times New Roman"/>
          <w:sz w:val="18"/>
          <w:szCs w:val="18"/>
        </w:rPr>
      </w:pPr>
      <w:r w:rsidRPr="00CE00A7">
        <w:rPr>
          <w:rFonts w:ascii="Times New Roman" w:hAnsi="Times New Roman" w:cs="Times New Roman"/>
          <w:i/>
          <w:sz w:val="18"/>
          <w:szCs w:val="18"/>
        </w:rPr>
        <w:t xml:space="preserve">Demand – </w:t>
      </w:r>
      <w:r w:rsidRPr="00CE00A7">
        <w:rPr>
          <w:rFonts w:ascii="Times New Roman" w:hAnsi="Times New Roman" w:cs="Times New Roman"/>
          <w:sz w:val="18"/>
          <w:szCs w:val="18"/>
        </w:rPr>
        <w:t>IFOAM acts as a centre for resource for commun</w:t>
      </w:r>
      <w:r w:rsidR="009D2623" w:rsidRPr="00CE00A7">
        <w:rPr>
          <w:rFonts w:ascii="Times New Roman" w:hAnsi="Times New Roman" w:cs="Times New Roman"/>
          <w:sz w:val="18"/>
          <w:szCs w:val="18"/>
        </w:rPr>
        <w:t>ications that are organic-based.</w:t>
      </w:r>
      <w:r w:rsidR="001C5AA4" w:rsidRPr="00CE00A7">
        <w:rPr>
          <w:rFonts w:ascii="Times New Roman" w:hAnsi="Times New Roman" w:cs="Times New Roman"/>
          <w:sz w:val="18"/>
          <w:szCs w:val="18"/>
        </w:rPr>
        <w:t xml:space="preserve"> </w:t>
      </w:r>
    </w:p>
    <w:p w14:paraId="21269539" w14:textId="209EDAE9" w:rsidR="002B4653" w:rsidRPr="00CE00A7" w:rsidRDefault="003A37E8" w:rsidP="00480861">
      <w:pPr>
        <w:pStyle w:val="ListParagraph"/>
        <w:numPr>
          <w:ilvl w:val="0"/>
          <w:numId w:val="4"/>
        </w:numPr>
        <w:spacing w:line="240" w:lineRule="auto"/>
        <w:rPr>
          <w:rFonts w:ascii="Times New Roman" w:hAnsi="Times New Roman" w:cs="Times New Roman"/>
          <w:sz w:val="18"/>
          <w:szCs w:val="18"/>
        </w:rPr>
      </w:pPr>
      <w:r w:rsidRPr="00CE00A7">
        <w:rPr>
          <w:rFonts w:ascii="Times New Roman" w:hAnsi="Times New Roman" w:cs="Times New Roman"/>
          <w:i/>
          <w:sz w:val="18"/>
          <w:szCs w:val="18"/>
        </w:rPr>
        <w:t xml:space="preserve">Policy and Guarantee – </w:t>
      </w:r>
      <w:r w:rsidRPr="00CE00A7">
        <w:rPr>
          <w:rFonts w:ascii="Times New Roman" w:hAnsi="Times New Roman" w:cs="Times New Roman"/>
          <w:sz w:val="18"/>
          <w:szCs w:val="18"/>
        </w:rPr>
        <w:t xml:space="preserve">IFOAM provide </w:t>
      </w:r>
      <w:r w:rsidR="009D2623" w:rsidRPr="00CE00A7">
        <w:rPr>
          <w:rFonts w:ascii="Times New Roman" w:hAnsi="Times New Roman" w:cs="Times New Roman"/>
          <w:sz w:val="18"/>
          <w:szCs w:val="18"/>
        </w:rPr>
        <w:t>capability for the start-up of favourable policy environment.</w:t>
      </w:r>
    </w:p>
    <w:p w14:paraId="6341DD36" w14:textId="3B665295" w:rsidR="00E81342" w:rsidRPr="00CE00A7" w:rsidRDefault="00D85610" w:rsidP="0095626D">
      <w:pPr>
        <w:spacing w:line="240" w:lineRule="auto"/>
        <w:rPr>
          <w:rFonts w:ascii="Times New Roman" w:hAnsi="Times New Roman" w:cs="Times New Roman"/>
          <w:b/>
          <w:i/>
          <w:sz w:val="18"/>
          <w:szCs w:val="18"/>
        </w:rPr>
      </w:pPr>
      <w:r w:rsidRPr="00CE00A7">
        <w:rPr>
          <w:rFonts w:ascii="Times New Roman" w:hAnsi="Times New Roman" w:cs="Times New Roman"/>
          <w:b/>
          <w:i/>
          <w:sz w:val="18"/>
          <w:szCs w:val="18"/>
        </w:rPr>
        <w:t>Strategic Plan of IFOAM</w:t>
      </w:r>
    </w:p>
    <w:p w14:paraId="5FE4C3AE" w14:textId="77777777" w:rsidR="00480861" w:rsidRPr="00CE00A7" w:rsidRDefault="00D3132D" w:rsidP="0095626D">
      <w:pPr>
        <w:spacing w:line="240" w:lineRule="auto"/>
        <w:rPr>
          <w:rFonts w:ascii="Times New Roman" w:hAnsi="Times New Roman" w:cs="Times New Roman"/>
          <w:sz w:val="18"/>
          <w:szCs w:val="18"/>
        </w:rPr>
      </w:pPr>
      <w:r w:rsidRPr="00CE00A7">
        <w:rPr>
          <w:rFonts w:ascii="Times New Roman" w:hAnsi="Times New Roman" w:cs="Times New Roman"/>
          <w:i/>
          <w:sz w:val="18"/>
          <w:szCs w:val="18"/>
        </w:rPr>
        <w:t xml:space="preserve">Figure 1: </w:t>
      </w:r>
      <w:r w:rsidR="002B4653" w:rsidRPr="00CE00A7">
        <w:rPr>
          <w:rFonts w:ascii="Times New Roman" w:hAnsi="Times New Roman" w:cs="Times New Roman"/>
          <w:sz w:val="18"/>
          <w:szCs w:val="18"/>
        </w:rPr>
        <w:t xml:space="preserve">As shown in </w:t>
      </w:r>
      <w:r w:rsidR="00231AA0" w:rsidRPr="00CE00A7">
        <w:rPr>
          <w:rFonts w:ascii="Times New Roman" w:hAnsi="Times New Roman" w:cs="Times New Roman"/>
          <w:sz w:val="18"/>
          <w:szCs w:val="18"/>
        </w:rPr>
        <w:t>figure</w:t>
      </w:r>
      <w:r w:rsidR="00F6742F" w:rsidRPr="00CE00A7">
        <w:rPr>
          <w:rFonts w:ascii="Times New Roman" w:hAnsi="Times New Roman" w:cs="Times New Roman"/>
          <w:sz w:val="18"/>
          <w:szCs w:val="18"/>
        </w:rPr>
        <w:t xml:space="preserve"> 1</w:t>
      </w:r>
      <w:r w:rsidR="00231AA0" w:rsidRPr="00CE00A7">
        <w:rPr>
          <w:rFonts w:ascii="Times New Roman" w:hAnsi="Times New Roman" w:cs="Times New Roman"/>
          <w:sz w:val="18"/>
          <w:szCs w:val="18"/>
        </w:rPr>
        <w:t>, IFOAM has goals for the future that includes improved and increased organic agriculture and improved sustainability for global agriculture</w:t>
      </w:r>
      <w:r w:rsidR="00DC7128" w:rsidRPr="00CE00A7">
        <w:rPr>
          <w:rFonts w:ascii="Times New Roman" w:hAnsi="Times New Roman" w:cs="Times New Roman"/>
          <w:sz w:val="18"/>
          <w:szCs w:val="18"/>
        </w:rPr>
        <w:t xml:space="preserve">. To break it down, their goal is to </w:t>
      </w:r>
      <w:r w:rsidR="00E908EF" w:rsidRPr="00CE00A7">
        <w:rPr>
          <w:rFonts w:ascii="Times New Roman" w:hAnsi="Times New Roman" w:cs="Times New Roman"/>
          <w:sz w:val="18"/>
          <w:szCs w:val="18"/>
        </w:rPr>
        <w:t xml:space="preserve">grow the organic sector whilst ensuring the sustainability of it and to inspire global agriculture </w:t>
      </w:r>
      <w:r w:rsidR="001F1C3B" w:rsidRPr="00CE00A7">
        <w:rPr>
          <w:rFonts w:ascii="Times New Roman" w:hAnsi="Times New Roman" w:cs="Times New Roman"/>
          <w:sz w:val="18"/>
          <w:szCs w:val="18"/>
        </w:rPr>
        <w:t>to adopt the principles of organic agriculture (“Strategic Plan 2017-2025”, 2017).</w:t>
      </w:r>
      <w:r w:rsidR="000A555A" w:rsidRPr="00CE00A7">
        <w:rPr>
          <w:rFonts w:ascii="Times New Roman" w:hAnsi="Times New Roman" w:cs="Times New Roman"/>
          <w:sz w:val="18"/>
          <w:szCs w:val="18"/>
        </w:rPr>
        <w:t xml:space="preserve"> </w:t>
      </w:r>
    </w:p>
    <w:p w14:paraId="6F17ABE7" w14:textId="2DC4545A" w:rsidR="00A1790D" w:rsidRPr="00CE00A7" w:rsidRDefault="00D54F3D" w:rsidP="0095626D">
      <w:pPr>
        <w:spacing w:line="240" w:lineRule="auto"/>
        <w:rPr>
          <w:rFonts w:ascii="Times New Roman" w:hAnsi="Times New Roman" w:cs="Times New Roman"/>
          <w:sz w:val="18"/>
          <w:szCs w:val="18"/>
        </w:rPr>
      </w:pPr>
      <w:r w:rsidRPr="00CE00A7">
        <w:rPr>
          <w:rFonts w:ascii="Times New Roman" w:hAnsi="Times New Roman" w:cs="Times New Roman"/>
          <w:i/>
          <w:sz w:val="18"/>
          <w:szCs w:val="18"/>
        </w:rPr>
        <w:t xml:space="preserve">Figure 2: </w:t>
      </w:r>
      <w:r w:rsidR="00F6742F" w:rsidRPr="00CE00A7">
        <w:rPr>
          <w:rFonts w:ascii="Times New Roman" w:hAnsi="Times New Roman" w:cs="Times New Roman"/>
          <w:sz w:val="18"/>
          <w:szCs w:val="18"/>
        </w:rPr>
        <w:t xml:space="preserve">As shown in figure 2, </w:t>
      </w:r>
      <w:r w:rsidR="001E6660" w:rsidRPr="00CE00A7">
        <w:rPr>
          <w:rFonts w:ascii="Times New Roman" w:hAnsi="Times New Roman" w:cs="Times New Roman"/>
          <w:sz w:val="18"/>
          <w:szCs w:val="18"/>
        </w:rPr>
        <w:t xml:space="preserve">it gives a demonstration of the </w:t>
      </w:r>
      <w:r w:rsidR="003162B8" w:rsidRPr="00CE00A7">
        <w:rPr>
          <w:rFonts w:ascii="Times New Roman" w:hAnsi="Times New Roman" w:cs="Times New Roman"/>
          <w:sz w:val="18"/>
          <w:szCs w:val="18"/>
        </w:rPr>
        <w:t xml:space="preserve">adoption of organic agriculture principles by </w:t>
      </w:r>
      <w:r w:rsidR="001E6660" w:rsidRPr="00CE00A7">
        <w:rPr>
          <w:rFonts w:ascii="Times New Roman" w:hAnsi="Times New Roman" w:cs="Times New Roman"/>
          <w:sz w:val="18"/>
          <w:szCs w:val="18"/>
        </w:rPr>
        <w:t>cover</w:t>
      </w:r>
      <w:r w:rsidR="003162B8" w:rsidRPr="00CE00A7">
        <w:rPr>
          <w:rFonts w:ascii="Times New Roman" w:hAnsi="Times New Roman" w:cs="Times New Roman"/>
          <w:sz w:val="18"/>
          <w:szCs w:val="18"/>
        </w:rPr>
        <w:t>ing</w:t>
      </w:r>
      <w:r w:rsidR="001E6660" w:rsidRPr="00CE00A7">
        <w:rPr>
          <w:rFonts w:ascii="Times New Roman" w:hAnsi="Times New Roman" w:cs="Times New Roman"/>
          <w:sz w:val="18"/>
          <w:szCs w:val="18"/>
        </w:rPr>
        <w:t xml:space="preserve"> the three pillars of action which are Supply, Demand and Policy</w:t>
      </w:r>
      <w:r w:rsidR="00CB762B" w:rsidRPr="00CE00A7">
        <w:rPr>
          <w:rFonts w:ascii="Times New Roman" w:hAnsi="Times New Roman" w:cs="Times New Roman"/>
          <w:sz w:val="18"/>
          <w:szCs w:val="18"/>
        </w:rPr>
        <w:t xml:space="preserve"> (“Strategic Plan 2017-2025”,2017).</w:t>
      </w:r>
      <w:r w:rsidR="000A555A" w:rsidRPr="00CE00A7">
        <w:rPr>
          <w:rFonts w:ascii="Times New Roman" w:hAnsi="Times New Roman" w:cs="Times New Roman"/>
          <w:sz w:val="18"/>
          <w:szCs w:val="18"/>
        </w:rPr>
        <w:t xml:space="preserve"> </w:t>
      </w:r>
      <w:r w:rsidR="00ED772F" w:rsidRPr="00CE00A7">
        <w:rPr>
          <w:rFonts w:ascii="Times New Roman" w:hAnsi="Times New Roman" w:cs="Times New Roman"/>
          <w:sz w:val="18"/>
          <w:szCs w:val="18"/>
        </w:rPr>
        <w:t xml:space="preserve">If innovation was used to target rural service providers along with the skills, attitudes and knowledge of operators, there will be increased competition within organic operations </w:t>
      </w:r>
      <w:r w:rsidR="000D5BE2" w:rsidRPr="00CE00A7">
        <w:rPr>
          <w:rFonts w:ascii="Times New Roman" w:hAnsi="Times New Roman" w:cs="Times New Roman"/>
          <w:sz w:val="18"/>
          <w:szCs w:val="18"/>
        </w:rPr>
        <w:t>and increased sustainability. This would then lead to increased supply.</w:t>
      </w:r>
      <w:r w:rsidR="00C94817" w:rsidRPr="00CE00A7">
        <w:rPr>
          <w:rFonts w:ascii="Times New Roman" w:hAnsi="Times New Roman" w:cs="Times New Roman"/>
          <w:sz w:val="18"/>
          <w:szCs w:val="18"/>
        </w:rPr>
        <w:t xml:space="preserve"> </w:t>
      </w:r>
      <w:r w:rsidR="00604FEB" w:rsidRPr="00CE00A7">
        <w:rPr>
          <w:rFonts w:ascii="Times New Roman" w:hAnsi="Times New Roman" w:cs="Times New Roman"/>
          <w:sz w:val="18"/>
          <w:szCs w:val="18"/>
        </w:rPr>
        <w:t xml:space="preserve">Enhancement in demand for organic products </w:t>
      </w:r>
      <w:r w:rsidR="00E55E07" w:rsidRPr="00CE00A7">
        <w:rPr>
          <w:rFonts w:ascii="Times New Roman" w:hAnsi="Times New Roman" w:cs="Times New Roman"/>
          <w:sz w:val="18"/>
          <w:szCs w:val="18"/>
        </w:rPr>
        <w:t xml:space="preserve">can be achieved if multipliers </w:t>
      </w:r>
      <w:r w:rsidR="00AC3DF0" w:rsidRPr="00CE00A7">
        <w:rPr>
          <w:rFonts w:ascii="Times New Roman" w:hAnsi="Times New Roman" w:cs="Times New Roman"/>
          <w:sz w:val="18"/>
          <w:szCs w:val="18"/>
        </w:rPr>
        <w:t xml:space="preserve">effectively </w:t>
      </w:r>
      <w:r w:rsidR="00711D8B" w:rsidRPr="00CE00A7">
        <w:rPr>
          <w:rFonts w:ascii="Times New Roman" w:hAnsi="Times New Roman" w:cs="Times New Roman"/>
          <w:sz w:val="18"/>
          <w:szCs w:val="18"/>
        </w:rPr>
        <w:t xml:space="preserve">raise awareness of the consumers and offer encouragement to stakeholders to help organic solutions. Lastly, if national and global </w:t>
      </w:r>
      <w:r w:rsidR="00B40306" w:rsidRPr="00CE00A7">
        <w:rPr>
          <w:rFonts w:ascii="Times New Roman" w:hAnsi="Times New Roman" w:cs="Times New Roman"/>
          <w:sz w:val="18"/>
          <w:szCs w:val="18"/>
        </w:rPr>
        <w:t>policies support and combine organic agriculture in general an</w:t>
      </w:r>
      <w:r w:rsidR="00CB762B" w:rsidRPr="00CE00A7">
        <w:rPr>
          <w:rFonts w:ascii="Times New Roman" w:hAnsi="Times New Roman" w:cs="Times New Roman"/>
          <w:sz w:val="18"/>
          <w:szCs w:val="18"/>
        </w:rPr>
        <w:t xml:space="preserve">d in </w:t>
      </w:r>
      <w:r w:rsidR="001A396F" w:rsidRPr="00CE00A7">
        <w:rPr>
          <w:rFonts w:ascii="Times New Roman" w:hAnsi="Times New Roman" w:cs="Times New Roman"/>
          <w:sz w:val="18"/>
          <w:szCs w:val="18"/>
        </w:rPr>
        <w:t>particular, this</w:t>
      </w:r>
      <w:r w:rsidR="00CB762B" w:rsidRPr="00CE00A7">
        <w:rPr>
          <w:rFonts w:ascii="Times New Roman" w:hAnsi="Times New Roman" w:cs="Times New Roman"/>
          <w:sz w:val="18"/>
          <w:szCs w:val="18"/>
        </w:rPr>
        <w:t xml:space="preserve"> will lead to the creation of an environment that would be more conductive to organic agriculture growth (“Strategic Plan 2017-2025”, 2017). </w:t>
      </w:r>
      <w:r w:rsidR="00A1790D" w:rsidRPr="00CE00A7">
        <w:rPr>
          <w:rFonts w:ascii="Times New Roman" w:hAnsi="Times New Roman" w:cs="Times New Roman"/>
          <w:b/>
          <w:sz w:val="18"/>
          <w:szCs w:val="18"/>
        </w:rPr>
        <w:t xml:space="preserve"> </w:t>
      </w:r>
    </w:p>
    <w:p w14:paraId="08C49695" w14:textId="05077CF2" w:rsidR="00D85610" w:rsidRPr="00CE00A7" w:rsidRDefault="00D85610" w:rsidP="0095626D">
      <w:pPr>
        <w:spacing w:line="240" w:lineRule="auto"/>
        <w:rPr>
          <w:rFonts w:ascii="Times New Roman" w:hAnsi="Times New Roman" w:cs="Times New Roman"/>
          <w:b/>
          <w:i/>
          <w:sz w:val="18"/>
          <w:szCs w:val="18"/>
        </w:rPr>
      </w:pPr>
      <w:r w:rsidRPr="00CE00A7">
        <w:rPr>
          <w:rFonts w:ascii="Times New Roman" w:hAnsi="Times New Roman" w:cs="Times New Roman"/>
          <w:b/>
          <w:i/>
          <w:sz w:val="18"/>
          <w:szCs w:val="18"/>
        </w:rPr>
        <w:t>Pros and Cons of Organic Farming</w:t>
      </w:r>
    </w:p>
    <w:p w14:paraId="3E5500FE" w14:textId="77777777" w:rsidR="00D85610" w:rsidRPr="000A2FCB" w:rsidRDefault="00A1790D" w:rsidP="000A2FCB">
      <w:pPr>
        <w:pStyle w:val="ListParagraph"/>
        <w:numPr>
          <w:ilvl w:val="0"/>
          <w:numId w:val="5"/>
        </w:numPr>
        <w:spacing w:line="240" w:lineRule="auto"/>
        <w:rPr>
          <w:rFonts w:ascii="Times New Roman" w:hAnsi="Times New Roman" w:cs="Times New Roman"/>
          <w:sz w:val="18"/>
          <w:szCs w:val="18"/>
        </w:rPr>
      </w:pPr>
      <w:r w:rsidRPr="000A2FCB">
        <w:rPr>
          <w:rFonts w:ascii="Times New Roman" w:hAnsi="Times New Roman" w:cs="Times New Roman"/>
          <w:i/>
          <w:sz w:val="18"/>
          <w:szCs w:val="18"/>
        </w:rPr>
        <w:t xml:space="preserve">High level of nutritional values – </w:t>
      </w:r>
      <w:r w:rsidRPr="000A2FCB">
        <w:rPr>
          <w:rFonts w:ascii="Times New Roman" w:hAnsi="Times New Roman" w:cs="Times New Roman"/>
          <w:sz w:val="18"/>
          <w:szCs w:val="18"/>
        </w:rPr>
        <w:t xml:space="preserve">Organic food products hold </w:t>
      </w:r>
      <w:proofErr w:type="gramStart"/>
      <w:r w:rsidRPr="000A2FCB">
        <w:rPr>
          <w:rFonts w:ascii="Times New Roman" w:hAnsi="Times New Roman" w:cs="Times New Roman"/>
          <w:sz w:val="18"/>
          <w:szCs w:val="18"/>
        </w:rPr>
        <w:t>really high</w:t>
      </w:r>
      <w:proofErr w:type="gramEnd"/>
      <w:r w:rsidRPr="000A2FCB">
        <w:rPr>
          <w:rFonts w:ascii="Times New Roman" w:hAnsi="Times New Roman" w:cs="Times New Roman"/>
          <w:sz w:val="18"/>
          <w:szCs w:val="18"/>
        </w:rPr>
        <w:t xml:space="preserve"> contents of nutrition as they don’t have any added or modified ingredients when compared to food products that are </w:t>
      </w:r>
      <w:r w:rsidR="001C5AA4" w:rsidRPr="000A2FCB">
        <w:rPr>
          <w:rFonts w:ascii="Times New Roman" w:hAnsi="Times New Roman" w:cs="Times New Roman"/>
          <w:sz w:val="18"/>
          <w:szCs w:val="18"/>
        </w:rPr>
        <w:t xml:space="preserve">conventional agriculture based. The high levels of nutrition </w:t>
      </w:r>
      <w:proofErr w:type="gramStart"/>
      <w:r w:rsidR="001C5AA4" w:rsidRPr="000A2FCB">
        <w:rPr>
          <w:rFonts w:ascii="Times New Roman" w:hAnsi="Times New Roman" w:cs="Times New Roman"/>
          <w:sz w:val="18"/>
          <w:szCs w:val="18"/>
        </w:rPr>
        <w:t>is</w:t>
      </w:r>
      <w:proofErr w:type="gramEnd"/>
      <w:r w:rsidR="001C5AA4" w:rsidRPr="000A2FCB">
        <w:rPr>
          <w:rFonts w:ascii="Times New Roman" w:hAnsi="Times New Roman" w:cs="Times New Roman"/>
          <w:sz w:val="18"/>
          <w:szCs w:val="18"/>
        </w:rPr>
        <w:t xml:space="preserve"> also due to them having time to develop along with the most suitable natural conditions. The</w:t>
      </w:r>
      <w:r w:rsidR="002B345B" w:rsidRPr="000A2FCB">
        <w:rPr>
          <w:rFonts w:ascii="Times New Roman" w:hAnsi="Times New Roman" w:cs="Times New Roman"/>
          <w:sz w:val="18"/>
          <w:szCs w:val="18"/>
        </w:rPr>
        <w:t xml:space="preserve">se products also provide better nourishment for improved living of both people and animals (“Pros and Cons of Organic Farming”, 2017). </w:t>
      </w:r>
    </w:p>
    <w:p w14:paraId="50C6D706" w14:textId="77777777" w:rsidR="00D85610" w:rsidRPr="00CE00A7" w:rsidRDefault="006868C1" w:rsidP="00D85610">
      <w:pPr>
        <w:pStyle w:val="ListParagraph"/>
        <w:numPr>
          <w:ilvl w:val="0"/>
          <w:numId w:val="2"/>
        </w:numPr>
        <w:spacing w:line="240" w:lineRule="auto"/>
        <w:rPr>
          <w:rFonts w:ascii="Times New Roman" w:hAnsi="Times New Roman" w:cs="Times New Roman"/>
          <w:sz w:val="18"/>
          <w:szCs w:val="18"/>
        </w:rPr>
      </w:pPr>
      <w:r w:rsidRPr="00CE00A7">
        <w:rPr>
          <w:rFonts w:ascii="Times New Roman" w:hAnsi="Times New Roman" w:cs="Times New Roman"/>
          <w:i/>
          <w:sz w:val="18"/>
          <w:szCs w:val="18"/>
        </w:rPr>
        <w:t xml:space="preserve">Food Security – </w:t>
      </w:r>
      <w:r w:rsidRPr="00CE00A7">
        <w:rPr>
          <w:rFonts w:ascii="Times New Roman" w:hAnsi="Times New Roman" w:cs="Times New Roman"/>
          <w:sz w:val="18"/>
          <w:szCs w:val="18"/>
        </w:rPr>
        <w:t xml:space="preserve">There are people all over the world that </w:t>
      </w:r>
      <w:r w:rsidR="001E5D0A" w:rsidRPr="00CE00A7">
        <w:rPr>
          <w:rFonts w:ascii="Times New Roman" w:hAnsi="Times New Roman" w:cs="Times New Roman"/>
          <w:sz w:val="18"/>
          <w:szCs w:val="18"/>
        </w:rPr>
        <w:t xml:space="preserve">are facing starvation and have low food supply due to general shortage of nutritious and safe food to satisfy dietary needs for an active and healthy life. According to Science-Digest, organic farming promotion </w:t>
      </w:r>
      <w:r w:rsidR="00704A3A" w:rsidRPr="00CE00A7">
        <w:rPr>
          <w:rFonts w:ascii="Times New Roman" w:hAnsi="Times New Roman" w:cs="Times New Roman"/>
          <w:sz w:val="18"/>
          <w:szCs w:val="18"/>
        </w:rPr>
        <w:t xml:space="preserve">strengthens yield production especially in poor countries where conventional agriculture is expensive, which therefore contributes to </w:t>
      </w:r>
      <w:r w:rsidR="00A637C5" w:rsidRPr="00CE00A7">
        <w:rPr>
          <w:rFonts w:ascii="Times New Roman" w:hAnsi="Times New Roman" w:cs="Times New Roman"/>
          <w:sz w:val="18"/>
          <w:szCs w:val="18"/>
        </w:rPr>
        <w:t>food security improvement (“Pros and Cons of Organic Farming”, 2017).</w:t>
      </w:r>
      <w:r w:rsidR="00772A04" w:rsidRPr="00CE00A7">
        <w:rPr>
          <w:rFonts w:ascii="Times New Roman" w:hAnsi="Times New Roman" w:cs="Times New Roman"/>
          <w:sz w:val="18"/>
          <w:szCs w:val="18"/>
        </w:rPr>
        <w:t xml:space="preserve"> </w:t>
      </w:r>
    </w:p>
    <w:p w14:paraId="1E152195" w14:textId="77777777" w:rsidR="00D85610" w:rsidRPr="00CE00A7" w:rsidRDefault="00772A04" w:rsidP="00D85610">
      <w:pPr>
        <w:pStyle w:val="ListParagraph"/>
        <w:numPr>
          <w:ilvl w:val="0"/>
          <w:numId w:val="2"/>
        </w:numPr>
        <w:spacing w:line="240" w:lineRule="auto"/>
        <w:rPr>
          <w:rFonts w:ascii="Times New Roman" w:hAnsi="Times New Roman" w:cs="Times New Roman"/>
          <w:sz w:val="18"/>
          <w:szCs w:val="18"/>
        </w:rPr>
      </w:pPr>
      <w:r w:rsidRPr="00CE00A7">
        <w:rPr>
          <w:rFonts w:ascii="Times New Roman" w:hAnsi="Times New Roman" w:cs="Times New Roman"/>
          <w:i/>
          <w:sz w:val="18"/>
          <w:szCs w:val="18"/>
        </w:rPr>
        <w:t xml:space="preserve">Improvement in human health – </w:t>
      </w:r>
      <w:r w:rsidRPr="00CE00A7">
        <w:rPr>
          <w:rFonts w:ascii="Times New Roman" w:hAnsi="Times New Roman" w:cs="Times New Roman"/>
          <w:sz w:val="18"/>
          <w:szCs w:val="18"/>
        </w:rPr>
        <w:t xml:space="preserve">Organic production provide the safest products for human health compared to other food products. Organic products contain lower chemical levels, high nutrition content </w:t>
      </w:r>
      <w:r w:rsidR="00B522DE" w:rsidRPr="00CE00A7">
        <w:rPr>
          <w:rFonts w:ascii="Times New Roman" w:hAnsi="Times New Roman" w:cs="Times New Roman"/>
          <w:sz w:val="18"/>
          <w:szCs w:val="18"/>
        </w:rPr>
        <w:t xml:space="preserve">and don’t contain any added or modified ingredients. Also, organic products can bring improvements to human health by keeping risks of diseases such as cancer, infertility and </w:t>
      </w:r>
      <w:r w:rsidR="0016567D" w:rsidRPr="00CE00A7">
        <w:rPr>
          <w:rFonts w:ascii="Times New Roman" w:hAnsi="Times New Roman" w:cs="Times New Roman"/>
          <w:sz w:val="18"/>
          <w:szCs w:val="18"/>
        </w:rPr>
        <w:t xml:space="preserve">immune deficiency (“Pros and Cons of Organic Farming”, 2017). </w:t>
      </w:r>
    </w:p>
    <w:p w14:paraId="02AD2B09" w14:textId="429AFC54" w:rsidR="00D85610" w:rsidRPr="00CE00A7" w:rsidRDefault="0016567D" w:rsidP="00D85610">
      <w:pPr>
        <w:pStyle w:val="ListParagraph"/>
        <w:numPr>
          <w:ilvl w:val="0"/>
          <w:numId w:val="2"/>
        </w:numPr>
        <w:spacing w:line="240" w:lineRule="auto"/>
        <w:rPr>
          <w:rFonts w:ascii="Times New Roman" w:hAnsi="Times New Roman" w:cs="Times New Roman"/>
          <w:sz w:val="18"/>
          <w:szCs w:val="18"/>
        </w:rPr>
      </w:pPr>
      <w:r w:rsidRPr="00CE00A7">
        <w:rPr>
          <w:rFonts w:ascii="Times New Roman" w:hAnsi="Times New Roman" w:cs="Times New Roman"/>
          <w:i/>
          <w:sz w:val="18"/>
          <w:szCs w:val="18"/>
        </w:rPr>
        <w:t xml:space="preserve">Sustainable Environment </w:t>
      </w:r>
      <w:r w:rsidR="00B64D9E" w:rsidRPr="00CE00A7">
        <w:rPr>
          <w:rFonts w:ascii="Times New Roman" w:hAnsi="Times New Roman" w:cs="Times New Roman"/>
          <w:i/>
          <w:sz w:val="18"/>
          <w:szCs w:val="18"/>
        </w:rPr>
        <w:t>–</w:t>
      </w:r>
      <w:r w:rsidRPr="00CE00A7">
        <w:rPr>
          <w:rFonts w:ascii="Times New Roman" w:hAnsi="Times New Roman" w:cs="Times New Roman"/>
          <w:i/>
          <w:sz w:val="18"/>
          <w:szCs w:val="18"/>
        </w:rPr>
        <w:t xml:space="preserve"> </w:t>
      </w:r>
      <w:r w:rsidR="00B64D9E" w:rsidRPr="00CE00A7">
        <w:rPr>
          <w:rFonts w:ascii="Times New Roman" w:hAnsi="Times New Roman" w:cs="Times New Roman"/>
          <w:sz w:val="18"/>
          <w:szCs w:val="18"/>
        </w:rPr>
        <w:t xml:space="preserve">Environmental sustainability is a </w:t>
      </w:r>
      <w:r w:rsidR="00C36DBB">
        <w:rPr>
          <w:rFonts w:ascii="Times New Roman" w:hAnsi="Times New Roman" w:cs="Times New Roman"/>
          <w:sz w:val="18"/>
          <w:szCs w:val="18"/>
        </w:rPr>
        <w:t xml:space="preserve">key </w:t>
      </w:r>
      <w:r w:rsidR="00B64D9E" w:rsidRPr="00CE00A7">
        <w:rPr>
          <w:rFonts w:ascii="Times New Roman" w:hAnsi="Times New Roman" w:cs="Times New Roman"/>
          <w:sz w:val="18"/>
          <w:szCs w:val="18"/>
        </w:rPr>
        <w:t xml:space="preserve">goal for all nations around the world, organic farming plays a role in achieving this. </w:t>
      </w:r>
      <w:r w:rsidR="006A0A52" w:rsidRPr="00CE00A7">
        <w:rPr>
          <w:rFonts w:ascii="Times New Roman" w:hAnsi="Times New Roman" w:cs="Times New Roman"/>
          <w:sz w:val="18"/>
          <w:szCs w:val="18"/>
        </w:rPr>
        <w:t xml:space="preserve">Research shows that organic farming </w:t>
      </w:r>
      <w:r w:rsidR="004B724A" w:rsidRPr="00CE00A7">
        <w:rPr>
          <w:rFonts w:ascii="Times New Roman" w:hAnsi="Times New Roman" w:cs="Times New Roman"/>
          <w:sz w:val="18"/>
          <w:szCs w:val="18"/>
        </w:rPr>
        <w:t>can</w:t>
      </w:r>
      <w:r w:rsidR="006A0A52" w:rsidRPr="00CE00A7">
        <w:rPr>
          <w:rFonts w:ascii="Times New Roman" w:hAnsi="Times New Roman" w:cs="Times New Roman"/>
          <w:sz w:val="18"/>
          <w:szCs w:val="18"/>
        </w:rPr>
        <w:t xml:space="preserve"> provide effective mechanisms </w:t>
      </w:r>
      <w:r w:rsidR="00CB413E" w:rsidRPr="00CE00A7">
        <w:rPr>
          <w:rFonts w:ascii="Times New Roman" w:hAnsi="Times New Roman" w:cs="Times New Roman"/>
          <w:sz w:val="18"/>
          <w:szCs w:val="18"/>
        </w:rPr>
        <w:t>for advancements in biological cycles and biodiversit</w:t>
      </w:r>
      <w:r w:rsidR="004B724A" w:rsidRPr="00CE00A7">
        <w:rPr>
          <w:rFonts w:ascii="Times New Roman" w:hAnsi="Times New Roman" w:cs="Times New Roman"/>
          <w:sz w:val="18"/>
          <w:szCs w:val="18"/>
        </w:rPr>
        <w:t xml:space="preserve">y, which are environmentally sustaining. So basically, using natural methods saves the land from pollution and contamination and the worlds water sources (“Pros and Cons of Organic Farming”, 2017). </w:t>
      </w:r>
    </w:p>
    <w:p w14:paraId="0A602B7B" w14:textId="77777777" w:rsidR="00D85610" w:rsidRPr="00CE00A7" w:rsidRDefault="004B724A" w:rsidP="00D85610">
      <w:pPr>
        <w:pStyle w:val="ListParagraph"/>
        <w:numPr>
          <w:ilvl w:val="0"/>
          <w:numId w:val="2"/>
        </w:numPr>
        <w:spacing w:line="240" w:lineRule="auto"/>
        <w:rPr>
          <w:rFonts w:ascii="Times New Roman" w:hAnsi="Times New Roman" w:cs="Times New Roman"/>
          <w:sz w:val="18"/>
          <w:szCs w:val="18"/>
        </w:rPr>
      </w:pPr>
      <w:r w:rsidRPr="00CE00A7">
        <w:rPr>
          <w:rFonts w:ascii="Times New Roman" w:hAnsi="Times New Roman" w:cs="Times New Roman"/>
          <w:i/>
          <w:sz w:val="18"/>
          <w:szCs w:val="18"/>
        </w:rPr>
        <w:lastRenderedPageBreak/>
        <w:t xml:space="preserve">Organic products very costly </w:t>
      </w:r>
      <w:r w:rsidR="00F838D7" w:rsidRPr="00CE00A7">
        <w:rPr>
          <w:rFonts w:ascii="Times New Roman" w:hAnsi="Times New Roman" w:cs="Times New Roman"/>
          <w:i/>
          <w:sz w:val="18"/>
          <w:szCs w:val="18"/>
        </w:rPr>
        <w:t>–</w:t>
      </w:r>
      <w:r w:rsidRPr="00CE00A7">
        <w:rPr>
          <w:rFonts w:ascii="Times New Roman" w:hAnsi="Times New Roman" w:cs="Times New Roman"/>
          <w:i/>
          <w:sz w:val="18"/>
          <w:szCs w:val="18"/>
        </w:rPr>
        <w:t xml:space="preserve"> </w:t>
      </w:r>
      <w:r w:rsidR="00F838D7" w:rsidRPr="00CE00A7">
        <w:rPr>
          <w:rFonts w:ascii="Times New Roman" w:hAnsi="Times New Roman" w:cs="Times New Roman"/>
          <w:sz w:val="18"/>
          <w:szCs w:val="18"/>
        </w:rPr>
        <w:t xml:space="preserve">Even though organic products are pure with no added ingredients, they are the most expensive agricultural produces within the market. This may be one of the core reasons why organic farming is never fully supported, as their benefits are not realised by many people. In supermarkets, organic products such as organic fruits and vegetables cost around 20% to 40% </w:t>
      </w:r>
      <w:r w:rsidR="00EB77AC" w:rsidRPr="00CE00A7">
        <w:rPr>
          <w:rFonts w:ascii="Times New Roman" w:hAnsi="Times New Roman" w:cs="Times New Roman"/>
          <w:sz w:val="18"/>
          <w:szCs w:val="18"/>
        </w:rPr>
        <w:t>more than non-organic products (“Pros and Cons of Organic Farming”, 2017).</w:t>
      </w:r>
      <w:r w:rsidR="00376A97" w:rsidRPr="00CE00A7">
        <w:rPr>
          <w:rFonts w:ascii="Times New Roman" w:hAnsi="Times New Roman" w:cs="Times New Roman"/>
          <w:sz w:val="18"/>
          <w:szCs w:val="18"/>
        </w:rPr>
        <w:t xml:space="preserve"> </w:t>
      </w:r>
    </w:p>
    <w:p w14:paraId="50C2DBA4" w14:textId="77777777" w:rsidR="00D85610" w:rsidRPr="00CE00A7" w:rsidRDefault="00376A97" w:rsidP="00D85610">
      <w:pPr>
        <w:pStyle w:val="ListParagraph"/>
        <w:numPr>
          <w:ilvl w:val="0"/>
          <w:numId w:val="2"/>
        </w:numPr>
        <w:spacing w:line="240" w:lineRule="auto"/>
        <w:rPr>
          <w:rFonts w:ascii="Times New Roman" w:hAnsi="Times New Roman" w:cs="Times New Roman"/>
          <w:sz w:val="18"/>
          <w:szCs w:val="18"/>
        </w:rPr>
      </w:pPr>
      <w:r w:rsidRPr="00CE00A7">
        <w:rPr>
          <w:rFonts w:ascii="Times New Roman" w:hAnsi="Times New Roman" w:cs="Times New Roman"/>
          <w:i/>
          <w:sz w:val="18"/>
          <w:szCs w:val="18"/>
        </w:rPr>
        <w:t xml:space="preserve">Long-term productivity </w:t>
      </w:r>
      <w:r w:rsidR="0065532E" w:rsidRPr="00CE00A7">
        <w:rPr>
          <w:rFonts w:ascii="Times New Roman" w:hAnsi="Times New Roman" w:cs="Times New Roman"/>
          <w:i/>
          <w:sz w:val="18"/>
          <w:szCs w:val="18"/>
        </w:rPr>
        <w:t xml:space="preserve">diminished – </w:t>
      </w:r>
      <w:r w:rsidR="0065532E" w:rsidRPr="00CE00A7">
        <w:rPr>
          <w:rFonts w:ascii="Times New Roman" w:hAnsi="Times New Roman" w:cs="Times New Roman"/>
          <w:sz w:val="18"/>
          <w:szCs w:val="18"/>
        </w:rPr>
        <w:t>As the soil</w:t>
      </w:r>
      <w:r w:rsidR="003B12AB" w:rsidRPr="00CE00A7">
        <w:rPr>
          <w:rFonts w:ascii="Times New Roman" w:hAnsi="Times New Roman" w:cs="Times New Roman"/>
          <w:sz w:val="18"/>
          <w:szCs w:val="18"/>
        </w:rPr>
        <w:t xml:space="preserve"> fertility and health declines over time within organic farming</w:t>
      </w:r>
      <w:r w:rsidR="00CD0E22" w:rsidRPr="00CE00A7">
        <w:rPr>
          <w:rFonts w:ascii="Times New Roman" w:hAnsi="Times New Roman" w:cs="Times New Roman"/>
          <w:sz w:val="18"/>
          <w:szCs w:val="18"/>
        </w:rPr>
        <w:t>, the yields also decline with it.</w:t>
      </w:r>
      <w:r w:rsidR="0063417E" w:rsidRPr="00CE00A7">
        <w:rPr>
          <w:rFonts w:ascii="Times New Roman" w:hAnsi="Times New Roman" w:cs="Times New Roman"/>
          <w:sz w:val="18"/>
          <w:szCs w:val="18"/>
        </w:rPr>
        <w:t xml:space="preserve"> This occurs when the soil gets to the point where it cannot convert </w:t>
      </w:r>
      <w:r w:rsidR="00C05118" w:rsidRPr="00CE00A7">
        <w:rPr>
          <w:rFonts w:ascii="Times New Roman" w:hAnsi="Times New Roman" w:cs="Times New Roman"/>
          <w:sz w:val="18"/>
          <w:szCs w:val="18"/>
        </w:rPr>
        <w:t>humus to soil fertility any longer. So</w:t>
      </w:r>
      <w:r w:rsidR="00CE5665" w:rsidRPr="00CE00A7">
        <w:rPr>
          <w:rFonts w:ascii="Times New Roman" w:hAnsi="Times New Roman" w:cs="Times New Roman"/>
          <w:sz w:val="18"/>
          <w:szCs w:val="18"/>
        </w:rPr>
        <w:t>,</w:t>
      </w:r>
      <w:r w:rsidR="00C05118" w:rsidRPr="00CE00A7">
        <w:rPr>
          <w:rFonts w:ascii="Times New Roman" w:hAnsi="Times New Roman" w:cs="Times New Roman"/>
          <w:sz w:val="18"/>
          <w:szCs w:val="18"/>
        </w:rPr>
        <w:t xml:space="preserve"> this results in productivity being diminished and farming resorting to adding chemical inputs as a method to boost it (“Pros and Cons of Organic Farming”, 2017).</w:t>
      </w:r>
      <w:r w:rsidR="00D14A05" w:rsidRPr="00CE00A7">
        <w:rPr>
          <w:rFonts w:ascii="Times New Roman" w:hAnsi="Times New Roman" w:cs="Times New Roman"/>
          <w:sz w:val="18"/>
          <w:szCs w:val="18"/>
        </w:rPr>
        <w:t xml:space="preserve"> </w:t>
      </w:r>
    </w:p>
    <w:p w14:paraId="53643CE1" w14:textId="24B9789D" w:rsidR="005F11C6" w:rsidRPr="00CE00A7" w:rsidRDefault="00BF0D17" w:rsidP="00D85610">
      <w:pPr>
        <w:pStyle w:val="ListParagraph"/>
        <w:numPr>
          <w:ilvl w:val="0"/>
          <w:numId w:val="2"/>
        </w:numPr>
        <w:spacing w:line="240" w:lineRule="auto"/>
        <w:rPr>
          <w:rFonts w:ascii="Times New Roman" w:hAnsi="Times New Roman" w:cs="Times New Roman"/>
          <w:sz w:val="18"/>
          <w:szCs w:val="18"/>
        </w:rPr>
      </w:pPr>
      <w:r w:rsidRPr="00CE00A7">
        <w:rPr>
          <w:rFonts w:ascii="Times New Roman" w:hAnsi="Times New Roman" w:cs="Times New Roman"/>
          <w:i/>
          <w:sz w:val="18"/>
          <w:szCs w:val="18"/>
        </w:rPr>
        <w:t>Signi</w:t>
      </w:r>
      <w:r w:rsidR="00F42C72" w:rsidRPr="00CE00A7">
        <w:rPr>
          <w:rFonts w:ascii="Times New Roman" w:hAnsi="Times New Roman" w:cs="Times New Roman"/>
          <w:i/>
          <w:sz w:val="18"/>
          <w:szCs w:val="18"/>
        </w:rPr>
        <w:t xml:space="preserve">ficant knowledge required </w:t>
      </w:r>
      <w:r w:rsidR="00CE5665" w:rsidRPr="00CE00A7">
        <w:rPr>
          <w:rFonts w:ascii="Times New Roman" w:hAnsi="Times New Roman" w:cs="Times New Roman"/>
          <w:i/>
          <w:sz w:val="18"/>
          <w:szCs w:val="18"/>
        </w:rPr>
        <w:t>–</w:t>
      </w:r>
      <w:r w:rsidR="00F42C72" w:rsidRPr="00CE00A7">
        <w:rPr>
          <w:rFonts w:ascii="Times New Roman" w:hAnsi="Times New Roman" w:cs="Times New Roman"/>
          <w:i/>
          <w:sz w:val="18"/>
          <w:szCs w:val="18"/>
        </w:rPr>
        <w:t xml:space="preserve"> </w:t>
      </w:r>
      <w:r w:rsidR="00CE5665" w:rsidRPr="00CE00A7">
        <w:rPr>
          <w:rFonts w:ascii="Times New Roman" w:hAnsi="Times New Roman" w:cs="Times New Roman"/>
          <w:sz w:val="18"/>
          <w:szCs w:val="18"/>
        </w:rPr>
        <w:t xml:space="preserve">It is important for organic farmers to have a good comprehension of how soil works and ecology. This is because organic production is largely dependant on natural systems and healthy soils. So, as a method to reach success, farmers need to invest their time in improving their knowledge </w:t>
      </w:r>
      <w:r w:rsidR="00FF5310" w:rsidRPr="00CE00A7">
        <w:rPr>
          <w:rFonts w:ascii="Times New Roman" w:hAnsi="Times New Roman" w:cs="Times New Roman"/>
          <w:sz w:val="18"/>
          <w:szCs w:val="18"/>
        </w:rPr>
        <w:t>on alternative solutions and innovations</w:t>
      </w:r>
      <w:r w:rsidR="00604A7D" w:rsidRPr="00CE00A7">
        <w:rPr>
          <w:rFonts w:ascii="Times New Roman" w:hAnsi="Times New Roman" w:cs="Times New Roman"/>
          <w:sz w:val="18"/>
          <w:szCs w:val="18"/>
        </w:rPr>
        <w:t xml:space="preserve"> (“Pros and Cons of Organic Farming</w:t>
      </w:r>
      <w:r w:rsidR="00CF683F" w:rsidRPr="00CE00A7">
        <w:rPr>
          <w:rFonts w:ascii="Times New Roman" w:hAnsi="Times New Roman" w:cs="Times New Roman"/>
          <w:sz w:val="18"/>
          <w:szCs w:val="18"/>
        </w:rPr>
        <w:t>”, 2015).</w:t>
      </w:r>
      <w:r w:rsidR="00FF5310" w:rsidRPr="00CE00A7">
        <w:rPr>
          <w:rFonts w:ascii="Times New Roman" w:hAnsi="Times New Roman" w:cs="Times New Roman"/>
          <w:sz w:val="18"/>
          <w:szCs w:val="18"/>
        </w:rPr>
        <w:t xml:space="preserve"> </w:t>
      </w:r>
      <w:r w:rsidR="00CE5665" w:rsidRPr="00CE00A7">
        <w:rPr>
          <w:rFonts w:ascii="Times New Roman" w:hAnsi="Times New Roman" w:cs="Times New Roman"/>
          <w:sz w:val="18"/>
          <w:szCs w:val="18"/>
        </w:rPr>
        <w:t xml:space="preserve"> </w:t>
      </w:r>
      <w:r w:rsidR="00CD0E22" w:rsidRPr="00CE00A7">
        <w:rPr>
          <w:rFonts w:ascii="Times New Roman" w:hAnsi="Times New Roman" w:cs="Times New Roman"/>
          <w:sz w:val="18"/>
          <w:szCs w:val="18"/>
        </w:rPr>
        <w:t xml:space="preserve"> </w:t>
      </w:r>
      <w:r w:rsidR="00F838D7" w:rsidRPr="00CE00A7">
        <w:rPr>
          <w:rFonts w:ascii="Times New Roman" w:hAnsi="Times New Roman" w:cs="Times New Roman"/>
          <w:sz w:val="18"/>
          <w:szCs w:val="18"/>
        </w:rPr>
        <w:t xml:space="preserve"> </w:t>
      </w:r>
      <w:r w:rsidR="001C5AA4" w:rsidRPr="00CE00A7">
        <w:rPr>
          <w:rFonts w:ascii="Times New Roman" w:hAnsi="Times New Roman" w:cs="Times New Roman"/>
          <w:sz w:val="18"/>
          <w:szCs w:val="18"/>
        </w:rPr>
        <w:t xml:space="preserve"> </w:t>
      </w:r>
      <w:r w:rsidR="00A1790D" w:rsidRPr="00CE00A7">
        <w:rPr>
          <w:rFonts w:ascii="Times New Roman" w:hAnsi="Times New Roman" w:cs="Times New Roman"/>
          <w:sz w:val="18"/>
          <w:szCs w:val="18"/>
        </w:rPr>
        <w:t xml:space="preserve"> </w:t>
      </w:r>
    </w:p>
    <w:p w14:paraId="246B2171" w14:textId="77777777" w:rsidR="00083F8E" w:rsidRPr="00CE00A7" w:rsidRDefault="00083F8E" w:rsidP="008F3332">
      <w:pPr>
        <w:spacing w:line="240" w:lineRule="auto"/>
        <w:rPr>
          <w:rFonts w:ascii="Times New Roman" w:hAnsi="Times New Roman" w:cs="Times New Roman"/>
          <w:sz w:val="18"/>
          <w:szCs w:val="18"/>
        </w:rPr>
      </w:pPr>
    </w:p>
    <w:p w14:paraId="0F9110A9" w14:textId="164FA58F" w:rsidR="006D67AD" w:rsidRPr="00CE00A7" w:rsidRDefault="006D67AD" w:rsidP="008F3332">
      <w:pPr>
        <w:spacing w:line="240" w:lineRule="auto"/>
        <w:rPr>
          <w:rFonts w:ascii="Times New Roman" w:hAnsi="Times New Roman" w:cs="Times New Roman"/>
          <w:b/>
          <w:i/>
          <w:sz w:val="18"/>
          <w:szCs w:val="18"/>
        </w:rPr>
      </w:pPr>
      <w:r w:rsidRPr="00CE00A7">
        <w:rPr>
          <w:rFonts w:ascii="Times New Roman" w:hAnsi="Times New Roman" w:cs="Times New Roman"/>
          <w:b/>
          <w:i/>
          <w:sz w:val="18"/>
          <w:szCs w:val="18"/>
        </w:rPr>
        <w:t xml:space="preserve">How Organic Products help the environment </w:t>
      </w:r>
    </w:p>
    <w:p w14:paraId="7558771E" w14:textId="12638925" w:rsidR="00D85610" w:rsidRPr="00CE00A7" w:rsidRDefault="005F11C6" w:rsidP="008F3332">
      <w:pPr>
        <w:spacing w:line="240" w:lineRule="auto"/>
        <w:rPr>
          <w:rFonts w:ascii="Times New Roman" w:hAnsi="Times New Roman" w:cs="Times New Roman"/>
          <w:sz w:val="18"/>
          <w:szCs w:val="18"/>
        </w:rPr>
      </w:pPr>
      <w:r w:rsidRPr="00CE00A7">
        <w:rPr>
          <w:rFonts w:ascii="Times New Roman" w:hAnsi="Times New Roman" w:cs="Times New Roman"/>
          <w:sz w:val="18"/>
          <w:szCs w:val="18"/>
        </w:rPr>
        <w:t>Organic products provide a variety of benefits for the environment that include:</w:t>
      </w:r>
      <w:r w:rsidR="000A555A" w:rsidRPr="00CE00A7">
        <w:rPr>
          <w:rFonts w:ascii="Times New Roman" w:hAnsi="Times New Roman" w:cs="Times New Roman"/>
          <w:sz w:val="18"/>
          <w:szCs w:val="18"/>
        </w:rPr>
        <w:t xml:space="preserve"> </w:t>
      </w:r>
    </w:p>
    <w:p w14:paraId="2C300081" w14:textId="77777777" w:rsidR="00D85610" w:rsidRPr="00CE00A7" w:rsidRDefault="005F11C6" w:rsidP="00D85610">
      <w:pPr>
        <w:pStyle w:val="ListParagraph"/>
        <w:numPr>
          <w:ilvl w:val="0"/>
          <w:numId w:val="3"/>
        </w:numPr>
        <w:spacing w:line="240" w:lineRule="auto"/>
        <w:rPr>
          <w:rFonts w:ascii="Times New Roman" w:hAnsi="Times New Roman" w:cs="Times New Roman"/>
          <w:sz w:val="18"/>
          <w:szCs w:val="18"/>
        </w:rPr>
      </w:pPr>
      <w:r w:rsidRPr="00CE00A7">
        <w:rPr>
          <w:rFonts w:ascii="Times New Roman" w:hAnsi="Times New Roman" w:cs="Times New Roman"/>
          <w:i/>
          <w:sz w:val="18"/>
          <w:szCs w:val="18"/>
        </w:rPr>
        <w:t xml:space="preserve">Elimination of water and soil contamination – </w:t>
      </w:r>
      <w:r w:rsidRPr="00CE00A7">
        <w:rPr>
          <w:rFonts w:ascii="Times New Roman" w:hAnsi="Times New Roman" w:cs="Times New Roman"/>
          <w:sz w:val="18"/>
          <w:szCs w:val="18"/>
        </w:rPr>
        <w:t>The production of organic foods eliminates contamination of water and soil. As productions of organic food does well to avoid using synthetic chemicals, it doesn’t bring any risks of contamination to underground water and soil</w:t>
      </w:r>
      <w:r w:rsidR="00870EFA" w:rsidRPr="00CE00A7">
        <w:rPr>
          <w:rFonts w:ascii="Times New Roman" w:hAnsi="Times New Roman" w:cs="Times New Roman"/>
          <w:sz w:val="18"/>
          <w:szCs w:val="18"/>
        </w:rPr>
        <w:t xml:space="preserve"> (“Environmental Benefits of Organic Food Production”, 2011).</w:t>
      </w:r>
      <w:r w:rsidR="008F3332" w:rsidRPr="00CE00A7">
        <w:rPr>
          <w:rFonts w:ascii="Times New Roman" w:hAnsi="Times New Roman" w:cs="Times New Roman"/>
          <w:sz w:val="18"/>
          <w:szCs w:val="18"/>
        </w:rPr>
        <w:t xml:space="preserve"> </w:t>
      </w:r>
    </w:p>
    <w:p w14:paraId="5EC3FC68" w14:textId="77777777" w:rsidR="00D85610" w:rsidRPr="00CE00A7" w:rsidRDefault="001931E2" w:rsidP="00D85610">
      <w:pPr>
        <w:pStyle w:val="ListParagraph"/>
        <w:numPr>
          <w:ilvl w:val="0"/>
          <w:numId w:val="3"/>
        </w:numPr>
        <w:spacing w:line="240" w:lineRule="auto"/>
        <w:rPr>
          <w:rFonts w:ascii="Times New Roman" w:hAnsi="Times New Roman" w:cs="Times New Roman"/>
          <w:sz w:val="18"/>
          <w:szCs w:val="18"/>
        </w:rPr>
      </w:pPr>
      <w:r w:rsidRPr="00CE00A7">
        <w:rPr>
          <w:rFonts w:ascii="Times New Roman" w:hAnsi="Times New Roman" w:cs="Times New Roman"/>
          <w:i/>
          <w:sz w:val="18"/>
          <w:szCs w:val="18"/>
        </w:rPr>
        <w:t xml:space="preserve">Preservation of local wildlife – </w:t>
      </w:r>
      <w:r w:rsidRPr="00CE00A7">
        <w:rPr>
          <w:rFonts w:ascii="Times New Roman" w:hAnsi="Times New Roman" w:cs="Times New Roman"/>
          <w:sz w:val="18"/>
          <w:szCs w:val="18"/>
        </w:rPr>
        <w:t>Production of organic food assists with preserving local wildlife</w:t>
      </w:r>
      <w:r w:rsidR="00047827" w:rsidRPr="00CE00A7">
        <w:rPr>
          <w:rFonts w:ascii="Times New Roman" w:hAnsi="Times New Roman" w:cs="Times New Roman"/>
          <w:sz w:val="18"/>
          <w:szCs w:val="18"/>
        </w:rPr>
        <w:t>. This is done by avoiding toxic chemicals, maintaining field margins and hedges, and usage of mixed planting as a control measure of natural pest. This allows organic farming to provide local wildlife a retreat instead of dumping away its natural habitat (“Environmental Benefits of Organic Food Production”, 2011).</w:t>
      </w:r>
      <w:r w:rsidR="008F3332" w:rsidRPr="00CE00A7">
        <w:rPr>
          <w:rFonts w:ascii="Times New Roman" w:hAnsi="Times New Roman" w:cs="Times New Roman"/>
          <w:sz w:val="18"/>
          <w:szCs w:val="18"/>
        </w:rPr>
        <w:t xml:space="preserve"> </w:t>
      </w:r>
    </w:p>
    <w:p w14:paraId="4A920C6A" w14:textId="77777777" w:rsidR="00D85610" w:rsidRPr="00CE00A7" w:rsidRDefault="00921179" w:rsidP="00D85610">
      <w:pPr>
        <w:pStyle w:val="ListParagraph"/>
        <w:numPr>
          <w:ilvl w:val="0"/>
          <w:numId w:val="3"/>
        </w:numPr>
        <w:spacing w:line="240" w:lineRule="auto"/>
        <w:rPr>
          <w:rFonts w:ascii="Times New Roman" w:hAnsi="Times New Roman" w:cs="Times New Roman"/>
          <w:sz w:val="18"/>
          <w:szCs w:val="18"/>
        </w:rPr>
      </w:pPr>
      <w:r w:rsidRPr="00CE00A7">
        <w:rPr>
          <w:rFonts w:ascii="Times New Roman" w:hAnsi="Times New Roman" w:cs="Times New Roman"/>
          <w:i/>
          <w:sz w:val="18"/>
          <w:szCs w:val="18"/>
        </w:rPr>
        <w:t xml:space="preserve">Encouragement of Biodiversity </w:t>
      </w:r>
      <w:r w:rsidR="005C1D9F" w:rsidRPr="00CE00A7">
        <w:rPr>
          <w:rFonts w:ascii="Times New Roman" w:hAnsi="Times New Roman" w:cs="Times New Roman"/>
          <w:i/>
          <w:sz w:val="18"/>
          <w:szCs w:val="18"/>
        </w:rPr>
        <w:t>–</w:t>
      </w:r>
      <w:r w:rsidRPr="00CE00A7">
        <w:rPr>
          <w:rFonts w:ascii="Times New Roman" w:hAnsi="Times New Roman" w:cs="Times New Roman"/>
          <w:sz w:val="18"/>
          <w:szCs w:val="18"/>
        </w:rPr>
        <w:t xml:space="preserve"> </w:t>
      </w:r>
      <w:r w:rsidR="005C1D9F" w:rsidRPr="00CE00A7">
        <w:rPr>
          <w:rFonts w:ascii="Times New Roman" w:hAnsi="Times New Roman" w:cs="Times New Roman"/>
          <w:sz w:val="18"/>
          <w:szCs w:val="18"/>
        </w:rPr>
        <w:t>Generally, if a farm has a high level of biodiversity, it will have a high level of stability. This is because organic farming provides encouragement to healthy biodiversity</w:t>
      </w:r>
      <w:r w:rsidR="004B091E" w:rsidRPr="00CE00A7">
        <w:rPr>
          <w:rFonts w:ascii="Times New Roman" w:hAnsi="Times New Roman" w:cs="Times New Roman"/>
          <w:sz w:val="18"/>
          <w:szCs w:val="18"/>
        </w:rPr>
        <w:t xml:space="preserve">, as this plays a key role in how a farm can withstand issues such as disease, bad weather and pests. Biodiversity is crucial within this area as a lack of it can result in infectious diseases which can have a majorly negative impact on people and the planet </w:t>
      </w:r>
      <w:r w:rsidR="0064077C" w:rsidRPr="00CE00A7">
        <w:rPr>
          <w:rFonts w:ascii="Times New Roman" w:hAnsi="Times New Roman" w:cs="Times New Roman"/>
          <w:sz w:val="18"/>
          <w:szCs w:val="18"/>
        </w:rPr>
        <w:t xml:space="preserve">(Chait, 2017). </w:t>
      </w:r>
    </w:p>
    <w:p w14:paraId="2305C344" w14:textId="088F2157" w:rsidR="002B4653" w:rsidRPr="00CE00A7" w:rsidRDefault="009A1134" w:rsidP="00D85610">
      <w:pPr>
        <w:pStyle w:val="ListParagraph"/>
        <w:numPr>
          <w:ilvl w:val="0"/>
          <w:numId w:val="3"/>
        </w:numPr>
        <w:spacing w:line="240" w:lineRule="auto"/>
        <w:rPr>
          <w:rFonts w:ascii="Times New Roman" w:hAnsi="Times New Roman" w:cs="Times New Roman"/>
          <w:sz w:val="18"/>
          <w:szCs w:val="18"/>
        </w:rPr>
      </w:pPr>
      <w:r w:rsidRPr="00CE00A7">
        <w:rPr>
          <w:rFonts w:ascii="Times New Roman" w:hAnsi="Times New Roman" w:cs="Times New Roman"/>
          <w:i/>
          <w:sz w:val="18"/>
          <w:szCs w:val="18"/>
        </w:rPr>
        <w:t xml:space="preserve">Combat of erosion </w:t>
      </w:r>
      <w:r w:rsidR="004942C6" w:rsidRPr="00CE00A7">
        <w:rPr>
          <w:rFonts w:ascii="Times New Roman" w:hAnsi="Times New Roman" w:cs="Times New Roman"/>
          <w:i/>
          <w:sz w:val="18"/>
          <w:szCs w:val="18"/>
        </w:rPr>
        <w:t>–</w:t>
      </w:r>
      <w:r w:rsidRPr="00CE00A7">
        <w:rPr>
          <w:rFonts w:ascii="Times New Roman" w:hAnsi="Times New Roman" w:cs="Times New Roman"/>
          <w:sz w:val="18"/>
          <w:szCs w:val="18"/>
        </w:rPr>
        <w:t xml:space="preserve"> </w:t>
      </w:r>
      <w:r w:rsidR="004942C6" w:rsidRPr="00CE00A7">
        <w:rPr>
          <w:rFonts w:ascii="Times New Roman" w:hAnsi="Times New Roman" w:cs="Times New Roman"/>
          <w:sz w:val="18"/>
          <w:szCs w:val="18"/>
        </w:rPr>
        <w:t>Organic farming isn’t just healthy for soil and water, but it also assists with combating major issues in land and soil that include erosion. When comparing adjoining chemically treated and organic wheat fields, the organic field had eight inches of topsoil more than the field that was chemically treated, it also had 1/3</w:t>
      </w:r>
      <w:r w:rsidR="00B47913" w:rsidRPr="00CE00A7">
        <w:rPr>
          <w:rFonts w:ascii="Times New Roman" w:hAnsi="Times New Roman" w:cs="Times New Roman"/>
          <w:sz w:val="18"/>
          <w:szCs w:val="18"/>
        </w:rPr>
        <w:t xml:space="preserve"> of erosion loss (Chait, 2017).</w:t>
      </w:r>
      <w:r w:rsidR="004B0263" w:rsidRPr="00CE00A7">
        <w:rPr>
          <w:rFonts w:ascii="Times New Roman" w:hAnsi="Times New Roman" w:cs="Times New Roman"/>
          <w:sz w:val="18"/>
          <w:szCs w:val="18"/>
        </w:rPr>
        <w:t xml:space="preserve"> </w:t>
      </w:r>
    </w:p>
    <w:p w14:paraId="75FEB788" w14:textId="390BBF0C" w:rsidR="006D67AD" w:rsidRPr="00CE00A7" w:rsidRDefault="006D67AD" w:rsidP="006D67AD">
      <w:pPr>
        <w:spacing w:line="240" w:lineRule="auto"/>
        <w:rPr>
          <w:rFonts w:ascii="Times New Roman" w:hAnsi="Times New Roman" w:cs="Times New Roman"/>
          <w:sz w:val="18"/>
          <w:szCs w:val="18"/>
        </w:rPr>
      </w:pPr>
    </w:p>
    <w:p w14:paraId="12ACF4BF" w14:textId="12FBB434" w:rsidR="006D67AD" w:rsidRPr="00CE00A7" w:rsidRDefault="006D67AD" w:rsidP="006D67AD">
      <w:pPr>
        <w:spacing w:line="240" w:lineRule="auto"/>
        <w:rPr>
          <w:rFonts w:ascii="Times New Roman" w:hAnsi="Times New Roman" w:cs="Times New Roman"/>
          <w:b/>
          <w:i/>
          <w:sz w:val="18"/>
          <w:szCs w:val="18"/>
        </w:rPr>
      </w:pPr>
      <w:r w:rsidRPr="00CE00A7">
        <w:rPr>
          <w:rFonts w:ascii="Times New Roman" w:hAnsi="Times New Roman" w:cs="Times New Roman"/>
          <w:b/>
          <w:i/>
          <w:sz w:val="18"/>
          <w:szCs w:val="18"/>
        </w:rPr>
        <w:t>References</w:t>
      </w:r>
    </w:p>
    <w:p w14:paraId="5D3CF972" w14:textId="21DD06AE" w:rsidR="006D67AD" w:rsidRPr="00CE00A7" w:rsidRDefault="006D67AD" w:rsidP="006D67AD">
      <w:pPr>
        <w:spacing w:line="240" w:lineRule="auto"/>
        <w:rPr>
          <w:rFonts w:ascii="Times New Roman" w:hAnsi="Times New Roman" w:cs="Times New Roman"/>
          <w:sz w:val="18"/>
          <w:szCs w:val="18"/>
        </w:rPr>
      </w:pPr>
      <w:r w:rsidRPr="00CE00A7">
        <w:rPr>
          <w:rFonts w:ascii="Times New Roman" w:hAnsi="Times New Roman" w:cs="Times New Roman"/>
          <w:sz w:val="18"/>
          <w:szCs w:val="18"/>
        </w:rPr>
        <w:t xml:space="preserve">IFOAM. (2017). </w:t>
      </w:r>
      <w:proofErr w:type="spellStart"/>
      <w:r w:rsidRPr="00CE00A7">
        <w:rPr>
          <w:rFonts w:ascii="Times New Roman" w:hAnsi="Times New Roman" w:cs="Times New Roman"/>
          <w:sz w:val="18"/>
          <w:szCs w:val="18"/>
        </w:rPr>
        <w:t>Ifoam.bio</w:t>
      </w:r>
      <w:proofErr w:type="spellEnd"/>
      <w:r w:rsidRPr="00CE00A7">
        <w:rPr>
          <w:rFonts w:ascii="Times New Roman" w:hAnsi="Times New Roman" w:cs="Times New Roman"/>
          <w:sz w:val="18"/>
          <w:szCs w:val="18"/>
        </w:rPr>
        <w:t>.</w:t>
      </w:r>
    </w:p>
    <w:p w14:paraId="3755F2E4" w14:textId="2EF7E7F4" w:rsidR="006D67AD" w:rsidRPr="00CE00A7" w:rsidRDefault="00A87E56" w:rsidP="006D67AD">
      <w:pPr>
        <w:spacing w:line="240" w:lineRule="auto"/>
        <w:rPr>
          <w:rFonts w:ascii="Times New Roman" w:hAnsi="Times New Roman" w:cs="Times New Roman"/>
          <w:sz w:val="18"/>
          <w:szCs w:val="18"/>
        </w:rPr>
      </w:pPr>
      <w:hyperlink r:id="rId6" w:history="1">
        <w:r w:rsidR="006D67AD" w:rsidRPr="00CE00A7">
          <w:rPr>
            <w:rStyle w:val="Hyperlink"/>
            <w:rFonts w:ascii="Times New Roman" w:hAnsi="Times New Roman" w:cs="Times New Roman"/>
            <w:sz w:val="18"/>
            <w:szCs w:val="18"/>
          </w:rPr>
          <w:t>https://www.ifoam.bio/en</w:t>
        </w:r>
      </w:hyperlink>
    </w:p>
    <w:p w14:paraId="13F0883A" w14:textId="27ED9D2F" w:rsidR="006D67AD" w:rsidRPr="00CE00A7" w:rsidRDefault="006D67AD" w:rsidP="006D67AD">
      <w:pPr>
        <w:spacing w:line="240" w:lineRule="auto"/>
        <w:rPr>
          <w:rFonts w:ascii="Times New Roman" w:hAnsi="Times New Roman" w:cs="Times New Roman"/>
          <w:sz w:val="18"/>
          <w:szCs w:val="18"/>
        </w:rPr>
      </w:pPr>
      <w:r w:rsidRPr="00CE00A7">
        <w:rPr>
          <w:rFonts w:ascii="Times New Roman" w:hAnsi="Times New Roman" w:cs="Times New Roman"/>
          <w:i/>
          <w:sz w:val="18"/>
          <w:szCs w:val="18"/>
        </w:rPr>
        <w:t xml:space="preserve">Strategic Plan 2017-2025. </w:t>
      </w:r>
      <w:r w:rsidRPr="00CE00A7">
        <w:rPr>
          <w:rFonts w:ascii="Times New Roman" w:hAnsi="Times New Roman" w:cs="Times New Roman"/>
          <w:sz w:val="18"/>
          <w:szCs w:val="18"/>
        </w:rPr>
        <w:t xml:space="preserve">(2017). </w:t>
      </w:r>
      <w:proofErr w:type="spellStart"/>
      <w:r w:rsidRPr="00CE00A7">
        <w:rPr>
          <w:rFonts w:ascii="Times New Roman" w:hAnsi="Times New Roman" w:cs="Times New Roman"/>
          <w:sz w:val="18"/>
          <w:szCs w:val="18"/>
        </w:rPr>
        <w:t>Ifoam.bio</w:t>
      </w:r>
      <w:proofErr w:type="spellEnd"/>
      <w:r w:rsidRPr="00CE00A7">
        <w:rPr>
          <w:rFonts w:ascii="Times New Roman" w:hAnsi="Times New Roman" w:cs="Times New Roman"/>
          <w:sz w:val="18"/>
          <w:szCs w:val="18"/>
        </w:rPr>
        <w:t>.</w:t>
      </w:r>
    </w:p>
    <w:p w14:paraId="61B3D689" w14:textId="245C325F" w:rsidR="006D67AD" w:rsidRPr="00CE00A7" w:rsidRDefault="00A87E56" w:rsidP="006D67AD">
      <w:pPr>
        <w:spacing w:line="240" w:lineRule="auto"/>
        <w:rPr>
          <w:rFonts w:ascii="Times New Roman" w:hAnsi="Times New Roman" w:cs="Times New Roman"/>
          <w:sz w:val="18"/>
          <w:szCs w:val="18"/>
        </w:rPr>
      </w:pPr>
      <w:hyperlink r:id="rId7" w:history="1">
        <w:r w:rsidR="006D67AD" w:rsidRPr="00CE00A7">
          <w:rPr>
            <w:rStyle w:val="Hyperlink"/>
            <w:rFonts w:ascii="Times New Roman" w:hAnsi="Times New Roman" w:cs="Times New Roman"/>
            <w:sz w:val="18"/>
            <w:szCs w:val="18"/>
          </w:rPr>
          <w:t>https://www.ifoam.bio/sites/default/files/strategic_plan_v03.pdf</w:t>
        </w:r>
      </w:hyperlink>
    </w:p>
    <w:p w14:paraId="174C5D9C" w14:textId="331246C3" w:rsidR="006D67AD" w:rsidRPr="00CE00A7" w:rsidRDefault="006D67AD" w:rsidP="006D67AD">
      <w:pPr>
        <w:spacing w:line="240" w:lineRule="auto"/>
        <w:rPr>
          <w:rFonts w:ascii="Times New Roman" w:hAnsi="Times New Roman" w:cs="Times New Roman"/>
          <w:sz w:val="18"/>
          <w:szCs w:val="18"/>
        </w:rPr>
      </w:pPr>
      <w:r w:rsidRPr="00CE00A7">
        <w:rPr>
          <w:rFonts w:ascii="Times New Roman" w:hAnsi="Times New Roman" w:cs="Times New Roman"/>
          <w:i/>
          <w:sz w:val="18"/>
          <w:szCs w:val="18"/>
        </w:rPr>
        <w:t xml:space="preserve">Environmental Benefits of Organic Food Production. </w:t>
      </w:r>
      <w:r w:rsidRPr="00CE00A7">
        <w:rPr>
          <w:rFonts w:ascii="Times New Roman" w:hAnsi="Times New Roman" w:cs="Times New Roman"/>
          <w:sz w:val="18"/>
          <w:szCs w:val="18"/>
        </w:rPr>
        <w:t>(2011). Eostreorganics.co.uk</w:t>
      </w:r>
    </w:p>
    <w:p w14:paraId="5F317D01" w14:textId="7D8D396B" w:rsidR="006D67AD" w:rsidRPr="00CE00A7" w:rsidRDefault="00A87E56" w:rsidP="006D67AD">
      <w:pPr>
        <w:spacing w:line="240" w:lineRule="auto"/>
        <w:rPr>
          <w:rFonts w:ascii="Times New Roman" w:hAnsi="Times New Roman" w:cs="Times New Roman"/>
          <w:sz w:val="18"/>
          <w:szCs w:val="18"/>
        </w:rPr>
      </w:pPr>
      <w:hyperlink r:id="rId8" w:history="1">
        <w:r w:rsidR="00054D3D" w:rsidRPr="00CE00A7">
          <w:rPr>
            <w:rStyle w:val="Hyperlink"/>
            <w:rFonts w:ascii="Times New Roman" w:hAnsi="Times New Roman" w:cs="Times New Roman"/>
            <w:sz w:val="18"/>
            <w:szCs w:val="18"/>
          </w:rPr>
          <w:t>http://www.eostreorganics.co.uk/environmental-benefits-of-organic-food-production.html</w:t>
        </w:r>
      </w:hyperlink>
    </w:p>
    <w:p w14:paraId="082FA717" w14:textId="04050EF7" w:rsidR="00054D3D" w:rsidRPr="00CE00A7" w:rsidRDefault="00054D3D" w:rsidP="006D67AD">
      <w:pPr>
        <w:spacing w:line="240" w:lineRule="auto"/>
        <w:rPr>
          <w:rFonts w:ascii="Times New Roman" w:hAnsi="Times New Roman" w:cs="Times New Roman"/>
          <w:sz w:val="18"/>
          <w:szCs w:val="18"/>
        </w:rPr>
      </w:pPr>
      <w:r w:rsidRPr="00CE00A7">
        <w:rPr>
          <w:rFonts w:ascii="Times New Roman" w:hAnsi="Times New Roman" w:cs="Times New Roman"/>
          <w:sz w:val="18"/>
          <w:szCs w:val="18"/>
        </w:rPr>
        <w:t xml:space="preserve">Chait, J. (2017). </w:t>
      </w:r>
      <w:r w:rsidRPr="00CE00A7">
        <w:rPr>
          <w:rFonts w:ascii="Times New Roman" w:hAnsi="Times New Roman" w:cs="Times New Roman"/>
          <w:i/>
          <w:sz w:val="18"/>
          <w:szCs w:val="18"/>
        </w:rPr>
        <w:t xml:space="preserve">Environmental Benefits of Organic Farming. </w:t>
      </w:r>
      <w:r w:rsidRPr="00CE00A7">
        <w:rPr>
          <w:rFonts w:ascii="Times New Roman" w:hAnsi="Times New Roman" w:cs="Times New Roman"/>
          <w:sz w:val="18"/>
          <w:szCs w:val="18"/>
        </w:rPr>
        <w:t>The Balance.</w:t>
      </w:r>
    </w:p>
    <w:p w14:paraId="511BC3EA" w14:textId="72E9F5C1" w:rsidR="00054D3D" w:rsidRPr="00CE00A7" w:rsidRDefault="00A87E56" w:rsidP="006D67AD">
      <w:pPr>
        <w:spacing w:line="240" w:lineRule="auto"/>
        <w:rPr>
          <w:rFonts w:ascii="Times New Roman" w:hAnsi="Times New Roman" w:cs="Times New Roman"/>
          <w:sz w:val="18"/>
          <w:szCs w:val="18"/>
        </w:rPr>
      </w:pPr>
      <w:hyperlink r:id="rId9" w:history="1">
        <w:r w:rsidR="00054D3D" w:rsidRPr="00CE00A7">
          <w:rPr>
            <w:rStyle w:val="Hyperlink"/>
            <w:rFonts w:ascii="Times New Roman" w:hAnsi="Times New Roman" w:cs="Times New Roman"/>
            <w:sz w:val="18"/>
            <w:szCs w:val="18"/>
          </w:rPr>
          <w:t>https://www.thebalance.com/environmental-benefits-of-organic-farming-2538317</w:t>
        </w:r>
      </w:hyperlink>
    </w:p>
    <w:p w14:paraId="19E19984" w14:textId="3F2BD33A" w:rsidR="00054D3D" w:rsidRPr="00CE00A7" w:rsidRDefault="00054D3D" w:rsidP="006D67AD">
      <w:pPr>
        <w:spacing w:line="240" w:lineRule="auto"/>
        <w:rPr>
          <w:rFonts w:ascii="Times New Roman" w:hAnsi="Times New Roman" w:cs="Times New Roman"/>
          <w:sz w:val="18"/>
          <w:szCs w:val="18"/>
        </w:rPr>
      </w:pPr>
      <w:r w:rsidRPr="00CE00A7">
        <w:rPr>
          <w:rFonts w:ascii="Times New Roman" w:hAnsi="Times New Roman" w:cs="Times New Roman"/>
          <w:i/>
          <w:sz w:val="18"/>
          <w:szCs w:val="18"/>
        </w:rPr>
        <w:t xml:space="preserve">Pros and Cons of Organic Farming. </w:t>
      </w:r>
      <w:r w:rsidRPr="00CE00A7">
        <w:rPr>
          <w:rFonts w:ascii="Times New Roman" w:hAnsi="Times New Roman" w:cs="Times New Roman"/>
          <w:sz w:val="18"/>
          <w:szCs w:val="18"/>
        </w:rPr>
        <w:t>(2017). Conserve Energy Future.</w:t>
      </w:r>
    </w:p>
    <w:p w14:paraId="0F532673" w14:textId="4D8218B2" w:rsidR="00054D3D" w:rsidRPr="00CE00A7" w:rsidRDefault="00A87E56" w:rsidP="006D67AD">
      <w:pPr>
        <w:spacing w:line="240" w:lineRule="auto"/>
        <w:rPr>
          <w:rFonts w:ascii="Times New Roman" w:hAnsi="Times New Roman" w:cs="Times New Roman"/>
          <w:sz w:val="18"/>
          <w:szCs w:val="18"/>
        </w:rPr>
      </w:pPr>
      <w:hyperlink r:id="rId10" w:history="1">
        <w:r w:rsidR="00054D3D" w:rsidRPr="00CE00A7">
          <w:rPr>
            <w:rStyle w:val="Hyperlink"/>
            <w:rFonts w:ascii="Times New Roman" w:hAnsi="Times New Roman" w:cs="Times New Roman"/>
            <w:sz w:val="18"/>
            <w:szCs w:val="18"/>
          </w:rPr>
          <w:t>https://www.conserve-energy-future.com/pros-and-cons-organic-farming.php</w:t>
        </w:r>
      </w:hyperlink>
    </w:p>
    <w:p w14:paraId="2F8D38CD" w14:textId="2D0F6EF1" w:rsidR="00054D3D" w:rsidRPr="00CE00A7" w:rsidRDefault="00054D3D" w:rsidP="006D67AD">
      <w:pPr>
        <w:spacing w:line="240" w:lineRule="auto"/>
        <w:rPr>
          <w:rFonts w:ascii="Times New Roman" w:hAnsi="Times New Roman" w:cs="Times New Roman"/>
          <w:sz w:val="18"/>
          <w:szCs w:val="18"/>
        </w:rPr>
      </w:pPr>
      <w:r w:rsidRPr="00CE00A7">
        <w:rPr>
          <w:rFonts w:ascii="Times New Roman" w:hAnsi="Times New Roman" w:cs="Times New Roman"/>
          <w:i/>
          <w:sz w:val="18"/>
          <w:szCs w:val="18"/>
        </w:rPr>
        <w:t xml:space="preserve">Pros and Cons of Organic Farming. </w:t>
      </w:r>
      <w:r w:rsidRPr="00CE00A7">
        <w:rPr>
          <w:rFonts w:ascii="Times New Roman" w:hAnsi="Times New Roman" w:cs="Times New Roman"/>
          <w:sz w:val="18"/>
          <w:szCs w:val="18"/>
        </w:rPr>
        <w:t xml:space="preserve">(2015). </w:t>
      </w:r>
      <w:proofErr w:type="spellStart"/>
      <w:r w:rsidRPr="00CE00A7">
        <w:rPr>
          <w:rFonts w:ascii="Times New Roman" w:hAnsi="Times New Roman" w:cs="Times New Roman"/>
          <w:sz w:val="18"/>
          <w:szCs w:val="18"/>
        </w:rPr>
        <w:t>Greentumble</w:t>
      </w:r>
      <w:proofErr w:type="spellEnd"/>
      <w:r w:rsidRPr="00CE00A7">
        <w:rPr>
          <w:rFonts w:ascii="Times New Roman" w:hAnsi="Times New Roman" w:cs="Times New Roman"/>
          <w:sz w:val="18"/>
          <w:szCs w:val="18"/>
        </w:rPr>
        <w:t>.</w:t>
      </w:r>
    </w:p>
    <w:p w14:paraId="441FD916" w14:textId="1ACC471E" w:rsidR="00054D3D" w:rsidRPr="00CE00A7" w:rsidRDefault="00A87E56" w:rsidP="006D67AD">
      <w:pPr>
        <w:spacing w:line="240" w:lineRule="auto"/>
        <w:rPr>
          <w:rFonts w:ascii="Times New Roman" w:hAnsi="Times New Roman" w:cs="Times New Roman"/>
          <w:sz w:val="18"/>
          <w:szCs w:val="18"/>
        </w:rPr>
      </w:pPr>
      <w:hyperlink r:id="rId11" w:history="1">
        <w:r w:rsidR="00054D3D" w:rsidRPr="00CE00A7">
          <w:rPr>
            <w:rStyle w:val="Hyperlink"/>
            <w:rFonts w:ascii="Times New Roman" w:hAnsi="Times New Roman" w:cs="Times New Roman"/>
            <w:sz w:val="18"/>
            <w:szCs w:val="18"/>
          </w:rPr>
          <w:t>https://greentumble.com/pros-and-cons-of-organic-farming/</w:t>
        </w:r>
      </w:hyperlink>
    </w:p>
    <w:p w14:paraId="42C7A999" w14:textId="77777777" w:rsidR="00054D3D" w:rsidRPr="00CE00A7" w:rsidRDefault="00054D3D" w:rsidP="006D67AD">
      <w:pPr>
        <w:spacing w:line="240" w:lineRule="auto"/>
        <w:rPr>
          <w:rFonts w:ascii="Times New Roman" w:hAnsi="Times New Roman" w:cs="Times New Roman"/>
          <w:sz w:val="18"/>
          <w:szCs w:val="18"/>
        </w:rPr>
      </w:pPr>
    </w:p>
    <w:p w14:paraId="7C564789" w14:textId="77777777" w:rsidR="006D67AD" w:rsidRPr="00CE00A7" w:rsidRDefault="006D67AD" w:rsidP="006D67AD">
      <w:pPr>
        <w:pStyle w:val="NormalWeb"/>
        <w:spacing w:before="200" w:beforeAutospacing="0" w:after="0" w:afterAutospacing="0"/>
        <w:rPr>
          <w:rFonts w:asciiTheme="minorHAnsi" w:eastAsiaTheme="minorEastAsia" w:hAnsi="Trebuchet MS" w:cstheme="minorBidi"/>
          <w:color w:val="404040" w:themeColor="text1" w:themeTint="BF"/>
          <w:kern w:val="24"/>
          <w:sz w:val="18"/>
          <w:szCs w:val="18"/>
        </w:rPr>
      </w:pPr>
    </w:p>
    <w:p w14:paraId="17F0DD60" w14:textId="77777777" w:rsidR="006D67AD" w:rsidRPr="00CE00A7" w:rsidRDefault="006D67AD" w:rsidP="006D67AD">
      <w:pPr>
        <w:pStyle w:val="NormalWeb"/>
        <w:spacing w:before="200" w:beforeAutospacing="0" w:after="0" w:afterAutospacing="0"/>
        <w:rPr>
          <w:sz w:val="18"/>
          <w:szCs w:val="18"/>
        </w:rPr>
      </w:pPr>
    </w:p>
    <w:p w14:paraId="30EA5E0C" w14:textId="77777777" w:rsidR="006D67AD" w:rsidRPr="00CE00A7" w:rsidRDefault="006D67AD" w:rsidP="006D67AD">
      <w:pPr>
        <w:spacing w:line="240" w:lineRule="auto"/>
        <w:rPr>
          <w:rFonts w:ascii="Times New Roman" w:hAnsi="Times New Roman" w:cs="Times New Roman"/>
          <w:sz w:val="18"/>
          <w:szCs w:val="18"/>
        </w:rPr>
      </w:pPr>
    </w:p>
    <w:p w14:paraId="2F20D5B4" w14:textId="77777777" w:rsidR="001F7F04" w:rsidRPr="00CE00A7" w:rsidRDefault="001F7F04" w:rsidP="0095626D">
      <w:pPr>
        <w:spacing w:line="240" w:lineRule="auto"/>
        <w:rPr>
          <w:rFonts w:ascii="Times New Roman" w:hAnsi="Times New Roman" w:cs="Times New Roman"/>
          <w:sz w:val="18"/>
          <w:szCs w:val="18"/>
        </w:rPr>
      </w:pPr>
    </w:p>
    <w:p w14:paraId="19B3379B" w14:textId="77777777" w:rsidR="00E466FE" w:rsidRPr="00CE00A7" w:rsidRDefault="00D93DBA" w:rsidP="0095626D">
      <w:pPr>
        <w:spacing w:line="240" w:lineRule="auto"/>
        <w:rPr>
          <w:rFonts w:ascii="Times New Roman" w:hAnsi="Times New Roman" w:cs="Times New Roman"/>
          <w:sz w:val="18"/>
          <w:szCs w:val="18"/>
        </w:rPr>
      </w:pPr>
      <w:r w:rsidRPr="00CE00A7">
        <w:rPr>
          <w:rFonts w:ascii="Times New Roman" w:hAnsi="Times New Roman" w:cs="Times New Roman"/>
          <w:sz w:val="18"/>
          <w:szCs w:val="18"/>
        </w:rPr>
        <w:t xml:space="preserve">    </w:t>
      </w:r>
      <w:r w:rsidR="00B20394" w:rsidRPr="00CE00A7">
        <w:rPr>
          <w:rFonts w:ascii="Times New Roman" w:hAnsi="Times New Roman" w:cs="Times New Roman"/>
          <w:sz w:val="18"/>
          <w:szCs w:val="18"/>
        </w:rPr>
        <w:t xml:space="preserve"> </w:t>
      </w:r>
      <w:r w:rsidR="00E466FE" w:rsidRPr="00CE00A7">
        <w:rPr>
          <w:rFonts w:ascii="Times New Roman" w:hAnsi="Times New Roman" w:cs="Times New Roman"/>
          <w:sz w:val="18"/>
          <w:szCs w:val="18"/>
        </w:rPr>
        <w:t xml:space="preserve"> </w:t>
      </w:r>
    </w:p>
    <w:p w14:paraId="0B68E74A" w14:textId="77777777" w:rsidR="00E466FE" w:rsidRPr="00CE00A7" w:rsidRDefault="00E466FE" w:rsidP="0095626D">
      <w:pPr>
        <w:spacing w:line="240" w:lineRule="auto"/>
        <w:rPr>
          <w:rFonts w:ascii="Times New Roman" w:hAnsi="Times New Roman" w:cs="Times New Roman"/>
          <w:b/>
          <w:sz w:val="18"/>
          <w:szCs w:val="18"/>
        </w:rPr>
      </w:pPr>
    </w:p>
    <w:p w14:paraId="527DBB47" w14:textId="77777777" w:rsidR="00E466FE" w:rsidRPr="00CE00A7" w:rsidRDefault="00E466FE" w:rsidP="0095626D">
      <w:pPr>
        <w:spacing w:line="240" w:lineRule="auto"/>
        <w:rPr>
          <w:rFonts w:ascii="Times New Roman" w:hAnsi="Times New Roman" w:cs="Times New Roman"/>
          <w:sz w:val="18"/>
          <w:szCs w:val="18"/>
        </w:rPr>
      </w:pPr>
    </w:p>
    <w:sectPr w:rsidR="00E466FE" w:rsidRPr="00CE00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5F0617"/>
    <w:multiLevelType w:val="hybridMultilevel"/>
    <w:tmpl w:val="8A02F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1511F"/>
    <w:multiLevelType w:val="hybridMultilevel"/>
    <w:tmpl w:val="B4689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BC620C"/>
    <w:multiLevelType w:val="hybridMultilevel"/>
    <w:tmpl w:val="7FE2971E"/>
    <w:lvl w:ilvl="0" w:tplc="08090001">
      <w:start w:val="1"/>
      <w:numFmt w:val="bullet"/>
      <w:lvlText w:val=""/>
      <w:lvlJc w:val="left"/>
      <w:pPr>
        <w:ind w:left="1043" w:hanging="360"/>
      </w:pPr>
      <w:rPr>
        <w:rFonts w:ascii="Symbol" w:hAnsi="Symbol" w:hint="default"/>
      </w:rPr>
    </w:lvl>
    <w:lvl w:ilvl="1" w:tplc="08090003" w:tentative="1">
      <w:start w:val="1"/>
      <w:numFmt w:val="bullet"/>
      <w:lvlText w:val="o"/>
      <w:lvlJc w:val="left"/>
      <w:pPr>
        <w:ind w:left="1763" w:hanging="360"/>
      </w:pPr>
      <w:rPr>
        <w:rFonts w:ascii="Courier New" w:hAnsi="Courier New" w:cs="Courier New" w:hint="default"/>
      </w:rPr>
    </w:lvl>
    <w:lvl w:ilvl="2" w:tplc="08090005" w:tentative="1">
      <w:start w:val="1"/>
      <w:numFmt w:val="bullet"/>
      <w:lvlText w:val=""/>
      <w:lvlJc w:val="left"/>
      <w:pPr>
        <w:ind w:left="2483" w:hanging="360"/>
      </w:pPr>
      <w:rPr>
        <w:rFonts w:ascii="Wingdings" w:hAnsi="Wingdings" w:hint="default"/>
      </w:rPr>
    </w:lvl>
    <w:lvl w:ilvl="3" w:tplc="08090001" w:tentative="1">
      <w:start w:val="1"/>
      <w:numFmt w:val="bullet"/>
      <w:lvlText w:val=""/>
      <w:lvlJc w:val="left"/>
      <w:pPr>
        <w:ind w:left="3203" w:hanging="360"/>
      </w:pPr>
      <w:rPr>
        <w:rFonts w:ascii="Symbol" w:hAnsi="Symbol" w:hint="default"/>
      </w:rPr>
    </w:lvl>
    <w:lvl w:ilvl="4" w:tplc="08090003" w:tentative="1">
      <w:start w:val="1"/>
      <w:numFmt w:val="bullet"/>
      <w:lvlText w:val="o"/>
      <w:lvlJc w:val="left"/>
      <w:pPr>
        <w:ind w:left="3923" w:hanging="360"/>
      </w:pPr>
      <w:rPr>
        <w:rFonts w:ascii="Courier New" w:hAnsi="Courier New" w:cs="Courier New" w:hint="default"/>
      </w:rPr>
    </w:lvl>
    <w:lvl w:ilvl="5" w:tplc="08090005" w:tentative="1">
      <w:start w:val="1"/>
      <w:numFmt w:val="bullet"/>
      <w:lvlText w:val=""/>
      <w:lvlJc w:val="left"/>
      <w:pPr>
        <w:ind w:left="4643" w:hanging="360"/>
      </w:pPr>
      <w:rPr>
        <w:rFonts w:ascii="Wingdings" w:hAnsi="Wingdings" w:hint="default"/>
      </w:rPr>
    </w:lvl>
    <w:lvl w:ilvl="6" w:tplc="08090001" w:tentative="1">
      <w:start w:val="1"/>
      <w:numFmt w:val="bullet"/>
      <w:lvlText w:val=""/>
      <w:lvlJc w:val="left"/>
      <w:pPr>
        <w:ind w:left="5363" w:hanging="360"/>
      </w:pPr>
      <w:rPr>
        <w:rFonts w:ascii="Symbol" w:hAnsi="Symbol" w:hint="default"/>
      </w:rPr>
    </w:lvl>
    <w:lvl w:ilvl="7" w:tplc="08090003" w:tentative="1">
      <w:start w:val="1"/>
      <w:numFmt w:val="bullet"/>
      <w:lvlText w:val="o"/>
      <w:lvlJc w:val="left"/>
      <w:pPr>
        <w:ind w:left="6083" w:hanging="360"/>
      </w:pPr>
      <w:rPr>
        <w:rFonts w:ascii="Courier New" w:hAnsi="Courier New" w:cs="Courier New" w:hint="default"/>
      </w:rPr>
    </w:lvl>
    <w:lvl w:ilvl="8" w:tplc="08090005" w:tentative="1">
      <w:start w:val="1"/>
      <w:numFmt w:val="bullet"/>
      <w:lvlText w:val=""/>
      <w:lvlJc w:val="left"/>
      <w:pPr>
        <w:ind w:left="6803" w:hanging="360"/>
      </w:pPr>
      <w:rPr>
        <w:rFonts w:ascii="Wingdings" w:hAnsi="Wingdings" w:hint="default"/>
      </w:rPr>
    </w:lvl>
  </w:abstractNum>
  <w:abstractNum w:abstractNumId="3" w15:restartNumberingAfterBreak="0">
    <w:nsid w:val="5DDE458C"/>
    <w:multiLevelType w:val="hybridMultilevel"/>
    <w:tmpl w:val="C052A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133B11"/>
    <w:multiLevelType w:val="hybridMultilevel"/>
    <w:tmpl w:val="839C9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626D"/>
    <w:rsid w:val="00047827"/>
    <w:rsid w:val="00054D3D"/>
    <w:rsid w:val="00076A88"/>
    <w:rsid w:val="00083F8E"/>
    <w:rsid w:val="000A2FCB"/>
    <w:rsid w:val="000A555A"/>
    <w:rsid w:val="000A60C6"/>
    <w:rsid w:val="000D5BE2"/>
    <w:rsid w:val="00120009"/>
    <w:rsid w:val="00143129"/>
    <w:rsid w:val="0016567D"/>
    <w:rsid w:val="001931E2"/>
    <w:rsid w:val="001A396F"/>
    <w:rsid w:val="001C5AA4"/>
    <w:rsid w:val="001D164F"/>
    <w:rsid w:val="001E5D0A"/>
    <w:rsid w:val="001E6660"/>
    <w:rsid w:val="001F1C3B"/>
    <w:rsid w:val="001F7F04"/>
    <w:rsid w:val="00211ED0"/>
    <w:rsid w:val="00231AA0"/>
    <w:rsid w:val="002B345B"/>
    <w:rsid w:val="002B4653"/>
    <w:rsid w:val="003162B8"/>
    <w:rsid w:val="00376A97"/>
    <w:rsid w:val="003A37E8"/>
    <w:rsid w:val="003B12AB"/>
    <w:rsid w:val="00480861"/>
    <w:rsid w:val="004942C6"/>
    <w:rsid w:val="004A510B"/>
    <w:rsid w:val="004B0263"/>
    <w:rsid w:val="004B091E"/>
    <w:rsid w:val="004B724A"/>
    <w:rsid w:val="0050049E"/>
    <w:rsid w:val="00570D84"/>
    <w:rsid w:val="005C1D9F"/>
    <w:rsid w:val="005F11C6"/>
    <w:rsid w:val="00604A7D"/>
    <w:rsid w:val="00604FEB"/>
    <w:rsid w:val="00623CA9"/>
    <w:rsid w:val="0063417E"/>
    <w:rsid w:val="0064077C"/>
    <w:rsid w:val="0065532E"/>
    <w:rsid w:val="00666BA3"/>
    <w:rsid w:val="006868C1"/>
    <w:rsid w:val="006A0A52"/>
    <w:rsid w:val="006D67AD"/>
    <w:rsid w:val="006F4557"/>
    <w:rsid w:val="00704A3A"/>
    <w:rsid w:val="00711D8B"/>
    <w:rsid w:val="00761447"/>
    <w:rsid w:val="007711BC"/>
    <w:rsid w:val="00772A04"/>
    <w:rsid w:val="00870EFA"/>
    <w:rsid w:val="008D0DFF"/>
    <w:rsid w:val="008F3332"/>
    <w:rsid w:val="00921179"/>
    <w:rsid w:val="0095626D"/>
    <w:rsid w:val="0097278F"/>
    <w:rsid w:val="0098590F"/>
    <w:rsid w:val="00997450"/>
    <w:rsid w:val="009A1134"/>
    <w:rsid w:val="009D2623"/>
    <w:rsid w:val="00A1790D"/>
    <w:rsid w:val="00A637C5"/>
    <w:rsid w:val="00AC3DF0"/>
    <w:rsid w:val="00B20394"/>
    <w:rsid w:val="00B40306"/>
    <w:rsid w:val="00B47913"/>
    <w:rsid w:val="00B522DE"/>
    <w:rsid w:val="00B64D9E"/>
    <w:rsid w:val="00BF0D17"/>
    <w:rsid w:val="00C05118"/>
    <w:rsid w:val="00C36DBB"/>
    <w:rsid w:val="00C80E84"/>
    <w:rsid w:val="00C94817"/>
    <w:rsid w:val="00CB413E"/>
    <w:rsid w:val="00CB762B"/>
    <w:rsid w:val="00CD0E22"/>
    <w:rsid w:val="00CE00A7"/>
    <w:rsid w:val="00CE5665"/>
    <w:rsid w:val="00CF683F"/>
    <w:rsid w:val="00D14A05"/>
    <w:rsid w:val="00D3132D"/>
    <w:rsid w:val="00D54F3D"/>
    <w:rsid w:val="00D85610"/>
    <w:rsid w:val="00D93DBA"/>
    <w:rsid w:val="00DC7128"/>
    <w:rsid w:val="00E117A7"/>
    <w:rsid w:val="00E466FE"/>
    <w:rsid w:val="00E55E07"/>
    <w:rsid w:val="00E81342"/>
    <w:rsid w:val="00E908EF"/>
    <w:rsid w:val="00EB77AC"/>
    <w:rsid w:val="00ED772F"/>
    <w:rsid w:val="00EE1FBA"/>
    <w:rsid w:val="00EF5C00"/>
    <w:rsid w:val="00F07294"/>
    <w:rsid w:val="00F22A19"/>
    <w:rsid w:val="00F42C72"/>
    <w:rsid w:val="00F6742F"/>
    <w:rsid w:val="00F838D7"/>
    <w:rsid w:val="00FD311B"/>
    <w:rsid w:val="00FF5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B8B79"/>
  <w15:chartTrackingRefBased/>
  <w15:docId w15:val="{3A969A77-D085-40B3-A33F-8611CC62D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11C6"/>
    <w:pPr>
      <w:ind w:left="720"/>
      <w:contextualSpacing/>
    </w:pPr>
  </w:style>
  <w:style w:type="paragraph" w:styleId="NormalWeb">
    <w:name w:val="Normal (Web)"/>
    <w:basedOn w:val="Normal"/>
    <w:uiPriority w:val="99"/>
    <w:semiHidden/>
    <w:unhideWhenUsed/>
    <w:rsid w:val="006D67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D67A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0624751">
      <w:bodyDiv w:val="1"/>
      <w:marLeft w:val="0"/>
      <w:marRight w:val="0"/>
      <w:marTop w:val="0"/>
      <w:marBottom w:val="0"/>
      <w:divBdr>
        <w:top w:val="none" w:sz="0" w:space="0" w:color="auto"/>
        <w:left w:val="none" w:sz="0" w:space="0" w:color="auto"/>
        <w:bottom w:val="none" w:sz="0" w:space="0" w:color="auto"/>
        <w:right w:val="none" w:sz="0" w:space="0" w:color="auto"/>
      </w:divBdr>
    </w:div>
    <w:div w:id="1057048328">
      <w:bodyDiv w:val="1"/>
      <w:marLeft w:val="0"/>
      <w:marRight w:val="0"/>
      <w:marTop w:val="0"/>
      <w:marBottom w:val="0"/>
      <w:divBdr>
        <w:top w:val="none" w:sz="0" w:space="0" w:color="auto"/>
        <w:left w:val="none" w:sz="0" w:space="0" w:color="auto"/>
        <w:bottom w:val="none" w:sz="0" w:space="0" w:color="auto"/>
        <w:right w:val="none" w:sz="0" w:space="0" w:color="auto"/>
      </w:divBdr>
    </w:div>
    <w:div w:id="2047677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ostreorganics.co.uk/environmental-benefits-of-organic-food-production.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ifoam.bio/sites/default/files/strategic_plan_v03.pdf"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ifoam.bio/en" TargetMode="External"/><Relationship Id="rId11" Type="http://schemas.openxmlformats.org/officeDocument/2006/relationships/hyperlink" Target="https://greentumble.com/pros-and-cons-of-organic-farming/" TargetMode="External"/><Relationship Id="rId5" Type="http://schemas.openxmlformats.org/officeDocument/2006/relationships/webSettings" Target="webSettings.xml"/><Relationship Id="rId10" Type="http://schemas.openxmlformats.org/officeDocument/2006/relationships/hyperlink" Target="https://www.conserve-energy-future.com/pros-and-cons-organic-farming.php" TargetMode="External"/><Relationship Id="rId4" Type="http://schemas.openxmlformats.org/officeDocument/2006/relationships/settings" Target="settings.xml"/><Relationship Id="rId9" Type="http://schemas.openxmlformats.org/officeDocument/2006/relationships/hyperlink" Target="https://www.thebalance.com/environmental-benefits-of-organic-farming-25383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445AE9-5B03-4B3A-A2F0-D0F3A58C2A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909</TotalTime>
  <Pages>3</Pages>
  <Words>1393</Words>
  <Characters>7945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Hudson (1708005)</dc:creator>
  <cp:keywords/>
  <dc:description/>
  <cp:lastModifiedBy>Fiona Hudson</cp:lastModifiedBy>
  <cp:revision>58</cp:revision>
  <dcterms:created xsi:type="dcterms:W3CDTF">2017-12-21T14:13:00Z</dcterms:created>
  <dcterms:modified xsi:type="dcterms:W3CDTF">2018-01-10T18:52:00Z</dcterms:modified>
</cp:coreProperties>
</file>