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6A09B8" w14:textId="77777777" w:rsidR="00626425" w:rsidRDefault="00000000">
      <w:pPr>
        <w:spacing w:after="40"/>
        <w:jc w:val="center"/>
      </w:pPr>
      <w:r>
        <w:rPr>
          <w:rFonts w:ascii="Aptos Display" w:hAnsi="Aptos Display"/>
          <w:b/>
          <w:sz w:val="40"/>
        </w:rPr>
        <w:t>AS3 Independent Workshop Checklist</w:t>
      </w:r>
    </w:p>
    <w:p w14:paraId="1F03A732" w14:textId="77777777" w:rsidR="00626425" w:rsidRDefault="00000000">
      <w:pPr>
        <w:jc w:val="center"/>
      </w:pPr>
      <w:r>
        <w:rPr>
          <w:i/>
        </w:rPr>
        <w:t>Use the marking criteria to check and improve your own reflective presentation before you submit.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3453"/>
        <w:gridCol w:w="3453"/>
        <w:gridCol w:w="3452"/>
      </w:tblGrid>
      <w:tr w:rsidR="00626425" w14:paraId="443FFFE9" w14:textId="77777777">
        <w:trPr>
          <w:jc w:val="center"/>
        </w:trPr>
        <w:tc>
          <w:tcPr>
            <w:tcW w:w="3456" w:type="dxa"/>
            <w:shd w:val="clear" w:color="auto" w:fill="C6E0B4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6A31EA59" w14:textId="77777777" w:rsidR="00626425" w:rsidRDefault="00000000">
            <w:pPr>
              <w:jc w:val="center"/>
            </w:pPr>
            <w:r>
              <w:rPr>
                <w:b/>
                <w:sz w:val="20"/>
              </w:rPr>
              <w:t>GREEN</w:t>
            </w:r>
          </w:p>
        </w:tc>
        <w:tc>
          <w:tcPr>
            <w:tcW w:w="3456" w:type="dxa"/>
            <w:shd w:val="clear" w:color="auto" w:fill="FFE699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17F85996" w14:textId="77777777" w:rsidR="00626425" w:rsidRDefault="00000000">
            <w:pPr>
              <w:jc w:val="center"/>
            </w:pPr>
            <w:r>
              <w:rPr>
                <w:b/>
                <w:sz w:val="20"/>
              </w:rPr>
              <w:t>AMBER</w:t>
            </w:r>
          </w:p>
        </w:tc>
        <w:tc>
          <w:tcPr>
            <w:tcW w:w="3456" w:type="dxa"/>
            <w:shd w:val="clear" w:color="auto" w:fill="F4CCCC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2D918FA2" w14:textId="77777777" w:rsidR="00626425" w:rsidRDefault="00000000">
            <w:pPr>
              <w:jc w:val="center"/>
            </w:pPr>
            <w:r>
              <w:rPr>
                <w:b/>
                <w:sz w:val="20"/>
              </w:rPr>
              <w:t>RED</w:t>
            </w:r>
          </w:p>
        </w:tc>
      </w:tr>
      <w:tr w:rsidR="00626425" w14:paraId="31527FCA" w14:textId="77777777">
        <w:trPr>
          <w:jc w:val="center"/>
        </w:trPr>
        <w:tc>
          <w:tcPr>
            <w:tcW w:w="3456" w:type="dxa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6649611D" w14:textId="77777777" w:rsidR="00626425" w:rsidRDefault="00000000">
            <w:pPr>
              <w:jc w:val="center"/>
            </w:pPr>
            <w:r>
              <w:rPr>
                <w:sz w:val="19"/>
              </w:rPr>
              <w:t>I have done this clearly.</w:t>
            </w:r>
          </w:p>
        </w:tc>
        <w:tc>
          <w:tcPr>
            <w:tcW w:w="3456" w:type="dxa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281F7CB7" w14:textId="77777777" w:rsidR="00626425" w:rsidRDefault="00000000">
            <w:pPr>
              <w:jc w:val="center"/>
            </w:pPr>
            <w:r>
              <w:rPr>
                <w:sz w:val="19"/>
              </w:rPr>
              <w:t>I have started this, but it needs work.</w:t>
            </w:r>
          </w:p>
        </w:tc>
        <w:tc>
          <w:tcPr>
            <w:tcW w:w="3456" w:type="dxa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5B003087" w14:textId="77777777" w:rsidR="00626425" w:rsidRDefault="00000000">
            <w:pPr>
              <w:jc w:val="center"/>
            </w:pPr>
            <w:r>
              <w:rPr>
                <w:sz w:val="19"/>
              </w:rPr>
              <w:t>I have not done this yet.</w:t>
            </w:r>
          </w:p>
        </w:tc>
      </w:tr>
    </w:tbl>
    <w:p w14:paraId="44FD2C91" w14:textId="77777777" w:rsidR="00626425" w:rsidRDefault="00626425"/>
    <w:p w14:paraId="3FA39BC1" w14:textId="77777777" w:rsidR="00626425" w:rsidRDefault="00000000">
      <w:r>
        <w:rPr>
          <w:b/>
        </w:rPr>
        <w:t xml:space="preserve">Timing: about 30 minutes. </w:t>
      </w:r>
      <w:r>
        <w:t>Work independently. You do not need to have a finished presentation yet — use whatever you have: your planning template, notes, draft or recording.</w:t>
      </w:r>
    </w:p>
    <w:p w14:paraId="029B163B" w14:textId="77777777" w:rsidR="00626425" w:rsidRDefault="00000000">
      <w:pPr>
        <w:spacing w:before="120" w:after="60"/>
      </w:pPr>
      <w:r>
        <w:rPr>
          <w:b/>
          <w:sz w:val="27"/>
        </w:rPr>
        <w:t>Step 1 — Get your AS3 work ready (2 minutes)</w:t>
      </w:r>
    </w:p>
    <w:p w14:paraId="12B0841E" w14:textId="77777777" w:rsidR="00626425" w:rsidRDefault="00000000">
      <w:pPr>
        <w:spacing w:after="30"/>
      </w:pPr>
      <w:r>
        <w:t>☐ Open your AS3 planning template / notes / draft.</w:t>
      </w:r>
    </w:p>
    <w:p w14:paraId="18C92C99" w14:textId="77777777" w:rsidR="00626425" w:rsidRDefault="00000000">
      <w:pPr>
        <w:spacing w:after="30"/>
      </w:pPr>
      <w:r>
        <w:t>☐ Open the AS3 marking criteria.</w:t>
      </w:r>
    </w:p>
    <w:p w14:paraId="78C0AED0" w14:textId="77777777" w:rsidR="00626425" w:rsidRDefault="00000000">
      <w:pPr>
        <w:spacing w:after="30"/>
      </w:pPr>
      <w:r>
        <w:t>☐ Keep this checklist open while you work.</w:t>
      </w:r>
    </w:p>
    <w:p w14:paraId="12FF5B79" w14:textId="77777777" w:rsidR="00626425" w:rsidRDefault="00000000">
      <w:pPr>
        <w:spacing w:before="120" w:after="60"/>
      </w:pPr>
      <w:r>
        <w:rPr>
          <w:b/>
          <w:sz w:val="27"/>
        </w:rPr>
        <w:t>Step 2 — RAG-check your work against the criteria (12–15 minutes)</w:t>
      </w:r>
    </w:p>
    <w:p w14:paraId="6964F8D0" w14:textId="77777777" w:rsidR="00626425" w:rsidRDefault="00000000">
      <w:pPr>
        <w:spacing w:after="100"/>
      </w:pPr>
      <w:r>
        <w:t>For each area, choose GREEN, AMBER or RED. Then tick the statements that are already clear in your work.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591"/>
        <w:gridCol w:w="2589"/>
        <w:gridCol w:w="2589"/>
        <w:gridCol w:w="2589"/>
      </w:tblGrid>
      <w:tr w:rsidR="00626425" w14:paraId="669E0A51" w14:textId="77777777">
        <w:trPr>
          <w:jc w:val="center"/>
        </w:trPr>
        <w:tc>
          <w:tcPr>
            <w:tcW w:w="2592" w:type="dxa"/>
            <w:shd w:val="clear" w:color="auto" w:fill="D9EAF7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61AA24D1" w14:textId="77777777" w:rsidR="00626425" w:rsidRDefault="00000000">
            <w:r>
              <w:rPr>
                <w:b/>
              </w:rPr>
              <w:t>Knowledge and Understanding</w:t>
            </w:r>
          </w:p>
        </w:tc>
        <w:tc>
          <w:tcPr>
            <w:tcW w:w="2592" w:type="dxa"/>
            <w:shd w:val="clear" w:color="auto" w:fill="C6E0B4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57535D49" w14:textId="77777777" w:rsidR="00626425" w:rsidRDefault="00000000">
            <w:pPr>
              <w:jc w:val="center"/>
            </w:pPr>
            <w:r>
              <w:rPr>
                <w:b/>
              </w:rPr>
              <w:t>☐ GREEN</w:t>
            </w:r>
          </w:p>
        </w:tc>
        <w:tc>
          <w:tcPr>
            <w:tcW w:w="2592" w:type="dxa"/>
            <w:shd w:val="clear" w:color="auto" w:fill="FFE699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342EA0EC" w14:textId="77777777" w:rsidR="00626425" w:rsidRDefault="00000000">
            <w:pPr>
              <w:jc w:val="center"/>
            </w:pPr>
            <w:r>
              <w:rPr>
                <w:b/>
              </w:rPr>
              <w:t>☐ AMBER</w:t>
            </w:r>
          </w:p>
        </w:tc>
        <w:tc>
          <w:tcPr>
            <w:tcW w:w="2592" w:type="dxa"/>
            <w:shd w:val="clear" w:color="auto" w:fill="F4CCCC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7BE04AAF" w14:textId="77777777" w:rsidR="00626425" w:rsidRDefault="00000000">
            <w:pPr>
              <w:jc w:val="center"/>
            </w:pPr>
            <w:r>
              <w:rPr>
                <w:b/>
              </w:rPr>
              <w:t>☐ RED</w:t>
            </w:r>
          </w:p>
        </w:tc>
      </w:tr>
    </w:tbl>
    <w:p w14:paraId="57FEB119" w14:textId="77777777" w:rsidR="00626425" w:rsidRDefault="00000000">
      <w:pPr>
        <w:spacing w:after="30"/>
        <w:ind w:left="216"/>
      </w:pPr>
      <w:r>
        <w:t>☐ I clearly explain one or two Academic Skills I developed.</w:t>
      </w:r>
    </w:p>
    <w:p w14:paraId="60DCE698" w14:textId="77777777" w:rsidR="00626425" w:rsidRDefault="00000000">
      <w:pPr>
        <w:spacing w:after="30"/>
        <w:ind w:left="216"/>
      </w:pPr>
      <w:r>
        <w:t>☐ I show that I understand what the skill means.</w:t>
      </w:r>
    </w:p>
    <w:p w14:paraId="15873F3F" w14:textId="77777777" w:rsidR="00626425" w:rsidRDefault="00000000">
      <w:pPr>
        <w:spacing w:after="30"/>
        <w:ind w:left="216"/>
      </w:pPr>
      <w:r>
        <w:t>☐ I explain how the skill could help me in university study and/or work.</w:t>
      </w:r>
    </w:p>
    <w:p w14:paraId="00920831" w14:textId="77777777" w:rsidR="00626425" w:rsidRDefault="00626425">
      <w:pPr>
        <w:spacing w:after="20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591"/>
        <w:gridCol w:w="2589"/>
        <w:gridCol w:w="2589"/>
        <w:gridCol w:w="2589"/>
      </w:tblGrid>
      <w:tr w:rsidR="00626425" w14:paraId="32EBA53D" w14:textId="77777777">
        <w:trPr>
          <w:jc w:val="center"/>
        </w:trPr>
        <w:tc>
          <w:tcPr>
            <w:tcW w:w="2592" w:type="dxa"/>
            <w:shd w:val="clear" w:color="auto" w:fill="D9EAF7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7D50EB08" w14:textId="77777777" w:rsidR="00626425" w:rsidRDefault="00000000">
            <w:r>
              <w:rPr>
                <w:b/>
              </w:rPr>
              <w:t>Cognitive and Intellectual Skills</w:t>
            </w:r>
          </w:p>
        </w:tc>
        <w:tc>
          <w:tcPr>
            <w:tcW w:w="2592" w:type="dxa"/>
            <w:shd w:val="clear" w:color="auto" w:fill="C6E0B4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24558AB2" w14:textId="77777777" w:rsidR="00626425" w:rsidRDefault="00000000">
            <w:pPr>
              <w:jc w:val="center"/>
            </w:pPr>
            <w:r>
              <w:rPr>
                <w:b/>
              </w:rPr>
              <w:t>☐ GREEN</w:t>
            </w:r>
          </w:p>
        </w:tc>
        <w:tc>
          <w:tcPr>
            <w:tcW w:w="2592" w:type="dxa"/>
            <w:shd w:val="clear" w:color="auto" w:fill="FFE699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00B68631" w14:textId="77777777" w:rsidR="00626425" w:rsidRDefault="00000000">
            <w:pPr>
              <w:jc w:val="center"/>
            </w:pPr>
            <w:r>
              <w:rPr>
                <w:b/>
              </w:rPr>
              <w:t>☐ AMBER</w:t>
            </w:r>
          </w:p>
        </w:tc>
        <w:tc>
          <w:tcPr>
            <w:tcW w:w="2592" w:type="dxa"/>
            <w:shd w:val="clear" w:color="auto" w:fill="F4CCCC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7546A9C3" w14:textId="77777777" w:rsidR="00626425" w:rsidRDefault="00000000">
            <w:pPr>
              <w:jc w:val="center"/>
            </w:pPr>
            <w:r>
              <w:rPr>
                <w:b/>
              </w:rPr>
              <w:t>☐ RED</w:t>
            </w:r>
          </w:p>
        </w:tc>
      </w:tr>
    </w:tbl>
    <w:p w14:paraId="152EDCB8" w14:textId="77777777" w:rsidR="00626425" w:rsidRDefault="00000000">
      <w:pPr>
        <w:spacing w:after="30"/>
        <w:ind w:left="216"/>
      </w:pPr>
      <w:r>
        <w:t>☐ I reflect on my learning, not only describe what I did.</w:t>
      </w:r>
    </w:p>
    <w:p w14:paraId="41D6443A" w14:textId="77777777" w:rsidR="00626425" w:rsidRDefault="00000000">
      <w:pPr>
        <w:spacing w:after="30"/>
        <w:ind w:left="216"/>
      </w:pPr>
      <w:r>
        <w:t>☐ I explain what changed or improved in my learning.</w:t>
      </w:r>
    </w:p>
    <w:p w14:paraId="5404468D" w14:textId="77777777" w:rsidR="00626425" w:rsidRDefault="00000000">
      <w:pPr>
        <w:spacing w:after="30"/>
        <w:ind w:left="216"/>
      </w:pPr>
      <w:r>
        <w:t>☐ I explain a challenge and what I learned from it.</w:t>
      </w:r>
    </w:p>
    <w:p w14:paraId="43137520" w14:textId="77777777" w:rsidR="00626425" w:rsidRDefault="00000000">
      <w:pPr>
        <w:spacing w:after="30"/>
        <w:ind w:left="216"/>
      </w:pPr>
      <w:r>
        <w:t>☐ I show how I improved or how I will continue to improve.</w:t>
      </w:r>
    </w:p>
    <w:p w14:paraId="5C8127A9" w14:textId="77777777" w:rsidR="00626425" w:rsidRDefault="00626425">
      <w:pPr>
        <w:spacing w:after="20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589"/>
        <w:gridCol w:w="2590"/>
        <w:gridCol w:w="2590"/>
        <w:gridCol w:w="2589"/>
      </w:tblGrid>
      <w:tr w:rsidR="00626425" w14:paraId="3B7223AD" w14:textId="77777777">
        <w:trPr>
          <w:jc w:val="center"/>
        </w:trPr>
        <w:tc>
          <w:tcPr>
            <w:tcW w:w="2592" w:type="dxa"/>
            <w:shd w:val="clear" w:color="auto" w:fill="D9EAF7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61DB72D5" w14:textId="77777777" w:rsidR="00626425" w:rsidRDefault="00000000">
            <w:r>
              <w:rPr>
                <w:b/>
              </w:rPr>
              <w:t>Practical Skills</w:t>
            </w:r>
          </w:p>
        </w:tc>
        <w:tc>
          <w:tcPr>
            <w:tcW w:w="2592" w:type="dxa"/>
            <w:shd w:val="clear" w:color="auto" w:fill="C6E0B4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3AD1398F" w14:textId="77777777" w:rsidR="00626425" w:rsidRDefault="00000000">
            <w:pPr>
              <w:jc w:val="center"/>
            </w:pPr>
            <w:r>
              <w:rPr>
                <w:b/>
              </w:rPr>
              <w:t>☐ GREEN</w:t>
            </w:r>
          </w:p>
        </w:tc>
        <w:tc>
          <w:tcPr>
            <w:tcW w:w="2592" w:type="dxa"/>
            <w:shd w:val="clear" w:color="auto" w:fill="FFE699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0799F72C" w14:textId="77777777" w:rsidR="00626425" w:rsidRDefault="00000000">
            <w:pPr>
              <w:jc w:val="center"/>
            </w:pPr>
            <w:r>
              <w:rPr>
                <w:b/>
              </w:rPr>
              <w:t>☐ AMBER</w:t>
            </w:r>
          </w:p>
        </w:tc>
        <w:tc>
          <w:tcPr>
            <w:tcW w:w="2592" w:type="dxa"/>
            <w:shd w:val="clear" w:color="auto" w:fill="F4CCCC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38AC0CC1" w14:textId="77777777" w:rsidR="00626425" w:rsidRDefault="00000000">
            <w:pPr>
              <w:jc w:val="center"/>
            </w:pPr>
            <w:r>
              <w:rPr>
                <w:b/>
              </w:rPr>
              <w:t>☐ RED</w:t>
            </w:r>
          </w:p>
        </w:tc>
      </w:tr>
    </w:tbl>
    <w:p w14:paraId="24CF7C57" w14:textId="77777777" w:rsidR="00626425" w:rsidRDefault="00000000">
      <w:pPr>
        <w:spacing w:after="30"/>
        <w:ind w:left="216"/>
      </w:pPr>
      <w:r>
        <w:t>☐ I use specific examples from the module.</w:t>
      </w:r>
    </w:p>
    <w:p w14:paraId="46E1DCF0" w14:textId="77777777" w:rsidR="00626425" w:rsidRDefault="00000000">
      <w:pPr>
        <w:spacing w:after="30"/>
        <w:ind w:left="216"/>
      </w:pPr>
      <w:r>
        <w:t>☐ My examples clearly connect to the skill I am talking about.</w:t>
      </w:r>
    </w:p>
    <w:p w14:paraId="61E5BA07" w14:textId="77777777" w:rsidR="00626425" w:rsidRDefault="00000000">
      <w:pPr>
        <w:spacing w:after="30"/>
        <w:ind w:left="216"/>
      </w:pPr>
      <w:r>
        <w:t>☐ I explain how the examples show my learning or development.</w:t>
      </w:r>
    </w:p>
    <w:p w14:paraId="451E8C63" w14:textId="77777777" w:rsidR="00626425" w:rsidRDefault="00626425">
      <w:pPr>
        <w:spacing w:after="20"/>
      </w:pP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2591"/>
        <w:gridCol w:w="2589"/>
        <w:gridCol w:w="2589"/>
        <w:gridCol w:w="2589"/>
      </w:tblGrid>
      <w:tr w:rsidR="00626425" w14:paraId="723D27C0" w14:textId="77777777">
        <w:trPr>
          <w:jc w:val="center"/>
        </w:trPr>
        <w:tc>
          <w:tcPr>
            <w:tcW w:w="2592" w:type="dxa"/>
            <w:shd w:val="clear" w:color="auto" w:fill="D9EAF7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3FFC96BE" w14:textId="77777777" w:rsidR="00626425" w:rsidRDefault="00000000">
            <w:r>
              <w:rPr>
                <w:b/>
              </w:rPr>
              <w:t>Transferable Skills</w:t>
            </w:r>
          </w:p>
        </w:tc>
        <w:tc>
          <w:tcPr>
            <w:tcW w:w="2592" w:type="dxa"/>
            <w:shd w:val="clear" w:color="auto" w:fill="C6E0B4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582FDCA0" w14:textId="77777777" w:rsidR="00626425" w:rsidRDefault="00000000">
            <w:pPr>
              <w:jc w:val="center"/>
            </w:pPr>
            <w:r>
              <w:rPr>
                <w:b/>
              </w:rPr>
              <w:t>☐ GREEN</w:t>
            </w:r>
          </w:p>
        </w:tc>
        <w:tc>
          <w:tcPr>
            <w:tcW w:w="2592" w:type="dxa"/>
            <w:shd w:val="clear" w:color="auto" w:fill="FFE699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3F2FCBA7" w14:textId="77777777" w:rsidR="00626425" w:rsidRDefault="00000000">
            <w:pPr>
              <w:jc w:val="center"/>
            </w:pPr>
            <w:r>
              <w:rPr>
                <w:b/>
              </w:rPr>
              <w:t>☐ AMBER</w:t>
            </w:r>
          </w:p>
        </w:tc>
        <w:tc>
          <w:tcPr>
            <w:tcW w:w="2592" w:type="dxa"/>
            <w:shd w:val="clear" w:color="auto" w:fill="F4CCCC"/>
            <w:tcMar>
              <w:top w:w="100" w:type="dxa"/>
              <w:left w:w="110" w:type="dxa"/>
              <w:bottom w:w="100" w:type="dxa"/>
              <w:right w:w="110" w:type="dxa"/>
            </w:tcMar>
          </w:tcPr>
          <w:p w14:paraId="27A4A43B" w14:textId="77777777" w:rsidR="00626425" w:rsidRDefault="00000000">
            <w:pPr>
              <w:jc w:val="center"/>
            </w:pPr>
            <w:r>
              <w:rPr>
                <w:b/>
              </w:rPr>
              <w:t>☐ RED</w:t>
            </w:r>
          </w:p>
        </w:tc>
      </w:tr>
    </w:tbl>
    <w:p w14:paraId="2F2AD30F" w14:textId="77777777" w:rsidR="00626425" w:rsidRDefault="00000000">
      <w:pPr>
        <w:spacing w:after="30"/>
        <w:ind w:left="216"/>
      </w:pPr>
      <w:r>
        <w:t>☐ My presentation has a clear opening, main points and ending.</w:t>
      </w:r>
    </w:p>
    <w:p w14:paraId="18EFA5EB" w14:textId="77777777" w:rsidR="00626425" w:rsidRDefault="00000000">
      <w:pPr>
        <w:spacing w:after="30"/>
        <w:ind w:left="216"/>
      </w:pPr>
      <w:r>
        <w:t>☐ My ideas are in a clear order and easy to follow.</w:t>
      </w:r>
    </w:p>
    <w:p w14:paraId="3CBCD614" w14:textId="77777777" w:rsidR="00626425" w:rsidRDefault="00000000">
      <w:pPr>
        <w:spacing w:after="30"/>
        <w:ind w:left="216"/>
      </w:pPr>
      <w:r>
        <w:t>☐ I use simple signposting to guide the listener.</w:t>
      </w:r>
    </w:p>
    <w:p w14:paraId="336D8F77" w14:textId="77777777" w:rsidR="00626425" w:rsidRDefault="00000000">
      <w:pPr>
        <w:spacing w:after="30"/>
        <w:ind w:left="216"/>
      </w:pPr>
      <w:r>
        <w:t>☐ I plan to speak clearly and naturally, using notes rather than reading a full script.</w:t>
      </w:r>
    </w:p>
    <w:p w14:paraId="0D2585AD" w14:textId="77777777" w:rsidR="00626425" w:rsidRDefault="00626425">
      <w:pPr>
        <w:spacing w:after="20"/>
      </w:pPr>
    </w:p>
    <w:p w14:paraId="7385EF39" w14:textId="77777777" w:rsidR="00626425" w:rsidRDefault="00000000">
      <w:pPr>
        <w:spacing w:before="120" w:after="60"/>
      </w:pPr>
      <w:r>
        <w:rPr>
          <w:b/>
          <w:sz w:val="27"/>
        </w:rPr>
        <w:lastRenderedPageBreak/>
        <w:t>Step 3 — Choose ONE priority to improve (3 minutes)</w:t>
      </w:r>
    </w:p>
    <w:p w14:paraId="74375271" w14:textId="77777777" w:rsidR="00626425" w:rsidRDefault="00000000">
      <w:r>
        <w:t>Look at your AMBER and RED areas. Choose the one change that would make the biggest difference to your AS3 today.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358"/>
      </w:tblGrid>
      <w:tr w:rsidR="00626425" w14:paraId="2B64049F" w14:textId="77777777">
        <w:trPr>
          <w:jc w:val="center"/>
        </w:trPr>
        <w:tc>
          <w:tcPr>
            <w:tcW w:w="10368" w:type="dxa"/>
            <w:tcMar>
              <w:top w:w="120" w:type="dxa"/>
              <w:left w:w="120" w:type="dxa"/>
              <w:bottom w:w="300" w:type="dxa"/>
              <w:right w:w="120" w:type="dxa"/>
            </w:tcMar>
          </w:tcPr>
          <w:p w14:paraId="0962B91B" w14:textId="77777777" w:rsidR="00626425" w:rsidRDefault="00000000">
            <w:r>
              <w:rPr>
                <w:i/>
                <w:sz w:val="19"/>
              </w:rPr>
              <w:t>My priority is:</w:t>
            </w:r>
          </w:p>
        </w:tc>
      </w:tr>
    </w:tbl>
    <w:p w14:paraId="37120A00" w14:textId="77777777" w:rsidR="00626425" w:rsidRDefault="00626425">
      <w:pPr>
        <w:spacing w:after="0"/>
      </w:pPr>
    </w:p>
    <w:p w14:paraId="4A166B5B" w14:textId="77777777" w:rsidR="00626425" w:rsidRDefault="00000000">
      <w:pPr>
        <w:spacing w:before="120" w:after="60"/>
      </w:pPr>
      <w:r>
        <w:rPr>
          <w:b/>
          <w:sz w:val="27"/>
        </w:rPr>
        <w:t>Step 4 — Improve that area (8–10 minutes)</w:t>
      </w:r>
    </w:p>
    <w:p w14:paraId="5921553A" w14:textId="77777777" w:rsidR="00626425" w:rsidRDefault="00000000">
      <w:r>
        <w:t>Use the prompts below only if they help. You do not need to use all of them.</w:t>
      </w:r>
    </w:p>
    <w:p w14:paraId="6ECF83BC" w14:textId="77777777" w:rsidR="00626425" w:rsidRDefault="00000000">
      <w:pPr>
        <w:spacing w:after="30"/>
      </w:pPr>
      <w:r>
        <w:t>☐ Can I make a general statement more specific?</w:t>
      </w:r>
    </w:p>
    <w:p w14:paraId="29FDB231" w14:textId="77777777" w:rsidR="00626425" w:rsidRDefault="00000000">
      <w:pPr>
        <w:spacing w:after="30"/>
      </w:pPr>
      <w:r>
        <w:t>☐ Can I name a particular class activity, assessment, worksheet, discussion or piece of feedback?</w:t>
      </w:r>
    </w:p>
    <w:p w14:paraId="04A9D50D" w14:textId="77777777" w:rsidR="00626425" w:rsidRDefault="00000000">
      <w:pPr>
        <w:spacing w:after="30"/>
      </w:pPr>
      <w:r>
        <w:t>☐ Have I explained what changed, not only what I did?</w:t>
      </w:r>
    </w:p>
    <w:p w14:paraId="025EFFA2" w14:textId="77777777" w:rsidR="00626425" w:rsidRDefault="00000000">
      <w:pPr>
        <w:spacing w:after="30"/>
      </w:pPr>
      <w:r>
        <w:t>☐ Have I explained why the skill matters for future study or work?</w:t>
      </w:r>
    </w:p>
    <w:p w14:paraId="1181AE44" w14:textId="77777777" w:rsidR="00626425" w:rsidRDefault="00000000">
      <w:pPr>
        <w:spacing w:after="30"/>
      </w:pPr>
      <w:r>
        <w:t>☐ Can I make the order of my ideas clearer?</w:t>
      </w:r>
    </w:p>
    <w:p w14:paraId="370713F7" w14:textId="77777777" w:rsidR="00626425" w:rsidRDefault="00000000">
      <w:pPr>
        <w:spacing w:after="30"/>
      </w:pPr>
      <w:r>
        <w:t>☐ Can I turn full sentences into short speaking notes?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358"/>
      </w:tblGrid>
      <w:tr w:rsidR="00626425" w14:paraId="79AC345C" w14:textId="77777777">
        <w:trPr>
          <w:jc w:val="center"/>
        </w:trPr>
        <w:tc>
          <w:tcPr>
            <w:tcW w:w="10368" w:type="dxa"/>
            <w:tcMar>
              <w:top w:w="120" w:type="dxa"/>
              <w:left w:w="120" w:type="dxa"/>
              <w:bottom w:w="480" w:type="dxa"/>
              <w:right w:w="120" w:type="dxa"/>
            </w:tcMar>
          </w:tcPr>
          <w:p w14:paraId="2595AA1F" w14:textId="77777777" w:rsidR="00626425" w:rsidRDefault="00000000">
            <w:r>
              <w:rPr>
                <w:i/>
                <w:sz w:val="19"/>
              </w:rPr>
              <w:t>What I changed / added:</w:t>
            </w:r>
          </w:p>
        </w:tc>
      </w:tr>
    </w:tbl>
    <w:p w14:paraId="5E61AA1A" w14:textId="77777777" w:rsidR="00626425" w:rsidRDefault="00626425">
      <w:pPr>
        <w:spacing w:after="0"/>
      </w:pPr>
    </w:p>
    <w:p w14:paraId="63C78AE0" w14:textId="77777777" w:rsidR="00626425" w:rsidRDefault="00000000">
      <w:pPr>
        <w:spacing w:before="120" w:after="60"/>
      </w:pPr>
      <w:r>
        <w:rPr>
          <w:b/>
          <w:sz w:val="27"/>
        </w:rPr>
        <w:t>Step 5 — Final self-check (3 minutes)</w:t>
      </w:r>
    </w:p>
    <w:p w14:paraId="79278EA2" w14:textId="77777777" w:rsidR="00626425" w:rsidRDefault="00000000">
      <w:pPr>
        <w:spacing w:after="30"/>
      </w:pPr>
      <w:r>
        <w:t>☐ I can now identify one clear strength in my AS3.</w:t>
      </w:r>
    </w:p>
    <w:p w14:paraId="7D97E631" w14:textId="77777777" w:rsidR="00626425" w:rsidRDefault="00000000">
      <w:pPr>
        <w:spacing w:after="30"/>
      </w:pPr>
      <w:r>
        <w:t>☐ I know which area still needs the most work.</w:t>
      </w:r>
    </w:p>
    <w:p w14:paraId="4766E40E" w14:textId="77777777" w:rsidR="00626425" w:rsidRDefault="00000000">
      <w:pPr>
        <w:spacing w:after="30"/>
      </w:pPr>
      <w:r>
        <w:t>☐ I have made at least one specific improvement today.</w:t>
      </w:r>
    </w:p>
    <w:p w14:paraId="5147C979" w14:textId="77777777" w:rsidR="00626425" w:rsidRDefault="00000000">
      <w:pPr>
        <w:spacing w:after="30"/>
      </w:pPr>
      <w:r>
        <w:t>☐ I know what I need to do next before submission.</w:t>
      </w:r>
    </w:p>
    <w:tbl>
      <w:tblPr>
        <w:tblStyle w:val="TableGrid"/>
        <w:tblW w:w="0" w:type="auto"/>
        <w:jc w:val="center"/>
        <w:tblLook w:val="04A0" w:firstRow="1" w:lastRow="0" w:firstColumn="1" w:lastColumn="0" w:noHBand="0" w:noVBand="1"/>
      </w:tblPr>
      <w:tblGrid>
        <w:gridCol w:w="10358"/>
      </w:tblGrid>
      <w:tr w:rsidR="00626425" w14:paraId="5639C63D" w14:textId="77777777">
        <w:trPr>
          <w:jc w:val="center"/>
        </w:trPr>
        <w:tc>
          <w:tcPr>
            <w:tcW w:w="10368" w:type="dxa"/>
            <w:tcMar>
              <w:top w:w="120" w:type="dxa"/>
              <w:left w:w="120" w:type="dxa"/>
              <w:bottom w:w="300" w:type="dxa"/>
              <w:right w:w="120" w:type="dxa"/>
            </w:tcMar>
          </w:tcPr>
          <w:p w14:paraId="4A08FF5F" w14:textId="77777777" w:rsidR="00626425" w:rsidRDefault="00000000">
            <w:r>
              <w:rPr>
                <w:i/>
                <w:sz w:val="19"/>
              </w:rPr>
              <w:t>My next step before submission is:</w:t>
            </w:r>
          </w:p>
        </w:tc>
      </w:tr>
    </w:tbl>
    <w:p w14:paraId="0176ED21" w14:textId="77777777" w:rsidR="00626425" w:rsidRDefault="00626425">
      <w:pPr>
        <w:spacing w:after="0"/>
      </w:pPr>
    </w:p>
    <w:p w14:paraId="4A73ABBB" w14:textId="77777777" w:rsidR="00626425" w:rsidRDefault="00000000">
      <w:pPr>
        <w:spacing w:before="120" w:after="60"/>
      </w:pPr>
      <w:r>
        <w:rPr>
          <w:b/>
          <w:sz w:val="27"/>
        </w:rPr>
        <w:t>Task requirements — quick reminder</w:t>
      </w:r>
    </w:p>
    <w:p w14:paraId="52900D3C" w14:textId="77777777" w:rsidR="00626425" w:rsidRDefault="00000000">
      <w:pPr>
        <w:spacing w:after="30"/>
      </w:pPr>
      <w:r>
        <w:t>☐ 3–5 minute recorded presentation</w:t>
      </w:r>
    </w:p>
    <w:p w14:paraId="7B58961A" w14:textId="77777777" w:rsidR="00626425" w:rsidRDefault="00000000">
      <w:pPr>
        <w:spacing w:after="30"/>
      </w:pPr>
      <w:r>
        <w:t>☐ Video only — no slides</w:t>
      </w:r>
    </w:p>
    <w:p w14:paraId="10836573" w14:textId="77777777" w:rsidR="00626425" w:rsidRDefault="00000000">
      <w:pPr>
        <w:spacing w:after="30"/>
      </w:pPr>
      <w:r>
        <w:t>☐ Your face should be visible</w:t>
      </w:r>
    </w:p>
    <w:p w14:paraId="1BD7A5F3" w14:textId="77777777" w:rsidR="00626425" w:rsidRDefault="00000000">
      <w:pPr>
        <w:spacing w:after="30"/>
      </w:pPr>
      <w:r>
        <w:t>☐ Reflect on your learning during the module</w:t>
      </w:r>
    </w:p>
    <w:p w14:paraId="3B062575" w14:textId="77777777" w:rsidR="00626425" w:rsidRDefault="00000000">
      <w:pPr>
        <w:spacing w:after="30"/>
      </w:pPr>
      <w:r>
        <w:t>☐ Use specific examples</w:t>
      </w:r>
    </w:p>
    <w:p w14:paraId="75D7CC99" w14:textId="77777777" w:rsidR="00626425" w:rsidRDefault="00000000">
      <w:pPr>
        <w:spacing w:after="30"/>
      </w:pPr>
      <w:r>
        <w:t>☐ Submit by the deadline on Moodle</w:t>
      </w:r>
    </w:p>
    <w:sectPr w:rsidR="00626425" w:rsidSect="00034616">
      <w:pgSz w:w="12240" w:h="15840"/>
      <w:pgMar w:top="792" w:right="936" w:bottom="792" w:left="936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notTrueType/>
    <w:pitch w:val="fixed"/>
    <w:sig w:usb0="00000001" w:usb1="08070000" w:usb2="00000010" w:usb3="00000000" w:csb0="00020000" w:csb1="00000000"/>
  </w:font>
  <w:font w:name="Courier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1033577436">
    <w:abstractNumId w:val="8"/>
  </w:num>
  <w:num w:numId="2" w16cid:durableId="512694476">
    <w:abstractNumId w:val="6"/>
  </w:num>
  <w:num w:numId="3" w16cid:durableId="1015183795">
    <w:abstractNumId w:val="5"/>
  </w:num>
  <w:num w:numId="4" w16cid:durableId="1695382266">
    <w:abstractNumId w:val="4"/>
  </w:num>
  <w:num w:numId="5" w16cid:durableId="796801110">
    <w:abstractNumId w:val="7"/>
  </w:num>
  <w:num w:numId="6" w16cid:durableId="60060892">
    <w:abstractNumId w:val="3"/>
  </w:num>
  <w:num w:numId="7" w16cid:durableId="1455515155">
    <w:abstractNumId w:val="2"/>
  </w:num>
  <w:num w:numId="8" w16cid:durableId="679821041">
    <w:abstractNumId w:val="1"/>
  </w:num>
  <w:num w:numId="9" w16cid:durableId="2177839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6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417CF4"/>
    <w:rsid w:val="00626425"/>
    <w:rsid w:val="00AA1D8D"/>
    <w:rsid w:val="00B47730"/>
    <w:rsid w:val="00CB0664"/>
    <w:rsid w:val="00D35B21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076A34"/>
  <w14:defaultImageDpi w14:val="300"/>
  <w15:docId w15:val="{69AF3584-26B1-EF48-8AB6-1C130CA4AAA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ptos" w:hAnsi="Aptos"/>
      <w:sz w:val="21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 w:val="18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u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Shading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Shading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u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urfulList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urfulList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urfulList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urfulList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urfulList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urfulList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u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urfulGrid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urfulGrid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urfulGrid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urfulGrid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urfulGrid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urfulGrid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tyles" Target="styles.xml"/><Relationship Id="rId7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ntTable" Target="fontTable.xm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445</Words>
  <Characters>2539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2979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Naomi Doerge</cp:lastModifiedBy>
  <cp:revision>2</cp:revision>
  <dcterms:created xsi:type="dcterms:W3CDTF">2026-10-16T17:17:00Z</dcterms:created>
  <dcterms:modified xsi:type="dcterms:W3CDTF">2026-10-16T17:17:00Z</dcterms:modified>
  <cp:category/>
</cp:coreProperties>
</file>