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CEB3B7" w14:textId="18995EE6" w:rsidR="00F2426A" w:rsidRPr="0018212D" w:rsidRDefault="00F2426A" w:rsidP="00CB5CFB">
      <w:pPr>
        <w:jc w:val="center"/>
        <w:rPr>
          <w:rFonts w:ascii="Arial" w:hAnsi="Arial" w:cs="Arial"/>
          <w:sz w:val="16"/>
          <w:szCs w:val="16"/>
        </w:rPr>
      </w:pPr>
      <w:r w:rsidRPr="0018212D">
        <w:rPr>
          <w:rFonts w:ascii="Arial" w:hAnsi="Arial" w:cs="Arial"/>
          <w:sz w:val="16"/>
          <w:szCs w:val="16"/>
        </w:rPr>
        <w:t>Justiner Demming</w:t>
      </w:r>
      <w:bookmarkStart w:id="0" w:name="_GoBack"/>
      <w:bookmarkEnd w:id="0"/>
    </w:p>
    <w:p w14:paraId="4EDA566D" w14:textId="379F1BE6" w:rsidR="00F2426A" w:rsidRPr="0018212D" w:rsidRDefault="00F2426A" w:rsidP="00CB5CFB">
      <w:pPr>
        <w:jc w:val="center"/>
        <w:rPr>
          <w:rFonts w:ascii="Arial" w:hAnsi="Arial" w:cs="Arial"/>
          <w:sz w:val="16"/>
          <w:szCs w:val="16"/>
        </w:rPr>
      </w:pPr>
      <w:r w:rsidRPr="0018212D">
        <w:rPr>
          <w:rFonts w:ascii="Arial" w:hAnsi="Arial" w:cs="Arial"/>
          <w:sz w:val="16"/>
          <w:szCs w:val="16"/>
        </w:rPr>
        <w:t>1810908</w:t>
      </w:r>
    </w:p>
    <w:p w14:paraId="6DFE27CF" w14:textId="7AC62AC3" w:rsidR="00F2426A" w:rsidRPr="0018212D" w:rsidRDefault="00F2426A" w:rsidP="00CB5CFB">
      <w:pPr>
        <w:jc w:val="center"/>
        <w:rPr>
          <w:rFonts w:ascii="Arial" w:hAnsi="Arial" w:cs="Arial"/>
          <w:sz w:val="16"/>
          <w:szCs w:val="16"/>
        </w:rPr>
      </w:pPr>
      <w:r w:rsidRPr="0018212D">
        <w:rPr>
          <w:rFonts w:ascii="Arial" w:hAnsi="Arial" w:cs="Arial"/>
          <w:sz w:val="16"/>
          <w:szCs w:val="16"/>
        </w:rPr>
        <w:t>BMHP 5003</w:t>
      </w:r>
    </w:p>
    <w:p w14:paraId="1F637F77" w14:textId="4A4261E6" w:rsidR="00F2426A" w:rsidRPr="0018212D" w:rsidRDefault="00F2426A" w:rsidP="00CB5CFB">
      <w:pPr>
        <w:jc w:val="center"/>
        <w:rPr>
          <w:rFonts w:ascii="Arial" w:hAnsi="Arial" w:cs="Arial"/>
          <w:sz w:val="16"/>
          <w:szCs w:val="16"/>
        </w:rPr>
      </w:pPr>
      <w:r w:rsidRPr="0018212D">
        <w:rPr>
          <w:rFonts w:ascii="Arial" w:hAnsi="Arial" w:cs="Arial"/>
          <w:sz w:val="16"/>
          <w:szCs w:val="16"/>
        </w:rPr>
        <w:t>Mumtaz Goolam</w:t>
      </w:r>
    </w:p>
    <w:p w14:paraId="6FB27FC8" w14:textId="46952F32" w:rsidR="00F2426A" w:rsidRPr="0018212D" w:rsidRDefault="00F2426A" w:rsidP="00CB5CFB">
      <w:pPr>
        <w:jc w:val="center"/>
        <w:rPr>
          <w:rFonts w:ascii="Arial" w:hAnsi="Arial" w:cs="Arial"/>
          <w:sz w:val="16"/>
          <w:szCs w:val="16"/>
        </w:rPr>
      </w:pPr>
      <w:r w:rsidRPr="0018212D">
        <w:rPr>
          <w:rFonts w:ascii="Arial" w:hAnsi="Arial" w:cs="Arial"/>
          <w:sz w:val="16"/>
          <w:szCs w:val="16"/>
        </w:rPr>
        <w:t>Introduction to Ph</w:t>
      </w:r>
      <w:r w:rsidR="00C763D7" w:rsidRPr="0018212D">
        <w:rPr>
          <w:rFonts w:ascii="Arial" w:hAnsi="Arial" w:cs="Arial"/>
          <w:sz w:val="16"/>
          <w:szCs w:val="16"/>
        </w:rPr>
        <w:t>ysiology</w:t>
      </w:r>
    </w:p>
    <w:p w14:paraId="674C7C62" w14:textId="72F2F412" w:rsidR="00C763D7" w:rsidRPr="0018212D" w:rsidRDefault="00C763D7" w:rsidP="00CB5CFB">
      <w:pPr>
        <w:jc w:val="center"/>
        <w:rPr>
          <w:rFonts w:ascii="Arial" w:hAnsi="Arial" w:cs="Arial"/>
          <w:sz w:val="16"/>
          <w:szCs w:val="16"/>
        </w:rPr>
      </w:pPr>
      <w:r w:rsidRPr="0018212D">
        <w:rPr>
          <w:rFonts w:ascii="Arial" w:hAnsi="Arial" w:cs="Arial"/>
          <w:sz w:val="16"/>
          <w:szCs w:val="16"/>
        </w:rPr>
        <w:t>The Respiratory System</w:t>
      </w:r>
    </w:p>
    <w:p w14:paraId="66CBEF4A" w14:textId="77777777" w:rsidR="00F2426A" w:rsidRDefault="00F2426A" w:rsidP="00CB5CFB">
      <w:pPr>
        <w:jc w:val="center"/>
        <w:rPr>
          <w:b/>
          <w:bCs/>
          <w:sz w:val="36"/>
          <w:szCs w:val="36"/>
          <w:u w:val="single"/>
        </w:rPr>
      </w:pPr>
      <w:r>
        <w:rPr>
          <w:b/>
          <w:bCs/>
          <w:sz w:val="36"/>
          <w:szCs w:val="36"/>
          <w:u w:val="single"/>
        </w:rPr>
        <w:br w:type="page"/>
      </w:r>
    </w:p>
    <w:p w14:paraId="58449F47" w14:textId="0B8F1622" w:rsidR="00DA3F49" w:rsidRPr="00DA3F49" w:rsidRDefault="00DA3F49" w:rsidP="00DA3F49">
      <w:pPr>
        <w:jc w:val="center"/>
        <w:rPr>
          <w:b/>
          <w:bCs/>
          <w:sz w:val="36"/>
          <w:szCs w:val="36"/>
          <w:u w:val="single"/>
        </w:rPr>
      </w:pPr>
      <w:r w:rsidRPr="00DA3F49">
        <w:rPr>
          <w:b/>
          <w:bCs/>
          <w:sz w:val="36"/>
          <w:szCs w:val="36"/>
          <w:u w:val="single"/>
        </w:rPr>
        <w:lastRenderedPageBreak/>
        <w:t>The Respiratory System</w:t>
      </w:r>
    </w:p>
    <w:p w14:paraId="09458418" w14:textId="68A07639" w:rsidR="00DA3F49" w:rsidRPr="0018212D" w:rsidRDefault="00DA3F49" w:rsidP="00DA3F49">
      <w:pPr>
        <w:jc w:val="center"/>
        <w:rPr>
          <w:rFonts w:ascii="Arial" w:hAnsi="Arial" w:cs="Arial"/>
          <w:sz w:val="16"/>
          <w:szCs w:val="16"/>
        </w:rPr>
      </w:pPr>
    </w:p>
    <w:p w14:paraId="1D8B92E5" w14:textId="6767E200" w:rsidR="00715F96" w:rsidRPr="0018212D" w:rsidRDefault="00715F96" w:rsidP="00715F96">
      <w:pPr>
        <w:jc w:val="both"/>
        <w:rPr>
          <w:rFonts w:ascii="Arial" w:hAnsi="Arial" w:cs="Arial"/>
          <w:sz w:val="16"/>
          <w:szCs w:val="16"/>
        </w:rPr>
      </w:pPr>
      <w:r w:rsidRPr="0018212D">
        <w:rPr>
          <w:rFonts w:ascii="Arial" w:hAnsi="Arial" w:cs="Arial"/>
          <w:sz w:val="16"/>
          <w:szCs w:val="16"/>
        </w:rPr>
        <w:t>The respiratory system does not just mean inhaling and exhausting. It is an intricate system that imports oxygen to our cells within our body. If we do not inhale oxygen then after five minutes our cells within our brain start to die. Therefore, our respiratory system is an important function that we not only require but need. With this said how does the respiratory system work</w:t>
      </w:r>
      <w:r w:rsidR="00D6018A" w:rsidRPr="0018212D">
        <w:rPr>
          <w:rFonts w:ascii="Arial" w:hAnsi="Arial" w:cs="Arial"/>
          <w:sz w:val="16"/>
          <w:szCs w:val="16"/>
        </w:rPr>
        <w:t>?,</w:t>
      </w:r>
      <w:r w:rsidRPr="0018212D">
        <w:rPr>
          <w:rFonts w:ascii="Arial" w:hAnsi="Arial" w:cs="Arial"/>
          <w:sz w:val="16"/>
          <w:szCs w:val="16"/>
        </w:rPr>
        <w:t xml:space="preserve"> how can you and I keep our lungs healthy? Let us start by looking at the respiratory system.</w:t>
      </w:r>
    </w:p>
    <w:p w14:paraId="3B57DD51" w14:textId="175608A7" w:rsidR="00715F96" w:rsidRPr="00DA3F49" w:rsidRDefault="00C763D7" w:rsidP="00715F96">
      <w:pPr>
        <w:jc w:val="both"/>
        <w:rPr>
          <w:sz w:val="20"/>
          <w:szCs w:val="20"/>
        </w:rPr>
      </w:pPr>
      <w:r w:rsidRPr="009B0C2C">
        <w:rPr>
          <w:b/>
          <w:bCs/>
          <w:noProof/>
          <w:sz w:val="20"/>
          <w:szCs w:val="20"/>
          <w:u w:val="single"/>
        </w:rPr>
        <mc:AlternateContent>
          <mc:Choice Requires="wps">
            <w:drawing>
              <wp:anchor distT="0" distB="0" distL="114300" distR="114300" simplePos="0" relativeHeight="251665408" behindDoc="0" locked="0" layoutInCell="1" allowOverlap="1" wp14:anchorId="5CCEE91F" wp14:editId="47670F7B">
                <wp:simplePos x="0" y="0"/>
                <wp:positionH relativeFrom="column">
                  <wp:posOffset>4223815</wp:posOffset>
                </wp:positionH>
                <wp:positionV relativeFrom="paragraph">
                  <wp:posOffset>65405</wp:posOffset>
                </wp:positionV>
                <wp:extent cx="3043137" cy="1138518"/>
                <wp:effectExtent l="0" t="0" r="5080" b="5080"/>
                <wp:wrapNone/>
                <wp:docPr id="5" name="TextBox 25"/>
                <wp:cNvGraphicFramePr/>
                <a:graphic xmlns:a="http://schemas.openxmlformats.org/drawingml/2006/main">
                  <a:graphicData uri="http://schemas.microsoft.com/office/word/2010/wordprocessingShape">
                    <wps:wsp>
                      <wps:cNvSpPr txBox="1"/>
                      <wps:spPr>
                        <a:xfrm>
                          <a:off x="0" y="0"/>
                          <a:ext cx="3043137" cy="1138518"/>
                        </a:xfrm>
                        <a:prstGeom prst="rect">
                          <a:avLst/>
                        </a:prstGeom>
                        <a:solidFill>
                          <a:schemeClr val="bg2">
                            <a:lumMod val="90000"/>
                          </a:schemeClr>
                        </a:solidFill>
                      </wps:spPr>
                      <wps:txbx>
                        <w:txbxContent>
                          <w:p w14:paraId="5352715B" w14:textId="77777777" w:rsidR="009B0C2C" w:rsidRPr="00B0697D" w:rsidRDefault="009B0C2C" w:rsidP="009B0C2C">
                            <w:pPr>
                              <w:textAlignment w:val="baseline"/>
                              <w:rPr>
                                <w:rFonts w:ascii="Arial" w:hAnsi="Arial" w:cs="Arial"/>
                              </w:rPr>
                            </w:pPr>
                            <w:r w:rsidRPr="00B0697D">
                              <w:rPr>
                                <w:rFonts w:ascii="Arial" w:hAnsi="Arial" w:cs="Arial"/>
                                <w:b/>
                                <w:bCs/>
                                <w:color w:val="000000" w:themeColor="text1"/>
                                <w:kern w:val="24"/>
                                <w:sz w:val="16"/>
                                <w:szCs w:val="16"/>
                                <w:u w:val="single"/>
                              </w:rPr>
                              <w:t>EPIGLOTTITIS</w:t>
                            </w:r>
                          </w:p>
                          <w:p w14:paraId="1CD39B70" w14:textId="77777777" w:rsidR="009B0C2C" w:rsidRPr="00B0697D" w:rsidRDefault="009B0C2C" w:rsidP="009B0C2C">
                            <w:pPr>
                              <w:textAlignment w:val="baseline"/>
                              <w:rPr>
                                <w:rFonts w:ascii="Arial" w:hAnsi="Arial" w:cs="Arial"/>
                              </w:rPr>
                            </w:pPr>
                            <w:r w:rsidRPr="00B0697D">
                              <w:rPr>
                                <w:rFonts w:ascii="Arial" w:hAnsi="Arial" w:cs="Arial"/>
                                <w:color w:val="000000" w:themeColor="text1"/>
                                <w:kern w:val="24"/>
                                <w:sz w:val="16"/>
                                <w:szCs w:val="16"/>
                              </w:rPr>
                              <w:t xml:space="preserve">Epiglottitis is the tenderness and swelling of the epiglottis. Epiglottitis is mainly caused when the person has caught some form of infection. This can also occur if you have a throat injury. </w:t>
                            </w:r>
                          </w:p>
                          <w:p w14:paraId="7CFEC6F7" w14:textId="3D3FA15A" w:rsidR="009B0C2C" w:rsidRPr="00B0697D" w:rsidRDefault="009B0C2C" w:rsidP="009B0C2C">
                            <w:pPr>
                              <w:rPr>
                                <w:rFonts w:ascii="Arial" w:hAnsi="Arial" w:cs="Arial"/>
                              </w:rPr>
                            </w:pPr>
                            <w:r w:rsidRPr="00B0697D">
                              <w:rPr>
                                <w:rFonts w:ascii="Arial" w:hAnsi="Arial" w:cs="Arial"/>
                                <w:color w:val="000000" w:themeColor="text1"/>
                                <w:kern w:val="24"/>
                                <w:sz w:val="16"/>
                                <w:szCs w:val="16"/>
                              </w:rPr>
                              <w:t>The Epiglottis is a small piece of tissue that is found underneath the tongue towards the back of the throat. The main function is to close over the trachea when you are eating any form of food, it also prevents the food entering your airway</w:t>
                            </w:r>
                            <w:r w:rsidR="00D6018A">
                              <w:rPr>
                                <w:rFonts w:ascii="Arial" w:hAnsi="Arial" w:cs="Arial"/>
                                <w:color w:val="000000" w:themeColor="text1"/>
                                <w:kern w:val="24"/>
                                <w:sz w:val="16"/>
                                <w:szCs w:val="16"/>
                              </w:rPr>
                              <w:t xml:space="preserve"> (NHS 2018).</w:t>
                            </w:r>
                            <w:r w:rsidRPr="00B0697D">
                              <w:rPr>
                                <w:rFonts w:ascii="Arial" w:hAnsi="Arial" w:cs="Arial"/>
                                <w:color w:val="000000" w:themeColor="text1"/>
                                <w:kern w:val="24"/>
                                <w:sz w:val="16"/>
                                <w:szCs w:val="16"/>
                              </w:rPr>
                              <w:t xml:space="preserve"> </w:t>
                            </w:r>
                          </w:p>
                        </w:txbxContent>
                      </wps:txbx>
                      <wps:bodyPr wrap="square" rtlCol="0">
                        <a:noAutofit/>
                      </wps:bodyPr>
                    </wps:wsp>
                  </a:graphicData>
                </a:graphic>
                <wp14:sizeRelV relativeFrom="margin">
                  <wp14:pctHeight>0</wp14:pctHeight>
                </wp14:sizeRelV>
              </wp:anchor>
            </w:drawing>
          </mc:Choice>
          <mc:Fallback>
            <w:pict>
              <v:shapetype w14:anchorId="5CCEE91F" id="_x0000_t202" coordsize="21600,21600" o:spt="202" path="m,l,21600r21600,l21600,xe">
                <v:stroke joinstyle="miter"/>
                <v:path gradientshapeok="t" o:connecttype="rect"/>
              </v:shapetype>
              <v:shape id="TextBox 25" o:spid="_x0000_s1026" type="#_x0000_t202" style="position:absolute;left:0;text-align:left;margin-left:332.6pt;margin-top:5.15pt;width:239.6pt;height:89.6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" fillcolor="#cfcdcd [2894]" stroked="f">
                <v:textbox>
                  <w:txbxContent>
                    <w:p w14:paraId="5352715B" w14:textId="77777777" w:rsidR="009B0C2C" w:rsidRPr="00B0697D" w:rsidRDefault="009B0C2C" w:rsidP="009B0C2C">
                      <w:pPr>
                        <w:textAlignment w:val="baseline"/>
                        <w:rPr>
                          <w:rFonts w:ascii="Arial" w:hAnsi="Arial" w:cs="Arial"/>
                        </w:rPr>
                      </w:pPr>
                      <w:r w:rsidRPr="00B0697D">
                        <w:rPr>
                          <w:rFonts w:ascii="Arial" w:hAnsi="Arial" w:cs="Arial"/>
                          <w:b/>
                          <w:bCs/>
                          <w:color w:val="000000" w:themeColor="text1"/>
                          <w:kern w:val="24"/>
                          <w:sz w:val="16"/>
                          <w:szCs w:val="16"/>
                          <w:u w:val="single"/>
                        </w:rPr>
                        <w:t>EPIGLOTTITIS</w:t>
                      </w:r>
                    </w:p>
                    <w:p w14:paraId="1CD39B70" w14:textId="77777777" w:rsidR="009B0C2C" w:rsidRPr="00B0697D" w:rsidRDefault="009B0C2C" w:rsidP="009B0C2C">
                      <w:pPr>
                        <w:textAlignment w:val="baseline"/>
                        <w:rPr>
                          <w:rFonts w:ascii="Arial" w:hAnsi="Arial" w:cs="Arial"/>
                        </w:rPr>
                      </w:pPr>
                      <w:r w:rsidRPr="00B0697D">
                        <w:rPr>
                          <w:rFonts w:ascii="Arial" w:hAnsi="Arial" w:cs="Arial"/>
                          <w:color w:val="000000" w:themeColor="text1"/>
                          <w:kern w:val="24"/>
                          <w:sz w:val="16"/>
                          <w:szCs w:val="16"/>
                        </w:rPr>
                        <w:t xml:space="preserve">Epiglottitis is the tenderness and swelling of the epiglottis. Epiglottitis is mainly caused when the person has caught some form of infection. This can also occur if you have a throat injury. </w:t>
                      </w:r>
                    </w:p>
                    <w:p w14:paraId="7CFEC6F7" w14:textId="3D3FA15A" w:rsidR="009B0C2C" w:rsidRPr="00B0697D" w:rsidRDefault="009B0C2C" w:rsidP="009B0C2C">
                      <w:pPr>
                        <w:rPr>
                          <w:rFonts w:ascii="Arial" w:hAnsi="Arial" w:cs="Arial"/>
                        </w:rPr>
                      </w:pPr>
                      <w:r w:rsidRPr="00B0697D">
                        <w:rPr>
                          <w:rFonts w:ascii="Arial" w:hAnsi="Arial" w:cs="Arial"/>
                          <w:color w:val="000000" w:themeColor="text1"/>
                          <w:kern w:val="24"/>
                          <w:sz w:val="16"/>
                          <w:szCs w:val="16"/>
                        </w:rPr>
                        <w:t>The Epiglottis is a small piece of tissue that is found underneath the tongue towards the back of the throat. The main function is to close over the trachea when you are eating any form of food, it also prevents the food entering your airway</w:t>
                      </w:r>
                      <w:r w:rsidR="00D6018A">
                        <w:rPr>
                          <w:rFonts w:ascii="Arial" w:hAnsi="Arial" w:cs="Arial"/>
                          <w:color w:val="000000" w:themeColor="text1"/>
                          <w:kern w:val="24"/>
                          <w:sz w:val="16"/>
                          <w:szCs w:val="16"/>
                        </w:rPr>
                        <w:t xml:space="preserve"> (NHS 2018).</w:t>
                      </w:r>
                      <w:r w:rsidRPr="00B0697D">
                        <w:rPr>
                          <w:rFonts w:ascii="Arial" w:hAnsi="Arial" w:cs="Arial"/>
                          <w:color w:val="000000" w:themeColor="text1"/>
                          <w:kern w:val="24"/>
                          <w:sz w:val="16"/>
                          <w:szCs w:val="16"/>
                        </w:rPr>
                        <w:t xml:space="preserve"> </w:t>
                      </w:r>
                    </w:p>
                  </w:txbxContent>
                </v:textbox>
              </v:shape>
            </w:pict>
          </mc:Fallback>
        </mc:AlternateContent>
      </w:r>
    </w:p>
    <w:p w14:paraId="5986C2B3" w14:textId="35F486B9" w:rsidR="00715F96" w:rsidRDefault="00C763D7" w:rsidP="00715F96">
      <w:pPr>
        <w:jc w:val="both"/>
        <w:rPr>
          <w:b/>
          <w:bCs/>
          <w:sz w:val="20"/>
          <w:szCs w:val="20"/>
          <w:u w:val="single"/>
        </w:rPr>
      </w:pPr>
      <w:r w:rsidRPr="009B0C2C">
        <w:rPr>
          <w:b/>
          <w:bCs/>
          <w:noProof/>
          <w:sz w:val="20"/>
          <w:szCs w:val="20"/>
          <w:u w:val="single"/>
        </w:rPr>
        <mc:AlternateContent>
          <mc:Choice Requires="wps">
            <w:drawing>
              <wp:anchor distT="0" distB="0" distL="114300" distR="114300" simplePos="0" relativeHeight="251692032" behindDoc="0" locked="0" layoutInCell="1" allowOverlap="1" wp14:anchorId="73C9D1E2" wp14:editId="5BBA4457">
                <wp:simplePos x="0" y="0"/>
                <wp:positionH relativeFrom="column">
                  <wp:posOffset>1766591</wp:posOffset>
                </wp:positionH>
                <wp:positionV relativeFrom="paragraph">
                  <wp:posOffset>31832</wp:posOffset>
                </wp:positionV>
                <wp:extent cx="2335442" cy="1077218"/>
                <wp:effectExtent l="0" t="0" r="1905" b="2540"/>
                <wp:wrapNone/>
                <wp:docPr id="12" name="TextBox 6"/>
                <wp:cNvGraphicFramePr/>
                <a:graphic xmlns:a="http://schemas.openxmlformats.org/drawingml/2006/main">
                  <a:graphicData uri="http://schemas.microsoft.com/office/word/2010/wordprocessingShape">
                    <wps:wsp>
                      <wps:cNvSpPr txBox="1"/>
                      <wps:spPr>
                        <a:xfrm>
                          <a:off x="0" y="0"/>
                          <a:ext cx="2335442" cy="1077218"/>
                        </a:xfrm>
                        <a:prstGeom prst="rect">
                          <a:avLst/>
                        </a:prstGeom>
                        <a:solidFill>
                          <a:schemeClr val="accent4">
                            <a:lumMod val="40000"/>
                            <a:lumOff val="60000"/>
                          </a:schemeClr>
                        </a:solidFill>
                      </wps:spPr>
                      <wps:txbx>
                        <w:txbxContent>
                          <w:p w14:paraId="77CD7F23" w14:textId="77777777" w:rsidR="003D7A95" w:rsidRDefault="003D7A95" w:rsidP="009B0C2C">
                            <w:r>
                              <w:rPr>
                                <w:rFonts w:ascii="Arial" w:hAnsi="Arial" w:cs="Arial"/>
                                <w:b/>
                                <w:bCs/>
                                <w:color w:val="000000" w:themeColor="text1"/>
                                <w:kern w:val="24"/>
                                <w:sz w:val="16"/>
                                <w:szCs w:val="16"/>
                                <w:u w:val="single"/>
                                <w:lang w:val="en-US"/>
                              </w:rPr>
                              <w:t>SINUSES</w:t>
                            </w:r>
                          </w:p>
                          <w:p w14:paraId="219369B6" w14:textId="23E828F0" w:rsidR="003D7A95" w:rsidRPr="008865DA" w:rsidRDefault="003D7A95" w:rsidP="009B0C2C">
                            <w:pPr>
                              <w:rPr>
                                <w:sz w:val="16"/>
                                <w:szCs w:val="16"/>
                              </w:rPr>
                            </w:pPr>
                            <w:r w:rsidRPr="008865DA">
                              <w:rPr>
                                <w:rFonts w:ascii="Arial" w:hAnsi="Arial" w:cs="Arial"/>
                                <w:color w:val="000000" w:themeColor="text1"/>
                                <w:kern w:val="24"/>
                                <w:sz w:val="16"/>
                                <w:szCs w:val="16"/>
                                <w:lang w:val="en-US"/>
                              </w:rPr>
                              <w:t>The prime function of our sinuses is to develop a moisturizer inside our nose called mucus. The mucus coating defends our nose from pollution, microorganism, also dirt and dust. Cilia, which are minuscule hair cells propel the mucus coating backwards gently into our throats, where we then swallow it</w:t>
                            </w:r>
                            <w:r w:rsidR="008865DA" w:rsidRPr="008865DA">
                              <w:rPr>
                                <w:rFonts w:ascii="Arial" w:hAnsi="Arial" w:cs="Arial"/>
                                <w:color w:val="000000" w:themeColor="text1"/>
                                <w:kern w:val="24"/>
                                <w:sz w:val="16"/>
                                <w:szCs w:val="16"/>
                                <w:lang w:val="en-US"/>
                              </w:rPr>
                              <w:t xml:space="preserve"> (</w:t>
                            </w:r>
                            <w:r w:rsidR="008865DA" w:rsidRPr="008865DA">
                              <w:rPr>
                                <w:rStyle w:val="normaltextrun"/>
                                <w:rFonts w:ascii="Arial" w:hAnsi="Arial" w:cs="Arial"/>
                                <w:sz w:val="16"/>
                                <w:szCs w:val="16"/>
                                <w:lang w:val="en-US"/>
                              </w:rPr>
                              <w:t>Cedars Sinai</w:t>
                            </w:r>
                            <w:r w:rsidR="008865DA">
                              <w:rPr>
                                <w:rStyle w:val="normaltextrun"/>
                                <w:rFonts w:ascii="Arial" w:hAnsi="Arial" w:cs="Arial"/>
                                <w:sz w:val="16"/>
                                <w:szCs w:val="16"/>
                                <w:lang w:val="en-US"/>
                              </w:rPr>
                              <w:t xml:space="preserve"> </w:t>
                            </w:r>
                            <w:r w:rsidR="008865DA" w:rsidRPr="008865DA">
                              <w:rPr>
                                <w:rStyle w:val="normaltextrun"/>
                                <w:rFonts w:ascii="Arial" w:hAnsi="Arial" w:cs="Arial"/>
                                <w:sz w:val="16"/>
                                <w:szCs w:val="16"/>
                                <w:lang w:val="en-US"/>
                              </w:rPr>
                              <w:t>2020).</w:t>
                            </w:r>
                          </w:p>
                        </w:txbxContent>
                      </wps:txbx>
                      <wps:bodyPr wrap="square" rtlCol="0">
                        <a:spAutoFit/>
                      </wps:bodyPr>
                    </wps:wsp>
                  </a:graphicData>
                </a:graphic>
              </wp:anchor>
            </w:drawing>
          </mc:Choice>
          <mc:Fallback>
            <w:pict>
              <v:shape w14:anchorId="73C9D1E2" id="TextBox 6" o:spid="_x0000_s1027" type="#_x0000_t202" style="position:absolute;left:0;text-align:left;margin-left:139.1pt;margin-top:2.5pt;width:183.9pt;height:84.8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" fillcolor="#ffe599 [1303]" stroked="f">
                <v:textbox style="mso-fit-shape-to-text:t">
                  <w:txbxContent>
                    <w:p w14:paraId="77CD7F23" w14:textId="77777777" w:rsidR="003D7A95" w:rsidRDefault="003D7A95" w:rsidP="009B0C2C">
                      <w:r>
                        <w:rPr>
                          <w:rFonts w:ascii="Arial" w:hAnsi="Arial" w:cs="Arial"/>
                          <w:b/>
                          <w:bCs/>
                          <w:color w:val="000000" w:themeColor="text1"/>
                          <w:kern w:val="24"/>
                          <w:sz w:val="16"/>
                          <w:szCs w:val="16"/>
                          <w:u w:val="single"/>
                          <w:lang w:val="en-US"/>
                        </w:rPr>
                        <w:t>SINUSES</w:t>
                      </w:r>
                    </w:p>
                    <w:p w14:paraId="219369B6" w14:textId="23E828F0" w:rsidR="003D7A95" w:rsidRPr="008865DA" w:rsidRDefault="003D7A95" w:rsidP="009B0C2C">
                      <w:pPr>
                        <w:rPr>
                          <w:sz w:val="16"/>
                          <w:szCs w:val="16"/>
                        </w:rPr>
                      </w:pPr>
                      <w:r w:rsidRPr="008865DA">
                        <w:rPr>
                          <w:rFonts w:ascii="Arial" w:hAnsi="Arial" w:cs="Arial"/>
                          <w:color w:val="000000" w:themeColor="text1"/>
                          <w:kern w:val="24"/>
                          <w:sz w:val="16"/>
                          <w:szCs w:val="16"/>
                          <w:lang w:val="en-US"/>
                        </w:rPr>
                        <w:t>The prime function of our sinuses is to develop a moisturizer inside our nose called mucus. The mucus coating defends our nose from pollution, microorganism, also dirt and dust. Cilia, which are minuscule hair cells propel the mucus coating backwards gently into our throats, where we then swallow it</w:t>
                      </w:r>
                      <w:r w:rsidR="008865DA" w:rsidRPr="008865DA">
                        <w:rPr>
                          <w:rFonts w:ascii="Arial" w:hAnsi="Arial" w:cs="Arial"/>
                          <w:color w:val="000000" w:themeColor="text1"/>
                          <w:kern w:val="24"/>
                          <w:sz w:val="16"/>
                          <w:szCs w:val="16"/>
                          <w:lang w:val="en-US"/>
                        </w:rPr>
                        <w:t xml:space="preserve"> (</w:t>
                      </w:r>
                      <w:r w:rsidR="008865DA" w:rsidRPr="008865DA">
                        <w:rPr>
                          <w:rStyle w:val="normaltextrun"/>
                          <w:rFonts w:ascii="Arial" w:hAnsi="Arial" w:cs="Arial"/>
                          <w:sz w:val="16"/>
                          <w:szCs w:val="16"/>
                          <w:lang w:val="en-US"/>
                        </w:rPr>
                        <w:t>Cedars Sinai</w:t>
                      </w:r>
                      <w:r w:rsidR="008865DA">
                        <w:rPr>
                          <w:rStyle w:val="normaltextrun"/>
                          <w:rFonts w:ascii="Arial" w:hAnsi="Arial" w:cs="Arial"/>
                          <w:sz w:val="16"/>
                          <w:szCs w:val="16"/>
                          <w:lang w:val="en-US"/>
                        </w:rPr>
                        <w:t xml:space="preserve"> </w:t>
                      </w:r>
                      <w:r w:rsidR="008865DA" w:rsidRPr="008865DA">
                        <w:rPr>
                          <w:rStyle w:val="normaltextrun"/>
                          <w:rFonts w:ascii="Arial" w:hAnsi="Arial" w:cs="Arial"/>
                          <w:sz w:val="16"/>
                          <w:szCs w:val="16"/>
                          <w:lang w:val="en-US"/>
                        </w:rPr>
                        <w:t>2020</w:t>
                      </w:r>
                      <w:r w:rsidR="008865DA" w:rsidRPr="008865DA">
                        <w:rPr>
                          <w:rStyle w:val="normaltextrun"/>
                          <w:rFonts w:ascii="Arial" w:hAnsi="Arial" w:cs="Arial"/>
                          <w:sz w:val="16"/>
                          <w:szCs w:val="16"/>
                          <w:lang w:val="en-US"/>
                        </w:rPr>
                        <w:t>).</w:t>
                      </w:r>
                    </w:p>
                  </w:txbxContent>
                </v:textbox>
              </v:shape>
            </w:pict>
          </mc:Fallback>
        </mc:AlternateContent>
      </w:r>
    </w:p>
    <w:p w14:paraId="5E5CF1CE" w14:textId="00E13BA8" w:rsidR="00715F96" w:rsidRDefault="00A03316" w:rsidP="00715F96">
      <w:pPr>
        <w:jc w:val="both"/>
        <w:rPr>
          <w:b/>
          <w:bCs/>
          <w:sz w:val="20"/>
          <w:szCs w:val="20"/>
          <w:u w:val="single"/>
        </w:rPr>
      </w:pPr>
      <w:r w:rsidRPr="009B0C2C">
        <w:rPr>
          <w:b/>
          <w:bCs/>
          <w:noProof/>
          <w:sz w:val="20"/>
          <w:szCs w:val="20"/>
          <w:u w:val="single"/>
        </w:rPr>
        <mc:AlternateContent>
          <mc:Choice Requires="wps">
            <w:drawing>
              <wp:anchor distT="0" distB="0" distL="114300" distR="114300" simplePos="0" relativeHeight="251683840" behindDoc="0" locked="0" layoutInCell="1" allowOverlap="1" wp14:anchorId="5E79DC70" wp14:editId="3B354C62">
                <wp:simplePos x="0" y="0"/>
                <wp:positionH relativeFrom="column">
                  <wp:posOffset>-833755</wp:posOffset>
                </wp:positionH>
                <wp:positionV relativeFrom="paragraph">
                  <wp:posOffset>263157</wp:posOffset>
                </wp:positionV>
                <wp:extent cx="2428875" cy="1433830"/>
                <wp:effectExtent l="0" t="0" r="0" b="1270"/>
                <wp:wrapNone/>
                <wp:docPr id="10" name="TextBox 9">
                  <a:extLst xmlns:a="http://schemas.openxmlformats.org/drawingml/2006/main">
                    <a:ext uri="{FF2B5EF4-FFF2-40B4-BE49-F238E27FC236}">
                      <a16:creationId xmlns:a16="http://schemas.microsoft.com/office/drawing/2014/main" id="{3AEA1FA8-083A-4F40-BA13-8B9172603C9E}"/>
                    </a:ext>
                  </a:extLst>
                </wp:docPr>
                <wp:cNvGraphicFramePr/>
                <a:graphic xmlns:a="http://schemas.openxmlformats.org/drawingml/2006/main">
                  <a:graphicData uri="http://schemas.microsoft.com/office/word/2010/wordprocessingShape">
                    <wps:wsp>
                      <wps:cNvSpPr txBox="1"/>
                      <wps:spPr>
                        <a:xfrm>
                          <a:off x="0" y="0"/>
                          <a:ext cx="2428875" cy="1433830"/>
                        </a:xfrm>
                        <a:prstGeom prst="rect">
                          <a:avLst/>
                        </a:prstGeom>
                        <a:solidFill>
                          <a:srgbClr val="FFFF00"/>
                        </a:solidFill>
                      </wps:spPr>
                      <wps:txbx>
                        <w:txbxContent>
                          <w:p w14:paraId="348BC15E" w14:textId="5618761C" w:rsidR="009B0C2C" w:rsidRDefault="009B0C2C" w:rsidP="009B0C2C">
                            <w:pPr>
                              <w:rPr>
                                <w:rFonts w:ascii="Arial" w:hAnsi="Arial" w:cs="Arial"/>
                              </w:rPr>
                            </w:pPr>
                            <w:r w:rsidRPr="00B0697D">
                              <w:rPr>
                                <w:rFonts w:ascii="Arial" w:hAnsi="Arial" w:cs="Arial"/>
                                <w:b/>
                                <w:bCs/>
                                <w:color w:val="000000" w:themeColor="text1"/>
                                <w:kern w:val="24"/>
                                <w:sz w:val="16"/>
                                <w:szCs w:val="16"/>
                                <w:u w:val="single"/>
                                <w:lang w:val="en-US"/>
                              </w:rPr>
                              <w:t>NASAL CAVITY</w:t>
                            </w:r>
                          </w:p>
                          <w:p w14:paraId="37EA7CB8" w14:textId="58B76BE2" w:rsidR="005B7687" w:rsidRPr="005B7687" w:rsidRDefault="005B7687" w:rsidP="009B0C2C">
                            <w:pPr>
                              <w:rPr>
                                <w:rFonts w:ascii="Arial" w:hAnsi="Arial" w:cs="Arial"/>
                                <w:sz w:val="16"/>
                                <w:szCs w:val="16"/>
                              </w:rPr>
                            </w:pPr>
                            <w:r>
                              <w:rPr>
                                <w:rFonts w:ascii="Arial" w:hAnsi="Arial" w:cs="Arial"/>
                                <w:sz w:val="16"/>
                                <w:szCs w:val="16"/>
                              </w:rPr>
                              <w:t>The nasal cavity is a large</w:t>
                            </w:r>
                            <w:r w:rsidR="004F530B">
                              <w:rPr>
                                <w:rFonts w:ascii="Arial" w:hAnsi="Arial" w:cs="Arial"/>
                                <w:sz w:val="16"/>
                                <w:szCs w:val="16"/>
                              </w:rPr>
                              <w:t xml:space="preserve"> </w:t>
                            </w:r>
                            <w:r w:rsidR="00C763D7">
                              <w:rPr>
                                <w:rFonts w:ascii="Arial" w:hAnsi="Arial" w:cs="Arial"/>
                                <w:sz w:val="16"/>
                                <w:szCs w:val="16"/>
                              </w:rPr>
                              <w:t>air-filled</w:t>
                            </w:r>
                            <w:r>
                              <w:rPr>
                                <w:rFonts w:ascii="Arial" w:hAnsi="Arial" w:cs="Arial"/>
                                <w:sz w:val="16"/>
                                <w:szCs w:val="16"/>
                              </w:rPr>
                              <w:t xml:space="preserve"> space above and behind the n</w:t>
                            </w:r>
                            <w:r w:rsidR="004F530B">
                              <w:rPr>
                                <w:rFonts w:ascii="Arial" w:hAnsi="Arial" w:cs="Arial"/>
                                <w:sz w:val="16"/>
                                <w:szCs w:val="16"/>
                              </w:rPr>
                              <w:t>o</w:t>
                            </w:r>
                            <w:r>
                              <w:rPr>
                                <w:rFonts w:ascii="Arial" w:hAnsi="Arial" w:cs="Arial"/>
                                <w:sz w:val="16"/>
                                <w:szCs w:val="16"/>
                              </w:rPr>
                              <w:t>se in the middle of the face. The nasal cavity divides the cavity into two cavities also known as fossae. Each</w:t>
                            </w:r>
                            <w:r w:rsidR="004F530B">
                              <w:rPr>
                                <w:rFonts w:ascii="Arial" w:hAnsi="Arial" w:cs="Arial"/>
                                <w:sz w:val="16"/>
                                <w:szCs w:val="16"/>
                              </w:rPr>
                              <w:t xml:space="preserve"> cavity is the continuation of one of the two nostrils. The nasal cavity is the uppermost part of the respiratory system and provides the nasal passage for inhaled air from the nostrils to the nasopharynx and the rest of the </w:t>
                            </w:r>
                            <w:r w:rsidR="004F530B" w:rsidRPr="00CD3804">
                              <w:rPr>
                                <w:rFonts w:ascii="Arial" w:hAnsi="Arial" w:cs="Arial"/>
                                <w:sz w:val="16"/>
                                <w:szCs w:val="16"/>
                              </w:rPr>
                              <w:t>respiratory syste</w:t>
                            </w:r>
                            <w:r w:rsidR="00CD3804" w:rsidRPr="00CD3804">
                              <w:rPr>
                                <w:rFonts w:ascii="Arial" w:hAnsi="Arial" w:cs="Arial"/>
                                <w:sz w:val="16"/>
                                <w:szCs w:val="16"/>
                              </w:rPr>
                              <w:t xml:space="preserve">m </w:t>
                            </w:r>
                            <w:r w:rsidR="00CD3804">
                              <w:rPr>
                                <w:rFonts w:ascii="Arial" w:hAnsi="Arial" w:cs="Arial"/>
                                <w:sz w:val="16"/>
                                <w:szCs w:val="16"/>
                              </w:rPr>
                              <w:t>(</w:t>
                            </w:r>
                            <w:r w:rsidR="00CD3804" w:rsidRPr="00CD3804">
                              <w:rPr>
                                <w:sz w:val="16"/>
                                <w:szCs w:val="16"/>
                              </w:rPr>
                              <w:t>Breathe the lung association</w:t>
                            </w:r>
                            <w:r w:rsidR="00CD3804">
                              <w:rPr>
                                <w:sz w:val="16"/>
                                <w:szCs w:val="16"/>
                              </w:rPr>
                              <w:t xml:space="preserve"> </w:t>
                            </w:r>
                            <w:r w:rsidR="00CD3804" w:rsidRPr="00CD3804">
                              <w:rPr>
                                <w:sz w:val="16"/>
                                <w:szCs w:val="16"/>
                              </w:rPr>
                              <w:t>2019)</w:t>
                            </w:r>
                            <w:r w:rsidR="00CD3804">
                              <w:rPr>
                                <w:sz w:val="16"/>
                                <w:szCs w:val="16"/>
                              </w:rPr>
                              <w: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E79DC70" id="TextBox 9" o:spid="_x0000_s1028" type="#_x0000_t202" style="position:absolute;left:0;text-align:left;margin-left:-65.65pt;margin-top:20.7pt;width:191.25pt;height:112.9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" fillcolor="yellow" stroked="f">
                <v:textbox>
                  <w:txbxContent>
                    <w:p w14:paraId="348BC15E" w14:textId="5618761C" w:rsidR="009B0C2C" w:rsidRDefault="009B0C2C" w:rsidP="009B0C2C">
                      <w:pPr>
                        <w:rPr>
                          <w:rFonts w:ascii="Arial" w:hAnsi="Arial" w:cs="Arial"/>
                        </w:rPr>
                      </w:pPr>
                      <w:r w:rsidRPr="00B0697D">
                        <w:rPr>
                          <w:rFonts w:ascii="Arial" w:hAnsi="Arial" w:cs="Arial"/>
                          <w:b/>
                          <w:bCs/>
                          <w:color w:val="000000" w:themeColor="text1"/>
                          <w:kern w:val="24"/>
                          <w:sz w:val="16"/>
                          <w:szCs w:val="16"/>
                          <w:u w:val="single"/>
                          <w:lang w:val="en-US"/>
                        </w:rPr>
                        <w:t>NASAL CAVITY</w:t>
                      </w:r>
                    </w:p>
                    <w:p w14:paraId="37EA7CB8" w14:textId="58B76BE2" w:rsidR="005B7687" w:rsidRPr="005B7687" w:rsidRDefault="005B7687" w:rsidP="009B0C2C">
                      <w:pPr>
                        <w:rPr>
                          <w:rFonts w:ascii="Arial" w:hAnsi="Arial" w:cs="Arial"/>
                          <w:sz w:val="16"/>
                          <w:szCs w:val="16"/>
                        </w:rPr>
                      </w:pPr>
                      <w:r>
                        <w:rPr>
                          <w:rFonts w:ascii="Arial" w:hAnsi="Arial" w:cs="Arial"/>
                          <w:sz w:val="16"/>
                          <w:szCs w:val="16"/>
                        </w:rPr>
                        <w:t>The nasal cavity is a large</w:t>
                      </w:r>
                      <w:r w:rsidR="004F530B">
                        <w:rPr>
                          <w:rFonts w:ascii="Arial" w:hAnsi="Arial" w:cs="Arial"/>
                          <w:sz w:val="16"/>
                          <w:szCs w:val="16"/>
                        </w:rPr>
                        <w:t xml:space="preserve"> </w:t>
                      </w:r>
                      <w:r w:rsidR="00C763D7">
                        <w:rPr>
                          <w:rFonts w:ascii="Arial" w:hAnsi="Arial" w:cs="Arial"/>
                          <w:sz w:val="16"/>
                          <w:szCs w:val="16"/>
                        </w:rPr>
                        <w:t>air-filled</w:t>
                      </w:r>
                      <w:r>
                        <w:rPr>
                          <w:rFonts w:ascii="Arial" w:hAnsi="Arial" w:cs="Arial"/>
                          <w:sz w:val="16"/>
                          <w:szCs w:val="16"/>
                        </w:rPr>
                        <w:t xml:space="preserve"> space above and behind the n</w:t>
                      </w:r>
                      <w:r w:rsidR="004F530B">
                        <w:rPr>
                          <w:rFonts w:ascii="Arial" w:hAnsi="Arial" w:cs="Arial"/>
                          <w:sz w:val="16"/>
                          <w:szCs w:val="16"/>
                        </w:rPr>
                        <w:t>o</w:t>
                      </w:r>
                      <w:r>
                        <w:rPr>
                          <w:rFonts w:ascii="Arial" w:hAnsi="Arial" w:cs="Arial"/>
                          <w:sz w:val="16"/>
                          <w:szCs w:val="16"/>
                        </w:rPr>
                        <w:t>se in the middle of the face. The nasal cavity divides the cavity into two cavities also known as fossae. Each</w:t>
                      </w:r>
                      <w:r w:rsidR="004F530B">
                        <w:rPr>
                          <w:rFonts w:ascii="Arial" w:hAnsi="Arial" w:cs="Arial"/>
                          <w:sz w:val="16"/>
                          <w:szCs w:val="16"/>
                        </w:rPr>
                        <w:t xml:space="preserve"> cavity is the continuation of one of the two nostrils. The nasal cavity is the uppermost part of the respiratory system and provides the nasal passage for inhaled air from the nostrils to the nasopharynx and the rest of the </w:t>
                      </w:r>
                      <w:r w:rsidR="004F530B" w:rsidRPr="00CD3804">
                        <w:rPr>
                          <w:rFonts w:ascii="Arial" w:hAnsi="Arial" w:cs="Arial"/>
                          <w:sz w:val="16"/>
                          <w:szCs w:val="16"/>
                        </w:rPr>
                        <w:t>respiratory syste</w:t>
                      </w:r>
                      <w:r w:rsidR="00CD3804" w:rsidRPr="00CD3804">
                        <w:rPr>
                          <w:rFonts w:ascii="Arial" w:hAnsi="Arial" w:cs="Arial"/>
                          <w:sz w:val="16"/>
                          <w:szCs w:val="16"/>
                        </w:rPr>
                        <w:t xml:space="preserve">m </w:t>
                      </w:r>
                      <w:r w:rsidR="00CD3804">
                        <w:rPr>
                          <w:rFonts w:ascii="Arial" w:hAnsi="Arial" w:cs="Arial"/>
                          <w:sz w:val="16"/>
                          <w:szCs w:val="16"/>
                        </w:rPr>
                        <w:t>(</w:t>
                      </w:r>
                      <w:r w:rsidR="00CD3804" w:rsidRPr="00CD3804">
                        <w:rPr>
                          <w:sz w:val="16"/>
                          <w:szCs w:val="16"/>
                        </w:rPr>
                        <w:t>Breathe the lung association</w:t>
                      </w:r>
                      <w:r w:rsidR="00CD3804">
                        <w:rPr>
                          <w:sz w:val="16"/>
                          <w:szCs w:val="16"/>
                        </w:rPr>
                        <w:t xml:space="preserve"> </w:t>
                      </w:r>
                      <w:r w:rsidR="00CD3804" w:rsidRPr="00CD3804">
                        <w:rPr>
                          <w:sz w:val="16"/>
                          <w:szCs w:val="16"/>
                        </w:rPr>
                        <w:t>2019)</w:t>
                      </w:r>
                      <w:r w:rsidR="00CD3804">
                        <w:rPr>
                          <w:sz w:val="16"/>
                          <w:szCs w:val="16"/>
                        </w:rPr>
                        <w:t>.</w:t>
                      </w:r>
                    </w:p>
                  </w:txbxContent>
                </v:textbox>
              </v:shape>
            </w:pict>
          </mc:Fallback>
        </mc:AlternateContent>
      </w:r>
    </w:p>
    <w:p w14:paraId="7FF61933" w14:textId="05966FD2" w:rsidR="00715F96" w:rsidRDefault="00C763D7" w:rsidP="00715F96">
      <w:pPr>
        <w:jc w:val="both"/>
        <w:rPr>
          <w:b/>
          <w:bCs/>
          <w:sz w:val="20"/>
          <w:szCs w:val="20"/>
          <w:u w:val="single"/>
        </w:rPr>
      </w:pPr>
      <w:r w:rsidRPr="009B0C2C">
        <w:rPr>
          <w:b/>
          <w:bCs/>
          <w:noProof/>
          <w:sz w:val="20"/>
          <w:szCs w:val="20"/>
          <w:u w:val="single"/>
        </w:rPr>
        <mc:AlternateContent>
          <mc:Choice Requires="wps">
            <w:drawing>
              <wp:anchor distT="0" distB="0" distL="114300" distR="114300" simplePos="0" relativeHeight="251669504" behindDoc="0" locked="0" layoutInCell="1" allowOverlap="1" wp14:anchorId="6AD4F30F" wp14:editId="694BC679">
                <wp:simplePos x="0" y="0"/>
                <wp:positionH relativeFrom="column">
                  <wp:posOffset>7344308</wp:posOffset>
                </wp:positionH>
                <wp:positionV relativeFrom="paragraph">
                  <wp:posOffset>120773</wp:posOffset>
                </wp:positionV>
                <wp:extent cx="2346325" cy="1149760"/>
                <wp:effectExtent l="0" t="0" r="3175" b="6350"/>
                <wp:wrapNone/>
                <wp:docPr id="41" name="TextBox 40">
                  <a:extLst xmlns:a="http://schemas.openxmlformats.org/drawingml/2006/main">
                    <a:ext uri="{FF2B5EF4-FFF2-40B4-BE49-F238E27FC236}">
                      <a16:creationId xmlns:a16="http://schemas.microsoft.com/office/drawing/2014/main" id="{D372C9A3-B118-404B-A4A4-A78ACDC3EF6B}"/>
                    </a:ext>
                  </a:extLst>
                </wp:docPr>
                <wp:cNvGraphicFramePr/>
                <a:graphic xmlns:a="http://schemas.openxmlformats.org/drawingml/2006/main">
                  <a:graphicData uri="http://schemas.microsoft.com/office/word/2010/wordprocessingShape">
                    <wps:wsp>
                      <wps:cNvSpPr txBox="1"/>
                      <wps:spPr>
                        <a:xfrm>
                          <a:off x="0" y="0"/>
                          <a:ext cx="2346325" cy="1149760"/>
                        </a:xfrm>
                        <a:prstGeom prst="rect">
                          <a:avLst/>
                        </a:prstGeom>
                        <a:solidFill>
                          <a:srgbClr val="FFC000"/>
                        </a:solidFill>
                      </wps:spPr>
                      <wps:txbx>
                        <w:txbxContent>
                          <w:p w14:paraId="73527848" w14:textId="77777777" w:rsidR="009B0C2C" w:rsidRPr="00B0697D" w:rsidRDefault="009B0C2C" w:rsidP="009B0C2C">
                            <w:pPr>
                              <w:rPr>
                                <w:rFonts w:ascii="Arial" w:hAnsi="Arial" w:cs="Arial"/>
                              </w:rPr>
                            </w:pPr>
                            <w:r w:rsidRPr="00B0697D">
                              <w:rPr>
                                <w:rFonts w:ascii="Arial" w:hAnsi="Arial" w:cs="Arial"/>
                                <w:b/>
                                <w:bCs/>
                                <w:color w:val="000000" w:themeColor="text1"/>
                                <w:kern w:val="24"/>
                                <w:sz w:val="16"/>
                                <w:szCs w:val="16"/>
                                <w:u w:val="single"/>
                              </w:rPr>
                              <w:t>LUNGS</w:t>
                            </w:r>
                          </w:p>
                          <w:p w14:paraId="3DDD62F5" w14:textId="2FF04D38" w:rsidR="009B0C2C" w:rsidRPr="005F21CE" w:rsidRDefault="009B0C2C" w:rsidP="009B0C2C">
                            <w:pPr>
                              <w:rPr>
                                <w:rFonts w:ascii="Arial" w:hAnsi="Arial" w:cs="Arial"/>
                                <w:sz w:val="16"/>
                                <w:szCs w:val="16"/>
                              </w:rPr>
                            </w:pPr>
                            <w:r w:rsidRPr="005F21CE">
                              <w:rPr>
                                <w:rFonts w:ascii="Arial" w:hAnsi="Arial" w:cs="Arial"/>
                                <w:color w:val="000000" w:themeColor="text1"/>
                                <w:kern w:val="24"/>
                                <w:sz w:val="16"/>
                                <w:szCs w:val="16"/>
                              </w:rPr>
                              <w:t xml:space="preserve">The lungs are two spongy air-filled organs that are located on either side of the chest. The trachea conducts inhaled air into the lung through its tubular branches called the bronchi. This is divided into smaller branches called the bronchioles which finally becomes </w:t>
                            </w:r>
                            <w:r w:rsidR="00E11838" w:rsidRPr="005F21CE">
                              <w:rPr>
                                <w:rFonts w:ascii="Arial" w:hAnsi="Arial" w:cs="Arial"/>
                                <w:color w:val="000000" w:themeColor="text1"/>
                                <w:kern w:val="24"/>
                                <w:sz w:val="16"/>
                                <w:szCs w:val="16"/>
                              </w:rPr>
                              <w:t>microscopi</w:t>
                            </w:r>
                            <w:r w:rsidR="005F21CE" w:rsidRPr="005F21CE">
                              <w:rPr>
                                <w:rFonts w:ascii="Arial" w:hAnsi="Arial" w:cs="Arial"/>
                                <w:color w:val="000000" w:themeColor="text1"/>
                                <w:kern w:val="24"/>
                                <w:sz w:val="16"/>
                                <w:szCs w:val="16"/>
                              </w:rPr>
                              <w:t>c (</w:t>
                            </w:r>
                            <w:r w:rsidR="005F21CE" w:rsidRPr="005F21CE">
                              <w:rPr>
                                <w:rStyle w:val="Hyperlink"/>
                                <w:rFonts w:ascii="Arial" w:hAnsi="Arial" w:cs="Arial"/>
                                <w:color w:val="000000" w:themeColor="text1"/>
                                <w:sz w:val="16"/>
                                <w:szCs w:val="16"/>
                                <w:u w:val="none"/>
                              </w:rPr>
                              <w:t>Hoffman 2020)</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AD4F30F" id="TextBox 40" o:spid="_x0000_s1029" type="#_x0000_t202" style="position:absolute;left:0;text-align:left;margin-left:578.3pt;margin-top:9.5pt;width:184.75pt;height:90.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" fillcolor="#ffc000" stroked="f">
                <v:textbox>
                  <w:txbxContent>
                    <w:p w14:paraId="73527848" w14:textId="77777777" w:rsidR="009B0C2C" w:rsidRPr="00B0697D" w:rsidRDefault="009B0C2C" w:rsidP="009B0C2C">
                      <w:pPr>
                        <w:rPr>
                          <w:rFonts w:ascii="Arial" w:hAnsi="Arial" w:cs="Arial"/>
                        </w:rPr>
                      </w:pPr>
                      <w:r w:rsidRPr="00B0697D">
                        <w:rPr>
                          <w:rFonts w:ascii="Arial" w:hAnsi="Arial" w:cs="Arial"/>
                          <w:b/>
                          <w:bCs/>
                          <w:color w:val="000000" w:themeColor="text1"/>
                          <w:kern w:val="24"/>
                          <w:sz w:val="16"/>
                          <w:szCs w:val="16"/>
                          <w:u w:val="single"/>
                        </w:rPr>
                        <w:t>LUNGS</w:t>
                      </w:r>
                    </w:p>
                    <w:p w14:paraId="3DDD62F5" w14:textId="2FF04D38" w:rsidR="009B0C2C" w:rsidRPr="005F21CE" w:rsidRDefault="009B0C2C" w:rsidP="009B0C2C">
                      <w:pPr>
                        <w:rPr>
                          <w:rFonts w:ascii="Arial" w:hAnsi="Arial" w:cs="Arial"/>
                          <w:sz w:val="16"/>
                          <w:szCs w:val="16"/>
                        </w:rPr>
                      </w:pPr>
                      <w:r w:rsidRPr="005F21CE">
                        <w:rPr>
                          <w:rFonts w:ascii="Arial" w:hAnsi="Arial" w:cs="Arial"/>
                          <w:color w:val="000000" w:themeColor="text1"/>
                          <w:kern w:val="24"/>
                          <w:sz w:val="16"/>
                          <w:szCs w:val="16"/>
                        </w:rPr>
                        <w:t xml:space="preserve">The lungs are two spongy air-filled organs that are located on either side of the chest. The trachea conducts inhaled air into the lung through its tubular branches called the bronchi. This is divided into smaller branches called the bronchioles which finally becomes </w:t>
                      </w:r>
                      <w:r w:rsidR="00E11838" w:rsidRPr="005F21CE">
                        <w:rPr>
                          <w:rFonts w:ascii="Arial" w:hAnsi="Arial" w:cs="Arial"/>
                          <w:color w:val="000000" w:themeColor="text1"/>
                          <w:kern w:val="24"/>
                          <w:sz w:val="16"/>
                          <w:szCs w:val="16"/>
                        </w:rPr>
                        <w:t>microscopi</w:t>
                      </w:r>
                      <w:r w:rsidR="005F21CE" w:rsidRPr="005F21CE">
                        <w:rPr>
                          <w:rFonts w:ascii="Arial" w:hAnsi="Arial" w:cs="Arial"/>
                          <w:color w:val="000000" w:themeColor="text1"/>
                          <w:kern w:val="24"/>
                          <w:sz w:val="16"/>
                          <w:szCs w:val="16"/>
                        </w:rPr>
                        <w:t>c (</w:t>
                      </w:r>
                      <w:r w:rsidR="005F21CE" w:rsidRPr="005F21CE">
                        <w:rPr>
                          <w:rStyle w:val="Hyperlink"/>
                          <w:rFonts w:ascii="Arial" w:hAnsi="Arial" w:cs="Arial"/>
                          <w:color w:val="000000" w:themeColor="text1"/>
                          <w:sz w:val="16"/>
                          <w:szCs w:val="16"/>
                          <w:u w:val="none"/>
                        </w:rPr>
                        <w:t>Hoffma</w:t>
                      </w:r>
                      <w:r w:rsidR="005F21CE" w:rsidRPr="005F21CE">
                        <w:rPr>
                          <w:rStyle w:val="Hyperlink"/>
                          <w:rFonts w:ascii="Arial" w:hAnsi="Arial" w:cs="Arial"/>
                          <w:color w:val="000000" w:themeColor="text1"/>
                          <w:sz w:val="16"/>
                          <w:szCs w:val="16"/>
                          <w:u w:val="none"/>
                        </w:rPr>
                        <w:t xml:space="preserve">n </w:t>
                      </w:r>
                      <w:r w:rsidR="005F21CE" w:rsidRPr="005F21CE">
                        <w:rPr>
                          <w:rStyle w:val="Hyperlink"/>
                          <w:rFonts w:ascii="Arial" w:hAnsi="Arial" w:cs="Arial"/>
                          <w:color w:val="000000" w:themeColor="text1"/>
                          <w:sz w:val="16"/>
                          <w:szCs w:val="16"/>
                          <w:u w:val="none"/>
                        </w:rPr>
                        <w:t>2020)</w:t>
                      </w:r>
                    </w:p>
                  </w:txbxContent>
                </v:textbox>
              </v:shape>
            </w:pict>
          </mc:Fallback>
        </mc:AlternateContent>
      </w:r>
    </w:p>
    <w:p w14:paraId="72F1BE71" w14:textId="764068C1" w:rsidR="00715F96" w:rsidRDefault="00715F96" w:rsidP="00715F96">
      <w:pPr>
        <w:jc w:val="both"/>
        <w:rPr>
          <w:b/>
          <w:bCs/>
          <w:sz w:val="20"/>
          <w:szCs w:val="20"/>
          <w:u w:val="single"/>
        </w:rPr>
      </w:pPr>
    </w:p>
    <w:p w14:paraId="41EC3ABD" w14:textId="1B39BE1C" w:rsidR="00715F96" w:rsidRDefault="00715F96" w:rsidP="00715F96">
      <w:pPr>
        <w:jc w:val="both"/>
        <w:rPr>
          <w:b/>
          <w:bCs/>
          <w:sz w:val="20"/>
          <w:szCs w:val="20"/>
          <w:u w:val="single"/>
        </w:rPr>
      </w:pPr>
    </w:p>
    <w:p w14:paraId="050DE47F" w14:textId="6D94EEB4" w:rsidR="00715F96" w:rsidRDefault="00715F96" w:rsidP="00715F96">
      <w:pPr>
        <w:jc w:val="both"/>
        <w:rPr>
          <w:b/>
          <w:bCs/>
          <w:sz w:val="20"/>
          <w:szCs w:val="20"/>
          <w:u w:val="single"/>
        </w:rPr>
      </w:pPr>
    </w:p>
    <w:p w14:paraId="7E5086BC" w14:textId="362E5FC8" w:rsidR="00715F96" w:rsidRDefault="00715F96" w:rsidP="00715F96">
      <w:pPr>
        <w:jc w:val="both"/>
        <w:rPr>
          <w:b/>
          <w:bCs/>
          <w:sz w:val="20"/>
          <w:szCs w:val="20"/>
          <w:u w:val="single"/>
        </w:rPr>
      </w:pPr>
    </w:p>
    <w:p w14:paraId="2C8B42D4" w14:textId="22A8E171" w:rsidR="00715F96" w:rsidRDefault="00C763D7" w:rsidP="00715F96">
      <w:pPr>
        <w:jc w:val="both"/>
        <w:rPr>
          <w:b/>
          <w:bCs/>
          <w:sz w:val="20"/>
          <w:szCs w:val="20"/>
          <w:u w:val="single"/>
        </w:rPr>
      </w:pPr>
      <w:r>
        <w:rPr>
          <w:b/>
          <w:bCs/>
          <w:noProof/>
          <w:sz w:val="20"/>
          <w:szCs w:val="20"/>
          <w:u w:val="single"/>
        </w:rPr>
        <mc:AlternateContent>
          <mc:Choice Requires="wps">
            <w:drawing>
              <wp:anchor distT="0" distB="0" distL="114300" distR="114300" simplePos="0" relativeHeight="251705344" behindDoc="0" locked="0" layoutInCell="1" allowOverlap="1" wp14:anchorId="554A4F21" wp14:editId="2EF67E64">
                <wp:simplePos x="0" y="0"/>
                <wp:positionH relativeFrom="column">
                  <wp:posOffset>3958302</wp:posOffset>
                </wp:positionH>
                <wp:positionV relativeFrom="paragraph">
                  <wp:posOffset>98445</wp:posOffset>
                </wp:positionV>
                <wp:extent cx="3386394" cy="1565357"/>
                <wp:effectExtent l="25400" t="0" r="17780" b="34925"/>
                <wp:wrapNone/>
                <wp:docPr id="7" name="Straight Arrow Connector 7"/>
                <wp:cNvGraphicFramePr/>
                <a:graphic xmlns:a="http://schemas.openxmlformats.org/drawingml/2006/main">
                  <a:graphicData uri="http://schemas.microsoft.com/office/word/2010/wordprocessingShape">
                    <wps:wsp>
                      <wps:cNvCnPr/>
                      <wps:spPr>
                        <a:xfrm flipH="1">
                          <a:off x="0" y="0"/>
                          <a:ext cx="3386394" cy="15653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C4794CB" id="_x0000_t32" coordsize="21600,21600" o:spt="32" o:oned="t" path="m,l21600,21600e" filled="f">
                <v:path arrowok="t" fillok="f" o:connecttype="none"/>
                <o:lock v:ext="edit" shapetype="t"/>
              </v:shapetype>
              <v:shape id="Straight Arrow Connector 7" o:spid="_x0000_s1026" type="#_x0000_t32" style="position:absolute;margin-left:311.7pt;margin-top:7.75pt;width:266.65pt;height:123.25pt;flip:x;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" strokecolor="#4472c4 [3204]" strokeweight=".5pt">
                <v:stroke endarrow="block" joinstyle="miter"/>
              </v:shape>
            </w:pict>
          </mc:Fallback>
        </mc:AlternateContent>
      </w:r>
      <w:r>
        <w:rPr>
          <w:b/>
          <w:bCs/>
          <w:noProof/>
          <w:sz w:val="20"/>
          <w:szCs w:val="20"/>
          <w:u w:val="single"/>
        </w:rPr>
        <mc:AlternateContent>
          <mc:Choice Requires="wps">
            <w:drawing>
              <wp:anchor distT="0" distB="0" distL="114300" distR="114300" simplePos="0" relativeHeight="251706368" behindDoc="0" locked="0" layoutInCell="1" allowOverlap="1" wp14:anchorId="149EAD72" wp14:editId="063DBA99">
                <wp:simplePos x="0" y="0"/>
                <wp:positionH relativeFrom="column">
                  <wp:posOffset>4213942</wp:posOffset>
                </wp:positionH>
                <wp:positionV relativeFrom="paragraph">
                  <wp:posOffset>19787</wp:posOffset>
                </wp:positionV>
                <wp:extent cx="1301955" cy="885743"/>
                <wp:effectExtent l="25400" t="0" r="19050" b="41910"/>
                <wp:wrapNone/>
                <wp:docPr id="8" name="Straight Arrow Connector 8"/>
                <wp:cNvGraphicFramePr/>
                <a:graphic xmlns:a="http://schemas.openxmlformats.org/drawingml/2006/main">
                  <a:graphicData uri="http://schemas.microsoft.com/office/word/2010/wordprocessingShape">
                    <wps:wsp>
                      <wps:cNvCnPr/>
                      <wps:spPr>
                        <a:xfrm flipH="1">
                          <a:off x="0" y="0"/>
                          <a:ext cx="1301955" cy="8857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C899DB" id="Straight Arrow Connector 8" o:spid="_x0000_s1026" type="#_x0000_t32" style="position:absolute;margin-left:331.8pt;margin-top:1.55pt;width:102.5pt;height:69.75pt;flip:x;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" strokecolor="#4472c4 [3204]" strokeweight=".5pt">
                <v:stroke endarrow="block" joinstyle="miter"/>
              </v:shape>
            </w:pict>
          </mc:Fallback>
        </mc:AlternateContent>
      </w:r>
      <w:r>
        <w:rPr>
          <w:b/>
          <w:bCs/>
          <w:noProof/>
          <w:sz w:val="20"/>
          <w:szCs w:val="20"/>
          <w:u w:val="single"/>
        </w:rPr>
        <mc:AlternateContent>
          <mc:Choice Requires="wps">
            <w:drawing>
              <wp:anchor distT="0" distB="0" distL="114300" distR="114300" simplePos="0" relativeHeight="251702272" behindDoc="0" locked="0" layoutInCell="1" allowOverlap="1" wp14:anchorId="0007B386" wp14:editId="13EFC577">
                <wp:simplePos x="0" y="0"/>
                <wp:positionH relativeFrom="column">
                  <wp:posOffset>3303639</wp:posOffset>
                </wp:positionH>
                <wp:positionV relativeFrom="paragraph">
                  <wp:posOffset>29619</wp:posOffset>
                </wp:positionV>
                <wp:extent cx="870974" cy="294967"/>
                <wp:effectExtent l="0" t="0" r="31115" b="48260"/>
                <wp:wrapNone/>
                <wp:docPr id="2" name="Straight Arrow Connector 2"/>
                <wp:cNvGraphicFramePr/>
                <a:graphic xmlns:a="http://schemas.openxmlformats.org/drawingml/2006/main">
                  <a:graphicData uri="http://schemas.microsoft.com/office/word/2010/wordprocessingShape">
                    <wps:wsp>
                      <wps:cNvCnPr/>
                      <wps:spPr>
                        <a:xfrm>
                          <a:off x="0" y="0"/>
                          <a:ext cx="870974" cy="294967"/>
                        </a:xfrm>
                        <a:prstGeom prst="straightConnector1">
                          <a:avLst/>
                        </a:prstGeom>
                        <a:ln>
                          <a:solidFill>
                            <a:schemeClr val="accent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FD4498" id="Straight Arrow Connector 2" o:spid="_x0000_s1026" type="#_x0000_t32" style="position:absolute;margin-left:260.15pt;margin-top:2.35pt;width:68.6pt;height:23.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" strokecolor="#4472c4 [3204]" strokeweight=".5pt">
                <v:stroke endarrow="block" joinstyle="miter"/>
              </v:shape>
            </w:pict>
          </mc:Fallback>
        </mc:AlternateContent>
      </w:r>
      <w:r>
        <w:rPr>
          <w:noProof/>
        </w:rPr>
        <mc:AlternateContent>
          <mc:Choice Requires="wps">
            <w:drawing>
              <wp:anchor distT="0" distB="0" distL="114300" distR="114300" simplePos="0" relativeHeight="251701248" behindDoc="0" locked="0" layoutInCell="1" allowOverlap="1" wp14:anchorId="6BC60313" wp14:editId="1DC85453">
                <wp:simplePos x="0" y="0"/>
                <wp:positionH relativeFrom="column">
                  <wp:posOffset>3323303</wp:posOffset>
                </wp:positionH>
                <wp:positionV relativeFrom="paragraph">
                  <wp:posOffset>17165</wp:posOffset>
                </wp:positionV>
                <wp:extent cx="526825" cy="220366"/>
                <wp:effectExtent l="0" t="0" r="57785" b="46355"/>
                <wp:wrapNone/>
                <wp:docPr id="1" name="Straight Arrow Connector 1"/>
                <wp:cNvGraphicFramePr/>
                <a:graphic xmlns:a="http://schemas.openxmlformats.org/drawingml/2006/main">
                  <a:graphicData uri="http://schemas.microsoft.com/office/word/2010/wordprocessingShape">
                    <wps:wsp>
                      <wps:cNvCnPr/>
                      <wps:spPr>
                        <a:xfrm>
                          <a:off x="0" y="0"/>
                          <a:ext cx="526825" cy="220366"/>
                        </a:xfrm>
                        <a:prstGeom prst="straightConnector1">
                          <a:avLst/>
                        </a:prstGeom>
                        <a:ln>
                          <a:solidFill>
                            <a:schemeClr val="accent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B340F2" id="Straight Arrow Connector 1" o:spid="_x0000_s1026" type="#_x0000_t32" style="position:absolute;margin-left:261.7pt;margin-top:1.35pt;width:41.5pt;height:17.3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" strokecolor="#4472c4 [3204]" strokeweight=".5pt">
                <v:stroke endarrow="block" joinstyle="miter"/>
              </v:shape>
            </w:pict>
          </mc:Fallback>
        </mc:AlternateContent>
      </w:r>
      <w:r w:rsidR="00FB30B2" w:rsidRPr="00744BA4">
        <w:rPr>
          <w:noProof/>
        </w:rPr>
        <w:drawing>
          <wp:anchor distT="0" distB="0" distL="114300" distR="114300" simplePos="0" relativeHeight="251659264" behindDoc="0" locked="0" layoutInCell="1" allowOverlap="1" wp14:anchorId="446DDD0E" wp14:editId="7A23B7EB">
            <wp:simplePos x="0" y="0"/>
            <wp:positionH relativeFrom="column">
              <wp:posOffset>2527935</wp:posOffset>
            </wp:positionH>
            <wp:positionV relativeFrom="paragraph">
              <wp:posOffset>98425</wp:posOffset>
            </wp:positionV>
            <wp:extent cx="3300413" cy="2571750"/>
            <wp:effectExtent l="0" t="0" r="1905" b="0"/>
            <wp:wrapNone/>
            <wp:docPr id="4" name="Picture 3" descr="Graphical user interface, application&#10;&#10;Description automatically generated">
              <a:extLst xmlns:a="http://schemas.openxmlformats.org/drawingml/2006/main">
                <a:ext uri="{FF2B5EF4-FFF2-40B4-BE49-F238E27FC236}">
                  <a16:creationId xmlns:a16="http://schemas.microsoft.com/office/drawing/2014/main" id="{C50941E2-DFF4-744B-BE0F-D9E1468C4D87}"/>
                </a:ext>
              </a:extLst>
            </wp:docPr>
            <wp:cNvGraphicFramePr/>
            <a:graphic xmlns:a="http://schemas.openxmlformats.org/drawingml/2006/main">
              <a:graphicData uri="http://schemas.openxmlformats.org/drawingml/2006/picture">
                <pic:pic xmlns:pic="http://schemas.openxmlformats.org/drawingml/2006/picture">
                  <pic:nvPicPr>
                    <pic:cNvPr id="4" name="Picture 3" descr="Graphical user interface, application&#10;&#10;Description automatically generated">
                      <a:extLst>
                        <a:ext uri="{FF2B5EF4-FFF2-40B4-BE49-F238E27FC236}">
                          <a16:creationId xmlns:a16="http://schemas.microsoft.com/office/drawing/2014/main" id="{C50941E2-DFF4-744B-BE0F-D9E1468C4D87}"/>
                        </a:ext>
                      </a:extLst>
                    </pic:cNvPr>
                    <pic:cNvPicPr/>
                  </pic:nvPicPr>
                  <pic:blipFill rotWithShape="1">
                    <a:blip r:embed="rId8" cstate="print">
                      <a:extLst>
                        <a:ext uri="{28A0092B-C50C-407E-A947-70E740481C1C}">
                          <a14:useLocalDpi xmlns:a14="http://schemas.microsoft.com/office/drawing/2010/main" val="0"/>
                        </a:ext>
                      </a:extLst>
                    </a:blip>
                    <a:srcRect l="12931" t="18906" r="27197" b="12123"/>
                    <a:stretch/>
                  </pic:blipFill>
                  <pic:spPr bwMode="auto">
                    <a:xfrm>
                      <a:off x="0" y="0"/>
                      <a:ext cx="3300413" cy="2571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B728F1" w14:textId="60CD50E8" w:rsidR="00715F96" w:rsidRDefault="00715F96" w:rsidP="00715F96">
      <w:pPr>
        <w:jc w:val="both"/>
        <w:rPr>
          <w:b/>
          <w:bCs/>
          <w:sz w:val="20"/>
          <w:szCs w:val="20"/>
          <w:u w:val="single"/>
        </w:rPr>
      </w:pPr>
    </w:p>
    <w:p w14:paraId="50F15537" w14:textId="5540667E" w:rsidR="00715F96" w:rsidRDefault="00C763D7" w:rsidP="00715F96">
      <w:pPr>
        <w:jc w:val="both"/>
        <w:rPr>
          <w:b/>
          <w:bCs/>
          <w:sz w:val="20"/>
          <w:szCs w:val="20"/>
          <w:u w:val="single"/>
        </w:rPr>
      </w:pPr>
      <w:r>
        <w:rPr>
          <w:b/>
          <w:bCs/>
          <w:noProof/>
          <w:sz w:val="20"/>
          <w:szCs w:val="20"/>
          <w:u w:val="single"/>
        </w:rPr>
        <mc:AlternateContent>
          <mc:Choice Requires="wps">
            <w:drawing>
              <wp:anchor distT="0" distB="0" distL="114300" distR="114300" simplePos="0" relativeHeight="251703296" behindDoc="0" locked="0" layoutInCell="1" allowOverlap="1" wp14:anchorId="0B1E7760" wp14:editId="301571F7">
                <wp:simplePos x="0" y="0"/>
                <wp:positionH relativeFrom="column">
                  <wp:posOffset>1593132</wp:posOffset>
                </wp:positionH>
                <wp:positionV relativeFrom="paragraph">
                  <wp:posOffset>133616</wp:posOffset>
                </wp:positionV>
                <wp:extent cx="2373323" cy="45719"/>
                <wp:effectExtent l="0" t="63500" r="0" b="43815"/>
                <wp:wrapNone/>
                <wp:docPr id="3" name="Straight Arrow Connector 3"/>
                <wp:cNvGraphicFramePr/>
                <a:graphic xmlns:a="http://schemas.openxmlformats.org/drawingml/2006/main">
                  <a:graphicData uri="http://schemas.microsoft.com/office/word/2010/wordprocessingShape">
                    <wps:wsp>
                      <wps:cNvCnPr/>
                      <wps:spPr>
                        <a:xfrm flipV="1">
                          <a:off x="0" y="0"/>
                          <a:ext cx="2373323"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FEA18F" id="Straight Arrow Connector 3" o:spid="_x0000_s1026" type="#_x0000_t32" style="position:absolute;margin-left:125.45pt;margin-top:10.5pt;width:186.9pt;height:3.6pt;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" strokecolor="#4472c4 [3204]" strokeweight=".5pt">
                <v:stroke endarrow="block" joinstyle="miter"/>
              </v:shape>
            </w:pict>
          </mc:Fallback>
        </mc:AlternateContent>
      </w:r>
    </w:p>
    <w:p w14:paraId="38FAB0C3" w14:textId="4173562E" w:rsidR="00715F96" w:rsidRDefault="00715F96" w:rsidP="00715F96">
      <w:pPr>
        <w:jc w:val="both"/>
        <w:rPr>
          <w:b/>
          <w:bCs/>
          <w:sz w:val="20"/>
          <w:szCs w:val="20"/>
          <w:u w:val="single"/>
        </w:rPr>
      </w:pPr>
    </w:p>
    <w:p w14:paraId="5727D2AB" w14:textId="6F6112FA" w:rsidR="00715F96" w:rsidRDefault="00C763D7" w:rsidP="00715F96">
      <w:pPr>
        <w:jc w:val="both"/>
        <w:rPr>
          <w:b/>
          <w:bCs/>
          <w:sz w:val="20"/>
          <w:szCs w:val="20"/>
          <w:u w:val="single"/>
        </w:rPr>
      </w:pPr>
      <w:r w:rsidRPr="003D7A95">
        <w:rPr>
          <w:b/>
          <w:bCs/>
          <w:noProof/>
          <w:sz w:val="20"/>
          <w:szCs w:val="20"/>
          <w:u w:val="single"/>
        </w:rPr>
        <mc:AlternateContent>
          <mc:Choice Requires="wps">
            <w:drawing>
              <wp:anchor distT="0" distB="0" distL="114300" distR="114300" simplePos="0" relativeHeight="251689984" behindDoc="0" locked="0" layoutInCell="1" allowOverlap="1" wp14:anchorId="3DCF4EE6" wp14:editId="1A039F83">
                <wp:simplePos x="0" y="0"/>
                <wp:positionH relativeFrom="column">
                  <wp:posOffset>6991985</wp:posOffset>
                </wp:positionH>
                <wp:positionV relativeFrom="paragraph">
                  <wp:posOffset>119380</wp:posOffset>
                </wp:positionV>
                <wp:extent cx="2700020" cy="864235"/>
                <wp:effectExtent l="0" t="0" r="5080" b="0"/>
                <wp:wrapNone/>
                <wp:docPr id="50" name="TextBox 49">
                  <a:extLst xmlns:a="http://schemas.openxmlformats.org/drawingml/2006/main">
                    <a:ext uri="{FF2B5EF4-FFF2-40B4-BE49-F238E27FC236}">
                      <a16:creationId xmlns:a16="http://schemas.microsoft.com/office/drawing/2014/main" id="{3FF025A9-EA36-0449-996A-615A36D04AFF}"/>
                    </a:ext>
                  </a:extLst>
                </wp:docPr>
                <wp:cNvGraphicFramePr/>
                <a:graphic xmlns:a="http://schemas.openxmlformats.org/drawingml/2006/main">
                  <a:graphicData uri="http://schemas.microsoft.com/office/word/2010/wordprocessingShape">
                    <wps:wsp>
                      <wps:cNvSpPr txBox="1"/>
                      <wps:spPr>
                        <a:xfrm>
                          <a:off x="0" y="0"/>
                          <a:ext cx="2700020" cy="864235"/>
                        </a:xfrm>
                        <a:prstGeom prst="rect">
                          <a:avLst/>
                        </a:prstGeom>
                        <a:solidFill>
                          <a:srgbClr val="FF0000"/>
                        </a:solidFill>
                      </wps:spPr>
                      <wps:txbx>
                        <w:txbxContent>
                          <w:p w14:paraId="6C694284" w14:textId="77777777" w:rsidR="003D7A95" w:rsidRPr="00B0697D" w:rsidRDefault="003D7A95" w:rsidP="003D7A95">
                            <w:pPr>
                              <w:rPr>
                                <w:rFonts w:ascii="Arial" w:hAnsi="Arial" w:cs="Arial"/>
                              </w:rPr>
                            </w:pPr>
                            <w:r w:rsidRPr="00B0697D">
                              <w:rPr>
                                <w:rFonts w:ascii="Arial" w:hAnsi="Arial" w:cs="Arial"/>
                                <w:b/>
                                <w:bCs/>
                                <w:color w:val="000000" w:themeColor="text1"/>
                                <w:kern w:val="24"/>
                                <w:sz w:val="16"/>
                                <w:szCs w:val="16"/>
                                <w:u w:val="single"/>
                              </w:rPr>
                              <w:t>BRONCHI</w:t>
                            </w:r>
                          </w:p>
                          <w:p w14:paraId="1D29BC2A" w14:textId="2446A59D" w:rsidR="003D7A95" w:rsidRPr="001C3B7E" w:rsidRDefault="003D7A95" w:rsidP="003D7A95">
                            <w:pPr>
                              <w:rPr>
                                <w:rFonts w:ascii="Arial" w:hAnsi="Arial" w:cs="Arial"/>
                                <w:sz w:val="16"/>
                                <w:szCs w:val="16"/>
                              </w:rPr>
                            </w:pPr>
                            <w:r w:rsidRPr="001C3B7E">
                              <w:rPr>
                                <w:rFonts w:ascii="Arial" w:hAnsi="Arial" w:cs="Arial"/>
                                <w:color w:val="000000" w:themeColor="text1"/>
                                <w:kern w:val="24"/>
                                <w:sz w:val="16"/>
                                <w:szCs w:val="16"/>
                              </w:rPr>
                              <w:t>The bronchi are airways that leads from the trachea into the lungs that then branch off into much smaller structures until they reach the alveoli, the tiny sacs that allow for the exchange of oxygen and carbon dioxide in the lung</w:t>
                            </w:r>
                            <w:r w:rsidR="001C3B7E" w:rsidRPr="001C3B7E">
                              <w:rPr>
                                <w:rFonts w:ascii="Arial" w:hAnsi="Arial" w:cs="Arial"/>
                                <w:color w:val="000000" w:themeColor="text1"/>
                                <w:kern w:val="24"/>
                                <w:sz w:val="16"/>
                                <w:szCs w:val="16"/>
                              </w:rPr>
                              <w:t>s (</w:t>
                            </w:r>
                            <w:r w:rsidR="001C3B7E" w:rsidRPr="001C3B7E">
                              <w:rPr>
                                <w:rStyle w:val="Hyperlink"/>
                                <w:rFonts w:ascii="Arial" w:hAnsi="Arial" w:cs="Arial"/>
                                <w:color w:val="000000" w:themeColor="text1"/>
                                <w:sz w:val="16"/>
                                <w:szCs w:val="16"/>
                                <w:u w:val="none"/>
                              </w:rPr>
                              <w:t>Eldridge 2020).</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DCF4EE6" id="TextBox 49" o:spid="_x0000_s1030" type="#_x0000_t202" style="position:absolute;left:0;text-align:left;margin-left:550.55pt;margin-top:9.4pt;width:212.6pt;height:68.0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" fillcolor="red" stroked="f">
                <v:textbox>
                  <w:txbxContent>
                    <w:p w14:paraId="6C694284" w14:textId="77777777" w:rsidR="003D7A95" w:rsidRPr="00B0697D" w:rsidRDefault="003D7A95" w:rsidP="003D7A95">
                      <w:pPr>
                        <w:rPr>
                          <w:rFonts w:ascii="Arial" w:hAnsi="Arial" w:cs="Arial"/>
                        </w:rPr>
                      </w:pPr>
                      <w:r w:rsidRPr="00B0697D">
                        <w:rPr>
                          <w:rFonts w:ascii="Arial" w:hAnsi="Arial" w:cs="Arial"/>
                          <w:b/>
                          <w:bCs/>
                          <w:color w:val="000000" w:themeColor="text1"/>
                          <w:kern w:val="24"/>
                          <w:sz w:val="16"/>
                          <w:szCs w:val="16"/>
                          <w:u w:val="single"/>
                        </w:rPr>
                        <w:t>BRONCHI</w:t>
                      </w:r>
                    </w:p>
                    <w:p w14:paraId="1D29BC2A" w14:textId="2446A59D" w:rsidR="003D7A95" w:rsidRPr="001C3B7E" w:rsidRDefault="003D7A95" w:rsidP="003D7A95">
                      <w:pPr>
                        <w:rPr>
                          <w:rFonts w:ascii="Arial" w:hAnsi="Arial" w:cs="Arial"/>
                          <w:sz w:val="16"/>
                          <w:szCs w:val="16"/>
                        </w:rPr>
                      </w:pPr>
                      <w:r w:rsidRPr="001C3B7E">
                        <w:rPr>
                          <w:rFonts w:ascii="Arial" w:hAnsi="Arial" w:cs="Arial"/>
                          <w:color w:val="000000" w:themeColor="text1"/>
                          <w:kern w:val="24"/>
                          <w:sz w:val="16"/>
                          <w:szCs w:val="16"/>
                        </w:rPr>
                        <w:t>The bronchi are airways that leads from the trachea into the lungs that then branch off into much smaller structures until they reach the alveoli, the tiny sacs that allow for the exchange of oxygen and carbon dioxide in the lung</w:t>
                      </w:r>
                      <w:r w:rsidR="001C3B7E" w:rsidRPr="001C3B7E">
                        <w:rPr>
                          <w:rFonts w:ascii="Arial" w:hAnsi="Arial" w:cs="Arial"/>
                          <w:color w:val="000000" w:themeColor="text1"/>
                          <w:kern w:val="24"/>
                          <w:sz w:val="16"/>
                          <w:szCs w:val="16"/>
                        </w:rPr>
                        <w:t>s (</w:t>
                      </w:r>
                      <w:r w:rsidR="001C3B7E" w:rsidRPr="001C3B7E">
                        <w:rPr>
                          <w:rStyle w:val="Hyperlink"/>
                          <w:rFonts w:ascii="Arial" w:hAnsi="Arial" w:cs="Arial"/>
                          <w:color w:val="000000" w:themeColor="text1"/>
                          <w:sz w:val="16"/>
                          <w:szCs w:val="16"/>
                          <w:u w:val="none"/>
                        </w:rPr>
                        <w:t>Eldridge</w:t>
                      </w:r>
                      <w:r w:rsidR="001C3B7E" w:rsidRPr="001C3B7E">
                        <w:rPr>
                          <w:rStyle w:val="Hyperlink"/>
                          <w:rFonts w:ascii="Arial" w:hAnsi="Arial" w:cs="Arial"/>
                          <w:color w:val="000000" w:themeColor="text1"/>
                          <w:sz w:val="16"/>
                          <w:szCs w:val="16"/>
                          <w:u w:val="none"/>
                        </w:rPr>
                        <w:t xml:space="preserve"> </w:t>
                      </w:r>
                      <w:r w:rsidR="001C3B7E" w:rsidRPr="001C3B7E">
                        <w:rPr>
                          <w:rStyle w:val="Hyperlink"/>
                          <w:rFonts w:ascii="Arial" w:hAnsi="Arial" w:cs="Arial"/>
                          <w:color w:val="000000" w:themeColor="text1"/>
                          <w:sz w:val="16"/>
                          <w:szCs w:val="16"/>
                          <w:u w:val="none"/>
                        </w:rPr>
                        <w:t>2020)</w:t>
                      </w:r>
                      <w:r w:rsidR="001C3B7E" w:rsidRPr="001C3B7E">
                        <w:rPr>
                          <w:rStyle w:val="Hyperlink"/>
                          <w:rFonts w:ascii="Arial" w:hAnsi="Arial" w:cs="Arial"/>
                          <w:color w:val="000000" w:themeColor="text1"/>
                          <w:sz w:val="16"/>
                          <w:szCs w:val="16"/>
                          <w:u w:val="none"/>
                        </w:rPr>
                        <w:t>.</w:t>
                      </w:r>
                    </w:p>
                  </w:txbxContent>
                </v:textbox>
              </v:shape>
            </w:pict>
          </mc:Fallback>
        </mc:AlternateContent>
      </w:r>
      <w:r w:rsidR="00FB30B2">
        <w:rPr>
          <w:b/>
          <w:bCs/>
          <w:noProof/>
          <w:sz w:val="20"/>
          <w:szCs w:val="20"/>
          <w:u w:val="single"/>
        </w:rPr>
        <mc:AlternateContent>
          <mc:Choice Requires="wps">
            <w:drawing>
              <wp:anchor distT="0" distB="0" distL="114300" distR="114300" simplePos="0" relativeHeight="251704320" behindDoc="0" locked="0" layoutInCell="1" allowOverlap="1" wp14:anchorId="2CC584DF" wp14:editId="043AD1E4">
                <wp:simplePos x="0" y="0"/>
                <wp:positionH relativeFrom="column">
                  <wp:posOffset>2188845</wp:posOffset>
                </wp:positionH>
                <wp:positionV relativeFrom="paragraph">
                  <wp:posOffset>76027</wp:posOffset>
                </wp:positionV>
                <wp:extent cx="2105198" cy="701964"/>
                <wp:effectExtent l="0" t="38100" r="0" b="22225"/>
                <wp:wrapNone/>
                <wp:docPr id="6" name="Straight Arrow Connector 6"/>
                <wp:cNvGraphicFramePr/>
                <a:graphic xmlns:a="http://schemas.openxmlformats.org/drawingml/2006/main">
                  <a:graphicData uri="http://schemas.microsoft.com/office/word/2010/wordprocessingShape">
                    <wps:wsp>
                      <wps:cNvCnPr/>
                      <wps:spPr>
                        <a:xfrm flipV="1">
                          <a:off x="0" y="0"/>
                          <a:ext cx="2105198" cy="70196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5AAFB599" id="Straight Arrow Connector 6" o:spid="_x0000_s1026" type="#_x0000_t32" style="position:absolute;margin-left:172.35pt;margin-top:6pt;width:165.75pt;height:55.25pt;flip:y;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" strokecolor="#4472c4 [3204]" strokeweight=".5pt">
                <v:stroke endarrow="block" joinstyle="miter"/>
              </v:shape>
            </w:pict>
          </mc:Fallback>
        </mc:AlternateContent>
      </w:r>
    </w:p>
    <w:p w14:paraId="32DF49FA" w14:textId="19F0EB37" w:rsidR="00715F96" w:rsidRDefault="00C763D7" w:rsidP="00715F96">
      <w:pPr>
        <w:jc w:val="both"/>
        <w:rPr>
          <w:b/>
          <w:bCs/>
          <w:sz w:val="20"/>
          <w:szCs w:val="20"/>
          <w:u w:val="single"/>
        </w:rPr>
      </w:pPr>
      <w:r w:rsidRPr="009B0C2C">
        <w:rPr>
          <w:b/>
          <w:bCs/>
          <w:noProof/>
          <w:sz w:val="20"/>
          <w:szCs w:val="20"/>
          <w:u w:val="single"/>
        </w:rPr>
        <mc:AlternateContent>
          <mc:Choice Requires="wps">
            <w:drawing>
              <wp:anchor distT="0" distB="0" distL="114300" distR="114300" simplePos="0" relativeHeight="251681792" behindDoc="0" locked="0" layoutInCell="1" allowOverlap="1" wp14:anchorId="3F79CEF3" wp14:editId="34852913">
                <wp:simplePos x="0" y="0"/>
                <wp:positionH relativeFrom="column">
                  <wp:posOffset>-888365</wp:posOffset>
                </wp:positionH>
                <wp:positionV relativeFrom="paragraph">
                  <wp:posOffset>171450</wp:posOffset>
                </wp:positionV>
                <wp:extent cx="3042920" cy="996950"/>
                <wp:effectExtent l="0" t="0" r="5080" b="6350"/>
                <wp:wrapNone/>
                <wp:docPr id="20" name="TextBox 19">
                  <a:extLst xmlns:a="http://schemas.openxmlformats.org/drawingml/2006/main">
                    <a:ext uri="{FF2B5EF4-FFF2-40B4-BE49-F238E27FC236}">
                      <a16:creationId xmlns:a16="http://schemas.microsoft.com/office/drawing/2014/main" id="{67C88899-92F7-4C45-80F1-27FE7917BFF1}"/>
                    </a:ext>
                  </a:extLst>
                </wp:docPr>
                <wp:cNvGraphicFramePr/>
                <a:graphic xmlns:a="http://schemas.openxmlformats.org/drawingml/2006/main">
                  <a:graphicData uri="http://schemas.microsoft.com/office/word/2010/wordprocessingShape">
                    <wps:wsp>
                      <wps:cNvSpPr txBox="1"/>
                      <wps:spPr>
                        <a:xfrm>
                          <a:off x="0" y="0"/>
                          <a:ext cx="3042920" cy="996950"/>
                        </a:xfrm>
                        <a:prstGeom prst="rect">
                          <a:avLst/>
                        </a:prstGeom>
                        <a:solidFill>
                          <a:schemeClr val="accent6">
                            <a:lumMod val="60000"/>
                            <a:lumOff val="40000"/>
                          </a:schemeClr>
                        </a:solidFill>
                      </wps:spPr>
                      <wps:txbx>
                        <w:txbxContent>
                          <w:p w14:paraId="7C1CF628" w14:textId="77777777" w:rsidR="009B0C2C" w:rsidRDefault="009B0C2C" w:rsidP="009B0C2C">
                            <w:r>
                              <w:rPr>
                                <w:rFonts w:hAnsi="Calibri"/>
                                <w:b/>
                                <w:bCs/>
                                <w:color w:val="000000" w:themeColor="text1"/>
                                <w:kern w:val="24"/>
                                <w:sz w:val="16"/>
                                <w:szCs w:val="16"/>
                                <w:u w:val="single"/>
                              </w:rPr>
                              <w:t>PHARYNX</w:t>
                            </w:r>
                          </w:p>
                          <w:p w14:paraId="7E1C5A7B" w14:textId="5BBE0ADB" w:rsidR="009B0C2C" w:rsidRPr="0002601B" w:rsidRDefault="009B0C2C" w:rsidP="009B0C2C">
                            <w:pPr>
                              <w:rPr>
                                <w:sz w:val="16"/>
                                <w:szCs w:val="16"/>
                              </w:rPr>
                            </w:pPr>
                            <w:r w:rsidRPr="0002601B">
                              <w:rPr>
                                <w:rFonts w:hAnsi="Calibri"/>
                                <w:color w:val="000000" w:themeColor="text1"/>
                                <w:kern w:val="24"/>
                                <w:sz w:val="16"/>
                                <w:szCs w:val="16"/>
                              </w:rPr>
                              <w:t xml:space="preserve">One of the main functions of the pharynx is to warm and humidify air before it reaches the lungs. </w:t>
                            </w:r>
                            <w:r w:rsidR="00B131CF" w:rsidRPr="0002601B">
                              <w:rPr>
                                <w:rFonts w:hAnsi="Calibri"/>
                                <w:color w:val="000000" w:themeColor="text1"/>
                                <w:kern w:val="24"/>
                                <w:sz w:val="16"/>
                                <w:szCs w:val="16"/>
                              </w:rPr>
                              <w:t>T</w:t>
                            </w:r>
                            <w:r w:rsidRPr="0002601B">
                              <w:rPr>
                                <w:rFonts w:hAnsi="Calibri"/>
                                <w:color w:val="000000" w:themeColor="text1"/>
                                <w:kern w:val="24"/>
                                <w:sz w:val="16"/>
                                <w:szCs w:val="16"/>
                              </w:rPr>
                              <w:t xml:space="preserve">he pharynx is a component of the upper respiratory tract and is part of the conducting zone for air into the lungs. </w:t>
                            </w:r>
                            <w:r w:rsidR="00B131CF" w:rsidRPr="0002601B">
                              <w:rPr>
                                <w:rFonts w:hAnsi="Calibri"/>
                                <w:color w:val="000000" w:themeColor="text1"/>
                                <w:kern w:val="24"/>
                                <w:sz w:val="16"/>
                                <w:szCs w:val="16"/>
                              </w:rPr>
                              <w:t xml:space="preserve">It </w:t>
                            </w:r>
                            <w:r w:rsidRPr="0002601B">
                              <w:rPr>
                                <w:rFonts w:hAnsi="Calibri"/>
                                <w:color w:val="000000" w:themeColor="text1"/>
                                <w:kern w:val="24"/>
                                <w:sz w:val="16"/>
                                <w:szCs w:val="16"/>
                              </w:rPr>
                              <w:t xml:space="preserve">is </w:t>
                            </w:r>
                            <w:r w:rsidR="00B131CF" w:rsidRPr="0002601B">
                              <w:rPr>
                                <w:rFonts w:hAnsi="Calibri"/>
                                <w:color w:val="000000" w:themeColor="text1"/>
                                <w:kern w:val="24"/>
                                <w:sz w:val="16"/>
                                <w:szCs w:val="16"/>
                              </w:rPr>
                              <w:t xml:space="preserve">also </w:t>
                            </w:r>
                            <w:r w:rsidRPr="0002601B">
                              <w:rPr>
                                <w:rFonts w:hAnsi="Calibri"/>
                                <w:color w:val="000000" w:themeColor="text1"/>
                                <w:kern w:val="24"/>
                                <w:sz w:val="16"/>
                                <w:szCs w:val="16"/>
                              </w:rPr>
                              <w:t xml:space="preserve">part of </w:t>
                            </w:r>
                            <w:r w:rsidRPr="0002601B">
                              <w:rPr>
                                <w:rFonts w:ascii="Arial" w:hAnsi="Arial" w:cs="Arial"/>
                                <w:color w:val="000000" w:themeColor="text1"/>
                                <w:kern w:val="24"/>
                                <w:sz w:val="16"/>
                                <w:szCs w:val="16"/>
                              </w:rPr>
                              <w:t>respiratory</w:t>
                            </w:r>
                            <w:r w:rsidRPr="0002601B">
                              <w:rPr>
                                <w:rFonts w:hAnsi="Calibri"/>
                                <w:color w:val="000000" w:themeColor="text1"/>
                                <w:kern w:val="24"/>
                                <w:sz w:val="16"/>
                                <w:szCs w:val="16"/>
                              </w:rPr>
                              <w:t xml:space="preserve"> and digestive system. The human pharynx is divided into three different sections</w:t>
                            </w:r>
                            <w:r w:rsidR="008865DA" w:rsidRPr="0002601B">
                              <w:rPr>
                                <w:rFonts w:hAnsi="Calibri"/>
                                <w:color w:val="000000" w:themeColor="text1"/>
                                <w:kern w:val="24"/>
                                <w:sz w:val="16"/>
                                <w:szCs w:val="16"/>
                              </w:rPr>
                              <w:t xml:space="preserve"> </w:t>
                            </w:r>
                            <w:r w:rsidR="0002601B" w:rsidRPr="0002601B">
                              <w:rPr>
                                <w:rFonts w:hAnsi="Calibri"/>
                                <w:color w:val="000000" w:themeColor="text1"/>
                                <w:kern w:val="24"/>
                                <w:sz w:val="16"/>
                                <w:szCs w:val="16"/>
                              </w:rPr>
                              <w:t>(</w:t>
                            </w:r>
                            <w:r w:rsidR="0002601B" w:rsidRPr="0002601B">
                              <w:rPr>
                                <w:rStyle w:val="normaltextrun"/>
                                <w:rFonts w:ascii="Arial" w:hAnsi="Arial" w:cs="Arial"/>
                                <w:sz w:val="16"/>
                                <w:szCs w:val="16"/>
                                <w:lang w:val="en-US"/>
                              </w:rPr>
                              <w:t>Medicine 2020).</w:t>
                            </w:r>
                          </w:p>
                        </w:txbxContent>
                      </wps:txbx>
                      <wps:bodyPr wrap="square" rtlCol="0">
                        <a:noAutofit/>
                      </wps:bodyPr>
                    </wps:wsp>
                  </a:graphicData>
                </a:graphic>
                <wp14:sizeRelV relativeFrom="margin">
                  <wp14:pctHeight>0</wp14:pctHeight>
                </wp14:sizeRelV>
              </wp:anchor>
            </w:drawing>
          </mc:Choice>
          <mc:Fallback>
            <w:pict>
              <v:shape w14:anchorId="3F79CEF3" id="TextBox 19" o:spid="_x0000_s1031" type="#_x0000_t202" style="position:absolute;left:0;text-align:left;margin-left:-69.95pt;margin-top:13.5pt;width:239.6pt;height:78.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" fillcolor="#a8d08d [1945]" stroked="f">
                <v:textbox>
                  <w:txbxContent>
                    <w:p w14:paraId="7C1CF628" w14:textId="77777777" w:rsidR="009B0C2C" w:rsidRDefault="009B0C2C" w:rsidP="009B0C2C">
                      <w:r>
                        <w:rPr>
                          <w:rFonts w:hAnsi="Calibri"/>
                          <w:b/>
                          <w:bCs/>
                          <w:color w:val="000000" w:themeColor="text1"/>
                          <w:kern w:val="24"/>
                          <w:sz w:val="16"/>
                          <w:szCs w:val="16"/>
                          <w:u w:val="single"/>
                        </w:rPr>
                        <w:t>PHARYNX</w:t>
                      </w:r>
                    </w:p>
                    <w:p w14:paraId="7E1C5A7B" w14:textId="5BBE0ADB" w:rsidR="009B0C2C" w:rsidRPr="0002601B" w:rsidRDefault="009B0C2C" w:rsidP="009B0C2C">
                      <w:pPr>
                        <w:rPr>
                          <w:sz w:val="16"/>
                          <w:szCs w:val="16"/>
                        </w:rPr>
                      </w:pPr>
                      <w:r w:rsidRPr="0002601B">
                        <w:rPr>
                          <w:rFonts w:hAnsi="Calibri"/>
                          <w:color w:val="000000" w:themeColor="text1"/>
                          <w:kern w:val="24"/>
                          <w:sz w:val="16"/>
                          <w:szCs w:val="16"/>
                        </w:rPr>
                        <w:t xml:space="preserve">One of the main functions of the pharynx is to warm and humidify air before it reaches the lungs. </w:t>
                      </w:r>
                      <w:r w:rsidR="00B131CF" w:rsidRPr="0002601B">
                        <w:rPr>
                          <w:rFonts w:hAnsi="Calibri"/>
                          <w:color w:val="000000" w:themeColor="text1"/>
                          <w:kern w:val="24"/>
                          <w:sz w:val="16"/>
                          <w:szCs w:val="16"/>
                        </w:rPr>
                        <w:t>T</w:t>
                      </w:r>
                      <w:r w:rsidRPr="0002601B">
                        <w:rPr>
                          <w:rFonts w:hAnsi="Calibri"/>
                          <w:color w:val="000000" w:themeColor="text1"/>
                          <w:kern w:val="24"/>
                          <w:sz w:val="16"/>
                          <w:szCs w:val="16"/>
                        </w:rPr>
                        <w:t xml:space="preserve">he pharynx is a component of the upper respiratory tract and is part of the conducting zone for air into the lungs. </w:t>
                      </w:r>
                      <w:r w:rsidR="00B131CF" w:rsidRPr="0002601B">
                        <w:rPr>
                          <w:rFonts w:hAnsi="Calibri"/>
                          <w:color w:val="000000" w:themeColor="text1"/>
                          <w:kern w:val="24"/>
                          <w:sz w:val="16"/>
                          <w:szCs w:val="16"/>
                        </w:rPr>
                        <w:t xml:space="preserve">It </w:t>
                      </w:r>
                      <w:r w:rsidRPr="0002601B">
                        <w:rPr>
                          <w:rFonts w:hAnsi="Calibri"/>
                          <w:color w:val="000000" w:themeColor="text1"/>
                          <w:kern w:val="24"/>
                          <w:sz w:val="16"/>
                          <w:szCs w:val="16"/>
                        </w:rPr>
                        <w:t xml:space="preserve">is </w:t>
                      </w:r>
                      <w:r w:rsidR="00B131CF" w:rsidRPr="0002601B">
                        <w:rPr>
                          <w:rFonts w:hAnsi="Calibri"/>
                          <w:color w:val="000000" w:themeColor="text1"/>
                          <w:kern w:val="24"/>
                          <w:sz w:val="16"/>
                          <w:szCs w:val="16"/>
                        </w:rPr>
                        <w:t xml:space="preserve">also </w:t>
                      </w:r>
                      <w:r w:rsidRPr="0002601B">
                        <w:rPr>
                          <w:rFonts w:hAnsi="Calibri"/>
                          <w:color w:val="000000" w:themeColor="text1"/>
                          <w:kern w:val="24"/>
                          <w:sz w:val="16"/>
                          <w:szCs w:val="16"/>
                        </w:rPr>
                        <w:t xml:space="preserve">part of </w:t>
                      </w:r>
                      <w:r w:rsidRPr="0002601B">
                        <w:rPr>
                          <w:rFonts w:ascii="Arial" w:hAnsi="Arial" w:cs="Arial"/>
                          <w:color w:val="000000" w:themeColor="text1"/>
                          <w:kern w:val="24"/>
                          <w:sz w:val="16"/>
                          <w:szCs w:val="16"/>
                        </w:rPr>
                        <w:t>respiratory</w:t>
                      </w:r>
                      <w:r w:rsidRPr="0002601B">
                        <w:rPr>
                          <w:rFonts w:hAnsi="Calibri"/>
                          <w:color w:val="000000" w:themeColor="text1"/>
                          <w:kern w:val="24"/>
                          <w:sz w:val="16"/>
                          <w:szCs w:val="16"/>
                        </w:rPr>
                        <w:t xml:space="preserve"> and digestive system. The human pharynx is divided into three different sections</w:t>
                      </w:r>
                      <w:r w:rsidR="008865DA" w:rsidRPr="0002601B">
                        <w:rPr>
                          <w:rFonts w:hAnsi="Calibri"/>
                          <w:color w:val="000000" w:themeColor="text1"/>
                          <w:kern w:val="24"/>
                          <w:sz w:val="16"/>
                          <w:szCs w:val="16"/>
                        </w:rPr>
                        <w:t xml:space="preserve"> </w:t>
                      </w:r>
                      <w:r w:rsidR="0002601B" w:rsidRPr="0002601B">
                        <w:rPr>
                          <w:rFonts w:hAnsi="Calibri"/>
                          <w:color w:val="000000" w:themeColor="text1"/>
                          <w:kern w:val="24"/>
                          <w:sz w:val="16"/>
                          <w:szCs w:val="16"/>
                        </w:rPr>
                        <w:t>(</w:t>
                      </w:r>
                      <w:r w:rsidR="0002601B" w:rsidRPr="0002601B">
                        <w:rPr>
                          <w:rStyle w:val="normaltextrun"/>
                          <w:rFonts w:ascii="Arial" w:hAnsi="Arial" w:cs="Arial"/>
                          <w:sz w:val="16"/>
                          <w:szCs w:val="16"/>
                          <w:lang w:val="en-US"/>
                        </w:rPr>
                        <w:t>Medicine</w:t>
                      </w:r>
                      <w:r w:rsidR="0002601B" w:rsidRPr="0002601B">
                        <w:rPr>
                          <w:rStyle w:val="normaltextrun"/>
                          <w:rFonts w:ascii="Arial" w:hAnsi="Arial" w:cs="Arial"/>
                          <w:sz w:val="16"/>
                          <w:szCs w:val="16"/>
                          <w:lang w:val="en-US"/>
                        </w:rPr>
                        <w:t xml:space="preserve"> </w:t>
                      </w:r>
                      <w:r w:rsidR="0002601B" w:rsidRPr="0002601B">
                        <w:rPr>
                          <w:rStyle w:val="normaltextrun"/>
                          <w:rFonts w:ascii="Arial" w:hAnsi="Arial" w:cs="Arial"/>
                          <w:sz w:val="16"/>
                          <w:szCs w:val="16"/>
                          <w:lang w:val="en-US"/>
                        </w:rPr>
                        <w:t>2020</w:t>
                      </w:r>
                      <w:r w:rsidR="0002601B" w:rsidRPr="0002601B">
                        <w:rPr>
                          <w:rStyle w:val="normaltextrun"/>
                          <w:rFonts w:ascii="Arial" w:hAnsi="Arial" w:cs="Arial"/>
                          <w:sz w:val="16"/>
                          <w:szCs w:val="16"/>
                          <w:lang w:val="en-US"/>
                        </w:rPr>
                        <w:t>).</w:t>
                      </w:r>
                    </w:p>
                  </w:txbxContent>
                </v:textbox>
              </v:shape>
            </w:pict>
          </mc:Fallback>
        </mc:AlternateContent>
      </w:r>
    </w:p>
    <w:p w14:paraId="33A83B68" w14:textId="752A9598" w:rsidR="00715F96" w:rsidRDefault="00715F96" w:rsidP="00715F96">
      <w:pPr>
        <w:jc w:val="both"/>
        <w:rPr>
          <w:b/>
          <w:bCs/>
          <w:sz w:val="20"/>
          <w:szCs w:val="20"/>
          <w:u w:val="single"/>
        </w:rPr>
      </w:pPr>
    </w:p>
    <w:p w14:paraId="641EEDB0" w14:textId="42025AC5" w:rsidR="00715F96" w:rsidRDefault="00C763D7" w:rsidP="00715F96">
      <w:pPr>
        <w:jc w:val="both"/>
        <w:rPr>
          <w:b/>
          <w:bCs/>
          <w:sz w:val="20"/>
          <w:szCs w:val="20"/>
          <w:u w:val="single"/>
        </w:rPr>
      </w:pPr>
      <w:r>
        <w:rPr>
          <w:b/>
          <w:bCs/>
          <w:noProof/>
          <w:sz w:val="20"/>
          <w:szCs w:val="20"/>
          <w:u w:val="single"/>
        </w:rPr>
        <mc:AlternateContent>
          <mc:Choice Requires="wps">
            <w:drawing>
              <wp:anchor distT="0" distB="0" distL="114300" distR="114300" simplePos="0" relativeHeight="251713536" behindDoc="0" locked="0" layoutInCell="1" allowOverlap="1" wp14:anchorId="7119B1A8" wp14:editId="580DF11F">
                <wp:simplePos x="0" y="0"/>
                <wp:positionH relativeFrom="column">
                  <wp:posOffset>4213942</wp:posOffset>
                </wp:positionH>
                <wp:positionV relativeFrom="paragraph">
                  <wp:posOffset>6063</wp:posOffset>
                </wp:positionV>
                <wp:extent cx="2044024" cy="2540820"/>
                <wp:effectExtent l="25400" t="25400" r="13970" b="12065"/>
                <wp:wrapNone/>
                <wp:docPr id="23" name="Straight Arrow Connector 23"/>
                <wp:cNvGraphicFramePr/>
                <a:graphic xmlns:a="http://schemas.openxmlformats.org/drawingml/2006/main">
                  <a:graphicData uri="http://schemas.microsoft.com/office/word/2010/wordprocessingShape">
                    <wps:wsp>
                      <wps:cNvCnPr/>
                      <wps:spPr>
                        <a:xfrm flipH="1" flipV="1">
                          <a:off x="0" y="0"/>
                          <a:ext cx="2044024" cy="25408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D3DD93" id="Straight Arrow Connector 23" o:spid="_x0000_s1026" type="#_x0000_t32" style="position:absolute;margin-left:331.8pt;margin-top:.5pt;width:160.95pt;height:200.05pt;flip:x 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" strokecolor="#4472c4 [3204]" strokeweight=".5pt">
                <v:stroke endarrow="block" joinstyle="miter"/>
              </v:shape>
            </w:pict>
          </mc:Fallback>
        </mc:AlternateContent>
      </w:r>
    </w:p>
    <w:p w14:paraId="4AF6DA34" w14:textId="1FD800B3" w:rsidR="00F11DCB" w:rsidRPr="00F11DCB" w:rsidRDefault="00C763D7" w:rsidP="00F11DCB">
      <w:pPr>
        <w:rPr>
          <w:sz w:val="20"/>
          <w:szCs w:val="20"/>
        </w:rPr>
      </w:pPr>
      <w:r>
        <w:rPr>
          <w:noProof/>
          <w:sz w:val="20"/>
          <w:szCs w:val="20"/>
        </w:rPr>
        <mc:AlternateContent>
          <mc:Choice Requires="wps">
            <w:drawing>
              <wp:anchor distT="0" distB="0" distL="114300" distR="114300" simplePos="0" relativeHeight="251707392" behindDoc="0" locked="0" layoutInCell="1" allowOverlap="1" wp14:anchorId="00637A21" wp14:editId="4085ACDC">
                <wp:simplePos x="0" y="0"/>
                <wp:positionH relativeFrom="column">
                  <wp:posOffset>4371257</wp:posOffset>
                </wp:positionH>
                <wp:positionV relativeFrom="paragraph">
                  <wp:posOffset>31258</wp:posOffset>
                </wp:positionV>
                <wp:extent cx="2619477" cy="469061"/>
                <wp:effectExtent l="25400" t="0" r="9525" b="64770"/>
                <wp:wrapNone/>
                <wp:docPr id="9" name="Straight Arrow Connector 9"/>
                <wp:cNvGraphicFramePr/>
                <a:graphic xmlns:a="http://schemas.openxmlformats.org/drawingml/2006/main">
                  <a:graphicData uri="http://schemas.microsoft.com/office/word/2010/wordprocessingShape">
                    <wps:wsp>
                      <wps:cNvCnPr/>
                      <wps:spPr>
                        <a:xfrm flipH="1">
                          <a:off x="0" y="0"/>
                          <a:ext cx="2619477" cy="46906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CA9F65" id="Straight Arrow Connector 9" o:spid="_x0000_s1026" type="#_x0000_t32" style="position:absolute;margin-left:344.2pt;margin-top:2.45pt;width:206.25pt;height:36.95pt;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" strokecolor="#4472c4 [3204]" strokeweight=".5pt">
                <v:stroke endarrow="block" joinstyle="miter"/>
              </v:shape>
            </w:pict>
          </mc:Fallback>
        </mc:AlternateContent>
      </w:r>
    </w:p>
    <w:p w14:paraId="4E9D0BAB" w14:textId="729A2DB2" w:rsidR="00F11DCB" w:rsidRPr="00F11DCB" w:rsidRDefault="007C1014" w:rsidP="00F11DCB">
      <w:pPr>
        <w:rPr>
          <w:sz w:val="20"/>
          <w:szCs w:val="20"/>
        </w:rPr>
      </w:pPr>
      <w:r>
        <w:rPr>
          <w:noProof/>
          <w:sz w:val="20"/>
          <w:szCs w:val="20"/>
        </w:rPr>
        <mc:AlternateContent>
          <mc:Choice Requires="wps">
            <w:drawing>
              <wp:anchor distT="0" distB="0" distL="114300" distR="114300" simplePos="0" relativeHeight="251709440" behindDoc="0" locked="0" layoutInCell="1" allowOverlap="1" wp14:anchorId="3BB89F83" wp14:editId="654F2596">
                <wp:simplePos x="0" y="0"/>
                <wp:positionH relativeFrom="column">
                  <wp:posOffset>4173109</wp:posOffset>
                </wp:positionH>
                <wp:positionV relativeFrom="paragraph">
                  <wp:posOffset>9973</wp:posOffset>
                </wp:positionV>
                <wp:extent cx="45719" cy="1839259"/>
                <wp:effectExtent l="25400" t="25400" r="43815" b="15240"/>
                <wp:wrapNone/>
                <wp:docPr id="16" name="Straight Arrow Connector 16"/>
                <wp:cNvGraphicFramePr/>
                <a:graphic xmlns:a="http://schemas.openxmlformats.org/drawingml/2006/main">
                  <a:graphicData uri="http://schemas.microsoft.com/office/word/2010/wordprocessingShape">
                    <wps:wsp>
                      <wps:cNvCnPr/>
                      <wps:spPr>
                        <a:xfrm flipV="1">
                          <a:off x="0" y="0"/>
                          <a:ext cx="45719" cy="18392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6A94DD" id="Straight Arrow Connector 16" o:spid="_x0000_s1026" type="#_x0000_t32" style="position:absolute;margin-left:328.6pt;margin-top:.8pt;width:3.6pt;height:144.8pt;flip: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" strokecolor="#4472c4 [3204]" strokeweight=".5pt">
                <v:stroke endarrow="block" joinstyle="miter"/>
              </v:shape>
            </w:pict>
          </mc:Fallback>
        </mc:AlternateContent>
      </w:r>
    </w:p>
    <w:p w14:paraId="0F3A93C6" w14:textId="3282F4A1" w:rsidR="00F11DCB" w:rsidRPr="00F11DCB" w:rsidRDefault="00F11DCB" w:rsidP="00F11DCB">
      <w:pPr>
        <w:rPr>
          <w:sz w:val="20"/>
          <w:szCs w:val="20"/>
        </w:rPr>
      </w:pPr>
    </w:p>
    <w:p w14:paraId="2408567D" w14:textId="6F9558F5" w:rsidR="00F11DCB" w:rsidRPr="00F11DCB" w:rsidRDefault="00C763D7" w:rsidP="00F11DCB">
      <w:pPr>
        <w:rPr>
          <w:sz w:val="20"/>
          <w:szCs w:val="20"/>
        </w:rPr>
      </w:pPr>
      <w:r w:rsidRPr="00F11DCB">
        <w:rPr>
          <w:b/>
          <w:bCs/>
          <w:noProof/>
          <w:sz w:val="20"/>
          <w:szCs w:val="20"/>
          <w:u w:val="single"/>
        </w:rPr>
        <mc:AlternateContent>
          <mc:Choice Requires="wps">
            <w:drawing>
              <wp:anchor distT="0" distB="0" distL="114300" distR="114300" simplePos="0" relativeHeight="251698176" behindDoc="0" locked="0" layoutInCell="1" allowOverlap="1" wp14:anchorId="0A489711" wp14:editId="4690795B">
                <wp:simplePos x="0" y="0"/>
                <wp:positionH relativeFrom="column">
                  <wp:posOffset>7067550</wp:posOffset>
                </wp:positionH>
                <wp:positionV relativeFrom="paragraph">
                  <wp:posOffset>139700</wp:posOffset>
                </wp:positionV>
                <wp:extent cx="2501265" cy="920750"/>
                <wp:effectExtent l="0" t="0" r="635" b="6350"/>
                <wp:wrapNone/>
                <wp:docPr id="59" name="TextBox 58">
                  <a:extLst xmlns:a="http://schemas.openxmlformats.org/drawingml/2006/main">
                    <a:ext uri="{FF2B5EF4-FFF2-40B4-BE49-F238E27FC236}">
                      <a16:creationId xmlns:a16="http://schemas.microsoft.com/office/drawing/2014/main" id="{EAE224D7-AFAE-0C4B-B09B-6F66F1047F61}"/>
                    </a:ext>
                  </a:extLst>
                </wp:docPr>
                <wp:cNvGraphicFramePr/>
                <a:graphic xmlns:a="http://schemas.openxmlformats.org/drawingml/2006/main">
                  <a:graphicData uri="http://schemas.microsoft.com/office/word/2010/wordprocessingShape">
                    <wps:wsp>
                      <wps:cNvSpPr txBox="1"/>
                      <wps:spPr>
                        <a:xfrm>
                          <a:off x="0" y="0"/>
                          <a:ext cx="2501265" cy="920750"/>
                        </a:xfrm>
                        <a:prstGeom prst="rect">
                          <a:avLst/>
                        </a:prstGeom>
                        <a:solidFill>
                          <a:schemeClr val="accent4">
                            <a:lumMod val="20000"/>
                            <a:lumOff val="80000"/>
                          </a:schemeClr>
                        </a:solidFill>
                      </wps:spPr>
                      <wps:txbx>
                        <w:txbxContent>
                          <w:p w14:paraId="757E5420" w14:textId="77777777" w:rsidR="00F11DCB" w:rsidRPr="00B0697D" w:rsidRDefault="00F11DCB" w:rsidP="00F11DCB">
                            <w:pPr>
                              <w:rPr>
                                <w:rFonts w:ascii="Arial" w:hAnsi="Arial" w:cs="Arial"/>
                              </w:rPr>
                            </w:pPr>
                            <w:r w:rsidRPr="00B0697D">
                              <w:rPr>
                                <w:rFonts w:ascii="Arial" w:hAnsi="Arial" w:cs="Arial"/>
                                <w:b/>
                                <w:bCs/>
                                <w:color w:val="000000" w:themeColor="text1"/>
                                <w:kern w:val="24"/>
                                <w:sz w:val="16"/>
                                <w:szCs w:val="16"/>
                                <w:u w:val="single"/>
                              </w:rPr>
                              <w:t>ALVEOLI</w:t>
                            </w:r>
                          </w:p>
                          <w:p w14:paraId="0A6E50BB" w14:textId="49720AD6" w:rsidR="00F11DCB" w:rsidRPr="00CC1E88" w:rsidRDefault="00B0697D" w:rsidP="00F11DCB">
                            <w:pPr>
                              <w:rPr>
                                <w:rFonts w:ascii="Arial" w:hAnsi="Arial" w:cs="Arial"/>
                                <w:sz w:val="16"/>
                                <w:szCs w:val="16"/>
                              </w:rPr>
                            </w:pPr>
                            <w:r w:rsidRPr="00CC1E88">
                              <w:rPr>
                                <w:rFonts w:ascii="Arial" w:hAnsi="Arial" w:cs="Arial"/>
                                <w:color w:val="000000" w:themeColor="text1"/>
                                <w:kern w:val="24"/>
                                <w:sz w:val="16"/>
                                <w:szCs w:val="16"/>
                              </w:rPr>
                              <w:t>T</w:t>
                            </w:r>
                            <w:r w:rsidR="00F11DCB" w:rsidRPr="00CC1E88">
                              <w:rPr>
                                <w:rFonts w:ascii="Arial" w:hAnsi="Arial" w:cs="Arial"/>
                                <w:color w:val="000000" w:themeColor="text1"/>
                                <w:kern w:val="24"/>
                                <w:sz w:val="16"/>
                                <w:szCs w:val="16"/>
                              </w:rPr>
                              <w:t>he alveoli are tiny sacs in the lung, they have three main functions that involved in breathing. They move air in and out of lungs, exchanges oxygen and carbon dioxide and pumps blood through your lungs</w:t>
                            </w:r>
                            <w:r w:rsidR="00CC1E88" w:rsidRPr="00CC1E88">
                              <w:rPr>
                                <w:rFonts w:ascii="Arial" w:hAnsi="Arial" w:cs="Arial"/>
                                <w:color w:val="000000" w:themeColor="text1"/>
                                <w:kern w:val="24"/>
                                <w:sz w:val="16"/>
                                <w:szCs w:val="16"/>
                              </w:rPr>
                              <w:t xml:space="preserve"> (</w:t>
                            </w:r>
                            <w:r w:rsidR="00CC1E88" w:rsidRPr="00CC1E88">
                              <w:rPr>
                                <w:rStyle w:val="Hyperlink"/>
                                <w:rFonts w:ascii="Arial" w:hAnsi="Arial" w:cs="Arial"/>
                                <w:color w:val="000000" w:themeColor="text1"/>
                                <w:sz w:val="16"/>
                                <w:szCs w:val="16"/>
                                <w:u w:val="none"/>
                              </w:rPr>
                              <w:t>Hecht 2018).</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A489711" id="TextBox 58" o:spid="_x0000_s1032" type="#_x0000_t202" style="position:absolute;margin-left:556.5pt;margin-top:11pt;width:196.95pt;height:7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" fillcolor="#fff2cc [663]" stroked="f">
                <v:textbox>
                  <w:txbxContent>
                    <w:p w14:paraId="757E5420" w14:textId="77777777" w:rsidR="00F11DCB" w:rsidRPr="00B0697D" w:rsidRDefault="00F11DCB" w:rsidP="00F11DCB">
                      <w:pPr>
                        <w:rPr>
                          <w:rFonts w:ascii="Arial" w:hAnsi="Arial" w:cs="Arial"/>
                        </w:rPr>
                      </w:pPr>
                      <w:r w:rsidRPr="00B0697D">
                        <w:rPr>
                          <w:rFonts w:ascii="Arial" w:hAnsi="Arial" w:cs="Arial"/>
                          <w:b/>
                          <w:bCs/>
                          <w:color w:val="000000" w:themeColor="text1"/>
                          <w:kern w:val="24"/>
                          <w:sz w:val="16"/>
                          <w:szCs w:val="16"/>
                          <w:u w:val="single"/>
                        </w:rPr>
                        <w:t>ALVEOLI</w:t>
                      </w:r>
                    </w:p>
                    <w:p w14:paraId="0A6E50BB" w14:textId="49720AD6" w:rsidR="00F11DCB" w:rsidRPr="00CC1E88" w:rsidRDefault="00B0697D" w:rsidP="00F11DCB">
                      <w:pPr>
                        <w:rPr>
                          <w:rFonts w:ascii="Arial" w:hAnsi="Arial" w:cs="Arial"/>
                          <w:sz w:val="16"/>
                          <w:szCs w:val="16"/>
                        </w:rPr>
                      </w:pPr>
                      <w:r w:rsidRPr="00CC1E88">
                        <w:rPr>
                          <w:rFonts w:ascii="Arial" w:hAnsi="Arial" w:cs="Arial"/>
                          <w:color w:val="000000" w:themeColor="text1"/>
                          <w:kern w:val="24"/>
                          <w:sz w:val="16"/>
                          <w:szCs w:val="16"/>
                        </w:rPr>
                        <w:t>T</w:t>
                      </w:r>
                      <w:r w:rsidR="00F11DCB" w:rsidRPr="00CC1E88">
                        <w:rPr>
                          <w:rFonts w:ascii="Arial" w:hAnsi="Arial" w:cs="Arial"/>
                          <w:color w:val="000000" w:themeColor="text1"/>
                          <w:kern w:val="24"/>
                          <w:sz w:val="16"/>
                          <w:szCs w:val="16"/>
                        </w:rPr>
                        <w:t>he alveoli are tiny sacs in the lung, they have three main functions that involved in breathing. They move air in and out of lungs, exchanges oxygen and carbon dioxide and pumps blood through your lungs</w:t>
                      </w:r>
                      <w:r w:rsidR="00CC1E88" w:rsidRPr="00CC1E88">
                        <w:rPr>
                          <w:rFonts w:ascii="Arial" w:hAnsi="Arial" w:cs="Arial"/>
                          <w:color w:val="000000" w:themeColor="text1"/>
                          <w:kern w:val="24"/>
                          <w:sz w:val="16"/>
                          <w:szCs w:val="16"/>
                        </w:rPr>
                        <w:t xml:space="preserve"> (</w:t>
                      </w:r>
                      <w:r w:rsidR="00CC1E88" w:rsidRPr="00CC1E88">
                        <w:rPr>
                          <w:rStyle w:val="Hyperlink"/>
                          <w:rFonts w:ascii="Arial" w:hAnsi="Arial" w:cs="Arial"/>
                          <w:color w:val="000000" w:themeColor="text1"/>
                          <w:sz w:val="16"/>
                          <w:szCs w:val="16"/>
                          <w:u w:val="none"/>
                        </w:rPr>
                        <w:t>Hecht</w:t>
                      </w:r>
                      <w:r w:rsidR="00CC1E88" w:rsidRPr="00CC1E88">
                        <w:rPr>
                          <w:rStyle w:val="Hyperlink"/>
                          <w:rFonts w:ascii="Arial" w:hAnsi="Arial" w:cs="Arial"/>
                          <w:color w:val="000000" w:themeColor="text1"/>
                          <w:sz w:val="16"/>
                          <w:szCs w:val="16"/>
                          <w:u w:val="none"/>
                        </w:rPr>
                        <w:t xml:space="preserve"> </w:t>
                      </w:r>
                      <w:r w:rsidR="00CC1E88" w:rsidRPr="00CC1E88">
                        <w:rPr>
                          <w:rStyle w:val="Hyperlink"/>
                          <w:rFonts w:ascii="Arial" w:hAnsi="Arial" w:cs="Arial"/>
                          <w:color w:val="000000" w:themeColor="text1"/>
                          <w:sz w:val="16"/>
                          <w:szCs w:val="16"/>
                          <w:u w:val="none"/>
                        </w:rPr>
                        <w:t>2018)</w:t>
                      </w:r>
                      <w:r w:rsidR="00CC1E88" w:rsidRPr="00CC1E88">
                        <w:rPr>
                          <w:rStyle w:val="Hyperlink"/>
                          <w:rFonts w:ascii="Arial" w:hAnsi="Arial" w:cs="Arial"/>
                          <w:color w:val="000000" w:themeColor="text1"/>
                          <w:sz w:val="16"/>
                          <w:szCs w:val="16"/>
                          <w:u w:val="none"/>
                        </w:rPr>
                        <w:t>.</w:t>
                      </w:r>
                    </w:p>
                  </w:txbxContent>
                </v:textbox>
              </v:shape>
            </w:pict>
          </mc:Fallback>
        </mc:AlternateContent>
      </w:r>
    </w:p>
    <w:p w14:paraId="40D6DA02" w14:textId="21676201" w:rsidR="00F11DCB" w:rsidRPr="00F11DCB" w:rsidRDefault="00C763D7" w:rsidP="00F11DCB">
      <w:pPr>
        <w:rPr>
          <w:sz w:val="20"/>
          <w:szCs w:val="20"/>
        </w:rPr>
      </w:pPr>
      <w:r>
        <w:rPr>
          <w:b/>
          <w:bCs/>
          <w:noProof/>
          <w:sz w:val="20"/>
          <w:szCs w:val="20"/>
          <w:u w:val="single"/>
        </w:rPr>
        <mc:AlternateContent>
          <mc:Choice Requires="wps">
            <w:drawing>
              <wp:anchor distT="0" distB="0" distL="114300" distR="114300" simplePos="0" relativeHeight="251712512" behindDoc="0" locked="0" layoutInCell="1" allowOverlap="1" wp14:anchorId="19924DA0" wp14:editId="734F2D53">
                <wp:simplePos x="0" y="0"/>
                <wp:positionH relativeFrom="column">
                  <wp:posOffset>1592826</wp:posOffset>
                </wp:positionH>
                <wp:positionV relativeFrom="paragraph">
                  <wp:posOffset>4034</wp:posOffset>
                </wp:positionV>
                <wp:extent cx="2787896" cy="1508433"/>
                <wp:effectExtent l="0" t="25400" r="31750" b="15875"/>
                <wp:wrapNone/>
                <wp:docPr id="22" name="Straight Arrow Connector 22"/>
                <wp:cNvGraphicFramePr/>
                <a:graphic xmlns:a="http://schemas.openxmlformats.org/drawingml/2006/main">
                  <a:graphicData uri="http://schemas.microsoft.com/office/word/2010/wordprocessingShape">
                    <wps:wsp>
                      <wps:cNvCnPr/>
                      <wps:spPr>
                        <a:xfrm flipV="1">
                          <a:off x="0" y="0"/>
                          <a:ext cx="2787896" cy="15084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FFF208" id="Straight Arrow Connector 22" o:spid="_x0000_s1026" type="#_x0000_t32" style="position:absolute;margin-left:125.4pt;margin-top:.3pt;width:219.5pt;height:118.75pt;flip: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" strokecolor="#4472c4 [3204]" strokeweight=".5pt">
                <v:stroke endarrow="block" joinstyle="miter"/>
              </v:shape>
            </w:pict>
          </mc:Fallback>
        </mc:AlternateContent>
      </w:r>
      <w:r w:rsidR="00F73803">
        <w:rPr>
          <w:b/>
          <w:bCs/>
          <w:noProof/>
          <w:sz w:val="20"/>
          <w:szCs w:val="20"/>
          <w:u w:val="single"/>
        </w:rPr>
        <mc:AlternateContent>
          <mc:Choice Requires="wps">
            <w:drawing>
              <wp:anchor distT="0" distB="0" distL="114300" distR="114300" simplePos="0" relativeHeight="251708416" behindDoc="0" locked="0" layoutInCell="1" allowOverlap="1" wp14:anchorId="18DD7BE6" wp14:editId="23875579">
                <wp:simplePos x="0" y="0"/>
                <wp:positionH relativeFrom="column">
                  <wp:posOffset>4332767</wp:posOffset>
                </wp:positionH>
                <wp:positionV relativeFrom="paragraph">
                  <wp:posOffset>152917</wp:posOffset>
                </wp:positionV>
                <wp:extent cx="2727960" cy="268531"/>
                <wp:effectExtent l="0" t="50800" r="15240" b="24130"/>
                <wp:wrapNone/>
                <wp:docPr id="13" name="Straight Arrow Connector 13"/>
                <wp:cNvGraphicFramePr/>
                <a:graphic xmlns:a="http://schemas.openxmlformats.org/drawingml/2006/main">
                  <a:graphicData uri="http://schemas.microsoft.com/office/word/2010/wordprocessingShape">
                    <wps:wsp>
                      <wps:cNvCnPr/>
                      <wps:spPr>
                        <a:xfrm flipH="1" flipV="1">
                          <a:off x="0" y="0"/>
                          <a:ext cx="2727960" cy="26853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54929823" id="Straight Arrow Connector 13" o:spid="_x0000_s1026" type="#_x0000_t32" style="position:absolute;margin-left:341.15pt;margin-top:12.05pt;width:214.8pt;height:21.15pt;flip:x y;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" strokecolor="#4472c4 [3204]" strokeweight=".5pt">
                <v:stroke endarrow="block" joinstyle="miter"/>
              </v:shape>
            </w:pict>
          </mc:Fallback>
        </mc:AlternateContent>
      </w:r>
    </w:p>
    <w:p w14:paraId="124CEC0A" w14:textId="7000F3C9" w:rsidR="00F11DCB" w:rsidRPr="00F11DCB" w:rsidRDefault="00C763D7" w:rsidP="00F11DCB">
      <w:pPr>
        <w:rPr>
          <w:sz w:val="20"/>
          <w:szCs w:val="20"/>
        </w:rPr>
      </w:pPr>
      <w:r w:rsidRPr="009B0C2C">
        <w:rPr>
          <w:b/>
          <w:bCs/>
          <w:noProof/>
          <w:sz w:val="20"/>
          <w:szCs w:val="20"/>
          <w:u w:val="single"/>
        </w:rPr>
        <mc:AlternateContent>
          <mc:Choice Requires="wps">
            <w:drawing>
              <wp:anchor distT="0" distB="0" distL="114300" distR="114300" simplePos="0" relativeHeight="251677696" behindDoc="0" locked="0" layoutInCell="1" allowOverlap="1" wp14:anchorId="675CDF26" wp14:editId="5E80086B">
                <wp:simplePos x="0" y="0"/>
                <wp:positionH relativeFrom="column">
                  <wp:posOffset>-867410</wp:posOffset>
                </wp:positionH>
                <wp:positionV relativeFrom="paragraph">
                  <wp:posOffset>136730</wp:posOffset>
                </wp:positionV>
                <wp:extent cx="3030855" cy="1200150"/>
                <wp:effectExtent l="0" t="0" r="4445" b="0"/>
                <wp:wrapNone/>
                <wp:docPr id="73" name="TextBox 72">
                  <a:extLst xmlns:a="http://schemas.openxmlformats.org/drawingml/2006/main">
                    <a:ext uri="{FF2B5EF4-FFF2-40B4-BE49-F238E27FC236}">
                      <a16:creationId xmlns:a16="http://schemas.microsoft.com/office/drawing/2014/main" id="{35819612-D5AF-3647-9290-8E9CA746C10F}"/>
                    </a:ext>
                  </a:extLst>
                </wp:docPr>
                <wp:cNvGraphicFramePr/>
                <a:graphic xmlns:a="http://schemas.openxmlformats.org/drawingml/2006/main">
                  <a:graphicData uri="http://schemas.microsoft.com/office/word/2010/wordprocessingShape">
                    <wps:wsp>
                      <wps:cNvSpPr txBox="1"/>
                      <wps:spPr>
                        <a:xfrm>
                          <a:off x="0" y="0"/>
                          <a:ext cx="3030855" cy="1200150"/>
                        </a:xfrm>
                        <a:prstGeom prst="rect">
                          <a:avLst/>
                        </a:prstGeom>
                        <a:solidFill>
                          <a:schemeClr val="accent2">
                            <a:lumMod val="20000"/>
                            <a:lumOff val="80000"/>
                          </a:schemeClr>
                        </a:solidFill>
                      </wps:spPr>
                      <wps:txbx>
                        <w:txbxContent>
                          <w:p w14:paraId="4F3BF315" w14:textId="77777777" w:rsidR="009B0C2C" w:rsidRPr="00A0491C" w:rsidRDefault="009B0C2C" w:rsidP="009B0C2C">
                            <w:pPr>
                              <w:rPr>
                                <w:rFonts w:ascii="Arial" w:hAnsi="Arial" w:cs="Arial"/>
                                <w:sz w:val="16"/>
                                <w:szCs w:val="16"/>
                              </w:rPr>
                            </w:pPr>
                            <w:r w:rsidRPr="00A0491C">
                              <w:rPr>
                                <w:rFonts w:ascii="Arial" w:hAnsi="Arial" w:cs="Arial"/>
                                <w:b/>
                                <w:bCs/>
                                <w:color w:val="000000" w:themeColor="text1"/>
                                <w:kern w:val="24"/>
                                <w:sz w:val="16"/>
                                <w:szCs w:val="16"/>
                                <w:u w:val="single"/>
                              </w:rPr>
                              <w:t>DIAPHRAGM</w:t>
                            </w:r>
                          </w:p>
                          <w:p w14:paraId="49E93BD4" w14:textId="237D7A64" w:rsidR="009B0C2C" w:rsidRPr="00A0491C" w:rsidRDefault="009B0C2C" w:rsidP="009B0C2C">
                            <w:pPr>
                              <w:rPr>
                                <w:rFonts w:ascii="Arial" w:hAnsi="Arial" w:cs="Arial"/>
                                <w:sz w:val="16"/>
                                <w:szCs w:val="16"/>
                              </w:rPr>
                            </w:pPr>
                            <w:r w:rsidRPr="00A0491C">
                              <w:rPr>
                                <w:rFonts w:ascii="Arial" w:hAnsi="Arial" w:cs="Arial"/>
                                <w:color w:val="000000" w:themeColor="text1"/>
                                <w:kern w:val="24"/>
                                <w:sz w:val="16"/>
                                <w:szCs w:val="16"/>
                              </w:rPr>
                              <w:t>The diaphragm is the primary muscle which is used in respiration</w:t>
                            </w:r>
                            <w:r w:rsidR="00B20E20" w:rsidRPr="00A0491C">
                              <w:rPr>
                                <w:rFonts w:ascii="Arial" w:hAnsi="Arial" w:cs="Arial"/>
                                <w:color w:val="000000" w:themeColor="text1"/>
                                <w:kern w:val="24"/>
                                <w:sz w:val="16"/>
                                <w:szCs w:val="16"/>
                              </w:rPr>
                              <w:t xml:space="preserve">. </w:t>
                            </w:r>
                            <w:r w:rsidRPr="00A0491C">
                              <w:rPr>
                                <w:rFonts w:ascii="Arial" w:hAnsi="Arial" w:cs="Arial"/>
                                <w:color w:val="000000" w:themeColor="text1"/>
                                <w:kern w:val="24"/>
                                <w:sz w:val="16"/>
                                <w:szCs w:val="16"/>
                              </w:rPr>
                              <w:t>The muscle is just underneath the lungs and heart. This muscle also contracts without stopping as you breathe in and out. This creates a vacuum effect which adds air into the lungs, when you breathe out the diaphragm relaxes</w:t>
                            </w:r>
                            <w:r w:rsidR="00A0491C" w:rsidRPr="00A0491C">
                              <w:rPr>
                                <w:rFonts w:ascii="Arial" w:hAnsi="Arial" w:cs="Arial"/>
                                <w:color w:val="000000" w:themeColor="text1"/>
                                <w:kern w:val="24"/>
                                <w:sz w:val="16"/>
                                <w:szCs w:val="16"/>
                              </w:rPr>
                              <w:t xml:space="preserve"> (</w:t>
                            </w:r>
                            <w:r w:rsidR="00A0491C" w:rsidRPr="00A0491C">
                              <w:rPr>
                                <w:rStyle w:val="Hyperlink"/>
                                <w:rFonts w:ascii="Arial" w:hAnsi="Arial" w:cs="Arial"/>
                                <w:color w:val="000000" w:themeColor="text1"/>
                                <w:sz w:val="16"/>
                                <w:szCs w:val="16"/>
                                <w:u w:val="none"/>
                              </w:rPr>
                              <w:t>Santos-Longhurst 2018).</w:t>
                            </w:r>
                          </w:p>
                        </w:txbxContent>
                      </wps:txbx>
                      <wps:bodyPr wrap="square" rtlCol="0">
                        <a:spAutoFit/>
                      </wps:bodyPr>
                    </wps:wsp>
                  </a:graphicData>
                </a:graphic>
              </wp:anchor>
            </w:drawing>
          </mc:Choice>
          <mc:Fallback>
            <w:pict>
              <v:shape w14:anchorId="675CDF26" id="TextBox 72" o:spid="_x0000_s1033" type="#_x0000_t202" style="position:absolute;margin-left:-68.3pt;margin-top:10.75pt;width:238.65pt;height:94.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" fillcolor="#fbe4d5 [661]" stroked="f">
                <v:textbox style="mso-fit-shape-to-text:t">
                  <w:txbxContent>
                    <w:p w14:paraId="4F3BF315" w14:textId="77777777" w:rsidR="009B0C2C" w:rsidRPr="00A0491C" w:rsidRDefault="009B0C2C" w:rsidP="009B0C2C">
                      <w:pPr>
                        <w:rPr>
                          <w:rFonts w:ascii="Arial" w:hAnsi="Arial" w:cs="Arial"/>
                          <w:sz w:val="16"/>
                          <w:szCs w:val="16"/>
                        </w:rPr>
                      </w:pPr>
                      <w:r w:rsidRPr="00A0491C">
                        <w:rPr>
                          <w:rFonts w:ascii="Arial" w:hAnsi="Arial" w:cs="Arial"/>
                          <w:b/>
                          <w:bCs/>
                          <w:color w:val="000000" w:themeColor="text1"/>
                          <w:kern w:val="24"/>
                          <w:sz w:val="16"/>
                          <w:szCs w:val="16"/>
                          <w:u w:val="single"/>
                        </w:rPr>
                        <w:t>DIAPHRAGM</w:t>
                      </w:r>
                    </w:p>
                    <w:p w14:paraId="49E93BD4" w14:textId="237D7A64" w:rsidR="009B0C2C" w:rsidRPr="00A0491C" w:rsidRDefault="009B0C2C" w:rsidP="009B0C2C">
                      <w:pPr>
                        <w:rPr>
                          <w:rFonts w:ascii="Arial" w:hAnsi="Arial" w:cs="Arial"/>
                          <w:sz w:val="16"/>
                          <w:szCs w:val="16"/>
                        </w:rPr>
                      </w:pPr>
                      <w:r w:rsidRPr="00A0491C">
                        <w:rPr>
                          <w:rFonts w:ascii="Arial" w:hAnsi="Arial" w:cs="Arial"/>
                          <w:color w:val="000000" w:themeColor="text1"/>
                          <w:kern w:val="24"/>
                          <w:sz w:val="16"/>
                          <w:szCs w:val="16"/>
                        </w:rPr>
                        <w:t>The diaphragm is the primary muscle which is used in respiration</w:t>
                      </w:r>
                      <w:r w:rsidR="00B20E20" w:rsidRPr="00A0491C">
                        <w:rPr>
                          <w:rFonts w:ascii="Arial" w:hAnsi="Arial" w:cs="Arial"/>
                          <w:color w:val="000000" w:themeColor="text1"/>
                          <w:kern w:val="24"/>
                          <w:sz w:val="16"/>
                          <w:szCs w:val="16"/>
                        </w:rPr>
                        <w:t xml:space="preserve">. </w:t>
                      </w:r>
                      <w:r w:rsidRPr="00A0491C">
                        <w:rPr>
                          <w:rFonts w:ascii="Arial" w:hAnsi="Arial" w:cs="Arial"/>
                          <w:color w:val="000000" w:themeColor="text1"/>
                          <w:kern w:val="24"/>
                          <w:sz w:val="16"/>
                          <w:szCs w:val="16"/>
                        </w:rPr>
                        <w:t>The muscle is just underneath the lungs and heart. This muscle also contracts without stopping as you breathe in and out. This creates a vacuum effect which adds air into the lungs, when you breathe out the diaphragm relaxes</w:t>
                      </w:r>
                      <w:r w:rsidR="00A0491C" w:rsidRPr="00A0491C">
                        <w:rPr>
                          <w:rFonts w:ascii="Arial" w:hAnsi="Arial" w:cs="Arial"/>
                          <w:color w:val="000000" w:themeColor="text1"/>
                          <w:kern w:val="24"/>
                          <w:sz w:val="16"/>
                          <w:szCs w:val="16"/>
                        </w:rPr>
                        <w:t xml:space="preserve"> (</w:t>
                      </w:r>
                      <w:r w:rsidR="00A0491C" w:rsidRPr="00A0491C">
                        <w:rPr>
                          <w:rStyle w:val="Hyperlink"/>
                          <w:rFonts w:ascii="Arial" w:hAnsi="Arial" w:cs="Arial"/>
                          <w:color w:val="000000" w:themeColor="text1"/>
                          <w:sz w:val="16"/>
                          <w:szCs w:val="16"/>
                          <w:u w:val="none"/>
                        </w:rPr>
                        <w:t>Santos-Longhurst</w:t>
                      </w:r>
                      <w:r w:rsidR="00A0491C" w:rsidRPr="00A0491C">
                        <w:rPr>
                          <w:rStyle w:val="Hyperlink"/>
                          <w:rFonts w:ascii="Arial" w:hAnsi="Arial" w:cs="Arial"/>
                          <w:color w:val="000000" w:themeColor="text1"/>
                          <w:sz w:val="16"/>
                          <w:szCs w:val="16"/>
                          <w:u w:val="none"/>
                        </w:rPr>
                        <w:t xml:space="preserve"> </w:t>
                      </w:r>
                      <w:r w:rsidR="00A0491C" w:rsidRPr="00A0491C">
                        <w:rPr>
                          <w:rStyle w:val="Hyperlink"/>
                          <w:rFonts w:ascii="Arial" w:hAnsi="Arial" w:cs="Arial"/>
                          <w:color w:val="000000" w:themeColor="text1"/>
                          <w:sz w:val="16"/>
                          <w:szCs w:val="16"/>
                          <w:u w:val="none"/>
                        </w:rPr>
                        <w:t>2018)</w:t>
                      </w:r>
                      <w:r w:rsidR="00A0491C" w:rsidRPr="00A0491C">
                        <w:rPr>
                          <w:rStyle w:val="Hyperlink"/>
                          <w:rFonts w:ascii="Arial" w:hAnsi="Arial" w:cs="Arial"/>
                          <w:color w:val="000000" w:themeColor="text1"/>
                          <w:sz w:val="16"/>
                          <w:szCs w:val="16"/>
                          <w:u w:val="none"/>
                        </w:rPr>
                        <w:t>.</w:t>
                      </w:r>
                    </w:p>
                  </w:txbxContent>
                </v:textbox>
              </v:shape>
            </w:pict>
          </mc:Fallback>
        </mc:AlternateContent>
      </w:r>
      <w:r w:rsidR="00F73803">
        <w:rPr>
          <w:noProof/>
          <w:sz w:val="20"/>
          <w:szCs w:val="20"/>
        </w:rPr>
        <mc:AlternateContent>
          <mc:Choice Requires="wps">
            <w:drawing>
              <wp:anchor distT="0" distB="0" distL="114300" distR="114300" simplePos="0" relativeHeight="251710464" behindDoc="0" locked="0" layoutInCell="1" allowOverlap="1" wp14:anchorId="5DDB8905" wp14:editId="379AF222">
                <wp:simplePos x="0" y="0"/>
                <wp:positionH relativeFrom="column">
                  <wp:posOffset>2161279</wp:posOffset>
                </wp:positionH>
                <wp:positionV relativeFrom="paragraph">
                  <wp:posOffset>141530</wp:posOffset>
                </wp:positionV>
                <wp:extent cx="2054225" cy="275665"/>
                <wp:effectExtent l="0" t="50800" r="0" b="16510"/>
                <wp:wrapNone/>
                <wp:docPr id="17" name="Straight Arrow Connector 17"/>
                <wp:cNvGraphicFramePr/>
                <a:graphic xmlns:a="http://schemas.openxmlformats.org/drawingml/2006/main">
                  <a:graphicData uri="http://schemas.microsoft.com/office/word/2010/wordprocessingShape">
                    <wps:wsp>
                      <wps:cNvCnPr/>
                      <wps:spPr>
                        <a:xfrm flipV="1">
                          <a:off x="0" y="0"/>
                          <a:ext cx="2054225" cy="2756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CCD9A6" id="Straight Arrow Connector 17" o:spid="_x0000_s1026" type="#_x0000_t32" style="position:absolute;margin-left:170.2pt;margin-top:11.15pt;width:161.75pt;height:21.7pt;flip: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" strokecolor="#4472c4 [3204]" strokeweight=".5pt">
                <v:stroke endarrow="block" joinstyle="miter"/>
              </v:shape>
            </w:pict>
          </mc:Fallback>
        </mc:AlternateContent>
      </w:r>
    </w:p>
    <w:p w14:paraId="463C248D" w14:textId="7F7B8E65" w:rsidR="00F11DCB" w:rsidRPr="00F11DCB" w:rsidRDefault="00F11DCB" w:rsidP="00F11DCB">
      <w:pPr>
        <w:rPr>
          <w:sz w:val="20"/>
          <w:szCs w:val="20"/>
        </w:rPr>
      </w:pPr>
    </w:p>
    <w:p w14:paraId="6B9D91A7" w14:textId="12823A41" w:rsidR="00F11DCB" w:rsidRPr="00F11DCB" w:rsidRDefault="00F11DCB" w:rsidP="00F11DCB">
      <w:pPr>
        <w:rPr>
          <w:sz w:val="20"/>
          <w:szCs w:val="20"/>
        </w:rPr>
      </w:pPr>
    </w:p>
    <w:p w14:paraId="1AFD2DEC" w14:textId="20F156D0" w:rsidR="00F11DCB" w:rsidRPr="00F11DCB" w:rsidRDefault="00C763D7" w:rsidP="00F11DCB">
      <w:pPr>
        <w:rPr>
          <w:sz w:val="20"/>
          <w:szCs w:val="20"/>
        </w:rPr>
      </w:pPr>
      <w:r>
        <w:rPr>
          <w:noProof/>
          <w:sz w:val="20"/>
          <w:szCs w:val="20"/>
        </w:rPr>
        <mc:AlternateContent>
          <mc:Choice Requires="wps">
            <w:drawing>
              <wp:anchor distT="0" distB="0" distL="114300" distR="114300" simplePos="0" relativeHeight="251718656" behindDoc="0" locked="0" layoutInCell="1" allowOverlap="1" wp14:anchorId="659C1C36" wp14:editId="73A491A6">
                <wp:simplePos x="0" y="0"/>
                <wp:positionH relativeFrom="column">
                  <wp:posOffset>4375150</wp:posOffset>
                </wp:positionH>
                <wp:positionV relativeFrom="paragraph">
                  <wp:posOffset>93673</wp:posOffset>
                </wp:positionV>
                <wp:extent cx="2452943" cy="293329"/>
                <wp:effectExtent l="12700" t="50800" r="11430" b="24765"/>
                <wp:wrapNone/>
                <wp:docPr id="25" name="Straight Arrow Connector 25"/>
                <wp:cNvGraphicFramePr/>
                <a:graphic xmlns:a="http://schemas.openxmlformats.org/drawingml/2006/main">
                  <a:graphicData uri="http://schemas.microsoft.com/office/word/2010/wordprocessingShape">
                    <wps:wsp>
                      <wps:cNvCnPr/>
                      <wps:spPr>
                        <a:xfrm flipH="1" flipV="1">
                          <a:off x="0" y="0"/>
                          <a:ext cx="2452943" cy="2933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0377C4FC" id="Straight Arrow Connector 25" o:spid="_x0000_s1026" type="#_x0000_t32" style="position:absolute;margin-left:344.5pt;margin-top:7.4pt;width:193.15pt;height:23.1pt;flip:x y;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" strokecolor="#4472c4 [3204]" strokeweight=".5pt">
                <v:stroke endarrow="block" joinstyle="miter"/>
              </v:shape>
            </w:pict>
          </mc:Fallback>
        </mc:AlternateContent>
      </w:r>
    </w:p>
    <w:p w14:paraId="68CBC231" w14:textId="055AAA31" w:rsidR="00F11DCB" w:rsidRPr="00F11DCB" w:rsidRDefault="00F11DCB" w:rsidP="00F11DCB">
      <w:pPr>
        <w:rPr>
          <w:sz w:val="20"/>
          <w:szCs w:val="20"/>
        </w:rPr>
      </w:pPr>
    </w:p>
    <w:p w14:paraId="68889B1F" w14:textId="0E09587A" w:rsidR="00F11DCB" w:rsidRPr="00F11DCB" w:rsidRDefault="00C763D7" w:rsidP="00A60EAE">
      <w:pPr>
        <w:tabs>
          <w:tab w:val="left" w:pos="6184"/>
        </w:tabs>
        <w:rPr>
          <w:sz w:val="20"/>
          <w:szCs w:val="20"/>
        </w:rPr>
      </w:pPr>
      <w:r w:rsidRPr="00FE52B1">
        <w:rPr>
          <w:noProof/>
          <w:sz w:val="20"/>
          <w:szCs w:val="20"/>
        </w:rPr>
        <mc:AlternateContent>
          <mc:Choice Requires="wps">
            <w:drawing>
              <wp:anchor distT="0" distB="0" distL="114300" distR="114300" simplePos="0" relativeHeight="251700224" behindDoc="0" locked="0" layoutInCell="1" allowOverlap="1" wp14:anchorId="67A0D524" wp14:editId="742B3258">
                <wp:simplePos x="0" y="0"/>
                <wp:positionH relativeFrom="column">
                  <wp:posOffset>6396540</wp:posOffset>
                </wp:positionH>
                <wp:positionV relativeFrom="paragraph">
                  <wp:posOffset>166902</wp:posOffset>
                </wp:positionV>
                <wp:extent cx="3293110" cy="776605"/>
                <wp:effectExtent l="0" t="0" r="0" b="0"/>
                <wp:wrapNone/>
                <wp:docPr id="15" name="TextBox 53"/>
                <wp:cNvGraphicFramePr/>
                <a:graphic xmlns:a="http://schemas.openxmlformats.org/drawingml/2006/main">
                  <a:graphicData uri="http://schemas.microsoft.com/office/word/2010/wordprocessingShape">
                    <wps:wsp>
                      <wps:cNvSpPr txBox="1"/>
                      <wps:spPr>
                        <a:xfrm>
                          <a:off x="0" y="0"/>
                          <a:ext cx="3293110" cy="776605"/>
                        </a:xfrm>
                        <a:prstGeom prst="rect">
                          <a:avLst/>
                        </a:prstGeom>
                        <a:solidFill>
                          <a:srgbClr val="00B0F0"/>
                        </a:solidFill>
                      </wps:spPr>
                      <wps:txbx>
                        <w:txbxContent>
                          <w:p w14:paraId="1B4F1AB2" w14:textId="77777777" w:rsidR="00FE52B1" w:rsidRPr="00B0697D" w:rsidRDefault="00FE52B1" w:rsidP="00FE52B1">
                            <w:pPr>
                              <w:rPr>
                                <w:rFonts w:ascii="Arial" w:hAnsi="Arial" w:cs="Arial"/>
                              </w:rPr>
                            </w:pPr>
                            <w:r w:rsidRPr="00B0697D">
                              <w:rPr>
                                <w:rFonts w:ascii="Arial" w:hAnsi="Arial" w:cs="Arial"/>
                                <w:b/>
                                <w:bCs/>
                                <w:color w:val="000000" w:themeColor="text1"/>
                                <w:kern w:val="24"/>
                                <w:sz w:val="16"/>
                                <w:szCs w:val="16"/>
                                <w:u w:val="single"/>
                              </w:rPr>
                              <w:t>BRONCHIOLES</w:t>
                            </w:r>
                          </w:p>
                          <w:p w14:paraId="44BFE373" w14:textId="00EB259A" w:rsidR="00FE52B1" w:rsidRPr="00B0697D" w:rsidRDefault="00FE52B1" w:rsidP="00FE52B1">
                            <w:pPr>
                              <w:rPr>
                                <w:rFonts w:ascii="Arial" w:hAnsi="Arial" w:cs="Arial"/>
                              </w:rPr>
                            </w:pPr>
                            <w:r w:rsidRPr="00B0697D">
                              <w:rPr>
                                <w:rFonts w:ascii="Arial" w:hAnsi="Arial" w:cs="Arial"/>
                                <w:color w:val="000000" w:themeColor="text1"/>
                                <w:kern w:val="24"/>
                                <w:sz w:val="16"/>
                                <w:szCs w:val="16"/>
                              </w:rPr>
                              <w:t>The Bronchioles are air passages that are inside of the lungs that branch off like tree limbs from the bronchi. These are the two main air passages where air flows from the trachea. It delivers air to the alveoli where oxygen and carbon dioxide are exchanged</w:t>
                            </w:r>
                            <w:r w:rsidR="001C3B7E">
                              <w:rPr>
                                <w:rFonts w:ascii="Arial" w:hAnsi="Arial" w:cs="Arial"/>
                                <w:color w:val="000000" w:themeColor="text1"/>
                                <w:kern w:val="24"/>
                                <w:sz w:val="16"/>
                                <w:szCs w:val="16"/>
                              </w:rPr>
                              <w:t xml:space="preserve"> </w:t>
                            </w:r>
                            <w:r w:rsidR="001C3B7E" w:rsidRPr="001C3B7E">
                              <w:rPr>
                                <w:rFonts w:ascii="Arial" w:hAnsi="Arial" w:cs="Arial"/>
                                <w:color w:val="000000" w:themeColor="text1"/>
                                <w:kern w:val="24"/>
                                <w:sz w:val="16"/>
                                <w:szCs w:val="16"/>
                              </w:rPr>
                              <w:t>(</w:t>
                            </w:r>
                            <w:r w:rsidR="001C3B7E" w:rsidRPr="001C3B7E">
                              <w:rPr>
                                <w:rStyle w:val="Hyperlink"/>
                                <w:rFonts w:ascii="Arial" w:hAnsi="Arial" w:cs="Arial"/>
                                <w:color w:val="000000" w:themeColor="text1"/>
                                <w:sz w:val="16"/>
                                <w:szCs w:val="16"/>
                                <w:u w:val="none"/>
                              </w:rPr>
                              <w:t>Eldridge 2020).</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7A0D524" id="TextBox 53" o:spid="_x0000_s1034" type="#_x0000_t202" style="position:absolute;margin-left:503.65pt;margin-top:13.15pt;width:259.3pt;height:61.1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" fillcolor="#00b0f0" stroked="f">
                <v:textbox>
                  <w:txbxContent>
                    <w:p w14:paraId="1B4F1AB2" w14:textId="77777777" w:rsidR="00FE52B1" w:rsidRPr="00B0697D" w:rsidRDefault="00FE52B1" w:rsidP="00FE52B1">
                      <w:pPr>
                        <w:rPr>
                          <w:rFonts w:ascii="Arial" w:hAnsi="Arial" w:cs="Arial"/>
                        </w:rPr>
                      </w:pPr>
                      <w:r w:rsidRPr="00B0697D">
                        <w:rPr>
                          <w:rFonts w:ascii="Arial" w:hAnsi="Arial" w:cs="Arial"/>
                          <w:b/>
                          <w:bCs/>
                          <w:color w:val="000000" w:themeColor="text1"/>
                          <w:kern w:val="24"/>
                          <w:sz w:val="16"/>
                          <w:szCs w:val="16"/>
                          <w:u w:val="single"/>
                        </w:rPr>
                        <w:t>BRONCHIOLES</w:t>
                      </w:r>
                    </w:p>
                    <w:p w14:paraId="44BFE373" w14:textId="00EB259A" w:rsidR="00FE52B1" w:rsidRPr="00B0697D" w:rsidRDefault="00FE52B1" w:rsidP="00FE52B1">
                      <w:pPr>
                        <w:rPr>
                          <w:rFonts w:ascii="Arial" w:hAnsi="Arial" w:cs="Arial"/>
                        </w:rPr>
                      </w:pPr>
                      <w:r w:rsidRPr="00B0697D">
                        <w:rPr>
                          <w:rFonts w:ascii="Arial" w:hAnsi="Arial" w:cs="Arial"/>
                          <w:color w:val="000000" w:themeColor="text1"/>
                          <w:kern w:val="24"/>
                          <w:sz w:val="16"/>
                          <w:szCs w:val="16"/>
                        </w:rPr>
                        <w:t>The Bronchioles are air passages that are inside of the lungs that branch off like tree limbs from the bronchi. These are the two main air passages where air flows from the trachea. It delivers air to the alveoli where oxygen and carbon dioxide are exchanged</w:t>
                      </w:r>
                      <w:r w:rsidR="001C3B7E">
                        <w:rPr>
                          <w:rFonts w:ascii="Arial" w:hAnsi="Arial" w:cs="Arial"/>
                          <w:color w:val="000000" w:themeColor="text1"/>
                          <w:kern w:val="24"/>
                          <w:sz w:val="16"/>
                          <w:szCs w:val="16"/>
                        </w:rPr>
                        <w:t xml:space="preserve"> </w:t>
                      </w:r>
                      <w:r w:rsidR="001C3B7E" w:rsidRPr="001C3B7E">
                        <w:rPr>
                          <w:rFonts w:ascii="Arial" w:hAnsi="Arial" w:cs="Arial"/>
                          <w:color w:val="000000" w:themeColor="text1"/>
                          <w:kern w:val="24"/>
                          <w:sz w:val="16"/>
                          <w:szCs w:val="16"/>
                        </w:rPr>
                        <w:t>(</w:t>
                      </w:r>
                      <w:r w:rsidR="001C3B7E" w:rsidRPr="001C3B7E">
                        <w:rPr>
                          <w:rStyle w:val="Hyperlink"/>
                          <w:rFonts w:ascii="Arial" w:hAnsi="Arial" w:cs="Arial"/>
                          <w:color w:val="000000" w:themeColor="text1"/>
                          <w:sz w:val="16"/>
                          <w:szCs w:val="16"/>
                          <w:u w:val="none"/>
                        </w:rPr>
                        <w:t>Eldridge 2020).</w:t>
                      </w:r>
                    </w:p>
                  </w:txbxContent>
                </v:textbox>
              </v:shape>
            </w:pict>
          </mc:Fallback>
        </mc:AlternateContent>
      </w:r>
      <w:r w:rsidR="00A60EAE">
        <w:rPr>
          <w:sz w:val="20"/>
          <w:szCs w:val="20"/>
        </w:rPr>
        <w:tab/>
        <w:t xml:space="preserve">                          (</w:t>
      </w:r>
      <w:r w:rsidR="00A60EAE" w:rsidRPr="00A60EAE">
        <w:rPr>
          <w:rFonts w:ascii="Helvetica" w:hAnsi="Helvetica"/>
          <w:color w:val="333333"/>
          <w:sz w:val="16"/>
          <w:szCs w:val="16"/>
        </w:rPr>
        <w:t>Calvetti</w:t>
      </w:r>
      <w:r w:rsidR="00A60EAE">
        <w:rPr>
          <w:rFonts w:ascii="Helvetica" w:hAnsi="Helvetica"/>
          <w:color w:val="333333"/>
          <w:sz w:val="16"/>
          <w:szCs w:val="16"/>
        </w:rPr>
        <w:t xml:space="preserve"> </w:t>
      </w:r>
      <w:r w:rsidR="00A60EAE" w:rsidRPr="00A60EAE">
        <w:rPr>
          <w:rFonts w:ascii="Helvetica" w:hAnsi="Helvetica"/>
          <w:color w:val="333333"/>
          <w:sz w:val="16"/>
          <w:szCs w:val="16"/>
        </w:rPr>
        <w:t>2019</w:t>
      </w:r>
      <w:r w:rsidR="00A60EAE" w:rsidRPr="0029085C">
        <w:rPr>
          <w:rFonts w:ascii="Helvetica" w:hAnsi="Helvetica"/>
          <w:color w:val="333333"/>
          <w:sz w:val="21"/>
          <w:szCs w:val="21"/>
        </w:rPr>
        <w:t>)</w:t>
      </w:r>
      <w:r w:rsidR="00A60EAE">
        <w:rPr>
          <w:rFonts w:ascii="Helvetica" w:hAnsi="Helvetica"/>
          <w:color w:val="333333"/>
          <w:sz w:val="21"/>
          <w:szCs w:val="21"/>
        </w:rPr>
        <w:t>.</w:t>
      </w:r>
    </w:p>
    <w:p w14:paraId="20B95649" w14:textId="09F819FB" w:rsidR="00F11DCB" w:rsidRPr="00F11DCB" w:rsidRDefault="00F11DCB" w:rsidP="00F11DCB">
      <w:pPr>
        <w:rPr>
          <w:sz w:val="20"/>
          <w:szCs w:val="20"/>
        </w:rPr>
      </w:pPr>
    </w:p>
    <w:p w14:paraId="27876815" w14:textId="5D6DE2FB" w:rsidR="00F11DCB" w:rsidRPr="00F11DCB" w:rsidRDefault="00C763D7" w:rsidP="00F11DCB">
      <w:pPr>
        <w:rPr>
          <w:sz w:val="20"/>
          <w:szCs w:val="20"/>
        </w:rPr>
      </w:pPr>
      <w:r w:rsidRPr="009B0C2C">
        <w:rPr>
          <w:b/>
          <w:bCs/>
          <w:noProof/>
          <w:sz w:val="20"/>
          <w:szCs w:val="20"/>
          <w:u w:val="single"/>
        </w:rPr>
        <mc:AlternateContent>
          <mc:Choice Requires="wps">
            <w:drawing>
              <wp:anchor distT="0" distB="0" distL="114300" distR="114300" simplePos="0" relativeHeight="251667456" behindDoc="0" locked="0" layoutInCell="1" allowOverlap="1" wp14:anchorId="0F0A29F6" wp14:editId="5E935A2D">
                <wp:simplePos x="0" y="0"/>
                <wp:positionH relativeFrom="column">
                  <wp:posOffset>5831840</wp:posOffset>
                </wp:positionH>
                <wp:positionV relativeFrom="paragraph">
                  <wp:posOffset>693993</wp:posOffset>
                </wp:positionV>
                <wp:extent cx="3457575" cy="959224"/>
                <wp:effectExtent l="0" t="0" r="0" b="6350"/>
                <wp:wrapNone/>
                <wp:docPr id="30" name="TextBox 29">
                  <a:extLst xmlns:a="http://schemas.openxmlformats.org/drawingml/2006/main">
                    <a:ext uri="{FF2B5EF4-FFF2-40B4-BE49-F238E27FC236}">
                      <a16:creationId xmlns:a16="http://schemas.microsoft.com/office/drawing/2014/main" id="{31ECF825-48D1-264E-898E-62ADEDA94A23}"/>
                    </a:ext>
                  </a:extLst>
                </wp:docPr>
                <wp:cNvGraphicFramePr/>
                <a:graphic xmlns:a="http://schemas.openxmlformats.org/drawingml/2006/main">
                  <a:graphicData uri="http://schemas.microsoft.com/office/word/2010/wordprocessingShape">
                    <wps:wsp>
                      <wps:cNvSpPr txBox="1"/>
                      <wps:spPr>
                        <a:xfrm>
                          <a:off x="0" y="0"/>
                          <a:ext cx="3457575" cy="959224"/>
                        </a:xfrm>
                        <a:prstGeom prst="rect">
                          <a:avLst/>
                        </a:prstGeom>
                        <a:solidFill>
                          <a:schemeClr val="accent1">
                            <a:lumMod val="60000"/>
                            <a:lumOff val="40000"/>
                          </a:schemeClr>
                        </a:solidFill>
                      </wps:spPr>
                      <wps:txbx>
                        <w:txbxContent>
                          <w:p w14:paraId="2EFCD4E8" w14:textId="77777777" w:rsidR="009B0C2C" w:rsidRPr="00B0697D" w:rsidRDefault="009B0C2C" w:rsidP="009B0C2C">
                            <w:pPr>
                              <w:rPr>
                                <w:rFonts w:ascii="Arial" w:hAnsi="Arial" w:cs="Arial"/>
                              </w:rPr>
                            </w:pPr>
                            <w:r w:rsidRPr="00B0697D">
                              <w:rPr>
                                <w:rFonts w:ascii="Arial" w:hAnsi="Arial" w:cs="Arial"/>
                                <w:b/>
                                <w:bCs/>
                                <w:color w:val="000000" w:themeColor="text1"/>
                                <w:kern w:val="24"/>
                                <w:sz w:val="16"/>
                                <w:szCs w:val="16"/>
                                <w:u w:val="single"/>
                              </w:rPr>
                              <w:t>LARYNX</w:t>
                            </w:r>
                          </w:p>
                          <w:p w14:paraId="34809755" w14:textId="3F3F8FCD" w:rsidR="009B0C2C" w:rsidRPr="00B0697D" w:rsidRDefault="009B0C2C" w:rsidP="009B0C2C">
                            <w:pPr>
                              <w:rPr>
                                <w:rFonts w:ascii="Arial" w:hAnsi="Arial" w:cs="Arial"/>
                              </w:rPr>
                            </w:pPr>
                            <w:r w:rsidRPr="00B0697D">
                              <w:rPr>
                                <w:rFonts w:ascii="Arial" w:hAnsi="Arial" w:cs="Arial"/>
                                <w:color w:val="000000" w:themeColor="text1"/>
                                <w:kern w:val="24"/>
                                <w:sz w:val="16"/>
                                <w:szCs w:val="16"/>
                              </w:rPr>
                              <w:t>The larynx</w:t>
                            </w:r>
                            <w:r w:rsidR="00F04116">
                              <w:rPr>
                                <w:rFonts w:ascii="Arial" w:hAnsi="Arial" w:cs="Arial"/>
                                <w:color w:val="000000" w:themeColor="text1"/>
                                <w:kern w:val="24"/>
                                <w:sz w:val="16"/>
                                <w:szCs w:val="16"/>
                              </w:rPr>
                              <w:t xml:space="preserve"> is located within the anterior aspect of the </w:t>
                            </w:r>
                            <w:r w:rsidR="00D6018A">
                              <w:rPr>
                                <w:rFonts w:ascii="Arial" w:hAnsi="Arial" w:cs="Arial"/>
                                <w:color w:val="000000" w:themeColor="text1"/>
                                <w:kern w:val="24"/>
                                <w:sz w:val="16"/>
                                <w:szCs w:val="16"/>
                              </w:rPr>
                              <w:t xml:space="preserve">neck </w:t>
                            </w:r>
                            <w:r w:rsidR="00F04116">
                              <w:rPr>
                                <w:rFonts w:ascii="Arial" w:hAnsi="Arial" w:cs="Arial"/>
                                <w:color w:val="000000" w:themeColor="text1"/>
                                <w:kern w:val="24"/>
                                <w:sz w:val="16"/>
                                <w:szCs w:val="16"/>
                              </w:rPr>
                              <w:t>anterior to the inferior portion of the pharynx and superior to the trachea. Other functions of the larynx include the production of soun</w:t>
                            </w:r>
                            <w:r w:rsidR="005B7687">
                              <w:rPr>
                                <w:rFonts w:ascii="Arial" w:hAnsi="Arial" w:cs="Arial"/>
                                <w:color w:val="000000" w:themeColor="text1"/>
                                <w:kern w:val="24"/>
                                <w:sz w:val="16"/>
                                <w:szCs w:val="16"/>
                              </w:rPr>
                              <w:t>d</w:t>
                            </w:r>
                            <w:r w:rsidR="00D6018A">
                              <w:rPr>
                                <w:rFonts w:ascii="Arial" w:hAnsi="Arial" w:cs="Arial"/>
                                <w:color w:val="000000" w:themeColor="text1"/>
                                <w:kern w:val="24"/>
                                <w:sz w:val="16"/>
                                <w:szCs w:val="16"/>
                              </w:rPr>
                              <w:t xml:space="preserve">, </w:t>
                            </w:r>
                            <w:r w:rsidR="00F04116">
                              <w:rPr>
                                <w:rFonts w:ascii="Arial" w:hAnsi="Arial" w:cs="Arial"/>
                                <w:color w:val="000000" w:themeColor="text1"/>
                                <w:kern w:val="24"/>
                                <w:sz w:val="16"/>
                                <w:szCs w:val="16"/>
                              </w:rPr>
                              <w:t>coughin</w:t>
                            </w:r>
                            <w:r w:rsidR="00D6018A">
                              <w:rPr>
                                <w:rFonts w:ascii="Arial" w:hAnsi="Arial" w:cs="Arial"/>
                                <w:color w:val="000000" w:themeColor="text1"/>
                                <w:kern w:val="24"/>
                                <w:sz w:val="16"/>
                                <w:szCs w:val="16"/>
                              </w:rPr>
                              <w:t xml:space="preserve">g, </w:t>
                            </w:r>
                            <w:r w:rsidR="00F04116">
                              <w:rPr>
                                <w:rFonts w:ascii="Arial" w:hAnsi="Arial" w:cs="Arial"/>
                                <w:color w:val="000000" w:themeColor="text1"/>
                                <w:kern w:val="24"/>
                                <w:sz w:val="16"/>
                                <w:szCs w:val="16"/>
                              </w:rPr>
                              <w:t xml:space="preserve">the Valsalva </w:t>
                            </w:r>
                            <w:r w:rsidR="00D6018A">
                              <w:rPr>
                                <w:rFonts w:ascii="Arial" w:hAnsi="Arial" w:cs="Arial"/>
                                <w:color w:val="000000" w:themeColor="text1"/>
                                <w:kern w:val="24"/>
                                <w:sz w:val="16"/>
                                <w:szCs w:val="16"/>
                              </w:rPr>
                              <w:t>manoeuvre</w:t>
                            </w:r>
                            <w:r w:rsidR="005B7687">
                              <w:rPr>
                                <w:rFonts w:ascii="Arial" w:hAnsi="Arial" w:cs="Arial"/>
                                <w:color w:val="000000" w:themeColor="text1"/>
                                <w:kern w:val="24"/>
                                <w:sz w:val="16"/>
                                <w:szCs w:val="16"/>
                              </w:rPr>
                              <w:t xml:space="preserve"> </w:t>
                            </w:r>
                            <w:r w:rsidR="00F04116">
                              <w:rPr>
                                <w:rFonts w:ascii="Arial" w:hAnsi="Arial" w:cs="Arial"/>
                                <w:color w:val="000000" w:themeColor="text1"/>
                                <w:kern w:val="24"/>
                                <w:sz w:val="16"/>
                                <w:szCs w:val="16"/>
                              </w:rPr>
                              <w:t xml:space="preserve">and control of the </w:t>
                            </w:r>
                            <w:r w:rsidR="00D6018A">
                              <w:rPr>
                                <w:rFonts w:ascii="Arial" w:hAnsi="Arial" w:cs="Arial"/>
                                <w:color w:val="000000" w:themeColor="text1"/>
                                <w:kern w:val="24"/>
                                <w:sz w:val="16"/>
                                <w:szCs w:val="16"/>
                              </w:rPr>
                              <w:t>ventilation.</w:t>
                            </w:r>
                            <w:r w:rsidRPr="00B0697D">
                              <w:rPr>
                                <w:rFonts w:ascii="Arial" w:hAnsi="Arial" w:cs="Arial"/>
                                <w:color w:val="000000" w:themeColor="text1"/>
                                <w:kern w:val="24"/>
                                <w:sz w:val="16"/>
                                <w:szCs w:val="16"/>
                              </w:rPr>
                              <w:t xml:space="preserve"> It is also composed of three large unpaired cartilages</w:t>
                            </w:r>
                            <w:r w:rsidR="00E11838">
                              <w:rPr>
                                <w:rFonts w:ascii="Arial" w:hAnsi="Arial" w:cs="Arial"/>
                                <w:color w:val="000000" w:themeColor="text1"/>
                                <w:kern w:val="24"/>
                                <w:sz w:val="16"/>
                                <w:szCs w:val="16"/>
                              </w:rPr>
                              <w:t xml:space="preserve"> and three smaller</w:t>
                            </w:r>
                            <w:r w:rsidR="00D6018A">
                              <w:rPr>
                                <w:rFonts w:ascii="Arial" w:hAnsi="Arial" w:cs="Arial"/>
                                <w:color w:val="000000" w:themeColor="text1"/>
                                <w:kern w:val="24"/>
                                <w:sz w:val="16"/>
                                <w:szCs w:val="16"/>
                              </w:rPr>
                              <w:t xml:space="preserve"> </w:t>
                            </w:r>
                            <w:r w:rsidR="00F04116">
                              <w:rPr>
                                <w:rFonts w:ascii="Arial" w:hAnsi="Arial" w:cs="Arial"/>
                                <w:color w:val="000000" w:themeColor="text1"/>
                                <w:kern w:val="24"/>
                                <w:sz w:val="16"/>
                                <w:szCs w:val="16"/>
                              </w:rPr>
                              <w:t>ca</w:t>
                            </w:r>
                            <w:r w:rsidR="00E11838">
                              <w:rPr>
                                <w:rFonts w:ascii="Arial" w:hAnsi="Arial" w:cs="Arial"/>
                                <w:color w:val="000000" w:themeColor="text1"/>
                                <w:kern w:val="24"/>
                                <w:sz w:val="16"/>
                                <w:szCs w:val="16"/>
                              </w:rPr>
                              <w:t>rtilages</w:t>
                            </w:r>
                            <w:r w:rsidR="00D6018A">
                              <w:rPr>
                                <w:rFonts w:ascii="Arial" w:hAnsi="Arial" w:cs="Arial"/>
                                <w:color w:val="000000" w:themeColor="text1"/>
                                <w:kern w:val="24"/>
                                <w:sz w:val="16"/>
                                <w:szCs w:val="16"/>
                              </w:rPr>
                              <w:t xml:space="preserve"> (Medscape 2017).</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F0A29F6" id="TextBox 29" o:spid="_x0000_s1035" type="#_x0000_t202" style="position:absolute;margin-left:459.2pt;margin-top:54.65pt;width:272.25pt;height:75.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" fillcolor="#8eaadb [1940]" stroked="f">
                <v:textbox>
                  <w:txbxContent>
                    <w:p w14:paraId="2EFCD4E8" w14:textId="77777777" w:rsidR="009B0C2C" w:rsidRPr="00B0697D" w:rsidRDefault="009B0C2C" w:rsidP="009B0C2C">
                      <w:pPr>
                        <w:rPr>
                          <w:rFonts w:ascii="Arial" w:hAnsi="Arial" w:cs="Arial"/>
                        </w:rPr>
                      </w:pPr>
                      <w:r w:rsidRPr="00B0697D">
                        <w:rPr>
                          <w:rFonts w:ascii="Arial" w:hAnsi="Arial" w:cs="Arial"/>
                          <w:b/>
                          <w:bCs/>
                          <w:color w:val="000000" w:themeColor="text1"/>
                          <w:kern w:val="24"/>
                          <w:sz w:val="16"/>
                          <w:szCs w:val="16"/>
                          <w:u w:val="single"/>
                        </w:rPr>
                        <w:t>LARYNX</w:t>
                      </w:r>
                    </w:p>
                    <w:p w14:paraId="34809755" w14:textId="3F3F8FCD" w:rsidR="009B0C2C" w:rsidRPr="00B0697D" w:rsidRDefault="009B0C2C" w:rsidP="009B0C2C">
                      <w:pPr>
                        <w:rPr>
                          <w:rFonts w:ascii="Arial" w:hAnsi="Arial" w:cs="Arial"/>
                        </w:rPr>
                      </w:pPr>
                      <w:r w:rsidRPr="00B0697D">
                        <w:rPr>
                          <w:rFonts w:ascii="Arial" w:hAnsi="Arial" w:cs="Arial"/>
                          <w:color w:val="000000" w:themeColor="text1"/>
                          <w:kern w:val="24"/>
                          <w:sz w:val="16"/>
                          <w:szCs w:val="16"/>
                        </w:rPr>
                        <w:t>The larynx</w:t>
                      </w:r>
                      <w:r w:rsidR="00F04116">
                        <w:rPr>
                          <w:rFonts w:ascii="Arial" w:hAnsi="Arial" w:cs="Arial"/>
                          <w:color w:val="000000" w:themeColor="text1"/>
                          <w:kern w:val="24"/>
                          <w:sz w:val="16"/>
                          <w:szCs w:val="16"/>
                        </w:rPr>
                        <w:t xml:space="preserve"> is located within the anterior aspect of the </w:t>
                      </w:r>
                      <w:r w:rsidR="00D6018A">
                        <w:rPr>
                          <w:rFonts w:ascii="Arial" w:hAnsi="Arial" w:cs="Arial"/>
                          <w:color w:val="000000" w:themeColor="text1"/>
                          <w:kern w:val="24"/>
                          <w:sz w:val="16"/>
                          <w:szCs w:val="16"/>
                        </w:rPr>
                        <w:t xml:space="preserve">neck </w:t>
                      </w:r>
                      <w:r w:rsidR="00F04116">
                        <w:rPr>
                          <w:rFonts w:ascii="Arial" w:hAnsi="Arial" w:cs="Arial"/>
                          <w:color w:val="000000" w:themeColor="text1"/>
                          <w:kern w:val="24"/>
                          <w:sz w:val="16"/>
                          <w:szCs w:val="16"/>
                        </w:rPr>
                        <w:t>anterior to the inferior portion of the pharynx and superior to the trachea. Other functions of the larynx include the production of soun</w:t>
                      </w:r>
                      <w:r w:rsidR="005B7687">
                        <w:rPr>
                          <w:rFonts w:ascii="Arial" w:hAnsi="Arial" w:cs="Arial"/>
                          <w:color w:val="000000" w:themeColor="text1"/>
                          <w:kern w:val="24"/>
                          <w:sz w:val="16"/>
                          <w:szCs w:val="16"/>
                        </w:rPr>
                        <w:t>d</w:t>
                      </w:r>
                      <w:r w:rsidR="00D6018A">
                        <w:rPr>
                          <w:rFonts w:ascii="Arial" w:hAnsi="Arial" w:cs="Arial"/>
                          <w:color w:val="000000" w:themeColor="text1"/>
                          <w:kern w:val="24"/>
                          <w:sz w:val="16"/>
                          <w:szCs w:val="16"/>
                        </w:rPr>
                        <w:t xml:space="preserve">, </w:t>
                      </w:r>
                      <w:r w:rsidR="00F04116">
                        <w:rPr>
                          <w:rFonts w:ascii="Arial" w:hAnsi="Arial" w:cs="Arial"/>
                          <w:color w:val="000000" w:themeColor="text1"/>
                          <w:kern w:val="24"/>
                          <w:sz w:val="16"/>
                          <w:szCs w:val="16"/>
                        </w:rPr>
                        <w:t>coughin</w:t>
                      </w:r>
                      <w:r w:rsidR="00D6018A">
                        <w:rPr>
                          <w:rFonts w:ascii="Arial" w:hAnsi="Arial" w:cs="Arial"/>
                          <w:color w:val="000000" w:themeColor="text1"/>
                          <w:kern w:val="24"/>
                          <w:sz w:val="16"/>
                          <w:szCs w:val="16"/>
                        </w:rPr>
                        <w:t xml:space="preserve">g, </w:t>
                      </w:r>
                      <w:r w:rsidR="00F04116">
                        <w:rPr>
                          <w:rFonts w:ascii="Arial" w:hAnsi="Arial" w:cs="Arial"/>
                          <w:color w:val="000000" w:themeColor="text1"/>
                          <w:kern w:val="24"/>
                          <w:sz w:val="16"/>
                          <w:szCs w:val="16"/>
                        </w:rPr>
                        <w:t xml:space="preserve">the Valsalva </w:t>
                      </w:r>
                      <w:r w:rsidR="00D6018A">
                        <w:rPr>
                          <w:rFonts w:ascii="Arial" w:hAnsi="Arial" w:cs="Arial"/>
                          <w:color w:val="000000" w:themeColor="text1"/>
                          <w:kern w:val="24"/>
                          <w:sz w:val="16"/>
                          <w:szCs w:val="16"/>
                        </w:rPr>
                        <w:t>manoeuvre</w:t>
                      </w:r>
                      <w:r w:rsidR="005B7687">
                        <w:rPr>
                          <w:rFonts w:ascii="Arial" w:hAnsi="Arial" w:cs="Arial"/>
                          <w:color w:val="000000" w:themeColor="text1"/>
                          <w:kern w:val="24"/>
                          <w:sz w:val="16"/>
                          <w:szCs w:val="16"/>
                        </w:rPr>
                        <w:t xml:space="preserve"> </w:t>
                      </w:r>
                      <w:r w:rsidR="00F04116">
                        <w:rPr>
                          <w:rFonts w:ascii="Arial" w:hAnsi="Arial" w:cs="Arial"/>
                          <w:color w:val="000000" w:themeColor="text1"/>
                          <w:kern w:val="24"/>
                          <w:sz w:val="16"/>
                          <w:szCs w:val="16"/>
                        </w:rPr>
                        <w:t xml:space="preserve">and control of the </w:t>
                      </w:r>
                      <w:r w:rsidR="00D6018A">
                        <w:rPr>
                          <w:rFonts w:ascii="Arial" w:hAnsi="Arial" w:cs="Arial"/>
                          <w:color w:val="000000" w:themeColor="text1"/>
                          <w:kern w:val="24"/>
                          <w:sz w:val="16"/>
                          <w:szCs w:val="16"/>
                        </w:rPr>
                        <w:t>ventilation.</w:t>
                      </w:r>
                      <w:r w:rsidRPr="00B0697D">
                        <w:rPr>
                          <w:rFonts w:ascii="Arial" w:hAnsi="Arial" w:cs="Arial"/>
                          <w:color w:val="000000" w:themeColor="text1"/>
                          <w:kern w:val="24"/>
                          <w:sz w:val="16"/>
                          <w:szCs w:val="16"/>
                        </w:rPr>
                        <w:t xml:space="preserve"> It is also composed of three large unpaired cartilages</w:t>
                      </w:r>
                      <w:r w:rsidR="00E11838">
                        <w:rPr>
                          <w:rFonts w:ascii="Arial" w:hAnsi="Arial" w:cs="Arial"/>
                          <w:color w:val="000000" w:themeColor="text1"/>
                          <w:kern w:val="24"/>
                          <w:sz w:val="16"/>
                          <w:szCs w:val="16"/>
                        </w:rPr>
                        <w:t xml:space="preserve"> and three smaller</w:t>
                      </w:r>
                      <w:r w:rsidR="00D6018A">
                        <w:rPr>
                          <w:rFonts w:ascii="Arial" w:hAnsi="Arial" w:cs="Arial"/>
                          <w:color w:val="000000" w:themeColor="text1"/>
                          <w:kern w:val="24"/>
                          <w:sz w:val="16"/>
                          <w:szCs w:val="16"/>
                        </w:rPr>
                        <w:t xml:space="preserve"> </w:t>
                      </w:r>
                      <w:r w:rsidR="00F04116">
                        <w:rPr>
                          <w:rFonts w:ascii="Arial" w:hAnsi="Arial" w:cs="Arial"/>
                          <w:color w:val="000000" w:themeColor="text1"/>
                          <w:kern w:val="24"/>
                          <w:sz w:val="16"/>
                          <w:szCs w:val="16"/>
                        </w:rPr>
                        <w:t>ca</w:t>
                      </w:r>
                      <w:r w:rsidR="00E11838">
                        <w:rPr>
                          <w:rFonts w:ascii="Arial" w:hAnsi="Arial" w:cs="Arial"/>
                          <w:color w:val="000000" w:themeColor="text1"/>
                          <w:kern w:val="24"/>
                          <w:sz w:val="16"/>
                          <w:szCs w:val="16"/>
                        </w:rPr>
                        <w:t>rtilages</w:t>
                      </w:r>
                      <w:r w:rsidR="00D6018A">
                        <w:rPr>
                          <w:rFonts w:ascii="Arial" w:hAnsi="Arial" w:cs="Arial"/>
                          <w:color w:val="000000" w:themeColor="text1"/>
                          <w:kern w:val="24"/>
                          <w:sz w:val="16"/>
                          <w:szCs w:val="16"/>
                        </w:rPr>
                        <w:t xml:space="preserve"> (Medscape 2017).</w:t>
                      </w:r>
                    </w:p>
                  </w:txbxContent>
                </v:textbox>
              </v:shape>
            </w:pict>
          </mc:Fallback>
        </mc:AlternateContent>
      </w:r>
      <w:r w:rsidRPr="00F11DCB">
        <w:rPr>
          <w:b/>
          <w:bCs/>
          <w:noProof/>
          <w:sz w:val="20"/>
          <w:szCs w:val="20"/>
          <w:u w:val="single"/>
        </w:rPr>
        <mc:AlternateContent>
          <mc:Choice Requires="wps">
            <w:drawing>
              <wp:anchor distT="0" distB="0" distL="114300" distR="114300" simplePos="0" relativeHeight="251696128" behindDoc="0" locked="0" layoutInCell="1" allowOverlap="1" wp14:anchorId="4B23558E" wp14:editId="41D70C23">
                <wp:simplePos x="0" y="0"/>
                <wp:positionH relativeFrom="column">
                  <wp:posOffset>-861368</wp:posOffset>
                </wp:positionH>
                <wp:positionV relativeFrom="paragraph">
                  <wp:posOffset>376084</wp:posOffset>
                </wp:positionV>
                <wp:extent cx="3023235" cy="860611"/>
                <wp:effectExtent l="0" t="0" r="0" b="3175"/>
                <wp:wrapNone/>
                <wp:docPr id="66" name="TextBox 65">
                  <a:extLst xmlns:a="http://schemas.openxmlformats.org/drawingml/2006/main">
                    <a:ext uri="{FF2B5EF4-FFF2-40B4-BE49-F238E27FC236}">
                      <a16:creationId xmlns:a16="http://schemas.microsoft.com/office/drawing/2014/main" id="{A8897920-B858-E649-9D4F-43D038D02715}"/>
                    </a:ext>
                  </a:extLst>
                </wp:docPr>
                <wp:cNvGraphicFramePr/>
                <a:graphic xmlns:a="http://schemas.openxmlformats.org/drawingml/2006/main">
                  <a:graphicData uri="http://schemas.microsoft.com/office/word/2010/wordprocessingShape">
                    <wps:wsp>
                      <wps:cNvSpPr txBox="1"/>
                      <wps:spPr>
                        <a:xfrm>
                          <a:off x="0" y="0"/>
                          <a:ext cx="3023235" cy="860611"/>
                        </a:xfrm>
                        <a:prstGeom prst="rect">
                          <a:avLst/>
                        </a:prstGeom>
                        <a:solidFill>
                          <a:schemeClr val="accent1">
                            <a:lumMod val="20000"/>
                            <a:lumOff val="80000"/>
                          </a:schemeClr>
                        </a:solidFill>
                      </wps:spPr>
                      <wps:txbx>
                        <w:txbxContent>
                          <w:p w14:paraId="55C8FDDA" w14:textId="77777777" w:rsidR="00F11DCB" w:rsidRPr="00B0697D" w:rsidRDefault="00F11DCB" w:rsidP="00F11DCB">
                            <w:pPr>
                              <w:rPr>
                                <w:rFonts w:ascii="Arial" w:hAnsi="Arial" w:cs="Arial"/>
                              </w:rPr>
                            </w:pPr>
                            <w:r w:rsidRPr="00B0697D">
                              <w:rPr>
                                <w:rFonts w:ascii="Arial" w:hAnsi="Arial" w:cs="Arial"/>
                                <w:b/>
                                <w:bCs/>
                                <w:color w:val="000000" w:themeColor="text1"/>
                                <w:kern w:val="24"/>
                                <w:sz w:val="16"/>
                                <w:szCs w:val="16"/>
                                <w:u w:val="single"/>
                              </w:rPr>
                              <w:t>INTERCOSTAL MUSCLES</w:t>
                            </w:r>
                          </w:p>
                          <w:p w14:paraId="1ABF784D" w14:textId="22653C5F" w:rsidR="00F11DCB" w:rsidRPr="00CC1E88" w:rsidRDefault="00F11DCB" w:rsidP="00F11DCB">
                            <w:pPr>
                              <w:rPr>
                                <w:rFonts w:ascii="Arial" w:hAnsi="Arial" w:cs="Arial"/>
                                <w:sz w:val="16"/>
                                <w:szCs w:val="16"/>
                              </w:rPr>
                            </w:pPr>
                            <w:r w:rsidRPr="00CC1E88">
                              <w:rPr>
                                <w:rFonts w:ascii="Arial" w:hAnsi="Arial" w:cs="Arial"/>
                                <w:color w:val="000000" w:themeColor="text1"/>
                                <w:kern w:val="24"/>
                                <w:sz w:val="16"/>
                                <w:szCs w:val="16"/>
                              </w:rPr>
                              <w:t>The intercostal muscles lie between your ribs which attach them to each other. The intercostal muscles support your upper body and helps you to breathe. There are only three layers of intercostal muscles and they are the external, internal and innermost intercostals</w:t>
                            </w:r>
                            <w:r w:rsidR="00CC1E88" w:rsidRPr="00CC1E88">
                              <w:rPr>
                                <w:rFonts w:ascii="Arial" w:hAnsi="Arial" w:cs="Arial"/>
                                <w:color w:val="000000" w:themeColor="text1"/>
                                <w:kern w:val="24"/>
                                <w:sz w:val="16"/>
                                <w:szCs w:val="16"/>
                              </w:rPr>
                              <w:t xml:space="preserve"> (</w:t>
                            </w:r>
                            <w:r w:rsidR="00CC1E88" w:rsidRPr="00CC1E88">
                              <w:rPr>
                                <w:rStyle w:val="Hyperlink"/>
                                <w:rFonts w:ascii="Arial" w:hAnsi="Arial" w:cs="Arial"/>
                                <w:color w:val="000000" w:themeColor="text1"/>
                                <w:sz w:val="16"/>
                                <w:szCs w:val="16"/>
                                <w:u w:val="none"/>
                              </w:rPr>
                              <w:t>Axtell 2019).</w:t>
                            </w:r>
                          </w:p>
                        </w:txbxContent>
                      </wps:txbx>
                      <wps:bodyPr wrap="square" rtlCol="0">
                        <a:noAutofit/>
                      </wps:bodyPr>
                    </wps:wsp>
                  </a:graphicData>
                </a:graphic>
                <wp14:sizeRelV relativeFrom="margin">
                  <wp14:pctHeight>0</wp14:pctHeight>
                </wp14:sizeRelV>
              </wp:anchor>
            </w:drawing>
          </mc:Choice>
          <mc:Fallback>
            <w:pict>
              <v:shape w14:anchorId="4B23558E" id="TextBox 65" o:spid="_x0000_s1036" type="#_x0000_t202" style="position:absolute;margin-left:-67.8pt;margin-top:29.6pt;width:238.05pt;height:67.7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" fillcolor="#d9e2f3 [660]" stroked="f">
                <v:textbox>
                  <w:txbxContent>
                    <w:p w14:paraId="55C8FDDA" w14:textId="77777777" w:rsidR="00F11DCB" w:rsidRPr="00B0697D" w:rsidRDefault="00F11DCB" w:rsidP="00F11DCB">
                      <w:pPr>
                        <w:rPr>
                          <w:rFonts w:ascii="Arial" w:hAnsi="Arial" w:cs="Arial"/>
                        </w:rPr>
                      </w:pPr>
                      <w:r w:rsidRPr="00B0697D">
                        <w:rPr>
                          <w:rFonts w:ascii="Arial" w:hAnsi="Arial" w:cs="Arial"/>
                          <w:b/>
                          <w:bCs/>
                          <w:color w:val="000000" w:themeColor="text1"/>
                          <w:kern w:val="24"/>
                          <w:sz w:val="16"/>
                          <w:szCs w:val="16"/>
                          <w:u w:val="single"/>
                        </w:rPr>
                        <w:t>INTERCOSTAL MUSCLES</w:t>
                      </w:r>
                    </w:p>
                    <w:p w14:paraId="1ABF784D" w14:textId="22653C5F" w:rsidR="00F11DCB" w:rsidRPr="00CC1E88" w:rsidRDefault="00F11DCB" w:rsidP="00F11DCB">
                      <w:pPr>
                        <w:rPr>
                          <w:rFonts w:ascii="Arial" w:hAnsi="Arial" w:cs="Arial"/>
                          <w:sz w:val="16"/>
                          <w:szCs w:val="16"/>
                        </w:rPr>
                      </w:pPr>
                      <w:r w:rsidRPr="00CC1E88">
                        <w:rPr>
                          <w:rFonts w:ascii="Arial" w:hAnsi="Arial" w:cs="Arial"/>
                          <w:color w:val="000000" w:themeColor="text1"/>
                          <w:kern w:val="24"/>
                          <w:sz w:val="16"/>
                          <w:szCs w:val="16"/>
                        </w:rPr>
                        <w:t>The intercostal muscles lie between your ribs which attach them to each other. The intercostal muscles support your upper body and helps you to breathe. There are only three layers of intercostal muscles and they are the external, internal and innermost intercostals</w:t>
                      </w:r>
                      <w:r w:rsidR="00CC1E88" w:rsidRPr="00CC1E88">
                        <w:rPr>
                          <w:rFonts w:ascii="Arial" w:hAnsi="Arial" w:cs="Arial"/>
                          <w:color w:val="000000" w:themeColor="text1"/>
                          <w:kern w:val="24"/>
                          <w:sz w:val="16"/>
                          <w:szCs w:val="16"/>
                        </w:rPr>
                        <w:t xml:space="preserve"> (</w:t>
                      </w:r>
                      <w:r w:rsidR="00CC1E88" w:rsidRPr="00CC1E88">
                        <w:rPr>
                          <w:rStyle w:val="Hyperlink"/>
                          <w:rFonts w:ascii="Arial" w:hAnsi="Arial" w:cs="Arial"/>
                          <w:color w:val="000000" w:themeColor="text1"/>
                          <w:sz w:val="16"/>
                          <w:szCs w:val="16"/>
                          <w:u w:val="none"/>
                        </w:rPr>
                        <w:t>Axtell</w:t>
                      </w:r>
                      <w:r w:rsidR="00CC1E88" w:rsidRPr="00CC1E88">
                        <w:rPr>
                          <w:rStyle w:val="Hyperlink"/>
                          <w:rFonts w:ascii="Arial" w:hAnsi="Arial" w:cs="Arial"/>
                          <w:color w:val="000000" w:themeColor="text1"/>
                          <w:sz w:val="16"/>
                          <w:szCs w:val="16"/>
                          <w:u w:val="none"/>
                        </w:rPr>
                        <w:t xml:space="preserve"> </w:t>
                      </w:r>
                      <w:r w:rsidR="00CC1E88" w:rsidRPr="00CC1E88">
                        <w:rPr>
                          <w:rStyle w:val="Hyperlink"/>
                          <w:rFonts w:ascii="Arial" w:hAnsi="Arial" w:cs="Arial"/>
                          <w:color w:val="000000" w:themeColor="text1"/>
                          <w:sz w:val="16"/>
                          <w:szCs w:val="16"/>
                          <w:u w:val="none"/>
                        </w:rPr>
                        <w:t>2019)</w:t>
                      </w:r>
                      <w:r w:rsidR="00CC1E88" w:rsidRPr="00CC1E88">
                        <w:rPr>
                          <w:rStyle w:val="Hyperlink"/>
                          <w:rFonts w:ascii="Arial" w:hAnsi="Arial" w:cs="Arial"/>
                          <w:color w:val="000000" w:themeColor="text1"/>
                          <w:sz w:val="16"/>
                          <w:szCs w:val="16"/>
                          <w:u w:val="none"/>
                        </w:rPr>
                        <w:t>.</w:t>
                      </w:r>
                    </w:p>
                  </w:txbxContent>
                </v:textbox>
              </v:shape>
            </w:pict>
          </mc:Fallback>
        </mc:AlternateContent>
      </w:r>
      <w:r w:rsidRPr="00F11DCB">
        <w:rPr>
          <w:noProof/>
          <w:sz w:val="20"/>
          <w:szCs w:val="20"/>
        </w:rPr>
        <mc:AlternateContent>
          <mc:Choice Requires="wps">
            <w:drawing>
              <wp:anchor distT="0" distB="0" distL="114300" distR="114300" simplePos="0" relativeHeight="251694080" behindDoc="0" locked="0" layoutInCell="1" allowOverlap="1" wp14:anchorId="09346FBD" wp14:editId="0D9C0AEF">
                <wp:simplePos x="0" y="0"/>
                <wp:positionH relativeFrom="column">
                  <wp:posOffset>2188743</wp:posOffset>
                </wp:positionH>
                <wp:positionV relativeFrom="paragraph">
                  <wp:posOffset>277412</wp:posOffset>
                </wp:positionV>
                <wp:extent cx="3431540" cy="1323340"/>
                <wp:effectExtent l="0" t="0" r="0" b="0"/>
                <wp:wrapNone/>
                <wp:docPr id="14" name="TextBox 41"/>
                <wp:cNvGraphicFramePr/>
                <a:graphic xmlns:a="http://schemas.openxmlformats.org/drawingml/2006/main">
                  <a:graphicData uri="http://schemas.microsoft.com/office/word/2010/wordprocessingShape">
                    <wps:wsp>
                      <wps:cNvSpPr txBox="1"/>
                      <wps:spPr>
                        <a:xfrm>
                          <a:off x="0" y="0"/>
                          <a:ext cx="3431540" cy="1323340"/>
                        </a:xfrm>
                        <a:prstGeom prst="rect">
                          <a:avLst/>
                        </a:prstGeom>
                        <a:solidFill>
                          <a:srgbClr val="FF40FF"/>
                        </a:solidFill>
                      </wps:spPr>
                      <wps:txbx>
                        <w:txbxContent>
                          <w:p w14:paraId="520DA231" w14:textId="77777777" w:rsidR="00F11DCB" w:rsidRPr="00B0697D" w:rsidRDefault="00F11DCB" w:rsidP="00F11DCB">
                            <w:pPr>
                              <w:rPr>
                                <w:rFonts w:ascii="Arial" w:hAnsi="Arial" w:cs="Arial"/>
                              </w:rPr>
                            </w:pPr>
                            <w:r w:rsidRPr="00B0697D">
                              <w:rPr>
                                <w:rFonts w:ascii="Arial" w:hAnsi="Arial" w:cs="Arial"/>
                                <w:b/>
                                <w:bCs/>
                                <w:color w:val="000000" w:themeColor="text1"/>
                                <w:kern w:val="24"/>
                                <w:sz w:val="16"/>
                                <w:szCs w:val="16"/>
                                <w:u w:val="single"/>
                              </w:rPr>
                              <w:t>TRACHEA</w:t>
                            </w:r>
                          </w:p>
                          <w:p w14:paraId="701415E7" w14:textId="0DDB4657" w:rsidR="00F11DCB" w:rsidRPr="00B0697D" w:rsidRDefault="00F11DCB" w:rsidP="00F11DCB">
                            <w:pPr>
                              <w:rPr>
                                <w:rFonts w:ascii="Arial" w:hAnsi="Arial" w:cs="Arial"/>
                              </w:rPr>
                            </w:pPr>
                            <w:r w:rsidRPr="00B0697D">
                              <w:rPr>
                                <w:rFonts w:ascii="Arial" w:hAnsi="Arial" w:cs="Arial"/>
                                <w:color w:val="000000" w:themeColor="text1"/>
                                <w:kern w:val="24"/>
                                <w:sz w:val="16"/>
                                <w:szCs w:val="16"/>
                              </w:rPr>
                              <w:t>The trachea</w:t>
                            </w:r>
                            <w:r w:rsidR="0059101C">
                              <w:rPr>
                                <w:rFonts w:ascii="Arial" w:hAnsi="Arial" w:cs="Arial"/>
                                <w:color w:val="000000" w:themeColor="text1"/>
                                <w:kern w:val="24"/>
                                <w:sz w:val="16"/>
                                <w:szCs w:val="16"/>
                              </w:rPr>
                              <w:t xml:space="preserve"> </w:t>
                            </w:r>
                            <w:r w:rsidRPr="00B0697D">
                              <w:rPr>
                                <w:rFonts w:ascii="Arial" w:hAnsi="Arial" w:cs="Arial"/>
                                <w:color w:val="000000" w:themeColor="text1"/>
                                <w:kern w:val="24"/>
                                <w:sz w:val="16"/>
                                <w:szCs w:val="16"/>
                              </w:rPr>
                              <w:t>begins just under the larynx and runs down behind the st</w:t>
                            </w:r>
                            <w:r w:rsidRPr="005F21CE">
                              <w:rPr>
                                <w:rFonts w:ascii="Arial" w:hAnsi="Arial" w:cs="Arial"/>
                                <w:color w:val="000000" w:themeColor="text1"/>
                                <w:kern w:val="24"/>
                                <w:sz w:val="16"/>
                                <w:szCs w:val="16"/>
                              </w:rPr>
                              <w:t>ernum. It then parts into two smaller tubes called the bronchi. There is one bronchus for each lung. It is composed of about 20 rings off tough cartilage. The back part of each of the rings is made up of muscle and connective tissue. The tissue is called mucos</w:t>
                            </w:r>
                            <w:r w:rsidR="0059101C" w:rsidRPr="005F21CE">
                              <w:rPr>
                                <w:rFonts w:ascii="Arial" w:hAnsi="Arial" w:cs="Arial"/>
                                <w:color w:val="000000" w:themeColor="text1"/>
                                <w:kern w:val="24"/>
                                <w:sz w:val="16"/>
                                <w:szCs w:val="16"/>
                              </w:rPr>
                              <w:t xml:space="preserve">a, this </w:t>
                            </w:r>
                            <w:r w:rsidRPr="005F21CE">
                              <w:rPr>
                                <w:rFonts w:ascii="Arial" w:hAnsi="Arial" w:cs="Arial"/>
                                <w:color w:val="000000" w:themeColor="text1"/>
                                <w:kern w:val="24"/>
                                <w:sz w:val="16"/>
                                <w:szCs w:val="16"/>
                              </w:rPr>
                              <w:t xml:space="preserve">lies </w:t>
                            </w:r>
                            <w:r w:rsidR="00B131CF" w:rsidRPr="005F21CE">
                              <w:rPr>
                                <w:rFonts w:ascii="Arial" w:hAnsi="Arial" w:cs="Arial"/>
                                <w:color w:val="000000" w:themeColor="text1"/>
                                <w:kern w:val="24"/>
                                <w:sz w:val="16"/>
                                <w:szCs w:val="16"/>
                              </w:rPr>
                              <w:t>in the</w:t>
                            </w:r>
                            <w:r w:rsidRPr="005F21CE">
                              <w:rPr>
                                <w:rFonts w:ascii="Arial" w:hAnsi="Arial" w:cs="Arial"/>
                                <w:color w:val="000000" w:themeColor="text1"/>
                                <w:kern w:val="24"/>
                                <w:sz w:val="16"/>
                                <w:szCs w:val="16"/>
                              </w:rPr>
                              <w:t xml:space="preserve"> inside of the trachea. When an individual takes a breath in the trachea widens and lengthens slightly and returns to its resting size with each breath out</w:t>
                            </w:r>
                            <w:r w:rsidR="005F21CE" w:rsidRPr="005F21CE">
                              <w:rPr>
                                <w:rFonts w:ascii="Arial" w:hAnsi="Arial" w:cs="Arial"/>
                                <w:color w:val="000000" w:themeColor="text1"/>
                                <w:kern w:val="24"/>
                                <w:sz w:val="16"/>
                                <w:szCs w:val="16"/>
                              </w:rPr>
                              <w:t xml:space="preserve"> (</w:t>
                            </w:r>
                            <w:r w:rsidR="005F21CE" w:rsidRPr="005F21CE">
                              <w:rPr>
                                <w:rStyle w:val="Hyperlink"/>
                                <w:rFonts w:ascii="Arial" w:hAnsi="Arial" w:cs="Arial"/>
                                <w:color w:val="000000" w:themeColor="text1"/>
                                <w:sz w:val="16"/>
                                <w:szCs w:val="16"/>
                                <w:u w:val="none"/>
                              </w:rPr>
                              <w:t>Hoffman 2020).</w:t>
                            </w:r>
                          </w:p>
                        </w:txbxContent>
                      </wps:txbx>
                      <wps:bodyPr wrap="square" rtlCol="0">
                        <a:spAutoFit/>
                      </wps:bodyPr>
                    </wps:wsp>
                  </a:graphicData>
                </a:graphic>
              </wp:anchor>
            </w:drawing>
          </mc:Choice>
          <mc:Fallback>
            <w:pict>
              <v:shape w14:anchorId="09346FBD" id="TextBox 41" o:spid="_x0000_s1037" type="#_x0000_t202" style="position:absolute;margin-left:172.35pt;margin-top:21.85pt;width:270.2pt;height:104.2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" fillcolor="#ff40ff" stroked="f">
                <v:textbox style="mso-fit-shape-to-text:t">
                  <w:txbxContent>
                    <w:p w14:paraId="520DA231" w14:textId="77777777" w:rsidR="00F11DCB" w:rsidRPr="00B0697D" w:rsidRDefault="00F11DCB" w:rsidP="00F11DCB">
                      <w:pPr>
                        <w:rPr>
                          <w:rFonts w:ascii="Arial" w:hAnsi="Arial" w:cs="Arial"/>
                        </w:rPr>
                      </w:pPr>
                      <w:r w:rsidRPr="00B0697D">
                        <w:rPr>
                          <w:rFonts w:ascii="Arial" w:hAnsi="Arial" w:cs="Arial"/>
                          <w:b/>
                          <w:bCs/>
                          <w:color w:val="000000" w:themeColor="text1"/>
                          <w:kern w:val="24"/>
                          <w:sz w:val="16"/>
                          <w:szCs w:val="16"/>
                          <w:u w:val="single"/>
                        </w:rPr>
                        <w:t>TRACHEA</w:t>
                      </w:r>
                    </w:p>
                    <w:p w14:paraId="701415E7" w14:textId="0DDB4657" w:rsidR="00F11DCB" w:rsidRPr="00B0697D" w:rsidRDefault="00F11DCB" w:rsidP="00F11DCB">
                      <w:pPr>
                        <w:rPr>
                          <w:rFonts w:ascii="Arial" w:hAnsi="Arial" w:cs="Arial"/>
                        </w:rPr>
                      </w:pPr>
                      <w:r w:rsidRPr="00B0697D">
                        <w:rPr>
                          <w:rFonts w:ascii="Arial" w:hAnsi="Arial" w:cs="Arial"/>
                          <w:color w:val="000000" w:themeColor="text1"/>
                          <w:kern w:val="24"/>
                          <w:sz w:val="16"/>
                          <w:szCs w:val="16"/>
                        </w:rPr>
                        <w:t>The trachea</w:t>
                      </w:r>
                      <w:r w:rsidR="0059101C">
                        <w:rPr>
                          <w:rFonts w:ascii="Arial" w:hAnsi="Arial" w:cs="Arial"/>
                          <w:color w:val="000000" w:themeColor="text1"/>
                          <w:kern w:val="24"/>
                          <w:sz w:val="16"/>
                          <w:szCs w:val="16"/>
                        </w:rPr>
                        <w:t xml:space="preserve"> </w:t>
                      </w:r>
                      <w:r w:rsidRPr="00B0697D">
                        <w:rPr>
                          <w:rFonts w:ascii="Arial" w:hAnsi="Arial" w:cs="Arial"/>
                          <w:color w:val="000000" w:themeColor="text1"/>
                          <w:kern w:val="24"/>
                          <w:sz w:val="16"/>
                          <w:szCs w:val="16"/>
                        </w:rPr>
                        <w:t>begins just under the larynx and runs down behind the st</w:t>
                      </w:r>
                      <w:r w:rsidRPr="005F21CE">
                        <w:rPr>
                          <w:rFonts w:ascii="Arial" w:hAnsi="Arial" w:cs="Arial"/>
                          <w:color w:val="000000" w:themeColor="text1"/>
                          <w:kern w:val="24"/>
                          <w:sz w:val="16"/>
                          <w:szCs w:val="16"/>
                        </w:rPr>
                        <w:t>ernum. It then parts into two smaller tubes called the bronchi. There is one bronchus for each lung. It is composed of about 20 rings off tough cartilage. The back part of each of the rings is made up of muscle and connective tissue. The tissue is called mucos</w:t>
                      </w:r>
                      <w:r w:rsidR="0059101C" w:rsidRPr="005F21CE">
                        <w:rPr>
                          <w:rFonts w:ascii="Arial" w:hAnsi="Arial" w:cs="Arial"/>
                          <w:color w:val="000000" w:themeColor="text1"/>
                          <w:kern w:val="24"/>
                          <w:sz w:val="16"/>
                          <w:szCs w:val="16"/>
                        </w:rPr>
                        <w:t xml:space="preserve">a, this </w:t>
                      </w:r>
                      <w:r w:rsidRPr="005F21CE">
                        <w:rPr>
                          <w:rFonts w:ascii="Arial" w:hAnsi="Arial" w:cs="Arial"/>
                          <w:color w:val="000000" w:themeColor="text1"/>
                          <w:kern w:val="24"/>
                          <w:sz w:val="16"/>
                          <w:szCs w:val="16"/>
                        </w:rPr>
                        <w:t xml:space="preserve">lies </w:t>
                      </w:r>
                      <w:r w:rsidR="00B131CF" w:rsidRPr="005F21CE">
                        <w:rPr>
                          <w:rFonts w:ascii="Arial" w:hAnsi="Arial" w:cs="Arial"/>
                          <w:color w:val="000000" w:themeColor="text1"/>
                          <w:kern w:val="24"/>
                          <w:sz w:val="16"/>
                          <w:szCs w:val="16"/>
                        </w:rPr>
                        <w:t>in the</w:t>
                      </w:r>
                      <w:r w:rsidRPr="005F21CE">
                        <w:rPr>
                          <w:rFonts w:ascii="Arial" w:hAnsi="Arial" w:cs="Arial"/>
                          <w:color w:val="000000" w:themeColor="text1"/>
                          <w:kern w:val="24"/>
                          <w:sz w:val="16"/>
                          <w:szCs w:val="16"/>
                        </w:rPr>
                        <w:t xml:space="preserve"> inside of the trachea. When an individual takes a breath in the trachea widens and lengthens slightly and returns to its resting size with each breath out</w:t>
                      </w:r>
                      <w:r w:rsidR="005F21CE" w:rsidRPr="005F21CE">
                        <w:rPr>
                          <w:rFonts w:ascii="Arial" w:hAnsi="Arial" w:cs="Arial"/>
                          <w:color w:val="000000" w:themeColor="text1"/>
                          <w:kern w:val="24"/>
                          <w:sz w:val="16"/>
                          <w:szCs w:val="16"/>
                        </w:rPr>
                        <w:t xml:space="preserve"> (</w:t>
                      </w:r>
                      <w:r w:rsidR="005F21CE" w:rsidRPr="005F21CE">
                        <w:rPr>
                          <w:rStyle w:val="Hyperlink"/>
                          <w:rFonts w:ascii="Arial" w:hAnsi="Arial" w:cs="Arial"/>
                          <w:color w:val="000000" w:themeColor="text1"/>
                          <w:sz w:val="16"/>
                          <w:szCs w:val="16"/>
                          <w:u w:val="none"/>
                        </w:rPr>
                        <w:t>Hoffman</w:t>
                      </w:r>
                      <w:r w:rsidR="005F21CE" w:rsidRPr="005F21CE">
                        <w:rPr>
                          <w:rStyle w:val="Hyperlink"/>
                          <w:rFonts w:ascii="Arial" w:hAnsi="Arial" w:cs="Arial"/>
                          <w:color w:val="000000" w:themeColor="text1"/>
                          <w:sz w:val="16"/>
                          <w:szCs w:val="16"/>
                          <w:u w:val="none"/>
                        </w:rPr>
                        <w:t xml:space="preserve"> </w:t>
                      </w:r>
                      <w:r w:rsidR="005F21CE" w:rsidRPr="005F21CE">
                        <w:rPr>
                          <w:rStyle w:val="Hyperlink"/>
                          <w:rFonts w:ascii="Arial" w:hAnsi="Arial" w:cs="Arial"/>
                          <w:color w:val="000000" w:themeColor="text1"/>
                          <w:sz w:val="16"/>
                          <w:szCs w:val="16"/>
                          <w:u w:val="none"/>
                        </w:rPr>
                        <w:t>2020)</w:t>
                      </w:r>
                      <w:r w:rsidR="005F21CE" w:rsidRPr="005F21CE">
                        <w:rPr>
                          <w:rStyle w:val="Hyperlink"/>
                          <w:rFonts w:ascii="Arial" w:hAnsi="Arial" w:cs="Arial"/>
                          <w:color w:val="000000" w:themeColor="text1"/>
                          <w:sz w:val="16"/>
                          <w:szCs w:val="16"/>
                          <w:u w:val="none"/>
                        </w:rPr>
                        <w:t>.</w:t>
                      </w:r>
                    </w:p>
                  </w:txbxContent>
                </v:textbox>
              </v:shape>
            </w:pict>
          </mc:Fallback>
        </mc:AlternateContent>
      </w:r>
    </w:p>
    <w:p w14:paraId="77F7B0CD" w14:textId="4239BC83" w:rsidR="00BE4AD0" w:rsidRPr="00DA3F49" w:rsidRDefault="00922335" w:rsidP="00DA3F49">
      <w:pPr>
        <w:jc w:val="center"/>
        <w:rPr>
          <w:b/>
          <w:bCs/>
          <w:sz w:val="36"/>
          <w:szCs w:val="36"/>
        </w:rPr>
      </w:pPr>
      <w:r>
        <w:rPr>
          <w:noProof/>
          <w:sz w:val="20"/>
          <w:szCs w:val="20"/>
        </w:rPr>
        <w:lastRenderedPageBreak/>
        <w:drawing>
          <wp:anchor distT="0" distB="0" distL="114300" distR="114300" simplePos="0" relativeHeight="251716608" behindDoc="1" locked="0" layoutInCell="1" allowOverlap="1" wp14:anchorId="6D8CCE8A" wp14:editId="2C778B2F">
            <wp:simplePos x="0" y="0"/>
            <wp:positionH relativeFrom="column">
              <wp:posOffset>7983220</wp:posOffset>
            </wp:positionH>
            <wp:positionV relativeFrom="paragraph">
              <wp:posOffset>264795</wp:posOffset>
            </wp:positionV>
            <wp:extent cx="1380490" cy="1471930"/>
            <wp:effectExtent l="0" t="0" r="3810" b="1270"/>
            <wp:wrapTight wrapText="bothSides">
              <wp:wrapPolygon edited="0">
                <wp:start x="0" y="0"/>
                <wp:lineTo x="0" y="21432"/>
                <wp:lineTo x="21461" y="21432"/>
                <wp:lineTo x="21461" y="0"/>
                <wp:lineTo x="0" y="0"/>
              </wp:wrapPolygon>
            </wp:wrapTight>
            <wp:docPr id="28" name="Picture 2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 Shot 2020-11-11 at 00.05.18.png"/>
                    <pic:cNvPicPr/>
                  </pic:nvPicPr>
                  <pic:blipFill rotWithShape="1">
                    <a:blip r:embed="rId9" cstate="print">
                      <a:extLst>
                        <a:ext uri="{28A0092B-C50C-407E-A947-70E740481C1C}">
                          <a14:useLocalDpi xmlns:a14="http://schemas.microsoft.com/office/drawing/2010/main" val="0"/>
                        </a:ext>
                      </a:extLst>
                    </a:blip>
                    <a:srcRect l="65917" t="25242" r="4589" b="24464"/>
                    <a:stretch/>
                  </pic:blipFill>
                  <pic:spPr bwMode="auto">
                    <a:xfrm>
                      <a:off x="0" y="0"/>
                      <a:ext cx="1380490" cy="1471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96692">
        <w:rPr>
          <w:rFonts w:ascii="Arial" w:hAnsi="Arial" w:cs="Arial"/>
          <w:noProof/>
          <w:sz w:val="16"/>
          <w:szCs w:val="16"/>
        </w:rPr>
        <w:drawing>
          <wp:anchor distT="0" distB="0" distL="114300" distR="114300" simplePos="0" relativeHeight="251717632" behindDoc="1" locked="0" layoutInCell="1" allowOverlap="1" wp14:anchorId="594320A7" wp14:editId="1B6D3DE9">
            <wp:simplePos x="0" y="0"/>
            <wp:positionH relativeFrom="column">
              <wp:posOffset>-914400</wp:posOffset>
            </wp:positionH>
            <wp:positionV relativeFrom="paragraph">
              <wp:posOffset>0</wp:posOffset>
            </wp:positionV>
            <wp:extent cx="1758950" cy="1600200"/>
            <wp:effectExtent l="0" t="0" r="6350" b="0"/>
            <wp:wrapTight wrapText="bothSides">
              <wp:wrapPolygon edited="0">
                <wp:start x="0" y="0"/>
                <wp:lineTo x="0" y="21429"/>
                <wp:lineTo x="21522" y="21429"/>
                <wp:lineTo x="21522" y="0"/>
                <wp:lineTo x="0" y="0"/>
              </wp:wrapPolygon>
            </wp:wrapTight>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20-11-11 at 21.35.18.png"/>
                    <pic:cNvPicPr/>
                  </pic:nvPicPr>
                  <pic:blipFill rotWithShape="1">
                    <a:blip r:embed="rId10">
                      <a:extLst>
                        <a:ext uri="{28A0092B-C50C-407E-A947-70E740481C1C}">
                          <a14:useLocalDpi xmlns:a14="http://schemas.microsoft.com/office/drawing/2010/main" val="0"/>
                        </a:ext>
                      </a:extLst>
                    </a:blip>
                    <a:srcRect l="18807" t="24760" r="49441" b="29013"/>
                    <a:stretch/>
                  </pic:blipFill>
                  <pic:spPr bwMode="auto">
                    <a:xfrm>
                      <a:off x="0" y="0"/>
                      <a:ext cx="1758950" cy="1600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73803">
        <w:rPr>
          <w:b/>
          <w:bCs/>
          <w:noProof/>
          <w:sz w:val="20"/>
          <w:szCs w:val="20"/>
          <w:u w:val="single"/>
        </w:rPr>
        <mc:AlternateContent>
          <mc:Choice Requires="wps">
            <w:drawing>
              <wp:anchor distT="0" distB="0" distL="114300" distR="114300" simplePos="0" relativeHeight="251711488" behindDoc="0" locked="0" layoutInCell="1" allowOverlap="1" wp14:anchorId="31928BAF" wp14:editId="1A8EC7CD">
                <wp:simplePos x="0" y="0"/>
                <wp:positionH relativeFrom="column">
                  <wp:posOffset>2184694</wp:posOffset>
                </wp:positionH>
                <wp:positionV relativeFrom="paragraph">
                  <wp:posOffset>427184</wp:posOffset>
                </wp:positionV>
                <wp:extent cx="0" cy="0"/>
                <wp:effectExtent l="0" t="0" r="0" b="0"/>
                <wp:wrapNone/>
                <wp:docPr id="18" name="Straight Arrow Connector 18"/>
                <wp:cNvGraphicFramePr/>
                <a:graphic xmlns:a="http://schemas.openxmlformats.org/drawingml/2006/main">
                  <a:graphicData uri="http://schemas.microsoft.com/office/word/2010/wordprocessingShape">
                    <wps:wsp>
                      <wps:cNvCnPr/>
                      <wps:spPr>
                        <a:xfrm>
                          <a:off x="0" y="0"/>
                          <a:ext cx="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F7AE02" id="Straight Arrow Connector 18" o:spid="_x0000_s1026" type="#_x0000_t32" style="position:absolute;margin-left:172pt;margin-top:33.65pt;width:0;height:0;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" strokecolor="#4472c4 [3204]" strokeweight=".5pt">
                <v:stroke endarrow="block" joinstyle="miter"/>
              </v:shape>
            </w:pict>
          </mc:Fallback>
        </mc:AlternateContent>
      </w:r>
      <w:r w:rsidR="00DA3F49">
        <w:rPr>
          <w:b/>
          <w:bCs/>
          <w:noProof/>
          <w:sz w:val="36"/>
          <w:szCs w:val="36"/>
          <w:u w:val="single"/>
        </w:rPr>
        <w:t>What is Chronic Pulmonary Disease</w:t>
      </w:r>
      <w:r w:rsidR="00BE4AD0" w:rsidRPr="00DA3F49">
        <w:rPr>
          <w:sz w:val="36"/>
          <w:szCs w:val="36"/>
          <w:u w:val="single"/>
        </w:rPr>
        <w:t xml:space="preserve"> </w:t>
      </w:r>
      <w:r w:rsidR="00DA3F49">
        <w:rPr>
          <w:b/>
          <w:bCs/>
          <w:sz w:val="36"/>
          <w:szCs w:val="36"/>
          <w:u w:val="single"/>
        </w:rPr>
        <w:t>(COPD)?</w:t>
      </w:r>
    </w:p>
    <w:p w14:paraId="56AD7BFD" w14:textId="7CB4E172" w:rsidR="00BE4AD0" w:rsidRPr="0093233A" w:rsidRDefault="00BE4AD0" w:rsidP="00BE4AD0">
      <w:pPr>
        <w:rPr>
          <w:rFonts w:ascii="Arial" w:hAnsi="Arial" w:cs="Arial"/>
          <w:sz w:val="20"/>
          <w:szCs w:val="20"/>
        </w:rPr>
      </w:pPr>
    </w:p>
    <w:p w14:paraId="587A80AF" w14:textId="36905EB2" w:rsidR="00BE4AD0" w:rsidRPr="008A2D31" w:rsidRDefault="00BE4AD0" w:rsidP="00BE4AD0">
      <w:pPr>
        <w:rPr>
          <w:rFonts w:ascii="Arial" w:hAnsi="Arial" w:cs="Arial"/>
          <w:sz w:val="16"/>
          <w:szCs w:val="16"/>
        </w:rPr>
      </w:pPr>
      <w:r w:rsidRPr="008A2D31">
        <w:rPr>
          <w:rFonts w:ascii="Arial" w:hAnsi="Arial" w:cs="Arial"/>
          <w:sz w:val="16"/>
          <w:szCs w:val="16"/>
        </w:rPr>
        <w:t>Chronic pulmonary disease is a lung disease that makes it difficult to breathe. COPD is a long-term disease that often gets worse over time and is characteri</w:t>
      </w:r>
      <w:r w:rsidR="007C1014">
        <w:rPr>
          <w:rFonts w:ascii="Arial" w:hAnsi="Arial" w:cs="Arial"/>
          <w:sz w:val="16"/>
          <w:szCs w:val="16"/>
        </w:rPr>
        <w:t>s</w:t>
      </w:r>
      <w:r w:rsidRPr="008A2D31">
        <w:rPr>
          <w:rFonts w:ascii="Arial" w:hAnsi="Arial" w:cs="Arial"/>
          <w:sz w:val="16"/>
          <w:szCs w:val="16"/>
        </w:rPr>
        <w:t xml:space="preserve">ed by inflammation and severe limitation of airflow in and out of the lungs. COPD is an umbrella term used to describe a group of breathing conditions the most common chronic bronchitis is emphysema. Many people living with copd both have chronic bronchitis and emphysema. Less people have both Asthma and copd. An uncommon genetic disorder called Alpha-1 </w:t>
      </w:r>
      <w:r w:rsidR="00E11838" w:rsidRPr="008A2D31">
        <w:rPr>
          <w:rFonts w:ascii="Arial" w:hAnsi="Arial" w:cs="Arial"/>
          <w:sz w:val="16"/>
          <w:szCs w:val="16"/>
        </w:rPr>
        <w:t>antitrypsin deficiency</w:t>
      </w:r>
      <w:r w:rsidRPr="008A2D31">
        <w:rPr>
          <w:rFonts w:ascii="Arial" w:hAnsi="Arial" w:cs="Arial"/>
          <w:sz w:val="16"/>
          <w:szCs w:val="16"/>
        </w:rPr>
        <w:t xml:space="preserve"> is sometimes associated with copd although respiratory infection such as influenza and pneumonia do not cause copd.</w:t>
      </w:r>
      <w:r w:rsidR="00BB43F2">
        <w:rPr>
          <w:rFonts w:ascii="Arial" w:hAnsi="Arial" w:cs="Arial"/>
          <w:sz w:val="16"/>
          <w:szCs w:val="16"/>
        </w:rPr>
        <w:t xml:space="preserve"> COPD mainly affects middle-</w:t>
      </w:r>
      <w:r w:rsidR="00F11A89">
        <w:rPr>
          <w:rFonts w:ascii="Arial" w:hAnsi="Arial" w:cs="Arial"/>
          <w:sz w:val="16"/>
          <w:szCs w:val="16"/>
        </w:rPr>
        <w:t>aged</w:t>
      </w:r>
      <w:r w:rsidR="00BB43F2">
        <w:rPr>
          <w:rFonts w:ascii="Arial" w:hAnsi="Arial" w:cs="Arial"/>
          <w:sz w:val="16"/>
          <w:szCs w:val="16"/>
        </w:rPr>
        <w:t xml:space="preserve"> or older adults. Smoking is also a trigger of </w:t>
      </w:r>
      <w:r w:rsidR="00BB43F2" w:rsidRPr="00B11BD0">
        <w:rPr>
          <w:rFonts w:ascii="Arial" w:hAnsi="Arial" w:cs="Arial"/>
          <w:sz w:val="16"/>
          <w:szCs w:val="16"/>
        </w:rPr>
        <w:t xml:space="preserve">COPD </w:t>
      </w:r>
      <w:r w:rsidR="00B11BD0" w:rsidRPr="00B11BD0">
        <w:rPr>
          <w:rFonts w:ascii="Arial" w:hAnsi="Arial" w:cs="Arial"/>
          <w:sz w:val="16"/>
          <w:szCs w:val="16"/>
        </w:rPr>
        <w:t>(</w:t>
      </w:r>
      <w:r w:rsidR="00B11BD0" w:rsidRPr="00B11BD0">
        <w:rPr>
          <w:rStyle w:val="Hyperlink"/>
          <w:rFonts w:ascii="Arial" w:hAnsi="Arial" w:cs="Arial"/>
          <w:color w:val="000000" w:themeColor="text1"/>
          <w:sz w:val="16"/>
          <w:szCs w:val="16"/>
          <w:u w:val="none"/>
        </w:rPr>
        <w:t>British Lung Foundation 2020).</w:t>
      </w:r>
    </w:p>
    <w:p w14:paraId="6EA7A95D" w14:textId="37B14178" w:rsidR="00BE4AD0" w:rsidRPr="008A2D31" w:rsidRDefault="00BE4AD0" w:rsidP="00BE4AD0">
      <w:pPr>
        <w:rPr>
          <w:rFonts w:ascii="Arial" w:hAnsi="Arial" w:cs="Arial"/>
          <w:sz w:val="16"/>
          <w:szCs w:val="16"/>
        </w:rPr>
      </w:pPr>
    </w:p>
    <w:p w14:paraId="32A7B67B" w14:textId="05C23B54" w:rsidR="00922335" w:rsidRPr="008A2D31" w:rsidRDefault="00BE4AD0" w:rsidP="00922335">
      <w:pPr>
        <w:rPr>
          <w:rFonts w:ascii="Arial" w:hAnsi="Arial" w:cs="Arial"/>
          <w:sz w:val="16"/>
          <w:szCs w:val="16"/>
        </w:rPr>
      </w:pPr>
      <w:r w:rsidRPr="008A2D31">
        <w:rPr>
          <w:rFonts w:ascii="Arial" w:hAnsi="Arial" w:cs="Arial"/>
          <w:sz w:val="16"/>
          <w:szCs w:val="16"/>
        </w:rPr>
        <w:t xml:space="preserve">At first </w:t>
      </w:r>
      <w:r w:rsidR="00FC3A67">
        <w:rPr>
          <w:rFonts w:ascii="Arial" w:hAnsi="Arial" w:cs="Arial"/>
          <w:sz w:val="16"/>
          <w:szCs w:val="16"/>
        </w:rPr>
        <w:t>COPD</w:t>
      </w:r>
      <w:r w:rsidRPr="008A2D31">
        <w:rPr>
          <w:rFonts w:ascii="Arial" w:hAnsi="Arial" w:cs="Arial"/>
          <w:sz w:val="16"/>
          <w:szCs w:val="16"/>
        </w:rPr>
        <w:t xml:space="preserve"> may cause no symptoms or only mild symptoms as the disease progresses common symptoms include shortness of breath, wheezing and chest tightness and an ongoing cough often with a lot of mucus. </w:t>
      </w:r>
      <w:r w:rsidR="00E11838" w:rsidRPr="008A2D31">
        <w:rPr>
          <w:rFonts w:ascii="Arial" w:hAnsi="Arial" w:cs="Arial"/>
          <w:sz w:val="16"/>
          <w:szCs w:val="16"/>
        </w:rPr>
        <w:t xml:space="preserve">As copd symptoms worsen breathing requires much more energy and it can get harder to everyday life things like climbing the stairs getting dressed this may lead to fatigue weight loss and </w:t>
      </w:r>
      <w:r w:rsidR="00E11838" w:rsidRPr="00B11BD0">
        <w:rPr>
          <w:rFonts w:ascii="Arial" w:hAnsi="Arial" w:cs="Arial"/>
          <w:sz w:val="16"/>
          <w:szCs w:val="16"/>
        </w:rPr>
        <w:t>muscle loss</w:t>
      </w:r>
      <w:r w:rsidR="00B11BD0" w:rsidRPr="00B11BD0">
        <w:rPr>
          <w:rFonts w:ascii="Arial" w:hAnsi="Arial" w:cs="Arial"/>
          <w:sz w:val="16"/>
          <w:szCs w:val="16"/>
        </w:rPr>
        <w:t xml:space="preserve"> (</w:t>
      </w:r>
      <w:r w:rsidR="00B11BD0" w:rsidRPr="00B11BD0">
        <w:rPr>
          <w:sz w:val="16"/>
          <w:szCs w:val="16"/>
        </w:rPr>
        <w:t>NHS 2019).</w:t>
      </w:r>
      <w:r w:rsidR="00922335">
        <w:rPr>
          <w:sz w:val="16"/>
          <w:szCs w:val="16"/>
        </w:rPr>
        <w:t xml:space="preserve">                                                                                                </w:t>
      </w:r>
    </w:p>
    <w:p w14:paraId="17185D9A" w14:textId="77777777" w:rsidR="00623E87" w:rsidRDefault="00623E87" w:rsidP="00922335">
      <w:pPr>
        <w:jc w:val="right"/>
        <w:rPr>
          <w:rFonts w:ascii="Arial" w:hAnsi="Arial" w:cs="Arial"/>
          <w:sz w:val="16"/>
          <w:szCs w:val="16"/>
        </w:rPr>
      </w:pPr>
    </w:p>
    <w:p w14:paraId="32FFC2B8" w14:textId="32BB60C8" w:rsidR="00B96692" w:rsidRPr="00623E87" w:rsidRDefault="00623E87" w:rsidP="00BE4AD0">
      <w:pPr>
        <w:rPr>
          <w:rFonts w:ascii="Helvetica" w:hAnsi="Helvetica"/>
          <w:color w:val="333333"/>
          <w:sz w:val="16"/>
          <w:szCs w:val="16"/>
        </w:rPr>
      </w:pPr>
      <w:r w:rsidRPr="00623E87">
        <w:rPr>
          <w:rFonts w:ascii="Helvetica" w:hAnsi="Helvetica"/>
          <w:color w:val="333333"/>
          <w:sz w:val="16"/>
          <w:szCs w:val="16"/>
        </w:rPr>
        <w:t>(Melnyk 2011)</w:t>
      </w:r>
      <w:r>
        <w:rPr>
          <w:rFonts w:ascii="Helvetica" w:hAnsi="Helvetica"/>
          <w:color w:val="333333"/>
          <w:sz w:val="16"/>
          <w:szCs w:val="16"/>
        </w:rPr>
        <w:t>.</w:t>
      </w:r>
    </w:p>
    <w:p w14:paraId="076AAEA8" w14:textId="5F0033FF" w:rsidR="00922335" w:rsidRPr="008A2D31" w:rsidRDefault="00922335" w:rsidP="00922335">
      <w:pPr>
        <w:rPr>
          <w:rFonts w:ascii="Arial" w:hAnsi="Arial" w:cs="Arial"/>
          <w:sz w:val="16"/>
          <w:szCs w:val="16"/>
        </w:rPr>
      </w:pPr>
      <w:r>
        <w:rPr>
          <w:sz w:val="16"/>
          <w:szCs w:val="16"/>
        </w:rPr>
        <w:t xml:space="preserve">                                                                                                                                                                                                                                                                                                                                   (</w:t>
      </w:r>
      <w:r w:rsidRPr="00922335">
        <w:rPr>
          <w:sz w:val="16"/>
          <w:szCs w:val="16"/>
        </w:rPr>
        <w:t>Bucklin 2013)</w:t>
      </w:r>
      <w:r>
        <w:rPr>
          <w:sz w:val="16"/>
          <w:szCs w:val="16"/>
        </w:rPr>
        <w:t xml:space="preserve">.                                              </w:t>
      </w:r>
    </w:p>
    <w:p w14:paraId="4CA3608A" w14:textId="61B098F9" w:rsidR="00623E87" w:rsidRDefault="00623E87" w:rsidP="00922335">
      <w:pPr>
        <w:jc w:val="center"/>
        <w:rPr>
          <w:rFonts w:ascii="Arial" w:hAnsi="Arial" w:cs="Arial"/>
          <w:sz w:val="16"/>
          <w:szCs w:val="16"/>
          <w:u w:val="single"/>
        </w:rPr>
      </w:pPr>
    </w:p>
    <w:p w14:paraId="24DD4C88" w14:textId="388DD097" w:rsidR="0093233A" w:rsidRPr="00DA3F49" w:rsidRDefault="00B96692" w:rsidP="00BE4AD0">
      <w:pPr>
        <w:rPr>
          <w:rFonts w:ascii="Arial" w:hAnsi="Arial" w:cs="Arial"/>
          <w:sz w:val="16"/>
          <w:szCs w:val="16"/>
          <w:u w:val="single"/>
        </w:rPr>
      </w:pPr>
      <w:r>
        <w:rPr>
          <w:rFonts w:ascii="Arial" w:hAnsi="Arial" w:cs="Arial"/>
          <w:sz w:val="16"/>
          <w:szCs w:val="16"/>
        </w:rPr>
        <w:t xml:space="preserve">        </w:t>
      </w:r>
      <w:r w:rsidR="00727E6A" w:rsidRPr="00DA3F49">
        <w:rPr>
          <w:rFonts w:ascii="Arial" w:hAnsi="Arial" w:cs="Arial"/>
          <w:sz w:val="16"/>
          <w:szCs w:val="16"/>
          <w:u w:val="single"/>
        </w:rPr>
        <w:t>Diseases you can get when you have copd are;</w:t>
      </w:r>
    </w:p>
    <w:p w14:paraId="471FE2E3" w14:textId="5692CF2C" w:rsidR="00727E6A" w:rsidRPr="008A2D31" w:rsidRDefault="00727E6A" w:rsidP="00727E6A">
      <w:pPr>
        <w:pStyle w:val="ListParagraph"/>
        <w:numPr>
          <w:ilvl w:val="0"/>
          <w:numId w:val="1"/>
        </w:numPr>
        <w:rPr>
          <w:rFonts w:ascii="Arial" w:hAnsi="Arial" w:cs="Arial"/>
          <w:sz w:val="16"/>
          <w:szCs w:val="16"/>
        </w:rPr>
      </w:pPr>
      <w:r w:rsidRPr="008A2D31">
        <w:rPr>
          <w:rFonts w:ascii="Arial" w:hAnsi="Arial" w:cs="Arial"/>
          <w:sz w:val="16"/>
          <w:szCs w:val="16"/>
        </w:rPr>
        <w:t>Heart disease.</w:t>
      </w:r>
    </w:p>
    <w:p w14:paraId="29745239" w14:textId="3C8037DA" w:rsidR="00727E6A" w:rsidRPr="008A2D31" w:rsidRDefault="00F11A89" w:rsidP="00727E6A">
      <w:pPr>
        <w:pStyle w:val="ListParagraph"/>
        <w:numPr>
          <w:ilvl w:val="0"/>
          <w:numId w:val="1"/>
        </w:numPr>
        <w:rPr>
          <w:rFonts w:ascii="Arial" w:hAnsi="Arial" w:cs="Arial"/>
          <w:sz w:val="16"/>
          <w:szCs w:val="16"/>
        </w:rPr>
      </w:pPr>
      <w:r w:rsidRPr="008A2D31">
        <w:rPr>
          <w:noProof/>
          <w:sz w:val="16"/>
          <w:szCs w:val="16"/>
        </w:rPr>
        <w:drawing>
          <wp:anchor distT="0" distB="0" distL="114300" distR="114300" simplePos="0" relativeHeight="251715584" behindDoc="1" locked="0" layoutInCell="1" allowOverlap="1" wp14:anchorId="08EDDF62" wp14:editId="4E5E340A">
            <wp:simplePos x="0" y="0"/>
            <wp:positionH relativeFrom="column">
              <wp:posOffset>6256020</wp:posOffset>
            </wp:positionH>
            <wp:positionV relativeFrom="paragraph">
              <wp:posOffset>74370</wp:posOffset>
            </wp:positionV>
            <wp:extent cx="3460115" cy="3098165"/>
            <wp:effectExtent l="0" t="0" r="0" b="635"/>
            <wp:wrapTight wrapText="bothSides">
              <wp:wrapPolygon edited="0">
                <wp:start x="0" y="0"/>
                <wp:lineTo x="0" y="21516"/>
                <wp:lineTo x="21485" y="21516"/>
                <wp:lineTo x="21485" y="0"/>
                <wp:lineTo x="0" y="0"/>
              </wp:wrapPolygon>
            </wp:wrapTight>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 Shot 2020-11-11 at 01.51.19.png"/>
                    <pic:cNvPicPr/>
                  </pic:nvPicPr>
                  <pic:blipFill rotWithShape="1">
                    <a:blip r:embed="rId11">
                      <a:extLst>
                        <a:ext uri="{28A0092B-C50C-407E-A947-70E740481C1C}">
                          <a14:useLocalDpi xmlns:a14="http://schemas.microsoft.com/office/drawing/2010/main" val="0"/>
                        </a:ext>
                      </a:extLst>
                    </a:blip>
                    <a:srcRect l="37687" t="32178" r="23264" b="26554"/>
                    <a:stretch/>
                  </pic:blipFill>
                  <pic:spPr bwMode="auto">
                    <a:xfrm>
                      <a:off x="0" y="0"/>
                      <a:ext cx="3460115" cy="3098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27E6A" w:rsidRPr="008A2D31">
        <w:rPr>
          <w:rFonts w:ascii="Arial" w:hAnsi="Arial" w:cs="Arial"/>
          <w:sz w:val="16"/>
          <w:szCs w:val="16"/>
        </w:rPr>
        <w:t>High blood pressure.</w:t>
      </w:r>
    </w:p>
    <w:p w14:paraId="5C176E5D" w14:textId="3913ECE7" w:rsidR="00727E6A" w:rsidRPr="008A2D31" w:rsidRDefault="00727E6A" w:rsidP="00727E6A">
      <w:pPr>
        <w:pStyle w:val="ListParagraph"/>
        <w:numPr>
          <w:ilvl w:val="0"/>
          <w:numId w:val="1"/>
        </w:numPr>
        <w:rPr>
          <w:rFonts w:ascii="Arial" w:hAnsi="Arial" w:cs="Arial"/>
          <w:sz w:val="16"/>
          <w:szCs w:val="16"/>
        </w:rPr>
      </w:pPr>
      <w:r w:rsidRPr="008A2D31">
        <w:rPr>
          <w:rFonts w:ascii="Arial" w:hAnsi="Arial" w:cs="Arial"/>
          <w:sz w:val="16"/>
          <w:szCs w:val="16"/>
        </w:rPr>
        <w:t xml:space="preserve">Heart burn and </w:t>
      </w:r>
      <w:r w:rsidRPr="008A2D31">
        <w:rPr>
          <w:rFonts w:ascii="Arial" w:hAnsi="Arial" w:cs="Arial"/>
          <w:color w:val="222222"/>
          <w:sz w:val="16"/>
          <w:szCs w:val="16"/>
          <w:shd w:val="clear" w:color="auto" w:fill="FFFFFF"/>
        </w:rPr>
        <w:t>gastroesophageal reflux </w:t>
      </w:r>
      <w:r w:rsidRPr="008A2D31">
        <w:rPr>
          <w:rFonts w:ascii="Arial" w:hAnsi="Arial" w:cs="Arial"/>
          <w:color w:val="222222"/>
          <w:sz w:val="16"/>
          <w:szCs w:val="16"/>
        </w:rPr>
        <w:t>disease.</w:t>
      </w:r>
    </w:p>
    <w:p w14:paraId="78DF9813" w14:textId="6F1D527E" w:rsidR="00727E6A" w:rsidRPr="000206D2" w:rsidRDefault="00727E6A" w:rsidP="00727E6A">
      <w:pPr>
        <w:pStyle w:val="ListParagraph"/>
        <w:numPr>
          <w:ilvl w:val="0"/>
          <w:numId w:val="1"/>
        </w:numPr>
        <w:rPr>
          <w:rFonts w:ascii="Arial" w:hAnsi="Arial" w:cs="Arial"/>
          <w:sz w:val="16"/>
          <w:szCs w:val="16"/>
        </w:rPr>
      </w:pPr>
      <w:r w:rsidRPr="008A2D31">
        <w:rPr>
          <w:rFonts w:ascii="Arial" w:hAnsi="Arial" w:cs="Arial"/>
          <w:color w:val="222222"/>
          <w:sz w:val="16"/>
          <w:szCs w:val="16"/>
        </w:rPr>
        <w:t>Diabete</w:t>
      </w:r>
      <w:r w:rsidR="000206D2">
        <w:rPr>
          <w:rFonts w:ascii="Arial" w:hAnsi="Arial" w:cs="Arial"/>
          <w:color w:val="222222"/>
          <w:sz w:val="16"/>
          <w:szCs w:val="16"/>
        </w:rPr>
        <w:t>s (</w:t>
      </w:r>
      <w:r w:rsidR="000206D2" w:rsidRPr="000206D2">
        <w:rPr>
          <w:rStyle w:val="Hyperlink"/>
          <w:rFonts w:ascii="Arial" w:hAnsi="Arial" w:cs="Arial"/>
          <w:color w:val="000000" w:themeColor="text1"/>
          <w:sz w:val="16"/>
          <w:szCs w:val="16"/>
          <w:u w:val="none"/>
        </w:rPr>
        <w:t>MedilnePlus</w:t>
      </w:r>
      <w:r w:rsidR="000206D2">
        <w:rPr>
          <w:rStyle w:val="Hyperlink"/>
          <w:rFonts w:ascii="Arial" w:hAnsi="Arial" w:cs="Arial"/>
          <w:color w:val="000000" w:themeColor="text1"/>
          <w:sz w:val="16"/>
          <w:szCs w:val="16"/>
          <w:u w:val="none"/>
        </w:rPr>
        <w:t xml:space="preserve"> </w:t>
      </w:r>
      <w:r w:rsidR="000206D2" w:rsidRPr="000206D2">
        <w:rPr>
          <w:rStyle w:val="Hyperlink"/>
          <w:rFonts w:ascii="Arial" w:hAnsi="Arial" w:cs="Arial"/>
          <w:color w:val="000000" w:themeColor="text1"/>
          <w:sz w:val="16"/>
          <w:szCs w:val="16"/>
          <w:u w:val="none"/>
        </w:rPr>
        <w:t>2020)</w:t>
      </w:r>
      <w:r w:rsidR="000206D2">
        <w:rPr>
          <w:rStyle w:val="Hyperlink"/>
          <w:rFonts w:ascii="Arial" w:hAnsi="Arial" w:cs="Arial"/>
          <w:color w:val="000000" w:themeColor="text1"/>
          <w:sz w:val="16"/>
          <w:szCs w:val="16"/>
          <w:u w:val="none"/>
        </w:rPr>
        <w:t>.</w:t>
      </w:r>
    </w:p>
    <w:p w14:paraId="73784A31" w14:textId="2DF4F23E" w:rsidR="00727E6A" w:rsidRDefault="00727E6A" w:rsidP="008A2D31">
      <w:pPr>
        <w:ind w:left="360"/>
        <w:rPr>
          <w:rFonts w:ascii="Arial" w:hAnsi="Arial" w:cs="Arial"/>
          <w:sz w:val="16"/>
          <w:szCs w:val="16"/>
        </w:rPr>
      </w:pPr>
    </w:p>
    <w:p w14:paraId="28FE0BAB" w14:textId="35125C1D" w:rsidR="00F11A89" w:rsidRDefault="00F11A89" w:rsidP="008A2D31">
      <w:pPr>
        <w:ind w:left="360"/>
        <w:rPr>
          <w:rFonts w:ascii="Arial" w:hAnsi="Arial" w:cs="Arial"/>
          <w:sz w:val="16"/>
          <w:szCs w:val="16"/>
        </w:rPr>
      </w:pPr>
    </w:p>
    <w:p w14:paraId="13072A58" w14:textId="14F02479" w:rsidR="00F11A89" w:rsidRDefault="00F11A89" w:rsidP="008A2D31">
      <w:pPr>
        <w:ind w:left="360"/>
        <w:rPr>
          <w:rFonts w:ascii="Arial" w:hAnsi="Arial" w:cs="Arial"/>
          <w:sz w:val="16"/>
          <w:szCs w:val="16"/>
        </w:rPr>
      </w:pPr>
    </w:p>
    <w:p w14:paraId="5BB3F9C4" w14:textId="7B42F1F8" w:rsidR="00F11A89" w:rsidRPr="008A2D31" w:rsidRDefault="00F11A89" w:rsidP="008A2D31">
      <w:pPr>
        <w:ind w:left="360"/>
        <w:rPr>
          <w:rFonts w:ascii="Arial" w:hAnsi="Arial" w:cs="Arial"/>
          <w:sz w:val="16"/>
          <w:szCs w:val="16"/>
        </w:rPr>
      </w:pPr>
      <w:r>
        <w:rPr>
          <w:rFonts w:ascii="Arial" w:hAnsi="Arial" w:cs="Arial"/>
          <w:sz w:val="16"/>
          <w:szCs w:val="16"/>
        </w:rPr>
        <w:t xml:space="preserve">COPD </w:t>
      </w:r>
      <w:r w:rsidR="00B11BD0">
        <w:rPr>
          <w:rFonts w:ascii="Arial" w:hAnsi="Arial" w:cs="Arial"/>
          <w:sz w:val="16"/>
          <w:szCs w:val="16"/>
        </w:rPr>
        <w:t xml:space="preserve">effects the </w:t>
      </w:r>
      <w:r>
        <w:rPr>
          <w:rFonts w:ascii="Arial" w:hAnsi="Arial" w:cs="Arial"/>
          <w:sz w:val="16"/>
          <w:szCs w:val="16"/>
        </w:rPr>
        <w:t>walls of the air sacs in the lungs are damaged and lose the elastic quality and the air sacs gets floppy, broken and los</w:t>
      </w:r>
      <w:r w:rsidR="00B11BD0">
        <w:rPr>
          <w:rFonts w:ascii="Arial" w:hAnsi="Arial" w:cs="Arial"/>
          <w:sz w:val="16"/>
          <w:szCs w:val="16"/>
        </w:rPr>
        <w:t xml:space="preserve">e </w:t>
      </w:r>
      <w:r>
        <w:rPr>
          <w:rFonts w:ascii="Arial" w:hAnsi="Arial" w:cs="Arial"/>
          <w:sz w:val="16"/>
          <w:szCs w:val="16"/>
        </w:rPr>
        <w:t xml:space="preserve">their shape. As the air </w:t>
      </w:r>
      <w:r w:rsidR="00E12A22">
        <w:rPr>
          <w:rFonts w:ascii="Arial" w:hAnsi="Arial" w:cs="Arial"/>
          <w:sz w:val="16"/>
          <w:szCs w:val="16"/>
        </w:rPr>
        <w:t xml:space="preserve">spaces get larger air gets trapped and there are fewer air sacs to supply oxygen to the blood </w:t>
      </w:r>
      <w:r w:rsidR="00B11BD0">
        <w:rPr>
          <w:rFonts w:ascii="Arial" w:hAnsi="Arial" w:cs="Arial"/>
          <w:sz w:val="16"/>
          <w:szCs w:val="16"/>
        </w:rPr>
        <w:t>due to</w:t>
      </w:r>
      <w:r w:rsidR="00E12A22">
        <w:rPr>
          <w:rFonts w:ascii="Arial" w:hAnsi="Arial" w:cs="Arial"/>
          <w:sz w:val="16"/>
          <w:szCs w:val="16"/>
        </w:rPr>
        <w:t xml:space="preserve"> air </w:t>
      </w:r>
      <w:r w:rsidR="00B11BD0" w:rsidRPr="00B07B7F">
        <w:rPr>
          <w:rFonts w:ascii="Arial" w:hAnsi="Arial" w:cs="Arial"/>
          <w:sz w:val="16"/>
          <w:szCs w:val="16"/>
        </w:rPr>
        <w:t>being</w:t>
      </w:r>
      <w:r w:rsidR="00E12A22" w:rsidRPr="00B07B7F">
        <w:rPr>
          <w:rFonts w:ascii="Arial" w:hAnsi="Arial" w:cs="Arial"/>
          <w:sz w:val="16"/>
          <w:szCs w:val="16"/>
        </w:rPr>
        <w:t xml:space="preserve"> trapped in the air sacs</w:t>
      </w:r>
      <w:r w:rsidR="00B11BD0" w:rsidRPr="00B07B7F">
        <w:rPr>
          <w:rFonts w:ascii="Arial" w:hAnsi="Arial" w:cs="Arial"/>
          <w:sz w:val="16"/>
          <w:szCs w:val="16"/>
        </w:rPr>
        <w:t>,</w:t>
      </w:r>
      <w:r w:rsidR="00E12A22" w:rsidRPr="00B07B7F">
        <w:rPr>
          <w:rFonts w:ascii="Arial" w:hAnsi="Arial" w:cs="Arial"/>
          <w:sz w:val="16"/>
          <w:szCs w:val="16"/>
        </w:rPr>
        <w:t xml:space="preserve"> it is difficult for the lungs with COPD to deflate like normal lungs</w:t>
      </w:r>
      <w:r w:rsidR="00B07B7F" w:rsidRPr="00B07B7F">
        <w:rPr>
          <w:rFonts w:ascii="Arial" w:hAnsi="Arial" w:cs="Arial"/>
          <w:sz w:val="16"/>
          <w:szCs w:val="16"/>
        </w:rPr>
        <w:t xml:space="preserve"> (</w:t>
      </w:r>
      <w:r w:rsidR="00B07B7F" w:rsidRPr="00B07B7F">
        <w:rPr>
          <w:sz w:val="16"/>
          <w:szCs w:val="16"/>
        </w:rPr>
        <w:t>Michigan Medicine 2019).</w:t>
      </w:r>
    </w:p>
    <w:p w14:paraId="1562DE37" w14:textId="1633C80C" w:rsidR="0093233A" w:rsidRPr="008A2D31" w:rsidRDefault="0093233A" w:rsidP="0093233A">
      <w:pPr>
        <w:rPr>
          <w:rFonts w:ascii="Arial" w:hAnsi="Arial" w:cs="Arial"/>
          <w:sz w:val="16"/>
          <w:szCs w:val="16"/>
        </w:rPr>
      </w:pPr>
    </w:p>
    <w:p w14:paraId="4BD9B0E2" w14:textId="39A2FAE7" w:rsidR="0093233A" w:rsidRPr="008A2D31" w:rsidRDefault="0093233A" w:rsidP="00BE4AD0">
      <w:pPr>
        <w:rPr>
          <w:rFonts w:ascii="Arial" w:hAnsi="Arial" w:cs="Arial"/>
          <w:sz w:val="16"/>
          <w:szCs w:val="16"/>
        </w:rPr>
      </w:pPr>
    </w:p>
    <w:p w14:paraId="137D0549" w14:textId="568F76BD" w:rsidR="00642E54" w:rsidRPr="00A6538C" w:rsidRDefault="00B96692" w:rsidP="00642E54">
      <w:pPr>
        <w:rPr>
          <w:rFonts w:ascii="Arial" w:hAnsi="Arial" w:cs="Arial"/>
          <w:sz w:val="16"/>
          <w:szCs w:val="16"/>
        </w:rPr>
      </w:pPr>
      <w:r>
        <w:rPr>
          <w:rFonts w:ascii="Arial" w:hAnsi="Arial" w:cs="Arial"/>
          <w:sz w:val="16"/>
          <w:szCs w:val="16"/>
        </w:rPr>
        <w:br w:type="textWrapping" w:clear="all"/>
      </w:r>
      <w:r w:rsidR="00642E54">
        <w:rPr>
          <w:rFonts w:ascii="Arial" w:hAnsi="Arial" w:cs="Arial"/>
          <w:sz w:val="16"/>
          <w:szCs w:val="16"/>
        </w:rPr>
        <w:t xml:space="preserve">                  </w:t>
      </w:r>
      <w:r w:rsidR="00A6538C">
        <w:rPr>
          <w:rFonts w:ascii="Arial" w:hAnsi="Arial" w:cs="Arial"/>
          <w:sz w:val="16"/>
          <w:szCs w:val="16"/>
        </w:rPr>
        <w:t xml:space="preserve">                                                                                                                                                                                                                                            </w:t>
      </w:r>
      <w:r w:rsidR="00A6538C" w:rsidRPr="00A6538C">
        <w:rPr>
          <w:rFonts w:ascii="Arial" w:hAnsi="Arial" w:cs="Arial"/>
          <w:sz w:val="16"/>
          <w:szCs w:val="16"/>
        </w:rPr>
        <w:t xml:space="preserve">   </w:t>
      </w:r>
      <w:r w:rsidR="00C763D7" w:rsidRPr="00A6538C">
        <w:rPr>
          <w:rFonts w:ascii="Arial" w:hAnsi="Arial" w:cs="Arial"/>
          <w:sz w:val="16"/>
          <w:szCs w:val="16"/>
        </w:rPr>
        <w:t>(Chest</w:t>
      </w:r>
      <w:r w:rsidR="00642E54" w:rsidRPr="00A6538C">
        <w:rPr>
          <w:sz w:val="16"/>
          <w:szCs w:val="16"/>
        </w:rPr>
        <w:t xml:space="preserve"> Foundation</w:t>
      </w:r>
      <w:r w:rsidR="00A6538C" w:rsidRPr="00A6538C">
        <w:rPr>
          <w:sz w:val="16"/>
          <w:szCs w:val="16"/>
        </w:rPr>
        <w:t xml:space="preserve"> </w:t>
      </w:r>
      <w:r w:rsidR="00642E54" w:rsidRPr="00A6538C">
        <w:rPr>
          <w:sz w:val="16"/>
          <w:szCs w:val="16"/>
        </w:rPr>
        <w:t>2020)</w:t>
      </w:r>
      <w:r w:rsidR="00A6538C" w:rsidRPr="00A6538C">
        <w:rPr>
          <w:sz w:val="16"/>
          <w:szCs w:val="16"/>
        </w:rPr>
        <w:t>.</w:t>
      </w:r>
    </w:p>
    <w:p w14:paraId="0E3D107F" w14:textId="77777777" w:rsidR="0018212D" w:rsidRDefault="0018212D" w:rsidP="00922335">
      <w:pPr>
        <w:jc w:val="center"/>
        <w:rPr>
          <w:rFonts w:ascii="Arial" w:hAnsi="Arial" w:cs="Arial"/>
          <w:b/>
          <w:bCs/>
          <w:sz w:val="16"/>
          <w:szCs w:val="16"/>
          <w:u w:val="single"/>
        </w:rPr>
      </w:pPr>
    </w:p>
    <w:p w14:paraId="62D01055" w14:textId="462DBE25" w:rsidR="0018212D" w:rsidRPr="0018212D" w:rsidRDefault="00FC3A67" w:rsidP="0018212D">
      <w:pPr>
        <w:jc w:val="center"/>
        <w:rPr>
          <w:rFonts w:ascii="Arial" w:hAnsi="Arial" w:cs="Arial"/>
          <w:b/>
          <w:bCs/>
          <w:sz w:val="16"/>
          <w:szCs w:val="16"/>
          <w:u w:val="single"/>
        </w:rPr>
      </w:pPr>
      <w:r w:rsidRPr="0018212D">
        <w:rPr>
          <w:rFonts w:ascii="Arial" w:hAnsi="Arial" w:cs="Arial"/>
          <w:b/>
          <w:bCs/>
          <w:sz w:val="16"/>
          <w:szCs w:val="16"/>
          <w:u w:val="single"/>
        </w:rPr>
        <w:lastRenderedPageBreak/>
        <w:t>Reference List</w:t>
      </w:r>
    </w:p>
    <w:p w14:paraId="630F7EEB" w14:textId="77777777" w:rsidR="0018212D" w:rsidRPr="0018212D" w:rsidRDefault="0018212D" w:rsidP="00623E87">
      <w:pPr>
        <w:rPr>
          <w:rFonts w:ascii="Arial" w:hAnsi="Arial" w:cs="Arial"/>
          <w:color w:val="333333"/>
          <w:sz w:val="16"/>
          <w:szCs w:val="16"/>
        </w:rPr>
      </w:pPr>
    </w:p>
    <w:p w14:paraId="6484E8BE" w14:textId="63E45C5E" w:rsidR="0018212D" w:rsidRDefault="0018212D" w:rsidP="00CC1E88">
      <w:pPr>
        <w:pStyle w:val="paragraph"/>
        <w:spacing w:before="0" w:beforeAutospacing="0" w:after="0" w:afterAutospacing="0"/>
        <w:textAlignment w:val="baseline"/>
        <w:rPr>
          <w:rStyle w:val="Hyperlink"/>
          <w:rFonts w:ascii="Arial" w:hAnsi="Arial" w:cs="Arial"/>
          <w:color w:val="000000" w:themeColor="text1"/>
          <w:sz w:val="16"/>
          <w:szCs w:val="16"/>
          <w:u w:val="none"/>
        </w:rPr>
      </w:pPr>
      <w:r w:rsidRPr="0018212D">
        <w:rPr>
          <w:rStyle w:val="Hyperlink"/>
          <w:rFonts w:ascii="Arial" w:hAnsi="Arial" w:cs="Arial"/>
          <w:color w:val="000000" w:themeColor="text1"/>
          <w:sz w:val="16"/>
          <w:szCs w:val="16"/>
          <w:u w:val="none"/>
        </w:rPr>
        <w:t xml:space="preserve">Axtell, B. (2019) </w:t>
      </w:r>
      <w:r w:rsidRPr="0018212D">
        <w:rPr>
          <w:rStyle w:val="Hyperlink"/>
          <w:rFonts w:ascii="Arial" w:hAnsi="Arial" w:cs="Arial"/>
          <w:i/>
          <w:iCs/>
          <w:color w:val="000000" w:themeColor="text1"/>
          <w:sz w:val="16"/>
          <w:szCs w:val="16"/>
          <w:u w:val="none"/>
        </w:rPr>
        <w:t xml:space="preserve">How to identify and treat an intercostal muscle strain </w:t>
      </w:r>
      <w:r w:rsidRPr="0018212D">
        <w:rPr>
          <w:rStyle w:val="Hyperlink"/>
          <w:rFonts w:ascii="Arial" w:hAnsi="Arial" w:cs="Arial"/>
          <w:color w:val="000000" w:themeColor="text1"/>
          <w:sz w:val="16"/>
          <w:szCs w:val="16"/>
          <w:u w:val="none"/>
        </w:rPr>
        <w:t xml:space="preserve">[ONLINE] Available at: </w:t>
      </w:r>
      <w:hyperlink r:id="rId12" w:anchor="_noHeaderPrefixedContent" w:history="1">
        <w:r w:rsidRPr="0018212D">
          <w:rPr>
            <w:rStyle w:val="Hyperlink"/>
            <w:rFonts w:ascii="Arial" w:hAnsi="Arial" w:cs="Arial"/>
            <w:sz w:val="16"/>
            <w:szCs w:val="16"/>
          </w:rPr>
          <w:t>https://www.healthline.com/health/intercostal-muscle-strain#_noHeaderPrefixedContent</w:t>
        </w:r>
      </w:hyperlink>
      <w:r w:rsidRPr="0018212D">
        <w:rPr>
          <w:rStyle w:val="Hyperlink"/>
          <w:rFonts w:ascii="Arial" w:hAnsi="Arial" w:cs="Arial"/>
          <w:color w:val="000000" w:themeColor="text1"/>
          <w:sz w:val="16"/>
          <w:szCs w:val="16"/>
          <w:u w:val="none"/>
        </w:rPr>
        <w:t xml:space="preserve"> (Accessed 10</w:t>
      </w:r>
      <w:r w:rsidRPr="0018212D">
        <w:rPr>
          <w:rStyle w:val="Hyperlink"/>
          <w:rFonts w:ascii="Arial" w:hAnsi="Arial" w:cs="Arial"/>
          <w:color w:val="000000" w:themeColor="text1"/>
          <w:sz w:val="16"/>
          <w:szCs w:val="16"/>
          <w:u w:val="none"/>
          <w:vertAlign w:val="superscript"/>
        </w:rPr>
        <w:t>th</w:t>
      </w:r>
      <w:r w:rsidRPr="0018212D">
        <w:rPr>
          <w:rStyle w:val="Hyperlink"/>
          <w:rFonts w:ascii="Arial" w:hAnsi="Arial" w:cs="Arial"/>
          <w:color w:val="000000" w:themeColor="text1"/>
          <w:sz w:val="16"/>
          <w:szCs w:val="16"/>
          <w:u w:val="none"/>
        </w:rPr>
        <w:t xml:space="preserve"> November 2020)</w:t>
      </w:r>
    </w:p>
    <w:p w14:paraId="4AB87490" w14:textId="77777777" w:rsidR="0018212D" w:rsidRPr="0018212D" w:rsidRDefault="0018212D" w:rsidP="00CC1E88">
      <w:pPr>
        <w:pStyle w:val="paragraph"/>
        <w:spacing w:before="0" w:beforeAutospacing="0" w:after="0" w:afterAutospacing="0"/>
        <w:textAlignment w:val="baseline"/>
        <w:rPr>
          <w:rStyle w:val="Hyperlink"/>
          <w:rFonts w:ascii="Arial" w:hAnsi="Arial" w:cs="Arial"/>
          <w:color w:val="000000" w:themeColor="text1"/>
          <w:sz w:val="16"/>
          <w:szCs w:val="16"/>
          <w:u w:val="none"/>
        </w:rPr>
      </w:pPr>
    </w:p>
    <w:p w14:paraId="59E1A607" w14:textId="215CA02A" w:rsidR="0018212D" w:rsidRDefault="0018212D" w:rsidP="00FC3A67">
      <w:pPr>
        <w:rPr>
          <w:rFonts w:ascii="Arial" w:hAnsi="Arial" w:cs="Arial"/>
          <w:sz w:val="16"/>
          <w:szCs w:val="16"/>
        </w:rPr>
      </w:pPr>
      <w:r w:rsidRPr="0018212D">
        <w:rPr>
          <w:rFonts w:ascii="Arial" w:hAnsi="Arial" w:cs="Arial"/>
          <w:sz w:val="16"/>
          <w:szCs w:val="16"/>
        </w:rPr>
        <w:t xml:space="preserve">Breathe the lung association. (2019) </w:t>
      </w:r>
      <w:r w:rsidRPr="0018212D">
        <w:rPr>
          <w:rFonts w:ascii="Arial" w:hAnsi="Arial" w:cs="Arial"/>
          <w:i/>
          <w:iCs/>
          <w:sz w:val="16"/>
          <w:szCs w:val="16"/>
        </w:rPr>
        <w:t xml:space="preserve">Respiratory System </w:t>
      </w:r>
      <w:r w:rsidRPr="0018212D">
        <w:rPr>
          <w:rFonts w:ascii="Arial" w:hAnsi="Arial" w:cs="Arial"/>
          <w:sz w:val="16"/>
          <w:szCs w:val="16"/>
        </w:rPr>
        <w:t xml:space="preserve">[ONLINE] Available at: </w:t>
      </w:r>
      <w:hyperlink r:id="rId13" w:history="1">
        <w:r w:rsidRPr="0018212D">
          <w:rPr>
            <w:rStyle w:val="Hyperlink"/>
            <w:rFonts w:ascii="Arial" w:hAnsi="Arial" w:cs="Arial"/>
            <w:sz w:val="16"/>
            <w:szCs w:val="16"/>
          </w:rPr>
          <w:t>https://www.lung.ca/lung-health/lung-info/respiratory-system</w:t>
        </w:r>
      </w:hyperlink>
      <w:r w:rsidRPr="0018212D">
        <w:rPr>
          <w:rFonts w:ascii="Arial" w:hAnsi="Arial" w:cs="Arial"/>
          <w:sz w:val="16"/>
          <w:szCs w:val="16"/>
        </w:rPr>
        <w:t xml:space="preserve"> (Accessed 10th November 2020) </w:t>
      </w:r>
    </w:p>
    <w:p w14:paraId="79793BA7" w14:textId="77777777" w:rsidR="0018212D" w:rsidRPr="0018212D" w:rsidRDefault="0018212D" w:rsidP="00FC3A67">
      <w:pPr>
        <w:rPr>
          <w:rFonts w:ascii="Arial" w:hAnsi="Arial" w:cs="Arial"/>
          <w:sz w:val="16"/>
          <w:szCs w:val="16"/>
        </w:rPr>
      </w:pPr>
    </w:p>
    <w:p w14:paraId="40AB2EB0" w14:textId="3AF2720D" w:rsidR="0018212D" w:rsidRDefault="0018212D" w:rsidP="00FC3A67">
      <w:pPr>
        <w:pStyle w:val="paragraph"/>
        <w:spacing w:before="0" w:beforeAutospacing="0" w:after="0" w:afterAutospacing="0"/>
        <w:textAlignment w:val="baseline"/>
        <w:rPr>
          <w:rStyle w:val="Hyperlink"/>
          <w:rFonts w:ascii="Arial" w:hAnsi="Arial" w:cs="Arial"/>
          <w:color w:val="000000" w:themeColor="text1"/>
          <w:sz w:val="16"/>
          <w:szCs w:val="16"/>
          <w:u w:val="none"/>
        </w:rPr>
      </w:pPr>
      <w:r w:rsidRPr="0018212D">
        <w:rPr>
          <w:rStyle w:val="Hyperlink"/>
          <w:rFonts w:ascii="Arial" w:hAnsi="Arial" w:cs="Arial"/>
          <w:color w:val="000000" w:themeColor="text1"/>
          <w:sz w:val="16"/>
          <w:szCs w:val="16"/>
          <w:u w:val="none"/>
        </w:rPr>
        <w:t xml:space="preserve">British Lung Foundation. (2020) </w:t>
      </w:r>
      <w:r w:rsidRPr="0018212D">
        <w:rPr>
          <w:rStyle w:val="Hyperlink"/>
          <w:rFonts w:ascii="Arial" w:hAnsi="Arial" w:cs="Arial"/>
          <w:i/>
          <w:iCs/>
          <w:color w:val="000000" w:themeColor="text1"/>
          <w:sz w:val="16"/>
          <w:szCs w:val="16"/>
          <w:u w:val="none"/>
        </w:rPr>
        <w:t xml:space="preserve">COPD (chronic obstructive pulmonary disease) </w:t>
      </w:r>
      <w:r w:rsidRPr="0018212D">
        <w:rPr>
          <w:rStyle w:val="Hyperlink"/>
          <w:rFonts w:ascii="Arial" w:hAnsi="Arial" w:cs="Arial"/>
          <w:color w:val="000000" w:themeColor="text1"/>
          <w:sz w:val="16"/>
          <w:szCs w:val="16"/>
          <w:u w:val="none"/>
        </w:rPr>
        <w:t xml:space="preserve">[ONLINE] Available at: </w:t>
      </w:r>
      <w:hyperlink r:id="rId14" w:history="1">
        <w:r w:rsidRPr="0018212D">
          <w:rPr>
            <w:rStyle w:val="Hyperlink"/>
            <w:rFonts w:ascii="Arial" w:hAnsi="Arial" w:cs="Arial"/>
            <w:sz w:val="16"/>
            <w:szCs w:val="16"/>
          </w:rPr>
          <w:t>https://www.blf.org.uk/support-for-you/copd/what-is-copd</w:t>
        </w:r>
      </w:hyperlink>
      <w:r w:rsidRPr="0018212D">
        <w:rPr>
          <w:rStyle w:val="Hyperlink"/>
          <w:rFonts w:ascii="Arial" w:hAnsi="Arial" w:cs="Arial"/>
          <w:color w:val="000000" w:themeColor="text1"/>
          <w:sz w:val="16"/>
          <w:szCs w:val="16"/>
          <w:u w:val="none"/>
        </w:rPr>
        <w:t xml:space="preserve"> (Accessed on 10th November 2020)</w:t>
      </w:r>
    </w:p>
    <w:p w14:paraId="020E2449" w14:textId="77777777" w:rsidR="0018212D" w:rsidRPr="0018212D" w:rsidRDefault="0018212D" w:rsidP="00FC3A67">
      <w:pPr>
        <w:pStyle w:val="paragraph"/>
        <w:spacing w:before="0" w:beforeAutospacing="0" w:after="0" w:afterAutospacing="0"/>
        <w:textAlignment w:val="baseline"/>
        <w:rPr>
          <w:rStyle w:val="Hyperlink"/>
          <w:rFonts w:ascii="Arial" w:hAnsi="Arial" w:cs="Arial"/>
          <w:color w:val="000000" w:themeColor="text1"/>
          <w:sz w:val="16"/>
          <w:szCs w:val="16"/>
          <w:u w:val="none"/>
        </w:rPr>
      </w:pPr>
    </w:p>
    <w:p w14:paraId="022AEF1B" w14:textId="7392A389" w:rsidR="0018212D" w:rsidRDefault="0018212D" w:rsidP="00A60EAE">
      <w:pPr>
        <w:pStyle w:val="Heading1"/>
        <w:spacing w:before="0" w:beforeAutospacing="0" w:after="0" w:afterAutospacing="0" w:line="258" w:lineRule="atLeast"/>
        <w:textAlignment w:val="baseline"/>
        <w:rPr>
          <w:rFonts w:ascii="Arial" w:hAnsi="Arial" w:cs="Arial"/>
          <w:b w:val="0"/>
          <w:bCs w:val="0"/>
          <w:color w:val="333333"/>
          <w:sz w:val="16"/>
          <w:szCs w:val="16"/>
        </w:rPr>
      </w:pPr>
      <w:r w:rsidRPr="0018212D">
        <w:rPr>
          <w:rFonts w:ascii="Arial" w:hAnsi="Arial" w:cs="Arial"/>
          <w:b w:val="0"/>
          <w:bCs w:val="0"/>
          <w:color w:val="333333"/>
          <w:sz w:val="16"/>
          <w:szCs w:val="16"/>
        </w:rPr>
        <w:t xml:space="preserve">Calvetti, L. (2019) </w:t>
      </w:r>
      <w:r w:rsidRPr="0018212D">
        <w:rPr>
          <w:rFonts w:ascii="Arial" w:hAnsi="Arial" w:cs="Arial"/>
          <w:b w:val="0"/>
          <w:bCs w:val="0"/>
          <w:i/>
          <w:iCs/>
          <w:color w:val="333333"/>
          <w:sz w:val="16"/>
          <w:szCs w:val="16"/>
        </w:rPr>
        <w:t xml:space="preserve">Respiratory System and How We Breath </w:t>
      </w:r>
      <w:r w:rsidRPr="0018212D">
        <w:rPr>
          <w:rFonts w:ascii="Arial" w:hAnsi="Arial" w:cs="Arial"/>
          <w:b w:val="0"/>
          <w:bCs w:val="0"/>
          <w:color w:val="333333"/>
          <w:sz w:val="16"/>
          <w:szCs w:val="16"/>
        </w:rPr>
        <w:t xml:space="preserve">[ONLINE] Available at: </w:t>
      </w:r>
      <w:hyperlink r:id="rId15" w:history="1">
        <w:r w:rsidRPr="0018212D">
          <w:rPr>
            <w:rStyle w:val="Hyperlink"/>
            <w:rFonts w:ascii="Arial" w:hAnsi="Arial" w:cs="Arial"/>
            <w:b w:val="0"/>
            <w:bCs w:val="0"/>
            <w:sz w:val="16"/>
            <w:szCs w:val="16"/>
          </w:rPr>
          <w:t>https://www.thoughtco.com/respiratory-system-4064891</w:t>
        </w:r>
      </w:hyperlink>
      <w:r w:rsidRPr="0018212D">
        <w:rPr>
          <w:rFonts w:ascii="Arial" w:hAnsi="Arial" w:cs="Arial"/>
          <w:b w:val="0"/>
          <w:bCs w:val="0"/>
          <w:color w:val="333333"/>
          <w:sz w:val="16"/>
          <w:szCs w:val="16"/>
        </w:rPr>
        <w:t xml:space="preserve"> (Accessed 10th November 2020)</w:t>
      </w:r>
    </w:p>
    <w:p w14:paraId="5B98C69E" w14:textId="77777777" w:rsidR="0018212D" w:rsidRPr="0018212D" w:rsidRDefault="0018212D" w:rsidP="00A60EAE">
      <w:pPr>
        <w:pStyle w:val="Heading1"/>
        <w:spacing w:before="0" w:beforeAutospacing="0" w:after="0" w:afterAutospacing="0" w:line="258" w:lineRule="atLeast"/>
        <w:textAlignment w:val="baseline"/>
        <w:rPr>
          <w:rFonts w:ascii="Arial" w:hAnsi="Arial" w:cs="Arial"/>
          <w:b w:val="0"/>
          <w:bCs w:val="0"/>
          <w:color w:val="333333"/>
          <w:sz w:val="16"/>
          <w:szCs w:val="16"/>
        </w:rPr>
      </w:pPr>
    </w:p>
    <w:p w14:paraId="44239821" w14:textId="0F0871F2" w:rsidR="0018212D" w:rsidRDefault="0018212D" w:rsidP="00FC3A67">
      <w:pPr>
        <w:pStyle w:val="paragraph"/>
        <w:spacing w:before="0" w:beforeAutospacing="0" w:after="0" w:afterAutospacing="0"/>
        <w:textAlignment w:val="baseline"/>
        <w:rPr>
          <w:rStyle w:val="eop"/>
          <w:rFonts w:ascii="Arial" w:hAnsi="Arial" w:cs="Arial"/>
          <w:sz w:val="16"/>
          <w:szCs w:val="16"/>
        </w:rPr>
      </w:pPr>
      <w:r w:rsidRPr="0018212D">
        <w:rPr>
          <w:rStyle w:val="normaltextrun"/>
          <w:rFonts w:ascii="Arial" w:hAnsi="Arial" w:cs="Arial"/>
          <w:sz w:val="16"/>
          <w:szCs w:val="16"/>
          <w:lang w:val="en-US"/>
        </w:rPr>
        <w:t>Cedars Sinai. (2020)</w:t>
      </w:r>
      <w:r w:rsidRPr="0018212D">
        <w:rPr>
          <w:rStyle w:val="apple-converted-space"/>
          <w:rFonts w:ascii="Arial" w:hAnsi="Arial" w:cs="Arial"/>
          <w:sz w:val="16"/>
          <w:szCs w:val="16"/>
          <w:lang w:val="en-US"/>
        </w:rPr>
        <w:t> </w:t>
      </w:r>
      <w:r w:rsidRPr="0018212D">
        <w:rPr>
          <w:rStyle w:val="normaltextrun"/>
          <w:rFonts w:ascii="Arial" w:hAnsi="Arial" w:cs="Arial"/>
          <w:sz w:val="16"/>
          <w:szCs w:val="16"/>
          <w:lang w:val="en-US"/>
        </w:rPr>
        <w:t>Sinus Conditions and Treatments.</w:t>
      </w:r>
      <w:r w:rsidRPr="0018212D">
        <w:rPr>
          <w:rStyle w:val="apple-converted-space"/>
          <w:rFonts w:ascii="Arial" w:hAnsi="Arial" w:cs="Arial"/>
          <w:sz w:val="16"/>
          <w:szCs w:val="16"/>
          <w:lang w:val="en-US"/>
        </w:rPr>
        <w:t> </w:t>
      </w:r>
      <w:r w:rsidRPr="0018212D">
        <w:rPr>
          <w:rStyle w:val="normaltextrun"/>
          <w:rFonts w:ascii="Arial" w:hAnsi="Arial" w:cs="Arial"/>
          <w:i/>
          <w:iCs/>
          <w:sz w:val="16"/>
          <w:szCs w:val="16"/>
          <w:lang w:val="en-US"/>
        </w:rPr>
        <w:t>Programs and Services.</w:t>
      </w:r>
      <w:r w:rsidRPr="0018212D">
        <w:rPr>
          <w:rStyle w:val="apple-converted-space"/>
          <w:rFonts w:ascii="Arial" w:hAnsi="Arial" w:cs="Arial"/>
          <w:i/>
          <w:iCs/>
          <w:sz w:val="16"/>
          <w:szCs w:val="16"/>
          <w:lang w:val="en-US"/>
        </w:rPr>
        <w:t> </w:t>
      </w:r>
      <w:r w:rsidRPr="0018212D">
        <w:rPr>
          <w:rStyle w:val="normaltextrun"/>
          <w:rFonts w:ascii="Arial" w:hAnsi="Arial" w:cs="Arial"/>
          <w:sz w:val="16"/>
          <w:szCs w:val="16"/>
          <w:lang w:val="en-US"/>
        </w:rPr>
        <w:t>[ONLINE]</w:t>
      </w:r>
      <w:r w:rsidRPr="0018212D">
        <w:rPr>
          <w:rStyle w:val="apple-converted-space"/>
          <w:rFonts w:ascii="Arial" w:hAnsi="Arial" w:cs="Arial"/>
          <w:sz w:val="16"/>
          <w:szCs w:val="16"/>
          <w:lang w:val="en-US"/>
        </w:rPr>
        <w:t> </w:t>
      </w:r>
      <w:r w:rsidRPr="0018212D">
        <w:rPr>
          <w:rStyle w:val="normaltextrun"/>
          <w:rFonts w:ascii="Arial" w:hAnsi="Arial" w:cs="Arial"/>
          <w:sz w:val="16"/>
          <w:szCs w:val="16"/>
          <w:lang w:val="en-US"/>
        </w:rPr>
        <w:t>Available at:</w:t>
      </w:r>
      <w:r w:rsidRPr="0018212D">
        <w:rPr>
          <w:rStyle w:val="apple-converted-space"/>
          <w:rFonts w:ascii="Arial" w:hAnsi="Arial" w:cs="Arial"/>
          <w:sz w:val="16"/>
          <w:szCs w:val="16"/>
          <w:lang w:val="en-US"/>
        </w:rPr>
        <w:t> </w:t>
      </w:r>
      <w:hyperlink r:id="rId16" w:tgtFrame="_blank" w:history="1">
        <w:r w:rsidRPr="0018212D">
          <w:rPr>
            <w:rStyle w:val="normaltextrun"/>
            <w:rFonts w:ascii="Arial" w:hAnsi="Arial" w:cs="Arial"/>
            <w:color w:val="0563C1"/>
            <w:sz w:val="16"/>
            <w:szCs w:val="16"/>
            <w:u w:val="single"/>
            <w:lang w:val="en-US"/>
          </w:rPr>
          <w:t>https://www.cedars-sinai.org/programs/sinus-center/conditions.html</w:t>
        </w:r>
      </w:hyperlink>
      <w:r w:rsidRPr="0018212D">
        <w:rPr>
          <w:rStyle w:val="apple-converted-space"/>
          <w:rFonts w:ascii="Arial" w:hAnsi="Arial" w:cs="Arial"/>
          <w:sz w:val="16"/>
          <w:szCs w:val="16"/>
          <w:lang w:val="en-US"/>
        </w:rPr>
        <w:t> </w:t>
      </w:r>
      <w:r w:rsidRPr="0018212D">
        <w:rPr>
          <w:rStyle w:val="normaltextrun"/>
          <w:rFonts w:ascii="Arial" w:hAnsi="Arial" w:cs="Arial"/>
          <w:sz w:val="16"/>
          <w:szCs w:val="16"/>
          <w:lang w:val="en-US"/>
        </w:rPr>
        <w:t>(Accessed 10th November 2020)</w:t>
      </w:r>
      <w:r w:rsidRPr="0018212D">
        <w:rPr>
          <w:rStyle w:val="eop"/>
          <w:rFonts w:ascii="Arial" w:hAnsi="Arial" w:cs="Arial"/>
          <w:sz w:val="16"/>
          <w:szCs w:val="16"/>
        </w:rPr>
        <w:t> </w:t>
      </w:r>
    </w:p>
    <w:p w14:paraId="5207FC86" w14:textId="77777777" w:rsidR="0018212D" w:rsidRPr="0018212D" w:rsidRDefault="0018212D" w:rsidP="00FC3A67">
      <w:pPr>
        <w:pStyle w:val="paragraph"/>
        <w:spacing w:before="0" w:beforeAutospacing="0" w:after="0" w:afterAutospacing="0"/>
        <w:textAlignment w:val="baseline"/>
        <w:rPr>
          <w:rStyle w:val="eop"/>
          <w:rFonts w:ascii="Arial" w:hAnsi="Arial" w:cs="Arial"/>
          <w:sz w:val="16"/>
          <w:szCs w:val="16"/>
        </w:rPr>
      </w:pPr>
    </w:p>
    <w:p w14:paraId="2490021C" w14:textId="176F6F95" w:rsidR="0018212D" w:rsidRDefault="0018212D" w:rsidP="00642E54">
      <w:pPr>
        <w:rPr>
          <w:rFonts w:ascii="Arial" w:hAnsi="Arial" w:cs="Arial"/>
          <w:sz w:val="16"/>
          <w:szCs w:val="16"/>
        </w:rPr>
      </w:pPr>
      <w:r w:rsidRPr="0018212D">
        <w:rPr>
          <w:rFonts w:ascii="Arial" w:hAnsi="Arial" w:cs="Arial"/>
          <w:sz w:val="16"/>
          <w:szCs w:val="16"/>
        </w:rPr>
        <w:t xml:space="preserve">Chest Foundation. (2020) </w:t>
      </w:r>
      <w:r w:rsidRPr="0018212D">
        <w:rPr>
          <w:rFonts w:ascii="Arial" w:hAnsi="Arial" w:cs="Arial"/>
          <w:i/>
          <w:iCs/>
          <w:sz w:val="16"/>
          <w:szCs w:val="16"/>
        </w:rPr>
        <w:t xml:space="preserve">Diagnosing COPD </w:t>
      </w:r>
      <w:r w:rsidRPr="0018212D">
        <w:rPr>
          <w:rFonts w:ascii="Arial" w:hAnsi="Arial" w:cs="Arial"/>
          <w:sz w:val="16"/>
          <w:szCs w:val="16"/>
        </w:rPr>
        <w:t xml:space="preserve">[ONLINE] Available at: </w:t>
      </w:r>
      <w:hyperlink r:id="rId17" w:history="1">
        <w:r w:rsidRPr="0018212D">
          <w:rPr>
            <w:rStyle w:val="Hyperlink"/>
            <w:rFonts w:ascii="Arial" w:hAnsi="Arial" w:cs="Arial"/>
            <w:sz w:val="16"/>
            <w:szCs w:val="16"/>
          </w:rPr>
          <w:t>https://foundation.chestnet.org/lung-health-a-z/chronic-obstructive-pulmonary-disease-copd/?Item=Diagnosis</w:t>
        </w:r>
      </w:hyperlink>
      <w:r w:rsidRPr="0018212D">
        <w:rPr>
          <w:rFonts w:ascii="Arial" w:hAnsi="Arial" w:cs="Arial"/>
          <w:sz w:val="16"/>
          <w:szCs w:val="16"/>
        </w:rPr>
        <w:t xml:space="preserve"> (Accessed 10</w:t>
      </w:r>
      <w:r w:rsidRPr="0018212D">
        <w:rPr>
          <w:rFonts w:ascii="Arial" w:hAnsi="Arial" w:cs="Arial"/>
          <w:sz w:val="16"/>
          <w:szCs w:val="16"/>
          <w:vertAlign w:val="superscript"/>
        </w:rPr>
        <w:t>th</w:t>
      </w:r>
      <w:r w:rsidRPr="0018212D">
        <w:rPr>
          <w:rFonts w:ascii="Arial" w:hAnsi="Arial" w:cs="Arial"/>
          <w:sz w:val="16"/>
          <w:szCs w:val="16"/>
        </w:rPr>
        <w:t xml:space="preserve"> November 2020)</w:t>
      </w:r>
    </w:p>
    <w:p w14:paraId="291864DF" w14:textId="77777777" w:rsidR="0018212D" w:rsidRPr="0018212D" w:rsidRDefault="0018212D" w:rsidP="00642E54">
      <w:pPr>
        <w:rPr>
          <w:rFonts w:ascii="Arial" w:hAnsi="Arial" w:cs="Arial"/>
          <w:sz w:val="16"/>
          <w:szCs w:val="16"/>
        </w:rPr>
      </w:pPr>
    </w:p>
    <w:p w14:paraId="43ADA7AA" w14:textId="27E28C44" w:rsidR="0018212D" w:rsidRDefault="0018212D" w:rsidP="00B431A7">
      <w:pPr>
        <w:pStyle w:val="paragraph"/>
        <w:spacing w:before="0" w:beforeAutospacing="0" w:after="0" w:afterAutospacing="0"/>
        <w:textAlignment w:val="baseline"/>
        <w:rPr>
          <w:rStyle w:val="Hyperlink"/>
          <w:rFonts w:ascii="Arial" w:hAnsi="Arial" w:cs="Arial"/>
          <w:color w:val="000000" w:themeColor="text1"/>
          <w:sz w:val="16"/>
          <w:szCs w:val="16"/>
          <w:u w:val="none"/>
        </w:rPr>
      </w:pPr>
      <w:r w:rsidRPr="0018212D">
        <w:rPr>
          <w:rStyle w:val="Hyperlink"/>
          <w:rFonts w:ascii="Arial" w:hAnsi="Arial" w:cs="Arial"/>
          <w:color w:val="000000" w:themeColor="text1"/>
          <w:sz w:val="16"/>
          <w:szCs w:val="16"/>
          <w:u w:val="none"/>
        </w:rPr>
        <w:t xml:space="preserve">Eldridge, L. (2020) </w:t>
      </w:r>
      <w:r w:rsidRPr="0018212D">
        <w:rPr>
          <w:rStyle w:val="Hyperlink"/>
          <w:rFonts w:ascii="Arial" w:hAnsi="Arial" w:cs="Arial"/>
          <w:i/>
          <w:iCs/>
          <w:color w:val="000000" w:themeColor="text1"/>
          <w:sz w:val="16"/>
          <w:szCs w:val="16"/>
          <w:u w:val="none"/>
        </w:rPr>
        <w:t xml:space="preserve">The Anatomy of the Bronchi </w:t>
      </w:r>
      <w:r w:rsidRPr="0018212D">
        <w:rPr>
          <w:rStyle w:val="Hyperlink"/>
          <w:rFonts w:ascii="Arial" w:hAnsi="Arial" w:cs="Arial"/>
          <w:color w:val="000000" w:themeColor="text1"/>
          <w:sz w:val="16"/>
          <w:szCs w:val="16"/>
          <w:u w:val="none"/>
        </w:rPr>
        <w:t xml:space="preserve">[ONLINE] Available at: </w:t>
      </w:r>
      <w:hyperlink r:id="rId18" w:history="1">
        <w:r w:rsidRPr="0018212D">
          <w:rPr>
            <w:rStyle w:val="Hyperlink"/>
            <w:rFonts w:ascii="Arial" w:hAnsi="Arial" w:cs="Arial"/>
            <w:sz w:val="16"/>
            <w:szCs w:val="16"/>
          </w:rPr>
          <w:t>https://www.verywellhealth.com/what-is-the-bronchus-structure-function-and-conditions-2249066</w:t>
        </w:r>
      </w:hyperlink>
      <w:r w:rsidRPr="0018212D">
        <w:rPr>
          <w:rStyle w:val="Hyperlink"/>
          <w:rFonts w:ascii="Arial" w:hAnsi="Arial" w:cs="Arial"/>
          <w:sz w:val="16"/>
          <w:szCs w:val="16"/>
        </w:rPr>
        <w:t xml:space="preserve"> </w:t>
      </w:r>
      <w:r w:rsidRPr="0018212D">
        <w:rPr>
          <w:rStyle w:val="Hyperlink"/>
          <w:rFonts w:ascii="Arial" w:hAnsi="Arial" w:cs="Arial"/>
          <w:color w:val="000000" w:themeColor="text1"/>
          <w:sz w:val="16"/>
          <w:szCs w:val="16"/>
          <w:u w:val="none"/>
        </w:rPr>
        <w:t>(Accessed 10</w:t>
      </w:r>
      <w:r w:rsidRPr="0018212D">
        <w:rPr>
          <w:rStyle w:val="Hyperlink"/>
          <w:rFonts w:ascii="Arial" w:hAnsi="Arial" w:cs="Arial"/>
          <w:color w:val="000000" w:themeColor="text1"/>
          <w:sz w:val="16"/>
          <w:szCs w:val="16"/>
          <w:u w:val="none"/>
          <w:vertAlign w:val="superscript"/>
        </w:rPr>
        <w:t>th</w:t>
      </w:r>
      <w:r w:rsidRPr="0018212D">
        <w:rPr>
          <w:rStyle w:val="Hyperlink"/>
          <w:rFonts w:ascii="Arial" w:hAnsi="Arial" w:cs="Arial"/>
          <w:color w:val="000000" w:themeColor="text1"/>
          <w:sz w:val="16"/>
          <w:szCs w:val="16"/>
          <w:u w:val="none"/>
        </w:rPr>
        <w:t xml:space="preserve"> November 2020)</w:t>
      </w:r>
    </w:p>
    <w:p w14:paraId="392BCA98" w14:textId="77777777" w:rsidR="0018212D" w:rsidRPr="0018212D" w:rsidRDefault="0018212D" w:rsidP="00B431A7">
      <w:pPr>
        <w:pStyle w:val="paragraph"/>
        <w:spacing w:before="0" w:beforeAutospacing="0" w:after="0" w:afterAutospacing="0"/>
        <w:textAlignment w:val="baseline"/>
        <w:rPr>
          <w:rFonts w:ascii="Arial" w:hAnsi="Arial" w:cs="Arial"/>
          <w:color w:val="000000" w:themeColor="text1"/>
          <w:sz w:val="16"/>
          <w:szCs w:val="16"/>
        </w:rPr>
      </w:pPr>
    </w:p>
    <w:p w14:paraId="78060723" w14:textId="60080468" w:rsidR="0018212D" w:rsidRDefault="0018212D" w:rsidP="00FC3A67">
      <w:pPr>
        <w:pStyle w:val="paragraph"/>
        <w:spacing w:before="0" w:beforeAutospacing="0" w:after="0" w:afterAutospacing="0"/>
        <w:textAlignment w:val="baseline"/>
        <w:rPr>
          <w:rStyle w:val="Hyperlink"/>
          <w:rFonts w:ascii="Arial" w:hAnsi="Arial" w:cs="Arial"/>
          <w:color w:val="000000" w:themeColor="text1"/>
          <w:sz w:val="16"/>
          <w:szCs w:val="16"/>
          <w:u w:val="none"/>
        </w:rPr>
      </w:pPr>
      <w:r w:rsidRPr="0018212D">
        <w:rPr>
          <w:rStyle w:val="Hyperlink"/>
          <w:rFonts w:ascii="Arial" w:hAnsi="Arial" w:cs="Arial"/>
          <w:color w:val="000000" w:themeColor="text1"/>
          <w:sz w:val="16"/>
          <w:szCs w:val="16"/>
          <w:u w:val="none"/>
        </w:rPr>
        <w:t xml:space="preserve">Eldridge, L. (2020) </w:t>
      </w:r>
      <w:r w:rsidRPr="0018212D">
        <w:rPr>
          <w:rStyle w:val="Hyperlink"/>
          <w:rFonts w:ascii="Arial" w:hAnsi="Arial" w:cs="Arial"/>
          <w:i/>
          <w:iCs/>
          <w:color w:val="000000" w:themeColor="text1"/>
          <w:sz w:val="16"/>
          <w:szCs w:val="16"/>
          <w:u w:val="none"/>
        </w:rPr>
        <w:t xml:space="preserve">The Anatomy of the Bronchioles </w:t>
      </w:r>
      <w:r w:rsidRPr="0018212D">
        <w:rPr>
          <w:rStyle w:val="Hyperlink"/>
          <w:rFonts w:ascii="Arial" w:hAnsi="Arial" w:cs="Arial"/>
          <w:color w:val="000000" w:themeColor="text1"/>
          <w:sz w:val="16"/>
          <w:szCs w:val="16"/>
          <w:u w:val="none"/>
        </w:rPr>
        <w:t xml:space="preserve">[ONLINE] Available at: </w:t>
      </w:r>
      <w:hyperlink r:id="rId19" w:history="1">
        <w:r w:rsidRPr="0018212D">
          <w:rPr>
            <w:rStyle w:val="Hyperlink"/>
            <w:rFonts w:ascii="Arial" w:hAnsi="Arial" w:cs="Arial"/>
            <w:sz w:val="16"/>
            <w:szCs w:val="16"/>
          </w:rPr>
          <w:t>https://www.verywellhealth.com/bronchioles-anatomy-function-and-diseases-2248931</w:t>
        </w:r>
      </w:hyperlink>
      <w:r w:rsidRPr="0018212D">
        <w:rPr>
          <w:rStyle w:val="Hyperlink"/>
          <w:rFonts w:ascii="Arial" w:hAnsi="Arial" w:cs="Arial"/>
          <w:color w:val="000000" w:themeColor="text1"/>
          <w:sz w:val="16"/>
          <w:szCs w:val="16"/>
          <w:u w:val="none"/>
        </w:rPr>
        <w:t xml:space="preserve"> (Accessed 10th November 2020) </w:t>
      </w:r>
    </w:p>
    <w:p w14:paraId="2E9DE5CB" w14:textId="77777777" w:rsidR="0018212D" w:rsidRPr="0018212D" w:rsidRDefault="0018212D" w:rsidP="00FC3A67">
      <w:pPr>
        <w:pStyle w:val="paragraph"/>
        <w:spacing w:before="0" w:beforeAutospacing="0" w:after="0" w:afterAutospacing="0"/>
        <w:textAlignment w:val="baseline"/>
        <w:rPr>
          <w:rStyle w:val="Hyperlink"/>
          <w:rFonts w:ascii="Arial" w:hAnsi="Arial" w:cs="Arial"/>
          <w:color w:val="000000" w:themeColor="text1"/>
          <w:sz w:val="16"/>
          <w:szCs w:val="16"/>
          <w:u w:val="none"/>
        </w:rPr>
      </w:pPr>
    </w:p>
    <w:p w14:paraId="1A4CB683" w14:textId="7A8578AE" w:rsidR="0018212D" w:rsidRDefault="0018212D" w:rsidP="00CC1E88">
      <w:pPr>
        <w:pStyle w:val="paragraph"/>
        <w:spacing w:before="0" w:beforeAutospacing="0" w:after="0" w:afterAutospacing="0"/>
        <w:textAlignment w:val="baseline"/>
        <w:rPr>
          <w:rStyle w:val="Hyperlink"/>
          <w:rFonts w:ascii="Arial" w:hAnsi="Arial" w:cs="Arial"/>
          <w:color w:val="000000" w:themeColor="text1"/>
          <w:sz w:val="16"/>
          <w:szCs w:val="16"/>
          <w:u w:val="none"/>
        </w:rPr>
      </w:pPr>
      <w:r w:rsidRPr="0018212D">
        <w:rPr>
          <w:rStyle w:val="Hyperlink"/>
          <w:rFonts w:ascii="Arial" w:hAnsi="Arial" w:cs="Arial"/>
          <w:color w:val="000000" w:themeColor="text1"/>
          <w:sz w:val="16"/>
          <w:szCs w:val="16"/>
          <w:u w:val="none"/>
        </w:rPr>
        <w:t xml:space="preserve">Hecht, M. (2018) </w:t>
      </w:r>
      <w:r w:rsidRPr="0018212D">
        <w:rPr>
          <w:rStyle w:val="Hyperlink"/>
          <w:rFonts w:ascii="Arial" w:hAnsi="Arial" w:cs="Arial"/>
          <w:i/>
          <w:iCs/>
          <w:color w:val="000000" w:themeColor="text1"/>
          <w:sz w:val="16"/>
          <w:szCs w:val="16"/>
          <w:u w:val="none"/>
        </w:rPr>
        <w:t xml:space="preserve">The Alveoli in your Lungs </w:t>
      </w:r>
      <w:r w:rsidRPr="0018212D">
        <w:rPr>
          <w:rStyle w:val="Hyperlink"/>
          <w:rFonts w:ascii="Arial" w:hAnsi="Arial" w:cs="Arial"/>
          <w:color w:val="000000" w:themeColor="text1"/>
          <w:sz w:val="16"/>
          <w:szCs w:val="16"/>
          <w:u w:val="none"/>
        </w:rPr>
        <w:t xml:space="preserve">[ONLINE] Available at: </w:t>
      </w:r>
      <w:hyperlink r:id="rId20" w:history="1">
        <w:r w:rsidRPr="0018212D">
          <w:rPr>
            <w:rStyle w:val="Hyperlink"/>
            <w:rFonts w:ascii="Arial" w:hAnsi="Arial" w:cs="Arial"/>
            <w:sz w:val="16"/>
            <w:szCs w:val="16"/>
          </w:rPr>
          <w:t>https://www.healthline.com/health/alveoli-function</w:t>
        </w:r>
      </w:hyperlink>
      <w:r w:rsidRPr="0018212D">
        <w:rPr>
          <w:rStyle w:val="Hyperlink"/>
          <w:rFonts w:ascii="Arial" w:hAnsi="Arial" w:cs="Arial"/>
          <w:color w:val="000000" w:themeColor="text1"/>
          <w:sz w:val="16"/>
          <w:szCs w:val="16"/>
          <w:u w:val="none"/>
        </w:rPr>
        <w:t xml:space="preserve"> (Accessed 10th November 2020) </w:t>
      </w:r>
    </w:p>
    <w:p w14:paraId="6D73A68A" w14:textId="77777777" w:rsidR="0018212D" w:rsidRPr="0018212D" w:rsidRDefault="0018212D" w:rsidP="00CC1E88">
      <w:pPr>
        <w:pStyle w:val="paragraph"/>
        <w:spacing w:before="0" w:beforeAutospacing="0" w:after="0" w:afterAutospacing="0"/>
        <w:textAlignment w:val="baseline"/>
        <w:rPr>
          <w:rStyle w:val="Hyperlink"/>
          <w:rFonts w:ascii="Arial" w:hAnsi="Arial" w:cs="Arial"/>
          <w:color w:val="000000" w:themeColor="text1"/>
          <w:sz w:val="16"/>
          <w:szCs w:val="16"/>
          <w:u w:val="none"/>
        </w:rPr>
      </w:pPr>
    </w:p>
    <w:p w14:paraId="0C028F8B" w14:textId="08C8FBBD" w:rsidR="0018212D" w:rsidRDefault="0018212D" w:rsidP="00FC3A67">
      <w:pPr>
        <w:pStyle w:val="paragraph"/>
        <w:spacing w:before="0" w:beforeAutospacing="0" w:after="0" w:afterAutospacing="0"/>
        <w:textAlignment w:val="baseline"/>
        <w:rPr>
          <w:rStyle w:val="Hyperlink"/>
          <w:rFonts w:ascii="Arial" w:hAnsi="Arial" w:cs="Arial"/>
          <w:color w:val="000000" w:themeColor="text1"/>
          <w:sz w:val="16"/>
          <w:szCs w:val="16"/>
          <w:u w:val="none"/>
        </w:rPr>
      </w:pPr>
      <w:r w:rsidRPr="0018212D">
        <w:rPr>
          <w:rStyle w:val="Hyperlink"/>
          <w:rFonts w:ascii="Arial" w:hAnsi="Arial" w:cs="Arial"/>
          <w:color w:val="000000" w:themeColor="text1"/>
          <w:sz w:val="16"/>
          <w:szCs w:val="16"/>
          <w:u w:val="none"/>
        </w:rPr>
        <w:t xml:space="preserve">Hoffman, M. (2020) </w:t>
      </w:r>
      <w:r w:rsidRPr="0018212D">
        <w:rPr>
          <w:rStyle w:val="Hyperlink"/>
          <w:rFonts w:ascii="Arial" w:hAnsi="Arial" w:cs="Arial"/>
          <w:i/>
          <w:iCs/>
          <w:color w:val="000000" w:themeColor="text1"/>
          <w:sz w:val="16"/>
          <w:szCs w:val="16"/>
          <w:u w:val="none"/>
        </w:rPr>
        <w:t xml:space="preserve">Picture of the lungs </w:t>
      </w:r>
      <w:r w:rsidRPr="0018212D">
        <w:rPr>
          <w:rStyle w:val="Hyperlink"/>
          <w:rFonts w:ascii="Arial" w:hAnsi="Arial" w:cs="Arial"/>
          <w:color w:val="000000" w:themeColor="text1"/>
          <w:sz w:val="16"/>
          <w:szCs w:val="16"/>
          <w:u w:val="none"/>
        </w:rPr>
        <w:t xml:space="preserve">[ONLINE] Available at: </w:t>
      </w:r>
      <w:hyperlink r:id="rId21" w:history="1">
        <w:r w:rsidRPr="0018212D">
          <w:rPr>
            <w:rStyle w:val="Hyperlink"/>
            <w:rFonts w:ascii="Arial" w:hAnsi="Arial" w:cs="Arial"/>
            <w:sz w:val="16"/>
            <w:szCs w:val="16"/>
          </w:rPr>
          <w:t>https://www.webmd.com/lung/picture-of-the-lungs</w:t>
        </w:r>
      </w:hyperlink>
      <w:r w:rsidRPr="0018212D">
        <w:rPr>
          <w:rStyle w:val="Hyperlink"/>
          <w:rFonts w:ascii="Arial" w:hAnsi="Arial" w:cs="Arial"/>
          <w:sz w:val="16"/>
          <w:szCs w:val="16"/>
          <w:u w:val="none"/>
        </w:rPr>
        <w:t xml:space="preserve"> </w:t>
      </w:r>
      <w:r w:rsidRPr="0018212D">
        <w:rPr>
          <w:rStyle w:val="Hyperlink"/>
          <w:rFonts w:ascii="Arial" w:hAnsi="Arial" w:cs="Arial"/>
          <w:color w:val="000000" w:themeColor="text1"/>
          <w:sz w:val="16"/>
          <w:szCs w:val="16"/>
          <w:u w:val="none"/>
        </w:rPr>
        <w:t>(Accessed 10</w:t>
      </w:r>
      <w:r w:rsidRPr="0018212D">
        <w:rPr>
          <w:rStyle w:val="Hyperlink"/>
          <w:rFonts w:ascii="Arial" w:hAnsi="Arial" w:cs="Arial"/>
          <w:color w:val="000000" w:themeColor="text1"/>
          <w:sz w:val="16"/>
          <w:szCs w:val="16"/>
          <w:u w:val="none"/>
          <w:vertAlign w:val="superscript"/>
        </w:rPr>
        <w:t>th</w:t>
      </w:r>
      <w:r w:rsidRPr="0018212D">
        <w:rPr>
          <w:rStyle w:val="Hyperlink"/>
          <w:rFonts w:ascii="Arial" w:hAnsi="Arial" w:cs="Arial"/>
          <w:color w:val="000000" w:themeColor="text1"/>
          <w:sz w:val="16"/>
          <w:szCs w:val="16"/>
          <w:u w:val="none"/>
        </w:rPr>
        <w:t xml:space="preserve"> November 2020) </w:t>
      </w:r>
    </w:p>
    <w:p w14:paraId="216E4207" w14:textId="77777777" w:rsidR="0018212D" w:rsidRPr="0018212D" w:rsidRDefault="0018212D" w:rsidP="00FC3A67">
      <w:pPr>
        <w:pStyle w:val="paragraph"/>
        <w:spacing w:before="0" w:beforeAutospacing="0" w:after="0" w:afterAutospacing="0"/>
        <w:textAlignment w:val="baseline"/>
        <w:rPr>
          <w:rStyle w:val="Hyperlink"/>
          <w:rFonts w:ascii="Arial" w:hAnsi="Arial" w:cs="Arial"/>
          <w:color w:val="000000" w:themeColor="text1"/>
          <w:sz w:val="16"/>
          <w:szCs w:val="16"/>
          <w:u w:val="none"/>
        </w:rPr>
      </w:pPr>
    </w:p>
    <w:p w14:paraId="594973B4" w14:textId="1DE7BB25" w:rsidR="0018212D" w:rsidRDefault="0018212D" w:rsidP="00FC3A67">
      <w:pPr>
        <w:pStyle w:val="paragraph"/>
        <w:spacing w:before="0" w:beforeAutospacing="0" w:after="0" w:afterAutospacing="0"/>
        <w:textAlignment w:val="baseline"/>
        <w:rPr>
          <w:rStyle w:val="Hyperlink"/>
          <w:rFonts w:ascii="Arial" w:hAnsi="Arial" w:cs="Arial"/>
          <w:color w:val="000000" w:themeColor="text1"/>
          <w:sz w:val="16"/>
          <w:szCs w:val="16"/>
          <w:u w:val="none"/>
        </w:rPr>
      </w:pPr>
      <w:r w:rsidRPr="0018212D">
        <w:rPr>
          <w:rStyle w:val="Hyperlink"/>
          <w:rFonts w:ascii="Arial" w:hAnsi="Arial" w:cs="Arial"/>
          <w:color w:val="000000" w:themeColor="text1"/>
          <w:sz w:val="16"/>
          <w:szCs w:val="16"/>
          <w:u w:val="none"/>
        </w:rPr>
        <w:t xml:space="preserve">Hoffman, M. (2020) </w:t>
      </w:r>
      <w:r w:rsidRPr="0018212D">
        <w:rPr>
          <w:rStyle w:val="Hyperlink"/>
          <w:rFonts w:ascii="Arial" w:hAnsi="Arial" w:cs="Arial"/>
          <w:i/>
          <w:iCs/>
          <w:color w:val="000000" w:themeColor="text1"/>
          <w:sz w:val="16"/>
          <w:szCs w:val="16"/>
          <w:u w:val="none"/>
        </w:rPr>
        <w:t xml:space="preserve">Picture of the Trachea </w:t>
      </w:r>
      <w:r w:rsidRPr="0018212D">
        <w:rPr>
          <w:rStyle w:val="Hyperlink"/>
          <w:rFonts w:ascii="Arial" w:hAnsi="Arial" w:cs="Arial"/>
          <w:color w:val="000000" w:themeColor="text1"/>
          <w:sz w:val="16"/>
          <w:szCs w:val="16"/>
          <w:u w:val="none"/>
        </w:rPr>
        <w:t xml:space="preserve">[ONLINE] Available at: </w:t>
      </w:r>
      <w:hyperlink r:id="rId22" w:history="1">
        <w:r w:rsidRPr="0018212D">
          <w:rPr>
            <w:rStyle w:val="Hyperlink"/>
            <w:rFonts w:ascii="Arial" w:hAnsi="Arial" w:cs="Arial"/>
            <w:sz w:val="16"/>
            <w:szCs w:val="16"/>
          </w:rPr>
          <w:t>https://www.webmd.com/lung/picture-of-the-trachea</w:t>
        </w:r>
      </w:hyperlink>
      <w:r w:rsidRPr="0018212D">
        <w:rPr>
          <w:rStyle w:val="Hyperlink"/>
          <w:rFonts w:ascii="Arial" w:hAnsi="Arial" w:cs="Arial"/>
          <w:sz w:val="16"/>
          <w:szCs w:val="16"/>
        </w:rPr>
        <w:t xml:space="preserve"> </w:t>
      </w:r>
      <w:r w:rsidRPr="0018212D">
        <w:rPr>
          <w:rStyle w:val="Hyperlink"/>
          <w:rFonts w:ascii="Arial" w:hAnsi="Arial" w:cs="Arial"/>
          <w:color w:val="000000" w:themeColor="text1"/>
          <w:sz w:val="16"/>
          <w:szCs w:val="16"/>
          <w:u w:val="none"/>
        </w:rPr>
        <w:t>(Accessed 10</w:t>
      </w:r>
      <w:r w:rsidRPr="0018212D">
        <w:rPr>
          <w:rStyle w:val="Hyperlink"/>
          <w:rFonts w:ascii="Arial" w:hAnsi="Arial" w:cs="Arial"/>
          <w:color w:val="000000" w:themeColor="text1"/>
          <w:sz w:val="16"/>
          <w:szCs w:val="16"/>
          <w:u w:val="none"/>
          <w:vertAlign w:val="superscript"/>
        </w:rPr>
        <w:t>th</w:t>
      </w:r>
      <w:r w:rsidRPr="0018212D">
        <w:rPr>
          <w:rStyle w:val="Hyperlink"/>
          <w:rFonts w:ascii="Arial" w:hAnsi="Arial" w:cs="Arial"/>
          <w:color w:val="000000" w:themeColor="text1"/>
          <w:sz w:val="16"/>
          <w:szCs w:val="16"/>
          <w:u w:val="none"/>
        </w:rPr>
        <w:t xml:space="preserve"> November 2020) </w:t>
      </w:r>
    </w:p>
    <w:p w14:paraId="5E03418C" w14:textId="77777777" w:rsidR="0018212D" w:rsidRPr="0018212D" w:rsidRDefault="0018212D" w:rsidP="00FC3A67">
      <w:pPr>
        <w:pStyle w:val="paragraph"/>
        <w:spacing w:before="0" w:beforeAutospacing="0" w:after="0" w:afterAutospacing="0"/>
        <w:textAlignment w:val="baseline"/>
        <w:rPr>
          <w:rStyle w:val="Hyperlink"/>
          <w:rFonts w:ascii="Arial" w:hAnsi="Arial" w:cs="Arial"/>
          <w:color w:val="000000" w:themeColor="text1"/>
          <w:sz w:val="16"/>
          <w:szCs w:val="16"/>
          <w:u w:val="none"/>
        </w:rPr>
      </w:pPr>
    </w:p>
    <w:p w14:paraId="71E8A0AC" w14:textId="3DF68029" w:rsidR="0018212D" w:rsidRDefault="0018212D" w:rsidP="00FC3A67">
      <w:pPr>
        <w:pStyle w:val="paragraph"/>
        <w:spacing w:before="0" w:beforeAutospacing="0" w:after="0" w:afterAutospacing="0"/>
        <w:textAlignment w:val="baseline"/>
        <w:rPr>
          <w:rStyle w:val="normaltextrun"/>
          <w:rFonts w:ascii="Arial" w:hAnsi="Arial" w:cs="Arial"/>
          <w:sz w:val="16"/>
          <w:szCs w:val="16"/>
          <w:lang w:val="en-US"/>
        </w:rPr>
      </w:pPr>
      <w:r w:rsidRPr="0018212D">
        <w:rPr>
          <w:rStyle w:val="normaltextrun"/>
          <w:rFonts w:ascii="Arial" w:hAnsi="Arial" w:cs="Arial"/>
          <w:sz w:val="16"/>
          <w:szCs w:val="16"/>
          <w:lang w:val="en-US"/>
        </w:rPr>
        <w:t>Medicine (2020)</w:t>
      </w:r>
      <w:r w:rsidRPr="0018212D">
        <w:rPr>
          <w:rStyle w:val="apple-converted-space"/>
          <w:rFonts w:ascii="Arial" w:hAnsi="Arial" w:cs="Arial"/>
          <w:i/>
          <w:iCs/>
          <w:sz w:val="16"/>
          <w:szCs w:val="16"/>
          <w:lang w:val="en-US"/>
        </w:rPr>
        <w:t> </w:t>
      </w:r>
      <w:r w:rsidRPr="0018212D">
        <w:rPr>
          <w:rStyle w:val="normaltextrun"/>
          <w:rFonts w:ascii="Arial" w:hAnsi="Arial" w:cs="Arial"/>
          <w:i/>
          <w:iCs/>
          <w:sz w:val="16"/>
          <w:szCs w:val="16"/>
          <w:lang w:val="en-US"/>
        </w:rPr>
        <w:t>Pharynx</w:t>
      </w:r>
      <w:r w:rsidRPr="0018212D">
        <w:rPr>
          <w:rStyle w:val="apple-converted-space"/>
          <w:rFonts w:ascii="Arial" w:hAnsi="Arial" w:cs="Arial"/>
          <w:i/>
          <w:iCs/>
          <w:sz w:val="16"/>
          <w:szCs w:val="16"/>
          <w:lang w:val="en-US"/>
        </w:rPr>
        <w:t> </w:t>
      </w:r>
      <w:r w:rsidRPr="0018212D">
        <w:rPr>
          <w:rStyle w:val="normaltextrun"/>
          <w:rFonts w:ascii="Arial" w:hAnsi="Arial" w:cs="Arial"/>
          <w:sz w:val="16"/>
          <w:szCs w:val="16"/>
          <w:lang w:val="en-US"/>
        </w:rPr>
        <w:t xml:space="preserve">[ONLINE] Available at: </w:t>
      </w:r>
      <w:hyperlink r:id="rId23" w:history="1">
        <w:r w:rsidRPr="0018212D">
          <w:rPr>
            <w:rStyle w:val="Hyperlink"/>
            <w:rFonts w:ascii="Arial" w:hAnsi="Arial" w:cs="Arial"/>
            <w:sz w:val="16"/>
            <w:szCs w:val="16"/>
            <w:lang w:val="en-US"/>
          </w:rPr>
          <w:t>https://med.libretexts.org/Bookshelves/Anatomy_and_Physiology/Book%3A_Anatomy_and_Physiology_(Boundless)/21%3A_Respiratory_System/21.2%3A_Conducting_Zone/21.2B%3A_Pharynx</w:t>
        </w:r>
      </w:hyperlink>
      <w:r w:rsidRPr="0018212D">
        <w:rPr>
          <w:rStyle w:val="normaltextrun"/>
          <w:rFonts w:ascii="Arial" w:hAnsi="Arial" w:cs="Arial"/>
          <w:sz w:val="16"/>
          <w:szCs w:val="16"/>
          <w:lang w:val="en-US"/>
        </w:rPr>
        <w:t xml:space="preserve"> (Accessed 10</w:t>
      </w:r>
      <w:r w:rsidRPr="0018212D">
        <w:rPr>
          <w:rStyle w:val="normaltextrun"/>
          <w:rFonts w:ascii="Arial" w:hAnsi="Arial" w:cs="Arial"/>
          <w:sz w:val="16"/>
          <w:szCs w:val="16"/>
          <w:vertAlign w:val="superscript"/>
          <w:lang w:val="en-US"/>
        </w:rPr>
        <w:t>th</w:t>
      </w:r>
      <w:r w:rsidRPr="0018212D">
        <w:rPr>
          <w:rStyle w:val="normaltextrun"/>
          <w:rFonts w:ascii="Arial" w:hAnsi="Arial" w:cs="Arial"/>
          <w:sz w:val="16"/>
          <w:szCs w:val="16"/>
          <w:lang w:val="en-US"/>
        </w:rPr>
        <w:t xml:space="preserve"> November 2020) </w:t>
      </w:r>
    </w:p>
    <w:p w14:paraId="349F78BE" w14:textId="77777777" w:rsidR="0018212D" w:rsidRPr="0018212D" w:rsidRDefault="0018212D" w:rsidP="00FC3A67">
      <w:pPr>
        <w:pStyle w:val="paragraph"/>
        <w:spacing w:before="0" w:beforeAutospacing="0" w:after="0" w:afterAutospacing="0"/>
        <w:textAlignment w:val="baseline"/>
        <w:rPr>
          <w:rStyle w:val="normaltextrun"/>
          <w:rFonts w:ascii="Arial" w:hAnsi="Arial" w:cs="Arial"/>
          <w:sz w:val="16"/>
          <w:szCs w:val="16"/>
          <w:lang w:val="en-US"/>
        </w:rPr>
      </w:pPr>
    </w:p>
    <w:p w14:paraId="0468CFFD" w14:textId="64E7CE50" w:rsidR="0018212D" w:rsidRDefault="0018212D" w:rsidP="00FC3A67">
      <w:pPr>
        <w:pStyle w:val="paragraph"/>
        <w:spacing w:before="0" w:beforeAutospacing="0" w:after="0" w:afterAutospacing="0"/>
        <w:textAlignment w:val="baseline"/>
        <w:rPr>
          <w:rStyle w:val="Hyperlink"/>
          <w:rFonts w:ascii="Arial" w:hAnsi="Arial" w:cs="Arial"/>
          <w:color w:val="000000" w:themeColor="text1"/>
          <w:sz w:val="16"/>
          <w:szCs w:val="16"/>
          <w:u w:val="none"/>
        </w:rPr>
      </w:pPr>
      <w:r w:rsidRPr="0018212D">
        <w:rPr>
          <w:rStyle w:val="Hyperlink"/>
          <w:rFonts w:ascii="Arial" w:hAnsi="Arial" w:cs="Arial"/>
          <w:color w:val="000000" w:themeColor="text1"/>
          <w:sz w:val="16"/>
          <w:szCs w:val="16"/>
          <w:u w:val="none"/>
        </w:rPr>
        <w:t xml:space="preserve">MedilnePlus. (2020) </w:t>
      </w:r>
      <w:r w:rsidRPr="0018212D">
        <w:rPr>
          <w:rStyle w:val="Hyperlink"/>
          <w:rFonts w:ascii="Arial" w:hAnsi="Arial" w:cs="Arial"/>
          <w:i/>
          <w:iCs/>
          <w:color w:val="000000" w:themeColor="text1"/>
          <w:sz w:val="16"/>
          <w:szCs w:val="16"/>
          <w:u w:val="none"/>
        </w:rPr>
        <w:t xml:space="preserve">COPD and other health problems </w:t>
      </w:r>
      <w:r w:rsidRPr="0018212D">
        <w:rPr>
          <w:rStyle w:val="Hyperlink"/>
          <w:rFonts w:ascii="Arial" w:hAnsi="Arial" w:cs="Arial"/>
          <w:color w:val="000000" w:themeColor="text1"/>
          <w:sz w:val="16"/>
          <w:szCs w:val="16"/>
          <w:u w:val="none"/>
        </w:rPr>
        <w:t xml:space="preserve">[ONLINE] Available at: </w:t>
      </w:r>
      <w:hyperlink r:id="rId24" w:history="1">
        <w:r w:rsidRPr="0018212D">
          <w:rPr>
            <w:rStyle w:val="Hyperlink"/>
            <w:rFonts w:ascii="Arial" w:hAnsi="Arial" w:cs="Arial"/>
            <w:sz w:val="16"/>
            <w:szCs w:val="16"/>
          </w:rPr>
          <w:t>https://medlineplus.gov/ency/patientinstructions/000701.htm</w:t>
        </w:r>
      </w:hyperlink>
      <w:r w:rsidRPr="0018212D">
        <w:rPr>
          <w:rStyle w:val="Hyperlink"/>
          <w:rFonts w:ascii="Arial" w:hAnsi="Arial" w:cs="Arial"/>
          <w:color w:val="000000" w:themeColor="text1"/>
          <w:sz w:val="16"/>
          <w:szCs w:val="16"/>
          <w:u w:val="none"/>
        </w:rPr>
        <w:t xml:space="preserve"> (Accessed 10th November 2020) </w:t>
      </w:r>
    </w:p>
    <w:p w14:paraId="2BE2C33B" w14:textId="77777777" w:rsidR="0018212D" w:rsidRPr="0018212D" w:rsidRDefault="0018212D" w:rsidP="00FC3A67">
      <w:pPr>
        <w:pStyle w:val="paragraph"/>
        <w:spacing w:before="0" w:beforeAutospacing="0" w:after="0" w:afterAutospacing="0"/>
        <w:textAlignment w:val="baseline"/>
        <w:rPr>
          <w:rStyle w:val="Hyperlink"/>
          <w:rFonts w:ascii="Arial" w:hAnsi="Arial" w:cs="Arial"/>
          <w:color w:val="000000" w:themeColor="text1"/>
          <w:sz w:val="16"/>
          <w:szCs w:val="16"/>
          <w:u w:val="none"/>
        </w:rPr>
      </w:pPr>
    </w:p>
    <w:p w14:paraId="43FFC6CC" w14:textId="3568850D" w:rsidR="0018212D" w:rsidRDefault="0018212D" w:rsidP="00FC3A67">
      <w:pPr>
        <w:pStyle w:val="paragraph"/>
        <w:spacing w:before="0" w:beforeAutospacing="0" w:after="0" w:afterAutospacing="0"/>
        <w:textAlignment w:val="baseline"/>
        <w:rPr>
          <w:rStyle w:val="Hyperlink"/>
          <w:rFonts w:ascii="Arial" w:hAnsi="Arial" w:cs="Arial"/>
          <w:color w:val="000000" w:themeColor="text1"/>
          <w:sz w:val="16"/>
          <w:szCs w:val="16"/>
          <w:u w:val="none"/>
        </w:rPr>
      </w:pPr>
      <w:r w:rsidRPr="0018212D">
        <w:rPr>
          <w:rStyle w:val="normaltextrun"/>
          <w:rFonts w:ascii="Arial" w:hAnsi="Arial" w:cs="Arial"/>
          <w:sz w:val="16"/>
          <w:szCs w:val="16"/>
          <w:lang w:val="en-US"/>
        </w:rPr>
        <w:t xml:space="preserve">Medscape. (2017) </w:t>
      </w:r>
      <w:r w:rsidRPr="0018212D">
        <w:rPr>
          <w:rStyle w:val="normaltextrun"/>
          <w:rFonts w:ascii="Arial" w:hAnsi="Arial" w:cs="Arial"/>
          <w:i/>
          <w:iCs/>
          <w:sz w:val="16"/>
          <w:szCs w:val="16"/>
          <w:lang w:val="en-US"/>
        </w:rPr>
        <w:t xml:space="preserve">Larynx Anatomy </w:t>
      </w:r>
      <w:r w:rsidRPr="0018212D">
        <w:rPr>
          <w:rStyle w:val="normaltextrun"/>
          <w:rFonts w:ascii="Arial" w:hAnsi="Arial" w:cs="Arial"/>
          <w:sz w:val="16"/>
          <w:szCs w:val="16"/>
          <w:lang w:val="en-US"/>
        </w:rPr>
        <w:t xml:space="preserve">[ONLINE] Available at: </w:t>
      </w:r>
      <w:hyperlink r:id="rId25" w:history="1">
        <w:r w:rsidRPr="0018212D">
          <w:rPr>
            <w:rStyle w:val="Hyperlink"/>
            <w:rFonts w:ascii="Arial" w:hAnsi="Arial" w:cs="Arial"/>
            <w:sz w:val="16"/>
            <w:szCs w:val="16"/>
          </w:rPr>
          <w:t>https://emedicine.medscape.com/article/1949369-overview</w:t>
        </w:r>
      </w:hyperlink>
      <w:r w:rsidRPr="0018212D">
        <w:rPr>
          <w:rStyle w:val="Hyperlink"/>
          <w:rFonts w:ascii="Arial" w:hAnsi="Arial" w:cs="Arial"/>
          <w:sz w:val="16"/>
          <w:szCs w:val="16"/>
        </w:rPr>
        <w:t xml:space="preserve"> </w:t>
      </w:r>
      <w:r w:rsidRPr="0018212D">
        <w:rPr>
          <w:rStyle w:val="Hyperlink"/>
          <w:rFonts w:ascii="Arial" w:hAnsi="Arial" w:cs="Arial"/>
          <w:color w:val="000000" w:themeColor="text1"/>
          <w:sz w:val="16"/>
          <w:szCs w:val="16"/>
          <w:u w:val="none"/>
        </w:rPr>
        <w:t>(Accessed 10</w:t>
      </w:r>
      <w:r w:rsidRPr="0018212D">
        <w:rPr>
          <w:rStyle w:val="Hyperlink"/>
          <w:rFonts w:ascii="Arial" w:hAnsi="Arial" w:cs="Arial"/>
          <w:color w:val="000000" w:themeColor="text1"/>
          <w:sz w:val="16"/>
          <w:szCs w:val="16"/>
          <w:u w:val="none"/>
          <w:vertAlign w:val="superscript"/>
        </w:rPr>
        <w:t>th</w:t>
      </w:r>
      <w:r w:rsidRPr="0018212D">
        <w:rPr>
          <w:rStyle w:val="Hyperlink"/>
          <w:rFonts w:ascii="Arial" w:hAnsi="Arial" w:cs="Arial"/>
          <w:color w:val="000000" w:themeColor="text1"/>
          <w:sz w:val="16"/>
          <w:szCs w:val="16"/>
          <w:u w:val="none"/>
        </w:rPr>
        <w:t xml:space="preserve"> November 2020)</w:t>
      </w:r>
    </w:p>
    <w:p w14:paraId="05C51CAB" w14:textId="77777777" w:rsidR="0018212D" w:rsidRPr="0018212D" w:rsidRDefault="0018212D" w:rsidP="00FC3A67">
      <w:pPr>
        <w:pStyle w:val="paragraph"/>
        <w:spacing w:before="0" w:beforeAutospacing="0" w:after="0" w:afterAutospacing="0"/>
        <w:textAlignment w:val="baseline"/>
        <w:rPr>
          <w:rStyle w:val="Hyperlink"/>
          <w:rFonts w:ascii="Arial" w:hAnsi="Arial" w:cs="Arial"/>
          <w:color w:val="000000" w:themeColor="text1"/>
          <w:sz w:val="16"/>
          <w:szCs w:val="16"/>
          <w:u w:val="none"/>
        </w:rPr>
      </w:pPr>
    </w:p>
    <w:p w14:paraId="467A4831" w14:textId="75E97089" w:rsidR="0018212D" w:rsidRDefault="0018212D" w:rsidP="00623E87">
      <w:pPr>
        <w:rPr>
          <w:rFonts w:ascii="Arial" w:hAnsi="Arial" w:cs="Arial"/>
          <w:color w:val="333333"/>
          <w:sz w:val="16"/>
          <w:szCs w:val="16"/>
        </w:rPr>
      </w:pPr>
      <w:r w:rsidRPr="0018212D">
        <w:rPr>
          <w:rFonts w:ascii="Arial" w:hAnsi="Arial" w:cs="Arial"/>
          <w:color w:val="333333"/>
          <w:sz w:val="16"/>
          <w:szCs w:val="16"/>
        </w:rPr>
        <w:t xml:space="preserve">Melnyk, M. (2011) </w:t>
      </w:r>
      <w:r w:rsidRPr="0018212D">
        <w:rPr>
          <w:rFonts w:ascii="Arial" w:hAnsi="Arial" w:cs="Arial"/>
          <w:i/>
          <w:iCs/>
          <w:color w:val="333333"/>
          <w:sz w:val="16"/>
          <w:szCs w:val="16"/>
        </w:rPr>
        <w:t xml:space="preserve">Bronchial System, Human Lungs </w:t>
      </w:r>
      <w:r w:rsidRPr="0018212D">
        <w:rPr>
          <w:rFonts w:ascii="Arial" w:hAnsi="Arial" w:cs="Arial"/>
          <w:color w:val="333333"/>
          <w:sz w:val="16"/>
          <w:szCs w:val="16"/>
        </w:rPr>
        <w:t xml:space="preserve">[ONLINE] Available at: </w:t>
      </w:r>
      <w:hyperlink r:id="rId26" w:history="1">
        <w:r w:rsidRPr="0018212D">
          <w:rPr>
            <w:rStyle w:val="Hyperlink"/>
            <w:rFonts w:ascii="Arial" w:hAnsi="Arial" w:cs="Arial"/>
            <w:sz w:val="16"/>
            <w:szCs w:val="16"/>
          </w:rPr>
          <w:t>https://static7.depositphotos.com/1164636/710/v/950/depositphotos_7108938-stock-illustration-human-lungs.jpg</w:t>
        </w:r>
      </w:hyperlink>
      <w:r w:rsidRPr="0018212D">
        <w:rPr>
          <w:rFonts w:ascii="Arial" w:hAnsi="Arial" w:cs="Arial"/>
          <w:color w:val="333333"/>
          <w:sz w:val="16"/>
          <w:szCs w:val="16"/>
        </w:rPr>
        <w:t xml:space="preserve"> (Accessed 10th November 2020)</w:t>
      </w:r>
    </w:p>
    <w:p w14:paraId="178F1C40" w14:textId="77777777" w:rsidR="0018212D" w:rsidRPr="0018212D" w:rsidRDefault="0018212D" w:rsidP="00623E87">
      <w:pPr>
        <w:rPr>
          <w:rFonts w:ascii="Arial" w:hAnsi="Arial" w:cs="Arial"/>
          <w:color w:val="333333"/>
          <w:sz w:val="16"/>
          <w:szCs w:val="16"/>
        </w:rPr>
      </w:pPr>
    </w:p>
    <w:p w14:paraId="5C304F99" w14:textId="683B8D0D" w:rsidR="0018212D" w:rsidRDefault="0018212D" w:rsidP="00FC3A67">
      <w:pPr>
        <w:rPr>
          <w:rFonts w:ascii="Arial" w:hAnsi="Arial" w:cs="Arial"/>
          <w:sz w:val="16"/>
          <w:szCs w:val="16"/>
        </w:rPr>
      </w:pPr>
      <w:r w:rsidRPr="0018212D">
        <w:rPr>
          <w:rFonts w:ascii="Arial" w:hAnsi="Arial" w:cs="Arial"/>
          <w:sz w:val="16"/>
          <w:szCs w:val="16"/>
        </w:rPr>
        <w:t xml:space="preserve">Michigan Medicine. (2019) </w:t>
      </w:r>
      <w:r w:rsidRPr="0018212D">
        <w:rPr>
          <w:rFonts w:ascii="Arial" w:hAnsi="Arial" w:cs="Arial"/>
          <w:i/>
          <w:iCs/>
          <w:sz w:val="16"/>
          <w:szCs w:val="16"/>
        </w:rPr>
        <w:t xml:space="preserve">COPD’S Effect on the lungs </w:t>
      </w:r>
      <w:r w:rsidRPr="0018212D">
        <w:rPr>
          <w:rFonts w:ascii="Arial" w:hAnsi="Arial" w:cs="Arial"/>
          <w:sz w:val="16"/>
          <w:szCs w:val="16"/>
        </w:rPr>
        <w:t xml:space="preserve">[ONLINE] Available at: </w:t>
      </w:r>
      <w:hyperlink r:id="rId27" w:history="1">
        <w:r w:rsidRPr="0018212D">
          <w:rPr>
            <w:rStyle w:val="Hyperlink"/>
            <w:rFonts w:ascii="Arial" w:hAnsi="Arial" w:cs="Arial"/>
            <w:sz w:val="16"/>
            <w:szCs w:val="16"/>
          </w:rPr>
          <w:t>https://www.uofmhealth.org/health-library/ug1539abc</w:t>
        </w:r>
      </w:hyperlink>
      <w:r w:rsidRPr="0018212D">
        <w:rPr>
          <w:rFonts w:ascii="Arial" w:hAnsi="Arial" w:cs="Arial"/>
          <w:sz w:val="16"/>
          <w:szCs w:val="16"/>
        </w:rPr>
        <w:t xml:space="preserve"> (Accessed 10th November 2020)</w:t>
      </w:r>
    </w:p>
    <w:p w14:paraId="4F9F28B4" w14:textId="77777777" w:rsidR="0018212D" w:rsidRPr="0018212D" w:rsidRDefault="0018212D" w:rsidP="00FC3A67">
      <w:pPr>
        <w:rPr>
          <w:rFonts w:ascii="Arial" w:hAnsi="Arial" w:cs="Arial"/>
          <w:sz w:val="16"/>
          <w:szCs w:val="16"/>
        </w:rPr>
      </w:pPr>
    </w:p>
    <w:p w14:paraId="3E3B39A8" w14:textId="011FC684" w:rsidR="0018212D" w:rsidRPr="0018212D" w:rsidRDefault="0018212D" w:rsidP="00FC3A67">
      <w:pPr>
        <w:rPr>
          <w:rFonts w:ascii="Arial" w:hAnsi="Arial" w:cs="Arial"/>
          <w:sz w:val="16"/>
          <w:szCs w:val="16"/>
        </w:rPr>
      </w:pPr>
      <w:r w:rsidRPr="0018212D">
        <w:rPr>
          <w:rFonts w:ascii="Arial" w:hAnsi="Arial" w:cs="Arial"/>
          <w:sz w:val="16"/>
          <w:szCs w:val="16"/>
        </w:rPr>
        <w:t xml:space="preserve">NHS, (2019) </w:t>
      </w:r>
      <w:r w:rsidRPr="0018212D">
        <w:rPr>
          <w:rFonts w:ascii="Arial" w:hAnsi="Arial" w:cs="Arial"/>
          <w:i/>
          <w:iCs/>
          <w:sz w:val="16"/>
          <w:szCs w:val="16"/>
        </w:rPr>
        <w:t xml:space="preserve">Symptoms Chronic obstructive pulmonary disease (COPD) </w:t>
      </w:r>
      <w:r w:rsidRPr="0018212D">
        <w:rPr>
          <w:rFonts w:ascii="Arial" w:hAnsi="Arial" w:cs="Arial"/>
          <w:sz w:val="16"/>
          <w:szCs w:val="16"/>
        </w:rPr>
        <w:t xml:space="preserve">[ONLINE] Available at: </w:t>
      </w:r>
      <w:hyperlink r:id="rId28" w:history="1">
        <w:r w:rsidRPr="0018212D">
          <w:rPr>
            <w:rStyle w:val="Hyperlink"/>
            <w:rFonts w:ascii="Arial" w:hAnsi="Arial" w:cs="Arial"/>
            <w:sz w:val="16"/>
            <w:szCs w:val="16"/>
          </w:rPr>
          <w:t>https://www.nhs.uk/conditions/chronic-obstructive-pulmonary-disease-copd/symptoms/</w:t>
        </w:r>
      </w:hyperlink>
      <w:r w:rsidRPr="0018212D">
        <w:rPr>
          <w:rFonts w:ascii="Arial" w:hAnsi="Arial" w:cs="Arial"/>
          <w:sz w:val="16"/>
          <w:szCs w:val="16"/>
        </w:rPr>
        <w:t xml:space="preserve"> (Accessed 10</w:t>
      </w:r>
      <w:r w:rsidRPr="0018212D">
        <w:rPr>
          <w:rFonts w:ascii="Arial" w:hAnsi="Arial" w:cs="Arial"/>
          <w:sz w:val="16"/>
          <w:szCs w:val="16"/>
          <w:vertAlign w:val="superscript"/>
        </w:rPr>
        <w:t>th</w:t>
      </w:r>
      <w:r w:rsidRPr="0018212D">
        <w:rPr>
          <w:rFonts w:ascii="Arial" w:hAnsi="Arial" w:cs="Arial"/>
          <w:sz w:val="16"/>
          <w:szCs w:val="16"/>
        </w:rPr>
        <w:t xml:space="preserve"> November 2020) </w:t>
      </w:r>
    </w:p>
    <w:p w14:paraId="4679954A" w14:textId="77777777" w:rsidR="0018212D" w:rsidRPr="0018212D" w:rsidRDefault="0018212D" w:rsidP="00FC3A67">
      <w:pPr>
        <w:pStyle w:val="paragraph"/>
        <w:spacing w:before="0" w:beforeAutospacing="0" w:after="0" w:afterAutospacing="0"/>
        <w:textAlignment w:val="baseline"/>
        <w:rPr>
          <w:rStyle w:val="normaltextrun"/>
          <w:rFonts w:ascii="Arial" w:hAnsi="Arial" w:cs="Arial"/>
          <w:sz w:val="16"/>
          <w:szCs w:val="16"/>
          <w:lang w:val="en-US"/>
        </w:rPr>
      </w:pPr>
      <w:r w:rsidRPr="0018212D">
        <w:rPr>
          <w:rStyle w:val="normaltextrun"/>
          <w:rFonts w:ascii="Arial" w:hAnsi="Arial" w:cs="Arial"/>
          <w:sz w:val="16"/>
          <w:szCs w:val="16"/>
          <w:lang w:val="en-US"/>
        </w:rPr>
        <w:t xml:space="preserve">NHS. (2018) </w:t>
      </w:r>
      <w:r w:rsidRPr="0018212D">
        <w:rPr>
          <w:rStyle w:val="normaltextrun"/>
          <w:rFonts w:ascii="Arial" w:hAnsi="Arial" w:cs="Arial"/>
          <w:i/>
          <w:iCs/>
          <w:sz w:val="16"/>
          <w:szCs w:val="16"/>
          <w:lang w:val="en-US"/>
        </w:rPr>
        <w:t xml:space="preserve">Epiglottitis </w:t>
      </w:r>
      <w:r w:rsidRPr="0018212D">
        <w:rPr>
          <w:rStyle w:val="normaltextrun"/>
          <w:rFonts w:ascii="Arial" w:hAnsi="Arial" w:cs="Arial"/>
          <w:sz w:val="16"/>
          <w:szCs w:val="16"/>
          <w:lang w:val="en-US"/>
        </w:rPr>
        <w:t xml:space="preserve">[ONLINE] Available at: </w:t>
      </w:r>
      <w:hyperlink r:id="rId29" w:history="1">
        <w:r w:rsidRPr="0018212D">
          <w:rPr>
            <w:rStyle w:val="Hyperlink"/>
            <w:rFonts w:ascii="Arial" w:hAnsi="Arial" w:cs="Arial"/>
            <w:sz w:val="16"/>
            <w:szCs w:val="16"/>
            <w:lang w:val="en-US"/>
          </w:rPr>
          <w:t>https://www.nhs.uk/conditions/epiglottitis/</w:t>
        </w:r>
      </w:hyperlink>
      <w:r w:rsidRPr="0018212D">
        <w:rPr>
          <w:rStyle w:val="normaltextrun"/>
          <w:rFonts w:ascii="Arial" w:hAnsi="Arial" w:cs="Arial"/>
          <w:sz w:val="16"/>
          <w:szCs w:val="16"/>
          <w:lang w:val="en-US"/>
        </w:rPr>
        <w:t xml:space="preserve"> (Accessed 10</w:t>
      </w:r>
      <w:r w:rsidRPr="0018212D">
        <w:rPr>
          <w:rStyle w:val="normaltextrun"/>
          <w:rFonts w:ascii="Arial" w:hAnsi="Arial" w:cs="Arial"/>
          <w:sz w:val="16"/>
          <w:szCs w:val="16"/>
          <w:vertAlign w:val="superscript"/>
          <w:lang w:val="en-US"/>
        </w:rPr>
        <w:t>th</w:t>
      </w:r>
      <w:r w:rsidRPr="0018212D">
        <w:rPr>
          <w:rStyle w:val="normaltextrun"/>
          <w:rFonts w:ascii="Arial" w:hAnsi="Arial" w:cs="Arial"/>
          <w:sz w:val="16"/>
          <w:szCs w:val="16"/>
          <w:lang w:val="en-US"/>
        </w:rPr>
        <w:t xml:space="preserve"> November 2020)</w:t>
      </w:r>
    </w:p>
    <w:p w14:paraId="416120A2" w14:textId="77777777" w:rsidR="0018212D" w:rsidRPr="0018212D" w:rsidRDefault="0018212D" w:rsidP="00A0491C">
      <w:pPr>
        <w:rPr>
          <w:rFonts w:ascii="Arial" w:hAnsi="Arial" w:cs="Arial"/>
          <w:sz w:val="16"/>
          <w:szCs w:val="16"/>
        </w:rPr>
      </w:pPr>
      <w:r w:rsidRPr="0018212D">
        <w:rPr>
          <w:rStyle w:val="Hyperlink"/>
          <w:rFonts w:ascii="Arial" w:hAnsi="Arial" w:cs="Arial"/>
          <w:color w:val="000000" w:themeColor="text1"/>
          <w:sz w:val="16"/>
          <w:szCs w:val="16"/>
          <w:u w:val="none"/>
        </w:rPr>
        <w:t xml:space="preserve">Santos-Longhurst, A. (2018) </w:t>
      </w:r>
      <w:r w:rsidRPr="0018212D">
        <w:rPr>
          <w:rStyle w:val="Hyperlink"/>
          <w:rFonts w:ascii="Arial" w:hAnsi="Arial" w:cs="Arial"/>
          <w:i/>
          <w:iCs/>
          <w:color w:val="000000" w:themeColor="text1"/>
          <w:sz w:val="16"/>
          <w:szCs w:val="16"/>
          <w:u w:val="none"/>
        </w:rPr>
        <w:t xml:space="preserve">Diaphragm Overview </w:t>
      </w:r>
      <w:r w:rsidRPr="0018212D">
        <w:rPr>
          <w:rStyle w:val="Hyperlink"/>
          <w:rFonts w:ascii="Arial" w:hAnsi="Arial" w:cs="Arial"/>
          <w:color w:val="000000" w:themeColor="text1"/>
          <w:sz w:val="16"/>
          <w:szCs w:val="16"/>
          <w:u w:val="none"/>
        </w:rPr>
        <w:t xml:space="preserve">[ONLINE] Available at: </w:t>
      </w:r>
      <w:hyperlink r:id="rId30" w:history="1">
        <w:r w:rsidRPr="0018212D">
          <w:rPr>
            <w:rStyle w:val="Hyperlink"/>
            <w:rFonts w:ascii="Arial" w:hAnsi="Arial" w:cs="Arial"/>
            <w:sz w:val="16"/>
            <w:szCs w:val="16"/>
          </w:rPr>
          <w:t>https://www.healthline.com/human-body-maps/diaphragm</w:t>
        </w:r>
      </w:hyperlink>
      <w:r w:rsidRPr="0018212D">
        <w:rPr>
          <w:rStyle w:val="Hyperlink"/>
          <w:rFonts w:ascii="Arial" w:hAnsi="Arial" w:cs="Arial"/>
          <w:color w:val="000000" w:themeColor="text1"/>
          <w:sz w:val="16"/>
          <w:szCs w:val="16"/>
          <w:u w:val="none"/>
        </w:rPr>
        <w:t xml:space="preserve"> (Accessed 10th November 2020) </w:t>
      </w:r>
    </w:p>
    <w:p w14:paraId="0F917ECE" w14:textId="3B0F5952" w:rsidR="00922335" w:rsidRPr="0018212D" w:rsidRDefault="00922335" w:rsidP="0018212D">
      <w:pPr>
        <w:spacing w:before="100" w:beforeAutospacing="1" w:after="100" w:afterAutospacing="1"/>
        <w:rPr>
          <w:rFonts w:ascii="Arial" w:hAnsi="Arial" w:cs="Arial"/>
          <w:color w:val="333333"/>
          <w:sz w:val="16"/>
          <w:szCs w:val="16"/>
        </w:rPr>
      </w:pPr>
      <w:r w:rsidRPr="0018212D">
        <w:rPr>
          <w:rFonts w:ascii="Arial" w:hAnsi="Arial" w:cs="Arial"/>
          <w:sz w:val="16"/>
          <w:szCs w:val="16"/>
        </w:rPr>
        <w:t xml:space="preserve">Bucklin, L. (2013) </w:t>
      </w:r>
      <w:r w:rsidRPr="0018212D">
        <w:rPr>
          <w:rFonts w:ascii="Arial" w:hAnsi="Arial" w:cs="Arial"/>
          <w:i/>
          <w:iCs/>
          <w:sz w:val="16"/>
          <w:szCs w:val="16"/>
        </w:rPr>
        <w:t xml:space="preserve">A sets </w:t>
      </w:r>
      <w:r w:rsidRPr="0018212D">
        <w:rPr>
          <w:rFonts w:ascii="Arial" w:hAnsi="Arial" w:cs="Arial"/>
          <w:sz w:val="16"/>
          <w:szCs w:val="16"/>
        </w:rPr>
        <w:t xml:space="preserve">[ONLINE] Available at: </w:t>
      </w:r>
      <w:hyperlink r:id="rId31" w:history="1">
        <w:r w:rsidRPr="0018212D">
          <w:rPr>
            <w:rStyle w:val="Hyperlink"/>
            <w:rFonts w:ascii="Arial" w:hAnsi="Arial" w:cs="Arial"/>
            <w:sz w:val="16"/>
            <w:szCs w:val="16"/>
          </w:rPr>
          <w:t>https://www.thejournal.ie/ireland-is-put-at-bottom-1162420-Nov2013/</w:t>
        </w:r>
      </w:hyperlink>
      <w:r w:rsidRPr="0018212D">
        <w:rPr>
          <w:rFonts w:ascii="Arial" w:hAnsi="Arial" w:cs="Arial"/>
          <w:sz w:val="16"/>
          <w:szCs w:val="16"/>
        </w:rPr>
        <w:t xml:space="preserve"> (Accessed 10</w:t>
      </w:r>
      <w:r w:rsidRPr="0018212D">
        <w:rPr>
          <w:rFonts w:ascii="Arial" w:hAnsi="Arial" w:cs="Arial"/>
          <w:sz w:val="16"/>
          <w:szCs w:val="16"/>
          <w:vertAlign w:val="superscript"/>
        </w:rPr>
        <w:t>th</w:t>
      </w:r>
      <w:r w:rsidRPr="0018212D">
        <w:rPr>
          <w:rFonts w:ascii="Arial" w:hAnsi="Arial" w:cs="Arial"/>
          <w:sz w:val="16"/>
          <w:szCs w:val="16"/>
        </w:rPr>
        <w:t xml:space="preserve"> November 2020)</w:t>
      </w:r>
    </w:p>
    <w:p w14:paraId="5260E131" w14:textId="77777777" w:rsidR="00623E87" w:rsidRPr="0018212D" w:rsidRDefault="00623E87" w:rsidP="00A60EAE">
      <w:pPr>
        <w:pStyle w:val="Heading1"/>
        <w:spacing w:before="0" w:beforeAutospacing="0" w:after="0" w:afterAutospacing="0" w:line="258" w:lineRule="atLeast"/>
        <w:textAlignment w:val="baseline"/>
        <w:rPr>
          <w:rFonts w:ascii="Arial" w:hAnsi="Arial" w:cs="Arial"/>
          <w:b w:val="0"/>
          <w:bCs w:val="0"/>
          <w:color w:val="282828"/>
          <w:sz w:val="16"/>
          <w:szCs w:val="16"/>
        </w:rPr>
      </w:pPr>
    </w:p>
    <w:p w14:paraId="6D93B458" w14:textId="77777777" w:rsidR="00A60EAE" w:rsidRPr="0029085C" w:rsidRDefault="00A60EAE" w:rsidP="00A60EAE">
      <w:pPr>
        <w:spacing w:before="100" w:beforeAutospacing="1" w:after="100" w:afterAutospacing="1"/>
        <w:rPr>
          <w:rFonts w:ascii="Helvetica" w:hAnsi="Helvetica"/>
          <w:color w:val="333333"/>
          <w:sz w:val="21"/>
          <w:szCs w:val="21"/>
        </w:rPr>
      </w:pPr>
    </w:p>
    <w:p w14:paraId="665DF9F8" w14:textId="3E4B9269" w:rsidR="00A60EAE" w:rsidRDefault="00A60EAE" w:rsidP="00FC3A67"/>
    <w:p w14:paraId="743C8E86" w14:textId="5234965A" w:rsidR="00A60EAE" w:rsidRDefault="00A60EAE" w:rsidP="00FC3A67"/>
    <w:p w14:paraId="4678D549" w14:textId="77777777" w:rsidR="00A60EAE" w:rsidRPr="00CD3804" w:rsidRDefault="00A60EAE" w:rsidP="00FC3A67"/>
    <w:sectPr w:rsidR="00A60EAE" w:rsidRPr="00CD3804" w:rsidSect="00F11DCB">
      <w:headerReference w:type="default" r:id="rId32"/>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1937CD" w14:textId="77777777" w:rsidR="007F2D41" w:rsidRDefault="007F2D41" w:rsidP="00B0697D">
      <w:r>
        <w:separator/>
      </w:r>
    </w:p>
  </w:endnote>
  <w:endnote w:type="continuationSeparator" w:id="0">
    <w:p w14:paraId="6A455BA6" w14:textId="77777777" w:rsidR="007F2D41" w:rsidRDefault="007F2D41" w:rsidP="00B069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EBFDEE" w14:textId="77777777" w:rsidR="007F2D41" w:rsidRDefault="007F2D41" w:rsidP="00B0697D">
      <w:r>
        <w:separator/>
      </w:r>
    </w:p>
  </w:footnote>
  <w:footnote w:type="continuationSeparator" w:id="0">
    <w:p w14:paraId="377CD37B" w14:textId="77777777" w:rsidR="007F2D41" w:rsidRDefault="007F2D41" w:rsidP="00B069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1A8C9D" w14:textId="52BBFB13" w:rsidR="00B0697D" w:rsidRPr="00CE0BC1" w:rsidRDefault="00B0697D" w:rsidP="00CE0BC1">
    <w:pPr>
      <w:pStyle w:val="Header"/>
      <w:jc w:val="center"/>
      <w:rPr>
        <w:sz w:val="40"/>
        <w:szCs w:val="4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4F6FF1"/>
    <w:multiLevelType w:val="hybridMultilevel"/>
    <w:tmpl w:val="9BB6F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F96"/>
    <w:rsid w:val="000206D2"/>
    <w:rsid w:val="0002601B"/>
    <w:rsid w:val="0010067A"/>
    <w:rsid w:val="001444BC"/>
    <w:rsid w:val="0018212D"/>
    <w:rsid w:val="001C3B7E"/>
    <w:rsid w:val="002D10FD"/>
    <w:rsid w:val="003A4FA2"/>
    <w:rsid w:val="003A53C7"/>
    <w:rsid w:val="003D668F"/>
    <w:rsid w:val="003D7A95"/>
    <w:rsid w:val="004F530B"/>
    <w:rsid w:val="00583172"/>
    <w:rsid w:val="0059101C"/>
    <w:rsid w:val="005B7687"/>
    <w:rsid w:val="005F21CE"/>
    <w:rsid w:val="00623E87"/>
    <w:rsid w:val="00642E54"/>
    <w:rsid w:val="00697D47"/>
    <w:rsid w:val="006A5AFC"/>
    <w:rsid w:val="00715F96"/>
    <w:rsid w:val="00727E6A"/>
    <w:rsid w:val="007C1014"/>
    <w:rsid w:val="007F2D41"/>
    <w:rsid w:val="007F56B2"/>
    <w:rsid w:val="008865DA"/>
    <w:rsid w:val="008A2D31"/>
    <w:rsid w:val="008F0C78"/>
    <w:rsid w:val="00922335"/>
    <w:rsid w:val="0093233A"/>
    <w:rsid w:val="009B0C2C"/>
    <w:rsid w:val="00A03316"/>
    <w:rsid w:val="00A0491C"/>
    <w:rsid w:val="00A60EAE"/>
    <w:rsid w:val="00A6538C"/>
    <w:rsid w:val="00AC5117"/>
    <w:rsid w:val="00B0697D"/>
    <w:rsid w:val="00B07B7F"/>
    <w:rsid w:val="00B11BD0"/>
    <w:rsid w:val="00B131CF"/>
    <w:rsid w:val="00B20E20"/>
    <w:rsid w:val="00B431A7"/>
    <w:rsid w:val="00B96692"/>
    <w:rsid w:val="00BB43F2"/>
    <w:rsid w:val="00BD39BE"/>
    <w:rsid w:val="00BE4AD0"/>
    <w:rsid w:val="00C70BB3"/>
    <w:rsid w:val="00C763D7"/>
    <w:rsid w:val="00C84F56"/>
    <w:rsid w:val="00CB5CFB"/>
    <w:rsid w:val="00CC1E88"/>
    <w:rsid w:val="00CD3804"/>
    <w:rsid w:val="00CE0BC1"/>
    <w:rsid w:val="00D6018A"/>
    <w:rsid w:val="00D6105D"/>
    <w:rsid w:val="00D742CA"/>
    <w:rsid w:val="00DA3F49"/>
    <w:rsid w:val="00E11838"/>
    <w:rsid w:val="00E12A22"/>
    <w:rsid w:val="00E51CA7"/>
    <w:rsid w:val="00E702E6"/>
    <w:rsid w:val="00F04116"/>
    <w:rsid w:val="00F11A89"/>
    <w:rsid w:val="00F11DCB"/>
    <w:rsid w:val="00F2426A"/>
    <w:rsid w:val="00F40376"/>
    <w:rsid w:val="00F54FC4"/>
    <w:rsid w:val="00F73803"/>
    <w:rsid w:val="00FB30B2"/>
    <w:rsid w:val="00FC3A67"/>
    <w:rsid w:val="00FE52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3EF31"/>
  <w15:chartTrackingRefBased/>
  <w15:docId w15:val="{78DFB718-B55A-ED47-9641-A83FD673C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6D2"/>
    <w:rPr>
      <w:rFonts w:ascii="Times New Roman" w:eastAsia="Times New Roman" w:hAnsi="Times New Roman" w:cs="Times New Roman"/>
      <w:lang w:eastAsia="en-GB"/>
    </w:rPr>
  </w:style>
  <w:style w:type="paragraph" w:styleId="Heading1">
    <w:name w:val="heading 1"/>
    <w:basedOn w:val="Normal"/>
    <w:link w:val="Heading1Char"/>
    <w:uiPriority w:val="9"/>
    <w:qFormat/>
    <w:rsid w:val="0002601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697D"/>
    <w:pPr>
      <w:tabs>
        <w:tab w:val="center" w:pos="4680"/>
        <w:tab w:val="right" w:pos="9360"/>
      </w:tabs>
    </w:pPr>
  </w:style>
  <w:style w:type="character" w:customStyle="1" w:styleId="HeaderChar">
    <w:name w:val="Header Char"/>
    <w:basedOn w:val="DefaultParagraphFont"/>
    <w:link w:val="Header"/>
    <w:uiPriority w:val="99"/>
    <w:rsid w:val="00B0697D"/>
  </w:style>
  <w:style w:type="paragraph" w:styleId="Footer">
    <w:name w:val="footer"/>
    <w:basedOn w:val="Normal"/>
    <w:link w:val="FooterChar"/>
    <w:uiPriority w:val="99"/>
    <w:unhideWhenUsed/>
    <w:rsid w:val="00B0697D"/>
    <w:pPr>
      <w:tabs>
        <w:tab w:val="center" w:pos="4680"/>
        <w:tab w:val="right" w:pos="9360"/>
      </w:tabs>
    </w:pPr>
  </w:style>
  <w:style w:type="character" w:customStyle="1" w:styleId="FooterChar">
    <w:name w:val="Footer Char"/>
    <w:basedOn w:val="DefaultParagraphFont"/>
    <w:link w:val="Footer"/>
    <w:uiPriority w:val="99"/>
    <w:rsid w:val="00B0697D"/>
  </w:style>
  <w:style w:type="paragraph" w:styleId="ListParagraph">
    <w:name w:val="List Paragraph"/>
    <w:basedOn w:val="Normal"/>
    <w:uiPriority w:val="34"/>
    <w:qFormat/>
    <w:rsid w:val="00727E6A"/>
    <w:pPr>
      <w:ind w:left="720"/>
      <w:contextualSpacing/>
    </w:pPr>
  </w:style>
  <w:style w:type="character" w:customStyle="1" w:styleId="apple-converted-space">
    <w:name w:val="apple-converted-space"/>
    <w:basedOn w:val="DefaultParagraphFont"/>
    <w:rsid w:val="00727E6A"/>
  </w:style>
  <w:style w:type="character" w:styleId="Hyperlink">
    <w:name w:val="Hyperlink"/>
    <w:basedOn w:val="DefaultParagraphFont"/>
    <w:uiPriority w:val="99"/>
    <w:unhideWhenUsed/>
    <w:rsid w:val="008A2D31"/>
    <w:rPr>
      <w:color w:val="0563C1" w:themeColor="hyperlink"/>
      <w:u w:val="single"/>
    </w:rPr>
  </w:style>
  <w:style w:type="character" w:styleId="UnresolvedMention">
    <w:name w:val="Unresolved Mention"/>
    <w:basedOn w:val="DefaultParagraphFont"/>
    <w:uiPriority w:val="99"/>
    <w:semiHidden/>
    <w:unhideWhenUsed/>
    <w:rsid w:val="008A2D31"/>
    <w:rPr>
      <w:color w:val="605E5C"/>
      <w:shd w:val="clear" w:color="auto" w:fill="E1DFDD"/>
    </w:rPr>
  </w:style>
  <w:style w:type="paragraph" w:customStyle="1" w:styleId="paragraph">
    <w:name w:val="paragraph"/>
    <w:basedOn w:val="Normal"/>
    <w:rsid w:val="00FC3A67"/>
    <w:pPr>
      <w:spacing w:before="100" w:beforeAutospacing="1" w:after="100" w:afterAutospacing="1"/>
    </w:pPr>
  </w:style>
  <w:style w:type="character" w:customStyle="1" w:styleId="normaltextrun">
    <w:name w:val="normaltextrun"/>
    <w:basedOn w:val="DefaultParagraphFont"/>
    <w:rsid w:val="00FC3A67"/>
  </w:style>
  <w:style w:type="character" w:customStyle="1" w:styleId="eop">
    <w:name w:val="eop"/>
    <w:basedOn w:val="DefaultParagraphFont"/>
    <w:rsid w:val="00FC3A67"/>
  </w:style>
  <w:style w:type="character" w:customStyle="1" w:styleId="Heading1Char">
    <w:name w:val="Heading 1 Char"/>
    <w:basedOn w:val="DefaultParagraphFont"/>
    <w:link w:val="Heading1"/>
    <w:uiPriority w:val="9"/>
    <w:rsid w:val="0002601B"/>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B11BD0"/>
    <w:rPr>
      <w:color w:val="954F72" w:themeColor="followedHyperlink"/>
      <w:u w:val="single"/>
    </w:rPr>
  </w:style>
  <w:style w:type="paragraph" w:styleId="NoSpacing">
    <w:name w:val="No Spacing"/>
    <w:link w:val="NoSpacingChar"/>
    <w:uiPriority w:val="1"/>
    <w:qFormat/>
    <w:rsid w:val="00F2426A"/>
    <w:rPr>
      <w:rFonts w:eastAsiaTheme="minorEastAsia"/>
      <w:sz w:val="22"/>
      <w:szCs w:val="22"/>
      <w:lang w:val="en-US" w:eastAsia="zh-CN"/>
    </w:rPr>
  </w:style>
  <w:style w:type="character" w:customStyle="1" w:styleId="NoSpacingChar">
    <w:name w:val="No Spacing Char"/>
    <w:basedOn w:val="DefaultParagraphFont"/>
    <w:link w:val="NoSpacing"/>
    <w:uiPriority w:val="1"/>
    <w:rsid w:val="00F2426A"/>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5307153">
      <w:bodyDiv w:val="1"/>
      <w:marLeft w:val="0"/>
      <w:marRight w:val="0"/>
      <w:marTop w:val="0"/>
      <w:marBottom w:val="0"/>
      <w:divBdr>
        <w:top w:val="none" w:sz="0" w:space="0" w:color="auto"/>
        <w:left w:val="none" w:sz="0" w:space="0" w:color="auto"/>
        <w:bottom w:val="none" w:sz="0" w:space="0" w:color="auto"/>
        <w:right w:val="none" w:sz="0" w:space="0" w:color="auto"/>
      </w:divBdr>
    </w:div>
    <w:div w:id="800151541">
      <w:bodyDiv w:val="1"/>
      <w:marLeft w:val="0"/>
      <w:marRight w:val="0"/>
      <w:marTop w:val="0"/>
      <w:marBottom w:val="0"/>
      <w:divBdr>
        <w:top w:val="none" w:sz="0" w:space="0" w:color="auto"/>
        <w:left w:val="none" w:sz="0" w:space="0" w:color="auto"/>
        <w:bottom w:val="none" w:sz="0" w:space="0" w:color="auto"/>
        <w:right w:val="none" w:sz="0" w:space="0" w:color="auto"/>
      </w:divBdr>
    </w:div>
    <w:div w:id="1028799000">
      <w:bodyDiv w:val="1"/>
      <w:marLeft w:val="0"/>
      <w:marRight w:val="0"/>
      <w:marTop w:val="0"/>
      <w:marBottom w:val="0"/>
      <w:divBdr>
        <w:top w:val="none" w:sz="0" w:space="0" w:color="auto"/>
        <w:left w:val="none" w:sz="0" w:space="0" w:color="auto"/>
        <w:bottom w:val="none" w:sz="0" w:space="0" w:color="auto"/>
        <w:right w:val="none" w:sz="0" w:space="0" w:color="auto"/>
      </w:divBdr>
      <w:divsChild>
        <w:div w:id="1913810051">
          <w:marLeft w:val="0"/>
          <w:marRight w:val="0"/>
          <w:marTop w:val="0"/>
          <w:marBottom w:val="0"/>
          <w:divBdr>
            <w:top w:val="none" w:sz="0" w:space="0" w:color="auto"/>
            <w:left w:val="none" w:sz="0" w:space="0" w:color="auto"/>
            <w:bottom w:val="none" w:sz="0" w:space="0" w:color="auto"/>
            <w:right w:val="none" w:sz="0" w:space="0" w:color="auto"/>
          </w:divBdr>
        </w:div>
        <w:div w:id="390428258">
          <w:marLeft w:val="0"/>
          <w:marRight w:val="0"/>
          <w:marTop w:val="0"/>
          <w:marBottom w:val="0"/>
          <w:divBdr>
            <w:top w:val="none" w:sz="0" w:space="0" w:color="auto"/>
            <w:left w:val="none" w:sz="0" w:space="0" w:color="auto"/>
            <w:bottom w:val="none" w:sz="0" w:space="0" w:color="auto"/>
            <w:right w:val="none" w:sz="0" w:space="0" w:color="auto"/>
          </w:divBdr>
        </w:div>
        <w:div w:id="1150053912">
          <w:marLeft w:val="0"/>
          <w:marRight w:val="0"/>
          <w:marTop w:val="0"/>
          <w:marBottom w:val="0"/>
          <w:divBdr>
            <w:top w:val="none" w:sz="0" w:space="0" w:color="auto"/>
            <w:left w:val="none" w:sz="0" w:space="0" w:color="auto"/>
            <w:bottom w:val="none" w:sz="0" w:space="0" w:color="auto"/>
            <w:right w:val="none" w:sz="0" w:space="0" w:color="auto"/>
          </w:divBdr>
        </w:div>
        <w:div w:id="879630169">
          <w:marLeft w:val="0"/>
          <w:marRight w:val="0"/>
          <w:marTop w:val="0"/>
          <w:marBottom w:val="0"/>
          <w:divBdr>
            <w:top w:val="none" w:sz="0" w:space="0" w:color="auto"/>
            <w:left w:val="none" w:sz="0" w:space="0" w:color="auto"/>
            <w:bottom w:val="none" w:sz="0" w:space="0" w:color="auto"/>
            <w:right w:val="none" w:sz="0" w:space="0" w:color="auto"/>
          </w:divBdr>
        </w:div>
        <w:div w:id="781070098">
          <w:marLeft w:val="0"/>
          <w:marRight w:val="0"/>
          <w:marTop w:val="0"/>
          <w:marBottom w:val="0"/>
          <w:divBdr>
            <w:top w:val="none" w:sz="0" w:space="0" w:color="auto"/>
            <w:left w:val="none" w:sz="0" w:space="0" w:color="auto"/>
            <w:bottom w:val="none" w:sz="0" w:space="0" w:color="auto"/>
            <w:right w:val="none" w:sz="0" w:space="0" w:color="auto"/>
          </w:divBdr>
        </w:div>
        <w:div w:id="1574657946">
          <w:marLeft w:val="0"/>
          <w:marRight w:val="0"/>
          <w:marTop w:val="0"/>
          <w:marBottom w:val="0"/>
          <w:divBdr>
            <w:top w:val="none" w:sz="0" w:space="0" w:color="auto"/>
            <w:left w:val="none" w:sz="0" w:space="0" w:color="auto"/>
            <w:bottom w:val="none" w:sz="0" w:space="0" w:color="auto"/>
            <w:right w:val="none" w:sz="0" w:space="0" w:color="auto"/>
          </w:divBdr>
        </w:div>
      </w:divsChild>
    </w:div>
    <w:div w:id="1223759357">
      <w:bodyDiv w:val="1"/>
      <w:marLeft w:val="0"/>
      <w:marRight w:val="0"/>
      <w:marTop w:val="0"/>
      <w:marBottom w:val="0"/>
      <w:divBdr>
        <w:top w:val="none" w:sz="0" w:space="0" w:color="auto"/>
        <w:left w:val="none" w:sz="0" w:space="0" w:color="auto"/>
        <w:bottom w:val="none" w:sz="0" w:space="0" w:color="auto"/>
        <w:right w:val="none" w:sz="0" w:space="0" w:color="auto"/>
      </w:divBdr>
    </w:div>
    <w:div w:id="1398434182">
      <w:bodyDiv w:val="1"/>
      <w:marLeft w:val="0"/>
      <w:marRight w:val="0"/>
      <w:marTop w:val="0"/>
      <w:marBottom w:val="0"/>
      <w:divBdr>
        <w:top w:val="none" w:sz="0" w:space="0" w:color="auto"/>
        <w:left w:val="none" w:sz="0" w:space="0" w:color="auto"/>
        <w:bottom w:val="none" w:sz="0" w:space="0" w:color="auto"/>
        <w:right w:val="none" w:sz="0" w:space="0" w:color="auto"/>
      </w:divBdr>
    </w:div>
    <w:div w:id="1450010616">
      <w:bodyDiv w:val="1"/>
      <w:marLeft w:val="0"/>
      <w:marRight w:val="0"/>
      <w:marTop w:val="0"/>
      <w:marBottom w:val="0"/>
      <w:divBdr>
        <w:top w:val="none" w:sz="0" w:space="0" w:color="auto"/>
        <w:left w:val="none" w:sz="0" w:space="0" w:color="auto"/>
        <w:bottom w:val="none" w:sz="0" w:space="0" w:color="auto"/>
        <w:right w:val="none" w:sz="0" w:space="0" w:color="auto"/>
      </w:divBdr>
    </w:div>
    <w:div w:id="1497837590">
      <w:bodyDiv w:val="1"/>
      <w:marLeft w:val="0"/>
      <w:marRight w:val="0"/>
      <w:marTop w:val="0"/>
      <w:marBottom w:val="0"/>
      <w:divBdr>
        <w:top w:val="none" w:sz="0" w:space="0" w:color="auto"/>
        <w:left w:val="none" w:sz="0" w:space="0" w:color="auto"/>
        <w:bottom w:val="none" w:sz="0" w:space="0" w:color="auto"/>
        <w:right w:val="none" w:sz="0" w:space="0" w:color="auto"/>
      </w:divBdr>
    </w:div>
    <w:div w:id="1897080451">
      <w:bodyDiv w:val="1"/>
      <w:marLeft w:val="0"/>
      <w:marRight w:val="0"/>
      <w:marTop w:val="0"/>
      <w:marBottom w:val="0"/>
      <w:divBdr>
        <w:top w:val="none" w:sz="0" w:space="0" w:color="auto"/>
        <w:left w:val="none" w:sz="0" w:space="0" w:color="auto"/>
        <w:bottom w:val="none" w:sz="0" w:space="0" w:color="auto"/>
        <w:right w:val="none" w:sz="0" w:space="0" w:color="auto"/>
      </w:divBdr>
    </w:div>
    <w:div w:id="2018312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ung.ca/lung-health/lung-info/respiratory-system" TargetMode="External"/><Relationship Id="rId18" Type="http://schemas.openxmlformats.org/officeDocument/2006/relationships/hyperlink" Target="https://www.verywellhealth.com/what-is-the-bronchus-structure-function-and-conditions-2249066" TargetMode="External"/><Relationship Id="rId26" Type="http://schemas.openxmlformats.org/officeDocument/2006/relationships/hyperlink" Target="https://static7.depositphotos.com/1164636/710/v/950/depositphotos_7108938-stock-illustration-human-lungs.jpg" TargetMode="External"/><Relationship Id="rId3" Type="http://schemas.openxmlformats.org/officeDocument/2006/relationships/styles" Target="styles.xml"/><Relationship Id="rId21" Type="http://schemas.openxmlformats.org/officeDocument/2006/relationships/hyperlink" Target="https://www.webmd.com/lung/picture-of-the-lung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healthline.com/health/intercostal-muscle-strain" TargetMode="External"/><Relationship Id="rId17" Type="http://schemas.openxmlformats.org/officeDocument/2006/relationships/hyperlink" Target="https://foundation.chestnet.org/lung-health-a-z/chronic-obstructive-pulmonary-disease-copd/?Item=Diagnosis" TargetMode="External"/><Relationship Id="rId25" Type="http://schemas.openxmlformats.org/officeDocument/2006/relationships/hyperlink" Target="https://emedicine.medscape.com/article/1949369-overview"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edars-sinai.org/programs/sinus-center/conditions.html" TargetMode="External"/><Relationship Id="rId20" Type="http://schemas.openxmlformats.org/officeDocument/2006/relationships/hyperlink" Target="https://www.healthline.com/health/alveoli-function" TargetMode="External"/><Relationship Id="rId29" Type="http://schemas.openxmlformats.org/officeDocument/2006/relationships/hyperlink" Target="https://www.nhs.uk/conditions/epiglottit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medlineplus.gov/ency/patientinstructions/000701.htm"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thoughtco.com/respiratory-system-4064891" TargetMode="External"/><Relationship Id="rId23" Type="http://schemas.openxmlformats.org/officeDocument/2006/relationships/hyperlink" Target="https://med.libretexts.org/Bookshelves/Anatomy_and_Physiology/Book%3A_Anatomy_and_Physiology_(Boundless)/21%3A_Respiratory_System/21.2%3A_Conducting_Zone/21.2B%3A_Pharynx" TargetMode="External"/><Relationship Id="rId28" Type="http://schemas.openxmlformats.org/officeDocument/2006/relationships/hyperlink" Target="https://www.nhs.uk/conditions/chronic-obstructive-pulmonary-disease-copd/symptoms/" TargetMode="External"/><Relationship Id="rId10" Type="http://schemas.openxmlformats.org/officeDocument/2006/relationships/image" Target="media/image3.png"/><Relationship Id="rId19" Type="http://schemas.openxmlformats.org/officeDocument/2006/relationships/hyperlink" Target="https://www.verywellhealth.com/bronchioles-anatomy-function-and-diseases-2248931" TargetMode="External"/><Relationship Id="rId31" Type="http://schemas.openxmlformats.org/officeDocument/2006/relationships/hyperlink" Target="https://www.thejournal.ie/ireland-is-put-at-bottom-1162420-Nov201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lf.org.uk/support-for-you/copd/what-is-copd" TargetMode="External"/><Relationship Id="rId22" Type="http://schemas.openxmlformats.org/officeDocument/2006/relationships/hyperlink" Target="https://www.webmd.com/lung/picture-of-the-trachea" TargetMode="External"/><Relationship Id="rId27" Type="http://schemas.openxmlformats.org/officeDocument/2006/relationships/hyperlink" Target="https://www.uofmhealth.org/health-library/ug1539abc" TargetMode="External"/><Relationship Id="rId30" Type="http://schemas.openxmlformats.org/officeDocument/2006/relationships/hyperlink" Target="https://www.healthline.com/human-body-maps/diaphragm"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1284</Words>
  <Characters>7319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Shaniquell Demming-Dacosta</dc:creator>
  <cp:keywords/>
  <dc:description/>
  <cp:lastModifiedBy>Shaniquell Demming-Dacosta</cp:lastModifiedBy>
  <cp:revision>2</cp:revision>
  <dcterms:created xsi:type="dcterms:W3CDTF">2020-11-11T23:26:00Z</dcterms:created>
  <dcterms:modified xsi:type="dcterms:W3CDTF">2020-11-11T23:26:00Z</dcterms:modified>
</cp:coreProperties>
</file>