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2680E19" w14:textId="77777777" w:rsidR="00D24291" w:rsidRPr="007A50F9" w:rsidRDefault="00D24291" w:rsidP="0026544C">
      <w:pPr>
        <w:spacing w:after="0" w:line="480" w:lineRule="auto"/>
        <w:jc w:val="center"/>
        <w:rPr>
          <w:rFonts w:ascii="Times New Roman" w:hAnsi="Times New Roman" w:cs="Times New Roman"/>
          <w:color w:val="000000" w:themeColor="text1"/>
          <w:sz w:val="24"/>
          <w:szCs w:val="24"/>
        </w:rPr>
      </w:pPr>
      <w:bookmarkStart w:id="0" w:name="_GoBack"/>
      <w:bookmarkEnd w:id="0"/>
    </w:p>
    <w:p w14:paraId="7CF1B609" w14:textId="77777777" w:rsidR="006437BE" w:rsidRPr="007A50F9" w:rsidRDefault="006437BE" w:rsidP="0026544C">
      <w:pPr>
        <w:spacing w:after="0" w:line="480" w:lineRule="auto"/>
        <w:jc w:val="center"/>
        <w:rPr>
          <w:rFonts w:ascii="Times New Roman" w:hAnsi="Times New Roman" w:cs="Times New Roman"/>
          <w:color w:val="000000" w:themeColor="text1"/>
          <w:sz w:val="24"/>
          <w:szCs w:val="24"/>
        </w:rPr>
      </w:pPr>
    </w:p>
    <w:p w14:paraId="5FE1791E" w14:textId="77777777" w:rsidR="006437BE" w:rsidRPr="007A50F9" w:rsidRDefault="006437BE" w:rsidP="0026544C">
      <w:pPr>
        <w:spacing w:after="0" w:line="480" w:lineRule="auto"/>
        <w:jc w:val="center"/>
        <w:rPr>
          <w:rFonts w:ascii="Times New Roman" w:hAnsi="Times New Roman" w:cs="Times New Roman"/>
          <w:color w:val="000000" w:themeColor="text1"/>
          <w:sz w:val="24"/>
          <w:szCs w:val="24"/>
        </w:rPr>
      </w:pPr>
    </w:p>
    <w:p w14:paraId="67F06BDB" w14:textId="77777777" w:rsidR="006437BE" w:rsidRPr="007A50F9" w:rsidRDefault="006437BE" w:rsidP="0026544C">
      <w:pPr>
        <w:spacing w:after="0" w:line="480" w:lineRule="auto"/>
        <w:jc w:val="center"/>
        <w:rPr>
          <w:rFonts w:ascii="Times New Roman" w:hAnsi="Times New Roman" w:cs="Times New Roman"/>
          <w:color w:val="000000" w:themeColor="text1"/>
          <w:sz w:val="24"/>
          <w:szCs w:val="24"/>
        </w:rPr>
      </w:pPr>
    </w:p>
    <w:p w14:paraId="0D66A959" w14:textId="77777777" w:rsidR="006437BE" w:rsidRPr="007A50F9" w:rsidRDefault="00252216" w:rsidP="0026544C">
      <w:pPr>
        <w:spacing w:after="0" w:line="480" w:lineRule="auto"/>
        <w:ind w:left="720" w:hanging="720"/>
        <w:jc w:val="center"/>
        <w:rPr>
          <w:rFonts w:ascii="Times New Roman" w:hAnsi="Times New Roman" w:cs="Times New Roman"/>
          <w:color w:val="000000" w:themeColor="text1"/>
          <w:sz w:val="24"/>
          <w:szCs w:val="24"/>
        </w:rPr>
      </w:pPr>
      <w:r w:rsidRPr="007A50F9">
        <w:rPr>
          <w:rFonts w:ascii="Times New Roman" w:hAnsi="Times New Roman" w:cs="Times New Roman"/>
          <w:color w:val="000000" w:themeColor="text1"/>
          <w:sz w:val="24"/>
          <w:szCs w:val="24"/>
        </w:rPr>
        <w:t xml:space="preserve">A REPORT ON EFFECTIVE TEAM WORKING </w:t>
      </w:r>
    </w:p>
    <w:p w14:paraId="367B6751" w14:textId="08169499" w:rsidR="006437BE" w:rsidRPr="007A50F9" w:rsidRDefault="00252216" w:rsidP="0026544C">
      <w:pPr>
        <w:spacing w:after="0" w:line="480" w:lineRule="auto"/>
        <w:ind w:left="720" w:hanging="720"/>
        <w:jc w:val="center"/>
        <w:rPr>
          <w:rFonts w:ascii="Times New Roman" w:hAnsi="Times New Roman" w:cs="Times New Roman"/>
          <w:color w:val="000000" w:themeColor="text1"/>
          <w:sz w:val="24"/>
          <w:szCs w:val="24"/>
        </w:rPr>
      </w:pPr>
      <w:r w:rsidRPr="007A50F9">
        <w:rPr>
          <w:rFonts w:ascii="Times New Roman" w:hAnsi="Times New Roman" w:cs="Times New Roman"/>
          <w:color w:val="000000" w:themeColor="text1"/>
          <w:sz w:val="24"/>
          <w:szCs w:val="24"/>
        </w:rPr>
        <w:t xml:space="preserve">By </w:t>
      </w:r>
      <w:r w:rsidR="004078C5" w:rsidRPr="004078C5">
        <w:rPr>
          <w:rFonts w:ascii="Times New Roman" w:hAnsi="Times New Roman" w:cs="Times New Roman"/>
          <w:color w:val="000000" w:themeColor="text1"/>
          <w:sz w:val="24"/>
          <w:szCs w:val="24"/>
        </w:rPr>
        <w:t>Cristina Craciunescu</w:t>
      </w:r>
    </w:p>
    <w:p w14:paraId="373759CE" w14:textId="77777777" w:rsidR="006437BE" w:rsidRPr="007A50F9" w:rsidRDefault="006437BE" w:rsidP="0026544C">
      <w:pPr>
        <w:spacing w:after="0" w:line="480" w:lineRule="auto"/>
        <w:ind w:left="720" w:hanging="720"/>
        <w:jc w:val="center"/>
        <w:rPr>
          <w:rFonts w:ascii="Times New Roman" w:hAnsi="Times New Roman" w:cs="Times New Roman"/>
          <w:color w:val="000000" w:themeColor="text1"/>
          <w:sz w:val="24"/>
          <w:szCs w:val="24"/>
        </w:rPr>
      </w:pPr>
    </w:p>
    <w:p w14:paraId="617D0355" w14:textId="77777777" w:rsidR="006437BE" w:rsidRPr="007A50F9" w:rsidRDefault="006437BE" w:rsidP="0026544C">
      <w:pPr>
        <w:spacing w:after="0" w:line="480" w:lineRule="auto"/>
        <w:ind w:left="720" w:hanging="720"/>
        <w:jc w:val="center"/>
        <w:rPr>
          <w:rFonts w:ascii="Times New Roman" w:hAnsi="Times New Roman" w:cs="Times New Roman"/>
          <w:color w:val="000000" w:themeColor="text1"/>
          <w:sz w:val="24"/>
          <w:szCs w:val="24"/>
        </w:rPr>
      </w:pPr>
    </w:p>
    <w:p w14:paraId="13F5C95F" w14:textId="77777777" w:rsidR="006437BE" w:rsidRPr="007A50F9" w:rsidRDefault="006437BE" w:rsidP="0026544C">
      <w:pPr>
        <w:spacing w:after="0" w:line="480" w:lineRule="auto"/>
        <w:ind w:left="720" w:hanging="720"/>
        <w:jc w:val="center"/>
        <w:rPr>
          <w:rFonts w:ascii="Times New Roman" w:hAnsi="Times New Roman" w:cs="Times New Roman"/>
          <w:color w:val="000000" w:themeColor="text1"/>
          <w:sz w:val="24"/>
          <w:szCs w:val="24"/>
        </w:rPr>
      </w:pPr>
    </w:p>
    <w:p w14:paraId="573AEDCB" w14:textId="77777777" w:rsidR="006437BE" w:rsidRPr="007A50F9" w:rsidRDefault="006437BE" w:rsidP="0026544C">
      <w:pPr>
        <w:spacing w:after="0" w:line="480" w:lineRule="auto"/>
        <w:ind w:left="720" w:hanging="720"/>
        <w:jc w:val="center"/>
        <w:rPr>
          <w:rFonts w:ascii="Times New Roman" w:hAnsi="Times New Roman" w:cs="Times New Roman"/>
          <w:color w:val="000000" w:themeColor="text1"/>
          <w:sz w:val="24"/>
          <w:szCs w:val="24"/>
        </w:rPr>
      </w:pPr>
    </w:p>
    <w:p w14:paraId="0AC16C00" w14:textId="77777777" w:rsidR="006437BE" w:rsidRPr="007A50F9" w:rsidRDefault="006437BE" w:rsidP="0026544C">
      <w:pPr>
        <w:spacing w:after="0" w:line="480" w:lineRule="auto"/>
        <w:ind w:left="720" w:hanging="720"/>
        <w:jc w:val="center"/>
        <w:rPr>
          <w:rFonts w:ascii="Times New Roman" w:hAnsi="Times New Roman" w:cs="Times New Roman"/>
          <w:color w:val="000000" w:themeColor="text1"/>
          <w:sz w:val="24"/>
          <w:szCs w:val="24"/>
        </w:rPr>
      </w:pPr>
    </w:p>
    <w:p w14:paraId="3958FB04" w14:textId="34137328" w:rsidR="006437BE" w:rsidRPr="007A50F9" w:rsidRDefault="00252216" w:rsidP="0026544C">
      <w:pPr>
        <w:spacing w:after="0" w:line="480" w:lineRule="auto"/>
        <w:ind w:left="720" w:hanging="720"/>
        <w:jc w:val="center"/>
        <w:rPr>
          <w:rFonts w:ascii="Times New Roman" w:hAnsi="Times New Roman" w:cs="Times New Roman"/>
          <w:color w:val="000000" w:themeColor="text1"/>
          <w:sz w:val="24"/>
          <w:szCs w:val="24"/>
        </w:rPr>
      </w:pPr>
      <w:r w:rsidRPr="007A50F9">
        <w:rPr>
          <w:rFonts w:ascii="Times New Roman" w:hAnsi="Times New Roman" w:cs="Times New Roman"/>
          <w:color w:val="000000" w:themeColor="text1"/>
          <w:sz w:val="24"/>
          <w:szCs w:val="24"/>
        </w:rPr>
        <w:t>Course</w:t>
      </w:r>
      <w:r w:rsidR="004078C5">
        <w:rPr>
          <w:rFonts w:ascii="Times New Roman" w:hAnsi="Times New Roman" w:cs="Times New Roman"/>
          <w:color w:val="000000" w:themeColor="text1"/>
          <w:sz w:val="24"/>
          <w:szCs w:val="24"/>
        </w:rPr>
        <w:t xml:space="preserve"> name:</w:t>
      </w:r>
      <w:r w:rsidRPr="007A50F9">
        <w:rPr>
          <w:rFonts w:ascii="Times New Roman" w:hAnsi="Times New Roman" w:cs="Times New Roman"/>
          <w:color w:val="000000" w:themeColor="text1"/>
          <w:sz w:val="24"/>
          <w:szCs w:val="24"/>
        </w:rPr>
        <w:t xml:space="preserve"> </w:t>
      </w:r>
      <w:r w:rsidR="004078C5">
        <w:rPr>
          <w:rFonts w:ascii="Times New Roman" w:hAnsi="Times New Roman" w:cs="Times New Roman"/>
          <w:color w:val="000000" w:themeColor="text1"/>
          <w:sz w:val="24"/>
          <w:szCs w:val="24"/>
        </w:rPr>
        <w:t>Team Working and Communication</w:t>
      </w:r>
    </w:p>
    <w:p w14:paraId="25A29914" w14:textId="54DC1E82" w:rsidR="006437BE" w:rsidRPr="007A50F9" w:rsidRDefault="004078C5" w:rsidP="0026544C">
      <w:pPr>
        <w:spacing w:after="0" w:line="480" w:lineRule="auto"/>
        <w:ind w:left="720" w:hanging="720"/>
        <w:jc w:val="cente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Lecture’s</w:t>
      </w:r>
      <w:r w:rsidR="00252216" w:rsidRPr="007A50F9">
        <w:rPr>
          <w:rFonts w:ascii="Times New Roman" w:hAnsi="Times New Roman" w:cs="Times New Roman"/>
          <w:color w:val="000000" w:themeColor="text1"/>
          <w:sz w:val="24"/>
          <w:szCs w:val="24"/>
        </w:rPr>
        <w:t xml:space="preserve"> Name</w:t>
      </w:r>
      <w:r>
        <w:rPr>
          <w:rFonts w:ascii="Times New Roman" w:hAnsi="Times New Roman" w:cs="Times New Roman"/>
          <w:color w:val="000000" w:themeColor="text1"/>
          <w:sz w:val="24"/>
          <w:szCs w:val="24"/>
        </w:rPr>
        <w:t>: Melanie Squire</w:t>
      </w:r>
    </w:p>
    <w:p w14:paraId="69D758D3" w14:textId="6948AA60" w:rsidR="006437BE" w:rsidRPr="007A50F9" w:rsidRDefault="004078C5" w:rsidP="0026544C">
      <w:pPr>
        <w:spacing w:after="0" w:line="480" w:lineRule="auto"/>
        <w:ind w:left="720" w:hanging="720"/>
        <w:jc w:val="cente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University of Wales Trinity Saint David</w:t>
      </w:r>
    </w:p>
    <w:p w14:paraId="05777836" w14:textId="7139183B" w:rsidR="006437BE" w:rsidRPr="007A50F9" w:rsidRDefault="00252216" w:rsidP="0026544C">
      <w:pPr>
        <w:spacing w:after="0" w:line="480" w:lineRule="auto"/>
        <w:ind w:left="720" w:hanging="720"/>
        <w:jc w:val="center"/>
        <w:rPr>
          <w:rFonts w:ascii="Times New Roman" w:hAnsi="Times New Roman" w:cs="Times New Roman"/>
          <w:color w:val="000000" w:themeColor="text1"/>
          <w:sz w:val="24"/>
          <w:szCs w:val="24"/>
        </w:rPr>
      </w:pPr>
      <w:r w:rsidRPr="007A50F9">
        <w:rPr>
          <w:rFonts w:ascii="Times New Roman" w:hAnsi="Times New Roman" w:cs="Times New Roman"/>
          <w:color w:val="000000" w:themeColor="text1"/>
          <w:sz w:val="24"/>
          <w:szCs w:val="24"/>
        </w:rPr>
        <w:t>Date</w:t>
      </w:r>
      <w:r w:rsidR="004078C5">
        <w:rPr>
          <w:rFonts w:ascii="Times New Roman" w:hAnsi="Times New Roman" w:cs="Times New Roman"/>
          <w:color w:val="000000" w:themeColor="text1"/>
          <w:sz w:val="24"/>
          <w:szCs w:val="24"/>
        </w:rPr>
        <w:t>: 04.12.20</w:t>
      </w:r>
    </w:p>
    <w:p w14:paraId="534B7620" w14:textId="77777777" w:rsidR="006437BE" w:rsidRPr="007A50F9" w:rsidRDefault="006437BE" w:rsidP="0026544C">
      <w:pPr>
        <w:spacing w:after="0" w:line="480" w:lineRule="auto"/>
        <w:ind w:left="720" w:hanging="720"/>
        <w:jc w:val="center"/>
        <w:rPr>
          <w:rFonts w:ascii="Times New Roman" w:hAnsi="Times New Roman" w:cs="Times New Roman"/>
          <w:color w:val="000000" w:themeColor="text1"/>
          <w:sz w:val="24"/>
          <w:szCs w:val="24"/>
        </w:rPr>
      </w:pPr>
    </w:p>
    <w:p w14:paraId="10FF808C" w14:textId="77777777" w:rsidR="006437BE" w:rsidRPr="007A50F9" w:rsidRDefault="006437BE" w:rsidP="0026544C">
      <w:pPr>
        <w:spacing w:after="0" w:line="480" w:lineRule="auto"/>
        <w:ind w:left="720" w:hanging="720"/>
        <w:jc w:val="center"/>
        <w:rPr>
          <w:rFonts w:ascii="Times New Roman" w:hAnsi="Times New Roman" w:cs="Times New Roman"/>
          <w:color w:val="000000" w:themeColor="text1"/>
          <w:sz w:val="24"/>
          <w:szCs w:val="24"/>
        </w:rPr>
      </w:pPr>
    </w:p>
    <w:p w14:paraId="34F322F2" w14:textId="77777777" w:rsidR="006437BE" w:rsidRPr="007A50F9" w:rsidRDefault="006437BE" w:rsidP="0026544C">
      <w:pPr>
        <w:spacing w:after="0" w:line="480" w:lineRule="auto"/>
        <w:ind w:left="720" w:hanging="720"/>
        <w:jc w:val="center"/>
        <w:rPr>
          <w:rFonts w:ascii="Times New Roman" w:hAnsi="Times New Roman" w:cs="Times New Roman"/>
          <w:color w:val="000000" w:themeColor="text1"/>
          <w:sz w:val="24"/>
          <w:szCs w:val="24"/>
        </w:rPr>
      </w:pPr>
    </w:p>
    <w:p w14:paraId="6E907E92" w14:textId="77777777" w:rsidR="00000E06" w:rsidRPr="007A50F9" w:rsidRDefault="00000E06" w:rsidP="0026544C">
      <w:pPr>
        <w:spacing w:after="0" w:line="480" w:lineRule="auto"/>
        <w:rPr>
          <w:rFonts w:ascii="Times New Roman" w:hAnsi="Times New Roman" w:cs="Times New Roman"/>
          <w:color w:val="000000" w:themeColor="text1"/>
          <w:sz w:val="24"/>
          <w:szCs w:val="24"/>
        </w:rPr>
      </w:pPr>
    </w:p>
    <w:sdt>
      <w:sdtPr>
        <w:rPr>
          <w:rFonts w:ascii="Times New Roman" w:eastAsiaTheme="minorHAnsi" w:hAnsi="Times New Roman" w:cs="Times New Roman"/>
          <w:color w:val="000000" w:themeColor="text1"/>
          <w:sz w:val="24"/>
          <w:szCs w:val="24"/>
        </w:rPr>
        <w:id w:val="674238285"/>
        <w:docPartObj>
          <w:docPartGallery w:val="Table of Contents"/>
          <w:docPartUnique/>
        </w:docPartObj>
      </w:sdtPr>
      <w:sdtEndPr>
        <w:rPr>
          <w:b/>
          <w:bCs/>
        </w:rPr>
      </w:sdtEndPr>
      <w:sdtContent>
        <w:p w14:paraId="084A088D" w14:textId="77777777" w:rsidR="0026544C" w:rsidRPr="007A50F9" w:rsidRDefault="0026544C" w:rsidP="0026544C">
          <w:pPr>
            <w:pStyle w:val="TOCHeading"/>
            <w:spacing w:before="0" w:line="480" w:lineRule="auto"/>
            <w:jc w:val="center"/>
            <w:rPr>
              <w:rFonts w:ascii="Times New Roman" w:eastAsiaTheme="minorHAnsi" w:hAnsi="Times New Roman" w:cs="Times New Roman"/>
              <w:color w:val="000000" w:themeColor="text1"/>
              <w:sz w:val="24"/>
              <w:szCs w:val="24"/>
            </w:rPr>
          </w:pPr>
        </w:p>
        <w:p w14:paraId="20B510E3" w14:textId="77777777" w:rsidR="0026544C" w:rsidRPr="007A50F9" w:rsidRDefault="0026544C">
          <w:pPr>
            <w:rPr>
              <w:rFonts w:ascii="Times New Roman" w:hAnsi="Times New Roman" w:cs="Times New Roman"/>
              <w:color w:val="000000" w:themeColor="text1"/>
              <w:sz w:val="24"/>
              <w:szCs w:val="24"/>
            </w:rPr>
          </w:pPr>
          <w:r w:rsidRPr="007A50F9">
            <w:rPr>
              <w:rFonts w:ascii="Times New Roman" w:hAnsi="Times New Roman" w:cs="Times New Roman"/>
              <w:color w:val="000000" w:themeColor="text1"/>
              <w:sz w:val="24"/>
              <w:szCs w:val="24"/>
            </w:rPr>
            <w:br w:type="page"/>
          </w:r>
        </w:p>
        <w:p w14:paraId="595B1F3C" w14:textId="1B36CF22" w:rsidR="003C2C21" w:rsidRPr="007A50F9" w:rsidRDefault="003C2C21" w:rsidP="0026544C">
          <w:pPr>
            <w:pStyle w:val="TOCHeading"/>
            <w:spacing w:before="0" w:line="480" w:lineRule="auto"/>
            <w:jc w:val="center"/>
            <w:rPr>
              <w:rFonts w:ascii="Times New Roman" w:hAnsi="Times New Roman" w:cs="Times New Roman"/>
              <w:color w:val="000000" w:themeColor="text1"/>
              <w:sz w:val="24"/>
              <w:szCs w:val="24"/>
            </w:rPr>
          </w:pPr>
          <w:r w:rsidRPr="007A50F9">
            <w:rPr>
              <w:rFonts w:ascii="Times New Roman" w:hAnsi="Times New Roman" w:cs="Times New Roman"/>
              <w:color w:val="000000" w:themeColor="text1"/>
              <w:sz w:val="24"/>
              <w:szCs w:val="24"/>
            </w:rPr>
            <w:lastRenderedPageBreak/>
            <w:t>Table of Contents</w:t>
          </w:r>
        </w:p>
        <w:p w14:paraId="4368B3CC" w14:textId="49A6F15F" w:rsidR="003C2C21" w:rsidRPr="007A50F9" w:rsidRDefault="003C2C21" w:rsidP="0026544C">
          <w:pPr>
            <w:pStyle w:val="TOC1"/>
            <w:tabs>
              <w:tab w:val="right" w:leader="dot" w:pos="9016"/>
            </w:tabs>
            <w:spacing w:after="0" w:line="480" w:lineRule="auto"/>
            <w:rPr>
              <w:rFonts w:ascii="Times New Roman" w:hAnsi="Times New Roman" w:cs="Times New Roman"/>
              <w:color w:val="000000" w:themeColor="text1"/>
              <w:sz w:val="24"/>
              <w:szCs w:val="24"/>
            </w:rPr>
          </w:pPr>
          <w:r w:rsidRPr="007A50F9">
            <w:rPr>
              <w:rFonts w:ascii="Times New Roman" w:hAnsi="Times New Roman" w:cs="Times New Roman"/>
              <w:color w:val="000000" w:themeColor="text1"/>
              <w:sz w:val="24"/>
              <w:szCs w:val="24"/>
            </w:rPr>
            <w:fldChar w:fldCharType="begin"/>
          </w:r>
          <w:r w:rsidRPr="007A50F9">
            <w:rPr>
              <w:rFonts w:ascii="Times New Roman" w:hAnsi="Times New Roman" w:cs="Times New Roman"/>
              <w:color w:val="000000" w:themeColor="text1"/>
              <w:sz w:val="24"/>
              <w:szCs w:val="24"/>
            </w:rPr>
            <w:instrText xml:space="preserve"> TOC \o "1-3" \h \z \u </w:instrText>
          </w:r>
          <w:r w:rsidRPr="007A50F9">
            <w:rPr>
              <w:rFonts w:ascii="Times New Roman" w:hAnsi="Times New Roman" w:cs="Times New Roman"/>
              <w:color w:val="000000" w:themeColor="text1"/>
              <w:sz w:val="24"/>
              <w:szCs w:val="24"/>
            </w:rPr>
            <w:fldChar w:fldCharType="separate"/>
          </w:r>
          <w:hyperlink w:anchor="_Toc57371062" w:history="1">
            <w:r w:rsidRPr="007A50F9">
              <w:rPr>
                <w:rStyle w:val="Hyperlink"/>
                <w:rFonts w:ascii="Times New Roman" w:hAnsi="Times New Roman" w:cs="Times New Roman"/>
                <w:color w:val="000000" w:themeColor="text1"/>
                <w:sz w:val="24"/>
                <w:szCs w:val="24"/>
              </w:rPr>
              <w:t>Executive Summary</w:t>
            </w:r>
            <w:r w:rsidRPr="007A50F9">
              <w:rPr>
                <w:rFonts w:ascii="Times New Roman" w:hAnsi="Times New Roman" w:cs="Times New Roman"/>
                <w:webHidden/>
                <w:color w:val="000000" w:themeColor="text1"/>
                <w:sz w:val="24"/>
                <w:szCs w:val="24"/>
              </w:rPr>
              <w:tab/>
            </w:r>
            <w:r w:rsidRPr="007A50F9">
              <w:rPr>
                <w:rFonts w:ascii="Times New Roman" w:hAnsi="Times New Roman" w:cs="Times New Roman"/>
                <w:webHidden/>
                <w:color w:val="000000" w:themeColor="text1"/>
                <w:sz w:val="24"/>
                <w:szCs w:val="24"/>
              </w:rPr>
              <w:fldChar w:fldCharType="begin"/>
            </w:r>
            <w:r w:rsidRPr="007A50F9">
              <w:rPr>
                <w:rFonts w:ascii="Times New Roman" w:hAnsi="Times New Roman" w:cs="Times New Roman"/>
                <w:webHidden/>
                <w:color w:val="000000" w:themeColor="text1"/>
                <w:sz w:val="24"/>
                <w:szCs w:val="24"/>
              </w:rPr>
              <w:instrText xml:space="preserve"> PAGEREF _Toc57371062 \h </w:instrText>
            </w:r>
            <w:r w:rsidRPr="007A50F9">
              <w:rPr>
                <w:rFonts w:ascii="Times New Roman" w:hAnsi="Times New Roman" w:cs="Times New Roman"/>
                <w:webHidden/>
                <w:color w:val="000000" w:themeColor="text1"/>
                <w:sz w:val="24"/>
                <w:szCs w:val="24"/>
              </w:rPr>
            </w:r>
            <w:r w:rsidRPr="007A50F9">
              <w:rPr>
                <w:rFonts w:ascii="Times New Roman" w:hAnsi="Times New Roman" w:cs="Times New Roman"/>
                <w:webHidden/>
                <w:color w:val="000000" w:themeColor="text1"/>
                <w:sz w:val="24"/>
                <w:szCs w:val="24"/>
              </w:rPr>
              <w:fldChar w:fldCharType="separate"/>
            </w:r>
            <w:r w:rsidRPr="007A50F9">
              <w:rPr>
                <w:rFonts w:ascii="Times New Roman" w:hAnsi="Times New Roman" w:cs="Times New Roman"/>
                <w:webHidden/>
                <w:color w:val="000000" w:themeColor="text1"/>
                <w:sz w:val="24"/>
                <w:szCs w:val="24"/>
              </w:rPr>
              <w:t>3</w:t>
            </w:r>
            <w:r w:rsidRPr="007A50F9">
              <w:rPr>
                <w:rFonts w:ascii="Times New Roman" w:hAnsi="Times New Roman" w:cs="Times New Roman"/>
                <w:webHidden/>
                <w:color w:val="000000" w:themeColor="text1"/>
                <w:sz w:val="24"/>
                <w:szCs w:val="24"/>
              </w:rPr>
              <w:fldChar w:fldCharType="end"/>
            </w:r>
          </w:hyperlink>
        </w:p>
        <w:p w14:paraId="22C682C3" w14:textId="7B116EC3" w:rsidR="003C2C21" w:rsidRPr="007A50F9" w:rsidRDefault="004078C5" w:rsidP="0026544C">
          <w:pPr>
            <w:pStyle w:val="TOC1"/>
            <w:tabs>
              <w:tab w:val="right" w:leader="dot" w:pos="9016"/>
            </w:tabs>
            <w:spacing w:after="0" w:line="480" w:lineRule="auto"/>
            <w:rPr>
              <w:rFonts w:ascii="Times New Roman" w:hAnsi="Times New Roman" w:cs="Times New Roman"/>
              <w:color w:val="000000" w:themeColor="text1"/>
              <w:sz w:val="24"/>
              <w:szCs w:val="24"/>
            </w:rPr>
          </w:pPr>
          <w:hyperlink w:anchor="_Toc57371063" w:history="1">
            <w:r w:rsidR="003C2C21" w:rsidRPr="007A50F9">
              <w:rPr>
                <w:rStyle w:val="Hyperlink"/>
                <w:rFonts w:ascii="Times New Roman" w:hAnsi="Times New Roman" w:cs="Times New Roman"/>
                <w:color w:val="000000" w:themeColor="text1"/>
                <w:sz w:val="24"/>
                <w:szCs w:val="24"/>
              </w:rPr>
              <w:t>1.0 A report on Effective Team Working</w:t>
            </w:r>
            <w:r w:rsidR="003C2C21" w:rsidRPr="007A50F9">
              <w:rPr>
                <w:rFonts w:ascii="Times New Roman" w:hAnsi="Times New Roman" w:cs="Times New Roman"/>
                <w:webHidden/>
                <w:color w:val="000000" w:themeColor="text1"/>
                <w:sz w:val="24"/>
                <w:szCs w:val="24"/>
              </w:rPr>
              <w:tab/>
            </w:r>
            <w:r w:rsidR="003C2C21" w:rsidRPr="007A50F9">
              <w:rPr>
                <w:rFonts w:ascii="Times New Roman" w:hAnsi="Times New Roman" w:cs="Times New Roman"/>
                <w:webHidden/>
                <w:color w:val="000000" w:themeColor="text1"/>
                <w:sz w:val="24"/>
                <w:szCs w:val="24"/>
              </w:rPr>
              <w:fldChar w:fldCharType="begin"/>
            </w:r>
            <w:r w:rsidR="003C2C21" w:rsidRPr="007A50F9">
              <w:rPr>
                <w:rFonts w:ascii="Times New Roman" w:hAnsi="Times New Roman" w:cs="Times New Roman"/>
                <w:webHidden/>
                <w:color w:val="000000" w:themeColor="text1"/>
                <w:sz w:val="24"/>
                <w:szCs w:val="24"/>
              </w:rPr>
              <w:instrText xml:space="preserve"> PAGEREF _Toc57371063 \h </w:instrText>
            </w:r>
            <w:r w:rsidR="003C2C21" w:rsidRPr="007A50F9">
              <w:rPr>
                <w:rFonts w:ascii="Times New Roman" w:hAnsi="Times New Roman" w:cs="Times New Roman"/>
                <w:webHidden/>
                <w:color w:val="000000" w:themeColor="text1"/>
                <w:sz w:val="24"/>
                <w:szCs w:val="24"/>
              </w:rPr>
            </w:r>
            <w:r w:rsidR="003C2C21" w:rsidRPr="007A50F9">
              <w:rPr>
                <w:rFonts w:ascii="Times New Roman" w:hAnsi="Times New Roman" w:cs="Times New Roman"/>
                <w:webHidden/>
                <w:color w:val="000000" w:themeColor="text1"/>
                <w:sz w:val="24"/>
                <w:szCs w:val="24"/>
              </w:rPr>
              <w:fldChar w:fldCharType="separate"/>
            </w:r>
            <w:r w:rsidR="003C2C21" w:rsidRPr="007A50F9">
              <w:rPr>
                <w:rFonts w:ascii="Times New Roman" w:hAnsi="Times New Roman" w:cs="Times New Roman"/>
                <w:webHidden/>
                <w:color w:val="000000" w:themeColor="text1"/>
                <w:sz w:val="24"/>
                <w:szCs w:val="24"/>
              </w:rPr>
              <w:t>4</w:t>
            </w:r>
            <w:r w:rsidR="003C2C21" w:rsidRPr="007A50F9">
              <w:rPr>
                <w:rFonts w:ascii="Times New Roman" w:hAnsi="Times New Roman" w:cs="Times New Roman"/>
                <w:webHidden/>
                <w:color w:val="000000" w:themeColor="text1"/>
                <w:sz w:val="24"/>
                <w:szCs w:val="24"/>
              </w:rPr>
              <w:fldChar w:fldCharType="end"/>
            </w:r>
          </w:hyperlink>
        </w:p>
        <w:p w14:paraId="34932AAA" w14:textId="7D483F48" w:rsidR="003C2C21" w:rsidRPr="007A50F9" w:rsidRDefault="004078C5" w:rsidP="0026544C">
          <w:pPr>
            <w:pStyle w:val="TOC1"/>
            <w:tabs>
              <w:tab w:val="right" w:leader="dot" w:pos="9016"/>
            </w:tabs>
            <w:spacing w:after="0" w:line="480" w:lineRule="auto"/>
            <w:rPr>
              <w:rFonts w:ascii="Times New Roman" w:hAnsi="Times New Roman" w:cs="Times New Roman"/>
              <w:color w:val="000000" w:themeColor="text1"/>
              <w:sz w:val="24"/>
              <w:szCs w:val="24"/>
            </w:rPr>
          </w:pPr>
          <w:hyperlink w:anchor="_Toc57371064" w:history="1">
            <w:r w:rsidR="003C2C21" w:rsidRPr="007A50F9">
              <w:rPr>
                <w:rStyle w:val="Hyperlink"/>
                <w:rFonts w:ascii="Times New Roman" w:hAnsi="Times New Roman" w:cs="Times New Roman"/>
                <w:color w:val="000000" w:themeColor="text1"/>
                <w:sz w:val="24"/>
                <w:szCs w:val="24"/>
              </w:rPr>
              <w:t>2.0 Difference between Groups and Teams</w:t>
            </w:r>
            <w:r w:rsidR="003C2C21" w:rsidRPr="007A50F9">
              <w:rPr>
                <w:rFonts w:ascii="Times New Roman" w:hAnsi="Times New Roman" w:cs="Times New Roman"/>
                <w:webHidden/>
                <w:color w:val="000000" w:themeColor="text1"/>
                <w:sz w:val="24"/>
                <w:szCs w:val="24"/>
              </w:rPr>
              <w:tab/>
            </w:r>
            <w:r w:rsidR="003C2C21" w:rsidRPr="007A50F9">
              <w:rPr>
                <w:rFonts w:ascii="Times New Roman" w:hAnsi="Times New Roman" w:cs="Times New Roman"/>
                <w:webHidden/>
                <w:color w:val="000000" w:themeColor="text1"/>
                <w:sz w:val="24"/>
                <w:szCs w:val="24"/>
              </w:rPr>
              <w:fldChar w:fldCharType="begin"/>
            </w:r>
            <w:r w:rsidR="003C2C21" w:rsidRPr="007A50F9">
              <w:rPr>
                <w:rFonts w:ascii="Times New Roman" w:hAnsi="Times New Roman" w:cs="Times New Roman"/>
                <w:webHidden/>
                <w:color w:val="000000" w:themeColor="text1"/>
                <w:sz w:val="24"/>
                <w:szCs w:val="24"/>
              </w:rPr>
              <w:instrText xml:space="preserve"> PAGEREF _Toc57371064 \h </w:instrText>
            </w:r>
            <w:r w:rsidR="003C2C21" w:rsidRPr="007A50F9">
              <w:rPr>
                <w:rFonts w:ascii="Times New Roman" w:hAnsi="Times New Roman" w:cs="Times New Roman"/>
                <w:webHidden/>
                <w:color w:val="000000" w:themeColor="text1"/>
                <w:sz w:val="24"/>
                <w:szCs w:val="24"/>
              </w:rPr>
            </w:r>
            <w:r w:rsidR="003C2C21" w:rsidRPr="007A50F9">
              <w:rPr>
                <w:rFonts w:ascii="Times New Roman" w:hAnsi="Times New Roman" w:cs="Times New Roman"/>
                <w:webHidden/>
                <w:color w:val="000000" w:themeColor="text1"/>
                <w:sz w:val="24"/>
                <w:szCs w:val="24"/>
              </w:rPr>
              <w:fldChar w:fldCharType="separate"/>
            </w:r>
            <w:r w:rsidR="003C2C21" w:rsidRPr="007A50F9">
              <w:rPr>
                <w:rFonts w:ascii="Times New Roman" w:hAnsi="Times New Roman" w:cs="Times New Roman"/>
                <w:webHidden/>
                <w:color w:val="000000" w:themeColor="text1"/>
                <w:sz w:val="24"/>
                <w:szCs w:val="24"/>
              </w:rPr>
              <w:t>4</w:t>
            </w:r>
            <w:r w:rsidR="003C2C21" w:rsidRPr="007A50F9">
              <w:rPr>
                <w:rFonts w:ascii="Times New Roman" w:hAnsi="Times New Roman" w:cs="Times New Roman"/>
                <w:webHidden/>
                <w:color w:val="000000" w:themeColor="text1"/>
                <w:sz w:val="24"/>
                <w:szCs w:val="24"/>
              </w:rPr>
              <w:fldChar w:fldCharType="end"/>
            </w:r>
          </w:hyperlink>
        </w:p>
        <w:p w14:paraId="0CD87B9A" w14:textId="43595E9F" w:rsidR="003C2C21" w:rsidRPr="007A50F9" w:rsidRDefault="004078C5" w:rsidP="0026544C">
          <w:pPr>
            <w:pStyle w:val="TOC1"/>
            <w:tabs>
              <w:tab w:val="right" w:leader="dot" w:pos="9016"/>
            </w:tabs>
            <w:spacing w:after="0" w:line="480" w:lineRule="auto"/>
            <w:rPr>
              <w:rFonts w:ascii="Times New Roman" w:hAnsi="Times New Roman" w:cs="Times New Roman"/>
              <w:color w:val="000000" w:themeColor="text1"/>
              <w:sz w:val="24"/>
              <w:szCs w:val="24"/>
            </w:rPr>
          </w:pPr>
          <w:hyperlink w:anchor="_Toc57371065" w:history="1">
            <w:r w:rsidR="003C2C21" w:rsidRPr="007A50F9">
              <w:rPr>
                <w:rStyle w:val="Hyperlink"/>
                <w:rFonts w:ascii="Times New Roman" w:hAnsi="Times New Roman" w:cs="Times New Roman"/>
                <w:color w:val="000000" w:themeColor="text1"/>
                <w:sz w:val="24"/>
                <w:szCs w:val="24"/>
              </w:rPr>
              <w:t>3.0 The Need for Effective Team Working in Organizations</w:t>
            </w:r>
            <w:r w:rsidR="003C2C21" w:rsidRPr="007A50F9">
              <w:rPr>
                <w:rFonts w:ascii="Times New Roman" w:hAnsi="Times New Roman" w:cs="Times New Roman"/>
                <w:webHidden/>
                <w:color w:val="000000" w:themeColor="text1"/>
                <w:sz w:val="24"/>
                <w:szCs w:val="24"/>
              </w:rPr>
              <w:tab/>
            </w:r>
            <w:r w:rsidR="003C2C21" w:rsidRPr="007A50F9">
              <w:rPr>
                <w:rFonts w:ascii="Times New Roman" w:hAnsi="Times New Roman" w:cs="Times New Roman"/>
                <w:webHidden/>
                <w:color w:val="000000" w:themeColor="text1"/>
                <w:sz w:val="24"/>
                <w:szCs w:val="24"/>
              </w:rPr>
              <w:fldChar w:fldCharType="begin"/>
            </w:r>
            <w:r w:rsidR="003C2C21" w:rsidRPr="007A50F9">
              <w:rPr>
                <w:rFonts w:ascii="Times New Roman" w:hAnsi="Times New Roman" w:cs="Times New Roman"/>
                <w:webHidden/>
                <w:color w:val="000000" w:themeColor="text1"/>
                <w:sz w:val="24"/>
                <w:szCs w:val="24"/>
              </w:rPr>
              <w:instrText xml:space="preserve"> PAGEREF _Toc57371065 \h </w:instrText>
            </w:r>
            <w:r w:rsidR="003C2C21" w:rsidRPr="007A50F9">
              <w:rPr>
                <w:rFonts w:ascii="Times New Roman" w:hAnsi="Times New Roman" w:cs="Times New Roman"/>
                <w:webHidden/>
                <w:color w:val="000000" w:themeColor="text1"/>
                <w:sz w:val="24"/>
                <w:szCs w:val="24"/>
              </w:rPr>
            </w:r>
            <w:r w:rsidR="003C2C21" w:rsidRPr="007A50F9">
              <w:rPr>
                <w:rFonts w:ascii="Times New Roman" w:hAnsi="Times New Roman" w:cs="Times New Roman"/>
                <w:webHidden/>
                <w:color w:val="000000" w:themeColor="text1"/>
                <w:sz w:val="24"/>
                <w:szCs w:val="24"/>
              </w:rPr>
              <w:fldChar w:fldCharType="separate"/>
            </w:r>
            <w:r w:rsidR="003C2C21" w:rsidRPr="007A50F9">
              <w:rPr>
                <w:rFonts w:ascii="Times New Roman" w:hAnsi="Times New Roman" w:cs="Times New Roman"/>
                <w:webHidden/>
                <w:color w:val="000000" w:themeColor="text1"/>
                <w:sz w:val="24"/>
                <w:szCs w:val="24"/>
              </w:rPr>
              <w:t>5</w:t>
            </w:r>
            <w:r w:rsidR="003C2C21" w:rsidRPr="007A50F9">
              <w:rPr>
                <w:rFonts w:ascii="Times New Roman" w:hAnsi="Times New Roman" w:cs="Times New Roman"/>
                <w:webHidden/>
                <w:color w:val="000000" w:themeColor="text1"/>
                <w:sz w:val="24"/>
                <w:szCs w:val="24"/>
              </w:rPr>
              <w:fldChar w:fldCharType="end"/>
            </w:r>
          </w:hyperlink>
        </w:p>
        <w:p w14:paraId="680A6D21" w14:textId="0678E506" w:rsidR="003C2C21" w:rsidRPr="007A50F9" w:rsidRDefault="004078C5" w:rsidP="0026544C">
          <w:pPr>
            <w:pStyle w:val="TOC1"/>
            <w:tabs>
              <w:tab w:val="right" w:leader="dot" w:pos="9016"/>
            </w:tabs>
            <w:spacing w:after="0" w:line="480" w:lineRule="auto"/>
            <w:rPr>
              <w:rFonts w:ascii="Times New Roman" w:hAnsi="Times New Roman" w:cs="Times New Roman"/>
              <w:color w:val="000000" w:themeColor="text1"/>
              <w:sz w:val="24"/>
              <w:szCs w:val="24"/>
            </w:rPr>
          </w:pPr>
          <w:hyperlink w:anchor="_Toc57371066" w:history="1">
            <w:r w:rsidR="003C2C21" w:rsidRPr="007A50F9">
              <w:rPr>
                <w:rStyle w:val="Hyperlink"/>
                <w:rFonts w:ascii="Times New Roman" w:hAnsi="Times New Roman" w:cs="Times New Roman"/>
                <w:color w:val="000000" w:themeColor="text1"/>
                <w:sz w:val="24"/>
                <w:szCs w:val="24"/>
              </w:rPr>
              <w:t>4.0 Characteristics of Effective Teams and Group Dynamics</w:t>
            </w:r>
            <w:r w:rsidR="003C2C21" w:rsidRPr="007A50F9">
              <w:rPr>
                <w:rFonts w:ascii="Times New Roman" w:hAnsi="Times New Roman" w:cs="Times New Roman"/>
                <w:webHidden/>
                <w:color w:val="000000" w:themeColor="text1"/>
                <w:sz w:val="24"/>
                <w:szCs w:val="24"/>
              </w:rPr>
              <w:tab/>
            </w:r>
            <w:r w:rsidR="003C2C21" w:rsidRPr="007A50F9">
              <w:rPr>
                <w:rFonts w:ascii="Times New Roman" w:hAnsi="Times New Roman" w:cs="Times New Roman"/>
                <w:webHidden/>
                <w:color w:val="000000" w:themeColor="text1"/>
                <w:sz w:val="24"/>
                <w:szCs w:val="24"/>
              </w:rPr>
              <w:fldChar w:fldCharType="begin"/>
            </w:r>
            <w:r w:rsidR="003C2C21" w:rsidRPr="007A50F9">
              <w:rPr>
                <w:rFonts w:ascii="Times New Roman" w:hAnsi="Times New Roman" w:cs="Times New Roman"/>
                <w:webHidden/>
                <w:color w:val="000000" w:themeColor="text1"/>
                <w:sz w:val="24"/>
                <w:szCs w:val="24"/>
              </w:rPr>
              <w:instrText xml:space="preserve"> PAGEREF _Toc57371066 \h </w:instrText>
            </w:r>
            <w:r w:rsidR="003C2C21" w:rsidRPr="007A50F9">
              <w:rPr>
                <w:rFonts w:ascii="Times New Roman" w:hAnsi="Times New Roman" w:cs="Times New Roman"/>
                <w:webHidden/>
                <w:color w:val="000000" w:themeColor="text1"/>
                <w:sz w:val="24"/>
                <w:szCs w:val="24"/>
              </w:rPr>
            </w:r>
            <w:r w:rsidR="003C2C21" w:rsidRPr="007A50F9">
              <w:rPr>
                <w:rFonts w:ascii="Times New Roman" w:hAnsi="Times New Roman" w:cs="Times New Roman"/>
                <w:webHidden/>
                <w:color w:val="000000" w:themeColor="text1"/>
                <w:sz w:val="24"/>
                <w:szCs w:val="24"/>
              </w:rPr>
              <w:fldChar w:fldCharType="separate"/>
            </w:r>
            <w:r w:rsidR="003C2C21" w:rsidRPr="007A50F9">
              <w:rPr>
                <w:rFonts w:ascii="Times New Roman" w:hAnsi="Times New Roman" w:cs="Times New Roman"/>
                <w:webHidden/>
                <w:color w:val="000000" w:themeColor="text1"/>
                <w:sz w:val="24"/>
                <w:szCs w:val="24"/>
              </w:rPr>
              <w:t>7</w:t>
            </w:r>
            <w:r w:rsidR="003C2C21" w:rsidRPr="007A50F9">
              <w:rPr>
                <w:rFonts w:ascii="Times New Roman" w:hAnsi="Times New Roman" w:cs="Times New Roman"/>
                <w:webHidden/>
                <w:color w:val="000000" w:themeColor="text1"/>
                <w:sz w:val="24"/>
                <w:szCs w:val="24"/>
              </w:rPr>
              <w:fldChar w:fldCharType="end"/>
            </w:r>
          </w:hyperlink>
        </w:p>
        <w:p w14:paraId="73096EF1" w14:textId="116CDB4F" w:rsidR="003C2C21" w:rsidRPr="007A50F9" w:rsidRDefault="004078C5" w:rsidP="0026544C">
          <w:pPr>
            <w:pStyle w:val="TOC1"/>
            <w:tabs>
              <w:tab w:val="right" w:leader="dot" w:pos="9016"/>
            </w:tabs>
            <w:spacing w:after="0" w:line="480" w:lineRule="auto"/>
            <w:rPr>
              <w:rFonts w:ascii="Times New Roman" w:hAnsi="Times New Roman" w:cs="Times New Roman"/>
              <w:color w:val="000000" w:themeColor="text1"/>
              <w:sz w:val="24"/>
              <w:szCs w:val="24"/>
            </w:rPr>
          </w:pPr>
          <w:hyperlink w:anchor="_Toc57371067" w:history="1">
            <w:r w:rsidR="003C2C21" w:rsidRPr="007A50F9">
              <w:rPr>
                <w:rStyle w:val="Hyperlink"/>
                <w:rFonts w:ascii="Times New Roman" w:hAnsi="Times New Roman" w:cs="Times New Roman"/>
                <w:color w:val="000000" w:themeColor="text1"/>
                <w:sz w:val="24"/>
                <w:szCs w:val="24"/>
              </w:rPr>
              <w:t>5.0 Effective Conflict Handling and delegation</w:t>
            </w:r>
            <w:r w:rsidR="003C2C21" w:rsidRPr="007A50F9">
              <w:rPr>
                <w:rFonts w:ascii="Times New Roman" w:hAnsi="Times New Roman" w:cs="Times New Roman"/>
                <w:webHidden/>
                <w:color w:val="000000" w:themeColor="text1"/>
                <w:sz w:val="24"/>
                <w:szCs w:val="24"/>
              </w:rPr>
              <w:tab/>
            </w:r>
            <w:r w:rsidR="003C2C21" w:rsidRPr="007A50F9">
              <w:rPr>
                <w:rFonts w:ascii="Times New Roman" w:hAnsi="Times New Roman" w:cs="Times New Roman"/>
                <w:webHidden/>
                <w:color w:val="000000" w:themeColor="text1"/>
                <w:sz w:val="24"/>
                <w:szCs w:val="24"/>
              </w:rPr>
              <w:fldChar w:fldCharType="begin"/>
            </w:r>
            <w:r w:rsidR="003C2C21" w:rsidRPr="007A50F9">
              <w:rPr>
                <w:rFonts w:ascii="Times New Roman" w:hAnsi="Times New Roman" w:cs="Times New Roman"/>
                <w:webHidden/>
                <w:color w:val="000000" w:themeColor="text1"/>
                <w:sz w:val="24"/>
                <w:szCs w:val="24"/>
              </w:rPr>
              <w:instrText xml:space="preserve"> PAGEREF _Toc57371067 \h </w:instrText>
            </w:r>
            <w:r w:rsidR="003C2C21" w:rsidRPr="007A50F9">
              <w:rPr>
                <w:rFonts w:ascii="Times New Roman" w:hAnsi="Times New Roman" w:cs="Times New Roman"/>
                <w:webHidden/>
                <w:color w:val="000000" w:themeColor="text1"/>
                <w:sz w:val="24"/>
                <w:szCs w:val="24"/>
              </w:rPr>
            </w:r>
            <w:r w:rsidR="003C2C21" w:rsidRPr="007A50F9">
              <w:rPr>
                <w:rFonts w:ascii="Times New Roman" w:hAnsi="Times New Roman" w:cs="Times New Roman"/>
                <w:webHidden/>
                <w:color w:val="000000" w:themeColor="text1"/>
                <w:sz w:val="24"/>
                <w:szCs w:val="24"/>
              </w:rPr>
              <w:fldChar w:fldCharType="separate"/>
            </w:r>
            <w:r w:rsidR="003C2C21" w:rsidRPr="007A50F9">
              <w:rPr>
                <w:rFonts w:ascii="Times New Roman" w:hAnsi="Times New Roman" w:cs="Times New Roman"/>
                <w:webHidden/>
                <w:color w:val="000000" w:themeColor="text1"/>
                <w:sz w:val="24"/>
                <w:szCs w:val="24"/>
              </w:rPr>
              <w:t>8</w:t>
            </w:r>
            <w:r w:rsidR="003C2C21" w:rsidRPr="007A50F9">
              <w:rPr>
                <w:rFonts w:ascii="Times New Roman" w:hAnsi="Times New Roman" w:cs="Times New Roman"/>
                <w:webHidden/>
                <w:color w:val="000000" w:themeColor="text1"/>
                <w:sz w:val="24"/>
                <w:szCs w:val="24"/>
              </w:rPr>
              <w:fldChar w:fldCharType="end"/>
            </w:r>
          </w:hyperlink>
        </w:p>
        <w:p w14:paraId="4BF1F93A" w14:textId="7C2EE837" w:rsidR="003C2C21" w:rsidRPr="007A50F9" w:rsidRDefault="004078C5" w:rsidP="0026544C">
          <w:pPr>
            <w:pStyle w:val="TOC1"/>
            <w:tabs>
              <w:tab w:val="right" w:leader="dot" w:pos="9016"/>
            </w:tabs>
            <w:spacing w:after="0" w:line="480" w:lineRule="auto"/>
            <w:rPr>
              <w:rFonts w:ascii="Times New Roman" w:hAnsi="Times New Roman" w:cs="Times New Roman"/>
              <w:color w:val="000000" w:themeColor="text1"/>
              <w:sz w:val="24"/>
              <w:szCs w:val="24"/>
            </w:rPr>
          </w:pPr>
          <w:hyperlink w:anchor="_Toc57371068" w:history="1">
            <w:r w:rsidR="003C2C21" w:rsidRPr="007A50F9">
              <w:rPr>
                <w:rStyle w:val="Hyperlink"/>
                <w:rFonts w:ascii="Times New Roman" w:hAnsi="Times New Roman" w:cs="Times New Roman"/>
                <w:color w:val="000000" w:themeColor="text1"/>
                <w:sz w:val="24"/>
                <w:szCs w:val="24"/>
              </w:rPr>
              <w:t>6.0 Recommendations</w:t>
            </w:r>
            <w:r w:rsidR="003C2C21" w:rsidRPr="007A50F9">
              <w:rPr>
                <w:rFonts w:ascii="Times New Roman" w:hAnsi="Times New Roman" w:cs="Times New Roman"/>
                <w:webHidden/>
                <w:color w:val="000000" w:themeColor="text1"/>
                <w:sz w:val="24"/>
                <w:szCs w:val="24"/>
              </w:rPr>
              <w:tab/>
            </w:r>
            <w:r w:rsidR="003C2C21" w:rsidRPr="007A50F9">
              <w:rPr>
                <w:rFonts w:ascii="Times New Roman" w:hAnsi="Times New Roman" w:cs="Times New Roman"/>
                <w:webHidden/>
                <w:color w:val="000000" w:themeColor="text1"/>
                <w:sz w:val="24"/>
                <w:szCs w:val="24"/>
              </w:rPr>
              <w:fldChar w:fldCharType="begin"/>
            </w:r>
            <w:r w:rsidR="003C2C21" w:rsidRPr="007A50F9">
              <w:rPr>
                <w:rFonts w:ascii="Times New Roman" w:hAnsi="Times New Roman" w:cs="Times New Roman"/>
                <w:webHidden/>
                <w:color w:val="000000" w:themeColor="text1"/>
                <w:sz w:val="24"/>
                <w:szCs w:val="24"/>
              </w:rPr>
              <w:instrText xml:space="preserve"> PAGEREF _Toc57371068 \h </w:instrText>
            </w:r>
            <w:r w:rsidR="003C2C21" w:rsidRPr="007A50F9">
              <w:rPr>
                <w:rFonts w:ascii="Times New Roman" w:hAnsi="Times New Roman" w:cs="Times New Roman"/>
                <w:webHidden/>
                <w:color w:val="000000" w:themeColor="text1"/>
                <w:sz w:val="24"/>
                <w:szCs w:val="24"/>
              </w:rPr>
            </w:r>
            <w:r w:rsidR="003C2C21" w:rsidRPr="007A50F9">
              <w:rPr>
                <w:rFonts w:ascii="Times New Roman" w:hAnsi="Times New Roman" w:cs="Times New Roman"/>
                <w:webHidden/>
                <w:color w:val="000000" w:themeColor="text1"/>
                <w:sz w:val="24"/>
                <w:szCs w:val="24"/>
              </w:rPr>
              <w:fldChar w:fldCharType="separate"/>
            </w:r>
            <w:r w:rsidR="003C2C21" w:rsidRPr="007A50F9">
              <w:rPr>
                <w:rFonts w:ascii="Times New Roman" w:hAnsi="Times New Roman" w:cs="Times New Roman"/>
                <w:webHidden/>
                <w:color w:val="000000" w:themeColor="text1"/>
                <w:sz w:val="24"/>
                <w:szCs w:val="24"/>
              </w:rPr>
              <w:t>10</w:t>
            </w:r>
            <w:r w:rsidR="003C2C21" w:rsidRPr="007A50F9">
              <w:rPr>
                <w:rFonts w:ascii="Times New Roman" w:hAnsi="Times New Roman" w:cs="Times New Roman"/>
                <w:webHidden/>
                <w:color w:val="000000" w:themeColor="text1"/>
                <w:sz w:val="24"/>
                <w:szCs w:val="24"/>
              </w:rPr>
              <w:fldChar w:fldCharType="end"/>
            </w:r>
          </w:hyperlink>
        </w:p>
        <w:p w14:paraId="1CF312A5" w14:textId="352D51D6" w:rsidR="003C2C21" w:rsidRPr="007A50F9" w:rsidRDefault="004078C5" w:rsidP="0026544C">
          <w:pPr>
            <w:pStyle w:val="TOC1"/>
            <w:tabs>
              <w:tab w:val="right" w:leader="dot" w:pos="9016"/>
            </w:tabs>
            <w:spacing w:after="0" w:line="480" w:lineRule="auto"/>
            <w:rPr>
              <w:rFonts w:ascii="Times New Roman" w:hAnsi="Times New Roman" w:cs="Times New Roman"/>
              <w:color w:val="000000" w:themeColor="text1"/>
              <w:sz w:val="24"/>
              <w:szCs w:val="24"/>
            </w:rPr>
          </w:pPr>
          <w:hyperlink w:anchor="_Toc57371069" w:history="1">
            <w:r w:rsidR="003C2C21" w:rsidRPr="007A50F9">
              <w:rPr>
                <w:rStyle w:val="Hyperlink"/>
                <w:rFonts w:ascii="Times New Roman" w:hAnsi="Times New Roman" w:cs="Times New Roman"/>
                <w:color w:val="000000" w:themeColor="text1"/>
                <w:sz w:val="24"/>
                <w:szCs w:val="24"/>
              </w:rPr>
              <w:t>7.0 Conclusion</w:t>
            </w:r>
            <w:r w:rsidR="003C2C21" w:rsidRPr="007A50F9">
              <w:rPr>
                <w:rFonts w:ascii="Times New Roman" w:hAnsi="Times New Roman" w:cs="Times New Roman"/>
                <w:webHidden/>
                <w:color w:val="000000" w:themeColor="text1"/>
                <w:sz w:val="24"/>
                <w:szCs w:val="24"/>
              </w:rPr>
              <w:tab/>
            </w:r>
            <w:r w:rsidR="003C2C21" w:rsidRPr="007A50F9">
              <w:rPr>
                <w:rFonts w:ascii="Times New Roman" w:hAnsi="Times New Roman" w:cs="Times New Roman"/>
                <w:webHidden/>
                <w:color w:val="000000" w:themeColor="text1"/>
                <w:sz w:val="24"/>
                <w:szCs w:val="24"/>
              </w:rPr>
              <w:fldChar w:fldCharType="begin"/>
            </w:r>
            <w:r w:rsidR="003C2C21" w:rsidRPr="007A50F9">
              <w:rPr>
                <w:rFonts w:ascii="Times New Roman" w:hAnsi="Times New Roman" w:cs="Times New Roman"/>
                <w:webHidden/>
                <w:color w:val="000000" w:themeColor="text1"/>
                <w:sz w:val="24"/>
                <w:szCs w:val="24"/>
              </w:rPr>
              <w:instrText xml:space="preserve"> PAGEREF _Toc57371069 \h </w:instrText>
            </w:r>
            <w:r w:rsidR="003C2C21" w:rsidRPr="007A50F9">
              <w:rPr>
                <w:rFonts w:ascii="Times New Roman" w:hAnsi="Times New Roman" w:cs="Times New Roman"/>
                <w:webHidden/>
                <w:color w:val="000000" w:themeColor="text1"/>
                <w:sz w:val="24"/>
                <w:szCs w:val="24"/>
              </w:rPr>
            </w:r>
            <w:r w:rsidR="003C2C21" w:rsidRPr="007A50F9">
              <w:rPr>
                <w:rFonts w:ascii="Times New Roman" w:hAnsi="Times New Roman" w:cs="Times New Roman"/>
                <w:webHidden/>
                <w:color w:val="000000" w:themeColor="text1"/>
                <w:sz w:val="24"/>
                <w:szCs w:val="24"/>
              </w:rPr>
              <w:fldChar w:fldCharType="separate"/>
            </w:r>
            <w:r w:rsidR="003C2C21" w:rsidRPr="007A50F9">
              <w:rPr>
                <w:rFonts w:ascii="Times New Roman" w:hAnsi="Times New Roman" w:cs="Times New Roman"/>
                <w:webHidden/>
                <w:color w:val="000000" w:themeColor="text1"/>
                <w:sz w:val="24"/>
                <w:szCs w:val="24"/>
              </w:rPr>
              <w:t>10</w:t>
            </w:r>
            <w:r w:rsidR="003C2C21" w:rsidRPr="007A50F9">
              <w:rPr>
                <w:rFonts w:ascii="Times New Roman" w:hAnsi="Times New Roman" w:cs="Times New Roman"/>
                <w:webHidden/>
                <w:color w:val="000000" w:themeColor="text1"/>
                <w:sz w:val="24"/>
                <w:szCs w:val="24"/>
              </w:rPr>
              <w:fldChar w:fldCharType="end"/>
            </w:r>
          </w:hyperlink>
        </w:p>
        <w:p w14:paraId="341EFEFC" w14:textId="72714196" w:rsidR="003C2C21" w:rsidRPr="007A50F9" w:rsidRDefault="004078C5" w:rsidP="0026544C">
          <w:pPr>
            <w:pStyle w:val="TOC1"/>
            <w:tabs>
              <w:tab w:val="right" w:leader="dot" w:pos="9016"/>
            </w:tabs>
            <w:spacing w:after="0" w:line="480" w:lineRule="auto"/>
            <w:rPr>
              <w:rFonts w:ascii="Times New Roman" w:hAnsi="Times New Roman" w:cs="Times New Roman"/>
              <w:color w:val="000000" w:themeColor="text1"/>
              <w:sz w:val="24"/>
              <w:szCs w:val="24"/>
            </w:rPr>
          </w:pPr>
          <w:hyperlink w:anchor="_Toc57371070" w:history="1">
            <w:r w:rsidR="003C2C21" w:rsidRPr="007A50F9">
              <w:rPr>
                <w:rStyle w:val="Hyperlink"/>
                <w:rFonts w:ascii="Times New Roman" w:hAnsi="Times New Roman" w:cs="Times New Roman"/>
                <w:color w:val="000000" w:themeColor="text1"/>
                <w:sz w:val="24"/>
                <w:szCs w:val="24"/>
              </w:rPr>
              <w:t>References</w:t>
            </w:r>
            <w:r w:rsidR="003C2C21" w:rsidRPr="007A50F9">
              <w:rPr>
                <w:rFonts w:ascii="Times New Roman" w:hAnsi="Times New Roman" w:cs="Times New Roman"/>
                <w:webHidden/>
                <w:color w:val="000000" w:themeColor="text1"/>
                <w:sz w:val="24"/>
                <w:szCs w:val="24"/>
              </w:rPr>
              <w:tab/>
            </w:r>
            <w:r w:rsidR="003C2C21" w:rsidRPr="007A50F9">
              <w:rPr>
                <w:rFonts w:ascii="Times New Roman" w:hAnsi="Times New Roman" w:cs="Times New Roman"/>
                <w:webHidden/>
                <w:color w:val="000000" w:themeColor="text1"/>
                <w:sz w:val="24"/>
                <w:szCs w:val="24"/>
              </w:rPr>
              <w:fldChar w:fldCharType="begin"/>
            </w:r>
            <w:r w:rsidR="003C2C21" w:rsidRPr="007A50F9">
              <w:rPr>
                <w:rFonts w:ascii="Times New Roman" w:hAnsi="Times New Roman" w:cs="Times New Roman"/>
                <w:webHidden/>
                <w:color w:val="000000" w:themeColor="text1"/>
                <w:sz w:val="24"/>
                <w:szCs w:val="24"/>
              </w:rPr>
              <w:instrText xml:space="preserve"> PAGEREF _Toc57371070 \h </w:instrText>
            </w:r>
            <w:r w:rsidR="003C2C21" w:rsidRPr="007A50F9">
              <w:rPr>
                <w:rFonts w:ascii="Times New Roman" w:hAnsi="Times New Roman" w:cs="Times New Roman"/>
                <w:webHidden/>
                <w:color w:val="000000" w:themeColor="text1"/>
                <w:sz w:val="24"/>
                <w:szCs w:val="24"/>
              </w:rPr>
            </w:r>
            <w:r w:rsidR="003C2C21" w:rsidRPr="007A50F9">
              <w:rPr>
                <w:rFonts w:ascii="Times New Roman" w:hAnsi="Times New Roman" w:cs="Times New Roman"/>
                <w:webHidden/>
                <w:color w:val="000000" w:themeColor="text1"/>
                <w:sz w:val="24"/>
                <w:szCs w:val="24"/>
              </w:rPr>
              <w:fldChar w:fldCharType="separate"/>
            </w:r>
            <w:r w:rsidR="003C2C21" w:rsidRPr="007A50F9">
              <w:rPr>
                <w:rFonts w:ascii="Times New Roman" w:hAnsi="Times New Roman" w:cs="Times New Roman"/>
                <w:webHidden/>
                <w:color w:val="000000" w:themeColor="text1"/>
                <w:sz w:val="24"/>
                <w:szCs w:val="24"/>
              </w:rPr>
              <w:t>12</w:t>
            </w:r>
            <w:r w:rsidR="003C2C21" w:rsidRPr="007A50F9">
              <w:rPr>
                <w:rFonts w:ascii="Times New Roman" w:hAnsi="Times New Roman" w:cs="Times New Roman"/>
                <w:webHidden/>
                <w:color w:val="000000" w:themeColor="text1"/>
                <w:sz w:val="24"/>
                <w:szCs w:val="24"/>
              </w:rPr>
              <w:fldChar w:fldCharType="end"/>
            </w:r>
          </w:hyperlink>
        </w:p>
        <w:p w14:paraId="17CA3503" w14:textId="7DEDFA8B" w:rsidR="003C2C21" w:rsidRPr="007A50F9" w:rsidRDefault="003C2C21" w:rsidP="0026544C">
          <w:pPr>
            <w:spacing w:after="0" w:line="480" w:lineRule="auto"/>
            <w:rPr>
              <w:rFonts w:ascii="Times New Roman" w:hAnsi="Times New Roman" w:cs="Times New Roman"/>
              <w:color w:val="000000" w:themeColor="text1"/>
              <w:sz w:val="24"/>
              <w:szCs w:val="24"/>
            </w:rPr>
          </w:pPr>
          <w:r w:rsidRPr="007A50F9">
            <w:rPr>
              <w:rFonts w:ascii="Times New Roman" w:hAnsi="Times New Roman" w:cs="Times New Roman"/>
              <w:b/>
              <w:bCs/>
              <w:color w:val="000000" w:themeColor="text1"/>
              <w:sz w:val="24"/>
              <w:szCs w:val="24"/>
            </w:rPr>
            <w:fldChar w:fldCharType="end"/>
          </w:r>
        </w:p>
      </w:sdtContent>
    </w:sdt>
    <w:p w14:paraId="3A6F293A" w14:textId="77777777" w:rsidR="00C90A0D" w:rsidRPr="007A50F9" w:rsidRDefault="00C90A0D" w:rsidP="0026544C">
      <w:pPr>
        <w:pStyle w:val="Heading1"/>
        <w:spacing w:before="0" w:beforeAutospacing="0" w:after="0" w:afterAutospacing="0"/>
        <w:rPr>
          <w:color w:val="000000" w:themeColor="text1"/>
        </w:rPr>
      </w:pPr>
    </w:p>
    <w:p w14:paraId="2A33FB8C" w14:textId="5AEBDB82" w:rsidR="00C90A0D" w:rsidRPr="007A50F9" w:rsidRDefault="00C90A0D" w:rsidP="0026544C">
      <w:pPr>
        <w:spacing w:after="0" w:line="480" w:lineRule="auto"/>
        <w:rPr>
          <w:rFonts w:ascii="Times New Roman" w:hAnsi="Times New Roman" w:cs="Times New Roman"/>
          <w:color w:val="000000" w:themeColor="text1"/>
          <w:sz w:val="24"/>
          <w:szCs w:val="24"/>
        </w:rPr>
      </w:pPr>
      <w:r w:rsidRPr="007A50F9">
        <w:rPr>
          <w:rFonts w:ascii="Times New Roman" w:hAnsi="Times New Roman" w:cs="Times New Roman"/>
          <w:color w:val="000000" w:themeColor="text1"/>
          <w:sz w:val="24"/>
          <w:szCs w:val="24"/>
        </w:rPr>
        <w:br w:type="page"/>
      </w:r>
    </w:p>
    <w:p w14:paraId="38548D04" w14:textId="25539EFA" w:rsidR="00000E06" w:rsidRPr="007A50F9" w:rsidRDefault="00252216" w:rsidP="0026544C">
      <w:pPr>
        <w:pStyle w:val="Heading1"/>
        <w:spacing w:before="0" w:beforeAutospacing="0" w:after="0" w:afterAutospacing="0"/>
        <w:ind w:firstLine="0"/>
        <w:rPr>
          <w:color w:val="000000" w:themeColor="text1"/>
        </w:rPr>
      </w:pPr>
      <w:bookmarkStart w:id="1" w:name="_Toc57371062"/>
      <w:r w:rsidRPr="007A50F9">
        <w:rPr>
          <w:color w:val="000000" w:themeColor="text1"/>
        </w:rPr>
        <w:lastRenderedPageBreak/>
        <w:t>Executive Summary</w:t>
      </w:r>
      <w:bookmarkEnd w:id="1"/>
      <w:r w:rsidRPr="007A50F9">
        <w:rPr>
          <w:color w:val="000000" w:themeColor="text1"/>
        </w:rPr>
        <w:t xml:space="preserve"> </w:t>
      </w:r>
    </w:p>
    <w:p w14:paraId="1EB2B489" w14:textId="1632283D" w:rsidR="002B2EA8" w:rsidRPr="007A50F9" w:rsidRDefault="00252216" w:rsidP="0026544C">
      <w:pPr>
        <w:spacing w:after="0" w:line="480" w:lineRule="auto"/>
        <w:ind w:firstLine="720"/>
        <w:contextualSpacing/>
        <w:rPr>
          <w:rFonts w:ascii="Times New Roman" w:hAnsi="Times New Roman" w:cs="Times New Roman"/>
          <w:color w:val="000000" w:themeColor="text1"/>
          <w:sz w:val="24"/>
          <w:szCs w:val="24"/>
        </w:rPr>
      </w:pPr>
      <w:r w:rsidRPr="007A50F9">
        <w:rPr>
          <w:rFonts w:ascii="Times New Roman" w:hAnsi="Times New Roman" w:cs="Times New Roman"/>
          <w:color w:val="000000" w:themeColor="text1"/>
          <w:sz w:val="24"/>
          <w:szCs w:val="24"/>
        </w:rPr>
        <w:t xml:space="preserve">This report analyses the importance of effective teamwork and how teamwork theories can improve the workplace's performance. It begins with an introduction to the report, diving deep into the scope of the work. The report evaluates the difference between groups and teams, why there is a need for effective teamwork in an </w:t>
      </w:r>
      <w:r w:rsidR="007A50F9" w:rsidRPr="007A50F9">
        <w:rPr>
          <w:rFonts w:ascii="Times New Roman" w:hAnsi="Times New Roman" w:cs="Times New Roman"/>
          <w:color w:val="000000" w:themeColor="text1"/>
          <w:sz w:val="24"/>
          <w:szCs w:val="24"/>
        </w:rPr>
        <w:t>organisation</w:t>
      </w:r>
      <w:r w:rsidRPr="007A50F9">
        <w:rPr>
          <w:rFonts w:ascii="Times New Roman" w:hAnsi="Times New Roman" w:cs="Times New Roman"/>
          <w:color w:val="000000" w:themeColor="text1"/>
          <w:sz w:val="24"/>
          <w:szCs w:val="24"/>
        </w:rPr>
        <w:t xml:space="preserve">, characteristics of effective team working, and group dynamics. The report further expounds on effectively handling conflicts in groups and teams and delegating duties to a subordinate while highlighting relevant examples from workplaces and industries. The information will capture different theories and models developed by various individuals about effective teamwork. By </w:t>
      </w:r>
      <w:r w:rsidR="007A50F9" w:rsidRPr="007A50F9">
        <w:rPr>
          <w:rFonts w:ascii="Times New Roman" w:hAnsi="Times New Roman" w:cs="Times New Roman"/>
          <w:color w:val="000000" w:themeColor="text1"/>
          <w:sz w:val="24"/>
          <w:szCs w:val="24"/>
        </w:rPr>
        <w:t>analysing</w:t>
      </w:r>
      <w:r w:rsidRPr="007A50F9">
        <w:rPr>
          <w:rFonts w:ascii="Times New Roman" w:hAnsi="Times New Roman" w:cs="Times New Roman"/>
          <w:color w:val="000000" w:themeColor="text1"/>
          <w:sz w:val="24"/>
          <w:szCs w:val="24"/>
        </w:rPr>
        <w:t xml:space="preserve"> how to use teamwork theories to improve a team's performance, the information will give recommendations on the effective use of collaboration in an </w:t>
      </w:r>
      <w:r w:rsidR="007A50F9" w:rsidRPr="007A50F9">
        <w:rPr>
          <w:rFonts w:ascii="Times New Roman" w:hAnsi="Times New Roman" w:cs="Times New Roman"/>
          <w:color w:val="000000" w:themeColor="text1"/>
          <w:sz w:val="24"/>
          <w:szCs w:val="24"/>
        </w:rPr>
        <w:t>organisation</w:t>
      </w:r>
      <w:r w:rsidRPr="007A50F9">
        <w:rPr>
          <w:rFonts w:ascii="Times New Roman" w:hAnsi="Times New Roman" w:cs="Times New Roman"/>
          <w:color w:val="000000" w:themeColor="text1"/>
          <w:sz w:val="24"/>
          <w:szCs w:val="24"/>
        </w:rPr>
        <w:t xml:space="preserve"> and the importance of delegation.</w:t>
      </w:r>
    </w:p>
    <w:p w14:paraId="48C4BCB1" w14:textId="77777777" w:rsidR="0078171A" w:rsidRPr="007A50F9" w:rsidRDefault="0078171A" w:rsidP="0026544C">
      <w:pPr>
        <w:spacing w:after="0" w:line="480" w:lineRule="auto"/>
        <w:ind w:firstLine="720"/>
        <w:contextualSpacing/>
        <w:rPr>
          <w:rFonts w:ascii="Times New Roman" w:hAnsi="Times New Roman" w:cs="Times New Roman"/>
          <w:color w:val="000000" w:themeColor="text1"/>
          <w:sz w:val="24"/>
          <w:szCs w:val="24"/>
        </w:rPr>
      </w:pPr>
    </w:p>
    <w:p w14:paraId="3E87B2BC" w14:textId="77777777" w:rsidR="0078171A" w:rsidRPr="007A50F9" w:rsidRDefault="0078171A" w:rsidP="0026544C">
      <w:pPr>
        <w:spacing w:after="0" w:line="480" w:lineRule="auto"/>
        <w:ind w:firstLine="720"/>
        <w:contextualSpacing/>
        <w:rPr>
          <w:rFonts w:ascii="Times New Roman" w:hAnsi="Times New Roman" w:cs="Times New Roman"/>
          <w:color w:val="000000" w:themeColor="text1"/>
          <w:sz w:val="24"/>
          <w:szCs w:val="24"/>
        </w:rPr>
      </w:pPr>
    </w:p>
    <w:p w14:paraId="76E0A75E" w14:textId="77777777" w:rsidR="0078171A" w:rsidRPr="007A50F9" w:rsidRDefault="0078171A" w:rsidP="0026544C">
      <w:pPr>
        <w:spacing w:after="0" w:line="480" w:lineRule="auto"/>
        <w:ind w:firstLine="720"/>
        <w:contextualSpacing/>
        <w:rPr>
          <w:rFonts w:ascii="Times New Roman" w:hAnsi="Times New Roman" w:cs="Times New Roman"/>
          <w:color w:val="000000" w:themeColor="text1"/>
          <w:sz w:val="24"/>
          <w:szCs w:val="24"/>
        </w:rPr>
      </w:pPr>
    </w:p>
    <w:p w14:paraId="2381AF85" w14:textId="77777777" w:rsidR="0078171A" w:rsidRPr="007A50F9" w:rsidRDefault="0078171A" w:rsidP="0026544C">
      <w:pPr>
        <w:spacing w:after="0" w:line="480" w:lineRule="auto"/>
        <w:ind w:firstLine="720"/>
        <w:contextualSpacing/>
        <w:rPr>
          <w:rFonts w:ascii="Times New Roman" w:hAnsi="Times New Roman" w:cs="Times New Roman"/>
          <w:color w:val="000000" w:themeColor="text1"/>
          <w:sz w:val="24"/>
          <w:szCs w:val="24"/>
        </w:rPr>
      </w:pPr>
    </w:p>
    <w:p w14:paraId="41374A39" w14:textId="77777777" w:rsidR="0078171A" w:rsidRPr="007A50F9" w:rsidRDefault="0078171A" w:rsidP="0026544C">
      <w:pPr>
        <w:spacing w:after="0" w:line="480" w:lineRule="auto"/>
        <w:ind w:firstLine="720"/>
        <w:contextualSpacing/>
        <w:rPr>
          <w:rFonts w:ascii="Times New Roman" w:hAnsi="Times New Roman" w:cs="Times New Roman"/>
          <w:color w:val="000000" w:themeColor="text1"/>
          <w:sz w:val="24"/>
          <w:szCs w:val="24"/>
        </w:rPr>
      </w:pPr>
    </w:p>
    <w:p w14:paraId="01273C6F" w14:textId="77777777" w:rsidR="0078171A" w:rsidRPr="007A50F9" w:rsidRDefault="0078171A" w:rsidP="0026544C">
      <w:pPr>
        <w:spacing w:after="0" w:line="480" w:lineRule="auto"/>
        <w:ind w:firstLine="720"/>
        <w:contextualSpacing/>
        <w:rPr>
          <w:rFonts w:ascii="Times New Roman" w:hAnsi="Times New Roman" w:cs="Times New Roman"/>
          <w:color w:val="000000" w:themeColor="text1"/>
          <w:sz w:val="24"/>
          <w:szCs w:val="24"/>
        </w:rPr>
      </w:pPr>
    </w:p>
    <w:p w14:paraId="59462BFD" w14:textId="77777777" w:rsidR="0078171A" w:rsidRPr="007A50F9" w:rsidRDefault="0078171A" w:rsidP="0026544C">
      <w:pPr>
        <w:spacing w:after="0" w:line="480" w:lineRule="auto"/>
        <w:ind w:firstLine="720"/>
        <w:contextualSpacing/>
        <w:rPr>
          <w:rFonts w:ascii="Times New Roman" w:hAnsi="Times New Roman" w:cs="Times New Roman"/>
          <w:color w:val="000000" w:themeColor="text1"/>
          <w:sz w:val="24"/>
          <w:szCs w:val="24"/>
        </w:rPr>
      </w:pPr>
    </w:p>
    <w:p w14:paraId="7412758E" w14:textId="77777777" w:rsidR="0078171A" w:rsidRPr="007A50F9" w:rsidRDefault="0078171A" w:rsidP="0026544C">
      <w:pPr>
        <w:spacing w:after="0" w:line="480" w:lineRule="auto"/>
        <w:ind w:firstLine="720"/>
        <w:contextualSpacing/>
        <w:rPr>
          <w:rFonts w:ascii="Times New Roman" w:hAnsi="Times New Roman" w:cs="Times New Roman"/>
          <w:color w:val="000000" w:themeColor="text1"/>
          <w:sz w:val="24"/>
          <w:szCs w:val="24"/>
        </w:rPr>
      </w:pPr>
    </w:p>
    <w:p w14:paraId="0334BC6E" w14:textId="77777777" w:rsidR="0078171A" w:rsidRPr="007A50F9" w:rsidRDefault="0078171A" w:rsidP="0026544C">
      <w:pPr>
        <w:spacing w:after="0" w:line="480" w:lineRule="auto"/>
        <w:ind w:firstLine="720"/>
        <w:contextualSpacing/>
        <w:rPr>
          <w:rFonts w:ascii="Times New Roman" w:hAnsi="Times New Roman" w:cs="Times New Roman"/>
          <w:color w:val="000000" w:themeColor="text1"/>
          <w:sz w:val="24"/>
          <w:szCs w:val="24"/>
        </w:rPr>
      </w:pPr>
    </w:p>
    <w:p w14:paraId="192D748C" w14:textId="77777777" w:rsidR="0078171A" w:rsidRPr="007A50F9" w:rsidRDefault="0078171A" w:rsidP="0026544C">
      <w:pPr>
        <w:spacing w:after="0" w:line="480" w:lineRule="auto"/>
        <w:ind w:firstLine="720"/>
        <w:contextualSpacing/>
        <w:rPr>
          <w:rFonts w:ascii="Times New Roman" w:hAnsi="Times New Roman" w:cs="Times New Roman"/>
          <w:color w:val="000000" w:themeColor="text1"/>
          <w:sz w:val="24"/>
          <w:szCs w:val="24"/>
        </w:rPr>
      </w:pPr>
    </w:p>
    <w:p w14:paraId="7FDCD542" w14:textId="77777777" w:rsidR="0078171A" w:rsidRPr="007A50F9" w:rsidRDefault="0078171A" w:rsidP="0026544C">
      <w:pPr>
        <w:spacing w:after="0" w:line="480" w:lineRule="auto"/>
        <w:ind w:firstLine="720"/>
        <w:contextualSpacing/>
        <w:rPr>
          <w:rFonts w:ascii="Times New Roman" w:hAnsi="Times New Roman" w:cs="Times New Roman"/>
          <w:color w:val="000000" w:themeColor="text1"/>
          <w:sz w:val="24"/>
          <w:szCs w:val="24"/>
        </w:rPr>
      </w:pPr>
    </w:p>
    <w:p w14:paraId="55EE30DF" w14:textId="77777777" w:rsidR="0078171A" w:rsidRPr="007A50F9" w:rsidRDefault="0078171A" w:rsidP="0026544C">
      <w:pPr>
        <w:spacing w:after="0" w:line="480" w:lineRule="auto"/>
        <w:contextualSpacing/>
        <w:rPr>
          <w:rFonts w:ascii="Times New Roman" w:hAnsi="Times New Roman" w:cs="Times New Roman"/>
          <w:color w:val="000000" w:themeColor="text1"/>
          <w:sz w:val="24"/>
          <w:szCs w:val="24"/>
        </w:rPr>
      </w:pPr>
    </w:p>
    <w:p w14:paraId="2DD5CA6E" w14:textId="77777777" w:rsidR="00FF2485" w:rsidRPr="007A50F9" w:rsidRDefault="00FF2485" w:rsidP="0026544C">
      <w:pPr>
        <w:spacing w:after="0" w:line="480" w:lineRule="auto"/>
        <w:contextualSpacing/>
        <w:rPr>
          <w:rFonts w:ascii="Times New Roman" w:hAnsi="Times New Roman" w:cs="Times New Roman"/>
          <w:color w:val="000000" w:themeColor="text1"/>
          <w:sz w:val="24"/>
          <w:szCs w:val="24"/>
        </w:rPr>
      </w:pPr>
    </w:p>
    <w:p w14:paraId="40FF019E" w14:textId="3D34AEA7" w:rsidR="0078171A" w:rsidRPr="007A50F9" w:rsidRDefault="00B871A9" w:rsidP="0026544C">
      <w:pPr>
        <w:pStyle w:val="Heading1"/>
        <w:spacing w:before="0" w:beforeAutospacing="0" w:after="0" w:afterAutospacing="0"/>
        <w:ind w:firstLine="0"/>
        <w:rPr>
          <w:color w:val="000000" w:themeColor="text1"/>
        </w:rPr>
      </w:pPr>
      <w:bookmarkStart w:id="2" w:name="_Toc57371063"/>
      <w:r w:rsidRPr="007A50F9">
        <w:rPr>
          <w:color w:val="000000" w:themeColor="text1"/>
        </w:rPr>
        <w:lastRenderedPageBreak/>
        <w:t>A report on Effective Team Working</w:t>
      </w:r>
      <w:bookmarkEnd w:id="2"/>
      <w:r w:rsidR="00252216" w:rsidRPr="007A50F9">
        <w:rPr>
          <w:color w:val="000000" w:themeColor="text1"/>
        </w:rPr>
        <w:t xml:space="preserve"> </w:t>
      </w:r>
    </w:p>
    <w:p w14:paraId="11EDEA29" w14:textId="4CF192FE" w:rsidR="00C0786E" w:rsidRPr="007A50F9" w:rsidRDefault="00252216" w:rsidP="0026544C">
      <w:pPr>
        <w:spacing w:after="0" w:line="480" w:lineRule="auto"/>
        <w:ind w:firstLine="720"/>
        <w:contextualSpacing/>
        <w:rPr>
          <w:rFonts w:ascii="Times New Roman" w:hAnsi="Times New Roman" w:cs="Times New Roman"/>
          <w:color w:val="000000" w:themeColor="text1"/>
          <w:sz w:val="24"/>
          <w:szCs w:val="24"/>
        </w:rPr>
      </w:pPr>
      <w:r w:rsidRPr="007A50F9">
        <w:rPr>
          <w:rFonts w:ascii="Times New Roman" w:hAnsi="Times New Roman" w:cs="Times New Roman"/>
          <w:color w:val="000000" w:themeColor="text1"/>
          <w:sz w:val="24"/>
          <w:szCs w:val="24"/>
        </w:rPr>
        <w:t xml:space="preserve">This report aims to explain how to use teamwork theories to improve a team's performance in the workplace. Therefore, the information will major on the need for effective teamwork in </w:t>
      </w:r>
      <w:r w:rsidR="007A50F9" w:rsidRPr="007A50F9">
        <w:rPr>
          <w:rFonts w:ascii="Times New Roman" w:hAnsi="Times New Roman" w:cs="Times New Roman"/>
          <w:color w:val="000000" w:themeColor="text1"/>
          <w:sz w:val="24"/>
          <w:szCs w:val="24"/>
        </w:rPr>
        <w:t>organisations</w:t>
      </w:r>
      <w:r w:rsidRPr="007A50F9">
        <w:rPr>
          <w:rFonts w:ascii="Times New Roman" w:hAnsi="Times New Roman" w:cs="Times New Roman"/>
          <w:color w:val="000000" w:themeColor="text1"/>
          <w:sz w:val="24"/>
          <w:szCs w:val="24"/>
        </w:rPr>
        <w:t xml:space="preserve"> while incorporating teamwork theories, such as Bruce Tuckman's theory of group development stages, which </w:t>
      </w:r>
      <w:r w:rsidR="007A50F9" w:rsidRPr="007A50F9">
        <w:rPr>
          <w:rFonts w:ascii="Times New Roman" w:hAnsi="Times New Roman" w:cs="Times New Roman"/>
          <w:color w:val="000000" w:themeColor="text1"/>
          <w:sz w:val="24"/>
          <w:szCs w:val="24"/>
        </w:rPr>
        <w:t>recognises</w:t>
      </w:r>
      <w:r w:rsidRPr="007A50F9">
        <w:rPr>
          <w:rFonts w:ascii="Times New Roman" w:hAnsi="Times New Roman" w:cs="Times New Roman"/>
          <w:color w:val="000000" w:themeColor="text1"/>
          <w:sz w:val="24"/>
          <w:szCs w:val="24"/>
        </w:rPr>
        <w:t xml:space="preserve"> that groups do not start as fully- formed and functioning but grows through well-defined stages. Additionally, the report will also discuss Belbin's theory of </w:t>
      </w:r>
      <w:r w:rsidR="00E94014" w:rsidRPr="007A50F9">
        <w:rPr>
          <w:rFonts w:ascii="Times New Roman" w:hAnsi="Times New Roman" w:cs="Times New Roman"/>
          <w:color w:val="000000" w:themeColor="text1"/>
          <w:sz w:val="24"/>
          <w:szCs w:val="24"/>
        </w:rPr>
        <w:t xml:space="preserve">team roles, which has been </w:t>
      </w:r>
      <w:r w:rsidRPr="007A50F9">
        <w:rPr>
          <w:rFonts w:ascii="Times New Roman" w:hAnsi="Times New Roman" w:cs="Times New Roman"/>
          <w:color w:val="000000" w:themeColor="text1"/>
          <w:sz w:val="24"/>
          <w:szCs w:val="24"/>
        </w:rPr>
        <w:t xml:space="preserve">proved to be an effective way to assess the relative strengths and weaknesses </w:t>
      </w:r>
      <w:r w:rsidR="00E94014" w:rsidRPr="007A50F9">
        <w:rPr>
          <w:rFonts w:ascii="Times New Roman" w:hAnsi="Times New Roman" w:cs="Times New Roman"/>
          <w:color w:val="000000" w:themeColor="text1"/>
          <w:sz w:val="24"/>
          <w:szCs w:val="24"/>
        </w:rPr>
        <w:t xml:space="preserve">and help the team understand how it could improve performance. </w:t>
      </w:r>
      <w:r w:rsidR="008F4DF8" w:rsidRPr="007A50F9">
        <w:rPr>
          <w:rFonts w:ascii="Times New Roman" w:hAnsi="Times New Roman" w:cs="Times New Roman"/>
          <w:color w:val="000000" w:themeColor="text1"/>
          <w:sz w:val="24"/>
          <w:szCs w:val="24"/>
        </w:rPr>
        <w:t>This</w:t>
      </w:r>
      <w:r w:rsidR="00E94014" w:rsidRPr="007A50F9">
        <w:rPr>
          <w:rFonts w:ascii="Times New Roman" w:hAnsi="Times New Roman" w:cs="Times New Roman"/>
          <w:color w:val="000000" w:themeColor="text1"/>
          <w:sz w:val="24"/>
          <w:szCs w:val="24"/>
        </w:rPr>
        <w:t xml:space="preserve"> report explains the effective ways of handling conflicts in groups and the best process for tackling issues. Moreover, it will highlight the imp</w:t>
      </w:r>
      <w:r w:rsidR="001A0973" w:rsidRPr="007A50F9">
        <w:rPr>
          <w:rFonts w:ascii="Times New Roman" w:hAnsi="Times New Roman" w:cs="Times New Roman"/>
          <w:color w:val="000000" w:themeColor="text1"/>
          <w:sz w:val="24"/>
          <w:szCs w:val="24"/>
        </w:rPr>
        <w:t xml:space="preserve">ortance of delegation in leadership to a team and </w:t>
      </w:r>
      <w:r w:rsidR="007A50F9" w:rsidRPr="007A50F9">
        <w:rPr>
          <w:rFonts w:ascii="Times New Roman" w:hAnsi="Times New Roman" w:cs="Times New Roman"/>
          <w:color w:val="000000" w:themeColor="text1"/>
          <w:sz w:val="24"/>
          <w:szCs w:val="24"/>
        </w:rPr>
        <w:t>summarise</w:t>
      </w:r>
      <w:r w:rsidR="001A0973" w:rsidRPr="007A50F9">
        <w:rPr>
          <w:rFonts w:ascii="Times New Roman" w:hAnsi="Times New Roman" w:cs="Times New Roman"/>
          <w:color w:val="000000" w:themeColor="text1"/>
          <w:sz w:val="24"/>
          <w:szCs w:val="24"/>
        </w:rPr>
        <w:t xml:space="preserve"> the whole report.</w:t>
      </w:r>
    </w:p>
    <w:p w14:paraId="6F3CDF9D" w14:textId="291CFF6E" w:rsidR="00BD3CBD" w:rsidRPr="007A50F9" w:rsidRDefault="00252216" w:rsidP="0026544C">
      <w:pPr>
        <w:pStyle w:val="Heading1"/>
        <w:spacing w:before="0" w:beforeAutospacing="0" w:after="0" w:afterAutospacing="0"/>
        <w:ind w:firstLine="0"/>
        <w:rPr>
          <w:color w:val="000000" w:themeColor="text1"/>
        </w:rPr>
      </w:pPr>
      <w:bookmarkStart w:id="3" w:name="_Toc57371064"/>
      <w:r w:rsidRPr="007A50F9">
        <w:rPr>
          <w:color w:val="000000" w:themeColor="text1"/>
        </w:rPr>
        <w:t xml:space="preserve">Difference </w:t>
      </w:r>
      <w:r w:rsidR="008F4DF8" w:rsidRPr="007A50F9">
        <w:rPr>
          <w:color w:val="000000" w:themeColor="text1"/>
        </w:rPr>
        <w:t xml:space="preserve">between </w:t>
      </w:r>
      <w:r w:rsidRPr="007A50F9">
        <w:rPr>
          <w:color w:val="000000" w:themeColor="text1"/>
        </w:rPr>
        <w:t xml:space="preserve">Groups </w:t>
      </w:r>
      <w:r w:rsidR="008F4DF8" w:rsidRPr="007A50F9">
        <w:rPr>
          <w:color w:val="000000" w:themeColor="text1"/>
        </w:rPr>
        <w:t xml:space="preserve">and </w:t>
      </w:r>
      <w:r w:rsidRPr="007A50F9">
        <w:rPr>
          <w:color w:val="000000" w:themeColor="text1"/>
        </w:rPr>
        <w:t>Teams</w:t>
      </w:r>
      <w:bookmarkEnd w:id="3"/>
    </w:p>
    <w:p w14:paraId="0D5B7722" w14:textId="6D63D370" w:rsidR="00453610" w:rsidRPr="007A50F9" w:rsidRDefault="00252216" w:rsidP="0026544C">
      <w:pPr>
        <w:spacing w:after="0" w:line="480" w:lineRule="auto"/>
        <w:ind w:firstLine="720"/>
        <w:contextualSpacing/>
        <w:rPr>
          <w:rFonts w:ascii="Times New Roman" w:hAnsi="Times New Roman" w:cs="Times New Roman"/>
          <w:color w:val="000000" w:themeColor="text1"/>
          <w:sz w:val="24"/>
          <w:szCs w:val="24"/>
        </w:rPr>
      </w:pPr>
      <w:r w:rsidRPr="007A50F9">
        <w:rPr>
          <w:rFonts w:ascii="Times New Roman" w:hAnsi="Times New Roman" w:cs="Times New Roman"/>
          <w:color w:val="000000" w:themeColor="text1"/>
          <w:sz w:val="24"/>
          <w:szCs w:val="24"/>
        </w:rPr>
        <w:t xml:space="preserve">A group comprises two or more individuals who share common interests or characteristics, and its members identify with one another because of similar traits. </w:t>
      </w:r>
      <w:r w:rsidR="00863976" w:rsidRPr="007A50F9">
        <w:rPr>
          <w:rFonts w:ascii="Times New Roman" w:hAnsi="Times New Roman" w:cs="Times New Roman"/>
          <w:color w:val="000000" w:themeColor="text1"/>
          <w:sz w:val="24"/>
          <w:szCs w:val="24"/>
        </w:rPr>
        <w:t>On the other hand, a team is a group of people with different skills and tasks who work together on a joint project to achieve specific goals, combining their functions through providing mutual support</w:t>
      </w:r>
      <w:r w:rsidR="00242AFD" w:rsidRPr="007A50F9">
        <w:rPr>
          <w:rFonts w:ascii="Times New Roman" w:hAnsi="Times New Roman" w:cs="Times New Roman"/>
          <w:color w:val="000000" w:themeColor="text1"/>
          <w:sz w:val="24"/>
          <w:szCs w:val="24"/>
        </w:rPr>
        <w:t xml:space="preserve"> </w:t>
      </w:r>
      <w:sdt>
        <w:sdtPr>
          <w:rPr>
            <w:rFonts w:ascii="Times New Roman" w:hAnsi="Times New Roman" w:cs="Times New Roman"/>
            <w:color w:val="000000" w:themeColor="text1"/>
            <w:sz w:val="24"/>
            <w:szCs w:val="24"/>
          </w:rPr>
          <w:id w:val="1200204557"/>
          <w:citation/>
        </w:sdtPr>
        <w:sdtEndPr/>
        <w:sdtContent>
          <w:r w:rsidR="00E81FE9" w:rsidRPr="007A50F9">
            <w:rPr>
              <w:rFonts w:ascii="Times New Roman" w:hAnsi="Times New Roman" w:cs="Times New Roman"/>
              <w:color w:val="000000" w:themeColor="text1"/>
              <w:sz w:val="24"/>
              <w:szCs w:val="24"/>
            </w:rPr>
            <w:fldChar w:fldCharType="begin"/>
          </w:r>
          <w:r w:rsidR="00E81FE9" w:rsidRPr="007A50F9">
            <w:rPr>
              <w:rFonts w:ascii="Times New Roman" w:hAnsi="Times New Roman" w:cs="Times New Roman"/>
              <w:color w:val="000000" w:themeColor="text1"/>
              <w:sz w:val="24"/>
              <w:szCs w:val="24"/>
            </w:rPr>
            <w:instrText xml:space="preserve"> CITATION Zol15 \l 1033 </w:instrText>
          </w:r>
          <w:r w:rsidR="00E81FE9" w:rsidRPr="007A50F9">
            <w:rPr>
              <w:rFonts w:ascii="Times New Roman" w:hAnsi="Times New Roman" w:cs="Times New Roman"/>
              <w:color w:val="000000" w:themeColor="text1"/>
              <w:sz w:val="24"/>
              <w:szCs w:val="24"/>
            </w:rPr>
            <w:fldChar w:fldCharType="separate"/>
          </w:r>
          <w:r w:rsidR="00E81FE9" w:rsidRPr="007A50F9">
            <w:rPr>
              <w:rFonts w:ascii="Times New Roman" w:hAnsi="Times New Roman" w:cs="Times New Roman"/>
              <w:color w:val="000000" w:themeColor="text1"/>
              <w:sz w:val="24"/>
              <w:szCs w:val="24"/>
            </w:rPr>
            <w:t>(Zoltan, 2015)</w:t>
          </w:r>
          <w:r w:rsidR="00E81FE9" w:rsidRPr="007A50F9">
            <w:rPr>
              <w:rFonts w:ascii="Times New Roman" w:hAnsi="Times New Roman" w:cs="Times New Roman"/>
              <w:color w:val="000000" w:themeColor="text1"/>
              <w:sz w:val="24"/>
              <w:szCs w:val="24"/>
            </w:rPr>
            <w:fldChar w:fldCharType="end"/>
          </w:r>
        </w:sdtContent>
      </w:sdt>
      <w:r w:rsidR="00863976" w:rsidRPr="007A50F9">
        <w:rPr>
          <w:rFonts w:ascii="Times New Roman" w:hAnsi="Times New Roman" w:cs="Times New Roman"/>
          <w:color w:val="000000" w:themeColor="text1"/>
          <w:sz w:val="24"/>
          <w:szCs w:val="24"/>
        </w:rPr>
        <w:t xml:space="preserve">. </w:t>
      </w:r>
      <w:r w:rsidR="00B6188D" w:rsidRPr="007A50F9">
        <w:rPr>
          <w:rFonts w:ascii="Times New Roman" w:hAnsi="Times New Roman" w:cs="Times New Roman"/>
          <w:color w:val="000000" w:themeColor="text1"/>
          <w:sz w:val="24"/>
          <w:szCs w:val="24"/>
        </w:rPr>
        <w:t xml:space="preserve">Tuckman's theory of group development stages acknowledges that teams grow through clearly defined steps, from their creation as groups of individuals to </w:t>
      </w:r>
      <w:r w:rsidR="00522BA7" w:rsidRPr="007A50F9">
        <w:rPr>
          <w:rFonts w:ascii="Times New Roman" w:hAnsi="Times New Roman" w:cs="Times New Roman"/>
          <w:color w:val="000000" w:themeColor="text1"/>
          <w:sz w:val="24"/>
          <w:szCs w:val="24"/>
        </w:rPr>
        <w:t>united, task-focused teams</w:t>
      </w:r>
      <w:r w:rsidR="000377F9" w:rsidRPr="007A50F9">
        <w:rPr>
          <w:rFonts w:ascii="Times New Roman" w:hAnsi="Times New Roman" w:cs="Times New Roman"/>
          <w:color w:val="000000" w:themeColor="text1"/>
          <w:sz w:val="24"/>
          <w:szCs w:val="24"/>
        </w:rPr>
        <w:t xml:space="preserve"> </w:t>
      </w:r>
      <w:sdt>
        <w:sdtPr>
          <w:rPr>
            <w:rFonts w:ascii="Times New Roman" w:hAnsi="Times New Roman" w:cs="Times New Roman"/>
            <w:color w:val="000000" w:themeColor="text1"/>
            <w:sz w:val="24"/>
            <w:szCs w:val="24"/>
          </w:rPr>
          <w:id w:val="-1382323948"/>
          <w:citation/>
        </w:sdtPr>
        <w:sdtEndPr/>
        <w:sdtContent>
          <w:r w:rsidR="000377F9" w:rsidRPr="007A50F9">
            <w:rPr>
              <w:rFonts w:ascii="Times New Roman" w:hAnsi="Times New Roman" w:cs="Times New Roman"/>
              <w:color w:val="000000" w:themeColor="text1"/>
              <w:sz w:val="24"/>
              <w:szCs w:val="24"/>
            </w:rPr>
            <w:fldChar w:fldCharType="begin"/>
          </w:r>
          <w:r w:rsidR="003659CF" w:rsidRPr="007A50F9">
            <w:rPr>
              <w:rFonts w:ascii="Times New Roman" w:hAnsi="Times New Roman" w:cs="Times New Roman"/>
              <w:color w:val="000000" w:themeColor="text1"/>
              <w:sz w:val="24"/>
              <w:szCs w:val="24"/>
            </w:rPr>
            <w:instrText xml:space="preserve">CITATION Car12 \l 1033 </w:instrText>
          </w:r>
          <w:r w:rsidR="000377F9" w:rsidRPr="007A50F9">
            <w:rPr>
              <w:rFonts w:ascii="Times New Roman" w:hAnsi="Times New Roman" w:cs="Times New Roman"/>
              <w:color w:val="000000" w:themeColor="text1"/>
              <w:sz w:val="24"/>
              <w:szCs w:val="24"/>
            </w:rPr>
            <w:fldChar w:fldCharType="separate"/>
          </w:r>
          <w:r w:rsidR="003659CF" w:rsidRPr="007A50F9">
            <w:rPr>
              <w:rFonts w:ascii="Times New Roman" w:hAnsi="Times New Roman" w:cs="Times New Roman"/>
              <w:color w:val="000000" w:themeColor="text1"/>
              <w:sz w:val="24"/>
              <w:szCs w:val="24"/>
            </w:rPr>
            <w:t>(Carpenter et al., 2012)</w:t>
          </w:r>
          <w:r w:rsidR="000377F9" w:rsidRPr="007A50F9">
            <w:rPr>
              <w:rFonts w:ascii="Times New Roman" w:hAnsi="Times New Roman" w:cs="Times New Roman"/>
              <w:color w:val="000000" w:themeColor="text1"/>
              <w:sz w:val="24"/>
              <w:szCs w:val="24"/>
            </w:rPr>
            <w:fldChar w:fldCharType="end"/>
          </w:r>
        </w:sdtContent>
      </w:sdt>
      <w:r w:rsidR="00522BA7" w:rsidRPr="007A50F9">
        <w:rPr>
          <w:rFonts w:ascii="Times New Roman" w:hAnsi="Times New Roman" w:cs="Times New Roman"/>
          <w:color w:val="000000" w:themeColor="text1"/>
          <w:sz w:val="24"/>
          <w:szCs w:val="24"/>
        </w:rPr>
        <w:t xml:space="preserve">. They include forming stage, the initial phase of team development where individuals have not yet gelled together. Storming stage, where people begin to see themselves as part of the team, norming stage, </w:t>
      </w:r>
      <w:r w:rsidR="007A50F9" w:rsidRPr="007A50F9">
        <w:rPr>
          <w:rFonts w:ascii="Times New Roman" w:hAnsi="Times New Roman" w:cs="Times New Roman"/>
          <w:color w:val="000000" w:themeColor="text1"/>
          <w:sz w:val="24"/>
          <w:szCs w:val="24"/>
        </w:rPr>
        <w:t>characterised</w:t>
      </w:r>
      <w:r w:rsidR="00522BA7" w:rsidRPr="007A50F9">
        <w:rPr>
          <w:rFonts w:ascii="Times New Roman" w:hAnsi="Times New Roman" w:cs="Times New Roman"/>
          <w:color w:val="000000" w:themeColor="text1"/>
          <w:sz w:val="24"/>
          <w:szCs w:val="24"/>
        </w:rPr>
        <w:t xml:space="preserve"> by a growing sense of togetherness, and the forming stage, the last phase where the increased focus on both the task and on teams relationship</w:t>
      </w:r>
      <w:r w:rsidR="00407AD6" w:rsidRPr="007A50F9">
        <w:rPr>
          <w:rFonts w:ascii="Times New Roman" w:hAnsi="Times New Roman" w:cs="Times New Roman"/>
          <w:color w:val="000000" w:themeColor="text1"/>
          <w:sz w:val="24"/>
          <w:szCs w:val="24"/>
        </w:rPr>
        <w:t>s</w:t>
      </w:r>
      <w:r w:rsidR="00522BA7" w:rsidRPr="007A50F9">
        <w:rPr>
          <w:rFonts w:ascii="Times New Roman" w:hAnsi="Times New Roman" w:cs="Times New Roman"/>
          <w:color w:val="000000" w:themeColor="text1"/>
          <w:sz w:val="24"/>
          <w:szCs w:val="24"/>
        </w:rPr>
        <w:t xml:space="preserve"> combine to</w:t>
      </w:r>
      <w:r w:rsidRPr="007A50F9">
        <w:rPr>
          <w:rFonts w:ascii="Times New Roman" w:hAnsi="Times New Roman" w:cs="Times New Roman"/>
          <w:color w:val="000000" w:themeColor="text1"/>
          <w:sz w:val="24"/>
          <w:szCs w:val="24"/>
        </w:rPr>
        <w:t xml:space="preserve"> provide synergy</w:t>
      </w:r>
      <w:r w:rsidR="000561FC" w:rsidRPr="007A50F9">
        <w:rPr>
          <w:rFonts w:ascii="Times New Roman" w:hAnsi="Times New Roman" w:cs="Times New Roman"/>
          <w:color w:val="000000" w:themeColor="text1"/>
          <w:sz w:val="24"/>
          <w:szCs w:val="24"/>
        </w:rPr>
        <w:t xml:space="preserve"> </w:t>
      </w:r>
      <w:sdt>
        <w:sdtPr>
          <w:rPr>
            <w:rFonts w:ascii="Times New Roman" w:hAnsi="Times New Roman" w:cs="Times New Roman"/>
            <w:color w:val="000000" w:themeColor="text1"/>
            <w:sz w:val="24"/>
            <w:szCs w:val="24"/>
          </w:rPr>
          <w:id w:val="295101801"/>
          <w:citation/>
        </w:sdtPr>
        <w:sdtEndPr/>
        <w:sdtContent>
          <w:r w:rsidR="000561FC" w:rsidRPr="007A50F9">
            <w:rPr>
              <w:rFonts w:ascii="Times New Roman" w:hAnsi="Times New Roman" w:cs="Times New Roman"/>
              <w:color w:val="000000" w:themeColor="text1"/>
              <w:sz w:val="24"/>
              <w:szCs w:val="24"/>
            </w:rPr>
            <w:fldChar w:fldCharType="begin"/>
          </w:r>
          <w:r w:rsidR="003659CF" w:rsidRPr="007A50F9">
            <w:rPr>
              <w:rFonts w:ascii="Times New Roman" w:hAnsi="Times New Roman" w:cs="Times New Roman"/>
              <w:color w:val="000000" w:themeColor="text1"/>
              <w:sz w:val="24"/>
              <w:szCs w:val="24"/>
            </w:rPr>
            <w:instrText xml:space="preserve">CITATION Car12 \l 1033 </w:instrText>
          </w:r>
          <w:r w:rsidR="000561FC" w:rsidRPr="007A50F9">
            <w:rPr>
              <w:rFonts w:ascii="Times New Roman" w:hAnsi="Times New Roman" w:cs="Times New Roman"/>
              <w:color w:val="000000" w:themeColor="text1"/>
              <w:sz w:val="24"/>
              <w:szCs w:val="24"/>
            </w:rPr>
            <w:fldChar w:fldCharType="separate"/>
          </w:r>
          <w:r w:rsidR="003659CF" w:rsidRPr="007A50F9">
            <w:rPr>
              <w:rFonts w:ascii="Times New Roman" w:hAnsi="Times New Roman" w:cs="Times New Roman"/>
              <w:color w:val="000000" w:themeColor="text1"/>
              <w:sz w:val="24"/>
              <w:szCs w:val="24"/>
            </w:rPr>
            <w:t>(Carpenter et al., 2012)</w:t>
          </w:r>
          <w:r w:rsidR="000561FC" w:rsidRPr="007A50F9">
            <w:rPr>
              <w:rFonts w:ascii="Times New Roman" w:hAnsi="Times New Roman" w:cs="Times New Roman"/>
              <w:color w:val="000000" w:themeColor="text1"/>
              <w:sz w:val="24"/>
              <w:szCs w:val="24"/>
            </w:rPr>
            <w:fldChar w:fldCharType="end"/>
          </w:r>
        </w:sdtContent>
      </w:sdt>
      <w:r w:rsidR="00522BA7" w:rsidRPr="007A50F9">
        <w:rPr>
          <w:rFonts w:ascii="Times New Roman" w:hAnsi="Times New Roman" w:cs="Times New Roman"/>
          <w:color w:val="000000" w:themeColor="text1"/>
          <w:sz w:val="24"/>
          <w:szCs w:val="24"/>
        </w:rPr>
        <w:t xml:space="preserve">. </w:t>
      </w:r>
    </w:p>
    <w:p w14:paraId="08F618D0" w14:textId="37FFC0D8" w:rsidR="00BD3CBD" w:rsidRPr="007A50F9" w:rsidRDefault="00252216" w:rsidP="0026544C">
      <w:pPr>
        <w:spacing w:after="0" w:line="480" w:lineRule="auto"/>
        <w:ind w:firstLine="720"/>
        <w:contextualSpacing/>
        <w:rPr>
          <w:rFonts w:ascii="Times New Roman" w:hAnsi="Times New Roman" w:cs="Times New Roman"/>
          <w:color w:val="000000" w:themeColor="text1"/>
          <w:sz w:val="24"/>
          <w:szCs w:val="24"/>
        </w:rPr>
      </w:pPr>
      <w:r w:rsidRPr="007A50F9">
        <w:rPr>
          <w:rFonts w:ascii="Times New Roman" w:hAnsi="Times New Roman" w:cs="Times New Roman"/>
          <w:color w:val="000000" w:themeColor="text1"/>
          <w:sz w:val="24"/>
          <w:szCs w:val="24"/>
        </w:rPr>
        <w:lastRenderedPageBreak/>
        <w:t xml:space="preserve">Additionally, the mutual commitment of team members creates a strong bond and a strong motivation to perform. The goals must be challenging and specific for each member to understand how they contribute to the team's success. In this regard, a well-defined strategic plan stating the purpose, values, goals, and objectives of the team are the binding forces to a group that transforms them into a team. </w:t>
      </w:r>
      <w:r w:rsidR="00453610" w:rsidRPr="007A50F9">
        <w:rPr>
          <w:rFonts w:ascii="Times New Roman" w:hAnsi="Times New Roman" w:cs="Times New Roman"/>
          <w:color w:val="000000" w:themeColor="text1"/>
          <w:sz w:val="24"/>
          <w:szCs w:val="24"/>
        </w:rPr>
        <w:t xml:space="preserve">Teams and teamwork have a primary benefit that allows an </w:t>
      </w:r>
      <w:r w:rsidR="007A50F9" w:rsidRPr="007A50F9">
        <w:rPr>
          <w:rFonts w:ascii="Times New Roman" w:hAnsi="Times New Roman" w:cs="Times New Roman"/>
          <w:color w:val="000000" w:themeColor="text1"/>
          <w:sz w:val="24"/>
          <w:szCs w:val="24"/>
        </w:rPr>
        <w:t>organisation</w:t>
      </w:r>
      <w:r w:rsidR="00453610" w:rsidRPr="007A50F9">
        <w:rPr>
          <w:rFonts w:ascii="Times New Roman" w:hAnsi="Times New Roman" w:cs="Times New Roman"/>
          <w:color w:val="000000" w:themeColor="text1"/>
          <w:sz w:val="24"/>
          <w:szCs w:val="24"/>
        </w:rPr>
        <w:t xml:space="preserve"> to achieve goals that individuals may not achieve working alone</w:t>
      </w:r>
      <w:r w:rsidR="00E95B4C" w:rsidRPr="007A50F9">
        <w:rPr>
          <w:rFonts w:ascii="Times New Roman" w:hAnsi="Times New Roman" w:cs="Times New Roman"/>
          <w:color w:val="000000" w:themeColor="text1"/>
          <w:sz w:val="24"/>
          <w:szCs w:val="24"/>
        </w:rPr>
        <w:t xml:space="preserve"> </w:t>
      </w:r>
      <w:sdt>
        <w:sdtPr>
          <w:rPr>
            <w:rFonts w:ascii="Times New Roman" w:hAnsi="Times New Roman" w:cs="Times New Roman"/>
            <w:color w:val="000000" w:themeColor="text1"/>
            <w:sz w:val="24"/>
            <w:szCs w:val="24"/>
          </w:rPr>
          <w:id w:val="339976107"/>
          <w:citation/>
        </w:sdtPr>
        <w:sdtEndPr/>
        <w:sdtContent>
          <w:r w:rsidR="00E95B4C" w:rsidRPr="007A50F9">
            <w:rPr>
              <w:rFonts w:ascii="Times New Roman" w:hAnsi="Times New Roman" w:cs="Times New Roman"/>
              <w:color w:val="000000" w:themeColor="text1"/>
              <w:sz w:val="24"/>
              <w:szCs w:val="24"/>
            </w:rPr>
            <w:fldChar w:fldCharType="begin"/>
          </w:r>
          <w:r w:rsidR="00E95B4C" w:rsidRPr="007A50F9">
            <w:rPr>
              <w:rFonts w:ascii="Times New Roman" w:hAnsi="Times New Roman" w:cs="Times New Roman"/>
              <w:color w:val="000000" w:themeColor="text1"/>
              <w:sz w:val="24"/>
              <w:szCs w:val="24"/>
            </w:rPr>
            <w:instrText xml:space="preserve"> CITATION Lum \l 1033 </w:instrText>
          </w:r>
          <w:r w:rsidR="00E95B4C" w:rsidRPr="007A50F9">
            <w:rPr>
              <w:rFonts w:ascii="Times New Roman" w:hAnsi="Times New Roman" w:cs="Times New Roman"/>
              <w:color w:val="000000" w:themeColor="text1"/>
              <w:sz w:val="24"/>
              <w:szCs w:val="24"/>
            </w:rPr>
            <w:fldChar w:fldCharType="separate"/>
          </w:r>
          <w:r w:rsidR="009A7F67" w:rsidRPr="007A50F9">
            <w:rPr>
              <w:rFonts w:ascii="Times New Roman" w:hAnsi="Times New Roman" w:cs="Times New Roman"/>
              <w:color w:val="000000" w:themeColor="text1"/>
              <w:sz w:val="24"/>
              <w:szCs w:val="24"/>
            </w:rPr>
            <w:t>(Lumenlearning, n.d.)</w:t>
          </w:r>
          <w:r w:rsidR="00E95B4C" w:rsidRPr="007A50F9">
            <w:rPr>
              <w:rFonts w:ascii="Times New Roman" w:hAnsi="Times New Roman" w:cs="Times New Roman"/>
              <w:color w:val="000000" w:themeColor="text1"/>
              <w:sz w:val="24"/>
              <w:szCs w:val="24"/>
            </w:rPr>
            <w:fldChar w:fldCharType="end"/>
          </w:r>
        </w:sdtContent>
      </w:sdt>
      <w:r w:rsidR="00453610" w:rsidRPr="007A50F9">
        <w:rPr>
          <w:rFonts w:ascii="Times New Roman" w:hAnsi="Times New Roman" w:cs="Times New Roman"/>
          <w:color w:val="000000" w:themeColor="text1"/>
          <w:sz w:val="24"/>
          <w:szCs w:val="24"/>
        </w:rPr>
        <w:t xml:space="preserve">. </w:t>
      </w:r>
      <w:r w:rsidR="003D773F" w:rsidRPr="007A50F9">
        <w:rPr>
          <w:rFonts w:ascii="Times New Roman" w:hAnsi="Times New Roman" w:cs="Times New Roman"/>
          <w:color w:val="000000" w:themeColor="text1"/>
          <w:sz w:val="24"/>
          <w:szCs w:val="24"/>
        </w:rPr>
        <w:t xml:space="preserve">Moreover, collaboration produces outcomes that make better use of resources to produce high yields in various ways. They include higher efficiency by combining individual efforts, </w:t>
      </w:r>
      <w:r w:rsidR="00672827" w:rsidRPr="007A50F9">
        <w:rPr>
          <w:rFonts w:ascii="Times New Roman" w:hAnsi="Times New Roman" w:cs="Times New Roman"/>
          <w:color w:val="000000" w:themeColor="text1"/>
          <w:sz w:val="24"/>
          <w:szCs w:val="24"/>
        </w:rPr>
        <w:t>faster speed, more thoughtful ideas since everyone works on different projects that may bring additional information and knowledge</w:t>
      </w:r>
      <w:r w:rsidR="00E95B4C" w:rsidRPr="007A50F9">
        <w:rPr>
          <w:rFonts w:ascii="Times New Roman" w:hAnsi="Times New Roman" w:cs="Times New Roman"/>
          <w:color w:val="000000" w:themeColor="text1"/>
          <w:sz w:val="24"/>
          <w:szCs w:val="24"/>
        </w:rPr>
        <w:t xml:space="preserve"> </w:t>
      </w:r>
      <w:sdt>
        <w:sdtPr>
          <w:rPr>
            <w:rFonts w:ascii="Times New Roman" w:hAnsi="Times New Roman" w:cs="Times New Roman"/>
            <w:color w:val="000000" w:themeColor="text1"/>
            <w:sz w:val="24"/>
            <w:szCs w:val="24"/>
          </w:rPr>
          <w:id w:val="-872533497"/>
          <w:citation/>
        </w:sdtPr>
        <w:sdtEndPr/>
        <w:sdtContent>
          <w:r w:rsidR="00E95B4C" w:rsidRPr="007A50F9">
            <w:rPr>
              <w:rFonts w:ascii="Times New Roman" w:hAnsi="Times New Roman" w:cs="Times New Roman"/>
              <w:color w:val="000000" w:themeColor="text1"/>
              <w:sz w:val="24"/>
              <w:szCs w:val="24"/>
            </w:rPr>
            <w:fldChar w:fldCharType="begin"/>
          </w:r>
          <w:r w:rsidR="00E95B4C" w:rsidRPr="007A50F9">
            <w:rPr>
              <w:rFonts w:ascii="Times New Roman" w:hAnsi="Times New Roman" w:cs="Times New Roman"/>
              <w:color w:val="000000" w:themeColor="text1"/>
              <w:sz w:val="24"/>
              <w:szCs w:val="24"/>
            </w:rPr>
            <w:instrText xml:space="preserve"> CITATION Lum \l 1033 </w:instrText>
          </w:r>
          <w:r w:rsidR="00E95B4C" w:rsidRPr="007A50F9">
            <w:rPr>
              <w:rFonts w:ascii="Times New Roman" w:hAnsi="Times New Roman" w:cs="Times New Roman"/>
              <w:color w:val="000000" w:themeColor="text1"/>
              <w:sz w:val="24"/>
              <w:szCs w:val="24"/>
            </w:rPr>
            <w:fldChar w:fldCharType="separate"/>
          </w:r>
          <w:r w:rsidR="009A7F67" w:rsidRPr="007A50F9">
            <w:rPr>
              <w:rFonts w:ascii="Times New Roman" w:hAnsi="Times New Roman" w:cs="Times New Roman"/>
              <w:color w:val="000000" w:themeColor="text1"/>
              <w:sz w:val="24"/>
              <w:szCs w:val="24"/>
            </w:rPr>
            <w:t>(Lumenlearning, n.d.)</w:t>
          </w:r>
          <w:r w:rsidR="00E95B4C" w:rsidRPr="007A50F9">
            <w:rPr>
              <w:rFonts w:ascii="Times New Roman" w:hAnsi="Times New Roman" w:cs="Times New Roman"/>
              <w:color w:val="000000" w:themeColor="text1"/>
              <w:sz w:val="24"/>
              <w:szCs w:val="24"/>
            </w:rPr>
            <w:fldChar w:fldCharType="end"/>
          </w:r>
        </w:sdtContent>
      </w:sdt>
      <w:r w:rsidR="00672827" w:rsidRPr="007A50F9">
        <w:rPr>
          <w:rFonts w:ascii="Times New Roman" w:hAnsi="Times New Roman" w:cs="Times New Roman"/>
          <w:color w:val="000000" w:themeColor="text1"/>
          <w:sz w:val="24"/>
          <w:szCs w:val="24"/>
        </w:rPr>
        <w:t>. Additionally, teams have greater effectiveness. Through coordination of efforts, people can divide up roles and tasks to address an issue thoroughly.</w:t>
      </w:r>
    </w:p>
    <w:p w14:paraId="6422A5A6" w14:textId="77777777" w:rsidR="009C099D" w:rsidRPr="007A50F9" w:rsidRDefault="00252216" w:rsidP="0026544C">
      <w:pPr>
        <w:spacing w:after="0" w:line="480" w:lineRule="auto"/>
        <w:ind w:firstLine="720"/>
        <w:contextualSpacing/>
        <w:rPr>
          <w:rFonts w:ascii="Times New Roman" w:hAnsi="Times New Roman" w:cs="Times New Roman"/>
          <w:color w:val="000000" w:themeColor="text1"/>
          <w:sz w:val="24"/>
          <w:szCs w:val="24"/>
        </w:rPr>
      </w:pPr>
      <w:r w:rsidRPr="007A50F9">
        <w:rPr>
          <w:rFonts w:ascii="Times New Roman" w:hAnsi="Times New Roman" w:cs="Times New Roman"/>
          <w:color w:val="000000" w:themeColor="text1"/>
          <w:sz w:val="24"/>
          <w:szCs w:val="24"/>
        </w:rPr>
        <w:t>Furthermore, the social aspect of teamwork ena</w:t>
      </w:r>
      <w:r w:rsidR="007623B5" w:rsidRPr="007A50F9">
        <w:rPr>
          <w:rFonts w:ascii="Times New Roman" w:hAnsi="Times New Roman" w:cs="Times New Roman"/>
          <w:color w:val="000000" w:themeColor="text1"/>
          <w:sz w:val="24"/>
          <w:szCs w:val="24"/>
        </w:rPr>
        <w:t>bles team members to have experiences which can motivate higher individual performance</w:t>
      </w:r>
      <w:r w:rsidR="00E95B4C" w:rsidRPr="007A50F9">
        <w:rPr>
          <w:rFonts w:ascii="Times New Roman" w:hAnsi="Times New Roman" w:cs="Times New Roman"/>
          <w:color w:val="000000" w:themeColor="text1"/>
          <w:sz w:val="24"/>
          <w:szCs w:val="24"/>
        </w:rPr>
        <w:t xml:space="preserve"> </w:t>
      </w:r>
      <w:sdt>
        <w:sdtPr>
          <w:rPr>
            <w:rFonts w:ascii="Times New Roman" w:hAnsi="Times New Roman" w:cs="Times New Roman"/>
            <w:color w:val="000000" w:themeColor="text1"/>
            <w:sz w:val="24"/>
            <w:szCs w:val="24"/>
          </w:rPr>
          <w:id w:val="-1948450270"/>
          <w:citation/>
        </w:sdtPr>
        <w:sdtEndPr/>
        <w:sdtContent>
          <w:r w:rsidR="00E95B4C" w:rsidRPr="007A50F9">
            <w:rPr>
              <w:rFonts w:ascii="Times New Roman" w:hAnsi="Times New Roman" w:cs="Times New Roman"/>
              <w:color w:val="000000" w:themeColor="text1"/>
              <w:sz w:val="24"/>
              <w:szCs w:val="24"/>
            </w:rPr>
            <w:fldChar w:fldCharType="begin"/>
          </w:r>
          <w:r w:rsidR="00E95B4C" w:rsidRPr="007A50F9">
            <w:rPr>
              <w:rFonts w:ascii="Times New Roman" w:hAnsi="Times New Roman" w:cs="Times New Roman"/>
              <w:color w:val="000000" w:themeColor="text1"/>
              <w:sz w:val="24"/>
              <w:szCs w:val="24"/>
            </w:rPr>
            <w:instrText xml:space="preserve"> CITATION Lum \l 1033 </w:instrText>
          </w:r>
          <w:r w:rsidR="00E95B4C" w:rsidRPr="007A50F9">
            <w:rPr>
              <w:rFonts w:ascii="Times New Roman" w:hAnsi="Times New Roman" w:cs="Times New Roman"/>
              <w:color w:val="000000" w:themeColor="text1"/>
              <w:sz w:val="24"/>
              <w:szCs w:val="24"/>
            </w:rPr>
            <w:fldChar w:fldCharType="separate"/>
          </w:r>
          <w:r w:rsidR="009A7F67" w:rsidRPr="007A50F9">
            <w:rPr>
              <w:rFonts w:ascii="Times New Roman" w:hAnsi="Times New Roman" w:cs="Times New Roman"/>
              <w:color w:val="000000" w:themeColor="text1"/>
              <w:sz w:val="24"/>
              <w:szCs w:val="24"/>
            </w:rPr>
            <w:t>(Lumenlearning, n.d.)</w:t>
          </w:r>
          <w:r w:rsidR="00E95B4C" w:rsidRPr="007A50F9">
            <w:rPr>
              <w:rFonts w:ascii="Times New Roman" w:hAnsi="Times New Roman" w:cs="Times New Roman"/>
              <w:color w:val="000000" w:themeColor="text1"/>
              <w:sz w:val="24"/>
              <w:szCs w:val="24"/>
            </w:rPr>
            <w:fldChar w:fldCharType="end"/>
          </w:r>
        </w:sdtContent>
      </w:sdt>
      <w:r w:rsidR="007623B5" w:rsidRPr="007A50F9">
        <w:rPr>
          <w:rFonts w:ascii="Times New Roman" w:hAnsi="Times New Roman" w:cs="Times New Roman"/>
          <w:color w:val="000000" w:themeColor="text1"/>
          <w:sz w:val="24"/>
          <w:szCs w:val="24"/>
        </w:rPr>
        <w:t xml:space="preserve">. Teams provide mutual support to members, encouraging people to achieve goals they may not have achieved independently. </w:t>
      </w:r>
      <w:r w:rsidR="00D075CD" w:rsidRPr="007A50F9">
        <w:rPr>
          <w:rFonts w:ascii="Times New Roman" w:hAnsi="Times New Roman" w:cs="Times New Roman"/>
          <w:color w:val="000000" w:themeColor="text1"/>
          <w:sz w:val="24"/>
          <w:szCs w:val="24"/>
        </w:rPr>
        <w:t>Moreover, when team members collaborate to accomplish a particular task, they feel a greater sense of accomplishment than if they could have done it themselves</w:t>
      </w:r>
      <w:r w:rsidR="00E95B4C" w:rsidRPr="007A50F9">
        <w:rPr>
          <w:rFonts w:ascii="Times New Roman" w:hAnsi="Times New Roman" w:cs="Times New Roman"/>
          <w:color w:val="000000" w:themeColor="text1"/>
          <w:sz w:val="24"/>
          <w:szCs w:val="24"/>
        </w:rPr>
        <w:t xml:space="preserve"> </w:t>
      </w:r>
      <w:sdt>
        <w:sdtPr>
          <w:rPr>
            <w:rFonts w:ascii="Times New Roman" w:hAnsi="Times New Roman" w:cs="Times New Roman"/>
            <w:color w:val="000000" w:themeColor="text1"/>
            <w:sz w:val="24"/>
            <w:szCs w:val="24"/>
          </w:rPr>
          <w:id w:val="443040989"/>
          <w:citation/>
        </w:sdtPr>
        <w:sdtEndPr/>
        <w:sdtContent>
          <w:r w:rsidR="00E95B4C" w:rsidRPr="007A50F9">
            <w:rPr>
              <w:rFonts w:ascii="Times New Roman" w:hAnsi="Times New Roman" w:cs="Times New Roman"/>
              <w:color w:val="000000" w:themeColor="text1"/>
              <w:sz w:val="24"/>
              <w:szCs w:val="24"/>
            </w:rPr>
            <w:fldChar w:fldCharType="begin"/>
          </w:r>
          <w:r w:rsidR="00E95B4C" w:rsidRPr="007A50F9">
            <w:rPr>
              <w:rFonts w:ascii="Times New Roman" w:hAnsi="Times New Roman" w:cs="Times New Roman"/>
              <w:color w:val="000000" w:themeColor="text1"/>
              <w:sz w:val="24"/>
              <w:szCs w:val="24"/>
            </w:rPr>
            <w:instrText xml:space="preserve"> CITATION Lum \l 1033 </w:instrText>
          </w:r>
          <w:r w:rsidR="00E95B4C" w:rsidRPr="007A50F9">
            <w:rPr>
              <w:rFonts w:ascii="Times New Roman" w:hAnsi="Times New Roman" w:cs="Times New Roman"/>
              <w:color w:val="000000" w:themeColor="text1"/>
              <w:sz w:val="24"/>
              <w:szCs w:val="24"/>
            </w:rPr>
            <w:fldChar w:fldCharType="separate"/>
          </w:r>
          <w:r w:rsidR="009A7F67" w:rsidRPr="007A50F9">
            <w:rPr>
              <w:rFonts w:ascii="Times New Roman" w:hAnsi="Times New Roman" w:cs="Times New Roman"/>
              <w:color w:val="000000" w:themeColor="text1"/>
              <w:sz w:val="24"/>
              <w:szCs w:val="24"/>
            </w:rPr>
            <w:t>(Lumenlearning, n.d.)</w:t>
          </w:r>
          <w:r w:rsidR="00E95B4C" w:rsidRPr="007A50F9">
            <w:rPr>
              <w:rFonts w:ascii="Times New Roman" w:hAnsi="Times New Roman" w:cs="Times New Roman"/>
              <w:color w:val="000000" w:themeColor="text1"/>
              <w:sz w:val="24"/>
              <w:szCs w:val="24"/>
            </w:rPr>
            <w:fldChar w:fldCharType="end"/>
          </w:r>
        </w:sdtContent>
      </w:sdt>
      <w:r w:rsidR="00D075CD" w:rsidRPr="007A50F9">
        <w:rPr>
          <w:rFonts w:ascii="Times New Roman" w:hAnsi="Times New Roman" w:cs="Times New Roman"/>
          <w:color w:val="000000" w:themeColor="text1"/>
          <w:sz w:val="24"/>
          <w:szCs w:val="24"/>
        </w:rPr>
        <w:t xml:space="preserve">. For </w:t>
      </w:r>
      <w:r w:rsidR="00823D6F" w:rsidRPr="007A50F9">
        <w:rPr>
          <w:rFonts w:ascii="Times New Roman" w:hAnsi="Times New Roman" w:cs="Times New Roman"/>
          <w:color w:val="000000" w:themeColor="text1"/>
          <w:sz w:val="24"/>
          <w:szCs w:val="24"/>
        </w:rPr>
        <w:t>example, in the healthcare</w:t>
      </w:r>
      <w:r w:rsidR="00D075CD" w:rsidRPr="007A50F9">
        <w:rPr>
          <w:rFonts w:ascii="Times New Roman" w:hAnsi="Times New Roman" w:cs="Times New Roman"/>
          <w:color w:val="000000" w:themeColor="text1"/>
          <w:sz w:val="24"/>
          <w:szCs w:val="24"/>
        </w:rPr>
        <w:t xml:space="preserve"> </w:t>
      </w:r>
      <w:r w:rsidR="00DC026B" w:rsidRPr="007A50F9">
        <w:rPr>
          <w:rFonts w:ascii="Times New Roman" w:hAnsi="Times New Roman" w:cs="Times New Roman"/>
          <w:color w:val="000000" w:themeColor="text1"/>
          <w:sz w:val="24"/>
          <w:szCs w:val="24"/>
        </w:rPr>
        <w:t xml:space="preserve">setting, </w:t>
      </w:r>
      <w:r w:rsidR="00823D6F" w:rsidRPr="007A50F9">
        <w:rPr>
          <w:rFonts w:ascii="Times New Roman" w:hAnsi="Times New Roman" w:cs="Times New Roman"/>
          <w:color w:val="000000" w:themeColor="text1"/>
          <w:sz w:val="24"/>
          <w:szCs w:val="24"/>
        </w:rPr>
        <w:t>teamwork employs collaboration practices and enhanced communication to expand the traditional roles of health workers and make decisions as a unit that drives toward a common goal.</w:t>
      </w:r>
    </w:p>
    <w:p w14:paraId="2039B317" w14:textId="4A6CC3CB" w:rsidR="00823D6F" w:rsidRPr="007A50F9" w:rsidRDefault="00252216" w:rsidP="00D522E0">
      <w:pPr>
        <w:pStyle w:val="Heading1"/>
        <w:spacing w:before="0" w:beforeAutospacing="0" w:after="0" w:afterAutospacing="0"/>
        <w:ind w:firstLine="0"/>
        <w:rPr>
          <w:color w:val="000000" w:themeColor="text1"/>
        </w:rPr>
      </w:pPr>
      <w:bookmarkStart w:id="4" w:name="_Toc57371065"/>
      <w:r w:rsidRPr="007A50F9">
        <w:rPr>
          <w:color w:val="000000" w:themeColor="text1"/>
        </w:rPr>
        <w:t xml:space="preserve">The Need for Effective Team Working </w:t>
      </w:r>
      <w:r w:rsidR="00F64D5A" w:rsidRPr="007A50F9">
        <w:rPr>
          <w:color w:val="000000" w:themeColor="text1"/>
        </w:rPr>
        <w:t>i</w:t>
      </w:r>
      <w:r w:rsidRPr="007A50F9">
        <w:rPr>
          <w:color w:val="000000" w:themeColor="text1"/>
        </w:rPr>
        <w:t xml:space="preserve">n </w:t>
      </w:r>
      <w:bookmarkEnd w:id="4"/>
      <w:r w:rsidR="007A50F9" w:rsidRPr="007A50F9">
        <w:rPr>
          <w:color w:val="000000" w:themeColor="text1"/>
        </w:rPr>
        <w:t>Organisations</w:t>
      </w:r>
    </w:p>
    <w:p w14:paraId="60982E67" w14:textId="00664A43" w:rsidR="00823D6F" w:rsidRPr="007A50F9" w:rsidRDefault="00252216" w:rsidP="0026544C">
      <w:pPr>
        <w:spacing w:after="0" w:line="480" w:lineRule="auto"/>
        <w:ind w:firstLine="720"/>
        <w:contextualSpacing/>
        <w:rPr>
          <w:rFonts w:ascii="Times New Roman" w:hAnsi="Times New Roman" w:cs="Times New Roman"/>
          <w:color w:val="000000" w:themeColor="text1"/>
          <w:sz w:val="24"/>
          <w:szCs w:val="24"/>
        </w:rPr>
      </w:pPr>
      <w:r w:rsidRPr="007A50F9">
        <w:rPr>
          <w:rFonts w:ascii="Times New Roman" w:hAnsi="Times New Roman" w:cs="Times New Roman"/>
          <w:color w:val="000000" w:themeColor="text1"/>
          <w:sz w:val="24"/>
          <w:szCs w:val="24"/>
        </w:rPr>
        <w:t xml:space="preserve">Teamwork </w:t>
      </w:r>
      <w:r w:rsidR="00CD7B61" w:rsidRPr="007A50F9">
        <w:rPr>
          <w:rFonts w:ascii="Times New Roman" w:hAnsi="Times New Roman" w:cs="Times New Roman"/>
          <w:color w:val="000000" w:themeColor="text1"/>
          <w:sz w:val="24"/>
          <w:szCs w:val="24"/>
        </w:rPr>
        <w:t xml:space="preserve">is essential as it promotes unity in the workplace. A teamwork environment promotes an </w:t>
      </w:r>
      <w:r w:rsidR="007A50F9" w:rsidRPr="007A50F9">
        <w:rPr>
          <w:rFonts w:ascii="Times New Roman" w:hAnsi="Times New Roman" w:cs="Times New Roman"/>
          <w:color w:val="000000" w:themeColor="text1"/>
          <w:sz w:val="24"/>
          <w:szCs w:val="24"/>
        </w:rPr>
        <w:t>ambience</w:t>
      </w:r>
      <w:r w:rsidR="00CD7B61" w:rsidRPr="007A50F9">
        <w:rPr>
          <w:rFonts w:ascii="Times New Roman" w:hAnsi="Times New Roman" w:cs="Times New Roman"/>
          <w:color w:val="000000" w:themeColor="text1"/>
          <w:sz w:val="24"/>
          <w:szCs w:val="24"/>
        </w:rPr>
        <w:t xml:space="preserve"> that encourages friendship and loyalty</w:t>
      </w:r>
      <w:r w:rsidR="00240689" w:rsidRPr="007A50F9">
        <w:rPr>
          <w:rFonts w:ascii="Times New Roman" w:hAnsi="Times New Roman" w:cs="Times New Roman"/>
          <w:color w:val="000000" w:themeColor="text1"/>
          <w:sz w:val="24"/>
          <w:szCs w:val="24"/>
        </w:rPr>
        <w:t xml:space="preserve"> </w:t>
      </w:r>
      <w:r w:rsidR="003A536F" w:rsidRPr="007A50F9">
        <w:rPr>
          <w:rFonts w:ascii="Times New Roman" w:hAnsi="Times New Roman" w:cs="Times New Roman"/>
          <w:color w:val="000000" w:themeColor="text1"/>
          <w:sz w:val="24"/>
          <w:szCs w:val="24"/>
        </w:rPr>
        <w:t>(West, 2012</w:t>
      </w:r>
      <w:r w:rsidR="00137885" w:rsidRPr="007A50F9">
        <w:rPr>
          <w:rFonts w:ascii="Times New Roman" w:hAnsi="Times New Roman" w:cs="Times New Roman"/>
          <w:color w:val="000000" w:themeColor="text1"/>
          <w:sz w:val="24"/>
          <w:szCs w:val="24"/>
        </w:rPr>
        <w:t>)</w:t>
      </w:r>
      <w:r w:rsidR="00CD7B61" w:rsidRPr="007A50F9">
        <w:rPr>
          <w:rFonts w:ascii="Times New Roman" w:hAnsi="Times New Roman" w:cs="Times New Roman"/>
          <w:color w:val="000000" w:themeColor="text1"/>
          <w:sz w:val="24"/>
          <w:szCs w:val="24"/>
        </w:rPr>
        <w:t>. In turn, these relationships motivate employees and align them to work harder, cooperate,</w:t>
      </w:r>
      <w:r w:rsidR="003B06D7" w:rsidRPr="007A50F9">
        <w:rPr>
          <w:rFonts w:ascii="Times New Roman" w:hAnsi="Times New Roman" w:cs="Times New Roman"/>
          <w:color w:val="000000" w:themeColor="text1"/>
          <w:sz w:val="24"/>
          <w:szCs w:val="24"/>
        </w:rPr>
        <w:t xml:space="preserve"> and support </w:t>
      </w:r>
      <w:r w:rsidR="00CD7B61" w:rsidRPr="007A50F9">
        <w:rPr>
          <w:rFonts w:ascii="Times New Roman" w:hAnsi="Times New Roman" w:cs="Times New Roman"/>
          <w:color w:val="000000" w:themeColor="text1"/>
          <w:sz w:val="24"/>
          <w:szCs w:val="24"/>
        </w:rPr>
        <w:t>one another.</w:t>
      </w:r>
      <w:r w:rsidR="00CE38F6" w:rsidRPr="007A50F9">
        <w:rPr>
          <w:rFonts w:ascii="Times New Roman" w:hAnsi="Times New Roman" w:cs="Times New Roman"/>
          <w:color w:val="000000" w:themeColor="text1"/>
          <w:sz w:val="24"/>
          <w:szCs w:val="24"/>
        </w:rPr>
        <w:t xml:space="preserve"> In Belbin’s theory of team roles, the team roles were designed to define </w:t>
      </w:r>
      <w:r w:rsidR="00CE38F6" w:rsidRPr="007A50F9">
        <w:rPr>
          <w:rFonts w:ascii="Times New Roman" w:hAnsi="Times New Roman" w:cs="Times New Roman"/>
          <w:color w:val="000000" w:themeColor="text1"/>
          <w:sz w:val="24"/>
          <w:szCs w:val="24"/>
        </w:rPr>
        <w:lastRenderedPageBreak/>
        <w:t xml:space="preserve">and predict management teams' potential success, </w:t>
      </w:r>
      <w:r w:rsidR="007A50F9" w:rsidRPr="007A50F9">
        <w:rPr>
          <w:rFonts w:ascii="Times New Roman" w:hAnsi="Times New Roman" w:cs="Times New Roman"/>
          <w:color w:val="000000" w:themeColor="text1"/>
          <w:sz w:val="24"/>
          <w:szCs w:val="24"/>
        </w:rPr>
        <w:t>recognising</w:t>
      </w:r>
      <w:r w:rsidR="00CE38F6" w:rsidRPr="007A50F9">
        <w:rPr>
          <w:rFonts w:ascii="Times New Roman" w:hAnsi="Times New Roman" w:cs="Times New Roman"/>
          <w:color w:val="000000" w:themeColor="text1"/>
          <w:sz w:val="24"/>
          <w:szCs w:val="24"/>
        </w:rPr>
        <w:t xml:space="preserve"> that the strongest teams have diverse characters and personality types</w:t>
      </w:r>
      <w:r w:rsidR="0011115A" w:rsidRPr="007A50F9">
        <w:rPr>
          <w:rFonts w:ascii="Times New Roman" w:hAnsi="Times New Roman" w:cs="Times New Roman"/>
          <w:color w:val="000000" w:themeColor="text1"/>
          <w:sz w:val="24"/>
          <w:szCs w:val="24"/>
        </w:rPr>
        <w:t xml:space="preserve"> </w:t>
      </w:r>
      <w:r w:rsidR="00E90C69" w:rsidRPr="007A50F9">
        <w:rPr>
          <w:rFonts w:ascii="Times New Roman" w:hAnsi="Times New Roman" w:cs="Times New Roman"/>
          <w:color w:val="000000" w:themeColor="text1"/>
          <w:sz w:val="24"/>
          <w:szCs w:val="24"/>
        </w:rPr>
        <w:t>(Belbin, 2012)</w:t>
      </w:r>
      <w:r w:rsidR="00CE38F6" w:rsidRPr="007A50F9">
        <w:rPr>
          <w:rFonts w:ascii="Times New Roman" w:hAnsi="Times New Roman" w:cs="Times New Roman"/>
          <w:color w:val="000000" w:themeColor="text1"/>
          <w:sz w:val="24"/>
          <w:szCs w:val="24"/>
        </w:rPr>
        <w:t>.</w:t>
      </w:r>
      <w:r w:rsidR="00043373" w:rsidRPr="007A50F9">
        <w:rPr>
          <w:rFonts w:ascii="Times New Roman" w:hAnsi="Times New Roman" w:cs="Times New Roman"/>
          <w:color w:val="000000" w:themeColor="text1"/>
          <w:sz w:val="24"/>
          <w:szCs w:val="24"/>
        </w:rPr>
        <w:t xml:space="preserve"> Failure to encourage a teamwork environment would pose challenges towards achieving the overall goals and objectives, creating an environment where individuals promote their achievements, leading to an unhealthy and inefficient working environment.</w:t>
      </w:r>
    </w:p>
    <w:p w14:paraId="49391656" w14:textId="5AD840B7" w:rsidR="00823D6F" w:rsidRPr="007A50F9" w:rsidRDefault="00043373" w:rsidP="0026544C">
      <w:pPr>
        <w:spacing w:after="0" w:line="480" w:lineRule="auto"/>
        <w:ind w:firstLine="720"/>
        <w:contextualSpacing/>
        <w:rPr>
          <w:rFonts w:ascii="Times New Roman" w:hAnsi="Times New Roman" w:cs="Times New Roman"/>
          <w:color w:val="000000" w:themeColor="text1"/>
          <w:sz w:val="24"/>
          <w:szCs w:val="24"/>
        </w:rPr>
      </w:pPr>
      <w:r w:rsidRPr="007A50F9">
        <w:rPr>
          <w:rFonts w:ascii="Times New Roman" w:hAnsi="Times New Roman" w:cs="Times New Roman"/>
          <w:color w:val="000000" w:themeColor="text1"/>
          <w:sz w:val="24"/>
          <w:szCs w:val="24"/>
        </w:rPr>
        <w:t>Additionally</w:t>
      </w:r>
      <w:r w:rsidR="002B2EA8" w:rsidRPr="007A50F9">
        <w:rPr>
          <w:rFonts w:ascii="Times New Roman" w:hAnsi="Times New Roman" w:cs="Times New Roman"/>
          <w:color w:val="000000" w:themeColor="text1"/>
          <w:sz w:val="24"/>
          <w:szCs w:val="24"/>
        </w:rPr>
        <w:t xml:space="preserve">, teamwork offers differing </w:t>
      </w:r>
      <w:r w:rsidRPr="007A50F9">
        <w:rPr>
          <w:rFonts w:ascii="Times New Roman" w:hAnsi="Times New Roman" w:cs="Times New Roman"/>
          <w:color w:val="000000" w:themeColor="text1"/>
          <w:sz w:val="24"/>
          <w:szCs w:val="24"/>
        </w:rPr>
        <w:t>perspectives and feedback</w:t>
      </w:r>
      <w:r w:rsidR="003A536F" w:rsidRPr="007A50F9">
        <w:rPr>
          <w:rFonts w:ascii="Times New Roman" w:hAnsi="Times New Roman" w:cs="Times New Roman"/>
          <w:color w:val="000000" w:themeColor="text1"/>
          <w:sz w:val="24"/>
          <w:szCs w:val="24"/>
        </w:rPr>
        <w:t xml:space="preserve"> (West, 2012)</w:t>
      </w:r>
      <w:r w:rsidRPr="007A50F9">
        <w:rPr>
          <w:rFonts w:ascii="Times New Roman" w:hAnsi="Times New Roman" w:cs="Times New Roman"/>
          <w:color w:val="000000" w:themeColor="text1"/>
          <w:sz w:val="24"/>
          <w:szCs w:val="24"/>
        </w:rPr>
        <w:t xml:space="preserve">. Suitable teamwork structures ensure that an </w:t>
      </w:r>
      <w:r w:rsidR="007A50F9" w:rsidRPr="007A50F9">
        <w:rPr>
          <w:rFonts w:ascii="Times New Roman" w:hAnsi="Times New Roman" w:cs="Times New Roman"/>
          <w:color w:val="000000" w:themeColor="text1"/>
          <w:sz w:val="24"/>
          <w:szCs w:val="24"/>
        </w:rPr>
        <w:t>organisation</w:t>
      </w:r>
      <w:r w:rsidRPr="007A50F9">
        <w:rPr>
          <w:rFonts w:ascii="Times New Roman" w:hAnsi="Times New Roman" w:cs="Times New Roman"/>
          <w:color w:val="000000" w:themeColor="text1"/>
          <w:sz w:val="24"/>
          <w:szCs w:val="24"/>
        </w:rPr>
        <w:t xml:space="preserve"> has a diversity of thoughts, views, </w:t>
      </w:r>
      <w:r w:rsidR="00B029E3" w:rsidRPr="007A50F9">
        <w:rPr>
          <w:rFonts w:ascii="Times New Roman" w:hAnsi="Times New Roman" w:cs="Times New Roman"/>
          <w:color w:val="000000" w:themeColor="text1"/>
          <w:sz w:val="24"/>
          <w:szCs w:val="24"/>
        </w:rPr>
        <w:t>creativity, and problem-solving approaches</w:t>
      </w:r>
      <w:r w:rsidR="003A536F" w:rsidRPr="007A50F9">
        <w:rPr>
          <w:rFonts w:ascii="Times New Roman" w:hAnsi="Times New Roman" w:cs="Times New Roman"/>
          <w:color w:val="000000" w:themeColor="text1"/>
          <w:sz w:val="24"/>
          <w:szCs w:val="24"/>
        </w:rPr>
        <w:t xml:space="preserve"> (West, 2012)</w:t>
      </w:r>
      <w:r w:rsidR="00B029E3" w:rsidRPr="007A50F9">
        <w:rPr>
          <w:rFonts w:ascii="Times New Roman" w:hAnsi="Times New Roman" w:cs="Times New Roman"/>
          <w:color w:val="000000" w:themeColor="text1"/>
          <w:sz w:val="24"/>
          <w:szCs w:val="24"/>
        </w:rPr>
        <w:t>. An appropriate teamwork environment allows individuals to have collective brainstorming, increasing their problem-solving success</w:t>
      </w:r>
      <w:r w:rsidR="003B06D7" w:rsidRPr="007A50F9">
        <w:rPr>
          <w:rFonts w:ascii="Times New Roman" w:hAnsi="Times New Roman" w:cs="Times New Roman"/>
          <w:color w:val="000000" w:themeColor="text1"/>
          <w:sz w:val="24"/>
          <w:szCs w:val="24"/>
        </w:rPr>
        <w:t>,</w:t>
      </w:r>
      <w:r w:rsidR="00B029E3" w:rsidRPr="007A50F9">
        <w:rPr>
          <w:rFonts w:ascii="Times New Roman" w:hAnsi="Times New Roman" w:cs="Times New Roman"/>
          <w:color w:val="000000" w:themeColor="text1"/>
          <w:sz w:val="24"/>
          <w:szCs w:val="24"/>
        </w:rPr>
        <w:t xml:space="preserve"> and arriving at solutions more effectively and efficiently.  </w:t>
      </w:r>
    </w:p>
    <w:p w14:paraId="2E1AB0D1" w14:textId="32BAB4D4" w:rsidR="00B029E3" w:rsidRPr="007A50F9" w:rsidRDefault="00252216" w:rsidP="0026544C">
      <w:pPr>
        <w:spacing w:after="0" w:line="480" w:lineRule="auto"/>
        <w:ind w:firstLine="720"/>
        <w:contextualSpacing/>
        <w:rPr>
          <w:rFonts w:ascii="Times New Roman" w:hAnsi="Times New Roman" w:cs="Times New Roman"/>
          <w:color w:val="000000" w:themeColor="text1"/>
          <w:sz w:val="24"/>
          <w:szCs w:val="24"/>
        </w:rPr>
      </w:pPr>
      <w:r w:rsidRPr="007A50F9">
        <w:rPr>
          <w:rFonts w:ascii="Times New Roman" w:hAnsi="Times New Roman" w:cs="Times New Roman"/>
          <w:color w:val="000000" w:themeColor="text1"/>
          <w:sz w:val="24"/>
          <w:szCs w:val="24"/>
        </w:rPr>
        <w:t>Moreover, effective teamwork gives room for innovations, which create a competitive edge in completing goals</w:t>
      </w:r>
      <w:r w:rsidR="003A536F" w:rsidRPr="007A50F9">
        <w:rPr>
          <w:rFonts w:ascii="Times New Roman" w:hAnsi="Times New Roman" w:cs="Times New Roman"/>
          <w:color w:val="000000" w:themeColor="text1"/>
          <w:sz w:val="24"/>
          <w:szCs w:val="24"/>
        </w:rPr>
        <w:t xml:space="preserve"> (West, 2012)</w:t>
      </w:r>
      <w:r w:rsidR="00EE6A41" w:rsidRPr="007A50F9">
        <w:rPr>
          <w:rFonts w:ascii="Times New Roman" w:hAnsi="Times New Roman" w:cs="Times New Roman"/>
          <w:color w:val="000000" w:themeColor="text1"/>
          <w:sz w:val="24"/>
          <w:szCs w:val="24"/>
        </w:rPr>
        <w:t>.</w:t>
      </w:r>
      <w:r w:rsidRPr="007A50F9">
        <w:rPr>
          <w:rFonts w:ascii="Times New Roman" w:hAnsi="Times New Roman" w:cs="Times New Roman"/>
          <w:color w:val="000000" w:themeColor="text1"/>
          <w:sz w:val="24"/>
          <w:szCs w:val="24"/>
        </w:rPr>
        <w:t xml:space="preserve"> The </w:t>
      </w:r>
      <w:r w:rsidR="007C30F4" w:rsidRPr="007A50F9">
        <w:rPr>
          <w:rFonts w:ascii="Times New Roman" w:hAnsi="Times New Roman" w:cs="Times New Roman"/>
          <w:color w:val="000000" w:themeColor="text1"/>
          <w:sz w:val="24"/>
          <w:szCs w:val="24"/>
        </w:rPr>
        <w:t>sharing of</w:t>
      </w:r>
      <w:r w:rsidRPr="007A50F9">
        <w:rPr>
          <w:rFonts w:ascii="Times New Roman" w:hAnsi="Times New Roman" w:cs="Times New Roman"/>
          <w:color w:val="000000" w:themeColor="text1"/>
          <w:sz w:val="24"/>
          <w:szCs w:val="24"/>
        </w:rPr>
        <w:t xml:space="preserve"> different perspectives and experiences helps strengthen accountability, which leads to faster decision-making than when done individually. Of course, teamwork ensures increased output by providing quick feedback </w:t>
      </w:r>
      <w:r w:rsidR="001F4182" w:rsidRPr="007A50F9">
        <w:rPr>
          <w:rFonts w:ascii="Times New Roman" w:hAnsi="Times New Roman" w:cs="Times New Roman"/>
          <w:color w:val="000000" w:themeColor="text1"/>
          <w:sz w:val="24"/>
          <w:szCs w:val="24"/>
        </w:rPr>
        <w:t>as multiple sets of skills are combined in support of each other.</w:t>
      </w:r>
      <w:r w:rsidR="003B06D7" w:rsidRPr="007A50F9">
        <w:rPr>
          <w:rFonts w:ascii="Times New Roman" w:hAnsi="Times New Roman" w:cs="Times New Roman"/>
          <w:color w:val="000000" w:themeColor="text1"/>
          <w:sz w:val="24"/>
          <w:szCs w:val="24"/>
        </w:rPr>
        <w:t xml:space="preserve"> Effective collaboration in </w:t>
      </w:r>
      <w:r w:rsidR="007A50F9" w:rsidRPr="007A50F9">
        <w:rPr>
          <w:rFonts w:ascii="Times New Roman" w:hAnsi="Times New Roman" w:cs="Times New Roman"/>
          <w:color w:val="000000" w:themeColor="text1"/>
          <w:sz w:val="24"/>
          <w:szCs w:val="24"/>
        </w:rPr>
        <w:t>organisations</w:t>
      </w:r>
      <w:r w:rsidR="001F4182" w:rsidRPr="007A50F9">
        <w:rPr>
          <w:rFonts w:ascii="Times New Roman" w:hAnsi="Times New Roman" w:cs="Times New Roman"/>
          <w:color w:val="000000" w:themeColor="text1"/>
          <w:sz w:val="24"/>
          <w:szCs w:val="24"/>
        </w:rPr>
        <w:t xml:space="preserve"> provides improved efficiency and productivity</w:t>
      </w:r>
      <w:r w:rsidR="00F050B9" w:rsidRPr="007A50F9">
        <w:rPr>
          <w:rFonts w:ascii="Times New Roman" w:hAnsi="Times New Roman" w:cs="Times New Roman"/>
          <w:color w:val="000000" w:themeColor="text1"/>
          <w:sz w:val="24"/>
          <w:szCs w:val="24"/>
        </w:rPr>
        <w:t xml:space="preserve"> (West, 2012)</w:t>
      </w:r>
      <w:r w:rsidR="00EE6A41" w:rsidRPr="007A50F9">
        <w:rPr>
          <w:rFonts w:ascii="Times New Roman" w:hAnsi="Times New Roman" w:cs="Times New Roman"/>
          <w:color w:val="000000" w:themeColor="text1"/>
          <w:sz w:val="24"/>
          <w:szCs w:val="24"/>
        </w:rPr>
        <w:t xml:space="preserve">. </w:t>
      </w:r>
      <w:r w:rsidR="001F4182" w:rsidRPr="007A50F9">
        <w:rPr>
          <w:rFonts w:ascii="Times New Roman" w:hAnsi="Times New Roman" w:cs="Times New Roman"/>
          <w:color w:val="000000" w:themeColor="text1"/>
          <w:sz w:val="24"/>
          <w:szCs w:val="24"/>
        </w:rPr>
        <w:t xml:space="preserve">Besides, it allows sharing workloads, reducing pressure on individuals, and ensuring completion of tasks within a specified time. </w:t>
      </w:r>
      <w:r w:rsidR="0024755C" w:rsidRPr="007A50F9">
        <w:rPr>
          <w:rFonts w:ascii="Times New Roman" w:hAnsi="Times New Roman" w:cs="Times New Roman"/>
          <w:color w:val="000000" w:themeColor="text1"/>
          <w:sz w:val="24"/>
          <w:szCs w:val="24"/>
        </w:rPr>
        <w:t>It also enables the attainability of goals, enhances performance, improves job satisfaction, and increases work pace.</w:t>
      </w:r>
    </w:p>
    <w:p w14:paraId="50FE1805" w14:textId="0D1C6DBB" w:rsidR="0024755C" w:rsidRPr="007A50F9" w:rsidRDefault="00252216" w:rsidP="0026544C">
      <w:pPr>
        <w:spacing w:after="0" w:line="480" w:lineRule="auto"/>
        <w:ind w:firstLine="720"/>
        <w:contextualSpacing/>
        <w:rPr>
          <w:rFonts w:ascii="Times New Roman" w:hAnsi="Times New Roman" w:cs="Times New Roman"/>
          <w:color w:val="000000" w:themeColor="text1"/>
          <w:sz w:val="24"/>
          <w:szCs w:val="24"/>
        </w:rPr>
      </w:pPr>
      <w:r w:rsidRPr="007A50F9">
        <w:rPr>
          <w:rFonts w:ascii="Times New Roman" w:hAnsi="Times New Roman" w:cs="Times New Roman"/>
          <w:color w:val="000000" w:themeColor="text1"/>
          <w:sz w:val="24"/>
          <w:szCs w:val="24"/>
        </w:rPr>
        <w:t xml:space="preserve">Teamwork in </w:t>
      </w:r>
      <w:r w:rsidR="007A50F9" w:rsidRPr="007A50F9">
        <w:rPr>
          <w:rFonts w:ascii="Times New Roman" w:hAnsi="Times New Roman" w:cs="Times New Roman"/>
          <w:color w:val="000000" w:themeColor="text1"/>
          <w:sz w:val="24"/>
          <w:szCs w:val="24"/>
        </w:rPr>
        <w:t>organisations</w:t>
      </w:r>
      <w:r w:rsidRPr="007A50F9">
        <w:rPr>
          <w:rFonts w:ascii="Times New Roman" w:hAnsi="Times New Roman" w:cs="Times New Roman"/>
          <w:color w:val="000000" w:themeColor="text1"/>
          <w:sz w:val="24"/>
          <w:szCs w:val="24"/>
        </w:rPr>
        <w:t xml:space="preserve"> is essential as it also provides excellent learning opportunities</w:t>
      </w:r>
      <w:r w:rsidR="003A536F" w:rsidRPr="007A50F9">
        <w:rPr>
          <w:rFonts w:ascii="Times New Roman" w:hAnsi="Times New Roman" w:cs="Times New Roman"/>
          <w:color w:val="000000" w:themeColor="text1"/>
          <w:sz w:val="24"/>
          <w:szCs w:val="24"/>
        </w:rPr>
        <w:t xml:space="preserve"> (West, 2012)</w:t>
      </w:r>
      <w:r w:rsidRPr="007A50F9">
        <w:rPr>
          <w:rFonts w:ascii="Times New Roman" w:hAnsi="Times New Roman" w:cs="Times New Roman"/>
          <w:color w:val="000000" w:themeColor="text1"/>
          <w:sz w:val="24"/>
          <w:szCs w:val="24"/>
        </w:rPr>
        <w:t xml:space="preserve">. It also enables people to learn from </w:t>
      </w:r>
      <w:r w:rsidR="00656E39" w:rsidRPr="007A50F9">
        <w:rPr>
          <w:rFonts w:ascii="Times New Roman" w:hAnsi="Times New Roman" w:cs="Times New Roman"/>
          <w:color w:val="000000" w:themeColor="text1"/>
          <w:sz w:val="24"/>
          <w:szCs w:val="24"/>
        </w:rPr>
        <w:t xml:space="preserve">one another’s </w:t>
      </w:r>
      <w:r w:rsidRPr="007A50F9">
        <w:rPr>
          <w:rFonts w:ascii="Times New Roman" w:hAnsi="Times New Roman" w:cs="Times New Roman"/>
          <w:color w:val="000000" w:themeColor="text1"/>
          <w:sz w:val="24"/>
          <w:szCs w:val="24"/>
        </w:rPr>
        <w:t xml:space="preserve">mistakes to avoid future errors, gaining insights </w:t>
      </w:r>
      <w:r w:rsidR="00656E39" w:rsidRPr="007A50F9">
        <w:rPr>
          <w:rFonts w:ascii="Times New Roman" w:hAnsi="Times New Roman" w:cs="Times New Roman"/>
          <w:color w:val="000000" w:themeColor="text1"/>
          <w:sz w:val="24"/>
          <w:szCs w:val="24"/>
        </w:rPr>
        <w:t>from differing perspectives, and learning new concepts from experienced fellows. Additionally, individuals have room to expand their skill sets, discover fresh ideas from new colleagues, and discover new approaches in tackling the tasks at hand</w:t>
      </w:r>
      <w:r w:rsidR="003A536F" w:rsidRPr="007A50F9">
        <w:rPr>
          <w:rFonts w:ascii="Times New Roman" w:hAnsi="Times New Roman" w:cs="Times New Roman"/>
          <w:color w:val="000000" w:themeColor="text1"/>
          <w:sz w:val="24"/>
          <w:szCs w:val="24"/>
        </w:rPr>
        <w:t xml:space="preserve"> (West, 2012)</w:t>
      </w:r>
      <w:r w:rsidR="00EE6A41" w:rsidRPr="007A50F9">
        <w:rPr>
          <w:rFonts w:ascii="Times New Roman" w:hAnsi="Times New Roman" w:cs="Times New Roman"/>
          <w:color w:val="000000" w:themeColor="text1"/>
          <w:sz w:val="24"/>
          <w:szCs w:val="24"/>
        </w:rPr>
        <w:t>.</w:t>
      </w:r>
      <w:r w:rsidR="00656E39" w:rsidRPr="007A50F9">
        <w:rPr>
          <w:rFonts w:ascii="Times New Roman" w:hAnsi="Times New Roman" w:cs="Times New Roman"/>
          <w:color w:val="000000" w:themeColor="text1"/>
          <w:sz w:val="24"/>
          <w:szCs w:val="24"/>
        </w:rPr>
        <w:t xml:space="preserve"> Furthermore,</w:t>
      </w:r>
      <w:r w:rsidR="007C30F4" w:rsidRPr="007A50F9">
        <w:rPr>
          <w:rFonts w:ascii="Times New Roman" w:hAnsi="Times New Roman" w:cs="Times New Roman"/>
          <w:color w:val="000000" w:themeColor="text1"/>
          <w:sz w:val="24"/>
          <w:szCs w:val="24"/>
        </w:rPr>
        <w:t xml:space="preserve"> teamwork</w:t>
      </w:r>
      <w:r w:rsidR="00656E39" w:rsidRPr="007A50F9">
        <w:rPr>
          <w:rFonts w:ascii="Times New Roman" w:hAnsi="Times New Roman" w:cs="Times New Roman"/>
          <w:color w:val="000000" w:themeColor="text1"/>
          <w:sz w:val="24"/>
          <w:szCs w:val="24"/>
        </w:rPr>
        <w:t xml:space="preserve"> </w:t>
      </w:r>
      <w:r w:rsidR="007C30F4" w:rsidRPr="007A50F9">
        <w:rPr>
          <w:rFonts w:ascii="Times New Roman" w:hAnsi="Times New Roman" w:cs="Times New Roman"/>
          <w:color w:val="000000" w:themeColor="text1"/>
          <w:sz w:val="24"/>
          <w:szCs w:val="24"/>
        </w:rPr>
        <w:t xml:space="preserve">promotes workplace synergy, where team </w:t>
      </w:r>
      <w:r w:rsidR="007C30F4" w:rsidRPr="007A50F9">
        <w:rPr>
          <w:rFonts w:ascii="Times New Roman" w:hAnsi="Times New Roman" w:cs="Times New Roman"/>
          <w:color w:val="000000" w:themeColor="text1"/>
          <w:sz w:val="24"/>
          <w:szCs w:val="24"/>
        </w:rPr>
        <w:lastRenderedPageBreak/>
        <w:t>member</w:t>
      </w:r>
      <w:r w:rsidR="003B06D7" w:rsidRPr="007A50F9">
        <w:rPr>
          <w:rFonts w:ascii="Times New Roman" w:hAnsi="Times New Roman" w:cs="Times New Roman"/>
          <w:color w:val="000000" w:themeColor="text1"/>
          <w:sz w:val="24"/>
          <w:szCs w:val="24"/>
        </w:rPr>
        <w:t xml:space="preserve">s </w:t>
      </w:r>
      <w:r w:rsidR="007C30F4" w:rsidRPr="007A50F9">
        <w:rPr>
          <w:rFonts w:ascii="Times New Roman" w:hAnsi="Times New Roman" w:cs="Times New Roman"/>
          <w:color w:val="000000" w:themeColor="text1"/>
          <w:sz w:val="24"/>
          <w:szCs w:val="24"/>
        </w:rPr>
        <w:t>feel a greater sense of accomplishment, are collectively responsible for the achieved outcomes and console one another to perform on higher levels</w:t>
      </w:r>
      <w:r w:rsidR="003A536F" w:rsidRPr="007A50F9">
        <w:rPr>
          <w:rFonts w:ascii="Times New Roman" w:hAnsi="Times New Roman" w:cs="Times New Roman"/>
          <w:color w:val="000000" w:themeColor="text1"/>
          <w:sz w:val="24"/>
          <w:szCs w:val="24"/>
        </w:rPr>
        <w:t xml:space="preserve"> (West, 2012)</w:t>
      </w:r>
      <w:r w:rsidR="007C30F4" w:rsidRPr="007A50F9">
        <w:rPr>
          <w:rFonts w:ascii="Times New Roman" w:hAnsi="Times New Roman" w:cs="Times New Roman"/>
          <w:color w:val="000000" w:themeColor="text1"/>
          <w:sz w:val="24"/>
          <w:szCs w:val="24"/>
        </w:rPr>
        <w:t xml:space="preserve">. </w:t>
      </w:r>
      <w:r w:rsidR="003B06D7" w:rsidRPr="007A50F9">
        <w:rPr>
          <w:rFonts w:ascii="Times New Roman" w:hAnsi="Times New Roman" w:cs="Times New Roman"/>
          <w:color w:val="000000" w:themeColor="text1"/>
          <w:sz w:val="24"/>
          <w:szCs w:val="24"/>
        </w:rPr>
        <w:t>For example</w:t>
      </w:r>
      <w:r w:rsidR="007835E2" w:rsidRPr="007A50F9">
        <w:rPr>
          <w:rFonts w:ascii="Times New Roman" w:hAnsi="Times New Roman" w:cs="Times New Roman"/>
          <w:color w:val="000000" w:themeColor="text1"/>
          <w:sz w:val="24"/>
          <w:szCs w:val="24"/>
        </w:rPr>
        <w:t xml:space="preserve">, The Apollo 11 team took an estimated 400 000 scientists, engineers, and technicians to send them to </w:t>
      </w:r>
      <w:r w:rsidR="009A7F67" w:rsidRPr="007A50F9">
        <w:rPr>
          <w:rFonts w:ascii="Times New Roman" w:hAnsi="Times New Roman" w:cs="Times New Roman"/>
          <w:color w:val="000000" w:themeColor="text1"/>
          <w:sz w:val="24"/>
          <w:szCs w:val="24"/>
        </w:rPr>
        <w:t xml:space="preserve">our celestial </w:t>
      </w:r>
      <w:r w:rsidR="00E65B74" w:rsidRPr="007A50F9">
        <w:rPr>
          <w:rFonts w:ascii="Times New Roman" w:hAnsi="Times New Roman" w:cs="Times New Roman"/>
          <w:color w:val="000000" w:themeColor="text1"/>
          <w:sz w:val="24"/>
          <w:szCs w:val="24"/>
        </w:rPr>
        <w:t>neighbour</w:t>
      </w:r>
      <w:r w:rsidR="009A7F67" w:rsidRPr="007A50F9">
        <w:rPr>
          <w:rFonts w:ascii="Times New Roman" w:hAnsi="Times New Roman" w:cs="Times New Roman"/>
          <w:color w:val="000000" w:themeColor="text1"/>
          <w:sz w:val="24"/>
          <w:szCs w:val="24"/>
        </w:rPr>
        <w:t xml:space="preserve">, from the seamstresses who sewed 21 layers of fabric into each spacesuit to contractors scattered across the country </w:t>
      </w:r>
      <w:sdt>
        <w:sdtPr>
          <w:rPr>
            <w:rFonts w:ascii="Times New Roman" w:hAnsi="Times New Roman" w:cs="Times New Roman"/>
            <w:color w:val="000000" w:themeColor="text1"/>
            <w:sz w:val="24"/>
            <w:szCs w:val="24"/>
          </w:rPr>
          <w:id w:val="-889272185"/>
          <w:citation/>
        </w:sdtPr>
        <w:sdtEndPr/>
        <w:sdtContent>
          <w:r w:rsidR="009A7F67" w:rsidRPr="007A50F9">
            <w:rPr>
              <w:rFonts w:ascii="Times New Roman" w:hAnsi="Times New Roman" w:cs="Times New Roman"/>
              <w:color w:val="000000" w:themeColor="text1"/>
              <w:sz w:val="24"/>
              <w:szCs w:val="24"/>
            </w:rPr>
            <w:fldChar w:fldCharType="begin"/>
          </w:r>
          <w:r w:rsidR="009A7F67" w:rsidRPr="007A50F9">
            <w:rPr>
              <w:rFonts w:ascii="Times New Roman" w:hAnsi="Times New Roman" w:cs="Times New Roman"/>
              <w:color w:val="000000" w:themeColor="text1"/>
              <w:sz w:val="24"/>
              <w:szCs w:val="24"/>
            </w:rPr>
            <w:instrText xml:space="preserve"> CITATION All18 \l 1033 </w:instrText>
          </w:r>
          <w:r w:rsidR="009A7F67" w:rsidRPr="007A50F9">
            <w:rPr>
              <w:rFonts w:ascii="Times New Roman" w:hAnsi="Times New Roman" w:cs="Times New Roman"/>
              <w:color w:val="000000" w:themeColor="text1"/>
              <w:sz w:val="24"/>
              <w:szCs w:val="24"/>
            </w:rPr>
            <w:fldChar w:fldCharType="separate"/>
          </w:r>
          <w:r w:rsidR="009A7F67" w:rsidRPr="007A50F9">
            <w:rPr>
              <w:rFonts w:ascii="Times New Roman" w:hAnsi="Times New Roman" w:cs="Times New Roman"/>
              <w:color w:val="000000" w:themeColor="text1"/>
              <w:sz w:val="24"/>
              <w:szCs w:val="24"/>
            </w:rPr>
            <w:t>(Allen, 2018)</w:t>
          </w:r>
          <w:r w:rsidR="009A7F67" w:rsidRPr="007A50F9">
            <w:rPr>
              <w:rFonts w:ascii="Times New Roman" w:hAnsi="Times New Roman" w:cs="Times New Roman"/>
              <w:color w:val="000000" w:themeColor="text1"/>
              <w:sz w:val="24"/>
              <w:szCs w:val="24"/>
            </w:rPr>
            <w:fldChar w:fldCharType="end"/>
          </w:r>
        </w:sdtContent>
      </w:sdt>
      <w:r w:rsidR="009A7F67" w:rsidRPr="007A50F9">
        <w:rPr>
          <w:rFonts w:ascii="Times New Roman" w:hAnsi="Times New Roman" w:cs="Times New Roman"/>
          <w:color w:val="000000" w:themeColor="text1"/>
          <w:sz w:val="24"/>
          <w:szCs w:val="24"/>
        </w:rPr>
        <w:t>.</w:t>
      </w:r>
    </w:p>
    <w:p w14:paraId="3EEC4657" w14:textId="35DE52C7" w:rsidR="002613A4" w:rsidRPr="007A50F9" w:rsidRDefault="00DD4EB8" w:rsidP="00D522E0">
      <w:pPr>
        <w:pStyle w:val="Heading1"/>
        <w:spacing w:before="0" w:beforeAutospacing="0" w:after="0" w:afterAutospacing="0"/>
        <w:ind w:firstLine="0"/>
        <w:rPr>
          <w:color w:val="000000" w:themeColor="text1"/>
        </w:rPr>
      </w:pPr>
      <w:bookmarkStart w:id="5" w:name="_Toc57371066"/>
      <w:r w:rsidRPr="007A50F9">
        <w:rPr>
          <w:color w:val="000000" w:themeColor="text1"/>
        </w:rPr>
        <w:t>Characteristics of Effective Teams</w:t>
      </w:r>
      <w:r w:rsidR="00FC15D4" w:rsidRPr="007A50F9">
        <w:rPr>
          <w:color w:val="000000" w:themeColor="text1"/>
        </w:rPr>
        <w:t xml:space="preserve"> and Group Dynamics</w:t>
      </w:r>
      <w:bookmarkEnd w:id="5"/>
      <w:r w:rsidR="00FC15D4" w:rsidRPr="007A50F9">
        <w:rPr>
          <w:color w:val="000000" w:themeColor="text1"/>
        </w:rPr>
        <w:t xml:space="preserve"> </w:t>
      </w:r>
    </w:p>
    <w:p w14:paraId="09535F3C" w14:textId="68E70F1C" w:rsidR="00C751EA" w:rsidRPr="007A50F9" w:rsidRDefault="00252216" w:rsidP="0026544C">
      <w:pPr>
        <w:spacing w:after="0" w:line="480" w:lineRule="auto"/>
        <w:ind w:firstLine="720"/>
        <w:contextualSpacing/>
        <w:rPr>
          <w:rFonts w:ascii="Times New Roman" w:hAnsi="Times New Roman" w:cs="Times New Roman"/>
          <w:color w:val="000000" w:themeColor="text1"/>
          <w:sz w:val="24"/>
          <w:szCs w:val="24"/>
        </w:rPr>
      </w:pPr>
      <w:r w:rsidRPr="007A50F9">
        <w:rPr>
          <w:rFonts w:ascii="Times New Roman" w:hAnsi="Times New Roman" w:cs="Times New Roman"/>
          <w:color w:val="000000" w:themeColor="text1"/>
          <w:sz w:val="24"/>
          <w:szCs w:val="24"/>
        </w:rPr>
        <w:t>Effective teams promote open and positive communication. Teams can make decisions, solve problems, offer differing perspectives, and perform tasks more effectively than individuals' work alone</w:t>
      </w:r>
      <w:r w:rsidR="00187B4E" w:rsidRPr="007A50F9">
        <w:rPr>
          <w:rFonts w:ascii="Times New Roman" w:hAnsi="Times New Roman" w:cs="Times New Roman"/>
          <w:color w:val="000000" w:themeColor="text1"/>
          <w:sz w:val="24"/>
          <w:szCs w:val="24"/>
        </w:rPr>
        <w:t xml:space="preserve"> </w:t>
      </w:r>
      <w:sdt>
        <w:sdtPr>
          <w:rPr>
            <w:rFonts w:ascii="Times New Roman" w:hAnsi="Times New Roman" w:cs="Times New Roman"/>
            <w:color w:val="000000" w:themeColor="text1"/>
            <w:sz w:val="24"/>
            <w:szCs w:val="24"/>
          </w:rPr>
          <w:id w:val="713783259"/>
          <w:citation/>
        </w:sdtPr>
        <w:sdtEndPr/>
        <w:sdtContent>
          <w:r w:rsidR="00187B4E" w:rsidRPr="007A50F9">
            <w:rPr>
              <w:rFonts w:ascii="Times New Roman" w:hAnsi="Times New Roman" w:cs="Times New Roman"/>
              <w:color w:val="000000" w:themeColor="text1"/>
              <w:sz w:val="24"/>
              <w:szCs w:val="24"/>
            </w:rPr>
            <w:fldChar w:fldCharType="begin"/>
          </w:r>
          <w:r w:rsidR="00187B4E" w:rsidRPr="007A50F9">
            <w:rPr>
              <w:rFonts w:ascii="Times New Roman" w:hAnsi="Times New Roman" w:cs="Times New Roman"/>
              <w:color w:val="000000" w:themeColor="text1"/>
              <w:sz w:val="24"/>
              <w:szCs w:val="24"/>
            </w:rPr>
            <w:instrText xml:space="preserve"> CITATION Jon20 \l 1033 </w:instrText>
          </w:r>
          <w:r w:rsidR="00187B4E" w:rsidRPr="007A50F9">
            <w:rPr>
              <w:rFonts w:ascii="Times New Roman" w:hAnsi="Times New Roman" w:cs="Times New Roman"/>
              <w:color w:val="000000" w:themeColor="text1"/>
              <w:sz w:val="24"/>
              <w:szCs w:val="24"/>
            </w:rPr>
            <w:fldChar w:fldCharType="separate"/>
          </w:r>
          <w:r w:rsidR="009A7F67" w:rsidRPr="007A50F9">
            <w:rPr>
              <w:rFonts w:ascii="Times New Roman" w:hAnsi="Times New Roman" w:cs="Times New Roman"/>
              <w:color w:val="000000" w:themeColor="text1"/>
              <w:sz w:val="24"/>
              <w:szCs w:val="24"/>
            </w:rPr>
            <w:t>(Jones, 2020)</w:t>
          </w:r>
          <w:r w:rsidR="00187B4E" w:rsidRPr="007A50F9">
            <w:rPr>
              <w:rFonts w:ascii="Times New Roman" w:hAnsi="Times New Roman" w:cs="Times New Roman"/>
              <w:color w:val="000000" w:themeColor="text1"/>
              <w:sz w:val="24"/>
              <w:szCs w:val="24"/>
            </w:rPr>
            <w:fldChar w:fldCharType="end"/>
          </w:r>
        </w:sdtContent>
      </w:sdt>
      <w:r w:rsidRPr="007A50F9">
        <w:rPr>
          <w:rFonts w:ascii="Times New Roman" w:hAnsi="Times New Roman" w:cs="Times New Roman"/>
          <w:color w:val="000000" w:themeColor="text1"/>
          <w:sz w:val="24"/>
          <w:szCs w:val="24"/>
        </w:rPr>
        <w:t>.</w:t>
      </w:r>
      <w:r w:rsidR="009A3486" w:rsidRPr="007A50F9">
        <w:rPr>
          <w:rFonts w:ascii="Times New Roman" w:hAnsi="Times New Roman" w:cs="Times New Roman"/>
          <w:color w:val="000000" w:themeColor="text1"/>
          <w:sz w:val="24"/>
          <w:szCs w:val="24"/>
        </w:rPr>
        <w:t xml:space="preserve"> Additionally,</w:t>
      </w:r>
      <w:r w:rsidRPr="007A50F9">
        <w:rPr>
          <w:rFonts w:ascii="Times New Roman" w:hAnsi="Times New Roman" w:cs="Times New Roman"/>
          <w:color w:val="000000" w:themeColor="text1"/>
          <w:sz w:val="24"/>
          <w:szCs w:val="24"/>
        </w:rPr>
        <w:t xml:space="preserve"> T</w:t>
      </w:r>
      <w:r w:rsidR="009A3486" w:rsidRPr="007A50F9">
        <w:rPr>
          <w:rFonts w:ascii="Times New Roman" w:hAnsi="Times New Roman" w:cs="Times New Roman"/>
          <w:color w:val="000000" w:themeColor="text1"/>
          <w:sz w:val="24"/>
          <w:szCs w:val="24"/>
        </w:rPr>
        <w:t>eam</w:t>
      </w:r>
      <w:r w:rsidRPr="007A50F9">
        <w:rPr>
          <w:rFonts w:ascii="Times New Roman" w:hAnsi="Times New Roman" w:cs="Times New Roman"/>
          <w:color w:val="000000" w:themeColor="text1"/>
          <w:sz w:val="24"/>
          <w:szCs w:val="24"/>
        </w:rPr>
        <w:t xml:space="preserve"> </w:t>
      </w:r>
      <w:r w:rsidR="009A3486" w:rsidRPr="007A50F9">
        <w:rPr>
          <w:rFonts w:ascii="Times New Roman" w:hAnsi="Times New Roman" w:cs="Times New Roman"/>
          <w:color w:val="000000" w:themeColor="text1"/>
          <w:sz w:val="24"/>
          <w:szCs w:val="24"/>
        </w:rPr>
        <w:t>leaders should encourage and reward collaboration within the team to allow team members to give feedback on potential ideas, which, in turn, benefits the team. Consequentially,</w:t>
      </w:r>
      <w:r w:rsidR="008F3C6D" w:rsidRPr="007A50F9">
        <w:rPr>
          <w:rFonts w:ascii="Times New Roman" w:hAnsi="Times New Roman" w:cs="Times New Roman"/>
          <w:color w:val="000000" w:themeColor="text1"/>
          <w:sz w:val="24"/>
          <w:szCs w:val="24"/>
        </w:rPr>
        <w:t xml:space="preserve"> this makes it easier to handle differences of opinions</w:t>
      </w:r>
      <w:r w:rsidR="009A3486" w:rsidRPr="007A50F9">
        <w:rPr>
          <w:rFonts w:ascii="Times New Roman" w:hAnsi="Times New Roman" w:cs="Times New Roman"/>
          <w:color w:val="000000" w:themeColor="text1"/>
          <w:sz w:val="24"/>
          <w:szCs w:val="24"/>
        </w:rPr>
        <w:t xml:space="preserve"> in groups</w:t>
      </w:r>
      <w:r w:rsidR="008F3C6D" w:rsidRPr="007A50F9">
        <w:rPr>
          <w:rFonts w:ascii="Times New Roman" w:hAnsi="Times New Roman" w:cs="Times New Roman"/>
          <w:color w:val="000000" w:themeColor="text1"/>
          <w:sz w:val="24"/>
          <w:szCs w:val="24"/>
        </w:rPr>
        <w:t>,</w:t>
      </w:r>
      <w:r w:rsidR="009A3486" w:rsidRPr="007A50F9">
        <w:rPr>
          <w:rFonts w:ascii="Times New Roman" w:hAnsi="Times New Roman" w:cs="Times New Roman"/>
          <w:color w:val="000000" w:themeColor="text1"/>
          <w:sz w:val="24"/>
          <w:szCs w:val="24"/>
        </w:rPr>
        <w:t xml:space="preserve"> to ensure that people are confident in e</w:t>
      </w:r>
      <w:r w:rsidR="008F3C6D" w:rsidRPr="007A50F9">
        <w:rPr>
          <w:rFonts w:ascii="Times New Roman" w:hAnsi="Times New Roman" w:cs="Times New Roman"/>
          <w:color w:val="000000" w:themeColor="text1"/>
          <w:sz w:val="24"/>
          <w:szCs w:val="24"/>
        </w:rPr>
        <w:t>xpressing their ideas in the future</w:t>
      </w:r>
      <w:r w:rsidR="00791DC1" w:rsidRPr="007A50F9">
        <w:rPr>
          <w:rFonts w:ascii="Times New Roman" w:hAnsi="Times New Roman" w:cs="Times New Roman"/>
          <w:color w:val="000000" w:themeColor="text1"/>
          <w:sz w:val="24"/>
          <w:szCs w:val="24"/>
        </w:rPr>
        <w:t xml:space="preserve"> </w:t>
      </w:r>
      <w:sdt>
        <w:sdtPr>
          <w:rPr>
            <w:rFonts w:ascii="Times New Roman" w:hAnsi="Times New Roman" w:cs="Times New Roman"/>
            <w:color w:val="000000" w:themeColor="text1"/>
            <w:sz w:val="24"/>
            <w:szCs w:val="24"/>
          </w:rPr>
          <w:id w:val="-1850092112"/>
          <w:citation/>
        </w:sdtPr>
        <w:sdtEndPr/>
        <w:sdtContent>
          <w:r w:rsidR="00791DC1" w:rsidRPr="007A50F9">
            <w:rPr>
              <w:rFonts w:ascii="Times New Roman" w:hAnsi="Times New Roman" w:cs="Times New Roman"/>
              <w:color w:val="000000" w:themeColor="text1"/>
              <w:sz w:val="24"/>
              <w:szCs w:val="24"/>
            </w:rPr>
            <w:fldChar w:fldCharType="begin"/>
          </w:r>
          <w:r w:rsidR="00791DC1" w:rsidRPr="007A50F9">
            <w:rPr>
              <w:rFonts w:ascii="Times New Roman" w:hAnsi="Times New Roman" w:cs="Times New Roman"/>
              <w:color w:val="000000" w:themeColor="text1"/>
              <w:sz w:val="24"/>
              <w:szCs w:val="24"/>
            </w:rPr>
            <w:instrText xml:space="preserve"> CITATION Jon20 \l 1033 </w:instrText>
          </w:r>
          <w:r w:rsidR="00791DC1" w:rsidRPr="007A50F9">
            <w:rPr>
              <w:rFonts w:ascii="Times New Roman" w:hAnsi="Times New Roman" w:cs="Times New Roman"/>
              <w:color w:val="000000" w:themeColor="text1"/>
              <w:sz w:val="24"/>
              <w:szCs w:val="24"/>
            </w:rPr>
            <w:fldChar w:fldCharType="separate"/>
          </w:r>
          <w:r w:rsidR="009A7F67" w:rsidRPr="007A50F9">
            <w:rPr>
              <w:rFonts w:ascii="Times New Roman" w:hAnsi="Times New Roman" w:cs="Times New Roman"/>
              <w:color w:val="000000" w:themeColor="text1"/>
              <w:sz w:val="24"/>
              <w:szCs w:val="24"/>
            </w:rPr>
            <w:t>(Jones, 2020)</w:t>
          </w:r>
          <w:r w:rsidR="00791DC1" w:rsidRPr="007A50F9">
            <w:rPr>
              <w:rFonts w:ascii="Times New Roman" w:hAnsi="Times New Roman" w:cs="Times New Roman"/>
              <w:color w:val="000000" w:themeColor="text1"/>
              <w:sz w:val="24"/>
              <w:szCs w:val="24"/>
            </w:rPr>
            <w:fldChar w:fldCharType="end"/>
          </w:r>
        </w:sdtContent>
      </w:sdt>
      <w:r w:rsidR="008F3C6D" w:rsidRPr="007A50F9">
        <w:rPr>
          <w:rFonts w:ascii="Times New Roman" w:hAnsi="Times New Roman" w:cs="Times New Roman"/>
          <w:color w:val="000000" w:themeColor="text1"/>
          <w:sz w:val="24"/>
          <w:szCs w:val="24"/>
        </w:rPr>
        <w:t xml:space="preserve">. Furthermore, effective teams have clearly defined roles </w:t>
      </w:r>
      <w:r w:rsidR="00656798" w:rsidRPr="007A50F9">
        <w:rPr>
          <w:rFonts w:ascii="Times New Roman" w:hAnsi="Times New Roman" w:cs="Times New Roman"/>
          <w:color w:val="000000" w:themeColor="text1"/>
          <w:sz w:val="24"/>
          <w:szCs w:val="24"/>
        </w:rPr>
        <w:t>that have been developed around the systems and processes in place. In this regard, effective teams know who is responsible for what and who to approach when they have issues.</w:t>
      </w:r>
      <w:r w:rsidRPr="007A50F9">
        <w:rPr>
          <w:rFonts w:ascii="Times New Roman" w:hAnsi="Times New Roman" w:cs="Times New Roman"/>
          <w:color w:val="000000" w:themeColor="text1"/>
          <w:sz w:val="24"/>
          <w:szCs w:val="24"/>
        </w:rPr>
        <w:t xml:space="preserve"> Through the divided roles, effective teams foster innovations that can benefit the </w:t>
      </w:r>
      <w:r w:rsidR="007A50F9" w:rsidRPr="007A50F9">
        <w:rPr>
          <w:rFonts w:ascii="Times New Roman" w:hAnsi="Times New Roman" w:cs="Times New Roman"/>
          <w:color w:val="000000" w:themeColor="text1"/>
          <w:sz w:val="24"/>
          <w:szCs w:val="24"/>
        </w:rPr>
        <w:t>organisation</w:t>
      </w:r>
      <w:r w:rsidR="00791DC1" w:rsidRPr="007A50F9">
        <w:rPr>
          <w:rFonts w:ascii="Times New Roman" w:hAnsi="Times New Roman" w:cs="Times New Roman"/>
          <w:color w:val="000000" w:themeColor="text1"/>
          <w:sz w:val="24"/>
          <w:szCs w:val="24"/>
        </w:rPr>
        <w:t xml:space="preserve"> </w:t>
      </w:r>
      <w:sdt>
        <w:sdtPr>
          <w:rPr>
            <w:rFonts w:ascii="Times New Roman" w:hAnsi="Times New Roman" w:cs="Times New Roman"/>
            <w:color w:val="000000" w:themeColor="text1"/>
            <w:sz w:val="24"/>
            <w:szCs w:val="24"/>
          </w:rPr>
          <w:id w:val="786467248"/>
          <w:citation/>
        </w:sdtPr>
        <w:sdtEndPr/>
        <w:sdtContent>
          <w:r w:rsidR="00791DC1" w:rsidRPr="007A50F9">
            <w:rPr>
              <w:rFonts w:ascii="Times New Roman" w:hAnsi="Times New Roman" w:cs="Times New Roman"/>
              <w:color w:val="000000" w:themeColor="text1"/>
              <w:sz w:val="24"/>
              <w:szCs w:val="24"/>
            </w:rPr>
            <w:fldChar w:fldCharType="begin"/>
          </w:r>
          <w:r w:rsidR="00791DC1" w:rsidRPr="007A50F9">
            <w:rPr>
              <w:rFonts w:ascii="Times New Roman" w:hAnsi="Times New Roman" w:cs="Times New Roman"/>
              <w:color w:val="000000" w:themeColor="text1"/>
              <w:sz w:val="24"/>
              <w:szCs w:val="24"/>
            </w:rPr>
            <w:instrText xml:space="preserve"> CITATION Jon20 \l 1033 </w:instrText>
          </w:r>
          <w:r w:rsidR="00791DC1" w:rsidRPr="007A50F9">
            <w:rPr>
              <w:rFonts w:ascii="Times New Roman" w:hAnsi="Times New Roman" w:cs="Times New Roman"/>
              <w:color w:val="000000" w:themeColor="text1"/>
              <w:sz w:val="24"/>
              <w:szCs w:val="24"/>
            </w:rPr>
            <w:fldChar w:fldCharType="separate"/>
          </w:r>
          <w:r w:rsidR="009A7F67" w:rsidRPr="007A50F9">
            <w:rPr>
              <w:rFonts w:ascii="Times New Roman" w:hAnsi="Times New Roman" w:cs="Times New Roman"/>
              <w:color w:val="000000" w:themeColor="text1"/>
              <w:sz w:val="24"/>
              <w:szCs w:val="24"/>
            </w:rPr>
            <w:t>(Jones, 2020)</w:t>
          </w:r>
          <w:r w:rsidR="00791DC1" w:rsidRPr="007A50F9">
            <w:rPr>
              <w:rFonts w:ascii="Times New Roman" w:hAnsi="Times New Roman" w:cs="Times New Roman"/>
              <w:color w:val="000000" w:themeColor="text1"/>
              <w:sz w:val="24"/>
              <w:szCs w:val="24"/>
            </w:rPr>
            <w:fldChar w:fldCharType="end"/>
          </w:r>
        </w:sdtContent>
      </w:sdt>
      <w:r w:rsidRPr="007A50F9">
        <w:rPr>
          <w:rFonts w:ascii="Times New Roman" w:hAnsi="Times New Roman" w:cs="Times New Roman"/>
          <w:color w:val="000000" w:themeColor="text1"/>
          <w:sz w:val="24"/>
          <w:szCs w:val="24"/>
        </w:rPr>
        <w:t xml:space="preserve">. </w:t>
      </w:r>
    </w:p>
    <w:p w14:paraId="5E793C4A" w14:textId="77777777" w:rsidR="00FC15D4" w:rsidRPr="007A50F9" w:rsidRDefault="00252216" w:rsidP="0026544C">
      <w:pPr>
        <w:spacing w:after="0" w:line="480" w:lineRule="auto"/>
        <w:ind w:firstLine="720"/>
        <w:contextualSpacing/>
        <w:rPr>
          <w:rFonts w:ascii="Times New Roman" w:hAnsi="Times New Roman" w:cs="Times New Roman"/>
          <w:color w:val="000000" w:themeColor="text1"/>
          <w:sz w:val="24"/>
          <w:szCs w:val="24"/>
        </w:rPr>
      </w:pPr>
      <w:r w:rsidRPr="007A50F9">
        <w:rPr>
          <w:rFonts w:ascii="Times New Roman" w:hAnsi="Times New Roman" w:cs="Times New Roman"/>
          <w:color w:val="000000" w:themeColor="text1"/>
          <w:sz w:val="24"/>
          <w:szCs w:val="24"/>
        </w:rPr>
        <w:t>Teams also have clearly defined goals and objectives</w:t>
      </w:r>
      <w:r w:rsidR="00791DC1" w:rsidRPr="007A50F9">
        <w:rPr>
          <w:rFonts w:ascii="Times New Roman" w:hAnsi="Times New Roman" w:cs="Times New Roman"/>
          <w:color w:val="000000" w:themeColor="text1"/>
          <w:sz w:val="24"/>
          <w:szCs w:val="24"/>
        </w:rPr>
        <w:t xml:space="preserve"> </w:t>
      </w:r>
      <w:sdt>
        <w:sdtPr>
          <w:rPr>
            <w:rFonts w:ascii="Times New Roman" w:hAnsi="Times New Roman" w:cs="Times New Roman"/>
            <w:color w:val="000000" w:themeColor="text1"/>
            <w:sz w:val="24"/>
            <w:szCs w:val="24"/>
          </w:rPr>
          <w:id w:val="-1931108955"/>
          <w:citation/>
        </w:sdtPr>
        <w:sdtEndPr/>
        <w:sdtContent>
          <w:r w:rsidR="00791DC1" w:rsidRPr="007A50F9">
            <w:rPr>
              <w:rFonts w:ascii="Times New Roman" w:hAnsi="Times New Roman" w:cs="Times New Roman"/>
              <w:color w:val="000000" w:themeColor="text1"/>
              <w:sz w:val="24"/>
              <w:szCs w:val="24"/>
            </w:rPr>
            <w:fldChar w:fldCharType="begin"/>
          </w:r>
          <w:r w:rsidR="00791DC1" w:rsidRPr="007A50F9">
            <w:rPr>
              <w:rFonts w:ascii="Times New Roman" w:hAnsi="Times New Roman" w:cs="Times New Roman"/>
              <w:color w:val="000000" w:themeColor="text1"/>
              <w:sz w:val="24"/>
              <w:szCs w:val="24"/>
            </w:rPr>
            <w:instrText xml:space="preserve"> CITATION Jon20 \l 1033 </w:instrText>
          </w:r>
          <w:r w:rsidR="00791DC1" w:rsidRPr="007A50F9">
            <w:rPr>
              <w:rFonts w:ascii="Times New Roman" w:hAnsi="Times New Roman" w:cs="Times New Roman"/>
              <w:color w:val="000000" w:themeColor="text1"/>
              <w:sz w:val="24"/>
              <w:szCs w:val="24"/>
            </w:rPr>
            <w:fldChar w:fldCharType="separate"/>
          </w:r>
          <w:r w:rsidR="009A7F67" w:rsidRPr="007A50F9">
            <w:rPr>
              <w:rFonts w:ascii="Times New Roman" w:hAnsi="Times New Roman" w:cs="Times New Roman"/>
              <w:color w:val="000000" w:themeColor="text1"/>
              <w:sz w:val="24"/>
              <w:szCs w:val="24"/>
            </w:rPr>
            <w:t>(Jones, 2020)</w:t>
          </w:r>
          <w:r w:rsidR="00791DC1" w:rsidRPr="007A50F9">
            <w:rPr>
              <w:rFonts w:ascii="Times New Roman" w:hAnsi="Times New Roman" w:cs="Times New Roman"/>
              <w:color w:val="000000" w:themeColor="text1"/>
              <w:sz w:val="24"/>
              <w:szCs w:val="24"/>
            </w:rPr>
            <w:fldChar w:fldCharType="end"/>
          </w:r>
        </w:sdtContent>
      </w:sdt>
      <w:r w:rsidRPr="007A50F9">
        <w:rPr>
          <w:rFonts w:ascii="Times New Roman" w:hAnsi="Times New Roman" w:cs="Times New Roman"/>
          <w:color w:val="000000" w:themeColor="text1"/>
          <w:sz w:val="24"/>
          <w:szCs w:val="24"/>
        </w:rPr>
        <w:t xml:space="preserve">. </w:t>
      </w:r>
      <w:r w:rsidR="00D876F6" w:rsidRPr="007A50F9">
        <w:rPr>
          <w:rFonts w:ascii="Times New Roman" w:hAnsi="Times New Roman" w:cs="Times New Roman"/>
          <w:color w:val="000000" w:themeColor="text1"/>
          <w:sz w:val="24"/>
          <w:szCs w:val="24"/>
        </w:rPr>
        <w:t>A well-defined strategic plan with the purpose, goals, tasks, and dreams are the effective team's driving forces. Also, clear goals and performance indicators ensure a team focuses on working effectively</w:t>
      </w:r>
      <w:r w:rsidR="00791DC1" w:rsidRPr="007A50F9">
        <w:rPr>
          <w:rFonts w:ascii="Times New Roman" w:hAnsi="Times New Roman" w:cs="Times New Roman"/>
          <w:color w:val="000000" w:themeColor="text1"/>
          <w:sz w:val="24"/>
          <w:szCs w:val="24"/>
        </w:rPr>
        <w:t xml:space="preserve"> </w:t>
      </w:r>
      <w:sdt>
        <w:sdtPr>
          <w:rPr>
            <w:rFonts w:ascii="Times New Roman" w:hAnsi="Times New Roman" w:cs="Times New Roman"/>
            <w:color w:val="000000" w:themeColor="text1"/>
            <w:sz w:val="24"/>
            <w:szCs w:val="24"/>
          </w:rPr>
          <w:id w:val="508953683"/>
          <w:citation/>
        </w:sdtPr>
        <w:sdtEndPr/>
        <w:sdtContent>
          <w:r w:rsidR="00791DC1" w:rsidRPr="007A50F9">
            <w:rPr>
              <w:rFonts w:ascii="Times New Roman" w:hAnsi="Times New Roman" w:cs="Times New Roman"/>
              <w:color w:val="000000" w:themeColor="text1"/>
              <w:sz w:val="24"/>
              <w:szCs w:val="24"/>
            </w:rPr>
            <w:fldChar w:fldCharType="begin"/>
          </w:r>
          <w:r w:rsidR="00791DC1" w:rsidRPr="007A50F9">
            <w:rPr>
              <w:rFonts w:ascii="Times New Roman" w:hAnsi="Times New Roman" w:cs="Times New Roman"/>
              <w:color w:val="000000" w:themeColor="text1"/>
              <w:sz w:val="24"/>
              <w:szCs w:val="24"/>
            </w:rPr>
            <w:instrText xml:space="preserve"> CITATION Jon20 \l 1033 </w:instrText>
          </w:r>
          <w:r w:rsidR="00791DC1" w:rsidRPr="007A50F9">
            <w:rPr>
              <w:rFonts w:ascii="Times New Roman" w:hAnsi="Times New Roman" w:cs="Times New Roman"/>
              <w:color w:val="000000" w:themeColor="text1"/>
              <w:sz w:val="24"/>
              <w:szCs w:val="24"/>
            </w:rPr>
            <w:fldChar w:fldCharType="separate"/>
          </w:r>
          <w:r w:rsidR="009A7F67" w:rsidRPr="007A50F9">
            <w:rPr>
              <w:rFonts w:ascii="Times New Roman" w:hAnsi="Times New Roman" w:cs="Times New Roman"/>
              <w:color w:val="000000" w:themeColor="text1"/>
              <w:sz w:val="24"/>
              <w:szCs w:val="24"/>
            </w:rPr>
            <w:t>(Jones, 2020)</w:t>
          </w:r>
          <w:r w:rsidR="00791DC1" w:rsidRPr="007A50F9">
            <w:rPr>
              <w:rFonts w:ascii="Times New Roman" w:hAnsi="Times New Roman" w:cs="Times New Roman"/>
              <w:color w:val="000000" w:themeColor="text1"/>
              <w:sz w:val="24"/>
              <w:szCs w:val="24"/>
            </w:rPr>
            <w:fldChar w:fldCharType="end"/>
          </w:r>
        </w:sdtContent>
      </w:sdt>
      <w:r w:rsidR="00D876F6" w:rsidRPr="007A50F9">
        <w:rPr>
          <w:rFonts w:ascii="Times New Roman" w:hAnsi="Times New Roman" w:cs="Times New Roman"/>
          <w:color w:val="000000" w:themeColor="text1"/>
          <w:sz w:val="24"/>
          <w:szCs w:val="24"/>
        </w:rPr>
        <w:t xml:space="preserve">. Furthermore, effective teams share collective outcomes achieved </w:t>
      </w:r>
      <w:r w:rsidR="000F55B2" w:rsidRPr="007A50F9">
        <w:rPr>
          <w:rFonts w:ascii="Times New Roman" w:hAnsi="Times New Roman" w:cs="Times New Roman"/>
          <w:color w:val="000000" w:themeColor="text1"/>
          <w:sz w:val="24"/>
          <w:szCs w:val="24"/>
        </w:rPr>
        <w:t>by the group, fostering the culture of collective accountability, where the team, rather than an individual</w:t>
      </w:r>
      <w:r w:rsidR="00607EA0" w:rsidRPr="007A50F9">
        <w:rPr>
          <w:rFonts w:ascii="Times New Roman" w:hAnsi="Times New Roman" w:cs="Times New Roman"/>
          <w:color w:val="000000" w:themeColor="text1"/>
          <w:sz w:val="24"/>
          <w:szCs w:val="24"/>
        </w:rPr>
        <w:t>, is</w:t>
      </w:r>
      <w:r w:rsidR="000F55B2" w:rsidRPr="007A50F9">
        <w:rPr>
          <w:rFonts w:ascii="Times New Roman" w:hAnsi="Times New Roman" w:cs="Times New Roman"/>
          <w:color w:val="000000" w:themeColor="text1"/>
          <w:sz w:val="24"/>
          <w:szCs w:val="24"/>
        </w:rPr>
        <w:t xml:space="preserve"> held accountable for errors that have occurred</w:t>
      </w:r>
      <w:r w:rsidR="00791DC1" w:rsidRPr="007A50F9">
        <w:rPr>
          <w:rFonts w:ascii="Times New Roman" w:hAnsi="Times New Roman" w:cs="Times New Roman"/>
          <w:color w:val="000000" w:themeColor="text1"/>
          <w:sz w:val="24"/>
          <w:szCs w:val="24"/>
        </w:rPr>
        <w:t xml:space="preserve"> </w:t>
      </w:r>
      <w:sdt>
        <w:sdtPr>
          <w:rPr>
            <w:rFonts w:ascii="Times New Roman" w:hAnsi="Times New Roman" w:cs="Times New Roman"/>
            <w:color w:val="000000" w:themeColor="text1"/>
            <w:sz w:val="24"/>
            <w:szCs w:val="24"/>
          </w:rPr>
          <w:id w:val="874499940"/>
          <w:citation/>
        </w:sdtPr>
        <w:sdtEndPr/>
        <w:sdtContent>
          <w:r w:rsidR="00791DC1" w:rsidRPr="007A50F9">
            <w:rPr>
              <w:rFonts w:ascii="Times New Roman" w:hAnsi="Times New Roman" w:cs="Times New Roman"/>
              <w:color w:val="000000" w:themeColor="text1"/>
              <w:sz w:val="24"/>
              <w:szCs w:val="24"/>
            </w:rPr>
            <w:fldChar w:fldCharType="begin"/>
          </w:r>
          <w:r w:rsidR="00791DC1" w:rsidRPr="007A50F9">
            <w:rPr>
              <w:rFonts w:ascii="Times New Roman" w:hAnsi="Times New Roman" w:cs="Times New Roman"/>
              <w:color w:val="000000" w:themeColor="text1"/>
              <w:sz w:val="24"/>
              <w:szCs w:val="24"/>
            </w:rPr>
            <w:instrText xml:space="preserve"> CITATION Jon20 \l 1033 </w:instrText>
          </w:r>
          <w:r w:rsidR="00791DC1" w:rsidRPr="007A50F9">
            <w:rPr>
              <w:rFonts w:ascii="Times New Roman" w:hAnsi="Times New Roman" w:cs="Times New Roman"/>
              <w:color w:val="000000" w:themeColor="text1"/>
              <w:sz w:val="24"/>
              <w:szCs w:val="24"/>
            </w:rPr>
            <w:fldChar w:fldCharType="separate"/>
          </w:r>
          <w:r w:rsidR="009A7F67" w:rsidRPr="007A50F9">
            <w:rPr>
              <w:rFonts w:ascii="Times New Roman" w:hAnsi="Times New Roman" w:cs="Times New Roman"/>
              <w:color w:val="000000" w:themeColor="text1"/>
              <w:sz w:val="24"/>
              <w:szCs w:val="24"/>
            </w:rPr>
            <w:t>(Jones, 2020)</w:t>
          </w:r>
          <w:r w:rsidR="00791DC1" w:rsidRPr="007A50F9">
            <w:rPr>
              <w:rFonts w:ascii="Times New Roman" w:hAnsi="Times New Roman" w:cs="Times New Roman"/>
              <w:color w:val="000000" w:themeColor="text1"/>
              <w:sz w:val="24"/>
              <w:szCs w:val="24"/>
            </w:rPr>
            <w:fldChar w:fldCharType="end"/>
          </w:r>
        </w:sdtContent>
      </w:sdt>
      <w:r w:rsidR="000F55B2" w:rsidRPr="007A50F9">
        <w:rPr>
          <w:rFonts w:ascii="Times New Roman" w:hAnsi="Times New Roman" w:cs="Times New Roman"/>
          <w:color w:val="000000" w:themeColor="text1"/>
          <w:sz w:val="24"/>
          <w:szCs w:val="24"/>
        </w:rPr>
        <w:t xml:space="preserve">. </w:t>
      </w:r>
    </w:p>
    <w:p w14:paraId="6C0AC543" w14:textId="77777777" w:rsidR="00904C2D" w:rsidRPr="007A50F9" w:rsidRDefault="00252216" w:rsidP="0026544C">
      <w:pPr>
        <w:spacing w:after="0" w:line="480" w:lineRule="auto"/>
        <w:ind w:firstLine="720"/>
        <w:contextualSpacing/>
        <w:rPr>
          <w:rFonts w:ascii="Times New Roman" w:hAnsi="Times New Roman" w:cs="Times New Roman"/>
          <w:color w:val="000000" w:themeColor="text1"/>
          <w:sz w:val="24"/>
          <w:szCs w:val="24"/>
        </w:rPr>
      </w:pPr>
      <w:r w:rsidRPr="007A50F9">
        <w:rPr>
          <w:rFonts w:ascii="Times New Roman" w:hAnsi="Times New Roman" w:cs="Times New Roman"/>
          <w:color w:val="000000" w:themeColor="text1"/>
          <w:sz w:val="24"/>
          <w:szCs w:val="24"/>
        </w:rPr>
        <w:t xml:space="preserve">The formation of a team involves the following stages as suggested by Bruce Tuckman's theory of effective teams: forming step, where individuals seek either work or </w:t>
      </w:r>
      <w:r w:rsidRPr="007A50F9">
        <w:rPr>
          <w:rFonts w:ascii="Times New Roman" w:hAnsi="Times New Roman" w:cs="Times New Roman"/>
          <w:color w:val="000000" w:themeColor="text1"/>
          <w:sz w:val="24"/>
          <w:szCs w:val="24"/>
        </w:rPr>
        <w:lastRenderedPageBreak/>
        <w:t>other benefits, like status and power</w:t>
      </w:r>
      <w:r w:rsidR="00791DC1" w:rsidRPr="007A50F9">
        <w:rPr>
          <w:rFonts w:ascii="Times New Roman" w:hAnsi="Times New Roman" w:cs="Times New Roman"/>
          <w:color w:val="000000" w:themeColor="text1"/>
          <w:sz w:val="24"/>
          <w:szCs w:val="24"/>
        </w:rPr>
        <w:t xml:space="preserve"> </w:t>
      </w:r>
      <w:sdt>
        <w:sdtPr>
          <w:rPr>
            <w:rFonts w:ascii="Times New Roman" w:hAnsi="Times New Roman" w:cs="Times New Roman"/>
            <w:color w:val="000000" w:themeColor="text1"/>
            <w:sz w:val="24"/>
            <w:szCs w:val="24"/>
          </w:rPr>
          <w:id w:val="1655098408"/>
          <w:citation/>
        </w:sdtPr>
        <w:sdtEndPr/>
        <w:sdtContent>
          <w:r w:rsidR="00791DC1" w:rsidRPr="007A50F9">
            <w:rPr>
              <w:rFonts w:ascii="Times New Roman" w:hAnsi="Times New Roman" w:cs="Times New Roman"/>
              <w:color w:val="000000" w:themeColor="text1"/>
              <w:sz w:val="24"/>
              <w:szCs w:val="24"/>
            </w:rPr>
            <w:fldChar w:fldCharType="begin"/>
          </w:r>
          <w:r w:rsidR="00791DC1" w:rsidRPr="007A50F9">
            <w:rPr>
              <w:rFonts w:ascii="Times New Roman" w:hAnsi="Times New Roman" w:cs="Times New Roman"/>
              <w:color w:val="000000" w:themeColor="text1"/>
              <w:sz w:val="24"/>
              <w:szCs w:val="24"/>
            </w:rPr>
            <w:instrText xml:space="preserve"> CITATION Uni10 \l 1033 </w:instrText>
          </w:r>
          <w:r w:rsidR="00791DC1" w:rsidRPr="007A50F9">
            <w:rPr>
              <w:rFonts w:ascii="Times New Roman" w:hAnsi="Times New Roman" w:cs="Times New Roman"/>
              <w:color w:val="000000" w:themeColor="text1"/>
              <w:sz w:val="24"/>
              <w:szCs w:val="24"/>
            </w:rPr>
            <w:fldChar w:fldCharType="separate"/>
          </w:r>
          <w:r w:rsidR="009A7F67" w:rsidRPr="007A50F9">
            <w:rPr>
              <w:rFonts w:ascii="Times New Roman" w:hAnsi="Times New Roman" w:cs="Times New Roman"/>
              <w:color w:val="000000" w:themeColor="text1"/>
              <w:sz w:val="24"/>
              <w:szCs w:val="24"/>
            </w:rPr>
            <w:t>(University of Minnesota Libraries Publishing, 2010)</w:t>
          </w:r>
          <w:r w:rsidR="00791DC1" w:rsidRPr="007A50F9">
            <w:rPr>
              <w:rFonts w:ascii="Times New Roman" w:hAnsi="Times New Roman" w:cs="Times New Roman"/>
              <w:color w:val="000000" w:themeColor="text1"/>
              <w:sz w:val="24"/>
              <w:szCs w:val="24"/>
            </w:rPr>
            <w:fldChar w:fldCharType="end"/>
          </w:r>
        </w:sdtContent>
      </w:sdt>
      <w:r w:rsidRPr="007A50F9">
        <w:rPr>
          <w:rFonts w:ascii="Times New Roman" w:hAnsi="Times New Roman" w:cs="Times New Roman"/>
          <w:color w:val="000000" w:themeColor="text1"/>
          <w:sz w:val="24"/>
          <w:szCs w:val="24"/>
        </w:rPr>
        <w:t xml:space="preserve">. </w:t>
      </w:r>
      <w:r w:rsidR="00A647B2" w:rsidRPr="007A50F9">
        <w:rPr>
          <w:rFonts w:ascii="Times New Roman" w:hAnsi="Times New Roman" w:cs="Times New Roman"/>
          <w:color w:val="000000" w:themeColor="text1"/>
          <w:sz w:val="24"/>
          <w:szCs w:val="24"/>
        </w:rPr>
        <w:t xml:space="preserve">Storming stage, the second stage where people start feeling part of a team. </w:t>
      </w:r>
      <w:r w:rsidR="009515B7" w:rsidRPr="007A50F9">
        <w:rPr>
          <w:rFonts w:ascii="Times New Roman" w:hAnsi="Times New Roman" w:cs="Times New Roman"/>
          <w:color w:val="000000" w:themeColor="text1"/>
          <w:sz w:val="24"/>
          <w:szCs w:val="24"/>
        </w:rPr>
        <w:t>At this stage, individuals may challenge each other about what the team is doing or what should be don</w:t>
      </w:r>
      <w:r w:rsidR="002E522B" w:rsidRPr="007A50F9">
        <w:rPr>
          <w:rFonts w:ascii="Times New Roman" w:hAnsi="Times New Roman" w:cs="Times New Roman"/>
          <w:color w:val="000000" w:themeColor="text1"/>
          <w:sz w:val="24"/>
          <w:szCs w:val="24"/>
        </w:rPr>
        <w:t xml:space="preserve">e </w:t>
      </w:r>
      <w:sdt>
        <w:sdtPr>
          <w:rPr>
            <w:rFonts w:ascii="Times New Roman" w:hAnsi="Times New Roman" w:cs="Times New Roman"/>
            <w:color w:val="000000" w:themeColor="text1"/>
            <w:sz w:val="24"/>
            <w:szCs w:val="24"/>
          </w:rPr>
          <w:id w:val="145400639"/>
          <w:citation/>
        </w:sdtPr>
        <w:sdtEndPr/>
        <w:sdtContent>
          <w:r w:rsidR="002E522B" w:rsidRPr="007A50F9">
            <w:rPr>
              <w:rFonts w:ascii="Times New Roman" w:hAnsi="Times New Roman" w:cs="Times New Roman"/>
              <w:color w:val="000000" w:themeColor="text1"/>
              <w:sz w:val="24"/>
              <w:szCs w:val="24"/>
            </w:rPr>
            <w:fldChar w:fldCharType="begin"/>
          </w:r>
          <w:r w:rsidR="002E522B" w:rsidRPr="007A50F9">
            <w:rPr>
              <w:rFonts w:ascii="Times New Roman" w:hAnsi="Times New Roman" w:cs="Times New Roman"/>
              <w:color w:val="000000" w:themeColor="text1"/>
              <w:sz w:val="24"/>
              <w:szCs w:val="24"/>
            </w:rPr>
            <w:instrText xml:space="preserve"> CITATION Uni10 \l 1033 </w:instrText>
          </w:r>
          <w:r w:rsidR="002E522B" w:rsidRPr="007A50F9">
            <w:rPr>
              <w:rFonts w:ascii="Times New Roman" w:hAnsi="Times New Roman" w:cs="Times New Roman"/>
              <w:color w:val="000000" w:themeColor="text1"/>
              <w:sz w:val="24"/>
              <w:szCs w:val="24"/>
            </w:rPr>
            <w:fldChar w:fldCharType="separate"/>
          </w:r>
          <w:r w:rsidR="009A7F67" w:rsidRPr="007A50F9">
            <w:rPr>
              <w:rFonts w:ascii="Times New Roman" w:hAnsi="Times New Roman" w:cs="Times New Roman"/>
              <w:color w:val="000000" w:themeColor="text1"/>
              <w:sz w:val="24"/>
              <w:szCs w:val="24"/>
            </w:rPr>
            <w:t>(University of Minnesota Libraries Publishing, 2010)</w:t>
          </w:r>
          <w:r w:rsidR="002E522B" w:rsidRPr="007A50F9">
            <w:rPr>
              <w:rFonts w:ascii="Times New Roman" w:hAnsi="Times New Roman" w:cs="Times New Roman"/>
              <w:color w:val="000000" w:themeColor="text1"/>
              <w:sz w:val="24"/>
              <w:szCs w:val="24"/>
            </w:rPr>
            <w:fldChar w:fldCharType="end"/>
          </w:r>
        </w:sdtContent>
      </w:sdt>
      <w:r w:rsidR="009515B7" w:rsidRPr="007A50F9">
        <w:rPr>
          <w:rFonts w:ascii="Times New Roman" w:hAnsi="Times New Roman" w:cs="Times New Roman"/>
          <w:color w:val="000000" w:themeColor="text1"/>
          <w:sz w:val="24"/>
          <w:szCs w:val="24"/>
        </w:rPr>
        <w:t xml:space="preserve">. The norming stage is when individuals start to come together, develop processes, establish ground rules and divide roles. </w:t>
      </w:r>
      <w:r w:rsidR="0047417A" w:rsidRPr="007A50F9">
        <w:rPr>
          <w:rFonts w:ascii="Times New Roman" w:hAnsi="Times New Roman" w:cs="Times New Roman"/>
          <w:color w:val="000000" w:themeColor="text1"/>
          <w:sz w:val="24"/>
          <w:szCs w:val="24"/>
        </w:rPr>
        <w:t>Besides, this stage is where people feel a sense of togetherness. The performing stage is where performance is delivered through working effectively together. This stage involves an increased focus on both the task and team relationships</w:t>
      </w:r>
      <w:r w:rsidR="002E522B" w:rsidRPr="007A50F9">
        <w:rPr>
          <w:rFonts w:ascii="Times New Roman" w:hAnsi="Times New Roman" w:cs="Times New Roman"/>
          <w:color w:val="000000" w:themeColor="text1"/>
          <w:sz w:val="24"/>
          <w:szCs w:val="24"/>
        </w:rPr>
        <w:t xml:space="preserve"> </w:t>
      </w:r>
      <w:sdt>
        <w:sdtPr>
          <w:rPr>
            <w:rFonts w:ascii="Times New Roman" w:hAnsi="Times New Roman" w:cs="Times New Roman"/>
            <w:color w:val="000000" w:themeColor="text1"/>
            <w:sz w:val="24"/>
            <w:szCs w:val="24"/>
          </w:rPr>
          <w:id w:val="5332856"/>
          <w:citation/>
        </w:sdtPr>
        <w:sdtEndPr/>
        <w:sdtContent>
          <w:r w:rsidR="002E522B" w:rsidRPr="007A50F9">
            <w:rPr>
              <w:rFonts w:ascii="Times New Roman" w:hAnsi="Times New Roman" w:cs="Times New Roman"/>
              <w:color w:val="000000" w:themeColor="text1"/>
              <w:sz w:val="24"/>
              <w:szCs w:val="24"/>
            </w:rPr>
            <w:fldChar w:fldCharType="begin"/>
          </w:r>
          <w:r w:rsidR="002E522B" w:rsidRPr="007A50F9">
            <w:rPr>
              <w:rFonts w:ascii="Times New Roman" w:hAnsi="Times New Roman" w:cs="Times New Roman"/>
              <w:color w:val="000000" w:themeColor="text1"/>
              <w:sz w:val="24"/>
              <w:szCs w:val="24"/>
            </w:rPr>
            <w:instrText xml:space="preserve"> CITATION Uni10 \l 1033 </w:instrText>
          </w:r>
          <w:r w:rsidR="002E522B" w:rsidRPr="007A50F9">
            <w:rPr>
              <w:rFonts w:ascii="Times New Roman" w:hAnsi="Times New Roman" w:cs="Times New Roman"/>
              <w:color w:val="000000" w:themeColor="text1"/>
              <w:sz w:val="24"/>
              <w:szCs w:val="24"/>
            </w:rPr>
            <w:fldChar w:fldCharType="separate"/>
          </w:r>
          <w:r w:rsidR="009A7F67" w:rsidRPr="007A50F9">
            <w:rPr>
              <w:rFonts w:ascii="Times New Roman" w:hAnsi="Times New Roman" w:cs="Times New Roman"/>
              <w:color w:val="000000" w:themeColor="text1"/>
              <w:sz w:val="24"/>
              <w:szCs w:val="24"/>
            </w:rPr>
            <w:t>(University of Minnesota Libraries Publishing, 2010)</w:t>
          </w:r>
          <w:r w:rsidR="002E522B" w:rsidRPr="007A50F9">
            <w:rPr>
              <w:rFonts w:ascii="Times New Roman" w:hAnsi="Times New Roman" w:cs="Times New Roman"/>
              <w:color w:val="000000" w:themeColor="text1"/>
              <w:sz w:val="24"/>
              <w:szCs w:val="24"/>
            </w:rPr>
            <w:fldChar w:fldCharType="end"/>
          </w:r>
        </w:sdtContent>
      </w:sdt>
      <w:r w:rsidR="0047417A" w:rsidRPr="007A50F9">
        <w:rPr>
          <w:rFonts w:ascii="Times New Roman" w:hAnsi="Times New Roman" w:cs="Times New Roman"/>
          <w:color w:val="000000" w:themeColor="text1"/>
          <w:sz w:val="24"/>
          <w:szCs w:val="24"/>
        </w:rPr>
        <w:t xml:space="preserve">. </w:t>
      </w:r>
    </w:p>
    <w:p w14:paraId="743E8822" w14:textId="77777777" w:rsidR="0078171A" w:rsidRPr="007A50F9" w:rsidRDefault="00252216" w:rsidP="0026544C">
      <w:pPr>
        <w:spacing w:after="0" w:line="480" w:lineRule="auto"/>
        <w:ind w:firstLine="720"/>
        <w:contextualSpacing/>
        <w:rPr>
          <w:rFonts w:ascii="Times New Roman" w:hAnsi="Times New Roman" w:cs="Times New Roman"/>
          <w:color w:val="000000" w:themeColor="text1"/>
          <w:sz w:val="24"/>
          <w:szCs w:val="24"/>
        </w:rPr>
      </w:pPr>
      <w:r w:rsidRPr="007A50F9">
        <w:rPr>
          <w:rFonts w:ascii="Times New Roman" w:hAnsi="Times New Roman" w:cs="Times New Roman"/>
          <w:color w:val="000000" w:themeColor="text1"/>
          <w:sz w:val="24"/>
          <w:szCs w:val="24"/>
        </w:rPr>
        <w:t>Another group dynamic is group cohesiveness, which refers to group members' bonding, feeling of attraction, and desire to remain in the group. In this regard, factors such as agreement on group goals, frequency of interest, and inter-group competition influence the amount of cohesiveness in a team</w:t>
      </w:r>
      <w:r w:rsidR="002E522B" w:rsidRPr="007A50F9">
        <w:rPr>
          <w:rFonts w:ascii="Times New Roman" w:hAnsi="Times New Roman" w:cs="Times New Roman"/>
          <w:color w:val="000000" w:themeColor="text1"/>
          <w:sz w:val="24"/>
          <w:szCs w:val="24"/>
        </w:rPr>
        <w:t xml:space="preserve"> </w:t>
      </w:r>
      <w:sdt>
        <w:sdtPr>
          <w:rPr>
            <w:rFonts w:ascii="Times New Roman" w:hAnsi="Times New Roman" w:cs="Times New Roman"/>
            <w:color w:val="000000" w:themeColor="text1"/>
            <w:sz w:val="24"/>
            <w:szCs w:val="24"/>
          </w:rPr>
          <w:id w:val="-676807180"/>
          <w:citation/>
        </w:sdtPr>
        <w:sdtEndPr/>
        <w:sdtContent>
          <w:r w:rsidR="002E522B" w:rsidRPr="007A50F9">
            <w:rPr>
              <w:rFonts w:ascii="Times New Roman" w:hAnsi="Times New Roman" w:cs="Times New Roman"/>
              <w:color w:val="000000" w:themeColor="text1"/>
              <w:sz w:val="24"/>
              <w:szCs w:val="24"/>
            </w:rPr>
            <w:fldChar w:fldCharType="begin"/>
          </w:r>
          <w:r w:rsidR="002E522B" w:rsidRPr="007A50F9">
            <w:rPr>
              <w:rFonts w:ascii="Times New Roman" w:hAnsi="Times New Roman" w:cs="Times New Roman"/>
              <w:color w:val="000000" w:themeColor="text1"/>
              <w:sz w:val="24"/>
              <w:szCs w:val="24"/>
            </w:rPr>
            <w:instrText xml:space="preserve"> CITATION Uni10 \l 1033 </w:instrText>
          </w:r>
          <w:r w:rsidR="002E522B" w:rsidRPr="007A50F9">
            <w:rPr>
              <w:rFonts w:ascii="Times New Roman" w:hAnsi="Times New Roman" w:cs="Times New Roman"/>
              <w:color w:val="000000" w:themeColor="text1"/>
              <w:sz w:val="24"/>
              <w:szCs w:val="24"/>
            </w:rPr>
            <w:fldChar w:fldCharType="separate"/>
          </w:r>
          <w:r w:rsidR="009A7F67" w:rsidRPr="007A50F9">
            <w:rPr>
              <w:rFonts w:ascii="Times New Roman" w:hAnsi="Times New Roman" w:cs="Times New Roman"/>
              <w:color w:val="000000" w:themeColor="text1"/>
              <w:sz w:val="24"/>
              <w:szCs w:val="24"/>
            </w:rPr>
            <w:t>(University of Minnesota Libraries Publishing, 2010)</w:t>
          </w:r>
          <w:r w:rsidR="002E522B" w:rsidRPr="007A50F9">
            <w:rPr>
              <w:rFonts w:ascii="Times New Roman" w:hAnsi="Times New Roman" w:cs="Times New Roman"/>
              <w:color w:val="000000" w:themeColor="text1"/>
              <w:sz w:val="24"/>
              <w:szCs w:val="24"/>
            </w:rPr>
            <w:fldChar w:fldCharType="end"/>
          </w:r>
        </w:sdtContent>
      </w:sdt>
      <w:r w:rsidRPr="007A50F9">
        <w:rPr>
          <w:rFonts w:ascii="Times New Roman" w:hAnsi="Times New Roman" w:cs="Times New Roman"/>
          <w:color w:val="000000" w:themeColor="text1"/>
          <w:sz w:val="24"/>
          <w:szCs w:val="24"/>
        </w:rPr>
        <w:t xml:space="preserve">. Moreover, team cohesiveness </w:t>
      </w:r>
      <w:r w:rsidR="00904C2D" w:rsidRPr="007A50F9">
        <w:rPr>
          <w:rFonts w:ascii="Times New Roman" w:hAnsi="Times New Roman" w:cs="Times New Roman"/>
          <w:color w:val="000000" w:themeColor="text1"/>
          <w:sz w:val="24"/>
          <w:szCs w:val="24"/>
        </w:rPr>
        <w:t xml:space="preserve">has many </w:t>
      </w:r>
      <w:r w:rsidRPr="007A50F9">
        <w:rPr>
          <w:rFonts w:ascii="Times New Roman" w:hAnsi="Times New Roman" w:cs="Times New Roman"/>
          <w:color w:val="000000" w:themeColor="text1"/>
          <w:sz w:val="24"/>
          <w:szCs w:val="24"/>
        </w:rPr>
        <w:t>positive effects, such as worker satisfaction, low turnover and absenteeism, and higher productivity.</w:t>
      </w:r>
    </w:p>
    <w:p w14:paraId="1DF976AA" w14:textId="4CE08E71" w:rsidR="00904C2D" w:rsidRPr="007A50F9" w:rsidRDefault="00252216" w:rsidP="00D522E0">
      <w:pPr>
        <w:pStyle w:val="Heading1"/>
        <w:spacing w:before="0" w:beforeAutospacing="0" w:after="0" w:afterAutospacing="0"/>
        <w:ind w:firstLine="0"/>
        <w:rPr>
          <w:color w:val="000000" w:themeColor="text1"/>
        </w:rPr>
      </w:pPr>
      <w:bookmarkStart w:id="6" w:name="_Toc57371067"/>
      <w:r w:rsidRPr="007A50F9">
        <w:rPr>
          <w:color w:val="000000" w:themeColor="text1"/>
        </w:rPr>
        <w:t>Effective</w:t>
      </w:r>
      <w:r w:rsidR="00FF5175" w:rsidRPr="007A50F9">
        <w:rPr>
          <w:color w:val="000000" w:themeColor="text1"/>
        </w:rPr>
        <w:t xml:space="preserve"> Conflict Handling </w:t>
      </w:r>
      <w:r w:rsidR="00FC15D4" w:rsidRPr="007A50F9">
        <w:rPr>
          <w:color w:val="000000" w:themeColor="text1"/>
        </w:rPr>
        <w:t xml:space="preserve">and </w:t>
      </w:r>
      <w:bookmarkEnd w:id="6"/>
      <w:r w:rsidR="007A50F9" w:rsidRPr="007A50F9">
        <w:rPr>
          <w:color w:val="000000" w:themeColor="text1"/>
        </w:rPr>
        <w:t>Delegation</w:t>
      </w:r>
    </w:p>
    <w:p w14:paraId="064A2A68" w14:textId="77777777" w:rsidR="00904C2D" w:rsidRPr="007A50F9" w:rsidRDefault="00252216" w:rsidP="0026544C">
      <w:pPr>
        <w:spacing w:after="0" w:line="480" w:lineRule="auto"/>
        <w:ind w:firstLine="720"/>
        <w:contextualSpacing/>
        <w:rPr>
          <w:rFonts w:ascii="Times New Roman" w:hAnsi="Times New Roman" w:cs="Times New Roman"/>
          <w:color w:val="000000" w:themeColor="text1"/>
          <w:sz w:val="24"/>
          <w:szCs w:val="24"/>
        </w:rPr>
      </w:pPr>
      <w:r w:rsidRPr="007A50F9">
        <w:rPr>
          <w:rFonts w:ascii="Times New Roman" w:hAnsi="Times New Roman" w:cs="Times New Roman"/>
          <w:color w:val="000000" w:themeColor="text1"/>
          <w:sz w:val="24"/>
          <w:szCs w:val="24"/>
        </w:rPr>
        <w:t xml:space="preserve">What matters in conflict management is </w:t>
      </w:r>
      <w:r w:rsidR="003D584D" w:rsidRPr="007A50F9">
        <w:rPr>
          <w:rFonts w:ascii="Times New Roman" w:hAnsi="Times New Roman" w:cs="Times New Roman"/>
          <w:color w:val="000000" w:themeColor="text1"/>
          <w:sz w:val="24"/>
          <w:szCs w:val="24"/>
        </w:rPr>
        <w:t>how it</w:t>
      </w:r>
      <w:r w:rsidR="00F24F6E" w:rsidRPr="007A50F9">
        <w:rPr>
          <w:rFonts w:ascii="Times New Roman" w:hAnsi="Times New Roman" w:cs="Times New Roman"/>
          <w:color w:val="000000" w:themeColor="text1"/>
          <w:sz w:val="24"/>
          <w:szCs w:val="24"/>
        </w:rPr>
        <w:t xml:space="preserve"> is handled,</w:t>
      </w:r>
      <w:r w:rsidR="003D584D" w:rsidRPr="007A50F9">
        <w:rPr>
          <w:rFonts w:ascii="Times New Roman" w:hAnsi="Times New Roman" w:cs="Times New Roman"/>
          <w:color w:val="000000" w:themeColor="text1"/>
          <w:sz w:val="24"/>
          <w:szCs w:val="24"/>
        </w:rPr>
        <w:t xml:space="preserve"> and not the conflict itself. The first step in determining how to solve a conflict is understanding the issue's causes </w:t>
      </w:r>
      <w:sdt>
        <w:sdtPr>
          <w:rPr>
            <w:rFonts w:ascii="Times New Roman" w:hAnsi="Times New Roman" w:cs="Times New Roman"/>
            <w:color w:val="000000" w:themeColor="text1"/>
            <w:sz w:val="24"/>
            <w:szCs w:val="24"/>
          </w:rPr>
          <w:id w:val="1738361243"/>
          <w:citation/>
        </w:sdtPr>
        <w:sdtEndPr/>
        <w:sdtContent>
          <w:r w:rsidR="00774C01" w:rsidRPr="007A50F9">
            <w:rPr>
              <w:rFonts w:ascii="Times New Roman" w:hAnsi="Times New Roman" w:cs="Times New Roman"/>
              <w:color w:val="000000" w:themeColor="text1"/>
              <w:sz w:val="24"/>
              <w:szCs w:val="24"/>
            </w:rPr>
            <w:fldChar w:fldCharType="begin"/>
          </w:r>
          <w:r w:rsidR="00774C01" w:rsidRPr="007A50F9">
            <w:rPr>
              <w:rFonts w:ascii="Times New Roman" w:hAnsi="Times New Roman" w:cs="Times New Roman"/>
              <w:color w:val="000000" w:themeColor="text1"/>
              <w:sz w:val="24"/>
              <w:szCs w:val="24"/>
            </w:rPr>
            <w:instrText xml:space="preserve"> CITATION Bre17 \l 1033 </w:instrText>
          </w:r>
          <w:r w:rsidR="00774C01" w:rsidRPr="007A50F9">
            <w:rPr>
              <w:rFonts w:ascii="Times New Roman" w:hAnsi="Times New Roman" w:cs="Times New Roman"/>
              <w:color w:val="000000" w:themeColor="text1"/>
              <w:sz w:val="24"/>
              <w:szCs w:val="24"/>
            </w:rPr>
            <w:fldChar w:fldCharType="separate"/>
          </w:r>
          <w:r w:rsidR="009A7F67" w:rsidRPr="007A50F9">
            <w:rPr>
              <w:rFonts w:ascii="Times New Roman" w:hAnsi="Times New Roman" w:cs="Times New Roman"/>
              <w:color w:val="000000" w:themeColor="text1"/>
              <w:sz w:val="24"/>
              <w:szCs w:val="24"/>
            </w:rPr>
            <w:t>(Brett &amp; Goldberg, 2017)</w:t>
          </w:r>
          <w:r w:rsidR="00774C01" w:rsidRPr="007A50F9">
            <w:rPr>
              <w:rFonts w:ascii="Times New Roman" w:hAnsi="Times New Roman" w:cs="Times New Roman"/>
              <w:color w:val="000000" w:themeColor="text1"/>
              <w:sz w:val="24"/>
              <w:szCs w:val="24"/>
            </w:rPr>
            <w:fldChar w:fldCharType="end"/>
          </w:r>
        </w:sdtContent>
      </w:sdt>
      <w:r w:rsidR="003D584D" w:rsidRPr="007A50F9">
        <w:rPr>
          <w:rFonts w:ascii="Times New Roman" w:hAnsi="Times New Roman" w:cs="Times New Roman"/>
          <w:color w:val="000000" w:themeColor="text1"/>
          <w:sz w:val="24"/>
          <w:szCs w:val="24"/>
        </w:rPr>
        <w:t xml:space="preserve">. The second step involves evaluating the objective of solving the problem: is the goal to end the conflict or lay a foundation that will prevent future disputes? In </w:t>
      </w:r>
      <w:r w:rsidR="00DB01E3" w:rsidRPr="007A50F9">
        <w:rPr>
          <w:rFonts w:ascii="Times New Roman" w:hAnsi="Times New Roman" w:cs="Times New Roman"/>
          <w:color w:val="000000" w:themeColor="text1"/>
          <w:sz w:val="24"/>
          <w:szCs w:val="24"/>
        </w:rPr>
        <w:t>this regard, conflict management has a three-stage process; for example, preparation for resolution</w:t>
      </w:r>
      <w:r w:rsidR="00774C01" w:rsidRPr="007A50F9">
        <w:rPr>
          <w:rFonts w:ascii="Times New Roman" w:hAnsi="Times New Roman" w:cs="Times New Roman"/>
          <w:color w:val="000000" w:themeColor="text1"/>
          <w:sz w:val="24"/>
          <w:szCs w:val="24"/>
        </w:rPr>
        <w:t xml:space="preserve"> </w:t>
      </w:r>
      <w:sdt>
        <w:sdtPr>
          <w:rPr>
            <w:rFonts w:ascii="Times New Roman" w:hAnsi="Times New Roman" w:cs="Times New Roman"/>
            <w:color w:val="000000" w:themeColor="text1"/>
            <w:sz w:val="24"/>
            <w:szCs w:val="24"/>
          </w:rPr>
          <w:id w:val="237362141"/>
          <w:citation/>
        </w:sdtPr>
        <w:sdtEndPr/>
        <w:sdtContent>
          <w:r w:rsidR="00774C01" w:rsidRPr="007A50F9">
            <w:rPr>
              <w:rFonts w:ascii="Times New Roman" w:hAnsi="Times New Roman" w:cs="Times New Roman"/>
              <w:color w:val="000000" w:themeColor="text1"/>
              <w:sz w:val="24"/>
              <w:szCs w:val="24"/>
            </w:rPr>
            <w:fldChar w:fldCharType="begin"/>
          </w:r>
          <w:r w:rsidR="00774C01" w:rsidRPr="007A50F9">
            <w:rPr>
              <w:rFonts w:ascii="Times New Roman" w:hAnsi="Times New Roman" w:cs="Times New Roman"/>
              <w:color w:val="000000" w:themeColor="text1"/>
              <w:sz w:val="24"/>
              <w:szCs w:val="24"/>
            </w:rPr>
            <w:instrText xml:space="preserve"> CITATION Bre17 \l 1033 </w:instrText>
          </w:r>
          <w:r w:rsidR="00774C01" w:rsidRPr="007A50F9">
            <w:rPr>
              <w:rFonts w:ascii="Times New Roman" w:hAnsi="Times New Roman" w:cs="Times New Roman"/>
              <w:color w:val="000000" w:themeColor="text1"/>
              <w:sz w:val="24"/>
              <w:szCs w:val="24"/>
            </w:rPr>
            <w:fldChar w:fldCharType="separate"/>
          </w:r>
          <w:r w:rsidR="009A7F67" w:rsidRPr="007A50F9">
            <w:rPr>
              <w:rFonts w:ascii="Times New Roman" w:hAnsi="Times New Roman" w:cs="Times New Roman"/>
              <w:color w:val="000000" w:themeColor="text1"/>
              <w:sz w:val="24"/>
              <w:szCs w:val="24"/>
            </w:rPr>
            <w:t>(Brett &amp; Goldberg, 2017)</w:t>
          </w:r>
          <w:r w:rsidR="00774C01" w:rsidRPr="007A50F9">
            <w:rPr>
              <w:rFonts w:ascii="Times New Roman" w:hAnsi="Times New Roman" w:cs="Times New Roman"/>
              <w:color w:val="000000" w:themeColor="text1"/>
              <w:sz w:val="24"/>
              <w:szCs w:val="24"/>
            </w:rPr>
            <w:fldChar w:fldCharType="end"/>
          </w:r>
        </w:sdtContent>
      </w:sdt>
      <w:r w:rsidR="00DB01E3" w:rsidRPr="007A50F9">
        <w:rPr>
          <w:rFonts w:ascii="Times New Roman" w:hAnsi="Times New Roman" w:cs="Times New Roman"/>
          <w:color w:val="000000" w:themeColor="text1"/>
          <w:sz w:val="24"/>
          <w:szCs w:val="24"/>
        </w:rPr>
        <w:t>. This stage involves acknowledging the conflict before it is managed and resolved. However, the process of resolution begins once the team identifies the issue. The members discuss the impact of the problem on group dynamics, agree on a cooperative approach, and keep</w:t>
      </w:r>
      <w:r w:rsidR="00047DD2" w:rsidRPr="007A50F9">
        <w:rPr>
          <w:rFonts w:ascii="Times New Roman" w:hAnsi="Times New Roman" w:cs="Times New Roman"/>
          <w:color w:val="000000" w:themeColor="text1"/>
          <w:sz w:val="24"/>
          <w:szCs w:val="24"/>
        </w:rPr>
        <w:t xml:space="preserve"> communications open</w:t>
      </w:r>
      <w:r w:rsidR="00774C01" w:rsidRPr="007A50F9">
        <w:rPr>
          <w:rFonts w:ascii="Times New Roman" w:hAnsi="Times New Roman" w:cs="Times New Roman"/>
          <w:color w:val="000000" w:themeColor="text1"/>
          <w:sz w:val="24"/>
          <w:szCs w:val="24"/>
        </w:rPr>
        <w:t xml:space="preserve"> </w:t>
      </w:r>
      <w:sdt>
        <w:sdtPr>
          <w:rPr>
            <w:rFonts w:ascii="Times New Roman" w:hAnsi="Times New Roman" w:cs="Times New Roman"/>
            <w:color w:val="000000" w:themeColor="text1"/>
            <w:sz w:val="24"/>
            <w:szCs w:val="24"/>
          </w:rPr>
          <w:id w:val="527682263"/>
          <w:citation/>
        </w:sdtPr>
        <w:sdtEndPr/>
        <w:sdtContent>
          <w:r w:rsidR="00774C01" w:rsidRPr="007A50F9">
            <w:rPr>
              <w:rFonts w:ascii="Times New Roman" w:hAnsi="Times New Roman" w:cs="Times New Roman"/>
              <w:color w:val="000000" w:themeColor="text1"/>
              <w:sz w:val="24"/>
              <w:szCs w:val="24"/>
            </w:rPr>
            <w:fldChar w:fldCharType="begin"/>
          </w:r>
          <w:r w:rsidR="00774C01" w:rsidRPr="007A50F9">
            <w:rPr>
              <w:rFonts w:ascii="Times New Roman" w:hAnsi="Times New Roman" w:cs="Times New Roman"/>
              <w:color w:val="000000" w:themeColor="text1"/>
              <w:sz w:val="24"/>
              <w:szCs w:val="24"/>
            </w:rPr>
            <w:instrText xml:space="preserve"> CITATION Bre17 \l 1033 </w:instrText>
          </w:r>
          <w:r w:rsidR="00774C01" w:rsidRPr="007A50F9">
            <w:rPr>
              <w:rFonts w:ascii="Times New Roman" w:hAnsi="Times New Roman" w:cs="Times New Roman"/>
              <w:color w:val="000000" w:themeColor="text1"/>
              <w:sz w:val="24"/>
              <w:szCs w:val="24"/>
            </w:rPr>
            <w:fldChar w:fldCharType="separate"/>
          </w:r>
          <w:r w:rsidR="009A7F67" w:rsidRPr="007A50F9">
            <w:rPr>
              <w:rFonts w:ascii="Times New Roman" w:hAnsi="Times New Roman" w:cs="Times New Roman"/>
              <w:color w:val="000000" w:themeColor="text1"/>
              <w:sz w:val="24"/>
              <w:szCs w:val="24"/>
            </w:rPr>
            <w:t>(Brett &amp; Goldberg, 2017)</w:t>
          </w:r>
          <w:r w:rsidR="00774C01" w:rsidRPr="007A50F9">
            <w:rPr>
              <w:rFonts w:ascii="Times New Roman" w:hAnsi="Times New Roman" w:cs="Times New Roman"/>
              <w:color w:val="000000" w:themeColor="text1"/>
              <w:sz w:val="24"/>
              <w:szCs w:val="24"/>
            </w:rPr>
            <w:fldChar w:fldCharType="end"/>
          </w:r>
        </w:sdtContent>
      </w:sdt>
      <w:r w:rsidR="00047DD2" w:rsidRPr="007A50F9">
        <w:rPr>
          <w:rFonts w:ascii="Times New Roman" w:hAnsi="Times New Roman" w:cs="Times New Roman"/>
          <w:color w:val="000000" w:themeColor="text1"/>
          <w:sz w:val="24"/>
          <w:szCs w:val="24"/>
        </w:rPr>
        <w:t>.</w:t>
      </w:r>
    </w:p>
    <w:p w14:paraId="664998AB" w14:textId="2A13E58B" w:rsidR="00904C2D" w:rsidRPr="007A50F9" w:rsidRDefault="00047DD2" w:rsidP="0026544C">
      <w:pPr>
        <w:spacing w:after="0" w:line="480" w:lineRule="auto"/>
        <w:ind w:firstLine="720"/>
        <w:contextualSpacing/>
        <w:rPr>
          <w:rFonts w:ascii="Times New Roman" w:hAnsi="Times New Roman" w:cs="Times New Roman"/>
          <w:color w:val="000000" w:themeColor="text1"/>
          <w:sz w:val="24"/>
          <w:szCs w:val="24"/>
        </w:rPr>
      </w:pPr>
      <w:r w:rsidRPr="007A50F9">
        <w:rPr>
          <w:rFonts w:ascii="Times New Roman" w:hAnsi="Times New Roman" w:cs="Times New Roman"/>
          <w:color w:val="000000" w:themeColor="text1"/>
          <w:sz w:val="24"/>
          <w:szCs w:val="24"/>
        </w:rPr>
        <w:lastRenderedPageBreak/>
        <w:t xml:space="preserve">Furthermore, the second process involves understanding the situation and each member's point of view. Team members take time to ensure that each person's position is heard </w:t>
      </w:r>
      <w:r w:rsidR="0033209F" w:rsidRPr="007A50F9">
        <w:rPr>
          <w:rFonts w:ascii="Times New Roman" w:hAnsi="Times New Roman" w:cs="Times New Roman"/>
          <w:color w:val="000000" w:themeColor="text1"/>
          <w:sz w:val="24"/>
          <w:szCs w:val="24"/>
        </w:rPr>
        <w:t>and understood</w:t>
      </w:r>
      <w:r w:rsidR="00774C01" w:rsidRPr="007A50F9">
        <w:rPr>
          <w:rFonts w:ascii="Times New Roman" w:hAnsi="Times New Roman" w:cs="Times New Roman"/>
          <w:color w:val="000000" w:themeColor="text1"/>
          <w:sz w:val="24"/>
          <w:szCs w:val="24"/>
        </w:rPr>
        <w:t xml:space="preserve"> </w:t>
      </w:r>
      <w:sdt>
        <w:sdtPr>
          <w:rPr>
            <w:rFonts w:ascii="Times New Roman" w:hAnsi="Times New Roman" w:cs="Times New Roman"/>
            <w:color w:val="000000" w:themeColor="text1"/>
            <w:sz w:val="24"/>
            <w:szCs w:val="24"/>
          </w:rPr>
          <w:id w:val="218098940"/>
          <w:citation/>
        </w:sdtPr>
        <w:sdtEndPr/>
        <w:sdtContent>
          <w:r w:rsidR="00774C01" w:rsidRPr="007A50F9">
            <w:rPr>
              <w:rFonts w:ascii="Times New Roman" w:hAnsi="Times New Roman" w:cs="Times New Roman"/>
              <w:color w:val="000000" w:themeColor="text1"/>
              <w:sz w:val="24"/>
              <w:szCs w:val="24"/>
            </w:rPr>
            <w:fldChar w:fldCharType="begin"/>
          </w:r>
          <w:r w:rsidR="00774C01" w:rsidRPr="007A50F9">
            <w:rPr>
              <w:rFonts w:ascii="Times New Roman" w:hAnsi="Times New Roman" w:cs="Times New Roman"/>
              <w:color w:val="000000" w:themeColor="text1"/>
              <w:sz w:val="24"/>
              <w:szCs w:val="24"/>
            </w:rPr>
            <w:instrText xml:space="preserve"> CITATION Bre17 \l 1033 </w:instrText>
          </w:r>
          <w:r w:rsidR="00774C01" w:rsidRPr="007A50F9">
            <w:rPr>
              <w:rFonts w:ascii="Times New Roman" w:hAnsi="Times New Roman" w:cs="Times New Roman"/>
              <w:color w:val="000000" w:themeColor="text1"/>
              <w:sz w:val="24"/>
              <w:szCs w:val="24"/>
            </w:rPr>
            <w:fldChar w:fldCharType="separate"/>
          </w:r>
          <w:r w:rsidR="009A7F67" w:rsidRPr="007A50F9">
            <w:rPr>
              <w:rFonts w:ascii="Times New Roman" w:hAnsi="Times New Roman" w:cs="Times New Roman"/>
              <w:color w:val="000000" w:themeColor="text1"/>
              <w:sz w:val="24"/>
              <w:szCs w:val="24"/>
            </w:rPr>
            <w:t>(Brett &amp; Goldberg, 2017)</w:t>
          </w:r>
          <w:r w:rsidR="00774C01" w:rsidRPr="007A50F9">
            <w:rPr>
              <w:rFonts w:ascii="Times New Roman" w:hAnsi="Times New Roman" w:cs="Times New Roman"/>
              <w:color w:val="000000" w:themeColor="text1"/>
              <w:sz w:val="24"/>
              <w:szCs w:val="24"/>
            </w:rPr>
            <w:fldChar w:fldCharType="end"/>
          </w:r>
        </w:sdtContent>
      </w:sdt>
      <w:r w:rsidR="0033209F" w:rsidRPr="007A50F9">
        <w:rPr>
          <w:rFonts w:ascii="Times New Roman" w:hAnsi="Times New Roman" w:cs="Times New Roman"/>
          <w:color w:val="000000" w:themeColor="text1"/>
          <w:sz w:val="24"/>
          <w:szCs w:val="24"/>
        </w:rPr>
        <w:t xml:space="preserve">. After that, the team lists facts, assumptions, and beliefs underlying each part by identifying what each person believes and what information they are using as a basis for these beliefs. </w:t>
      </w:r>
      <w:r w:rsidR="00486A15" w:rsidRPr="007A50F9">
        <w:rPr>
          <w:rFonts w:ascii="Times New Roman" w:hAnsi="Times New Roman" w:cs="Times New Roman"/>
          <w:color w:val="000000" w:themeColor="text1"/>
          <w:sz w:val="24"/>
          <w:szCs w:val="24"/>
        </w:rPr>
        <w:t xml:space="preserve">The issue is then </w:t>
      </w:r>
      <w:r w:rsidR="007A50F9" w:rsidRPr="007A50F9">
        <w:rPr>
          <w:rFonts w:ascii="Times New Roman" w:hAnsi="Times New Roman" w:cs="Times New Roman"/>
          <w:color w:val="000000" w:themeColor="text1"/>
          <w:sz w:val="24"/>
          <w:szCs w:val="24"/>
        </w:rPr>
        <w:t>analysed</w:t>
      </w:r>
      <w:r w:rsidR="00486A15" w:rsidRPr="007A50F9">
        <w:rPr>
          <w:rFonts w:ascii="Times New Roman" w:hAnsi="Times New Roman" w:cs="Times New Roman"/>
          <w:color w:val="000000" w:themeColor="text1"/>
          <w:sz w:val="24"/>
          <w:szCs w:val="24"/>
        </w:rPr>
        <w:t xml:space="preserve"> in small groups to determine which facts and assumptions are right and whether the analysis requires additional evaluation</w:t>
      </w:r>
      <w:r w:rsidR="00774C01" w:rsidRPr="007A50F9">
        <w:rPr>
          <w:rFonts w:ascii="Times New Roman" w:hAnsi="Times New Roman" w:cs="Times New Roman"/>
          <w:color w:val="000000" w:themeColor="text1"/>
          <w:sz w:val="24"/>
          <w:szCs w:val="24"/>
        </w:rPr>
        <w:t xml:space="preserve"> </w:t>
      </w:r>
      <w:sdt>
        <w:sdtPr>
          <w:rPr>
            <w:rFonts w:ascii="Times New Roman" w:hAnsi="Times New Roman" w:cs="Times New Roman"/>
            <w:color w:val="000000" w:themeColor="text1"/>
            <w:sz w:val="24"/>
            <w:szCs w:val="24"/>
          </w:rPr>
          <w:id w:val="-21011103"/>
          <w:citation/>
        </w:sdtPr>
        <w:sdtEndPr/>
        <w:sdtContent>
          <w:r w:rsidR="00774C01" w:rsidRPr="007A50F9">
            <w:rPr>
              <w:rFonts w:ascii="Times New Roman" w:hAnsi="Times New Roman" w:cs="Times New Roman"/>
              <w:color w:val="000000" w:themeColor="text1"/>
              <w:sz w:val="24"/>
              <w:szCs w:val="24"/>
            </w:rPr>
            <w:fldChar w:fldCharType="begin"/>
          </w:r>
          <w:r w:rsidR="00774C01" w:rsidRPr="007A50F9">
            <w:rPr>
              <w:rFonts w:ascii="Times New Roman" w:hAnsi="Times New Roman" w:cs="Times New Roman"/>
              <w:color w:val="000000" w:themeColor="text1"/>
              <w:sz w:val="24"/>
              <w:szCs w:val="24"/>
            </w:rPr>
            <w:instrText xml:space="preserve"> CITATION Bre17 \l 1033 </w:instrText>
          </w:r>
          <w:r w:rsidR="00774C01" w:rsidRPr="007A50F9">
            <w:rPr>
              <w:rFonts w:ascii="Times New Roman" w:hAnsi="Times New Roman" w:cs="Times New Roman"/>
              <w:color w:val="000000" w:themeColor="text1"/>
              <w:sz w:val="24"/>
              <w:szCs w:val="24"/>
            </w:rPr>
            <w:fldChar w:fldCharType="separate"/>
          </w:r>
          <w:r w:rsidR="009A7F67" w:rsidRPr="007A50F9">
            <w:rPr>
              <w:rFonts w:ascii="Times New Roman" w:hAnsi="Times New Roman" w:cs="Times New Roman"/>
              <w:color w:val="000000" w:themeColor="text1"/>
              <w:sz w:val="24"/>
              <w:szCs w:val="24"/>
            </w:rPr>
            <w:t>(Brett &amp; Goldberg, 2017)</w:t>
          </w:r>
          <w:r w:rsidR="00774C01" w:rsidRPr="007A50F9">
            <w:rPr>
              <w:rFonts w:ascii="Times New Roman" w:hAnsi="Times New Roman" w:cs="Times New Roman"/>
              <w:color w:val="000000" w:themeColor="text1"/>
              <w:sz w:val="24"/>
              <w:szCs w:val="24"/>
            </w:rPr>
            <w:fldChar w:fldCharType="end"/>
          </w:r>
        </w:sdtContent>
      </w:sdt>
      <w:r w:rsidR="00486A15" w:rsidRPr="007A50F9">
        <w:rPr>
          <w:rFonts w:ascii="Times New Roman" w:hAnsi="Times New Roman" w:cs="Times New Roman"/>
          <w:color w:val="000000" w:themeColor="text1"/>
          <w:sz w:val="24"/>
          <w:szCs w:val="24"/>
        </w:rPr>
        <w:t xml:space="preserve">. Consequently, the team reaches an agreement after both parties understand the others' position. The team then decides which action to take considering the facts and assumptions </w:t>
      </w:r>
      <w:r w:rsidR="00693E5E" w:rsidRPr="007A50F9">
        <w:rPr>
          <w:rFonts w:ascii="Times New Roman" w:hAnsi="Times New Roman" w:cs="Times New Roman"/>
          <w:color w:val="000000" w:themeColor="text1"/>
          <w:sz w:val="24"/>
          <w:szCs w:val="24"/>
        </w:rPr>
        <w:t xml:space="preserve">and reach an agreement. </w:t>
      </w:r>
    </w:p>
    <w:p w14:paraId="3072BD80" w14:textId="6D29006D" w:rsidR="00693E5E" w:rsidRPr="007A50F9" w:rsidRDefault="00252216" w:rsidP="0026544C">
      <w:pPr>
        <w:spacing w:after="0" w:line="480" w:lineRule="auto"/>
        <w:ind w:firstLine="720"/>
        <w:contextualSpacing/>
        <w:rPr>
          <w:rFonts w:ascii="Times New Roman" w:hAnsi="Times New Roman" w:cs="Times New Roman"/>
          <w:color w:val="000000" w:themeColor="text1"/>
          <w:sz w:val="24"/>
          <w:szCs w:val="24"/>
        </w:rPr>
      </w:pPr>
      <w:r w:rsidRPr="007A50F9">
        <w:rPr>
          <w:rFonts w:ascii="Times New Roman" w:hAnsi="Times New Roman" w:cs="Times New Roman"/>
          <w:color w:val="000000" w:themeColor="text1"/>
          <w:sz w:val="24"/>
          <w:szCs w:val="24"/>
        </w:rPr>
        <w:t>Delegation in leadership helps in getting things done and empowers employees by providing them with better autonomy</w:t>
      </w:r>
      <w:r w:rsidR="00F050B9" w:rsidRPr="007A50F9">
        <w:rPr>
          <w:rFonts w:ascii="Times New Roman" w:hAnsi="Times New Roman" w:cs="Times New Roman"/>
          <w:color w:val="000000" w:themeColor="text1"/>
          <w:sz w:val="24"/>
          <w:szCs w:val="24"/>
        </w:rPr>
        <w:t xml:space="preserve"> (Osman, 2019)</w:t>
      </w:r>
      <w:r w:rsidRPr="007A50F9">
        <w:rPr>
          <w:rFonts w:ascii="Times New Roman" w:hAnsi="Times New Roman" w:cs="Times New Roman"/>
          <w:color w:val="000000" w:themeColor="text1"/>
          <w:sz w:val="24"/>
          <w:szCs w:val="24"/>
        </w:rPr>
        <w:t xml:space="preserve">. Besides, it is a tool for improving team and </w:t>
      </w:r>
      <w:r w:rsidR="007A50F9" w:rsidRPr="007A50F9">
        <w:rPr>
          <w:rFonts w:ascii="Times New Roman" w:hAnsi="Times New Roman" w:cs="Times New Roman"/>
          <w:color w:val="000000" w:themeColor="text1"/>
          <w:sz w:val="24"/>
          <w:szCs w:val="24"/>
        </w:rPr>
        <w:t>organisational</w:t>
      </w:r>
      <w:r w:rsidRPr="007A50F9">
        <w:rPr>
          <w:rFonts w:ascii="Times New Roman" w:hAnsi="Times New Roman" w:cs="Times New Roman"/>
          <w:color w:val="000000" w:themeColor="text1"/>
          <w:sz w:val="24"/>
          <w:szCs w:val="24"/>
        </w:rPr>
        <w:t xml:space="preserve"> performance and efficiency. It is also an essential factor for </w:t>
      </w:r>
      <w:r w:rsidR="007A50F9" w:rsidRPr="007A50F9">
        <w:rPr>
          <w:rFonts w:ascii="Times New Roman" w:hAnsi="Times New Roman" w:cs="Times New Roman"/>
          <w:color w:val="000000" w:themeColor="text1"/>
          <w:sz w:val="24"/>
          <w:szCs w:val="24"/>
        </w:rPr>
        <w:t>maximising</w:t>
      </w:r>
      <w:r w:rsidRPr="007A50F9">
        <w:rPr>
          <w:rFonts w:ascii="Times New Roman" w:hAnsi="Times New Roman" w:cs="Times New Roman"/>
          <w:color w:val="000000" w:themeColor="text1"/>
          <w:sz w:val="24"/>
          <w:szCs w:val="24"/>
        </w:rPr>
        <w:t xml:space="preserve"> employee contributions and increasing productivity among all team members</w:t>
      </w:r>
      <w:r w:rsidR="00F050B9" w:rsidRPr="007A50F9">
        <w:rPr>
          <w:rFonts w:ascii="Times New Roman" w:hAnsi="Times New Roman" w:cs="Times New Roman"/>
          <w:color w:val="000000" w:themeColor="text1"/>
          <w:sz w:val="24"/>
          <w:szCs w:val="24"/>
        </w:rPr>
        <w:t xml:space="preserve"> (Osman, 2019)</w:t>
      </w:r>
      <w:r w:rsidRPr="007A50F9">
        <w:rPr>
          <w:rFonts w:ascii="Times New Roman" w:hAnsi="Times New Roman" w:cs="Times New Roman"/>
          <w:color w:val="000000" w:themeColor="text1"/>
          <w:sz w:val="24"/>
          <w:szCs w:val="24"/>
        </w:rPr>
        <w:t xml:space="preserve">. </w:t>
      </w:r>
      <w:r w:rsidR="008571F5" w:rsidRPr="007A50F9">
        <w:rPr>
          <w:rFonts w:ascii="Times New Roman" w:hAnsi="Times New Roman" w:cs="Times New Roman"/>
          <w:color w:val="000000" w:themeColor="text1"/>
          <w:sz w:val="24"/>
          <w:szCs w:val="24"/>
        </w:rPr>
        <w:t>Furthermore, delegation frees up time. When team leaders delegate specific tasks to others, they become free to focus on higher-value duties and use their time to become more productive.</w:t>
      </w:r>
      <w:r w:rsidR="00376DEA" w:rsidRPr="007A50F9">
        <w:rPr>
          <w:rFonts w:ascii="Times New Roman" w:hAnsi="Times New Roman" w:cs="Times New Roman"/>
          <w:color w:val="000000" w:themeColor="text1"/>
          <w:sz w:val="24"/>
          <w:szCs w:val="24"/>
        </w:rPr>
        <w:t xml:space="preserve"> </w:t>
      </w:r>
      <w:r w:rsidR="00797045" w:rsidRPr="007A50F9">
        <w:rPr>
          <w:rFonts w:ascii="Times New Roman" w:hAnsi="Times New Roman" w:cs="Times New Roman"/>
          <w:color w:val="000000" w:themeColor="text1"/>
          <w:sz w:val="24"/>
          <w:szCs w:val="24"/>
        </w:rPr>
        <w:t xml:space="preserve">Delegation encourages </w:t>
      </w:r>
      <w:r w:rsidR="007A50F9" w:rsidRPr="007A50F9">
        <w:rPr>
          <w:rFonts w:ascii="Times New Roman" w:hAnsi="Times New Roman" w:cs="Times New Roman"/>
          <w:color w:val="000000" w:themeColor="text1"/>
          <w:sz w:val="24"/>
          <w:szCs w:val="24"/>
        </w:rPr>
        <w:t>prioritising</w:t>
      </w:r>
      <w:r w:rsidR="00797045" w:rsidRPr="007A50F9">
        <w:rPr>
          <w:rFonts w:ascii="Times New Roman" w:hAnsi="Times New Roman" w:cs="Times New Roman"/>
          <w:color w:val="000000" w:themeColor="text1"/>
          <w:sz w:val="24"/>
          <w:szCs w:val="24"/>
        </w:rPr>
        <w:t xml:space="preserve"> </w:t>
      </w:r>
      <w:r w:rsidR="00B75FE6" w:rsidRPr="007A50F9">
        <w:rPr>
          <w:rFonts w:ascii="Times New Roman" w:hAnsi="Times New Roman" w:cs="Times New Roman"/>
          <w:color w:val="000000" w:themeColor="text1"/>
          <w:sz w:val="24"/>
          <w:szCs w:val="24"/>
        </w:rPr>
        <w:t>tasks, which helps leaders determine the most critical items to delegate and who to perform them</w:t>
      </w:r>
      <w:r w:rsidR="00F050B9" w:rsidRPr="007A50F9">
        <w:rPr>
          <w:rFonts w:ascii="Times New Roman" w:hAnsi="Times New Roman" w:cs="Times New Roman"/>
          <w:color w:val="000000" w:themeColor="text1"/>
          <w:sz w:val="24"/>
          <w:szCs w:val="24"/>
        </w:rPr>
        <w:t xml:space="preserve"> (Osman, 2019)</w:t>
      </w:r>
      <w:r w:rsidR="00B75FE6" w:rsidRPr="007A50F9">
        <w:rPr>
          <w:rFonts w:ascii="Times New Roman" w:hAnsi="Times New Roman" w:cs="Times New Roman"/>
          <w:color w:val="000000" w:themeColor="text1"/>
          <w:sz w:val="24"/>
          <w:szCs w:val="24"/>
        </w:rPr>
        <w:t>.</w:t>
      </w:r>
      <w:r w:rsidR="00FD7E1E" w:rsidRPr="007A50F9">
        <w:rPr>
          <w:rFonts w:ascii="Times New Roman" w:hAnsi="Times New Roman" w:cs="Times New Roman"/>
          <w:color w:val="000000" w:themeColor="text1"/>
          <w:sz w:val="24"/>
          <w:szCs w:val="24"/>
        </w:rPr>
        <w:t xml:space="preserve"> In this regard, tasks or decisions that are less important but urgent are easily delegated, while highly important and urgent are delegated to an experienced team member. The delegation also empowers employees by enabling them to illustrate their capabilities to perform new tasks</w:t>
      </w:r>
      <w:r w:rsidR="00F050B9" w:rsidRPr="007A50F9">
        <w:rPr>
          <w:rFonts w:ascii="Times New Roman" w:hAnsi="Times New Roman" w:cs="Times New Roman"/>
          <w:color w:val="000000" w:themeColor="text1"/>
          <w:sz w:val="24"/>
          <w:szCs w:val="24"/>
        </w:rPr>
        <w:t xml:space="preserve"> (Osman, 2019)</w:t>
      </w:r>
      <w:r w:rsidR="00FD7E1E" w:rsidRPr="007A50F9">
        <w:rPr>
          <w:rFonts w:ascii="Times New Roman" w:hAnsi="Times New Roman" w:cs="Times New Roman"/>
          <w:color w:val="000000" w:themeColor="text1"/>
          <w:sz w:val="24"/>
          <w:szCs w:val="24"/>
        </w:rPr>
        <w:t xml:space="preserve">. Leaders can empower employees by </w:t>
      </w:r>
      <w:r w:rsidR="00BF63D3" w:rsidRPr="007A50F9">
        <w:rPr>
          <w:rFonts w:ascii="Times New Roman" w:hAnsi="Times New Roman" w:cs="Times New Roman"/>
          <w:color w:val="000000" w:themeColor="text1"/>
          <w:sz w:val="24"/>
          <w:szCs w:val="24"/>
        </w:rPr>
        <w:t>delegating in project management, client relations, and implementing new systems.</w:t>
      </w:r>
    </w:p>
    <w:p w14:paraId="3CDCA820" w14:textId="29A09303" w:rsidR="00BF63D3" w:rsidRPr="007A50F9" w:rsidRDefault="00252216" w:rsidP="007A50F9">
      <w:pPr>
        <w:pStyle w:val="Heading1"/>
        <w:spacing w:before="0" w:beforeAutospacing="0" w:after="0" w:afterAutospacing="0"/>
        <w:ind w:firstLine="0"/>
        <w:rPr>
          <w:color w:val="000000" w:themeColor="text1"/>
        </w:rPr>
      </w:pPr>
      <w:bookmarkStart w:id="7" w:name="_Toc57371068"/>
      <w:r w:rsidRPr="007A50F9">
        <w:rPr>
          <w:color w:val="000000" w:themeColor="text1"/>
        </w:rPr>
        <w:t>Recommendations</w:t>
      </w:r>
      <w:bookmarkEnd w:id="7"/>
      <w:r w:rsidRPr="007A50F9">
        <w:rPr>
          <w:color w:val="000000" w:themeColor="text1"/>
        </w:rPr>
        <w:t xml:space="preserve"> </w:t>
      </w:r>
    </w:p>
    <w:p w14:paraId="782A982E" w14:textId="18CC5A0E" w:rsidR="005536E4" w:rsidRPr="007A50F9" w:rsidRDefault="00252216" w:rsidP="0026544C">
      <w:pPr>
        <w:spacing w:after="0" w:line="480" w:lineRule="auto"/>
        <w:ind w:firstLine="720"/>
        <w:contextualSpacing/>
        <w:rPr>
          <w:rFonts w:ascii="Times New Roman" w:hAnsi="Times New Roman" w:cs="Times New Roman"/>
          <w:color w:val="000000" w:themeColor="text1"/>
          <w:sz w:val="24"/>
          <w:szCs w:val="24"/>
        </w:rPr>
      </w:pPr>
      <w:r w:rsidRPr="007A50F9">
        <w:rPr>
          <w:rFonts w:ascii="Times New Roman" w:hAnsi="Times New Roman" w:cs="Times New Roman"/>
          <w:color w:val="000000" w:themeColor="text1"/>
          <w:sz w:val="24"/>
          <w:szCs w:val="24"/>
        </w:rPr>
        <w:t xml:space="preserve">Leaders should promote a teamwork environment to enable team members to work in unity, creating loyalty and friendship. Since effective teamwork provides improved efficiency </w:t>
      </w:r>
      <w:r w:rsidRPr="007A50F9">
        <w:rPr>
          <w:rFonts w:ascii="Times New Roman" w:hAnsi="Times New Roman" w:cs="Times New Roman"/>
          <w:color w:val="000000" w:themeColor="text1"/>
          <w:sz w:val="24"/>
          <w:szCs w:val="24"/>
        </w:rPr>
        <w:lastRenderedPageBreak/>
        <w:t xml:space="preserve">and productivity, team leaders should encourage collaboration in their teams to ensure that workload among team members is shared to enable completion of tasks within a specified period. </w:t>
      </w:r>
      <w:r w:rsidR="008A72F4" w:rsidRPr="007A50F9">
        <w:rPr>
          <w:rFonts w:ascii="Times New Roman" w:hAnsi="Times New Roman" w:cs="Times New Roman"/>
          <w:color w:val="000000" w:themeColor="text1"/>
          <w:sz w:val="24"/>
          <w:szCs w:val="24"/>
        </w:rPr>
        <w:t>Furthermore, team leaders should take their time while handling conflicts and follow the three main stages of conflict resolution. Leaders should then unde</w:t>
      </w:r>
      <w:r w:rsidRPr="007A50F9">
        <w:rPr>
          <w:rFonts w:ascii="Times New Roman" w:hAnsi="Times New Roman" w:cs="Times New Roman"/>
          <w:color w:val="000000" w:themeColor="text1"/>
          <w:sz w:val="24"/>
          <w:szCs w:val="24"/>
        </w:rPr>
        <w:t>rstand the cause o</w:t>
      </w:r>
      <w:r w:rsidR="008A72F4" w:rsidRPr="007A50F9">
        <w:rPr>
          <w:rFonts w:ascii="Times New Roman" w:hAnsi="Times New Roman" w:cs="Times New Roman"/>
          <w:color w:val="000000" w:themeColor="text1"/>
          <w:sz w:val="24"/>
          <w:szCs w:val="24"/>
        </w:rPr>
        <w:t>f the issue</w:t>
      </w:r>
      <w:r w:rsidRPr="007A50F9">
        <w:rPr>
          <w:rFonts w:ascii="Times New Roman" w:hAnsi="Times New Roman" w:cs="Times New Roman"/>
          <w:color w:val="000000" w:themeColor="text1"/>
          <w:sz w:val="24"/>
          <w:szCs w:val="24"/>
        </w:rPr>
        <w:t xml:space="preserve"> and prepare to solve the conflict</w:t>
      </w:r>
      <w:r w:rsidR="008A72F4" w:rsidRPr="007A50F9">
        <w:rPr>
          <w:rFonts w:ascii="Times New Roman" w:hAnsi="Times New Roman" w:cs="Times New Roman"/>
          <w:color w:val="000000" w:themeColor="text1"/>
          <w:sz w:val="24"/>
          <w:szCs w:val="24"/>
        </w:rPr>
        <w:t xml:space="preserve"> by listening to every member’</w:t>
      </w:r>
      <w:r w:rsidRPr="007A50F9">
        <w:rPr>
          <w:rFonts w:ascii="Times New Roman" w:hAnsi="Times New Roman" w:cs="Times New Roman"/>
          <w:color w:val="000000" w:themeColor="text1"/>
          <w:sz w:val="24"/>
          <w:szCs w:val="24"/>
        </w:rPr>
        <w:t xml:space="preserve">s point of view, listing the facts and assumptions that are true, and decide which action to take. Team leaders should incorporate delegation as a tool in the team to increase </w:t>
      </w:r>
      <w:r w:rsidR="007A50F9" w:rsidRPr="007A50F9">
        <w:rPr>
          <w:rFonts w:ascii="Times New Roman" w:hAnsi="Times New Roman" w:cs="Times New Roman"/>
          <w:color w:val="000000" w:themeColor="text1"/>
          <w:sz w:val="24"/>
          <w:szCs w:val="24"/>
        </w:rPr>
        <w:t>organisational</w:t>
      </w:r>
      <w:r w:rsidRPr="007A50F9">
        <w:rPr>
          <w:rFonts w:ascii="Times New Roman" w:hAnsi="Times New Roman" w:cs="Times New Roman"/>
          <w:color w:val="000000" w:themeColor="text1"/>
          <w:sz w:val="24"/>
          <w:szCs w:val="24"/>
        </w:rPr>
        <w:t xml:space="preserve"> performance and efficiency. Moreover, delegation should be applied in groups to empower employees by enabling them to showcase their abilities in undertaking different tasks. Team leaders should also use delegation to help them </w:t>
      </w:r>
      <w:r w:rsidR="007A50F9" w:rsidRPr="007A50F9">
        <w:rPr>
          <w:rFonts w:ascii="Times New Roman" w:hAnsi="Times New Roman" w:cs="Times New Roman"/>
          <w:color w:val="000000" w:themeColor="text1"/>
          <w:sz w:val="24"/>
          <w:szCs w:val="24"/>
        </w:rPr>
        <w:t>prioritise</w:t>
      </w:r>
      <w:r w:rsidRPr="007A50F9">
        <w:rPr>
          <w:rFonts w:ascii="Times New Roman" w:hAnsi="Times New Roman" w:cs="Times New Roman"/>
          <w:color w:val="000000" w:themeColor="text1"/>
          <w:sz w:val="24"/>
          <w:szCs w:val="24"/>
        </w:rPr>
        <w:t xml:space="preserve"> their work.</w:t>
      </w:r>
    </w:p>
    <w:p w14:paraId="151D24A2" w14:textId="491BE7E9" w:rsidR="005536E4" w:rsidRPr="007A50F9" w:rsidRDefault="00252216" w:rsidP="007A50F9">
      <w:pPr>
        <w:pStyle w:val="Heading1"/>
        <w:spacing w:before="0" w:beforeAutospacing="0" w:after="0" w:afterAutospacing="0"/>
        <w:ind w:firstLine="0"/>
        <w:rPr>
          <w:color w:val="000000" w:themeColor="text1"/>
        </w:rPr>
      </w:pPr>
      <w:bookmarkStart w:id="8" w:name="_Toc57371069"/>
      <w:r w:rsidRPr="007A50F9">
        <w:rPr>
          <w:color w:val="000000" w:themeColor="text1"/>
        </w:rPr>
        <w:t>Conclusion</w:t>
      </w:r>
      <w:bookmarkEnd w:id="8"/>
      <w:r w:rsidRPr="007A50F9">
        <w:rPr>
          <w:color w:val="000000" w:themeColor="text1"/>
        </w:rPr>
        <w:t xml:space="preserve"> </w:t>
      </w:r>
    </w:p>
    <w:p w14:paraId="1A132183" w14:textId="5A6C8942" w:rsidR="002E522B" w:rsidRPr="007A50F9" w:rsidRDefault="00252216" w:rsidP="0026544C">
      <w:pPr>
        <w:spacing w:after="0" w:line="480" w:lineRule="auto"/>
        <w:ind w:firstLine="720"/>
        <w:contextualSpacing/>
        <w:rPr>
          <w:rFonts w:ascii="Times New Roman" w:hAnsi="Times New Roman" w:cs="Times New Roman"/>
          <w:color w:val="000000" w:themeColor="text1"/>
          <w:sz w:val="24"/>
          <w:szCs w:val="24"/>
        </w:rPr>
      </w:pPr>
      <w:r w:rsidRPr="007A50F9">
        <w:rPr>
          <w:rFonts w:ascii="Times New Roman" w:hAnsi="Times New Roman" w:cs="Times New Roman"/>
          <w:color w:val="000000" w:themeColor="text1"/>
          <w:sz w:val="24"/>
          <w:szCs w:val="24"/>
        </w:rPr>
        <w:t xml:space="preserve">Effective teamwork is a critical aspect of </w:t>
      </w:r>
      <w:r w:rsidR="007A50F9" w:rsidRPr="007A50F9">
        <w:rPr>
          <w:rFonts w:ascii="Times New Roman" w:hAnsi="Times New Roman" w:cs="Times New Roman"/>
          <w:color w:val="000000" w:themeColor="text1"/>
          <w:sz w:val="24"/>
          <w:szCs w:val="24"/>
        </w:rPr>
        <w:t>organisations</w:t>
      </w:r>
      <w:r w:rsidRPr="007A50F9">
        <w:rPr>
          <w:rFonts w:ascii="Times New Roman" w:hAnsi="Times New Roman" w:cs="Times New Roman"/>
          <w:color w:val="000000" w:themeColor="text1"/>
          <w:sz w:val="24"/>
          <w:szCs w:val="24"/>
        </w:rPr>
        <w:t>. Without effective collaboration, team members may lack loyalty, reducing the work pace, reducing motivation to work, and alienating support among team members. Moreover, there is no room to offer differing perspectives and feedback without a suitable teamwork environment that</w:t>
      </w:r>
      <w:r w:rsidR="00FF2485" w:rsidRPr="007A50F9">
        <w:rPr>
          <w:rFonts w:ascii="Times New Roman" w:hAnsi="Times New Roman" w:cs="Times New Roman"/>
          <w:color w:val="000000" w:themeColor="text1"/>
          <w:sz w:val="24"/>
          <w:szCs w:val="24"/>
        </w:rPr>
        <w:t xml:space="preserve"> would help problem-solving. Conflict handling in groups is carried out in stages that require the team leader to involve the team members in the process. Failure to understand the cause of the issue, listen to every member's opinion about the problem, and reach an agreement to solve the conflict, would result in the same situation's reoccurrence. Delegation of tasks is vital in teams </w:t>
      </w:r>
      <w:r w:rsidR="00ED2F55" w:rsidRPr="007A50F9">
        <w:rPr>
          <w:rFonts w:ascii="Times New Roman" w:hAnsi="Times New Roman" w:cs="Times New Roman"/>
          <w:color w:val="000000" w:themeColor="text1"/>
          <w:sz w:val="24"/>
          <w:szCs w:val="24"/>
        </w:rPr>
        <w:t xml:space="preserve">because it enables team leaders to focus on higher-value activities such as leading and coaching their team. Furthermore, the delegation of duties builds a sense of empowerment among the team </w:t>
      </w:r>
      <w:r w:rsidR="007A50F9" w:rsidRPr="007A50F9">
        <w:rPr>
          <w:rFonts w:ascii="Times New Roman" w:hAnsi="Times New Roman" w:cs="Times New Roman"/>
          <w:color w:val="000000" w:themeColor="text1"/>
          <w:sz w:val="24"/>
          <w:szCs w:val="24"/>
        </w:rPr>
        <w:t>members</w:t>
      </w:r>
      <w:r w:rsidR="00ED2F55" w:rsidRPr="007A50F9">
        <w:rPr>
          <w:rFonts w:ascii="Times New Roman" w:hAnsi="Times New Roman" w:cs="Times New Roman"/>
          <w:color w:val="000000" w:themeColor="text1"/>
          <w:sz w:val="24"/>
          <w:szCs w:val="24"/>
        </w:rPr>
        <w:t xml:space="preserve">. </w:t>
      </w:r>
      <w:r w:rsidRPr="007A50F9">
        <w:rPr>
          <w:rFonts w:ascii="Times New Roman" w:hAnsi="Times New Roman" w:cs="Times New Roman"/>
          <w:color w:val="000000" w:themeColor="text1"/>
          <w:sz w:val="24"/>
          <w:szCs w:val="24"/>
        </w:rPr>
        <w:br w:type="page"/>
      </w:r>
    </w:p>
    <w:sdt>
      <w:sdtPr>
        <w:rPr>
          <w:rFonts w:ascii="Times New Roman" w:hAnsi="Times New Roman" w:cs="Times New Roman"/>
          <w:color w:val="000000" w:themeColor="text1"/>
          <w:sz w:val="24"/>
          <w:szCs w:val="24"/>
        </w:rPr>
        <w:id w:val="-573587230"/>
        <w:bibliography/>
      </w:sdtPr>
      <w:sdtEndPr/>
      <w:sdtContent>
        <w:p w14:paraId="00BF83AE" w14:textId="465D5CF5" w:rsidR="007A50F9" w:rsidRPr="007A50F9" w:rsidRDefault="007A50F9" w:rsidP="007A50F9">
          <w:pPr>
            <w:pStyle w:val="Bibliography"/>
            <w:spacing w:after="0" w:line="480" w:lineRule="auto"/>
            <w:ind w:left="709" w:hanging="720"/>
            <w:contextualSpacing/>
            <w:jc w:val="center"/>
            <w:rPr>
              <w:rFonts w:ascii="Times New Roman" w:hAnsi="Times New Roman" w:cs="Times New Roman"/>
              <w:color w:val="000000" w:themeColor="text1"/>
              <w:sz w:val="24"/>
              <w:szCs w:val="24"/>
            </w:rPr>
          </w:pPr>
          <w:r w:rsidRPr="007A50F9">
            <w:rPr>
              <w:rFonts w:ascii="Times New Roman" w:hAnsi="Times New Roman" w:cs="Times New Roman"/>
              <w:color w:val="000000" w:themeColor="text1"/>
              <w:sz w:val="24"/>
              <w:szCs w:val="24"/>
            </w:rPr>
            <w:t>References</w:t>
          </w:r>
        </w:p>
        <w:p w14:paraId="4E2B4FC0" w14:textId="13BC231E" w:rsidR="007A50F9" w:rsidRPr="007A50F9" w:rsidRDefault="007A50F9" w:rsidP="007A50F9">
          <w:pPr>
            <w:pStyle w:val="Bibliography"/>
            <w:spacing w:after="0" w:line="480" w:lineRule="auto"/>
            <w:ind w:left="709" w:hanging="720"/>
            <w:contextualSpacing/>
            <w:rPr>
              <w:rFonts w:ascii="Times New Roman" w:hAnsi="Times New Roman" w:cs="Times New Roman"/>
              <w:color w:val="000000" w:themeColor="text1"/>
              <w:sz w:val="24"/>
              <w:szCs w:val="24"/>
            </w:rPr>
          </w:pPr>
          <w:r w:rsidRPr="007A50F9">
            <w:rPr>
              <w:rFonts w:ascii="Times New Roman" w:hAnsi="Times New Roman" w:cs="Times New Roman"/>
              <w:color w:val="000000" w:themeColor="text1"/>
              <w:sz w:val="24"/>
              <w:szCs w:val="24"/>
            </w:rPr>
            <w:t xml:space="preserve">Allen, V., 2018. </w:t>
          </w:r>
          <w:r w:rsidRPr="007A50F9">
            <w:rPr>
              <w:rFonts w:ascii="Times New Roman" w:hAnsi="Times New Roman" w:cs="Times New Roman"/>
              <w:i/>
              <w:iCs/>
              <w:color w:val="000000" w:themeColor="text1"/>
              <w:sz w:val="24"/>
              <w:szCs w:val="24"/>
            </w:rPr>
            <w:t xml:space="preserve">Teams that changed the world. </w:t>
          </w:r>
          <w:r w:rsidRPr="007A50F9">
            <w:rPr>
              <w:rFonts w:ascii="Times New Roman" w:hAnsi="Times New Roman" w:cs="Times New Roman"/>
              <w:color w:val="000000" w:themeColor="text1"/>
              <w:sz w:val="24"/>
              <w:szCs w:val="24"/>
            </w:rPr>
            <w:t xml:space="preserve">[Online] </w:t>
          </w:r>
          <w:r w:rsidRPr="007A50F9">
            <w:rPr>
              <w:rFonts w:ascii="Times New Roman" w:hAnsi="Times New Roman" w:cs="Times New Roman"/>
              <w:color w:val="000000" w:themeColor="text1"/>
              <w:sz w:val="24"/>
              <w:szCs w:val="24"/>
            </w:rPr>
            <w:br/>
            <w:t xml:space="preserve">Available at: </w:t>
          </w:r>
          <w:r w:rsidRPr="007A50F9">
            <w:rPr>
              <w:rFonts w:ascii="Times New Roman" w:hAnsi="Times New Roman" w:cs="Times New Roman"/>
              <w:color w:val="000000" w:themeColor="text1"/>
              <w:sz w:val="24"/>
              <w:szCs w:val="24"/>
              <w:u w:val="single"/>
            </w:rPr>
            <w:t>https://www.workstyle.io/top-performing-team-case-studies</w:t>
          </w:r>
          <w:r w:rsidRPr="007A50F9">
            <w:rPr>
              <w:rFonts w:ascii="Times New Roman" w:hAnsi="Times New Roman" w:cs="Times New Roman"/>
              <w:color w:val="000000" w:themeColor="text1"/>
              <w:sz w:val="24"/>
              <w:szCs w:val="24"/>
            </w:rPr>
            <w:br/>
            <w:t>[Accessed 13 April 2018].</w:t>
          </w:r>
        </w:p>
        <w:p w14:paraId="6E9F52AA" w14:textId="0A23DBA2" w:rsidR="007A50F9" w:rsidRPr="007A50F9" w:rsidRDefault="007A50F9" w:rsidP="007A50F9">
          <w:pPr>
            <w:pStyle w:val="Bibliography"/>
            <w:spacing w:after="0" w:line="480" w:lineRule="auto"/>
            <w:ind w:left="709" w:hanging="720"/>
            <w:contextualSpacing/>
            <w:rPr>
              <w:rFonts w:ascii="Times New Roman" w:hAnsi="Times New Roman" w:cs="Times New Roman"/>
              <w:color w:val="000000" w:themeColor="text1"/>
              <w:sz w:val="24"/>
              <w:szCs w:val="24"/>
            </w:rPr>
          </w:pPr>
          <w:r w:rsidRPr="007A50F9">
            <w:rPr>
              <w:rFonts w:ascii="Times New Roman" w:hAnsi="Times New Roman" w:cs="Times New Roman"/>
              <w:color w:val="000000" w:themeColor="text1"/>
              <w:sz w:val="24"/>
              <w:szCs w:val="24"/>
            </w:rPr>
            <w:t xml:space="preserve">Brett, J. &amp; Goldberg, S., 2017. </w:t>
          </w:r>
          <w:r w:rsidRPr="007A50F9">
            <w:rPr>
              <w:rFonts w:ascii="Times New Roman" w:hAnsi="Times New Roman" w:cs="Times New Roman"/>
              <w:i/>
              <w:iCs/>
              <w:color w:val="000000" w:themeColor="text1"/>
              <w:sz w:val="24"/>
              <w:szCs w:val="24"/>
            </w:rPr>
            <w:t xml:space="preserve">How to handle a disagreement on your team. </w:t>
          </w:r>
          <w:r w:rsidRPr="007A50F9">
            <w:rPr>
              <w:rFonts w:ascii="Times New Roman" w:hAnsi="Times New Roman" w:cs="Times New Roman"/>
              <w:color w:val="000000" w:themeColor="text1"/>
              <w:sz w:val="24"/>
              <w:szCs w:val="24"/>
            </w:rPr>
            <w:t xml:space="preserve">[Online] </w:t>
          </w:r>
          <w:r w:rsidRPr="007A50F9">
            <w:rPr>
              <w:rFonts w:ascii="Times New Roman" w:hAnsi="Times New Roman" w:cs="Times New Roman"/>
              <w:color w:val="000000" w:themeColor="text1"/>
              <w:sz w:val="24"/>
              <w:szCs w:val="24"/>
            </w:rPr>
            <w:br/>
            <w:t xml:space="preserve">Available at: </w:t>
          </w:r>
          <w:r w:rsidRPr="007A50F9">
            <w:rPr>
              <w:rFonts w:ascii="Times New Roman" w:hAnsi="Times New Roman" w:cs="Times New Roman"/>
              <w:color w:val="000000" w:themeColor="text1"/>
              <w:sz w:val="24"/>
              <w:szCs w:val="24"/>
              <w:u w:val="single"/>
            </w:rPr>
            <w:t>https://hbr.org/2017/07/how-to-handle-a-disagreement-on-your-team</w:t>
          </w:r>
          <w:r w:rsidRPr="007A50F9">
            <w:rPr>
              <w:rFonts w:ascii="Times New Roman" w:hAnsi="Times New Roman" w:cs="Times New Roman"/>
              <w:color w:val="000000" w:themeColor="text1"/>
              <w:sz w:val="24"/>
              <w:szCs w:val="24"/>
            </w:rPr>
            <w:br/>
            <w:t>[Accessed 29 Nov 2020].</w:t>
          </w:r>
        </w:p>
        <w:p w14:paraId="713327DC" w14:textId="77777777" w:rsidR="007A50F9" w:rsidRPr="007A50F9" w:rsidRDefault="007A50F9" w:rsidP="007A50F9">
          <w:pPr>
            <w:pStyle w:val="Bibliography"/>
            <w:spacing w:after="0" w:line="480" w:lineRule="auto"/>
            <w:ind w:left="709" w:hanging="720"/>
            <w:contextualSpacing/>
            <w:rPr>
              <w:rFonts w:ascii="Times New Roman" w:hAnsi="Times New Roman" w:cs="Times New Roman"/>
              <w:color w:val="000000" w:themeColor="text1"/>
              <w:sz w:val="24"/>
              <w:szCs w:val="24"/>
            </w:rPr>
          </w:pPr>
          <w:r w:rsidRPr="007A50F9">
            <w:rPr>
              <w:rFonts w:ascii="Times New Roman" w:hAnsi="Times New Roman" w:cs="Times New Roman"/>
              <w:color w:val="000000" w:themeColor="text1"/>
              <w:sz w:val="24"/>
              <w:szCs w:val="24"/>
            </w:rPr>
            <w:t>Belbin, R.M., 2012. </w:t>
          </w:r>
          <w:r w:rsidRPr="007A50F9">
            <w:rPr>
              <w:rFonts w:ascii="Times New Roman" w:hAnsi="Times New Roman" w:cs="Times New Roman"/>
              <w:i/>
              <w:iCs/>
              <w:color w:val="000000" w:themeColor="text1"/>
              <w:sz w:val="24"/>
              <w:szCs w:val="24"/>
            </w:rPr>
            <w:t>Team roles at work</w:t>
          </w:r>
          <w:r w:rsidRPr="007A50F9">
            <w:rPr>
              <w:rFonts w:ascii="Times New Roman" w:hAnsi="Times New Roman" w:cs="Times New Roman"/>
              <w:color w:val="000000" w:themeColor="text1"/>
              <w:sz w:val="24"/>
              <w:szCs w:val="24"/>
            </w:rPr>
            <w:t>. Routledge.</w:t>
          </w:r>
        </w:p>
        <w:p w14:paraId="528D1689" w14:textId="792D0818" w:rsidR="007A50F9" w:rsidRPr="007A50F9" w:rsidRDefault="007A50F9" w:rsidP="007A50F9">
          <w:pPr>
            <w:pStyle w:val="Bibliography"/>
            <w:spacing w:after="0" w:line="480" w:lineRule="auto"/>
            <w:ind w:left="709" w:hanging="720"/>
            <w:contextualSpacing/>
            <w:rPr>
              <w:rFonts w:ascii="Times New Roman" w:hAnsi="Times New Roman" w:cs="Times New Roman"/>
              <w:color w:val="000000" w:themeColor="text1"/>
              <w:sz w:val="24"/>
              <w:szCs w:val="24"/>
            </w:rPr>
          </w:pPr>
          <w:r w:rsidRPr="007A50F9">
            <w:rPr>
              <w:rFonts w:ascii="Times New Roman" w:hAnsi="Times New Roman" w:cs="Times New Roman"/>
              <w:color w:val="000000" w:themeColor="text1"/>
              <w:sz w:val="24"/>
              <w:szCs w:val="24"/>
            </w:rPr>
            <w:t xml:space="preserve">Carpenter, M., Bauer, T. &amp; Erdogan, B., 2012. Managing groups and teams. In: </w:t>
          </w:r>
          <w:r w:rsidRPr="007A50F9">
            <w:rPr>
              <w:rFonts w:ascii="Times New Roman" w:hAnsi="Times New Roman" w:cs="Times New Roman"/>
              <w:i/>
              <w:iCs/>
              <w:color w:val="000000" w:themeColor="text1"/>
              <w:sz w:val="24"/>
              <w:szCs w:val="24"/>
            </w:rPr>
            <w:t xml:space="preserve">Management Principles. </w:t>
          </w:r>
          <w:r w:rsidRPr="007A50F9">
            <w:rPr>
              <w:rFonts w:ascii="Times New Roman" w:hAnsi="Times New Roman" w:cs="Times New Roman"/>
              <w:color w:val="000000" w:themeColor="text1"/>
              <w:sz w:val="24"/>
              <w:szCs w:val="24"/>
            </w:rPr>
            <w:t>s.l.:s.n.</w:t>
          </w:r>
        </w:p>
        <w:p w14:paraId="09A66A1A" w14:textId="03CA54F8" w:rsidR="007A50F9" w:rsidRPr="007A50F9" w:rsidRDefault="007A50F9" w:rsidP="007A50F9">
          <w:pPr>
            <w:pStyle w:val="Bibliography"/>
            <w:spacing w:after="0" w:line="480" w:lineRule="auto"/>
            <w:ind w:left="709" w:hanging="720"/>
            <w:contextualSpacing/>
            <w:rPr>
              <w:rFonts w:ascii="Times New Roman" w:hAnsi="Times New Roman" w:cs="Times New Roman"/>
              <w:color w:val="000000" w:themeColor="text1"/>
              <w:sz w:val="24"/>
              <w:szCs w:val="24"/>
            </w:rPr>
          </w:pPr>
          <w:r w:rsidRPr="007A50F9">
            <w:rPr>
              <w:rFonts w:ascii="Times New Roman" w:hAnsi="Times New Roman" w:cs="Times New Roman"/>
              <w:color w:val="000000" w:themeColor="text1"/>
              <w:sz w:val="24"/>
              <w:szCs w:val="24"/>
            </w:rPr>
            <w:t xml:space="preserve">Jones, M., 2020. </w:t>
          </w:r>
          <w:r w:rsidRPr="007A50F9">
            <w:rPr>
              <w:rFonts w:ascii="Times New Roman" w:hAnsi="Times New Roman" w:cs="Times New Roman"/>
              <w:i/>
              <w:iCs/>
              <w:color w:val="000000" w:themeColor="text1"/>
              <w:sz w:val="24"/>
              <w:szCs w:val="24"/>
            </w:rPr>
            <w:t xml:space="preserve">Five characteristics of effective teams. </w:t>
          </w:r>
          <w:r w:rsidRPr="007A50F9">
            <w:rPr>
              <w:rFonts w:ascii="Times New Roman" w:hAnsi="Times New Roman" w:cs="Times New Roman"/>
              <w:color w:val="000000" w:themeColor="text1"/>
              <w:sz w:val="24"/>
              <w:szCs w:val="24"/>
            </w:rPr>
            <w:t xml:space="preserve">[Online] </w:t>
          </w:r>
          <w:r w:rsidRPr="007A50F9">
            <w:rPr>
              <w:rFonts w:ascii="Times New Roman" w:hAnsi="Times New Roman" w:cs="Times New Roman"/>
              <w:color w:val="000000" w:themeColor="text1"/>
              <w:sz w:val="24"/>
              <w:szCs w:val="24"/>
            </w:rPr>
            <w:br/>
            <w:t xml:space="preserve">Available at: </w:t>
          </w:r>
          <w:hyperlink r:id="rId8" w:history="1">
            <w:r w:rsidRPr="007A50F9">
              <w:rPr>
                <w:rStyle w:val="Hyperlink"/>
                <w:rFonts w:ascii="Times New Roman" w:hAnsi="Times New Roman" w:cs="Times New Roman"/>
                <w:sz w:val="24"/>
                <w:szCs w:val="24"/>
              </w:rPr>
              <w:t>https://leadershipbyinspiration.com/five-characteristics-of-effective-teams/</w:t>
            </w:r>
          </w:hyperlink>
          <w:r w:rsidRPr="007A50F9">
            <w:rPr>
              <w:rFonts w:ascii="Times New Roman" w:hAnsi="Times New Roman" w:cs="Times New Roman"/>
              <w:color w:val="000000" w:themeColor="text1"/>
              <w:sz w:val="24"/>
              <w:szCs w:val="24"/>
              <w:u w:val="single"/>
            </w:rPr>
            <w:t xml:space="preserve"> </w:t>
          </w:r>
          <w:r w:rsidRPr="007A50F9">
            <w:rPr>
              <w:rFonts w:ascii="Times New Roman" w:hAnsi="Times New Roman" w:cs="Times New Roman"/>
              <w:color w:val="000000" w:themeColor="text1"/>
              <w:sz w:val="24"/>
              <w:szCs w:val="24"/>
            </w:rPr>
            <w:t>[Accessed 29 Nov, 2020].</w:t>
          </w:r>
        </w:p>
        <w:p w14:paraId="5041233D" w14:textId="379F1F50" w:rsidR="007A50F9" w:rsidRPr="007A50F9" w:rsidRDefault="007A50F9" w:rsidP="007A50F9">
          <w:pPr>
            <w:pStyle w:val="Bibliography"/>
            <w:spacing w:after="0" w:line="480" w:lineRule="auto"/>
            <w:ind w:left="709" w:hanging="720"/>
            <w:contextualSpacing/>
            <w:rPr>
              <w:rFonts w:ascii="Times New Roman" w:hAnsi="Times New Roman" w:cs="Times New Roman"/>
              <w:color w:val="000000" w:themeColor="text1"/>
              <w:sz w:val="24"/>
              <w:szCs w:val="24"/>
              <w:u w:val="single"/>
            </w:rPr>
          </w:pPr>
          <w:r w:rsidRPr="007A50F9">
            <w:rPr>
              <w:rFonts w:ascii="Times New Roman" w:hAnsi="Times New Roman" w:cs="Times New Roman"/>
              <w:color w:val="000000" w:themeColor="text1"/>
              <w:sz w:val="24"/>
              <w:szCs w:val="24"/>
            </w:rPr>
            <w:t xml:space="preserve">Lumenlearning, n.d. </w:t>
          </w:r>
          <w:r w:rsidRPr="007A50F9">
            <w:rPr>
              <w:rFonts w:ascii="Times New Roman" w:hAnsi="Times New Roman" w:cs="Times New Roman"/>
              <w:i/>
              <w:iCs/>
              <w:color w:val="000000" w:themeColor="text1"/>
              <w:sz w:val="24"/>
              <w:szCs w:val="24"/>
            </w:rPr>
            <w:t xml:space="preserve">Differences between groups and teams. </w:t>
          </w:r>
          <w:r w:rsidRPr="007A50F9">
            <w:rPr>
              <w:rFonts w:ascii="Times New Roman" w:hAnsi="Times New Roman" w:cs="Times New Roman"/>
              <w:color w:val="000000" w:themeColor="text1"/>
              <w:sz w:val="24"/>
              <w:szCs w:val="24"/>
            </w:rPr>
            <w:t xml:space="preserve">[Online] </w:t>
          </w:r>
          <w:r w:rsidRPr="007A50F9">
            <w:rPr>
              <w:rFonts w:ascii="Times New Roman" w:hAnsi="Times New Roman" w:cs="Times New Roman"/>
              <w:color w:val="000000" w:themeColor="text1"/>
              <w:sz w:val="24"/>
              <w:szCs w:val="24"/>
            </w:rPr>
            <w:br/>
            <w:t xml:space="preserve">Available at: </w:t>
          </w:r>
          <w:hyperlink r:id="rId9" w:history="1">
            <w:r w:rsidRPr="007A50F9">
              <w:rPr>
                <w:rStyle w:val="Hyperlink"/>
                <w:rFonts w:ascii="Times New Roman" w:hAnsi="Times New Roman" w:cs="Times New Roman"/>
                <w:sz w:val="24"/>
                <w:szCs w:val="24"/>
              </w:rPr>
              <w:t>https://courses.lumenlearning.com/wm-introductiontobusiness/chapter/differences-between-groups-and-teams/</w:t>
            </w:r>
          </w:hyperlink>
          <w:r w:rsidRPr="007A50F9">
            <w:rPr>
              <w:rFonts w:ascii="Times New Roman" w:hAnsi="Times New Roman" w:cs="Times New Roman"/>
              <w:color w:val="000000" w:themeColor="text1"/>
              <w:sz w:val="24"/>
              <w:szCs w:val="24"/>
              <w:u w:val="single"/>
            </w:rPr>
            <w:t xml:space="preserve"> </w:t>
          </w:r>
          <w:r w:rsidRPr="007A50F9">
            <w:rPr>
              <w:rFonts w:ascii="Times New Roman" w:hAnsi="Times New Roman" w:cs="Times New Roman"/>
              <w:color w:val="000000" w:themeColor="text1"/>
              <w:sz w:val="24"/>
              <w:szCs w:val="24"/>
            </w:rPr>
            <w:t>[Accessed 29 Nov, 2020].</w:t>
          </w:r>
        </w:p>
        <w:p w14:paraId="6DF1B30C" w14:textId="59B174B1" w:rsidR="007A50F9" w:rsidRPr="007A50F9" w:rsidRDefault="007A50F9" w:rsidP="007A50F9">
          <w:pPr>
            <w:pStyle w:val="Bibliography"/>
            <w:spacing w:after="0" w:line="480" w:lineRule="auto"/>
            <w:ind w:left="709" w:hanging="720"/>
            <w:contextualSpacing/>
            <w:rPr>
              <w:rFonts w:ascii="Times New Roman" w:hAnsi="Times New Roman" w:cs="Times New Roman"/>
              <w:color w:val="000000" w:themeColor="text1"/>
              <w:sz w:val="24"/>
              <w:szCs w:val="24"/>
            </w:rPr>
          </w:pPr>
          <w:r w:rsidRPr="007A50F9">
            <w:rPr>
              <w:rFonts w:ascii="Times New Roman" w:hAnsi="Times New Roman" w:cs="Times New Roman"/>
              <w:color w:val="000000" w:themeColor="text1"/>
              <w:sz w:val="24"/>
              <w:szCs w:val="24"/>
            </w:rPr>
            <w:t>Osman, H., 2019. </w:t>
          </w:r>
          <w:r w:rsidRPr="007A50F9">
            <w:rPr>
              <w:rFonts w:ascii="Times New Roman" w:hAnsi="Times New Roman" w:cs="Times New Roman"/>
              <w:i/>
              <w:iCs/>
              <w:color w:val="000000" w:themeColor="text1"/>
              <w:sz w:val="24"/>
              <w:szCs w:val="24"/>
            </w:rPr>
            <w:t>Effective delegation of authority: a (Really) short book for new managers about how to delegate work using a simple delegation process</w:t>
          </w:r>
          <w:r w:rsidRPr="007A50F9">
            <w:rPr>
              <w:rFonts w:ascii="Times New Roman" w:hAnsi="Times New Roman" w:cs="Times New Roman"/>
              <w:color w:val="000000" w:themeColor="text1"/>
              <w:sz w:val="24"/>
              <w:szCs w:val="24"/>
            </w:rPr>
            <w:t>. Independently Published.</w:t>
          </w:r>
        </w:p>
        <w:p w14:paraId="6C6ED608" w14:textId="4CE59BBF" w:rsidR="007A50F9" w:rsidRPr="007A50F9" w:rsidRDefault="007A50F9" w:rsidP="007A50F9">
          <w:pPr>
            <w:pStyle w:val="Bibliography"/>
            <w:spacing w:after="0" w:line="480" w:lineRule="auto"/>
            <w:ind w:left="709" w:hanging="720"/>
            <w:contextualSpacing/>
            <w:rPr>
              <w:rFonts w:ascii="Times New Roman" w:hAnsi="Times New Roman" w:cs="Times New Roman"/>
              <w:color w:val="000000" w:themeColor="text1"/>
              <w:sz w:val="24"/>
              <w:szCs w:val="24"/>
            </w:rPr>
          </w:pPr>
          <w:r w:rsidRPr="007A50F9">
            <w:rPr>
              <w:rFonts w:ascii="Times New Roman" w:hAnsi="Times New Roman" w:cs="Times New Roman"/>
              <w:color w:val="000000" w:themeColor="text1"/>
              <w:sz w:val="24"/>
              <w:szCs w:val="24"/>
            </w:rPr>
            <w:t xml:space="preserve">University of Minnesota Libraries Publishing, 2010. Group dynamics. In: </w:t>
          </w:r>
          <w:r w:rsidRPr="007A50F9">
            <w:rPr>
              <w:rFonts w:ascii="Times New Roman" w:hAnsi="Times New Roman" w:cs="Times New Roman"/>
              <w:i/>
              <w:iCs/>
              <w:color w:val="000000" w:themeColor="text1"/>
              <w:sz w:val="24"/>
              <w:szCs w:val="24"/>
            </w:rPr>
            <w:t xml:space="preserve">Organizational Behaviour. </w:t>
          </w:r>
          <w:r w:rsidRPr="007A50F9">
            <w:rPr>
              <w:rFonts w:ascii="Times New Roman" w:hAnsi="Times New Roman" w:cs="Times New Roman"/>
              <w:color w:val="000000" w:themeColor="text1"/>
              <w:sz w:val="24"/>
              <w:szCs w:val="24"/>
            </w:rPr>
            <w:t>s.l.:s.n.</w:t>
          </w:r>
        </w:p>
        <w:p w14:paraId="1D20DDE0" w14:textId="680C5BB5" w:rsidR="00F64D5A" w:rsidRPr="007A50F9" w:rsidRDefault="007A50F9" w:rsidP="007A50F9">
          <w:pPr>
            <w:pStyle w:val="Bibliography"/>
            <w:spacing w:after="0" w:line="480" w:lineRule="auto"/>
            <w:ind w:left="709" w:hanging="720"/>
            <w:contextualSpacing/>
            <w:rPr>
              <w:rFonts w:ascii="Times New Roman" w:hAnsi="Times New Roman" w:cs="Times New Roman"/>
              <w:color w:val="000000" w:themeColor="text1"/>
              <w:sz w:val="24"/>
              <w:szCs w:val="24"/>
            </w:rPr>
          </w:pPr>
          <w:r w:rsidRPr="007A50F9">
            <w:rPr>
              <w:rFonts w:ascii="Times New Roman" w:hAnsi="Times New Roman" w:cs="Times New Roman"/>
              <w:b/>
              <w:bCs/>
              <w:color w:val="000000" w:themeColor="text1"/>
              <w:sz w:val="24"/>
              <w:szCs w:val="24"/>
            </w:rPr>
            <w:t xml:space="preserve"> </w:t>
          </w:r>
          <w:r w:rsidRPr="007A50F9">
            <w:rPr>
              <w:rFonts w:ascii="Times New Roman" w:hAnsi="Times New Roman" w:cs="Times New Roman"/>
              <w:color w:val="000000" w:themeColor="text1"/>
              <w:sz w:val="24"/>
              <w:szCs w:val="24"/>
            </w:rPr>
            <w:t xml:space="preserve">West, M. A., 2012. </w:t>
          </w:r>
          <w:r w:rsidRPr="007A50F9">
            <w:rPr>
              <w:rStyle w:val="Emphasis"/>
              <w:rFonts w:ascii="Times New Roman" w:hAnsi="Times New Roman" w:cs="Times New Roman"/>
              <w:color w:val="000000" w:themeColor="text1"/>
              <w:sz w:val="24"/>
              <w:szCs w:val="24"/>
            </w:rPr>
            <w:t>Effective teamwork: practical lessons from organisational research</w:t>
          </w:r>
          <w:r w:rsidRPr="007A50F9">
            <w:rPr>
              <w:rFonts w:ascii="Times New Roman" w:hAnsi="Times New Roman" w:cs="Times New Roman"/>
              <w:color w:val="000000" w:themeColor="text1"/>
              <w:sz w:val="24"/>
              <w:szCs w:val="24"/>
            </w:rPr>
            <w:t>. John Wiley &amp; Sons.</w:t>
          </w:r>
        </w:p>
        <w:p w14:paraId="10EC9A4B" w14:textId="1F7B6A22" w:rsidR="00F64D5A" w:rsidRPr="007A50F9" w:rsidRDefault="00F64D5A" w:rsidP="007A50F9">
          <w:pPr>
            <w:pStyle w:val="Bibliography"/>
            <w:spacing w:after="0" w:line="480" w:lineRule="auto"/>
            <w:ind w:left="709" w:hanging="720"/>
            <w:contextualSpacing/>
            <w:rPr>
              <w:rFonts w:ascii="Times New Roman" w:hAnsi="Times New Roman" w:cs="Times New Roman"/>
              <w:color w:val="000000" w:themeColor="text1"/>
              <w:sz w:val="24"/>
              <w:szCs w:val="24"/>
            </w:rPr>
          </w:pPr>
          <w:r w:rsidRPr="007A50F9">
            <w:rPr>
              <w:rFonts w:ascii="Times New Roman" w:hAnsi="Times New Roman" w:cs="Times New Roman"/>
              <w:color w:val="000000" w:themeColor="text1"/>
              <w:sz w:val="24"/>
              <w:szCs w:val="24"/>
            </w:rPr>
            <w:lastRenderedPageBreak/>
            <w:t xml:space="preserve"> Zoltan, R., 2015. </w:t>
          </w:r>
          <w:r w:rsidR="007A50F9" w:rsidRPr="007A50F9">
            <w:rPr>
              <w:rFonts w:ascii="Times New Roman" w:hAnsi="Times New Roman" w:cs="Times New Roman"/>
              <w:color w:val="000000" w:themeColor="text1"/>
              <w:sz w:val="24"/>
              <w:szCs w:val="24"/>
            </w:rPr>
            <w:t>Organisational</w:t>
          </w:r>
          <w:r w:rsidRPr="007A50F9">
            <w:rPr>
              <w:rFonts w:ascii="Times New Roman" w:hAnsi="Times New Roman" w:cs="Times New Roman"/>
              <w:color w:val="000000" w:themeColor="text1"/>
              <w:sz w:val="24"/>
              <w:szCs w:val="24"/>
            </w:rPr>
            <w:t xml:space="preserve"> </w:t>
          </w:r>
          <w:r w:rsidR="007A50F9" w:rsidRPr="007A50F9">
            <w:rPr>
              <w:rFonts w:ascii="Times New Roman" w:hAnsi="Times New Roman" w:cs="Times New Roman"/>
              <w:color w:val="000000" w:themeColor="text1"/>
              <w:sz w:val="24"/>
              <w:szCs w:val="24"/>
            </w:rPr>
            <w:t>w</w:t>
          </w:r>
          <w:r w:rsidRPr="007A50F9">
            <w:rPr>
              <w:rFonts w:ascii="Times New Roman" w:hAnsi="Times New Roman" w:cs="Times New Roman"/>
              <w:color w:val="000000" w:themeColor="text1"/>
              <w:sz w:val="24"/>
              <w:szCs w:val="24"/>
            </w:rPr>
            <w:t xml:space="preserve">ork </w:t>
          </w:r>
          <w:r w:rsidR="007A50F9" w:rsidRPr="007A50F9">
            <w:rPr>
              <w:rFonts w:ascii="Times New Roman" w:hAnsi="Times New Roman" w:cs="Times New Roman"/>
              <w:color w:val="000000" w:themeColor="text1"/>
              <w:sz w:val="24"/>
              <w:szCs w:val="24"/>
            </w:rPr>
            <w:t>g</w:t>
          </w:r>
          <w:r w:rsidRPr="007A50F9">
            <w:rPr>
              <w:rFonts w:ascii="Times New Roman" w:hAnsi="Times New Roman" w:cs="Times New Roman"/>
              <w:color w:val="000000" w:themeColor="text1"/>
              <w:sz w:val="24"/>
              <w:szCs w:val="24"/>
            </w:rPr>
            <w:t xml:space="preserve">roups and </w:t>
          </w:r>
          <w:r w:rsidR="007A50F9" w:rsidRPr="007A50F9">
            <w:rPr>
              <w:rFonts w:ascii="Times New Roman" w:hAnsi="Times New Roman" w:cs="Times New Roman"/>
              <w:color w:val="000000" w:themeColor="text1"/>
              <w:sz w:val="24"/>
              <w:szCs w:val="24"/>
            </w:rPr>
            <w:t>w</w:t>
          </w:r>
          <w:r w:rsidRPr="007A50F9">
            <w:rPr>
              <w:rFonts w:ascii="Times New Roman" w:hAnsi="Times New Roman" w:cs="Times New Roman"/>
              <w:color w:val="000000" w:themeColor="text1"/>
              <w:sz w:val="24"/>
              <w:szCs w:val="24"/>
            </w:rPr>
            <w:t xml:space="preserve">ork </w:t>
          </w:r>
          <w:r w:rsidR="007A50F9" w:rsidRPr="007A50F9">
            <w:rPr>
              <w:rFonts w:ascii="Times New Roman" w:hAnsi="Times New Roman" w:cs="Times New Roman"/>
              <w:color w:val="000000" w:themeColor="text1"/>
              <w:sz w:val="24"/>
              <w:szCs w:val="24"/>
            </w:rPr>
            <w:t>t</w:t>
          </w:r>
          <w:r w:rsidRPr="007A50F9">
            <w:rPr>
              <w:rFonts w:ascii="Times New Roman" w:hAnsi="Times New Roman" w:cs="Times New Roman"/>
              <w:color w:val="000000" w:themeColor="text1"/>
              <w:sz w:val="24"/>
              <w:szCs w:val="24"/>
            </w:rPr>
            <w:t>eams-</w:t>
          </w:r>
          <w:r w:rsidR="007A50F9" w:rsidRPr="007A50F9">
            <w:rPr>
              <w:rFonts w:ascii="Times New Roman" w:hAnsi="Times New Roman" w:cs="Times New Roman"/>
              <w:color w:val="000000" w:themeColor="text1"/>
              <w:sz w:val="24"/>
              <w:szCs w:val="24"/>
            </w:rPr>
            <w:t>a</w:t>
          </w:r>
          <w:r w:rsidRPr="007A50F9">
            <w:rPr>
              <w:rFonts w:ascii="Times New Roman" w:hAnsi="Times New Roman" w:cs="Times New Roman"/>
              <w:color w:val="000000" w:themeColor="text1"/>
              <w:sz w:val="24"/>
              <w:szCs w:val="24"/>
            </w:rPr>
            <w:t xml:space="preserve">pproaches and differences. </w:t>
          </w:r>
          <w:r w:rsidRPr="007A50F9">
            <w:rPr>
              <w:rFonts w:ascii="Times New Roman" w:hAnsi="Times New Roman" w:cs="Times New Roman"/>
              <w:i/>
              <w:iCs/>
              <w:color w:val="000000" w:themeColor="text1"/>
              <w:sz w:val="24"/>
              <w:szCs w:val="24"/>
            </w:rPr>
            <w:t xml:space="preserve">ResearchGate, </w:t>
          </w:r>
          <w:r w:rsidRPr="007A50F9">
            <w:rPr>
              <w:rFonts w:ascii="Times New Roman" w:hAnsi="Times New Roman" w:cs="Times New Roman"/>
              <w:b/>
              <w:bCs/>
              <w:color w:val="000000" w:themeColor="text1"/>
              <w:sz w:val="24"/>
              <w:szCs w:val="24"/>
            </w:rPr>
            <w:t>4</w:t>
          </w:r>
          <w:r w:rsidRPr="007A50F9">
            <w:rPr>
              <w:rFonts w:ascii="Times New Roman" w:hAnsi="Times New Roman" w:cs="Times New Roman"/>
              <w:color w:val="000000" w:themeColor="text1"/>
              <w:sz w:val="24"/>
              <w:szCs w:val="24"/>
            </w:rPr>
            <w:t>(6), pp. 94-98.</w:t>
          </w:r>
        </w:p>
        <w:p w14:paraId="4725B57E" w14:textId="76F900FC" w:rsidR="007A50F9" w:rsidRPr="007A50F9" w:rsidRDefault="004078C5" w:rsidP="007A50F9">
          <w:pPr>
            <w:spacing w:after="0" w:line="480" w:lineRule="auto"/>
            <w:contextualSpacing/>
            <w:rPr>
              <w:rFonts w:ascii="Times New Roman" w:hAnsi="Times New Roman" w:cs="Times New Roman"/>
              <w:color w:val="000000" w:themeColor="text1"/>
              <w:sz w:val="24"/>
              <w:szCs w:val="24"/>
            </w:rPr>
          </w:pPr>
        </w:p>
      </w:sdtContent>
    </w:sdt>
    <w:sectPr w:rsidR="007A50F9" w:rsidRPr="007A50F9">
      <w:head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9435E06" w14:textId="77777777" w:rsidR="00FA25A4" w:rsidRDefault="00FA25A4">
      <w:pPr>
        <w:spacing w:after="0" w:line="240" w:lineRule="auto"/>
      </w:pPr>
      <w:r>
        <w:separator/>
      </w:r>
    </w:p>
  </w:endnote>
  <w:endnote w:type="continuationSeparator" w:id="0">
    <w:p w14:paraId="4D55C54F" w14:textId="77777777" w:rsidR="00FA25A4" w:rsidRDefault="00FA25A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1002AFF" w:usb1="4000ACFF" w:usb2="00000009"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0DB1A16" w14:textId="77777777" w:rsidR="00FA25A4" w:rsidRDefault="00FA25A4">
      <w:pPr>
        <w:spacing w:after="0" w:line="240" w:lineRule="auto"/>
      </w:pPr>
      <w:r>
        <w:separator/>
      </w:r>
    </w:p>
  </w:footnote>
  <w:footnote w:type="continuationSeparator" w:id="0">
    <w:p w14:paraId="6AD2ABC3" w14:textId="77777777" w:rsidR="00FA25A4" w:rsidRDefault="00FA25A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5A8BE1F" w14:textId="516A4002" w:rsidR="00F24F6E" w:rsidRPr="0026544C" w:rsidRDefault="004078C5" w:rsidP="004078C5">
    <w:pPr>
      <w:pStyle w:val="Header"/>
      <w:jc w:val="center"/>
      <w:rPr>
        <w:rFonts w:ascii="Times New Roman" w:hAnsi="Times New Roman" w:cs="Times New Roman"/>
        <w:sz w:val="24"/>
        <w:szCs w:val="24"/>
      </w:rPr>
    </w:pPr>
    <w:r>
      <w:rPr>
        <w:rFonts w:ascii="Times New Roman" w:hAnsi="Times New Roman" w:cs="Times New Roman"/>
        <w:sz w:val="24"/>
        <w:szCs w:val="24"/>
      </w:rPr>
      <w:t>Cristina Craciunescu</w:t>
    </w:r>
    <w:r w:rsidRPr="004078C5">
      <w:rPr>
        <w:rFonts w:ascii="Times New Roman" w:hAnsi="Times New Roman" w:cs="Times New Roman"/>
        <w:sz w:val="24"/>
        <w:szCs w:val="24"/>
      </w:rPr>
      <w:ptab w:relativeTo="margin" w:alignment="center" w:leader="none"/>
    </w:r>
    <w:r>
      <w:rPr>
        <w:rFonts w:ascii="Times New Roman" w:hAnsi="Times New Roman" w:cs="Times New Roman"/>
        <w:sz w:val="24"/>
        <w:szCs w:val="24"/>
      </w:rPr>
      <w:t>1918818</w:t>
    </w:r>
    <w:r w:rsidRPr="004078C5">
      <w:rPr>
        <w:rFonts w:ascii="Times New Roman" w:hAnsi="Times New Roman" w:cs="Times New Roman"/>
        <w:sz w:val="24"/>
        <w:szCs w:val="24"/>
      </w:rPr>
      <w:ptab w:relativeTo="margin" w:alignment="right" w:leader="none"/>
    </w:r>
    <w:r>
      <w:rPr>
        <w:rFonts w:ascii="Times New Roman" w:hAnsi="Times New Roman" w:cs="Times New Roman"/>
        <w:sz w:val="24"/>
        <w:szCs w:val="24"/>
      </w:rPr>
      <w:t>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7F900342"/>
    <w:multiLevelType w:val="hybridMultilevel"/>
    <w:tmpl w:val="75548B80"/>
    <w:lvl w:ilvl="0" w:tplc="2000000F">
      <w:start w:val="1"/>
      <w:numFmt w:val="decimal"/>
      <w:lvlText w:val="%1."/>
      <w:lvlJc w:val="left"/>
      <w:pPr>
        <w:ind w:left="3750" w:hanging="360"/>
      </w:pPr>
    </w:lvl>
    <w:lvl w:ilvl="1" w:tplc="20000019" w:tentative="1">
      <w:start w:val="1"/>
      <w:numFmt w:val="lowerLetter"/>
      <w:lvlText w:val="%2."/>
      <w:lvlJc w:val="left"/>
      <w:pPr>
        <w:ind w:left="4470" w:hanging="360"/>
      </w:pPr>
    </w:lvl>
    <w:lvl w:ilvl="2" w:tplc="2000001B" w:tentative="1">
      <w:start w:val="1"/>
      <w:numFmt w:val="lowerRoman"/>
      <w:lvlText w:val="%3."/>
      <w:lvlJc w:val="right"/>
      <w:pPr>
        <w:ind w:left="5190" w:hanging="180"/>
      </w:pPr>
    </w:lvl>
    <w:lvl w:ilvl="3" w:tplc="2000000F" w:tentative="1">
      <w:start w:val="1"/>
      <w:numFmt w:val="decimal"/>
      <w:lvlText w:val="%4."/>
      <w:lvlJc w:val="left"/>
      <w:pPr>
        <w:ind w:left="5910" w:hanging="360"/>
      </w:pPr>
    </w:lvl>
    <w:lvl w:ilvl="4" w:tplc="20000019" w:tentative="1">
      <w:start w:val="1"/>
      <w:numFmt w:val="lowerLetter"/>
      <w:lvlText w:val="%5."/>
      <w:lvlJc w:val="left"/>
      <w:pPr>
        <w:ind w:left="6630" w:hanging="360"/>
      </w:pPr>
    </w:lvl>
    <w:lvl w:ilvl="5" w:tplc="2000001B" w:tentative="1">
      <w:start w:val="1"/>
      <w:numFmt w:val="lowerRoman"/>
      <w:lvlText w:val="%6."/>
      <w:lvlJc w:val="right"/>
      <w:pPr>
        <w:ind w:left="7350" w:hanging="180"/>
      </w:pPr>
    </w:lvl>
    <w:lvl w:ilvl="6" w:tplc="2000000F" w:tentative="1">
      <w:start w:val="1"/>
      <w:numFmt w:val="decimal"/>
      <w:lvlText w:val="%7."/>
      <w:lvlJc w:val="left"/>
      <w:pPr>
        <w:ind w:left="8070" w:hanging="360"/>
      </w:pPr>
    </w:lvl>
    <w:lvl w:ilvl="7" w:tplc="20000019" w:tentative="1">
      <w:start w:val="1"/>
      <w:numFmt w:val="lowerLetter"/>
      <w:lvlText w:val="%8."/>
      <w:lvlJc w:val="left"/>
      <w:pPr>
        <w:ind w:left="8790" w:hanging="360"/>
      </w:pPr>
    </w:lvl>
    <w:lvl w:ilvl="8" w:tplc="2000001B" w:tentative="1">
      <w:start w:val="1"/>
      <w:numFmt w:val="lowerRoman"/>
      <w:lvlText w:val="%9."/>
      <w:lvlJc w:val="right"/>
      <w:pPr>
        <w:ind w:left="951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removePersonalInformation/>
  <w:removeDateAndTime/>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437BE"/>
    <w:rsid w:val="00000E06"/>
    <w:rsid w:val="000377F9"/>
    <w:rsid w:val="00043373"/>
    <w:rsid w:val="00047DD2"/>
    <w:rsid w:val="000561FC"/>
    <w:rsid w:val="000602E7"/>
    <w:rsid w:val="000B3BF2"/>
    <w:rsid w:val="000D207E"/>
    <w:rsid w:val="000F55B2"/>
    <w:rsid w:val="0011115A"/>
    <w:rsid w:val="0012619B"/>
    <w:rsid w:val="00137885"/>
    <w:rsid w:val="001614FA"/>
    <w:rsid w:val="00170DF6"/>
    <w:rsid w:val="00175890"/>
    <w:rsid w:val="00187B4E"/>
    <w:rsid w:val="001A0973"/>
    <w:rsid w:val="001F4182"/>
    <w:rsid w:val="00213644"/>
    <w:rsid w:val="002256AF"/>
    <w:rsid w:val="00240689"/>
    <w:rsid w:val="00242AFD"/>
    <w:rsid w:val="0024755C"/>
    <w:rsid w:val="00252216"/>
    <w:rsid w:val="00255A96"/>
    <w:rsid w:val="002613A4"/>
    <w:rsid w:val="002649C9"/>
    <w:rsid w:val="0026544C"/>
    <w:rsid w:val="002B1534"/>
    <w:rsid w:val="002B2EA8"/>
    <w:rsid w:val="002D0EF0"/>
    <w:rsid w:val="002E522B"/>
    <w:rsid w:val="0033209F"/>
    <w:rsid w:val="003375F6"/>
    <w:rsid w:val="003659CF"/>
    <w:rsid w:val="00376DEA"/>
    <w:rsid w:val="00384638"/>
    <w:rsid w:val="00392353"/>
    <w:rsid w:val="003A536F"/>
    <w:rsid w:val="003B06D7"/>
    <w:rsid w:val="003B7A18"/>
    <w:rsid w:val="003C0297"/>
    <w:rsid w:val="003C2C21"/>
    <w:rsid w:val="003D584D"/>
    <w:rsid w:val="003D773F"/>
    <w:rsid w:val="004078C5"/>
    <w:rsid w:val="00407AD6"/>
    <w:rsid w:val="00453610"/>
    <w:rsid w:val="00457296"/>
    <w:rsid w:val="00473B3B"/>
    <w:rsid w:val="0047417A"/>
    <w:rsid w:val="00486A15"/>
    <w:rsid w:val="004A2EED"/>
    <w:rsid w:val="00511C1C"/>
    <w:rsid w:val="0051417B"/>
    <w:rsid w:val="00522BA7"/>
    <w:rsid w:val="005536E4"/>
    <w:rsid w:val="005C0D4D"/>
    <w:rsid w:val="005D0560"/>
    <w:rsid w:val="00607EA0"/>
    <w:rsid w:val="00625DC0"/>
    <w:rsid w:val="006437BE"/>
    <w:rsid w:val="0065286B"/>
    <w:rsid w:val="00655720"/>
    <w:rsid w:val="00656798"/>
    <w:rsid w:val="00656E39"/>
    <w:rsid w:val="0066307E"/>
    <w:rsid w:val="00672827"/>
    <w:rsid w:val="00693E5E"/>
    <w:rsid w:val="00695142"/>
    <w:rsid w:val="006D6390"/>
    <w:rsid w:val="00731DB3"/>
    <w:rsid w:val="0073792F"/>
    <w:rsid w:val="007623B5"/>
    <w:rsid w:val="00774C01"/>
    <w:rsid w:val="0078171A"/>
    <w:rsid w:val="007835E2"/>
    <w:rsid w:val="00791DC1"/>
    <w:rsid w:val="00797045"/>
    <w:rsid w:val="007A50F9"/>
    <w:rsid w:val="007C30F4"/>
    <w:rsid w:val="007D6E57"/>
    <w:rsid w:val="00823D6F"/>
    <w:rsid w:val="00827F9F"/>
    <w:rsid w:val="008331F6"/>
    <w:rsid w:val="008571F5"/>
    <w:rsid w:val="00863976"/>
    <w:rsid w:val="008A72F4"/>
    <w:rsid w:val="008F3C6D"/>
    <w:rsid w:val="008F4DF8"/>
    <w:rsid w:val="00904C2D"/>
    <w:rsid w:val="009167D6"/>
    <w:rsid w:val="009515B7"/>
    <w:rsid w:val="009811F2"/>
    <w:rsid w:val="009827AC"/>
    <w:rsid w:val="009A3486"/>
    <w:rsid w:val="009A7F67"/>
    <w:rsid w:val="009C099D"/>
    <w:rsid w:val="009D7980"/>
    <w:rsid w:val="009E5019"/>
    <w:rsid w:val="009F5B0A"/>
    <w:rsid w:val="00A05554"/>
    <w:rsid w:val="00A647B2"/>
    <w:rsid w:val="00A874E6"/>
    <w:rsid w:val="00AA4DC6"/>
    <w:rsid w:val="00B029E3"/>
    <w:rsid w:val="00B0528D"/>
    <w:rsid w:val="00B05675"/>
    <w:rsid w:val="00B4320D"/>
    <w:rsid w:val="00B6188D"/>
    <w:rsid w:val="00B75FE6"/>
    <w:rsid w:val="00B871A9"/>
    <w:rsid w:val="00BA6659"/>
    <w:rsid w:val="00BB7AA7"/>
    <w:rsid w:val="00BD3CBD"/>
    <w:rsid w:val="00BF63D3"/>
    <w:rsid w:val="00C04269"/>
    <w:rsid w:val="00C0786E"/>
    <w:rsid w:val="00C6379D"/>
    <w:rsid w:val="00C751EA"/>
    <w:rsid w:val="00C849E2"/>
    <w:rsid w:val="00C90A0D"/>
    <w:rsid w:val="00C91FE6"/>
    <w:rsid w:val="00CA12A5"/>
    <w:rsid w:val="00CA4E6D"/>
    <w:rsid w:val="00CB275D"/>
    <w:rsid w:val="00CD7B61"/>
    <w:rsid w:val="00CE38F6"/>
    <w:rsid w:val="00D075CD"/>
    <w:rsid w:val="00D24291"/>
    <w:rsid w:val="00D252FD"/>
    <w:rsid w:val="00D338C9"/>
    <w:rsid w:val="00D522E0"/>
    <w:rsid w:val="00D537BB"/>
    <w:rsid w:val="00D876F6"/>
    <w:rsid w:val="00DB01E3"/>
    <w:rsid w:val="00DC026B"/>
    <w:rsid w:val="00DD4EB8"/>
    <w:rsid w:val="00E6021C"/>
    <w:rsid w:val="00E65B74"/>
    <w:rsid w:val="00E718C5"/>
    <w:rsid w:val="00E81FE9"/>
    <w:rsid w:val="00E90C69"/>
    <w:rsid w:val="00E94014"/>
    <w:rsid w:val="00E95B4C"/>
    <w:rsid w:val="00E978B0"/>
    <w:rsid w:val="00ED2F55"/>
    <w:rsid w:val="00ED365B"/>
    <w:rsid w:val="00EE1CEA"/>
    <w:rsid w:val="00EE6A41"/>
    <w:rsid w:val="00EF5E1C"/>
    <w:rsid w:val="00F050B9"/>
    <w:rsid w:val="00F15AFF"/>
    <w:rsid w:val="00F24F6E"/>
    <w:rsid w:val="00F64D5A"/>
    <w:rsid w:val="00FA25A4"/>
    <w:rsid w:val="00FA7AFC"/>
    <w:rsid w:val="00FC15D4"/>
    <w:rsid w:val="00FD0D26"/>
    <w:rsid w:val="00FD7E1E"/>
    <w:rsid w:val="00FF2485"/>
    <w:rsid w:val="00FF517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8A2AC65"/>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F64D5A"/>
    <w:pPr>
      <w:spacing w:before="100" w:beforeAutospacing="1" w:after="100" w:afterAutospacing="1" w:line="480" w:lineRule="auto"/>
      <w:ind w:firstLine="720"/>
      <w:contextualSpacing/>
      <w:jc w:val="center"/>
      <w:outlineLvl w:val="0"/>
    </w:pPr>
    <w:rPr>
      <w:rFonts w:ascii="Times New Roman" w:hAnsi="Times New Roman" w:cs="Times New Roman"/>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437BE"/>
    <w:pPr>
      <w:tabs>
        <w:tab w:val="center" w:pos="4513"/>
        <w:tab w:val="right" w:pos="9026"/>
      </w:tabs>
      <w:spacing w:after="0" w:line="240" w:lineRule="auto"/>
    </w:pPr>
  </w:style>
  <w:style w:type="character" w:customStyle="1" w:styleId="HeaderChar">
    <w:name w:val="Header Char"/>
    <w:basedOn w:val="DefaultParagraphFont"/>
    <w:link w:val="Header"/>
    <w:uiPriority w:val="99"/>
    <w:rsid w:val="006437BE"/>
  </w:style>
  <w:style w:type="paragraph" w:styleId="Footer">
    <w:name w:val="footer"/>
    <w:basedOn w:val="Normal"/>
    <w:link w:val="FooterChar"/>
    <w:uiPriority w:val="99"/>
    <w:unhideWhenUsed/>
    <w:rsid w:val="006437BE"/>
    <w:pPr>
      <w:tabs>
        <w:tab w:val="center" w:pos="4513"/>
        <w:tab w:val="right" w:pos="9026"/>
      </w:tabs>
      <w:spacing w:after="0" w:line="240" w:lineRule="auto"/>
    </w:pPr>
  </w:style>
  <w:style w:type="character" w:customStyle="1" w:styleId="FooterChar">
    <w:name w:val="Footer Char"/>
    <w:basedOn w:val="DefaultParagraphFont"/>
    <w:link w:val="Footer"/>
    <w:uiPriority w:val="99"/>
    <w:rsid w:val="006437BE"/>
  </w:style>
  <w:style w:type="character" w:customStyle="1" w:styleId="Heading1Char">
    <w:name w:val="Heading 1 Char"/>
    <w:basedOn w:val="DefaultParagraphFont"/>
    <w:link w:val="Heading1"/>
    <w:uiPriority w:val="9"/>
    <w:rsid w:val="00F64D5A"/>
    <w:rPr>
      <w:rFonts w:ascii="Times New Roman" w:hAnsi="Times New Roman" w:cs="Times New Roman"/>
      <w:sz w:val="24"/>
      <w:szCs w:val="24"/>
    </w:rPr>
  </w:style>
  <w:style w:type="paragraph" w:styleId="Bibliography">
    <w:name w:val="Bibliography"/>
    <w:basedOn w:val="Normal"/>
    <w:next w:val="Normal"/>
    <w:uiPriority w:val="37"/>
    <w:unhideWhenUsed/>
    <w:rsid w:val="002E522B"/>
  </w:style>
  <w:style w:type="paragraph" w:styleId="NormalWeb">
    <w:name w:val="Normal (Web)"/>
    <w:basedOn w:val="Normal"/>
    <w:uiPriority w:val="99"/>
    <w:semiHidden/>
    <w:unhideWhenUsed/>
    <w:rsid w:val="003A536F"/>
    <w:pPr>
      <w:spacing w:before="100" w:beforeAutospacing="1" w:after="100" w:afterAutospacing="1" w:line="240" w:lineRule="auto"/>
    </w:pPr>
    <w:rPr>
      <w:rFonts w:ascii="Times New Roman" w:eastAsiaTheme="minorEastAsia" w:hAnsi="Times New Roman" w:cs="Times New Roman"/>
      <w:sz w:val="24"/>
      <w:szCs w:val="24"/>
      <w:lang w:val="x-none"/>
    </w:rPr>
  </w:style>
  <w:style w:type="character" w:styleId="Emphasis">
    <w:name w:val="Emphasis"/>
    <w:basedOn w:val="DefaultParagraphFont"/>
    <w:uiPriority w:val="20"/>
    <w:qFormat/>
    <w:rsid w:val="003A536F"/>
    <w:rPr>
      <w:i/>
      <w:iCs/>
    </w:rPr>
  </w:style>
  <w:style w:type="paragraph" w:styleId="ListParagraph">
    <w:name w:val="List Paragraph"/>
    <w:basedOn w:val="Normal"/>
    <w:uiPriority w:val="34"/>
    <w:qFormat/>
    <w:rsid w:val="000D207E"/>
    <w:pPr>
      <w:ind w:left="720"/>
      <w:contextualSpacing/>
    </w:pPr>
  </w:style>
  <w:style w:type="paragraph" w:styleId="TOCHeading">
    <w:name w:val="TOC Heading"/>
    <w:basedOn w:val="Heading1"/>
    <w:next w:val="Normal"/>
    <w:uiPriority w:val="39"/>
    <w:unhideWhenUsed/>
    <w:qFormat/>
    <w:rsid w:val="003C2C21"/>
    <w:pPr>
      <w:keepNext/>
      <w:keepLines/>
      <w:spacing w:before="240" w:beforeAutospacing="0" w:after="0" w:afterAutospacing="0" w:line="259" w:lineRule="auto"/>
      <w:ind w:firstLine="0"/>
      <w:contextualSpacing w:val="0"/>
      <w:jc w:val="left"/>
      <w:outlineLvl w:val="9"/>
    </w:pPr>
    <w:rPr>
      <w:rFonts w:asciiTheme="majorHAnsi" w:eastAsiaTheme="majorEastAsia" w:hAnsiTheme="majorHAnsi" w:cstheme="majorBidi"/>
      <w:color w:val="2E74B5" w:themeColor="accent1" w:themeShade="BF"/>
      <w:sz w:val="32"/>
      <w:szCs w:val="32"/>
    </w:rPr>
  </w:style>
  <w:style w:type="paragraph" w:styleId="TOC1">
    <w:name w:val="toc 1"/>
    <w:basedOn w:val="Normal"/>
    <w:next w:val="Normal"/>
    <w:autoRedefine/>
    <w:uiPriority w:val="39"/>
    <w:unhideWhenUsed/>
    <w:rsid w:val="003C2C21"/>
    <w:pPr>
      <w:spacing w:after="100"/>
    </w:pPr>
  </w:style>
  <w:style w:type="character" w:styleId="Hyperlink">
    <w:name w:val="Hyperlink"/>
    <w:basedOn w:val="DefaultParagraphFont"/>
    <w:uiPriority w:val="99"/>
    <w:unhideWhenUsed/>
    <w:rsid w:val="003C2C21"/>
    <w:rPr>
      <w:color w:val="0563C1" w:themeColor="hyperlink"/>
      <w:u w:val="single"/>
    </w:rPr>
  </w:style>
  <w:style w:type="character" w:styleId="UnresolvedMention">
    <w:name w:val="Unresolved Mention"/>
    <w:basedOn w:val="DefaultParagraphFont"/>
    <w:uiPriority w:val="99"/>
    <w:semiHidden/>
    <w:unhideWhenUsed/>
    <w:rsid w:val="007A50F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9865744">
      <w:bodyDiv w:val="1"/>
      <w:marLeft w:val="0"/>
      <w:marRight w:val="0"/>
      <w:marTop w:val="0"/>
      <w:marBottom w:val="0"/>
      <w:divBdr>
        <w:top w:val="none" w:sz="0" w:space="0" w:color="auto"/>
        <w:left w:val="none" w:sz="0" w:space="0" w:color="auto"/>
        <w:bottom w:val="none" w:sz="0" w:space="0" w:color="auto"/>
        <w:right w:val="none" w:sz="0" w:space="0" w:color="auto"/>
      </w:divBdr>
    </w:div>
    <w:div w:id="118377715">
      <w:bodyDiv w:val="1"/>
      <w:marLeft w:val="0"/>
      <w:marRight w:val="0"/>
      <w:marTop w:val="0"/>
      <w:marBottom w:val="0"/>
      <w:divBdr>
        <w:top w:val="none" w:sz="0" w:space="0" w:color="auto"/>
        <w:left w:val="none" w:sz="0" w:space="0" w:color="auto"/>
        <w:bottom w:val="none" w:sz="0" w:space="0" w:color="auto"/>
        <w:right w:val="none" w:sz="0" w:space="0" w:color="auto"/>
      </w:divBdr>
    </w:div>
    <w:div w:id="272177995">
      <w:bodyDiv w:val="1"/>
      <w:marLeft w:val="0"/>
      <w:marRight w:val="0"/>
      <w:marTop w:val="0"/>
      <w:marBottom w:val="0"/>
      <w:divBdr>
        <w:top w:val="none" w:sz="0" w:space="0" w:color="auto"/>
        <w:left w:val="none" w:sz="0" w:space="0" w:color="auto"/>
        <w:bottom w:val="none" w:sz="0" w:space="0" w:color="auto"/>
        <w:right w:val="none" w:sz="0" w:space="0" w:color="auto"/>
      </w:divBdr>
    </w:div>
    <w:div w:id="290287116">
      <w:bodyDiv w:val="1"/>
      <w:marLeft w:val="0"/>
      <w:marRight w:val="0"/>
      <w:marTop w:val="0"/>
      <w:marBottom w:val="0"/>
      <w:divBdr>
        <w:top w:val="none" w:sz="0" w:space="0" w:color="auto"/>
        <w:left w:val="none" w:sz="0" w:space="0" w:color="auto"/>
        <w:bottom w:val="none" w:sz="0" w:space="0" w:color="auto"/>
        <w:right w:val="none" w:sz="0" w:space="0" w:color="auto"/>
      </w:divBdr>
    </w:div>
    <w:div w:id="405343931">
      <w:bodyDiv w:val="1"/>
      <w:marLeft w:val="0"/>
      <w:marRight w:val="0"/>
      <w:marTop w:val="0"/>
      <w:marBottom w:val="0"/>
      <w:divBdr>
        <w:top w:val="none" w:sz="0" w:space="0" w:color="auto"/>
        <w:left w:val="none" w:sz="0" w:space="0" w:color="auto"/>
        <w:bottom w:val="none" w:sz="0" w:space="0" w:color="auto"/>
        <w:right w:val="none" w:sz="0" w:space="0" w:color="auto"/>
      </w:divBdr>
    </w:div>
    <w:div w:id="461003240">
      <w:bodyDiv w:val="1"/>
      <w:marLeft w:val="0"/>
      <w:marRight w:val="0"/>
      <w:marTop w:val="0"/>
      <w:marBottom w:val="0"/>
      <w:divBdr>
        <w:top w:val="none" w:sz="0" w:space="0" w:color="auto"/>
        <w:left w:val="none" w:sz="0" w:space="0" w:color="auto"/>
        <w:bottom w:val="none" w:sz="0" w:space="0" w:color="auto"/>
        <w:right w:val="none" w:sz="0" w:space="0" w:color="auto"/>
      </w:divBdr>
    </w:div>
    <w:div w:id="581916435">
      <w:bodyDiv w:val="1"/>
      <w:marLeft w:val="0"/>
      <w:marRight w:val="0"/>
      <w:marTop w:val="0"/>
      <w:marBottom w:val="0"/>
      <w:divBdr>
        <w:top w:val="none" w:sz="0" w:space="0" w:color="auto"/>
        <w:left w:val="none" w:sz="0" w:space="0" w:color="auto"/>
        <w:bottom w:val="none" w:sz="0" w:space="0" w:color="auto"/>
        <w:right w:val="none" w:sz="0" w:space="0" w:color="auto"/>
      </w:divBdr>
    </w:div>
    <w:div w:id="757285352">
      <w:bodyDiv w:val="1"/>
      <w:marLeft w:val="0"/>
      <w:marRight w:val="0"/>
      <w:marTop w:val="0"/>
      <w:marBottom w:val="0"/>
      <w:divBdr>
        <w:top w:val="none" w:sz="0" w:space="0" w:color="auto"/>
        <w:left w:val="none" w:sz="0" w:space="0" w:color="auto"/>
        <w:bottom w:val="none" w:sz="0" w:space="0" w:color="auto"/>
        <w:right w:val="none" w:sz="0" w:space="0" w:color="auto"/>
      </w:divBdr>
    </w:div>
    <w:div w:id="784468528">
      <w:bodyDiv w:val="1"/>
      <w:marLeft w:val="0"/>
      <w:marRight w:val="0"/>
      <w:marTop w:val="0"/>
      <w:marBottom w:val="0"/>
      <w:divBdr>
        <w:top w:val="none" w:sz="0" w:space="0" w:color="auto"/>
        <w:left w:val="none" w:sz="0" w:space="0" w:color="auto"/>
        <w:bottom w:val="none" w:sz="0" w:space="0" w:color="auto"/>
        <w:right w:val="none" w:sz="0" w:space="0" w:color="auto"/>
      </w:divBdr>
    </w:div>
    <w:div w:id="828399434">
      <w:bodyDiv w:val="1"/>
      <w:marLeft w:val="0"/>
      <w:marRight w:val="0"/>
      <w:marTop w:val="0"/>
      <w:marBottom w:val="0"/>
      <w:divBdr>
        <w:top w:val="none" w:sz="0" w:space="0" w:color="auto"/>
        <w:left w:val="none" w:sz="0" w:space="0" w:color="auto"/>
        <w:bottom w:val="none" w:sz="0" w:space="0" w:color="auto"/>
        <w:right w:val="none" w:sz="0" w:space="0" w:color="auto"/>
      </w:divBdr>
    </w:div>
    <w:div w:id="889417390">
      <w:bodyDiv w:val="1"/>
      <w:marLeft w:val="0"/>
      <w:marRight w:val="0"/>
      <w:marTop w:val="0"/>
      <w:marBottom w:val="0"/>
      <w:divBdr>
        <w:top w:val="none" w:sz="0" w:space="0" w:color="auto"/>
        <w:left w:val="none" w:sz="0" w:space="0" w:color="auto"/>
        <w:bottom w:val="none" w:sz="0" w:space="0" w:color="auto"/>
        <w:right w:val="none" w:sz="0" w:space="0" w:color="auto"/>
      </w:divBdr>
    </w:div>
    <w:div w:id="930309997">
      <w:bodyDiv w:val="1"/>
      <w:marLeft w:val="0"/>
      <w:marRight w:val="0"/>
      <w:marTop w:val="0"/>
      <w:marBottom w:val="0"/>
      <w:divBdr>
        <w:top w:val="none" w:sz="0" w:space="0" w:color="auto"/>
        <w:left w:val="none" w:sz="0" w:space="0" w:color="auto"/>
        <w:bottom w:val="none" w:sz="0" w:space="0" w:color="auto"/>
        <w:right w:val="none" w:sz="0" w:space="0" w:color="auto"/>
      </w:divBdr>
    </w:div>
    <w:div w:id="1057433814">
      <w:bodyDiv w:val="1"/>
      <w:marLeft w:val="0"/>
      <w:marRight w:val="0"/>
      <w:marTop w:val="0"/>
      <w:marBottom w:val="0"/>
      <w:divBdr>
        <w:top w:val="none" w:sz="0" w:space="0" w:color="auto"/>
        <w:left w:val="none" w:sz="0" w:space="0" w:color="auto"/>
        <w:bottom w:val="none" w:sz="0" w:space="0" w:color="auto"/>
        <w:right w:val="none" w:sz="0" w:space="0" w:color="auto"/>
      </w:divBdr>
    </w:div>
    <w:div w:id="1144203346">
      <w:bodyDiv w:val="1"/>
      <w:marLeft w:val="0"/>
      <w:marRight w:val="0"/>
      <w:marTop w:val="0"/>
      <w:marBottom w:val="0"/>
      <w:divBdr>
        <w:top w:val="none" w:sz="0" w:space="0" w:color="auto"/>
        <w:left w:val="none" w:sz="0" w:space="0" w:color="auto"/>
        <w:bottom w:val="none" w:sz="0" w:space="0" w:color="auto"/>
        <w:right w:val="none" w:sz="0" w:space="0" w:color="auto"/>
      </w:divBdr>
    </w:div>
    <w:div w:id="1150485624">
      <w:bodyDiv w:val="1"/>
      <w:marLeft w:val="0"/>
      <w:marRight w:val="0"/>
      <w:marTop w:val="0"/>
      <w:marBottom w:val="0"/>
      <w:divBdr>
        <w:top w:val="none" w:sz="0" w:space="0" w:color="auto"/>
        <w:left w:val="none" w:sz="0" w:space="0" w:color="auto"/>
        <w:bottom w:val="none" w:sz="0" w:space="0" w:color="auto"/>
        <w:right w:val="none" w:sz="0" w:space="0" w:color="auto"/>
      </w:divBdr>
    </w:div>
    <w:div w:id="1215655542">
      <w:bodyDiv w:val="1"/>
      <w:marLeft w:val="0"/>
      <w:marRight w:val="0"/>
      <w:marTop w:val="0"/>
      <w:marBottom w:val="0"/>
      <w:divBdr>
        <w:top w:val="none" w:sz="0" w:space="0" w:color="auto"/>
        <w:left w:val="none" w:sz="0" w:space="0" w:color="auto"/>
        <w:bottom w:val="none" w:sz="0" w:space="0" w:color="auto"/>
        <w:right w:val="none" w:sz="0" w:space="0" w:color="auto"/>
      </w:divBdr>
    </w:div>
    <w:div w:id="1286546995">
      <w:bodyDiv w:val="1"/>
      <w:marLeft w:val="0"/>
      <w:marRight w:val="0"/>
      <w:marTop w:val="0"/>
      <w:marBottom w:val="0"/>
      <w:divBdr>
        <w:top w:val="none" w:sz="0" w:space="0" w:color="auto"/>
        <w:left w:val="none" w:sz="0" w:space="0" w:color="auto"/>
        <w:bottom w:val="none" w:sz="0" w:space="0" w:color="auto"/>
        <w:right w:val="none" w:sz="0" w:space="0" w:color="auto"/>
      </w:divBdr>
    </w:div>
    <w:div w:id="1312517327">
      <w:bodyDiv w:val="1"/>
      <w:marLeft w:val="0"/>
      <w:marRight w:val="0"/>
      <w:marTop w:val="0"/>
      <w:marBottom w:val="0"/>
      <w:divBdr>
        <w:top w:val="none" w:sz="0" w:space="0" w:color="auto"/>
        <w:left w:val="none" w:sz="0" w:space="0" w:color="auto"/>
        <w:bottom w:val="none" w:sz="0" w:space="0" w:color="auto"/>
        <w:right w:val="none" w:sz="0" w:space="0" w:color="auto"/>
      </w:divBdr>
    </w:div>
    <w:div w:id="1413234710">
      <w:bodyDiv w:val="1"/>
      <w:marLeft w:val="0"/>
      <w:marRight w:val="0"/>
      <w:marTop w:val="0"/>
      <w:marBottom w:val="0"/>
      <w:divBdr>
        <w:top w:val="none" w:sz="0" w:space="0" w:color="auto"/>
        <w:left w:val="none" w:sz="0" w:space="0" w:color="auto"/>
        <w:bottom w:val="none" w:sz="0" w:space="0" w:color="auto"/>
        <w:right w:val="none" w:sz="0" w:space="0" w:color="auto"/>
      </w:divBdr>
    </w:div>
    <w:div w:id="1536699317">
      <w:bodyDiv w:val="1"/>
      <w:marLeft w:val="0"/>
      <w:marRight w:val="0"/>
      <w:marTop w:val="0"/>
      <w:marBottom w:val="0"/>
      <w:divBdr>
        <w:top w:val="none" w:sz="0" w:space="0" w:color="auto"/>
        <w:left w:val="none" w:sz="0" w:space="0" w:color="auto"/>
        <w:bottom w:val="none" w:sz="0" w:space="0" w:color="auto"/>
        <w:right w:val="none" w:sz="0" w:space="0" w:color="auto"/>
      </w:divBdr>
    </w:div>
    <w:div w:id="1598830525">
      <w:bodyDiv w:val="1"/>
      <w:marLeft w:val="0"/>
      <w:marRight w:val="0"/>
      <w:marTop w:val="0"/>
      <w:marBottom w:val="0"/>
      <w:divBdr>
        <w:top w:val="none" w:sz="0" w:space="0" w:color="auto"/>
        <w:left w:val="none" w:sz="0" w:space="0" w:color="auto"/>
        <w:bottom w:val="none" w:sz="0" w:space="0" w:color="auto"/>
        <w:right w:val="none" w:sz="0" w:space="0" w:color="auto"/>
      </w:divBdr>
    </w:div>
    <w:div w:id="1668895534">
      <w:bodyDiv w:val="1"/>
      <w:marLeft w:val="0"/>
      <w:marRight w:val="0"/>
      <w:marTop w:val="0"/>
      <w:marBottom w:val="0"/>
      <w:divBdr>
        <w:top w:val="none" w:sz="0" w:space="0" w:color="auto"/>
        <w:left w:val="none" w:sz="0" w:space="0" w:color="auto"/>
        <w:bottom w:val="none" w:sz="0" w:space="0" w:color="auto"/>
        <w:right w:val="none" w:sz="0" w:space="0" w:color="auto"/>
      </w:divBdr>
    </w:div>
    <w:div w:id="1745058782">
      <w:bodyDiv w:val="1"/>
      <w:marLeft w:val="0"/>
      <w:marRight w:val="0"/>
      <w:marTop w:val="0"/>
      <w:marBottom w:val="0"/>
      <w:divBdr>
        <w:top w:val="none" w:sz="0" w:space="0" w:color="auto"/>
        <w:left w:val="none" w:sz="0" w:space="0" w:color="auto"/>
        <w:bottom w:val="none" w:sz="0" w:space="0" w:color="auto"/>
        <w:right w:val="none" w:sz="0" w:space="0" w:color="auto"/>
      </w:divBdr>
    </w:div>
    <w:div w:id="1814059385">
      <w:bodyDiv w:val="1"/>
      <w:marLeft w:val="0"/>
      <w:marRight w:val="0"/>
      <w:marTop w:val="0"/>
      <w:marBottom w:val="0"/>
      <w:divBdr>
        <w:top w:val="none" w:sz="0" w:space="0" w:color="auto"/>
        <w:left w:val="none" w:sz="0" w:space="0" w:color="auto"/>
        <w:bottom w:val="none" w:sz="0" w:space="0" w:color="auto"/>
        <w:right w:val="none" w:sz="0" w:space="0" w:color="auto"/>
      </w:divBdr>
    </w:div>
    <w:div w:id="1846704782">
      <w:bodyDiv w:val="1"/>
      <w:marLeft w:val="0"/>
      <w:marRight w:val="0"/>
      <w:marTop w:val="0"/>
      <w:marBottom w:val="0"/>
      <w:divBdr>
        <w:top w:val="none" w:sz="0" w:space="0" w:color="auto"/>
        <w:left w:val="none" w:sz="0" w:space="0" w:color="auto"/>
        <w:bottom w:val="none" w:sz="0" w:space="0" w:color="auto"/>
        <w:right w:val="none" w:sz="0" w:space="0" w:color="auto"/>
      </w:divBdr>
    </w:div>
    <w:div w:id="20944697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leadershipbyinspiration.com/five-characteristics-of-effective-teams/"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s://courses.lumenlearning.com/wm-introductiontobusiness/chapter/differences-between-groups-and-team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FB7643D8-22DE-DE4B-90B4-AE22F2420539}">
  <we:reference id="wa200001011" version="1.2.0.0" store="ru-RU" storeType="OMEX"/>
  <we:alternateReferences>
    <we:reference id="wa200001011" version="1.2.0.0" store=""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Sis13</b:Tag>
    <b:SourceType>InternetSite</b:SourceType>
    <b:Guid>{57DF8B9A-8A67-4F00-A664-D464B315F0B2}</b:Guid>
    <b:Title>The Difference Between A Group and  A Team</b:Title>
    <b:Year>2013</b:Year>
    <b:JournalName>The Business Journals</b:JournalName>
    <b:Pages>1</b:Pages>
    <b:Volume>I</b:Volume>
    <b:Author>
      <b:Author>
        <b:NameList>
          <b:Person>
            <b:Last>Sisson</b:Last>
            <b:First>Jim</b:First>
          </b:Person>
        </b:NameList>
      </b:Author>
    </b:Author>
    <b:YearAccessed>2013</b:YearAccessed>
    <b:MonthAccessed>June</b:MonthAccessed>
    <b:DayAccessed>14</b:DayAccessed>
    <b:URL>https://www.bizjournals.com/bizjournals/how-to/growth-strategies/2013/06/the-difference-between-a-group-and-a.html#:~:text=A%20group%20is%20a%20collection,goals%20and%20to%20each%20other.&amp;text=Without%20purpose%20and%20goals%20you%20cannot%20build%20a%20t</b:URL>
    <b:RefOrder>8</b:RefOrder>
  </b:Source>
  <b:Source>
    <b:Tag>Jon20</b:Tag>
    <b:SourceType>InternetSite</b:SourceType>
    <b:Guid>{C3D8C1AE-3696-47EF-ABE4-015B35025C91}</b:Guid>
    <b:Title>Five Characteristics Of Effecttive Teams</b:Title>
    <b:Year>2020</b:Year>
    <b:YearAccessed>2020</b:YearAccessed>
    <b:MonthAccessed>May</b:MonthAccessed>
    <b:DayAccessed>21</b:DayAccessed>
    <b:URL>https://leadershipbyinspiration.com/five-characteristics-of-effective-teams/</b:URL>
    <b:Author>
      <b:Author>
        <b:NameList>
          <b:Person>
            <b:Last>Jones </b:Last>
            <b:First>Michael</b:First>
          </b:Person>
        </b:NameList>
      </b:Author>
    </b:Author>
    <b:RefOrder>5</b:RefOrder>
  </b:Source>
  <b:Source>
    <b:Tag>Uni10</b:Tag>
    <b:SourceType>BookSection</b:SourceType>
    <b:Guid>{329125A4-5A26-4971-A747-42E240B8A95B}</b:Guid>
    <b:Title>Group Dynamics </b:Title>
    <b:Year>2010</b:Year>
    <b:BookTitle>Organizational Behaviour</b:BookTitle>
    <b:Author>
      <b:Author>
        <b:NameList>
          <b:Person>
            <b:Last>University of Minnesota Libraries Publishing</b:Last>
          </b:Person>
        </b:NameList>
      </b:Author>
    </b:Author>
    <b:RefOrder>6</b:RefOrder>
  </b:Source>
  <b:Source>
    <b:Tag>Bre17</b:Tag>
    <b:SourceType>InternetSite</b:SourceType>
    <b:Guid>{63F50EAB-1EB3-4271-B286-0C4CC9B52464}</b:Guid>
    <b:Title>How to Handle a Disagreement on Your Team</b:Title>
    <b:Year>2017</b:Year>
    <b:YearAccessed>2017</b:YearAccessed>
    <b:MonthAccessed>July</b:MonthAccessed>
    <b:DayAccessed>10</b:DayAccessed>
    <b:URL>https://hbr.org/2017/07/how-to-handle-a-disagreement-on-your-team</b:URL>
    <b:Author>
      <b:Author>
        <b:NameList>
          <b:Person>
            <b:Last>Brett</b:Last>
            <b:First>Jeanne</b:First>
          </b:Person>
          <b:Person>
            <b:Last>Goldberg</b:Last>
            <b:First>Stephen</b:First>
          </b:Person>
        </b:NameList>
      </b:Author>
    </b:Author>
    <b:RefOrder>7</b:RefOrder>
  </b:Source>
  <b:Source>
    <b:Tag>Sos17</b:Tag>
    <b:SourceType>InternetSite</b:SourceType>
    <b:Guid>{E95110C5-CCCF-46D0-9CB0-5B27C8BFEDC5}</b:Guid>
    <b:Title>To Be a Great Leader, You Have to Learn How To Delegate Well </b:Title>
    <b:Year>2017</b:Year>
    <b:YearAccessed>2017</b:YearAccessed>
    <b:MonthAccessed>October</b:MonthAccessed>
    <b:DayAccessed>10</b:DayAccessed>
    <b:URL>https://hbr.org/2017/10/to-be-a-great-leader-you-have-to-learn-how-to-delegate-well</b:URL>
    <b:Author>
      <b:Author>
        <b:NameList>
          <b:Person>
            <b:Last>Sostrin</b:Last>
            <b:First>Jesse</b:First>
          </b:Person>
        </b:NameList>
      </b:Author>
    </b:Author>
    <b:RefOrder>9</b:RefOrder>
  </b:Source>
  <b:Source>
    <b:Tag>Lum</b:Tag>
    <b:SourceType>InternetSite</b:SourceType>
    <b:Guid>{0175AC33-498E-4F4A-BB9B-09FC6A221804}</b:Guid>
    <b:Title>Differences Between Groups and Teams</b:Title>
    <b:URL>https://courses.lumenlearning.com/wm-introductiontobusiness/chapter/differences-between-groups-and-teams/</b:URL>
    <b:Author>
      <b:Author>
        <b:NameList>
          <b:Person>
            <b:Last>Lumenlearning</b:Last>
          </b:Person>
        </b:NameList>
      </b:Author>
    </b:Author>
    <b:RefOrder>3</b:RefOrder>
  </b:Source>
  <b:Source>
    <b:Tag>Zha20</b:Tag>
    <b:SourceType>InternetSite</b:SourceType>
    <b:Guid>{803691BC-E2EF-4361-864A-EAD2485755A2}</b:Guid>
    <b:Title>8 Reasons Why Teamwork is Important at Work</b:Title>
    <b:Year>2020</b:Year>
    <b:YearAccessed>2020</b:YearAccessed>
    <b:MonthAccessed>March</b:MonthAccessed>
    <b:DayAccessed>18</b:DayAccessed>
    <b:URL>https://www.lifehack.org/866231/importance-of-teamwork</b:URL>
    <b:Author>
      <b:Author>
        <b:NameList>
          <b:Person>
            <b:Last>Zhang</b:Last>
            <b:First>Kimberly</b:First>
          </b:Person>
        </b:NameList>
      </b:Author>
    </b:Author>
    <b:RefOrder>10</b:RefOrder>
  </b:Source>
  <b:Source>
    <b:Tag>All18</b:Tag>
    <b:SourceType>DocumentFromInternetSite</b:SourceType>
    <b:Guid>{41369986-D010-480E-86E5-B34E71CB941F}</b:Guid>
    <b:Title>Teams That Changed The World</b:Title>
    <b:Year>2018</b:Year>
    <b:YearAccessed>2018</b:YearAccessed>
    <b:MonthAccessed>April</b:MonthAccessed>
    <b:DayAccessed>13</b:DayAccessed>
    <b:URL>https://www.workstyle.io/top-performing-team-case-studies</b:URL>
    <b:Month>April</b:Month>
    <b:Day>13</b:Day>
    <b:Author>
      <b:Author>
        <b:NameList>
          <b:Person>
            <b:Last>Allen </b:Last>
            <b:First>Victoria</b:First>
          </b:Person>
        </b:NameList>
      </b:Author>
    </b:Author>
    <b:RefOrder>4</b:RefOrder>
  </b:Source>
  <b:Source>
    <b:Tag>Car12</b:Tag>
    <b:SourceType>BookSection</b:SourceType>
    <b:Guid>{73F495C9-3FA3-4D2F-B899-447CBBE6980A}</b:Guid>
    <b:Title>Managing Groups and Teams</b:Title>
    <b:Year>2012</b:Year>
    <b:BookTitle>Management Principles</b:BookTitle>
    <b:Author>
      <b:Author>
        <b:NameList>
          <b:Person>
            <b:Last>Carpenter</b:Last>
            <b:First>Mason</b:First>
          </b:Person>
          <b:Person>
            <b:Last>Bauer</b:Last>
            <b:First>Talya</b:First>
          </b:Person>
          <b:Person>
            <b:Last>Erdogan</b:Last>
            <b:First>Berrin</b:First>
          </b:Person>
        </b:NameList>
      </b:Author>
    </b:Author>
    <b:RefOrder>2</b:RefOrder>
  </b:Source>
  <b:Source>
    <b:Tag>Koz06</b:Tag>
    <b:SourceType>JournalArticle</b:SourceType>
    <b:Guid>{DD38722C-611B-4DC5-B033-335DD48D3657}</b:Guid>
    <b:Title>Enhancing the Effectiveness of Work Groups and Teams</b:Title>
    <b:Year>2006</b:Year>
    <b:Pages> 77-124</b:Pages>
    <b:JournalName>Sage Journals</b:JournalName>
    <b:Volume>7</b:Volume>
    <b:Issue>3</b:Issue>
    <b:Author>
      <b:Author>
        <b:NameList>
          <b:Person>
            <b:Last>Kozlowski</b:Last>
            <b:First>Steve</b:First>
          </b:Person>
          <b:Person>
            <b:Last>Ilgen</b:Last>
            <b:First>Daniel</b:First>
          </b:Person>
        </b:NameList>
      </b:Author>
    </b:Author>
    <b:RefOrder>11</b:RefOrder>
  </b:Source>
  <b:Source>
    <b:Tag>Zol15</b:Tag>
    <b:SourceType>JournalArticle</b:SourceType>
    <b:Guid>{0BAD5B69-9F74-48A4-95CD-138CD6A11B44}</b:Guid>
    <b:Title>Organizational Work Groups and Work Teams- Approaches and differences </b:Title>
    <b:JournalName>ResearchGate</b:JournalName>
    <b:Year>2015</b:Year>
    <b:Pages>94-98</b:Pages>
    <b:Volume>4</b:Volume>
    <b:Issue>6</b:Issue>
    <b:Author>
      <b:Author>
        <b:NameList>
          <b:Person>
            <b:Last>Zoltan</b:Last>
            <b:First>Raluca</b:First>
          </b:Person>
        </b:NameList>
      </b:Author>
    </b:Author>
    <b:RefOrder>1</b:RefOrder>
  </b:Source>
</b:Sources>
</file>

<file path=customXml/itemProps1.xml><?xml version="1.0" encoding="utf-8"?>
<ds:datastoreItem xmlns:ds="http://schemas.openxmlformats.org/officeDocument/2006/customXml" ds:itemID="{4CD93188-9B62-4F1F-8A61-1EEA5AAD0A7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2776</Words>
  <Characters>15826</Characters>
  <Application>Microsoft Office Word</Application>
  <DocSecurity>4</DocSecurity>
  <Lines>131</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18565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lastModifiedBy/>
  <cp:revision>1</cp:revision>
  <dcterms:created xsi:type="dcterms:W3CDTF">2020-12-03T11:26:00Z</dcterms:created>
  <dcterms:modified xsi:type="dcterms:W3CDTF">2020-12-03T11:26:00Z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_documentId">
    <vt:lpwstr>documentId_9942</vt:lpwstr>
  </property>
  <property fmtid="{D5CDD505-2E9C-101B-9397-08002B2CF9AE}" pid="3" name="grammarly_documentContext">
    <vt:lpwstr>{"goals":[],"domain":"general","emotions":[],"dialect":"british"}</vt:lpwstr>
  </property>
</Properties>
</file>