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B2EAC70" w14:textId="77777777" w:rsidR="00C06D4B" w:rsidRDefault="00C06D4B" w:rsidP="00973C06">
      <w:pPr>
        <w:jc w:val="center"/>
        <w:rPr>
          <w:b/>
          <w:bCs/>
          <w:sz w:val="32"/>
          <w:szCs w:val="28"/>
        </w:rPr>
      </w:pPr>
    </w:p>
    <w:p w14:paraId="3AF0F9F5" w14:textId="77777777" w:rsidR="00C06D4B" w:rsidRDefault="00C06D4B" w:rsidP="00973C06">
      <w:pPr>
        <w:jc w:val="center"/>
        <w:rPr>
          <w:b/>
          <w:bCs/>
          <w:sz w:val="32"/>
          <w:szCs w:val="28"/>
        </w:rPr>
      </w:pPr>
    </w:p>
    <w:p w14:paraId="4D9CC0E2" w14:textId="77777777" w:rsidR="00C06D4B" w:rsidRDefault="00C06D4B" w:rsidP="00973C06">
      <w:pPr>
        <w:jc w:val="center"/>
        <w:rPr>
          <w:b/>
          <w:bCs/>
          <w:sz w:val="32"/>
          <w:szCs w:val="28"/>
        </w:rPr>
      </w:pPr>
    </w:p>
    <w:p w14:paraId="52D8B939" w14:textId="77777777" w:rsidR="00C06D4B" w:rsidRDefault="00C06D4B" w:rsidP="00973C06">
      <w:pPr>
        <w:jc w:val="center"/>
        <w:rPr>
          <w:b/>
          <w:bCs/>
          <w:sz w:val="32"/>
          <w:szCs w:val="28"/>
        </w:rPr>
      </w:pPr>
    </w:p>
    <w:p w14:paraId="3EE65A67" w14:textId="16BEDAED" w:rsidR="00C06D4B" w:rsidRPr="00D82365" w:rsidRDefault="00C06D4B" w:rsidP="00973C06">
      <w:pPr>
        <w:jc w:val="center"/>
        <w:rPr>
          <w:b/>
          <w:bCs/>
          <w:sz w:val="32"/>
          <w:szCs w:val="28"/>
        </w:rPr>
      </w:pPr>
      <w:r w:rsidRPr="00D82365">
        <w:rPr>
          <w:b/>
          <w:bCs/>
          <w:sz w:val="32"/>
          <w:szCs w:val="28"/>
        </w:rPr>
        <w:t>Module Name- Contemporary Themes in the Hotel and Hospitality Sector</w:t>
      </w:r>
      <w:r w:rsidR="00300DD7">
        <w:rPr>
          <w:b/>
          <w:bCs/>
          <w:sz w:val="32"/>
          <w:szCs w:val="28"/>
        </w:rPr>
        <w:t xml:space="preserve"> </w:t>
      </w:r>
    </w:p>
    <w:p w14:paraId="1503E7B5" w14:textId="77777777" w:rsidR="00973C06" w:rsidRDefault="00973C06" w:rsidP="00973C06">
      <w:pPr>
        <w:jc w:val="center"/>
        <w:rPr>
          <w:b/>
          <w:bCs/>
          <w:sz w:val="32"/>
          <w:szCs w:val="28"/>
        </w:rPr>
      </w:pPr>
    </w:p>
    <w:p w14:paraId="2627084C" w14:textId="4844DDF5" w:rsidR="00C06D4B" w:rsidRPr="00D82365" w:rsidRDefault="00C06D4B" w:rsidP="00973C06">
      <w:pPr>
        <w:jc w:val="center"/>
        <w:rPr>
          <w:b/>
          <w:bCs/>
          <w:sz w:val="32"/>
          <w:szCs w:val="28"/>
        </w:rPr>
      </w:pPr>
      <w:r w:rsidRPr="00D82365">
        <w:rPr>
          <w:b/>
          <w:bCs/>
          <w:sz w:val="32"/>
          <w:szCs w:val="28"/>
        </w:rPr>
        <w:t xml:space="preserve">Assignment Title- </w:t>
      </w:r>
      <w:r w:rsidRPr="00C06D4B">
        <w:rPr>
          <w:b/>
          <w:bCs/>
          <w:sz w:val="32"/>
          <w:szCs w:val="28"/>
        </w:rPr>
        <w:t>Assignment Two</w:t>
      </w:r>
      <w:r>
        <w:rPr>
          <w:b/>
          <w:bCs/>
          <w:sz w:val="32"/>
          <w:szCs w:val="28"/>
        </w:rPr>
        <w:t xml:space="preserve"> </w:t>
      </w:r>
      <w:r w:rsidRPr="00C06D4B">
        <w:rPr>
          <w:b/>
          <w:bCs/>
          <w:sz w:val="32"/>
          <w:szCs w:val="28"/>
        </w:rPr>
        <w:t>Conference Presentation</w:t>
      </w:r>
    </w:p>
    <w:p w14:paraId="1EB9953E" w14:textId="77777777" w:rsidR="00973C06" w:rsidRDefault="00973C06" w:rsidP="00973C06">
      <w:pPr>
        <w:jc w:val="center"/>
      </w:pPr>
    </w:p>
    <w:p w14:paraId="42760E25" w14:textId="700F78DE" w:rsidR="00C06D4B" w:rsidRPr="00973C06" w:rsidRDefault="00C06D4B" w:rsidP="00973C06">
      <w:pPr>
        <w:jc w:val="center"/>
        <w:rPr>
          <w:b/>
          <w:bCs/>
          <w:sz w:val="28"/>
          <w:szCs w:val="24"/>
        </w:rPr>
      </w:pPr>
      <w:r w:rsidRPr="00973C06">
        <w:rPr>
          <w:b/>
          <w:bCs/>
          <w:sz w:val="28"/>
          <w:szCs w:val="24"/>
        </w:rPr>
        <w:t>Student Name- M</w:t>
      </w:r>
      <w:r w:rsidR="00257379">
        <w:rPr>
          <w:b/>
          <w:bCs/>
          <w:sz w:val="28"/>
          <w:szCs w:val="24"/>
        </w:rPr>
        <w:t xml:space="preserve">ihai </w:t>
      </w:r>
      <w:r w:rsidRPr="00973C06">
        <w:rPr>
          <w:b/>
          <w:bCs/>
          <w:sz w:val="28"/>
          <w:szCs w:val="24"/>
        </w:rPr>
        <w:t xml:space="preserve"> A</w:t>
      </w:r>
      <w:r w:rsidR="00257379">
        <w:rPr>
          <w:b/>
          <w:bCs/>
          <w:sz w:val="28"/>
          <w:szCs w:val="24"/>
        </w:rPr>
        <w:t xml:space="preserve">lexandru </w:t>
      </w:r>
      <w:r w:rsidRPr="00973C06">
        <w:rPr>
          <w:b/>
          <w:bCs/>
          <w:sz w:val="28"/>
          <w:szCs w:val="24"/>
        </w:rPr>
        <w:t xml:space="preserve"> Crisan</w:t>
      </w:r>
    </w:p>
    <w:p w14:paraId="460986AB" w14:textId="74B84DA2" w:rsidR="00C06D4B" w:rsidRPr="00973C06" w:rsidRDefault="00C06D4B" w:rsidP="00973C06">
      <w:pPr>
        <w:jc w:val="center"/>
        <w:rPr>
          <w:b/>
          <w:bCs/>
          <w:sz w:val="28"/>
          <w:szCs w:val="24"/>
        </w:rPr>
      </w:pPr>
      <w:r w:rsidRPr="00973C06">
        <w:rPr>
          <w:b/>
          <w:bCs/>
          <w:sz w:val="28"/>
          <w:szCs w:val="24"/>
        </w:rPr>
        <w:t>Student ID-</w:t>
      </w:r>
      <w:r w:rsidR="00257379">
        <w:rPr>
          <w:b/>
          <w:bCs/>
          <w:sz w:val="28"/>
          <w:szCs w:val="24"/>
        </w:rPr>
        <w:t xml:space="preserve"> </w:t>
      </w:r>
      <w:r w:rsidR="00257379" w:rsidRPr="00257379">
        <w:rPr>
          <w:b/>
          <w:bCs/>
          <w:sz w:val="28"/>
          <w:szCs w:val="24"/>
        </w:rPr>
        <w:t>2217500</w:t>
      </w:r>
    </w:p>
    <w:p w14:paraId="7DE7C10F" w14:textId="77777777" w:rsidR="00C06D4B" w:rsidRDefault="00C06D4B" w:rsidP="00973C06">
      <w:pPr>
        <w:spacing w:after="160"/>
        <w:jc w:val="left"/>
        <w:rPr>
          <w:rFonts w:eastAsiaTheme="majorEastAsia" w:cstheme="majorBidi"/>
          <w:b/>
          <w:sz w:val="28"/>
          <w:szCs w:val="40"/>
        </w:rPr>
      </w:pPr>
      <w:r>
        <w:br w:type="page"/>
      </w:r>
    </w:p>
    <w:sdt>
      <w:sdtPr>
        <w:rPr>
          <w:rFonts w:ascii="Times New Roman" w:eastAsia="Arial" w:hAnsi="Times New Roman" w:cs="Arial"/>
          <w:color w:val="auto"/>
          <w:sz w:val="24"/>
          <w:szCs w:val="22"/>
          <w:lang w:val=""/>
        </w:rPr>
        <w:id w:val="1471170456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188ECEB" w14:textId="1D208D25" w:rsidR="00257379" w:rsidRDefault="00257379" w:rsidP="00257379">
          <w:pPr>
            <w:pStyle w:val="TOCHeading"/>
            <w:spacing w:line="360" w:lineRule="auto"/>
          </w:pPr>
        </w:p>
        <w:p w14:paraId="5CF5D813" w14:textId="56D9AFAD" w:rsidR="00C06D4B" w:rsidRDefault="00000000" w:rsidP="00973C06"/>
      </w:sdtContent>
    </w:sdt>
    <w:p w14:paraId="2DC397BB" w14:textId="7EFF875A" w:rsidR="00C06D4B" w:rsidRDefault="00C06D4B" w:rsidP="00973C06">
      <w:pPr>
        <w:spacing w:after="160"/>
        <w:jc w:val="left"/>
        <w:rPr>
          <w:rFonts w:eastAsiaTheme="majorEastAsia" w:cstheme="majorBidi"/>
          <w:b/>
          <w:sz w:val="28"/>
          <w:szCs w:val="40"/>
        </w:rPr>
      </w:pPr>
    </w:p>
    <w:p w14:paraId="74B674CF" w14:textId="16412687" w:rsidR="008B65D2" w:rsidRPr="008B65D2" w:rsidRDefault="008B65D2" w:rsidP="00973C06">
      <w:pPr>
        <w:rPr>
          <w:b/>
          <w:bCs/>
        </w:rPr>
      </w:pPr>
      <w:bookmarkStart w:id="0" w:name="_xbig31m9mbkj" w:colFirst="0" w:colLast="0"/>
      <w:bookmarkEnd w:id="0"/>
      <w:r w:rsidRPr="008B65D2">
        <w:rPr>
          <w:b/>
          <w:bCs/>
        </w:rPr>
        <w:t>Slide:</w:t>
      </w:r>
    </w:p>
    <w:p w14:paraId="45F6481C" w14:textId="63C52BA8" w:rsidR="008B65D2" w:rsidRPr="008B65D2" w:rsidRDefault="00140E6F" w:rsidP="00973C06">
      <w:pPr>
        <w:rPr>
          <w:b/>
          <w:bCs/>
        </w:rPr>
      </w:pPr>
      <w:r>
        <w:rPr>
          <w:noProof/>
          <w14:ligatures w14:val="standardContextual"/>
        </w:rPr>
        <w:drawing>
          <wp:inline distT="0" distB="0" distL="0" distR="0" wp14:anchorId="1E28A9C5" wp14:editId="34C35010">
            <wp:extent cx="5943600" cy="3341370"/>
            <wp:effectExtent l="0" t="0" r="0" b="0"/>
            <wp:docPr id="152265338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22653389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13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211115" w14:textId="77777777" w:rsidR="008B65D2" w:rsidRDefault="008B65D2" w:rsidP="00973C06">
      <w:pPr>
        <w:spacing w:after="160"/>
        <w:jc w:val="left"/>
        <w:rPr>
          <w:rFonts w:eastAsiaTheme="majorEastAsia" w:cstheme="majorBidi"/>
          <w:b/>
          <w:sz w:val="26"/>
          <w:szCs w:val="32"/>
        </w:rPr>
      </w:pPr>
      <w:bookmarkStart w:id="1" w:name="_8klr1xn790xc" w:colFirst="0" w:colLast="0"/>
      <w:bookmarkEnd w:id="1"/>
      <w:r>
        <w:br w:type="page"/>
      </w:r>
    </w:p>
    <w:p w14:paraId="129935FD" w14:textId="77777777" w:rsidR="008B65D2" w:rsidRPr="008B65D2" w:rsidRDefault="008B65D2" w:rsidP="00973C06">
      <w:pPr>
        <w:rPr>
          <w:b/>
          <w:bCs/>
        </w:rPr>
      </w:pPr>
      <w:r w:rsidRPr="008B65D2">
        <w:rPr>
          <w:b/>
          <w:bCs/>
        </w:rPr>
        <w:lastRenderedPageBreak/>
        <w:t>Slide:</w:t>
      </w:r>
    </w:p>
    <w:p w14:paraId="1AB8D8D8" w14:textId="5D1207B8" w:rsidR="008B65D2" w:rsidRPr="008B65D2" w:rsidRDefault="006D1CE8" w:rsidP="00973C06">
      <w:pPr>
        <w:rPr>
          <w:b/>
          <w:bCs/>
        </w:rPr>
      </w:pPr>
      <w:r>
        <w:rPr>
          <w:noProof/>
          <w14:ligatures w14:val="standardContextual"/>
        </w:rPr>
        <w:drawing>
          <wp:inline distT="0" distB="0" distL="0" distR="0" wp14:anchorId="17BF0DF0" wp14:editId="34C044C0">
            <wp:extent cx="5943600" cy="3341370"/>
            <wp:effectExtent l="0" t="0" r="0" b="0"/>
            <wp:docPr id="177971275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7971275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13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5A578D" w14:textId="77777777" w:rsidR="00E15647" w:rsidRDefault="00E15647" w:rsidP="00973C06">
      <w:pPr>
        <w:spacing w:after="160"/>
        <w:jc w:val="left"/>
        <w:rPr>
          <w:rFonts w:eastAsiaTheme="majorEastAsia" w:cstheme="majorBidi"/>
          <w:b/>
          <w:sz w:val="28"/>
          <w:szCs w:val="40"/>
        </w:rPr>
      </w:pPr>
      <w:r>
        <w:br w:type="page"/>
      </w:r>
    </w:p>
    <w:p w14:paraId="1A707E7C" w14:textId="77777777" w:rsidR="00E15647" w:rsidRDefault="00E15647" w:rsidP="00973C06">
      <w:pPr>
        <w:pStyle w:val="Heading1"/>
      </w:pPr>
      <w:bookmarkStart w:id="2" w:name="_Toc212233647"/>
      <w:r>
        <w:lastRenderedPageBreak/>
        <w:t>Literature review</w:t>
      </w:r>
      <w:bookmarkEnd w:id="2"/>
    </w:p>
    <w:p w14:paraId="6E97734B" w14:textId="77777777" w:rsidR="008B65D2" w:rsidRPr="008B65D2" w:rsidRDefault="008B65D2" w:rsidP="00973C06">
      <w:pPr>
        <w:rPr>
          <w:b/>
          <w:bCs/>
        </w:rPr>
      </w:pPr>
      <w:r w:rsidRPr="008B65D2">
        <w:rPr>
          <w:b/>
          <w:bCs/>
        </w:rPr>
        <w:t>Slide:</w:t>
      </w:r>
    </w:p>
    <w:p w14:paraId="432EFBFB" w14:textId="093A4E2C" w:rsidR="008B65D2" w:rsidRPr="008B65D2" w:rsidRDefault="006D1CE8" w:rsidP="00973C06">
      <w:pPr>
        <w:rPr>
          <w:b/>
          <w:bCs/>
        </w:rPr>
      </w:pPr>
      <w:r>
        <w:rPr>
          <w:noProof/>
          <w14:ligatures w14:val="standardContextual"/>
        </w:rPr>
        <w:drawing>
          <wp:inline distT="0" distB="0" distL="0" distR="0" wp14:anchorId="1CD5A3A3" wp14:editId="013394B6">
            <wp:extent cx="5943600" cy="3341370"/>
            <wp:effectExtent l="0" t="0" r="0" b="0"/>
            <wp:docPr id="75749722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57497228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13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85B036" w14:textId="77777777" w:rsidR="008B65D2" w:rsidRPr="008B65D2" w:rsidRDefault="008B65D2" w:rsidP="00973C06">
      <w:pPr>
        <w:rPr>
          <w:b/>
          <w:bCs/>
        </w:rPr>
      </w:pPr>
      <w:r w:rsidRPr="008B65D2">
        <w:rPr>
          <w:b/>
          <w:bCs/>
        </w:rPr>
        <w:t>Notes</w:t>
      </w:r>
      <w:r>
        <w:rPr>
          <w:b/>
          <w:bCs/>
        </w:rPr>
        <w:t>:</w:t>
      </w:r>
    </w:p>
    <w:p w14:paraId="249148F2" w14:textId="01415BC6" w:rsidR="00A3028E" w:rsidRPr="00A3028E" w:rsidRDefault="00A3028E" w:rsidP="00973C06">
      <w:pPr>
        <w:pStyle w:val="Heading2"/>
      </w:pPr>
      <w:bookmarkStart w:id="3" w:name="_Toc212233648"/>
      <w:r>
        <w:t>Theoretical Framework</w:t>
      </w:r>
      <w:bookmarkEnd w:id="3"/>
    </w:p>
    <w:p w14:paraId="7866F5CD" w14:textId="4A781CFA" w:rsidR="00A3028E" w:rsidRDefault="00A3028E" w:rsidP="00973C06">
      <w:pPr>
        <w:jc w:val="center"/>
      </w:pPr>
      <w:r>
        <w:rPr>
          <w:noProof/>
          <w14:ligatures w14:val="standardContextual"/>
        </w:rPr>
        <w:drawing>
          <wp:inline distT="0" distB="0" distL="0" distR="0" wp14:anchorId="7CFC9190" wp14:editId="67B9DFD7">
            <wp:extent cx="5172075" cy="3028950"/>
            <wp:effectExtent l="57150" t="0" r="47625" b="19050"/>
            <wp:docPr id="875883781" name="Diagram 1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1" r:lo="rId12" r:qs="rId13" r:cs="rId14"/>
              </a:graphicData>
            </a:graphic>
          </wp:inline>
        </w:drawing>
      </w:r>
    </w:p>
    <w:p w14:paraId="163EAC62" w14:textId="64FE3424" w:rsidR="00A3028E" w:rsidRPr="00A3028E" w:rsidRDefault="00A3028E" w:rsidP="00973C06">
      <w:pPr>
        <w:jc w:val="center"/>
        <w:rPr>
          <w:b/>
          <w:bCs/>
        </w:rPr>
      </w:pPr>
      <w:r w:rsidRPr="00A3028E">
        <w:rPr>
          <w:b/>
          <w:bCs/>
        </w:rPr>
        <w:t>Figure:</w:t>
      </w:r>
      <w:r>
        <w:rPr>
          <w:b/>
          <w:bCs/>
        </w:rPr>
        <w:t xml:space="preserve"> </w:t>
      </w:r>
      <w:r w:rsidRPr="00A3028E">
        <w:rPr>
          <w:b/>
          <w:bCs/>
        </w:rPr>
        <w:t>Theoretical Framework</w:t>
      </w:r>
    </w:p>
    <w:p w14:paraId="21F85D55" w14:textId="229E1BAE" w:rsidR="00A3028E" w:rsidRPr="00A3028E" w:rsidRDefault="00A3028E" w:rsidP="00973C06">
      <w:pPr>
        <w:jc w:val="center"/>
      </w:pPr>
      <w:r w:rsidRPr="00A3028E">
        <w:rPr>
          <w:b/>
          <w:bCs/>
        </w:rPr>
        <w:t>Source:</w:t>
      </w:r>
      <w:r>
        <w:t xml:space="preserve"> (Author)</w:t>
      </w:r>
    </w:p>
    <w:p w14:paraId="7599F01B" w14:textId="77777777" w:rsidR="008B65D2" w:rsidRPr="008B65D2" w:rsidRDefault="008B65D2" w:rsidP="00973C06">
      <w:pPr>
        <w:rPr>
          <w:b/>
          <w:bCs/>
        </w:rPr>
      </w:pPr>
      <w:bookmarkStart w:id="4" w:name="_t49a3p23v4jt" w:colFirst="0" w:colLast="0"/>
      <w:bookmarkEnd w:id="4"/>
      <w:r w:rsidRPr="008B65D2">
        <w:rPr>
          <w:b/>
          <w:bCs/>
        </w:rPr>
        <w:lastRenderedPageBreak/>
        <w:t>Slide:</w:t>
      </w:r>
    </w:p>
    <w:p w14:paraId="2D9D29BB" w14:textId="3543BF28" w:rsidR="008B65D2" w:rsidRPr="008B65D2" w:rsidRDefault="006D1CE8" w:rsidP="00973C06">
      <w:pPr>
        <w:rPr>
          <w:b/>
          <w:bCs/>
        </w:rPr>
      </w:pPr>
      <w:r>
        <w:rPr>
          <w:noProof/>
          <w14:ligatures w14:val="standardContextual"/>
        </w:rPr>
        <w:drawing>
          <wp:inline distT="0" distB="0" distL="0" distR="0" wp14:anchorId="03092F16" wp14:editId="5CE6B34D">
            <wp:extent cx="5943600" cy="3341370"/>
            <wp:effectExtent l="0" t="0" r="0" b="0"/>
            <wp:docPr id="121787280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17872808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13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0C32E6" w14:textId="438BF76D" w:rsidR="00E15647" w:rsidRDefault="00E15647" w:rsidP="00973C06">
      <w:pPr>
        <w:rPr>
          <w:rFonts w:eastAsiaTheme="majorEastAsia" w:cstheme="majorBidi"/>
          <w:b/>
          <w:sz w:val="28"/>
          <w:szCs w:val="40"/>
        </w:rPr>
      </w:pPr>
      <w:r>
        <w:br w:type="page"/>
      </w:r>
    </w:p>
    <w:p w14:paraId="367E9695" w14:textId="4D1DA6D6" w:rsidR="00FC2EC2" w:rsidRDefault="00FC2EC2" w:rsidP="00973C06">
      <w:pPr>
        <w:rPr>
          <w:b/>
          <w:bCs/>
        </w:rPr>
      </w:pPr>
      <w:r w:rsidRPr="00FC2EC2">
        <w:rPr>
          <w:b/>
          <w:bCs/>
        </w:rPr>
        <w:lastRenderedPageBreak/>
        <w:t>Slide:</w:t>
      </w:r>
    </w:p>
    <w:p w14:paraId="7692FC5C" w14:textId="4EDB8846" w:rsidR="00FC2EC2" w:rsidRPr="00FC2EC2" w:rsidRDefault="00FC2EC2" w:rsidP="00973C06">
      <w:pPr>
        <w:rPr>
          <w:b/>
          <w:bCs/>
        </w:rPr>
      </w:pPr>
      <w:r w:rsidRPr="00FC2EC2">
        <w:rPr>
          <w:b/>
          <w:bCs/>
          <w:noProof/>
        </w:rPr>
        <w:drawing>
          <wp:inline distT="0" distB="0" distL="0" distR="0" wp14:anchorId="5707C004" wp14:editId="79E350F2">
            <wp:extent cx="5943600" cy="3351530"/>
            <wp:effectExtent l="0" t="0" r="0" b="1270"/>
            <wp:docPr id="173395415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33954158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515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2614BB" w14:textId="6B9FE7A9" w:rsidR="00FC2EC2" w:rsidRDefault="00FC2EC2" w:rsidP="00973C06">
      <w:pPr>
        <w:spacing w:after="160"/>
        <w:jc w:val="left"/>
        <w:rPr>
          <w:b/>
          <w:bCs/>
        </w:rPr>
      </w:pPr>
    </w:p>
    <w:p w14:paraId="2AA6AB26" w14:textId="214BEF3F" w:rsidR="00FC2EC2" w:rsidRDefault="00FC2EC2" w:rsidP="00973C06">
      <w:pPr>
        <w:rPr>
          <w:b/>
          <w:bCs/>
        </w:rPr>
      </w:pPr>
      <w:r w:rsidRPr="00FC2EC2">
        <w:rPr>
          <w:b/>
          <w:bCs/>
        </w:rPr>
        <w:t>Slide:</w:t>
      </w:r>
    </w:p>
    <w:p w14:paraId="1ECA8747" w14:textId="1294601E" w:rsidR="00FC2EC2" w:rsidRDefault="00FC2EC2" w:rsidP="00973C06">
      <w:pPr>
        <w:rPr>
          <w:b/>
          <w:bCs/>
        </w:rPr>
      </w:pPr>
      <w:r w:rsidRPr="00FC2EC2">
        <w:rPr>
          <w:b/>
          <w:bCs/>
          <w:noProof/>
        </w:rPr>
        <w:drawing>
          <wp:inline distT="0" distB="0" distL="0" distR="0" wp14:anchorId="61380EDA" wp14:editId="1E3D2F48">
            <wp:extent cx="5943600" cy="3340735"/>
            <wp:effectExtent l="0" t="0" r="0" b="0"/>
            <wp:docPr id="64081204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0812046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07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2D1989" w14:textId="77777777" w:rsidR="004C5ED8" w:rsidRPr="008B65D2" w:rsidRDefault="004C5ED8" w:rsidP="00973C06">
      <w:pPr>
        <w:rPr>
          <w:b/>
          <w:bCs/>
        </w:rPr>
      </w:pPr>
      <w:r w:rsidRPr="008B65D2">
        <w:rPr>
          <w:b/>
          <w:bCs/>
        </w:rPr>
        <w:t>Slide:</w:t>
      </w:r>
    </w:p>
    <w:p w14:paraId="3D397B2E" w14:textId="0BDD1734" w:rsidR="004C5ED8" w:rsidRPr="008B65D2" w:rsidRDefault="00FC2EC2" w:rsidP="00973C06">
      <w:pPr>
        <w:rPr>
          <w:b/>
          <w:bCs/>
        </w:rPr>
      </w:pPr>
      <w:r w:rsidRPr="00FC2EC2">
        <w:rPr>
          <w:b/>
          <w:bCs/>
          <w:noProof/>
        </w:rPr>
        <w:lastRenderedPageBreak/>
        <w:drawing>
          <wp:inline distT="0" distB="0" distL="0" distR="0" wp14:anchorId="3BCFDF96" wp14:editId="7574EA42">
            <wp:extent cx="5943600" cy="3368040"/>
            <wp:effectExtent l="0" t="0" r="0" b="3810"/>
            <wp:docPr id="201994703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19947039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680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496606" w14:textId="70874124" w:rsidR="00AE35B5" w:rsidRDefault="00257379" w:rsidP="00973C06">
      <w:pPr>
        <w:spacing w:after="160"/>
        <w:jc w:val="left"/>
      </w:pPr>
      <w:r>
        <w:rPr>
          <w:b/>
          <w:bCs/>
        </w:rPr>
        <w:t>2</w:t>
      </w:r>
      <w:r w:rsidR="00AE35B5">
        <w:br w:type="page"/>
      </w:r>
    </w:p>
    <w:p w14:paraId="1BCE66F7" w14:textId="77777777" w:rsidR="008B65D2" w:rsidRPr="008B65D2" w:rsidRDefault="008B65D2" w:rsidP="00973C06">
      <w:pPr>
        <w:rPr>
          <w:b/>
          <w:bCs/>
        </w:rPr>
      </w:pPr>
      <w:r w:rsidRPr="008B65D2">
        <w:rPr>
          <w:b/>
          <w:bCs/>
        </w:rPr>
        <w:lastRenderedPageBreak/>
        <w:t>Slide:</w:t>
      </w:r>
    </w:p>
    <w:p w14:paraId="5850C5CE" w14:textId="470C50E0" w:rsidR="008B65D2" w:rsidRPr="008B65D2" w:rsidRDefault="006D1CE8" w:rsidP="00973C06">
      <w:pPr>
        <w:rPr>
          <w:b/>
          <w:bCs/>
        </w:rPr>
      </w:pPr>
      <w:r>
        <w:rPr>
          <w:noProof/>
          <w14:ligatures w14:val="standardContextual"/>
        </w:rPr>
        <w:drawing>
          <wp:inline distT="0" distB="0" distL="0" distR="0" wp14:anchorId="3E8776B8" wp14:editId="65033423">
            <wp:extent cx="5943600" cy="3341370"/>
            <wp:effectExtent l="0" t="0" r="0" b="0"/>
            <wp:docPr id="160768680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7686805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13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A63ACD" w14:textId="4038BA86" w:rsidR="00C06D4B" w:rsidRDefault="00C06D4B" w:rsidP="00973C06">
      <w:pPr>
        <w:spacing w:after="160"/>
        <w:jc w:val="left"/>
      </w:pPr>
      <w:r>
        <w:br w:type="page"/>
      </w:r>
    </w:p>
    <w:p w14:paraId="4BAC9F21" w14:textId="77777777" w:rsidR="00A91503" w:rsidRPr="008B65D2" w:rsidRDefault="00A91503" w:rsidP="00973C06">
      <w:pPr>
        <w:rPr>
          <w:b/>
          <w:bCs/>
        </w:rPr>
      </w:pPr>
      <w:r w:rsidRPr="008B65D2">
        <w:rPr>
          <w:b/>
          <w:bCs/>
        </w:rPr>
        <w:lastRenderedPageBreak/>
        <w:t>Slide:</w:t>
      </w:r>
    </w:p>
    <w:p w14:paraId="38619ECA" w14:textId="795ADD92" w:rsidR="00A91503" w:rsidRPr="008B65D2" w:rsidRDefault="00D85A7C" w:rsidP="00973C06">
      <w:pPr>
        <w:rPr>
          <w:b/>
          <w:bCs/>
        </w:rPr>
      </w:pPr>
      <w:r>
        <w:rPr>
          <w:noProof/>
          <w14:ligatures w14:val="standardContextual"/>
        </w:rPr>
        <w:drawing>
          <wp:inline distT="0" distB="0" distL="0" distR="0" wp14:anchorId="2DF32838" wp14:editId="2FB686F2">
            <wp:extent cx="5943600" cy="3341370"/>
            <wp:effectExtent l="0" t="0" r="0" b="0"/>
            <wp:docPr id="183196350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31963504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13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157125" w14:textId="77777777" w:rsidR="00A91503" w:rsidRPr="008B65D2" w:rsidRDefault="00A91503" w:rsidP="00973C06">
      <w:pPr>
        <w:rPr>
          <w:b/>
          <w:bCs/>
        </w:rPr>
      </w:pPr>
      <w:r w:rsidRPr="008B65D2">
        <w:rPr>
          <w:b/>
          <w:bCs/>
        </w:rPr>
        <w:t>Notes</w:t>
      </w:r>
      <w:r>
        <w:rPr>
          <w:b/>
          <w:bCs/>
        </w:rPr>
        <w:t>:</w:t>
      </w:r>
    </w:p>
    <w:p w14:paraId="5B587D98" w14:textId="65FF90CE" w:rsidR="00930963" w:rsidRDefault="00C06D4B" w:rsidP="00973C06">
      <w:pPr>
        <w:pStyle w:val="Heading1"/>
      </w:pPr>
      <w:bookmarkStart w:id="5" w:name="_Toc212233655"/>
      <w:r>
        <w:t>References</w:t>
      </w:r>
      <w:bookmarkEnd w:id="5"/>
    </w:p>
    <w:p w14:paraId="4CDE4657" w14:textId="77777777" w:rsidR="0039560C" w:rsidRDefault="0039560C" w:rsidP="00257379">
      <w:pPr>
        <w:pStyle w:val="ListParagraph"/>
        <w:numPr>
          <w:ilvl w:val="0"/>
          <w:numId w:val="3"/>
        </w:numPr>
      </w:pPr>
      <w:r>
        <w:t xml:space="preserve">Batabyal, D. and Das, D.K. (eds) (2019) </w:t>
      </w:r>
      <w:r w:rsidRPr="00257379">
        <w:rPr>
          <w:i/>
          <w:iCs/>
        </w:rPr>
        <w:t>Global trends, practices, and challenges in contemporary tourism and hospitality management.</w:t>
      </w:r>
      <w:r>
        <w:t xml:space="preserve"> Hershey, Pennsylvania: Business Science Reference, an imprint of IGI Global.</w:t>
      </w:r>
    </w:p>
    <w:p w14:paraId="063D66E1" w14:textId="77777777" w:rsidR="0039560C" w:rsidRDefault="0039560C" w:rsidP="00257379">
      <w:pPr>
        <w:pStyle w:val="ListParagraph"/>
        <w:numPr>
          <w:ilvl w:val="0"/>
          <w:numId w:val="3"/>
        </w:numPr>
      </w:pPr>
      <w:r>
        <w:t xml:space="preserve">Cooper, C. and Hall, M. (2019) </w:t>
      </w:r>
      <w:r w:rsidRPr="00257379">
        <w:rPr>
          <w:i/>
          <w:iCs/>
        </w:rPr>
        <w:t>Contemporary Tourism: An International Approach,</w:t>
      </w:r>
      <w:r>
        <w:t xml:space="preserve"> 4th Edn. Goodfellows, Oxford.</w:t>
      </w:r>
    </w:p>
    <w:p w14:paraId="7CA06F18" w14:textId="77777777" w:rsidR="0039560C" w:rsidRDefault="0039560C" w:rsidP="00257379">
      <w:pPr>
        <w:pStyle w:val="ListParagraph"/>
        <w:numPr>
          <w:ilvl w:val="0"/>
          <w:numId w:val="3"/>
        </w:numPr>
      </w:pPr>
      <w:r w:rsidRPr="00C06D4B">
        <w:t xml:space="preserve">Costa, V. and Costa, C. (eds) (2022) </w:t>
      </w:r>
      <w:r w:rsidRPr="00257379">
        <w:rPr>
          <w:i/>
          <w:iCs/>
        </w:rPr>
        <w:t>Sustainability and competitiveness in the hospitality industry</w:t>
      </w:r>
      <w:r w:rsidRPr="00C06D4B">
        <w:t xml:space="preserve">. Hershey, Pennsylvania: Business Science Reference. </w:t>
      </w:r>
    </w:p>
    <w:p w14:paraId="31D2F61D" w14:textId="77777777" w:rsidR="0039560C" w:rsidRPr="00257379" w:rsidRDefault="0039560C" w:rsidP="00257379">
      <w:pPr>
        <w:pStyle w:val="ListParagraph"/>
        <w:numPr>
          <w:ilvl w:val="0"/>
          <w:numId w:val="3"/>
        </w:numPr>
        <w:rPr>
          <w:highlight w:val="white"/>
        </w:rPr>
      </w:pPr>
      <w:r w:rsidRPr="00257379">
        <w:rPr>
          <w:highlight w:val="white"/>
        </w:rPr>
        <w:t xml:space="preserve">Dawson, J. Lemelin, H. Stewart, E. (2012) </w:t>
      </w:r>
      <w:r w:rsidRPr="00257379">
        <w:rPr>
          <w:i/>
          <w:iCs/>
          <w:highlight w:val="white"/>
        </w:rPr>
        <w:t>Last Chance Tourism: Adapting Tourism Opportunities in a Changing World, Routledge,</w:t>
      </w:r>
      <w:r w:rsidRPr="00257379">
        <w:rPr>
          <w:highlight w:val="white"/>
        </w:rPr>
        <w:t xml:space="preserve"> London</w:t>
      </w:r>
    </w:p>
    <w:p w14:paraId="05387CE6" w14:textId="77777777" w:rsidR="0039560C" w:rsidRDefault="0039560C" w:rsidP="00257379">
      <w:pPr>
        <w:pStyle w:val="ListParagraph"/>
        <w:numPr>
          <w:ilvl w:val="0"/>
          <w:numId w:val="3"/>
        </w:numPr>
      </w:pPr>
      <w:r>
        <w:t xml:space="preserve">Ford.R.C, Sturman.M.C (2020) </w:t>
      </w:r>
      <w:r w:rsidRPr="00257379">
        <w:rPr>
          <w:i/>
          <w:iCs/>
        </w:rPr>
        <w:t>Managing Hospitality Organizations 2nd Edn.</w:t>
      </w:r>
      <w:r>
        <w:t xml:space="preserve"> Sage, London. </w:t>
      </w:r>
    </w:p>
    <w:p w14:paraId="631C262B" w14:textId="77777777" w:rsidR="0039560C" w:rsidRDefault="0039560C" w:rsidP="00257379">
      <w:pPr>
        <w:pStyle w:val="ListParagraph"/>
        <w:numPr>
          <w:ilvl w:val="0"/>
          <w:numId w:val="3"/>
        </w:numPr>
      </w:pPr>
      <w:r w:rsidRPr="00C06D4B">
        <w:t xml:space="preserve">Freedman, L., </w:t>
      </w:r>
      <w:r>
        <w:t>(</w:t>
      </w:r>
      <w:r w:rsidRPr="00C06D4B">
        <w:t>2023</w:t>
      </w:r>
      <w:r>
        <w:t>)</w:t>
      </w:r>
      <w:r w:rsidRPr="00C06D4B">
        <w:t>. Strategy for a Pandemic: The UK and COVID-19. In </w:t>
      </w:r>
      <w:r w:rsidRPr="00257379">
        <w:rPr>
          <w:i/>
          <w:iCs/>
        </w:rPr>
        <w:t>Survival: Global Politics and Strategy June-July 2020</w:t>
      </w:r>
      <w:r w:rsidRPr="00C06D4B">
        <w:t> (pp. 25-76). Routledge.</w:t>
      </w:r>
    </w:p>
    <w:p w14:paraId="49F13CAD" w14:textId="77777777" w:rsidR="0039560C" w:rsidRDefault="0039560C" w:rsidP="00257379">
      <w:pPr>
        <w:pStyle w:val="ListParagraph"/>
        <w:numPr>
          <w:ilvl w:val="0"/>
          <w:numId w:val="3"/>
        </w:numPr>
      </w:pPr>
      <w:r w:rsidRPr="00C06D4B">
        <w:lastRenderedPageBreak/>
        <w:t xml:space="preserve">Sharma, M., Singh, A.K. and Tyagi, P. (2024) </w:t>
      </w:r>
      <w:r w:rsidRPr="00257379">
        <w:rPr>
          <w:i/>
          <w:iCs/>
        </w:rPr>
        <w:t>Proceedings of the International Conference on Innovation and Regenerative Trends in Tourism and Hospitality Industry</w:t>
      </w:r>
      <w:r w:rsidRPr="00C06D4B">
        <w:t xml:space="preserve"> (IRTTHI 2024). 1st ed. Dordrecht: Atlantis Press Zeger Karssen.</w:t>
      </w:r>
    </w:p>
    <w:p w14:paraId="46B198C1" w14:textId="77777777" w:rsidR="0039560C" w:rsidRPr="00257379" w:rsidRDefault="0039560C" w:rsidP="00257379">
      <w:pPr>
        <w:pStyle w:val="ListParagraph"/>
        <w:numPr>
          <w:ilvl w:val="0"/>
          <w:numId w:val="3"/>
        </w:numPr>
        <w:rPr>
          <w:highlight w:val="white"/>
        </w:rPr>
      </w:pPr>
      <w:r w:rsidRPr="00257379">
        <w:rPr>
          <w:highlight w:val="white"/>
        </w:rPr>
        <w:t xml:space="preserve">Tribe, J. ed., (2009). </w:t>
      </w:r>
      <w:r w:rsidRPr="00257379">
        <w:rPr>
          <w:i/>
          <w:highlight w:val="white"/>
        </w:rPr>
        <w:t>Philosophical issues in tourism</w:t>
      </w:r>
      <w:r w:rsidRPr="00257379">
        <w:rPr>
          <w:highlight w:val="white"/>
        </w:rPr>
        <w:t xml:space="preserve"> (Vol. 37). Channel view publications.</w:t>
      </w:r>
    </w:p>
    <w:p w14:paraId="7C9E74C8" w14:textId="0DD87A22" w:rsidR="00E35B37" w:rsidRDefault="0039560C" w:rsidP="00257379">
      <w:pPr>
        <w:pStyle w:val="ListParagraph"/>
        <w:numPr>
          <w:ilvl w:val="0"/>
          <w:numId w:val="3"/>
        </w:numPr>
      </w:pPr>
      <w:r w:rsidRPr="006B04AC">
        <w:t xml:space="preserve">visitbritain, </w:t>
      </w:r>
      <w:r w:rsidRPr="00257379">
        <w:rPr>
          <w:lang w:val="en-US"/>
        </w:rPr>
        <w:t>(</w:t>
      </w:r>
      <w:r w:rsidRPr="006B04AC">
        <w:t xml:space="preserve">2025). </w:t>
      </w:r>
      <w:r w:rsidRPr="00257379">
        <w:rPr>
          <w:i/>
          <w:iCs/>
        </w:rPr>
        <w:t>Inbound visits and spend: annual, UK</w:t>
      </w:r>
      <w:r w:rsidRPr="006B04AC">
        <w:t>. [Online] Available at: https://www.visitbritain.org/research-insights/inbound-visits-and-spend-annual-uk [Accessed 21 October 2025].</w:t>
      </w:r>
      <w:r w:rsidR="00973C06">
        <w:t xml:space="preserve"> </w:t>
      </w:r>
    </w:p>
    <w:sectPr w:rsidR="00E35B37" w:rsidSect="00C06D4B">
      <w:headerReference w:type="default" r:id="rId22"/>
      <w:footerReference w:type="default" r:id="rId23"/>
      <w:pgSz w:w="12240" w:h="15840"/>
      <w:pgMar w:top="1440" w:right="1440" w:bottom="1440" w:left="144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6439B62" w14:textId="77777777" w:rsidR="00CA31F6" w:rsidRDefault="00CA31F6" w:rsidP="00C06D4B">
      <w:pPr>
        <w:spacing w:line="240" w:lineRule="auto"/>
      </w:pPr>
      <w:r>
        <w:separator/>
      </w:r>
    </w:p>
  </w:endnote>
  <w:endnote w:type="continuationSeparator" w:id="0">
    <w:p w14:paraId="688A2416" w14:textId="77777777" w:rsidR="00CA31F6" w:rsidRDefault="00CA31F6" w:rsidP="00C06D4B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440676232"/>
      <w:docPartObj>
        <w:docPartGallery w:val="Page Numbers (Bottom of Page)"/>
        <w:docPartUnique/>
      </w:docPartObj>
    </w:sdtPr>
    <w:sdtContent>
      <w:sdt>
        <w:sdtPr>
          <w:id w:val="-1769616900"/>
          <w:docPartObj>
            <w:docPartGallery w:val="Page Numbers (Top of Page)"/>
            <w:docPartUnique/>
          </w:docPartObj>
        </w:sdtPr>
        <w:sdtContent>
          <w:p w14:paraId="31D966D3" w14:textId="0C550451" w:rsidR="00C06D4B" w:rsidRDefault="00C06D4B" w:rsidP="00C06D4B">
            <w:pPr>
              <w:pStyle w:val="Footer"/>
              <w:jc w:val="right"/>
            </w:pPr>
            <w:r>
              <w:t xml:space="preserve">Page </w:t>
            </w:r>
            <w:r>
              <w:rPr>
                <w:b/>
                <w:bCs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51FF170" w14:textId="77777777" w:rsidR="00CA31F6" w:rsidRDefault="00CA31F6" w:rsidP="00C06D4B">
      <w:pPr>
        <w:spacing w:line="240" w:lineRule="auto"/>
      </w:pPr>
      <w:r>
        <w:separator/>
      </w:r>
    </w:p>
  </w:footnote>
  <w:footnote w:type="continuationSeparator" w:id="0">
    <w:p w14:paraId="379E4103" w14:textId="77777777" w:rsidR="00CA31F6" w:rsidRDefault="00CA31F6" w:rsidP="00C06D4B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AB24DA1" w14:textId="68B32DCB" w:rsidR="00C06D4B" w:rsidRPr="00C06D4B" w:rsidRDefault="00C06D4B" w:rsidP="00C06D4B">
    <w:pPr>
      <w:pStyle w:val="Header"/>
      <w:jc w:val="right"/>
      <w:rPr>
        <w:sz w:val="20"/>
        <w:szCs w:val="18"/>
      </w:rPr>
    </w:pPr>
    <w:r w:rsidRPr="00D82365">
      <w:rPr>
        <w:b/>
        <w:bCs/>
      </w:rPr>
      <w:t>Contemporary Themes in the Hotel and Hospitality Sector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CE647E"/>
    <w:multiLevelType w:val="hybridMultilevel"/>
    <w:tmpl w:val="F4EA6EB4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E865AE5"/>
    <w:multiLevelType w:val="hybridMultilevel"/>
    <w:tmpl w:val="B4269C90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A681C95"/>
    <w:multiLevelType w:val="hybridMultilevel"/>
    <w:tmpl w:val="9084BED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79032531">
    <w:abstractNumId w:val="1"/>
  </w:num>
  <w:num w:numId="2" w16cid:durableId="1620842857">
    <w:abstractNumId w:val="0"/>
  </w:num>
  <w:num w:numId="3" w16cid:durableId="1762141481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removePersonalInformation/>
  <w:removeDateAndTime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06D4B"/>
    <w:rsid w:val="00004720"/>
    <w:rsid w:val="000108A6"/>
    <w:rsid w:val="0005302F"/>
    <w:rsid w:val="000D25B9"/>
    <w:rsid w:val="00140E6F"/>
    <w:rsid w:val="002079E2"/>
    <w:rsid w:val="002220E7"/>
    <w:rsid w:val="00230198"/>
    <w:rsid w:val="002467EE"/>
    <w:rsid w:val="00257379"/>
    <w:rsid w:val="00262CB2"/>
    <w:rsid w:val="002E0858"/>
    <w:rsid w:val="002F752E"/>
    <w:rsid w:val="00300DD7"/>
    <w:rsid w:val="003414D2"/>
    <w:rsid w:val="0036548B"/>
    <w:rsid w:val="0039560C"/>
    <w:rsid w:val="00455868"/>
    <w:rsid w:val="004C5ED8"/>
    <w:rsid w:val="005406FC"/>
    <w:rsid w:val="00542167"/>
    <w:rsid w:val="005E09BF"/>
    <w:rsid w:val="00612282"/>
    <w:rsid w:val="006421D2"/>
    <w:rsid w:val="00643A52"/>
    <w:rsid w:val="00671890"/>
    <w:rsid w:val="00681492"/>
    <w:rsid w:val="006B5D51"/>
    <w:rsid w:val="006D1CE8"/>
    <w:rsid w:val="006D405B"/>
    <w:rsid w:val="007230BF"/>
    <w:rsid w:val="0074586E"/>
    <w:rsid w:val="007D6907"/>
    <w:rsid w:val="00813547"/>
    <w:rsid w:val="008277C8"/>
    <w:rsid w:val="008317CB"/>
    <w:rsid w:val="00863BB8"/>
    <w:rsid w:val="008B65D2"/>
    <w:rsid w:val="008F2FC3"/>
    <w:rsid w:val="00930963"/>
    <w:rsid w:val="009417A0"/>
    <w:rsid w:val="009731AB"/>
    <w:rsid w:val="00973C06"/>
    <w:rsid w:val="009B5F26"/>
    <w:rsid w:val="009C1832"/>
    <w:rsid w:val="00A10593"/>
    <w:rsid w:val="00A3028E"/>
    <w:rsid w:val="00A91503"/>
    <w:rsid w:val="00AA0829"/>
    <w:rsid w:val="00AA0B6F"/>
    <w:rsid w:val="00AC5AF5"/>
    <w:rsid w:val="00AE1DAF"/>
    <w:rsid w:val="00AE35B5"/>
    <w:rsid w:val="00AF0324"/>
    <w:rsid w:val="00B224E2"/>
    <w:rsid w:val="00B311C4"/>
    <w:rsid w:val="00B430B6"/>
    <w:rsid w:val="00BB17F6"/>
    <w:rsid w:val="00C06D4B"/>
    <w:rsid w:val="00C30657"/>
    <w:rsid w:val="00C965B5"/>
    <w:rsid w:val="00CA31F6"/>
    <w:rsid w:val="00CB1949"/>
    <w:rsid w:val="00CE2956"/>
    <w:rsid w:val="00D27699"/>
    <w:rsid w:val="00D739AF"/>
    <w:rsid w:val="00D85A7C"/>
    <w:rsid w:val="00E15647"/>
    <w:rsid w:val="00E24DAD"/>
    <w:rsid w:val="00E35B37"/>
    <w:rsid w:val="00E401CF"/>
    <w:rsid w:val="00E542A6"/>
    <w:rsid w:val="00E7633E"/>
    <w:rsid w:val="00E91294"/>
    <w:rsid w:val="00E936E6"/>
    <w:rsid w:val="00F04A7B"/>
    <w:rsid w:val="00F21FA8"/>
    <w:rsid w:val="00FC2EC2"/>
    <w:rsid w:val="00FC4745"/>
    <w:rsid w:val="00FD4CCF"/>
    <w:rsid w:val="00FE1C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4A462D21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="Arial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rsid w:val="00FE1C73"/>
    <w:pPr>
      <w:spacing w:after="0" w:line="360" w:lineRule="auto"/>
      <w:jc w:val="both"/>
    </w:pPr>
    <w:rPr>
      <w:rFonts w:ascii="Times New Roman" w:hAnsi="Times New Roman" w:cs="Arial"/>
      <w:kern w:val="0"/>
      <w:sz w:val="24"/>
      <w:lang w:val=""/>
      <w14:ligatures w14:val="none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FE1C73"/>
    <w:pPr>
      <w:keepNext/>
      <w:keepLines/>
      <w:outlineLvl w:val="0"/>
    </w:pPr>
    <w:rPr>
      <w:rFonts w:eastAsiaTheme="majorEastAsia" w:cstheme="majorBidi"/>
      <w:b/>
      <w:sz w:val="28"/>
      <w:szCs w:val="40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FE1C73"/>
    <w:pPr>
      <w:keepNext/>
      <w:keepLines/>
      <w:outlineLvl w:val="1"/>
    </w:pPr>
    <w:rPr>
      <w:rFonts w:eastAsiaTheme="majorEastAsia" w:cstheme="majorBidi"/>
      <w:b/>
      <w:sz w:val="26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06D4B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06D4B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06D4B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06D4B"/>
    <w:pPr>
      <w:keepNext/>
      <w:keepLines/>
      <w:spacing w:before="4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06D4B"/>
    <w:pPr>
      <w:keepNext/>
      <w:keepLines/>
      <w:spacing w:before="4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06D4B"/>
    <w:pPr>
      <w:keepNext/>
      <w:keepLines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06D4B"/>
    <w:pPr>
      <w:keepNext/>
      <w:keepLines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FE1C73"/>
    <w:rPr>
      <w:rFonts w:ascii="Times New Roman" w:eastAsiaTheme="majorEastAsia" w:hAnsi="Times New Roman" w:cstheme="majorBidi"/>
      <w:b/>
      <w:kern w:val="0"/>
      <w:sz w:val="26"/>
      <w:szCs w:val="32"/>
      <w:lang w:val=""/>
      <w14:ligatures w14:val="none"/>
    </w:rPr>
  </w:style>
  <w:style w:type="character" w:customStyle="1" w:styleId="Heading1Char">
    <w:name w:val="Heading 1 Char"/>
    <w:basedOn w:val="DefaultParagraphFont"/>
    <w:link w:val="Heading1"/>
    <w:uiPriority w:val="9"/>
    <w:rsid w:val="00FE1C73"/>
    <w:rPr>
      <w:rFonts w:ascii="Times New Roman" w:eastAsiaTheme="majorEastAsia" w:hAnsi="Times New Roman" w:cstheme="majorBidi"/>
      <w:b/>
      <w:kern w:val="0"/>
      <w:sz w:val="28"/>
      <w:szCs w:val="40"/>
      <w:lang w:val="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06D4B"/>
    <w:rPr>
      <w:rFonts w:eastAsiaTheme="majorEastAsia" w:cstheme="majorBidi"/>
      <w:color w:val="2F5496" w:themeColor="accent1" w:themeShade="BF"/>
      <w:kern w:val="0"/>
      <w:sz w:val="28"/>
      <w:szCs w:val="28"/>
      <w:lang w:val="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06D4B"/>
    <w:rPr>
      <w:rFonts w:eastAsiaTheme="majorEastAsia" w:cstheme="majorBidi"/>
      <w:i/>
      <w:iCs/>
      <w:color w:val="2F5496" w:themeColor="accent1" w:themeShade="BF"/>
      <w:kern w:val="0"/>
      <w:sz w:val="24"/>
      <w:lang w:val="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06D4B"/>
    <w:rPr>
      <w:rFonts w:eastAsiaTheme="majorEastAsia" w:cstheme="majorBidi"/>
      <w:color w:val="2F5496" w:themeColor="accent1" w:themeShade="BF"/>
      <w:kern w:val="0"/>
      <w:sz w:val="24"/>
      <w:lang w:val="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06D4B"/>
    <w:rPr>
      <w:rFonts w:eastAsiaTheme="majorEastAsia" w:cstheme="majorBidi"/>
      <w:i/>
      <w:iCs/>
      <w:color w:val="595959" w:themeColor="text1" w:themeTint="A6"/>
      <w:kern w:val="0"/>
      <w:sz w:val="24"/>
      <w:lang w:val="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06D4B"/>
    <w:rPr>
      <w:rFonts w:eastAsiaTheme="majorEastAsia" w:cstheme="majorBidi"/>
      <w:color w:val="595959" w:themeColor="text1" w:themeTint="A6"/>
      <w:kern w:val="0"/>
      <w:sz w:val="24"/>
      <w:lang w:val="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06D4B"/>
    <w:rPr>
      <w:rFonts w:eastAsiaTheme="majorEastAsia" w:cstheme="majorBidi"/>
      <w:i/>
      <w:iCs/>
      <w:color w:val="272727" w:themeColor="text1" w:themeTint="D8"/>
      <w:kern w:val="0"/>
      <w:sz w:val="24"/>
      <w:lang w:val="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06D4B"/>
    <w:rPr>
      <w:rFonts w:eastAsiaTheme="majorEastAsia" w:cstheme="majorBidi"/>
      <w:color w:val="272727" w:themeColor="text1" w:themeTint="D8"/>
      <w:kern w:val="0"/>
      <w:sz w:val="24"/>
      <w:lang w:val=""/>
      <w14:ligatures w14:val="none"/>
    </w:rPr>
  </w:style>
  <w:style w:type="paragraph" w:styleId="Title">
    <w:name w:val="Title"/>
    <w:basedOn w:val="Normal"/>
    <w:next w:val="Normal"/>
    <w:link w:val="TitleChar"/>
    <w:uiPriority w:val="10"/>
    <w:qFormat/>
    <w:rsid w:val="00C06D4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06D4B"/>
    <w:rPr>
      <w:rFonts w:asciiTheme="majorHAnsi" w:eastAsiaTheme="majorEastAsia" w:hAnsiTheme="majorHAnsi" w:cstheme="majorBidi"/>
      <w:spacing w:val="-10"/>
      <w:kern w:val="28"/>
      <w:sz w:val="56"/>
      <w:szCs w:val="56"/>
      <w:lang w:val="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C06D4B"/>
    <w:pPr>
      <w:numPr>
        <w:ilvl w:val="1"/>
      </w:numPr>
      <w:spacing w:after="160"/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06D4B"/>
    <w:rPr>
      <w:rFonts w:eastAsiaTheme="majorEastAsia" w:cstheme="majorBidi"/>
      <w:color w:val="595959" w:themeColor="text1" w:themeTint="A6"/>
      <w:spacing w:val="15"/>
      <w:kern w:val="0"/>
      <w:sz w:val="28"/>
      <w:szCs w:val="28"/>
      <w:lang w:val=""/>
      <w14:ligatures w14:val="none"/>
    </w:rPr>
  </w:style>
  <w:style w:type="paragraph" w:styleId="Quote">
    <w:name w:val="Quote"/>
    <w:basedOn w:val="Normal"/>
    <w:next w:val="Normal"/>
    <w:link w:val="QuoteChar"/>
    <w:uiPriority w:val="29"/>
    <w:qFormat/>
    <w:rsid w:val="00C06D4B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06D4B"/>
    <w:rPr>
      <w:rFonts w:ascii="Times New Roman" w:hAnsi="Times New Roman" w:cs="Arial"/>
      <w:i/>
      <w:iCs/>
      <w:color w:val="404040" w:themeColor="text1" w:themeTint="BF"/>
      <w:kern w:val="0"/>
      <w:sz w:val="24"/>
      <w:lang w:val=""/>
      <w14:ligatures w14:val="none"/>
    </w:rPr>
  </w:style>
  <w:style w:type="paragraph" w:styleId="ListParagraph">
    <w:name w:val="List Paragraph"/>
    <w:basedOn w:val="Normal"/>
    <w:uiPriority w:val="34"/>
    <w:qFormat/>
    <w:rsid w:val="00C06D4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06D4B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06D4B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06D4B"/>
    <w:rPr>
      <w:rFonts w:ascii="Times New Roman" w:hAnsi="Times New Roman" w:cs="Arial"/>
      <w:i/>
      <w:iCs/>
      <w:color w:val="2F5496" w:themeColor="accent1" w:themeShade="BF"/>
      <w:kern w:val="0"/>
      <w:sz w:val="24"/>
      <w:lang w:val=""/>
      <w14:ligatures w14:val="none"/>
    </w:rPr>
  </w:style>
  <w:style w:type="character" w:styleId="IntenseReference">
    <w:name w:val="Intense Reference"/>
    <w:basedOn w:val="DefaultParagraphFont"/>
    <w:uiPriority w:val="32"/>
    <w:qFormat/>
    <w:rsid w:val="00C06D4B"/>
    <w:rPr>
      <w:b/>
      <w:bCs/>
      <w:smallCaps/>
      <w:color w:val="2F5496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C06D4B"/>
    <w:pPr>
      <w:tabs>
        <w:tab w:val="center" w:pos="4680"/>
        <w:tab w:val="right" w:pos="9360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06D4B"/>
    <w:rPr>
      <w:rFonts w:ascii="Times New Roman" w:hAnsi="Times New Roman" w:cs="Arial"/>
      <w:kern w:val="0"/>
      <w:sz w:val="24"/>
      <w:lang w:val="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C06D4B"/>
    <w:pPr>
      <w:tabs>
        <w:tab w:val="center" w:pos="4680"/>
        <w:tab w:val="right" w:pos="9360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06D4B"/>
    <w:rPr>
      <w:rFonts w:ascii="Times New Roman" w:hAnsi="Times New Roman" w:cs="Arial"/>
      <w:kern w:val="0"/>
      <w:sz w:val="24"/>
      <w:lang w:val="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C06D4B"/>
    <w:pPr>
      <w:spacing w:before="240" w:line="259" w:lineRule="auto"/>
      <w:jc w:val="left"/>
      <w:outlineLvl w:val="9"/>
    </w:pPr>
    <w:rPr>
      <w:rFonts w:asciiTheme="majorHAnsi" w:hAnsiTheme="majorHAnsi"/>
      <w:b w:val="0"/>
      <w:color w:val="2F5496" w:themeColor="accent1" w:themeShade="BF"/>
      <w:sz w:val="32"/>
      <w:szCs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C06D4B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C06D4B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C06D4B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diagramQuickStyle" Target="diagrams/quickStyle1.xml"/><Relationship Id="rId18" Type="http://schemas.openxmlformats.org/officeDocument/2006/relationships/image" Target="media/image6.png"/><Relationship Id="rId3" Type="http://schemas.openxmlformats.org/officeDocument/2006/relationships/styles" Target="styles.xml"/><Relationship Id="rId21" Type="http://schemas.openxmlformats.org/officeDocument/2006/relationships/image" Target="media/image9.png"/><Relationship Id="rId7" Type="http://schemas.openxmlformats.org/officeDocument/2006/relationships/endnotes" Target="endnotes.xml"/><Relationship Id="rId12" Type="http://schemas.openxmlformats.org/officeDocument/2006/relationships/diagramLayout" Target="diagrams/layout1.xml"/><Relationship Id="rId17" Type="http://schemas.openxmlformats.org/officeDocument/2006/relationships/image" Target="media/image5.png"/><Relationship Id="rId25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image" Target="media/image4.png"/><Relationship Id="rId20" Type="http://schemas.openxmlformats.org/officeDocument/2006/relationships/image" Target="media/image8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diagramData" Target="diagrams/data1.xml"/><Relationship Id="rId24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microsoft.com/office/2007/relationships/diagramDrawing" Target="diagrams/drawing1.xml"/><Relationship Id="rId23" Type="http://schemas.openxmlformats.org/officeDocument/2006/relationships/footer" Target="footer1.xml"/><Relationship Id="rId10" Type="http://schemas.openxmlformats.org/officeDocument/2006/relationships/image" Target="media/image3.png"/><Relationship Id="rId19" Type="http://schemas.openxmlformats.org/officeDocument/2006/relationships/image" Target="media/image7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diagramColors" Target="diagrams/colors1.xml"/><Relationship Id="rId22" Type="http://schemas.openxmlformats.org/officeDocument/2006/relationships/header" Target="header1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colorful1">
  <dgm:title val=""/>
  <dgm:desc val=""/>
  <dgm:catLst>
    <dgm:cat type="colorful" pri="101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/>
    <dgm:txEffectClrLst/>
  </dgm:styleLbl>
  <dgm:styleLbl name="lnNode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2">
        <a:alpha val="50000"/>
      </a:schemeClr>
      <a:schemeClr val="accent3">
        <a:alpha val="50000"/>
      </a:schemeClr>
      <a:schemeClr val="accent4">
        <a:alpha val="50000"/>
      </a:schemeClr>
      <a:schemeClr val="accent5">
        <a:alpha val="50000"/>
      </a:schemeClr>
      <a:schemeClr val="accent6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2">
        <a:tint val="50000"/>
      </a:schemeClr>
      <a:schemeClr val="accent3">
        <a:tint val="50000"/>
      </a:schemeClr>
      <a:schemeClr val="accent4">
        <a:tint val="50000"/>
      </a:schemeClr>
      <a:schemeClr val="accent5">
        <a:tint val="50000"/>
      </a:schemeClr>
      <a:schemeClr val="accent6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1">
        <a:tint val="50000"/>
      </a:schemeClr>
      <a:schemeClr val="accent2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1">
        <a:tint val="50000"/>
      </a:schemeClr>
      <a:schemeClr val="accent2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2"/>
      <a:schemeClr val="accent3"/>
      <a:schemeClr val="accent4"/>
      <a:schemeClr val="accent5"/>
      <a:schemeClr val="accent6"/>
    </dgm:fillClrLst>
    <dgm:linClrLst meth="cycle">
      <a:schemeClr val="lt1"/>
    </dgm:linClrLst>
    <dgm:effectClrLst/>
    <dgm:txLinClrLst/>
    <dgm:txFillClrLst/>
    <dgm:txEffectClrLst/>
  </dgm:styleLbl>
  <dgm:styleLbl name="fgSibTrans2D1">
    <dgm:fillClrLst meth="repeat">
      <a:schemeClr val="accent2"/>
      <a:schemeClr val="accent3"/>
      <a:schemeClr val="accent4"/>
      <a:schemeClr val="accent5"/>
      <a:schemeClr val="accent6"/>
    </dgm:fillClrLst>
    <dgm:linClrLst meth="cycle">
      <a:schemeClr val="lt1"/>
    </dgm:linClrLst>
    <dgm:effectClrLst/>
    <dgm:txLinClrLst/>
    <dgm:txFillClrLst meth="repeat">
      <a:schemeClr val="lt1"/>
    </dgm:txFillClrLst>
    <dgm:txEffectClrLst/>
  </dgm:styleLbl>
  <dgm:styleLbl name="bgSibTrans2D1">
    <dgm:fillClrLst meth="repeat">
      <a:schemeClr val="accent2"/>
      <a:schemeClr val="accent3"/>
      <a:schemeClr val="accent4"/>
      <a:schemeClr val="accent5"/>
      <a:schemeClr val="accent6"/>
    </dgm:fillClrLst>
    <dgm:linClrLst meth="cycle">
      <a:schemeClr val="lt1"/>
    </dgm:linClrLst>
    <dgm:effectClrLst/>
    <dgm:txLinClrLst/>
    <dgm:txFillClrLst meth="repeat">
      <a:schemeClr val="lt1"/>
    </dgm:txFillClrLst>
    <dgm:txEffectClrLst/>
  </dgm:styleLbl>
  <dgm:styleLbl name="sibTrans1D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2"/>
    </dgm:fillClrLst>
    <dgm:linClrLst meth="repeat">
      <a:schemeClr val="accent2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asst2">
    <dgm:fillClrLst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2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parChTrans2D3">
    <dgm:fillClrLst meth="repeat"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parChTrans2D4">
    <dgm:fillClrLst meth="repeat"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2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3">
        <a:tint val="90000"/>
      </a:schemeClr>
    </dgm:fillClrLst>
    <dgm:linClrLst meth="repeat">
      <a:schemeClr val="accent2"/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4">
        <a:tint val="70000"/>
      </a:schemeClr>
    </dgm:fillClrLst>
    <dgm:linClrLst meth="repeat">
      <a:schemeClr val="accent3"/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5">
        <a:tint val="50000"/>
      </a:schemeClr>
    </dgm:fillClrLst>
    <dgm:linClrLst meth="repeat">
      <a:schemeClr val="accent4"/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fillClrLst>
    <dgm:lin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fillClrLst>
    <dgm:lin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fillClrLst>
    <dgm:lin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>
      <a:schemeClr val="accent2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>
      <a:schemeClr val="accent3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>
      <a:schemeClr val="accent4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2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2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2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2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BF8792A8-7E55-49B5-8C77-CAFD0D76FC07}" type="doc">
      <dgm:prSet loTypeId="urn:microsoft.com/office/officeart/2005/8/layout/orgChart1" loCatId="hierarchy" qsTypeId="urn:microsoft.com/office/officeart/2005/8/quickstyle/simple5" qsCatId="simple" csTypeId="urn:microsoft.com/office/officeart/2005/8/colors/colorful1" csCatId="colorful" phldr="1"/>
      <dgm:spPr/>
      <dgm:t>
        <a:bodyPr/>
        <a:lstStyle/>
        <a:p>
          <a:endParaRPr lang="en-US"/>
        </a:p>
      </dgm:t>
    </dgm:pt>
    <dgm:pt modelId="{B35A3643-4B09-4744-9145-00B85BFE4407}">
      <dgm:prSet phldrT="[Text]"/>
      <dgm:spPr/>
      <dgm:t>
        <a:bodyPr/>
        <a:lstStyle/>
        <a:p>
          <a:pPr>
            <a:buNone/>
          </a:pPr>
          <a:r>
            <a:rPr lang="en-GB">
              <a:solidFill>
                <a:sysClr val="windowText" lastClr="000000"/>
              </a:solidFill>
            </a:rPr>
            <a:t>To understand the changes in the post-COVID hotel strategies of Travelodge, influenced by decreased business commuting.</a:t>
          </a:r>
          <a:endParaRPr lang="en-US">
            <a:solidFill>
              <a:sysClr val="windowText" lastClr="000000"/>
            </a:solidFill>
          </a:endParaRPr>
        </a:p>
      </dgm:t>
    </dgm:pt>
    <dgm:pt modelId="{DC88A3EC-015F-4DD2-9438-5CDB5A4D81A2}" type="parTrans" cxnId="{C8BDAB58-59E4-4A13-B831-4A572D3E9CD5}">
      <dgm:prSet/>
      <dgm:spPr/>
      <dgm:t>
        <a:bodyPr/>
        <a:lstStyle/>
        <a:p>
          <a:endParaRPr lang="en-US">
            <a:solidFill>
              <a:sysClr val="windowText" lastClr="000000"/>
            </a:solidFill>
          </a:endParaRPr>
        </a:p>
      </dgm:t>
    </dgm:pt>
    <dgm:pt modelId="{AB8487BA-10FF-44D5-A463-4BB6DF480591}" type="sibTrans" cxnId="{C8BDAB58-59E4-4A13-B831-4A572D3E9CD5}">
      <dgm:prSet/>
      <dgm:spPr/>
      <dgm:t>
        <a:bodyPr/>
        <a:lstStyle/>
        <a:p>
          <a:endParaRPr lang="en-US">
            <a:solidFill>
              <a:sysClr val="windowText" lastClr="000000"/>
            </a:solidFill>
          </a:endParaRPr>
        </a:p>
      </dgm:t>
    </dgm:pt>
    <dgm:pt modelId="{3D0092F3-1399-4668-B70B-4E070FD6C2AA}">
      <dgm:prSet phldrT="[Text]"/>
      <dgm:spPr/>
      <dgm:t>
        <a:bodyPr/>
        <a:lstStyle/>
        <a:p>
          <a:pPr>
            <a:buNone/>
          </a:pPr>
          <a:r>
            <a:rPr lang="en-GB">
              <a:solidFill>
                <a:sysClr val="windowText" lastClr="000000"/>
              </a:solidFill>
            </a:rPr>
            <a:t>a) To identify the post-COVID strategies followed by Travelodge to mitigate the negative impacts of reduced business commuting.</a:t>
          </a:r>
          <a:endParaRPr lang="en-US" b="1">
            <a:solidFill>
              <a:sysClr val="windowText" lastClr="000000"/>
            </a:solidFill>
          </a:endParaRPr>
        </a:p>
      </dgm:t>
    </dgm:pt>
    <dgm:pt modelId="{7046FEA0-9F44-45A8-9834-8FD8AD3D5752}" type="parTrans" cxnId="{D20EFF29-D9C8-4F9C-BE12-F9A0375DB9F5}">
      <dgm:prSet/>
      <dgm:spPr/>
      <dgm:t>
        <a:bodyPr/>
        <a:lstStyle/>
        <a:p>
          <a:endParaRPr lang="en-US">
            <a:solidFill>
              <a:sysClr val="windowText" lastClr="000000"/>
            </a:solidFill>
          </a:endParaRPr>
        </a:p>
      </dgm:t>
    </dgm:pt>
    <dgm:pt modelId="{D6758DF1-70B2-48C7-A7FE-2103E2FF126E}" type="sibTrans" cxnId="{D20EFF29-D9C8-4F9C-BE12-F9A0375DB9F5}">
      <dgm:prSet/>
      <dgm:spPr/>
      <dgm:t>
        <a:bodyPr/>
        <a:lstStyle/>
        <a:p>
          <a:endParaRPr lang="en-US">
            <a:solidFill>
              <a:sysClr val="windowText" lastClr="000000"/>
            </a:solidFill>
          </a:endParaRPr>
        </a:p>
      </dgm:t>
    </dgm:pt>
    <dgm:pt modelId="{92C69B49-5B1F-4F4F-B08B-E696CF4D5F32}">
      <dgm:prSet/>
      <dgm:spPr/>
      <dgm:t>
        <a:bodyPr/>
        <a:lstStyle/>
        <a:p>
          <a:pPr>
            <a:buNone/>
          </a:pPr>
          <a:r>
            <a:rPr lang="en-GB">
              <a:solidFill>
                <a:sysClr val="windowText" lastClr="000000"/>
              </a:solidFill>
            </a:rPr>
            <a:t>b) To analyse the issues that Travelodge encounters while implementing the post-COVID strategies in its key operations. </a:t>
          </a:r>
          <a:endParaRPr lang="en-US">
            <a:solidFill>
              <a:sysClr val="windowText" lastClr="000000"/>
            </a:solidFill>
          </a:endParaRPr>
        </a:p>
      </dgm:t>
    </dgm:pt>
    <dgm:pt modelId="{77D6DDCE-EA50-4973-9E5F-54A7B9CC0FAA}" type="parTrans" cxnId="{AB17DFAE-3129-4C45-ACFC-E626C6980D51}">
      <dgm:prSet/>
      <dgm:spPr/>
      <dgm:t>
        <a:bodyPr/>
        <a:lstStyle/>
        <a:p>
          <a:endParaRPr lang="en-US">
            <a:solidFill>
              <a:sysClr val="windowText" lastClr="000000"/>
            </a:solidFill>
          </a:endParaRPr>
        </a:p>
      </dgm:t>
    </dgm:pt>
    <dgm:pt modelId="{98D474C2-4DE2-40B1-B187-FF92F09E927A}" type="sibTrans" cxnId="{AB17DFAE-3129-4C45-ACFC-E626C6980D51}">
      <dgm:prSet/>
      <dgm:spPr/>
      <dgm:t>
        <a:bodyPr/>
        <a:lstStyle/>
        <a:p>
          <a:endParaRPr lang="en-US">
            <a:solidFill>
              <a:sysClr val="windowText" lastClr="000000"/>
            </a:solidFill>
          </a:endParaRPr>
        </a:p>
      </dgm:t>
    </dgm:pt>
    <dgm:pt modelId="{350DD402-4259-49D7-BAB2-14BE313D44E1}">
      <dgm:prSet/>
      <dgm:spPr/>
      <dgm:t>
        <a:bodyPr/>
        <a:lstStyle/>
        <a:p>
          <a:pPr>
            <a:buNone/>
          </a:pPr>
          <a:r>
            <a:rPr lang="en-GB">
              <a:solidFill>
                <a:sysClr val="windowText" lastClr="000000"/>
              </a:solidFill>
            </a:rPr>
            <a:t>c) To evaluate the possible solutions that can help Travelodge integrate the post-COVID strategies effectively and address the problems caused by decreased business commuting</a:t>
          </a:r>
          <a:endParaRPr lang="en-US">
            <a:solidFill>
              <a:sysClr val="windowText" lastClr="000000"/>
            </a:solidFill>
          </a:endParaRPr>
        </a:p>
      </dgm:t>
    </dgm:pt>
    <dgm:pt modelId="{32F65B13-EA37-4ADE-A04A-E9128BDBAAFC}" type="parTrans" cxnId="{B00B4703-3DF5-4259-8700-E24DCDDB4E12}">
      <dgm:prSet/>
      <dgm:spPr/>
      <dgm:t>
        <a:bodyPr/>
        <a:lstStyle/>
        <a:p>
          <a:endParaRPr lang="en-US">
            <a:solidFill>
              <a:sysClr val="windowText" lastClr="000000"/>
            </a:solidFill>
          </a:endParaRPr>
        </a:p>
      </dgm:t>
    </dgm:pt>
    <dgm:pt modelId="{6D88DFF3-F871-4184-88CD-DCE4C0723D73}" type="sibTrans" cxnId="{B00B4703-3DF5-4259-8700-E24DCDDB4E12}">
      <dgm:prSet/>
      <dgm:spPr/>
      <dgm:t>
        <a:bodyPr/>
        <a:lstStyle/>
        <a:p>
          <a:endParaRPr lang="en-US">
            <a:solidFill>
              <a:sysClr val="windowText" lastClr="000000"/>
            </a:solidFill>
          </a:endParaRPr>
        </a:p>
      </dgm:t>
    </dgm:pt>
    <dgm:pt modelId="{72C7C9D3-F223-4982-AA9B-43D6C84D5806}">
      <dgm:prSet phldrT="[Text]"/>
      <dgm:spPr/>
      <dgm:t>
        <a:bodyPr/>
        <a:lstStyle/>
        <a:p>
          <a:pPr>
            <a:buNone/>
          </a:pPr>
          <a:r>
            <a:rPr lang="en-US">
              <a:solidFill>
                <a:sysClr val="windowText" lastClr="000000"/>
              </a:solidFill>
            </a:rPr>
            <a:t>Search theory</a:t>
          </a:r>
          <a:endParaRPr lang="en-US" b="1">
            <a:solidFill>
              <a:sysClr val="windowText" lastClr="000000"/>
            </a:solidFill>
          </a:endParaRPr>
        </a:p>
      </dgm:t>
    </dgm:pt>
    <dgm:pt modelId="{7508C4FB-F263-4596-9EF7-12A91A48C7C9}" type="parTrans" cxnId="{4C026E62-10EB-4A51-90E9-39362AF74995}">
      <dgm:prSet/>
      <dgm:spPr/>
      <dgm:t>
        <a:bodyPr/>
        <a:lstStyle/>
        <a:p>
          <a:endParaRPr lang="en-US">
            <a:solidFill>
              <a:sysClr val="windowText" lastClr="000000"/>
            </a:solidFill>
          </a:endParaRPr>
        </a:p>
      </dgm:t>
    </dgm:pt>
    <dgm:pt modelId="{7C77FC05-E32A-4CA7-812C-4DF4EC865905}" type="sibTrans" cxnId="{4C026E62-10EB-4A51-90E9-39362AF74995}">
      <dgm:prSet/>
      <dgm:spPr/>
      <dgm:t>
        <a:bodyPr/>
        <a:lstStyle/>
        <a:p>
          <a:endParaRPr lang="en-US">
            <a:solidFill>
              <a:sysClr val="windowText" lastClr="000000"/>
            </a:solidFill>
          </a:endParaRPr>
        </a:p>
      </dgm:t>
    </dgm:pt>
    <dgm:pt modelId="{CFF4F37D-E899-466D-AC4A-E5FE41ED6561}">
      <dgm:prSet/>
      <dgm:spPr/>
      <dgm:t>
        <a:bodyPr/>
        <a:lstStyle/>
        <a:p>
          <a:pPr>
            <a:buNone/>
          </a:pPr>
          <a:r>
            <a:rPr lang="en-US">
              <a:solidFill>
                <a:sysClr val="windowText" lastClr="000000"/>
              </a:solidFill>
            </a:rPr>
            <a:t>Maslow’s Hierarchy of Needs is </a:t>
          </a:r>
        </a:p>
      </dgm:t>
    </dgm:pt>
    <dgm:pt modelId="{A2D820D5-3432-4B99-BC2D-F562D3AE3D9C}" type="parTrans" cxnId="{F57C83D6-02F0-47BA-A170-2A92786C5CEC}">
      <dgm:prSet/>
      <dgm:spPr/>
      <dgm:t>
        <a:bodyPr/>
        <a:lstStyle/>
        <a:p>
          <a:endParaRPr lang="en-US">
            <a:solidFill>
              <a:sysClr val="windowText" lastClr="000000"/>
            </a:solidFill>
          </a:endParaRPr>
        </a:p>
      </dgm:t>
    </dgm:pt>
    <dgm:pt modelId="{75D78478-2973-415E-B9A1-917CEB513943}" type="sibTrans" cxnId="{F57C83D6-02F0-47BA-A170-2A92786C5CEC}">
      <dgm:prSet/>
      <dgm:spPr/>
      <dgm:t>
        <a:bodyPr/>
        <a:lstStyle/>
        <a:p>
          <a:endParaRPr lang="en-US">
            <a:solidFill>
              <a:sysClr val="windowText" lastClr="000000"/>
            </a:solidFill>
          </a:endParaRPr>
        </a:p>
      </dgm:t>
    </dgm:pt>
    <dgm:pt modelId="{8B36C0F1-4CA1-4802-BDF4-3C513E014879}">
      <dgm:prSet/>
      <dgm:spPr/>
      <dgm:t>
        <a:bodyPr/>
        <a:lstStyle/>
        <a:p>
          <a:pPr>
            <a:buNone/>
          </a:pPr>
          <a:r>
            <a:rPr lang="en-US">
              <a:solidFill>
                <a:sysClr val="windowText" lastClr="000000"/>
              </a:solidFill>
            </a:rPr>
            <a:t>Maslow’s Hierarchy of Needs is </a:t>
          </a:r>
        </a:p>
      </dgm:t>
    </dgm:pt>
    <dgm:pt modelId="{ADF72AB3-A569-433D-A815-96393783E7F6}" type="parTrans" cxnId="{40281124-8B12-4A28-B4B3-A1FDCB1080EC}">
      <dgm:prSet/>
      <dgm:spPr/>
      <dgm:t>
        <a:bodyPr/>
        <a:lstStyle/>
        <a:p>
          <a:endParaRPr lang="en-US">
            <a:solidFill>
              <a:sysClr val="windowText" lastClr="000000"/>
            </a:solidFill>
          </a:endParaRPr>
        </a:p>
      </dgm:t>
    </dgm:pt>
    <dgm:pt modelId="{F4DA5167-7593-48DE-8341-D388E2C529BD}" type="sibTrans" cxnId="{40281124-8B12-4A28-B4B3-A1FDCB1080EC}">
      <dgm:prSet/>
      <dgm:spPr/>
      <dgm:t>
        <a:bodyPr/>
        <a:lstStyle/>
        <a:p>
          <a:endParaRPr lang="en-US">
            <a:solidFill>
              <a:sysClr val="windowText" lastClr="000000"/>
            </a:solidFill>
          </a:endParaRPr>
        </a:p>
      </dgm:t>
    </dgm:pt>
    <dgm:pt modelId="{814BB1AF-EDE1-4EFD-ABD6-03A84019761B}" type="pres">
      <dgm:prSet presAssocID="{BF8792A8-7E55-49B5-8C77-CAFD0D76FC07}" presName="hierChild1" presStyleCnt="0">
        <dgm:presLayoutVars>
          <dgm:orgChart val="1"/>
          <dgm:chPref val="1"/>
          <dgm:dir/>
          <dgm:animOne val="branch"/>
          <dgm:animLvl val="lvl"/>
          <dgm:resizeHandles/>
        </dgm:presLayoutVars>
      </dgm:prSet>
      <dgm:spPr/>
    </dgm:pt>
    <dgm:pt modelId="{B49F7C61-F573-4500-87F4-F264CD096560}" type="pres">
      <dgm:prSet presAssocID="{B35A3643-4B09-4744-9145-00B85BFE4407}" presName="hierRoot1" presStyleCnt="0">
        <dgm:presLayoutVars>
          <dgm:hierBranch val="init"/>
        </dgm:presLayoutVars>
      </dgm:prSet>
      <dgm:spPr/>
    </dgm:pt>
    <dgm:pt modelId="{D0C2BC71-01E9-4D05-A7AA-18646CCBD236}" type="pres">
      <dgm:prSet presAssocID="{B35A3643-4B09-4744-9145-00B85BFE4407}" presName="rootComposite1" presStyleCnt="0"/>
      <dgm:spPr/>
    </dgm:pt>
    <dgm:pt modelId="{93AA0E21-2695-43F3-81A6-C3F39E610323}" type="pres">
      <dgm:prSet presAssocID="{B35A3643-4B09-4744-9145-00B85BFE4407}" presName="rootText1" presStyleLbl="node0" presStyleIdx="0" presStyleCnt="1">
        <dgm:presLayoutVars>
          <dgm:chPref val="3"/>
        </dgm:presLayoutVars>
      </dgm:prSet>
      <dgm:spPr/>
    </dgm:pt>
    <dgm:pt modelId="{A7937BF7-925A-4C2D-9B07-48A176C7C09D}" type="pres">
      <dgm:prSet presAssocID="{B35A3643-4B09-4744-9145-00B85BFE4407}" presName="rootConnector1" presStyleLbl="node1" presStyleIdx="0" presStyleCnt="0"/>
      <dgm:spPr/>
    </dgm:pt>
    <dgm:pt modelId="{98AA4E10-7D1B-4798-BB86-0DE1F63FB3DE}" type="pres">
      <dgm:prSet presAssocID="{B35A3643-4B09-4744-9145-00B85BFE4407}" presName="hierChild2" presStyleCnt="0"/>
      <dgm:spPr/>
    </dgm:pt>
    <dgm:pt modelId="{373E1D06-9B5D-42AD-B8B9-36230734E164}" type="pres">
      <dgm:prSet presAssocID="{7046FEA0-9F44-45A8-9834-8FD8AD3D5752}" presName="Name37" presStyleLbl="parChTrans1D2" presStyleIdx="0" presStyleCnt="3"/>
      <dgm:spPr/>
    </dgm:pt>
    <dgm:pt modelId="{1DBBDBCD-9071-4E8C-A794-B17007186B83}" type="pres">
      <dgm:prSet presAssocID="{3D0092F3-1399-4668-B70B-4E070FD6C2AA}" presName="hierRoot2" presStyleCnt="0">
        <dgm:presLayoutVars>
          <dgm:hierBranch val="init"/>
        </dgm:presLayoutVars>
      </dgm:prSet>
      <dgm:spPr/>
    </dgm:pt>
    <dgm:pt modelId="{B6EC625E-01FA-417B-ABF8-9AB3241ED62D}" type="pres">
      <dgm:prSet presAssocID="{3D0092F3-1399-4668-B70B-4E070FD6C2AA}" presName="rootComposite" presStyleCnt="0"/>
      <dgm:spPr/>
    </dgm:pt>
    <dgm:pt modelId="{B6DF3FF2-0BBF-4A69-816B-AE071BB9F5E7}" type="pres">
      <dgm:prSet presAssocID="{3D0092F3-1399-4668-B70B-4E070FD6C2AA}" presName="rootText" presStyleLbl="node2" presStyleIdx="0" presStyleCnt="3">
        <dgm:presLayoutVars>
          <dgm:chPref val="3"/>
        </dgm:presLayoutVars>
      </dgm:prSet>
      <dgm:spPr/>
    </dgm:pt>
    <dgm:pt modelId="{95DE5D8F-0F24-4A75-B4EC-4D29A8400B42}" type="pres">
      <dgm:prSet presAssocID="{3D0092F3-1399-4668-B70B-4E070FD6C2AA}" presName="rootConnector" presStyleLbl="node2" presStyleIdx="0" presStyleCnt="3"/>
      <dgm:spPr/>
    </dgm:pt>
    <dgm:pt modelId="{462FCB55-5493-4E8F-99FA-F6B3279D0232}" type="pres">
      <dgm:prSet presAssocID="{3D0092F3-1399-4668-B70B-4E070FD6C2AA}" presName="hierChild4" presStyleCnt="0"/>
      <dgm:spPr/>
    </dgm:pt>
    <dgm:pt modelId="{02B0B128-80D7-4416-B906-AAD27E8B779A}" type="pres">
      <dgm:prSet presAssocID="{7508C4FB-F263-4596-9EF7-12A91A48C7C9}" presName="Name37" presStyleLbl="parChTrans1D3" presStyleIdx="0" presStyleCnt="3"/>
      <dgm:spPr/>
    </dgm:pt>
    <dgm:pt modelId="{B659FBF1-ECAC-4EC7-850E-AA6E3572C1DE}" type="pres">
      <dgm:prSet presAssocID="{72C7C9D3-F223-4982-AA9B-43D6C84D5806}" presName="hierRoot2" presStyleCnt="0">
        <dgm:presLayoutVars>
          <dgm:hierBranch val="init"/>
        </dgm:presLayoutVars>
      </dgm:prSet>
      <dgm:spPr/>
    </dgm:pt>
    <dgm:pt modelId="{EA67B6AE-FA37-45CE-A021-DBCCF76CAEC8}" type="pres">
      <dgm:prSet presAssocID="{72C7C9D3-F223-4982-AA9B-43D6C84D5806}" presName="rootComposite" presStyleCnt="0"/>
      <dgm:spPr/>
    </dgm:pt>
    <dgm:pt modelId="{B3B58542-5FA8-4428-9359-A02DC55E7212}" type="pres">
      <dgm:prSet presAssocID="{72C7C9D3-F223-4982-AA9B-43D6C84D5806}" presName="rootText" presStyleLbl="node3" presStyleIdx="0" presStyleCnt="3">
        <dgm:presLayoutVars>
          <dgm:chPref val="3"/>
        </dgm:presLayoutVars>
      </dgm:prSet>
      <dgm:spPr/>
    </dgm:pt>
    <dgm:pt modelId="{457C743E-89E1-401F-98DA-6C1FFA11F2B0}" type="pres">
      <dgm:prSet presAssocID="{72C7C9D3-F223-4982-AA9B-43D6C84D5806}" presName="rootConnector" presStyleLbl="node3" presStyleIdx="0" presStyleCnt="3"/>
      <dgm:spPr/>
    </dgm:pt>
    <dgm:pt modelId="{E6826385-3436-4351-BBB2-3A41484F06D2}" type="pres">
      <dgm:prSet presAssocID="{72C7C9D3-F223-4982-AA9B-43D6C84D5806}" presName="hierChild4" presStyleCnt="0"/>
      <dgm:spPr/>
    </dgm:pt>
    <dgm:pt modelId="{EFDC4346-D0D5-46D0-82F2-E03D0126334A}" type="pres">
      <dgm:prSet presAssocID="{72C7C9D3-F223-4982-AA9B-43D6C84D5806}" presName="hierChild5" presStyleCnt="0"/>
      <dgm:spPr/>
    </dgm:pt>
    <dgm:pt modelId="{EEF2C1C4-12EC-47A7-BF2E-9CAD057A1362}" type="pres">
      <dgm:prSet presAssocID="{3D0092F3-1399-4668-B70B-4E070FD6C2AA}" presName="hierChild5" presStyleCnt="0"/>
      <dgm:spPr/>
    </dgm:pt>
    <dgm:pt modelId="{8687F508-1243-48B0-8785-619858DD8377}" type="pres">
      <dgm:prSet presAssocID="{77D6DDCE-EA50-4973-9E5F-54A7B9CC0FAA}" presName="Name37" presStyleLbl="parChTrans1D2" presStyleIdx="1" presStyleCnt="3"/>
      <dgm:spPr/>
    </dgm:pt>
    <dgm:pt modelId="{F8620FD3-178B-41D7-B98F-D11A67F3D011}" type="pres">
      <dgm:prSet presAssocID="{92C69B49-5B1F-4F4F-B08B-E696CF4D5F32}" presName="hierRoot2" presStyleCnt="0">
        <dgm:presLayoutVars>
          <dgm:hierBranch val="init"/>
        </dgm:presLayoutVars>
      </dgm:prSet>
      <dgm:spPr/>
    </dgm:pt>
    <dgm:pt modelId="{636AB741-1F2F-4D2C-8C12-AA9C498E4BEE}" type="pres">
      <dgm:prSet presAssocID="{92C69B49-5B1F-4F4F-B08B-E696CF4D5F32}" presName="rootComposite" presStyleCnt="0"/>
      <dgm:spPr/>
    </dgm:pt>
    <dgm:pt modelId="{AF7F5D7B-DCED-4002-84C2-868F9BB19514}" type="pres">
      <dgm:prSet presAssocID="{92C69B49-5B1F-4F4F-B08B-E696CF4D5F32}" presName="rootText" presStyleLbl="node2" presStyleIdx="1" presStyleCnt="3">
        <dgm:presLayoutVars>
          <dgm:chPref val="3"/>
        </dgm:presLayoutVars>
      </dgm:prSet>
      <dgm:spPr/>
    </dgm:pt>
    <dgm:pt modelId="{750BA653-613C-4BF6-911F-B23BAD55ACF6}" type="pres">
      <dgm:prSet presAssocID="{92C69B49-5B1F-4F4F-B08B-E696CF4D5F32}" presName="rootConnector" presStyleLbl="node2" presStyleIdx="1" presStyleCnt="3"/>
      <dgm:spPr/>
    </dgm:pt>
    <dgm:pt modelId="{7B8658D4-3FD6-462C-957C-00095ADAD346}" type="pres">
      <dgm:prSet presAssocID="{92C69B49-5B1F-4F4F-B08B-E696CF4D5F32}" presName="hierChild4" presStyleCnt="0"/>
      <dgm:spPr/>
    </dgm:pt>
    <dgm:pt modelId="{BEBAD4A9-4210-4094-BDE5-E1F7D3343978}" type="pres">
      <dgm:prSet presAssocID="{A2D820D5-3432-4B99-BC2D-F562D3AE3D9C}" presName="Name37" presStyleLbl="parChTrans1D3" presStyleIdx="1" presStyleCnt="3"/>
      <dgm:spPr/>
    </dgm:pt>
    <dgm:pt modelId="{0E004FB8-C8B8-49DE-87B5-8453E9DD7BF8}" type="pres">
      <dgm:prSet presAssocID="{CFF4F37D-E899-466D-AC4A-E5FE41ED6561}" presName="hierRoot2" presStyleCnt="0">
        <dgm:presLayoutVars>
          <dgm:hierBranch val="init"/>
        </dgm:presLayoutVars>
      </dgm:prSet>
      <dgm:spPr/>
    </dgm:pt>
    <dgm:pt modelId="{E503297C-2332-48A0-81D2-AA129F8071AA}" type="pres">
      <dgm:prSet presAssocID="{CFF4F37D-E899-466D-AC4A-E5FE41ED6561}" presName="rootComposite" presStyleCnt="0"/>
      <dgm:spPr/>
    </dgm:pt>
    <dgm:pt modelId="{2D619D36-F625-4B16-97B3-5F96CDA846A4}" type="pres">
      <dgm:prSet presAssocID="{CFF4F37D-E899-466D-AC4A-E5FE41ED6561}" presName="rootText" presStyleLbl="node3" presStyleIdx="1" presStyleCnt="3" custScaleX="105938">
        <dgm:presLayoutVars>
          <dgm:chPref val="3"/>
        </dgm:presLayoutVars>
      </dgm:prSet>
      <dgm:spPr/>
    </dgm:pt>
    <dgm:pt modelId="{2958AB6C-542E-4582-8C23-6850866D0A69}" type="pres">
      <dgm:prSet presAssocID="{CFF4F37D-E899-466D-AC4A-E5FE41ED6561}" presName="rootConnector" presStyleLbl="node3" presStyleIdx="1" presStyleCnt="3"/>
      <dgm:spPr/>
    </dgm:pt>
    <dgm:pt modelId="{852B2456-8BD2-4034-8576-7F625EBC6D3C}" type="pres">
      <dgm:prSet presAssocID="{CFF4F37D-E899-466D-AC4A-E5FE41ED6561}" presName="hierChild4" presStyleCnt="0"/>
      <dgm:spPr/>
    </dgm:pt>
    <dgm:pt modelId="{66864C88-76F2-4391-9B17-92F17E176DEF}" type="pres">
      <dgm:prSet presAssocID="{CFF4F37D-E899-466D-AC4A-E5FE41ED6561}" presName="hierChild5" presStyleCnt="0"/>
      <dgm:spPr/>
    </dgm:pt>
    <dgm:pt modelId="{F127D673-D10B-4465-96EB-A51B20B0BD11}" type="pres">
      <dgm:prSet presAssocID="{92C69B49-5B1F-4F4F-B08B-E696CF4D5F32}" presName="hierChild5" presStyleCnt="0"/>
      <dgm:spPr/>
    </dgm:pt>
    <dgm:pt modelId="{CF946D0A-3CD5-4B17-A9B8-E499C897C842}" type="pres">
      <dgm:prSet presAssocID="{32F65B13-EA37-4ADE-A04A-E9128BDBAAFC}" presName="Name37" presStyleLbl="parChTrans1D2" presStyleIdx="2" presStyleCnt="3"/>
      <dgm:spPr/>
    </dgm:pt>
    <dgm:pt modelId="{41BBE265-78AE-42EE-A128-E348F04613E0}" type="pres">
      <dgm:prSet presAssocID="{350DD402-4259-49D7-BAB2-14BE313D44E1}" presName="hierRoot2" presStyleCnt="0">
        <dgm:presLayoutVars>
          <dgm:hierBranch val="init"/>
        </dgm:presLayoutVars>
      </dgm:prSet>
      <dgm:spPr/>
    </dgm:pt>
    <dgm:pt modelId="{EF50546E-910C-4FBC-AF98-1519C1049EC6}" type="pres">
      <dgm:prSet presAssocID="{350DD402-4259-49D7-BAB2-14BE313D44E1}" presName="rootComposite" presStyleCnt="0"/>
      <dgm:spPr/>
    </dgm:pt>
    <dgm:pt modelId="{C00968F0-F06E-4705-B27A-AAB68BA84B99}" type="pres">
      <dgm:prSet presAssocID="{350DD402-4259-49D7-BAB2-14BE313D44E1}" presName="rootText" presStyleLbl="node2" presStyleIdx="2" presStyleCnt="3">
        <dgm:presLayoutVars>
          <dgm:chPref val="3"/>
        </dgm:presLayoutVars>
      </dgm:prSet>
      <dgm:spPr/>
    </dgm:pt>
    <dgm:pt modelId="{6C34B208-4389-4CB5-AA62-8D1854D59C25}" type="pres">
      <dgm:prSet presAssocID="{350DD402-4259-49D7-BAB2-14BE313D44E1}" presName="rootConnector" presStyleLbl="node2" presStyleIdx="2" presStyleCnt="3"/>
      <dgm:spPr/>
    </dgm:pt>
    <dgm:pt modelId="{7B958A55-37D6-42BB-8B95-0414D376E78C}" type="pres">
      <dgm:prSet presAssocID="{350DD402-4259-49D7-BAB2-14BE313D44E1}" presName="hierChild4" presStyleCnt="0"/>
      <dgm:spPr/>
    </dgm:pt>
    <dgm:pt modelId="{A726E924-8A0B-4B5F-B18C-99F78203F360}" type="pres">
      <dgm:prSet presAssocID="{ADF72AB3-A569-433D-A815-96393783E7F6}" presName="Name37" presStyleLbl="parChTrans1D3" presStyleIdx="2" presStyleCnt="3"/>
      <dgm:spPr/>
    </dgm:pt>
    <dgm:pt modelId="{18A4C600-1964-4C97-8BEB-635087A9CBDE}" type="pres">
      <dgm:prSet presAssocID="{8B36C0F1-4CA1-4802-BDF4-3C513E014879}" presName="hierRoot2" presStyleCnt="0">
        <dgm:presLayoutVars>
          <dgm:hierBranch val="init"/>
        </dgm:presLayoutVars>
      </dgm:prSet>
      <dgm:spPr/>
    </dgm:pt>
    <dgm:pt modelId="{B4501735-7EE1-4015-A84E-76A5E78F9BF8}" type="pres">
      <dgm:prSet presAssocID="{8B36C0F1-4CA1-4802-BDF4-3C513E014879}" presName="rootComposite" presStyleCnt="0"/>
      <dgm:spPr/>
    </dgm:pt>
    <dgm:pt modelId="{6DD7CA44-5D5E-4D73-BFA8-C0328CB4A939}" type="pres">
      <dgm:prSet presAssocID="{8B36C0F1-4CA1-4802-BDF4-3C513E014879}" presName="rootText" presStyleLbl="node3" presStyleIdx="2" presStyleCnt="3">
        <dgm:presLayoutVars>
          <dgm:chPref val="3"/>
        </dgm:presLayoutVars>
      </dgm:prSet>
      <dgm:spPr/>
    </dgm:pt>
    <dgm:pt modelId="{1D3ABBF2-F7C5-4AAD-A0E7-B6B2416EC3ED}" type="pres">
      <dgm:prSet presAssocID="{8B36C0F1-4CA1-4802-BDF4-3C513E014879}" presName="rootConnector" presStyleLbl="node3" presStyleIdx="2" presStyleCnt="3"/>
      <dgm:spPr/>
    </dgm:pt>
    <dgm:pt modelId="{012E7BA9-7B3E-4995-A014-A8DD3886D0C4}" type="pres">
      <dgm:prSet presAssocID="{8B36C0F1-4CA1-4802-BDF4-3C513E014879}" presName="hierChild4" presStyleCnt="0"/>
      <dgm:spPr/>
    </dgm:pt>
    <dgm:pt modelId="{4B8D7BC9-4E75-4722-8A60-064A6DB543CE}" type="pres">
      <dgm:prSet presAssocID="{8B36C0F1-4CA1-4802-BDF4-3C513E014879}" presName="hierChild5" presStyleCnt="0"/>
      <dgm:spPr/>
    </dgm:pt>
    <dgm:pt modelId="{8F9CE2DF-B9B3-462B-A649-51E9B7CEB698}" type="pres">
      <dgm:prSet presAssocID="{350DD402-4259-49D7-BAB2-14BE313D44E1}" presName="hierChild5" presStyleCnt="0"/>
      <dgm:spPr/>
    </dgm:pt>
    <dgm:pt modelId="{CF2B3179-29A5-4A1D-8D7D-8A8481BC24FD}" type="pres">
      <dgm:prSet presAssocID="{B35A3643-4B09-4744-9145-00B85BFE4407}" presName="hierChild3" presStyleCnt="0"/>
      <dgm:spPr/>
    </dgm:pt>
  </dgm:ptLst>
  <dgm:cxnLst>
    <dgm:cxn modelId="{B00B4703-3DF5-4259-8700-E24DCDDB4E12}" srcId="{B35A3643-4B09-4744-9145-00B85BFE4407}" destId="{350DD402-4259-49D7-BAB2-14BE313D44E1}" srcOrd="2" destOrd="0" parTransId="{32F65B13-EA37-4ADE-A04A-E9128BDBAAFC}" sibTransId="{6D88DFF3-F871-4184-88CD-DCE4C0723D73}"/>
    <dgm:cxn modelId="{5D0B8704-0B0F-468C-9E48-9F6B1F3649C6}" type="presOf" srcId="{8B36C0F1-4CA1-4802-BDF4-3C513E014879}" destId="{1D3ABBF2-F7C5-4AAD-A0E7-B6B2416EC3ED}" srcOrd="1" destOrd="0" presId="urn:microsoft.com/office/officeart/2005/8/layout/orgChart1"/>
    <dgm:cxn modelId="{C480A412-6A72-4D6B-AFF3-A0D6CA1B457C}" type="presOf" srcId="{72C7C9D3-F223-4982-AA9B-43D6C84D5806}" destId="{457C743E-89E1-401F-98DA-6C1FFA11F2B0}" srcOrd="1" destOrd="0" presId="urn:microsoft.com/office/officeart/2005/8/layout/orgChart1"/>
    <dgm:cxn modelId="{40281124-8B12-4A28-B4B3-A1FDCB1080EC}" srcId="{350DD402-4259-49D7-BAB2-14BE313D44E1}" destId="{8B36C0F1-4CA1-4802-BDF4-3C513E014879}" srcOrd="0" destOrd="0" parTransId="{ADF72AB3-A569-433D-A815-96393783E7F6}" sibTransId="{F4DA5167-7593-48DE-8341-D388E2C529BD}"/>
    <dgm:cxn modelId="{D3EF9129-C496-4689-A5DC-01155786668D}" type="presOf" srcId="{77D6DDCE-EA50-4973-9E5F-54A7B9CC0FAA}" destId="{8687F508-1243-48B0-8785-619858DD8377}" srcOrd="0" destOrd="0" presId="urn:microsoft.com/office/officeart/2005/8/layout/orgChart1"/>
    <dgm:cxn modelId="{D20EFF29-D9C8-4F9C-BE12-F9A0375DB9F5}" srcId="{B35A3643-4B09-4744-9145-00B85BFE4407}" destId="{3D0092F3-1399-4668-B70B-4E070FD6C2AA}" srcOrd="0" destOrd="0" parTransId="{7046FEA0-9F44-45A8-9834-8FD8AD3D5752}" sibTransId="{D6758DF1-70B2-48C7-A7FE-2103E2FF126E}"/>
    <dgm:cxn modelId="{3A10432B-930A-4253-9EE8-B12990CFC43E}" type="presOf" srcId="{BF8792A8-7E55-49B5-8C77-CAFD0D76FC07}" destId="{814BB1AF-EDE1-4EFD-ABD6-03A84019761B}" srcOrd="0" destOrd="0" presId="urn:microsoft.com/office/officeart/2005/8/layout/orgChart1"/>
    <dgm:cxn modelId="{3302DB2B-2474-4449-BD30-C3D27EC1B822}" type="presOf" srcId="{32F65B13-EA37-4ADE-A04A-E9128BDBAAFC}" destId="{CF946D0A-3CD5-4B17-A9B8-E499C897C842}" srcOrd="0" destOrd="0" presId="urn:microsoft.com/office/officeart/2005/8/layout/orgChart1"/>
    <dgm:cxn modelId="{57589134-0CF3-46DB-82E7-6461200663F5}" type="presOf" srcId="{8B36C0F1-4CA1-4802-BDF4-3C513E014879}" destId="{6DD7CA44-5D5E-4D73-BFA8-C0328CB4A939}" srcOrd="0" destOrd="0" presId="urn:microsoft.com/office/officeart/2005/8/layout/orgChart1"/>
    <dgm:cxn modelId="{69AAB238-5CD9-4768-B087-541F519B8253}" type="presOf" srcId="{3D0092F3-1399-4668-B70B-4E070FD6C2AA}" destId="{B6DF3FF2-0BBF-4A69-816B-AE071BB9F5E7}" srcOrd="0" destOrd="0" presId="urn:microsoft.com/office/officeart/2005/8/layout/orgChart1"/>
    <dgm:cxn modelId="{4C026E62-10EB-4A51-90E9-39362AF74995}" srcId="{3D0092F3-1399-4668-B70B-4E070FD6C2AA}" destId="{72C7C9D3-F223-4982-AA9B-43D6C84D5806}" srcOrd="0" destOrd="0" parTransId="{7508C4FB-F263-4596-9EF7-12A91A48C7C9}" sibTransId="{7C77FC05-E32A-4CA7-812C-4DF4EC865905}"/>
    <dgm:cxn modelId="{37461243-A75D-4063-9FDF-2E3BF42095F6}" type="presOf" srcId="{92C69B49-5B1F-4F4F-B08B-E696CF4D5F32}" destId="{750BA653-613C-4BF6-911F-B23BAD55ACF6}" srcOrd="1" destOrd="0" presId="urn:microsoft.com/office/officeart/2005/8/layout/orgChart1"/>
    <dgm:cxn modelId="{9C3EEB63-CFC8-4B47-B524-AD83DEC53424}" type="presOf" srcId="{B35A3643-4B09-4744-9145-00B85BFE4407}" destId="{93AA0E21-2695-43F3-81A6-C3F39E610323}" srcOrd="0" destOrd="0" presId="urn:microsoft.com/office/officeart/2005/8/layout/orgChart1"/>
    <dgm:cxn modelId="{1E97A166-D2AB-4F42-8606-975AE3E6650D}" type="presOf" srcId="{350DD402-4259-49D7-BAB2-14BE313D44E1}" destId="{C00968F0-F06E-4705-B27A-AAB68BA84B99}" srcOrd="0" destOrd="0" presId="urn:microsoft.com/office/officeart/2005/8/layout/orgChart1"/>
    <dgm:cxn modelId="{4EF50078-4559-498C-8B24-A91CA0CC655A}" type="presOf" srcId="{7046FEA0-9F44-45A8-9834-8FD8AD3D5752}" destId="{373E1D06-9B5D-42AD-B8B9-36230734E164}" srcOrd="0" destOrd="0" presId="urn:microsoft.com/office/officeart/2005/8/layout/orgChart1"/>
    <dgm:cxn modelId="{C8BDAB58-59E4-4A13-B831-4A572D3E9CD5}" srcId="{BF8792A8-7E55-49B5-8C77-CAFD0D76FC07}" destId="{B35A3643-4B09-4744-9145-00B85BFE4407}" srcOrd="0" destOrd="0" parTransId="{DC88A3EC-015F-4DD2-9438-5CDB5A4D81A2}" sibTransId="{AB8487BA-10FF-44D5-A463-4BB6DF480591}"/>
    <dgm:cxn modelId="{A4BD4983-0F32-4AE3-8FFE-78C290D49FA1}" type="presOf" srcId="{350DD402-4259-49D7-BAB2-14BE313D44E1}" destId="{6C34B208-4389-4CB5-AA62-8D1854D59C25}" srcOrd="1" destOrd="0" presId="urn:microsoft.com/office/officeart/2005/8/layout/orgChart1"/>
    <dgm:cxn modelId="{F1577284-5019-4DEB-BE5E-8963CF7C79F3}" type="presOf" srcId="{CFF4F37D-E899-466D-AC4A-E5FE41ED6561}" destId="{2958AB6C-542E-4582-8C23-6850866D0A69}" srcOrd="1" destOrd="0" presId="urn:microsoft.com/office/officeart/2005/8/layout/orgChart1"/>
    <dgm:cxn modelId="{38FB6A8D-98A7-4F4E-922E-E87ACCD8743D}" type="presOf" srcId="{72C7C9D3-F223-4982-AA9B-43D6C84D5806}" destId="{B3B58542-5FA8-4428-9359-A02DC55E7212}" srcOrd="0" destOrd="0" presId="urn:microsoft.com/office/officeart/2005/8/layout/orgChart1"/>
    <dgm:cxn modelId="{6FEBA295-F6E5-4825-AD24-4760F969F669}" type="presOf" srcId="{3D0092F3-1399-4668-B70B-4E070FD6C2AA}" destId="{95DE5D8F-0F24-4A75-B4EC-4D29A8400B42}" srcOrd="1" destOrd="0" presId="urn:microsoft.com/office/officeart/2005/8/layout/orgChart1"/>
    <dgm:cxn modelId="{B69805AC-DD5C-4079-A7EB-875E3663E249}" type="presOf" srcId="{A2D820D5-3432-4B99-BC2D-F562D3AE3D9C}" destId="{BEBAD4A9-4210-4094-BDE5-E1F7D3343978}" srcOrd="0" destOrd="0" presId="urn:microsoft.com/office/officeart/2005/8/layout/orgChart1"/>
    <dgm:cxn modelId="{24A41FAC-1D2B-4A51-94B2-78DE9E074D4B}" type="presOf" srcId="{92C69B49-5B1F-4F4F-B08B-E696CF4D5F32}" destId="{AF7F5D7B-DCED-4002-84C2-868F9BB19514}" srcOrd="0" destOrd="0" presId="urn:microsoft.com/office/officeart/2005/8/layout/orgChart1"/>
    <dgm:cxn modelId="{AB17DFAE-3129-4C45-ACFC-E626C6980D51}" srcId="{B35A3643-4B09-4744-9145-00B85BFE4407}" destId="{92C69B49-5B1F-4F4F-B08B-E696CF4D5F32}" srcOrd="1" destOrd="0" parTransId="{77D6DDCE-EA50-4973-9E5F-54A7B9CC0FAA}" sibTransId="{98D474C2-4DE2-40B1-B187-FF92F09E927A}"/>
    <dgm:cxn modelId="{5A14E9B5-0B54-477C-8A0A-10A5BD06632E}" type="presOf" srcId="{7508C4FB-F263-4596-9EF7-12A91A48C7C9}" destId="{02B0B128-80D7-4416-B906-AAD27E8B779A}" srcOrd="0" destOrd="0" presId="urn:microsoft.com/office/officeart/2005/8/layout/orgChart1"/>
    <dgm:cxn modelId="{F07327CB-BCB7-40D7-8264-59EA12B21DB3}" type="presOf" srcId="{CFF4F37D-E899-466D-AC4A-E5FE41ED6561}" destId="{2D619D36-F625-4B16-97B3-5F96CDA846A4}" srcOrd="0" destOrd="0" presId="urn:microsoft.com/office/officeart/2005/8/layout/orgChart1"/>
    <dgm:cxn modelId="{F57C83D6-02F0-47BA-A170-2A92786C5CEC}" srcId="{92C69B49-5B1F-4F4F-B08B-E696CF4D5F32}" destId="{CFF4F37D-E899-466D-AC4A-E5FE41ED6561}" srcOrd="0" destOrd="0" parTransId="{A2D820D5-3432-4B99-BC2D-F562D3AE3D9C}" sibTransId="{75D78478-2973-415E-B9A1-917CEB513943}"/>
    <dgm:cxn modelId="{EA8014F8-C456-4491-B4F0-5C74B15C2B3E}" type="presOf" srcId="{ADF72AB3-A569-433D-A815-96393783E7F6}" destId="{A726E924-8A0B-4B5F-B18C-99F78203F360}" srcOrd="0" destOrd="0" presId="urn:microsoft.com/office/officeart/2005/8/layout/orgChart1"/>
    <dgm:cxn modelId="{8DDDEBFD-B69B-4A6F-AE4B-989A05054A62}" type="presOf" srcId="{B35A3643-4B09-4744-9145-00B85BFE4407}" destId="{A7937BF7-925A-4C2D-9B07-48A176C7C09D}" srcOrd="1" destOrd="0" presId="urn:microsoft.com/office/officeart/2005/8/layout/orgChart1"/>
    <dgm:cxn modelId="{887B414F-3FDB-4C53-842C-C119CB606A44}" type="presParOf" srcId="{814BB1AF-EDE1-4EFD-ABD6-03A84019761B}" destId="{B49F7C61-F573-4500-87F4-F264CD096560}" srcOrd="0" destOrd="0" presId="urn:microsoft.com/office/officeart/2005/8/layout/orgChart1"/>
    <dgm:cxn modelId="{7067DEDE-7961-4EAD-B437-BDBFFA619E46}" type="presParOf" srcId="{B49F7C61-F573-4500-87F4-F264CD096560}" destId="{D0C2BC71-01E9-4D05-A7AA-18646CCBD236}" srcOrd="0" destOrd="0" presId="urn:microsoft.com/office/officeart/2005/8/layout/orgChart1"/>
    <dgm:cxn modelId="{44E9F802-3AEC-4C5A-8085-DBB75ADF254E}" type="presParOf" srcId="{D0C2BC71-01E9-4D05-A7AA-18646CCBD236}" destId="{93AA0E21-2695-43F3-81A6-C3F39E610323}" srcOrd="0" destOrd="0" presId="urn:microsoft.com/office/officeart/2005/8/layout/orgChart1"/>
    <dgm:cxn modelId="{F3D3C46C-9D31-47F1-A089-3D6535C3E5B9}" type="presParOf" srcId="{D0C2BC71-01E9-4D05-A7AA-18646CCBD236}" destId="{A7937BF7-925A-4C2D-9B07-48A176C7C09D}" srcOrd="1" destOrd="0" presId="urn:microsoft.com/office/officeart/2005/8/layout/orgChart1"/>
    <dgm:cxn modelId="{424EFA74-427B-4C9C-9D0F-E748A801B6A2}" type="presParOf" srcId="{B49F7C61-F573-4500-87F4-F264CD096560}" destId="{98AA4E10-7D1B-4798-BB86-0DE1F63FB3DE}" srcOrd="1" destOrd="0" presId="urn:microsoft.com/office/officeart/2005/8/layout/orgChart1"/>
    <dgm:cxn modelId="{1D17F2C4-3DD4-4AA9-B87C-F4ED2E88FABA}" type="presParOf" srcId="{98AA4E10-7D1B-4798-BB86-0DE1F63FB3DE}" destId="{373E1D06-9B5D-42AD-B8B9-36230734E164}" srcOrd="0" destOrd="0" presId="urn:microsoft.com/office/officeart/2005/8/layout/orgChart1"/>
    <dgm:cxn modelId="{5EB4F724-7CA6-4FC5-915B-EF8C5180DBF1}" type="presParOf" srcId="{98AA4E10-7D1B-4798-BB86-0DE1F63FB3DE}" destId="{1DBBDBCD-9071-4E8C-A794-B17007186B83}" srcOrd="1" destOrd="0" presId="urn:microsoft.com/office/officeart/2005/8/layout/orgChart1"/>
    <dgm:cxn modelId="{9085A7BF-AB60-48F6-B69C-A36F536DEE2E}" type="presParOf" srcId="{1DBBDBCD-9071-4E8C-A794-B17007186B83}" destId="{B6EC625E-01FA-417B-ABF8-9AB3241ED62D}" srcOrd="0" destOrd="0" presId="urn:microsoft.com/office/officeart/2005/8/layout/orgChart1"/>
    <dgm:cxn modelId="{4CCF2A51-DB64-47D8-A8C1-A5D404D110DF}" type="presParOf" srcId="{B6EC625E-01FA-417B-ABF8-9AB3241ED62D}" destId="{B6DF3FF2-0BBF-4A69-816B-AE071BB9F5E7}" srcOrd="0" destOrd="0" presId="urn:microsoft.com/office/officeart/2005/8/layout/orgChart1"/>
    <dgm:cxn modelId="{F0AEC935-7BD3-4DDA-8570-2BF5B227CD78}" type="presParOf" srcId="{B6EC625E-01FA-417B-ABF8-9AB3241ED62D}" destId="{95DE5D8F-0F24-4A75-B4EC-4D29A8400B42}" srcOrd="1" destOrd="0" presId="urn:microsoft.com/office/officeart/2005/8/layout/orgChart1"/>
    <dgm:cxn modelId="{E5DA6DF9-1EF8-4A7B-BB18-15921DAABC25}" type="presParOf" srcId="{1DBBDBCD-9071-4E8C-A794-B17007186B83}" destId="{462FCB55-5493-4E8F-99FA-F6B3279D0232}" srcOrd="1" destOrd="0" presId="urn:microsoft.com/office/officeart/2005/8/layout/orgChart1"/>
    <dgm:cxn modelId="{2EB3858A-4A03-4ECF-A749-2C3E7AD934F1}" type="presParOf" srcId="{462FCB55-5493-4E8F-99FA-F6B3279D0232}" destId="{02B0B128-80D7-4416-B906-AAD27E8B779A}" srcOrd="0" destOrd="0" presId="urn:microsoft.com/office/officeart/2005/8/layout/orgChart1"/>
    <dgm:cxn modelId="{91C5AF75-AAF2-4EDD-8E8C-441E64E49795}" type="presParOf" srcId="{462FCB55-5493-4E8F-99FA-F6B3279D0232}" destId="{B659FBF1-ECAC-4EC7-850E-AA6E3572C1DE}" srcOrd="1" destOrd="0" presId="urn:microsoft.com/office/officeart/2005/8/layout/orgChart1"/>
    <dgm:cxn modelId="{82D2D999-E4AC-4A3F-BE0C-C67532E4B824}" type="presParOf" srcId="{B659FBF1-ECAC-4EC7-850E-AA6E3572C1DE}" destId="{EA67B6AE-FA37-45CE-A021-DBCCF76CAEC8}" srcOrd="0" destOrd="0" presId="urn:microsoft.com/office/officeart/2005/8/layout/orgChart1"/>
    <dgm:cxn modelId="{BB11371D-F8E6-4DCA-A313-D3A2DE6A113C}" type="presParOf" srcId="{EA67B6AE-FA37-45CE-A021-DBCCF76CAEC8}" destId="{B3B58542-5FA8-4428-9359-A02DC55E7212}" srcOrd="0" destOrd="0" presId="urn:microsoft.com/office/officeart/2005/8/layout/orgChart1"/>
    <dgm:cxn modelId="{A1864FAD-C0AA-4A7D-92F2-7332463584C7}" type="presParOf" srcId="{EA67B6AE-FA37-45CE-A021-DBCCF76CAEC8}" destId="{457C743E-89E1-401F-98DA-6C1FFA11F2B0}" srcOrd="1" destOrd="0" presId="urn:microsoft.com/office/officeart/2005/8/layout/orgChart1"/>
    <dgm:cxn modelId="{017C337F-ACD6-4873-BC1B-7B9AFE539C6C}" type="presParOf" srcId="{B659FBF1-ECAC-4EC7-850E-AA6E3572C1DE}" destId="{E6826385-3436-4351-BBB2-3A41484F06D2}" srcOrd="1" destOrd="0" presId="urn:microsoft.com/office/officeart/2005/8/layout/orgChart1"/>
    <dgm:cxn modelId="{08A2D373-94F1-4866-BD8B-902F173CCDE4}" type="presParOf" srcId="{B659FBF1-ECAC-4EC7-850E-AA6E3572C1DE}" destId="{EFDC4346-D0D5-46D0-82F2-E03D0126334A}" srcOrd="2" destOrd="0" presId="urn:microsoft.com/office/officeart/2005/8/layout/orgChart1"/>
    <dgm:cxn modelId="{B6063212-8FAA-4A5F-8881-6B2295C96BCB}" type="presParOf" srcId="{1DBBDBCD-9071-4E8C-A794-B17007186B83}" destId="{EEF2C1C4-12EC-47A7-BF2E-9CAD057A1362}" srcOrd="2" destOrd="0" presId="urn:microsoft.com/office/officeart/2005/8/layout/orgChart1"/>
    <dgm:cxn modelId="{93E45C60-4111-4141-B792-894544B22813}" type="presParOf" srcId="{98AA4E10-7D1B-4798-BB86-0DE1F63FB3DE}" destId="{8687F508-1243-48B0-8785-619858DD8377}" srcOrd="2" destOrd="0" presId="urn:microsoft.com/office/officeart/2005/8/layout/orgChart1"/>
    <dgm:cxn modelId="{DD1FFC75-0DFA-44F9-A841-A56B76629C15}" type="presParOf" srcId="{98AA4E10-7D1B-4798-BB86-0DE1F63FB3DE}" destId="{F8620FD3-178B-41D7-B98F-D11A67F3D011}" srcOrd="3" destOrd="0" presId="urn:microsoft.com/office/officeart/2005/8/layout/orgChart1"/>
    <dgm:cxn modelId="{52E16D95-EA9A-47E7-80F3-5C192569AB41}" type="presParOf" srcId="{F8620FD3-178B-41D7-B98F-D11A67F3D011}" destId="{636AB741-1F2F-4D2C-8C12-AA9C498E4BEE}" srcOrd="0" destOrd="0" presId="urn:microsoft.com/office/officeart/2005/8/layout/orgChart1"/>
    <dgm:cxn modelId="{F6220FD3-231D-4169-B0EB-099C4805F066}" type="presParOf" srcId="{636AB741-1F2F-4D2C-8C12-AA9C498E4BEE}" destId="{AF7F5D7B-DCED-4002-84C2-868F9BB19514}" srcOrd="0" destOrd="0" presId="urn:microsoft.com/office/officeart/2005/8/layout/orgChart1"/>
    <dgm:cxn modelId="{FB6FCB1F-6567-4398-821F-20A548B5AC8E}" type="presParOf" srcId="{636AB741-1F2F-4D2C-8C12-AA9C498E4BEE}" destId="{750BA653-613C-4BF6-911F-B23BAD55ACF6}" srcOrd="1" destOrd="0" presId="urn:microsoft.com/office/officeart/2005/8/layout/orgChart1"/>
    <dgm:cxn modelId="{99C01F11-BB04-416A-B846-352FA1ACD252}" type="presParOf" srcId="{F8620FD3-178B-41D7-B98F-D11A67F3D011}" destId="{7B8658D4-3FD6-462C-957C-00095ADAD346}" srcOrd="1" destOrd="0" presId="urn:microsoft.com/office/officeart/2005/8/layout/orgChart1"/>
    <dgm:cxn modelId="{E8F1D6F0-5C27-42AD-A244-EE3644DD4ADC}" type="presParOf" srcId="{7B8658D4-3FD6-462C-957C-00095ADAD346}" destId="{BEBAD4A9-4210-4094-BDE5-E1F7D3343978}" srcOrd="0" destOrd="0" presId="urn:microsoft.com/office/officeart/2005/8/layout/orgChart1"/>
    <dgm:cxn modelId="{CEF65632-E058-4EB0-B7CD-C147CF998333}" type="presParOf" srcId="{7B8658D4-3FD6-462C-957C-00095ADAD346}" destId="{0E004FB8-C8B8-49DE-87B5-8453E9DD7BF8}" srcOrd="1" destOrd="0" presId="urn:microsoft.com/office/officeart/2005/8/layout/orgChart1"/>
    <dgm:cxn modelId="{0E2537D1-2074-481A-B5AD-643D3085F232}" type="presParOf" srcId="{0E004FB8-C8B8-49DE-87B5-8453E9DD7BF8}" destId="{E503297C-2332-48A0-81D2-AA129F8071AA}" srcOrd="0" destOrd="0" presId="urn:microsoft.com/office/officeart/2005/8/layout/orgChart1"/>
    <dgm:cxn modelId="{F5A372E9-39DF-4F43-9315-20C8399702DA}" type="presParOf" srcId="{E503297C-2332-48A0-81D2-AA129F8071AA}" destId="{2D619D36-F625-4B16-97B3-5F96CDA846A4}" srcOrd="0" destOrd="0" presId="urn:microsoft.com/office/officeart/2005/8/layout/orgChart1"/>
    <dgm:cxn modelId="{83C24FEB-7A31-4E81-B694-18C20E311B87}" type="presParOf" srcId="{E503297C-2332-48A0-81D2-AA129F8071AA}" destId="{2958AB6C-542E-4582-8C23-6850866D0A69}" srcOrd="1" destOrd="0" presId="urn:microsoft.com/office/officeart/2005/8/layout/orgChart1"/>
    <dgm:cxn modelId="{CE730CA9-7933-464A-B547-A5210BCFD10A}" type="presParOf" srcId="{0E004FB8-C8B8-49DE-87B5-8453E9DD7BF8}" destId="{852B2456-8BD2-4034-8576-7F625EBC6D3C}" srcOrd="1" destOrd="0" presId="urn:microsoft.com/office/officeart/2005/8/layout/orgChart1"/>
    <dgm:cxn modelId="{80E89DEB-3D29-4CEE-95E7-147F93E77830}" type="presParOf" srcId="{0E004FB8-C8B8-49DE-87B5-8453E9DD7BF8}" destId="{66864C88-76F2-4391-9B17-92F17E176DEF}" srcOrd="2" destOrd="0" presId="urn:microsoft.com/office/officeart/2005/8/layout/orgChart1"/>
    <dgm:cxn modelId="{0C894970-972E-4AF1-876A-EBB91179B05E}" type="presParOf" srcId="{F8620FD3-178B-41D7-B98F-D11A67F3D011}" destId="{F127D673-D10B-4465-96EB-A51B20B0BD11}" srcOrd="2" destOrd="0" presId="urn:microsoft.com/office/officeart/2005/8/layout/orgChart1"/>
    <dgm:cxn modelId="{3F64EB40-9CAC-4846-827D-D64A907805D0}" type="presParOf" srcId="{98AA4E10-7D1B-4798-BB86-0DE1F63FB3DE}" destId="{CF946D0A-3CD5-4B17-A9B8-E499C897C842}" srcOrd="4" destOrd="0" presId="urn:microsoft.com/office/officeart/2005/8/layout/orgChart1"/>
    <dgm:cxn modelId="{C5F36E7E-1108-4741-B3D5-351A9418E5B6}" type="presParOf" srcId="{98AA4E10-7D1B-4798-BB86-0DE1F63FB3DE}" destId="{41BBE265-78AE-42EE-A128-E348F04613E0}" srcOrd="5" destOrd="0" presId="urn:microsoft.com/office/officeart/2005/8/layout/orgChart1"/>
    <dgm:cxn modelId="{6827EF47-5D55-4B05-AAB9-999146EA04B2}" type="presParOf" srcId="{41BBE265-78AE-42EE-A128-E348F04613E0}" destId="{EF50546E-910C-4FBC-AF98-1519C1049EC6}" srcOrd="0" destOrd="0" presId="urn:microsoft.com/office/officeart/2005/8/layout/orgChart1"/>
    <dgm:cxn modelId="{3E0764A4-D0D3-4ADD-BC2C-ADCC4107AFE5}" type="presParOf" srcId="{EF50546E-910C-4FBC-AF98-1519C1049EC6}" destId="{C00968F0-F06E-4705-B27A-AAB68BA84B99}" srcOrd="0" destOrd="0" presId="urn:microsoft.com/office/officeart/2005/8/layout/orgChart1"/>
    <dgm:cxn modelId="{57B51775-8255-44FC-B0E7-4B3721E6350D}" type="presParOf" srcId="{EF50546E-910C-4FBC-AF98-1519C1049EC6}" destId="{6C34B208-4389-4CB5-AA62-8D1854D59C25}" srcOrd="1" destOrd="0" presId="urn:microsoft.com/office/officeart/2005/8/layout/orgChart1"/>
    <dgm:cxn modelId="{6FD0A6A8-091E-4A38-950B-18530DCA5895}" type="presParOf" srcId="{41BBE265-78AE-42EE-A128-E348F04613E0}" destId="{7B958A55-37D6-42BB-8B95-0414D376E78C}" srcOrd="1" destOrd="0" presId="urn:microsoft.com/office/officeart/2005/8/layout/orgChart1"/>
    <dgm:cxn modelId="{68C0FB02-F81B-4EE1-A8E8-56DC63692035}" type="presParOf" srcId="{7B958A55-37D6-42BB-8B95-0414D376E78C}" destId="{A726E924-8A0B-4B5F-B18C-99F78203F360}" srcOrd="0" destOrd="0" presId="urn:microsoft.com/office/officeart/2005/8/layout/orgChart1"/>
    <dgm:cxn modelId="{2151DA20-A760-4884-A4B5-53BE0BCB7727}" type="presParOf" srcId="{7B958A55-37D6-42BB-8B95-0414D376E78C}" destId="{18A4C600-1964-4C97-8BEB-635087A9CBDE}" srcOrd="1" destOrd="0" presId="urn:microsoft.com/office/officeart/2005/8/layout/orgChart1"/>
    <dgm:cxn modelId="{B11CD99D-C66D-4C2C-AD65-740ACD2AAEA1}" type="presParOf" srcId="{18A4C600-1964-4C97-8BEB-635087A9CBDE}" destId="{B4501735-7EE1-4015-A84E-76A5E78F9BF8}" srcOrd="0" destOrd="0" presId="urn:microsoft.com/office/officeart/2005/8/layout/orgChart1"/>
    <dgm:cxn modelId="{BC04B43C-AA1B-4182-A0AF-0671C808A840}" type="presParOf" srcId="{B4501735-7EE1-4015-A84E-76A5E78F9BF8}" destId="{6DD7CA44-5D5E-4D73-BFA8-C0328CB4A939}" srcOrd="0" destOrd="0" presId="urn:microsoft.com/office/officeart/2005/8/layout/orgChart1"/>
    <dgm:cxn modelId="{5B88D9B9-FC8A-415E-818E-BD1DBD87252D}" type="presParOf" srcId="{B4501735-7EE1-4015-A84E-76A5E78F9BF8}" destId="{1D3ABBF2-F7C5-4AAD-A0E7-B6B2416EC3ED}" srcOrd="1" destOrd="0" presId="urn:microsoft.com/office/officeart/2005/8/layout/orgChart1"/>
    <dgm:cxn modelId="{524993D9-CC93-450F-8098-7D3D8035F52D}" type="presParOf" srcId="{18A4C600-1964-4C97-8BEB-635087A9CBDE}" destId="{012E7BA9-7B3E-4995-A014-A8DD3886D0C4}" srcOrd="1" destOrd="0" presId="urn:microsoft.com/office/officeart/2005/8/layout/orgChart1"/>
    <dgm:cxn modelId="{25FB0C22-5C60-46AF-8E80-C3E28D7F849D}" type="presParOf" srcId="{18A4C600-1964-4C97-8BEB-635087A9CBDE}" destId="{4B8D7BC9-4E75-4722-8A60-064A6DB543CE}" srcOrd="2" destOrd="0" presId="urn:microsoft.com/office/officeart/2005/8/layout/orgChart1"/>
    <dgm:cxn modelId="{70CBC71E-4ACD-4301-8D05-86AFFAD58D78}" type="presParOf" srcId="{41BBE265-78AE-42EE-A128-E348F04613E0}" destId="{8F9CE2DF-B9B3-462B-A649-51E9B7CEB698}" srcOrd="2" destOrd="0" presId="urn:microsoft.com/office/officeart/2005/8/layout/orgChart1"/>
    <dgm:cxn modelId="{42AE778C-E41A-46F8-9087-5CE2B6399147}" type="presParOf" srcId="{B49F7C61-F573-4500-87F4-F264CD096560}" destId="{CF2B3179-29A5-4A1D-8D7D-8A8481BC24FD}" srcOrd="2" destOrd="0" presId="urn:microsoft.com/office/officeart/2005/8/layout/orgChart1"/>
  </dgm:cxnLst>
  <dgm:bg/>
  <dgm:whole>
    <a:ln>
      <a:solidFill>
        <a:schemeClr val="tx1"/>
      </a:solidFill>
    </a:ln>
  </dgm:whole>
  <dgm:extLst>
    <a:ext uri="http://schemas.microsoft.com/office/drawing/2008/diagram">
      <dsp:dataModelExt xmlns:dsp="http://schemas.microsoft.com/office/drawing/2008/diagram" relId="rId15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A726E924-8A0B-4B5F-B18C-99F78203F360}">
      <dsp:nvSpPr>
        <dsp:cNvPr id="0" name=""/>
        <dsp:cNvSpPr/>
      </dsp:nvSpPr>
      <dsp:spPr>
        <a:xfrm>
          <a:off x="3576475" y="1860932"/>
          <a:ext cx="207874" cy="637480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637480"/>
              </a:lnTo>
              <a:lnTo>
                <a:pt x="207874" y="637480"/>
              </a:lnTo>
            </a:path>
          </a:pathLst>
        </a:custGeom>
        <a:noFill/>
        <a:ln w="12700" cap="flat" cmpd="sng" algn="ctr">
          <a:solidFill>
            <a:schemeClr val="accent3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CF946D0A-3CD5-4B17-A9B8-E499C897C842}">
      <dsp:nvSpPr>
        <dsp:cNvPr id="0" name=""/>
        <dsp:cNvSpPr/>
      </dsp:nvSpPr>
      <dsp:spPr>
        <a:xfrm>
          <a:off x="2412808" y="876994"/>
          <a:ext cx="1717997" cy="291023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145511"/>
              </a:lnTo>
              <a:lnTo>
                <a:pt x="1717997" y="145511"/>
              </a:lnTo>
              <a:lnTo>
                <a:pt x="1717997" y="291023"/>
              </a:lnTo>
            </a:path>
          </a:pathLst>
        </a:custGeom>
        <a:noFill/>
        <a:ln w="12700" cap="flat" cmpd="sng" algn="ctr">
          <a:solidFill>
            <a:schemeClr val="accent2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BEBAD4A9-4210-4094-BDE5-E1F7D3343978}">
      <dsp:nvSpPr>
        <dsp:cNvPr id="0" name=""/>
        <dsp:cNvSpPr/>
      </dsp:nvSpPr>
      <dsp:spPr>
        <a:xfrm>
          <a:off x="1817332" y="1860932"/>
          <a:ext cx="207874" cy="637480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637480"/>
              </a:lnTo>
              <a:lnTo>
                <a:pt x="207874" y="637480"/>
              </a:lnTo>
            </a:path>
          </a:pathLst>
        </a:custGeom>
        <a:noFill/>
        <a:ln w="12700" cap="flat" cmpd="sng" algn="ctr">
          <a:solidFill>
            <a:schemeClr val="accent3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8687F508-1243-48B0-8785-619858DD8377}">
      <dsp:nvSpPr>
        <dsp:cNvPr id="0" name=""/>
        <dsp:cNvSpPr/>
      </dsp:nvSpPr>
      <dsp:spPr>
        <a:xfrm>
          <a:off x="2325943" y="876994"/>
          <a:ext cx="91440" cy="291023"/>
        </a:xfrm>
        <a:custGeom>
          <a:avLst/>
          <a:gdLst/>
          <a:ahLst/>
          <a:cxnLst/>
          <a:rect l="0" t="0" r="0" b="0"/>
          <a:pathLst>
            <a:path>
              <a:moveTo>
                <a:pt x="86865" y="0"/>
              </a:moveTo>
              <a:lnTo>
                <a:pt x="86865" y="145511"/>
              </a:lnTo>
              <a:lnTo>
                <a:pt x="45720" y="145511"/>
              </a:lnTo>
              <a:lnTo>
                <a:pt x="45720" y="291023"/>
              </a:lnTo>
            </a:path>
          </a:pathLst>
        </a:custGeom>
        <a:noFill/>
        <a:ln w="12700" cap="flat" cmpd="sng" algn="ctr">
          <a:solidFill>
            <a:schemeClr val="accent2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02B0B128-80D7-4416-B906-AAD27E8B779A}">
      <dsp:nvSpPr>
        <dsp:cNvPr id="0" name=""/>
        <dsp:cNvSpPr/>
      </dsp:nvSpPr>
      <dsp:spPr>
        <a:xfrm>
          <a:off x="140480" y="1860932"/>
          <a:ext cx="207874" cy="637480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637480"/>
              </a:lnTo>
              <a:lnTo>
                <a:pt x="207874" y="637480"/>
              </a:lnTo>
            </a:path>
          </a:pathLst>
        </a:custGeom>
        <a:noFill/>
        <a:ln w="12700" cap="flat" cmpd="sng" algn="ctr">
          <a:solidFill>
            <a:schemeClr val="accent3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373E1D06-9B5D-42AD-B8B9-36230734E164}">
      <dsp:nvSpPr>
        <dsp:cNvPr id="0" name=""/>
        <dsp:cNvSpPr/>
      </dsp:nvSpPr>
      <dsp:spPr>
        <a:xfrm>
          <a:off x="694811" y="876994"/>
          <a:ext cx="1717997" cy="291023"/>
        </a:xfrm>
        <a:custGeom>
          <a:avLst/>
          <a:gdLst/>
          <a:ahLst/>
          <a:cxnLst/>
          <a:rect l="0" t="0" r="0" b="0"/>
          <a:pathLst>
            <a:path>
              <a:moveTo>
                <a:pt x="1717997" y="0"/>
              </a:moveTo>
              <a:lnTo>
                <a:pt x="1717997" y="145511"/>
              </a:lnTo>
              <a:lnTo>
                <a:pt x="0" y="145511"/>
              </a:lnTo>
              <a:lnTo>
                <a:pt x="0" y="291023"/>
              </a:lnTo>
            </a:path>
          </a:pathLst>
        </a:custGeom>
        <a:noFill/>
        <a:ln w="12700" cap="flat" cmpd="sng" algn="ctr">
          <a:solidFill>
            <a:schemeClr val="accent2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93AA0E21-2695-43F3-81A6-C3F39E610323}">
      <dsp:nvSpPr>
        <dsp:cNvPr id="0" name=""/>
        <dsp:cNvSpPr/>
      </dsp:nvSpPr>
      <dsp:spPr>
        <a:xfrm>
          <a:off x="1719894" y="184079"/>
          <a:ext cx="1385828" cy="692914"/>
        </a:xfrm>
        <a:prstGeom prst="rect">
          <a:avLst/>
        </a:prstGeom>
        <a:gradFill rotWithShape="0">
          <a:gsLst>
            <a:gs pos="0">
              <a:schemeClr val="accent1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1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1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5080" tIns="5080" rIns="5080" bIns="508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>
              <a:solidFill>
                <a:sysClr val="windowText" lastClr="000000"/>
              </a:solidFill>
            </a:rPr>
            <a:t>To understand the changes in the post-COVID hotel strategies of Travelodge, influenced by decreased business commuting.</a:t>
          </a:r>
          <a:endParaRPr lang="en-US" sz="800" kern="1200">
            <a:solidFill>
              <a:sysClr val="windowText" lastClr="000000"/>
            </a:solidFill>
          </a:endParaRPr>
        </a:p>
      </dsp:txBody>
      <dsp:txXfrm>
        <a:off x="1719894" y="184079"/>
        <a:ext cx="1385828" cy="692914"/>
      </dsp:txXfrm>
    </dsp:sp>
    <dsp:sp modelId="{B6DF3FF2-0BBF-4A69-816B-AE071BB9F5E7}">
      <dsp:nvSpPr>
        <dsp:cNvPr id="0" name=""/>
        <dsp:cNvSpPr/>
      </dsp:nvSpPr>
      <dsp:spPr>
        <a:xfrm>
          <a:off x="1897" y="1168017"/>
          <a:ext cx="1385828" cy="692914"/>
        </a:xfrm>
        <a:prstGeom prst="rect">
          <a:avLst/>
        </a:prstGeom>
        <a:gradFill rotWithShape="0">
          <a:gsLst>
            <a:gs pos="0">
              <a:schemeClr val="accent2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2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2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5080" tIns="5080" rIns="5080" bIns="508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>
              <a:solidFill>
                <a:sysClr val="windowText" lastClr="000000"/>
              </a:solidFill>
            </a:rPr>
            <a:t>a) To identify the post-COVID strategies followed by Travelodge to mitigate the negative impacts of reduced business commuting.</a:t>
          </a:r>
          <a:endParaRPr lang="en-US" sz="800" b="1" kern="1200">
            <a:solidFill>
              <a:sysClr val="windowText" lastClr="000000"/>
            </a:solidFill>
          </a:endParaRPr>
        </a:p>
      </dsp:txBody>
      <dsp:txXfrm>
        <a:off x="1897" y="1168017"/>
        <a:ext cx="1385828" cy="692914"/>
      </dsp:txXfrm>
    </dsp:sp>
    <dsp:sp modelId="{B3B58542-5FA8-4428-9359-A02DC55E7212}">
      <dsp:nvSpPr>
        <dsp:cNvPr id="0" name=""/>
        <dsp:cNvSpPr/>
      </dsp:nvSpPr>
      <dsp:spPr>
        <a:xfrm>
          <a:off x="348354" y="2151955"/>
          <a:ext cx="1385828" cy="692914"/>
        </a:xfrm>
        <a:prstGeom prst="rect">
          <a:avLst/>
        </a:prstGeom>
        <a:gradFill rotWithShape="0">
          <a:gsLst>
            <a:gs pos="0">
              <a:schemeClr val="accent3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3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3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5080" tIns="5080" rIns="5080" bIns="508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800" kern="1200">
              <a:solidFill>
                <a:sysClr val="windowText" lastClr="000000"/>
              </a:solidFill>
            </a:rPr>
            <a:t>Search theory</a:t>
          </a:r>
          <a:endParaRPr lang="en-US" sz="800" b="1" kern="1200">
            <a:solidFill>
              <a:sysClr val="windowText" lastClr="000000"/>
            </a:solidFill>
          </a:endParaRPr>
        </a:p>
      </dsp:txBody>
      <dsp:txXfrm>
        <a:off x="348354" y="2151955"/>
        <a:ext cx="1385828" cy="692914"/>
      </dsp:txXfrm>
    </dsp:sp>
    <dsp:sp modelId="{AF7F5D7B-DCED-4002-84C2-868F9BB19514}">
      <dsp:nvSpPr>
        <dsp:cNvPr id="0" name=""/>
        <dsp:cNvSpPr/>
      </dsp:nvSpPr>
      <dsp:spPr>
        <a:xfrm>
          <a:off x="1678749" y="1168017"/>
          <a:ext cx="1385828" cy="692914"/>
        </a:xfrm>
        <a:prstGeom prst="rect">
          <a:avLst/>
        </a:prstGeom>
        <a:gradFill rotWithShape="0">
          <a:gsLst>
            <a:gs pos="0">
              <a:schemeClr val="accent2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2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2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5080" tIns="5080" rIns="5080" bIns="508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>
              <a:solidFill>
                <a:sysClr val="windowText" lastClr="000000"/>
              </a:solidFill>
            </a:rPr>
            <a:t>b) To analyse the issues that Travelodge encounters while implementing the post-COVID strategies in its key operations. </a:t>
          </a:r>
          <a:endParaRPr lang="en-US" sz="800" kern="1200">
            <a:solidFill>
              <a:sysClr val="windowText" lastClr="000000"/>
            </a:solidFill>
          </a:endParaRPr>
        </a:p>
      </dsp:txBody>
      <dsp:txXfrm>
        <a:off x="1678749" y="1168017"/>
        <a:ext cx="1385828" cy="692914"/>
      </dsp:txXfrm>
    </dsp:sp>
    <dsp:sp modelId="{2D619D36-F625-4B16-97B3-5F96CDA846A4}">
      <dsp:nvSpPr>
        <dsp:cNvPr id="0" name=""/>
        <dsp:cNvSpPr/>
      </dsp:nvSpPr>
      <dsp:spPr>
        <a:xfrm>
          <a:off x="2025206" y="2151955"/>
          <a:ext cx="1468118" cy="692914"/>
        </a:xfrm>
        <a:prstGeom prst="rect">
          <a:avLst/>
        </a:prstGeom>
        <a:gradFill rotWithShape="0">
          <a:gsLst>
            <a:gs pos="0">
              <a:schemeClr val="accent3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3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3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5080" tIns="5080" rIns="5080" bIns="508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800" kern="1200">
              <a:solidFill>
                <a:sysClr val="windowText" lastClr="000000"/>
              </a:solidFill>
            </a:rPr>
            <a:t>Maslow’s Hierarchy of Needs is </a:t>
          </a:r>
        </a:p>
      </dsp:txBody>
      <dsp:txXfrm>
        <a:off x="2025206" y="2151955"/>
        <a:ext cx="1468118" cy="692914"/>
      </dsp:txXfrm>
    </dsp:sp>
    <dsp:sp modelId="{C00968F0-F06E-4705-B27A-AAB68BA84B99}">
      <dsp:nvSpPr>
        <dsp:cNvPr id="0" name=""/>
        <dsp:cNvSpPr/>
      </dsp:nvSpPr>
      <dsp:spPr>
        <a:xfrm>
          <a:off x="3437892" y="1168017"/>
          <a:ext cx="1385828" cy="692914"/>
        </a:xfrm>
        <a:prstGeom prst="rect">
          <a:avLst/>
        </a:prstGeom>
        <a:gradFill rotWithShape="0">
          <a:gsLst>
            <a:gs pos="0">
              <a:schemeClr val="accent2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2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2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5080" tIns="5080" rIns="5080" bIns="508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>
              <a:solidFill>
                <a:sysClr val="windowText" lastClr="000000"/>
              </a:solidFill>
            </a:rPr>
            <a:t>c) To evaluate the possible solutions that can help Travelodge integrate the post-COVID strategies effectively and address the problems caused by decreased business commuting</a:t>
          </a:r>
          <a:endParaRPr lang="en-US" sz="800" kern="1200">
            <a:solidFill>
              <a:sysClr val="windowText" lastClr="000000"/>
            </a:solidFill>
          </a:endParaRPr>
        </a:p>
      </dsp:txBody>
      <dsp:txXfrm>
        <a:off x="3437892" y="1168017"/>
        <a:ext cx="1385828" cy="692914"/>
      </dsp:txXfrm>
    </dsp:sp>
    <dsp:sp modelId="{6DD7CA44-5D5E-4D73-BFA8-C0328CB4A939}">
      <dsp:nvSpPr>
        <dsp:cNvPr id="0" name=""/>
        <dsp:cNvSpPr/>
      </dsp:nvSpPr>
      <dsp:spPr>
        <a:xfrm>
          <a:off x="3784349" y="2151955"/>
          <a:ext cx="1385828" cy="692914"/>
        </a:xfrm>
        <a:prstGeom prst="rect">
          <a:avLst/>
        </a:prstGeom>
        <a:gradFill rotWithShape="0">
          <a:gsLst>
            <a:gs pos="0">
              <a:schemeClr val="accent3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3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3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5080" tIns="5080" rIns="5080" bIns="508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800" kern="1200">
              <a:solidFill>
                <a:sysClr val="windowText" lastClr="000000"/>
              </a:solidFill>
            </a:rPr>
            <a:t>Maslow’s Hierarchy of Needs is </a:t>
          </a:r>
        </a:p>
      </dsp:txBody>
      <dsp:txXfrm>
        <a:off x="3784349" y="2151955"/>
        <a:ext cx="1385828" cy="692914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orgChart1">
  <dgm:title val=""/>
  <dgm:desc val=""/>
  <dgm:catLst>
    <dgm:cat type="hierarchy" pri="1000"/>
    <dgm:cat type="convert" pri="6000"/>
  </dgm:catLst>
  <dgm:sampData>
    <dgm:dataModel>
      <dgm:ptLst>
        <dgm:pt modelId="0" type="doc"/>
        <dgm:pt modelId="1">
          <dgm:prSet phldr="1"/>
        </dgm:pt>
        <dgm:pt modelId="2" type="asst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5" srcId="0" destId="1" srcOrd="0" destOrd="0"/>
        <dgm:cxn modelId="6" srcId="1" destId="2" srcOrd="0" destOrd="0"/>
        <dgm:cxn modelId="7" srcId="1" destId="3" srcOrd="1" destOrd="0"/>
        <dgm:cxn modelId="8" srcId="1" destId="4" srcOrd="2" destOrd="0"/>
        <dgm:cxn modelId="9" srcId="1" destId="5" srcOrd="3" destOrd="0"/>
      </dgm:cxnLst>
      <dgm:bg/>
      <dgm:whole/>
    </dgm:dataModel>
  </dgm:sampData>
  <dgm:styleData>
    <dgm:dataModel>
      <dgm:ptLst>
        <dgm:pt modelId="0" type="doc"/>
        <dgm:pt modelId="1"/>
        <dgm:pt modelId="12"/>
        <dgm:pt modelId="13"/>
      </dgm:ptLst>
      <dgm:cxnLst>
        <dgm:cxn modelId="2" srcId="0" destId="1" srcOrd="0" destOrd="0"/>
        <dgm:cxn modelId="16" srcId="1" destId="12" srcOrd="1" destOrd="0"/>
        <dgm:cxn modelId="17" srcId="1" destId="13" srcOrd="2" destOrd="0"/>
      </dgm:cxnLst>
      <dgm:bg/>
      <dgm:whole/>
    </dgm:dataModel>
  </dgm:styleData>
  <dgm:clrData>
    <dgm:dataModel>
      <dgm:ptLst>
        <dgm:pt modelId="0" type="doc"/>
        <dgm:pt modelId="1"/>
        <dgm:pt modelId="11" type="asst"/>
        <dgm:pt modelId="12"/>
        <dgm:pt modelId="13"/>
        <dgm:pt modelId="14"/>
      </dgm:ptLst>
      <dgm:cxnLst>
        <dgm:cxn modelId="2" srcId="0" destId="1" srcOrd="0" destOrd="0"/>
        <dgm:cxn modelId="15" srcId="1" destId="11" srcOrd="0" destOrd="0"/>
        <dgm:cxn modelId="16" srcId="1" destId="12" srcOrd="1" destOrd="0"/>
        <dgm:cxn modelId="17" srcId="1" destId="13" srcOrd="2" destOrd="0"/>
        <dgm:cxn modelId="18" srcId="1" destId="14" srcOrd="2" destOrd="0"/>
      </dgm:cxnLst>
      <dgm:bg/>
      <dgm:whole/>
    </dgm:dataModel>
  </dgm:clrData>
  <dgm:layoutNode name="hierChild1">
    <dgm:varLst>
      <dgm:orgChart val="1"/>
      <dgm:chPref val="1"/>
      <dgm:dir/>
      <dgm:animOne val="branch"/>
      <dgm:animLvl val="lvl"/>
      <dgm:resizeHandles/>
    </dgm:varLst>
    <dgm:choose name="Name0">
      <dgm:if name="Name1" func="var" arg="dir" op="equ" val="norm">
        <dgm:alg type="hierChild">
          <dgm:param type="linDir" val="fromL"/>
        </dgm:alg>
      </dgm:if>
      <dgm:else name="Name2">
        <dgm:alg type="hierChild">
          <dgm:param type="linDir" val="fromR"/>
        </dgm:alg>
      </dgm:else>
    </dgm:choose>
    <dgm:shape xmlns:r="http://schemas.openxmlformats.org/officeDocument/2006/relationships" r:blip="">
      <dgm:adjLst/>
    </dgm:shape>
    <dgm:presOf/>
    <dgm:constrLst>
      <dgm:constr type="w" for="des" forName="rootComposite1" refType="w" fact="10"/>
      <dgm:constr type="h" for="des" forName="rootComposite1" refType="w" refFor="des" refForName="rootComposite1" fact="0.5"/>
      <dgm:constr type="w" for="des" forName="rootComposite" refType="w" fact="10"/>
      <dgm:constr type="h" for="des" forName="rootComposite" refType="w" refFor="des" refForName="rootComposite1" fact="0.5"/>
      <dgm:constr type="w" for="des" forName="rootComposite3" refType="w" fact="10"/>
      <dgm:constr type="h" for="des" forName="rootComposite3" refType="w" refFor="des" refForName="rootComposite1" fact="0.5"/>
      <dgm:constr type="primFontSz" for="des" ptType="node" op="equ"/>
      <dgm:constr type="sp" for="des" op="equ"/>
      <dgm:constr type="sp" for="des" forName="hierRoot1" refType="w" refFor="des" refForName="rootComposite1" fact="0.21"/>
      <dgm:constr type="sp" for="des" forName="hierRoot2" refType="sp" refFor="des" refForName="hierRoot1"/>
      <dgm:constr type="sp" for="des" forName="hierRoot3" refType="sp" refFor="des" refForName="hierRoot1"/>
      <dgm:constr type="sibSp" refType="w" refFor="des" refForName="rootComposite1" fact="0.21"/>
      <dgm:constr type="sibSp" for="des" forName="hierChild2" refType="sibSp"/>
      <dgm:constr type="sibSp" for="des" forName="hierChild3" refType="sibSp"/>
      <dgm:constr type="sibSp" for="des" forName="hierChild4" refType="sibSp"/>
      <dgm:constr type="sibSp" for="des" forName="hierChild5" refType="sibSp"/>
      <dgm:constr type="sibSp" for="des" forName="hierChild6" refType="sibSp"/>
      <dgm:constr type="sibSp" for="des" forName="hierChild7" refType="sibSp"/>
      <dgm:constr type="secSibSp" refType="w" refFor="des" refForName="rootComposite1" fact="0.21"/>
      <dgm:constr type="secSibSp" for="des" forName="hierChild2" refType="secSibSp"/>
      <dgm:constr type="secSibSp" for="des" forName="hierChild3" refType="secSibSp"/>
      <dgm:constr type="secSibSp" for="des" forName="hierChild4" refType="secSibSp"/>
      <dgm:constr type="secSibSp" for="des" forName="hierChild5" refType="secSibSp"/>
      <dgm:constr type="secSibSp" for="des" forName="hierChild6" refType="secSibSp"/>
      <dgm:constr type="secSibSp" for="des" forName="hierChild7" refType="secSibSp"/>
    </dgm:constrLst>
    <dgm:ruleLst/>
    <dgm:forEach name="Name3" axis="ch">
      <dgm:forEach name="Name4" axis="self" ptType="node">
        <dgm:layoutNode name="hierRoot1">
          <dgm:varLst>
            <dgm:hierBranch val="init"/>
          </dgm:varLst>
          <dgm:choose name="Name5">
            <dgm:if name="Name6" func="var" arg="hierBranch" op="equ" val="l">
              <dgm:choose name="Name7">
                <dgm:if name="Name8" axis="ch" ptType="asst" func="cnt" op="gte" val="1">
                  <dgm:alg type="hierRoot">
                    <dgm:param type="hierAlign" val="tR"/>
                  </dgm:alg>
                  <dgm:constrLst>
                    <dgm:constr type="alignOff" val="0.65"/>
                  </dgm:constrLst>
                </dgm:if>
                <dgm:else name="Name9">
                  <dgm:alg type="hierRoot">
                    <dgm:param type="hierAlign" val="tR"/>
                  </dgm:alg>
                  <dgm:constrLst>
                    <dgm:constr type="alignOff" val="0.25"/>
                  </dgm:constrLst>
                </dgm:else>
              </dgm:choose>
            </dgm:if>
            <dgm:if name="Name10" func="var" arg="hierBranch" op="equ" val="r">
              <dgm:choose name="Name11">
                <dgm:if name="Name12" axis="ch" ptType="asst" func="cnt" op="gte" val="1">
                  <dgm:alg type="hierRoot">
                    <dgm:param type="hierAlign" val="tL"/>
                  </dgm:alg>
                  <dgm:constrLst>
                    <dgm:constr type="alignOff" val="0.65"/>
                  </dgm:constrLst>
                </dgm:if>
                <dgm:else name="Name13">
                  <dgm:alg type="hierRoot">
                    <dgm:param type="hierAlign" val="tL"/>
                  </dgm:alg>
                  <dgm:constrLst>
                    <dgm:constr type="alignOff" val="0.25"/>
                  </dgm:constrLst>
                </dgm:else>
              </dgm:choose>
            </dgm:if>
            <dgm:if name="Name14" func="var" arg="hierBranch" op="equ" val="hang">
              <dgm:alg type="hierRoot"/>
              <dgm:constrLst>
                <dgm:constr type="alignOff" val="0.65"/>
              </dgm:constrLst>
            </dgm:if>
            <dgm:else name="Name15">
              <dgm:alg type="hierRoot"/>
              <dgm:constrLst>
                <dgm:constr type="alignOff"/>
                <dgm:constr type="bendDist" for="des" ptType="parTrans" refType="sp" fact="0.5"/>
              </dgm:constrLst>
            </dgm:else>
          </dgm:choose>
          <dgm:shape xmlns:r="http://schemas.openxmlformats.org/officeDocument/2006/relationships" r:blip="">
            <dgm:adjLst/>
          </dgm:shape>
          <dgm:presOf/>
          <dgm:ruleLst/>
          <dgm:layoutNode name="rootComposite1">
            <dgm:alg type="composite"/>
            <dgm:shape xmlns:r="http://schemas.openxmlformats.org/officeDocument/2006/relationships" r:blip="">
              <dgm:adjLst/>
            </dgm:shape>
            <dgm:presOf axis="self" ptType="node" cnt="1"/>
            <dgm:choose name="Name16">
              <dgm:if name="Name17" func="var" arg="hierBranch" op="equ" val="init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l" for="ch" forName="rootConnector1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if>
              <dgm:if name="Name18" func="var" arg="hierBranch" op="equ" val="l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r" for="ch" forName="rootConnector1" refType="w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if>
              <dgm:if name="Name19" func="var" arg="hierBranch" op="equ" val="r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l" for="ch" forName="rootConnector1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if>
              <dgm:else name="Name20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r" for="ch" forName="rootConnector1" refType="w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else>
            </dgm:choose>
            <dgm:ruleLst/>
            <dgm:layoutNode name="rootText1" styleLbl="node0">
              <dgm:varLst>
                <dgm:chPref val="3"/>
              </dgm:varLst>
              <dgm:alg type="tx"/>
              <dgm:shape xmlns:r="http://schemas.openxmlformats.org/officeDocument/2006/relationships" type="rect" r:blip="">
                <dgm:adjLst/>
              </dgm:shape>
              <dgm:presOf axis="self" ptType="node" cnt="1"/>
              <dgm:constrLst>
                <dgm:constr type="primFontSz" val="65"/>
                <dgm:constr type="lMarg" refType="primFontSz" fact="0.05"/>
                <dgm:constr type="rMarg" refType="primFontSz" fact="0.05"/>
                <dgm:constr type="tMarg" refType="primFontSz" fact="0.05"/>
                <dgm:constr type="bMarg" refType="primFontSz" fact="0.05"/>
              </dgm:constrLst>
              <dgm:ruleLst>
                <dgm:rule type="primFontSz" val="5" fact="NaN" max="NaN"/>
              </dgm:ruleLst>
            </dgm:layoutNode>
            <dgm:layoutNode name="rootConnector1" moveWith="rootText1">
              <dgm:alg type="sp"/>
              <dgm:shape xmlns:r="http://schemas.openxmlformats.org/officeDocument/2006/relationships" type="rect" r:blip="" hideGeom="1">
                <dgm:adjLst/>
              </dgm:shape>
              <dgm:presOf axis="self" ptType="node" cnt="1"/>
              <dgm:constrLst/>
              <dgm:ruleLst/>
            </dgm:layoutNode>
          </dgm:layoutNode>
          <dgm:layoutNode name="hierChild2">
            <dgm:choose name="Name21">
              <dgm:if name="Name22" func="var" arg="hierBranch" op="equ" val="l">
                <dgm:alg type="hierChild">
                  <dgm:param type="chAlign" val="r"/>
                  <dgm:param type="linDir" val="fromT"/>
                </dgm:alg>
              </dgm:if>
              <dgm:if name="Name23" func="var" arg="hierBranch" op="equ" val="r">
                <dgm:alg type="hierChild">
                  <dgm:param type="chAlign" val="l"/>
                  <dgm:param type="linDir" val="fromT"/>
                </dgm:alg>
              </dgm:if>
              <dgm:if name="Name24" func="var" arg="hierBranch" op="equ" val="hang">
                <dgm:choose name="Name25">
                  <dgm:if name="Name26" func="var" arg="dir" op="equ" val="norm">
                    <dgm:alg type="hierChild">
                      <dgm:param type="chAlign" val="l"/>
                      <dgm:param type="linDir" val="fromL"/>
                      <dgm:param type="secChAlign" val="t"/>
                      <dgm:param type="secLinDir" val="fromT"/>
                    </dgm:alg>
                  </dgm:if>
                  <dgm:else name="Name27">
                    <dgm:alg type="hierChild">
                      <dgm:param type="chAlign" val="l"/>
                      <dgm:param type="linDir" val="fromR"/>
                      <dgm:param type="secChAlign" val="t"/>
                      <dgm:param type="secLinDir" val="fromT"/>
                    </dgm:alg>
                  </dgm:else>
                </dgm:choose>
              </dgm:if>
              <dgm:else name="Name28">
                <dgm:choose name="Name29">
                  <dgm:if name="Name30" func="var" arg="dir" op="equ" val="norm">
                    <dgm:alg type="hierChild"/>
                  </dgm:if>
                  <dgm:else name="Name31">
                    <dgm:alg type="hierChild">
                      <dgm:param type="linDir" val="fromR"/>
                    </dgm:alg>
                  </dgm:else>
                </dgm:choose>
              </dgm:else>
            </dgm:choose>
            <dgm:shape xmlns:r="http://schemas.openxmlformats.org/officeDocument/2006/relationships" r:blip="">
              <dgm:adjLst/>
            </dgm:shape>
            <dgm:presOf/>
            <dgm:constrLst/>
            <dgm:ruleLst/>
            <dgm:forEach name="rep2a" axis="ch" ptType="nonAsst">
              <dgm:forEach name="Name32" axis="precedSib" ptType="parTrans" st="-1" cnt="1">
                <dgm:choose name="Name33">
                  <dgm:if name="Name34" func="var" arg="hierBranch" op="equ" val="std">
                    <dgm:layoutNode name="Name35">
                      <dgm:alg type="conn">
                        <dgm:param type="connRout" val="bend"/>
                        <dgm:param type="dim" val="1D"/>
                        <dgm:param type="endSty" val="noArr"/>
                        <dgm:param type="begPts" val="bCtr"/>
                        <dgm:param type="endPts" val="tCtr"/>
                        <dgm:param type="bendPt" val="end"/>
                      </dgm:alg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if>
                  <dgm:if name="Name36" func="var" arg="hierBranch" op="equ" val="init">
                    <dgm:layoutNode name="Name37">
                      <dgm:choose name="Name38">
                        <dgm:if name="Name39" axis="self" func="depth" op="lte" val="2">
                          <dgm:alg type="conn">
                            <dgm:param type="connRout" val="bend"/>
                            <dgm:param type="dim" val="1D"/>
                            <dgm:param type="endSty" val="noArr"/>
                            <dgm:param type="begPts" val="bCtr"/>
                            <dgm:param type="endPts" val="tCtr"/>
                            <dgm:param type="bendPt" val="end"/>
                          </dgm:alg>
                        </dgm:if>
                        <dgm:else name="Name40">
                          <dgm:choose name="Name41">
                            <dgm:if name="Name42" axis="par des" func="maxDepth" op="lte" val="1">
                              <dgm:choose name="Name43">
                                <dgm:if name="Name44" axis="par ch" ptType="node asst" func="cnt" op="gte" val="1">
                                  <dgm:alg type="conn">
                                    <dgm:param type="connRout" val="bend"/>
                                    <dgm:param type="dim" val="1D"/>
                                    <dgm:param type="endSty" val="noArr"/>
                                    <dgm:param type="begPts" val="bCtr"/>
                                    <dgm:param type="endPts" val="midL midR"/>
                                  </dgm:alg>
                                </dgm:if>
                                <dgm:else name="Name45">
                                  <dgm:alg type="conn">
                                    <dgm:param type="connRout" val="bend"/>
                                    <dgm:param type="dim" val="1D"/>
                                    <dgm:param type="endSty" val="noArr"/>
                                    <dgm:param type="begPts" val="bCtr"/>
                                    <dgm:param type="endPts" val="midL midR"/>
                                    <dgm:param type="srcNode" val="rootConnector"/>
                                  </dgm:alg>
                                </dgm:else>
                              </dgm:choose>
                            </dgm:if>
                            <dgm:else name="Name46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tCtr"/>
                                <dgm:param type="bendPt" val="end"/>
                              </dgm:alg>
                            </dgm:else>
                          </dgm:choose>
                        </dgm:else>
                      </dgm:choose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if>
                  <dgm:if name="Name47" func="var" arg="hierBranch" op="equ" val="hang">
                    <dgm:layoutNode name="Name48">
                      <dgm:alg type="conn">
                        <dgm:param type="connRout" val="bend"/>
                        <dgm:param type="dim" val="1D"/>
                        <dgm:param type="endSty" val="noArr"/>
                        <dgm:param type="begPts" val="bCtr"/>
                        <dgm:param type="endPts" val="midL midR"/>
                      </dgm:alg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if>
                  <dgm:else name="Name49">
                    <dgm:layoutNode name="Name50">
                      <dgm:choose name="Name51">
                        <dgm:if name="Name52" axis="self" func="depth" op="lte" val="2">
                          <dgm:choose name="Name53">
                            <dgm:if name="Name54" axis="par ch" ptType="node asst" func="cnt" op="gte" val="1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</dgm:alg>
                            </dgm:if>
                            <dgm:else name="Name55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  <dgm:param type="srcNode" val="rootConnector1"/>
                              </dgm:alg>
                            </dgm:else>
                          </dgm:choose>
                        </dgm:if>
                        <dgm:else name="Name56">
                          <dgm:choose name="Name57">
                            <dgm:if name="Name58" axis="par ch" ptType="node asst" func="cnt" op="gte" val="1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</dgm:alg>
                            </dgm:if>
                            <dgm:else name="Name59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  <dgm:param type="srcNode" val="rootConnector"/>
                              </dgm:alg>
                            </dgm:else>
                          </dgm:choose>
                        </dgm:else>
                      </dgm:choose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else>
                </dgm:choose>
              </dgm:forEach>
              <dgm:layoutNode name="hierRoot2">
                <dgm:varLst>
                  <dgm:hierBranch val="init"/>
                </dgm:varLst>
                <dgm:choose name="Name60">
                  <dgm:if name="Name61" func="var" arg="hierBranch" op="equ" val="l">
                    <dgm:choose name="Name62">
                      <dgm:if name="Name63" axis="ch" ptType="asst" func="cnt" op="gte" val="1">
                        <dgm:alg type="hierRoot">
                          <dgm:param type="hierAlign" val="tR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65"/>
                        </dgm:constrLst>
                      </dgm:if>
                      <dgm:else name="Name64">
                        <dgm:alg type="hierRoot">
                          <dgm:param type="hierAlign" val="tR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25"/>
                        </dgm:constrLst>
                      </dgm:else>
                    </dgm:choose>
                  </dgm:if>
                  <dgm:if name="Name65" func="var" arg="hierBranch" op="equ" val="r">
                    <dgm:choose name="Name66">
                      <dgm:if name="Name67" axis="ch" ptType="asst" func="cnt" op="gte" val="1">
                        <dgm:alg type="hierRoot">
                          <dgm:param type="hierAlign" val="tL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65"/>
                        </dgm:constrLst>
                      </dgm:if>
                      <dgm:else name="Name68">
                        <dgm:alg type="hierRoot">
                          <dgm:param type="hierAlign" val="tL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25"/>
                        </dgm:constrLst>
                      </dgm:else>
                    </dgm:choose>
                  </dgm:if>
                  <dgm:if name="Name69" func="var" arg="hierBranch" op="equ" val="std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/>
                      <dgm:constr type="bendDist" for="des" ptType="parTrans" refType="sp" fact="0.5"/>
                    </dgm:constrLst>
                  </dgm:if>
                  <dgm:if name="Name70" func="var" arg="hierBranch" op="equ" val="init">
                    <dgm:choose name="Name71">
                      <dgm:if name="Name72" axis="des" func="maxDepth" op="lte" val="1">
                        <dgm:choose name="Name73">
                          <dgm:if name="Name74" axis="ch" ptType="asst" func="cnt" op="gte" val="1">
                            <dgm:alg type="hierRoot">
                              <dgm:param type="hierAlign" val="tL"/>
                            </dgm:alg>
                            <dgm:shape xmlns:r="http://schemas.openxmlformats.org/officeDocument/2006/relationships" r:blip="">
                              <dgm:adjLst/>
                            </dgm:shape>
                            <dgm:presOf/>
                            <dgm:constrLst>
                              <dgm:constr type="alignOff" val="0.65"/>
                            </dgm:constrLst>
                          </dgm:if>
                          <dgm:else name="Name75">
                            <dgm:alg type="hierRoot">
                              <dgm:param type="hierAlign" val="tL"/>
                            </dgm:alg>
                            <dgm:shape xmlns:r="http://schemas.openxmlformats.org/officeDocument/2006/relationships" r:blip="">
                              <dgm:adjLst/>
                            </dgm:shape>
                            <dgm:presOf/>
                            <dgm:constrLst>
                              <dgm:constr type="alignOff" val="0.25"/>
                            </dgm:constrLst>
                          </dgm:else>
                        </dgm:choose>
                      </dgm:if>
                      <dgm:else name="Name76">
                        <dgm:alg type="hierRoot"/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/>
                          <dgm:constr type="bendDist" for="des" ptType="parTrans" refType="sp" fact="0.5"/>
                        </dgm:constrLst>
                      </dgm:else>
                    </dgm:choose>
                  </dgm:if>
                  <dgm:else name="Name77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else>
                </dgm:choose>
                <dgm:ruleLst/>
                <dgm:layoutNode name="rootComposite">
                  <dgm:alg type="composite"/>
                  <dgm:shape xmlns:r="http://schemas.openxmlformats.org/officeDocument/2006/relationships" r:blip="">
                    <dgm:adjLst/>
                  </dgm:shape>
                  <dgm:presOf axis="self" ptType="node" cnt="1"/>
                  <dgm:choose name="Name78">
                    <dgm:if name="Name79" func="var" arg="hierBranch" op="equ" val="init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l" for="ch" forName="rootConnector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if>
                    <dgm:if name="Name80" func="var" arg="hierBranch" op="equ" val="l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r" for="ch" forName="rootConnector" refType="w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if>
                    <dgm:if name="Name81" func="var" arg="hierBranch" op="equ" val="r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l" for="ch" forName="rootConnector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if>
                    <dgm:else name="Name82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r" for="ch" forName="rootConnector" refType="w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else>
                  </dgm:choose>
                  <dgm:ruleLst/>
                  <dgm:layoutNode name="rootText">
                    <dgm:varLst>
                      <dgm:chPref val="3"/>
                    </dgm:varLst>
                    <dgm:alg type="tx"/>
                    <dgm:shape xmlns:r="http://schemas.openxmlformats.org/officeDocument/2006/relationships" type="rect" r:blip="">
                      <dgm:adjLst/>
                    </dgm:shape>
                    <dgm:presOf axis="self" ptType="node" cnt="1"/>
                    <dgm:constrLst>
                      <dgm:constr type="primFontSz" val="65"/>
                      <dgm:constr type="lMarg" refType="primFontSz" fact="0.05"/>
                      <dgm:constr type="rMarg" refType="primFontSz" fact="0.05"/>
                      <dgm:constr type="tMarg" refType="primFontSz" fact="0.05"/>
                      <dgm:constr type="bMarg" refType="primFontSz" fact="0.05"/>
                    </dgm:constrLst>
                    <dgm:ruleLst>
                      <dgm:rule type="primFontSz" val="5" fact="NaN" max="NaN"/>
                    </dgm:ruleLst>
                  </dgm:layoutNode>
                  <dgm:layoutNode name="rootConnector" moveWith="rootText">
                    <dgm:alg type="sp"/>
                    <dgm:shape xmlns:r="http://schemas.openxmlformats.org/officeDocument/2006/relationships" type="rect" r:blip="" hideGeom="1">
                      <dgm:adjLst/>
                    </dgm:shape>
                    <dgm:presOf axis="self" ptType="node" cnt="1"/>
                    <dgm:constrLst/>
                    <dgm:ruleLst/>
                  </dgm:layoutNode>
                </dgm:layoutNode>
                <dgm:layoutNode name="hierChild4">
                  <dgm:choose name="Name83">
                    <dgm:if name="Name84" func="var" arg="hierBranch" op="equ" val="l">
                      <dgm:alg type="hierChild">
                        <dgm:param type="chAlign" val="r"/>
                        <dgm:param type="linDir" val="fromT"/>
                      </dgm:alg>
                    </dgm:if>
                    <dgm:if name="Name85" func="var" arg="hierBranch" op="equ" val="r">
                      <dgm:alg type="hierChild">
                        <dgm:param type="chAlign" val="l"/>
                        <dgm:param type="linDir" val="fromT"/>
                      </dgm:alg>
                    </dgm:if>
                    <dgm:if name="Name86" func="var" arg="hierBranch" op="equ" val="hang">
                      <dgm:choose name="Name87">
                        <dgm:if name="Name88" func="var" arg="dir" op="equ" val="norm">
                          <dgm:alg type="hierChild">
                            <dgm:param type="chAlign" val="l"/>
                            <dgm:param type="linDir" val="fromL"/>
                            <dgm:param type="secChAlign" val="t"/>
                            <dgm:param type="secLinDir" val="fromT"/>
                          </dgm:alg>
                        </dgm:if>
                        <dgm:else name="Name89">
                          <dgm:alg type="hierChild">
                            <dgm:param type="chAlign" val="l"/>
                            <dgm:param type="linDir" val="fromR"/>
                            <dgm:param type="secChAlign" val="t"/>
                            <dgm:param type="secLinDir" val="fromT"/>
                          </dgm:alg>
                        </dgm:else>
                      </dgm:choose>
                    </dgm:if>
                    <dgm:if name="Name90" func="var" arg="hierBranch" op="equ" val="std">
                      <dgm:choose name="Name91">
                        <dgm:if name="Name92" func="var" arg="dir" op="equ" val="norm">
                          <dgm:alg type="hierChild"/>
                        </dgm:if>
                        <dgm:else name="Name93">
                          <dgm:alg type="hierChild">
                            <dgm:param type="linDir" val="fromR"/>
                          </dgm:alg>
                        </dgm:else>
                      </dgm:choose>
                    </dgm:if>
                    <dgm:if name="Name94" func="var" arg="hierBranch" op="equ" val="init">
                      <dgm:choose name="Name95">
                        <dgm:if name="Name96" axis="des" func="maxDepth" op="lte" val="1">
                          <dgm:alg type="hierChild">
                            <dgm:param type="chAlign" val="l"/>
                            <dgm:param type="linDir" val="fromT"/>
                          </dgm:alg>
                        </dgm:if>
                        <dgm:else name="Name97">
                          <dgm:choose name="Name98">
                            <dgm:if name="Name99" func="var" arg="dir" op="equ" val="norm">
                              <dgm:alg type="hierChild"/>
                            </dgm:if>
                            <dgm:else name="Name100">
                              <dgm:alg type="hierChild">
                                <dgm:param type="linDir" val="fromR"/>
                              </dgm:alg>
                            </dgm:else>
                          </dgm:choose>
                        </dgm:else>
                      </dgm:choose>
                    </dgm:if>
                    <dgm:else name="Name101"/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02" ref="rep2a"/>
                </dgm:layoutNode>
                <dgm:layoutNode name="hierChild5">
                  <dgm:choose name="Name103">
                    <dgm:if name="Name104" func="var" arg="dir" op="equ" val="norm">
                      <dgm:alg type="hierChild">
                        <dgm:param type="chAlign" val="l"/>
                        <dgm:param type="linDir" val="fromL"/>
                        <dgm:param type="secChAlign" val="t"/>
                        <dgm:param type="secLinDir" val="fromT"/>
                      </dgm:alg>
                    </dgm:if>
                    <dgm:else name="Name105">
                      <dgm:alg type="hierChild">
                        <dgm:param type="chAlign" val="l"/>
                        <dgm:param type="linDir" val="fromR"/>
                        <dgm:param type="secChAlign" val="t"/>
                        <dgm:param type="secLinDir" val="fromT"/>
                      </dgm:alg>
                    </dgm:else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06" ref="rep2b"/>
                </dgm:layoutNode>
              </dgm:layoutNode>
            </dgm:forEach>
          </dgm:layoutNode>
          <dgm:layoutNode name="hierChild3">
            <dgm:choose name="Name107">
              <dgm:if name="Name108" func="var" arg="dir" op="equ" val="norm">
                <dgm:alg type="hierChild">
                  <dgm:param type="chAlign" val="l"/>
                  <dgm:param type="linDir" val="fromL"/>
                  <dgm:param type="secChAlign" val="t"/>
                  <dgm:param type="secLinDir" val="fromT"/>
                </dgm:alg>
              </dgm:if>
              <dgm:else name="Name109">
                <dgm:alg type="hierChild">
                  <dgm:param type="chAlign" val="l"/>
                  <dgm:param type="linDir" val="fromR"/>
                  <dgm:param type="secChAlign" val="t"/>
                  <dgm:param type="secLinDir" val="fromT"/>
                </dgm:alg>
              </dgm:else>
            </dgm:choose>
            <dgm:shape xmlns:r="http://schemas.openxmlformats.org/officeDocument/2006/relationships" r:blip="">
              <dgm:adjLst/>
            </dgm:shape>
            <dgm:presOf/>
            <dgm:constrLst/>
            <dgm:ruleLst/>
            <dgm:forEach name="rep2b" axis="ch" ptType="asst">
              <dgm:forEach name="Name110" axis="precedSib" ptType="parTrans" st="-1" cnt="1">
                <dgm:layoutNode name="Name111">
                  <dgm:alg type="conn">
                    <dgm:param type="connRout" val="bend"/>
                    <dgm:param type="dim" val="1D"/>
                    <dgm:param type="endSty" val="noArr"/>
                    <dgm:param type="begPts" val="bCtr"/>
                    <dgm:param type="endPts" val="midL midR"/>
                  </dgm:alg>
                  <dgm:shape xmlns:r="http://schemas.openxmlformats.org/officeDocument/2006/relationships" type="conn" r:blip="" zOrderOff="-99999">
                    <dgm:adjLst/>
                  </dgm:shape>
                  <dgm:presOf axis="self"/>
                  <dgm:constrLst>
                    <dgm:constr type="begPad"/>
                    <dgm:constr type="endPad"/>
                  </dgm:constrLst>
                  <dgm:ruleLst/>
                </dgm:layoutNode>
              </dgm:forEach>
              <dgm:layoutNode name="hierRoot3">
                <dgm:varLst>
                  <dgm:hierBranch val="init"/>
                </dgm:varLst>
                <dgm:choose name="Name112">
                  <dgm:if name="Name113" func="var" arg="hierBranch" op="equ" val="l">
                    <dgm:alg type="hierRoot">
                      <dgm:param type="hierAlign" val="tR"/>
                    </dgm:alg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114" func="var" arg="hierBranch" op="equ" val="r">
                    <dgm:alg type="hierRoot">
                      <dgm:param type="hierAlign" val="tL"/>
                    </dgm:alg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115" func="var" arg="hierBranch" op="equ" val="hang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116" func="var" arg="hierBranch" op="equ" val="std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/>
                      <dgm:constr type="bendDist" for="des" ptType="parTrans" refType="sp" fact="0.5"/>
                    </dgm:constrLst>
                  </dgm:if>
                  <dgm:if name="Name117" func="var" arg="hierBranch" op="equ" val="init">
                    <dgm:choose name="Name118">
                      <dgm:if name="Name119" axis="des" func="maxDepth" op="lte" val="1">
                        <dgm:alg type="hierRoot">
                          <dgm:param type="hierAlign" val="tL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65"/>
                        </dgm:constrLst>
                      </dgm:if>
                      <dgm:else name="Name120">
                        <dgm:alg type="hierRoot"/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/>
                          <dgm:constr type="bendDist" for="des" ptType="parTrans" refType="sp" fact="0.5"/>
                        </dgm:constrLst>
                      </dgm:else>
                    </dgm:choose>
                  </dgm:if>
                  <dgm:else name="Name121"/>
                </dgm:choose>
                <dgm:ruleLst/>
                <dgm:layoutNode name="rootComposite3">
                  <dgm:alg type="composite"/>
                  <dgm:shape xmlns:r="http://schemas.openxmlformats.org/officeDocument/2006/relationships" r:blip="">
                    <dgm:adjLst/>
                  </dgm:shape>
                  <dgm:presOf axis="self" ptType="node" cnt="1"/>
                  <dgm:choose name="Name122">
                    <dgm:if name="Name123" func="var" arg="hierBranch" op="equ" val="init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l" for="ch" forName="rootConnector3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if>
                    <dgm:if name="Name124" func="var" arg="hierBranch" op="equ" val="l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r" for="ch" forName="rootConnector3" refType="w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if>
                    <dgm:if name="Name125" func="var" arg="hierBranch" op="equ" val="r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l" for="ch" forName="rootConnector3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if>
                    <dgm:else name="Name126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r" for="ch" forName="rootConnector3" refType="w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else>
                  </dgm:choose>
                  <dgm:ruleLst/>
                  <dgm:layoutNode name="rootText3">
                    <dgm:varLst>
                      <dgm:chPref val="3"/>
                    </dgm:varLst>
                    <dgm:alg type="tx"/>
                    <dgm:shape xmlns:r="http://schemas.openxmlformats.org/officeDocument/2006/relationships" type="rect" r:blip="">
                      <dgm:adjLst/>
                    </dgm:shape>
                    <dgm:presOf axis="self" ptType="node" cnt="1"/>
                    <dgm:constrLst>
                      <dgm:constr type="primFontSz" val="65"/>
                      <dgm:constr type="lMarg" refType="primFontSz" fact="0.05"/>
                      <dgm:constr type="rMarg" refType="primFontSz" fact="0.05"/>
                      <dgm:constr type="tMarg" refType="primFontSz" fact="0.05"/>
                      <dgm:constr type="bMarg" refType="primFontSz" fact="0.05"/>
                    </dgm:constrLst>
                    <dgm:ruleLst>
                      <dgm:rule type="primFontSz" val="5" fact="NaN" max="NaN"/>
                    </dgm:ruleLst>
                  </dgm:layoutNode>
                  <dgm:layoutNode name="rootConnector3" moveWith="rootText1">
                    <dgm:alg type="sp"/>
                    <dgm:shape xmlns:r="http://schemas.openxmlformats.org/officeDocument/2006/relationships" type="rect" r:blip="" hideGeom="1">
                      <dgm:adjLst/>
                    </dgm:shape>
                    <dgm:presOf axis="self" ptType="node" cnt="1"/>
                    <dgm:constrLst/>
                    <dgm:ruleLst/>
                  </dgm:layoutNode>
                </dgm:layoutNode>
                <dgm:layoutNode name="hierChild6">
                  <dgm:choose name="Name127">
                    <dgm:if name="Name128" func="var" arg="hierBranch" op="equ" val="l">
                      <dgm:alg type="hierChild">
                        <dgm:param type="chAlign" val="r"/>
                        <dgm:param type="linDir" val="fromT"/>
                      </dgm:alg>
                    </dgm:if>
                    <dgm:if name="Name129" func="var" arg="hierBranch" op="equ" val="r">
                      <dgm:alg type="hierChild">
                        <dgm:param type="chAlign" val="l"/>
                        <dgm:param type="linDir" val="fromT"/>
                      </dgm:alg>
                    </dgm:if>
                    <dgm:if name="Name130" func="var" arg="hierBranch" op="equ" val="hang">
                      <dgm:choose name="Name131">
                        <dgm:if name="Name132" func="var" arg="dir" op="equ" val="norm">
                          <dgm:alg type="hierChild">
                            <dgm:param type="chAlign" val="l"/>
                            <dgm:param type="linDir" val="fromL"/>
                            <dgm:param type="secChAlign" val="t"/>
                            <dgm:param type="secLinDir" val="fromT"/>
                          </dgm:alg>
                        </dgm:if>
                        <dgm:else name="Name133">
                          <dgm:alg type="hierChild">
                            <dgm:param type="chAlign" val="l"/>
                            <dgm:param type="linDir" val="fromR"/>
                            <dgm:param type="secChAlign" val="t"/>
                            <dgm:param type="secLinDir" val="fromT"/>
                          </dgm:alg>
                        </dgm:else>
                      </dgm:choose>
                    </dgm:if>
                    <dgm:if name="Name134" func="var" arg="hierBranch" op="equ" val="std">
                      <dgm:choose name="Name135">
                        <dgm:if name="Name136" func="var" arg="dir" op="equ" val="norm">
                          <dgm:alg type="hierChild"/>
                        </dgm:if>
                        <dgm:else name="Name137">
                          <dgm:alg type="hierChild">
                            <dgm:param type="linDir" val="fromR"/>
                          </dgm:alg>
                        </dgm:else>
                      </dgm:choose>
                    </dgm:if>
                    <dgm:if name="Name138" func="var" arg="hierBranch" op="equ" val="init">
                      <dgm:choose name="Name139">
                        <dgm:if name="Name140" axis="des" func="maxDepth" op="lte" val="1">
                          <dgm:alg type="hierChild">
                            <dgm:param type="chAlign" val="l"/>
                            <dgm:param type="linDir" val="fromT"/>
                          </dgm:alg>
                        </dgm:if>
                        <dgm:else name="Name141">
                          <dgm:alg type="hierChild"/>
                        </dgm:else>
                      </dgm:choose>
                    </dgm:if>
                    <dgm:else name="Name142"/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43" ref="rep2a"/>
                </dgm:layoutNode>
                <dgm:layoutNode name="hierChild7">
                  <dgm:choose name="Name144">
                    <dgm:if name="Name145" func="var" arg="dir" op="equ" val="norm">
                      <dgm:alg type="hierChild">
                        <dgm:param type="chAlign" val="l"/>
                        <dgm:param type="linDir" val="fromL"/>
                        <dgm:param type="secChAlign" val="t"/>
                        <dgm:param type="secLinDir" val="fromT"/>
                      </dgm:alg>
                    </dgm:if>
                    <dgm:else name="Name146">
                      <dgm:alg type="hierChild">
                        <dgm:param type="chAlign" val="l"/>
                        <dgm:param type="linDir" val="fromR"/>
                        <dgm:param type="secChAlign" val="t"/>
                        <dgm:param type="secLinDir" val="fromT"/>
                      </dgm:alg>
                    </dgm:else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47" ref="rep2b"/>
                </dgm:layoutNode>
              </dgm:layoutNode>
            </dgm:forEach>
          </dgm:layoutNode>
        </dgm:layoutNode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5">
  <dgm:title val=""/>
  <dgm:desc val=""/>
  <dgm:catLst>
    <dgm:cat type="simple" pri="105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1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vis253</b:Tag>
    <b:SourceType>InternetSite</b:SourceType>
    <b:Guid>{A70CEC9C-E49C-4753-931F-17D19F23261B}</b:Guid>
    <b:Author>
      <b:Author>
        <b:Corporate>visitbritain</b:Corporate>
      </b:Author>
    </b:Author>
    <b:Title>Inbound visits and spend: annual, UK</b:Title>
    <b:Year>2025</b:Year>
    <b:YearAccessed>2025</b:YearAccessed>
    <b:MonthAccessed>October</b:MonthAccessed>
    <b:DayAccessed>21</b:DayAccessed>
    <b:URL>https://www.visitbritain.org/research-insights/inbound-visits-and-spend-annual-uk</b:URL>
    <b:RefOrder>1</b:RefOrder>
  </b:Source>
</b:Sources>
</file>

<file path=customXml/itemProps1.xml><?xml version="1.0" encoding="utf-8"?>
<ds:datastoreItem xmlns:ds="http://schemas.openxmlformats.org/officeDocument/2006/customXml" ds:itemID="{FF6852F6-91B3-4538-9C4C-85D23E76178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263</Words>
  <Characters>1500</Characters>
  <Application>Microsoft Office Word</Application>
  <DocSecurity>0</DocSecurity>
  <Lines>51</Lines>
  <Paragraphs>31</Paragraphs>
  <ScaleCrop>false</ScaleCrop>
  <Company/>
  <LinksUpToDate>false</LinksUpToDate>
  <CharactersWithSpaces>1732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2025-11-06T22:02:00Z</dcterms:created>
  <dcterms:modified xsi:type="dcterms:W3CDTF">2025-11-06T22:02:00Z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fe55f926-deb3-49b0-ae81-56b5960d5157</vt:lpwstr>
  </property>
</Properties>
</file>