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FA573" w14:textId="781E41C1" w:rsidR="00CE2BDA" w:rsidRDefault="002F2EE7" w:rsidP="0063297C">
      <w:pPr>
        <w:spacing w:line="480" w:lineRule="auto"/>
        <w:jc w:val="center"/>
        <w:rPr>
          <w:rFonts w:cs="Times New Roman"/>
        </w:rPr>
      </w:pPr>
      <w:r w:rsidRPr="0063297C">
        <w:rPr>
          <w:rFonts w:cs="Times New Roman"/>
        </w:rPr>
        <w:t xml:space="preserve">An </w:t>
      </w:r>
      <w:r w:rsidR="008206E6">
        <w:rPr>
          <w:rFonts w:cs="Times New Roman"/>
        </w:rPr>
        <w:t>E</w:t>
      </w:r>
      <w:r w:rsidRPr="0063297C">
        <w:rPr>
          <w:rFonts w:cs="Times New Roman"/>
        </w:rPr>
        <w:t>valuation o</w:t>
      </w:r>
      <w:r w:rsidR="002D3B47" w:rsidRPr="0063297C">
        <w:rPr>
          <w:rFonts w:cs="Times New Roman"/>
        </w:rPr>
        <w:t xml:space="preserve">f the DJI Fly 2 </w:t>
      </w:r>
      <w:r w:rsidR="007C4BEA">
        <w:rPr>
          <w:rFonts w:cs="Times New Roman"/>
        </w:rPr>
        <w:t>M</w:t>
      </w:r>
      <w:r w:rsidR="00D2316B" w:rsidRPr="0063297C">
        <w:rPr>
          <w:rFonts w:cs="Times New Roman"/>
        </w:rPr>
        <w:t>ini</w:t>
      </w:r>
      <w:r w:rsidR="007C4BEA">
        <w:rPr>
          <w:rFonts w:cs="Times New Roman"/>
        </w:rPr>
        <w:t xml:space="preserve"> </w:t>
      </w:r>
      <w:r w:rsidR="00E05B0F" w:rsidRPr="0063297C">
        <w:rPr>
          <w:rFonts w:cs="Times New Roman"/>
        </w:rPr>
        <w:t>and Matterport</w:t>
      </w:r>
      <w:r w:rsidR="002D3B47" w:rsidRPr="0063297C">
        <w:rPr>
          <w:rFonts w:cs="Times New Roman"/>
        </w:rPr>
        <w:t xml:space="preserve"> Pro2</w:t>
      </w:r>
      <w:r w:rsidR="00E05B0F" w:rsidRPr="0063297C">
        <w:rPr>
          <w:rFonts w:cs="Times New Roman"/>
        </w:rPr>
        <w:t xml:space="preserve"> </w:t>
      </w:r>
      <w:r w:rsidR="00CE2BDA" w:rsidRPr="0063297C">
        <w:rPr>
          <w:rFonts w:cs="Times New Roman"/>
        </w:rPr>
        <w:t xml:space="preserve">as a </w:t>
      </w:r>
      <w:r w:rsidR="0063297C">
        <w:rPr>
          <w:rFonts w:cs="Times New Roman"/>
        </w:rPr>
        <w:t>M</w:t>
      </w:r>
      <w:r w:rsidR="00CE2BDA" w:rsidRPr="0063297C">
        <w:rPr>
          <w:rFonts w:cs="Times New Roman"/>
        </w:rPr>
        <w:t xml:space="preserve">ethod of </w:t>
      </w:r>
      <w:r w:rsidR="0063297C">
        <w:rPr>
          <w:rFonts w:cs="Times New Roman"/>
        </w:rPr>
        <w:t>A</w:t>
      </w:r>
      <w:r w:rsidR="00CE2BDA" w:rsidRPr="0063297C">
        <w:rPr>
          <w:rFonts w:cs="Times New Roman"/>
        </w:rPr>
        <w:t xml:space="preserve">ssessing </w:t>
      </w:r>
      <w:r w:rsidR="0063297C">
        <w:rPr>
          <w:rFonts w:cs="Times New Roman"/>
        </w:rPr>
        <w:t>B</w:t>
      </w:r>
      <w:r w:rsidR="00CE2BDA" w:rsidRPr="0063297C">
        <w:rPr>
          <w:rFonts w:cs="Times New Roman"/>
        </w:rPr>
        <w:t xml:space="preserve">each </w:t>
      </w:r>
      <w:r w:rsidR="0063297C">
        <w:rPr>
          <w:rFonts w:cs="Times New Roman"/>
        </w:rPr>
        <w:t>T</w:t>
      </w:r>
      <w:r w:rsidR="00CE2BDA" w:rsidRPr="0063297C">
        <w:rPr>
          <w:rFonts w:cs="Times New Roman"/>
        </w:rPr>
        <w:t xml:space="preserve">opography </w:t>
      </w:r>
      <w:r w:rsidR="0063297C">
        <w:rPr>
          <w:rFonts w:cs="Times New Roman"/>
        </w:rPr>
        <w:t>C</w:t>
      </w:r>
      <w:r w:rsidR="00CE2BDA" w:rsidRPr="0063297C">
        <w:rPr>
          <w:rFonts w:cs="Times New Roman"/>
        </w:rPr>
        <w:t>hange</w:t>
      </w:r>
      <w:r w:rsidR="00E05B0F" w:rsidRPr="0063297C">
        <w:rPr>
          <w:rFonts w:cs="Times New Roman"/>
        </w:rPr>
        <w:t xml:space="preserve"> </w:t>
      </w:r>
      <w:r w:rsidRPr="0063297C">
        <w:rPr>
          <w:rFonts w:cs="Times New Roman"/>
        </w:rPr>
        <w:t xml:space="preserve">at the </w:t>
      </w:r>
      <w:r w:rsidR="0063297C">
        <w:rPr>
          <w:rFonts w:cs="Times New Roman"/>
        </w:rPr>
        <w:t>S</w:t>
      </w:r>
      <w:r w:rsidRPr="0063297C">
        <w:rPr>
          <w:rFonts w:cs="Times New Roman"/>
        </w:rPr>
        <w:t>ite of</w:t>
      </w:r>
      <w:r w:rsidR="00E05B0F" w:rsidRPr="0063297C">
        <w:rPr>
          <w:rFonts w:cs="Times New Roman"/>
        </w:rPr>
        <w:t xml:space="preserve"> Rhossili Bay, South Wales</w:t>
      </w:r>
      <w:r w:rsidR="0063297C">
        <w:rPr>
          <w:rFonts w:cs="Times New Roman"/>
        </w:rPr>
        <w:t>.</w:t>
      </w:r>
    </w:p>
    <w:p w14:paraId="1E260B5A" w14:textId="365FFDD0" w:rsidR="0063297C" w:rsidRDefault="0063297C" w:rsidP="0063297C">
      <w:pPr>
        <w:spacing w:line="480" w:lineRule="auto"/>
        <w:jc w:val="center"/>
        <w:rPr>
          <w:rFonts w:cs="Times New Roman"/>
        </w:rPr>
      </w:pPr>
      <w:r>
        <w:rPr>
          <w:rFonts w:cs="Times New Roman"/>
        </w:rPr>
        <w:t>Milo Fleming</w:t>
      </w:r>
    </w:p>
    <w:p w14:paraId="2DE48E87" w14:textId="223B6E34" w:rsidR="0063297C" w:rsidRDefault="008E7A1B" w:rsidP="0063297C">
      <w:pPr>
        <w:spacing w:line="480" w:lineRule="auto"/>
        <w:jc w:val="center"/>
        <w:rPr>
          <w:rFonts w:cs="Times New Roman"/>
        </w:rPr>
      </w:pPr>
      <w:r>
        <w:rPr>
          <w:rFonts w:cs="Times New Roman"/>
        </w:rPr>
        <w:t>1902803</w:t>
      </w:r>
    </w:p>
    <w:p w14:paraId="53199E0A" w14:textId="394B91B4" w:rsidR="008E7A1B" w:rsidRDefault="00CD76D7" w:rsidP="0063297C">
      <w:pPr>
        <w:spacing w:line="480" w:lineRule="auto"/>
        <w:jc w:val="center"/>
        <w:rPr>
          <w:rFonts w:cs="Times New Roman"/>
        </w:rPr>
      </w:pPr>
      <w:r w:rsidRPr="00CD76D7">
        <w:rPr>
          <w:rFonts w:cs="Times New Roman"/>
        </w:rPr>
        <w:t>University of Wales Trinity Saint David</w:t>
      </w:r>
    </w:p>
    <w:p w14:paraId="685771E5" w14:textId="46B5E89F" w:rsidR="004A08B8" w:rsidRPr="00423601" w:rsidRDefault="00423601" w:rsidP="0063297C">
      <w:pPr>
        <w:spacing w:line="480" w:lineRule="auto"/>
        <w:jc w:val="center"/>
        <w:rPr>
          <w:rFonts w:cs="Times New Roman"/>
        </w:rPr>
      </w:pPr>
      <w:r w:rsidRPr="00423601">
        <w:rPr>
          <w:rFonts w:cs="Times New Roman"/>
        </w:rPr>
        <w:t>08/04/2023</w:t>
      </w:r>
    </w:p>
    <w:p w14:paraId="70EB081D" w14:textId="77777777" w:rsidR="00CE2BDA" w:rsidRPr="0063297C" w:rsidRDefault="00CE2BDA" w:rsidP="00CE2BDA">
      <w:pPr>
        <w:jc w:val="center"/>
        <w:rPr>
          <w:rFonts w:cs="Times New Roman"/>
        </w:rPr>
      </w:pPr>
    </w:p>
    <w:p w14:paraId="0912FCB1" w14:textId="77777777" w:rsidR="0063297C" w:rsidRDefault="0063297C" w:rsidP="00CE2BDA">
      <w:pPr>
        <w:rPr>
          <w:b/>
          <w:bCs/>
          <w:u w:val="single"/>
        </w:rPr>
      </w:pPr>
    </w:p>
    <w:p w14:paraId="7321D178" w14:textId="77777777" w:rsidR="0063297C" w:rsidRDefault="0063297C" w:rsidP="00CE2BDA">
      <w:pPr>
        <w:rPr>
          <w:b/>
          <w:bCs/>
          <w:u w:val="single"/>
        </w:rPr>
      </w:pPr>
    </w:p>
    <w:p w14:paraId="5B0A05F6" w14:textId="77777777" w:rsidR="0063297C" w:rsidRDefault="0063297C" w:rsidP="00CE2BDA">
      <w:pPr>
        <w:rPr>
          <w:b/>
          <w:bCs/>
          <w:u w:val="single"/>
        </w:rPr>
      </w:pPr>
    </w:p>
    <w:p w14:paraId="79C32094" w14:textId="77777777" w:rsidR="0063297C" w:rsidRDefault="0063297C" w:rsidP="00CE2BDA">
      <w:pPr>
        <w:rPr>
          <w:b/>
          <w:bCs/>
          <w:u w:val="single"/>
        </w:rPr>
      </w:pPr>
    </w:p>
    <w:p w14:paraId="35005CEF" w14:textId="77777777" w:rsidR="0063297C" w:rsidRDefault="0063297C" w:rsidP="00CE2BDA">
      <w:pPr>
        <w:rPr>
          <w:b/>
          <w:bCs/>
          <w:u w:val="single"/>
        </w:rPr>
      </w:pPr>
    </w:p>
    <w:p w14:paraId="37394C7A" w14:textId="77777777" w:rsidR="0063297C" w:rsidRDefault="0063297C" w:rsidP="00CE2BDA">
      <w:pPr>
        <w:rPr>
          <w:b/>
          <w:bCs/>
          <w:u w:val="single"/>
        </w:rPr>
      </w:pPr>
    </w:p>
    <w:p w14:paraId="721995F8" w14:textId="77777777" w:rsidR="0063297C" w:rsidRDefault="0063297C" w:rsidP="00CE2BDA">
      <w:pPr>
        <w:rPr>
          <w:b/>
          <w:bCs/>
          <w:u w:val="single"/>
        </w:rPr>
      </w:pPr>
    </w:p>
    <w:p w14:paraId="0FD2F4BF" w14:textId="77777777" w:rsidR="0063297C" w:rsidRDefault="0063297C" w:rsidP="00CE2BDA">
      <w:pPr>
        <w:rPr>
          <w:b/>
          <w:bCs/>
          <w:u w:val="single"/>
        </w:rPr>
      </w:pPr>
    </w:p>
    <w:p w14:paraId="51DA7130" w14:textId="77777777" w:rsidR="0063297C" w:rsidRDefault="0063297C" w:rsidP="00CE2BDA">
      <w:pPr>
        <w:rPr>
          <w:b/>
          <w:bCs/>
          <w:u w:val="single"/>
        </w:rPr>
      </w:pPr>
    </w:p>
    <w:p w14:paraId="47D0E0D9" w14:textId="77777777" w:rsidR="0063297C" w:rsidRDefault="0063297C" w:rsidP="00CE2BDA">
      <w:pPr>
        <w:rPr>
          <w:b/>
          <w:bCs/>
          <w:u w:val="single"/>
        </w:rPr>
      </w:pPr>
    </w:p>
    <w:p w14:paraId="6E8B42F0" w14:textId="77777777" w:rsidR="0063297C" w:rsidRDefault="0063297C" w:rsidP="00CE2BDA">
      <w:pPr>
        <w:rPr>
          <w:b/>
          <w:bCs/>
          <w:u w:val="single"/>
        </w:rPr>
      </w:pPr>
    </w:p>
    <w:p w14:paraId="1969BD76" w14:textId="77777777" w:rsidR="0063297C" w:rsidRDefault="0063297C" w:rsidP="00CE2BDA">
      <w:pPr>
        <w:rPr>
          <w:b/>
          <w:bCs/>
          <w:u w:val="single"/>
        </w:rPr>
      </w:pPr>
    </w:p>
    <w:p w14:paraId="7F6BFE91" w14:textId="77777777" w:rsidR="0063297C" w:rsidRDefault="0063297C" w:rsidP="00CE2BDA">
      <w:pPr>
        <w:rPr>
          <w:b/>
          <w:bCs/>
          <w:u w:val="single"/>
        </w:rPr>
      </w:pPr>
    </w:p>
    <w:p w14:paraId="684537A3" w14:textId="77777777" w:rsidR="0063297C" w:rsidRDefault="0063297C" w:rsidP="00CE2BDA">
      <w:pPr>
        <w:rPr>
          <w:b/>
          <w:bCs/>
          <w:u w:val="single"/>
        </w:rPr>
      </w:pPr>
    </w:p>
    <w:p w14:paraId="03168DBE" w14:textId="77777777" w:rsidR="0063297C" w:rsidRDefault="0063297C" w:rsidP="00CE2BDA">
      <w:pPr>
        <w:rPr>
          <w:b/>
          <w:bCs/>
          <w:u w:val="single"/>
        </w:rPr>
      </w:pPr>
    </w:p>
    <w:p w14:paraId="5AA739F8" w14:textId="77777777" w:rsidR="0063297C" w:rsidRDefault="0063297C" w:rsidP="00CE2BDA">
      <w:pPr>
        <w:rPr>
          <w:b/>
          <w:bCs/>
          <w:u w:val="single"/>
        </w:rPr>
      </w:pPr>
    </w:p>
    <w:p w14:paraId="1190619D" w14:textId="77777777" w:rsidR="0063297C" w:rsidRDefault="0063297C" w:rsidP="00CE2BDA">
      <w:pPr>
        <w:rPr>
          <w:b/>
          <w:bCs/>
          <w:u w:val="single"/>
        </w:rPr>
      </w:pPr>
    </w:p>
    <w:p w14:paraId="1846551E" w14:textId="77777777" w:rsidR="0063297C" w:rsidRDefault="0063297C" w:rsidP="00CE2BDA">
      <w:pPr>
        <w:rPr>
          <w:b/>
          <w:bCs/>
          <w:u w:val="single"/>
        </w:rPr>
      </w:pPr>
    </w:p>
    <w:p w14:paraId="68AE2E48" w14:textId="77777777" w:rsidR="0063297C" w:rsidRDefault="0063297C" w:rsidP="00CE2BDA">
      <w:pPr>
        <w:rPr>
          <w:b/>
          <w:bCs/>
          <w:u w:val="single"/>
        </w:rPr>
      </w:pPr>
    </w:p>
    <w:p w14:paraId="173B9AC8" w14:textId="77777777" w:rsidR="008206E6" w:rsidRDefault="008206E6" w:rsidP="00CE2BDA">
      <w:pPr>
        <w:rPr>
          <w:b/>
          <w:bCs/>
          <w:u w:val="single"/>
        </w:rPr>
      </w:pPr>
    </w:p>
    <w:p w14:paraId="03A32A7D" w14:textId="7B8B5DB0" w:rsidR="00CE2BDA" w:rsidRPr="008206E6" w:rsidRDefault="008206E6" w:rsidP="00CE14E7">
      <w:pPr>
        <w:spacing w:line="480" w:lineRule="auto"/>
        <w:jc w:val="center"/>
        <w:rPr>
          <w:rFonts w:cs="Times New Roman"/>
        </w:rPr>
      </w:pPr>
      <w:r>
        <w:rPr>
          <w:rFonts w:cs="Times New Roman"/>
        </w:rPr>
        <w:lastRenderedPageBreak/>
        <w:t>Abstract</w:t>
      </w:r>
    </w:p>
    <w:p w14:paraId="5BE3AFAA" w14:textId="1EA52BF1" w:rsidR="004034CE" w:rsidRPr="008206E6" w:rsidRDefault="0077546A" w:rsidP="000B273F">
      <w:pPr>
        <w:spacing w:line="480" w:lineRule="auto"/>
        <w:ind w:firstLine="720"/>
        <w:rPr>
          <w:rFonts w:cs="Times New Roman"/>
        </w:rPr>
      </w:pPr>
      <w:r>
        <w:rPr>
          <w:rFonts w:cs="Times New Roman"/>
        </w:rPr>
        <w:t>Recently</w:t>
      </w:r>
      <w:r w:rsidR="004338E1">
        <w:rPr>
          <w:rFonts w:cs="Times New Roman"/>
        </w:rPr>
        <w:t xml:space="preserve">, there has been a spate of interest in how to use new technology </w:t>
      </w:r>
      <w:r w:rsidR="000132CB">
        <w:rPr>
          <w:rFonts w:cs="Times New Roman"/>
        </w:rPr>
        <w:t xml:space="preserve">in coastal management. </w:t>
      </w:r>
      <w:r w:rsidR="004A122B">
        <w:rPr>
          <w:rFonts w:cs="Times New Roman"/>
        </w:rPr>
        <w:t xml:space="preserve">Thus, the </w:t>
      </w:r>
      <w:r w:rsidR="009F2A98">
        <w:rPr>
          <w:rFonts w:cs="Times New Roman"/>
        </w:rPr>
        <w:t>studies</w:t>
      </w:r>
      <w:r w:rsidR="00A37B80">
        <w:rPr>
          <w:rFonts w:cs="Times New Roman"/>
        </w:rPr>
        <w:t xml:space="preserve"> surrounding new </w:t>
      </w:r>
      <w:r w:rsidR="00E03B06">
        <w:rPr>
          <w:rFonts w:cs="Times New Roman"/>
        </w:rPr>
        <w:t xml:space="preserve">technology has a great importance to </w:t>
      </w:r>
      <w:r w:rsidR="009F2A98">
        <w:rPr>
          <w:rFonts w:cs="Times New Roman"/>
        </w:rPr>
        <w:t>all key stakeholders involved in coastal management.</w:t>
      </w:r>
      <w:r w:rsidR="00FB3DF1">
        <w:rPr>
          <w:rFonts w:cs="Times New Roman"/>
        </w:rPr>
        <w:t xml:space="preserve"> The most popular </w:t>
      </w:r>
      <w:r w:rsidR="00216551">
        <w:rPr>
          <w:rFonts w:cs="Times New Roman"/>
        </w:rPr>
        <w:t>technology there has been a recent interest in is that of Unmanned Aerial Vehicles (UAVs)</w:t>
      </w:r>
      <w:r w:rsidR="001863EA">
        <w:rPr>
          <w:rFonts w:cs="Times New Roman"/>
        </w:rPr>
        <w:t xml:space="preserve"> and 3D technology. Previous studies have focused</w:t>
      </w:r>
      <w:r w:rsidR="00A91149">
        <w:rPr>
          <w:rFonts w:cs="Times New Roman"/>
        </w:rPr>
        <w:t xml:space="preserve"> on gaining knowledge upon its benefits and</w:t>
      </w:r>
      <w:r w:rsidR="001863EA">
        <w:rPr>
          <w:rFonts w:cs="Times New Roman"/>
        </w:rPr>
        <w:t xml:space="preserve"> </w:t>
      </w:r>
      <w:r w:rsidR="003C1F4E">
        <w:rPr>
          <w:rFonts w:cs="Times New Roman"/>
        </w:rPr>
        <w:t>creating a standardized methodology for the use of this new equipment within the assessing of the coastal zone</w:t>
      </w:r>
      <w:r w:rsidR="000860EC">
        <w:rPr>
          <w:rFonts w:cs="Times New Roman"/>
        </w:rPr>
        <w:t xml:space="preserve"> however there is still a gap in knowledge surrounding</w:t>
      </w:r>
      <w:r w:rsidR="00E00B8F">
        <w:rPr>
          <w:rFonts w:cs="Times New Roman"/>
        </w:rPr>
        <w:t xml:space="preserve"> best practice in using the technology.</w:t>
      </w:r>
      <w:r w:rsidR="000D00E4">
        <w:rPr>
          <w:rFonts w:cs="Times New Roman"/>
        </w:rPr>
        <w:t xml:space="preserve"> </w:t>
      </w:r>
      <w:r w:rsidR="004034CE" w:rsidRPr="008206E6">
        <w:rPr>
          <w:rFonts w:cs="Times New Roman"/>
        </w:rPr>
        <w:t xml:space="preserve">This study investigates and evaluates </w:t>
      </w:r>
      <w:r w:rsidR="003A21AF" w:rsidRPr="008206E6">
        <w:rPr>
          <w:rFonts w:cs="Times New Roman"/>
        </w:rPr>
        <w:t xml:space="preserve">the suitability of a DJI Fly mini 2 </w:t>
      </w:r>
      <w:r w:rsidR="00881878">
        <w:rPr>
          <w:rFonts w:cs="Times New Roman"/>
        </w:rPr>
        <w:t xml:space="preserve">(UAV) </w:t>
      </w:r>
      <w:r w:rsidR="003A21AF" w:rsidRPr="008206E6">
        <w:rPr>
          <w:rFonts w:cs="Times New Roman"/>
        </w:rPr>
        <w:t xml:space="preserve">and a Matterport Pro2 as a method of assessing beach change. Data collection was conducted across a </w:t>
      </w:r>
      <w:r w:rsidR="006F2358" w:rsidRPr="008206E6">
        <w:rPr>
          <w:rFonts w:cs="Times New Roman"/>
        </w:rPr>
        <w:t>one-month</w:t>
      </w:r>
      <w:r w:rsidR="003A21AF" w:rsidRPr="008206E6">
        <w:rPr>
          <w:rFonts w:cs="Times New Roman"/>
        </w:rPr>
        <w:t xml:space="preserve"> study period at the site of Rhossili Bay</w:t>
      </w:r>
      <w:r w:rsidR="006F2358">
        <w:rPr>
          <w:rFonts w:cs="Times New Roman"/>
        </w:rPr>
        <w:t>,</w:t>
      </w:r>
      <w:r w:rsidR="003A21AF" w:rsidRPr="008206E6">
        <w:rPr>
          <w:rFonts w:cs="Times New Roman"/>
        </w:rPr>
        <w:t xml:space="preserve"> South Wales. The analysis of the results showed the potential of UAVs in measuring beach change whilst also proving that </w:t>
      </w:r>
      <w:r w:rsidR="00A13D1C">
        <w:rPr>
          <w:rFonts w:cs="Times New Roman"/>
        </w:rPr>
        <w:t>the use of a Matterport Pro2</w:t>
      </w:r>
      <w:r w:rsidR="003A21AF" w:rsidRPr="008206E6">
        <w:rPr>
          <w:rFonts w:cs="Times New Roman"/>
        </w:rPr>
        <w:t xml:space="preserve"> is not advisable on an open sandy beach</w:t>
      </w:r>
      <w:r w:rsidR="005117B4">
        <w:rPr>
          <w:rFonts w:cs="Times New Roman"/>
        </w:rPr>
        <w:t xml:space="preserve"> if a 3D model is to be obtained</w:t>
      </w:r>
      <w:r w:rsidR="003A21AF" w:rsidRPr="008206E6">
        <w:rPr>
          <w:rFonts w:cs="Times New Roman"/>
        </w:rPr>
        <w:t>. It is concluded that moving forward UAVs that have real time kinematic positioning (RTK) and automated flight planning available</w:t>
      </w:r>
      <w:r w:rsidR="00142237">
        <w:rPr>
          <w:rFonts w:cs="Times New Roman"/>
        </w:rPr>
        <w:t xml:space="preserve"> to them, therefore</w:t>
      </w:r>
      <w:r w:rsidR="003A21AF" w:rsidRPr="008206E6">
        <w:rPr>
          <w:rFonts w:cs="Times New Roman"/>
        </w:rPr>
        <w:t xml:space="preserve"> becom</w:t>
      </w:r>
      <w:r w:rsidR="00142237">
        <w:rPr>
          <w:rFonts w:cs="Times New Roman"/>
        </w:rPr>
        <w:t>ing</w:t>
      </w:r>
      <w:r w:rsidR="003A21AF" w:rsidRPr="008206E6">
        <w:rPr>
          <w:rFonts w:cs="Times New Roman"/>
        </w:rPr>
        <w:t xml:space="preserve"> the standard requirements for UAVs that seek to </w:t>
      </w:r>
      <w:r w:rsidR="0013119E" w:rsidRPr="008206E6">
        <w:rPr>
          <w:rFonts w:cs="Times New Roman"/>
        </w:rPr>
        <w:t>assess</w:t>
      </w:r>
      <w:r w:rsidR="003A21AF" w:rsidRPr="008206E6">
        <w:rPr>
          <w:rFonts w:cs="Times New Roman"/>
        </w:rPr>
        <w:t xml:space="preserve"> beach change. It is decided that terrestrial laser scanning (TLS) should be used and not photogrammetry </w:t>
      </w:r>
      <w:r w:rsidR="00D2316B" w:rsidRPr="008206E6">
        <w:rPr>
          <w:rFonts w:cs="Times New Roman"/>
        </w:rPr>
        <w:t xml:space="preserve">when creating a 3D model on an open sandy beach environment. </w:t>
      </w:r>
      <w:r w:rsidR="003A21AF" w:rsidRPr="008206E6">
        <w:rPr>
          <w:rFonts w:cs="Times New Roman"/>
        </w:rPr>
        <w:t xml:space="preserve"> </w:t>
      </w:r>
    </w:p>
    <w:p w14:paraId="3BA60FC1" w14:textId="37FE07BA" w:rsidR="00D2316B" w:rsidRDefault="00D2316B" w:rsidP="00CE14E7">
      <w:pPr>
        <w:spacing w:line="480" w:lineRule="auto"/>
        <w:jc w:val="center"/>
        <w:rPr>
          <w:rFonts w:cs="Times New Roman"/>
        </w:rPr>
      </w:pPr>
      <w:r w:rsidRPr="00982427">
        <w:rPr>
          <w:rFonts w:cs="Times New Roman"/>
        </w:rPr>
        <w:t>Declara</w:t>
      </w:r>
      <w:r w:rsidR="00982427" w:rsidRPr="00982427">
        <w:rPr>
          <w:rFonts w:cs="Times New Roman"/>
        </w:rPr>
        <w:t xml:space="preserve">tion </w:t>
      </w:r>
    </w:p>
    <w:p w14:paraId="3D80D2E3" w14:textId="0D85B3F9" w:rsidR="00982427" w:rsidRPr="00982427" w:rsidRDefault="00852247" w:rsidP="001A2C15">
      <w:pPr>
        <w:spacing w:line="480" w:lineRule="auto"/>
        <w:ind w:firstLine="720"/>
        <w:rPr>
          <w:rFonts w:cs="Times New Roman"/>
        </w:rPr>
      </w:pPr>
      <w:r>
        <w:t xml:space="preserve">I declare that the work presented for assessment in this dissertation is my own, that it has not </w:t>
      </w:r>
      <w:r w:rsidR="00450DE4">
        <w:t>formerly</w:t>
      </w:r>
      <w:r>
        <w:t xml:space="preserve"> been presented for </w:t>
      </w:r>
      <w:r w:rsidR="00450DE4">
        <w:t>alternative</w:t>
      </w:r>
      <w:r>
        <w:t xml:space="preserve"> assessment, and that my debts (for words, data, arguments and ideas) have been </w:t>
      </w:r>
      <w:r w:rsidR="00525AF6">
        <w:t>suitably</w:t>
      </w:r>
      <w:r>
        <w:t xml:space="preserve"> </w:t>
      </w:r>
      <w:r w:rsidR="00525AF6">
        <w:t>recognized</w:t>
      </w:r>
      <w:r>
        <w:t>.</w:t>
      </w:r>
    </w:p>
    <w:p w14:paraId="6E3A639C" w14:textId="06B2ACDA" w:rsidR="00D2316B" w:rsidRPr="00CE14E7" w:rsidRDefault="00D2316B" w:rsidP="00CE14E7">
      <w:pPr>
        <w:spacing w:line="480" w:lineRule="auto"/>
        <w:jc w:val="center"/>
        <w:rPr>
          <w:rFonts w:cs="Times New Roman"/>
        </w:rPr>
      </w:pPr>
      <w:r w:rsidRPr="00CE14E7">
        <w:rPr>
          <w:rFonts w:cs="Times New Roman"/>
        </w:rPr>
        <w:t>Acknowledgments</w:t>
      </w:r>
    </w:p>
    <w:p w14:paraId="6D6403BB" w14:textId="7C86A1E8" w:rsidR="00D2316B" w:rsidRPr="00CE14E7" w:rsidRDefault="00D2316B" w:rsidP="002F57EA">
      <w:pPr>
        <w:spacing w:line="480" w:lineRule="auto"/>
        <w:ind w:firstLine="720"/>
        <w:rPr>
          <w:rFonts w:cs="Times New Roman"/>
        </w:rPr>
      </w:pPr>
      <w:r w:rsidRPr="00CE14E7">
        <w:rPr>
          <w:rFonts w:cs="Times New Roman"/>
        </w:rPr>
        <w:lastRenderedPageBreak/>
        <w:t xml:space="preserve">This study would like to acknowledge the kindness of Mike Jenkins to provide his Matterport pro2 device to be </w:t>
      </w:r>
      <w:r w:rsidR="00142237">
        <w:rPr>
          <w:rFonts w:cs="Times New Roman"/>
        </w:rPr>
        <w:t>evaluated</w:t>
      </w:r>
      <w:r w:rsidRPr="00CE14E7">
        <w:rPr>
          <w:rFonts w:cs="Times New Roman"/>
        </w:rPr>
        <w:t xml:space="preserve"> as a method of measuring beach change. Also, a mention goes to Rhys Poulton, </w:t>
      </w:r>
      <w:r w:rsidR="00DA5CC2">
        <w:rPr>
          <w:rFonts w:cs="Times New Roman"/>
        </w:rPr>
        <w:t>Professor</w:t>
      </w:r>
      <w:r w:rsidRPr="00CE14E7">
        <w:rPr>
          <w:rFonts w:cs="Times New Roman"/>
        </w:rPr>
        <w:t xml:space="preserve"> Alan Williams and Prof</w:t>
      </w:r>
      <w:r w:rsidR="00DA5CC2">
        <w:rPr>
          <w:rFonts w:cs="Times New Roman"/>
        </w:rPr>
        <w:t>essor</w:t>
      </w:r>
      <w:r w:rsidRPr="00CE14E7">
        <w:rPr>
          <w:rFonts w:cs="Times New Roman"/>
        </w:rPr>
        <w:t xml:space="preserve"> Matt Drummond for their knowledge and guidance surrounding Unmanned Aerial Vehicles</w:t>
      </w:r>
      <w:r w:rsidR="009C77F1" w:rsidRPr="00CE14E7">
        <w:rPr>
          <w:rFonts w:cs="Times New Roman"/>
        </w:rPr>
        <w:t xml:space="preserve">. </w:t>
      </w:r>
      <w:r w:rsidR="006F2358" w:rsidRPr="00CE14E7">
        <w:rPr>
          <w:rFonts w:cs="Times New Roman"/>
        </w:rPr>
        <w:t>Also,</w:t>
      </w:r>
      <w:r w:rsidR="009C77F1" w:rsidRPr="00CE14E7">
        <w:rPr>
          <w:rFonts w:cs="Times New Roman"/>
        </w:rPr>
        <w:t xml:space="preserve"> to Chris House for his patience and understanding when guiding this project. A special mention to Kate Morgan for</w:t>
      </w:r>
      <w:r w:rsidR="00E81388" w:rsidRPr="00CE14E7">
        <w:rPr>
          <w:rFonts w:cs="Times New Roman"/>
        </w:rPr>
        <w:t xml:space="preserve"> ensuring motivation was not lost. </w:t>
      </w:r>
    </w:p>
    <w:p w14:paraId="00A981B9" w14:textId="77777777" w:rsidR="00CE14E7" w:rsidRDefault="00CE14E7" w:rsidP="00CE2BDA">
      <w:pPr>
        <w:rPr>
          <w:b/>
          <w:bCs/>
          <w:u w:val="single"/>
        </w:rPr>
      </w:pPr>
    </w:p>
    <w:sdt>
      <w:sdtPr>
        <w:rPr>
          <w:rFonts w:ascii="Times New Roman" w:eastAsiaTheme="minorHAnsi" w:hAnsi="Times New Roman" w:cs="Calibri"/>
          <w:color w:val="auto"/>
          <w:sz w:val="24"/>
          <w:szCs w:val="24"/>
          <w:lang w:val="en-GB"/>
        </w:rPr>
        <w:id w:val="-1404753080"/>
        <w:docPartObj>
          <w:docPartGallery w:val="Table of Contents"/>
          <w:docPartUnique/>
        </w:docPartObj>
      </w:sdtPr>
      <w:sdtEndPr>
        <w:rPr>
          <w:b/>
          <w:bCs/>
          <w:noProof/>
        </w:rPr>
      </w:sdtEndPr>
      <w:sdtContent>
        <w:p w14:paraId="0CAE8FD9" w14:textId="312E3E90" w:rsidR="007F4D7E" w:rsidRPr="007F4D7E" w:rsidRDefault="007F4D7E">
          <w:pPr>
            <w:pStyle w:val="TOCHeading"/>
            <w:rPr>
              <w:rFonts w:ascii="Times New Roman" w:hAnsi="Times New Roman" w:cs="Times New Roman"/>
              <w:color w:val="auto"/>
            </w:rPr>
          </w:pPr>
          <w:r w:rsidRPr="007F4D7E">
            <w:rPr>
              <w:rFonts w:ascii="Times New Roman" w:hAnsi="Times New Roman" w:cs="Times New Roman"/>
              <w:color w:val="auto"/>
            </w:rPr>
            <w:t>Contents</w:t>
          </w:r>
        </w:p>
        <w:p w14:paraId="7A869E67" w14:textId="55B4ADC3" w:rsidR="002A05E6" w:rsidRDefault="007F4D7E">
          <w:pPr>
            <w:pStyle w:val="TOC1"/>
            <w:tabs>
              <w:tab w:val="right" w:leader="dot" w:pos="906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1872762" w:history="1">
            <w:r w:rsidR="002A05E6" w:rsidRPr="00D20D63">
              <w:rPr>
                <w:rStyle w:val="Hyperlink"/>
                <w:noProof/>
              </w:rPr>
              <w:t>List of Table and Figures</w:t>
            </w:r>
            <w:r w:rsidR="002A05E6">
              <w:rPr>
                <w:noProof/>
                <w:webHidden/>
              </w:rPr>
              <w:tab/>
            </w:r>
            <w:r w:rsidR="002A05E6">
              <w:rPr>
                <w:noProof/>
                <w:webHidden/>
              </w:rPr>
              <w:fldChar w:fldCharType="begin"/>
            </w:r>
            <w:r w:rsidR="002A05E6">
              <w:rPr>
                <w:noProof/>
                <w:webHidden/>
              </w:rPr>
              <w:instrText xml:space="preserve"> PAGEREF _Toc131872762 \h </w:instrText>
            </w:r>
            <w:r w:rsidR="002A05E6">
              <w:rPr>
                <w:noProof/>
                <w:webHidden/>
              </w:rPr>
            </w:r>
            <w:r w:rsidR="002A05E6">
              <w:rPr>
                <w:noProof/>
                <w:webHidden/>
              </w:rPr>
              <w:fldChar w:fldCharType="separate"/>
            </w:r>
            <w:r w:rsidR="002A05E6">
              <w:rPr>
                <w:noProof/>
                <w:webHidden/>
              </w:rPr>
              <w:t>4</w:t>
            </w:r>
            <w:r w:rsidR="002A05E6">
              <w:rPr>
                <w:noProof/>
                <w:webHidden/>
              </w:rPr>
              <w:fldChar w:fldCharType="end"/>
            </w:r>
          </w:hyperlink>
        </w:p>
        <w:p w14:paraId="1977D1BA" w14:textId="425AB975"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63" w:history="1">
            <w:r w:rsidRPr="00D20D63">
              <w:rPr>
                <w:rStyle w:val="Hyperlink"/>
                <w:noProof/>
              </w:rPr>
              <w:t>List of Abbreviations</w:t>
            </w:r>
            <w:r>
              <w:rPr>
                <w:noProof/>
                <w:webHidden/>
              </w:rPr>
              <w:tab/>
            </w:r>
            <w:r>
              <w:rPr>
                <w:noProof/>
                <w:webHidden/>
              </w:rPr>
              <w:fldChar w:fldCharType="begin"/>
            </w:r>
            <w:r>
              <w:rPr>
                <w:noProof/>
                <w:webHidden/>
              </w:rPr>
              <w:instrText xml:space="preserve"> PAGEREF _Toc131872763 \h </w:instrText>
            </w:r>
            <w:r>
              <w:rPr>
                <w:noProof/>
                <w:webHidden/>
              </w:rPr>
            </w:r>
            <w:r>
              <w:rPr>
                <w:noProof/>
                <w:webHidden/>
              </w:rPr>
              <w:fldChar w:fldCharType="separate"/>
            </w:r>
            <w:r>
              <w:rPr>
                <w:noProof/>
                <w:webHidden/>
              </w:rPr>
              <w:t>4</w:t>
            </w:r>
            <w:r>
              <w:rPr>
                <w:noProof/>
                <w:webHidden/>
              </w:rPr>
              <w:fldChar w:fldCharType="end"/>
            </w:r>
          </w:hyperlink>
        </w:p>
        <w:p w14:paraId="24B58D3C" w14:textId="28A80E79"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64" w:history="1">
            <w:r w:rsidRPr="00D20D63">
              <w:rPr>
                <w:rStyle w:val="Hyperlink"/>
                <w:noProof/>
              </w:rPr>
              <w:t>Introduction</w:t>
            </w:r>
            <w:r>
              <w:rPr>
                <w:noProof/>
                <w:webHidden/>
              </w:rPr>
              <w:tab/>
            </w:r>
            <w:r>
              <w:rPr>
                <w:noProof/>
                <w:webHidden/>
              </w:rPr>
              <w:fldChar w:fldCharType="begin"/>
            </w:r>
            <w:r>
              <w:rPr>
                <w:noProof/>
                <w:webHidden/>
              </w:rPr>
              <w:instrText xml:space="preserve"> PAGEREF _Toc131872764 \h </w:instrText>
            </w:r>
            <w:r>
              <w:rPr>
                <w:noProof/>
                <w:webHidden/>
              </w:rPr>
            </w:r>
            <w:r>
              <w:rPr>
                <w:noProof/>
                <w:webHidden/>
              </w:rPr>
              <w:fldChar w:fldCharType="separate"/>
            </w:r>
            <w:r>
              <w:rPr>
                <w:noProof/>
                <w:webHidden/>
              </w:rPr>
              <w:t>4</w:t>
            </w:r>
            <w:r>
              <w:rPr>
                <w:noProof/>
                <w:webHidden/>
              </w:rPr>
              <w:fldChar w:fldCharType="end"/>
            </w:r>
          </w:hyperlink>
        </w:p>
        <w:p w14:paraId="63F80745" w14:textId="6D0AC87D"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65" w:history="1">
            <w:r w:rsidRPr="00D20D63">
              <w:rPr>
                <w:rStyle w:val="Hyperlink"/>
                <w:noProof/>
              </w:rPr>
              <w:t>1.1</w:t>
            </w:r>
            <w:r>
              <w:rPr>
                <w:noProof/>
                <w:webHidden/>
              </w:rPr>
              <w:tab/>
            </w:r>
            <w:r>
              <w:rPr>
                <w:noProof/>
                <w:webHidden/>
              </w:rPr>
              <w:fldChar w:fldCharType="begin"/>
            </w:r>
            <w:r>
              <w:rPr>
                <w:noProof/>
                <w:webHidden/>
              </w:rPr>
              <w:instrText xml:space="preserve"> PAGEREF _Toc131872765 \h </w:instrText>
            </w:r>
            <w:r>
              <w:rPr>
                <w:noProof/>
                <w:webHidden/>
              </w:rPr>
            </w:r>
            <w:r>
              <w:rPr>
                <w:noProof/>
                <w:webHidden/>
              </w:rPr>
              <w:fldChar w:fldCharType="separate"/>
            </w:r>
            <w:r>
              <w:rPr>
                <w:noProof/>
                <w:webHidden/>
              </w:rPr>
              <w:t>5</w:t>
            </w:r>
            <w:r>
              <w:rPr>
                <w:noProof/>
                <w:webHidden/>
              </w:rPr>
              <w:fldChar w:fldCharType="end"/>
            </w:r>
          </w:hyperlink>
        </w:p>
        <w:p w14:paraId="3D3BBF0E" w14:textId="6E431302"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66" w:history="1">
            <w:r w:rsidRPr="00D20D63">
              <w:rPr>
                <w:rStyle w:val="Hyperlink"/>
                <w:noProof/>
              </w:rPr>
              <w:t>1.2</w:t>
            </w:r>
            <w:r>
              <w:rPr>
                <w:noProof/>
                <w:webHidden/>
              </w:rPr>
              <w:tab/>
            </w:r>
            <w:r>
              <w:rPr>
                <w:noProof/>
                <w:webHidden/>
              </w:rPr>
              <w:fldChar w:fldCharType="begin"/>
            </w:r>
            <w:r>
              <w:rPr>
                <w:noProof/>
                <w:webHidden/>
              </w:rPr>
              <w:instrText xml:space="preserve"> PAGEREF _Toc131872766 \h </w:instrText>
            </w:r>
            <w:r>
              <w:rPr>
                <w:noProof/>
                <w:webHidden/>
              </w:rPr>
            </w:r>
            <w:r>
              <w:rPr>
                <w:noProof/>
                <w:webHidden/>
              </w:rPr>
              <w:fldChar w:fldCharType="separate"/>
            </w:r>
            <w:r>
              <w:rPr>
                <w:noProof/>
                <w:webHidden/>
              </w:rPr>
              <w:t>8</w:t>
            </w:r>
            <w:r>
              <w:rPr>
                <w:noProof/>
                <w:webHidden/>
              </w:rPr>
              <w:fldChar w:fldCharType="end"/>
            </w:r>
          </w:hyperlink>
        </w:p>
        <w:p w14:paraId="381D3F86" w14:textId="43674A5C"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67" w:history="1">
            <w:r w:rsidRPr="00D20D63">
              <w:rPr>
                <w:rStyle w:val="Hyperlink"/>
                <w:noProof/>
              </w:rPr>
              <w:t>1.3</w:t>
            </w:r>
            <w:r>
              <w:rPr>
                <w:noProof/>
                <w:webHidden/>
              </w:rPr>
              <w:tab/>
            </w:r>
            <w:r>
              <w:rPr>
                <w:noProof/>
                <w:webHidden/>
              </w:rPr>
              <w:fldChar w:fldCharType="begin"/>
            </w:r>
            <w:r>
              <w:rPr>
                <w:noProof/>
                <w:webHidden/>
              </w:rPr>
              <w:instrText xml:space="preserve"> PAGEREF _Toc131872767 \h </w:instrText>
            </w:r>
            <w:r>
              <w:rPr>
                <w:noProof/>
                <w:webHidden/>
              </w:rPr>
            </w:r>
            <w:r>
              <w:rPr>
                <w:noProof/>
                <w:webHidden/>
              </w:rPr>
              <w:fldChar w:fldCharType="separate"/>
            </w:r>
            <w:r>
              <w:rPr>
                <w:noProof/>
                <w:webHidden/>
              </w:rPr>
              <w:t>9</w:t>
            </w:r>
            <w:r>
              <w:rPr>
                <w:noProof/>
                <w:webHidden/>
              </w:rPr>
              <w:fldChar w:fldCharType="end"/>
            </w:r>
          </w:hyperlink>
        </w:p>
        <w:p w14:paraId="551ABD70" w14:textId="08287936"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68" w:history="1">
            <w:r w:rsidRPr="00D20D63">
              <w:rPr>
                <w:rStyle w:val="Hyperlink"/>
                <w:noProof/>
              </w:rPr>
              <w:t>Literature Review</w:t>
            </w:r>
            <w:r>
              <w:rPr>
                <w:noProof/>
                <w:webHidden/>
              </w:rPr>
              <w:tab/>
            </w:r>
            <w:r>
              <w:rPr>
                <w:noProof/>
                <w:webHidden/>
              </w:rPr>
              <w:fldChar w:fldCharType="begin"/>
            </w:r>
            <w:r>
              <w:rPr>
                <w:noProof/>
                <w:webHidden/>
              </w:rPr>
              <w:instrText xml:space="preserve"> PAGEREF _Toc131872768 \h </w:instrText>
            </w:r>
            <w:r>
              <w:rPr>
                <w:noProof/>
                <w:webHidden/>
              </w:rPr>
            </w:r>
            <w:r>
              <w:rPr>
                <w:noProof/>
                <w:webHidden/>
              </w:rPr>
              <w:fldChar w:fldCharType="separate"/>
            </w:r>
            <w:r>
              <w:rPr>
                <w:noProof/>
                <w:webHidden/>
              </w:rPr>
              <w:t>9</w:t>
            </w:r>
            <w:r>
              <w:rPr>
                <w:noProof/>
                <w:webHidden/>
              </w:rPr>
              <w:fldChar w:fldCharType="end"/>
            </w:r>
          </w:hyperlink>
        </w:p>
        <w:p w14:paraId="7DE24FA5" w14:textId="3B588D43"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69" w:history="1">
            <w:r w:rsidRPr="00D20D63">
              <w:rPr>
                <w:rStyle w:val="Hyperlink"/>
                <w:noProof/>
              </w:rPr>
              <w:t>2.1 Critique of existing methods of rapidly assessing beach change</w:t>
            </w:r>
            <w:r>
              <w:rPr>
                <w:noProof/>
                <w:webHidden/>
              </w:rPr>
              <w:tab/>
            </w:r>
            <w:r>
              <w:rPr>
                <w:noProof/>
                <w:webHidden/>
              </w:rPr>
              <w:fldChar w:fldCharType="begin"/>
            </w:r>
            <w:r>
              <w:rPr>
                <w:noProof/>
                <w:webHidden/>
              </w:rPr>
              <w:instrText xml:space="preserve"> PAGEREF _Toc131872769 \h </w:instrText>
            </w:r>
            <w:r>
              <w:rPr>
                <w:noProof/>
                <w:webHidden/>
              </w:rPr>
            </w:r>
            <w:r>
              <w:rPr>
                <w:noProof/>
                <w:webHidden/>
              </w:rPr>
              <w:fldChar w:fldCharType="separate"/>
            </w:r>
            <w:r>
              <w:rPr>
                <w:noProof/>
                <w:webHidden/>
              </w:rPr>
              <w:t>10</w:t>
            </w:r>
            <w:r>
              <w:rPr>
                <w:noProof/>
                <w:webHidden/>
              </w:rPr>
              <w:fldChar w:fldCharType="end"/>
            </w:r>
          </w:hyperlink>
        </w:p>
        <w:p w14:paraId="6E166499" w14:textId="5EC562AD"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0" w:history="1">
            <w:r w:rsidRPr="00D20D63">
              <w:rPr>
                <w:rStyle w:val="Hyperlink"/>
                <w:noProof/>
              </w:rPr>
              <w:t>2.2 The current use of UAVs in Society</w:t>
            </w:r>
            <w:r>
              <w:rPr>
                <w:noProof/>
                <w:webHidden/>
              </w:rPr>
              <w:tab/>
            </w:r>
            <w:r>
              <w:rPr>
                <w:noProof/>
                <w:webHidden/>
              </w:rPr>
              <w:fldChar w:fldCharType="begin"/>
            </w:r>
            <w:r>
              <w:rPr>
                <w:noProof/>
                <w:webHidden/>
              </w:rPr>
              <w:instrText xml:space="preserve"> PAGEREF _Toc131872770 \h </w:instrText>
            </w:r>
            <w:r>
              <w:rPr>
                <w:noProof/>
                <w:webHidden/>
              </w:rPr>
            </w:r>
            <w:r>
              <w:rPr>
                <w:noProof/>
                <w:webHidden/>
              </w:rPr>
              <w:fldChar w:fldCharType="separate"/>
            </w:r>
            <w:r>
              <w:rPr>
                <w:noProof/>
                <w:webHidden/>
              </w:rPr>
              <w:t>10</w:t>
            </w:r>
            <w:r>
              <w:rPr>
                <w:noProof/>
                <w:webHidden/>
              </w:rPr>
              <w:fldChar w:fldCharType="end"/>
            </w:r>
          </w:hyperlink>
        </w:p>
        <w:p w14:paraId="6C1E44EE" w14:textId="6A63E377"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1" w:history="1">
            <w:r w:rsidRPr="00D20D63">
              <w:rPr>
                <w:rStyle w:val="Hyperlink"/>
                <w:noProof/>
              </w:rPr>
              <w:t>2.3 Coastal UAVs</w:t>
            </w:r>
            <w:r>
              <w:rPr>
                <w:noProof/>
                <w:webHidden/>
              </w:rPr>
              <w:tab/>
            </w:r>
            <w:r>
              <w:rPr>
                <w:noProof/>
                <w:webHidden/>
              </w:rPr>
              <w:fldChar w:fldCharType="begin"/>
            </w:r>
            <w:r>
              <w:rPr>
                <w:noProof/>
                <w:webHidden/>
              </w:rPr>
              <w:instrText xml:space="preserve"> PAGEREF _Toc131872771 \h </w:instrText>
            </w:r>
            <w:r>
              <w:rPr>
                <w:noProof/>
                <w:webHidden/>
              </w:rPr>
            </w:r>
            <w:r>
              <w:rPr>
                <w:noProof/>
                <w:webHidden/>
              </w:rPr>
              <w:fldChar w:fldCharType="separate"/>
            </w:r>
            <w:r>
              <w:rPr>
                <w:noProof/>
                <w:webHidden/>
              </w:rPr>
              <w:t>12</w:t>
            </w:r>
            <w:r>
              <w:rPr>
                <w:noProof/>
                <w:webHidden/>
              </w:rPr>
              <w:fldChar w:fldCharType="end"/>
            </w:r>
          </w:hyperlink>
        </w:p>
        <w:p w14:paraId="60474855" w14:textId="0BD187B6"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2" w:history="1">
            <w:r w:rsidRPr="00D20D63">
              <w:rPr>
                <w:rStyle w:val="Hyperlink"/>
                <w:noProof/>
              </w:rPr>
              <w:t>2.4 Review of beach height measurement tools in coastal management</w:t>
            </w:r>
            <w:r>
              <w:rPr>
                <w:noProof/>
                <w:webHidden/>
              </w:rPr>
              <w:tab/>
            </w:r>
            <w:r>
              <w:rPr>
                <w:noProof/>
                <w:webHidden/>
              </w:rPr>
              <w:fldChar w:fldCharType="begin"/>
            </w:r>
            <w:r>
              <w:rPr>
                <w:noProof/>
                <w:webHidden/>
              </w:rPr>
              <w:instrText xml:space="preserve"> PAGEREF _Toc131872772 \h </w:instrText>
            </w:r>
            <w:r>
              <w:rPr>
                <w:noProof/>
                <w:webHidden/>
              </w:rPr>
            </w:r>
            <w:r>
              <w:rPr>
                <w:noProof/>
                <w:webHidden/>
              </w:rPr>
              <w:fldChar w:fldCharType="separate"/>
            </w:r>
            <w:r>
              <w:rPr>
                <w:noProof/>
                <w:webHidden/>
              </w:rPr>
              <w:t>14</w:t>
            </w:r>
            <w:r>
              <w:rPr>
                <w:noProof/>
                <w:webHidden/>
              </w:rPr>
              <w:fldChar w:fldCharType="end"/>
            </w:r>
          </w:hyperlink>
        </w:p>
        <w:p w14:paraId="29AED80C" w14:textId="0AF1EAA0"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3" w:history="1">
            <w:r w:rsidRPr="00D20D63">
              <w:rPr>
                <w:rStyle w:val="Hyperlink"/>
                <w:noProof/>
              </w:rPr>
              <w:t>2.5 Previous UAV studies in coastal management practices.</w:t>
            </w:r>
            <w:r>
              <w:rPr>
                <w:noProof/>
                <w:webHidden/>
              </w:rPr>
              <w:tab/>
            </w:r>
            <w:r>
              <w:rPr>
                <w:noProof/>
                <w:webHidden/>
              </w:rPr>
              <w:fldChar w:fldCharType="begin"/>
            </w:r>
            <w:r>
              <w:rPr>
                <w:noProof/>
                <w:webHidden/>
              </w:rPr>
              <w:instrText xml:space="preserve"> PAGEREF _Toc131872773 \h </w:instrText>
            </w:r>
            <w:r>
              <w:rPr>
                <w:noProof/>
                <w:webHidden/>
              </w:rPr>
            </w:r>
            <w:r>
              <w:rPr>
                <w:noProof/>
                <w:webHidden/>
              </w:rPr>
              <w:fldChar w:fldCharType="separate"/>
            </w:r>
            <w:r>
              <w:rPr>
                <w:noProof/>
                <w:webHidden/>
              </w:rPr>
              <w:t>19</w:t>
            </w:r>
            <w:r>
              <w:rPr>
                <w:noProof/>
                <w:webHidden/>
              </w:rPr>
              <w:fldChar w:fldCharType="end"/>
            </w:r>
          </w:hyperlink>
        </w:p>
        <w:p w14:paraId="33A2FECE" w14:textId="1260C8B2"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4" w:history="1">
            <w:r w:rsidRPr="00D20D63">
              <w:rPr>
                <w:rStyle w:val="Hyperlink"/>
                <w:noProof/>
              </w:rPr>
              <w:t>2.6 Challenges in using UAVs in coastal zone management</w:t>
            </w:r>
            <w:r>
              <w:rPr>
                <w:noProof/>
                <w:webHidden/>
              </w:rPr>
              <w:tab/>
            </w:r>
            <w:r>
              <w:rPr>
                <w:noProof/>
                <w:webHidden/>
              </w:rPr>
              <w:fldChar w:fldCharType="begin"/>
            </w:r>
            <w:r>
              <w:rPr>
                <w:noProof/>
                <w:webHidden/>
              </w:rPr>
              <w:instrText xml:space="preserve"> PAGEREF _Toc131872774 \h </w:instrText>
            </w:r>
            <w:r>
              <w:rPr>
                <w:noProof/>
                <w:webHidden/>
              </w:rPr>
            </w:r>
            <w:r>
              <w:rPr>
                <w:noProof/>
                <w:webHidden/>
              </w:rPr>
              <w:fldChar w:fldCharType="separate"/>
            </w:r>
            <w:r>
              <w:rPr>
                <w:noProof/>
                <w:webHidden/>
              </w:rPr>
              <w:t>23</w:t>
            </w:r>
            <w:r>
              <w:rPr>
                <w:noProof/>
                <w:webHidden/>
              </w:rPr>
              <w:fldChar w:fldCharType="end"/>
            </w:r>
          </w:hyperlink>
        </w:p>
        <w:p w14:paraId="0F15F264" w14:textId="72A781A0"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5" w:history="1">
            <w:r w:rsidRPr="00D20D63">
              <w:rPr>
                <w:rStyle w:val="Hyperlink"/>
                <w:noProof/>
              </w:rPr>
              <w:t>2.7 3D DEMs on beaches</w:t>
            </w:r>
            <w:r>
              <w:rPr>
                <w:noProof/>
                <w:webHidden/>
              </w:rPr>
              <w:tab/>
            </w:r>
            <w:r>
              <w:rPr>
                <w:noProof/>
                <w:webHidden/>
              </w:rPr>
              <w:fldChar w:fldCharType="begin"/>
            </w:r>
            <w:r>
              <w:rPr>
                <w:noProof/>
                <w:webHidden/>
              </w:rPr>
              <w:instrText xml:space="preserve"> PAGEREF _Toc131872775 \h </w:instrText>
            </w:r>
            <w:r>
              <w:rPr>
                <w:noProof/>
                <w:webHidden/>
              </w:rPr>
            </w:r>
            <w:r>
              <w:rPr>
                <w:noProof/>
                <w:webHidden/>
              </w:rPr>
              <w:fldChar w:fldCharType="separate"/>
            </w:r>
            <w:r>
              <w:rPr>
                <w:noProof/>
                <w:webHidden/>
              </w:rPr>
              <w:t>24</w:t>
            </w:r>
            <w:r>
              <w:rPr>
                <w:noProof/>
                <w:webHidden/>
              </w:rPr>
              <w:fldChar w:fldCharType="end"/>
            </w:r>
          </w:hyperlink>
        </w:p>
        <w:p w14:paraId="580099BA" w14:textId="58998B10"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76" w:history="1">
            <w:r w:rsidRPr="00D20D63">
              <w:rPr>
                <w:rStyle w:val="Hyperlink"/>
                <w:noProof/>
              </w:rPr>
              <w:t>Methodology</w:t>
            </w:r>
            <w:r>
              <w:rPr>
                <w:noProof/>
                <w:webHidden/>
              </w:rPr>
              <w:tab/>
            </w:r>
            <w:r>
              <w:rPr>
                <w:noProof/>
                <w:webHidden/>
              </w:rPr>
              <w:fldChar w:fldCharType="begin"/>
            </w:r>
            <w:r>
              <w:rPr>
                <w:noProof/>
                <w:webHidden/>
              </w:rPr>
              <w:instrText xml:space="preserve"> PAGEREF _Toc131872776 \h </w:instrText>
            </w:r>
            <w:r>
              <w:rPr>
                <w:noProof/>
                <w:webHidden/>
              </w:rPr>
            </w:r>
            <w:r>
              <w:rPr>
                <w:noProof/>
                <w:webHidden/>
              </w:rPr>
              <w:fldChar w:fldCharType="separate"/>
            </w:r>
            <w:r>
              <w:rPr>
                <w:noProof/>
                <w:webHidden/>
              </w:rPr>
              <w:t>27</w:t>
            </w:r>
            <w:r>
              <w:rPr>
                <w:noProof/>
                <w:webHidden/>
              </w:rPr>
              <w:fldChar w:fldCharType="end"/>
            </w:r>
          </w:hyperlink>
        </w:p>
        <w:p w14:paraId="2A1665A4" w14:textId="59A532D8"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7" w:history="1">
            <w:r w:rsidRPr="00D20D63">
              <w:rPr>
                <w:rStyle w:val="Hyperlink"/>
                <w:noProof/>
              </w:rPr>
              <w:t>3.1 Introduction</w:t>
            </w:r>
            <w:r>
              <w:rPr>
                <w:noProof/>
                <w:webHidden/>
              </w:rPr>
              <w:tab/>
            </w:r>
            <w:r>
              <w:rPr>
                <w:noProof/>
                <w:webHidden/>
              </w:rPr>
              <w:fldChar w:fldCharType="begin"/>
            </w:r>
            <w:r>
              <w:rPr>
                <w:noProof/>
                <w:webHidden/>
              </w:rPr>
              <w:instrText xml:space="preserve"> PAGEREF _Toc131872777 \h </w:instrText>
            </w:r>
            <w:r>
              <w:rPr>
                <w:noProof/>
                <w:webHidden/>
              </w:rPr>
            </w:r>
            <w:r>
              <w:rPr>
                <w:noProof/>
                <w:webHidden/>
              </w:rPr>
              <w:fldChar w:fldCharType="separate"/>
            </w:r>
            <w:r>
              <w:rPr>
                <w:noProof/>
                <w:webHidden/>
              </w:rPr>
              <w:t>27</w:t>
            </w:r>
            <w:r>
              <w:rPr>
                <w:noProof/>
                <w:webHidden/>
              </w:rPr>
              <w:fldChar w:fldCharType="end"/>
            </w:r>
          </w:hyperlink>
        </w:p>
        <w:p w14:paraId="3845FBBA" w14:textId="58F87C14"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8" w:history="1">
            <w:r w:rsidRPr="00D20D63">
              <w:rPr>
                <w:rStyle w:val="Hyperlink"/>
                <w:noProof/>
              </w:rPr>
              <w:t>3.2 Research method</w:t>
            </w:r>
            <w:r>
              <w:rPr>
                <w:noProof/>
                <w:webHidden/>
              </w:rPr>
              <w:tab/>
            </w:r>
            <w:r>
              <w:rPr>
                <w:noProof/>
                <w:webHidden/>
              </w:rPr>
              <w:fldChar w:fldCharType="begin"/>
            </w:r>
            <w:r>
              <w:rPr>
                <w:noProof/>
                <w:webHidden/>
              </w:rPr>
              <w:instrText xml:space="preserve"> PAGEREF _Toc131872778 \h </w:instrText>
            </w:r>
            <w:r>
              <w:rPr>
                <w:noProof/>
                <w:webHidden/>
              </w:rPr>
            </w:r>
            <w:r>
              <w:rPr>
                <w:noProof/>
                <w:webHidden/>
              </w:rPr>
              <w:fldChar w:fldCharType="separate"/>
            </w:r>
            <w:r>
              <w:rPr>
                <w:noProof/>
                <w:webHidden/>
              </w:rPr>
              <w:t>28</w:t>
            </w:r>
            <w:r>
              <w:rPr>
                <w:noProof/>
                <w:webHidden/>
              </w:rPr>
              <w:fldChar w:fldCharType="end"/>
            </w:r>
          </w:hyperlink>
        </w:p>
        <w:p w14:paraId="6FD6DC6B" w14:textId="1D2395E5"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79" w:history="1">
            <w:r w:rsidRPr="00D20D63">
              <w:rPr>
                <w:rStyle w:val="Hyperlink"/>
                <w:noProof/>
              </w:rPr>
              <w:t>3.3 Data collection methods</w:t>
            </w:r>
            <w:r>
              <w:rPr>
                <w:noProof/>
                <w:webHidden/>
              </w:rPr>
              <w:tab/>
            </w:r>
            <w:r>
              <w:rPr>
                <w:noProof/>
                <w:webHidden/>
              </w:rPr>
              <w:fldChar w:fldCharType="begin"/>
            </w:r>
            <w:r>
              <w:rPr>
                <w:noProof/>
                <w:webHidden/>
              </w:rPr>
              <w:instrText xml:space="preserve"> PAGEREF _Toc131872779 \h </w:instrText>
            </w:r>
            <w:r>
              <w:rPr>
                <w:noProof/>
                <w:webHidden/>
              </w:rPr>
            </w:r>
            <w:r>
              <w:rPr>
                <w:noProof/>
                <w:webHidden/>
              </w:rPr>
              <w:fldChar w:fldCharType="separate"/>
            </w:r>
            <w:r>
              <w:rPr>
                <w:noProof/>
                <w:webHidden/>
              </w:rPr>
              <w:t>29</w:t>
            </w:r>
            <w:r>
              <w:rPr>
                <w:noProof/>
                <w:webHidden/>
              </w:rPr>
              <w:fldChar w:fldCharType="end"/>
            </w:r>
          </w:hyperlink>
        </w:p>
        <w:p w14:paraId="20D2EA83" w14:textId="55F4913A"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0" w:history="1">
            <w:r w:rsidRPr="00D20D63">
              <w:rPr>
                <w:rStyle w:val="Hyperlink"/>
                <w:noProof/>
              </w:rPr>
              <w:t>3.4 Sampling</w:t>
            </w:r>
            <w:r>
              <w:rPr>
                <w:noProof/>
                <w:webHidden/>
              </w:rPr>
              <w:tab/>
            </w:r>
            <w:r>
              <w:rPr>
                <w:noProof/>
                <w:webHidden/>
              </w:rPr>
              <w:fldChar w:fldCharType="begin"/>
            </w:r>
            <w:r>
              <w:rPr>
                <w:noProof/>
                <w:webHidden/>
              </w:rPr>
              <w:instrText xml:space="preserve"> PAGEREF _Toc131872780 \h </w:instrText>
            </w:r>
            <w:r>
              <w:rPr>
                <w:noProof/>
                <w:webHidden/>
              </w:rPr>
            </w:r>
            <w:r>
              <w:rPr>
                <w:noProof/>
                <w:webHidden/>
              </w:rPr>
              <w:fldChar w:fldCharType="separate"/>
            </w:r>
            <w:r>
              <w:rPr>
                <w:noProof/>
                <w:webHidden/>
              </w:rPr>
              <w:t>30</w:t>
            </w:r>
            <w:r>
              <w:rPr>
                <w:noProof/>
                <w:webHidden/>
              </w:rPr>
              <w:fldChar w:fldCharType="end"/>
            </w:r>
          </w:hyperlink>
        </w:p>
        <w:p w14:paraId="567B5DF5" w14:textId="7989CCAF"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1" w:history="1">
            <w:r w:rsidRPr="00D20D63">
              <w:rPr>
                <w:rStyle w:val="Hyperlink"/>
                <w:noProof/>
              </w:rPr>
              <w:t>3.5 Access and consent</w:t>
            </w:r>
            <w:r>
              <w:rPr>
                <w:noProof/>
                <w:webHidden/>
              </w:rPr>
              <w:tab/>
            </w:r>
            <w:r>
              <w:rPr>
                <w:noProof/>
                <w:webHidden/>
              </w:rPr>
              <w:fldChar w:fldCharType="begin"/>
            </w:r>
            <w:r>
              <w:rPr>
                <w:noProof/>
                <w:webHidden/>
              </w:rPr>
              <w:instrText xml:space="preserve"> PAGEREF _Toc131872781 \h </w:instrText>
            </w:r>
            <w:r>
              <w:rPr>
                <w:noProof/>
                <w:webHidden/>
              </w:rPr>
            </w:r>
            <w:r>
              <w:rPr>
                <w:noProof/>
                <w:webHidden/>
              </w:rPr>
              <w:fldChar w:fldCharType="separate"/>
            </w:r>
            <w:r>
              <w:rPr>
                <w:noProof/>
                <w:webHidden/>
              </w:rPr>
              <w:t>30</w:t>
            </w:r>
            <w:r>
              <w:rPr>
                <w:noProof/>
                <w:webHidden/>
              </w:rPr>
              <w:fldChar w:fldCharType="end"/>
            </w:r>
          </w:hyperlink>
        </w:p>
        <w:p w14:paraId="55D06CF3" w14:textId="766CE43B"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2" w:history="1">
            <w:r w:rsidRPr="00D20D63">
              <w:rPr>
                <w:rStyle w:val="Hyperlink"/>
                <w:noProof/>
              </w:rPr>
              <w:t>3.6 Equipment and software</w:t>
            </w:r>
            <w:r>
              <w:rPr>
                <w:noProof/>
                <w:webHidden/>
              </w:rPr>
              <w:tab/>
            </w:r>
            <w:r>
              <w:rPr>
                <w:noProof/>
                <w:webHidden/>
              </w:rPr>
              <w:fldChar w:fldCharType="begin"/>
            </w:r>
            <w:r>
              <w:rPr>
                <w:noProof/>
                <w:webHidden/>
              </w:rPr>
              <w:instrText xml:space="preserve"> PAGEREF _Toc131872782 \h </w:instrText>
            </w:r>
            <w:r>
              <w:rPr>
                <w:noProof/>
                <w:webHidden/>
              </w:rPr>
            </w:r>
            <w:r>
              <w:rPr>
                <w:noProof/>
                <w:webHidden/>
              </w:rPr>
              <w:fldChar w:fldCharType="separate"/>
            </w:r>
            <w:r>
              <w:rPr>
                <w:noProof/>
                <w:webHidden/>
              </w:rPr>
              <w:t>31</w:t>
            </w:r>
            <w:r>
              <w:rPr>
                <w:noProof/>
                <w:webHidden/>
              </w:rPr>
              <w:fldChar w:fldCharType="end"/>
            </w:r>
          </w:hyperlink>
        </w:p>
        <w:p w14:paraId="37F0842A" w14:textId="2BE739F1"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3" w:history="1">
            <w:r w:rsidRPr="00D20D63">
              <w:rPr>
                <w:rStyle w:val="Hyperlink"/>
                <w:noProof/>
              </w:rPr>
              <w:t>3.7 Pilot study</w:t>
            </w:r>
            <w:r>
              <w:rPr>
                <w:noProof/>
                <w:webHidden/>
              </w:rPr>
              <w:tab/>
            </w:r>
            <w:r>
              <w:rPr>
                <w:noProof/>
                <w:webHidden/>
              </w:rPr>
              <w:fldChar w:fldCharType="begin"/>
            </w:r>
            <w:r>
              <w:rPr>
                <w:noProof/>
                <w:webHidden/>
              </w:rPr>
              <w:instrText xml:space="preserve"> PAGEREF _Toc131872783 \h </w:instrText>
            </w:r>
            <w:r>
              <w:rPr>
                <w:noProof/>
                <w:webHidden/>
              </w:rPr>
            </w:r>
            <w:r>
              <w:rPr>
                <w:noProof/>
                <w:webHidden/>
              </w:rPr>
              <w:fldChar w:fldCharType="separate"/>
            </w:r>
            <w:r>
              <w:rPr>
                <w:noProof/>
                <w:webHidden/>
              </w:rPr>
              <w:t>32</w:t>
            </w:r>
            <w:r>
              <w:rPr>
                <w:noProof/>
                <w:webHidden/>
              </w:rPr>
              <w:fldChar w:fldCharType="end"/>
            </w:r>
          </w:hyperlink>
        </w:p>
        <w:p w14:paraId="210B0997" w14:textId="48E02673"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4" w:history="1">
            <w:r w:rsidRPr="00D20D63">
              <w:rPr>
                <w:rStyle w:val="Hyperlink"/>
                <w:noProof/>
              </w:rPr>
              <w:t xml:space="preserve">3.7 Unmanned Aerial Vehicle Data Collection </w:t>
            </w:r>
            <w:r w:rsidRPr="00D20D63">
              <w:rPr>
                <w:rStyle w:val="Hyperlink"/>
                <w:bCs/>
                <w:noProof/>
              </w:rPr>
              <w:t>Step by Step</w:t>
            </w:r>
            <w:r>
              <w:rPr>
                <w:noProof/>
                <w:webHidden/>
              </w:rPr>
              <w:tab/>
            </w:r>
            <w:r>
              <w:rPr>
                <w:noProof/>
                <w:webHidden/>
              </w:rPr>
              <w:fldChar w:fldCharType="begin"/>
            </w:r>
            <w:r>
              <w:rPr>
                <w:noProof/>
                <w:webHidden/>
              </w:rPr>
              <w:instrText xml:space="preserve"> PAGEREF _Toc131872784 \h </w:instrText>
            </w:r>
            <w:r>
              <w:rPr>
                <w:noProof/>
                <w:webHidden/>
              </w:rPr>
            </w:r>
            <w:r>
              <w:rPr>
                <w:noProof/>
                <w:webHidden/>
              </w:rPr>
              <w:fldChar w:fldCharType="separate"/>
            </w:r>
            <w:r>
              <w:rPr>
                <w:noProof/>
                <w:webHidden/>
              </w:rPr>
              <w:t>32</w:t>
            </w:r>
            <w:r>
              <w:rPr>
                <w:noProof/>
                <w:webHidden/>
              </w:rPr>
              <w:fldChar w:fldCharType="end"/>
            </w:r>
          </w:hyperlink>
        </w:p>
        <w:p w14:paraId="3F7BA086" w14:textId="51521618"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5" w:history="1">
            <w:r w:rsidRPr="00D20D63">
              <w:rPr>
                <w:rStyle w:val="Hyperlink"/>
                <w:noProof/>
              </w:rPr>
              <w:t xml:space="preserve">3.8 Matterport 3D Scanning Data Collection </w:t>
            </w:r>
            <w:r w:rsidRPr="00D20D63">
              <w:rPr>
                <w:rStyle w:val="Hyperlink"/>
                <w:bCs/>
                <w:noProof/>
              </w:rPr>
              <w:t>Step by Step</w:t>
            </w:r>
            <w:r>
              <w:rPr>
                <w:noProof/>
                <w:webHidden/>
              </w:rPr>
              <w:tab/>
            </w:r>
            <w:r>
              <w:rPr>
                <w:noProof/>
                <w:webHidden/>
              </w:rPr>
              <w:fldChar w:fldCharType="begin"/>
            </w:r>
            <w:r>
              <w:rPr>
                <w:noProof/>
                <w:webHidden/>
              </w:rPr>
              <w:instrText xml:space="preserve"> PAGEREF _Toc131872785 \h </w:instrText>
            </w:r>
            <w:r>
              <w:rPr>
                <w:noProof/>
                <w:webHidden/>
              </w:rPr>
            </w:r>
            <w:r>
              <w:rPr>
                <w:noProof/>
                <w:webHidden/>
              </w:rPr>
              <w:fldChar w:fldCharType="separate"/>
            </w:r>
            <w:r>
              <w:rPr>
                <w:noProof/>
                <w:webHidden/>
              </w:rPr>
              <w:t>36</w:t>
            </w:r>
            <w:r>
              <w:rPr>
                <w:noProof/>
                <w:webHidden/>
              </w:rPr>
              <w:fldChar w:fldCharType="end"/>
            </w:r>
          </w:hyperlink>
        </w:p>
        <w:p w14:paraId="04CA1724" w14:textId="6F9919C5"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6" w:history="1">
            <w:r w:rsidRPr="00D20D63">
              <w:rPr>
                <w:rStyle w:val="Hyperlink"/>
                <w:noProof/>
              </w:rPr>
              <w:t>3.9 Research method limitations</w:t>
            </w:r>
            <w:r>
              <w:rPr>
                <w:noProof/>
                <w:webHidden/>
              </w:rPr>
              <w:tab/>
            </w:r>
            <w:r>
              <w:rPr>
                <w:noProof/>
                <w:webHidden/>
              </w:rPr>
              <w:fldChar w:fldCharType="begin"/>
            </w:r>
            <w:r>
              <w:rPr>
                <w:noProof/>
                <w:webHidden/>
              </w:rPr>
              <w:instrText xml:space="preserve"> PAGEREF _Toc131872786 \h </w:instrText>
            </w:r>
            <w:r>
              <w:rPr>
                <w:noProof/>
                <w:webHidden/>
              </w:rPr>
            </w:r>
            <w:r>
              <w:rPr>
                <w:noProof/>
                <w:webHidden/>
              </w:rPr>
              <w:fldChar w:fldCharType="separate"/>
            </w:r>
            <w:r>
              <w:rPr>
                <w:noProof/>
                <w:webHidden/>
              </w:rPr>
              <w:t>38</w:t>
            </w:r>
            <w:r>
              <w:rPr>
                <w:noProof/>
                <w:webHidden/>
              </w:rPr>
              <w:fldChar w:fldCharType="end"/>
            </w:r>
          </w:hyperlink>
        </w:p>
        <w:p w14:paraId="57E6671D" w14:textId="59A62DA0"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87" w:history="1">
            <w:r w:rsidRPr="00D20D63">
              <w:rPr>
                <w:rStyle w:val="Hyperlink"/>
                <w:noProof/>
              </w:rPr>
              <w:t>Results</w:t>
            </w:r>
            <w:r>
              <w:rPr>
                <w:noProof/>
                <w:webHidden/>
              </w:rPr>
              <w:tab/>
            </w:r>
            <w:r>
              <w:rPr>
                <w:noProof/>
                <w:webHidden/>
              </w:rPr>
              <w:fldChar w:fldCharType="begin"/>
            </w:r>
            <w:r>
              <w:rPr>
                <w:noProof/>
                <w:webHidden/>
              </w:rPr>
              <w:instrText xml:space="preserve"> PAGEREF _Toc131872787 \h </w:instrText>
            </w:r>
            <w:r>
              <w:rPr>
                <w:noProof/>
                <w:webHidden/>
              </w:rPr>
            </w:r>
            <w:r>
              <w:rPr>
                <w:noProof/>
                <w:webHidden/>
              </w:rPr>
              <w:fldChar w:fldCharType="separate"/>
            </w:r>
            <w:r>
              <w:rPr>
                <w:noProof/>
                <w:webHidden/>
              </w:rPr>
              <w:t>38</w:t>
            </w:r>
            <w:r>
              <w:rPr>
                <w:noProof/>
                <w:webHidden/>
              </w:rPr>
              <w:fldChar w:fldCharType="end"/>
            </w:r>
          </w:hyperlink>
        </w:p>
        <w:p w14:paraId="3D0EB5BA" w14:textId="7CF83825"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8" w:history="1">
            <w:r w:rsidRPr="00D20D63">
              <w:rPr>
                <w:rStyle w:val="Hyperlink"/>
                <w:noProof/>
              </w:rPr>
              <w:t>4.1</w:t>
            </w:r>
            <w:r>
              <w:rPr>
                <w:noProof/>
                <w:webHidden/>
              </w:rPr>
              <w:tab/>
            </w:r>
            <w:r>
              <w:rPr>
                <w:noProof/>
                <w:webHidden/>
              </w:rPr>
              <w:fldChar w:fldCharType="begin"/>
            </w:r>
            <w:r>
              <w:rPr>
                <w:noProof/>
                <w:webHidden/>
              </w:rPr>
              <w:instrText xml:space="preserve"> PAGEREF _Toc131872788 \h </w:instrText>
            </w:r>
            <w:r>
              <w:rPr>
                <w:noProof/>
                <w:webHidden/>
              </w:rPr>
            </w:r>
            <w:r>
              <w:rPr>
                <w:noProof/>
                <w:webHidden/>
              </w:rPr>
              <w:fldChar w:fldCharType="separate"/>
            </w:r>
            <w:r>
              <w:rPr>
                <w:noProof/>
                <w:webHidden/>
              </w:rPr>
              <w:t>39</w:t>
            </w:r>
            <w:r>
              <w:rPr>
                <w:noProof/>
                <w:webHidden/>
              </w:rPr>
              <w:fldChar w:fldCharType="end"/>
            </w:r>
          </w:hyperlink>
        </w:p>
        <w:p w14:paraId="785E7383" w14:textId="12A490D8"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89" w:history="1">
            <w:r w:rsidRPr="00D20D63">
              <w:rPr>
                <w:rStyle w:val="Hyperlink"/>
                <w:noProof/>
              </w:rPr>
              <w:t>4.2 DJI Fly 2 mini-UAV Results</w:t>
            </w:r>
            <w:r>
              <w:rPr>
                <w:noProof/>
                <w:webHidden/>
              </w:rPr>
              <w:tab/>
            </w:r>
            <w:r>
              <w:rPr>
                <w:noProof/>
                <w:webHidden/>
              </w:rPr>
              <w:fldChar w:fldCharType="begin"/>
            </w:r>
            <w:r>
              <w:rPr>
                <w:noProof/>
                <w:webHidden/>
              </w:rPr>
              <w:instrText xml:space="preserve"> PAGEREF _Toc131872789 \h </w:instrText>
            </w:r>
            <w:r>
              <w:rPr>
                <w:noProof/>
                <w:webHidden/>
              </w:rPr>
            </w:r>
            <w:r>
              <w:rPr>
                <w:noProof/>
                <w:webHidden/>
              </w:rPr>
              <w:fldChar w:fldCharType="separate"/>
            </w:r>
            <w:r>
              <w:rPr>
                <w:noProof/>
                <w:webHidden/>
              </w:rPr>
              <w:t>39</w:t>
            </w:r>
            <w:r>
              <w:rPr>
                <w:noProof/>
                <w:webHidden/>
              </w:rPr>
              <w:fldChar w:fldCharType="end"/>
            </w:r>
          </w:hyperlink>
        </w:p>
        <w:p w14:paraId="5A826BB7" w14:textId="54FD123A"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90" w:history="1">
            <w:r w:rsidRPr="00D20D63">
              <w:rPr>
                <w:rStyle w:val="Hyperlink"/>
                <w:noProof/>
              </w:rPr>
              <w:t>4.3 Matterport Pro2 3D Scanning Results</w:t>
            </w:r>
            <w:r>
              <w:rPr>
                <w:noProof/>
                <w:webHidden/>
              </w:rPr>
              <w:tab/>
            </w:r>
            <w:r>
              <w:rPr>
                <w:noProof/>
                <w:webHidden/>
              </w:rPr>
              <w:fldChar w:fldCharType="begin"/>
            </w:r>
            <w:r>
              <w:rPr>
                <w:noProof/>
                <w:webHidden/>
              </w:rPr>
              <w:instrText xml:space="preserve"> PAGEREF _Toc131872790 \h </w:instrText>
            </w:r>
            <w:r>
              <w:rPr>
                <w:noProof/>
                <w:webHidden/>
              </w:rPr>
            </w:r>
            <w:r>
              <w:rPr>
                <w:noProof/>
                <w:webHidden/>
              </w:rPr>
              <w:fldChar w:fldCharType="separate"/>
            </w:r>
            <w:r>
              <w:rPr>
                <w:noProof/>
                <w:webHidden/>
              </w:rPr>
              <w:t>45</w:t>
            </w:r>
            <w:r>
              <w:rPr>
                <w:noProof/>
                <w:webHidden/>
              </w:rPr>
              <w:fldChar w:fldCharType="end"/>
            </w:r>
          </w:hyperlink>
        </w:p>
        <w:p w14:paraId="586B2086" w14:textId="66C7A57E" w:rsidR="002A05E6" w:rsidRDefault="002A05E6">
          <w:pPr>
            <w:pStyle w:val="TOC2"/>
            <w:tabs>
              <w:tab w:val="right" w:leader="dot" w:pos="9060"/>
            </w:tabs>
            <w:rPr>
              <w:rFonts w:asciiTheme="minorHAnsi" w:eastAsiaTheme="minorEastAsia" w:hAnsiTheme="minorHAnsi" w:cstheme="minorBidi"/>
              <w:noProof/>
              <w:sz w:val="22"/>
              <w:szCs w:val="22"/>
              <w:lang w:eastAsia="en-GB"/>
            </w:rPr>
          </w:pPr>
          <w:hyperlink w:anchor="_Toc131872791" w:history="1">
            <w:r w:rsidRPr="00D20D63">
              <w:rPr>
                <w:rStyle w:val="Hyperlink"/>
                <w:noProof/>
              </w:rPr>
              <w:t>4.4 Limitations of Research Project</w:t>
            </w:r>
            <w:r>
              <w:rPr>
                <w:noProof/>
                <w:webHidden/>
              </w:rPr>
              <w:tab/>
            </w:r>
            <w:r>
              <w:rPr>
                <w:noProof/>
                <w:webHidden/>
              </w:rPr>
              <w:fldChar w:fldCharType="begin"/>
            </w:r>
            <w:r>
              <w:rPr>
                <w:noProof/>
                <w:webHidden/>
              </w:rPr>
              <w:instrText xml:space="preserve"> PAGEREF _Toc131872791 \h </w:instrText>
            </w:r>
            <w:r>
              <w:rPr>
                <w:noProof/>
                <w:webHidden/>
              </w:rPr>
            </w:r>
            <w:r>
              <w:rPr>
                <w:noProof/>
                <w:webHidden/>
              </w:rPr>
              <w:fldChar w:fldCharType="separate"/>
            </w:r>
            <w:r>
              <w:rPr>
                <w:noProof/>
                <w:webHidden/>
              </w:rPr>
              <w:t>46</w:t>
            </w:r>
            <w:r>
              <w:rPr>
                <w:noProof/>
                <w:webHidden/>
              </w:rPr>
              <w:fldChar w:fldCharType="end"/>
            </w:r>
          </w:hyperlink>
        </w:p>
        <w:p w14:paraId="20CB94BD" w14:textId="40EA6378"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92" w:history="1">
            <w:r w:rsidRPr="00D20D63">
              <w:rPr>
                <w:rStyle w:val="Hyperlink"/>
                <w:noProof/>
              </w:rPr>
              <w:t>Discussion</w:t>
            </w:r>
            <w:r>
              <w:rPr>
                <w:noProof/>
                <w:webHidden/>
              </w:rPr>
              <w:tab/>
            </w:r>
            <w:r>
              <w:rPr>
                <w:noProof/>
                <w:webHidden/>
              </w:rPr>
              <w:fldChar w:fldCharType="begin"/>
            </w:r>
            <w:r>
              <w:rPr>
                <w:noProof/>
                <w:webHidden/>
              </w:rPr>
              <w:instrText xml:space="preserve"> PAGEREF _Toc131872792 \h </w:instrText>
            </w:r>
            <w:r>
              <w:rPr>
                <w:noProof/>
                <w:webHidden/>
              </w:rPr>
            </w:r>
            <w:r>
              <w:rPr>
                <w:noProof/>
                <w:webHidden/>
              </w:rPr>
              <w:fldChar w:fldCharType="separate"/>
            </w:r>
            <w:r>
              <w:rPr>
                <w:noProof/>
                <w:webHidden/>
              </w:rPr>
              <w:t>48</w:t>
            </w:r>
            <w:r>
              <w:rPr>
                <w:noProof/>
                <w:webHidden/>
              </w:rPr>
              <w:fldChar w:fldCharType="end"/>
            </w:r>
          </w:hyperlink>
        </w:p>
        <w:p w14:paraId="3D15EB41" w14:textId="3CD18D9D"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93" w:history="1">
            <w:r w:rsidRPr="00D20D63">
              <w:rPr>
                <w:rStyle w:val="Hyperlink"/>
                <w:bCs/>
                <w:iCs/>
                <w:noProof/>
              </w:rPr>
              <w:t>References</w:t>
            </w:r>
            <w:r>
              <w:rPr>
                <w:noProof/>
                <w:webHidden/>
              </w:rPr>
              <w:tab/>
            </w:r>
            <w:r>
              <w:rPr>
                <w:noProof/>
                <w:webHidden/>
              </w:rPr>
              <w:fldChar w:fldCharType="begin"/>
            </w:r>
            <w:r>
              <w:rPr>
                <w:noProof/>
                <w:webHidden/>
              </w:rPr>
              <w:instrText xml:space="preserve"> PAGEREF _Toc131872793 \h </w:instrText>
            </w:r>
            <w:r>
              <w:rPr>
                <w:noProof/>
                <w:webHidden/>
              </w:rPr>
            </w:r>
            <w:r>
              <w:rPr>
                <w:noProof/>
                <w:webHidden/>
              </w:rPr>
              <w:fldChar w:fldCharType="separate"/>
            </w:r>
            <w:r>
              <w:rPr>
                <w:noProof/>
                <w:webHidden/>
              </w:rPr>
              <w:t>60</w:t>
            </w:r>
            <w:r>
              <w:rPr>
                <w:noProof/>
                <w:webHidden/>
              </w:rPr>
              <w:fldChar w:fldCharType="end"/>
            </w:r>
          </w:hyperlink>
        </w:p>
        <w:p w14:paraId="0CEEF93A" w14:textId="63659518" w:rsidR="002A05E6" w:rsidRDefault="002A05E6">
          <w:pPr>
            <w:pStyle w:val="TOC1"/>
            <w:tabs>
              <w:tab w:val="right" w:leader="dot" w:pos="9060"/>
            </w:tabs>
            <w:rPr>
              <w:rFonts w:asciiTheme="minorHAnsi" w:eastAsiaTheme="minorEastAsia" w:hAnsiTheme="minorHAnsi" w:cstheme="minorBidi"/>
              <w:noProof/>
              <w:sz w:val="22"/>
              <w:szCs w:val="22"/>
              <w:lang w:eastAsia="en-GB"/>
            </w:rPr>
          </w:pPr>
          <w:hyperlink w:anchor="_Toc131872794" w:history="1">
            <w:r w:rsidRPr="00D20D63">
              <w:rPr>
                <w:rStyle w:val="Hyperlink"/>
                <w:bCs/>
                <w:iCs/>
                <w:noProof/>
              </w:rPr>
              <w:t>Appendices</w:t>
            </w:r>
            <w:r>
              <w:rPr>
                <w:noProof/>
                <w:webHidden/>
              </w:rPr>
              <w:tab/>
            </w:r>
            <w:r>
              <w:rPr>
                <w:noProof/>
                <w:webHidden/>
              </w:rPr>
              <w:fldChar w:fldCharType="begin"/>
            </w:r>
            <w:r>
              <w:rPr>
                <w:noProof/>
                <w:webHidden/>
              </w:rPr>
              <w:instrText xml:space="preserve"> PAGEREF _Toc131872794 \h </w:instrText>
            </w:r>
            <w:r>
              <w:rPr>
                <w:noProof/>
                <w:webHidden/>
              </w:rPr>
            </w:r>
            <w:r>
              <w:rPr>
                <w:noProof/>
                <w:webHidden/>
              </w:rPr>
              <w:fldChar w:fldCharType="separate"/>
            </w:r>
            <w:r>
              <w:rPr>
                <w:noProof/>
                <w:webHidden/>
              </w:rPr>
              <w:t>83</w:t>
            </w:r>
            <w:r>
              <w:rPr>
                <w:noProof/>
                <w:webHidden/>
              </w:rPr>
              <w:fldChar w:fldCharType="end"/>
            </w:r>
          </w:hyperlink>
        </w:p>
        <w:p w14:paraId="25A7B3A7" w14:textId="46DBED07" w:rsidR="007F4D7E" w:rsidRPr="005A6E97" w:rsidRDefault="007F4D7E" w:rsidP="005A6E97">
          <w:r>
            <w:rPr>
              <w:b/>
              <w:bCs/>
              <w:noProof/>
            </w:rPr>
            <w:fldChar w:fldCharType="end"/>
          </w:r>
        </w:p>
      </w:sdtContent>
    </w:sdt>
    <w:p w14:paraId="4FB44EAB" w14:textId="77777777" w:rsidR="00AF2CCE" w:rsidRDefault="00840842" w:rsidP="00AF2CCE">
      <w:pPr>
        <w:pStyle w:val="Heading1"/>
      </w:pPr>
      <w:bookmarkStart w:id="0" w:name="_Toc131872762"/>
      <w:r w:rsidRPr="00A040A5">
        <w:t xml:space="preserve">List of </w:t>
      </w:r>
      <w:r w:rsidR="00A040A5">
        <w:t>T</w:t>
      </w:r>
      <w:r w:rsidRPr="00A040A5">
        <w:t xml:space="preserve">able and </w:t>
      </w:r>
      <w:r w:rsidR="00A040A5">
        <w:t>F</w:t>
      </w:r>
      <w:r w:rsidRPr="00A040A5">
        <w:t>igures</w:t>
      </w:r>
      <w:bookmarkEnd w:id="0"/>
    </w:p>
    <w:p w14:paraId="76CC6AB7" w14:textId="0B48C464" w:rsidR="00AF2CCE" w:rsidRDefault="00AF2CCE">
      <w:pPr>
        <w:pStyle w:val="TableofFigures"/>
        <w:tabs>
          <w:tab w:val="right" w:leader="dot" w:pos="9060"/>
        </w:tabs>
        <w:rPr>
          <w:rFonts w:asciiTheme="minorHAnsi" w:eastAsiaTheme="minorEastAsia" w:hAnsiTheme="minorHAnsi" w:cstheme="minorBidi"/>
          <w:noProof/>
          <w:sz w:val="22"/>
          <w:szCs w:val="22"/>
          <w:lang w:eastAsia="en-GB"/>
        </w:rPr>
      </w:pPr>
      <w:r>
        <w:rPr>
          <w:rFonts w:cs="Times New Roman"/>
          <w:b/>
          <w:bCs/>
          <w:color w:val="FF0000"/>
          <w:u w:val="single"/>
        </w:rPr>
        <w:fldChar w:fldCharType="begin"/>
      </w:r>
      <w:r>
        <w:rPr>
          <w:rFonts w:cs="Times New Roman"/>
          <w:b/>
          <w:bCs/>
          <w:color w:val="FF0000"/>
          <w:u w:val="single"/>
        </w:rPr>
        <w:instrText xml:space="preserve"> TOC \c "Table" </w:instrText>
      </w:r>
      <w:r>
        <w:rPr>
          <w:rFonts w:cs="Times New Roman"/>
          <w:b/>
          <w:bCs/>
          <w:color w:val="FF0000"/>
          <w:u w:val="single"/>
        </w:rPr>
        <w:fldChar w:fldCharType="separate"/>
      </w:r>
      <w:r>
        <w:rPr>
          <w:noProof/>
        </w:rPr>
        <w:t>Table 1</w:t>
      </w:r>
      <w:r w:rsidRPr="00640997">
        <w:rPr>
          <w:noProof/>
        </w:rPr>
        <w:t>: Summary of literature review</w:t>
      </w:r>
      <w:r>
        <w:rPr>
          <w:noProof/>
        </w:rPr>
        <w:tab/>
      </w:r>
      <w:r>
        <w:rPr>
          <w:noProof/>
        </w:rPr>
        <w:fldChar w:fldCharType="begin"/>
      </w:r>
      <w:r>
        <w:rPr>
          <w:noProof/>
        </w:rPr>
        <w:instrText xml:space="preserve"> PAGEREF _Toc131770991 \h </w:instrText>
      </w:r>
      <w:r>
        <w:rPr>
          <w:noProof/>
        </w:rPr>
      </w:r>
      <w:r>
        <w:rPr>
          <w:noProof/>
        </w:rPr>
        <w:fldChar w:fldCharType="separate"/>
      </w:r>
      <w:r>
        <w:rPr>
          <w:noProof/>
        </w:rPr>
        <w:t>26</w:t>
      </w:r>
      <w:r>
        <w:rPr>
          <w:noProof/>
        </w:rPr>
        <w:fldChar w:fldCharType="end"/>
      </w:r>
    </w:p>
    <w:p w14:paraId="2083347B" w14:textId="1B26F488" w:rsidR="00AF2CCE" w:rsidRDefault="00AF2CCE" w:rsidP="00477C3F">
      <w:pPr>
        <w:spacing w:line="480" w:lineRule="auto"/>
        <w:rPr>
          <w:noProof/>
        </w:rPr>
      </w:pPr>
      <w:r>
        <w:rPr>
          <w:rFonts w:cs="Times New Roman"/>
          <w:b/>
          <w:bCs/>
          <w:color w:val="FF0000"/>
          <w:u w:val="single"/>
        </w:rPr>
        <w:fldChar w:fldCharType="end"/>
      </w:r>
      <w:r>
        <w:rPr>
          <w:rFonts w:cs="Times New Roman"/>
          <w:b/>
          <w:bCs/>
          <w:color w:val="FF0000"/>
          <w:u w:val="single"/>
        </w:rPr>
        <w:fldChar w:fldCharType="begin"/>
      </w:r>
      <w:r>
        <w:rPr>
          <w:rFonts w:cs="Times New Roman"/>
          <w:b/>
          <w:bCs/>
          <w:color w:val="FF0000"/>
          <w:u w:val="single"/>
        </w:rPr>
        <w:instrText xml:space="preserve"> TOC \h \z \c "Figure" </w:instrText>
      </w:r>
      <w:r>
        <w:rPr>
          <w:rFonts w:cs="Times New Roman"/>
          <w:b/>
          <w:bCs/>
          <w:color w:val="FF0000"/>
          <w:u w:val="single"/>
        </w:rPr>
        <w:fldChar w:fldCharType="separate"/>
      </w:r>
    </w:p>
    <w:p w14:paraId="64810ED9" w14:textId="67E5B100"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65" w:history="1">
        <w:r w:rsidR="00AF2CCE" w:rsidRPr="00C04804">
          <w:rPr>
            <w:rStyle w:val="Hyperlink"/>
            <w:noProof/>
          </w:rPr>
          <w:t>Figure 1:</w:t>
        </w:r>
        <w:r w:rsidR="00AF2CCE" w:rsidRPr="00C04804">
          <w:rPr>
            <w:rStyle w:val="Hyperlink"/>
            <w:rFonts w:cs="Times New Roman"/>
            <w:noProof/>
          </w:rPr>
          <w:t>DJI Fly 2 Mini UAV (DJI, 2021).</w:t>
        </w:r>
        <w:r w:rsidR="00AF2CCE">
          <w:rPr>
            <w:noProof/>
            <w:webHidden/>
          </w:rPr>
          <w:tab/>
        </w:r>
        <w:r w:rsidR="00AF2CCE">
          <w:rPr>
            <w:noProof/>
            <w:webHidden/>
          </w:rPr>
          <w:fldChar w:fldCharType="begin"/>
        </w:r>
        <w:r w:rsidR="00AF2CCE">
          <w:rPr>
            <w:noProof/>
            <w:webHidden/>
          </w:rPr>
          <w:instrText xml:space="preserve"> PAGEREF _Toc131770965 \h </w:instrText>
        </w:r>
        <w:r w:rsidR="00AF2CCE">
          <w:rPr>
            <w:noProof/>
            <w:webHidden/>
          </w:rPr>
        </w:r>
        <w:r w:rsidR="00AF2CCE">
          <w:rPr>
            <w:noProof/>
            <w:webHidden/>
          </w:rPr>
          <w:fldChar w:fldCharType="separate"/>
        </w:r>
        <w:r w:rsidR="00AF2CCE">
          <w:rPr>
            <w:noProof/>
            <w:webHidden/>
          </w:rPr>
          <w:t>30</w:t>
        </w:r>
        <w:r w:rsidR="00AF2CCE">
          <w:rPr>
            <w:noProof/>
            <w:webHidden/>
          </w:rPr>
          <w:fldChar w:fldCharType="end"/>
        </w:r>
      </w:hyperlink>
    </w:p>
    <w:p w14:paraId="46239591" w14:textId="3FE495BA"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66" w:history="1">
        <w:r w:rsidR="00AF2CCE" w:rsidRPr="00C04804">
          <w:rPr>
            <w:rStyle w:val="Hyperlink"/>
            <w:noProof/>
          </w:rPr>
          <w:t>Figure 2: Matterport Pro2 3D scanning device (Matterport, 2021).</w:t>
        </w:r>
        <w:r w:rsidR="00AF2CCE">
          <w:rPr>
            <w:noProof/>
            <w:webHidden/>
          </w:rPr>
          <w:tab/>
        </w:r>
        <w:r w:rsidR="00AF2CCE">
          <w:rPr>
            <w:noProof/>
            <w:webHidden/>
          </w:rPr>
          <w:fldChar w:fldCharType="begin"/>
        </w:r>
        <w:r w:rsidR="00AF2CCE">
          <w:rPr>
            <w:noProof/>
            <w:webHidden/>
          </w:rPr>
          <w:instrText xml:space="preserve"> PAGEREF _Toc131770966 \h </w:instrText>
        </w:r>
        <w:r w:rsidR="00AF2CCE">
          <w:rPr>
            <w:noProof/>
            <w:webHidden/>
          </w:rPr>
        </w:r>
        <w:r w:rsidR="00AF2CCE">
          <w:rPr>
            <w:noProof/>
            <w:webHidden/>
          </w:rPr>
          <w:fldChar w:fldCharType="separate"/>
        </w:r>
        <w:r w:rsidR="00AF2CCE">
          <w:rPr>
            <w:noProof/>
            <w:webHidden/>
          </w:rPr>
          <w:t>31</w:t>
        </w:r>
        <w:r w:rsidR="00AF2CCE">
          <w:rPr>
            <w:noProof/>
            <w:webHidden/>
          </w:rPr>
          <w:fldChar w:fldCharType="end"/>
        </w:r>
      </w:hyperlink>
    </w:p>
    <w:p w14:paraId="5E2DA361" w14:textId="50A0246D"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67" w:history="1">
        <w:r w:rsidR="00AF2CCE" w:rsidRPr="00C04804">
          <w:rPr>
            <w:rStyle w:val="Hyperlink"/>
            <w:noProof/>
          </w:rPr>
          <w:t>Figure 3: Maps highlighting area of study</w:t>
        </w:r>
        <w:r w:rsidR="00AF2CCE">
          <w:rPr>
            <w:noProof/>
            <w:webHidden/>
          </w:rPr>
          <w:tab/>
        </w:r>
        <w:r w:rsidR="00AF2CCE">
          <w:rPr>
            <w:noProof/>
            <w:webHidden/>
          </w:rPr>
          <w:fldChar w:fldCharType="begin"/>
        </w:r>
        <w:r w:rsidR="00AF2CCE">
          <w:rPr>
            <w:noProof/>
            <w:webHidden/>
          </w:rPr>
          <w:instrText xml:space="preserve"> PAGEREF _Toc131770967 \h </w:instrText>
        </w:r>
        <w:r w:rsidR="00AF2CCE">
          <w:rPr>
            <w:noProof/>
            <w:webHidden/>
          </w:rPr>
        </w:r>
        <w:r w:rsidR="00AF2CCE">
          <w:rPr>
            <w:noProof/>
            <w:webHidden/>
          </w:rPr>
          <w:fldChar w:fldCharType="separate"/>
        </w:r>
        <w:r w:rsidR="00AF2CCE">
          <w:rPr>
            <w:noProof/>
            <w:webHidden/>
          </w:rPr>
          <w:t>33</w:t>
        </w:r>
        <w:r w:rsidR="00AF2CCE">
          <w:rPr>
            <w:noProof/>
            <w:webHidden/>
          </w:rPr>
          <w:fldChar w:fldCharType="end"/>
        </w:r>
      </w:hyperlink>
    </w:p>
    <w:p w14:paraId="17E1B9ED" w14:textId="2F93014E"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68" w:history="1">
        <w:r w:rsidR="00AF2CCE" w:rsidRPr="00C04804">
          <w:rPr>
            <w:rStyle w:val="Hyperlink"/>
            <w:noProof/>
          </w:rPr>
          <w:t>Figure 4:</w:t>
        </w:r>
        <w:r w:rsidR="00AF2CCE" w:rsidRPr="00C04804">
          <w:rPr>
            <w:rStyle w:val="Hyperlink"/>
            <w:rFonts w:cstheme="minorHAnsi"/>
            <w:noProof/>
          </w:rPr>
          <w:t xml:space="preserve"> First day of data collection, from 50m.</w:t>
        </w:r>
        <w:r w:rsidR="00AF2CCE">
          <w:rPr>
            <w:noProof/>
            <w:webHidden/>
          </w:rPr>
          <w:tab/>
        </w:r>
        <w:r w:rsidR="00AF2CCE">
          <w:rPr>
            <w:noProof/>
            <w:webHidden/>
          </w:rPr>
          <w:fldChar w:fldCharType="begin"/>
        </w:r>
        <w:r w:rsidR="00AF2CCE">
          <w:rPr>
            <w:noProof/>
            <w:webHidden/>
          </w:rPr>
          <w:instrText xml:space="preserve"> PAGEREF _Toc131770968 \h </w:instrText>
        </w:r>
        <w:r w:rsidR="00AF2CCE">
          <w:rPr>
            <w:noProof/>
            <w:webHidden/>
          </w:rPr>
        </w:r>
        <w:r w:rsidR="00AF2CCE">
          <w:rPr>
            <w:noProof/>
            <w:webHidden/>
          </w:rPr>
          <w:fldChar w:fldCharType="separate"/>
        </w:r>
        <w:r w:rsidR="00AF2CCE">
          <w:rPr>
            <w:noProof/>
            <w:webHidden/>
          </w:rPr>
          <w:t>39</w:t>
        </w:r>
        <w:r w:rsidR="00AF2CCE">
          <w:rPr>
            <w:noProof/>
            <w:webHidden/>
          </w:rPr>
          <w:fldChar w:fldCharType="end"/>
        </w:r>
      </w:hyperlink>
    </w:p>
    <w:p w14:paraId="49A66BF9" w14:textId="0550D2AA"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69" w:history="1">
        <w:r w:rsidR="00AF2CCE" w:rsidRPr="00C04804">
          <w:rPr>
            <w:rStyle w:val="Hyperlink"/>
            <w:noProof/>
          </w:rPr>
          <w:t xml:space="preserve">Figure 5: </w:t>
        </w:r>
        <w:r w:rsidR="00AF2CCE" w:rsidRPr="00C04804">
          <w:rPr>
            <w:rStyle w:val="Hyperlink"/>
            <w:rFonts w:eastAsia="Times New Roman" w:cstheme="minorHAnsi"/>
            <w:noProof/>
            <w:lang w:eastAsia="en-GB"/>
          </w:rPr>
          <w:t>Last day of data collection, from 50m.</w:t>
        </w:r>
        <w:r w:rsidR="00AF2CCE">
          <w:rPr>
            <w:noProof/>
            <w:webHidden/>
          </w:rPr>
          <w:tab/>
        </w:r>
        <w:r w:rsidR="00AF2CCE">
          <w:rPr>
            <w:noProof/>
            <w:webHidden/>
          </w:rPr>
          <w:fldChar w:fldCharType="begin"/>
        </w:r>
        <w:r w:rsidR="00AF2CCE">
          <w:rPr>
            <w:noProof/>
            <w:webHidden/>
          </w:rPr>
          <w:instrText xml:space="preserve"> PAGEREF _Toc131770969 \h </w:instrText>
        </w:r>
        <w:r w:rsidR="00AF2CCE">
          <w:rPr>
            <w:noProof/>
            <w:webHidden/>
          </w:rPr>
        </w:r>
        <w:r w:rsidR="00AF2CCE">
          <w:rPr>
            <w:noProof/>
            <w:webHidden/>
          </w:rPr>
          <w:fldChar w:fldCharType="separate"/>
        </w:r>
        <w:r w:rsidR="00AF2CCE">
          <w:rPr>
            <w:noProof/>
            <w:webHidden/>
          </w:rPr>
          <w:t>40</w:t>
        </w:r>
        <w:r w:rsidR="00AF2CCE">
          <w:rPr>
            <w:noProof/>
            <w:webHidden/>
          </w:rPr>
          <w:fldChar w:fldCharType="end"/>
        </w:r>
      </w:hyperlink>
    </w:p>
    <w:p w14:paraId="1089161D" w14:textId="6EDE0E35"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70" w:history="1">
        <w:r w:rsidR="00AF2CCE" w:rsidRPr="00C04804">
          <w:rPr>
            <w:rStyle w:val="Hyperlink"/>
            <w:noProof/>
          </w:rPr>
          <w:t>Figure 6:</w:t>
        </w:r>
        <w:r w:rsidR="00AF2CCE" w:rsidRPr="00C04804">
          <w:rPr>
            <w:rStyle w:val="Hyperlink"/>
            <w:rFonts w:cstheme="minorHAnsi"/>
            <w:noProof/>
          </w:rPr>
          <w:t xml:space="preserve"> A graph showing UAV flight capabilities.</w:t>
        </w:r>
        <w:r w:rsidR="00AF2CCE">
          <w:rPr>
            <w:noProof/>
            <w:webHidden/>
          </w:rPr>
          <w:tab/>
        </w:r>
        <w:r w:rsidR="00AF2CCE">
          <w:rPr>
            <w:noProof/>
            <w:webHidden/>
          </w:rPr>
          <w:fldChar w:fldCharType="begin"/>
        </w:r>
        <w:r w:rsidR="00AF2CCE">
          <w:rPr>
            <w:noProof/>
            <w:webHidden/>
          </w:rPr>
          <w:instrText xml:space="preserve"> PAGEREF _Toc131770970 \h </w:instrText>
        </w:r>
        <w:r w:rsidR="00AF2CCE">
          <w:rPr>
            <w:noProof/>
            <w:webHidden/>
          </w:rPr>
        </w:r>
        <w:r w:rsidR="00AF2CCE">
          <w:rPr>
            <w:noProof/>
            <w:webHidden/>
          </w:rPr>
          <w:fldChar w:fldCharType="separate"/>
        </w:r>
        <w:r w:rsidR="00AF2CCE">
          <w:rPr>
            <w:noProof/>
            <w:webHidden/>
          </w:rPr>
          <w:t>42</w:t>
        </w:r>
        <w:r w:rsidR="00AF2CCE">
          <w:rPr>
            <w:noProof/>
            <w:webHidden/>
          </w:rPr>
          <w:fldChar w:fldCharType="end"/>
        </w:r>
      </w:hyperlink>
    </w:p>
    <w:p w14:paraId="7622042A" w14:textId="0923CF85"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71" w:history="1">
        <w:r w:rsidR="00AF2CCE" w:rsidRPr="00C04804">
          <w:rPr>
            <w:rStyle w:val="Hyperlink"/>
            <w:noProof/>
          </w:rPr>
          <w:t>Figure 7:</w:t>
        </w:r>
        <w:r w:rsidR="00AF2CCE" w:rsidRPr="00C04804">
          <w:rPr>
            <w:rStyle w:val="Hyperlink"/>
            <w:rFonts w:cs="Times New Roman"/>
            <w:noProof/>
          </w:rPr>
          <w:t xml:space="preserve"> 3D scanning device in use at site.</w:t>
        </w:r>
        <w:r w:rsidR="00AF2CCE">
          <w:rPr>
            <w:noProof/>
            <w:webHidden/>
          </w:rPr>
          <w:tab/>
        </w:r>
        <w:r w:rsidR="00AF2CCE">
          <w:rPr>
            <w:noProof/>
            <w:webHidden/>
          </w:rPr>
          <w:fldChar w:fldCharType="begin"/>
        </w:r>
        <w:r w:rsidR="00AF2CCE">
          <w:rPr>
            <w:noProof/>
            <w:webHidden/>
          </w:rPr>
          <w:instrText xml:space="preserve"> PAGEREF _Toc131770971 \h </w:instrText>
        </w:r>
        <w:r w:rsidR="00AF2CCE">
          <w:rPr>
            <w:noProof/>
            <w:webHidden/>
          </w:rPr>
        </w:r>
        <w:r w:rsidR="00AF2CCE">
          <w:rPr>
            <w:noProof/>
            <w:webHidden/>
          </w:rPr>
          <w:fldChar w:fldCharType="separate"/>
        </w:r>
        <w:r w:rsidR="00AF2CCE">
          <w:rPr>
            <w:noProof/>
            <w:webHidden/>
          </w:rPr>
          <w:t>45</w:t>
        </w:r>
        <w:r w:rsidR="00AF2CCE">
          <w:rPr>
            <w:noProof/>
            <w:webHidden/>
          </w:rPr>
          <w:fldChar w:fldCharType="end"/>
        </w:r>
      </w:hyperlink>
    </w:p>
    <w:p w14:paraId="1206B0DA" w14:textId="4EFB7144"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72" w:history="1">
        <w:r w:rsidR="00AF2CCE" w:rsidRPr="00C04804">
          <w:rPr>
            <w:rStyle w:val="Hyperlink"/>
            <w:noProof/>
          </w:rPr>
          <w:t>Figure 8: Mike Jenkins operating the Matterport 3D pro 2 device.</w:t>
        </w:r>
        <w:r w:rsidR="00AF2CCE">
          <w:rPr>
            <w:noProof/>
            <w:webHidden/>
          </w:rPr>
          <w:tab/>
        </w:r>
        <w:r w:rsidR="00AF2CCE">
          <w:rPr>
            <w:noProof/>
            <w:webHidden/>
          </w:rPr>
          <w:fldChar w:fldCharType="begin"/>
        </w:r>
        <w:r w:rsidR="00AF2CCE">
          <w:rPr>
            <w:noProof/>
            <w:webHidden/>
          </w:rPr>
          <w:instrText xml:space="preserve"> PAGEREF _Toc131770972 \h </w:instrText>
        </w:r>
        <w:r w:rsidR="00AF2CCE">
          <w:rPr>
            <w:noProof/>
            <w:webHidden/>
          </w:rPr>
        </w:r>
        <w:r w:rsidR="00AF2CCE">
          <w:rPr>
            <w:noProof/>
            <w:webHidden/>
          </w:rPr>
          <w:fldChar w:fldCharType="separate"/>
        </w:r>
        <w:r w:rsidR="00AF2CCE">
          <w:rPr>
            <w:noProof/>
            <w:webHidden/>
          </w:rPr>
          <w:t>45</w:t>
        </w:r>
        <w:r w:rsidR="00AF2CCE">
          <w:rPr>
            <w:noProof/>
            <w:webHidden/>
          </w:rPr>
          <w:fldChar w:fldCharType="end"/>
        </w:r>
      </w:hyperlink>
    </w:p>
    <w:p w14:paraId="25BB5CC2" w14:textId="2F2D7CF7"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73" w:history="1">
        <w:r w:rsidR="00AF2CCE" w:rsidRPr="00C04804">
          <w:rPr>
            <w:rStyle w:val="Hyperlink"/>
            <w:noProof/>
          </w:rPr>
          <w:t>Figure 9:</w:t>
        </w:r>
        <w:r w:rsidR="00AF2CCE" w:rsidRPr="00C04804">
          <w:rPr>
            <w:rStyle w:val="Hyperlink"/>
            <w:rFonts w:cs="Times New Roman"/>
            <w:noProof/>
          </w:rPr>
          <w:t xml:space="preserve"> Flow chart to outline the most important steps to ensure accurate UAV data collection.</w:t>
        </w:r>
        <w:r w:rsidR="00AF2CCE">
          <w:rPr>
            <w:noProof/>
            <w:webHidden/>
          </w:rPr>
          <w:tab/>
        </w:r>
        <w:r w:rsidR="00AF2CCE">
          <w:rPr>
            <w:noProof/>
            <w:webHidden/>
          </w:rPr>
          <w:fldChar w:fldCharType="begin"/>
        </w:r>
        <w:r w:rsidR="00AF2CCE">
          <w:rPr>
            <w:noProof/>
            <w:webHidden/>
          </w:rPr>
          <w:instrText xml:space="preserve"> PAGEREF _Toc131770973 \h </w:instrText>
        </w:r>
        <w:r w:rsidR="00AF2CCE">
          <w:rPr>
            <w:noProof/>
            <w:webHidden/>
          </w:rPr>
        </w:r>
        <w:r w:rsidR="00AF2CCE">
          <w:rPr>
            <w:noProof/>
            <w:webHidden/>
          </w:rPr>
          <w:fldChar w:fldCharType="separate"/>
        </w:r>
        <w:r w:rsidR="00AF2CCE">
          <w:rPr>
            <w:noProof/>
            <w:webHidden/>
          </w:rPr>
          <w:t>55</w:t>
        </w:r>
        <w:r w:rsidR="00AF2CCE">
          <w:rPr>
            <w:noProof/>
            <w:webHidden/>
          </w:rPr>
          <w:fldChar w:fldCharType="end"/>
        </w:r>
      </w:hyperlink>
    </w:p>
    <w:p w14:paraId="1FE255D8" w14:textId="677DC636" w:rsidR="00AF2CCE" w:rsidRDefault="00000000">
      <w:pPr>
        <w:pStyle w:val="TableofFigures"/>
        <w:tabs>
          <w:tab w:val="right" w:leader="dot" w:pos="9060"/>
        </w:tabs>
        <w:rPr>
          <w:rFonts w:asciiTheme="minorHAnsi" w:eastAsiaTheme="minorEastAsia" w:hAnsiTheme="minorHAnsi" w:cstheme="minorBidi"/>
          <w:noProof/>
          <w:sz w:val="22"/>
          <w:szCs w:val="22"/>
          <w:lang w:eastAsia="en-GB"/>
        </w:rPr>
      </w:pPr>
      <w:hyperlink w:anchor="_Toc131770974" w:history="1">
        <w:r w:rsidR="00AF2CCE" w:rsidRPr="00C04804">
          <w:rPr>
            <w:rStyle w:val="Hyperlink"/>
            <w:noProof/>
          </w:rPr>
          <w:t xml:space="preserve">Figure 10: </w:t>
        </w:r>
        <w:r w:rsidR="00AF2CCE" w:rsidRPr="00C04804">
          <w:rPr>
            <w:rStyle w:val="Hyperlink"/>
            <w:rFonts w:cs="Times New Roman"/>
            <w:noProof/>
          </w:rPr>
          <w:t>Flow chart to outline the critical planning steps when creating methodology that uses TLS as a method of measuring beach change.</w:t>
        </w:r>
        <w:r w:rsidR="00AF2CCE">
          <w:rPr>
            <w:noProof/>
            <w:webHidden/>
          </w:rPr>
          <w:tab/>
        </w:r>
        <w:r w:rsidR="00AF2CCE">
          <w:rPr>
            <w:noProof/>
            <w:webHidden/>
          </w:rPr>
          <w:fldChar w:fldCharType="begin"/>
        </w:r>
        <w:r w:rsidR="00AF2CCE">
          <w:rPr>
            <w:noProof/>
            <w:webHidden/>
          </w:rPr>
          <w:instrText xml:space="preserve"> PAGEREF _Toc131770974 \h </w:instrText>
        </w:r>
        <w:r w:rsidR="00AF2CCE">
          <w:rPr>
            <w:noProof/>
            <w:webHidden/>
          </w:rPr>
        </w:r>
        <w:r w:rsidR="00AF2CCE">
          <w:rPr>
            <w:noProof/>
            <w:webHidden/>
          </w:rPr>
          <w:fldChar w:fldCharType="separate"/>
        </w:r>
        <w:r w:rsidR="00AF2CCE">
          <w:rPr>
            <w:noProof/>
            <w:webHidden/>
          </w:rPr>
          <w:t>56</w:t>
        </w:r>
        <w:r w:rsidR="00AF2CCE">
          <w:rPr>
            <w:noProof/>
            <w:webHidden/>
          </w:rPr>
          <w:fldChar w:fldCharType="end"/>
        </w:r>
      </w:hyperlink>
    </w:p>
    <w:p w14:paraId="71505933" w14:textId="008F5826" w:rsidR="007F4D7E" w:rsidRPr="002D4C0F" w:rsidRDefault="00AF2CCE" w:rsidP="00477C3F">
      <w:pPr>
        <w:spacing w:line="480" w:lineRule="auto"/>
        <w:rPr>
          <w:rFonts w:cs="Times New Roman"/>
          <w:b/>
          <w:bCs/>
          <w:color w:val="FF0000"/>
          <w:u w:val="single"/>
        </w:rPr>
      </w:pPr>
      <w:r>
        <w:rPr>
          <w:rFonts w:cs="Times New Roman"/>
          <w:b/>
          <w:bCs/>
          <w:color w:val="FF0000"/>
          <w:u w:val="single"/>
        </w:rPr>
        <w:fldChar w:fldCharType="end"/>
      </w:r>
    </w:p>
    <w:p w14:paraId="2C12B798" w14:textId="0860B7FD" w:rsidR="00D2316B" w:rsidRDefault="00D2316B" w:rsidP="000B273F">
      <w:pPr>
        <w:pStyle w:val="Heading1"/>
      </w:pPr>
      <w:bookmarkStart w:id="1" w:name="_Toc131872763"/>
      <w:r w:rsidRPr="002D4C0F">
        <w:t xml:space="preserve">List of </w:t>
      </w:r>
      <w:r w:rsidR="00592340">
        <w:t>A</w:t>
      </w:r>
      <w:r w:rsidRPr="002D4C0F">
        <w:t>bbreviations</w:t>
      </w:r>
      <w:bookmarkEnd w:id="1"/>
      <w:r w:rsidRPr="002D4C0F">
        <w:t xml:space="preserve"> </w:t>
      </w:r>
    </w:p>
    <w:tbl>
      <w:tblPr>
        <w:tblStyle w:val="PlainTable2"/>
        <w:tblW w:w="0" w:type="auto"/>
        <w:tblLook w:val="04A0" w:firstRow="1" w:lastRow="0" w:firstColumn="1" w:lastColumn="0" w:noHBand="0" w:noVBand="1"/>
      </w:tblPr>
      <w:tblGrid>
        <w:gridCol w:w="4530"/>
        <w:gridCol w:w="4530"/>
      </w:tblGrid>
      <w:tr w:rsidR="000954FD" w14:paraId="7AC78271" w14:textId="77777777" w:rsidTr="000954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7AF1C896" w14:textId="02BFE552" w:rsidR="000954FD" w:rsidRPr="000954FD" w:rsidRDefault="000954FD" w:rsidP="000B273F">
            <w:pPr>
              <w:rPr>
                <w:b w:val="0"/>
                <w:bCs w:val="0"/>
              </w:rPr>
            </w:pPr>
            <w:r w:rsidRPr="000954FD">
              <w:rPr>
                <w:b w:val="0"/>
                <w:bCs w:val="0"/>
              </w:rPr>
              <w:t>UAV</w:t>
            </w:r>
          </w:p>
        </w:tc>
        <w:tc>
          <w:tcPr>
            <w:tcW w:w="4530" w:type="dxa"/>
          </w:tcPr>
          <w:p w14:paraId="28A91CED" w14:textId="71FA7742" w:rsidR="000954FD" w:rsidRPr="000954FD" w:rsidRDefault="000954FD" w:rsidP="000B273F">
            <w:pPr>
              <w:cnfStyle w:val="100000000000" w:firstRow="1" w:lastRow="0" w:firstColumn="0" w:lastColumn="0" w:oddVBand="0" w:evenVBand="0" w:oddHBand="0" w:evenHBand="0" w:firstRowFirstColumn="0" w:firstRowLastColumn="0" w:lastRowFirstColumn="0" w:lastRowLastColumn="0"/>
              <w:rPr>
                <w:b w:val="0"/>
                <w:bCs w:val="0"/>
              </w:rPr>
            </w:pPr>
            <w:r w:rsidRPr="000954FD">
              <w:rPr>
                <w:b w:val="0"/>
                <w:bCs w:val="0"/>
              </w:rPr>
              <w:t xml:space="preserve">Unmanned Aerial Vehicle </w:t>
            </w:r>
          </w:p>
        </w:tc>
      </w:tr>
      <w:tr w:rsidR="000954FD" w14:paraId="46DCD8C1" w14:textId="77777777" w:rsidTr="00095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52E41ACB" w14:textId="38131F9D" w:rsidR="000954FD" w:rsidRPr="000954FD" w:rsidRDefault="000954FD" w:rsidP="000B273F">
            <w:pPr>
              <w:rPr>
                <w:b w:val="0"/>
                <w:bCs w:val="0"/>
              </w:rPr>
            </w:pPr>
            <w:r w:rsidRPr="000954FD">
              <w:rPr>
                <w:b w:val="0"/>
                <w:bCs w:val="0"/>
              </w:rPr>
              <w:t>TLS</w:t>
            </w:r>
          </w:p>
        </w:tc>
        <w:tc>
          <w:tcPr>
            <w:tcW w:w="4530" w:type="dxa"/>
          </w:tcPr>
          <w:p w14:paraId="13E4AD66" w14:textId="030CBE15" w:rsidR="000954FD" w:rsidRDefault="000954FD" w:rsidP="000B273F">
            <w:pPr>
              <w:cnfStyle w:val="000000100000" w:firstRow="0" w:lastRow="0" w:firstColumn="0" w:lastColumn="0" w:oddVBand="0" w:evenVBand="0" w:oddHBand="1" w:evenHBand="0" w:firstRowFirstColumn="0" w:firstRowLastColumn="0" w:lastRowFirstColumn="0" w:lastRowLastColumn="0"/>
            </w:pPr>
            <w:r>
              <w:t>Terrestrial Laser Scanner</w:t>
            </w:r>
          </w:p>
        </w:tc>
      </w:tr>
      <w:tr w:rsidR="000954FD" w14:paraId="2C391FFA" w14:textId="77777777" w:rsidTr="000954FD">
        <w:tc>
          <w:tcPr>
            <w:cnfStyle w:val="001000000000" w:firstRow="0" w:lastRow="0" w:firstColumn="1" w:lastColumn="0" w:oddVBand="0" w:evenVBand="0" w:oddHBand="0" w:evenHBand="0" w:firstRowFirstColumn="0" w:firstRowLastColumn="0" w:lastRowFirstColumn="0" w:lastRowLastColumn="0"/>
            <w:tcW w:w="4530" w:type="dxa"/>
          </w:tcPr>
          <w:p w14:paraId="21742E85" w14:textId="1DFC33A9" w:rsidR="000954FD" w:rsidRPr="000954FD" w:rsidRDefault="000954FD" w:rsidP="000B273F">
            <w:pPr>
              <w:rPr>
                <w:b w:val="0"/>
                <w:bCs w:val="0"/>
              </w:rPr>
            </w:pPr>
            <w:r w:rsidRPr="000954FD">
              <w:rPr>
                <w:b w:val="0"/>
                <w:bCs w:val="0"/>
              </w:rPr>
              <w:t>RTK</w:t>
            </w:r>
          </w:p>
        </w:tc>
        <w:tc>
          <w:tcPr>
            <w:tcW w:w="4530" w:type="dxa"/>
          </w:tcPr>
          <w:p w14:paraId="012965F5" w14:textId="3A78A77D" w:rsidR="000954FD" w:rsidRDefault="000954FD" w:rsidP="000B273F">
            <w:pPr>
              <w:cnfStyle w:val="000000000000" w:firstRow="0" w:lastRow="0" w:firstColumn="0" w:lastColumn="0" w:oddVBand="0" w:evenVBand="0" w:oddHBand="0" w:evenHBand="0" w:firstRowFirstColumn="0" w:firstRowLastColumn="0" w:lastRowFirstColumn="0" w:lastRowLastColumn="0"/>
            </w:pPr>
            <w:r>
              <w:t>Real Time Kinematic Positioning</w:t>
            </w:r>
          </w:p>
        </w:tc>
      </w:tr>
      <w:tr w:rsidR="00480036" w14:paraId="01307ED4" w14:textId="77777777" w:rsidTr="00095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6083AC95" w14:textId="742FBE0B" w:rsidR="00480036" w:rsidRPr="00480036" w:rsidRDefault="00480036" w:rsidP="000B273F">
            <w:pPr>
              <w:rPr>
                <w:b w:val="0"/>
                <w:bCs w:val="0"/>
              </w:rPr>
            </w:pPr>
            <w:r w:rsidRPr="00480036">
              <w:rPr>
                <w:b w:val="0"/>
                <w:bCs w:val="0"/>
              </w:rPr>
              <w:t>DEM</w:t>
            </w:r>
            <w:r>
              <w:rPr>
                <w:b w:val="0"/>
                <w:bCs w:val="0"/>
              </w:rPr>
              <w:t xml:space="preserve">                                                                 </w:t>
            </w:r>
          </w:p>
        </w:tc>
        <w:tc>
          <w:tcPr>
            <w:tcW w:w="4530" w:type="dxa"/>
          </w:tcPr>
          <w:p w14:paraId="3680AB18" w14:textId="2520BE42" w:rsidR="00480036" w:rsidRPr="00480036" w:rsidRDefault="00480036" w:rsidP="000B273F">
            <w:pPr>
              <w:cnfStyle w:val="000000100000" w:firstRow="0" w:lastRow="0" w:firstColumn="0" w:lastColumn="0" w:oddVBand="0" w:evenVBand="0" w:oddHBand="1" w:evenHBand="0" w:firstRowFirstColumn="0" w:firstRowLastColumn="0" w:lastRowFirstColumn="0" w:lastRowLastColumn="0"/>
            </w:pPr>
            <w:r w:rsidRPr="00480036">
              <w:t>Digital Elevation Model</w:t>
            </w:r>
          </w:p>
        </w:tc>
      </w:tr>
      <w:tr w:rsidR="00480036" w14:paraId="422E842A" w14:textId="77777777" w:rsidTr="000954FD">
        <w:tc>
          <w:tcPr>
            <w:cnfStyle w:val="001000000000" w:firstRow="0" w:lastRow="0" w:firstColumn="1" w:lastColumn="0" w:oddVBand="0" w:evenVBand="0" w:oddHBand="0" w:evenHBand="0" w:firstRowFirstColumn="0" w:firstRowLastColumn="0" w:lastRowFirstColumn="0" w:lastRowLastColumn="0"/>
            <w:tcW w:w="4530" w:type="dxa"/>
          </w:tcPr>
          <w:p w14:paraId="3C7E4CF4" w14:textId="0DF399DD" w:rsidR="00480036" w:rsidRPr="00480036" w:rsidRDefault="00480036" w:rsidP="000B273F">
            <w:r w:rsidRPr="00480036">
              <w:rPr>
                <w:b w:val="0"/>
                <w:bCs w:val="0"/>
              </w:rPr>
              <w:t xml:space="preserve">GCP                                                           </w:t>
            </w:r>
            <w:r>
              <w:t xml:space="preserve"> </w:t>
            </w:r>
          </w:p>
        </w:tc>
        <w:tc>
          <w:tcPr>
            <w:tcW w:w="4530" w:type="dxa"/>
          </w:tcPr>
          <w:p w14:paraId="545B007C" w14:textId="55626C61" w:rsidR="00480036" w:rsidRPr="00480036" w:rsidRDefault="00480036" w:rsidP="000B273F">
            <w:pPr>
              <w:cnfStyle w:val="000000000000" w:firstRow="0" w:lastRow="0" w:firstColumn="0" w:lastColumn="0" w:oddVBand="0" w:evenVBand="0" w:oddHBand="0" w:evenHBand="0" w:firstRowFirstColumn="0" w:firstRowLastColumn="0" w:lastRowFirstColumn="0" w:lastRowLastColumn="0"/>
            </w:pPr>
            <w:r w:rsidRPr="00480036">
              <w:t>Ground Control Point</w:t>
            </w:r>
          </w:p>
        </w:tc>
      </w:tr>
      <w:tr w:rsidR="00480036" w14:paraId="1978B79F" w14:textId="77777777" w:rsidTr="00095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0D912769" w14:textId="77777777" w:rsidR="00480036" w:rsidRPr="000954FD" w:rsidRDefault="00480036" w:rsidP="000B273F"/>
        </w:tc>
        <w:tc>
          <w:tcPr>
            <w:tcW w:w="4530" w:type="dxa"/>
          </w:tcPr>
          <w:p w14:paraId="14A1AD0E" w14:textId="77777777" w:rsidR="00480036" w:rsidRDefault="00480036" w:rsidP="000B273F">
            <w:pPr>
              <w:cnfStyle w:val="000000100000" w:firstRow="0" w:lastRow="0" w:firstColumn="0" w:lastColumn="0" w:oddVBand="0" w:evenVBand="0" w:oddHBand="1" w:evenHBand="0" w:firstRowFirstColumn="0" w:firstRowLastColumn="0" w:lastRowFirstColumn="0" w:lastRowLastColumn="0"/>
            </w:pPr>
          </w:p>
        </w:tc>
      </w:tr>
    </w:tbl>
    <w:p w14:paraId="1C16980C" w14:textId="77777777" w:rsidR="000B273F" w:rsidRPr="000B273F" w:rsidRDefault="000B273F" w:rsidP="000B273F"/>
    <w:p w14:paraId="2F4882A5" w14:textId="432CAAB1" w:rsidR="00CE2BDA" w:rsidRPr="00B417B9" w:rsidRDefault="00CE2BDA" w:rsidP="00B417B9">
      <w:pPr>
        <w:pStyle w:val="Heading1"/>
      </w:pPr>
      <w:bookmarkStart w:id="2" w:name="_Toc131872764"/>
      <w:r w:rsidRPr="00B417B9">
        <w:t>Introduction</w:t>
      </w:r>
      <w:bookmarkEnd w:id="2"/>
    </w:p>
    <w:p w14:paraId="2F0E92E0" w14:textId="769D6989" w:rsidR="00390BFE" w:rsidRPr="002D4C0F" w:rsidRDefault="00390BFE" w:rsidP="002D4C0F">
      <w:pPr>
        <w:spacing w:line="480" w:lineRule="auto"/>
        <w:ind w:firstLine="720"/>
        <w:rPr>
          <w:rFonts w:cs="Times New Roman"/>
        </w:rPr>
      </w:pPr>
      <w:r w:rsidRPr="002D4C0F">
        <w:rPr>
          <w:rFonts w:cs="Times New Roman"/>
        </w:rPr>
        <w:t xml:space="preserve">In recent times, there has been a rise in interest </w:t>
      </w:r>
      <w:r w:rsidR="0037030F" w:rsidRPr="002D4C0F">
        <w:rPr>
          <w:rFonts w:cs="Times New Roman"/>
        </w:rPr>
        <w:t>regarding</w:t>
      </w:r>
      <w:r w:rsidRPr="002D4C0F">
        <w:rPr>
          <w:rFonts w:cs="Times New Roman"/>
        </w:rPr>
        <w:t xml:space="preserve"> new technologies within coastal management planning </w:t>
      </w:r>
      <w:r w:rsidR="0037030F" w:rsidRPr="002D4C0F">
        <w:rPr>
          <w:rFonts w:cs="Times New Roman"/>
        </w:rPr>
        <w:t xml:space="preserve">and monitoring </w:t>
      </w:r>
      <w:r w:rsidRPr="002D4C0F">
        <w:rPr>
          <w:rFonts w:cs="Times New Roman"/>
        </w:rPr>
        <w:t xml:space="preserve">with researchers becoming increasingly </w:t>
      </w:r>
      <w:r w:rsidRPr="002D4C0F">
        <w:rPr>
          <w:rFonts w:cs="Times New Roman"/>
        </w:rPr>
        <w:lastRenderedPageBreak/>
        <w:t>attracted to the use o</w:t>
      </w:r>
      <w:r w:rsidR="008553B3" w:rsidRPr="002D4C0F">
        <w:rPr>
          <w:rFonts w:cs="Times New Roman"/>
        </w:rPr>
        <w:t xml:space="preserve">f </w:t>
      </w:r>
      <w:r w:rsidRPr="002D4C0F">
        <w:rPr>
          <w:rFonts w:cs="Times New Roman"/>
        </w:rPr>
        <w:t>Unmanne</w:t>
      </w:r>
      <w:r w:rsidR="0037030F" w:rsidRPr="002D4C0F">
        <w:rPr>
          <w:rFonts w:cs="Times New Roman"/>
        </w:rPr>
        <w:t xml:space="preserve">d </w:t>
      </w:r>
      <w:r w:rsidRPr="002D4C0F">
        <w:rPr>
          <w:rFonts w:cs="Times New Roman"/>
        </w:rPr>
        <w:t xml:space="preserve">Aerial Vehicles </w:t>
      </w:r>
      <w:r w:rsidR="008553B3" w:rsidRPr="002D4C0F">
        <w:rPr>
          <w:rFonts w:cs="Times New Roman"/>
        </w:rPr>
        <w:t xml:space="preserve">(UAVs) and 3D photogrammetry laser scanning </w:t>
      </w:r>
      <w:r w:rsidRPr="002D4C0F">
        <w:rPr>
          <w:rFonts w:cs="Times New Roman"/>
        </w:rPr>
        <w:t>within planning and monitoring practices. The possibility and likely probability that these technologies could drastically better the field of coastal management has generated a rush to gain more knowledge upon how they could be used by researchers in the field to better past practices</w:t>
      </w:r>
      <w:r w:rsidR="0037030F" w:rsidRPr="002D4C0F">
        <w:rPr>
          <w:rFonts w:cs="Times New Roman"/>
        </w:rPr>
        <w:t xml:space="preserve"> of data collection</w:t>
      </w:r>
      <w:r w:rsidRPr="002D4C0F">
        <w:rPr>
          <w:rFonts w:cs="Times New Roman"/>
        </w:rPr>
        <w:t>. The complexity of the various ways in which new technologies could be implemented within coastal management research raises questions of considerable interest to researchers</w:t>
      </w:r>
      <w:r w:rsidR="00142237">
        <w:rPr>
          <w:rFonts w:cs="Times New Roman"/>
        </w:rPr>
        <w:t>. This</w:t>
      </w:r>
      <w:r w:rsidRPr="002D4C0F">
        <w:rPr>
          <w:rFonts w:cs="Times New Roman"/>
        </w:rPr>
        <w:t xml:space="preserve"> report seek</w:t>
      </w:r>
      <w:r w:rsidR="00142237">
        <w:rPr>
          <w:rFonts w:cs="Times New Roman"/>
        </w:rPr>
        <w:t xml:space="preserve">s </w:t>
      </w:r>
      <w:r w:rsidR="0037030F" w:rsidRPr="002D4C0F">
        <w:rPr>
          <w:rFonts w:cs="Times New Roman"/>
        </w:rPr>
        <w:t>specifically</w:t>
      </w:r>
      <w:r w:rsidRPr="002D4C0F">
        <w:rPr>
          <w:rFonts w:cs="Times New Roman"/>
        </w:rPr>
        <w:t xml:space="preserve"> to better understand </w:t>
      </w:r>
      <w:r w:rsidR="008553B3" w:rsidRPr="002D4C0F">
        <w:rPr>
          <w:rFonts w:cs="Times New Roman"/>
        </w:rPr>
        <w:t xml:space="preserve">and evaluate </w:t>
      </w:r>
      <w:r w:rsidRPr="002D4C0F">
        <w:rPr>
          <w:rFonts w:cs="Times New Roman"/>
        </w:rPr>
        <w:t xml:space="preserve">how the use of a </w:t>
      </w:r>
      <w:r w:rsidR="008553B3" w:rsidRPr="002D4C0F">
        <w:rPr>
          <w:rFonts w:cs="Times New Roman"/>
        </w:rPr>
        <w:t xml:space="preserve">DJI Fly 2 </w:t>
      </w:r>
      <w:r w:rsidR="006348B3" w:rsidRPr="002D4C0F">
        <w:rPr>
          <w:rFonts w:cs="Times New Roman"/>
        </w:rPr>
        <w:t>mini-UAV</w:t>
      </w:r>
      <w:r w:rsidRPr="002D4C0F">
        <w:rPr>
          <w:rFonts w:cs="Times New Roman"/>
        </w:rPr>
        <w:t xml:space="preserve"> and Matterport</w:t>
      </w:r>
      <w:r w:rsidR="008553B3" w:rsidRPr="002D4C0F">
        <w:rPr>
          <w:rFonts w:cs="Times New Roman"/>
        </w:rPr>
        <w:t xml:space="preserve"> Pro2</w:t>
      </w:r>
      <w:r w:rsidRPr="002D4C0F">
        <w:rPr>
          <w:rFonts w:cs="Times New Roman"/>
        </w:rPr>
        <w:t xml:space="preserve"> could be used </w:t>
      </w:r>
      <w:r w:rsidR="006348B3" w:rsidRPr="002D4C0F">
        <w:rPr>
          <w:rFonts w:cs="Times New Roman"/>
        </w:rPr>
        <w:t>to aid</w:t>
      </w:r>
      <w:r w:rsidRPr="002D4C0F">
        <w:rPr>
          <w:rFonts w:cs="Times New Roman"/>
        </w:rPr>
        <w:t xml:space="preserve"> coastal research.</w:t>
      </w:r>
      <w:r w:rsidR="006348B3" w:rsidRPr="002D4C0F">
        <w:rPr>
          <w:rFonts w:cs="Times New Roman"/>
        </w:rPr>
        <w:t xml:space="preserve"> </w:t>
      </w:r>
    </w:p>
    <w:p w14:paraId="7DE5ABC5" w14:textId="44180E81" w:rsidR="00E81388" w:rsidRPr="00B417B9" w:rsidRDefault="00E81388" w:rsidP="00B417B9">
      <w:pPr>
        <w:pStyle w:val="Heading2"/>
      </w:pPr>
      <w:bookmarkStart w:id="3" w:name="_Toc131872765"/>
      <w:r w:rsidRPr="00B417B9">
        <w:t>1.</w:t>
      </w:r>
      <w:r w:rsidR="002F0B03">
        <w:t>1</w:t>
      </w:r>
      <w:bookmarkEnd w:id="3"/>
    </w:p>
    <w:p w14:paraId="2C582158" w14:textId="1D75BC14" w:rsidR="00390BFE" w:rsidRPr="002D4C0F" w:rsidRDefault="00390BFE" w:rsidP="002D4C0F">
      <w:pPr>
        <w:spacing w:line="480" w:lineRule="auto"/>
        <w:ind w:firstLine="720"/>
        <w:rPr>
          <w:rFonts w:cs="Times New Roman"/>
        </w:rPr>
      </w:pPr>
      <w:r w:rsidRPr="002D4C0F">
        <w:rPr>
          <w:rFonts w:cs="Times New Roman"/>
        </w:rPr>
        <w:t xml:space="preserve">Knowledge of how best to use new technologies within the </w:t>
      </w:r>
      <w:r w:rsidR="00C30395">
        <w:rPr>
          <w:rFonts w:cs="Times New Roman"/>
        </w:rPr>
        <w:t>topic</w:t>
      </w:r>
      <w:r w:rsidRPr="002D4C0F">
        <w:rPr>
          <w:rFonts w:cs="Times New Roman"/>
        </w:rPr>
        <w:t xml:space="preserve"> has great importance to coastal researchers as coastal zones are typically very dynamic areas which are influenced rapidly by various environmental forcing agents (Komar,</w:t>
      </w:r>
      <w:r w:rsidR="00530AF3">
        <w:rPr>
          <w:rFonts w:cs="Times New Roman"/>
        </w:rPr>
        <w:t xml:space="preserve"> </w:t>
      </w:r>
      <w:r w:rsidRPr="002D4C0F">
        <w:rPr>
          <w:rFonts w:cs="Times New Roman"/>
        </w:rPr>
        <w:t>1998</w:t>
      </w:r>
      <w:r w:rsidR="00530AF3">
        <w:rPr>
          <w:rFonts w:cs="Times New Roman"/>
        </w:rPr>
        <w:t>,</w:t>
      </w:r>
      <w:r w:rsidRPr="002D4C0F">
        <w:rPr>
          <w:rFonts w:cs="Times New Roman"/>
        </w:rPr>
        <w:t xml:space="preserve"> Woodroffe</w:t>
      </w:r>
      <w:r w:rsidR="00530AF3">
        <w:rPr>
          <w:rFonts w:cs="Times New Roman"/>
        </w:rPr>
        <w:t>,</w:t>
      </w:r>
      <w:r w:rsidRPr="002D4C0F">
        <w:rPr>
          <w:rFonts w:cs="Times New Roman"/>
        </w:rPr>
        <w:t xml:space="preserve"> 2002</w:t>
      </w:r>
      <w:r w:rsidR="00530AF3">
        <w:rPr>
          <w:rFonts w:cs="Times New Roman"/>
        </w:rPr>
        <w:t>,</w:t>
      </w:r>
      <w:r w:rsidRPr="002D4C0F">
        <w:rPr>
          <w:rFonts w:cs="Times New Roman"/>
        </w:rPr>
        <w:t xml:space="preserve"> Selvavinayagam</w:t>
      </w:r>
      <w:r w:rsidR="002803DC">
        <w:rPr>
          <w:rFonts w:cs="Times New Roman"/>
        </w:rPr>
        <w:t>,</w:t>
      </w:r>
      <w:r w:rsidRPr="002D4C0F">
        <w:rPr>
          <w:rFonts w:cs="Times New Roman"/>
        </w:rPr>
        <w:t xml:space="preserve"> 2008</w:t>
      </w:r>
      <w:r w:rsidR="00530AF3">
        <w:rPr>
          <w:rFonts w:cs="Times New Roman"/>
        </w:rPr>
        <w:t xml:space="preserve"> and</w:t>
      </w:r>
      <w:r w:rsidRPr="002D4C0F">
        <w:rPr>
          <w:rFonts w:cs="Times New Roman"/>
        </w:rPr>
        <w:t xml:space="preserve"> </w:t>
      </w:r>
      <w:proofErr w:type="spellStart"/>
      <w:r w:rsidRPr="002D4C0F">
        <w:rPr>
          <w:rFonts w:cs="Times New Roman"/>
        </w:rPr>
        <w:t>Pranzini</w:t>
      </w:r>
      <w:proofErr w:type="spellEnd"/>
      <w:r w:rsidRPr="002D4C0F">
        <w:rPr>
          <w:rFonts w:cs="Times New Roman"/>
        </w:rPr>
        <w:t xml:space="preserve"> and Williams</w:t>
      </w:r>
      <w:r w:rsidR="002803DC">
        <w:rPr>
          <w:rFonts w:cs="Times New Roman"/>
        </w:rPr>
        <w:t>,</w:t>
      </w:r>
      <w:r w:rsidRPr="002D4C0F">
        <w:rPr>
          <w:rFonts w:cs="Times New Roman"/>
        </w:rPr>
        <w:t xml:space="preserve"> 2013). With </w:t>
      </w:r>
      <w:r w:rsidR="00796923" w:rsidRPr="002D4C0F">
        <w:rPr>
          <w:rFonts w:cs="Times New Roman"/>
        </w:rPr>
        <w:t>findings</w:t>
      </w:r>
      <w:r w:rsidRPr="002D4C0F">
        <w:rPr>
          <w:rFonts w:cs="Times New Roman"/>
        </w:rPr>
        <w:t xml:space="preserve"> </w:t>
      </w:r>
      <w:r w:rsidR="00796923" w:rsidRPr="002D4C0F">
        <w:rPr>
          <w:rFonts w:cs="Times New Roman"/>
        </w:rPr>
        <w:t>newly</w:t>
      </w:r>
      <w:r w:rsidRPr="002D4C0F">
        <w:rPr>
          <w:rFonts w:cs="Times New Roman"/>
        </w:rPr>
        <w:t xml:space="preserve"> </w:t>
      </w:r>
      <w:r w:rsidR="00796923" w:rsidRPr="002D4C0F">
        <w:rPr>
          <w:rFonts w:cs="Times New Roman"/>
        </w:rPr>
        <w:t>confirming</w:t>
      </w:r>
      <w:r w:rsidRPr="002D4C0F">
        <w:rPr>
          <w:rFonts w:cs="Times New Roman"/>
        </w:rPr>
        <w:t xml:space="preserve"> that by 2100, we can </w:t>
      </w:r>
      <w:r w:rsidR="00862DB9" w:rsidRPr="002D4C0F">
        <w:rPr>
          <w:rFonts w:cs="Times New Roman"/>
        </w:rPr>
        <w:t>be expecting</w:t>
      </w:r>
      <w:r w:rsidRPr="002D4C0F">
        <w:rPr>
          <w:rFonts w:cs="Times New Roman"/>
        </w:rPr>
        <w:t xml:space="preserve"> </w:t>
      </w:r>
      <w:r w:rsidR="00862DB9">
        <w:rPr>
          <w:rFonts w:cs="Times New Roman"/>
        </w:rPr>
        <w:t>average</w:t>
      </w:r>
      <w:r w:rsidRPr="002D4C0F">
        <w:rPr>
          <w:rFonts w:cs="Times New Roman"/>
        </w:rPr>
        <w:t xml:space="preserve"> sea level to </w:t>
      </w:r>
      <w:r w:rsidR="00862DB9" w:rsidRPr="002D4C0F">
        <w:rPr>
          <w:rFonts w:cs="Times New Roman"/>
        </w:rPr>
        <w:t>increase</w:t>
      </w:r>
      <w:r w:rsidR="007237A2">
        <w:rPr>
          <w:rFonts w:cs="Times New Roman"/>
        </w:rPr>
        <w:t xml:space="preserve"> by</w:t>
      </w:r>
      <w:r w:rsidRPr="002D4C0F">
        <w:rPr>
          <w:rFonts w:cs="Times New Roman"/>
        </w:rPr>
        <w:t xml:space="preserve"> 1m (Church et al</w:t>
      </w:r>
      <w:r w:rsidR="00D9713C">
        <w:rPr>
          <w:rFonts w:cs="Times New Roman"/>
        </w:rPr>
        <w:t>.,</w:t>
      </w:r>
      <w:r w:rsidRPr="002D4C0F">
        <w:rPr>
          <w:rFonts w:cs="Times New Roman"/>
        </w:rPr>
        <w:t>2013</w:t>
      </w:r>
      <w:r w:rsidR="00D9713C">
        <w:rPr>
          <w:rFonts w:cs="Times New Roman"/>
        </w:rPr>
        <w:t xml:space="preserve"> and</w:t>
      </w:r>
      <w:r w:rsidRPr="002D4C0F">
        <w:rPr>
          <w:rFonts w:cs="Times New Roman"/>
        </w:rPr>
        <w:t xml:space="preserve"> Nicholls</w:t>
      </w:r>
      <w:r w:rsidR="005E2A67">
        <w:rPr>
          <w:rFonts w:cs="Times New Roman"/>
        </w:rPr>
        <w:t xml:space="preserve"> et al.</w:t>
      </w:r>
      <w:r w:rsidRPr="002D4C0F">
        <w:rPr>
          <w:rFonts w:cs="Times New Roman"/>
        </w:rPr>
        <w:t xml:space="preserve">, 2014). The rapid, straightforward assessment of the mean </w:t>
      </w:r>
      <w:r w:rsidR="008553B3" w:rsidRPr="002D4C0F">
        <w:rPr>
          <w:rFonts w:cs="Times New Roman"/>
        </w:rPr>
        <w:t>high-water</w:t>
      </w:r>
      <w:r w:rsidRPr="002D4C0F">
        <w:rPr>
          <w:rFonts w:cs="Times New Roman"/>
        </w:rPr>
        <w:t xml:space="preserve"> line has never been more important </w:t>
      </w:r>
      <w:r w:rsidR="00B13213">
        <w:rPr>
          <w:rFonts w:cs="Times New Roman"/>
        </w:rPr>
        <w:t>(</w:t>
      </w:r>
      <w:proofErr w:type="spellStart"/>
      <w:r w:rsidR="00B13213" w:rsidRPr="00B13213">
        <w:rPr>
          <w:rFonts w:cs="Times New Roman"/>
        </w:rPr>
        <w:t>Hoggart</w:t>
      </w:r>
      <w:proofErr w:type="spellEnd"/>
      <w:r w:rsidR="00B13213" w:rsidRPr="00B13213">
        <w:rPr>
          <w:rFonts w:cs="Times New Roman"/>
        </w:rPr>
        <w:t>, Buller and Black, 2014)</w:t>
      </w:r>
      <w:r w:rsidRPr="00B13213">
        <w:rPr>
          <w:rFonts w:cs="Times New Roman"/>
        </w:rPr>
        <w:t xml:space="preserve">. </w:t>
      </w:r>
      <w:r w:rsidRPr="002D4C0F">
        <w:rPr>
          <w:rFonts w:cs="Times New Roman"/>
        </w:rPr>
        <w:t xml:space="preserve">In </w:t>
      </w:r>
      <w:r w:rsidR="005C37BB">
        <w:rPr>
          <w:rFonts w:cs="Times New Roman"/>
        </w:rPr>
        <w:t>Wales</w:t>
      </w:r>
      <w:r w:rsidRPr="002D4C0F">
        <w:rPr>
          <w:rFonts w:cs="Times New Roman"/>
        </w:rPr>
        <w:t xml:space="preserve"> and </w:t>
      </w:r>
      <w:r w:rsidR="005C37BB">
        <w:rPr>
          <w:rFonts w:cs="Times New Roman"/>
        </w:rPr>
        <w:t>England</w:t>
      </w:r>
      <w:r w:rsidRPr="002D4C0F">
        <w:rPr>
          <w:rFonts w:cs="Times New Roman"/>
        </w:rPr>
        <w:t xml:space="preserve">, 30% of the </w:t>
      </w:r>
      <w:r w:rsidR="005C37BB" w:rsidRPr="002D4C0F">
        <w:rPr>
          <w:rFonts w:cs="Times New Roman"/>
        </w:rPr>
        <w:t>inhabitants</w:t>
      </w:r>
      <w:r w:rsidRPr="002D4C0F">
        <w:rPr>
          <w:rFonts w:cs="Times New Roman"/>
        </w:rPr>
        <w:t xml:space="preserve"> </w:t>
      </w:r>
      <w:r w:rsidR="005C04CC">
        <w:rPr>
          <w:rFonts w:cs="Times New Roman"/>
        </w:rPr>
        <w:t>reside in property</w:t>
      </w:r>
      <w:r w:rsidRPr="002D4C0F">
        <w:rPr>
          <w:rFonts w:cs="Times New Roman"/>
        </w:rPr>
        <w:t xml:space="preserve"> within 10km of the </w:t>
      </w:r>
      <w:r w:rsidR="005C37BB" w:rsidRPr="002D4C0F">
        <w:rPr>
          <w:rFonts w:cs="Times New Roman"/>
        </w:rPr>
        <w:t>beach</w:t>
      </w:r>
      <w:r w:rsidRPr="002D4C0F">
        <w:rPr>
          <w:rFonts w:cs="Times New Roman"/>
        </w:rPr>
        <w:t xml:space="preserve"> with £120 billion worth of </w:t>
      </w:r>
      <w:r w:rsidR="005C37BB">
        <w:rPr>
          <w:rFonts w:cs="Times New Roman"/>
        </w:rPr>
        <w:t>infrastructure and resources</w:t>
      </w:r>
      <w:r w:rsidRPr="002D4C0F">
        <w:rPr>
          <w:rFonts w:cs="Times New Roman"/>
        </w:rPr>
        <w:t xml:space="preserve"> in </w:t>
      </w:r>
      <w:r w:rsidR="005C37BB" w:rsidRPr="002D4C0F">
        <w:rPr>
          <w:rFonts w:cs="Times New Roman"/>
        </w:rPr>
        <w:t>threat</w:t>
      </w:r>
      <w:r w:rsidRPr="002D4C0F">
        <w:rPr>
          <w:rFonts w:cs="Times New Roman"/>
        </w:rPr>
        <w:t xml:space="preserve"> of coastal flooding along with</w:t>
      </w:r>
      <w:r w:rsidR="005C37BB">
        <w:rPr>
          <w:rFonts w:cs="Times New Roman"/>
        </w:rPr>
        <w:t xml:space="preserve"> an</w:t>
      </w:r>
      <w:r w:rsidRPr="002D4C0F">
        <w:rPr>
          <w:rFonts w:cs="Times New Roman"/>
        </w:rPr>
        <w:t xml:space="preserve"> </w:t>
      </w:r>
      <w:r w:rsidR="005C37BB" w:rsidRPr="002D4C0F">
        <w:rPr>
          <w:rFonts w:cs="Times New Roman"/>
        </w:rPr>
        <w:t>additional</w:t>
      </w:r>
      <w:r w:rsidRPr="002D4C0F">
        <w:rPr>
          <w:rFonts w:cs="Times New Roman"/>
        </w:rPr>
        <w:t xml:space="preserve"> £10 billion </w:t>
      </w:r>
      <w:r w:rsidR="005C37BB">
        <w:rPr>
          <w:rFonts w:cs="Times New Roman"/>
        </w:rPr>
        <w:t>in</w:t>
      </w:r>
      <w:r w:rsidRPr="002D4C0F">
        <w:rPr>
          <w:rFonts w:cs="Times New Roman"/>
        </w:rPr>
        <w:t xml:space="preserve"> </w:t>
      </w:r>
      <w:r w:rsidR="005C37BB" w:rsidRPr="002D4C0F">
        <w:rPr>
          <w:rFonts w:cs="Times New Roman"/>
        </w:rPr>
        <w:t>danger</w:t>
      </w:r>
      <w:r w:rsidRPr="002D4C0F">
        <w:rPr>
          <w:rFonts w:cs="Times New Roman"/>
        </w:rPr>
        <w:t xml:space="preserve"> of </w:t>
      </w:r>
      <w:r w:rsidR="005C37BB">
        <w:rPr>
          <w:rFonts w:cs="Times New Roman"/>
        </w:rPr>
        <w:t xml:space="preserve">erosion </w:t>
      </w:r>
      <w:r w:rsidR="00D15338">
        <w:rPr>
          <w:rFonts w:cs="Times New Roman"/>
        </w:rPr>
        <w:t>from the sea</w:t>
      </w:r>
      <w:r w:rsidRPr="002D4C0F">
        <w:rPr>
          <w:rFonts w:cs="Times New Roman"/>
        </w:rPr>
        <w:t xml:space="preserve"> (de la Vega-Leinert &amp; Nicholls</w:t>
      </w:r>
      <w:r w:rsidR="00663693">
        <w:rPr>
          <w:rFonts w:cs="Times New Roman"/>
        </w:rPr>
        <w:t>,</w:t>
      </w:r>
      <w:r w:rsidRPr="002D4C0F">
        <w:rPr>
          <w:rFonts w:cs="Times New Roman"/>
        </w:rPr>
        <w:t xml:space="preserve"> 2008). Given </w:t>
      </w:r>
      <w:r w:rsidR="005C04CC">
        <w:rPr>
          <w:rFonts w:cs="Times New Roman"/>
        </w:rPr>
        <w:t>the continued</w:t>
      </w:r>
      <w:r w:rsidRPr="002D4C0F">
        <w:rPr>
          <w:rFonts w:cs="Times New Roman"/>
        </w:rPr>
        <w:t xml:space="preserve"> </w:t>
      </w:r>
      <w:r w:rsidR="005C04CC" w:rsidRPr="002D4C0F">
        <w:rPr>
          <w:rFonts w:cs="Times New Roman"/>
        </w:rPr>
        <w:t>increasing</w:t>
      </w:r>
      <w:r w:rsidR="005C04CC">
        <w:rPr>
          <w:rFonts w:cs="Times New Roman"/>
        </w:rPr>
        <w:t xml:space="preserve"> population of</w:t>
      </w:r>
      <w:r w:rsidRPr="002D4C0F">
        <w:rPr>
          <w:rFonts w:cs="Times New Roman"/>
        </w:rPr>
        <w:t xml:space="preserve"> coastal </w:t>
      </w:r>
      <w:r w:rsidR="005C04CC" w:rsidRPr="002D4C0F">
        <w:rPr>
          <w:rFonts w:cs="Times New Roman"/>
        </w:rPr>
        <w:t>societies</w:t>
      </w:r>
      <w:r w:rsidRPr="002D4C0F">
        <w:rPr>
          <w:rFonts w:cs="Times New Roman"/>
        </w:rPr>
        <w:t xml:space="preserve"> and </w:t>
      </w:r>
      <w:r w:rsidR="005C04CC" w:rsidRPr="002D4C0F">
        <w:rPr>
          <w:rFonts w:cs="Times New Roman"/>
        </w:rPr>
        <w:t>remarkably</w:t>
      </w:r>
      <w:r w:rsidRPr="002D4C0F">
        <w:rPr>
          <w:rFonts w:cs="Times New Roman"/>
        </w:rPr>
        <w:t xml:space="preserve"> </w:t>
      </w:r>
      <w:r w:rsidR="005C04CC" w:rsidRPr="002D4C0F">
        <w:rPr>
          <w:rFonts w:cs="Times New Roman"/>
        </w:rPr>
        <w:t>great</w:t>
      </w:r>
      <w:r w:rsidRPr="002D4C0F">
        <w:rPr>
          <w:rFonts w:cs="Times New Roman"/>
        </w:rPr>
        <w:t xml:space="preserve"> </w:t>
      </w:r>
      <w:r w:rsidR="005C04CC" w:rsidRPr="002D4C0F">
        <w:rPr>
          <w:rFonts w:cs="Times New Roman"/>
        </w:rPr>
        <w:t>cost</w:t>
      </w:r>
      <w:r w:rsidRPr="002D4C0F">
        <w:rPr>
          <w:rFonts w:cs="Times New Roman"/>
        </w:rPr>
        <w:t xml:space="preserve"> of assets at the coast, if best available practice is not </w:t>
      </w:r>
      <w:r w:rsidR="00EE4C16" w:rsidRPr="002D4C0F">
        <w:rPr>
          <w:rFonts w:cs="Times New Roman"/>
        </w:rPr>
        <w:t>applied</w:t>
      </w:r>
      <w:r w:rsidRPr="002D4C0F">
        <w:rPr>
          <w:rFonts w:cs="Times New Roman"/>
        </w:rPr>
        <w:t xml:space="preserve"> in </w:t>
      </w:r>
      <w:r w:rsidR="00EE4C16" w:rsidRPr="002D4C0F">
        <w:rPr>
          <w:rFonts w:cs="Times New Roman"/>
        </w:rPr>
        <w:t>evaluating</w:t>
      </w:r>
      <w:r w:rsidRPr="002D4C0F">
        <w:rPr>
          <w:rFonts w:cs="Times New Roman"/>
        </w:rPr>
        <w:t xml:space="preserve"> the </w:t>
      </w:r>
      <w:r w:rsidR="00EE4C16" w:rsidRPr="002D4C0F">
        <w:rPr>
          <w:rFonts w:cs="Times New Roman"/>
        </w:rPr>
        <w:t>effects</w:t>
      </w:r>
      <w:r w:rsidRPr="002D4C0F">
        <w:rPr>
          <w:rFonts w:cs="Times New Roman"/>
        </w:rPr>
        <w:t xml:space="preserve"> of climate change the damages can be </w:t>
      </w:r>
      <w:r w:rsidR="00EE4C16" w:rsidRPr="002D4C0F">
        <w:rPr>
          <w:rFonts w:cs="Times New Roman"/>
        </w:rPr>
        <w:t>shocking</w:t>
      </w:r>
      <w:r w:rsidRPr="002D4C0F">
        <w:rPr>
          <w:rFonts w:cs="Times New Roman"/>
        </w:rPr>
        <w:t xml:space="preserve"> (</w:t>
      </w:r>
      <w:proofErr w:type="spellStart"/>
      <w:r w:rsidRPr="002D4C0F">
        <w:rPr>
          <w:rFonts w:cs="Times New Roman"/>
        </w:rPr>
        <w:t>Hoggart</w:t>
      </w:r>
      <w:proofErr w:type="spellEnd"/>
      <w:r w:rsidRPr="002D4C0F">
        <w:rPr>
          <w:rFonts w:cs="Times New Roman"/>
        </w:rPr>
        <w:t xml:space="preserve">, </w:t>
      </w:r>
      <w:r w:rsidR="00AA41D9">
        <w:rPr>
          <w:rFonts w:cs="Times New Roman"/>
        </w:rPr>
        <w:t xml:space="preserve">Buller and Black, </w:t>
      </w:r>
      <w:r w:rsidRPr="002D4C0F">
        <w:rPr>
          <w:rFonts w:cs="Times New Roman"/>
        </w:rPr>
        <w:t xml:space="preserve">2014). The </w:t>
      </w:r>
      <w:r w:rsidR="00161C5A">
        <w:rPr>
          <w:rFonts w:cs="Times New Roman"/>
        </w:rPr>
        <w:t>calculation</w:t>
      </w:r>
      <w:r w:rsidRPr="002D4C0F">
        <w:rPr>
          <w:rFonts w:cs="Times New Roman"/>
        </w:rPr>
        <w:t xml:space="preserve"> of </w:t>
      </w:r>
      <w:r w:rsidR="00161C5A">
        <w:rPr>
          <w:rFonts w:cs="Times New Roman"/>
        </w:rPr>
        <w:t xml:space="preserve">the changes of </w:t>
      </w:r>
      <w:r w:rsidR="0041409D">
        <w:rPr>
          <w:rFonts w:cs="Times New Roman"/>
        </w:rPr>
        <w:t xml:space="preserve">taking place at the coast </w:t>
      </w:r>
      <w:r w:rsidRPr="002D4C0F">
        <w:rPr>
          <w:rFonts w:cs="Times New Roman"/>
        </w:rPr>
        <w:t xml:space="preserve">and </w:t>
      </w:r>
      <w:r w:rsidR="0041409D">
        <w:rPr>
          <w:rFonts w:cs="Times New Roman"/>
        </w:rPr>
        <w:t xml:space="preserve">the </w:t>
      </w:r>
      <w:r w:rsidR="0041409D" w:rsidRPr="002D4C0F">
        <w:rPr>
          <w:rFonts w:cs="Times New Roman"/>
        </w:rPr>
        <w:t>connected</w:t>
      </w:r>
      <w:r w:rsidRPr="002D4C0F">
        <w:rPr>
          <w:rFonts w:cs="Times New Roman"/>
        </w:rPr>
        <w:t xml:space="preserve"> shoreline </w:t>
      </w:r>
      <w:r w:rsidR="00A16077">
        <w:rPr>
          <w:rFonts w:cs="Times New Roman"/>
        </w:rPr>
        <w:t>research</w:t>
      </w:r>
      <w:r w:rsidRPr="002D4C0F">
        <w:rPr>
          <w:rFonts w:cs="Times New Roman"/>
        </w:rPr>
        <w:t xml:space="preserve"> such as beach height measurement are </w:t>
      </w:r>
      <w:r w:rsidR="00A16077">
        <w:rPr>
          <w:rFonts w:cs="Times New Roman"/>
        </w:rPr>
        <w:t>important</w:t>
      </w:r>
      <w:r w:rsidRPr="002D4C0F">
        <w:rPr>
          <w:rFonts w:cs="Times New Roman"/>
        </w:rPr>
        <w:t xml:space="preserve"> to the </w:t>
      </w:r>
      <w:r w:rsidR="00A16077" w:rsidRPr="002D4C0F">
        <w:rPr>
          <w:rFonts w:cs="Times New Roman"/>
        </w:rPr>
        <w:t>development</w:t>
      </w:r>
      <w:r w:rsidRPr="002D4C0F">
        <w:rPr>
          <w:rFonts w:cs="Times New Roman"/>
        </w:rPr>
        <w:t xml:space="preserve"> of </w:t>
      </w:r>
      <w:r w:rsidR="00A16077" w:rsidRPr="002D4C0F">
        <w:rPr>
          <w:rFonts w:cs="Times New Roman"/>
        </w:rPr>
        <w:t>suitable</w:t>
      </w:r>
      <w:r w:rsidRPr="002D4C0F">
        <w:rPr>
          <w:rFonts w:cs="Times New Roman"/>
        </w:rPr>
        <w:t xml:space="preserve"> management </w:t>
      </w:r>
      <w:r w:rsidR="00A16077" w:rsidRPr="002D4C0F">
        <w:rPr>
          <w:rFonts w:cs="Times New Roman"/>
        </w:rPr>
        <w:t>methods</w:t>
      </w:r>
      <w:r w:rsidRPr="002D4C0F">
        <w:rPr>
          <w:rFonts w:cs="Times New Roman"/>
        </w:rPr>
        <w:t xml:space="preserve"> (Anfuso,</w:t>
      </w:r>
      <w:r w:rsidR="00864B43">
        <w:rPr>
          <w:rFonts w:cs="Times New Roman"/>
        </w:rPr>
        <w:t xml:space="preserve"> </w:t>
      </w:r>
      <w:proofErr w:type="spellStart"/>
      <w:r w:rsidR="00864B43">
        <w:rPr>
          <w:rFonts w:cs="Times New Roman"/>
        </w:rPr>
        <w:t>Pranzini</w:t>
      </w:r>
      <w:proofErr w:type="spellEnd"/>
      <w:r w:rsidR="00864B43">
        <w:rPr>
          <w:rFonts w:cs="Times New Roman"/>
        </w:rPr>
        <w:t xml:space="preserve"> and Vitale,</w:t>
      </w:r>
      <w:r w:rsidRPr="002D4C0F">
        <w:rPr>
          <w:rFonts w:cs="Times New Roman"/>
        </w:rPr>
        <w:t xml:space="preserve"> 2011) Thus, how to ever improve management and monitoring techniques of these areas has </w:t>
      </w:r>
      <w:r w:rsidRPr="002D4C0F">
        <w:rPr>
          <w:rFonts w:cs="Times New Roman"/>
        </w:rPr>
        <w:lastRenderedPageBreak/>
        <w:t>become an important component of recent research surrounding coastal management. It has been suggested that the use of UAV’s may be simple to use, cost effective and not require too much time</w:t>
      </w:r>
      <w:r w:rsidR="00C30395">
        <w:rPr>
          <w:rFonts w:cs="Times New Roman"/>
        </w:rPr>
        <w:t xml:space="preserve"> </w:t>
      </w:r>
      <w:r w:rsidR="00C30395" w:rsidRPr="002D4C0F">
        <w:rPr>
          <w:rFonts w:cs="Times New Roman"/>
        </w:rPr>
        <w:t>(Small</w:t>
      </w:r>
      <w:r w:rsidR="00C30395">
        <w:rPr>
          <w:rFonts w:cs="Times New Roman"/>
        </w:rPr>
        <w:t xml:space="preserve"> and Nicholls</w:t>
      </w:r>
      <w:r w:rsidR="00C30395" w:rsidRPr="002D4C0F">
        <w:rPr>
          <w:rFonts w:cs="Times New Roman"/>
        </w:rPr>
        <w:t>, 2003)</w:t>
      </w:r>
      <w:r w:rsidRPr="002D4C0F">
        <w:rPr>
          <w:rFonts w:cs="Times New Roman"/>
        </w:rPr>
        <w:t xml:space="preserve">. </w:t>
      </w:r>
      <w:r w:rsidR="00801B43" w:rsidRPr="002D4C0F">
        <w:rPr>
          <w:rFonts w:cs="Times New Roman"/>
        </w:rPr>
        <w:t xml:space="preserve">With the initial realization of the potential of photogrammetry in the Earth sciences </w:t>
      </w:r>
      <w:r w:rsidR="00801B43" w:rsidRPr="0084404F">
        <w:rPr>
          <w:rFonts w:cs="Times New Roman"/>
        </w:rPr>
        <w:t>(James and Robson,</w:t>
      </w:r>
      <w:r w:rsidR="0084404F" w:rsidRPr="0084404F">
        <w:rPr>
          <w:rFonts w:cs="Times New Roman"/>
        </w:rPr>
        <w:t xml:space="preserve"> </w:t>
      </w:r>
      <w:r w:rsidR="00801B43" w:rsidRPr="0084404F">
        <w:rPr>
          <w:rFonts w:cs="Times New Roman"/>
        </w:rPr>
        <w:t xml:space="preserve">2012, </w:t>
      </w:r>
      <w:r w:rsidR="00801B43" w:rsidRPr="00B934CF">
        <w:rPr>
          <w:rFonts w:cs="Times New Roman"/>
        </w:rPr>
        <w:t>Westoby et al.,</w:t>
      </w:r>
      <w:r w:rsidR="007F0BD8" w:rsidRPr="00B934CF">
        <w:rPr>
          <w:rFonts w:cs="Times New Roman"/>
        </w:rPr>
        <w:t xml:space="preserve"> </w:t>
      </w:r>
      <w:r w:rsidR="00801B43" w:rsidRPr="00B934CF">
        <w:rPr>
          <w:rFonts w:cs="Times New Roman"/>
        </w:rPr>
        <w:t>2012</w:t>
      </w:r>
      <w:r w:rsidR="007F0BD8" w:rsidRPr="00B934CF">
        <w:rPr>
          <w:rFonts w:cs="Times New Roman"/>
        </w:rPr>
        <w:t xml:space="preserve"> </w:t>
      </w:r>
      <w:r w:rsidR="007F0BD8" w:rsidRPr="00D47358">
        <w:rPr>
          <w:rFonts w:cs="Times New Roman"/>
        </w:rPr>
        <w:t>and</w:t>
      </w:r>
      <w:r w:rsidR="00801B43" w:rsidRPr="00D47358">
        <w:rPr>
          <w:rFonts w:cs="Times New Roman"/>
        </w:rPr>
        <w:t xml:space="preserve"> </w:t>
      </w:r>
      <w:proofErr w:type="spellStart"/>
      <w:r w:rsidR="00801B43" w:rsidRPr="00D47358">
        <w:rPr>
          <w:rFonts w:cs="Times New Roman"/>
        </w:rPr>
        <w:t>Fonstad</w:t>
      </w:r>
      <w:proofErr w:type="spellEnd"/>
      <w:r w:rsidR="00801B43" w:rsidRPr="00D47358">
        <w:rPr>
          <w:rFonts w:cs="Times New Roman"/>
        </w:rPr>
        <w:t xml:space="preserve"> et al.,</w:t>
      </w:r>
      <w:r w:rsidR="00D47358" w:rsidRPr="00D47358">
        <w:rPr>
          <w:rFonts w:cs="Times New Roman"/>
        </w:rPr>
        <w:t xml:space="preserve"> </w:t>
      </w:r>
      <w:r w:rsidR="00801B43" w:rsidRPr="00D47358">
        <w:rPr>
          <w:rFonts w:cs="Times New Roman"/>
        </w:rPr>
        <w:t>2013)</w:t>
      </w:r>
      <w:r w:rsidR="00801B43" w:rsidRPr="002D4C0F">
        <w:rPr>
          <w:rFonts w:cs="Times New Roman"/>
        </w:rPr>
        <w:t xml:space="preserve"> that there has been a dramatic rise in the </w:t>
      </w:r>
      <w:r w:rsidR="004C1F08" w:rsidRPr="002D4C0F">
        <w:rPr>
          <w:rFonts w:cs="Times New Roman"/>
        </w:rPr>
        <w:t>number</w:t>
      </w:r>
      <w:r w:rsidR="00801B43" w:rsidRPr="002D4C0F">
        <w:rPr>
          <w:rFonts w:cs="Times New Roman"/>
        </w:rPr>
        <w:t xml:space="preserve"> of recent publications that use this method. This study will further contribute to this bank of knowledge. </w:t>
      </w:r>
      <w:r w:rsidRPr="002D4C0F">
        <w:rPr>
          <w:rFonts w:cs="Times New Roman"/>
        </w:rPr>
        <w:t>This may solve the classic problem in coastal research of what the most efficient way is to gather data upon a</w:t>
      </w:r>
      <w:r w:rsidR="005D501D" w:rsidRPr="002D4C0F">
        <w:rPr>
          <w:rFonts w:cs="Times New Roman"/>
        </w:rPr>
        <w:t xml:space="preserve"> coastal area</w:t>
      </w:r>
      <w:r w:rsidR="00801B43" w:rsidRPr="002D4C0F">
        <w:rPr>
          <w:rFonts w:cs="Times New Roman"/>
        </w:rPr>
        <w:t>. Could it be that it is</w:t>
      </w:r>
      <w:r w:rsidRPr="002D4C0F">
        <w:rPr>
          <w:rFonts w:cs="Times New Roman"/>
        </w:rPr>
        <w:t xml:space="preserve"> by replacing old practices</w:t>
      </w:r>
      <w:r w:rsidR="005D501D" w:rsidRPr="002D4C0F">
        <w:rPr>
          <w:rFonts w:cs="Times New Roman"/>
        </w:rPr>
        <w:t xml:space="preserve"> and their </w:t>
      </w:r>
      <w:r w:rsidR="00152F7F" w:rsidRPr="002D4C0F">
        <w:rPr>
          <w:rFonts w:cs="Times New Roman"/>
        </w:rPr>
        <w:t>problems</w:t>
      </w:r>
      <w:r w:rsidRPr="002D4C0F">
        <w:rPr>
          <w:rFonts w:cs="Times New Roman"/>
        </w:rPr>
        <w:t xml:space="preserve"> with this new technology</w:t>
      </w:r>
      <w:r w:rsidR="00801B43" w:rsidRPr="002D4C0F">
        <w:rPr>
          <w:rFonts w:cs="Times New Roman"/>
        </w:rPr>
        <w:t>?</w:t>
      </w:r>
    </w:p>
    <w:p w14:paraId="2B41E460" w14:textId="0C4EF112" w:rsidR="00390BFE" w:rsidRPr="002D4C0F" w:rsidRDefault="00AD49AD" w:rsidP="008738D0">
      <w:pPr>
        <w:spacing w:line="480" w:lineRule="auto"/>
        <w:ind w:firstLine="720"/>
        <w:rPr>
          <w:rFonts w:cs="Times New Roman"/>
          <w:color w:val="222222"/>
        </w:rPr>
      </w:pPr>
      <w:r w:rsidRPr="002D4C0F">
        <w:rPr>
          <w:rFonts w:cs="Times New Roman"/>
          <w:color w:val="2E2E2E"/>
        </w:rPr>
        <w:t>I</w:t>
      </w:r>
      <w:r w:rsidR="00390BFE" w:rsidRPr="002D4C0F">
        <w:rPr>
          <w:rFonts w:cs="Times New Roman"/>
          <w:color w:val="2E2E2E"/>
        </w:rPr>
        <w:t xml:space="preserve">n recent years there has been a clamour to discover how the </w:t>
      </w:r>
      <w:r w:rsidR="00083C12" w:rsidRPr="002D4C0F">
        <w:rPr>
          <w:rFonts w:cs="Times New Roman"/>
          <w:color w:val="2E2E2E"/>
        </w:rPr>
        <w:t>fast-developing</w:t>
      </w:r>
      <w:r w:rsidR="00390BFE" w:rsidRPr="002D4C0F">
        <w:rPr>
          <w:rFonts w:cs="Times New Roman"/>
          <w:color w:val="2E2E2E"/>
        </w:rPr>
        <w:t xml:space="preserve"> new world of UAV’s may help alleviate some of the previous problems with past techniques. </w:t>
      </w:r>
      <w:r w:rsidR="005A7130" w:rsidRPr="002D4C0F">
        <w:rPr>
          <w:rFonts w:cs="Times New Roman"/>
          <w:color w:val="2E2E2E"/>
        </w:rPr>
        <w:t>Unmanned Aerial Vehicles (UAV’s) have rose to prominence in recent years with its use in various areas of geoscience in order to gather topographic data aiding gully erosion (</w:t>
      </w:r>
      <w:proofErr w:type="spellStart"/>
      <w:r w:rsidR="005A7130" w:rsidRPr="002D4C0F">
        <w:rPr>
          <w:rFonts w:cs="Times New Roman"/>
          <w:color w:val="222222"/>
          <w:shd w:val="clear" w:color="auto" w:fill="FFFFFF"/>
        </w:rPr>
        <w:t>Marzolff</w:t>
      </w:r>
      <w:proofErr w:type="spellEnd"/>
      <w:r w:rsidR="005A7130" w:rsidRPr="002D4C0F">
        <w:rPr>
          <w:rFonts w:cs="Times New Roman"/>
          <w:color w:val="222222"/>
          <w:shd w:val="clear" w:color="auto" w:fill="FFFFFF"/>
        </w:rPr>
        <w:t xml:space="preserve"> </w:t>
      </w:r>
      <w:r w:rsidR="002C08F9">
        <w:rPr>
          <w:rFonts w:cs="Times New Roman"/>
          <w:color w:val="222222"/>
          <w:shd w:val="clear" w:color="auto" w:fill="FFFFFF"/>
        </w:rPr>
        <w:t>and</w:t>
      </w:r>
      <w:r w:rsidR="005A7130" w:rsidRPr="002D4C0F">
        <w:rPr>
          <w:rFonts w:cs="Times New Roman"/>
          <w:color w:val="222222"/>
          <w:shd w:val="clear" w:color="auto" w:fill="FFFFFF"/>
        </w:rPr>
        <w:t xml:space="preserve"> </w:t>
      </w:r>
      <w:proofErr w:type="spellStart"/>
      <w:r w:rsidR="005A7130" w:rsidRPr="002D4C0F">
        <w:rPr>
          <w:rFonts w:cs="Times New Roman"/>
          <w:color w:val="222222"/>
          <w:shd w:val="clear" w:color="auto" w:fill="FFFFFF"/>
        </w:rPr>
        <w:t>Poesen</w:t>
      </w:r>
      <w:proofErr w:type="spellEnd"/>
      <w:r w:rsidR="005A7130" w:rsidRPr="002D4C0F">
        <w:rPr>
          <w:rFonts w:cs="Times New Roman"/>
          <w:color w:val="222222"/>
          <w:shd w:val="clear" w:color="auto" w:fill="FFFFFF"/>
        </w:rPr>
        <w:t>, 2009), rocky cliff erosion (Mancini</w:t>
      </w:r>
      <w:r w:rsidR="00ED035C">
        <w:rPr>
          <w:rFonts w:cs="Times New Roman"/>
          <w:color w:val="222222"/>
          <w:shd w:val="clear" w:color="auto" w:fill="FFFFFF"/>
        </w:rPr>
        <w:t xml:space="preserve"> </w:t>
      </w:r>
      <w:r w:rsidR="005A7130" w:rsidRPr="002D4C0F">
        <w:rPr>
          <w:rFonts w:cs="Times New Roman"/>
          <w:color w:val="222222"/>
          <w:shd w:val="clear" w:color="auto" w:fill="FFFFFF"/>
        </w:rPr>
        <w:t>et al., 2017), tidal inlet evolution</w:t>
      </w:r>
      <w:r w:rsidR="00DE2000" w:rsidRPr="002D4C0F">
        <w:rPr>
          <w:rFonts w:cs="Times New Roman"/>
          <w:color w:val="222222"/>
          <w:shd w:val="clear" w:color="auto" w:fill="FFFFFF"/>
        </w:rPr>
        <w:t xml:space="preserve"> (</w:t>
      </w:r>
      <w:r w:rsidR="00DE2000" w:rsidRPr="002D4C0F">
        <w:rPr>
          <w:rFonts w:cs="Times New Roman"/>
          <w:color w:val="222222"/>
        </w:rPr>
        <w:t>Long</w:t>
      </w:r>
      <w:r w:rsidR="00FD1ABE">
        <w:rPr>
          <w:rFonts w:cs="Times New Roman"/>
          <w:color w:val="222222"/>
        </w:rPr>
        <w:t xml:space="preserve"> et al.</w:t>
      </w:r>
      <w:r w:rsidR="00DE2000" w:rsidRPr="002D4C0F">
        <w:rPr>
          <w:rFonts w:cs="Times New Roman"/>
          <w:color w:val="222222"/>
        </w:rPr>
        <w:t>, 2019)</w:t>
      </w:r>
      <w:r w:rsidR="006707FA" w:rsidRPr="002D4C0F">
        <w:rPr>
          <w:rFonts w:cs="Times New Roman"/>
          <w:color w:val="222222"/>
        </w:rPr>
        <w:t xml:space="preserve">, beach dune system evolution (Mancini et al, 2013, Goncalves </w:t>
      </w:r>
      <w:r w:rsidR="007A7CEE">
        <w:rPr>
          <w:rFonts w:cs="Times New Roman"/>
          <w:color w:val="222222"/>
        </w:rPr>
        <w:t>and Henriq</w:t>
      </w:r>
      <w:r w:rsidR="00840472">
        <w:rPr>
          <w:rFonts w:cs="Times New Roman"/>
          <w:color w:val="222222"/>
        </w:rPr>
        <w:t>ues,</w:t>
      </w:r>
      <w:r w:rsidR="006707FA" w:rsidRPr="002D4C0F">
        <w:rPr>
          <w:rFonts w:cs="Times New Roman"/>
          <w:color w:val="222222"/>
        </w:rPr>
        <w:t xml:space="preserve"> 2015, </w:t>
      </w:r>
      <w:proofErr w:type="spellStart"/>
      <w:r w:rsidR="006707FA" w:rsidRPr="002D4C0F">
        <w:rPr>
          <w:rFonts w:cs="Times New Roman"/>
          <w:color w:val="222222"/>
        </w:rPr>
        <w:t>Brunier</w:t>
      </w:r>
      <w:proofErr w:type="spellEnd"/>
      <w:r w:rsidR="006707FA" w:rsidRPr="002D4C0F">
        <w:rPr>
          <w:rFonts w:cs="Times New Roman"/>
          <w:color w:val="222222"/>
        </w:rPr>
        <w:t xml:space="preserve"> et</w:t>
      </w:r>
      <w:r w:rsidR="00AD41E0">
        <w:rPr>
          <w:rFonts w:cs="Times New Roman"/>
          <w:color w:val="222222"/>
        </w:rPr>
        <w:t xml:space="preserve"> </w:t>
      </w:r>
      <w:r w:rsidR="006707FA" w:rsidRPr="002D4C0F">
        <w:rPr>
          <w:rFonts w:cs="Times New Roman"/>
          <w:color w:val="222222"/>
        </w:rPr>
        <w:t>al</w:t>
      </w:r>
      <w:r w:rsidR="00AD41E0">
        <w:rPr>
          <w:rFonts w:cs="Times New Roman"/>
          <w:color w:val="222222"/>
        </w:rPr>
        <w:t>.</w:t>
      </w:r>
      <w:r w:rsidR="006707FA" w:rsidRPr="002D4C0F">
        <w:rPr>
          <w:rFonts w:cs="Times New Roman"/>
          <w:color w:val="222222"/>
        </w:rPr>
        <w:t>, 2016, Turner</w:t>
      </w:r>
      <w:r w:rsidR="00150DE9">
        <w:rPr>
          <w:rFonts w:cs="Times New Roman"/>
          <w:color w:val="222222"/>
        </w:rPr>
        <w:t xml:space="preserve">, Harley and Drummond, </w:t>
      </w:r>
      <w:r w:rsidR="006707FA" w:rsidRPr="002D4C0F">
        <w:rPr>
          <w:rFonts w:cs="Times New Roman"/>
          <w:color w:val="222222"/>
        </w:rPr>
        <w:t>2016</w:t>
      </w:r>
      <w:r w:rsidR="00AD41E0">
        <w:rPr>
          <w:rFonts w:cs="Times New Roman"/>
          <w:color w:val="222222"/>
        </w:rPr>
        <w:t xml:space="preserve"> and</w:t>
      </w:r>
      <w:r w:rsidR="006707FA" w:rsidRPr="002D4C0F">
        <w:rPr>
          <w:rFonts w:cs="Times New Roman"/>
          <w:color w:val="222222"/>
        </w:rPr>
        <w:t xml:space="preserve"> Guisado-Pi</w:t>
      </w:r>
      <w:r w:rsidR="005E2A71" w:rsidRPr="002D4C0F">
        <w:rPr>
          <w:rFonts w:cs="Times New Roman"/>
          <w:color w:val="222222"/>
        </w:rPr>
        <w:t>ntado,</w:t>
      </w:r>
      <w:r w:rsidR="00E21C0C">
        <w:rPr>
          <w:rFonts w:cs="Times New Roman"/>
          <w:color w:val="222222"/>
        </w:rPr>
        <w:t xml:space="preserve"> Jackson and Rogers,</w:t>
      </w:r>
      <w:r w:rsidR="005E2A71" w:rsidRPr="002D4C0F">
        <w:rPr>
          <w:rFonts w:cs="Times New Roman"/>
          <w:color w:val="222222"/>
        </w:rPr>
        <w:t xml:space="preserve"> 2019</w:t>
      </w:r>
      <w:r w:rsidR="006707FA" w:rsidRPr="002D4C0F">
        <w:rPr>
          <w:rFonts w:cs="Times New Roman"/>
          <w:color w:val="222222"/>
        </w:rPr>
        <w:t>)</w:t>
      </w:r>
      <w:r w:rsidR="005E2A71" w:rsidRPr="002D4C0F">
        <w:rPr>
          <w:rFonts w:cs="Times New Roman"/>
          <w:color w:val="222222"/>
        </w:rPr>
        <w:t xml:space="preserve">. UAVs in these studies have been noted to be easy to deploy as well as being a </w:t>
      </w:r>
      <w:r w:rsidR="00152F7F" w:rsidRPr="002D4C0F">
        <w:rPr>
          <w:rFonts w:cs="Times New Roman"/>
          <w:color w:val="222222"/>
        </w:rPr>
        <w:t>comparatively</w:t>
      </w:r>
      <w:r w:rsidR="005E2A71" w:rsidRPr="002D4C0F">
        <w:rPr>
          <w:rFonts w:cs="Times New Roman"/>
          <w:color w:val="222222"/>
        </w:rPr>
        <w:t xml:space="preserve"> cheap way to gather data at a local scale. This has led to their increased use within ecological research and management over the last decade (Anderson and Gatson, 2013)</w:t>
      </w:r>
    </w:p>
    <w:p w14:paraId="1C36D8B6" w14:textId="7B4CBFA1" w:rsidR="00AA6B7E" w:rsidRDefault="005E2A71" w:rsidP="00692DB8">
      <w:pPr>
        <w:spacing w:line="480" w:lineRule="auto"/>
        <w:ind w:firstLine="720"/>
        <w:rPr>
          <w:rFonts w:cs="Times New Roman"/>
          <w:color w:val="222222"/>
        </w:rPr>
      </w:pPr>
      <w:r w:rsidRPr="002D4C0F">
        <w:rPr>
          <w:rFonts w:cs="Times New Roman"/>
          <w:color w:val="222222"/>
        </w:rPr>
        <w:t xml:space="preserve">There is now beginning to be a </w:t>
      </w:r>
      <w:r w:rsidR="00083C12" w:rsidRPr="002D4C0F">
        <w:rPr>
          <w:rFonts w:cs="Times New Roman"/>
          <w:color w:val="222222"/>
        </w:rPr>
        <w:t>fast-moving</w:t>
      </w:r>
      <w:r w:rsidRPr="002D4C0F">
        <w:rPr>
          <w:rFonts w:cs="Times New Roman"/>
          <w:color w:val="222222"/>
        </w:rPr>
        <w:t xml:space="preserve"> switch towards UAV’s and new technology </w:t>
      </w:r>
      <w:r w:rsidR="00AD49AD" w:rsidRPr="002D4C0F">
        <w:rPr>
          <w:rFonts w:cs="Times New Roman"/>
          <w:color w:val="222222"/>
        </w:rPr>
        <w:t xml:space="preserve">such as 3D photogrammetry </w:t>
      </w:r>
      <w:r w:rsidRPr="002D4C0F">
        <w:rPr>
          <w:rFonts w:cs="Times New Roman"/>
          <w:color w:val="222222"/>
        </w:rPr>
        <w:t xml:space="preserve">within the field of coastal research </w:t>
      </w:r>
      <w:r w:rsidR="009A4F71" w:rsidRPr="002D4C0F">
        <w:rPr>
          <w:rFonts w:cs="Times New Roman"/>
          <w:color w:val="222222"/>
        </w:rPr>
        <w:t xml:space="preserve">with drones </w:t>
      </w:r>
      <w:r w:rsidR="00AD49AD" w:rsidRPr="002D4C0F">
        <w:rPr>
          <w:rFonts w:cs="Times New Roman"/>
          <w:color w:val="222222"/>
        </w:rPr>
        <w:t xml:space="preserve">and 3D technology </w:t>
      </w:r>
      <w:r w:rsidR="009A4F71" w:rsidRPr="002D4C0F">
        <w:rPr>
          <w:rFonts w:cs="Times New Roman"/>
          <w:color w:val="222222"/>
        </w:rPr>
        <w:t xml:space="preserve">now being widely known to have the potential </w:t>
      </w:r>
      <w:r w:rsidR="008553B3" w:rsidRPr="002D4C0F">
        <w:rPr>
          <w:rFonts w:cs="Times New Roman"/>
          <w:color w:val="222222"/>
        </w:rPr>
        <w:t>to</w:t>
      </w:r>
      <w:r w:rsidR="009A4F71" w:rsidRPr="002D4C0F">
        <w:rPr>
          <w:rFonts w:cs="Times New Roman"/>
          <w:color w:val="222222"/>
        </w:rPr>
        <w:t xml:space="preserve"> provide a low risk, </w:t>
      </w:r>
      <w:proofErr w:type="gramStart"/>
      <w:r w:rsidR="009A4F71" w:rsidRPr="002D4C0F">
        <w:rPr>
          <w:rFonts w:cs="Times New Roman"/>
          <w:color w:val="222222"/>
        </w:rPr>
        <w:t>low cost</w:t>
      </w:r>
      <w:proofErr w:type="gramEnd"/>
      <w:r w:rsidR="00DE6C62" w:rsidRPr="002D4C0F">
        <w:rPr>
          <w:rFonts w:cs="Times New Roman"/>
          <w:color w:val="222222"/>
        </w:rPr>
        <w:t xml:space="preserve"> fast method of monitoring coastal zones</w:t>
      </w:r>
      <w:r w:rsidR="008D776A" w:rsidRPr="002D4C0F">
        <w:rPr>
          <w:rFonts w:cs="Times New Roman"/>
          <w:color w:val="222222"/>
        </w:rPr>
        <w:t xml:space="preserve"> (Goncalves</w:t>
      </w:r>
      <w:r w:rsidR="006127A0">
        <w:rPr>
          <w:rFonts w:cs="Times New Roman"/>
          <w:color w:val="222222"/>
        </w:rPr>
        <w:t xml:space="preserve"> and Henriques</w:t>
      </w:r>
      <w:r w:rsidR="008D776A" w:rsidRPr="002D4C0F">
        <w:rPr>
          <w:rFonts w:cs="Times New Roman"/>
          <w:color w:val="222222"/>
        </w:rPr>
        <w:t>, 2015</w:t>
      </w:r>
      <w:r w:rsidR="006127A0">
        <w:rPr>
          <w:rFonts w:cs="Times New Roman"/>
          <w:color w:val="222222"/>
        </w:rPr>
        <w:t xml:space="preserve"> and</w:t>
      </w:r>
      <w:r w:rsidR="008D776A" w:rsidRPr="002D4C0F">
        <w:rPr>
          <w:rFonts w:cs="Times New Roman"/>
          <w:color w:val="222222"/>
        </w:rPr>
        <w:t xml:space="preserve"> Cook, 2017)</w:t>
      </w:r>
      <w:r w:rsidR="00DE6C62" w:rsidRPr="002D4C0F">
        <w:rPr>
          <w:rFonts w:cs="Times New Roman"/>
          <w:color w:val="222222"/>
        </w:rPr>
        <w:t>.</w:t>
      </w:r>
      <w:r w:rsidR="0061637A" w:rsidRPr="002D4C0F">
        <w:rPr>
          <w:rFonts w:cs="Times New Roman"/>
          <w:color w:val="222222"/>
        </w:rPr>
        <w:t xml:space="preserve"> </w:t>
      </w:r>
      <w:r w:rsidR="00DE6C62" w:rsidRPr="002D4C0F">
        <w:rPr>
          <w:rFonts w:cs="Times New Roman"/>
          <w:color w:val="222222"/>
        </w:rPr>
        <w:t>Despite this, it is accepted that UAV</w:t>
      </w:r>
      <w:r w:rsidR="00AD49AD" w:rsidRPr="002D4C0F">
        <w:rPr>
          <w:rFonts w:cs="Times New Roman"/>
          <w:color w:val="222222"/>
        </w:rPr>
        <w:t xml:space="preserve"> and 3D</w:t>
      </w:r>
      <w:r w:rsidR="00DE6C62" w:rsidRPr="002D4C0F">
        <w:rPr>
          <w:rFonts w:cs="Times New Roman"/>
          <w:color w:val="222222"/>
        </w:rPr>
        <w:t xml:space="preserve"> application is still relatively novel, specifically in </w:t>
      </w:r>
      <w:r w:rsidR="00192CD5" w:rsidRPr="002D4C0F">
        <w:rPr>
          <w:rFonts w:cs="Times New Roman"/>
          <w:color w:val="222222"/>
        </w:rPr>
        <w:t>coastal systems (</w:t>
      </w:r>
      <w:proofErr w:type="spellStart"/>
      <w:r w:rsidR="000C0FC7" w:rsidRPr="002D4C0F">
        <w:rPr>
          <w:rFonts w:cs="Times New Roman"/>
          <w:color w:val="222222"/>
        </w:rPr>
        <w:t>Hugenholtz</w:t>
      </w:r>
      <w:proofErr w:type="spellEnd"/>
      <w:r w:rsidR="000C0FC7">
        <w:rPr>
          <w:rFonts w:cs="Times New Roman"/>
          <w:color w:val="222222"/>
        </w:rPr>
        <w:t xml:space="preserve"> et al.</w:t>
      </w:r>
      <w:r w:rsidR="000C0FC7" w:rsidRPr="002D4C0F">
        <w:rPr>
          <w:rFonts w:cs="Times New Roman"/>
          <w:color w:val="222222"/>
        </w:rPr>
        <w:t>, 2012</w:t>
      </w:r>
      <w:r w:rsidR="000C0FC7">
        <w:rPr>
          <w:rFonts w:cs="Times New Roman"/>
          <w:color w:val="222222"/>
        </w:rPr>
        <w:t xml:space="preserve">, </w:t>
      </w:r>
      <w:r w:rsidR="006A5C71" w:rsidRPr="002D4C0F">
        <w:rPr>
          <w:rFonts w:cs="Times New Roman"/>
          <w:color w:val="222222"/>
        </w:rPr>
        <w:t xml:space="preserve">Whitehead </w:t>
      </w:r>
      <w:r w:rsidR="006A4E67">
        <w:rPr>
          <w:rFonts w:cs="Times New Roman"/>
          <w:color w:val="222222"/>
        </w:rPr>
        <w:t xml:space="preserve">and </w:t>
      </w:r>
      <w:proofErr w:type="spellStart"/>
      <w:r w:rsidR="006A4E67">
        <w:rPr>
          <w:rFonts w:cs="Times New Roman"/>
          <w:color w:val="222222"/>
        </w:rPr>
        <w:t>Hugenholtz</w:t>
      </w:r>
      <w:proofErr w:type="spellEnd"/>
      <w:r w:rsidR="006A4E67">
        <w:rPr>
          <w:rFonts w:cs="Times New Roman"/>
          <w:color w:val="222222"/>
        </w:rPr>
        <w:t>,</w:t>
      </w:r>
      <w:r w:rsidR="006A5C71" w:rsidRPr="002D4C0F">
        <w:rPr>
          <w:rFonts w:cs="Times New Roman"/>
          <w:color w:val="222222"/>
        </w:rPr>
        <w:t xml:space="preserve"> 2014</w:t>
      </w:r>
      <w:r w:rsidR="000C0FC7">
        <w:rPr>
          <w:rFonts w:cs="Times New Roman"/>
          <w:color w:val="222222"/>
        </w:rPr>
        <w:t xml:space="preserve"> and</w:t>
      </w:r>
      <w:r w:rsidR="006A5C71" w:rsidRPr="002D4C0F">
        <w:rPr>
          <w:rFonts w:cs="Times New Roman"/>
          <w:color w:val="222222"/>
        </w:rPr>
        <w:t xml:space="preserve"> Vincent</w:t>
      </w:r>
      <w:r w:rsidR="00EA46D9">
        <w:rPr>
          <w:rFonts w:cs="Times New Roman"/>
          <w:color w:val="222222"/>
        </w:rPr>
        <w:t xml:space="preserve">, </w:t>
      </w:r>
      <w:r w:rsidR="00EA46D9">
        <w:rPr>
          <w:rFonts w:cs="Times New Roman"/>
          <w:color w:val="222222"/>
        </w:rPr>
        <w:lastRenderedPageBreak/>
        <w:t xml:space="preserve">Weden and Ditmer, </w:t>
      </w:r>
      <w:r w:rsidR="006A5C71" w:rsidRPr="002D4C0F">
        <w:rPr>
          <w:rFonts w:cs="Times New Roman"/>
          <w:color w:val="222222"/>
        </w:rPr>
        <w:t>2014). So far, as mentioned applications involve topographical and geomorphological mapping</w:t>
      </w:r>
      <w:r w:rsidR="008468FF" w:rsidRPr="002D4C0F">
        <w:rPr>
          <w:rFonts w:cs="Times New Roman"/>
          <w:color w:val="222222"/>
        </w:rPr>
        <w:t xml:space="preserve"> (</w:t>
      </w:r>
      <w:proofErr w:type="spellStart"/>
      <w:r w:rsidR="004E7857" w:rsidRPr="002D4C0F">
        <w:rPr>
          <w:rFonts w:cs="Times New Roman"/>
          <w:color w:val="222222"/>
        </w:rPr>
        <w:t>Delacourt</w:t>
      </w:r>
      <w:proofErr w:type="spellEnd"/>
      <w:r w:rsidR="004E7857" w:rsidRPr="002D4C0F">
        <w:rPr>
          <w:rFonts w:cs="Times New Roman"/>
          <w:color w:val="222222"/>
        </w:rPr>
        <w:t xml:space="preserve"> et al</w:t>
      </w:r>
      <w:r w:rsidR="004E7857">
        <w:rPr>
          <w:rFonts w:cs="Times New Roman"/>
          <w:color w:val="222222"/>
        </w:rPr>
        <w:t>.,</w:t>
      </w:r>
      <w:r w:rsidR="004E7857" w:rsidRPr="002D4C0F">
        <w:rPr>
          <w:rFonts w:cs="Times New Roman"/>
          <w:color w:val="222222"/>
        </w:rPr>
        <w:t xml:space="preserve"> 2009</w:t>
      </w:r>
      <w:r w:rsidR="004E7857">
        <w:rPr>
          <w:rFonts w:cs="Times New Roman"/>
          <w:color w:val="222222"/>
        </w:rPr>
        <w:t>,</w:t>
      </w:r>
      <w:r w:rsidR="004E7857" w:rsidRPr="002D4C0F">
        <w:rPr>
          <w:rFonts w:cs="Times New Roman"/>
          <w:color w:val="222222"/>
        </w:rPr>
        <w:t xml:space="preserve"> </w:t>
      </w:r>
      <w:proofErr w:type="spellStart"/>
      <w:r w:rsidR="004E7857" w:rsidRPr="002D4C0F">
        <w:rPr>
          <w:rFonts w:cs="Times New Roman"/>
          <w:color w:val="222222"/>
        </w:rPr>
        <w:t>Hugenholtz</w:t>
      </w:r>
      <w:proofErr w:type="spellEnd"/>
      <w:r w:rsidR="004E7857" w:rsidRPr="002D4C0F">
        <w:rPr>
          <w:rFonts w:cs="Times New Roman"/>
          <w:color w:val="222222"/>
        </w:rPr>
        <w:t xml:space="preserve"> et al</w:t>
      </w:r>
      <w:r w:rsidR="004E7857">
        <w:rPr>
          <w:rFonts w:cs="Times New Roman"/>
          <w:color w:val="222222"/>
        </w:rPr>
        <w:t>.,</w:t>
      </w:r>
      <w:r w:rsidR="004E7857" w:rsidRPr="002D4C0F">
        <w:rPr>
          <w:rFonts w:cs="Times New Roman"/>
          <w:color w:val="222222"/>
        </w:rPr>
        <w:t xml:space="preserve"> 2013</w:t>
      </w:r>
      <w:r w:rsidR="004E7857">
        <w:rPr>
          <w:rFonts w:cs="Times New Roman"/>
          <w:color w:val="222222"/>
        </w:rPr>
        <w:t xml:space="preserve"> and </w:t>
      </w:r>
      <w:r w:rsidR="008468FF" w:rsidRPr="002D4C0F">
        <w:rPr>
          <w:rFonts w:cs="Times New Roman"/>
          <w:color w:val="222222"/>
        </w:rPr>
        <w:t>Turner,</w:t>
      </w:r>
      <w:r w:rsidR="0095377E">
        <w:rPr>
          <w:rFonts w:cs="Times New Roman"/>
          <w:color w:val="222222"/>
        </w:rPr>
        <w:t xml:space="preserve"> Harley and Drummond</w:t>
      </w:r>
      <w:r w:rsidR="00162A80">
        <w:rPr>
          <w:rFonts w:cs="Times New Roman"/>
          <w:color w:val="222222"/>
        </w:rPr>
        <w:t>,</w:t>
      </w:r>
      <w:r w:rsidR="008468FF" w:rsidRPr="002D4C0F">
        <w:rPr>
          <w:rFonts w:cs="Times New Roman"/>
          <w:color w:val="222222"/>
        </w:rPr>
        <w:t xml:space="preserve"> 2016</w:t>
      </w:r>
      <w:r w:rsidR="004E7857">
        <w:rPr>
          <w:rFonts w:cs="Times New Roman"/>
          <w:color w:val="222222"/>
        </w:rPr>
        <w:t>)</w:t>
      </w:r>
      <w:r w:rsidR="008468FF" w:rsidRPr="002D4C0F">
        <w:rPr>
          <w:rFonts w:cs="Times New Roman"/>
          <w:color w:val="222222"/>
        </w:rPr>
        <w:t xml:space="preserve"> </w:t>
      </w:r>
      <w:r w:rsidR="00F56B11" w:rsidRPr="002D4C0F">
        <w:rPr>
          <w:rFonts w:cs="Times New Roman"/>
          <w:color w:val="222222"/>
        </w:rPr>
        <w:t>and</w:t>
      </w:r>
      <w:r w:rsidR="008468FF" w:rsidRPr="002D4C0F">
        <w:rPr>
          <w:rFonts w:cs="Times New Roman"/>
          <w:color w:val="222222"/>
        </w:rPr>
        <w:t xml:space="preserve"> erosion discovery and coastal hazard detection (</w:t>
      </w:r>
      <w:r w:rsidR="0061637A" w:rsidRPr="002D4C0F">
        <w:rPr>
          <w:rFonts w:cs="Times New Roman"/>
          <w:color w:val="222222"/>
        </w:rPr>
        <w:t>Chong, 2007</w:t>
      </w:r>
      <w:r w:rsidR="000931D2" w:rsidRPr="000931D2">
        <w:rPr>
          <w:rFonts w:cs="Times New Roman"/>
          <w:color w:val="222222"/>
        </w:rPr>
        <w:t xml:space="preserve"> </w:t>
      </w:r>
      <w:r w:rsidR="000931D2">
        <w:rPr>
          <w:rFonts w:cs="Times New Roman"/>
          <w:color w:val="222222"/>
        </w:rPr>
        <w:t xml:space="preserve">and </w:t>
      </w:r>
      <w:r w:rsidR="000931D2" w:rsidRPr="002D4C0F">
        <w:rPr>
          <w:rFonts w:cs="Times New Roman"/>
          <w:color w:val="222222"/>
        </w:rPr>
        <w:t>Pereira</w:t>
      </w:r>
      <w:r w:rsidR="000931D2">
        <w:rPr>
          <w:rFonts w:cs="Times New Roman"/>
          <w:color w:val="222222"/>
        </w:rPr>
        <w:t xml:space="preserve"> et al.</w:t>
      </w:r>
      <w:r w:rsidR="000931D2" w:rsidRPr="002D4C0F">
        <w:rPr>
          <w:rFonts w:cs="Times New Roman"/>
          <w:color w:val="222222"/>
        </w:rPr>
        <w:t>, 2009</w:t>
      </w:r>
      <w:r w:rsidR="0061637A" w:rsidRPr="002D4C0F">
        <w:rPr>
          <w:rFonts w:cs="Times New Roman"/>
          <w:color w:val="222222"/>
        </w:rPr>
        <w:t>).</w:t>
      </w:r>
      <w:r w:rsidR="00F56B11" w:rsidRPr="002D4C0F">
        <w:rPr>
          <w:rFonts w:cs="Times New Roman"/>
          <w:color w:val="222222"/>
        </w:rPr>
        <w:t xml:space="preserve"> UAV’s can gather ariel observations at user decided frequencies (daily, monthly) and are relatively inexpensive which has led too drone surveys being used at a higher frequency in recent years (</w:t>
      </w:r>
      <w:r w:rsidR="00B634F5" w:rsidRPr="002D4C0F">
        <w:rPr>
          <w:rFonts w:cs="Times New Roman"/>
          <w:color w:val="222222"/>
        </w:rPr>
        <w:t>Mancini et al.,</w:t>
      </w:r>
      <w:r w:rsidR="00B634F5">
        <w:rPr>
          <w:rFonts w:cs="Times New Roman"/>
          <w:color w:val="222222"/>
        </w:rPr>
        <w:t xml:space="preserve"> </w:t>
      </w:r>
      <w:r w:rsidR="00B634F5" w:rsidRPr="002D4C0F">
        <w:rPr>
          <w:rFonts w:cs="Times New Roman"/>
          <w:color w:val="222222"/>
        </w:rPr>
        <w:t>2013</w:t>
      </w:r>
      <w:r w:rsidR="00B634F5">
        <w:rPr>
          <w:rFonts w:cs="Times New Roman"/>
          <w:color w:val="222222"/>
        </w:rPr>
        <w:t xml:space="preserve">, </w:t>
      </w:r>
      <w:r w:rsidR="00F56B11" w:rsidRPr="002D4C0F">
        <w:rPr>
          <w:rFonts w:cs="Times New Roman"/>
          <w:color w:val="222222"/>
        </w:rPr>
        <w:t>Casella et al.,</w:t>
      </w:r>
      <w:r w:rsidR="00FA072E">
        <w:rPr>
          <w:rFonts w:cs="Times New Roman"/>
          <w:color w:val="222222"/>
        </w:rPr>
        <w:t xml:space="preserve"> </w:t>
      </w:r>
      <w:r w:rsidR="00F56B11" w:rsidRPr="002D4C0F">
        <w:rPr>
          <w:rFonts w:cs="Times New Roman"/>
          <w:color w:val="222222"/>
        </w:rPr>
        <w:t>2016,</w:t>
      </w:r>
      <w:r w:rsidR="00B634F5">
        <w:rPr>
          <w:rFonts w:cs="Times New Roman"/>
          <w:color w:val="222222"/>
        </w:rPr>
        <w:t xml:space="preserve"> </w:t>
      </w:r>
      <w:r w:rsidR="00B634F5" w:rsidRPr="002D4C0F">
        <w:rPr>
          <w:rFonts w:cs="Times New Roman"/>
          <w:color w:val="222222"/>
        </w:rPr>
        <w:t>Turner</w:t>
      </w:r>
      <w:r w:rsidR="00B634F5">
        <w:rPr>
          <w:rFonts w:cs="Times New Roman"/>
          <w:color w:val="222222"/>
        </w:rPr>
        <w:t xml:space="preserve">, Harley and Drummond, </w:t>
      </w:r>
      <w:r w:rsidR="00B634F5" w:rsidRPr="002D4C0F">
        <w:rPr>
          <w:rFonts w:cs="Times New Roman"/>
          <w:color w:val="222222"/>
        </w:rPr>
        <w:t>2016</w:t>
      </w:r>
      <w:r w:rsidR="001521CF">
        <w:rPr>
          <w:rFonts w:cs="Times New Roman"/>
          <w:color w:val="222222"/>
        </w:rPr>
        <w:t xml:space="preserve"> and</w:t>
      </w:r>
      <w:r w:rsidR="00F56B11" w:rsidRPr="002D4C0F">
        <w:rPr>
          <w:rFonts w:cs="Times New Roman"/>
          <w:color w:val="222222"/>
        </w:rPr>
        <w:t xml:space="preserve"> Duffy et al</w:t>
      </w:r>
      <w:r w:rsidR="005A7DE4">
        <w:rPr>
          <w:rFonts w:cs="Times New Roman"/>
          <w:color w:val="222222"/>
        </w:rPr>
        <w:t>.</w:t>
      </w:r>
      <w:r w:rsidR="00F56B11" w:rsidRPr="002D4C0F">
        <w:rPr>
          <w:rFonts w:cs="Times New Roman"/>
          <w:color w:val="222222"/>
        </w:rPr>
        <w:t xml:space="preserve">, 2017). </w:t>
      </w:r>
      <w:r w:rsidR="00656573" w:rsidRPr="002D4C0F">
        <w:rPr>
          <w:rFonts w:cs="Times New Roman"/>
          <w:color w:val="222222"/>
        </w:rPr>
        <w:t xml:space="preserve"> Regardless of the notable improvement made in recent years, it is not regarded as a new development</w:t>
      </w:r>
      <w:r w:rsidR="009A67F2" w:rsidRPr="002D4C0F">
        <w:rPr>
          <w:rFonts w:cs="Times New Roman"/>
          <w:color w:val="222222"/>
        </w:rPr>
        <w:t xml:space="preserve"> </w:t>
      </w:r>
      <w:r w:rsidR="0062458C" w:rsidRPr="002D4C0F">
        <w:rPr>
          <w:rFonts w:cs="Times New Roman"/>
          <w:color w:val="222222"/>
        </w:rPr>
        <w:t>as it originated</w:t>
      </w:r>
      <w:r w:rsidR="009A67F2" w:rsidRPr="002D4C0F">
        <w:rPr>
          <w:rFonts w:cs="Times New Roman"/>
          <w:color w:val="222222"/>
        </w:rPr>
        <w:t xml:space="preserve"> out of the evolution of technologies being experimented with during the 20</w:t>
      </w:r>
      <w:r w:rsidR="009A67F2" w:rsidRPr="002D4C0F">
        <w:rPr>
          <w:rFonts w:cs="Times New Roman"/>
          <w:color w:val="222222"/>
          <w:vertAlign w:val="superscript"/>
        </w:rPr>
        <w:t>th</w:t>
      </w:r>
      <w:r w:rsidR="009A67F2" w:rsidRPr="002D4C0F">
        <w:rPr>
          <w:rFonts w:cs="Times New Roman"/>
          <w:color w:val="222222"/>
        </w:rPr>
        <w:t xml:space="preserve"> century (</w:t>
      </w:r>
      <w:proofErr w:type="spellStart"/>
      <w:r w:rsidR="009A67F2" w:rsidRPr="002D4C0F">
        <w:rPr>
          <w:rFonts w:cs="Times New Roman"/>
          <w:color w:val="222222"/>
        </w:rPr>
        <w:t>Colomina</w:t>
      </w:r>
      <w:proofErr w:type="spellEnd"/>
      <w:r w:rsidR="009A67F2" w:rsidRPr="002D4C0F">
        <w:rPr>
          <w:rFonts w:cs="Times New Roman"/>
          <w:color w:val="222222"/>
        </w:rPr>
        <w:t xml:space="preserve"> and Molina</w:t>
      </w:r>
      <w:r w:rsidR="000B70E6">
        <w:rPr>
          <w:rFonts w:cs="Times New Roman"/>
          <w:color w:val="222222"/>
        </w:rPr>
        <w:t>,</w:t>
      </w:r>
      <w:r w:rsidR="009A67F2" w:rsidRPr="002D4C0F">
        <w:rPr>
          <w:rFonts w:cs="Times New Roman"/>
          <w:color w:val="222222"/>
        </w:rPr>
        <w:t xml:space="preserve"> 2014). </w:t>
      </w:r>
    </w:p>
    <w:p w14:paraId="76D5428E" w14:textId="15DE2144" w:rsidR="002D06BB" w:rsidRPr="002D4C0F" w:rsidRDefault="002D06BB" w:rsidP="00692DB8">
      <w:pPr>
        <w:spacing w:line="480" w:lineRule="auto"/>
        <w:ind w:firstLine="720"/>
        <w:rPr>
          <w:rFonts w:cs="Times New Roman"/>
          <w:color w:val="222222"/>
        </w:rPr>
      </w:pPr>
      <w:r w:rsidRPr="002D06BB">
        <w:rPr>
          <w:rFonts w:cs="Times New Roman"/>
          <w:color w:val="222222"/>
        </w:rPr>
        <w:t xml:space="preserve">There is also a race to understand techniques that generate 3D data of the landscape it studies. One of the ways of doing this is using photogrammetry to digitally generate 3D models. This is the new generation of field techniques for understanding coastal environments geomorphometry. The </w:t>
      </w:r>
      <w:r w:rsidR="009517C0" w:rsidRPr="002D06BB">
        <w:rPr>
          <w:rFonts w:cs="Times New Roman"/>
          <w:color w:val="222222"/>
        </w:rPr>
        <w:t>man</w:t>
      </w:r>
      <w:r w:rsidR="009517C0">
        <w:rPr>
          <w:rFonts w:cs="Times New Roman"/>
          <w:color w:val="222222"/>
        </w:rPr>
        <w:t>ipulation</w:t>
      </w:r>
      <w:r w:rsidRPr="002D06BB">
        <w:rPr>
          <w:rFonts w:cs="Times New Roman"/>
          <w:color w:val="222222"/>
        </w:rPr>
        <w:t xml:space="preserve"> and challenges surrounding this technique are still novel. The Matterport pro 2 model this research paper evaluates uses a combination of photogrammetry and LiDAR (Light detection and ranging) technology to generate highly accurate 3D models of spaces</w:t>
      </w:r>
      <w:r w:rsidRPr="00E93A83">
        <w:rPr>
          <w:rFonts w:cs="Times New Roman"/>
          <w:color w:val="222222"/>
        </w:rPr>
        <w:t xml:space="preserve">. Previous studies using this technique in the field of coastal research have been reviewed by French and </w:t>
      </w:r>
      <w:proofErr w:type="spellStart"/>
      <w:r w:rsidRPr="00E93A83">
        <w:rPr>
          <w:rFonts w:cs="Times New Roman"/>
          <w:color w:val="222222"/>
        </w:rPr>
        <w:t>Bunningham</w:t>
      </w:r>
      <w:proofErr w:type="spellEnd"/>
      <w:r w:rsidRPr="00E93A83">
        <w:rPr>
          <w:rFonts w:cs="Times New Roman"/>
          <w:color w:val="222222"/>
        </w:rPr>
        <w:t xml:space="preserve"> (20</w:t>
      </w:r>
      <w:r w:rsidR="00946A29" w:rsidRPr="00E93A83">
        <w:rPr>
          <w:rFonts w:cs="Times New Roman"/>
          <w:color w:val="222222"/>
        </w:rPr>
        <w:t>11</w:t>
      </w:r>
      <w:r w:rsidRPr="007434F2">
        <w:rPr>
          <w:rFonts w:cs="Times New Roman"/>
          <w:color w:val="222222"/>
        </w:rPr>
        <w:t>). For example, coastal cliffs have been studied by Westoby</w:t>
      </w:r>
      <w:r w:rsidR="007434F2" w:rsidRPr="007434F2">
        <w:rPr>
          <w:rFonts w:cs="Times New Roman"/>
          <w:color w:val="222222"/>
        </w:rPr>
        <w:t xml:space="preserve"> et al.,</w:t>
      </w:r>
      <w:r w:rsidRPr="007434F2">
        <w:rPr>
          <w:rFonts w:cs="Times New Roman"/>
          <w:color w:val="222222"/>
        </w:rPr>
        <w:t xml:space="preserve"> (2012) while coastal boulders using this technology have been studied by</w:t>
      </w:r>
      <w:r w:rsidRPr="00D26859">
        <w:rPr>
          <w:rFonts w:cs="Times New Roman"/>
          <w:color w:val="222222"/>
        </w:rPr>
        <w:t xml:space="preserve"> </w:t>
      </w:r>
      <w:proofErr w:type="spellStart"/>
      <w:r w:rsidRPr="00D26859">
        <w:rPr>
          <w:rFonts w:cs="Times New Roman"/>
          <w:color w:val="222222"/>
        </w:rPr>
        <w:t>Gienko</w:t>
      </w:r>
      <w:proofErr w:type="spellEnd"/>
      <w:r w:rsidRPr="00D26859">
        <w:rPr>
          <w:rFonts w:cs="Times New Roman"/>
          <w:color w:val="222222"/>
        </w:rPr>
        <w:t xml:space="preserve"> and Terry (2014). It is noted in these studies and other papers how the texture of surfaces, particularly in low texture or flat research site environments make 3D image construction very difficult </w:t>
      </w:r>
      <w:r w:rsidRPr="00B12C43">
        <w:rPr>
          <w:rFonts w:cs="Times New Roman"/>
          <w:color w:val="222222"/>
        </w:rPr>
        <w:t>(Mancini et al.,</w:t>
      </w:r>
      <w:r w:rsidR="00D26859" w:rsidRPr="00B12C43">
        <w:rPr>
          <w:rFonts w:cs="Times New Roman"/>
          <w:color w:val="222222"/>
        </w:rPr>
        <w:t xml:space="preserve"> </w:t>
      </w:r>
      <w:r w:rsidRPr="00B12C43">
        <w:rPr>
          <w:rFonts w:cs="Times New Roman"/>
          <w:color w:val="222222"/>
        </w:rPr>
        <w:t>201</w:t>
      </w:r>
      <w:r w:rsidR="00D26859" w:rsidRPr="00B12C43">
        <w:rPr>
          <w:rFonts w:cs="Times New Roman"/>
          <w:color w:val="222222"/>
        </w:rPr>
        <w:t>3 and</w:t>
      </w:r>
      <w:r w:rsidRPr="00B12C43">
        <w:rPr>
          <w:rFonts w:cs="Times New Roman"/>
          <w:color w:val="222222"/>
        </w:rPr>
        <w:t xml:space="preserve"> </w:t>
      </w:r>
      <w:proofErr w:type="spellStart"/>
      <w:r w:rsidRPr="00B12C43">
        <w:rPr>
          <w:rFonts w:cs="Times New Roman"/>
          <w:color w:val="222222"/>
        </w:rPr>
        <w:t>Eltner</w:t>
      </w:r>
      <w:proofErr w:type="spellEnd"/>
      <w:r w:rsidRPr="00B12C43">
        <w:rPr>
          <w:rFonts w:cs="Times New Roman"/>
          <w:color w:val="222222"/>
        </w:rPr>
        <w:t xml:space="preserve"> et al.,</w:t>
      </w:r>
      <w:r w:rsidR="00B12C43" w:rsidRPr="00B12C43">
        <w:rPr>
          <w:rFonts w:cs="Times New Roman"/>
          <w:color w:val="222222"/>
        </w:rPr>
        <w:t xml:space="preserve"> </w:t>
      </w:r>
      <w:r w:rsidRPr="00B12C43">
        <w:rPr>
          <w:rFonts w:cs="Times New Roman"/>
          <w:color w:val="222222"/>
        </w:rPr>
        <w:t xml:space="preserve">2015). It is an aim of this paper to see if the Matterport pro 2 3D device may be used following consultations with experts in the field to successfully create a methodology that can gather results on an open </w:t>
      </w:r>
      <w:r w:rsidRPr="00B12C43">
        <w:rPr>
          <w:rFonts w:cs="Times New Roman"/>
          <w:color w:val="222222"/>
        </w:rPr>
        <w:lastRenderedPageBreak/>
        <w:t>sandy beach. This equipment has not been extensively studied and so any new research surrounding the topic is of importance to coastal researchers.</w:t>
      </w:r>
    </w:p>
    <w:p w14:paraId="5B1A3667" w14:textId="7183E7AC" w:rsidR="00AD49AD" w:rsidRPr="002D4C0F" w:rsidRDefault="00083C12" w:rsidP="002D4C0F">
      <w:pPr>
        <w:spacing w:line="480" w:lineRule="auto"/>
        <w:rPr>
          <w:rFonts w:cs="Times New Roman"/>
          <w:color w:val="222222"/>
        </w:rPr>
      </w:pPr>
      <w:r w:rsidRPr="002D4C0F">
        <w:rPr>
          <w:rFonts w:cs="Times New Roman"/>
          <w:color w:val="222222"/>
        </w:rPr>
        <w:t>Despite</w:t>
      </w:r>
      <w:r w:rsidR="00152F7F" w:rsidRPr="002D4C0F">
        <w:rPr>
          <w:rFonts w:cs="Times New Roman"/>
          <w:color w:val="222222"/>
        </w:rPr>
        <w:t xml:space="preserve"> the move towards </w:t>
      </w:r>
      <w:r w:rsidR="00AD49AD" w:rsidRPr="002D4C0F">
        <w:rPr>
          <w:rFonts w:cs="Times New Roman"/>
          <w:color w:val="222222"/>
        </w:rPr>
        <w:t>UAVs</w:t>
      </w:r>
      <w:r w:rsidR="00152F7F" w:rsidRPr="002D4C0F">
        <w:rPr>
          <w:rFonts w:cs="Times New Roman"/>
          <w:color w:val="222222"/>
        </w:rPr>
        <w:t xml:space="preserve"> </w:t>
      </w:r>
      <w:r w:rsidR="00AD49AD" w:rsidRPr="002D4C0F">
        <w:rPr>
          <w:rFonts w:cs="Times New Roman"/>
          <w:color w:val="222222"/>
        </w:rPr>
        <w:t xml:space="preserve">and 3D scanning </w:t>
      </w:r>
      <w:r w:rsidR="00152F7F" w:rsidRPr="002D4C0F">
        <w:rPr>
          <w:rFonts w:cs="Times New Roman"/>
          <w:color w:val="222222"/>
        </w:rPr>
        <w:t xml:space="preserve">within coastal research there still lies a research gap in </w:t>
      </w:r>
      <w:r w:rsidR="00AD49AD" w:rsidRPr="002D4C0F">
        <w:rPr>
          <w:rFonts w:cs="Times New Roman"/>
          <w:color w:val="222222"/>
        </w:rPr>
        <w:t xml:space="preserve">a standardized methodology outlining how </w:t>
      </w:r>
      <w:r w:rsidR="00152F7F" w:rsidRPr="002D4C0F">
        <w:rPr>
          <w:rFonts w:cs="Times New Roman"/>
          <w:color w:val="222222"/>
        </w:rPr>
        <w:t>Unmanned ariel vehicles</w:t>
      </w:r>
      <w:r w:rsidR="00AD49AD" w:rsidRPr="002D4C0F">
        <w:rPr>
          <w:rFonts w:cs="Times New Roman"/>
          <w:color w:val="222222"/>
        </w:rPr>
        <w:t xml:space="preserve"> and 3D scanning equipment</w:t>
      </w:r>
      <w:r w:rsidR="00152F7F" w:rsidRPr="002D4C0F">
        <w:rPr>
          <w:rFonts w:cs="Times New Roman"/>
          <w:color w:val="222222"/>
        </w:rPr>
        <w:t xml:space="preserve"> could be used in </w:t>
      </w:r>
      <w:r w:rsidR="000974EC" w:rsidRPr="002D4C0F">
        <w:rPr>
          <w:rFonts w:cs="Times New Roman"/>
          <w:color w:val="222222"/>
        </w:rPr>
        <w:t>coastal zone management</w:t>
      </w:r>
      <w:r w:rsidR="00E81F5B" w:rsidRPr="002D4C0F">
        <w:rPr>
          <w:rFonts w:cs="Times New Roman"/>
          <w:color w:val="222222"/>
        </w:rPr>
        <w:t>.</w:t>
      </w:r>
      <w:r w:rsidR="000974EC" w:rsidRPr="002D4C0F">
        <w:rPr>
          <w:rFonts w:cs="Times New Roman"/>
          <w:color w:val="222222"/>
        </w:rPr>
        <w:t xml:space="preserve"> Coastal zone management has become a recognized structure</w:t>
      </w:r>
      <w:r w:rsidR="00E81F5B" w:rsidRPr="002D4C0F">
        <w:rPr>
          <w:rFonts w:cs="Times New Roman"/>
          <w:color w:val="222222"/>
        </w:rPr>
        <w:t xml:space="preserve"> </w:t>
      </w:r>
      <w:r w:rsidR="000974EC" w:rsidRPr="002D4C0F">
        <w:rPr>
          <w:rFonts w:cs="Times New Roman"/>
          <w:color w:val="222222"/>
        </w:rPr>
        <w:t xml:space="preserve">in balancing the need for development against the need to protect natural resources in these coastal zones. Coastal zone management is imperative for generating and implementing the data needed to manage and monitor conservation areas. The </w:t>
      </w:r>
      <w:r w:rsidR="008553B3" w:rsidRPr="002D4C0F">
        <w:rPr>
          <w:rFonts w:cs="Times New Roman"/>
          <w:color w:val="222222"/>
        </w:rPr>
        <w:t>ever-increasing</w:t>
      </w:r>
      <w:r w:rsidR="000974EC" w:rsidRPr="002D4C0F">
        <w:rPr>
          <w:rFonts w:cs="Times New Roman"/>
          <w:color w:val="222222"/>
        </w:rPr>
        <w:t xml:space="preserve"> threat of climate change coupled with anthropogenic activities has led coastal researchers to develop and then use new and improved tools to manage and monitor the coastal zone.</w:t>
      </w:r>
    </w:p>
    <w:p w14:paraId="31BCD10B" w14:textId="6897B70B" w:rsidR="008553B3" w:rsidRPr="00B417B9" w:rsidRDefault="008553B3" w:rsidP="00B417B9">
      <w:pPr>
        <w:pStyle w:val="Heading2"/>
      </w:pPr>
      <w:bookmarkStart w:id="4" w:name="_Toc131872766"/>
      <w:r w:rsidRPr="00B417B9">
        <w:t>1.</w:t>
      </w:r>
      <w:r w:rsidR="002F0B03">
        <w:t>2</w:t>
      </w:r>
      <w:bookmarkEnd w:id="4"/>
    </w:p>
    <w:p w14:paraId="1D50D6C9" w14:textId="774B4D06" w:rsidR="00680A07" w:rsidRPr="007031B8" w:rsidRDefault="000D03DC" w:rsidP="007031B8">
      <w:pPr>
        <w:spacing w:line="480" w:lineRule="auto"/>
        <w:ind w:firstLine="720"/>
        <w:rPr>
          <w:rFonts w:cs="Times New Roman"/>
        </w:rPr>
      </w:pPr>
      <w:r w:rsidRPr="00491582">
        <w:rPr>
          <w:rFonts w:cs="Times New Roman"/>
        </w:rPr>
        <w:t>In this paper we aim to contribute to the existing research surrounding the use of Unmanned Aerial Vehicles (UAV’s)</w:t>
      </w:r>
      <w:r w:rsidR="00B839B7" w:rsidRPr="00491582">
        <w:rPr>
          <w:rFonts w:cs="Times New Roman"/>
        </w:rPr>
        <w:t xml:space="preserve"> </w:t>
      </w:r>
      <w:r w:rsidR="00B964ED" w:rsidRPr="00491582">
        <w:rPr>
          <w:rFonts w:cs="Times New Roman"/>
        </w:rPr>
        <w:t xml:space="preserve">and 3D photogrammetric equipment by evaluating two pieces of </w:t>
      </w:r>
      <w:r w:rsidR="00C40F3E" w:rsidRPr="00491582">
        <w:rPr>
          <w:rFonts w:cs="Times New Roman"/>
        </w:rPr>
        <w:t>equipment</w:t>
      </w:r>
      <w:r w:rsidR="00B964ED" w:rsidRPr="00491582">
        <w:rPr>
          <w:rFonts w:cs="Times New Roman"/>
        </w:rPr>
        <w:t xml:space="preserve"> </w:t>
      </w:r>
      <w:r w:rsidR="00C40F3E" w:rsidRPr="00491582">
        <w:rPr>
          <w:rFonts w:cs="Times New Roman"/>
        </w:rPr>
        <w:t>(DJI Fly 2 mini and Matterport pr</w:t>
      </w:r>
      <w:r w:rsidR="002D06BB">
        <w:rPr>
          <w:rFonts w:cs="Times New Roman"/>
        </w:rPr>
        <w:t>o</w:t>
      </w:r>
      <w:r w:rsidR="00C40F3E" w:rsidRPr="00491582">
        <w:rPr>
          <w:rFonts w:cs="Times New Roman"/>
        </w:rPr>
        <w:t xml:space="preserve">2) </w:t>
      </w:r>
      <w:r w:rsidR="00B964ED" w:rsidRPr="00491582">
        <w:rPr>
          <w:rFonts w:cs="Times New Roman"/>
        </w:rPr>
        <w:t xml:space="preserve">performance during data collection. </w:t>
      </w:r>
      <w:r w:rsidR="00C40F3E" w:rsidRPr="00491582">
        <w:rPr>
          <w:rFonts w:cs="Times New Roman"/>
        </w:rPr>
        <w:t xml:space="preserve">First the research projects aims and objectives will be outlined before a literature review will be conducted </w:t>
      </w:r>
      <w:r w:rsidR="00083C12" w:rsidRPr="00491582">
        <w:rPr>
          <w:rFonts w:cs="Times New Roman"/>
        </w:rPr>
        <w:t>looking</w:t>
      </w:r>
      <w:r w:rsidR="00C40F3E" w:rsidRPr="00491582">
        <w:rPr>
          <w:rFonts w:cs="Times New Roman"/>
        </w:rPr>
        <w:t xml:space="preserve"> at all previous knowledge surrounding the use and potential of UAVs in coastal management. Past beach height methods will be touched upon before a table presents the main findings of the review and how it will inform this research. Then </w:t>
      </w:r>
      <w:r w:rsidR="00B964ED" w:rsidRPr="00491582">
        <w:rPr>
          <w:rFonts w:cs="Times New Roman"/>
        </w:rPr>
        <w:t>the creation of a methodology agreed by Professor Alan Williams, an expert in coastal Geomorphology</w:t>
      </w:r>
      <w:r w:rsidR="00C40F3E" w:rsidRPr="00491582">
        <w:rPr>
          <w:rFonts w:cs="Times New Roman"/>
        </w:rPr>
        <w:t xml:space="preserve"> will be explained, showing how and why this projects data collection was undertaken</w:t>
      </w:r>
      <w:r w:rsidR="00B964ED" w:rsidRPr="00491582">
        <w:rPr>
          <w:rFonts w:cs="Times New Roman"/>
        </w:rPr>
        <w:t>.</w:t>
      </w:r>
      <w:r w:rsidR="00C40F3E" w:rsidRPr="00491582">
        <w:rPr>
          <w:rFonts w:cs="Times New Roman"/>
        </w:rPr>
        <w:t xml:space="preserve"> The results of this methodology</w:t>
      </w:r>
      <w:r w:rsidR="00B964ED" w:rsidRPr="00491582">
        <w:rPr>
          <w:rFonts w:cs="Times New Roman"/>
        </w:rPr>
        <w:t xml:space="preserve"> </w:t>
      </w:r>
      <w:r w:rsidR="00C40F3E" w:rsidRPr="00491582">
        <w:rPr>
          <w:rFonts w:cs="Times New Roman"/>
        </w:rPr>
        <w:t xml:space="preserve">will then be presented, with observation analysis conducted on the </w:t>
      </w:r>
      <w:r w:rsidR="00E363C7" w:rsidRPr="00491582">
        <w:rPr>
          <w:rFonts w:cs="Times New Roman"/>
        </w:rPr>
        <w:t xml:space="preserve">photogrammetry data provided by the UAV. Following </w:t>
      </w:r>
      <w:r w:rsidR="003B1323" w:rsidRPr="00491582">
        <w:rPr>
          <w:rFonts w:cs="Times New Roman"/>
        </w:rPr>
        <w:t>both</w:t>
      </w:r>
      <w:r w:rsidR="00E363C7" w:rsidRPr="00491582">
        <w:rPr>
          <w:rFonts w:cs="Times New Roman"/>
        </w:rPr>
        <w:t xml:space="preserve"> positive and negative findings of this study</w:t>
      </w:r>
      <w:r w:rsidR="00B964ED" w:rsidRPr="00491582">
        <w:rPr>
          <w:rFonts w:cs="Times New Roman"/>
        </w:rPr>
        <w:t xml:space="preserve"> </w:t>
      </w:r>
      <w:r w:rsidR="00E363C7" w:rsidRPr="00491582">
        <w:rPr>
          <w:rFonts w:cs="Times New Roman"/>
        </w:rPr>
        <w:t xml:space="preserve">combined with a resulting interview with Professor Matt Drummond </w:t>
      </w:r>
      <w:r w:rsidR="00B839B7" w:rsidRPr="00491582">
        <w:rPr>
          <w:rFonts w:cs="Times New Roman"/>
        </w:rPr>
        <w:t xml:space="preserve">a set of instructions that will </w:t>
      </w:r>
      <w:r w:rsidR="00E363C7" w:rsidRPr="00491582">
        <w:rPr>
          <w:rFonts w:cs="Times New Roman"/>
        </w:rPr>
        <w:t xml:space="preserve">help </w:t>
      </w:r>
      <w:r w:rsidR="00935E7E" w:rsidRPr="00491582">
        <w:rPr>
          <w:rFonts w:cs="Times New Roman"/>
        </w:rPr>
        <w:t>advise</w:t>
      </w:r>
      <w:r w:rsidR="00B839B7" w:rsidRPr="00491582">
        <w:rPr>
          <w:rFonts w:cs="Times New Roman"/>
        </w:rPr>
        <w:t xml:space="preserve"> other coastal researchers of the best ways in which to use </w:t>
      </w:r>
      <w:r w:rsidR="00E363C7" w:rsidRPr="00491582">
        <w:rPr>
          <w:rFonts w:cs="Times New Roman"/>
        </w:rPr>
        <w:t xml:space="preserve">3D </w:t>
      </w:r>
      <w:r w:rsidR="00E363C7" w:rsidRPr="00491582">
        <w:rPr>
          <w:rFonts w:cs="Times New Roman"/>
        </w:rPr>
        <w:lastRenderedPageBreak/>
        <w:t xml:space="preserve">scanning and UAV techniques as a method of assessing beach change. A comprehensive conclusion of the study’s findings and recommendations for the future will then conclude this report. </w:t>
      </w:r>
    </w:p>
    <w:p w14:paraId="59BD2FEC" w14:textId="42679FB0" w:rsidR="00E363C7" w:rsidRDefault="002F0B03" w:rsidP="002F0B03">
      <w:pPr>
        <w:pStyle w:val="Heading2"/>
      </w:pPr>
      <w:bookmarkStart w:id="5" w:name="_Toc131872767"/>
      <w:r w:rsidRPr="002F0B03">
        <w:t>1.</w:t>
      </w:r>
      <w:r>
        <w:t>3</w:t>
      </w:r>
      <w:bookmarkEnd w:id="5"/>
    </w:p>
    <w:p w14:paraId="34E29D50" w14:textId="77777777" w:rsidR="007031B8" w:rsidRPr="007031B8" w:rsidRDefault="007031B8" w:rsidP="007031B8"/>
    <w:p w14:paraId="68896952" w14:textId="2A5B99F0" w:rsidR="00552D43" w:rsidRPr="00EA53FB" w:rsidRDefault="00552D43" w:rsidP="00EA53FB">
      <w:pPr>
        <w:spacing w:line="480" w:lineRule="auto"/>
        <w:rPr>
          <w:rFonts w:cs="Times New Roman"/>
          <w:b/>
          <w:bCs/>
          <w:u w:val="single"/>
        </w:rPr>
      </w:pPr>
      <w:r w:rsidRPr="00EA53FB">
        <w:rPr>
          <w:rFonts w:cs="Times New Roman"/>
          <w:b/>
          <w:bCs/>
          <w:u w:val="single"/>
        </w:rPr>
        <w:t>Project aim</w:t>
      </w:r>
    </w:p>
    <w:p w14:paraId="4BDDE598" w14:textId="23EEECA8" w:rsidR="00CE2BDA" w:rsidRPr="00EA53FB" w:rsidRDefault="00552D43" w:rsidP="00EA53FB">
      <w:pPr>
        <w:spacing w:line="480" w:lineRule="auto"/>
        <w:rPr>
          <w:rFonts w:cs="Times New Roman"/>
        </w:rPr>
      </w:pPr>
      <w:r w:rsidRPr="00EA53FB">
        <w:rPr>
          <w:rFonts w:cs="Times New Roman"/>
        </w:rPr>
        <w:t xml:space="preserve">To </w:t>
      </w:r>
      <w:r w:rsidR="008B05B2" w:rsidRPr="00EA53FB">
        <w:rPr>
          <w:rFonts w:cs="Times New Roman"/>
        </w:rPr>
        <w:t xml:space="preserve">evaluate </w:t>
      </w:r>
      <w:r w:rsidRPr="00EA53FB">
        <w:rPr>
          <w:rFonts w:cs="Times New Roman"/>
        </w:rPr>
        <w:t xml:space="preserve">the use of UAV and 3D scanning technology as a method of assessing beach change </w:t>
      </w:r>
      <w:r w:rsidR="008B05B2" w:rsidRPr="00EA53FB">
        <w:rPr>
          <w:rFonts w:cs="Times New Roman"/>
        </w:rPr>
        <w:t>at the site of</w:t>
      </w:r>
      <w:r w:rsidRPr="00EA53FB">
        <w:rPr>
          <w:rFonts w:cs="Times New Roman"/>
        </w:rPr>
        <w:t xml:space="preserve"> Rhossili Bay, Gower</w:t>
      </w:r>
    </w:p>
    <w:p w14:paraId="1ABDE1DF" w14:textId="22E7C665" w:rsidR="00CE2BDA" w:rsidRPr="00EA53FB" w:rsidRDefault="00CE2BDA" w:rsidP="00EA53FB">
      <w:pPr>
        <w:spacing w:line="480" w:lineRule="auto"/>
        <w:rPr>
          <w:rFonts w:cs="Times New Roman"/>
          <w:b/>
          <w:u w:val="single"/>
        </w:rPr>
      </w:pPr>
      <w:r w:rsidRPr="00EA53FB">
        <w:rPr>
          <w:rFonts w:cs="Times New Roman"/>
          <w:b/>
          <w:u w:val="single"/>
        </w:rPr>
        <w:t>Project objectives</w:t>
      </w:r>
    </w:p>
    <w:p w14:paraId="30B2CBF6" w14:textId="580A4E49" w:rsidR="00587CFE" w:rsidRPr="00EA53FB" w:rsidRDefault="00587CFE" w:rsidP="00EA53FB">
      <w:pPr>
        <w:numPr>
          <w:ilvl w:val="0"/>
          <w:numId w:val="1"/>
        </w:numPr>
        <w:spacing w:line="480" w:lineRule="auto"/>
        <w:rPr>
          <w:rFonts w:cs="Times New Roman"/>
        </w:rPr>
      </w:pPr>
      <w:r w:rsidRPr="00EA53FB">
        <w:rPr>
          <w:rFonts w:cs="Times New Roman"/>
        </w:rPr>
        <w:t xml:space="preserve">To compare the results collected from a UAV with Matterport pro2 3D scanning device as a method of measuring beach change. </w:t>
      </w:r>
    </w:p>
    <w:p w14:paraId="612DD494" w14:textId="77777777" w:rsidR="00CE2BDA" w:rsidRPr="00EA53FB" w:rsidRDefault="00CE2BDA" w:rsidP="00EA53FB">
      <w:pPr>
        <w:numPr>
          <w:ilvl w:val="0"/>
          <w:numId w:val="1"/>
        </w:numPr>
        <w:spacing w:line="480" w:lineRule="auto"/>
        <w:rPr>
          <w:rFonts w:cs="Times New Roman"/>
        </w:rPr>
      </w:pPr>
      <w:r w:rsidRPr="00EA53FB">
        <w:rPr>
          <w:rFonts w:cs="Times New Roman"/>
        </w:rPr>
        <w:t>Critically analyse the merits of using drones as a method to measure beach change.</w:t>
      </w:r>
    </w:p>
    <w:p w14:paraId="7CC26443" w14:textId="5DDB2919" w:rsidR="00CE2BDA" w:rsidRPr="00EA53FB" w:rsidRDefault="00CE2BDA" w:rsidP="00EA53FB">
      <w:pPr>
        <w:numPr>
          <w:ilvl w:val="0"/>
          <w:numId w:val="1"/>
        </w:numPr>
        <w:spacing w:line="480" w:lineRule="auto"/>
        <w:rPr>
          <w:rFonts w:cs="Times New Roman"/>
        </w:rPr>
      </w:pPr>
      <w:r w:rsidRPr="00EA53FB">
        <w:rPr>
          <w:rFonts w:cs="Times New Roman"/>
        </w:rPr>
        <w:t xml:space="preserve">To </w:t>
      </w:r>
      <w:r w:rsidR="003E103B" w:rsidRPr="00EA53FB">
        <w:rPr>
          <w:rFonts w:cs="Times New Roman"/>
        </w:rPr>
        <w:t>propose</w:t>
      </w:r>
      <w:r w:rsidRPr="00EA53FB">
        <w:rPr>
          <w:rFonts w:cs="Times New Roman"/>
        </w:rPr>
        <w:t xml:space="preserve"> a set of </w:t>
      </w:r>
      <w:r w:rsidR="00587CFE" w:rsidRPr="00EA53FB">
        <w:rPr>
          <w:rFonts w:cs="Times New Roman"/>
        </w:rPr>
        <w:t>instructions</w:t>
      </w:r>
      <w:r w:rsidRPr="00EA53FB">
        <w:rPr>
          <w:rFonts w:cs="Times New Roman"/>
        </w:rPr>
        <w:t xml:space="preserve"> to advise coastal zone managers on the effective use of </w:t>
      </w:r>
      <w:r w:rsidR="00EF2969" w:rsidRPr="00EA53FB">
        <w:rPr>
          <w:rFonts w:cs="Times New Roman"/>
        </w:rPr>
        <w:t>UAVs and 3D scanning equipment</w:t>
      </w:r>
      <w:r w:rsidRPr="00EA53FB">
        <w:rPr>
          <w:rFonts w:cs="Times New Roman"/>
        </w:rPr>
        <w:t xml:space="preserve"> in coastal management practices.</w:t>
      </w:r>
      <w:r w:rsidR="00BB72B1" w:rsidRPr="00EA53FB">
        <w:rPr>
          <w:rFonts w:cs="Times New Roman"/>
        </w:rPr>
        <w:t xml:space="preserve">  </w:t>
      </w:r>
    </w:p>
    <w:p w14:paraId="730365B8" w14:textId="5ABA3D67" w:rsidR="00CE2BDA" w:rsidRDefault="00CE2BDA" w:rsidP="002F0B03">
      <w:pPr>
        <w:pStyle w:val="Heading1"/>
      </w:pPr>
      <w:bookmarkStart w:id="6" w:name="_Hlk125550597"/>
      <w:bookmarkStart w:id="7" w:name="_Toc131872768"/>
      <w:r w:rsidRPr="00EA53FB">
        <w:t>Literature Review</w:t>
      </w:r>
      <w:bookmarkEnd w:id="7"/>
    </w:p>
    <w:p w14:paraId="40474D5E" w14:textId="77777777" w:rsidR="002F0B03" w:rsidRPr="002F0B03" w:rsidRDefault="002F0B03" w:rsidP="002F0B03"/>
    <w:p w14:paraId="112B31AC" w14:textId="214ED2D0" w:rsidR="00D33B97" w:rsidRPr="00EA53FB" w:rsidRDefault="006D3FF0" w:rsidP="00EA53FB">
      <w:pPr>
        <w:spacing w:line="480" w:lineRule="auto"/>
        <w:ind w:firstLine="720"/>
        <w:rPr>
          <w:rFonts w:cs="Times New Roman"/>
          <w:bCs/>
        </w:rPr>
      </w:pPr>
      <w:r w:rsidRPr="00EA53FB">
        <w:rPr>
          <w:rFonts w:cs="Times New Roman"/>
          <w:bCs/>
        </w:rPr>
        <w:t xml:space="preserve">Unmanned Aerial Vehicles (UAVs) have become increasingly popular tools for coastal research and management due to their </w:t>
      </w:r>
      <w:r w:rsidR="00B0659C" w:rsidRPr="00EA53FB">
        <w:rPr>
          <w:rFonts w:cs="Times New Roman"/>
          <w:bCs/>
        </w:rPr>
        <w:t>versatility, efficiency and cost effectiveness. Coastal UAVs have been used in a wide range of applications, including coasta</w:t>
      </w:r>
      <w:r w:rsidR="00447F5F" w:rsidRPr="00EA53FB">
        <w:rPr>
          <w:rFonts w:cs="Times New Roman"/>
          <w:bCs/>
        </w:rPr>
        <w:t>l erosion monitoring, beach profiling, marine wildlife surve</w:t>
      </w:r>
      <w:r w:rsidR="00E94C80" w:rsidRPr="00EA53FB">
        <w:rPr>
          <w:rFonts w:cs="Times New Roman"/>
          <w:bCs/>
        </w:rPr>
        <w:t>ys, oceanographic data collection and pollution monitoring. In recent years, the use of coastal UAV</w:t>
      </w:r>
      <w:r w:rsidR="004A2426" w:rsidRPr="00EA53FB">
        <w:rPr>
          <w:rFonts w:cs="Times New Roman"/>
          <w:bCs/>
        </w:rPr>
        <w:t xml:space="preserve">s has expanded rapidly, and </w:t>
      </w:r>
      <w:r w:rsidR="00FD18EB" w:rsidRPr="00EA53FB">
        <w:rPr>
          <w:rFonts w:cs="Times New Roman"/>
          <w:bCs/>
        </w:rPr>
        <w:t>researchers</w:t>
      </w:r>
      <w:r w:rsidR="00E46611" w:rsidRPr="00EA53FB">
        <w:rPr>
          <w:rFonts w:cs="Times New Roman"/>
          <w:bCs/>
        </w:rPr>
        <w:t xml:space="preserve"> </w:t>
      </w:r>
      <w:r w:rsidR="00FD18EB" w:rsidRPr="00EA53FB">
        <w:rPr>
          <w:rFonts w:cs="Times New Roman"/>
          <w:bCs/>
        </w:rPr>
        <w:t>have</w:t>
      </w:r>
      <w:r w:rsidR="00E46611" w:rsidRPr="00EA53FB">
        <w:rPr>
          <w:rFonts w:cs="Times New Roman"/>
          <w:bCs/>
        </w:rPr>
        <w:t xml:space="preserve"> been explori</w:t>
      </w:r>
      <w:r w:rsidR="00B80401" w:rsidRPr="00EA53FB">
        <w:rPr>
          <w:rFonts w:cs="Times New Roman"/>
          <w:bCs/>
        </w:rPr>
        <w:t xml:space="preserve">ng new ways to enhance their capabilities and improve their effectiveness. This literature review </w:t>
      </w:r>
      <w:r w:rsidR="00521088" w:rsidRPr="00EA53FB">
        <w:rPr>
          <w:rFonts w:cs="Times New Roman"/>
          <w:bCs/>
        </w:rPr>
        <w:t>aims to provide an overview of the current state of research on coastal UAVs, highlighting their applicat</w:t>
      </w:r>
      <w:r w:rsidR="0074740F" w:rsidRPr="00EA53FB">
        <w:rPr>
          <w:rFonts w:cs="Times New Roman"/>
          <w:bCs/>
        </w:rPr>
        <w:t xml:space="preserve">ions, limitations and future directions. </w:t>
      </w:r>
      <w:r w:rsidR="0074740F" w:rsidRPr="00EA53FB">
        <w:rPr>
          <w:rFonts w:cs="Times New Roman"/>
          <w:bCs/>
        </w:rPr>
        <w:lastRenderedPageBreak/>
        <w:t xml:space="preserve">By synthesizing existing </w:t>
      </w:r>
      <w:r w:rsidR="00FD18EB" w:rsidRPr="00EA53FB">
        <w:rPr>
          <w:rFonts w:cs="Times New Roman"/>
          <w:bCs/>
        </w:rPr>
        <w:t>literature</w:t>
      </w:r>
      <w:r w:rsidR="006A3D46" w:rsidRPr="00EA53FB">
        <w:rPr>
          <w:rFonts w:cs="Times New Roman"/>
          <w:bCs/>
        </w:rPr>
        <w:t xml:space="preserve">, this review will identify gaps in current knowledge </w:t>
      </w:r>
      <w:r w:rsidR="0075238D" w:rsidRPr="00EA53FB">
        <w:rPr>
          <w:rFonts w:cs="Times New Roman"/>
          <w:bCs/>
        </w:rPr>
        <w:t>that may be built upon with the findings of this paper</w:t>
      </w:r>
      <w:r w:rsidR="007F6326" w:rsidRPr="00EA53FB">
        <w:rPr>
          <w:rFonts w:cs="Times New Roman"/>
          <w:bCs/>
        </w:rPr>
        <w:t xml:space="preserve"> in order to aid</w:t>
      </w:r>
      <w:r w:rsidR="0089105C" w:rsidRPr="00EA53FB">
        <w:rPr>
          <w:rFonts w:cs="Times New Roman"/>
          <w:bCs/>
        </w:rPr>
        <w:t xml:space="preserve"> and advance the use of coastal UAVs in management and conservation. The review will </w:t>
      </w:r>
      <w:r w:rsidR="008E02CE" w:rsidRPr="00EA53FB">
        <w:rPr>
          <w:rFonts w:cs="Times New Roman"/>
          <w:bCs/>
        </w:rPr>
        <w:t>first look at the current uses of UAV tech</w:t>
      </w:r>
      <w:r w:rsidR="00E400F7" w:rsidRPr="00EA53FB">
        <w:rPr>
          <w:rFonts w:cs="Times New Roman"/>
          <w:bCs/>
        </w:rPr>
        <w:t>nology</w:t>
      </w:r>
      <w:r w:rsidR="001C06A0" w:rsidRPr="00EA53FB">
        <w:rPr>
          <w:rFonts w:cs="Times New Roman"/>
          <w:bCs/>
        </w:rPr>
        <w:t xml:space="preserve"> in society before delving deeper into their use in a coastal management sense </w:t>
      </w:r>
      <w:r w:rsidR="00DA0A30" w:rsidRPr="00EA53FB">
        <w:rPr>
          <w:rFonts w:cs="Times New Roman"/>
          <w:bCs/>
        </w:rPr>
        <w:t>where previous studies are looked at with their advantages and disadvantages noted. Then</w:t>
      </w:r>
      <w:r w:rsidR="00044826" w:rsidRPr="00EA53FB">
        <w:rPr>
          <w:rFonts w:cs="Times New Roman"/>
          <w:bCs/>
        </w:rPr>
        <w:t xml:space="preserve"> a</w:t>
      </w:r>
      <w:r w:rsidR="0089105C" w:rsidRPr="00EA53FB">
        <w:rPr>
          <w:rFonts w:cs="Times New Roman"/>
          <w:bCs/>
        </w:rPr>
        <w:t xml:space="preserve"> brief</w:t>
      </w:r>
      <w:r w:rsidR="00044826" w:rsidRPr="00EA53FB">
        <w:rPr>
          <w:rFonts w:cs="Times New Roman"/>
          <w:bCs/>
        </w:rPr>
        <w:t xml:space="preserve"> outline and</w:t>
      </w:r>
      <w:r w:rsidR="0089105C" w:rsidRPr="00EA53FB">
        <w:rPr>
          <w:rFonts w:cs="Times New Roman"/>
          <w:bCs/>
        </w:rPr>
        <w:t xml:space="preserve"> review </w:t>
      </w:r>
      <w:r w:rsidR="00044826" w:rsidRPr="00EA53FB">
        <w:rPr>
          <w:rFonts w:cs="Times New Roman"/>
          <w:bCs/>
        </w:rPr>
        <w:t xml:space="preserve">of </w:t>
      </w:r>
      <w:r w:rsidR="0089105C" w:rsidRPr="00EA53FB">
        <w:rPr>
          <w:rFonts w:cs="Times New Roman"/>
          <w:bCs/>
        </w:rPr>
        <w:t>previous methods of beach height measurement</w:t>
      </w:r>
      <w:r w:rsidR="00044826" w:rsidRPr="00EA53FB">
        <w:rPr>
          <w:rFonts w:cs="Times New Roman"/>
          <w:bCs/>
        </w:rPr>
        <w:t xml:space="preserve"> will follow</w:t>
      </w:r>
      <w:r w:rsidR="001D2A39">
        <w:rPr>
          <w:rFonts w:cs="Times New Roman"/>
          <w:bCs/>
        </w:rPr>
        <w:t xml:space="preserve">. Then, a look into 3D technology and its use on the coastal zone will follow. </w:t>
      </w:r>
      <w:r w:rsidR="00FE0A04" w:rsidRPr="00EA53FB">
        <w:rPr>
          <w:rFonts w:cs="Times New Roman"/>
          <w:bCs/>
        </w:rPr>
        <w:t xml:space="preserve">The literature review </w:t>
      </w:r>
      <w:r w:rsidR="00DE52F0" w:rsidRPr="00EA53FB">
        <w:rPr>
          <w:rFonts w:cs="Times New Roman"/>
          <w:bCs/>
        </w:rPr>
        <w:t>will be conducted following extensive reading around the chosen topic</w:t>
      </w:r>
      <w:r w:rsidR="00991424" w:rsidRPr="00EA53FB">
        <w:rPr>
          <w:rFonts w:cs="Times New Roman"/>
          <w:bCs/>
        </w:rPr>
        <w:t xml:space="preserve"> in order to better understand the use of technology in coastal monitoring</w:t>
      </w:r>
      <w:r w:rsidR="002E6489" w:rsidRPr="00EA53FB">
        <w:rPr>
          <w:rFonts w:cs="Times New Roman"/>
          <w:bCs/>
        </w:rPr>
        <w:t xml:space="preserve"> as well as understanding how the new UAV methods may improve past practices.</w:t>
      </w:r>
    </w:p>
    <w:p w14:paraId="3451B325" w14:textId="19EC8E09" w:rsidR="00CE2BDA" w:rsidRDefault="00A97443" w:rsidP="00A97443">
      <w:pPr>
        <w:pStyle w:val="Heading2"/>
      </w:pPr>
      <w:bookmarkStart w:id="8" w:name="_Toc131872770"/>
      <w:r>
        <w:rPr>
          <w:b w:val="0"/>
        </w:rPr>
        <w:t>2.</w:t>
      </w:r>
      <w:r w:rsidR="002A05E6">
        <w:rPr>
          <w:b w:val="0"/>
        </w:rPr>
        <w:t>1</w:t>
      </w:r>
      <w:r>
        <w:rPr>
          <w:b w:val="0"/>
        </w:rPr>
        <w:t xml:space="preserve"> </w:t>
      </w:r>
      <w:r w:rsidR="00C37C0E" w:rsidRPr="00EA53FB">
        <w:t>The current use of UAVs</w:t>
      </w:r>
      <w:r w:rsidR="00CE2BDA" w:rsidRPr="00EA53FB">
        <w:t xml:space="preserve"> in Society</w:t>
      </w:r>
      <w:bookmarkEnd w:id="8"/>
      <w:r w:rsidR="00CE2BDA" w:rsidRPr="00EA53FB">
        <w:t xml:space="preserve"> </w:t>
      </w:r>
    </w:p>
    <w:p w14:paraId="62CACEF4" w14:textId="77777777" w:rsidR="00A97443" w:rsidRPr="00A97443" w:rsidRDefault="00A97443" w:rsidP="00A97443"/>
    <w:p w14:paraId="3D526670" w14:textId="5ED3D121" w:rsidR="00CE2BDA" w:rsidRPr="00EA53FB" w:rsidRDefault="00A31E0B" w:rsidP="00EA53FB">
      <w:pPr>
        <w:spacing w:line="480" w:lineRule="auto"/>
        <w:ind w:firstLine="720"/>
        <w:rPr>
          <w:rFonts w:cs="Times New Roman"/>
        </w:rPr>
      </w:pPr>
      <w:r w:rsidRPr="00EA53FB">
        <w:rPr>
          <w:rFonts w:cs="Times New Roman"/>
        </w:rPr>
        <w:t xml:space="preserve">In the last decade there has been a demand for adaptable </w:t>
      </w:r>
      <w:r w:rsidR="00C37C0E" w:rsidRPr="00EA53FB">
        <w:rPr>
          <w:rFonts w:cs="Times New Roman"/>
        </w:rPr>
        <w:t>cost-effective hands-on</w:t>
      </w:r>
      <w:r w:rsidRPr="00EA53FB">
        <w:rPr>
          <w:rFonts w:cs="Times New Roman"/>
        </w:rPr>
        <w:t xml:space="preserve"> initiatives in society </w:t>
      </w:r>
      <w:r w:rsidR="002A05E6" w:rsidRPr="00EA53FB">
        <w:rPr>
          <w:rFonts w:cs="Times New Roman"/>
        </w:rPr>
        <w:t>as</w:t>
      </w:r>
      <w:r w:rsidRPr="00EA53FB">
        <w:rPr>
          <w:rFonts w:cs="Times New Roman"/>
        </w:rPr>
        <w:t xml:space="preserve"> technology advances</w:t>
      </w:r>
      <w:r w:rsidR="00EC0B78" w:rsidRPr="00EA53FB">
        <w:rPr>
          <w:rFonts w:cs="Times New Roman"/>
        </w:rPr>
        <w:t xml:space="preserve">. </w:t>
      </w:r>
      <w:r w:rsidR="009A67F2" w:rsidRPr="00EA53FB">
        <w:rPr>
          <w:rFonts w:cs="Times New Roman"/>
        </w:rPr>
        <w:t>UAVs</w:t>
      </w:r>
      <w:r w:rsidR="00EC0B78" w:rsidRPr="00EA53FB">
        <w:rPr>
          <w:rFonts w:cs="Times New Roman"/>
        </w:rPr>
        <w:t xml:space="preserve"> have been one area of specific interest and growth</w:t>
      </w:r>
      <w:r w:rsidR="00FA4082" w:rsidRPr="00EA53FB">
        <w:rPr>
          <w:rFonts w:cs="Times New Roman"/>
        </w:rPr>
        <w:t xml:space="preserve"> in both the scientific and civilian world allowing for a new era of remote sensing and study of the environment to begin (</w:t>
      </w:r>
      <w:r w:rsidR="0041249B" w:rsidRPr="00EA53FB">
        <w:rPr>
          <w:rFonts w:cs="Times New Roman"/>
        </w:rPr>
        <w:t>Valavanis</w:t>
      </w:r>
      <w:r w:rsidR="001D4B0A">
        <w:rPr>
          <w:rFonts w:cs="Times New Roman"/>
        </w:rPr>
        <w:t xml:space="preserve"> and </w:t>
      </w:r>
      <w:proofErr w:type="spellStart"/>
      <w:r w:rsidR="001D4B0A">
        <w:rPr>
          <w:rFonts w:cs="Times New Roman"/>
        </w:rPr>
        <w:t>Kontitsis</w:t>
      </w:r>
      <w:proofErr w:type="spellEnd"/>
      <w:r w:rsidR="0041249B" w:rsidRPr="00EA53FB">
        <w:rPr>
          <w:rFonts w:cs="Times New Roman"/>
        </w:rPr>
        <w:t>, 2007</w:t>
      </w:r>
      <w:r w:rsidR="00FA4082" w:rsidRPr="00EA53FB">
        <w:rPr>
          <w:rFonts w:cs="Times New Roman"/>
        </w:rPr>
        <w:t xml:space="preserve">). </w:t>
      </w:r>
      <w:r w:rsidR="009A67F2" w:rsidRPr="00EA53FB">
        <w:rPr>
          <w:rFonts w:cs="Times New Roman"/>
        </w:rPr>
        <w:t xml:space="preserve">According </w:t>
      </w:r>
      <w:r w:rsidR="0041249B" w:rsidRPr="00EA53FB">
        <w:rPr>
          <w:rFonts w:cs="Times New Roman"/>
        </w:rPr>
        <w:t>to</w:t>
      </w:r>
      <w:r w:rsidR="008D2CF3" w:rsidRPr="00EA53FB">
        <w:rPr>
          <w:rFonts w:cs="Times New Roman"/>
        </w:rPr>
        <w:t xml:space="preserve"> Valavanis</w:t>
      </w:r>
      <w:r w:rsidR="001D4B0A">
        <w:rPr>
          <w:rFonts w:cs="Times New Roman"/>
        </w:rPr>
        <w:t xml:space="preserve"> and </w:t>
      </w:r>
      <w:proofErr w:type="spellStart"/>
      <w:r w:rsidR="001D4B0A">
        <w:rPr>
          <w:rFonts w:cs="Times New Roman"/>
        </w:rPr>
        <w:t>Kontitsis</w:t>
      </w:r>
      <w:proofErr w:type="spellEnd"/>
      <w:r w:rsidR="008D2CF3" w:rsidRPr="00EA53FB">
        <w:rPr>
          <w:rFonts w:cs="Times New Roman"/>
        </w:rPr>
        <w:t xml:space="preserve"> (2007), </w:t>
      </w:r>
      <w:r w:rsidR="0041249B" w:rsidRPr="00EA53FB">
        <w:rPr>
          <w:rFonts w:cs="Times New Roman"/>
        </w:rPr>
        <w:t>UAVs</w:t>
      </w:r>
      <w:r w:rsidR="008D2CF3" w:rsidRPr="00EA53FB">
        <w:rPr>
          <w:rFonts w:cs="Times New Roman"/>
        </w:rPr>
        <w:t xml:space="preserve"> first appeared in the first world war where they were used in a military sense. Although, he also noted that humans first </w:t>
      </w:r>
      <w:r w:rsidR="005C6E26" w:rsidRPr="00EA53FB">
        <w:rPr>
          <w:rFonts w:cs="Times New Roman"/>
        </w:rPr>
        <w:t xml:space="preserve">started the birth of </w:t>
      </w:r>
      <w:r w:rsidR="0041249B" w:rsidRPr="00EA53FB">
        <w:rPr>
          <w:rFonts w:cs="Times New Roman"/>
        </w:rPr>
        <w:t>UAVs</w:t>
      </w:r>
      <w:r w:rsidR="005C6E26" w:rsidRPr="00EA53FB">
        <w:rPr>
          <w:rFonts w:cs="Times New Roman"/>
        </w:rPr>
        <w:t xml:space="preserve"> around 2500 years previous, whereby we started imitating birds in creating objects that could fly</w:t>
      </w:r>
      <w:r w:rsidR="00984111" w:rsidRPr="00EA53FB">
        <w:rPr>
          <w:rFonts w:cs="Times New Roman"/>
        </w:rPr>
        <w:t>, in this sense, the beginnings of UAVs may be linked to the field of aeronautics. The technological design of UAV’s has no doubt drastically changed</w:t>
      </w:r>
      <w:r w:rsidR="007C748C" w:rsidRPr="00EA53FB">
        <w:rPr>
          <w:rFonts w:cs="Times New Roman"/>
        </w:rPr>
        <w:t xml:space="preserve"> if we look at the drones of today against those used throughout history.</w:t>
      </w:r>
      <w:r w:rsidR="00FD1738" w:rsidRPr="00EA53FB">
        <w:rPr>
          <w:rFonts w:cs="Times New Roman"/>
        </w:rPr>
        <w:t xml:space="preserve"> At present, there are many different types of UAV that vary depending on which assignment it may be used for. Overall, UAVs </w:t>
      </w:r>
      <w:proofErr w:type="gramStart"/>
      <w:r w:rsidR="00FD1738" w:rsidRPr="00EA53FB">
        <w:rPr>
          <w:rFonts w:cs="Times New Roman"/>
        </w:rPr>
        <w:t xml:space="preserve">have the ability </w:t>
      </w:r>
      <w:r w:rsidR="0041249B" w:rsidRPr="00EA53FB">
        <w:rPr>
          <w:rFonts w:cs="Times New Roman"/>
        </w:rPr>
        <w:t>to</w:t>
      </w:r>
      <w:proofErr w:type="gramEnd"/>
      <w:r w:rsidR="00FD1738" w:rsidRPr="00EA53FB">
        <w:rPr>
          <w:rFonts w:cs="Times New Roman"/>
        </w:rPr>
        <w:t xml:space="preserve"> attain aerial photos</w:t>
      </w:r>
      <w:r w:rsidR="002A05E6">
        <w:rPr>
          <w:rFonts w:cs="Times New Roman"/>
        </w:rPr>
        <w:t xml:space="preserve"> and videos</w:t>
      </w:r>
      <w:r w:rsidR="00FD1738" w:rsidRPr="00EA53FB">
        <w:rPr>
          <w:rFonts w:cs="Times New Roman"/>
        </w:rPr>
        <w:t xml:space="preserve"> with ease, which can then be used for analysis in multiple fields using varying techniques. </w:t>
      </w:r>
    </w:p>
    <w:p w14:paraId="2073DF9A" w14:textId="389111F3" w:rsidR="00A82F3C" w:rsidRPr="00EA53FB" w:rsidRDefault="00A50494" w:rsidP="00EA53FB">
      <w:pPr>
        <w:spacing w:line="480" w:lineRule="auto"/>
        <w:ind w:firstLine="720"/>
        <w:rPr>
          <w:rFonts w:cs="Times New Roman"/>
        </w:rPr>
      </w:pPr>
      <w:r w:rsidRPr="00EA53FB">
        <w:rPr>
          <w:rFonts w:cs="Times New Roman"/>
        </w:rPr>
        <w:lastRenderedPageBreak/>
        <w:t>UAVs</w:t>
      </w:r>
      <w:r w:rsidR="00BA734E" w:rsidRPr="00EA53FB">
        <w:rPr>
          <w:rFonts w:cs="Times New Roman"/>
        </w:rPr>
        <w:t xml:space="preserve"> are also becoming highly useful for the general population of today</w:t>
      </w:r>
      <w:r w:rsidR="001E41E3" w:rsidRPr="00EA53FB">
        <w:rPr>
          <w:rFonts w:cs="Times New Roman"/>
        </w:rPr>
        <w:t xml:space="preserve">. They can be used for everyday tasks in order to manage, collect, map and analyse information they are able to gather. They have been studied in numerous fields of knowledge, with </w:t>
      </w:r>
      <w:proofErr w:type="spellStart"/>
      <w:r w:rsidR="003C2C36" w:rsidRPr="00EA53FB">
        <w:rPr>
          <w:rFonts w:cs="Times New Roman"/>
        </w:rPr>
        <w:t>Geospace</w:t>
      </w:r>
      <w:proofErr w:type="spellEnd"/>
      <w:r w:rsidR="001E41E3" w:rsidRPr="00EA53FB">
        <w:rPr>
          <w:rFonts w:cs="Times New Roman"/>
        </w:rPr>
        <w:t xml:space="preserve"> being one of the most prominent. </w:t>
      </w:r>
      <w:r w:rsidR="00FD5202" w:rsidRPr="00EA53FB">
        <w:rPr>
          <w:rFonts w:cs="Times New Roman"/>
        </w:rPr>
        <w:t xml:space="preserve">Authors have also found that </w:t>
      </w:r>
      <w:r w:rsidR="00F15EA8" w:rsidRPr="00EA53FB">
        <w:rPr>
          <w:rFonts w:cs="Times New Roman"/>
        </w:rPr>
        <w:t>UAVs</w:t>
      </w:r>
      <w:r w:rsidR="00FD5202" w:rsidRPr="00EA53FB">
        <w:rPr>
          <w:rFonts w:cs="Times New Roman"/>
        </w:rPr>
        <w:t xml:space="preserve"> are a beneficial device in data collection within forestry, civil engineering, geophysics, geology, geomorphology, geography, urban studies, architecture, agriculture and </w:t>
      </w:r>
      <w:r w:rsidR="00FF374C" w:rsidRPr="00EA53FB">
        <w:rPr>
          <w:rFonts w:cs="Times New Roman"/>
        </w:rPr>
        <w:t>photogrammetry</w:t>
      </w:r>
      <w:r w:rsidR="00FD5202" w:rsidRPr="00EA53FB">
        <w:rPr>
          <w:rFonts w:cs="Times New Roman"/>
        </w:rPr>
        <w:t xml:space="preserve"> (Eisenbeiss</w:t>
      </w:r>
      <w:r w:rsidR="00F60082">
        <w:rPr>
          <w:rFonts w:cs="Times New Roman"/>
        </w:rPr>
        <w:t xml:space="preserve"> and Sauerbier,</w:t>
      </w:r>
      <w:r w:rsidR="00FD5202" w:rsidRPr="00EA53FB">
        <w:rPr>
          <w:rFonts w:cs="Times New Roman"/>
        </w:rPr>
        <w:t xml:space="preserve"> 20</w:t>
      </w:r>
      <w:r w:rsidR="00F60082">
        <w:rPr>
          <w:rFonts w:cs="Times New Roman"/>
        </w:rPr>
        <w:t>11</w:t>
      </w:r>
      <w:r w:rsidR="00FD5202" w:rsidRPr="00EA53FB">
        <w:rPr>
          <w:rFonts w:cs="Times New Roman"/>
        </w:rPr>
        <w:t xml:space="preserve">, </w:t>
      </w:r>
      <w:proofErr w:type="spellStart"/>
      <w:r w:rsidR="00FD5202" w:rsidRPr="00EA53FB">
        <w:rPr>
          <w:rFonts w:cs="Times New Roman"/>
        </w:rPr>
        <w:t>Colomina</w:t>
      </w:r>
      <w:proofErr w:type="spellEnd"/>
      <w:r w:rsidR="00FD5202" w:rsidRPr="00EA53FB">
        <w:rPr>
          <w:rFonts w:cs="Times New Roman"/>
        </w:rPr>
        <w:t xml:space="preserve"> and Molina, 20</w:t>
      </w:r>
      <w:r w:rsidR="00064460">
        <w:rPr>
          <w:rFonts w:cs="Times New Roman"/>
        </w:rPr>
        <w:t>14</w:t>
      </w:r>
      <w:r w:rsidR="00FD5202" w:rsidRPr="00EA53FB">
        <w:rPr>
          <w:rFonts w:cs="Times New Roman"/>
        </w:rPr>
        <w:t xml:space="preserve">, Cigna 2018, </w:t>
      </w:r>
      <w:r w:rsidR="003538C8">
        <w:rPr>
          <w:rFonts w:cs="Times New Roman"/>
        </w:rPr>
        <w:t>Garg et al.,</w:t>
      </w:r>
      <w:r w:rsidR="00FD5202" w:rsidRPr="00EA53FB">
        <w:rPr>
          <w:rFonts w:cs="Times New Roman"/>
        </w:rPr>
        <w:t xml:space="preserve"> 2018 and Niedzielski </w:t>
      </w:r>
      <w:r w:rsidR="003538C8">
        <w:rPr>
          <w:rFonts w:cs="Times New Roman"/>
        </w:rPr>
        <w:t xml:space="preserve">et al., </w:t>
      </w:r>
      <w:r w:rsidR="00FD5202" w:rsidRPr="00EA53FB">
        <w:rPr>
          <w:rFonts w:cs="Times New Roman"/>
        </w:rPr>
        <w:t xml:space="preserve">2018). </w:t>
      </w:r>
    </w:p>
    <w:p w14:paraId="10EE5918" w14:textId="7C77351B" w:rsidR="00BA734E" w:rsidRPr="00EA53FB" w:rsidRDefault="00FF374C" w:rsidP="00EA53FB">
      <w:pPr>
        <w:spacing w:line="480" w:lineRule="auto"/>
        <w:ind w:firstLine="720"/>
        <w:rPr>
          <w:rFonts w:cs="Times New Roman"/>
        </w:rPr>
      </w:pPr>
      <w:r w:rsidRPr="00EA53FB">
        <w:rPr>
          <w:rFonts w:cs="Times New Roman"/>
        </w:rPr>
        <w:t>UAVs</w:t>
      </w:r>
      <w:r w:rsidR="00A82F3C" w:rsidRPr="00EA53FB">
        <w:rPr>
          <w:rFonts w:cs="Times New Roman"/>
        </w:rPr>
        <w:t xml:space="preserve"> are classified by </w:t>
      </w:r>
      <w:proofErr w:type="spellStart"/>
      <w:r w:rsidR="008A4D7F" w:rsidRPr="00EA53FB">
        <w:rPr>
          <w:rFonts w:cs="Times New Roman"/>
        </w:rPr>
        <w:t>Dalamagkidis</w:t>
      </w:r>
      <w:proofErr w:type="spellEnd"/>
      <w:r w:rsidR="008A4D7F" w:rsidRPr="00EA53FB">
        <w:rPr>
          <w:rFonts w:cs="Times New Roman"/>
        </w:rPr>
        <w:t xml:space="preserve"> (2015) as an unmanned aircraft which is supported by a </w:t>
      </w:r>
      <w:r w:rsidR="003C2C36" w:rsidRPr="00EA53FB">
        <w:rPr>
          <w:rFonts w:cs="Times New Roman"/>
        </w:rPr>
        <w:t>remote-control</w:t>
      </w:r>
      <w:r w:rsidR="008A4D7F" w:rsidRPr="00EA53FB">
        <w:rPr>
          <w:rFonts w:cs="Times New Roman"/>
        </w:rPr>
        <w:t xml:space="preserve"> system. There are also other terms such as UAS (Unmanned aerial system), RPV (</w:t>
      </w:r>
      <w:r w:rsidR="000520BF" w:rsidRPr="00EA53FB">
        <w:rPr>
          <w:rFonts w:cs="Times New Roman"/>
        </w:rPr>
        <w:t>Remotely</w:t>
      </w:r>
      <w:r w:rsidR="008A4D7F" w:rsidRPr="00EA53FB">
        <w:rPr>
          <w:rFonts w:cs="Times New Roman"/>
        </w:rPr>
        <w:t xml:space="preserve"> Piloted Vehicle, drones or RPAS (</w:t>
      </w:r>
      <w:r w:rsidR="000520BF" w:rsidRPr="00EA53FB">
        <w:rPr>
          <w:rFonts w:cs="Times New Roman"/>
        </w:rPr>
        <w:t>Remotely</w:t>
      </w:r>
      <w:r w:rsidR="008A4D7F" w:rsidRPr="00EA53FB">
        <w:rPr>
          <w:rFonts w:cs="Times New Roman"/>
        </w:rPr>
        <w:t xml:space="preserve"> Piloted Aircraft System). UAV is largely used </w:t>
      </w:r>
      <w:r w:rsidR="000520BF" w:rsidRPr="00EA53FB">
        <w:rPr>
          <w:rFonts w:cs="Times New Roman"/>
        </w:rPr>
        <w:t>photogrammetry</w:t>
      </w:r>
      <w:r w:rsidR="008A4D7F" w:rsidRPr="00EA53FB">
        <w:rPr>
          <w:rFonts w:cs="Times New Roman"/>
        </w:rPr>
        <w:t xml:space="preserve">, computational science, </w:t>
      </w:r>
      <w:r w:rsidR="00B17FDA" w:rsidRPr="00EA53FB">
        <w:rPr>
          <w:rFonts w:cs="Times New Roman"/>
        </w:rPr>
        <w:t>robotics</w:t>
      </w:r>
      <w:r w:rsidR="00611ACE" w:rsidRPr="00EA53FB">
        <w:rPr>
          <w:rFonts w:cs="Times New Roman"/>
        </w:rPr>
        <w:t xml:space="preserve"> and AI</w:t>
      </w:r>
      <w:r w:rsidR="00B17FDA" w:rsidRPr="00EA53FB">
        <w:rPr>
          <w:rFonts w:cs="Times New Roman"/>
        </w:rPr>
        <w:t xml:space="preserve"> </w:t>
      </w:r>
      <w:r w:rsidR="00611ACE" w:rsidRPr="00EA53FB">
        <w:rPr>
          <w:rFonts w:cs="Times New Roman"/>
        </w:rPr>
        <w:t>(Artificial intelligence</w:t>
      </w:r>
      <w:r w:rsidR="00B17FDA" w:rsidRPr="00EA53FB">
        <w:rPr>
          <w:rFonts w:cs="Times New Roman"/>
        </w:rPr>
        <w:t>)</w:t>
      </w:r>
      <w:r w:rsidR="00611ACE" w:rsidRPr="00EA53FB">
        <w:rPr>
          <w:rFonts w:cs="Times New Roman"/>
        </w:rPr>
        <w:t xml:space="preserve">. </w:t>
      </w:r>
    </w:p>
    <w:p w14:paraId="5A210F46" w14:textId="7BF34628" w:rsidR="00BA734E" w:rsidRPr="00EA53FB" w:rsidRDefault="00B17FDA" w:rsidP="00EA53FB">
      <w:pPr>
        <w:spacing w:line="480" w:lineRule="auto"/>
        <w:ind w:firstLine="720"/>
        <w:rPr>
          <w:rFonts w:cs="Times New Roman"/>
        </w:rPr>
      </w:pPr>
      <w:r w:rsidRPr="00EA53FB">
        <w:rPr>
          <w:rFonts w:cs="Times New Roman"/>
        </w:rPr>
        <w:t xml:space="preserve">The limitations and advantages of UAV’s have been studied by </w:t>
      </w:r>
      <w:r w:rsidR="00E960F3" w:rsidRPr="00EA53FB">
        <w:rPr>
          <w:rFonts w:cs="Times New Roman"/>
        </w:rPr>
        <w:t>several</w:t>
      </w:r>
      <w:r w:rsidRPr="00EA53FB">
        <w:rPr>
          <w:rFonts w:cs="Times New Roman"/>
        </w:rPr>
        <w:t xml:space="preserve"> different authors with some advantages noted that UAVs may be used </w:t>
      </w:r>
      <w:r w:rsidR="00674774" w:rsidRPr="00EA53FB">
        <w:rPr>
          <w:rFonts w:cs="Times New Roman"/>
        </w:rPr>
        <w:t xml:space="preserve">in a </w:t>
      </w:r>
      <w:r w:rsidR="0043620D" w:rsidRPr="00EA53FB">
        <w:rPr>
          <w:rFonts w:cs="Times New Roman"/>
        </w:rPr>
        <w:t>high-risk</w:t>
      </w:r>
      <w:r w:rsidR="00674774" w:rsidRPr="00EA53FB">
        <w:rPr>
          <w:rFonts w:cs="Times New Roman"/>
        </w:rPr>
        <w:t xml:space="preserve"> situation in a very remote area</w:t>
      </w:r>
      <w:r w:rsidR="002E29A4" w:rsidRPr="00EA53FB">
        <w:rPr>
          <w:rFonts w:cs="Times New Roman"/>
        </w:rPr>
        <w:t xml:space="preserve"> (</w:t>
      </w:r>
      <w:proofErr w:type="spellStart"/>
      <w:r w:rsidR="002E29A4" w:rsidRPr="00EA53FB">
        <w:rPr>
          <w:rFonts w:cs="Times New Roman"/>
        </w:rPr>
        <w:t>Boccali</w:t>
      </w:r>
      <w:proofErr w:type="spellEnd"/>
      <w:r w:rsidR="002E29A4" w:rsidRPr="00EA53FB">
        <w:rPr>
          <w:rFonts w:cs="Times New Roman"/>
        </w:rPr>
        <w:t xml:space="preserve"> et al.,</w:t>
      </w:r>
      <w:r w:rsidR="007B1F3F">
        <w:rPr>
          <w:rFonts w:cs="Times New Roman"/>
        </w:rPr>
        <w:t xml:space="preserve"> </w:t>
      </w:r>
      <w:r w:rsidR="002E29A4" w:rsidRPr="00EA53FB">
        <w:rPr>
          <w:rFonts w:cs="Times New Roman"/>
        </w:rPr>
        <w:t>2017</w:t>
      </w:r>
      <w:r w:rsidR="00A47E48">
        <w:rPr>
          <w:rFonts w:cs="Times New Roman"/>
        </w:rPr>
        <w:t xml:space="preserve"> and</w:t>
      </w:r>
      <w:r w:rsidR="002E29A4" w:rsidRPr="00EA53FB">
        <w:rPr>
          <w:rFonts w:cs="Times New Roman"/>
        </w:rPr>
        <w:t xml:space="preserve"> Nikolakopoulos et al.,</w:t>
      </w:r>
      <w:r w:rsidR="00A47E48">
        <w:rPr>
          <w:rFonts w:cs="Times New Roman"/>
        </w:rPr>
        <w:t xml:space="preserve"> </w:t>
      </w:r>
      <w:r w:rsidR="002E29A4" w:rsidRPr="00EA53FB">
        <w:rPr>
          <w:rFonts w:cs="Times New Roman"/>
        </w:rPr>
        <w:t>2018). Also</w:t>
      </w:r>
      <w:r w:rsidR="00CC2DCE" w:rsidRPr="00EA53FB">
        <w:rPr>
          <w:rFonts w:cs="Times New Roman"/>
        </w:rPr>
        <w:t>,</w:t>
      </w:r>
      <w:r w:rsidR="002E29A4" w:rsidRPr="00EA53FB">
        <w:rPr>
          <w:rFonts w:cs="Times New Roman"/>
        </w:rPr>
        <w:t xml:space="preserve"> that they are cheaper and have </w:t>
      </w:r>
      <w:r w:rsidR="00EB4F35" w:rsidRPr="00EA53FB">
        <w:rPr>
          <w:rFonts w:cs="Times New Roman"/>
        </w:rPr>
        <w:t>fewer</w:t>
      </w:r>
      <w:r w:rsidR="002E29A4" w:rsidRPr="00EA53FB">
        <w:rPr>
          <w:rFonts w:cs="Times New Roman"/>
        </w:rPr>
        <w:t xml:space="preserve"> operating fees than a manned aircraft (Ak</w:t>
      </w:r>
      <w:r w:rsidR="000E5F92">
        <w:rPr>
          <w:rFonts w:cs="Times New Roman"/>
        </w:rPr>
        <w:t>c</w:t>
      </w:r>
      <w:r w:rsidR="002E29A4" w:rsidRPr="00EA53FB">
        <w:rPr>
          <w:rFonts w:cs="Times New Roman"/>
        </w:rPr>
        <w:t>ay</w:t>
      </w:r>
      <w:r w:rsidR="000E5F92">
        <w:rPr>
          <w:rFonts w:cs="Times New Roman"/>
        </w:rPr>
        <w:t>,</w:t>
      </w:r>
      <w:r w:rsidR="002E29A4" w:rsidRPr="00EA53FB">
        <w:rPr>
          <w:rFonts w:cs="Times New Roman"/>
        </w:rPr>
        <w:t xml:space="preserve"> 2015, Barlow,</w:t>
      </w:r>
      <w:r w:rsidR="00D62B97">
        <w:rPr>
          <w:rFonts w:cs="Times New Roman"/>
        </w:rPr>
        <w:t xml:space="preserve"> Gilham and </w:t>
      </w:r>
      <w:proofErr w:type="spellStart"/>
      <w:r w:rsidR="00D62B97">
        <w:rPr>
          <w:rFonts w:cs="Times New Roman"/>
        </w:rPr>
        <w:t>Cofra</w:t>
      </w:r>
      <w:proofErr w:type="spellEnd"/>
      <w:r w:rsidR="00D62B97">
        <w:rPr>
          <w:rFonts w:cs="Times New Roman"/>
        </w:rPr>
        <w:t xml:space="preserve">, </w:t>
      </w:r>
      <w:r w:rsidR="002E29A4" w:rsidRPr="00EA53FB">
        <w:rPr>
          <w:rFonts w:cs="Times New Roman"/>
        </w:rPr>
        <w:t>2017</w:t>
      </w:r>
      <w:r w:rsidR="00D62B97">
        <w:rPr>
          <w:rFonts w:cs="Times New Roman"/>
        </w:rPr>
        <w:t xml:space="preserve"> and </w:t>
      </w:r>
      <w:r w:rsidR="002E29A4" w:rsidRPr="00EA53FB">
        <w:rPr>
          <w:rFonts w:cs="Times New Roman"/>
        </w:rPr>
        <w:t>Afif et al.</w:t>
      </w:r>
      <w:r w:rsidR="00710D8E">
        <w:rPr>
          <w:rFonts w:cs="Times New Roman"/>
        </w:rPr>
        <w:t>,</w:t>
      </w:r>
      <w:r w:rsidR="002E29A4" w:rsidRPr="00EA53FB">
        <w:rPr>
          <w:rFonts w:cs="Times New Roman"/>
        </w:rPr>
        <w:t xml:space="preserve"> 2019), as well as this </w:t>
      </w:r>
      <w:r w:rsidR="00846CE5" w:rsidRPr="00EA53FB">
        <w:rPr>
          <w:rFonts w:cs="Times New Roman"/>
        </w:rPr>
        <w:t xml:space="preserve">they </w:t>
      </w:r>
      <w:r w:rsidR="002A49C2" w:rsidRPr="00EA53FB">
        <w:rPr>
          <w:rFonts w:cs="Times New Roman"/>
        </w:rPr>
        <w:t>can</w:t>
      </w:r>
      <w:r w:rsidR="00846CE5" w:rsidRPr="00EA53FB">
        <w:rPr>
          <w:rFonts w:cs="Times New Roman"/>
        </w:rPr>
        <w:t xml:space="preserve"> collect data rapidly (Ahmad et al., 2013</w:t>
      </w:r>
      <w:r w:rsidR="00216264">
        <w:rPr>
          <w:rFonts w:cs="Times New Roman"/>
        </w:rPr>
        <w:t xml:space="preserve"> and</w:t>
      </w:r>
      <w:r w:rsidR="00846CE5" w:rsidRPr="00EA53FB">
        <w:rPr>
          <w:rFonts w:cs="Times New Roman"/>
        </w:rPr>
        <w:t xml:space="preserve"> Barrile,</w:t>
      </w:r>
      <w:r w:rsidR="00710D8E">
        <w:rPr>
          <w:rFonts w:cs="Times New Roman"/>
        </w:rPr>
        <w:t xml:space="preserve"> </w:t>
      </w:r>
      <w:r w:rsidR="00216264">
        <w:rPr>
          <w:rFonts w:cs="Times New Roman"/>
        </w:rPr>
        <w:t xml:space="preserve">Bilotta and Nunnari, </w:t>
      </w:r>
      <w:r w:rsidR="00846CE5" w:rsidRPr="00EA53FB">
        <w:rPr>
          <w:rFonts w:cs="Times New Roman"/>
        </w:rPr>
        <w:t>2017). Some limitations have been stated as the fact that</w:t>
      </w:r>
      <w:r w:rsidR="00B5009B" w:rsidRPr="00EA53FB">
        <w:rPr>
          <w:rFonts w:cs="Times New Roman"/>
        </w:rPr>
        <w:t xml:space="preserve"> it may be difficult to use some models in harsh weather conditions (</w:t>
      </w:r>
      <w:r w:rsidR="005762CF" w:rsidRPr="00EA53FB">
        <w:rPr>
          <w:rFonts w:cs="Times New Roman"/>
        </w:rPr>
        <w:t xml:space="preserve">Chou et al., 2010, </w:t>
      </w:r>
      <w:proofErr w:type="spellStart"/>
      <w:r w:rsidR="005762CF" w:rsidRPr="00EA53FB">
        <w:rPr>
          <w:rFonts w:cs="Times New Roman"/>
        </w:rPr>
        <w:t>Koshitzki</w:t>
      </w:r>
      <w:proofErr w:type="spellEnd"/>
      <w:r w:rsidR="005762CF" w:rsidRPr="00EA53FB">
        <w:rPr>
          <w:rFonts w:cs="Times New Roman"/>
        </w:rPr>
        <w:t xml:space="preserve"> et al</w:t>
      </w:r>
      <w:r w:rsidR="00990AB6">
        <w:rPr>
          <w:rFonts w:cs="Times New Roman"/>
        </w:rPr>
        <w:t xml:space="preserve">., </w:t>
      </w:r>
      <w:r w:rsidR="005762CF" w:rsidRPr="00EA53FB">
        <w:rPr>
          <w:rFonts w:cs="Times New Roman"/>
        </w:rPr>
        <w:t>2017, Ardi et al.,</w:t>
      </w:r>
      <w:r w:rsidR="00990AB6">
        <w:rPr>
          <w:rFonts w:cs="Times New Roman"/>
        </w:rPr>
        <w:t xml:space="preserve"> </w:t>
      </w:r>
      <w:r w:rsidR="005762CF" w:rsidRPr="00EA53FB">
        <w:rPr>
          <w:rFonts w:cs="Times New Roman"/>
        </w:rPr>
        <w:t>2018</w:t>
      </w:r>
      <w:r w:rsidR="00990AB6">
        <w:rPr>
          <w:rFonts w:cs="Times New Roman"/>
        </w:rPr>
        <w:t xml:space="preserve"> and</w:t>
      </w:r>
      <w:r w:rsidR="005762CF" w:rsidRPr="00EA53FB">
        <w:rPr>
          <w:rFonts w:cs="Times New Roman"/>
        </w:rPr>
        <w:t xml:space="preserve"> Fiorucci et al., 2018). Lazar</w:t>
      </w:r>
      <w:r w:rsidR="00E21424">
        <w:rPr>
          <w:rFonts w:cs="Times New Roman"/>
        </w:rPr>
        <w:t>,</w:t>
      </w:r>
      <w:r w:rsidR="000C35FF">
        <w:rPr>
          <w:rFonts w:cs="Times New Roman"/>
        </w:rPr>
        <w:t xml:space="preserve"> </w:t>
      </w:r>
      <w:proofErr w:type="spellStart"/>
      <w:r w:rsidR="000C35FF">
        <w:rPr>
          <w:rFonts w:cs="Times New Roman"/>
        </w:rPr>
        <w:t>Beguz</w:t>
      </w:r>
      <w:proofErr w:type="spellEnd"/>
      <w:r w:rsidR="000C35FF">
        <w:rPr>
          <w:rFonts w:cs="Times New Roman"/>
        </w:rPr>
        <w:t xml:space="preserve"> and Vulic</w:t>
      </w:r>
      <w:r w:rsidR="005762CF" w:rsidRPr="00EA53FB">
        <w:rPr>
          <w:rFonts w:cs="Times New Roman"/>
        </w:rPr>
        <w:t xml:space="preserve"> (2018) and Ghorba</w:t>
      </w:r>
      <w:r w:rsidR="00D322FE">
        <w:rPr>
          <w:rFonts w:cs="Times New Roman"/>
        </w:rPr>
        <w:t>n</w:t>
      </w:r>
      <w:r w:rsidR="005762CF" w:rsidRPr="00EA53FB">
        <w:rPr>
          <w:rFonts w:cs="Times New Roman"/>
        </w:rPr>
        <w:t>zadeh</w:t>
      </w:r>
      <w:r w:rsidR="00D322FE">
        <w:rPr>
          <w:rFonts w:cs="Times New Roman"/>
        </w:rPr>
        <w:t xml:space="preserve"> et al.,</w:t>
      </w:r>
      <w:r w:rsidR="005762CF" w:rsidRPr="00EA53FB">
        <w:rPr>
          <w:rFonts w:cs="Times New Roman"/>
        </w:rPr>
        <w:t xml:space="preserve"> (2019) also reported that cheap UAVs may experience problems with their sensors in comparison to high end models. This is also the problem </w:t>
      </w:r>
      <w:r w:rsidR="007905D3" w:rsidRPr="00EA53FB">
        <w:rPr>
          <w:rFonts w:cs="Times New Roman"/>
        </w:rPr>
        <w:t>w</w:t>
      </w:r>
      <w:r w:rsidR="005762CF" w:rsidRPr="00EA53FB">
        <w:rPr>
          <w:rFonts w:cs="Times New Roman"/>
        </w:rPr>
        <w:t xml:space="preserve">ith the engines of cheaper models, which have a limited </w:t>
      </w:r>
      <w:r w:rsidR="007905D3" w:rsidRPr="00EA53FB">
        <w:rPr>
          <w:rFonts w:cs="Times New Roman"/>
        </w:rPr>
        <w:t>rechargeable</w:t>
      </w:r>
      <w:r w:rsidR="005762CF" w:rsidRPr="00EA53FB">
        <w:rPr>
          <w:rFonts w:cs="Times New Roman"/>
        </w:rPr>
        <w:t xml:space="preserve"> altitude compared to the </w:t>
      </w:r>
      <w:r w:rsidR="003C2C36" w:rsidRPr="00EA53FB">
        <w:rPr>
          <w:rFonts w:cs="Times New Roman"/>
        </w:rPr>
        <w:t>high-end</w:t>
      </w:r>
      <w:r w:rsidR="005762CF" w:rsidRPr="00EA53FB">
        <w:rPr>
          <w:rFonts w:cs="Times New Roman"/>
        </w:rPr>
        <w:t xml:space="preserve"> models (Danzi et al.,</w:t>
      </w:r>
      <w:r w:rsidR="009E1E98">
        <w:rPr>
          <w:rFonts w:cs="Times New Roman"/>
        </w:rPr>
        <w:t xml:space="preserve"> </w:t>
      </w:r>
      <w:r w:rsidR="005762CF" w:rsidRPr="00EA53FB">
        <w:rPr>
          <w:rFonts w:cs="Times New Roman"/>
        </w:rPr>
        <w:t>2013</w:t>
      </w:r>
      <w:r w:rsidR="009E1E98">
        <w:rPr>
          <w:rFonts w:cs="Times New Roman"/>
        </w:rPr>
        <w:t xml:space="preserve"> and</w:t>
      </w:r>
      <w:r w:rsidR="005762CF" w:rsidRPr="00EA53FB">
        <w:rPr>
          <w:rFonts w:cs="Times New Roman"/>
        </w:rPr>
        <w:t xml:space="preserve"> Sun et al.,</w:t>
      </w:r>
      <w:r w:rsidR="009E1E98">
        <w:rPr>
          <w:rFonts w:cs="Times New Roman"/>
        </w:rPr>
        <w:t xml:space="preserve"> </w:t>
      </w:r>
      <w:r w:rsidR="005762CF" w:rsidRPr="00EA53FB">
        <w:rPr>
          <w:rFonts w:cs="Times New Roman"/>
        </w:rPr>
        <w:t>2019).</w:t>
      </w:r>
    </w:p>
    <w:p w14:paraId="6DC075EE" w14:textId="77E21C71" w:rsidR="00CE2BDA" w:rsidRPr="00EA53FB" w:rsidRDefault="00A97443" w:rsidP="00A97443">
      <w:pPr>
        <w:pStyle w:val="Heading2"/>
        <w:rPr>
          <w:b w:val="0"/>
        </w:rPr>
      </w:pPr>
      <w:bookmarkStart w:id="9" w:name="_Toc131872771"/>
      <w:r>
        <w:rPr>
          <w:b w:val="0"/>
        </w:rPr>
        <w:lastRenderedPageBreak/>
        <w:t>2.</w:t>
      </w:r>
      <w:r w:rsidR="002A05E6">
        <w:rPr>
          <w:b w:val="0"/>
        </w:rPr>
        <w:t>2</w:t>
      </w:r>
      <w:r>
        <w:rPr>
          <w:b w:val="0"/>
        </w:rPr>
        <w:t xml:space="preserve"> </w:t>
      </w:r>
      <w:r w:rsidR="00CE2BDA" w:rsidRPr="00EA53FB">
        <w:t xml:space="preserve">Coastal </w:t>
      </w:r>
      <w:r w:rsidR="00EF2969" w:rsidRPr="00EA53FB">
        <w:t>UAVs</w:t>
      </w:r>
      <w:bookmarkEnd w:id="9"/>
      <w:r w:rsidR="00CE2BDA" w:rsidRPr="00EA53FB">
        <w:t xml:space="preserve"> </w:t>
      </w:r>
    </w:p>
    <w:p w14:paraId="0EE139A1" w14:textId="28D9DFF1" w:rsidR="00640B34" w:rsidRPr="00EA53FB" w:rsidRDefault="00761D1A" w:rsidP="00EA53FB">
      <w:pPr>
        <w:spacing w:line="480" w:lineRule="auto"/>
        <w:ind w:firstLine="720"/>
        <w:rPr>
          <w:rFonts w:cs="Times New Roman"/>
        </w:rPr>
      </w:pPr>
      <w:r w:rsidRPr="00EA53FB">
        <w:rPr>
          <w:rFonts w:cs="Times New Roman"/>
        </w:rPr>
        <w:t>Unmanned aerial vehicles (UAVs) are being used more and more</w:t>
      </w:r>
      <w:r w:rsidR="00640B34" w:rsidRPr="00EA53FB">
        <w:rPr>
          <w:rFonts w:cs="Times New Roman"/>
        </w:rPr>
        <w:t xml:space="preserve"> for cost effective environmental monitoring in order to gather data that is useful in coastal management practices (Ou</w:t>
      </w:r>
      <w:r w:rsidR="0011464C">
        <w:rPr>
          <w:rFonts w:cs="Times New Roman"/>
        </w:rPr>
        <w:t>e</w:t>
      </w:r>
      <w:r w:rsidR="00640B34" w:rsidRPr="00EA53FB">
        <w:rPr>
          <w:rFonts w:cs="Times New Roman"/>
        </w:rPr>
        <w:t>l</w:t>
      </w:r>
      <w:r w:rsidR="002F164D">
        <w:rPr>
          <w:rFonts w:cs="Times New Roman"/>
        </w:rPr>
        <w:t>l</w:t>
      </w:r>
      <w:r w:rsidR="00640B34" w:rsidRPr="00EA53FB">
        <w:rPr>
          <w:rFonts w:cs="Times New Roman"/>
        </w:rPr>
        <w:t xml:space="preserve">ette and </w:t>
      </w:r>
      <w:proofErr w:type="spellStart"/>
      <w:r w:rsidR="00640B34" w:rsidRPr="00EA53FB">
        <w:rPr>
          <w:rFonts w:cs="Times New Roman"/>
        </w:rPr>
        <w:t>Getinet</w:t>
      </w:r>
      <w:proofErr w:type="spellEnd"/>
      <w:r w:rsidR="00640B34" w:rsidRPr="00EA53FB">
        <w:rPr>
          <w:rFonts w:cs="Times New Roman"/>
        </w:rPr>
        <w:t>, 2016). As previously stated, enhancements in both the accessibility and affordability of Unmanned Aerial Vehicles have led to the growth in different types of applications</w:t>
      </w:r>
      <w:r w:rsidR="007476DE" w:rsidRPr="00EA53FB">
        <w:rPr>
          <w:rFonts w:cs="Times New Roman"/>
        </w:rPr>
        <w:t xml:space="preserve"> that can enhance coastal management fields, these include the monitoring of wildlife (Kelaher et al.,</w:t>
      </w:r>
      <w:r w:rsidR="00C93CC1">
        <w:rPr>
          <w:rFonts w:cs="Times New Roman"/>
        </w:rPr>
        <w:t xml:space="preserve"> </w:t>
      </w:r>
      <w:r w:rsidR="007476DE" w:rsidRPr="00EA53FB">
        <w:rPr>
          <w:rFonts w:cs="Times New Roman"/>
        </w:rPr>
        <w:t>2019), fisheries compliance (Bloom et al.,</w:t>
      </w:r>
      <w:r w:rsidR="00C93CC1">
        <w:rPr>
          <w:rFonts w:cs="Times New Roman"/>
        </w:rPr>
        <w:t xml:space="preserve"> </w:t>
      </w:r>
      <w:r w:rsidR="007476DE" w:rsidRPr="00EA53FB">
        <w:rPr>
          <w:rFonts w:cs="Times New Roman"/>
        </w:rPr>
        <w:t>2019), marine habitat mapping (Joyce et al.,</w:t>
      </w:r>
      <w:r w:rsidR="006B3128">
        <w:rPr>
          <w:rFonts w:cs="Times New Roman"/>
        </w:rPr>
        <w:t xml:space="preserve"> </w:t>
      </w:r>
      <w:r w:rsidR="007476DE" w:rsidRPr="00EA53FB">
        <w:rPr>
          <w:rFonts w:cs="Times New Roman"/>
        </w:rPr>
        <w:t>2018),  topographic mapping (Goncalves and Henriques, 2015), assessing storm damage (Turner,</w:t>
      </w:r>
      <w:r w:rsidR="009A51A9">
        <w:rPr>
          <w:rFonts w:cs="Times New Roman"/>
        </w:rPr>
        <w:t xml:space="preserve"> Harley and </w:t>
      </w:r>
      <w:r w:rsidR="0096378B">
        <w:rPr>
          <w:rFonts w:cs="Times New Roman"/>
        </w:rPr>
        <w:t>D</w:t>
      </w:r>
      <w:r w:rsidR="009A51A9">
        <w:rPr>
          <w:rFonts w:cs="Times New Roman"/>
        </w:rPr>
        <w:t>rummond,</w:t>
      </w:r>
      <w:r w:rsidR="007476DE" w:rsidRPr="00EA53FB">
        <w:rPr>
          <w:rFonts w:cs="Times New Roman"/>
        </w:rPr>
        <w:t xml:space="preserve"> 2016)</w:t>
      </w:r>
      <w:r w:rsidR="0049617F" w:rsidRPr="00EA53FB">
        <w:rPr>
          <w:rFonts w:cs="Times New Roman"/>
        </w:rPr>
        <w:t>, modelling wave run up (Casella et al.,</w:t>
      </w:r>
      <w:r w:rsidR="0096378B">
        <w:rPr>
          <w:rFonts w:cs="Times New Roman"/>
        </w:rPr>
        <w:t xml:space="preserve"> </w:t>
      </w:r>
      <w:r w:rsidR="0049617F" w:rsidRPr="00EA53FB">
        <w:rPr>
          <w:rFonts w:cs="Times New Roman"/>
        </w:rPr>
        <w:t>2014) as well as erosion (Clark,</w:t>
      </w:r>
      <w:r w:rsidR="0096378B">
        <w:rPr>
          <w:rFonts w:cs="Times New Roman"/>
        </w:rPr>
        <w:t xml:space="preserve"> </w:t>
      </w:r>
      <w:r w:rsidR="0049617F" w:rsidRPr="00EA53FB">
        <w:rPr>
          <w:rFonts w:cs="Times New Roman"/>
        </w:rPr>
        <w:t xml:space="preserve">2017). </w:t>
      </w:r>
      <w:r w:rsidR="00A005EA" w:rsidRPr="00EA53FB">
        <w:rPr>
          <w:rFonts w:cs="Times New Roman"/>
        </w:rPr>
        <w:t>As the benefits and capabilities undoubtedly increase together with the efficiency of cost</w:t>
      </w:r>
      <w:r w:rsidR="00486207" w:rsidRPr="00EA53FB">
        <w:rPr>
          <w:rFonts w:cs="Times New Roman"/>
        </w:rPr>
        <w:t>, UAV application in coastal management will continue to grow at a rapid rate.</w:t>
      </w:r>
    </w:p>
    <w:p w14:paraId="476CFAA4" w14:textId="4970F525" w:rsidR="00486207" w:rsidRPr="00EA53FB" w:rsidRDefault="00486207" w:rsidP="00EA53FB">
      <w:pPr>
        <w:spacing w:line="480" w:lineRule="auto"/>
        <w:ind w:firstLine="720"/>
        <w:rPr>
          <w:rFonts w:cs="Times New Roman"/>
        </w:rPr>
      </w:pPr>
      <w:r w:rsidRPr="00EA53FB">
        <w:rPr>
          <w:rFonts w:cs="Times New Roman"/>
        </w:rPr>
        <w:t>Small UAVs (less than 7kg) such as the one used in this report, are compact and affordable making them perfect for monitoring with little disturbance to both wildlife as well as people (</w:t>
      </w:r>
      <w:proofErr w:type="spellStart"/>
      <w:r w:rsidRPr="00EA53FB">
        <w:rPr>
          <w:rFonts w:cs="Times New Roman"/>
        </w:rPr>
        <w:t>Linchant</w:t>
      </w:r>
      <w:proofErr w:type="spellEnd"/>
      <w:r w:rsidRPr="00EA53FB">
        <w:rPr>
          <w:rFonts w:cs="Times New Roman"/>
        </w:rPr>
        <w:t xml:space="preserve"> et al.,</w:t>
      </w:r>
      <w:r w:rsidR="00812735">
        <w:rPr>
          <w:rFonts w:cs="Times New Roman"/>
        </w:rPr>
        <w:t xml:space="preserve"> </w:t>
      </w:r>
      <w:r w:rsidRPr="00EA53FB">
        <w:rPr>
          <w:rFonts w:cs="Times New Roman"/>
        </w:rPr>
        <w:t>2015). Christiansen et al.,</w:t>
      </w:r>
      <w:r w:rsidR="002277ED">
        <w:rPr>
          <w:rFonts w:cs="Times New Roman"/>
        </w:rPr>
        <w:t xml:space="preserve"> </w:t>
      </w:r>
      <w:r w:rsidR="00732E63">
        <w:rPr>
          <w:rFonts w:cs="Times New Roman"/>
        </w:rPr>
        <w:t>(</w:t>
      </w:r>
      <w:r w:rsidRPr="00EA53FB">
        <w:rPr>
          <w:rFonts w:cs="Times New Roman"/>
        </w:rPr>
        <w:t>2016</w:t>
      </w:r>
      <w:r w:rsidR="002277ED">
        <w:rPr>
          <w:rFonts w:cs="Times New Roman"/>
        </w:rPr>
        <w:t>a</w:t>
      </w:r>
      <w:r w:rsidR="00732E63">
        <w:rPr>
          <w:rFonts w:cs="Times New Roman"/>
        </w:rPr>
        <w:t>)</w:t>
      </w:r>
      <w:r w:rsidRPr="00EA53FB">
        <w:rPr>
          <w:rFonts w:cs="Times New Roman"/>
        </w:rPr>
        <w:t xml:space="preserve"> further backed this up by</w:t>
      </w:r>
      <w:r w:rsidR="00A96B11" w:rsidRPr="00EA53FB">
        <w:rPr>
          <w:rFonts w:cs="Times New Roman"/>
        </w:rPr>
        <w:t xml:space="preserve"> noting how the sound made by a small UAV cannot be heard below the water. As a result, UAVs have been widely used in the monitoring </w:t>
      </w:r>
      <w:r w:rsidR="00A633FD" w:rsidRPr="00EA53FB">
        <w:rPr>
          <w:rFonts w:cs="Times New Roman"/>
        </w:rPr>
        <w:t>o</w:t>
      </w:r>
      <w:r w:rsidR="00A96B11" w:rsidRPr="00EA53FB">
        <w:rPr>
          <w:rFonts w:cs="Times New Roman"/>
        </w:rPr>
        <w:t>f coastal wildlife, for example whales (Aniceto et al</w:t>
      </w:r>
      <w:r w:rsidR="00FE637A">
        <w:rPr>
          <w:rFonts w:cs="Times New Roman"/>
        </w:rPr>
        <w:t xml:space="preserve">., </w:t>
      </w:r>
      <w:r w:rsidR="00A96B11" w:rsidRPr="00EA53FB">
        <w:rPr>
          <w:rFonts w:cs="Times New Roman"/>
        </w:rPr>
        <w:t>2018), dugongs (Hodgson,</w:t>
      </w:r>
      <w:r w:rsidR="00741858">
        <w:rPr>
          <w:rFonts w:cs="Times New Roman"/>
        </w:rPr>
        <w:t xml:space="preserve"> Kelly and Peel, </w:t>
      </w:r>
      <w:r w:rsidR="00A96B11" w:rsidRPr="00EA53FB">
        <w:rPr>
          <w:rFonts w:cs="Times New Roman"/>
        </w:rPr>
        <w:t>2013), rays and sharks (Kiszka et al.,</w:t>
      </w:r>
      <w:r w:rsidR="00D86DF7">
        <w:rPr>
          <w:rFonts w:cs="Times New Roman"/>
        </w:rPr>
        <w:t xml:space="preserve"> </w:t>
      </w:r>
      <w:r w:rsidR="00A96B11" w:rsidRPr="00EA53FB">
        <w:rPr>
          <w:rFonts w:cs="Times New Roman"/>
        </w:rPr>
        <w:t xml:space="preserve">2016, </w:t>
      </w:r>
      <w:proofErr w:type="spellStart"/>
      <w:r w:rsidR="00A96B11" w:rsidRPr="00EA53FB">
        <w:rPr>
          <w:rFonts w:cs="Times New Roman"/>
        </w:rPr>
        <w:t>Raoult</w:t>
      </w:r>
      <w:proofErr w:type="spellEnd"/>
      <w:r w:rsidR="00A96B11" w:rsidRPr="00EA53FB">
        <w:rPr>
          <w:rFonts w:cs="Times New Roman"/>
        </w:rPr>
        <w:t xml:space="preserve"> </w:t>
      </w:r>
      <w:r w:rsidR="00A04177">
        <w:rPr>
          <w:rFonts w:cs="Times New Roman"/>
        </w:rPr>
        <w:t>and G</w:t>
      </w:r>
      <w:r w:rsidR="006D623D">
        <w:rPr>
          <w:rFonts w:cs="Times New Roman"/>
        </w:rPr>
        <w:t>aston</w:t>
      </w:r>
      <w:r w:rsidR="00A96B11" w:rsidRPr="00EA53FB">
        <w:rPr>
          <w:rFonts w:cs="Times New Roman"/>
        </w:rPr>
        <w:t>,</w:t>
      </w:r>
      <w:r w:rsidR="006D623D">
        <w:rPr>
          <w:rFonts w:cs="Times New Roman"/>
        </w:rPr>
        <w:t xml:space="preserve"> </w:t>
      </w:r>
      <w:r w:rsidR="00A96B11" w:rsidRPr="00EA53FB">
        <w:rPr>
          <w:rFonts w:cs="Times New Roman"/>
        </w:rPr>
        <w:t>2018</w:t>
      </w:r>
      <w:r w:rsidR="006D623D">
        <w:rPr>
          <w:rFonts w:cs="Times New Roman"/>
        </w:rPr>
        <w:t xml:space="preserve"> and</w:t>
      </w:r>
      <w:r w:rsidR="00A96B11" w:rsidRPr="00EA53FB">
        <w:rPr>
          <w:rFonts w:cs="Times New Roman"/>
        </w:rPr>
        <w:t xml:space="preserve"> Colefax et al</w:t>
      </w:r>
      <w:r w:rsidR="00BF0303">
        <w:rPr>
          <w:rFonts w:cs="Times New Roman"/>
        </w:rPr>
        <w:t>.,</w:t>
      </w:r>
      <w:r w:rsidR="00A96B11" w:rsidRPr="00EA53FB">
        <w:rPr>
          <w:rFonts w:cs="Times New Roman"/>
        </w:rPr>
        <w:t xml:space="preserve"> 2019), dolphins and manatees (Ramos et al.,</w:t>
      </w:r>
      <w:r w:rsidR="00016594">
        <w:rPr>
          <w:rFonts w:cs="Times New Roman"/>
        </w:rPr>
        <w:t xml:space="preserve"> </w:t>
      </w:r>
      <w:r w:rsidR="00A96B11" w:rsidRPr="00EA53FB">
        <w:rPr>
          <w:rFonts w:cs="Times New Roman"/>
        </w:rPr>
        <w:t>2018)</w:t>
      </w:r>
      <w:r w:rsidR="00001FC4" w:rsidRPr="00EA53FB">
        <w:rPr>
          <w:rFonts w:cs="Times New Roman"/>
        </w:rPr>
        <w:t>, numerous wetland species</w:t>
      </w:r>
      <w:r w:rsidR="0011625B" w:rsidRPr="00EA53FB">
        <w:rPr>
          <w:rFonts w:cs="Times New Roman"/>
        </w:rPr>
        <w:t xml:space="preserve"> (Han</w:t>
      </w:r>
      <w:r w:rsidR="00AF77E4">
        <w:rPr>
          <w:rFonts w:cs="Times New Roman"/>
        </w:rPr>
        <w:t xml:space="preserve">, </w:t>
      </w:r>
      <w:proofErr w:type="spellStart"/>
      <w:r w:rsidR="00AF77E4">
        <w:rPr>
          <w:rFonts w:cs="Times New Roman"/>
        </w:rPr>
        <w:t>Yoo</w:t>
      </w:r>
      <w:proofErr w:type="spellEnd"/>
      <w:r w:rsidR="00AF77E4">
        <w:rPr>
          <w:rFonts w:cs="Times New Roman"/>
        </w:rPr>
        <w:t xml:space="preserve"> and Kwon, </w:t>
      </w:r>
      <w:r w:rsidR="0011625B" w:rsidRPr="00EA53FB">
        <w:rPr>
          <w:rFonts w:cs="Times New Roman"/>
        </w:rPr>
        <w:t>2017), sea turtles and crocodiles (Bevan et al.,</w:t>
      </w:r>
      <w:r w:rsidR="00AB5FFD">
        <w:rPr>
          <w:rFonts w:cs="Times New Roman"/>
        </w:rPr>
        <w:t xml:space="preserve"> </w:t>
      </w:r>
      <w:r w:rsidR="0011625B" w:rsidRPr="00EA53FB">
        <w:rPr>
          <w:rFonts w:cs="Times New Roman"/>
        </w:rPr>
        <w:t>2018) and coastal birds such as penguins (Goebel et al.,</w:t>
      </w:r>
      <w:r w:rsidR="00173F1C">
        <w:rPr>
          <w:rFonts w:cs="Times New Roman"/>
        </w:rPr>
        <w:t xml:space="preserve"> </w:t>
      </w:r>
      <w:r w:rsidR="0011625B" w:rsidRPr="00EA53FB">
        <w:rPr>
          <w:rFonts w:cs="Times New Roman"/>
        </w:rPr>
        <w:t>2015). In addition to this, UAV studies have also been seen to focus on gathering data upon entire populations of species of bigger marine fauna on sandy beaches, this has allowed for marine populations to be compared both temporally and spatially (Kelaher et al.,</w:t>
      </w:r>
      <w:r w:rsidR="00173F1C">
        <w:rPr>
          <w:rFonts w:cs="Times New Roman"/>
        </w:rPr>
        <w:t xml:space="preserve"> </w:t>
      </w:r>
      <w:r w:rsidR="0011625B" w:rsidRPr="00EA53FB">
        <w:rPr>
          <w:rFonts w:cs="Times New Roman"/>
        </w:rPr>
        <w:t>2019).</w:t>
      </w:r>
      <w:r w:rsidR="00173F1C">
        <w:rPr>
          <w:rFonts w:cs="Times New Roman"/>
        </w:rPr>
        <w:t xml:space="preserve"> </w:t>
      </w:r>
      <w:r w:rsidR="00405100" w:rsidRPr="00EA53FB">
        <w:rPr>
          <w:rFonts w:cs="Times New Roman"/>
        </w:rPr>
        <w:t xml:space="preserve">Another area of coastal monitoring which uses drones is the </w:t>
      </w:r>
      <w:r w:rsidR="00642E70" w:rsidRPr="00EA53FB">
        <w:rPr>
          <w:rFonts w:cs="Times New Roman"/>
        </w:rPr>
        <w:t>ground-breaking</w:t>
      </w:r>
      <w:r w:rsidR="003849FF" w:rsidRPr="00EA53FB">
        <w:rPr>
          <w:rFonts w:cs="Times New Roman"/>
        </w:rPr>
        <w:t xml:space="preserve"> biological recording of marine sea life, an example of this is the collection of sampling from whale blow, the benefit of drones being </w:t>
      </w:r>
      <w:r w:rsidR="003849FF" w:rsidRPr="00EA53FB">
        <w:rPr>
          <w:rFonts w:cs="Times New Roman"/>
        </w:rPr>
        <w:lastRenderedPageBreak/>
        <w:t>the research boats can be kept at safe distances without being invasive to the wildlife (</w:t>
      </w:r>
      <w:proofErr w:type="spellStart"/>
      <w:r w:rsidR="00FE5E30">
        <w:rPr>
          <w:rFonts w:cs="Times New Roman"/>
        </w:rPr>
        <w:t>Pirotta</w:t>
      </w:r>
      <w:proofErr w:type="spellEnd"/>
      <w:r w:rsidR="00FE5E30">
        <w:rPr>
          <w:rFonts w:cs="Times New Roman"/>
        </w:rPr>
        <w:t xml:space="preserve"> et al., 2017 and </w:t>
      </w:r>
      <w:r w:rsidR="003849FF" w:rsidRPr="00EA53FB">
        <w:rPr>
          <w:rFonts w:cs="Times New Roman"/>
        </w:rPr>
        <w:t>Geoghegan et al.,</w:t>
      </w:r>
      <w:r w:rsidR="0004418C">
        <w:rPr>
          <w:rFonts w:cs="Times New Roman"/>
        </w:rPr>
        <w:t xml:space="preserve"> </w:t>
      </w:r>
      <w:r w:rsidR="003849FF" w:rsidRPr="00EA53FB">
        <w:rPr>
          <w:rFonts w:cs="Times New Roman"/>
        </w:rPr>
        <w:t>2018).</w:t>
      </w:r>
    </w:p>
    <w:p w14:paraId="16FEC9D8" w14:textId="45A2D738" w:rsidR="003849FF" w:rsidRPr="00EA53FB" w:rsidRDefault="003849FF" w:rsidP="00EA53FB">
      <w:pPr>
        <w:spacing w:line="480" w:lineRule="auto"/>
        <w:ind w:firstLine="720"/>
        <w:rPr>
          <w:rFonts w:cs="Times New Roman"/>
        </w:rPr>
      </w:pPr>
      <w:r w:rsidRPr="00EA53FB">
        <w:rPr>
          <w:rFonts w:cs="Times New Roman"/>
        </w:rPr>
        <w:t xml:space="preserve">Unmanned aerial vehicles also have the potential too survey and monitor marine </w:t>
      </w:r>
      <w:r w:rsidR="00642E70" w:rsidRPr="00EA53FB">
        <w:rPr>
          <w:rFonts w:cs="Times New Roman"/>
        </w:rPr>
        <w:t>protected</w:t>
      </w:r>
      <w:r w:rsidRPr="00EA53FB">
        <w:rPr>
          <w:rFonts w:cs="Times New Roman"/>
        </w:rPr>
        <w:t xml:space="preserve"> areas and fisheries in a cheap and </w:t>
      </w:r>
      <w:r w:rsidR="00642E70" w:rsidRPr="00EA53FB">
        <w:rPr>
          <w:rFonts w:cs="Times New Roman"/>
        </w:rPr>
        <w:t>discreet</w:t>
      </w:r>
      <w:r w:rsidRPr="00EA53FB">
        <w:rPr>
          <w:rFonts w:cs="Times New Roman"/>
        </w:rPr>
        <w:t xml:space="preserve"> manner (Jimenez Lopez and Mulero-</w:t>
      </w:r>
      <w:proofErr w:type="spellStart"/>
      <w:r w:rsidRPr="00EA53FB">
        <w:rPr>
          <w:rFonts w:cs="Times New Roman"/>
        </w:rPr>
        <w:t>Pazmany</w:t>
      </w:r>
      <w:proofErr w:type="spellEnd"/>
      <w:r w:rsidRPr="00EA53FB">
        <w:rPr>
          <w:rFonts w:cs="Times New Roman"/>
        </w:rPr>
        <w:t>,</w:t>
      </w:r>
      <w:r w:rsidR="005F50CD">
        <w:rPr>
          <w:rFonts w:cs="Times New Roman"/>
        </w:rPr>
        <w:t xml:space="preserve"> </w:t>
      </w:r>
      <w:r w:rsidRPr="00EA53FB">
        <w:rPr>
          <w:rFonts w:cs="Times New Roman"/>
        </w:rPr>
        <w:t>2019</w:t>
      </w:r>
      <w:r w:rsidR="005F50CD">
        <w:rPr>
          <w:rFonts w:cs="Times New Roman"/>
        </w:rPr>
        <w:t xml:space="preserve"> and</w:t>
      </w:r>
      <w:r w:rsidRPr="00EA53FB">
        <w:rPr>
          <w:rFonts w:cs="Times New Roman"/>
        </w:rPr>
        <w:t xml:space="preserve"> Nyman, 2019</w:t>
      </w:r>
      <w:r w:rsidR="00642E70" w:rsidRPr="00EA53FB">
        <w:rPr>
          <w:rFonts w:cs="Times New Roman"/>
        </w:rPr>
        <w:t xml:space="preserve">). The UAVs used here may also be used to better </w:t>
      </w:r>
      <w:r w:rsidR="00AA4235" w:rsidRPr="00EA53FB">
        <w:rPr>
          <w:rFonts w:cs="Times New Roman"/>
        </w:rPr>
        <w:t>protect</w:t>
      </w:r>
      <w:r w:rsidR="00642E70" w:rsidRPr="00EA53FB">
        <w:rPr>
          <w:rFonts w:cs="Times New Roman"/>
        </w:rPr>
        <w:t xml:space="preserve"> against illegal fishing and the resultant impacts (Toonen</w:t>
      </w:r>
      <w:r w:rsidR="00AA4235" w:rsidRPr="00EA53FB">
        <w:rPr>
          <w:rFonts w:cs="Times New Roman"/>
        </w:rPr>
        <w:t xml:space="preserve"> and Bush</w:t>
      </w:r>
      <w:r w:rsidR="003F6CC0">
        <w:rPr>
          <w:rFonts w:cs="Times New Roman"/>
        </w:rPr>
        <w:t>,</w:t>
      </w:r>
      <w:r w:rsidR="00AA4235" w:rsidRPr="00EA53FB">
        <w:rPr>
          <w:rFonts w:cs="Times New Roman"/>
        </w:rPr>
        <w:t xml:space="preserve"> 2018). Bloom</w:t>
      </w:r>
      <w:r w:rsidR="00783D7A">
        <w:rPr>
          <w:rFonts w:cs="Times New Roman"/>
        </w:rPr>
        <w:t xml:space="preserve"> et al.</w:t>
      </w:r>
      <w:proofErr w:type="gramStart"/>
      <w:r w:rsidR="00783D7A">
        <w:rPr>
          <w:rFonts w:cs="Times New Roman"/>
        </w:rPr>
        <w:t xml:space="preserve">, </w:t>
      </w:r>
      <w:r w:rsidR="00AA4235" w:rsidRPr="00EA53FB">
        <w:rPr>
          <w:rFonts w:cs="Times New Roman"/>
        </w:rPr>
        <w:t xml:space="preserve"> (</w:t>
      </w:r>
      <w:proofErr w:type="gramEnd"/>
      <w:r w:rsidR="00AA4235" w:rsidRPr="00EA53FB">
        <w:rPr>
          <w:rFonts w:cs="Times New Roman"/>
        </w:rPr>
        <w:t xml:space="preserve">2019) also successfully tested trying to detect the use of fishing gear which is illegal </w:t>
      </w:r>
      <w:r w:rsidR="00C37C0E" w:rsidRPr="00EA53FB">
        <w:rPr>
          <w:rFonts w:cs="Times New Roman"/>
        </w:rPr>
        <w:t>and</w:t>
      </w:r>
      <w:r w:rsidR="00AA4235" w:rsidRPr="00EA53FB">
        <w:rPr>
          <w:rFonts w:cs="Times New Roman"/>
        </w:rPr>
        <w:t xml:space="preserve"> that which is abandoned. Unmanned aerial vehicles also </w:t>
      </w:r>
      <w:r w:rsidR="00721A71" w:rsidRPr="00EA53FB">
        <w:rPr>
          <w:rFonts w:cs="Times New Roman"/>
        </w:rPr>
        <w:t xml:space="preserve">have previously positively aided </w:t>
      </w:r>
      <w:r w:rsidR="00FD35EF" w:rsidRPr="00EA53FB">
        <w:rPr>
          <w:rFonts w:cs="Times New Roman"/>
        </w:rPr>
        <w:t>the stock assessments of fisheries, by enabling a quick, effective way of biomass estimates for jelly fish (</w:t>
      </w:r>
      <w:proofErr w:type="spellStart"/>
      <w:r w:rsidR="00FD35EF" w:rsidRPr="00EA53FB">
        <w:rPr>
          <w:rFonts w:cs="Times New Roman"/>
        </w:rPr>
        <w:t>Raoult</w:t>
      </w:r>
      <w:proofErr w:type="spellEnd"/>
      <w:r w:rsidR="00FD35EF" w:rsidRPr="00EA53FB">
        <w:rPr>
          <w:rFonts w:cs="Times New Roman"/>
        </w:rPr>
        <w:t xml:space="preserve"> and Gaston, 2018) as well as measuring the quantity of salmon nests at the time which they spawn (Groves et al.,</w:t>
      </w:r>
      <w:r w:rsidR="00A44C1D">
        <w:rPr>
          <w:rFonts w:cs="Times New Roman"/>
        </w:rPr>
        <w:t xml:space="preserve"> </w:t>
      </w:r>
      <w:r w:rsidR="00FD35EF" w:rsidRPr="00EA53FB">
        <w:rPr>
          <w:rFonts w:cs="Times New Roman"/>
        </w:rPr>
        <w:t>2016).</w:t>
      </w:r>
    </w:p>
    <w:p w14:paraId="0068FDCF" w14:textId="0C14077A" w:rsidR="007476DE" w:rsidRPr="00EA53FB" w:rsidRDefault="004F2E9F" w:rsidP="00EA53FB">
      <w:pPr>
        <w:spacing w:line="480" w:lineRule="auto"/>
        <w:ind w:firstLine="720"/>
        <w:rPr>
          <w:rFonts w:cs="Times New Roman"/>
        </w:rPr>
      </w:pPr>
      <w:r w:rsidRPr="00EA53FB">
        <w:rPr>
          <w:rFonts w:cs="Times New Roman"/>
        </w:rPr>
        <w:t xml:space="preserve">The usage of coastal areas can also be monitored using unmanned aerial vehicles (UAVs).  Management strategies use human data to better inform decisions made when trying to ensure sustainability of the over exploited coastal zone in </w:t>
      </w:r>
      <w:r w:rsidR="00DE08B5" w:rsidRPr="00EA53FB">
        <w:rPr>
          <w:rFonts w:cs="Times New Roman"/>
        </w:rPr>
        <w:t>an</w:t>
      </w:r>
      <w:r w:rsidRPr="00EA53FB">
        <w:rPr>
          <w:rFonts w:cs="Times New Roman"/>
        </w:rPr>
        <w:t xml:space="preserve"> economic and ecological sense</w:t>
      </w:r>
      <w:r w:rsidR="001B5CB5" w:rsidRPr="00EA53FB">
        <w:rPr>
          <w:rFonts w:cs="Times New Roman"/>
        </w:rPr>
        <w:t xml:space="preserve"> (King and Mc</w:t>
      </w:r>
      <w:r w:rsidR="007E1181">
        <w:rPr>
          <w:rFonts w:cs="Times New Roman"/>
        </w:rPr>
        <w:t>G</w:t>
      </w:r>
      <w:r w:rsidR="001B5CB5" w:rsidRPr="00EA53FB">
        <w:rPr>
          <w:rFonts w:cs="Times New Roman"/>
        </w:rPr>
        <w:t>regor, 2012)</w:t>
      </w:r>
      <w:r w:rsidRPr="00EA53FB">
        <w:rPr>
          <w:rFonts w:cs="Times New Roman"/>
        </w:rPr>
        <w:t>.</w:t>
      </w:r>
      <w:r w:rsidR="001B5CB5" w:rsidRPr="00EA53FB">
        <w:rPr>
          <w:rFonts w:cs="Times New Roman"/>
        </w:rPr>
        <w:t xml:space="preserve"> It is important </w:t>
      </w:r>
      <w:r w:rsidR="00870885">
        <w:rPr>
          <w:rFonts w:cs="Times New Roman"/>
        </w:rPr>
        <w:t>UAV</w:t>
      </w:r>
      <w:r w:rsidR="001B5CB5" w:rsidRPr="00EA53FB">
        <w:rPr>
          <w:rFonts w:cs="Times New Roman"/>
        </w:rPr>
        <w:t xml:space="preserve"> data such as this </w:t>
      </w:r>
      <w:r w:rsidR="005A4B4F" w:rsidRPr="00EA53FB">
        <w:rPr>
          <w:rFonts w:cs="Times New Roman"/>
        </w:rPr>
        <w:t xml:space="preserve">is </w:t>
      </w:r>
      <w:r w:rsidR="001B5CB5" w:rsidRPr="00EA53FB">
        <w:rPr>
          <w:rFonts w:cs="Times New Roman"/>
        </w:rPr>
        <w:t xml:space="preserve">gathered as beaches are vital </w:t>
      </w:r>
      <w:r w:rsidR="00C37C0E" w:rsidRPr="00EA53FB">
        <w:rPr>
          <w:rFonts w:cs="Times New Roman"/>
        </w:rPr>
        <w:t>assets</w:t>
      </w:r>
      <w:r w:rsidR="001B5CB5" w:rsidRPr="00EA53FB">
        <w:rPr>
          <w:rFonts w:cs="Times New Roman"/>
        </w:rPr>
        <w:t xml:space="preserve"> for coastal areas and act as honeypots in attracting tourists on a yearly basis. These people often partake in </w:t>
      </w:r>
      <w:r w:rsidR="00E43415" w:rsidRPr="00EA53FB">
        <w:rPr>
          <w:rFonts w:cs="Times New Roman"/>
        </w:rPr>
        <w:t>activities such as fishing, surfing and swimming. This recreational use of the coastal environment can cause the degradation of the coastal zone if not properly managed which then in turn reduces the areas ecological, economic and recreational value (</w:t>
      </w:r>
      <w:proofErr w:type="spellStart"/>
      <w:r w:rsidR="00E43415" w:rsidRPr="00EA53FB">
        <w:rPr>
          <w:rFonts w:cs="Times New Roman"/>
        </w:rPr>
        <w:t>Lucrezi</w:t>
      </w:r>
      <w:proofErr w:type="spellEnd"/>
      <w:r w:rsidR="00F066AB">
        <w:rPr>
          <w:rFonts w:cs="Times New Roman"/>
        </w:rPr>
        <w:t xml:space="preserve"> and Van Der Walt, </w:t>
      </w:r>
      <w:r w:rsidR="00E43415" w:rsidRPr="00EA53FB">
        <w:rPr>
          <w:rFonts w:cs="Times New Roman"/>
        </w:rPr>
        <w:t>2016)</w:t>
      </w:r>
      <w:r w:rsidR="00870885">
        <w:rPr>
          <w:rFonts w:cs="Times New Roman"/>
        </w:rPr>
        <w:t>.</w:t>
      </w:r>
      <w:r w:rsidR="00E43415" w:rsidRPr="00EA53FB">
        <w:rPr>
          <w:rFonts w:cs="Times New Roman"/>
        </w:rPr>
        <w:t xml:space="preserve"> For this </w:t>
      </w:r>
      <w:proofErr w:type="gramStart"/>
      <w:r w:rsidR="00E43415" w:rsidRPr="00EA53FB">
        <w:rPr>
          <w:rFonts w:cs="Times New Roman"/>
        </w:rPr>
        <w:t>reason</w:t>
      </w:r>
      <w:proofErr w:type="gramEnd"/>
      <w:r w:rsidR="00E43415" w:rsidRPr="00EA53FB">
        <w:rPr>
          <w:rFonts w:cs="Times New Roman"/>
        </w:rPr>
        <w:t xml:space="preserve"> beach management through the use of UAVs </w:t>
      </w:r>
      <w:r w:rsidR="00870885">
        <w:rPr>
          <w:rFonts w:cs="Times New Roman"/>
        </w:rPr>
        <w:t xml:space="preserve">and 3D technology </w:t>
      </w:r>
      <w:r w:rsidR="00E43415" w:rsidRPr="00EA53FB">
        <w:rPr>
          <w:rFonts w:cs="Times New Roman"/>
        </w:rPr>
        <w:t xml:space="preserve">has been noted to be imperative in order to stop unsustainable levels of use, this aids dune protection, access problems, run off control, revegetation strategies and water quality monitoring (Chen and Teng 2016, </w:t>
      </w:r>
      <w:r w:rsidR="00F22F3E" w:rsidRPr="00F22F3E">
        <w:rPr>
          <w:rFonts w:cs="Times New Roman"/>
        </w:rPr>
        <w:t xml:space="preserve">Papakonstantinou, </w:t>
      </w:r>
      <w:proofErr w:type="spellStart"/>
      <w:r w:rsidR="00F22F3E" w:rsidRPr="00F22F3E">
        <w:rPr>
          <w:rFonts w:cs="Times New Roman"/>
        </w:rPr>
        <w:t>Topouzelis</w:t>
      </w:r>
      <w:proofErr w:type="spellEnd"/>
      <w:r w:rsidR="00F22F3E" w:rsidRPr="00F22F3E">
        <w:rPr>
          <w:rFonts w:cs="Times New Roman"/>
        </w:rPr>
        <w:t xml:space="preserve"> and </w:t>
      </w:r>
      <w:proofErr w:type="spellStart"/>
      <w:r w:rsidR="00F22F3E" w:rsidRPr="00F22F3E">
        <w:rPr>
          <w:rFonts w:cs="Times New Roman"/>
        </w:rPr>
        <w:t>Pavlogeorgatos</w:t>
      </w:r>
      <w:proofErr w:type="spellEnd"/>
      <w:r w:rsidR="00F22F3E">
        <w:rPr>
          <w:rFonts w:cs="Times New Roman"/>
        </w:rPr>
        <w:t xml:space="preserve">, </w:t>
      </w:r>
      <w:r w:rsidR="00E43415" w:rsidRPr="00EA53FB">
        <w:rPr>
          <w:rFonts w:cs="Times New Roman"/>
        </w:rPr>
        <w:t>2016).</w:t>
      </w:r>
      <w:r w:rsidR="00956A8B" w:rsidRPr="00EA53FB">
        <w:rPr>
          <w:rFonts w:cs="Times New Roman"/>
        </w:rPr>
        <w:t xml:space="preserve"> UAVs signify a highly helpful step towards an improved assessment of recreational beach use which undoubtedly aids coastal management decisions. </w:t>
      </w:r>
      <w:r w:rsidR="00956A8B" w:rsidRPr="00EA53FB">
        <w:rPr>
          <w:rFonts w:cs="Times New Roman"/>
        </w:rPr>
        <w:lastRenderedPageBreak/>
        <w:t>Previously manual counting has been undertaken by researchers (King and Mc</w:t>
      </w:r>
      <w:r w:rsidR="000A3756">
        <w:rPr>
          <w:rFonts w:cs="Times New Roman"/>
        </w:rPr>
        <w:t>G</w:t>
      </w:r>
      <w:r w:rsidR="00956A8B" w:rsidRPr="00EA53FB">
        <w:rPr>
          <w:rFonts w:cs="Times New Roman"/>
        </w:rPr>
        <w:t>regor, 2012)</w:t>
      </w:r>
      <w:r w:rsidR="008975AB" w:rsidRPr="00EA53FB">
        <w:rPr>
          <w:rFonts w:cs="Times New Roman"/>
        </w:rPr>
        <w:t xml:space="preserve"> as well as other methods such as manned aerial surveys (</w:t>
      </w:r>
      <w:proofErr w:type="spellStart"/>
      <w:r w:rsidR="008975AB" w:rsidRPr="00EA53FB">
        <w:rPr>
          <w:rFonts w:cs="Times New Roman"/>
        </w:rPr>
        <w:t>Blackweir</w:t>
      </w:r>
      <w:proofErr w:type="spellEnd"/>
      <w:r w:rsidR="008975AB" w:rsidRPr="00EA53FB">
        <w:rPr>
          <w:rFonts w:cs="Times New Roman"/>
        </w:rPr>
        <w:t xml:space="preserve"> and Beckley, 2004</w:t>
      </w:r>
      <w:r w:rsidR="006F030C">
        <w:rPr>
          <w:rFonts w:cs="Times New Roman"/>
        </w:rPr>
        <w:t>)</w:t>
      </w:r>
      <w:r w:rsidR="003C2C36">
        <w:rPr>
          <w:rFonts w:cs="Times New Roman"/>
        </w:rPr>
        <w:t xml:space="preserve"> and </w:t>
      </w:r>
      <w:r w:rsidR="008975AB" w:rsidRPr="00EA53FB">
        <w:rPr>
          <w:rFonts w:cs="Times New Roman"/>
        </w:rPr>
        <w:t>community surveys (Dwight et al.,</w:t>
      </w:r>
      <w:r w:rsidR="00266F89">
        <w:rPr>
          <w:rFonts w:cs="Times New Roman"/>
        </w:rPr>
        <w:t xml:space="preserve"> </w:t>
      </w:r>
      <w:r w:rsidR="008975AB" w:rsidRPr="00EA53FB">
        <w:rPr>
          <w:rFonts w:cs="Times New Roman"/>
        </w:rPr>
        <w:t>2007</w:t>
      </w:r>
      <w:r w:rsidR="003C2C36">
        <w:rPr>
          <w:rFonts w:cs="Times New Roman"/>
        </w:rPr>
        <w:t>).</w:t>
      </w:r>
    </w:p>
    <w:p w14:paraId="5BFFB09E" w14:textId="58C70864" w:rsidR="00E96FC1" w:rsidRDefault="00A97443" w:rsidP="00A97443">
      <w:pPr>
        <w:pStyle w:val="Heading2"/>
      </w:pPr>
      <w:bookmarkStart w:id="10" w:name="_Toc131872772"/>
      <w:r>
        <w:rPr>
          <w:b w:val="0"/>
        </w:rPr>
        <w:t>2.</w:t>
      </w:r>
      <w:r w:rsidR="002A05E6">
        <w:rPr>
          <w:b w:val="0"/>
        </w:rPr>
        <w:t>3</w:t>
      </w:r>
      <w:r>
        <w:rPr>
          <w:b w:val="0"/>
        </w:rPr>
        <w:t xml:space="preserve"> </w:t>
      </w:r>
      <w:r w:rsidR="00CE2BDA" w:rsidRPr="00EA53FB">
        <w:t xml:space="preserve">Review of </w:t>
      </w:r>
      <w:r w:rsidR="000751E0" w:rsidRPr="00EA53FB">
        <w:t>beach height measurement</w:t>
      </w:r>
      <w:r w:rsidR="00CE2BDA" w:rsidRPr="00EA53FB">
        <w:t xml:space="preserve"> tools in coastal management</w:t>
      </w:r>
      <w:bookmarkEnd w:id="10"/>
    </w:p>
    <w:p w14:paraId="4F662437" w14:textId="77777777" w:rsidR="00A97443" w:rsidRPr="00A97443" w:rsidRDefault="00A97443" w:rsidP="00A97443"/>
    <w:p w14:paraId="7BFC70B2" w14:textId="5937D04C" w:rsidR="007C301C" w:rsidRPr="00EA53FB" w:rsidRDefault="001D0865" w:rsidP="00870885">
      <w:pPr>
        <w:spacing w:line="480" w:lineRule="auto"/>
        <w:ind w:firstLine="720"/>
        <w:rPr>
          <w:rFonts w:cs="Times New Roman"/>
        </w:rPr>
      </w:pPr>
      <w:r w:rsidRPr="00EA53FB">
        <w:rPr>
          <w:rFonts w:cs="Times New Roman"/>
        </w:rPr>
        <w:t xml:space="preserve">In this section techniques of assessing beach heigh measurement are </w:t>
      </w:r>
      <w:r w:rsidR="00DD39E4" w:rsidRPr="00EA53FB">
        <w:rPr>
          <w:rFonts w:cs="Times New Roman"/>
        </w:rPr>
        <w:t xml:space="preserve">outlined and </w:t>
      </w:r>
      <w:r w:rsidRPr="00EA53FB">
        <w:rPr>
          <w:rFonts w:cs="Times New Roman"/>
        </w:rPr>
        <w:t>reviewed</w:t>
      </w:r>
      <w:r w:rsidR="00CF2D2F" w:rsidRPr="00EA53FB">
        <w:rPr>
          <w:rFonts w:cs="Times New Roman"/>
        </w:rPr>
        <w:t xml:space="preserve">. These include ground survey along transects, </w:t>
      </w:r>
      <w:r w:rsidR="000751E0" w:rsidRPr="00EA53FB">
        <w:rPr>
          <w:rFonts w:cs="Times New Roman"/>
        </w:rPr>
        <w:t xml:space="preserve">LiDAR, the </w:t>
      </w:r>
      <w:r w:rsidR="00157B2F" w:rsidRPr="00EA53FB">
        <w:rPr>
          <w:rFonts w:cs="Times New Roman"/>
        </w:rPr>
        <w:t>satellite-based</w:t>
      </w:r>
      <w:r w:rsidR="000751E0" w:rsidRPr="00EA53FB">
        <w:rPr>
          <w:rFonts w:cs="Times New Roman"/>
        </w:rPr>
        <w:t xml:space="preserve"> waterline method, </w:t>
      </w:r>
      <w:r w:rsidR="00157B2F" w:rsidRPr="00EA53FB">
        <w:rPr>
          <w:rFonts w:cs="Times New Roman"/>
        </w:rPr>
        <w:t>stereophotogrammetry</w:t>
      </w:r>
      <w:r w:rsidR="000751E0" w:rsidRPr="00EA53FB">
        <w:rPr>
          <w:rFonts w:cs="Times New Roman"/>
        </w:rPr>
        <w:t xml:space="preserve"> from satellites and aircrafts, </w:t>
      </w:r>
      <w:r w:rsidR="005E4853" w:rsidRPr="00EA53FB">
        <w:rPr>
          <w:rFonts w:cs="Times New Roman"/>
        </w:rPr>
        <w:t xml:space="preserve">bathymetry measurement by SAR imaging of wave current interaction and SAR (Synthetic Aperture Radar) interferometry from both satellites and aircraft. A brief description of each method is followed by potential advantages and disadvantages of the technique. </w:t>
      </w:r>
    </w:p>
    <w:p w14:paraId="00D52DE1" w14:textId="11D4094D" w:rsidR="00727B84" w:rsidRPr="00EA53FB" w:rsidRDefault="00BD1130" w:rsidP="00EA53FB">
      <w:pPr>
        <w:spacing w:line="480" w:lineRule="auto"/>
        <w:ind w:firstLine="720"/>
        <w:rPr>
          <w:rFonts w:cs="Times New Roman"/>
        </w:rPr>
      </w:pPr>
      <w:r w:rsidRPr="00EA53FB">
        <w:rPr>
          <w:rFonts w:cs="Times New Roman"/>
        </w:rPr>
        <w:t>Ground surveys are typically made up of measurements</w:t>
      </w:r>
      <w:r w:rsidR="003D4BA6" w:rsidRPr="00EA53FB">
        <w:rPr>
          <w:rFonts w:cs="Times New Roman"/>
        </w:rPr>
        <w:t xml:space="preserve"> taken at even distances down the beach. It uses conventional survey methods using total stations and theodolites.</w:t>
      </w:r>
      <w:r w:rsidR="00E25184" w:rsidRPr="00EA53FB">
        <w:rPr>
          <w:rFonts w:cs="Times New Roman"/>
        </w:rPr>
        <w:t xml:space="preserve"> In order to gain a longitudinal point of view when looking at the beach, shore-parallel transects may be used.</w:t>
      </w:r>
      <w:r w:rsidR="00727B84" w:rsidRPr="00EA53FB">
        <w:rPr>
          <w:rFonts w:cs="Times New Roman"/>
        </w:rPr>
        <w:t xml:space="preserve"> The profiles used often reach past the average </w:t>
      </w:r>
      <w:r w:rsidR="005805E6" w:rsidRPr="00EA53FB">
        <w:rPr>
          <w:rFonts w:cs="Times New Roman"/>
        </w:rPr>
        <w:t>high-water</w:t>
      </w:r>
      <w:r w:rsidR="00727B84" w:rsidRPr="00EA53FB">
        <w:rPr>
          <w:rFonts w:cs="Times New Roman"/>
        </w:rPr>
        <w:t xml:space="preserve"> mark and into the space in which storms may </w:t>
      </w:r>
      <w:r w:rsidR="00A20DE1" w:rsidRPr="00EA53FB">
        <w:rPr>
          <w:rFonts w:cs="Times New Roman"/>
        </w:rPr>
        <w:t>affect</w:t>
      </w:r>
      <w:r w:rsidR="00727B84" w:rsidRPr="00EA53FB">
        <w:rPr>
          <w:rFonts w:cs="Times New Roman"/>
        </w:rPr>
        <w:t>. A further detailed review of the various parts of beach transect assessment can be found in (Gorman</w:t>
      </w:r>
      <w:r w:rsidR="00CB6700">
        <w:rPr>
          <w:rFonts w:cs="Times New Roman"/>
        </w:rPr>
        <w:t xml:space="preserve">, Morang and Larson, </w:t>
      </w:r>
      <w:r w:rsidR="00727B84" w:rsidRPr="00EA53FB">
        <w:rPr>
          <w:rFonts w:cs="Times New Roman"/>
        </w:rPr>
        <w:t>1998).</w:t>
      </w:r>
      <w:r w:rsidR="00E96FC1" w:rsidRPr="00EA53FB">
        <w:rPr>
          <w:rFonts w:cs="Times New Roman"/>
        </w:rPr>
        <w:t xml:space="preserve"> There are numerous advantages to the use of ground surveys </w:t>
      </w:r>
      <w:r w:rsidR="007E38D2" w:rsidRPr="00EA53FB">
        <w:rPr>
          <w:rFonts w:cs="Times New Roman"/>
        </w:rPr>
        <w:t xml:space="preserve">with some being the high accuracy of the surveys, easy repeatability is possible </w:t>
      </w:r>
      <w:r w:rsidR="00163CDE" w:rsidRPr="00EA53FB">
        <w:rPr>
          <w:rFonts w:cs="Times New Roman"/>
        </w:rPr>
        <w:t>and</w:t>
      </w:r>
      <w:r w:rsidR="007E38D2" w:rsidRPr="00EA53FB">
        <w:rPr>
          <w:rFonts w:cs="Times New Roman"/>
        </w:rPr>
        <w:t xml:space="preserve"> the entire beach and near shore area can be monitored </w:t>
      </w:r>
      <w:proofErr w:type="gramStart"/>
      <w:r w:rsidR="007E38D2" w:rsidRPr="00EA53FB">
        <w:rPr>
          <w:rFonts w:cs="Times New Roman"/>
        </w:rPr>
        <w:t>fairly simply</w:t>
      </w:r>
      <w:proofErr w:type="gramEnd"/>
      <w:r w:rsidR="007E38D2" w:rsidRPr="00EA53FB">
        <w:rPr>
          <w:rFonts w:cs="Times New Roman"/>
        </w:rPr>
        <w:t xml:space="preserve">. It is also possible to record other data during the survey such as the type of beach material found. Some of the drawbacks of this method are that it is a </w:t>
      </w:r>
      <w:r w:rsidR="00163CDE" w:rsidRPr="00EA53FB">
        <w:rPr>
          <w:rFonts w:cs="Times New Roman"/>
        </w:rPr>
        <w:t>labour-intensive</w:t>
      </w:r>
      <w:r w:rsidR="007E38D2" w:rsidRPr="00EA53FB">
        <w:rPr>
          <w:rFonts w:cs="Times New Roman"/>
        </w:rPr>
        <w:t xml:space="preserve"> technique with often two or more people </w:t>
      </w:r>
      <w:r w:rsidR="00205BD4" w:rsidRPr="00EA53FB">
        <w:rPr>
          <w:rFonts w:cs="Times New Roman"/>
        </w:rPr>
        <w:t>required</w:t>
      </w:r>
      <w:r w:rsidR="00755543" w:rsidRPr="00EA53FB">
        <w:rPr>
          <w:rFonts w:cs="Times New Roman"/>
        </w:rPr>
        <w:t xml:space="preserve"> also large areas can be surveyed easily on a regular basis due to logistical problems and this method only allows for a 1D view making it hard to map spatial data</w:t>
      </w:r>
      <w:r w:rsidR="009D6C5E">
        <w:rPr>
          <w:rFonts w:cs="Times New Roman"/>
        </w:rPr>
        <w:t>.</w:t>
      </w:r>
    </w:p>
    <w:p w14:paraId="4D223C6B" w14:textId="60381C1C" w:rsidR="00755543" w:rsidRPr="00EA53FB" w:rsidRDefault="00755543" w:rsidP="00EA53FB">
      <w:pPr>
        <w:spacing w:line="480" w:lineRule="auto"/>
        <w:ind w:firstLine="720"/>
        <w:rPr>
          <w:rFonts w:cs="Times New Roman"/>
        </w:rPr>
      </w:pPr>
      <w:r w:rsidRPr="00EA53FB">
        <w:rPr>
          <w:rFonts w:cs="Times New Roman"/>
        </w:rPr>
        <w:lastRenderedPageBreak/>
        <w:t xml:space="preserve">The next method </w:t>
      </w:r>
      <w:r w:rsidR="00163CDE" w:rsidRPr="00EA53FB">
        <w:rPr>
          <w:rFonts w:cs="Times New Roman"/>
        </w:rPr>
        <w:t>investigated</w:t>
      </w:r>
      <w:r w:rsidRPr="00EA53FB">
        <w:rPr>
          <w:rFonts w:cs="Times New Roman"/>
        </w:rPr>
        <w:t xml:space="preserve"> is that of Airborne stereophotogrammetry whereby aircraft is used to cover a larger area in a relatively short amount of time. It uses stereoscopic imaging from two different views of a 3D item</w:t>
      </w:r>
      <w:r w:rsidR="0032508F" w:rsidRPr="00EA53FB">
        <w:rPr>
          <w:rFonts w:cs="Times New Roman"/>
        </w:rPr>
        <w:t xml:space="preserve"> by obtaining overlapping pictures from two different aircraft positions. Airborne photography </w:t>
      </w:r>
      <w:r w:rsidR="00B313A0" w:rsidRPr="00EA53FB">
        <w:rPr>
          <w:rFonts w:cs="Times New Roman"/>
        </w:rPr>
        <w:t xml:space="preserve">which is built upon by photogrammetric interpretation of stereo-pairs to create </w:t>
      </w:r>
      <w:r w:rsidR="00E91A9E">
        <w:rPr>
          <w:rFonts w:cs="Times New Roman"/>
        </w:rPr>
        <w:t>a digital elevation model (</w:t>
      </w:r>
      <w:r w:rsidR="00B313A0" w:rsidRPr="00EA53FB">
        <w:rPr>
          <w:rFonts w:cs="Times New Roman"/>
        </w:rPr>
        <w:t>DEM</w:t>
      </w:r>
      <w:r w:rsidR="00E91A9E">
        <w:rPr>
          <w:rFonts w:cs="Times New Roman"/>
        </w:rPr>
        <w:t>)</w:t>
      </w:r>
      <w:r w:rsidR="00B313A0" w:rsidRPr="00EA53FB">
        <w:rPr>
          <w:rFonts w:cs="Times New Roman"/>
        </w:rPr>
        <w:t>, this can then give results at numerous different scales dependent on what the application is required for (Neill 1994). Balson et al</w:t>
      </w:r>
      <w:r w:rsidR="003771AB">
        <w:rPr>
          <w:rFonts w:cs="Times New Roman"/>
        </w:rPr>
        <w:t>.,</w:t>
      </w:r>
      <w:r w:rsidR="00B313A0" w:rsidRPr="00EA53FB">
        <w:rPr>
          <w:rFonts w:cs="Times New Roman"/>
        </w:rPr>
        <w:t xml:space="preserve"> (1996) has given an example of where airborne </w:t>
      </w:r>
      <w:r w:rsidR="00033361" w:rsidRPr="00EA53FB">
        <w:rPr>
          <w:rFonts w:cs="Times New Roman"/>
        </w:rPr>
        <w:t>stereophotogrammetry</w:t>
      </w:r>
      <w:r w:rsidR="00B313A0" w:rsidRPr="00EA53FB">
        <w:rPr>
          <w:rFonts w:cs="Times New Roman"/>
        </w:rPr>
        <w:t xml:space="preserve"> produces a DEM of a narrow beach. The advantages of this method are that spatial data </w:t>
      </w:r>
      <w:r w:rsidR="00033361" w:rsidRPr="00EA53FB">
        <w:rPr>
          <w:rFonts w:cs="Times New Roman"/>
        </w:rPr>
        <w:t>can</w:t>
      </w:r>
      <w:r w:rsidR="00B313A0" w:rsidRPr="00EA53FB">
        <w:rPr>
          <w:rFonts w:cs="Times New Roman"/>
        </w:rPr>
        <w:t xml:space="preserve"> be mapped and large areas can be recorded at a high accuracy. Some of the disadvantages of this method are that only in good weather can data be </w:t>
      </w:r>
      <w:r w:rsidR="00033361" w:rsidRPr="00EA53FB">
        <w:rPr>
          <w:rFonts w:cs="Times New Roman"/>
        </w:rPr>
        <w:t>gathered;</w:t>
      </w:r>
      <w:r w:rsidR="00B313A0" w:rsidRPr="00EA53FB">
        <w:rPr>
          <w:rFonts w:cs="Times New Roman"/>
        </w:rPr>
        <w:t xml:space="preserve"> it can be problematic to gain a reference point on flat areas (such as open sandy beaches) </w:t>
      </w:r>
      <w:r w:rsidR="00E91A9E" w:rsidRPr="00EA53FB">
        <w:rPr>
          <w:rFonts w:cs="Times New Roman"/>
        </w:rPr>
        <w:t>and</w:t>
      </w:r>
      <w:r w:rsidR="00B313A0" w:rsidRPr="00EA53FB">
        <w:rPr>
          <w:rFonts w:cs="Times New Roman"/>
        </w:rPr>
        <w:t xml:space="preserve"> it can be very costly. In order to find a way around the problem associated with this technique in recording </w:t>
      </w:r>
      <w:r w:rsidR="00494E1C" w:rsidRPr="00EA53FB">
        <w:rPr>
          <w:rFonts w:cs="Times New Roman"/>
        </w:rPr>
        <w:t>flat open areas</w:t>
      </w:r>
      <w:r w:rsidR="00F47630" w:rsidRPr="00EA53FB">
        <w:rPr>
          <w:rFonts w:cs="Times New Roman"/>
        </w:rPr>
        <w:t xml:space="preserve"> Holland and Holman (1997) put forward an alternative variant of this method which instead uses trinocular stereophotogrammetry to retrieve foreshore topographic data from a group of overlapping videos, this allows the equipment to discover the location of the shoreline and overcome the problem of not having features to focus on in open sandy beaches. This can gather beach height data at a relatively low cost.</w:t>
      </w:r>
    </w:p>
    <w:p w14:paraId="4F024D07" w14:textId="3479A3A6" w:rsidR="00F47630" w:rsidRPr="00EA53FB" w:rsidRDefault="00F47630" w:rsidP="00EA53FB">
      <w:pPr>
        <w:spacing w:line="480" w:lineRule="auto"/>
        <w:ind w:firstLine="720"/>
        <w:rPr>
          <w:rFonts w:cs="Times New Roman"/>
        </w:rPr>
      </w:pPr>
      <w:r w:rsidRPr="00EA53FB">
        <w:rPr>
          <w:rFonts w:cs="Times New Roman"/>
        </w:rPr>
        <w:t>LiDAR (Airborne scanning laser altimetry</w:t>
      </w:r>
      <w:r w:rsidR="00217CC8" w:rsidRPr="00EA53FB">
        <w:rPr>
          <w:rFonts w:cs="Times New Roman"/>
        </w:rPr>
        <w:t xml:space="preserve">) </w:t>
      </w:r>
      <w:r w:rsidR="002127DA" w:rsidRPr="00EA53FB">
        <w:rPr>
          <w:rFonts w:cs="Times New Roman"/>
        </w:rPr>
        <w:t>facilitates</w:t>
      </w:r>
      <w:r w:rsidR="00217CC8" w:rsidRPr="00EA53FB">
        <w:rPr>
          <w:rFonts w:cs="Times New Roman"/>
        </w:rPr>
        <w:t xml:space="preserve"> </w:t>
      </w:r>
      <w:r w:rsidR="002127DA" w:rsidRPr="00EA53FB">
        <w:rPr>
          <w:rFonts w:cs="Times New Roman"/>
        </w:rPr>
        <w:t>rapid</w:t>
      </w:r>
      <w:r w:rsidR="00217CC8" w:rsidRPr="00EA53FB">
        <w:rPr>
          <w:rFonts w:cs="Times New Roman"/>
        </w:rPr>
        <w:t xml:space="preserve"> and accurate mapping of elevation measurements (Flood and Gutelius</w:t>
      </w:r>
      <w:r w:rsidR="0051107E">
        <w:rPr>
          <w:rFonts w:cs="Times New Roman"/>
        </w:rPr>
        <w:t>,</w:t>
      </w:r>
      <w:r w:rsidR="00217CC8" w:rsidRPr="00EA53FB">
        <w:rPr>
          <w:rFonts w:cs="Times New Roman"/>
        </w:rPr>
        <w:t xml:space="preserve"> 1997</w:t>
      </w:r>
      <w:r w:rsidR="0051107E">
        <w:rPr>
          <w:rFonts w:cs="Times New Roman"/>
        </w:rPr>
        <w:t xml:space="preserve"> and</w:t>
      </w:r>
      <w:r w:rsidR="00217CC8" w:rsidRPr="00EA53FB">
        <w:rPr>
          <w:rFonts w:cs="Times New Roman"/>
        </w:rPr>
        <w:t xml:space="preserve"> Gutelius</w:t>
      </w:r>
      <w:r w:rsidR="00FF51C7">
        <w:rPr>
          <w:rFonts w:cs="Times New Roman"/>
        </w:rPr>
        <w:t>,</w:t>
      </w:r>
      <w:r w:rsidR="00217CC8" w:rsidRPr="00EA53FB">
        <w:rPr>
          <w:rFonts w:cs="Times New Roman"/>
        </w:rPr>
        <w:t xml:space="preserve"> 1998)</w:t>
      </w:r>
      <w:r w:rsidR="00092A8C" w:rsidRPr="00EA53FB">
        <w:rPr>
          <w:rFonts w:cs="Times New Roman"/>
        </w:rPr>
        <w:t xml:space="preserve">. LiDAR operates by </w:t>
      </w:r>
      <w:r w:rsidR="0060682D" w:rsidRPr="00EA53FB">
        <w:rPr>
          <w:rFonts w:cs="Times New Roman"/>
        </w:rPr>
        <w:t>gauging</w:t>
      </w:r>
      <w:r w:rsidR="00960D51" w:rsidRPr="00EA53FB">
        <w:rPr>
          <w:rFonts w:cs="Times New Roman"/>
        </w:rPr>
        <w:t xml:space="preserve"> t</w:t>
      </w:r>
      <w:r w:rsidR="0060682D" w:rsidRPr="00EA53FB">
        <w:rPr>
          <w:rFonts w:cs="Times New Roman"/>
        </w:rPr>
        <w:t xml:space="preserve">he </w:t>
      </w:r>
      <w:r w:rsidR="007E5BD0" w:rsidRPr="00EA53FB">
        <w:rPr>
          <w:rFonts w:cs="Times New Roman"/>
        </w:rPr>
        <w:t>time</w:t>
      </w:r>
      <w:r w:rsidR="0060682D" w:rsidRPr="00EA53FB">
        <w:rPr>
          <w:rFonts w:cs="Times New Roman"/>
        </w:rPr>
        <w:t xml:space="preserve"> and direction of laser pulses sent from the aircraft towards the ground and then back up, it then uses kinematic GPS to </w:t>
      </w:r>
      <w:r w:rsidR="007E5BD0" w:rsidRPr="00EA53FB">
        <w:rPr>
          <w:rFonts w:cs="Times New Roman"/>
        </w:rPr>
        <w:t>assess</w:t>
      </w:r>
      <w:r w:rsidR="0060682D" w:rsidRPr="00EA53FB">
        <w:rPr>
          <w:rFonts w:cs="Times New Roman"/>
        </w:rPr>
        <w:t xml:space="preserve"> the location of the aircraft before measuring its heading, pitch and roll values using the navigation system located internally.</w:t>
      </w:r>
      <w:r w:rsidR="00257323" w:rsidRPr="00EA53FB">
        <w:rPr>
          <w:rFonts w:cs="Times New Roman"/>
        </w:rPr>
        <w:t xml:space="preserve"> Following this, a dense map of heights is gathered by laser scanning and sampling different heights every couple of meters. The area</w:t>
      </w:r>
      <w:r w:rsidR="00592E55" w:rsidRPr="00EA53FB">
        <w:rPr>
          <w:rFonts w:cs="Times New Roman"/>
        </w:rPr>
        <w:t xml:space="preserve"> which the laser concentrates on can be measured to a planimetric accuracy of ca. 1m and a vertical height accuracy of ca.15cm on flat open sandy </w:t>
      </w:r>
      <w:r w:rsidR="00592E55" w:rsidRPr="00EA53FB">
        <w:rPr>
          <w:rFonts w:cs="Times New Roman"/>
        </w:rPr>
        <w:lastRenderedPageBreak/>
        <w:t>beaches (</w:t>
      </w:r>
      <w:proofErr w:type="spellStart"/>
      <w:r w:rsidR="00592E55" w:rsidRPr="00EA53FB">
        <w:rPr>
          <w:rFonts w:cs="Times New Roman"/>
        </w:rPr>
        <w:t>Huising</w:t>
      </w:r>
      <w:proofErr w:type="spellEnd"/>
      <w:r w:rsidR="00592E55" w:rsidRPr="00EA53FB">
        <w:rPr>
          <w:rFonts w:cs="Times New Roman"/>
        </w:rPr>
        <w:t xml:space="preserve"> and Pereira</w:t>
      </w:r>
      <w:r w:rsidR="0062125D">
        <w:rPr>
          <w:rFonts w:cs="Times New Roman"/>
        </w:rPr>
        <w:t>,</w:t>
      </w:r>
      <w:r w:rsidR="00592E55" w:rsidRPr="00EA53FB">
        <w:rPr>
          <w:rFonts w:cs="Times New Roman"/>
        </w:rPr>
        <w:t xml:space="preserve"> 1998). The main benefits of using this method are that it is very accurate, spatial data </w:t>
      </w:r>
      <w:r w:rsidR="0061342A" w:rsidRPr="00EA53FB">
        <w:rPr>
          <w:rFonts w:cs="Times New Roman"/>
        </w:rPr>
        <w:t>can</w:t>
      </w:r>
      <w:r w:rsidR="00592E55" w:rsidRPr="00EA53FB">
        <w:rPr>
          <w:rFonts w:cs="Times New Roman"/>
        </w:rPr>
        <w:t xml:space="preserve"> be recorded, areas with a high coverage can be mapped with ease and it is rapid in production of the results. Some of the drawbacks of this method are that</w:t>
      </w:r>
      <w:r w:rsidR="0056161D" w:rsidRPr="00EA53FB">
        <w:rPr>
          <w:rFonts w:cs="Times New Roman"/>
        </w:rPr>
        <w:t xml:space="preserve"> there can be no cloud present below the LiDAR </w:t>
      </w:r>
      <w:r w:rsidR="0061342A" w:rsidRPr="00EA53FB">
        <w:rPr>
          <w:rFonts w:cs="Times New Roman"/>
        </w:rPr>
        <w:t>scanning,</w:t>
      </w:r>
      <w:r w:rsidR="0056161D" w:rsidRPr="00EA53FB">
        <w:rPr>
          <w:rFonts w:cs="Times New Roman"/>
        </w:rPr>
        <w:t xml:space="preserve"> and it can be costly in comparison with other techniques such as UAVs</w:t>
      </w:r>
      <w:r w:rsidR="009D6C5E">
        <w:rPr>
          <w:rFonts w:cs="Times New Roman"/>
        </w:rPr>
        <w:t>.</w:t>
      </w:r>
    </w:p>
    <w:p w14:paraId="6E4C79F4" w14:textId="1CB0B64C" w:rsidR="0056161D" w:rsidRPr="00EA53FB" w:rsidRDefault="0056161D" w:rsidP="00EA53FB">
      <w:pPr>
        <w:spacing w:line="480" w:lineRule="auto"/>
        <w:ind w:firstLine="720"/>
        <w:rPr>
          <w:rFonts w:cs="Times New Roman"/>
        </w:rPr>
      </w:pPr>
      <w:r w:rsidRPr="00EA53FB">
        <w:rPr>
          <w:rFonts w:cs="Times New Roman"/>
        </w:rPr>
        <w:t xml:space="preserve">Airborne </w:t>
      </w:r>
      <w:r w:rsidR="003A31E5" w:rsidRPr="00EA53FB">
        <w:rPr>
          <w:rFonts w:cs="Times New Roman"/>
        </w:rPr>
        <w:t>interferometry uses two SAR antennae which are both located on the same aircraft</w:t>
      </w:r>
      <w:r w:rsidR="00712A96" w:rsidRPr="00EA53FB">
        <w:rPr>
          <w:rFonts w:cs="Times New Roman"/>
        </w:rPr>
        <w:t xml:space="preserve"> and simultaneously capture data, therefore mitigating some of the problems associated with the </w:t>
      </w:r>
      <w:r w:rsidR="00E91A9E" w:rsidRPr="00EA53FB">
        <w:rPr>
          <w:rFonts w:cs="Times New Roman"/>
        </w:rPr>
        <w:t>satellite-based</w:t>
      </w:r>
      <w:r w:rsidR="00712A96" w:rsidRPr="00EA53FB">
        <w:rPr>
          <w:rFonts w:cs="Times New Roman"/>
        </w:rPr>
        <w:t xml:space="preserve"> technique. Adams </w:t>
      </w:r>
      <w:r w:rsidR="00B55BC4">
        <w:rPr>
          <w:rFonts w:cs="Times New Roman"/>
        </w:rPr>
        <w:t xml:space="preserve">et al., </w:t>
      </w:r>
      <w:r w:rsidR="00712A96" w:rsidRPr="00EA53FB">
        <w:rPr>
          <w:rFonts w:cs="Times New Roman"/>
        </w:rPr>
        <w:t>(199</w:t>
      </w:r>
      <w:r w:rsidR="00B55BC4">
        <w:rPr>
          <w:rFonts w:cs="Times New Roman"/>
        </w:rPr>
        <w:t>6</w:t>
      </w:r>
      <w:r w:rsidR="00712A96" w:rsidRPr="00EA53FB">
        <w:rPr>
          <w:rFonts w:cs="Times New Roman"/>
        </w:rPr>
        <w:t>) and Madsen</w:t>
      </w:r>
      <w:r w:rsidR="001E35A0">
        <w:rPr>
          <w:rFonts w:cs="Times New Roman"/>
        </w:rPr>
        <w:t xml:space="preserve">, Martin and </w:t>
      </w:r>
      <w:proofErr w:type="spellStart"/>
      <w:proofErr w:type="gramStart"/>
      <w:r w:rsidR="001E35A0">
        <w:rPr>
          <w:rFonts w:cs="Times New Roman"/>
        </w:rPr>
        <w:t>Zebker</w:t>
      </w:r>
      <w:proofErr w:type="spellEnd"/>
      <w:r w:rsidR="001E35A0">
        <w:rPr>
          <w:rFonts w:cs="Times New Roman"/>
        </w:rPr>
        <w:t xml:space="preserve"> </w:t>
      </w:r>
      <w:r w:rsidR="00712A96" w:rsidRPr="00EA53FB">
        <w:rPr>
          <w:rFonts w:cs="Times New Roman"/>
        </w:rPr>
        <w:t xml:space="preserve"> (</w:t>
      </w:r>
      <w:proofErr w:type="gramEnd"/>
      <w:r w:rsidR="00712A96" w:rsidRPr="00EA53FB">
        <w:rPr>
          <w:rFonts w:cs="Times New Roman"/>
        </w:rPr>
        <w:t>1995)</w:t>
      </w:r>
      <w:r w:rsidR="00E25FA6" w:rsidRPr="00EA53FB">
        <w:rPr>
          <w:rFonts w:cs="Times New Roman"/>
        </w:rPr>
        <w:t xml:space="preserve"> </w:t>
      </w:r>
      <w:r w:rsidR="00712A96" w:rsidRPr="00EA53FB">
        <w:rPr>
          <w:rFonts w:cs="Times New Roman"/>
        </w:rPr>
        <w:t xml:space="preserve">discovered that </w:t>
      </w:r>
      <w:r w:rsidR="00E25FA6" w:rsidRPr="00EA53FB">
        <w:rPr>
          <w:rFonts w:cs="Times New Roman"/>
        </w:rPr>
        <w:t>this technique when mounted on a jet aircraft enables the monitoring of a full tidal range in bad weather possible in a short amount of time. This technique also has a high accuracy, spatial data can be gathered and various data apart from just height can be recorded.</w:t>
      </w:r>
      <w:r w:rsidR="002012B4" w:rsidRPr="00EA53FB">
        <w:rPr>
          <w:rFonts w:cs="Times New Roman"/>
        </w:rPr>
        <w:t xml:space="preserve"> This technique does not however allow the near shore zone to be recorded </w:t>
      </w:r>
      <w:r w:rsidR="00E91A9E" w:rsidRPr="00EA53FB">
        <w:rPr>
          <w:rFonts w:cs="Times New Roman"/>
        </w:rPr>
        <w:t>and</w:t>
      </w:r>
      <w:r w:rsidR="002012B4" w:rsidRPr="00EA53FB">
        <w:rPr>
          <w:rFonts w:cs="Times New Roman"/>
        </w:rPr>
        <w:t xml:space="preserve"> planimetric and vertical accuracy are fairly low</w:t>
      </w:r>
      <w:r w:rsidR="009D6C5E">
        <w:rPr>
          <w:rFonts w:cs="Times New Roman"/>
        </w:rPr>
        <w:t>.</w:t>
      </w:r>
    </w:p>
    <w:p w14:paraId="4C273D52" w14:textId="6A487594" w:rsidR="002012B4" w:rsidRPr="00EA53FB" w:rsidRDefault="002012B4" w:rsidP="00EA53FB">
      <w:pPr>
        <w:spacing w:line="480" w:lineRule="auto"/>
        <w:ind w:firstLine="720"/>
        <w:rPr>
          <w:rFonts w:cs="Times New Roman"/>
        </w:rPr>
      </w:pPr>
      <w:r w:rsidRPr="00EA53FB">
        <w:rPr>
          <w:rFonts w:cs="Times New Roman"/>
        </w:rPr>
        <w:t xml:space="preserve">The next technique that can be used for beach topography mapping is the Waterline method which </w:t>
      </w:r>
      <w:r w:rsidR="00DC6CF1" w:rsidRPr="00EA53FB">
        <w:rPr>
          <w:rFonts w:cs="Times New Roman"/>
        </w:rPr>
        <w:t xml:space="preserve">uses the sea as an altimeter and only functions within the intertidal zone (Collins </w:t>
      </w:r>
      <w:r w:rsidR="005A4F5C">
        <w:rPr>
          <w:rFonts w:cs="Times New Roman"/>
        </w:rPr>
        <w:t>and</w:t>
      </w:r>
      <w:r w:rsidR="00DC6CF1" w:rsidRPr="00EA53FB">
        <w:rPr>
          <w:rFonts w:cs="Times New Roman"/>
        </w:rPr>
        <w:t xml:space="preserve"> Madge</w:t>
      </w:r>
      <w:r w:rsidR="005A4F5C">
        <w:rPr>
          <w:rFonts w:cs="Times New Roman"/>
        </w:rPr>
        <w:t>,</w:t>
      </w:r>
      <w:r w:rsidR="00DC6CF1" w:rsidRPr="00EA53FB">
        <w:rPr>
          <w:rFonts w:cs="Times New Roman"/>
        </w:rPr>
        <w:t xml:space="preserve"> 1981, Mason et al</w:t>
      </w:r>
      <w:r w:rsidR="00FF7C3C">
        <w:rPr>
          <w:rFonts w:cs="Times New Roman"/>
        </w:rPr>
        <w:t>.</w:t>
      </w:r>
      <w:r w:rsidR="00DC6CF1" w:rsidRPr="00EA53FB">
        <w:rPr>
          <w:rFonts w:cs="Times New Roman"/>
        </w:rPr>
        <w:t>,</w:t>
      </w:r>
      <w:r w:rsidR="00CC6AF5">
        <w:rPr>
          <w:rFonts w:cs="Times New Roman"/>
        </w:rPr>
        <w:t xml:space="preserve"> 1995, </w:t>
      </w:r>
      <w:r w:rsidR="00CC6AF5" w:rsidRPr="00EA53FB">
        <w:rPr>
          <w:rFonts w:cs="Times New Roman"/>
        </w:rPr>
        <w:t xml:space="preserve">Koopmans </w:t>
      </w:r>
      <w:r w:rsidR="00CC6AF5">
        <w:rPr>
          <w:rFonts w:cs="Times New Roman"/>
        </w:rPr>
        <w:t>and</w:t>
      </w:r>
      <w:r w:rsidR="00CC6AF5" w:rsidRPr="00EA53FB">
        <w:rPr>
          <w:rFonts w:cs="Times New Roman"/>
        </w:rPr>
        <w:t xml:space="preserve"> Wang</w:t>
      </w:r>
      <w:r w:rsidR="00CC6AF5">
        <w:rPr>
          <w:rFonts w:cs="Times New Roman"/>
        </w:rPr>
        <w:t>,</w:t>
      </w:r>
      <w:r w:rsidR="00CC6AF5" w:rsidRPr="00EA53FB">
        <w:rPr>
          <w:rFonts w:cs="Times New Roman"/>
        </w:rPr>
        <w:t xml:space="preserve"> 1995</w:t>
      </w:r>
      <w:r w:rsidR="00FF7C3C">
        <w:rPr>
          <w:rFonts w:cs="Times New Roman"/>
        </w:rPr>
        <w:t xml:space="preserve"> and</w:t>
      </w:r>
      <w:r w:rsidR="00DC6CF1" w:rsidRPr="00EA53FB">
        <w:rPr>
          <w:rFonts w:cs="Times New Roman"/>
        </w:rPr>
        <w:t xml:space="preserve"> Ramsey</w:t>
      </w:r>
      <w:r w:rsidR="00FF7C3C">
        <w:rPr>
          <w:rFonts w:cs="Times New Roman"/>
        </w:rPr>
        <w:t>,</w:t>
      </w:r>
      <w:r w:rsidR="00DC6CF1" w:rsidRPr="00EA53FB">
        <w:rPr>
          <w:rFonts w:cs="Times New Roman"/>
        </w:rPr>
        <w:t xml:space="preserve"> 1995). The waterlines position is calculate</w:t>
      </w:r>
      <w:r w:rsidR="00127F3B" w:rsidRPr="00EA53FB">
        <w:rPr>
          <w:rFonts w:cs="Times New Roman"/>
        </w:rPr>
        <w:t xml:space="preserve">d using an image processing method once a remote sensing image has been captured. </w:t>
      </w:r>
      <w:r w:rsidR="00687221" w:rsidRPr="00EA53FB">
        <w:rPr>
          <w:rFonts w:cs="Times New Roman"/>
        </w:rPr>
        <w:t xml:space="preserve"> </w:t>
      </w:r>
      <w:r w:rsidR="009F2ABD" w:rsidRPr="00EA53FB">
        <w:rPr>
          <w:rFonts w:cs="Times New Roman"/>
        </w:rPr>
        <w:t xml:space="preserve">The average sea level measurements are superimposed on the water line by combining surge water elevations and the total tide of that area. By using this data, a set of heightened waterlines can be </w:t>
      </w:r>
      <w:r w:rsidR="00E91A9E" w:rsidRPr="00EA53FB">
        <w:rPr>
          <w:rFonts w:cs="Times New Roman"/>
        </w:rPr>
        <w:t>calculated,</w:t>
      </w:r>
      <w:r w:rsidR="009F2ABD" w:rsidRPr="00EA53FB">
        <w:rPr>
          <w:rFonts w:cs="Times New Roman"/>
        </w:rPr>
        <w:t xml:space="preserve"> and a raster DEM is able to be added. This method allows an intertidal DEM to be created of a </w:t>
      </w:r>
      <w:r w:rsidR="001E267D" w:rsidRPr="00EA53FB">
        <w:rPr>
          <w:rFonts w:cs="Times New Roman"/>
        </w:rPr>
        <w:t xml:space="preserve">big area, it is suitable for flat, wide beaches </w:t>
      </w:r>
      <w:r w:rsidR="00516133" w:rsidRPr="00EA53FB">
        <w:rPr>
          <w:rFonts w:cs="Times New Roman"/>
        </w:rPr>
        <w:t>and</w:t>
      </w:r>
      <w:r w:rsidR="001E267D" w:rsidRPr="00EA53FB">
        <w:rPr>
          <w:rFonts w:cs="Times New Roman"/>
        </w:rPr>
        <w:t xml:space="preserve"> allows spatial data to be mapped.</w:t>
      </w:r>
      <w:r w:rsidR="006A3042" w:rsidRPr="00EA53FB">
        <w:rPr>
          <w:rFonts w:cs="Times New Roman"/>
        </w:rPr>
        <w:t xml:space="preserve"> This method can also unlike some of the others be used in all weather conditions </w:t>
      </w:r>
      <w:r w:rsidR="00516133" w:rsidRPr="00EA53FB">
        <w:rPr>
          <w:rFonts w:cs="Times New Roman"/>
        </w:rPr>
        <w:t>and</w:t>
      </w:r>
      <w:r w:rsidR="006A3042" w:rsidRPr="00EA53FB">
        <w:rPr>
          <w:rFonts w:cs="Times New Roman"/>
        </w:rPr>
        <w:t xml:space="preserve"> can be used for beaches which aircraft cannot reach.</w:t>
      </w:r>
      <w:r w:rsidR="006C5DA1" w:rsidRPr="00EA53FB">
        <w:rPr>
          <w:rFonts w:cs="Times New Roman"/>
        </w:rPr>
        <w:t xml:space="preserve"> It however only allows the intertidal are to be covered and has an inaccurate planimetric accuracy</w:t>
      </w:r>
      <w:r w:rsidR="009D6C5E">
        <w:rPr>
          <w:rFonts w:cs="Times New Roman"/>
        </w:rPr>
        <w:t>.</w:t>
      </w:r>
    </w:p>
    <w:p w14:paraId="38F1716A" w14:textId="2C557ECD" w:rsidR="006C5DA1" w:rsidRPr="00EA53FB" w:rsidRDefault="009614F3" w:rsidP="00EA53FB">
      <w:pPr>
        <w:spacing w:line="480" w:lineRule="auto"/>
        <w:ind w:firstLine="720"/>
        <w:rPr>
          <w:rFonts w:cs="Times New Roman"/>
        </w:rPr>
      </w:pPr>
      <w:r w:rsidRPr="00EA53FB">
        <w:rPr>
          <w:rFonts w:cs="Times New Roman"/>
        </w:rPr>
        <w:lastRenderedPageBreak/>
        <w:t xml:space="preserve">Another method which has historically been used for beach topography mapping is satellite interferometry. It works by collecting two </w:t>
      </w:r>
      <w:r w:rsidR="00AB3754" w:rsidRPr="00EA53FB">
        <w:rPr>
          <w:rFonts w:cs="Times New Roman"/>
        </w:rPr>
        <w:t>SAR images which are captured with a short time frame between and a slightly different antenna location during acquisition (</w:t>
      </w:r>
      <w:proofErr w:type="spellStart"/>
      <w:r w:rsidR="00AB3754" w:rsidRPr="00EA53FB">
        <w:rPr>
          <w:rFonts w:cs="Times New Roman"/>
        </w:rPr>
        <w:t>Massonnet</w:t>
      </w:r>
      <w:proofErr w:type="spellEnd"/>
      <w:r w:rsidR="000633E9">
        <w:rPr>
          <w:rFonts w:cs="Times New Roman"/>
        </w:rPr>
        <w:t>,</w:t>
      </w:r>
      <w:r w:rsidR="00AB3754" w:rsidRPr="00EA53FB">
        <w:rPr>
          <w:rFonts w:cs="Times New Roman"/>
        </w:rPr>
        <w:t xml:space="preserve"> 1997</w:t>
      </w:r>
      <w:r w:rsidR="000633E9">
        <w:rPr>
          <w:rFonts w:cs="Times New Roman"/>
        </w:rPr>
        <w:t xml:space="preserve"> and</w:t>
      </w:r>
      <w:r w:rsidR="00AB3754" w:rsidRPr="00EA53FB">
        <w:rPr>
          <w:rFonts w:cs="Times New Roman"/>
        </w:rPr>
        <w:t xml:space="preserve"> Henderson and Lewis</w:t>
      </w:r>
      <w:r w:rsidR="006E33B0">
        <w:rPr>
          <w:rFonts w:cs="Times New Roman"/>
        </w:rPr>
        <w:t>,</w:t>
      </w:r>
      <w:r w:rsidR="00AB3754" w:rsidRPr="00EA53FB">
        <w:rPr>
          <w:rFonts w:cs="Times New Roman"/>
        </w:rPr>
        <w:t xml:space="preserve"> 1998). This data may be analysed in order to gather information upon the height.</w:t>
      </w:r>
      <w:r w:rsidR="00E91A9E">
        <w:rPr>
          <w:rFonts w:cs="Times New Roman"/>
        </w:rPr>
        <w:t xml:space="preserve"> </w:t>
      </w:r>
      <w:r w:rsidR="00AB3754" w:rsidRPr="00EA53FB">
        <w:rPr>
          <w:rFonts w:cs="Times New Roman"/>
        </w:rPr>
        <w:t>Research using this method has shown that</w:t>
      </w:r>
      <w:r w:rsidR="00A4059D" w:rsidRPr="00EA53FB">
        <w:rPr>
          <w:rFonts w:cs="Times New Roman"/>
        </w:rPr>
        <w:t xml:space="preserve"> it may be </w:t>
      </w:r>
      <w:r w:rsidR="00991F6A" w:rsidRPr="00EA53FB">
        <w:rPr>
          <w:rFonts w:cs="Times New Roman"/>
        </w:rPr>
        <w:t>difficult</w:t>
      </w:r>
      <w:r w:rsidR="00A4059D" w:rsidRPr="00EA53FB">
        <w:rPr>
          <w:rFonts w:cs="Times New Roman"/>
        </w:rPr>
        <w:t xml:space="preserve"> to gather data on open sandy beaches as sand changes in colour as it dries in the time between the two images meaning coherence is lost (Mason et al.,</w:t>
      </w:r>
      <w:r w:rsidR="00935608">
        <w:rPr>
          <w:rFonts w:cs="Times New Roman"/>
        </w:rPr>
        <w:t xml:space="preserve"> </w:t>
      </w:r>
      <w:r w:rsidR="00A4059D" w:rsidRPr="00EA53FB">
        <w:rPr>
          <w:rFonts w:cs="Times New Roman"/>
        </w:rPr>
        <w:t xml:space="preserve">1995). This method however does allow </w:t>
      </w:r>
      <w:r w:rsidR="003D122A" w:rsidRPr="00EA53FB">
        <w:rPr>
          <w:rFonts w:cs="Times New Roman"/>
        </w:rPr>
        <w:t>changes to be monitored accurately with a large area able to be recorded and spatially mapped. The disadvantages of this method are that</w:t>
      </w:r>
      <w:r w:rsidR="006B3513" w:rsidRPr="00EA53FB">
        <w:rPr>
          <w:rFonts w:cs="Times New Roman"/>
        </w:rPr>
        <w:t xml:space="preserve"> as stated gathering data over sand may be problematic </w:t>
      </w:r>
      <w:r w:rsidR="00E62819" w:rsidRPr="00EA53FB">
        <w:rPr>
          <w:rFonts w:cs="Times New Roman"/>
        </w:rPr>
        <w:t>and</w:t>
      </w:r>
      <w:r w:rsidR="006B3513" w:rsidRPr="00EA53FB">
        <w:rPr>
          <w:rFonts w:cs="Times New Roman"/>
        </w:rPr>
        <w:t xml:space="preserve"> there is a low planimetric and vertical accuracy.</w:t>
      </w:r>
    </w:p>
    <w:p w14:paraId="5BE70EA2" w14:textId="5E158562" w:rsidR="006B3513" w:rsidRPr="00EA53FB" w:rsidRDefault="006B3513" w:rsidP="00EA53FB">
      <w:pPr>
        <w:spacing w:line="480" w:lineRule="auto"/>
        <w:ind w:firstLine="720"/>
        <w:rPr>
          <w:rFonts w:cs="Times New Roman"/>
        </w:rPr>
      </w:pPr>
      <w:r w:rsidRPr="00EA53FB">
        <w:rPr>
          <w:rFonts w:cs="Times New Roman"/>
        </w:rPr>
        <w:t xml:space="preserve">Optical satellite data may also be used in order to create a DEM </w:t>
      </w:r>
      <w:r w:rsidR="00E63DB6" w:rsidRPr="00EA53FB">
        <w:rPr>
          <w:rFonts w:cs="Times New Roman"/>
        </w:rPr>
        <w:t>from SPOT or Landsat data by understanding stereopairs (Tateishi and Akutsu</w:t>
      </w:r>
      <w:r w:rsidR="006A33A1">
        <w:rPr>
          <w:rFonts w:cs="Times New Roman"/>
        </w:rPr>
        <w:t>,</w:t>
      </w:r>
      <w:r w:rsidR="00E63DB6" w:rsidRPr="00EA53FB">
        <w:rPr>
          <w:rFonts w:cs="Times New Roman"/>
        </w:rPr>
        <w:t xml:space="preserve"> 1992</w:t>
      </w:r>
      <w:r w:rsidR="006A33A1">
        <w:rPr>
          <w:rFonts w:cs="Times New Roman"/>
        </w:rPr>
        <w:t>)</w:t>
      </w:r>
      <w:r w:rsidR="00E63DB6" w:rsidRPr="00EA53FB">
        <w:rPr>
          <w:rFonts w:cs="Times New Roman"/>
        </w:rPr>
        <w:t xml:space="preserve"> or </w:t>
      </w:r>
      <w:r w:rsidR="00E91A9E" w:rsidRPr="00EA53FB">
        <w:rPr>
          <w:rFonts w:cs="Times New Roman"/>
        </w:rPr>
        <w:t>using</w:t>
      </w:r>
      <w:r w:rsidR="00E63DB6" w:rsidRPr="00EA53FB">
        <w:rPr>
          <w:rFonts w:cs="Times New Roman"/>
        </w:rPr>
        <w:t xml:space="preserve"> the waterline technique previously mentioned (Koopmans and Wang</w:t>
      </w:r>
      <w:r w:rsidR="004634AD">
        <w:rPr>
          <w:rFonts w:cs="Times New Roman"/>
        </w:rPr>
        <w:t>,</w:t>
      </w:r>
      <w:r w:rsidR="00E63DB6" w:rsidRPr="00EA53FB">
        <w:rPr>
          <w:rFonts w:cs="Times New Roman"/>
        </w:rPr>
        <w:t xml:space="preserve"> 1995).</w:t>
      </w:r>
      <w:r w:rsidR="004634AD">
        <w:rPr>
          <w:rFonts w:cs="Times New Roman"/>
        </w:rPr>
        <w:t xml:space="preserve"> </w:t>
      </w:r>
      <w:r w:rsidR="00A359CD" w:rsidRPr="00EA53FB">
        <w:rPr>
          <w:rFonts w:cs="Times New Roman"/>
        </w:rPr>
        <w:t xml:space="preserve">Using this method, it can be </w:t>
      </w:r>
      <w:r w:rsidR="00E62819" w:rsidRPr="00EA53FB">
        <w:rPr>
          <w:rFonts w:cs="Times New Roman"/>
        </w:rPr>
        <w:t>difficult</w:t>
      </w:r>
      <w:r w:rsidR="00A359CD" w:rsidRPr="00EA53FB">
        <w:rPr>
          <w:rFonts w:cs="Times New Roman"/>
        </w:rPr>
        <w:t xml:space="preserve"> to gather data on the entire tidal range due </w:t>
      </w:r>
      <w:r w:rsidR="00E62819" w:rsidRPr="00EA53FB">
        <w:rPr>
          <w:rFonts w:cs="Times New Roman"/>
        </w:rPr>
        <w:t>to</w:t>
      </w:r>
      <w:r w:rsidR="00A359CD" w:rsidRPr="00EA53FB">
        <w:rPr>
          <w:rFonts w:cs="Times New Roman"/>
        </w:rPr>
        <w:t xml:space="preserve"> orbit times, whilst cloud cover can </w:t>
      </w:r>
      <w:r w:rsidR="00E62819" w:rsidRPr="00EA53FB">
        <w:rPr>
          <w:rFonts w:cs="Times New Roman"/>
        </w:rPr>
        <w:t>affect</w:t>
      </w:r>
      <w:r w:rsidR="00A359CD" w:rsidRPr="00EA53FB">
        <w:rPr>
          <w:rFonts w:cs="Times New Roman"/>
        </w:rPr>
        <w:t xml:space="preserve"> the collection of data and low planimetric and vertical accuracy can also be present. It does allow a large area to be recorded and data apart from just height can be gathered.</w:t>
      </w:r>
    </w:p>
    <w:p w14:paraId="4DDA4B02" w14:textId="5BC00C18" w:rsidR="0026377F" w:rsidRPr="00EA53FB" w:rsidRDefault="0026377F" w:rsidP="00EA53FB">
      <w:pPr>
        <w:spacing w:line="480" w:lineRule="auto"/>
        <w:ind w:firstLine="720"/>
        <w:rPr>
          <w:rFonts w:cs="Times New Roman"/>
        </w:rPr>
      </w:pPr>
      <w:r w:rsidRPr="00EA53FB">
        <w:rPr>
          <w:rFonts w:cs="Times New Roman"/>
        </w:rPr>
        <w:t xml:space="preserve">From the methods discussed, Airborne stereo comes across as the best technique because it is highly accurate and can cover large areas, this is also the case with airborne LiDAR which is seen to be useful because of its rapid </w:t>
      </w:r>
      <w:r w:rsidR="00E62819" w:rsidRPr="00EA53FB">
        <w:rPr>
          <w:rFonts w:cs="Times New Roman"/>
        </w:rPr>
        <w:t>assessment</w:t>
      </w:r>
      <w:r w:rsidRPr="00EA53FB">
        <w:rPr>
          <w:rFonts w:cs="Times New Roman"/>
        </w:rPr>
        <w:t>. Ground survey is noted to be productive, however accuracy can be lower than the previous two methods mentioned. Despite these historic methods having their advantages</w:t>
      </w:r>
      <w:r w:rsidR="004B00C8" w:rsidRPr="00EA53FB">
        <w:rPr>
          <w:rFonts w:cs="Times New Roman"/>
        </w:rPr>
        <w:t xml:space="preserve"> as well as disadvantages</w:t>
      </w:r>
      <w:r w:rsidRPr="00EA53FB">
        <w:rPr>
          <w:rFonts w:cs="Times New Roman"/>
        </w:rPr>
        <w:t xml:space="preserve">, they are still costly in comparison to UAVs </w:t>
      </w:r>
      <w:r w:rsidR="00E62819" w:rsidRPr="00EA53FB">
        <w:rPr>
          <w:rFonts w:cs="Times New Roman"/>
        </w:rPr>
        <w:t>and</w:t>
      </w:r>
      <w:r w:rsidRPr="00EA53FB">
        <w:rPr>
          <w:rFonts w:cs="Times New Roman"/>
        </w:rPr>
        <w:t xml:space="preserve"> will take more time to collect data</w:t>
      </w:r>
      <w:r w:rsidR="004B00C8" w:rsidRPr="00EA53FB">
        <w:rPr>
          <w:rFonts w:cs="Times New Roman"/>
        </w:rPr>
        <w:t xml:space="preserve">. </w:t>
      </w:r>
      <w:r w:rsidR="0063766A" w:rsidRPr="00EA53FB">
        <w:rPr>
          <w:rFonts w:cs="Times New Roman"/>
        </w:rPr>
        <w:t xml:space="preserve">The remote sensing methods mentioned can be accurate and reliable when compared to the </w:t>
      </w:r>
      <w:r w:rsidR="00E62819" w:rsidRPr="00EA53FB">
        <w:rPr>
          <w:rFonts w:cs="Times New Roman"/>
        </w:rPr>
        <w:t>conventional</w:t>
      </w:r>
      <w:r w:rsidR="0063766A" w:rsidRPr="00EA53FB">
        <w:rPr>
          <w:rFonts w:cs="Times New Roman"/>
        </w:rPr>
        <w:t xml:space="preserve"> field studies such as ground survey which may be </w:t>
      </w:r>
      <w:r w:rsidR="00E62819" w:rsidRPr="00EA53FB">
        <w:rPr>
          <w:rFonts w:cs="Times New Roman"/>
        </w:rPr>
        <w:t>laborious</w:t>
      </w:r>
      <w:r w:rsidR="0063766A" w:rsidRPr="00EA53FB">
        <w:rPr>
          <w:rFonts w:cs="Times New Roman"/>
        </w:rPr>
        <w:t xml:space="preserve"> and costly (Mumby et al.,</w:t>
      </w:r>
      <w:r w:rsidR="00CD0C90">
        <w:rPr>
          <w:rFonts w:cs="Times New Roman"/>
        </w:rPr>
        <w:t xml:space="preserve"> </w:t>
      </w:r>
      <w:r w:rsidR="0063766A" w:rsidRPr="00EA53FB">
        <w:rPr>
          <w:rFonts w:cs="Times New Roman"/>
        </w:rPr>
        <w:t xml:space="preserve">1999). Various studies have also used Landsat and Satellite imagery mentioned to asses variations </w:t>
      </w:r>
      <w:r w:rsidR="0063766A" w:rsidRPr="00EA53FB">
        <w:rPr>
          <w:rFonts w:cs="Times New Roman"/>
        </w:rPr>
        <w:lastRenderedPageBreak/>
        <w:t>within coastal zones (</w:t>
      </w:r>
      <w:proofErr w:type="spellStart"/>
      <w:r w:rsidR="003853F1" w:rsidRPr="00EA53FB">
        <w:rPr>
          <w:rFonts w:cs="Times New Roman"/>
        </w:rPr>
        <w:t>Vanhellemont</w:t>
      </w:r>
      <w:proofErr w:type="spellEnd"/>
      <w:r w:rsidR="003853F1" w:rsidRPr="00EA53FB">
        <w:rPr>
          <w:rFonts w:cs="Times New Roman"/>
        </w:rPr>
        <w:t xml:space="preserve"> </w:t>
      </w:r>
      <w:r w:rsidR="003853F1">
        <w:rPr>
          <w:rFonts w:cs="Times New Roman"/>
        </w:rPr>
        <w:t xml:space="preserve">and Ruddick, </w:t>
      </w:r>
      <w:r w:rsidR="003853F1" w:rsidRPr="00EA53FB">
        <w:rPr>
          <w:rFonts w:cs="Times New Roman"/>
        </w:rPr>
        <w:t>2014</w:t>
      </w:r>
      <w:r w:rsidR="003853F1">
        <w:rPr>
          <w:rFonts w:cs="Times New Roman"/>
        </w:rPr>
        <w:t xml:space="preserve">, </w:t>
      </w:r>
      <w:r w:rsidR="00496D1C" w:rsidRPr="00EA53FB">
        <w:rPr>
          <w:rFonts w:cs="Times New Roman"/>
        </w:rPr>
        <w:t>Diaz-Delgado,</w:t>
      </w:r>
      <w:r w:rsidR="0076523B">
        <w:rPr>
          <w:rFonts w:cs="Times New Roman"/>
        </w:rPr>
        <w:t xml:space="preserve"> Caz</w:t>
      </w:r>
      <w:r w:rsidR="00981F22">
        <w:rPr>
          <w:rFonts w:cs="Times New Roman"/>
        </w:rPr>
        <w:t xml:space="preserve">acu and Adamescu, </w:t>
      </w:r>
      <w:r w:rsidR="00496D1C" w:rsidRPr="00EA53FB">
        <w:rPr>
          <w:rFonts w:cs="Times New Roman"/>
        </w:rPr>
        <w:t>2018, Schulz-</w:t>
      </w:r>
      <w:proofErr w:type="spellStart"/>
      <w:r w:rsidR="00496D1C" w:rsidRPr="00EA53FB">
        <w:rPr>
          <w:rFonts w:cs="Times New Roman"/>
        </w:rPr>
        <w:t>Stellenfleth</w:t>
      </w:r>
      <w:proofErr w:type="spellEnd"/>
      <w:r w:rsidR="00496D1C" w:rsidRPr="00EA53FB">
        <w:rPr>
          <w:rFonts w:cs="Times New Roman"/>
        </w:rPr>
        <w:t xml:space="preserve"> &amp; </w:t>
      </w:r>
      <w:proofErr w:type="spellStart"/>
      <w:r w:rsidR="00496D1C" w:rsidRPr="00EA53FB">
        <w:rPr>
          <w:rFonts w:cs="Times New Roman"/>
        </w:rPr>
        <w:t>Staneva</w:t>
      </w:r>
      <w:proofErr w:type="spellEnd"/>
      <w:r w:rsidR="00496D1C" w:rsidRPr="00EA53FB">
        <w:rPr>
          <w:rFonts w:cs="Times New Roman"/>
        </w:rPr>
        <w:t>, 2019</w:t>
      </w:r>
      <w:r w:rsidR="003853F1">
        <w:rPr>
          <w:rFonts w:cs="Times New Roman"/>
        </w:rPr>
        <w:t xml:space="preserve"> and</w:t>
      </w:r>
      <w:r w:rsidR="00496D1C" w:rsidRPr="00EA53FB">
        <w:rPr>
          <w:rFonts w:cs="Times New Roman"/>
        </w:rPr>
        <w:t xml:space="preserve"> Yang et al., 2019). </w:t>
      </w:r>
      <w:r w:rsidR="004B00C8" w:rsidRPr="00EA53FB">
        <w:rPr>
          <w:rFonts w:cs="Times New Roman"/>
        </w:rPr>
        <w:t xml:space="preserve">The potential of </w:t>
      </w:r>
      <w:r w:rsidR="00F91149" w:rsidRPr="00EA53FB">
        <w:rPr>
          <w:rFonts w:cs="Times New Roman"/>
        </w:rPr>
        <w:t>UAV</w:t>
      </w:r>
      <w:r w:rsidR="00E91A9E">
        <w:rPr>
          <w:rFonts w:cs="Times New Roman"/>
        </w:rPr>
        <w:t xml:space="preserve"> and novel 3D scanning devices</w:t>
      </w:r>
      <w:r w:rsidR="004B00C8" w:rsidRPr="00EA53FB">
        <w:rPr>
          <w:rFonts w:cs="Times New Roman"/>
        </w:rPr>
        <w:t xml:space="preserve"> to improve the practice of beach topographic mapping is endless with this study attempting to prove how they can match some of the advantages of these methods whilst also eliminating the disadvantages. </w:t>
      </w:r>
      <w:r w:rsidR="00496D1C" w:rsidRPr="00EA53FB">
        <w:rPr>
          <w:rFonts w:cs="Times New Roman"/>
        </w:rPr>
        <w:t xml:space="preserve">This is partly down to the </w:t>
      </w:r>
      <w:r w:rsidR="00F91149" w:rsidRPr="00EA53FB">
        <w:rPr>
          <w:rFonts w:cs="Times New Roman"/>
        </w:rPr>
        <w:t>fast-developing</w:t>
      </w:r>
      <w:r w:rsidR="00496D1C" w:rsidRPr="00EA53FB">
        <w:rPr>
          <w:rFonts w:cs="Times New Roman"/>
        </w:rPr>
        <w:t xml:space="preserve"> world of computer applications allowing data to be processed rapidly with a high spatial resolution accuracy. This has been proven in the studies of coastal change and coastal processes by (Chabot et al.,</w:t>
      </w:r>
      <w:r w:rsidR="00663735">
        <w:rPr>
          <w:rFonts w:cs="Times New Roman"/>
        </w:rPr>
        <w:t xml:space="preserve"> </w:t>
      </w:r>
      <w:r w:rsidR="00496D1C" w:rsidRPr="00EA53FB">
        <w:rPr>
          <w:rFonts w:cs="Times New Roman"/>
        </w:rPr>
        <w:t>2018, Chen et al.,</w:t>
      </w:r>
      <w:r w:rsidR="00663735">
        <w:rPr>
          <w:rFonts w:cs="Times New Roman"/>
        </w:rPr>
        <w:t xml:space="preserve"> </w:t>
      </w:r>
      <w:r w:rsidR="00496D1C" w:rsidRPr="00EA53FB">
        <w:rPr>
          <w:rFonts w:cs="Times New Roman"/>
        </w:rPr>
        <w:t>2018, Collin et al.,</w:t>
      </w:r>
      <w:r w:rsidR="00663735">
        <w:rPr>
          <w:rFonts w:cs="Times New Roman"/>
        </w:rPr>
        <w:t xml:space="preserve"> </w:t>
      </w:r>
      <w:r w:rsidR="00496D1C" w:rsidRPr="00EA53FB">
        <w:rPr>
          <w:rFonts w:cs="Times New Roman"/>
        </w:rPr>
        <w:t>2018</w:t>
      </w:r>
      <w:r w:rsidR="003F04D0">
        <w:rPr>
          <w:rFonts w:cs="Times New Roman"/>
        </w:rPr>
        <w:t xml:space="preserve"> and </w:t>
      </w:r>
      <w:proofErr w:type="spellStart"/>
      <w:r w:rsidR="00496D1C" w:rsidRPr="00EA53FB">
        <w:rPr>
          <w:rFonts w:cs="Times New Roman"/>
        </w:rPr>
        <w:t>Jaud</w:t>
      </w:r>
      <w:proofErr w:type="spellEnd"/>
      <w:r w:rsidR="00496D1C" w:rsidRPr="00EA53FB">
        <w:rPr>
          <w:rFonts w:cs="Times New Roman"/>
        </w:rPr>
        <w:t xml:space="preserve"> et al.,</w:t>
      </w:r>
      <w:r w:rsidR="003F04D0">
        <w:rPr>
          <w:rFonts w:cs="Times New Roman"/>
        </w:rPr>
        <w:t xml:space="preserve"> </w:t>
      </w:r>
      <w:r w:rsidR="00496D1C" w:rsidRPr="00EA53FB">
        <w:rPr>
          <w:rFonts w:cs="Times New Roman"/>
        </w:rPr>
        <w:t>2019).</w:t>
      </w:r>
    </w:p>
    <w:p w14:paraId="2F8FBF4D" w14:textId="5A1CBB63" w:rsidR="00B313A0" w:rsidRPr="00EA53FB" w:rsidRDefault="00AD49AD" w:rsidP="00EA53FB">
      <w:pPr>
        <w:spacing w:line="480" w:lineRule="auto"/>
        <w:ind w:firstLine="720"/>
        <w:rPr>
          <w:rFonts w:cs="Times New Roman"/>
        </w:rPr>
      </w:pPr>
      <w:r w:rsidRPr="00EA53FB">
        <w:rPr>
          <w:rFonts w:cs="Times New Roman"/>
        </w:rPr>
        <w:t xml:space="preserve">Previously, satellite-based remote sensing images have been widely used in the reports upon environmental dynamics for the monitoring and mapping of land use changes </w:t>
      </w:r>
      <w:r w:rsidRPr="00EA53FB">
        <w:rPr>
          <w:rFonts w:cs="Times New Roman"/>
          <w:color w:val="2E2E2E"/>
        </w:rPr>
        <w:t>(</w:t>
      </w:r>
      <w:bookmarkStart w:id="11" w:name="bbib76"/>
      <w:r w:rsidRPr="00EA53FB">
        <w:rPr>
          <w:rFonts w:cs="Times New Roman"/>
        </w:rPr>
        <w:t>Yang and Lo, 2002</w:t>
      </w:r>
      <w:bookmarkEnd w:id="11"/>
      <w:r w:rsidRPr="00EA53FB">
        <w:rPr>
          <w:rFonts w:cs="Times New Roman"/>
          <w:color w:val="2E2E2E"/>
        </w:rPr>
        <w:t>, </w:t>
      </w:r>
      <w:bookmarkStart w:id="12" w:name="bbib50"/>
      <w:r w:rsidRPr="00EA53FB">
        <w:rPr>
          <w:rFonts w:cs="Times New Roman"/>
        </w:rPr>
        <w:t>Muller and Zeller, 2002</w:t>
      </w:r>
      <w:bookmarkEnd w:id="12"/>
      <w:r w:rsidR="00A76C0A">
        <w:rPr>
          <w:rFonts w:cs="Times New Roman"/>
          <w:color w:val="2E2E2E"/>
        </w:rPr>
        <w:t xml:space="preserve"> and</w:t>
      </w:r>
      <w:r w:rsidRPr="00EA53FB">
        <w:rPr>
          <w:rFonts w:cs="Times New Roman"/>
          <w:color w:val="2E2E2E"/>
        </w:rPr>
        <w:t> </w:t>
      </w:r>
      <w:bookmarkStart w:id="13" w:name="bbib10"/>
      <w:proofErr w:type="spellStart"/>
      <w:r w:rsidRPr="00EA53FB">
        <w:rPr>
          <w:rFonts w:cs="Times New Roman"/>
        </w:rPr>
        <w:t>Cardille</w:t>
      </w:r>
      <w:proofErr w:type="spellEnd"/>
      <w:r w:rsidRPr="00EA53FB">
        <w:rPr>
          <w:rFonts w:cs="Times New Roman"/>
        </w:rPr>
        <w:t xml:space="preserve"> and Foley, 2003</w:t>
      </w:r>
      <w:bookmarkEnd w:id="13"/>
      <w:r w:rsidRPr="00EA53FB">
        <w:rPr>
          <w:rFonts w:cs="Times New Roman"/>
          <w:color w:val="2E2E2E"/>
        </w:rPr>
        <w:t>), riparian and forest ecosystem (Johansen and Phinn, 2006</w:t>
      </w:r>
      <w:r w:rsidR="00A648A9">
        <w:rPr>
          <w:rFonts w:cs="Times New Roman"/>
          <w:color w:val="2E2E2E"/>
        </w:rPr>
        <w:t xml:space="preserve"> and</w:t>
      </w:r>
      <w:r w:rsidRPr="00EA53FB">
        <w:rPr>
          <w:rFonts w:cs="Times New Roman"/>
          <w:color w:val="2E2E2E"/>
        </w:rPr>
        <w:t xml:space="preserve"> Johansen et al.,</w:t>
      </w:r>
      <w:r w:rsidR="00A648A9">
        <w:rPr>
          <w:rFonts w:cs="Times New Roman"/>
          <w:color w:val="2E2E2E"/>
        </w:rPr>
        <w:t xml:space="preserve"> </w:t>
      </w:r>
      <w:r w:rsidRPr="00EA53FB">
        <w:rPr>
          <w:rFonts w:cs="Times New Roman"/>
          <w:color w:val="2E2E2E"/>
        </w:rPr>
        <w:t>2007), oil spill events (Brekke and Solberg, 2005) and animal behaviour (Fiedler and Bernard,</w:t>
      </w:r>
      <w:r w:rsidR="00A46309">
        <w:rPr>
          <w:rFonts w:cs="Times New Roman"/>
          <w:color w:val="2E2E2E"/>
        </w:rPr>
        <w:t xml:space="preserve"> </w:t>
      </w:r>
      <w:r w:rsidRPr="00EA53FB">
        <w:rPr>
          <w:rFonts w:cs="Times New Roman"/>
          <w:color w:val="2E2E2E"/>
        </w:rPr>
        <w:t>1987</w:t>
      </w:r>
      <w:r w:rsidR="00100C3B">
        <w:rPr>
          <w:rFonts w:cs="Times New Roman"/>
          <w:color w:val="2E2E2E"/>
        </w:rPr>
        <w:t xml:space="preserve"> and </w:t>
      </w:r>
      <w:r w:rsidRPr="00EA53FB">
        <w:rPr>
          <w:rFonts w:cs="Times New Roman"/>
          <w:color w:val="2E2E2E"/>
        </w:rPr>
        <w:t>Coyne and Godley,</w:t>
      </w:r>
      <w:r w:rsidR="0068750F">
        <w:rPr>
          <w:rFonts w:cs="Times New Roman"/>
          <w:color w:val="2E2E2E"/>
        </w:rPr>
        <w:t xml:space="preserve"> </w:t>
      </w:r>
      <w:r w:rsidRPr="00EA53FB">
        <w:rPr>
          <w:rFonts w:cs="Times New Roman"/>
          <w:color w:val="2E2E2E"/>
        </w:rPr>
        <w:t xml:space="preserve">2005). However, the remote sensing imagery often has a very high spatial resolution within its data and therefore can be very costly which means </w:t>
      </w:r>
      <w:r w:rsidR="00F91149" w:rsidRPr="00EA53FB">
        <w:rPr>
          <w:rFonts w:cs="Times New Roman"/>
          <w:color w:val="2E2E2E"/>
        </w:rPr>
        <w:t>it</w:t>
      </w:r>
      <w:r w:rsidRPr="00EA53FB">
        <w:rPr>
          <w:rFonts w:cs="Times New Roman"/>
          <w:color w:val="2E2E2E"/>
        </w:rPr>
        <w:t xml:space="preserve"> is not easily available to the wider scientific society because of financial limitations.</w:t>
      </w:r>
      <w:r w:rsidR="00F91149" w:rsidRPr="00EA53FB">
        <w:rPr>
          <w:rFonts w:cs="Times New Roman"/>
          <w:color w:val="2E2E2E"/>
        </w:rPr>
        <w:t xml:space="preserve"> This study aims to see if a </w:t>
      </w:r>
      <w:proofErr w:type="gramStart"/>
      <w:r w:rsidR="00F91149" w:rsidRPr="00EA53FB">
        <w:rPr>
          <w:rFonts w:cs="Times New Roman"/>
          <w:color w:val="2E2E2E"/>
        </w:rPr>
        <w:t>cost effective</w:t>
      </w:r>
      <w:proofErr w:type="gramEnd"/>
      <w:r w:rsidR="00F91149" w:rsidRPr="00EA53FB">
        <w:rPr>
          <w:rFonts w:cs="Times New Roman"/>
          <w:color w:val="2E2E2E"/>
        </w:rPr>
        <w:t xml:space="preserve"> UAV may be useful as a method of assessing beach change in comparison with studies mentioned above</w:t>
      </w:r>
      <w:r w:rsidR="00DE358E" w:rsidRPr="00EA53FB">
        <w:rPr>
          <w:rFonts w:cs="Times New Roman"/>
          <w:color w:val="2E2E2E"/>
        </w:rPr>
        <w:t xml:space="preserve"> and the Matterport pro2</w:t>
      </w:r>
      <w:r w:rsidR="00E91A9E">
        <w:rPr>
          <w:rFonts w:cs="Times New Roman"/>
          <w:color w:val="2E2E2E"/>
        </w:rPr>
        <w:t>.</w:t>
      </w:r>
    </w:p>
    <w:p w14:paraId="1E7C6303" w14:textId="36B6400A" w:rsidR="007C301C" w:rsidRDefault="00A97443" w:rsidP="00A97443">
      <w:pPr>
        <w:pStyle w:val="Heading2"/>
      </w:pPr>
      <w:bookmarkStart w:id="14" w:name="_Toc131872773"/>
      <w:r>
        <w:rPr>
          <w:b w:val="0"/>
        </w:rPr>
        <w:t>2.</w:t>
      </w:r>
      <w:r w:rsidR="002A05E6">
        <w:rPr>
          <w:b w:val="0"/>
        </w:rPr>
        <w:t>4</w:t>
      </w:r>
      <w:r>
        <w:rPr>
          <w:b w:val="0"/>
        </w:rPr>
        <w:t xml:space="preserve"> </w:t>
      </w:r>
      <w:r w:rsidR="00F52D7A" w:rsidRPr="00EA53FB">
        <w:t>Previous UAV studies in</w:t>
      </w:r>
      <w:r w:rsidR="007C301C" w:rsidRPr="00EA53FB">
        <w:t xml:space="preserve"> coastal </w:t>
      </w:r>
      <w:r w:rsidR="00ED4FE5" w:rsidRPr="00EA53FB">
        <w:t xml:space="preserve">management </w:t>
      </w:r>
      <w:r w:rsidR="00F52D7A" w:rsidRPr="00EA53FB">
        <w:t>practices.</w:t>
      </w:r>
      <w:bookmarkEnd w:id="14"/>
    </w:p>
    <w:p w14:paraId="46E72A8E" w14:textId="77777777" w:rsidR="00A97443" w:rsidRPr="00A97443" w:rsidRDefault="00A97443" w:rsidP="00A97443"/>
    <w:p w14:paraId="77185456" w14:textId="7563F182" w:rsidR="00496D1C" w:rsidRPr="00EA53FB" w:rsidRDefault="00496D1C" w:rsidP="00EA53FB">
      <w:pPr>
        <w:spacing w:line="480" w:lineRule="auto"/>
        <w:ind w:firstLine="720"/>
        <w:rPr>
          <w:rFonts w:cs="Times New Roman"/>
        </w:rPr>
      </w:pPr>
      <w:r w:rsidRPr="00EA53FB">
        <w:rPr>
          <w:rFonts w:cs="Times New Roman"/>
        </w:rPr>
        <w:t xml:space="preserve">Drones or UAVs have been used increasingly in coastal zone management </w:t>
      </w:r>
      <w:r w:rsidR="004B7C9F" w:rsidRPr="00EA53FB">
        <w:rPr>
          <w:rFonts w:cs="Times New Roman"/>
        </w:rPr>
        <w:t xml:space="preserve">with unmanned aerial vehicles being enhanced in areas such as software, navigation systems, video sensors and photographic capabilities (Klemas, 2015). The cheaper UAVs can have </w:t>
      </w:r>
      <w:proofErr w:type="gramStart"/>
      <w:r w:rsidR="00DE358E" w:rsidRPr="00EA53FB">
        <w:rPr>
          <w:rFonts w:cs="Times New Roman"/>
        </w:rPr>
        <w:t>go</w:t>
      </w:r>
      <w:proofErr w:type="gramEnd"/>
      <w:r w:rsidR="00DE358E" w:rsidRPr="00EA53FB">
        <w:rPr>
          <w:rFonts w:cs="Times New Roman"/>
        </w:rPr>
        <w:t xml:space="preserve"> pros</w:t>
      </w:r>
      <w:r w:rsidR="004B7C9F" w:rsidRPr="00EA53FB">
        <w:rPr>
          <w:rFonts w:cs="Times New Roman"/>
        </w:rPr>
        <w:t xml:space="preserve"> attached as well as hyperspectral and thermal sensors. As mentioned above UAVs can often </w:t>
      </w:r>
      <w:r w:rsidR="004B7C9F" w:rsidRPr="00EA53FB">
        <w:rPr>
          <w:rFonts w:cs="Times New Roman"/>
        </w:rPr>
        <w:lastRenderedPageBreak/>
        <w:t>be cheaper and more efficient in speed of collecting data, this is seen in the studies of (</w:t>
      </w:r>
      <w:r w:rsidR="00F2297D" w:rsidRPr="00EA53FB">
        <w:rPr>
          <w:rFonts w:cs="Times New Roman"/>
        </w:rPr>
        <w:t>Casella et al.,</w:t>
      </w:r>
      <w:r w:rsidR="00F2297D">
        <w:rPr>
          <w:rFonts w:cs="Times New Roman"/>
        </w:rPr>
        <w:t xml:space="preserve"> </w:t>
      </w:r>
      <w:r w:rsidR="00F2297D" w:rsidRPr="00EA53FB">
        <w:rPr>
          <w:rFonts w:cs="Times New Roman"/>
        </w:rPr>
        <w:t>2016, Barlow</w:t>
      </w:r>
      <w:r w:rsidR="00F2297D">
        <w:rPr>
          <w:rFonts w:cs="Times New Roman"/>
        </w:rPr>
        <w:t xml:space="preserve">, Gilham and </w:t>
      </w:r>
      <w:proofErr w:type="spellStart"/>
      <w:r w:rsidR="00F2297D">
        <w:rPr>
          <w:rFonts w:cs="Times New Roman"/>
        </w:rPr>
        <w:t>Cofra</w:t>
      </w:r>
      <w:proofErr w:type="spellEnd"/>
      <w:r w:rsidR="00F2297D" w:rsidRPr="00EA53FB">
        <w:rPr>
          <w:rFonts w:cs="Times New Roman"/>
        </w:rPr>
        <w:t>,</w:t>
      </w:r>
      <w:r w:rsidR="00F2297D">
        <w:rPr>
          <w:rFonts w:cs="Times New Roman"/>
        </w:rPr>
        <w:t xml:space="preserve"> </w:t>
      </w:r>
      <w:r w:rsidR="00F2297D" w:rsidRPr="00EA53FB">
        <w:rPr>
          <w:rFonts w:cs="Times New Roman"/>
        </w:rPr>
        <w:t xml:space="preserve">2017, </w:t>
      </w:r>
      <w:proofErr w:type="spellStart"/>
      <w:r w:rsidR="00FA4994">
        <w:rPr>
          <w:rFonts w:cs="Times New Roman"/>
        </w:rPr>
        <w:t>Appeaning</w:t>
      </w:r>
      <w:proofErr w:type="spellEnd"/>
      <w:r w:rsidR="00FA4994">
        <w:rPr>
          <w:rFonts w:cs="Times New Roman"/>
        </w:rPr>
        <w:t xml:space="preserve"> </w:t>
      </w:r>
      <w:r w:rsidR="004B7C9F" w:rsidRPr="00EA53FB">
        <w:rPr>
          <w:rFonts w:cs="Times New Roman"/>
        </w:rPr>
        <w:t>Addo et al.,</w:t>
      </w:r>
      <w:r w:rsidR="00FA4994">
        <w:rPr>
          <w:rFonts w:cs="Times New Roman"/>
        </w:rPr>
        <w:t xml:space="preserve"> </w:t>
      </w:r>
      <w:r w:rsidR="004B7C9F" w:rsidRPr="00EA53FB">
        <w:rPr>
          <w:rFonts w:cs="Times New Roman"/>
        </w:rPr>
        <w:t>2018, Chen et al</w:t>
      </w:r>
      <w:r w:rsidR="006747D3">
        <w:rPr>
          <w:rFonts w:cs="Times New Roman"/>
        </w:rPr>
        <w:t>.,</w:t>
      </w:r>
      <w:r w:rsidR="004B7C9F" w:rsidRPr="00EA53FB">
        <w:rPr>
          <w:rFonts w:cs="Times New Roman"/>
        </w:rPr>
        <w:t xml:space="preserve"> 2018, </w:t>
      </w:r>
      <w:r w:rsidR="00F2297D">
        <w:rPr>
          <w:rFonts w:cs="Times New Roman"/>
        </w:rPr>
        <w:t xml:space="preserve">and </w:t>
      </w:r>
      <w:proofErr w:type="spellStart"/>
      <w:r w:rsidR="004B7C9F" w:rsidRPr="00EA53FB">
        <w:rPr>
          <w:rFonts w:cs="Times New Roman"/>
        </w:rPr>
        <w:t>Jaud</w:t>
      </w:r>
      <w:proofErr w:type="spellEnd"/>
      <w:r w:rsidR="004B7C9F" w:rsidRPr="00EA53FB">
        <w:rPr>
          <w:rFonts w:cs="Times New Roman"/>
        </w:rPr>
        <w:t xml:space="preserve"> et al</w:t>
      </w:r>
      <w:r w:rsidR="00F2297D">
        <w:rPr>
          <w:rFonts w:cs="Times New Roman"/>
        </w:rPr>
        <w:t xml:space="preserve">., </w:t>
      </w:r>
      <w:r w:rsidR="004B7C9F" w:rsidRPr="00EA53FB">
        <w:rPr>
          <w:rFonts w:cs="Times New Roman"/>
        </w:rPr>
        <w:t>2019). As well as this, they have been complimented for their ability to map large areas at a low cost, some of the potential drawbacks of other techniques reviewed (Casella et al</w:t>
      </w:r>
      <w:r w:rsidR="00F2297D">
        <w:rPr>
          <w:rFonts w:cs="Times New Roman"/>
        </w:rPr>
        <w:t xml:space="preserve">., </w:t>
      </w:r>
      <w:r w:rsidR="004B7C9F" w:rsidRPr="00EA53FB">
        <w:rPr>
          <w:rFonts w:cs="Times New Roman"/>
        </w:rPr>
        <w:t xml:space="preserve">2016, </w:t>
      </w:r>
      <w:r w:rsidR="00061E4C" w:rsidRPr="00EA53FB">
        <w:rPr>
          <w:rFonts w:cs="Times New Roman"/>
        </w:rPr>
        <w:t>Sturdivant et al.,</w:t>
      </w:r>
      <w:r w:rsidR="00061E4C">
        <w:rPr>
          <w:rFonts w:cs="Times New Roman"/>
        </w:rPr>
        <w:t xml:space="preserve"> </w:t>
      </w:r>
      <w:r w:rsidR="00061E4C" w:rsidRPr="00EA53FB">
        <w:rPr>
          <w:rFonts w:cs="Times New Roman"/>
        </w:rPr>
        <w:t>2017</w:t>
      </w:r>
      <w:r w:rsidR="00061E4C">
        <w:rPr>
          <w:rFonts w:cs="Times New Roman"/>
        </w:rPr>
        <w:t>,</w:t>
      </w:r>
      <w:r w:rsidR="00061E4C" w:rsidRPr="00A13248">
        <w:rPr>
          <w:rFonts w:cs="Times New Roman"/>
        </w:rPr>
        <w:t xml:space="preserve"> </w:t>
      </w:r>
      <w:r w:rsidR="004B7C9F" w:rsidRPr="00EA53FB">
        <w:rPr>
          <w:rFonts w:cs="Times New Roman"/>
        </w:rPr>
        <w:t>Chabot et al</w:t>
      </w:r>
      <w:r w:rsidR="00B447E5">
        <w:rPr>
          <w:rFonts w:cs="Times New Roman"/>
        </w:rPr>
        <w:t xml:space="preserve">., </w:t>
      </w:r>
      <w:r w:rsidR="004B7C9F" w:rsidRPr="00EA53FB">
        <w:rPr>
          <w:rFonts w:cs="Times New Roman"/>
        </w:rPr>
        <w:t>2018</w:t>
      </w:r>
      <w:r w:rsidR="00B447E5">
        <w:rPr>
          <w:rFonts w:cs="Times New Roman"/>
        </w:rPr>
        <w:t xml:space="preserve"> </w:t>
      </w:r>
      <w:r w:rsidR="00A13248">
        <w:rPr>
          <w:rFonts w:cs="Times New Roman"/>
        </w:rPr>
        <w:t>and</w:t>
      </w:r>
      <w:r w:rsidR="00A13248" w:rsidRPr="00EA53FB">
        <w:rPr>
          <w:rFonts w:cs="Times New Roman"/>
        </w:rPr>
        <w:t xml:space="preserve"> Chen et al.,</w:t>
      </w:r>
      <w:r w:rsidR="00A13248">
        <w:rPr>
          <w:rFonts w:cs="Times New Roman"/>
        </w:rPr>
        <w:t xml:space="preserve"> </w:t>
      </w:r>
      <w:r w:rsidR="00A13248" w:rsidRPr="00EA53FB">
        <w:rPr>
          <w:rFonts w:cs="Times New Roman"/>
        </w:rPr>
        <w:t>2018</w:t>
      </w:r>
      <w:r w:rsidR="004B7C9F" w:rsidRPr="00EA53FB">
        <w:rPr>
          <w:rFonts w:cs="Times New Roman"/>
        </w:rPr>
        <w:t>).</w:t>
      </w:r>
    </w:p>
    <w:p w14:paraId="4F5B30FC" w14:textId="3EC22BA2" w:rsidR="0032508F" w:rsidRPr="00EA53FB" w:rsidRDefault="0032508F" w:rsidP="00EA53FB">
      <w:pPr>
        <w:spacing w:line="480" w:lineRule="auto"/>
        <w:ind w:firstLine="720"/>
        <w:rPr>
          <w:rFonts w:cs="Times New Roman"/>
        </w:rPr>
      </w:pPr>
      <w:r w:rsidRPr="00EA53FB">
        <w:rPr>
          <w:rFonts w:cs="Times New Roman"/>
        </w:rPr>
        <w:t>Unmanned aerial vehicles (UAVs) can help mitigate some of the negatives associated with other methods of coastal monitoring. Next, a few studies in which UAVs are used are reviewed</w:t>
      </w:r>
      <w:r w:rsidR="009F6367" w:rsidRPr="00EA53FB">
        <w:rPr>
          <w:rFonts w:cs="Times New Roman"/>
        </w:rPr>
        <w:t xml:space="preserve"> with their benefits outlined. A DJI phantom 2, the same one as was used in this study, was used in French Polynesia to explore shark and ray densities (Kiszka et al</w:t>
      </w:r>
      <w:r w:rsidR="00635A9D">
        <w:rPr>
          <w:rFonts w:cs="Times New Roman"/>
        </w:rPr>
        <w:t>.,</w:t>
      </w:r>
      <w:r w:rsidR="009F6367" w:rsidRPr="00EA53FB">
        <w:rPr>
          <w:rFonts w:cs="Times New Roman"/>
        </w:rPr>
        <w:t xml:space="preserve"> 2016). This report showed that over a short amount of time, </w:t>
      </w:r>
      <w:r w:rsidR="0098656F" w:rsidRPr="00EA53FB">
        <w:rPr>
          <w:rFonts w:cs="Times New Roman"/>
        </w:rPr>
        <w:t>unmanned</w:t>
      </w:r>
      <w:r w:rsidR="009F6367" w:rsidRPr="00EA53FB">
        <w:rPr>
          <w:rFonts w:cs="Times New Roman"/>
        </w:rPr>
        <w:t xml:space="preserve"> aerial vehicles could be used to </w:t>
      </w:r>
      <w:r w:rsidR="00D75113" w:rsidRPr="00EA53FB">
        <w:rPr>
          <w:rFonts w:cs="Times New Roman"/>
        </w:rPr>
        <w:t>assess</w:t>
      </w:r>
      <w:r w:rsidR="009F6367" w:rsidRPr="00EA53FB">
        <w:rPr>
          <w:rFonts w:cs="Times New Roman"/>
        </w:rPr>
        <w:t xml:space="preserve"> marine fauna densities within coastal lagoons, with the use of the DJI Phantom 2 proving to be a success. Cao</w:t>
      </w:r>
      <w:r w:rsidR="002E7E75">
        <w:rPr>
          <w:rFonts w:cs="Times New Roman"/>
        </w:rPr>
        <w:t xml:space="preserve"> et al.,</w:t>
      </w:r>
      <w:r w:rsidR="009F6367" w:rsidRPr="00EA53FB">
        <w:rPr>
          <w:rFonts w:cs="Times New Roman"/>
        </w:rPr>
        <w:t xml:space="preserve"> (2018) also proved the effectiveness of unmanned aerial vehicles in classifying mangrove vegetation. Previously using other methods of remote sensing techniques this has been seen to be difficult, this is now possible using the hyperspectral images provided by UAVs</w:t>
      </w:r>
      <w:r w:rsidR="004A633E" w:rsidRPr="00EA53FB">
        <w:rPr>
          <w:rFonts w:cs="Times New Roman"/>
        </w:rPr>
        <w:t xml:space="preserve"> combined with image processing methods recently developed. Multispectral images provided by unmanned aerial vehicles have also been assessed in the monitoring of the ecology of wetlands over a long period of time by Diaz-Delgado</w:t>
      </w:r>
      <w:r w:rsidR="00F120D8">
        <w:rPr>
          <w:rFonts w:cs="Times New Roman"/>
        </w:rPr>
        <w:t>, Cazacu and Adamescu</w:t>
      </w:r>
      <w:r w:rsidR="004A633E" w:rsidRPr="00EA53FB">
        <w:rPr>
          <w:rFonts w:cs="Times New Roman"/>
        </w:rPr>
        <w:t xml:space="preserve"> (2018). This report found that there is immense potential in using UAVs in the study of wetland ecological studies. </w:t>
      </w:r>
      <w:r w:rsidR="005D397D" w:rsidRPr="00EA53FB">
        <w:rPr>
          <w:rFonts w:cs="Times New Roman"/>
        </w:rPr>
        <w:t xml:space="preserve"> </w:t>
      </w:r>
      <w:r w:rsidR="00D95DA2" w:rsidRPr="00EA53FB">
        <w:rPr>
          <w:rFonts w:cs="Times New Roman"/>
        </w:rPr>
        <w:t>Multispectral UAV imagery has also been used by Chabot</w:t>
      </w:r>
      <w:r w:rsidR="000D7D8B">
        <w:rPr>
          <w:rFonts w:cs="Times New Roman"/>
        </w:rPr>
        <w:t xml:space="preserve"> et al.,</w:t>
      </w:r>
      <w:r w:rsidR="00D95DA2" w:rsidRPr="00EA53FB">
        <w:rPr>
          <w:rFonts w:cs="Times New Roman"/>
        </w:rPr>
        <w:t xml:space="preserve"> (2018) who utilized object centred image processing techniques in order </w:t>
      </w:r>
      <w:r w:rsidR="005476D0" w:rsidRPr="00EA53FB">
        <w:rPr>
          <w:rFonts w:cs="Times New Roman"/>
        </w:rPr>
        <w:t>to</w:t>
      </w:r>
      <w:r w:rsidR="00D95DA2" w:rsidRPr="00EA53FB">
        <w:rPr>
          <w:rFonts w:cs="Times New Roman"/>
        </w:rPr>
        <w:t xml:space="preserve"> chart the aquatic vegetation in shallow coastal waters. It was discovered </w:t>
      </w:r>
      <w:r w:rsidR="0020775F" w:rsidRPr="00EA53FB">
        <w:rPr>
          <w:rFonts w:cs="Times New Roman"/>
        </w:rPr>
        <w:t>that the spectral, temporal and spatial resolution that is provided by unmanned aerial vehicles can be useful in assessing fluctuations in the vegetation of coastal wetland areas, which previously has been very difficult and laborious for field surveys. Furthermore, it has been proved by Doughty and Cavanaugh (2019) that</w:t>
      </w:r>
      <w:r w:rsidR="00B2421F" w:rsidRPr="00EA53FB">
        <w:rPr>
          <w:rFonts w:cs="Times New Roman"/>
        </w:rPr>
        <w:t xml:space="preserve"> </w:t>
      </w:r>
      <w:r w:rsidR="0020775F" w:rsidRPr="00EA53FB">
        <w:rPr>
          <w:rFonts w:cs="Times New Roman"/>
        </w:rPr>
        <w:t>if</w:t>
      </w:r>
      <w:r w:rsidR="00B2421F" w:rsidRPr="00EA53FB">
        <w:rPr>
          <w:rFonts w:cs="Times New Roman"/>
        </w:rPr>
        <w:t xml:space="preserve"> multispectral unmanned aerial vehicle images are </w:t>
      </w:r>
      <w:r w:rsidR="00B2421F" w:rsidRPr="00EA53FB">
        <w:rPr>
          <w:rFonts w:cs="Times New Roman"/>
        </w:rPr>
        <w:lastRenderedPageBreak/>
        <w:t>united with regular field recordings by using</w:t>
      </w:r>
      <w:r w:rsidR="0020775F" w:rsidRPr="00EA53FB">
        <w:rPr>
          <w:rFonts w:cs="Times New Roman"/>
        </w:rPr>
        <w:t xml:space="preserve"> two different sensors </w:t>
      </w:r>
      <w:r w:rsidR="00B2421F" w:rsidRPr="00EA53FB">
        <w:rPr>
          <w:rFonts w:cs="Times New Roman"/>
        </w:rPr>
        <w:t xml:space="preserve">to determine a basic mapping </w:t>
      </w:r>
      <w:r w:rsidR="005476D0" w:rsidRPr="00EA53FB">
        <w:rPr>
          <w:rFonts w:cs="Times New Roman"/>
        </w:rPr>
        <w:t>workflow,</w:t>
      </w:r>
      <w:r w:rsidR="00B2421F" w:rsidRPr="00EA53FB">
        <w:rPr>
          <w:rFonts w:cs="Times New Roman"/>
        </w:rPr>
        <w:t xml:space="preserve"> then the approximation of salt marsh biomass is possible. </w:t>
      </w:r>
      <w:r w:rsidR="005476D0" w:rsidRPr="00EA53FB">
        <w:rPr>
          <w:rFonts w:cs="Times New Roman"/>
        </w:rPr>
        <w:t>Moreover,</w:t>
      </w:r>
      <w:r w:rsidR="00B2421F" w:rsidRPr="00EA53FB">
        <w:rPr>
          <w:rFonts w:cs="Times New Roman"/>
        </w:rPr>
        <w:t xml:space="preserve"> at the </w:t>
      </w:r>
      <w:proofErr w:type="spellStart"/>
      <w:r w:rsidR="00B2421F" w:rsidRPr="00EA53FB">
        <w:rPr>
          <w:rFonts w:cs="Times New Roman"/>
        </w:rPr>
        <w:t>Tiahura</w:t>
      </w:r>
      <w:proofErr w:type="spellEnd"/>
      <w:r w:rsidR="00B2421F" w:rsidRPr="00EA53FB">
        <w:rPr>
          <w:rFonts w:cs="Times New Roman"/>
        </w:rPr>
        <w:t xml:space="preserve"> lagoon located in France</w:t>
      </w:r>
      <w:r w:rsidR="00F87AB6" w:rsidRPr="00EA53FB">
        <w:rPr>
          <w:rFonts w:cs="Times New Roman"/>
        </w:rPr>
        <w:t xml:space="preserve">, Casella </w:t>
      </w:r>
      <w:r w:rsidR="00CF4389">
        <w:rPr>
          <w:rFonts w:cs="Times New Roman"/>
        </w:rPr>
        <w:t xml:space="preserve">et al., </w:t>
      </w:r>
      <w:r w:rsidR="00F87AB6" w:rsidRPr="00EA53FB">
        <w:rPr>
          <w:rFonts w:cs="Times New Roman"/>
        </w:rPr>
        <w:t xml:space="preserve">(2016) found it is feasible to use cheap UAVs as a rapid survey method in the mapping of height and spectral specifications upon coral reefs within shallow waters. Casella proved that in conditions of calm waters, low sun glint and low winds that a DJI Phantom 2 unmanned aerial vehicle could be successfully used. </w:t>
      </w:r>
    </w:p>
    <w:p w14:paraId="479061A9" w14:textId="66163551" w:rsidR="001655EE" w:rsidRPr="00EA53FB" w:rsidRDefault="00F87AB6" w:rsidP="00EA53FB">
      <w:pPr>
        <w:spacing w:line="480" w:lineRule="auto"/>
        <w:ind w:firstLine="720"/>
        <w:rPr>
          <w:rFonts w:cs="Times New Roman"/>
        </w:rPr>
      </w:pPr>
      <w:r w:rsidRPr="00EA53FB">
        <w:rPr>
          <w:rFonts w:cs="Times New Roman"/>
        </w:rPr>
        <w:t xml:space="preserve">In the surveying of the intertidal zone, </w:t>
      </w:r>
      <w:r w:rsidR="005476D0" w:rsidRPr="00EA53FB">
        <w:rPr>
          <w:rFonts w:cs="Times New Roman"/>
        </w:rPr>
        <w:t>several</w:t>
      </w:r>
      <w:r w:rsidR="00CF27B3" w:rsidRPr="00EA53FB">
        <w:rPr>
          <w:rFonts w:cs="Times New Roman"/>
        </w:rPr>
        <w:t xml:space="preserve"> investigations have been conducted by researchers such as Barlo</w:t>
      </w:r>
      <w:r w:rsidR="00E50259" w:rsidRPr="00EA53FB">
        <w:rPr>
          <w:rFonts w:cs="Times New Roman"/>
        </w:rPr>
        <w:t>w</w:t>
      </w:r>
      <w:r w:rsidR="00203471">
        <w:rPr>
          <w:rFonts w:cs="Times New Roman"/>
        </w:rPr>
        <w:t xml:space="preserve">, Gilham and </w:t>
      </w:r>
      <w:proofErr w:type="spellStart"/>
      <w:r w:rsidR="00203471">
        <w:rPr>
          <w:rFonts w:cs="Times New Roman"/>
        </w:rPr>
        <w:t>Cofra</w:t>
      </w:r>
      <w:proofErr w:type="spellEnd"/>
      <w:r w:rsidR="00CF27B3" w:rsidRPr="00EA53FB">
        <w:rPr>
          <w:rFonts w:cs="Times New Roman"/>
        </w:rPr>
        <w:t xml:space="preserve"> (2017)</w:t>
      </w:r>
      <w:r w:rsidR="00A7294C" w:rsidRPr="00EA53FB">
        <w:rPr>
          <w:rFonts w:cs="Times New Roman"/>
        </w:rPr>
        <w:t xml:space="preserve"> who measured variations in chalk sea cliffs using point cloud and spectral information. The findings showed </w:t>
      </w:r>
      <w:r w:rsidR="00A3196B" w:rsidRPr="00EA53FB">
        <w:rPr>
          <w:rFonts w:cs="Times New Roman"/>
        </w:rPr>
        <w:t xml:space="preserve">that UAV imagery </w:t>
      </w:r>
      <w:r w:rsidR="00A3488E" w:rsidRPr="00EA53FB">
        <w:rPr>
          <w:rFonts w:cs="Times New Roman"/>
        </w:rPr>
        <w:t xml:space="preserve">can offer a beneficial basis for research on the coast surrounding slope stability. </w:t>
      </w:r>
      <w:r w:rsidR="00D75113" w:rsidRPr="00EA53FB">
        <w:rPr>
          <w:rFonts w:cs="Times New Roman"/>
        </w:rPr>
        <w:t>UAV’s</w:t>
      </w:r>
      <w:r w:rsidR="00E50259" w:rsidRPr="00EA53FB">
        <w:rPr>
          <w:rFonts w:cs="Times New Roman"/>
        </w:rPr>
        <w:t xml:space="preserve"> ability to map large scale geomorphic alterations at the coast was proved by Chen et al</w:t>
      </w:r>
      <w:r w:rsidR="00203471">
        <w:rPr>
          <w:rFonts w:cs="Times New Roman"/>
        </w:rPr>
        <w:t>.,</w:t>
      </w:r>
      <w:r w:rsidR="00E50259" w:rsidRPr="00EA53FB">
        <w:rPr>
          <w:rFonts w:cs="Times New Roman"/>
        </w:rPr>
        <w:t xml:space="preserve"> (2018). The research investigation used </w:t>
      </w:r>
      <w:r w:rsidR="009C72FA" w:rsidRPr="00EA53FB">
        <w:rPr>
          <w:rFonts w:cs="Times New Roman"/>
        </w:rPr>
        <w:t xml:space="preserve">a UAV with a quad rotor which had a </w:t>
      </w:r>
      <w:r w:rsidR="005476D0" w:rsidRPr="00EA53FB">
        <w:rPr>
          <w:rFonts w:cs="Times New Roman"/>
        </w:rPr>
        <w:t>non-metric</w:t>
      </w:r>
      <w:r w:rsidR="009C72FA" w:rsidRPr="00EA53FB">
        <w:rPr>
          <w:rFonts w:cs="Times New Roman"/>
        </w:rPr>
        <w:t xml:space="preserve"> sensor attached in order to aid the existing tools in assessing geomorphic and topographic variations on the beach. Over a long time period of 12 years, </w:t>
      </w:r>
      <w:proofErr w:type="spellStart"/>
      <w:r w:rsidR="009C72FA" w:rsidRPr="00EA53FB">
        <w:rPr>
          <w:rFonts w:cs="Times New Roman"/>
        </w:rPr>
        <w:t>Jaud</w:t>
      </w:r>
      <w:proofErr w:type="spellEnd"/>
      <w:r w:rsidR="00116044">
        <w:rPr>
          <w:rFonts w:cs="Times New Roman"/>
        </w:rPr>
        <w:t xml:space="preserve"> et al.,</w:t>
      </w:r>
      <w:r w:rsidR="009C72FA" w:rsidRPr="00EA53FB">
        <w:rPr>
          <w:rFonts w:cs="Times New Roman"/>
        </w:rPr>
        <w:t xml:space="preserve"> (2019) concluded that UAV photogrammetry </w:t>
      </w:r>
      <w:proofErr w:type="gramStart"/>
      <w:r w:rsidR="009C72FA" w:rsidRPr="00EA53FB">
        <w:rPr>
          <w:rFonts w:cs="Times New Roman"/>
        </w:rPr>
        <w:t>is able to</w:t>
      </w:r>
      <w:proofErr w:type="gramEnd"/>
      <w:r w:rsidR="009C72FA" w:rsidRPr="00EA53FB">
        <w:rPr>
          <w:rFonts w:cs="Times New Roman"/>
        </w:rPr>
        <w:t xml:space="preserve"> be used in the surveying of coastal morphological changes as it is able to quickly acquire 3D topographic data at a high spatial resolution. </w:t>
      </w:r>
      <w:proofErr w:type="spellStart"/>
      <w:r w:rsidR="009C72FA" w:rsidRPr="00EA53FB">
        <w:rPr>
          <w:rFonts w:cs="Times New Roman"/>
        </w:rPr>
        <w:t>Jaud</w:t>
      </w:r>
      <w:proofErr w:type="spellEnd"/>
      <w:r w:rsidR="009C72FA" w:rsidRPr="00EA53FB">
        <w:rPr>
          <w:rFonts w:cs="Times New Roman"/>
        </w:rPr>
        <w:t xml:space="preserve"> </w:t>
      </w:r>
      <w:r w:rsidR="00116044">
        <w:rPr>
          <w:rFonts w:cs="Times New Roman"/>
        </w:rPr>
        <w:t xml:space="preserve">et al., </w:t>
      </w:r>
      <w:r w:rsidR="009C72FA" w:rsidRPr="00EA53FB">
        <w:rPr>
          <w:rFonts w:cs="Times New Roman"/>
        </w:rPr>
        <w:t xml:space="preserve">(2019) used a UAV with various differing platforms and sensors for a </w:t>
      </w:r>
      <w:r w:rsidR="005476D0" w:rsidRPr="00EA53FB">
        <w:rPr>
          <w:rFonts w:cs="Times New Roman"/>
        </w:rPr>
        <w:t>long-term</w:t>
      </w:r>
      <w:r w:rsidR="009C72FA" w:rsidRPr="00EA53FB">
        <w:rPr>
          <w:rFonts w:cs="Times New Roman"/>
        </w:rPr>
        <w:t xml:space="preserve"> coastal monitoring investigation for this research. The research detected </w:t>
      </w:r>
      <w:r w:rsidR="001655EE" w:rsidRPr="00EA53FB">
        <w:rPr>
          <w:rFonts w:cs="Times New Roman"/>
        </w:rPr>
        <w:t>features like beach cusps and cross shore movements, with the use of a UAV a success. Shaw</w:t>
      </w:r>
      <w:r w:rsidR="00E806B0">
        <w:rPr>
          <w:rFonts w:cs="Times New Roman"/>
        </w:rPr>
        <w:t xml:space="preserve"> et al.,</w:t>
      </w:r>
      <w:r w:rsidR="001655EE" w:rsidRPr="00EA53FB">
        <w:rPr>
          <w:rFonts w:cs="Times New Roman"/>
        </w:rPr>
        <w:t xml:space="preserve"> (2019) conducted research that showed both RGB camera and a UAV LiDAR system are appropriate for evaluating beach change following a </w:t>
      </w:r>
      <w:r w:rsidR="00D75113" w:rsidRPr="00EA53FB">
        <w:rPr>
          <w:rFonts w:cs="Times New Roman"/>
        </w:rPr>
        <w:t>6-month</w:t>
      </w:r>
      <w:r w:rsidR="001655EE" w:rsidRPr="00EA53FB">
        <w:rPr>
          <w:rFonts w:cs="Times New Roman"/>
        </w:rPr>
        <w:t xml:space="preserve"> comparison of the two. </w:t>
      </w:r>
    </w:p>
    <w:p w14:paraId="1628753B" w14:textId="47CD3BA9" w:rsidR="001655EE" w:rsidRPr="00EA53FB" w:rsidRDefault="001655EE" w:rsidP="00EA53FB">
      <w:pPr>
        <w:spacing w:line="480" w:lineRule="auto"/>
        <w:ind w:firstLine="720"/>
        <w:rPr>
          <w:rFonts w:cs="Times New Roman"/>
        </w:rPr>
      </w:pPr>
      <w:r w:rsidRPr="00EA53FB">
        <w:rPr>
          <w:rFonts w:cs="Times New Roman"/>
        </w:rPr>
        <w:t xml:space="preserve">Next, literature upon intertidal sediment studies indicated the likely usefulness of UAV </w:t>
      </w:r>
      <w:r w:rsidR="004928DA" w:rsidRPr="00EA53FB">
        <w:rPr>
          <w:rFonts w:cs="Times New Roman"/>
        </w:rPr>
        <w:t>applications in surveying structural geology at the coast with Ko and Lee (2019) using a DJI Phantom 2 UAV in Korea to detect geological structures. In mapping intertidal sediments Fairley et al</w:t>
      </w:r>
      <w:r w:rsidR="00377E08">
        <w:rPr>
          <w:rFonts w:cs="Times New Roman"/>
        </w:rPr>
        <w:t>.,</w:t>
      </w:r>
      <w:r w:rsidR="004928DA" w:rsidRPr="00EA53FB">
        <w:rPr>
          <w:rFonts w:cs="Times New Roman"/>
        </w:rPr>
        <w:t xml:space="preserve"> (2018) suggested a simple UAV workflow. In this study, UAV</w:t>
      </w:r>
      <w:r w:rsidR="00D700EE" w:rsidRPr="00EA53FB">
        <w:rPr>
          <w:rFonts w:cs="Times New Roman"/>
        </w:rPr>
        <w:t xml:space="preserve">s with </w:t>
      </w:r>
      <w:r w:rsidR="00D700EE" w:rsidRPr="00EA53FB">
        <w:rPr>
          <w:rFonts w:cs="Times New Roman"/>
        </w:rPr>
        <w:lastRenderedPageBreak/>
        <w:t xml:space="preserve">multispectral and </w:t>
      </w:r>
      <w:r w:rsidR="00124AF9" w:rsidRPr="00EA53FB">
        <w:rPr>
          <w:rFonts w:cs="Times New Roman"/>
        </w:rPr>
        <w:t xml:space="preserve">thermal cameras </w:t>
      </w:r>
      <w:proofErr w:type="gramStart"/>
      <w:r w:rsidR="00124AF9" w:rsidRPr="00EA53FB">
        <w:rPr>
          <w:rFonts w:cs="Times New Roman"/>
        </w:rPr>
        <w:t>where</w:t>
      </w:r>
      <w:proofErr w:type="gramEnd"/>
      <w:r w:rsidR="00124AF9" w:rsidRPr="00EA53FB">
        <w:rPr>
          <w:rFonts w:cs="Times New Roman"/>
        </w:rPr>
        <w:t xml:space="preserve"> directed to fly over </w:t>
      </w:r>
      <w:r w:rsidR="00CA1754" w:rsidRPr="00EA53FB">
        <w:rPr>
          <w:rFonts w:cs="Times New Roman"/>
        </w:rPr>
        <w:t xml:space="preserve">three </w:t>
      </w:r>
      <w:r w:rsidR="00D75113" w:rsidRPr="00EA53FB">
        <w:rPr>
          <w:rFonts w:cs="Times New Roman"/>
        </w:rPr>
        <w:t>different sand</w:t>
      </w:r>
      <w:r w:rsidR="00CA1754" w:rsidRPr="00EA53FB">
        <w:rPr>
          <w:rFonts w:cs="Times New Roman"/>
        </w:rPr>
        <w:t xml:space="preserve"> and mud based research areas. This report found that while the use of a thermal camera in mapping sediment did not work well due to changing environmental factors such as changing temperature over the intertidal zone</w:t>
      </w:r>
      <w:r w:rsidR="00640F1A" w:rsidRPr="00EA53FB">
        <w:rPr>
          <w:rFonts w:cs="Times New Roman"/>
        </w:rPr>
        <w:t xml:space="preserve">, the relationship between multispectral and colour reflectance against surface moisture was able to be recognised. </w:t>
      </w:r>
      <w:r w:rsidR="00D75113" w:rsidRPr="00EA53FB">
        <w:rPr>
          <w:rFonts w:cs="Times New Roman"/>
        </w:rPr>
        <w:t>Overall,</w:t>
      </w:r>
      <w:r w:rsidR="00640F1A" w:rsidRPr="00EA53FB">
        <w:rPr>
          <w:rFonts w:cs="Times New Roman"/>
        </w:rPr>
        <w:t xml:space="preserve"> the report found UAVs to be a good method in the remote sensing of the intertidal sediment.</w:t>
      </w:r>
    </w:p>
    <w:p w14:paraId="7F4F8AFC" w14:textId="2A53E64E" w:rsidR="00640F1A" w:rsidRPr="00EA53FB" w:rsidRDefault="007251FA" w:rsidP="00EA53FB">
      <w:pPr>
        <w:spacing w:line="480" w:lineRule="auto"/>
        <w:ind w:firstLine="720"/>
        <w:rPr>
          <w:rFonts w:cs="Times New Roman"/>
        </w:rPr>
      </w:pPr>
      <w:r w:rsidRPr="00EA53FB">
        <w:rPr>
          <w:rFonts w:cs="Times New Roman"/>
        </w:rPr>
        <w:t xml:space="preserve">UAVs have been used in coastal areas to survey marine litter accumulation rate by assessing the distribution and type of litter in </w:t>
      </w:r>
      <w:proofErr w:type="gramStart"/>
      <w:r w:rsidRPr="00EA53FB">
        <w:rPr>
          <w:rFonts w:cs="Times New Roman"/>
        </w:rPr>
        <w:t>a number of</w:t>
      </w:r>
      <w:proofErr w:type="gramEnd"/>
      <w:r w:rsidRPr="00EA53FB">
        <w:rPr>
          <w:rFonts w:cs="Times New Roman"/>
        </w:rPr>
        <w:t xml:space="preserve"> studies (Deidun et al.,</w:t>
      </w:r>
      <w:r w:rsidR="0030103B">
        <w:rPr>
          <w:rFonts w:cs="Times New Roman"/>
        </w:rPr>
        <w:t xml:space="preserve"> </w:t>
      </w:r>
      <w:r w:rsidRPr="00EA53FB">
        <w:rPr>
          <w:rFonts w:cs="Times New Roman"/>
        </w:rPr>
        <w:t>2018</w:t>
      </w:r>
      <w:r w:rsidR="0066420E">
        <w:rPr>
          <w:rFonts w:cs="Times New Roman"/>
        </w:rPr>
        <w:t xml:space="preserve">, </w:t>
      </w:r>
      <w:r w:rsidR="0066420E" w:rsidRPr="00EA53FB">
        <w:rPr>
          <w:rFonts w:cs="Times New Roman"/>
        </w:rPr>
        <w:t>Martin et al.,</w:t>
      </w:r>
      <w:r w:rsidR="0066420E">
        <w:rPr>
          <w:rFonts w:cs="Times New Roman"/>
        </w:rPr>
        <w:t xml:space="preserve"> </w:t>
      </w:r>
      <w:r w:rsidR="0066420E" w:rsidRPr="00EA53FB">
        <w:rPr>
          <w:rFonts w:cs="Times New Roman"/>
        </w:rPr>
        <w:t>2018</w:t>
      </w:r>
      <w:r w:rsidR="0066420E">
        <w:rPr>
          <w:rFonts w:cs="Times New Roman"/>
        </w:rPr>
        <w:t xml:space="preserve">, </w:t>
      </w:r>
      <w:proofErr w:type="spellStart"/>
      <w:r w:rsidRPr="00EA53FB">
        <w:rPr>
          <w:rFonts w:cs="Times New Roman"/>
        </w:rPr>
        <w:t>Fallati</w:t>
      </w:r>
      <w:proofErr w:type="spellEnd"/>
      <w:r w:rsidRPr="00EA53FB">
        <w:rPr>
          <w:rFonts w:cs="Times New Roman"/>
        </w:rPr>
        <w:t xml:space="preserve"> et al</w:t>
      </w:r>
      <w:r w:rsidR="00530645">
        <w:rPr>
          <w:rFonts w:cs="Times New Roman"/>
        </w:rPr>
        <w:t>.,</w:t>
      </w:r>
      <w:r w:rsidRPr="00EA53FB">
        <w:rPr>
          <w:rFonts w:cs="Times New Roman"/>
        </w:rPr>
        <w:t xml:space="preserve"> 2019</w:t>
      </w:r>
      <w:r w:rsidR="0066420E">
        <w:rPr>
          <w:rFonts w:cs="Times New Roman"/>
        </w:rPr>
        <w:t xml:space="preserve"> and</w:t>
      </w:r>
      <w:r w:rsidRPr="00EA53FB">
        <w:rPr>
          <w:rFonts w:cs="Times New Roman"/>
        </w:rPr>
        <w:t xml:space="preserve"> Merlino et al.,</w:t>
      </w:r>
      <w:r w:rsidR="0066420E">
        <w:rPr>
          <w:rFonts w:cs="Times New Roman"/>
        </w:rPr>
        <w:t xml:space="preserve"> </w:t>
      </w:r>
      <w:r w:rsidRPr="00EA53FB">
        <w:rPr>
          <w:rFonts w:cs="Times New Roman"/>
        </w:rPr>
        <w:t xml:space="preserve">2020). </w:t>
      </w:r>
      <w:r w:rsidR="00D75113" w:rsidRPr="00EA53FB">
        <w:rPr>
          <w:rFonts w:cs="Times New Roman"/>
        </w:rPr>
        <w:t>Specifically,</w:t>
      </w:r>
      <w:r w:rsidR="00E813B5" w:rsidRPr="00EA53FB">
        <w:rPr>
          <w:rFonts w:cs="Times New Roman"/>
        </w:rPr>
        <w:t xml:space="preserve"> a plan wa</w:t>
      </w:r>
      <w:r w:rsidR="000046C7" w:rsidRPr="00EA53FB">
        <w:rPr>
          <w:rFonts w:cs="Times New Roman"/>
        </w:rPr>
        <w:t>s devised to observe and identify the marine debris by Deidun et al</w:t>
      </w:r>
      <w:r w:rsidR="0066420E">
        <w:rPr>
          <w:rFonts w:cs="Times New Roman"/>
        </w:rPr>
        <w:t>.,</w:t>
      </w:r>
      <w:r w:rsidR="000046C7" w:rsidRPr="00EA53FB">
        <w:rPr>
          <w:rFonts w:cs="Times New Roman"/>
        </w:rPr>
        <w:t xml:space="preserve"> (2018) together with the Marine Strategy Framework Directive (MSFD) by using a cheap UAV. This plan was seen to be a good addition to marine management practice as it was noted how a large survey area could be recorded in a short time period. A DJI Phantom 4 was also used in a study over a longer time period by Merino et al., (2020) who assessed the dynamics of beach debris in Italy. </w:t>
      </w:r>
      <w:r w:rsidR="00FC28A6" w:rsidRPr="00EA53FB">
        <w:rPr>
          <w:rFonts w:cs="Times New Roman"/>
        </w:rPr>
        <w:t>These reports findings</w:t>
      </w:r>
      <w:r w:rsidR="000046C7" w:rsidRPr="00EA53FB">
        <w:rPr>
          <w:rFonts w:cs="Times New Roman"/>
        </w:rPr>
        <w:t xml:space="preserve"> highlighted how there was a solid relationship between the UAV findings and the findings of normal field studies where counting was used as a method. These reports showed the effectiveness of UAVs in this area of coastal monitoring.</w:t>
      </w:r>
    </w:p>
    <w:p w14:paraId="0668A215" w14:textId="7D37BC7E" w:rsidR="000046C7" w:rsidRPr="00EA53FB" w:rsidRDefault="00B7515D" w:rsidP="00EA53FB">
      <w:pPr>
        <w:spacing w:line="480" w:lineRule="auto"/>
        <w:ind w:firstLine="720"/>
        <w:rPr>
          <w:rFonts w:cs="Times New Roman"/>
        </w:rPr>
      </w:pPr>
      <w:r w:rsidRPr="00EA53FB">
        <w:rPr>
          <w:rFonts w:cs="Times New Roman"/>
        </w:rPr>
        <w:t xml:space="preserve">The use of UAVs has also </w:t>
      </w:r>
      <w:r w:rsidR="00945D11" w:rsidRPr="00EA53FB">
        <w:rPr>
          <w:rFonts w:cs="Times New Roman"/>
        </w:rPr>
        <w:t xml:space="preserve">been trialled in assessing the effects of coastal flooding and coastal erosion. A study using a drone was conducted by </w:t>
      </w:r>
      <w:proofErr w:type="spellStart"/>
      <w:r w:rsidR="00945D11" w:rsidRPr="00EA53FB">
        <w:rPr>
          <w:rFonts w:cs="Times New Roman"/>
        </w:rPr>
        <w:t>Appeaning</w:t>
      </w:r>
      <w:proofErr w:type="spellEnd"/>
      <w:r w:rsidR="0015247F">
        <w:rPr>
          <w:rFonts w:cs="Times New Roman"/>
        </w:rPr>
        <w:t xml:space="preserve"> </w:t>
      </w:r>
      <w:r w:rsidR="00945D11" w:rsidRPr="00EA53FB">
        <w:rPr>
          <w:rFonts w:cs="Times New Roman"/>
        </w:rPr>
        <w:t>Addo et al.</w:t>
      </w:r>
      <w:r w:rsidR="0066420E">
        <w:rPr>
          <w:rFonts w:cs="Times New Roman"/>
        </w:rPr>
        <w:t xml:space="preserve">, </w:t>
      </w:r>
      <w:r w:rsidR="00945D11" w:rsidRPr="00EA53FB">
        <w:rPr>
          <w:rFonts w:cs="Times New Roman"/>
        </w:rPr>
        <w:t>(2018)</w:t>
      </w:r>
      <w:r w:rsidR="005D5765" w:rsidRPr="00EA53FB">
        <w:rPr>
          <w:rFonts w:cs="Times New Roman"/>
        </w:rPr>
        <w:t xml:space="preserve"> whose findings outlined the threat of sea level rise upon rural areas with its processes shown </w:t>
      </w:r>
      <w:r w:rsidR="004041DE" w:rsidRPr="00EA53FB">
        <w:rPr>
          <w:rFonts w:cs="Times New Roman"/>
        </w:rPr>
        <w:t>using</w:t>
      </w:r>
      <w:r w:rsidR="005D5765" w:rsidRPr="00EA53FB">
        <w:rPr>
          <w:rFonts w:cs="Times New Roman"/>
        </w:rPr>
        <w:t xml:space="preserve"> a UAV to destroy 77 properties for the period between 2005 and 2007. As well as this, </w:t>
      </w:r>
      <w:r w:rsidR="009A28D2" w:rsidRPr="00EA53FB">
        <w:rPr>
          <w:rFonts w:cs="Times New Roman"/>
        </w:rPr>
        <w:t>Duo et al</w:t>
      </w:r>
      <w:r w:rsidR="00C12FD4">
        <w:rPr>
          <w:rFonts w:cs="Times New Roman"/>
        </w:rPr>
        <w:t>.,</w:t>
      </w:r>
      <w:r w:rsidR="009A28D2" w:rsidRPr="00EA53FB">
        <w:rPr>
          <w:rFonts w:cs="Times New Roman"/>
        </w:rPr>
        <w:t xml:space="preserve"> (2018) found there to be numerous advantages of integrating the use of a DJI Phantom 2 drone with local experiences in the surveying of coastal damage proving UAV usefulness in this field following its post storm observations in Feb 2015.</w:t>
      </w:r>
    </w:p>
    <w:p w14:paraId="3DDC7E46" w14:textId="6B3F86C9" w:rsidR="00746E2D" w:rsidRPr="00EA53FB" w:rsidRDefault="00DF0BEF" w:rsidP="00EA53FB">
      <w:pPr>
        <w:spacing w:line="480" w:lineRule="auto"/>
        <w:ind w:firstLine="720"/>
        <w:rPr>
          <w:rFonts w:cs="Times New Roman"/>
        </w:rPr>
      </w:pPr>
      <w:r w:rsidRPr="00EA53FB">
        <w:rPr>
          <w:rFonts w:cs="Times New Roman"/>
        </w:rPr>
        <w:lastRenderedPageBreak/>
        <w:t>Coastal land mapping has been a further area of coastal monitoring that has positively benefitted from the use of UAVs with its use proving to be highly efficient. It was found by Sturdivant et al.,</w:t>
      </w:r>
      <w:r w:rsidR="00D44381">
        <w:rPr>
          <w:rFonts w:cs="Times New Roman"/>
        </w:rPr>
        <w:t xml:space="preserve"> </w:t>
      </w:r>
      <w:r w:rsidR="008E59C4" w:rsidRPr="00EA53FB">
        <w:rPr>
          <w:rFonts w:cs="Times New Roman"/>
        </w:rPr>
        <w:t>(</w:t>
      </w:r>
      <w:r w:rsidRPr="00EA53FB">
        <w:rPr>
          <w:rFonts w:cs="Times New Roman"/>
        </w:rPr>
        <w:t>2017)</w:t>
      </w:r>
      <w:r w:rsidR="008E59C4" w:rsidRPr="00EA53FB">
        <w:rPr>
          <w:rFonts w:cs="Times New Roman"/>
        </w:rPr>
        <w:t xml:space="preserve"> that UAV imagery can aid the mapping of land and its use in coastal areas with </w:t>
      </w:r>
      <w:r w:rsidR="00FC28A6" w:rsidRPr="00EA53FB">
        <w:rPr>
          <w:rFonts w:cs="Times New Roman"/>
        </w:rPr>
        <w:t>the</w:t>
      </w:r>
      <w:r w:rsidR="008E59C4" w:rsidRPr="00EA53FB">
        <w:rPr>
          <w:rFonts w:cs="Times New Roman"/>
        </w:rPr>
        <w:t xml:space="preserve"> report highlighting how the use of the UAV significantly enhances the ability to gather data surrounding elevation and mapping data. Furthermore Yang et al., (2019) showed that the UAV multispectral mapping techniques can add to the already gathered satellite data where there is a dearth of sufficient data</w:t>
      </w:r>
      <w:r w:rsidR="00746E2D" w:rsidRPr="00EA53FB">
        <w:rPr>
          <w:rFonts w:cs="Times New Roman"/>
        </w:rPr>
        <w:t>, proving that the use of UAVs can aid coastal l</w:t>
      </w:r>
      <w:r w:rsidR="00F071BE" w:rsidRPr="00EA53FB">
        <w:rPr>
          <w:rFonts w:cs="Times New Roman"/>
        </w:rPr>
        <w:t>a</w:t>
      </w:r>
      <w:r w:rsidR="00746E2D" w:rsidRPr="00EA53FB">
        <w:rPr>
          <w:rFonts w:cs="Times New Roman"/>
        </w:rPr>
        <w:t>nd cover mapping and use</w:t>
      </w:r>
      <w:r w:rsidR="00F071BE" w:rsidRPr="00EA53FB">
        <w:rPr>
          <w:rFonts w:cs="Times New Roman"/>
        </w:rPr>
        <w:t xml:space="preserve"> data collection</w:t>
      </w:r>
      <w:r w:rsidR="00746E2D" w:rsidRPr="00EA53FB">
        <w:rPr>
          <w:rFonts w:cs="Times New Roman"/>
        </w:rPr>
        <w:t>.</w:t>
      </w:r>
    </w:p>
    <w:p w14:paraId="15E78ADA" w14:textId="51487B1F" w:rsidR="00F071BE" w:rsidRDefault="00A97443" w:rsidP="00A97443">
      <w:pPr>
        <w:pStyle w:val="Heading2"/>
      </w:pPr>
      <w:bookmarkStart w:id="15" w:name="_Toc131872774"/>
      <w:r>
        <w:rPr>
          <w:b w:val="0"/>
        </w:rPr>
        <w:t>2.</w:t>
      </w:r>
      <w:r w:rsidR="002A05E6">
        <w:rPr>
          <w:b w:val="0"/>
        </w:rPr>
        <w:t>5</w:t>
      </w:r>
      <w:r>
        <w:rPr>
          <w:b w:val="0"/>
        </w:rPr>
        <w:t xml:space="preserve"> </w:t>
      </w:r>
      <w:r w:rsidR="00F071BE" w:rsidRPr="00EA53FB">
        <w:t xml:space="preserve">Challenges in using UAVs in coastal zone </w:t>
      </w:r>
      <w:proofErr w:type="gramStart"/>
      <w:r w:rsidR="004631CD" w:rsidRPr="00EA53FB">
        <w:t>management</w:t>
      </w:r>
      <w:bookmarkEnd w:id="15"/>
      <w:proofErr w:type="gramEnd"/>
    </w:p>
    <w:p w14:paraId="5EAE7FFB" w14:textId="77777777" w:rsidR="00A97443" w:rsidRPr="00A97443" w:rsidRDefault="00A97443" w:rsidP="00A97443"/>
    <w:p w14:paraId="2BC1ED3B" w14:textId="4DC42024" w:rsidR="00A310FD" w:rsidRPr="00EA53FB" w:rsidRDefault="00A310FD" w:rsidP="00367FE4">
      <w:pPr>
        <w:spacing w:line="480" w:lineRule="auto"/>
        <w:ind w:firstLine="720"/>
        <w:rPr>
          <w:rFonts w:cs="Times New Roman"/>
        </w:rPr>
      </w:pPr>
      <w:r w:rsidRPr="00EA53FB">
        <w:rPr>
          <w:rFonts w:cs="Times New Roman"/>
        </w:rPr>
        <w:t xml:space="preserve">These studies reviewed above have various advantages in the field as mentioned when using UAVs in the coastal zone as highlighted, however there are drawbacks to these methods as next reviewed. </w:t>
      </w:r>
      <w:r w:rsidR="00531F63" w:rsidRPr="00EA53FB">
        <w:rPr>
          <w:rFonts w:cs="Times New Roman"/>
        </w:rPr>
        <w:t xml:space="preserve">Firstly, in the study using a fixed ground control point (GCP) </w:t>
      </w:r>
      <w:r w:rsidR="00720688" w:rsidRPr="00EA53FB">
        <w:rPr>
          <w:rFonts w:cs="Times New Roman"/>
        </w:rPr>
        <w:t xml:space="preserve">by </w:t>
      </w:r>
      <w:proofErr w:type="spellStart"/>
      <w:r w:rsidR="00720688" w:rsidRPr="00EA53FB">
        <w:rPr>
          <w:rFonts w:cs="Times New Roman"/>
        </w:rPr>
        <w:t>Jaud</w:t>
      </w:r>
      <w:proofErr w:type="spellEnd"/>
      <w:r w:rsidR="00720688" w:rsidRPr="00EA53FB">
        <w:rPr>
          <w:rFonts w:cs="Times New Roman"/>
        </w:rPr>
        <w:t xml:space="preserve"> </w:t>
      </w:r>
      <w:r w:rsidR="006F50C6">
        <w:rPr>
          <w:rFonts w:cs="Times New Roman"/>
        </w:rPr>
        <w:t xml:space="preserve">et al., </w:t>
      </w:r>
      <w:r w:rsidR="00720688" w:rsidRPr="00EA53FB">
        <w:rPr>
          <w:rFonts w:cs="Times New Roman"/>
        </w:rPr>
        <w:t>(2019) it was found to be difficult in long term assessment as the beach was ever changing. It was noted that various alternative targets as GCPs should be used in order to make sure accuracy is high in the data gathered (</w:t>
      </w:r>
      <w:proofErr w:type="spellStart"/>
      <w:r w:rsidR="00720688" w:rsidRPr="00EA53FB">
        <w:rPr>
          <w:rFonts w:cs="Times New Roman"/>
        </w:rPr>
        <w:t>Jaud</w:t>
      </w:r>
      <w:proofErr w:type="spellEnd"/>
      <w:r w:rsidR="006F50C6">
        <w:rPr>
          <w:rFonts w:cs="Times New Roman"/>
        </w:rPr>
        <w:t xml:space="preserve"> et al.,</w:t>
      </w:r>
      <w:r w:rsidR="00720688" w:rsidRPr="00EA53FB">
        <w:rPr>
          <w:rFonts w:cs="Times New Roman"/>
        </w:rPr>
        <w:t xml:space="preserve"> 2019). The reflectivity of water in the investigations of (</w:t>
      </w:r>
      <w:r w:rsidR="00BD17A4" w:rsidRPr="00EA53FB">
        <w:rPr>
          <w:rFonts w:cs="Times New Roman"/>
        </w:rPr>
        <w:t>Casella et al.,</w:t>
      </w:r>
      <w:r w:rsidR="00E02D34">
        <w:rPr>
          <w:rFonts w:cs="Times New Roman"/>
        </w:rPr>
        <w:t xml:space="preserve"> </w:t>
      </w:r>
      <w:r w:rsidR="00BD17A4" w:rsidRPr="00EA53FB">
        <w:rPr>
          <w:rFonts w:cs="Times New Roman"/>
        </w:rPr>
        <w:t>2016</w:t>
      </w:r>
      <w:r w:rsidR="00E02D34" w:rsidRPr="00E02D34">
        <w:rPr>
          <w:rFonts w:cs="Times New Roman"/>
        </w:rPr>
        <w:t xml:space="preserve"> </w:t>
      </w:r>
      <w:r w:rsidR="00E02D34">
        <w:rPr>
          <w:rFonts w:cs="Times New Roman"/>
        </w:rPr>
        <w:t>and</w:t>
      </w:r>
      <w:r w:rsidR="00E02D34" w:rsidRPr="00EA53FB">
        <w:rPr>
          <w:rFonts w:cs="Times New Roman"/>
        </w:rPr>
        <w:t xml:space="preserve"> Cao et al</w:t>
      </w:r>
      <w:r w:rsidR="00E02D34">
        <w:rPr>
          <w:rFonts w:cs="Times New Roman"/>
        </w:rPr>
        <w:t xml:space="preserve">., </w:t>
      </w:r>
      <w:r w:rsidR="00E02D34" w:rsidRPr="00EA53FB">
        <w:rPr>
          <w:rFonts w:cs="Times New Roman"/>
        </w:rPr>
        <w:t>2018</w:t>
      </w:r>
      <w:r w:rsidR="00BD17A4" w:rsidRPr="00EA53FB">
        <w:rPr>
          <w:rFonts w:cs="Times New Roman"/>
        </w:rPr>
        <w:t>)</w:t>
      </w:r>
      <w:r w:rsidR="0049759E" w:rsidRPr="00EA53FB">
        <w:rPr>
          <w:rFonts w:cs="Times New Roman"/>
        </w:rPr>
        <w:t xml:space="preserve"> upon coral reefs proved to be a drawback while in the studies conducted by (</w:t>
      </w:r>
      <w:r w:rsidR="00E02D34" w:rsidRPr="00EA53FB">
        <w:rPr>
          <w:rFonts w:cs="Times New Roman"/>
        </w:rPr>
        <w:t>Kiszka et al.,</w:t>
      </w:r>
      <w:r w:rsidR="00E02D34">
        <w:rPr>
          <w:rFonts w:cs="Times New Roman"/>
        </w:rPr>
        <w:t xml:space="preserve"> </w:t>
      </w:r>
      <w:r w:rsidR="00E02D34" w:rsidRPr="00EA53FB">
        <w:rPr>
          <w:rFonts w:cs="Times New Roman"/>
        </w:rPr>
        <w:t>2016</w:t>
      </w:r>
      <w:r w:rsidR="00E02D34">
        <w:rPr>
          <w:rFonts w:cs="Times New Roman"/>
        </w:rPr>
        <w:t xml:space="preserve">, </w:t>
      </w:r>
      <w:r w:rsidR="0049759E" w:rsidRPr="00EA53FB">
        <w:rPr>
          <w:rFonts w:cs="Times New Roman"/>
        </w:rPr>
        <w:t>Deidun et al</w:t>
      </w:r>
      <w:r w:rsidR="00E02D34">
        <w:rPr>
          <w:rFonts w:cs="Times New Roman"/>
        </w:rPr>
        <w:t>.,</w:t>
      </w:r>
      <w:r w:rsidR="0049759E" w:rsidRPr="00EA53FB">
        <w:rPr>
          <w:rFonts w:cs="Times New Roman"/>
        </w:rPr>
        <w:t xml:space="preserve"> 2018</w:t>
      </w:r>
      <w:r w:rsidR="00E02D34">
        <w:rPr>
          <w:rFonts w:cs="Times New Roman"/>
        </w:rPr>
        <w:t xml:space="preserve"> and </w:t>
      </w:r>
      <w:r w:rsidR="0049759E" w:rsidRPr="00EA53FB">
        <w:rPr>
          <w:rFonts w:cs="Times New Roman"/>
        </w:rPr>
        <w:t xml:space="preserve">Fairley </w:t>
      </w:r>
      <w:r w:rsidR="00E02D34">
        <w:rPr>
          <w:rFonts w:cs="Times New Roman"/>
        </w:rPr>
        <w:t>e</w:t>
      </w:r>
      <w:r w:rsidR="0049759E" w:rsidRPr="00EA53FB">
        <w:rPr>
          <w:rFonts w:cs="Times New Roman"/>
        </w:rPr>
        <w:t>t al</w:t>
      </w:r>
      <w:r w:rsidR="00E02D34">
        <w:rPr>
          <w:rFonts w:cs="Times New Roman"/>
        </w:rPr>
        <w:t>.,</w:t>
      </w:r>
      <w:r w:rsidR="0049759E" w:rsidRPr="00EA53FB">
        <w:rPr>
          <w:rFonts w:cs="Times New Roman"/>
        </w:rPr>
        <w:t xml:space="preserve"> 2018) it was apparent that flight restrictions negatively </w:t>
      </w:r>
      <w:r w:rsidR="00FC28A6" w:rsidRPr="00EA53FB">
        <w:rPr>
          <w:rFonts w:cs="Times New Roman"/>
        </w:rPr>
        <w:t>affected</w:t>
      </w:r>
      <w:r w:rsidR="0049759E" w:rsidRPr="00EA53FB">
        <w:rPr>
          <w:rFonts w:cs="Times New Roman"/>
        </w:rPr>
        <w:t xml:space="preserve"> the use of the UAV. Further problems highlighted were technical difficulties to do with the analysis and ability to process a big </w:t>
      </w:r>
      <w:r w:rsidR="00FC28A6" w:rsidRPr="00EA53FB">
        <w:rPr>
          <w:rFonts w:cs="Times New Roman"/>
        </w:rPr>
        <w:t>number</w:t>
      </w:r>
      <w:r w:rsidR="0049759E" w:rsidRPr="00EA53FB">
        <w:rPr>
          <w:rFonts w:cs="Times New Roman"/>
        </w:rPr>
        <w:t xml:space="preserve"> of images that had been gathered (Chabot et al.,</w:t>
      </w:r>
      <w:r w:rsidR="006F77A0">
        <w:rPr>
          <w:rFonts w:cs="Times New Roman"/>
        </w:rPr>
        <w:t xml:space="preserve"> </w:t>
      </w:r>
      <w:r w:rsidR="0049759E" w:rsidRPr="00EA53FB">
        <w:rPr>
          <w:rFonts w:cs="Times New Roman"/>
        </w:rPr>
        <w:t>2018</w:t>
      </w:r>
      <w:r w:rsidR="00A6157F">
        <w:rPr>
          <w:rFonts w:cs="Times New Roman"/>
        </w:rPr>
        <w:t xml:space="preserve"> and</w:t>
      </w:r>
      <w:r w:rsidR="0049759E" w:rsidRPr="00EA53FB">
        <w:rPr>
          <w:rFonts w:cs="Times New Roman"/>
        </w:rPr>
        <w:t xml:space="preserve"> Fairley et al.,</w:t>
      </w:r>
      <w:r w:rsidR="00A6157F">
        <w:rPr>
          <w:rFonts w:cs="Times New Roman"/>
        </w:rPr>
        <w:t xml:space="preserve"> </w:t>
      </w:r>
      <w:r w:rsidR="0049759E" w:rsidRPr="00EA53FB">
        <w:rPr>
          <w:rFonts w:cs="Times New Roman"/>
        </w:rPr>
        <w:t xml:space="preserve">2018). A large problem in </w:t>
      </w:r>
      <w:r w:rsidR="00FC28A6" w:rsidRPr="00EA53FB">
        <w:rPr>
          <w:rFonts w:cs="Times New Roman"/>
        </w:rPr>
        <w:t>several</w:t>
      </w:r>
      <w:r w:rsidR="0049759E" w:rsidRPr="00EA53FB">
        <w:rPr>
          <w:rFonts w:cs="Times New Roman"/>
        </w:rPr>
        <w:t xml:space="preserve"> studies was that</w:t>
      </w:r>
      <w:r w:rsidR="00192E5D" w:rsidRPr="00EA53FB">
        <w:rPr>
          <w:rFonts w:cs="Times New Roman"/>
        </w:rPr>
        <w:t xml:space="preserve"> there was regularly a problem in consistently setting GCPs which the negatively </w:t>
      </w:r>
      <w:r w:rsidR="00FC28A6" w:rsidRPr="00EA53FB">
        <w:rPr>
          <w:rFonts w:cs="Times New Roman"/>
        </w:rPr>
        <w:t>affected</w:t>
      </w:r>
      <w:r w:rsidR="00192E5D" w:rsidRPr="00EA53FB">
        <w:rPr>
          <w:rFonts w:cs="Times New Roman"/>
        </w:rPr>
        <w:t xml:space="preserve"> the reliability and accuracy of studies. </w:t>
      </w:r>
    </w:p>
    <w:p w14:paraId="3609438F" w14:textId="444AF521" w:rsidR="00192E5D" w:rsidRPr="00EA53FB" w:rsidRDefault="00192E5D" w:rsidP="00EA53FB">
      <w:pPr>
        <w:spacing w:line="480" w:lineRule="auto"/>
        <w:ind w:firstLine="720"/>
        <w:rPr>
          <w:rFonts w:cs="Times New Roman"/>
        </w:rPr>
      </w:pPr>
      <w:r w:rsidRPr="00EA53FB">
        <w:rPr>
          <w:rFonts w:cs="Times New Roman"/>
        </w:rPr>
        <w:lastRenderedPageBreak/>
        <w:t xml:space="preserve">Overall, Unmanned Aerial Vehicles have been shown to be highly effective tools in gathering remote sensing information in coastal areas for coastal zone management practices. They have been seen to enable important data to be collected </w:t>
      </w:r>
      <w:r w:rsidR="00CB1F2B" w:rsidRPr="00EA53FB">
        <w:rPr>
          <w:rFonts w:cs="Times New Roman"/>
        </w:rPr>
        <w:t xml:space="preserve">for the monitoring of inter tidal investigations, coastal land use, damage assessment, tracking coastal organisms and land cover mapping. This use of UAVs in coastal monitoring is expected to keep </w:t>
      </w:r>
      <w:r w:rsidR="001C5AC4" w:rsidRPr="00EA53FB">
        <w:rPr>
          <w:rFonts w:cs="Times New Roman"/>
        </w:rPr>
        <w:t>increasing</w:t>
      </w:r>
      <w:r w:rsidR="00CB1F2B" w:rsidRPr="00EA53FB">
        <w:rPr>
          <w:rFonts w:cs="Times New Roman"/>
        </w:rPr>
        <w:t xml:space="preserve"> as thew cost of the equipment becomes cheaper over time. Also, as the technology improves year by year coastal research will continue to benefit with the data gathered expected to become of a higher quality with possible disadvantages being mitigated as time progresses. The results so far on the usefulness of UAVs and the potential moving forward is very exciting for coastal researchers around the globe. </w:t>
      </w:r>
    </w:p>
    <w:p w14:paraId="5B06E7F4" w14:textId="24FFF5F8" w:rsidR="00C31DD6" w:rsidRDefault="00A97443" w:rsidP="00A97443">
      <w:pPr>
        <w:pStyle w:val="Heading2"/>
      </w:pPr>
      <w:bookmarkStart w:id="16" w:name="_Toc131872775"/>
      <w:r>
        <w:t>2.</w:t>
      </w:r>
      <w:r w:rsidR="002A05E6">
        <w:t>6</w:t>
      </w:r>
      <w:r>
        <w:t xml:space="preserve"> </w:t>
      </w:r>
      <w:r w:rsidR="00C31DD6" w:rsidRPr="00A97443">
        <w:t>3D DEMs on beaches</w:t>
      </w:r>
      <w:bookmarkEnd w:id="16"/>
    </w:p>
    <w:p w14:paraId="3ACEC34A" w14:textId="77777777" w:rsidR="00A97443" w:rsidRPr="00A97443" w:rsidRDefault="00A97443" w:rsidP="00A97443"/>
    <w:p w14:paraId="24F2925B" w14:textId="54151D2B" w:rsidR="00C31DD6" w:rsidRPr="00367FE4" w:rsidRDefault="009C1160" w:rsidP="00367FE4">
      <w:pPr>
        <w:spacing w:line="480" w:lineRule="auto"/>
        <w:ind w:firstLine="720"/>
        <w:rPr>
          <w:rFonts w:cs="Times New Roman"/>
        </w:rPr>
      </w:pPr>
      <w:r w:rsidRPr="00367FE4">
        <w:rPr>
          <w:rFonts w:cs="Times New Roman"/>
        </w:rPr>
        <w:t>Three-dimensional</w:t>
      </w:r>
      <w:r w:rsidR="002903AA" w:rsidRPr="00367FE4">
        <w:rPr>
          <w:rFonts w:cs="Times New Roman"/>
        </w:rPr>
        <w:t xml:space="preserve"> digital elevation models otherwise known as DEMs are usually used to measure morphological changes and trends</w:t>
      </w:r>
      <w:r w:rsidR="00480036">
        <w:rPr>
          <w:rFonts w:cs="Times New Roman"/>
        </w:rPr>
        <w:t xml:space="preserve"> as touched on above</w:t>
      </w:r>
      <w:r w:rsidR="002903AA" w:rsidRPr="00367FE4">
        <w:rPr>
          <w:rFonts w:cs="Times New Roman"/>
        </w:rPr>
        <w:t xml:space="preserve"> (Pike, 1995, Pike, 2000</w:t>
      </w:r>
      <w:r w:rsidR="00A14664">
        <w:rPr>
          <w:rFonts w:cs="Times New Roman"/>
        </w:rPr>
        <w:t>,</w:t>
      </w:r>
      <w:r w:rsidR="002903AA" w:rsidRPr="00367FE4">
        <w:rPr>
          <w:rFonts w:cs="Times New Roman"/>
        </w:rPr>
        <w:t xml:space="preserve"> Evans et al.,</w:t>
      </w:r>
      <w:r w:rsidR="00DD4406">
        <w:rPr>
          <w:rFonts w:cs="Times New Roman"/>
        </w:rPr>
        <w:t xml:space="preserve"> </w:t>
      </w:r>
      <w:r w:rsidR="002903AA" w:rsidRPr="00367FE4">
        <w:rPr>
          <w:rFonts w:cs="Times New Roman"/>
        </w:rPr>
        <w:t>2003</w:t>
      </w:r>
      <w:r w:rsidR="00DD4406">
        <w:rPr>
          <w:rFonts w:cs="Times New Roman"/>
        </w:rPr>
        <w:t xml:space="preserve"> and</w:t>
      </w:r>
      <w:r w:rsidR="002903AA" w:rsidRPr="00367FE4">
        <w:rPr>
          <w:rFonts w:cs="Times New Roman"/>
        </w:rPr>
        <w:t xml:space="preserve"> Hengl and Reuter, 2008). Monitoring these changes </w:t>
      </w:r>
      <w:r w:rsidR="00C31DD6" w:rsidRPr="00367FE4">
        <w:rPr>
          <w:rFonts w:cs="Times New Roman"/>
        </w:rPr>
        <w:t xml:space="preserve">requires high resolution DEMs that </w:t>
      </w:r>
      <w:r w:rsidR="001F7C60" w:rsidRPr="00367FE4">
        <w:rPr>
          <w:rFonts w:cs="Times New Roman"/>
        </w:rPr>
        <w:t>can</w:t>
      </w:r>
      <w:r w:rsidR="00C31DD6" w:rsidRPr="00367FE4">
        <w:rPr>
          <w:rFonts w:cs="Times New Roman"/>
        </w:rPr>
        <w:t xml:space="preserve"> capture what may be significant changes to the coastal landscape after actions like coastal storms (Guisado-Pintado and Jackson, 2018). </w:t>
      </w:r>
      <w:r w:rsidR="001F7C60" w:rsidRPr="00367FE4">
        <w:rPr>
          <w:rFonts w:cs="Times New Roman"/>
        </w:rPr>
        <w:t>Photogrammetry</w:t>
      </w:r>
      <w:r w:rsidR="00A31CD9" w:rsidRPr="00367FE4">
        <w:rPr>
          <w:rFonts w:cs="Times New Roman"/>
        </w:rPr>
        <w:t xml:space="preserve"> is a </w:t>
      </w:r>
      <w:r w:rsidR="001F7C60" w:rsidRPr="00367FE4">
        <w:rPr>
          <w:rFonts w:cs="Times New Roman"/>
        </w:rPr>
        <w:t>world-renowned</w:t>
      </w:r>
      <w:r w:rsidR="00A31CD9" w:rsidRPr="00367FE4">
        <w:rPr>
          <w:rFonts w:cs="Times New Roman"/>
        </w:rPr>
        <w:t xml:space="preserve"> technique that uses digital image processing to create 3D DEM models. The first applications of this method focused on creating DEMs </w:t>
      </w:r>
      <w:r w:rsidR="001A6F12" w:rsidRPr="00367FE4">
        <w:rPr>
          <w:rFonts w:cs="Times New Roman"/>
        </w:rPr>
        <w:t>through</w:t>
      </w:r>
      <w:r w:rsidR="00A31CD9" w:rsidRPr="00367FE4">
        <w:rPr>
          <w:rFonts w:cs="Times New Roman"/>
        </w:rPr>
        <w:t xml:space="preserve"> the use of photogrammetric ideas and GPS (Lane</w:t>
      </w:r>
      <w:r w:rsidR="00C50DBB">
        <w:rPr>
          <w:rFonts w:cs="Times New Roman"/>
        </w:rPr>
        <w:t>, Richards and Cha</w:t>
      </w:r>
      <w:r w:rsidR="00957DAB">
        <w:rPr>
          <w:rFonts w:cs="Times New Roman"/>
        </w:rPr>
        <w:t xml:space="preserve">ndler </w:t>
      </w:r>
      <w:r w:rsidR="00A31CD9" w:rsidRPr="00367FE4">
        <w:rPr>
          <w:rFonts w:cs="Times New Roman"/>
        </w:rPr>
        <w:t>1994</w:t>
      </w:r>
      <w:r w:rsidR="00957DAB">
        <w:rPr>
          <w:rFonts w:cs="Times New Roman"/>
        </w:rPr>
        <w:t>,</w:t>
      </w:r>
      <w:r w:rsidR="00A31CD9" w:rsidRPr="00367FE4">
        <w:rPr>
          <w:rFonts w:cs="Times New Roman"/>
        </w:rPr>
        <w:t xml:space="preserve"> Lane</w:t>
      </w:r>
      <w:r w:rsidR="00957DAB">
        <w:rPr>
          <w:rFonts w:cs="Times New Roman"/>
        </w:rPr>
        <w:t xml:space="preserve">, </w:t>
      </w:r>
      <w:r w:rsidR="00A53744" w:rsidRPr="00367FE4">
        <w:rPr>
          <w:rFonts w:cs="Times New Roman"/>
        </w:rPr>
        <w:t>2000</w:t>
      </w:r>
      <w:r w:rsidR="00957DAB">
        <w:rPr>
          <w:rFonts w:cs="Times New Roman"/>
        </w:rPr>
        <w:t xml:space="preserve"> and</w:t>
      </w:r>
      <w:r w:rsidR="00A53744" w:rsidRPr="00367FE4">
        <w:rPr>
          <w:rFonts w:cs="Times New Roman"/>
        </w:rPr>
        <w:t xml:space="preserve"> Brasington</w:t>
      </w:r>
      <w:r w:rsidR="0040345F">
        <w:rPr>
          <w:rFonts w:cs="Times New Roman"/>
        </w:rPr>
        <w:t xml:space="preserve">, Langham and </w:t>
      </w:r>
      <w:proofErr w:type="spellStart"/>
      <w:r w:rsidR="0040345F">
        <w:rPr>
          <w:rFonts w:cs="Times New Roman"/>
        </w:rPr>
        <w:t>Rumsby</w:t>
      </w:r>
      <w:proofErr w:type="spellEnd"/>
      <w:r w:rsidR="0040345F">
        <w:rPr>
          <w:rFonts w:cs="Times New Roman"/>
        </w:rPr>
        <w:t xml:space="preserve">, </w:t>
      </w:r>
      <w:r w:rsidR="00A31CD9" w:rsidRPr="00367FE4">
        <w:rPr>
          <w:rFonts w:cs="Times New Roman"/>
        </w:rPr>
        <w:t xml:space="preserve">2003). In recent times there has been the creation and improvement </w:t>
      </w:r>
      <w:r w:rsidR="00A53744" w:rsidRPr="00367FE4">
        <w:rPr>
          <w:rFonts w:cs="Times New Roman"/>
        </w:rPr>
        <w:t>of structure</w:t>
      </w:r>
      <w:r w:rsidR="00A31CD9" w:rsidRPr="00367FE4">
        <w:rPr>
          <w:rFonts w:cs="Times New Roman"/>
        </w:rPr>
        <w:t xml:space="preserve"> from motion (SFM) techniques that are derived from </w:t>
      </w:r>
      <w:r w:rsidR="001A6F12" w:rsidRPr="00367FE4">
        <w:rPr>
          <w:rFonts w:cs="Times New Roman"/>
        </w:rPr>
        <w:t>principles</w:t>
      </w:r>
      <w:r w:rsidR="00A31CD9" w:rsidRPr="00367FE4">
        <w:rPr>
          <w:rFonts w:cs="Times New Roman"/>
        </w:rPr>
        <w:t xml:space="preserve"> of </w:t>
      </w:r>
      <w:r w:rsidR="00D71794" w:rsidRPr="00367FE4">
        <w:rPr>
          <w:rFonts w:cs="Times New Roman"/>
        </w:rPr>
        <w:t>stereoscopics</w:t>
      </w:r>
      <w:r w:rsidR="00A31CD9" w:rsidRPr="00367FE4">
        <w:rPr>
          <w:rFonts w:cs="Times New Roman"/>
        </w:rPr>
        <w:t xml:space="preserve"> have proved to help create 3D surface models that use images that overlap from varying viewpoints (James and Robson, 2012</w:t>
      </w:r>
      <w:r w:rsidR="00D862EC">
        <w:rPr>
          <w:rFonts w:cs="Times New Roman"/>
        </w:rPr>
        <w:t xml:space="preserve"> and</w:t>
      </w:r>
      <w:r w:rsidR="00A31CD9" w:rsidRPr="00367FE4">
        <w:rPr>
          <w:rFonts w:cs="Times New Roman"/>
        </w:rPr>
        <w:t xml:space="preserve"> </w:t>
      </w:r>
      <w:proofErr w:type="spellStart"/>
      <w:r w:rsidR="00A31CD9" w:rsidRPr="00367FE4">
        <w:rPr>
          <w:rFonts w:cs="Times New Roman"/>
        </w:rPr>
        <w:t>Fonstad</w:t>
      </w:r>
      <w:proofErr w:type="spellEnd"/>
      <w:r w:rsidR="00A31CD9" w:rsidRPr="00367FE4">
        <w:rPr>
          <w:rFonts w:cs="Times New Roman"/>
        </w:rPr>
        <w:t xml:space="preserve"> et al.,</w:t>
      </w:r>
      <w:r w:rsidR="00D862EC">
        <w:rPr>
          <w:rFonts w:cs="Times New Roman"/>
        </w:rPr>
        <w:t xml:space="preserve"> </w:t>
      </w:r>
      <w:r w:rsidR="00A31CD9" w:rsidRPr="00367FE4">
        <w:rPr>
          <w:rFonts w:cs="Times New Roman"/>
        </w:rPr>
        <w:t xml:space="preserve">2013). </w:t>
      </w:r>
      <w:r w:rsidR="00E75A9A" w:rsidRPr="00367FE4">
        <w:rPr>
          <w:rFonts w:cs="Times New Roman"/>
        </w:rPr>
        <w:t>Past studies</w:t>
      </w:r>
      <w:r w:rsidR="00DD109D" w:rsidRPr="00367FE4">
        <w:rPr>
          <w:rFonts w:cs="Times New Roman"/>
        </w:rPr>
        <w:t xml:space="preserve"> such as</w:t>
      </w:r>
      <w:r w:rsidR="00E75A9A" w:rsidRPr="00367FE4">
        <w:rPr>
          <w:rFonts w:cs="Times New Roman"/>
        </w:rPr>
        <w:t xml:space="preserve"> </w:t>
      </w:r>
      <w:r w:rsidR="002B38AA" w:rsidRPr="00367FE4">
        <w:rPr>
          <w:rFonts w:cs="Times New Roman"/>
        </w:rPr>
        <w:t>Micheletti</w:t>
      </w:r>
      <w:r w:rsidR="00271026">
        <w:rPr>
          <w:rFonts w:cs="Times New Roman"/>
        </w:rPr>
        <w:t>, Chandler</w:t>
      </w:r>
      <w:r w:rsidR="00CB0C68">
        <w:rPr>
          <w:rFonts w:cs="Times New Roman"/>
        </w:rPr>
        <w:t xml:space="preserve"> and Lane</w:t>
      </w:r>
      <w:r w:rsidR="002B38AA" w:rsidRPr="00367FE4">
        <w:rPr>
          <w:rFonts w:cs="Times New Roman"/>
        </w:rPr>
        <w:t xml:space="preserve"> (2015)</w:t>
      </w:r>
      <w:r w:rsidR="00DD109D" w:rsidRPr="00367FE4">
        <w:rPr>
          <w:rFonts w:cs="Times New Roman"/>
        </w:rPr>
        <w:t xml:space="preserve"> work have </w:t>
      </w:r>
      <w:r w:rsidR="00D5704A" w:rsidRPr="00367FE4">
        <w:rPr>
          <w:rFonts w:cs="Times New Roman"/>
        </w:rPr>
        <w:t>fuelled</w:t>
      </w:r>
      <w:r w:rsidR="00DD109D" w:rsidRPr="00367FE4">
        <w:rPr>
          <w:rFonts w:cs="Times New Roman"/>
        </w:rPr>
        <w:t xml:space="preserve"> a large group of </w:t>
      </w:r>
      <w:r w:rsidR="00D5704A" w:rsidRPr="00367FE4">
        <w:rPr>
          <w:rFonts w:cs="Times New Roman"/>
        </w:rPr>
        <w:t>researchers</w:t>
      </w:r>
      <w:r w:rsidR="00E16659" w:rsidRPr="00367FE4">
        <w:rPr>
          <w:rFonts w:cs="Times New Roman"/>
        </w:rPr>
        <w:t xml:space="preserve"> from the field of geo sciences made up from both experts and </w:t>
      </w:r>
      <w:r w:rsidR="00427C4C" w:rsidRPr="00367FE4">
        <w:rPr>
          <w:rFonts w:cs="Times New Roman"/>
        </w:rPr>
        <w:t xml:space="preserve">non-experts </w:t>
      </w:r>
      <w:r w:rsidR="00483523" w:rsidRPr="00367FE4">
        <w:rPr>
          <w:rFonts w:cs="Times New Roman"/>
        </w:rPr>
        <w:t xml:space="preserve">that have used </w:t>
      </w:r>
      <w:r w:rsidR="00483523" w:rsidRPr="00367FE4">
        <w:rPr>
          <w:rFonts w:cs="Times New Roman"/>
        </w:rPr>
        <w:lastRenderedPageBreak/>
        <w:t xml:space="preserve">photogrammetry as an important method in the generation of 3D models </w:t>
      </w:r>
      <w:r w:rsidR="00180C35" w:rsidRPr="00367FE4">
        <w:rPr>
          <w:rFonts w:cs="Times New Roman"/>
        </w:rPr>
        <w:t>in order to develop</w:t>
      </w:r>
      <w:r w:rsidR="00D5704A" w:rsidRPr="00367FE4">
        <w:rPr>
          <w:rFonts w:cs="Times New Roman"/>
        </w:rPr>
        <w:t xml:space="preserve"> </w:t>
      </w:r>
      <w:r w:rsidR="007B0C5E" w:rsidRPr="00367FE4">
        <w:rPr>
          <w:rFonts w:cs="Times New Roman"/>
        </w:rPr>
        <w:t>digital surface mappi</w:t>
      </w:r>
      <w:r w:rsidR="001D7406" w:rsidRPr="00367FE4">
        <w:rPr>
          <w:rFonts w:cs="Times New Roman"/>
        </w:rPr>
        <w:t>ng over various scales (</w:t>
      </w:r>
      <w:proofErr w:type="spellStart"/>
      <w:r w:rsidR="001D7406" w:rsidRPr="00367FE4">
        <w:rPr>
          <w:rFonts w:cs="Times New Roman"/>
        </w:rPr>
        <w:t>E</w:t>
      </w:r>
      <w:r w:rsidR="003521B7" w:rsidRPr="00367FE4">
        <w:rPr>
          <w:rFonts w:cs="Times New Roman"/>
        </w:rPr>
        <w:t>ltner</w:t>
      </w:r>
      <w:proofErr w:type="spellEnd"/>
      <w:r w:rsidR="003521B7" w:rsidRPr="00367FE4">
        <w:rPr>
          <w:rFonts w:cs="Times New Roman"/>
        </w:rPr>
        <w:t xml:space="preserve"> et </w:t>
      </w:r>
      <w:r w:rsidR="001C3F81" w:rsidRPr="00367FE4">
        <w:rPr>
          <w:rFonts w:cs="Times New Roman"/>
        </w:rPr>
        <w:t>al.,</w:t>
      </w:r>
      <w:r w:rsidR="00CF1A99">
        <w:rPr>
          <w:rFonts w:cs="Times New Roman"/>
        </w:rPr>
        <w:t xml:space="preserve"> </w:t>
      </w:r>
      <w:r w:rsidR="001C3F81" w:rsidRPr="00367FE4">
        <w:rPr>
          <w:rFonts w:cs="Times New Roman"/>
        </w:rPr>
        <w:t xml:space="preserve">2016). </w:t>
      </w:r>
      <w:r w:rsidR="00225391">
        <w:rPr>
          <w:rFonts w:cs="Times New Roman"/>
        </w:rPr>
        <w:t xml:space="preserve"> </w:t>
      </w:r>
      <w:r w:rsidR="00225391" w:rsidRPr="003A384B">
        <w:rPr>
          <w:rFonts w:cs="Times New Roman"/>
        </w:rPr>
        <w:t>Likewise, the use of laser scanning to generate 3D models in coastal locations has risen in the past decade; reports of beach nourishment (Pietro,</w:t>
      </w:r>
      <w:r w:rsidR="003A384B" w:rsidRPr="003A384B">
        <w:rPr>
          <w:rFonts w:cs="Times New Roman"/>
        </w:rPr>
        <w:t xml:space="preserve"> O’Neal and Puleo,</w:t>
      </w:r>
      <w:r w:rsidR="00225391" w:rsidRPr="003A384B">
        <w:rPr>
          <w:rFonts w:cs="Times New Roman"/>
        </w:rPr>
        <w:t xml:space="preserve"> 2008), observing of small bedforms and aeolian systems </w:t>
      </w:r>
      <w:r w:rsidR="00225391" w:rsidRPr="00A42B5E">
        <w:rPr>
          <w:rFonts w:cs="Times New Roman"/>
        </w:rPr>
        <w:t>(Mancini et al., 2013, Montreuil et al., 2013</w:t>
      </w:r>
      <w:r w:rsidR="00A42B5E" w:rsidRPr="00A42B5E">
        <w:rPr>
          <w:rFonts w:cs="Times New Roman"/>
        </w:rPr>
        <w:t>,</w:t>
      </w:r>
      <w:r w:rsidR="00225391" w:rsidRPr="00A42B5E">
        <w:rPr>
          <w:rFonts w:cs="Times New Roman"/>
        </w:rPr>
        <w:t xml:space="preserve"> </w:t>
      </w:r>
      <w:r w:rsidR="00225391" w:rsidRPr="00560160">
        <w:rPr>
          <w:rFonts w:cs="Times New Roman"/>
        </w:rPr>
        <w:t xml:space="preserve">Pelletier and </w:t>
      </w:r>
      <w:proofErr w:type="spellStart"/>
      <w:r w:rsidR="00225391" w:rsidRPr="00560160">
        <w:rPr>
          <w:rFonts w:cs="Times New Roman"/>
        </w:rPr>
        <w:t>Jerolmack</w:t>
      </w:r>
      <w:proofErr w:type="spellEnd"/>
      <w:r w:rsidR="00225391" w:rsidRPr="00560160">
        <w:rPr>
          <w:rFonts w:cs="Times New Roman"/>
        </w:rPr>
        <w:t>, 2014, Baddock</w:t>
      </w:r>
      <w:r w:rsidR="003A6C86" w:rsidRPr="00560160">
        <w:rPr>
          <w:rFonts w:cs="Times New Roman"/>
        </w:rPr>
        <w:t>, Nield and Wiggs</w:t>
      </w:r>
      <w:r w:rsidR="00225391" w:rsidRPr="00560160">
        <w:rPr>
          <w:rFonts w:cs="Times New Roman"/>
        </w:rPr>
        <w:t xml:space="preserve">, 2017; </w:t>
      </w:r>
      <w:r w:rsidR="00225391" w:rsidRPr="004C59EC">
        <w:rPr>
          <w:rFonts w:cs="Times New Roman"/>
        </w:rPr>
        <w:t>Fabbri et al., 2017</w:t>
      </w:r>
      <w:r w:rsidR="00071915" w:rsidRPr="004C59EC">
        <w:rPr>
          <w:rFonts w:cs="Times New Roman"/>
        </w:rPr>
        <w:t xml:space="preserve"> and</w:t>
      </w:r>
      <w:r w:rsidR="00225391" w:rsidRPr="004C59EC">
        <w:rPr>
          <w:rFonts w:cs="Times New Roman"/>
        </w:rPr>
        <w:t xml:space="preserve"> Smith et al., 2017) are various examples.</w:t>
      </w:r>
      <w:r w:rsidR="00225391">
        <w:rPr>
          <w:rFonts w:cs="Times New Roman"/>
        </w:rPr>
        <w:t xml:space="preserve"> </w:t>
      </w:r>
      <w:r w:rsidR="001C3F81" w:rsidRPr="00367FE4">
        <w:rPr>
          <w:rFonts w:cs="Times New Roman"/>
        </w:rPr>
        <w:t xml:space="preserve">Nonetheless, several limits </w:t>
      </w:r>
      <w:r w:rsidR="00D5704A" w:rsidRPr="00367FE4">
        <w:rPr>
          <w:rFonts w:cs="Times New Roman"/>
        </w:rPr>
        <w:t>of this method are still present</w:t>
      </w:r>
      <w:r w:rsidR="00A74DFF" w:rsidRPr="00367FE4">
        <w:rPr>
          <w:rFonts w:cs="Times New Roman"/>
        </w:rPr>
        <w:t xml:space="preserve">, as an example, </w:t>
      </w:r>
      <w:r w:rsidR="00AF25DA" w:rsidRPr="00367FE4">
        <w:rPr>
          <w:rFonts w:cs="Times New Roman"/>
        </w:rPr>
        <w:t>understanding</w:t>
      </w:r>
      <w:r w:rsidR="00B10542" w:rsidRPr="00367FE4">
        <w:rPr>
          <w:rFonts w:cs="Times New Roman"/>
        </w:rPr>
        <w:t xml:space="preserve"> the impact</w:t>
      </w:r>
      <w:r w:rsidR="005870DE" w:rsidRPr="00367FE4">
        <w:rPr>
          <w:rFonts w:cs="Times New Roman"/>
        </w:rPr>
        <w:t xml:space="preserve">s of the varying </w:t>
      </w:r>
      <w:r w:rsidR="00B10542" w:rsidRPr="00367FE4">
        <w:rPr>
          <w:rFonts w:cs="Times New Roman"/>
        </w:rPr>
        <w:t>design of surve</w:t>
      </w:r>
      <w:r w:rsidR="005870DE" w:rsidRPr="00367FE4">
        <w:rPr>
          <w:rFonts w:cs="Times New Roman"/>
        </w:rPr>
        <w:t xml:space="preserve">ys when </w:t>
      </w:r>
      <w:r w:rsidR="00DA5DC4" w:rsidRPr="00367FE4">
        <w:rPr>
          <w:rFonts w:cs="Times New Roman"/>
        </w:rPr>
        <w:t>complex</w:t>
      </w:r>
      <w:r w:rsidR="005870DE" w:rsidRPr="00367FE4">
        <w:rPr>
          <w:rFonts w:cs="Times New Roman"/>
        </w:rPr>
        <w:t xml:space="preserve"> </w:t>
      </w:r>
      <w:r w:rsidR="00DA5DC4" w:rsidRPr="00367FE4">
        <w:rPr>
          <w:rFonts w:cs="Times New Roman"/>
        </w:rPr>
        <w:t>morphologies</w:t>
      </w:r>
      <w:r w:rsidR="005870DE" w:rsidRPr="00367FE4">
        <w:rPr>
          <w:rFonts w:cs="Times New Roman"/>
        </w:rPr>
        <w:t xml:space="preserve"> </w:t>
      </w:r>
      <w:r w:rsidR="00517B8C" w:rsidRPr="00367FE4">
        <w:rPr>
          <w:rFonts w:cs="Times New Roman"/>
        </w:rPr>
        <w:t xml:space="preserve">that include ground control points in image processing are still </w:t>
      </w:r>
      <w:r w:rsidR="00AF25DA" w:rsidRPr="00367FE4">
        <w:rPr>
          <w:rFonts w:cs="Times New Roman"/>
        </w:rPr>
        <w:t>in the early stages of understanding</w:t>
      </w:r>
      <w:r w:rsidR="003429DF" w:rsidRPr="00367FE4">
        <w:rPr>
          <w:rFonts w:cs="Times New Roman"/>
        </w:rPr>
        <w:t>, these</w:t>
      </w:r>
      <w:r w:rsidR="00B426DD" w:rsidRPr="00367FE4">
        <w:rPr>
          <w:rFonts w:cs="Times New Roman"/>
        </w:rPr>
        <w:t xml:space="preserve"> are substantial deliberations</w:t>
      </w:r>
      <w:r w:rsidR="003429DF" w:rsidRPr="00367FE4">
        <w:rPr>
          <w:rFonts w:cs="Times New Roman"/>
        </w:rPr>
        <w:t xml:space="preserve"> that need to </w:t>
      </w:r>
      <w:r w:rsidR="00D637DE" w:rsidRPr="00367FE4">
        <w:rPr>
          <w:rFonts w:cs="Times New Roman"/>
        </w:rPr>
        <w:t>work</w:t>
      </w:r>
      <w:r w:rsidR="003429DF" w:rsidRPr="00367FE4">
        <w:rPr>
          <w:rFonts w:cs="Times New Roman"/>
        </w:rPr>
        <w:t xml:space="preserve"> out</w:t>
      </w:r>
      <w:r w:rsidR="00AF25DA" w:rsidRPr="00367FE4">
        <w:rPr>
          <w:rFonts w:cs="Times New Roman"/>
        </w:rPr>
        <w:t xml:space="preserve"> </w:t>
      </w:r>
      <w:r w:rsidR="001A77D0" w:rsidRPr="00367FE4">
        <w:rPr>
          <w:rFonts w:cs="Times New Roman"/>
        </w:rPr>
        <w:t>(Micheletti</w:t>
      </w:r>
      <w:r w:rsidR="009A4D06">
        <w:rPr>
          <w:rFonts w:cs="Times New Roman"/>
        </w:rPr>
        <w:t xml:space="preserve">, Chandler and Lane, </w:t>
      </w:r>
      <w:r w:rsidR="001A77D0" w:rsidRPr="00367FE4">
        <w:rPr>
          <w:rFonts w:cs="Times New Roman"/>
        </w:rPr>
        <w:t>2015</w:t>
      </w:r>
      <w:r w:rsidR="002B25EE" w:rsidRPr="00367FE4">
        <w:rPr>
          <w:rFonts w:cs="Times New Roman"/>
        </w:rPr>
        <w:t>, Convey and Roberts,</w:t>
      </w:r>
      <w:r w:rsidR="009A4D06">
        <w:rPr>
          <w:rFonts w:cs="Times New Roman"/>
        </w:rPr>
        <w:t xml:space="preserve"> </w:t>
      </w:r>
      <w:r w:rsidR="002B25EE" w:rsidRPr="00367FE4">
        <w:rPr>
          <w:rFonts w:cs="Times New Roman"/>
        </w:rPr>
        <w:t>2017</w:t>
      </w:r>
      <w:r w:rsidR="009A4D06">
        <w:rPr>
          <w:rFonts w:cs="Times New Roman"/>
        </w:rPr>
        <w:t xml:space="preserve"> and</w:t>
      </w:r>
      <w:r w:rsidR="002B25EE" w:rsidRPr="00367FE4">
        <w:rPr>
          <w:rFonts w:cs="Times New Roman"/>
        </w:rPr>
        <w:t xml:space="preserve"> James et al.,</w:t>
      </w:r>
      <w:r w:rsidR="00B36B3A">
        <w:rPr>
          <w:rFonts w:cs="Times New Roman"/>
        </w:rPr>
        <w:t xml:space="preserve"> </w:t>
      </w:r>
      <w:r w:rsidR="002B25EE" w:rsidRPr="00367FE4">
        <w:rPr>
          <w:rFonts w:cs="Times New Roman"/>
        </w:rPr>
        <w:t>20</w:t>
      </w:r>
      <w:r w:rsidR="00B426DD" w:rsidRPr="00367FE4">
        <w:rPr>
          <w:rFonts w:cs="Times New Roman"/>
        </w:rPr>
        <w:t>17)</w:t>
      </w:r>
      <w:r w:rsidR="003429DF" w:rsidRPr="00367FE4">
        <w:rPr>
          <w:rFonts w:cs="Times New Roman"/>
        </w:rPr>
        <w:t xml:space="preserve">. </w:t>
      </w:r>
      <w:r w:rsidR="00155402" w:rsidRPr="00367FE4">
        <w:rPr>
          <w:rFonts w:cs="Times New Roman"/>
        </w:rPr>
        <w:t xml:space="preserve">Furthermore, </w:t>
      </w:r>
      <w:r w:rsidR="00A722A8" w:rsidRPr="00367FE4">
        <w:rPr>
          <w:rFonts w:cs="Times New Roman"/>
        </w:rPr>
        <w:t>the</w:t>
      </w:r>
      <w:r w:rsidR="00155402" w:rsidRPr="00367FE4">
        <w:rPr>
          <w:rFonts w:cs="Times New Roman"/>
        </w:rPr>
        <w:t xml:space="preserve"> </w:t>
      </w:r>
      <w:r w:rsidR="00A722A8" w:rsidRPr="00367FE4">
        <w:rPr>
          <w:rFonts w:cs="Times New Roman"/>
        </w:rPr>
        <w:t xml:space="preserve">calibration of the camera, the distortion of the lens and a </w:t>
      </w:r>
      <w:r w:rsidR="008939C2" w:rsidRPr="00367FE4">
        <w:rPr>
          <w:rFonts w:cs="Times New Roman"/>
        </w:rPr>
        <w:t>took ‘doming’ effect</w:t>
      </w:r>
      <w:r w:rsidR="00002A79" w:rsidRPr="00367FE4">
        <w:rPr>
          <w:rFonts w:cs="Times New Roman"/>
        </w:rPr>
        <w:t xml:space="preserve"> also </w:t>
      </w:r>
      <w:r w:rsidR="002B5A1C" w:rsidRPr="00367FE4">
        <w:rPr>
          <w:rFonts w:cs="Times New Roman"/>
        </w:rPr>
        <w:t xml:space="preserve">contribute as an important factor in the resulting final data model (James and Robson, 2012, </w:t>
      </w:r>
      <w:proofErr w:type="spellStart"/>
      <w:r w:rsidR="002B5A1C" w:rsidRPr="00367FE4">
        <w:rPr>
          <w:rFonts w:cs="Times New Roman"/>
        </w:rPr>
        <w:t>Eltner</w:t>
      </w:r>
      <w:proofErr w:type="spellEnd"/>
      <w:r w:rsidR="002B5A1C" w:rsidRPr="00367FE4">
        <w:rPr>
          <w:rFonts w:cs="Times New Roman"/>
        </w:rPr>
        <w:t xml:space="preserve"> and Schneider, 2015, Carbonneau and D</w:t>
      </w:r>
      <w:r w:rsidR="00497BE5" w:rsidRPr="00367FE4">
        <w:rPr>
          <w:rFonts w:cs="Times New Roman"/>
        </w:rPr>
        <w:t>ietrich, 2017</w:t>
      </w:r>
      <w:r w:rsidR="00B9049A">
        <w:rPr>
          <w:rFonts w:cs="Times New Roman"/>
        </w:rPr>
        <w:t xml:space="preserve"> and</w:t>
      </w:r>
      <w:r w:rsidR="00497BE5" w:rsidRPr="00367FE4">
        <w:rPr>
          <w:rFonts w:cs="Times New Roman"/>
        </w:rPr>
        <w:t xml:space="preserve"> O’Connor</w:t>
      </w:r>
      <w:r w:rsidR="00B9049A">
        <w:rPr>
          <w:rFonts w:cs="Times New Roman"/>
        </w:rPr>
        <w:t xml:space="preserve">, Smith and James </w:t>
      </w:r>
      <w:r w:rsidR="00497BE5" w:rsidRPr="00367FE4">
        <w:rPr>
          <w:rFonts w:cs="Times New Roman"/>
        </w:rPr>
        <w:t>2017</w:t>
      </w:r>
      <w:r w:rsidR="00497BE5" w:rsidRPr="00D10558">
        <w:rPr>
          <w:rFonts w:cs="Times New Roman"/>
        </w:rPr>
        <w:t>).</w:t>
      </w:r>
      <w:r w:rsidR="00205CE3" w:rsidRPr="00D10558">
        <w:rPr>
          <w:rFonts w:cs="Times New Roman"/>
        </w:rPr>
        <w:t xml:space="preserve"> It is also </w:t>
      </w:r>
      <w:r w:rsidR="0007348E" w:rsidRPr="00D10558">
        <w:rPr>
          <w:rFonts w:cs="Times New Roman"/>
        </w:rPr>
        <w:t>noted in other studies h</w:t>
      </w:r>
      <w:r w:rsidR="00F4577D" w:rsidRPr="00D10558">
        <w:rPr>
          <w:rFonts w:cs="Times New Roman"/>
        </w:rPr>
        <w:t xml:space="preserve">ow the </w:t>
      </w:r>
      <w:r w:rsidR="00483156" w:rsidRPr="00D10558">
        <w:rPr>
          <w:rFonts w:cs="Times New Roman"/>
        </w:rPr>
        <w:t>texture</w:t>
      </w:r>
      <w:r w:rsidR="00F4577D" w:rsidRPr="00D10558">
        <w:rPr>
          <w:rFonts w:cs="Times New Roman"/>
        </w:rPr>
        <w:t xml:space="preserve"> of surfaces, particularly in low texture or flat research site environmen</w:t>
      </w:r>
      <w:r w:rsidR="00492F5F" w:rsidRPr="00D10558">
        <w:rPr>
          <w:rFonts w:cs="Times New Roman"/>
        </w:rPr>
        <w:t>ts make 3D image construction very difficult (</w:t>
      </w:r>
      <w:r w:rsidR="00483156" w:rsidRPr="00D10558">
        <w:rPr>
          <w:rFonts w:cs="Times New Roman"/>
        </w:rPr>
        <w:t>Mancini et al.,</w:t>
      </w:r>
      <w:r w:rsidR="00B9049A" w:rsidRPr="00D10558">
        <w:rPr>
          <w:rFonts w:cs="Times New Roman"/>
        </w:rPr>
        <w:t xml:space="preserve"> </w:t>
      </w:r>
      <w:r w:rsidR="00483156" w:rsidRPr="00D10558">
        <w:rPr>
          <w:rFonts w:cs="Times New Roman"/>
        </w:rPr>
        <w:t>2013</w:t>
      </w:r>
      <w:r w:rsidR="00592A16" w:rsidRPr="00D10558">
        <w:rPr>
          <w:rFonts w:cs="Times New Roman"/>
        </w:rPr>
        <w:t xml:space="preserve"> and</w:t>
      </w:r>
      <w:r w:rsidR="00483156" w:rsidRPr="00D10558">
        <w:rPr>
          <w:rFonts w:cs="Times New Roman"/>
        </w:rPr>
        <w:t xml:space="preserve"> </w:t>
      </w:r>
      <w:proofErr w:type="spellStart"/>
      <w:r w:rsidR="00483156" w:rsidRPr="00D10558">
        <w:rPr>
          <w:rFonts w:cs="Times New Roman"/>
        </w:rPr>
        <w:t>Eltner</w:t>
      </w:r>
      <w:proofErr w:type="spellEnd"/>
      <w:r w:rsidR="00483156" w:rsidRPr="00D10558">
        <w:rPr>
          <w:rFonts w:cs="Times New Roman"/>
        </w:rPr>
        <w:t xml:space="preserve"> </w:t>
      </w:r>
      <w:r w:rsidR="00D10558" w:rsidRPr="00D10558">
        <w:rPr>
          <w:rFonts w:cs="Times New Roman"/>
        </w:rPr>
        <w:t>and Schneider</w:t>
      </w:r>
      <w:r w:rsidR="00483156" w:rsidRPr="00D10558">
        <w:rPr>
          <w:rFonts w:cs="Times New Roman"/>
        </w:rPr>
        <w:t>,</w:t>
      </w:r>
      <w:r w:rsidR="00D10558" w:rsidRPr="00D10558">
        <w:rPr>
          <w:rFonts w:cs="Times New Roman"/>
        </w:rPr>
        <w:t xml:space="preserve"> </w:t>
      </w:r>
      <w:r w:rsidR="00483156" w:rsidRPr="00D10558">
        <w:rPr>
          <w:rFonts w:cs="Times New Roman"/>
        </w:rPr>
        <w:t>2015</w:t>
      </w:r>
      <w:r w:rsidR="00483156" w:rsidRPr="00367FE4">
        <w:rPr>
          <w:rFonts w:cs="Times New Roman"/>
        </w:rPr>
        <w:t>).</w:t>
      </w:r>
      <w:r w:rsidR="00391754" w:rsidRPr="00367FE4">
        <w:rPr>
          <w:rFonts w:cs="Times New Roman"/>
        </w:rPr>
        <w:t xml:space="preserve"> As well as this</w:t>
      </w:r>
      <w:r w:rsidR="008059A2" w:rsidRPr="00367FE4">
        <w:rPr>
          <w:rFonts w:cs="Times New Roman"/>
        </w:rPr>
        <w:t xml:space="preserve">, the </w:t>
      </w:r>
      <w:r w:rsidR="00B72A37" w:rsidRPr="00367FE4">
        <w:rPr>
          <w:rFonts w:cs="Times New Roman"/>
        </w:rPr>
        <w:t>different</w:t>
      </w:r>
      <w:r w:rsidR="008059A2" w:rsidRPr="00367FE4">
        <w:rPr>
          <w:rFonts w:cs="Times New Roman"/>
        </w:rPr>
        <w:t xml:space="preserve"> </w:t>
      </w:r>
      <w:r w:rsidR="00B72A37" w:rsidRPr="00367FE4">
        <w:rPr>
          <w:rFonts w:cs="Times New Roman"/>
        </w:rPr>
        <w:t xml:space="preserve">altitude the camera is located at </w:t>
      </w:r>
      <w:r w:rsidR="000769AC" w:rsidRPr="00367FE4">
        <w:rPr>
          <w:rFonts w:cs="Times New Roman"/>
        </w:rPr>
        <w:t xml:space="preserve">relative to </w:t>
      </w:r>
      <w:r w:rsidR="00967F59" w:rsidRPr="00367FE4">
        <w:rPr>
          <w:rFonts w:cs="Times New Roman"/>
        </w:rPr>
        <w:t>the ground will also complicate image matching (James et al.,</w:t>
      </w:r>
      <w:r w:rsidR="00D10558">
        <w:rPr>
          <w:rFonts w:cs="Times New Roman"/>
        </w:rPr>
        <w:t xml:space="preserve"> </w:t>
      </w:r>
      <w:r w:rsidR="00967F59" w:rsidRPr="00367FE4">
        <w:rPr>
          <w:rFonts w:cs="Times New Roman"/>
        </w:rPr>
        <w:t xml:space="preserve">2017). </w:t>
      </w:r>
      <w:r w:rsidR="009428A6" w:rsidRPr="00367FE4">
        <w:rPr>
          <w:rFonts w:cs="Times New Roman"/>
        </w:rPr>
        <w:t>All</w:t>
      </w:r>
      <w:r w:rsidR="00967F59" w:rsidRPr="00367FE4">
        <w:rPr>
          <w:rFonts w:cs="Times New Roman"/>
        </w:rPr>
        <w:t xml:space="preserve"> the above noted factors</w:t>
      </w:r>
      <w:r w:rsidR="00BF3369" w:rsidRPr="00367FE4">
        <w:rPr>
          <w:rFonts w:cs="Times New Roman"/>
        </w:rPr>
        <w:t xml:space="preserve"> are vital in achieving a good quality of data for the final 3D surface model. </w:t>
      </w:r>
      <w:r w:rsidR="000E7A10" w:rsidRPr="00367FE4">
        <w:rPr>
          <w:rFonts w:cs="Times New Roman"/>
        </w:rPr>
        <w:t>Some of the mentioned factors are not yet sufficiently addressed within the topic of geomorpholo</w:t>
      </w:r>
      <w:r w:rsidR="00761552" w:rsidRPr="00367FE4">
        <w:rPr>
          <w:rFonts w:cs="Times New Roman"/>
        </w:rPr>
        <w:t xml:space="preserve">gy meaning problems are still expected to be present as </w:t>
      </w:r>
      <w:r w:rsidR="00C92280" w:rsidRPr="00367FE4">
        <w:rPr>
          <w:rFonts w:cs="Times New Roman"/>
        </w:rPr>
        <w:t>researchers</w:t>
      </w:r>
      <w:r w:rsidR="00761552" w:rsidRPr="00367FE4">
        <w:rPr>
          <w:rFonts w:cs="Times New Roman"/>
        </w:rPr>
        <w:t xml:space="preserve"> seek to discover what is good and bad practice. This study will evaluate the use of a 3D Matterport pro2 </w:t>
      </w:r>
      <w:r w:rsidR="00BD1DFE">
        <w:rPr>
          <w:rFonts w:cs="Times New Roman"/>
        </w:rPr>
        <w:t>in order to evaluate its performance</w:t>
      </w:r>
      <w:r w:rsidR="00C92280" w:rsidRPr="00367FE4">
        <w:rPr>
          <w:rFonts w:cs="Times New Roman"/>
        </w:rPr>
        <w:t xml:space="preserve">. </w:t>
      </w:r>
    </w:p>
    <w:p w14:paraId="13C96E41" w14:textId="7CE5A137" w:rsidR="0033476B" w:rsidRDefault="00446D61" w:rsidP="0033476B">
      <w:pPr>
        <w:spacing w:line="480" w:lineRule="auto"/>
        <w:ind w:firstLine="720"/>
        <w:rPr>
          <w:rFonts w:cs="Times New Roman"/>
        </w:rPr>
      </w:pPr>
      <w:r w:rsidRPr="00367FE4">
        <w:rPr>
          <w:rFonts w:cs="Times New Roman"/>
        </w:rPr>
        <w:t xml:space="preserve">In conclusion, this </w:t>
      </w:r>
      <w:r w:rsidR="00007928" w:rsidRPr="00367FE4">
        <w:rPr>
          <w:rFonts w:cs="Times New Roman"/>
        </w:rPr>
        <w:t>literature</w:t>
      </w:r>
      <w:r w:rsidRPr="00367FE4">
        <w:rPr>
          <w:rFonts w:cs="Times New Roman"/>
        </w:rPr>
        <w:t xml:space="preserve"> review has highlighted the significant potential of coastal UAVs</w:t>
      </w:r>
      <w:r w:rsidR="00BD1DFE">
        <w:rPr>
          <w:rFonts w:cs="Times New Roman"/>
        </w:rPr>
        <w:t xml:space="preserve"> and 3D DEMs</w:t>
      </w:r>
      <w:r w:rsidRPr="00367FE4">
        <w:rPr>
          <w:rFonts w:cs="Times New Roman"/>
        </w:rPr>
        <w:t xml:space="preserve"> for a variety of applications, including coastal monitoring</w:t>
      </w:r>
      <w:r w:rsidR="00B1212B" w:rsidRPr="00367FE4">
        <w:rPr>
          <w:rFonts w:cs="Times New Roman"/>
        </w:rPr>
        <w:t xml:space="preserve">, mapping and </w:t>
      </w:r>
      <w:r w:rsidR="00B1212B" w:rsidRPr="00367FE4">
        <w:rPr>
          <w:rFonts w:cs="Times New Roman"/>
        </w:rPr>
        <w:lastRenderedPageBreak/>
        <w:t>surveying. The advantages of UAVs over traditional survey</w:t>
      </w:r>
      <w:r w:rsidR="00DA051F" w:rsidRPr="00367FE4">
        <w:rPr>
          <w:rFonts w:cs="Times New Roman"/>
        </w:rPr>
        <w:t xml:space="preserve">ing methods, such as cost effectiveness, flexibility and </w:t>
      </w:r>
      <w:r w:rsidR="005870DE" w:rsidRPr="00367FE4">
        <w:rPr>
          <w:rFonts w:cs="Times New Roman"/>
        </w:rPr>
        <w:t>high-resolution</w:t>
      </w:r>
      <w:r w:rsidR="00DA051F" w:rsidRPr="00367FE4">
        <w:rPr>
          <w:rFonts w:cs="Times New Roman"/>
        </w:rPr>
        <w:t xml:space="preserve"> imagery make them an attractive optio</w:t>
      </w:r>
      <w:r w:rsidR="00E47A41" w:rsidRPr="00367FE4">
        <w:rPr>
          <w:rFonts w:cs="Times New Roman"/>
        </w:rPr>
        <w:t xml:space="preserve">n for researchers and </w:t>
      </w:r>
      <w:r w:rsidR="00B00DA3" w:rsidRPr="00367FE4">
        <w:rPr>
          <w:rFonts w:cs="Times New Roman"/>
        </w:rPr>
        <w:t>professionals</w:t>
      </w:r>
      <w:r w:rsidR="00E47A41" w:rsidRPr="00367FE4">
        <w:rPr>
          <w:rFonts w:cs="Times New Roman"/>
        </w:rPr>
        <w:t xml:space="preserve"> working in coastal environments. </w:t>
      </w:r>
      <w:r w:rsidR="00367FE4" w:rsidRPr="00367FE4">
        <w:rPr>
          <w:rFonts w:cs="Times New Roman"/>
        </w:rPr>
        <w:t>However,</w:t>
      </w:r>
      <w:r w:rsidR="00E47A41" w:rsidRPr="00367FE4">
        <w:rPr>
          <w:rFonts w:cs="Times New Roman"/>
        </w:rPr>
        <w:t xml:space="preserve"> challenges such as flight regulations, technical limitations and environmental conditions must also be considered</w:t>
      </w:r>
      <w:r w:rsidR="00E92A9B" w:rsidRPr="00367FE4">
        <w:rPr>
          <w:rFonts w:cs="Times New Roman"/>
        </w:rPr>
        <w:t xml:space="preserve">. </w:t>
      </w:r>
      <w:r w:rsidR="003402E0" w:rsidRPr="00367FE4">
        <w:rPr>
          <w:rFonts w:cs="Times New Roman"/>
        </w:rPr>
        <w:t>The use of UAVs in combinatio</w:t>
      </w:r>
      <w:r w:rsidR="00452FC0" w:rsidRPr="00367FE4">
        <w:rPr>
          <w:rFonts w:cs="Times New Roman"/>
        </w:rPr>
        <w:t xml:space="preserve">n with other technologies, such </w:t>
      </w:r>
      <w:r w:rsidR="00BD1DFE">
        <w:rPr>
          <w:rFonts w:cs="Times New Roman"/>
        </w:rPr>
        <w:t>as 3D DEMs</w:t>
      </w:r>
      <w:r w:rsidR="00452FC0" w:rsidRPr="00367FE4">
        <w:rPr>
          <w:rFonts w:cs="Times New Roman"/>
        </w:rPr>
        <w:t xml:space="preserve"> can provide valuable insights into coastal dynamics and contribute to </w:t>
      </w:r>
      <w:r w:rsidR="00CB69FA" w:rsidRPr="00367FE4">
        <w:rPr>
          <w:rFonts w:cs="Times New Roman"/>
        </w:rPr>
        <w:t xml:space="preserve">the development of effective management strategies for coastal environments. </w:t>
      </w:r>
      <w:r w:rsidR="00F32279" w:rsidRPr="00367FE4">
        <w:rPr>
          <w:rFonts w:cs="Times New Roman"/>
        </w:rPr>
        <w:t xml:space="preserve">Further research is needed </w:t>
      </w:r>
      <w:r w:rsidR="00A97D8E" w:rsidRPr="00367FE4">
        <w:rPr>
          <w:rFonts w:cs="Times New Roman"/>
        </w:rPr>
        <w:t xml:space="preserve">to create a pre agreed standardized </w:t>
      </w:r>
      <w:r w:rsidR="00EE7F50" w:rsidRPr="00367FE4">
        <w:rPr>
          <w:rFonts w:cs="Times New Roman"/>
        </w:rPr>
        <w:t>methodology</w:t>
      </w:r>
      <w:r w:rsidR="00A97D8E" w:rsidRPr="00367FE4">
        <w:rPr>
          <w:rFonts w:cs="Times New Roman"/>
        </w:rPr>
        <w:t xml:space="preserve"> for the use of </w:t>
      </w:r>
      <w:r w:rsidR="0059657D" w:rsidRPr="00367FE4">
        <w:rPr>
          <w:rFonts w:cs="Times New Roman"/>
        </w:rPr>
        <w:t xml:space="preserve">UAV and 3D technology in coastal management. </w:t>
      </w:r>
      <w:r w:rsidR="00725399" w:rsidRPr="00367FE4">
        <w:rPr>
          <w:rFonts w:cs="Times New Roman"/>
        </w:rPr>
        <w:t xml:space="preserve">As technology advances and more studies such as this paper add further bricks in the wall of knowledge </w:t>
      </w:r>
      <w:r w:rsidR="00A37795" w:rsidRPr="00367FE4">
        <w:rPr>
          <w:rFonts w:cs="Times New Roman"/>
        </w:rPr>
        <w:t>surrounding new technology in coastal management, the more reliable and useful the information gathered will be to all key stakeholders involved in coastal management</w:t>
      </w:r>
      <w:r w:rsidR="00D71794" w:rsidRPr="00367FE4">
        <w:rPr>
          <w:rFonts w:cs="Times New Roman"/>
        </w:rPr>
        <w:t>.</w:t>
      </w:r>
    </w:p>
    <w:p w14:paraId="32C91CF6" w14:textId="6967DAE3" w:rsidR="00C37C0E" w:rsidRPr="00CC13DC" w:rsidRDefault="00477C3F" w:rsidP="00477C3F">
      <w:pPr>
        <w:pStyle w:val="Caption"/>
        <w:rPr>
          <w:rFonts w:cs="Times New Roman"/>
          <w:color w:val="auto"/>
          <w:sz w:val="24"/>
          <w:szCs w:val="24"/>
        </w:rPr>
      </w:pPr>
      <w:bookmarkStart w:id="17" w:name="_Toc131770991"/>
      <w:r>
        <w:t xml:space="preserve">Table </w:t>
      </w:r>
      <w:fldSimple w:instr=" SEQ Table \* ARABIC ">
        <w:r>
          <w:rPr>
            <w:noProof/>
          </w:rPr>
          <w:t>1</w:t>
        </w:r>
      </w:fldSimple>
      <w:r w:rsidRPr="00CC13DC">
        <w:rPr>
          <w:i w:val="0"/>
          <w:iCs w:val="0"/>
          <w:color w:val="auto"/>
          <w:sz w:val="24"/>
          <w:szCs w:val="24"/>
        </w:rPr>
        <w:t>:</w:t>
      </w:r>
      <w:r w:rsidRPr="00CC13DC">
        <w:rPr>
          <w:color w:val="auto"/>
          <w:sz w:val="24"/>
          <w:szCs w:val="24"/>
        </w:rPr>
        <w:t xml:space="preserve"> </w:t>
      </w:r>
      <w:r w:rsidR="00AF2CCE">
        <w:rPr>
          <w:i w:val="0"/>
          <w:iCs w:val="0"/>
          <w:color w:val="auto"/>
          <w:sz w:val="24"/>
          <w:szCs w:val="24"/>
        </w:rPr>
        <w:t>S</w:t>
      </w:r>
      <w:r w:rsidRPr="00CC13DC">
        <w:rPr>
          <w:i w:val="0"/>
          <w:iCs w:val="0"/>
          <w:color w:val="auto"/>
          <w:sz w:val="24"/>
          <w:szCs w:val="24"/>
        </w:rPr>
        <w:t>ummary of literature review</w:t>
      </w:r>
      <w:bookmarkEnd w:id="17"/>
    </w:p>
    <w:tbl>
      <w:tblPr>
        <w:tblStyle w:val="PlainTable2"/>
        <w:tblW w:w="0" w:type="auto"/>
        <w:tblLook w:val="04A0" w:firstRow="1" w:lastRow="0" w:firstColumn="1" w:lastColumn="0" w:noHBand="0" w:noVBand="1"/>
      </w:tblPr>
      <w:tblGrid>
        <w:gridCol w:w="2254"/>
        <w:gridCol w:w="2254"/>
        <w:gridCol w:w="2254"/>
        <w:gridCol w:w="2254"/>
      </w:tblGrid>
      <w:tr w:rsidR="00C37C0E" w14:paraId="5AA52872" w14:textId="77777777" w:rsidTr="003E3B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8B07C9" w14:textId="0A94AC87" w:rsidR="00C37C0E" w:rsidRPr="0033476B" w:rsidRDefault="00C37C0E" w:rsidP="0032508F">
            <w:pPr>
              <w:rPr>
                <w:rFonts w:cs="Times New Roman"/>
                <w:b w:val="0"/>
                <w:bCs w:val="0"/>
              </w:rPr>
            </w:pPr>
            <w:r w:rsidRPr="0033476B">
              <w:rPr>
                <w:rFonts w:cs="Times New Roman"/>
              </w:rPr>
              <w:t>Author</w:t>
            </w:r>
          </w:p>
        </w:tc>
        <w:tc>
          <w:tcPr>
            <w:tcW w:w="2254" w:type="dxa"/>
          </w:tcPr>
          <w:p w14:paraId="5CB68D4C" w14:textId="6F6E96AE" w:rsidR="00C37C0E" w:rsidRPr="0033476B" w:rsidRDefault="00C37C0E" w:rsidP="0032508F">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3476B">
              <w:rPr>
                <w:rFonts w:cs="Times New Roman"/>
              </w:rPr>
              <w:t>Topic</w:t>
            </w:r>
          </w:p>
        </w:tc>
        <w:tc>
          <w:tcPr>
            <w:tcW w:w="2254" w:type="dxa"/>
          </w:tcPr>
          <w:p w14:paraId="6257904C" w14:textId="3FCD3086" w:rsidR="00C37C0E" w:rsidRPr="0033476B" w:rsidRDefault="00C37C0E" w:rsidP="0032508F">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3476B">
              <w:rPr>
                <w:rFonts w:cs="Times New Roman"/>
              </w:rPr>
              <w:t>Findings</w:t>
            </w:r>
          </w:p>
        </w:tc>
        <w:tc>
          <w:tcPr>
            <w:tcW w:w="2254" w:type="dxa"/>
          </w:tcPr>
          <w:p w14:paraId="54479ED5" w14:textId="10F1C145" w:rsidR="00C37C0E" w:rsidRPr="0033476B" w:rsidRDefault="00C37C0E" w:rsidP="0032508F">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3476B">
              <w:rPr>
                <w:rFonts w:cs="Times New Roman"/>
              </w:rPr>
              <w:t>Future research</w:t>
            </w:r>
          </w:p>
        </w:tc>
      </w:tr>
      <w:tr w:rsidR="00C37C0E" w14:paraId="354A6C50" w14:textId="77777777" w:rsidTr="003E3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E18C594" w14:textId="097B70F8" w:rsidR="00DE0DA0" w:rsidRPr="00DD007B" w:rsidRDefault="00C36DD3" w:rsidP="0032508F">
            <w:pPr>
              <w:rPr>
                <w:rFonts w:cs="Times New Roman"/>
                <w:b w:val="0"/>
                <w:bCs w:val="0"/>
              </w:rPr>
            </w:pPr>
            <w:r w:rsidRPr="00DD007B">
              <w:rPr>
                <w:rFonts w:cs="Times New Roman"/>
                <w:b w:val="0"/>
                <w:bCs w:val="0"/>
              </w:rPr>
              <w:t>Eisenbeiss</w:t>
            </w:r>
            <w:r w:rsidR="002D4987" w:rsidRPr="00DD007B">
              <w:rPr>
                <w:rFonts w:cs="Times New Roman"/>
                <w:b w:val="0"/>
                <w:bCs w:val="0"/>
              </w:rPr>
              <w:t xml:space="preserve"> and Sauerbier</w:t>
            </w:r>
            <w:r w:rsidR="009428A6" w:rsidRPr="00DD007B">
              <w:rPr>
                <w:rFonts w:cs="Times New Roman"/>
                <w:b w:val="0"/>
                <w:bCs w:val="0"/>
              </w:rPr>
              <w:t>,</w:t>
            </w:r>
            <w:r w:rsidRPr="00DD007B">
              <w:rPr>
                <w:rFonts w:cs="Times New Roman"/>
                <w:b w:val="0"/>
                <w:bCs w:val="0"/>
              </w:rPr>
              <w:t xml:space="preserve"> 20</w:t>
            </w:r>
            <w:r w:rsidR="005D5411" w:rsidRPr="00DD007B">
              <w:rPr>
                <w:rFonts w:cs="Times New Roman"/>
                <w:b w:val="0"/>
                <w:bCs w:val="0"/>
              </w:rPr>
              <w:t>11</w:t>
            </w:r>
            <w:r w:rsidRPr="00DD007B">
              <w:rPr>
                <w:rFonts w:cs="Times New Roman"/>
                <w:b w:val="0"/>
                <w:bCs w:val="0"/>
              </w:rPr>
              <w:t xml:space="preserve"> </w:t>
            </w:r>
            <w:proofErr w:type="spellStart"/>
            <w:r w:rsidRPr="00DD007B">
              <w:rPr>
                <w:rFonts w:cs="Times New Roman"/>
                <w:b w:val="0"/>
                <w:bCs w:val="0"/>
              </w:rPr>
              <w:t>Colomina</w:t>
            </w:r>
            <w:proofErr w:type="spellEnd"/>
            <w:r w:rsidRPr="00DD007B">
              <w:rPr>
                <w:rFonts w:cs="Times New Roman"/>
                <w:b w:val="0"/>
                <w:bCs w:val="0"/>
              </w:rPr>
              <w:t xml:space="preserve"> and Molina</w:t>
            </w:r>
            <w:r w:rsidR="009428A6" w:rsidRPr="00DD007B">
              <w:rPr>
                <w:rFonts w:cs="Times New Roman"/>
                <w:b w:val="0"/>
                <w:bCs w:val="0"/>
              </w:rPr>
              <w:t>,</w:t>
            </w:r>
            <w:r w:rsidR="00DE0DA0" w:rsidRPr="00DD007B">
              <w:rPr>
                <w:rFonts w:cs="Times New Roman"/>
                <w:b w:val="0"/>
                <w:bCs w:val="0"/>
              </w:rPr>
              <w:t xml:space="preserve"> </w:t>
            </w:r>
            <w:r w:rsidRPr="00DD007B">
              <w:rPr>
                <w:rFonts w:cs="Times New Roman"/>
                <w:b w:val="0"/>
                <w:bCs w:val="0"/>
              </w:rPr>
              <w:t>20</w:t>
            </w:r>
            <w:r w:rsidR="005D5411" w:rsidRPr="00DD007B">
              <w:rPr>
                <w:rFonts w:cs="Times New Roman"/>
                <w:b w:val="0"/>
                <w:bCs w:val="0"/>
              </w:rPr>
              <w:t>14</w:t>
            </w:r>
          </w:p>
          <w:p w14:paraId="557F2C52" w14:textId="32FCF40C" w:rsidR="00DE0DA0" w:rsidRPr="00DD007B" w:rsidRDefault="00C36DD3" w:rsidP="0032508F">
            <w:pPr>
              <w:rPr>
                <w:rFonts w:cs="Times New Roman"/>
                <w:b w:val="0"/>
                <w:bCs w:val="0"/>
              </w:rPr>
            </w:pPr>
            <w:r w:rsidRPr="00DD007B">
              <w:rPr>
                <w:rFonts w:cs="Times New Roman"/>
                <w:b w:val="0"/>
                <w:bCs w:val="0"/>
              </w:rPr>
              <w:t>Cigna</w:t>
            </w:r>
            <w:r w:rsidR="009428A6" w:rsidRPr="00DD007B">
              <w:rPr>
                <w:rFonts w:cs="Times New Roman"/>
                <w:b w:val="0"/>
                <w:bCs w:val="0"/>
              </w:rPr>
              <w:t>,</w:t>
            </w:r>
            <w:r w:rsidRPr="00DD007B">
              <w:rPr>
                <w:rFonts w:cs="Times New Roman"/>
                <w:b w:val="0"/>
                <w:bCs w:val="0"/>
              </w:rPr>
              <w:t xml:space="preserve"> 2018</w:t>
            </w:r>
          </w:p>
          <w:p w14:paraId="5C218FB7" w14:textId="19C85C1D" w:rsidR="00DE0DA0" w:rsidRPr="00DD007B" w:rsidRDefault="006475BC" w:rsidP="0032508F">
            <w:pPr>
              <w:rPr>
                <w:rFonts w:cs="Times New Roman"/>
                <w:b w:val="0"/>
                <w:bCs w:val="0"/>
              </w:rPr>
            </w:pPr>
            <w:r w:rsidRPr="00DD007B">
              <w:rPr>
                <w:rFonts w:cs="Times New Roman"/>
                <w:b w:val="0"/>
                <w:bCs w:val="0"/>
              </w:rPr>
              <w:t>Garg et al.</w:t>
            </w:r>
            <w:r w:rsidR="009428A6" w:rsidRPr="00DD007B">
              <w:rPr>
                <w:rFonts w:cs="Times New Roman"/>
                <w:b w:val="0"/>
                <w:bCs w:val="0"/>
              </w:rPr>
              <w:t>,</w:t>
            </w:r>
            <w:r w:rsidR="00C36DD3" w:rsidRPr="00DD007B">
              <w:rPr>
                <w:rFonts w:cs="Times New Roman"/>
                <w:b w:val="0"/>
                <w:bCs w:val="0"/>
              </w:rPr>
              <w:t xml:space="preserve"> 2018</w:t>
            </w:r>
          </w:p>
          <w:p w14:paraId="0D0D79CE" w14:textId="7B410B59" w:rsidR="00C37C0E" w:rsidRPr="00DD007B" w:rsidRDefault="00C36DD3" w:rsidP="0032508F">
            <w:pPr>
              <w:rPr>
                <w:rFonts w:cs="Times New Roman"/>
                <w:b w:val="0"/>
                <w:bCs w:val="0"/>
              </w:rPr>
            </w:pPr>
            <w:r w:rsidRPr="00DD007B">
              <w:rPr>
                <w:rFonts w:cs="Times New Roman"/>
                <w:b w:val="0"/>
                <w:bCs w:val="0"/>
              </w:rPr>
              <w:t>Niedzielski</w:t>
            </w:r>
            <w:r w:rsidR="005D5411" w:rsidRPr="00DD007B">
              <w:rPr>
                <w:rFonts w:cs="Times New Roman"/>
                <w:b w:val="0"/>
                <w:bCs w:val="0"/>
              </w:rPr>
              <w:t xml:space="preserve"> et al</w:t>
            </w:r>
            <w:r w:rsidR="009428A6" w:rsidRPr="00DD007B">
              <w:rPr>
                <w:rFonts w:cs="Times New Roman"/>
                <w:b w:val="0"/>
                <w:bCs w:val="0"/>
              </w:rPr>
              <w:t>,</w:t>
            </w:r>
            <w:r w:rsidRPr="00DD007B">
              <w:rPr>
                <w:rFonts w:cs="Times New Roman"/>
                <w:b w:val="0"/>
                <w:bCs w:val="0"/>
              </w:rPr>
              <w:t xml:space="preserve"> 2018</w:t>
            </w:r>
          </w:p>
        </w:tc>
        <w:tc>
          <w:tcPr>
            <w:tcW w:w="2254" w:type="dxa"/>
          </w:tcPr>
          <w:p w14:paraId="590685E3" w14:textId="36D1785A" w:rsidR="00C37C0E" w:rsidRPr="0033476B" w:rsidRDefault="00C37C0E"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t>UAVs in society</w:t>
            </w:r>
          </w:p>
        </w:tc>
        <w:tc>
          <w:tcPr>
            <w:tcW w:w="2254" w:type="dxa"/>
          </w:tcPr>
          <w:p w14:paraId="6A4B3C30" w14:textId="02B2F7A8" w:rsidR="00C37C0E" w:rsidRPr="0033476B" w:rsidRDefault="00C36DD3"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t>UAVs are increasingly being used in modern data collection in areas such as forestry, civil engineering, geophysics, geology, geomorphology, geography, urban studies, architecture, agriculture and photogrammetry</w:t>
            </w:r>
            <w:r w:rsidR="004359C7" w:rsidRPr="0033476B">
              <w:rPr>
                <w:rFonts w:cs="Times New Roman"/>
              </w:rPr>
              <w:t>.</w:t>
            </w:r>
          </w:p>
        </w:tc>
        <w:tc>
          <w:tcPr>
            <w:tcW w:w="2254" w:type="dxa"/>
          </w:tcPr>
          <w:p w14:paraId="6350FEC3" w14:textId="13D5BA94" w:rsidR="00C37C0E" w:rsidRPr="0033476B" w:rsidRDefault="00DE0DA0"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t>To further investigate how the use of UAVs may aid coastal m</w:t>
            </w:r>
            <w:r w:rsidR="00D07C67" w:rsidRPr="0033476B">
              <w:rPr>
                <w:rFonts w:cs="Times New Roman"/>
              </w:rPr>
              <w:t>anagement strategies.</w:t>
            </w:r>
          </w:p>
        </w:tc>
      </w:tr>
      <w:tr w:rsidR="00C37C0E" w14:paraId="5CB1A7BF" w14:textId="77777777" w:rsidTr="003E3BAA">
        <w:tc>
          <w:tcPr>
            <w:cnfStyle w:val="001000000000" w:firstRow="0" w:lastRow="0" w:firstColumn="1" w:lastColumn="0" w:oddVBand="0" w:evenVBand="0" w:oddHBand="0" w:evenHBand="0" w:firstRowFirstColumn="0" w:firstRowLastColumn="0" w:lastRowFirstColumn="0" w:lastRowLastColumn="0"/>
            <w:tcW w:w="2254" w:type="dxa"/>
          </w:tcPr>
          <w:p w14:paraId="169EB74B" w14:textId="77777777" w:rsidR="005D5411" w:rsidRPr="00DD007B" w:rsidRDefault="00D07C67" w:rsidP="0032508F">
            <w:pPr>
              <w:rPr>
                <w:rFonts w:cs="Times New Roman"/>
                <w:b w:val="0"/>
                <w:bCs w:val="0"/>
              </w:rPr>
            </w:pPr>
            <w:proofErr w:type="spellStart"/>
            <w:r w:rsidRPr="00DD007B">
              <w:rPr>
                <w:rFonts w:cs="Times New Roman"/>
                <w:b w:val="0"/>
                <w:bCs w:val="0"/>
              </w:rPr>
              <w:t>Linchant</w:t>
            </w:r>
            <w:proofErr w:type="spellEnd"/>
            <w:r w:rsidRPr="00DD007B">
              <w:rPr>
                <w:rFonts w:cs="Times New Roman"/>
                <w:b w:val="0"/>
                <w:bCs w:val="0"/>
              </w:rPr>
              <w:t xml:space="preserve"> et al.,</w:t>
            </w:r>
            <w:r w:rsidR="005D5411" w:rsidRPr="00DD007B">
              <w:rPr>
                <w:rFonts w:cs="Times New Roman"/>
                <w:b w:val="0"/>
                <w:bCs w:val="0"/>
              </w:rPr>
              <w:t xml:space="preserve"> </w:t>
            </w:r>
            <w:r w:rsidRPr="00DD007B">
              <w:rPr>
                <w:rFonts w:cs="Times New Roman"/>
                <w:b w:val="0"/>
                <w:bCs w:val="0"/>
              </w:rPr>
              <w:t xml:space="preserve">2015 </w:t>
            </w:r>
          </w:p>
          <w:p w14:paraId="0329FB01" w14:textId="58246E79" w:rsidR="00C37C0E" w:rsidRPr="00DD007B" w:rsidRDefault="00D07C67" w:rsidP="0032508F">
            <w:pPr>
              <w:rPr>
                <w:rFonts w:cs="Times New Roman"/>
                <w:b w:val="0"/>
                <w:bCs w:val="0"/>
              </w:rPr>
            </w:pPr>
            <w:r w:rsidRPr="00DD007B">
              <w:rPr>
                <w:rFonts w:cs="Times New Roman"/>
                <w:b w:val="0"/>
                <w:bCs w:val="0"/>
              </w:rPr>
              <w:t>Christiansen et al.,</w:t>
            </w:r>
            <w:r w:rsidR="005D5411" w:rsidRPr="00DD007B">
              <w:rPr>
                <w:rFonts w:cs="Times New Roman"/>
                <w:b w:val="0"/>
                <w:bCs w:val="0"/>
              </w:rPr>
              <w:t xml:space="preserve"> </w:t>
            </w:r>
            <w:r w:rsidRPr="00DD007B">
              <w:rPr>
                <w:rFonts w:cs="Times New Roman"/>
                <w:b w:val="0"/>
                <w:bCs w:val="0"/>
              </w:rPr>
              <w:t>2016</w:t>
            </w:r>
            <w:r w:rsidR="005D5411" w:rsidRPr="00DD007B">
              <w:rPr>
                <w:rFonts w:cs="Times New Roman"/>
                <w:b w:val="0"/>
                <w:bCs w:val="0"/>
              </w:rPr>
              <w:t>a</w:t>
            </w:r>
          </w:p>
        </w:tc>
        <w:tc>
          <w:tcPr>
            <w:tcW w:w="2254" w:type="dxa"/>
          </w:tcPr>
          <w:p w14:paraId="7C8F02D7" w14:textId="4C834996" w:rsidR="00C37C0E" w:rsidRPr="0033476B" w:rsidRDefault="00C37C0E" w:rsidP="0032508F">
            <w:pPr>
              <w:cnfStyle w:val="000000000000" w:firstRow="0" w:lastRow="0" w:firstColumn="0" w:lastColumn="0" w:oddVBand="0" w:evenVBand="0" w:oddHBand="0" w:evenHBand="0" w:firstRowFirstColumn="0" w:firstRowLastColumn="0" w:lastRowFirstColumn="0" w:lastRowLastColumn="0"/>
              <w:rPr>
                <w:rFonts w:cs="Times New Roman"/>
              </w:rPr>
            </w:pPr>
            <w:r w:rsidRPr="0033476B">
              <w:rPr>
                <w:rFonts w:cs="Times New Roman"/>
              </w:rPr>
              <w:t>Coastal UAV</w:t>
            </w:r>
            <w:r w:rsidR="00D07C67" w:rsidRPr="0033476B">
              <w:rPr>
                <w:rFonts w:cs="Times New Roman"/>
              </w:rPr>
              <w:t>s</w:t>
            </w:r>
          </w:p>
        </w:tc>
        <w:tc>
          <w:tcPr>
            <w:tcW w:w="2254" w:type="dxa"/>
          </w:tcPr>
          <w:p w14:paraId="156CFC21" w14:textId="1D3F725E" w:rsidR="00C37C0E" w:rsidRPr="0033476B" w:rsidRDefault="00D07C67" w:rsidP="0032508F">
            <w:pPr>
              <w:cnfStyle w:val="000000000000" w:firstRow="0" w:lastRow="0" w:firstColumn="0" w:lastColumn="0" w:oddVBand="0" w:evenVBand="0" w:oddHBand="0" w:evenHBand="0" w:firstRowFirstColumn="0" w:firstRowLastColumn="0" w:lastRowFirstColumn="0" w:lastRowLastColumn="0"/>
              <w:rPr>
                <w:rFonts w:cs="Times New Roman"/>
              </w:rPr>
            </w:pPr>
            <w:r w:rsidRPr="0033476B">
              <w:rPr>
                <w:rFonts w:cs="Times New Roman"/>
              </w:rPr>
              <w:t>Small UAV’s (less than 7kg) are compact and affordable making them perfect for monitoring.</w:t>
            </w:r>
          </w:p>
        </w:tc>
        <w:tc>
          <w:tcPr>
            <w:tcW w:w="2254" w:type="dxa"/>
          </w:tcPr>
          <w:p w14:paraId="11113883" w14:textId="4BF046DB" w:rsidR="00C37C0E" w:rsidRPr="0033476B" w:rsidRDefault="00D07C67" w:rsidP="0032508F">
            <w:pPr>
              <w:cnfStyle w:val="000000000000" w:firstRow="0" w:lastRow="0" w:firstColumn="0" w:lastColumn="0" w:oddVBand="0" w:evenVBand="0" w:oddHBand="0" w:evenHBand="0" w:firstRowFirstColumn="0" w:firstRowLastColumn="0" w:lastRowFirstColumn="0" w:lastRowLastColumn="0"/>
              <w:rPr>
                <w:rFonts w:cs="Times New Roman"/>
              </w:rPr>
            </w:pPr>
            <w:r w:rsidRPr="0033476B">
              <w:rPr>
                <w:rFonts w:cs="Times New Roman"/>
              </w:rPr>
              <w:t xml:space="preserve">To add to the literature surrounding the positives and negatives of </w:t>
            </w:r>
            <w:r w:rsidR="000029A4" w:rsidRPr="0033476B">
              <w:rPr>
                <w:rFonts w:cs="Times New Roman"/>
              </w:rPr>
              <w:t xml:space="preserve">smaller </w:t>
            </w:r>
            <w:r w:rsidRPr="0033476B">
              <w:rPr>
                <w:rFonts w:cs="Times New Roman"/>
              </w:rPr>
              <w:t>UAVs in coastal management.</w:t>
            </w:r>
          </w:p>
        </w:tc>
      </w:tr>
      <w:tr w:rsidR="00C37C0E" w14:paraId="07231B64" w14:textId="77777777" w:rsidTr="003E3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32F17B" w14:textId="77777777" w:rsidR="003B3B9E" w:rsidRPr="00DD007B" w:rsidRDefault="003B3B9E" w:rsidP="003B3B9E">
            <w:pPr>
              <w:rPr>
                <w:rFonts w:cs="Times New Roman"/>
                <w:b w:val="0"/>
                <w:bCs w:val="0"/>
              </w:rPr>
            </w:pPr>
            <w:r w:rsidRPr="00DD007B">
              <w:rPr>
                <w:rFonts w:cs="Times New Roman"/>
                <w:b w:val="0"/>
                <w:bCs w:val="0"/>
              </w:rPr>
              <w:t>Adams et al., 1995</w:t>
            </w:r>
          </w:p>
          <w:p w14:paraId="0FE4BC69" w14:textId="3366EC60" w:rsidR="003B3B9E" w:rsidRPr="00DD007B" w:rsidRDefault="003B3B9E" w:rsidP="003B3B9E">
            <w:pPr>
              <w:rPr>
                <w:rFonts w:cs="Times New Roman"/>
                <w:b w:val="0"/>
                <w:bCs w:val="0"/>
              </w:rPr>
            </w:pPr>
            <w:r w:rsidRPr="00DD007B">
              <w:rPr>
                <w:rFonts w:cs="Times New Roman"/>
                <w:b w:val="0"/>
                <w:bCs w:val="0"/>
              </w:rPr>
              <w:t xml:space="preserve">Madsen, Martin and </w:t>
            </w:r>
            <w:proofErr w:type="spellStart"/>
            <w:r w:rsidRPr="00DD007B">
              <w:rPr>
                <w:rFonts w:cs="Times New Roman"/>
                <w:b w:val="0"/>
                <w:bCs w:val="0"/>
              </w:rPr>
              <w:t>Zebker</w:t>
            </w:r>
            <w:proofErr w:type="spellEnd"/>
            <w:r w:rsidRPr="00DD007B">
              <w:rPr>
                <w:rFonts w:cs="Times New Roman"/>
                <w:b w:val="0"/>
                <w:bCs w:val="0"/>
              </w:rPr>
              <w:t xml:space="preserve">, 1995 </w:t>
            </w:r>
            <w:proofErr w:type="spellStart"/>
            <w:r w:rsidRPr="00DD007B">
              <w:rPr>
                <w:rFonts w:cs="Times New Roman"/>
                <w:b w:val="0"/>
                <w:bCs w:val="0"/>
              </w:rPr>
              <w:lastRenderedPageBreak/>
              <w:t>Huising</w:t>
            </w:r>
            <w:proofErr w:type="spellEnd"/>
            <w:r w:rsidRPr="00DD007B">
              <w:rPr>
                <w:rFonts w:cs="Times New Roman"/>
                <w:b w:val="0"/>
                <w:bCs w:val="0"/>
              </w:rPr>
              <w:t xml:space="preserve"> and Pereira, 1998</w:t>
            </w:r>
          </w:p>
          <w:p w14:paraId="6E759766" w14:textId="77777777" w:rsidR="0033476B" w:rsidRPr="00DD007B" w:rsidRDefault="0033476B" w:rsidP="0032508F">
            <w:pPr>
              <w:rPr>
                <w:rFonts w:cs="Times New Roman"/>
                <w:b w:val="0"/>
                <w:bCs w:val="0"/>
              </w:rPr>
            </w:pPr>
            <w:r w:rsidRPr="00DD007B">
              <w:rPr>
                <w:rFonts w:cs="Times New Roman"/>
                <w:b w:val="0"/>
                <w:bCs w:val="0"/>
              </w:rPr>
              <w:t>Flood and Gutelius, 1997</w:t>
            </w:r>
          </w:p>
          <w:p w14:paraId="1BD275C0" w14:textId="2C41AC23" w:rsidR="00C37C0E" w:rsidRPr="00DD007B" w:rsidRDefault="00092A8E" w:rsidP="0032508F">
            <w:pPr>
              <w:rPr>
                <w:rFonts w:cs="Times New Roman"/>
                <w:b w:val="0"/>
                <w:bCs w:val="0"/>
              </w:rPr>
            </w:pPr>
            <w:r w:rsidRPr="00DD007B">
              <w:rPr>
                <w:rFonts w:cs="Times New Roman"/>
                <w:b w:val="0"/>
                <w:bCs w:val="0"/>
              </w:rPr>
              <w:t>Gutelius</w:t>
            </w:r>
            <w:r w:rsidR="005D5411" w:rsidRPr="00DD007B">
              <w:rPr>
                <w:rFonts w:cs="Times New Roman"/>
                <w:b w:val="0"/>
                <w:bCs w:val="0"/>
              </w:rPr>
              <w:t>,</w:t>
            </w:r>
            <w:r w:rsidRPr="00DD007B">
              <w:rPr>
                <w:rFonts w:cs="Times New Roman"/>
                <w:b w:val="0"/>
                <w:bCs w:val="0"/>
              </w:rPr>
              <w:t xml:space="preserve"> 1998</w:t>
            </w:r>
          </w:p>
          <w:p w14:paraId="267D2008" w14:textId="174130CF" w:rsidR="00092A8E" w:rsidRPr="00DD007B" w:rsidRDefault="00092A8E" w:rsidP="0032508F">
            <w:pPr>
              <w:rPr>
                <w:rFonts w:cs="Times New Roman"/>
                <w:b w:val="0"/>
                <w:bCs w:val="0"/>
              </w:rPr>
            </w:pPr>
          </w:p>
        </w:tc>
        <w:tc>
          <w:tcPr>
            <w:tcW w:w="2254" w:type="dxa"/>
          </w:tcPr>
          <w:p w14:paraId="29429DFC" w14:textId="13293024" w:rsidR="00C37C0E" w:rsidRPr="0033476B" w:rsidRDefault="00C37C0E"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lastRenderedPageBreak/>
              <w:t>Beach height measurement tools in coastal management</w:t>
            </w:r>
          </w:p>
        </w:tc>
        <w:tc>
          <w:tcPr>
            <w:tcW w:w="2254" w:type="dxa"/>
          </w:tcPr>
          <w:p w14:paraId="7BB3A688" w14:textId="79FD395E" w:rsidR="00C37C0E" w:rsidRPr="0033476B" w:rsidRDefault="00092A8E"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t xml:space="preserve">Airborne stereo and Airborne LiDAR have been observed to be highly accurate </w:t>
            </w:r>
            <w:r w:rsidRPr="0033476B">
              <w:rPr>
                <w:rFonts w:cs="Times New Roman"/>
              </w:rPr>
              <w:lastRenderedPageBreak/>
              <w:t>in providing rapid assessment of the coastal zone.</w:t>
            </w:r>
          </w:p>
        </w:tc>
        <w:tc>
          <w:tcPr>
            <w:tcW w:w="2254" w:type="dxa"/>
          </w:tcPr>
          <w:p w14:paraId="3608B561" w14:textId="164BB3AF" w:rsidR="00C37C0E" w:rsidRPr="0033476B" w:rsidRDefault="00092A8E"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lastRenderedPageBreak/>
              <w:t xml:space="preserve">To compare the use of UAVs to the existing methods of </w:t>
            </w:r>
            <w:r w:rsidRPr="0033476B">
              <w:rPr>
                <w:rFonts w:cs="Times New Roman"/>
              </w:rPr>
              <w:lastRenderedPageBreak/>
              <w:t>beach height measurement.</w:t>
            </w:r>
          </w:p>
        </w:tc>
      </w:tr>
      <w:tr w:rsidR="00C37C0E" w14:paraId="0E6C0394" w14:textId="77777777" w:rsidTr="003E3BAA">
        <w:tc>
          <w:tcPr>
            <w:cnfStyle w:val="001000000000" w:firstRow="0" w:lastRow="0" w:firstColumn="1" w:lastColumn="0" w:oddVBand="0" w:evenVBand="0" w:oddHBand="0" w:evenHBand="0" w:firstRowFirstColumn="0" w:firstRowLastColumn="0" w:lastRowFirstColumn="0" w:lastRowLastColumn="0"/>
            <w:tcW w:w="2254" w:type="dxa"/>
          </w:tcPr>
          <w:p w14:paraId="29085A5C" w14:textId="77777777" w:rsidR="003B3B9E" w:rsidRPr="00DD007B" w:rsidRDefault="003B3B9E" w:rsidP="0032508F">
            <w:pPr>
              <w:rPr>
                <w:rFonts w:cs="Times New Roman"/>
                <w:b w:val="0"/>
                <w:bCs w:val="0"/>
              </w:rPr>
            </w:pPr>
            <w:r w:rsidRPr="00DD007B">
              <w:rPr>
                <w:rFonts w:cs="Times New Roman"/>
                <w:b w:val="0"/>
                <w:bCs w:val="0"/>
              </w:rPr>
              <w:lastRenderedPageBreak/>
              <w:t>Kiszka et al., 2016</w:t>
            </w:r>
          </w:p>
          <w:p w14:paraId="7103CCC6" w14:textId="77777777" w:rsidR="003B3B9E" w:rsidRPr="00DD007B" w:rsidRDefault="003B3B9E" w:rsidP="003B3B9E">
            <w:pPr>
              <w:rPr>
                <w:rFonts w:cs="Times New Roman"/>
                <w:b w:val="0"/>
                <w:bCs w:val="0"/>
              </w:rPr>
            </w:pPr>
            <w:r w:rsidRPr="00DD007B">
              <w:rPr>
                <w:rFonts w:cs="Times New Roman"/>
                <w:b w:val="0"/>
                <w:bCs w:val="0"/>
              </w:rPr>
              <w:t xml:space="preserve">Deidun et al., 2018, Fairley at al., 2018, </w:t>
            </w:r>
          </w:p>
          <w:p w14:paraId="39D3B7B9" w14:textId="77777777" w:rsidR="003B3B9E" w:rsidRPr="00DD007B" w:rsidRDefault="003B3B9E" w:rsidP="003B3B9E">
            <w:pPr>
              <w:rPr>
                <w:rFonts w:cs="Times New Roman"/>
                <w:b w:val="0"/>
                <w:bCs w:val="0"/>
              </w:rPr>
            </w:pPr>
            <w:r w:rsidRPr="00DD007B">
              <w:rPr>
                <w:rFonts w:cs="Times New Roman"/>
                <w:b w:val="0"/>
                <w:bCs w:val="0"/>
              </w:rPr>
              <w:t xml:space="preserve">Chabot et al., 2018 </w:t>
            </w:r>
          </w:p>
          <w:p w14:paraId="10EA0A6D" w14:textId="2727482B" w:rsidR="00C37C0E" w:rsidRPr="00DD007B" w:rsidRDefault="006F5E85" w:rsidP="0032508F">
            <w:pPr>
              <w:rPr>
                <w:rFonts w:cs="Times New Roman"/>
                <w:b w:val="0"/>
                <w:bCs w:val="0"/>
              </w:rPr>
            </w:pPr>
            <w:proofErr w:type="spellStart"/>
            <w:r w:rsidRPr="00DD007B">
              <w:rPr>
                <w:rFonts w:cs="Times New Roman"/>
                <w:b w:val="0"/>
                <w:bCs w:val="0"/>
              </w:rPr>
              <w:t>Jaud</w:t>
            </w:r>
            <w:proofErr w:type="spellEnd"/>
            <w:r w:rsidR="0096242E" w:rsidRPr="00DD007B">
              <w:rPr>
                <w:rFonts w:cs="Times New Roman"/>
                <w:b w:val="0"/>
                <w:bCs w:val="0"/>
              </w:rPr>
              <w:t xml:space="preserve"> et al.,</w:t>
            </w:r>
            <w:r w:rsidRPr="00DD007B">
              <w:rPr>
                <w:rFonts w:cs="Times New Roman"/>
                <w:b w:val="0"/>
                <w:bCs w:val="0"/>
              </w:rPr>
              <w:t xml:space="preserve"> 2019</w:t>
            </w:r>
          </w:p>
          <w:p w14:paraId="548EBC48" w14:textId="4FAF3DFE" w:rsidR="006F5E85" w:rsidRPr="00DD007B" w:rsidRDefault="006F5E85" w:rsidP="003B3B9E">
            <w:pPr>
              <w:rPr>
                <w:rFonts w:cs="Times New Roman"/>
                <w:b w:val="0"/>
                <w:bCs w:val="0"/>
              </w:rPr>
            </w:pPr>
          </w:p>
        </w:tc>
        <w:tc>
          <w:tcPr>
            <w:tcW w:w="2254" w:type="dxa"/>
          </w:tcPr>
          <w:p w14:paraId="7ED0619F" w14:textId="3A70299E" w:rsidR="00954062" w:rsidRPr="0033476B" w:rsidRDefault="006F5E85" w:rsidP="00954062">
            <w:pPr>
              <w:cnfStyle w:val="000000000000" w:firstRow="0" w:lastRow="0" w:firstColumn="0" w:lastColumn="0" w:oddVBand="0" w:evenVBand="0" w:oddHBand="0" w:evenHBand="0" w:firstRowFirstColumn="0" w:firstRowLastColumn="0" w:lastRowFirstColumn="0" w:lastRowLastColumn="0"/>
              <w:rPr>
                <w:rFonts w:cs="Times New Roman"/>
              </w:rPr>
            </w:pPr>
            <w:r w:rsidRPr="0033476B">
              <w:rPr>
                <w:rFonts w:cs="Times New Roman"/>
              </w:rPr>
              <w:t>Previous challenges to UAVs in coastal management studies</w:t>
            </w:r>
          </w:p>
          <w:p w14:paraId="02DA0AF9" w14:textId="77777777" w:rsidR="00C37C0E" w:rsidRPr="0033476B" w:rsidRDefault="00C37C0E" w:rsidP="0032508F">
            <w:pPr>
              <w:cnfStyle w:val="000000000000" w:firstRow="0" w:lastRow="0" w:firstColumn="0" w:lastColumn="0" w:oddVBand="0" w:evenVBand="0" w:oddHBand="0" w:evenHBand="0" w:firstRowFirstColumn="0" w:firstRowLastColumn="0" w:lastRowFirstColumn="0" w:lastRowLastColumn="0"/>
              <w:rPr>
                <w:rFonts w:cs="Times New Roman"/>
              </w:rPr>
            </w:pPr>
          </w:p>
        </w:tc>
        <w:tc>
          <w:tcPr>
            <w:tcW w:w="2254" w:type="dxa"/>
          </w:tcPr>
          <w:p w14:paraId="01E3ACC1" w14:textId="1F903628" w:rsidR="00C37C0E" w:rsidRPr="0033476B" w:rsidRDefault="006F5E85" w:rsidP="0032508F">
            <w:pPr>
              <w:cnfStyle w:val="000000000000" w:firstRow="0" w:lastRow="0" w:firstColumn="0" w:lastColumn="0" w:oddVBand="0" w:evenVBand="0" w:oddHBand="0" w:evenHBand="0" w:firstRowFirstColumn="0" w:firstRowLastColumn="0" w:lastRowFirstColumn="0" w:lastRowLastColumn="0"/>
              <w:rPr>
                <w:rFonts w:cs="Times New Roman"/>
              </w:rPr>
            </w:pPr>
            <w:r w:rsidRPr="0033476B">
              <w:rPr>
                <w:rFonts w:cs="Times New Roman"/>
              </w:rPr>
              <w:t xml:space="preserve">There </w:t>
            </w:r>
            <w:r w:rsidR="00636C6C" w:rsidRPr="0033476B">
              <w:rPr>
                <w:rFonts w:cs="Times New Roman"/>
              </w:rPr>
              <w:t>were</w:t>
            </w:r>
            <w:r w:rsidRPr="0033476B">
              <w:rPr>
                <w:rFonts w:cs="Times New Roman"/>
              </w:rPr>
              <w:t xml:space="preserve"> drawbacks surrounding flight restrictions, setting fixed ground control points, technical difficulties and weather conditions in the studies reviewed.</w:t>
            </w:r>
          </w:p>
        </w:tc>
        <w:tc>
          <w:tcPr>
            <w:tcW w:w="2254" w:type="dxa"/>
          </w:tcPr>
          <w:p w14:paraId="166727BC" w14:textId="699FB15A" w:rsidR="00C37C0E" w:rsidRPr="0033476B" w:rsidRDefault="006F5E85" w:rsidP="0032508F">
            <w:pPr>
              <w:cnfStyle w:val="000000000000" w:firstRow="0" w:lastRow="0" w:firstColumn="0" w:lastColumn="0" w:oddVBand="0" w:evenVBand="0" w:oddHBand="0" w:evenHBand="0" w:firstRowFirstColumn="0" w:firstRowLastColumn="0" w:lastRowFirstColumn="0" w:lastRowLastColumn="0"/>
              <w:rPr>
                <w:rFonts w:cs="Times New Roman"/>
              </w:rPr>
            </w:pPr>
            <w:r w:rsidRPr="0033476B">
              <w:rPr>
                <w:rFonts w:cs="Times New Roman"/>
              </w:rPr>
              <w:t>To examine how this coastal monitoring process could be improved following these results combined with the results of this study to better inform future coastal management practices.</w:t>
            </w:r>
          </w:p>
        </w:tc>
      </w:tr>
      <w:tr w:rsidR="00483156" w14:paraId="65C4BF94" w14:textId="77777777" w:rsidTr="003E3BA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254" w:type="dxa"/>
          </w:tcPr>
          <w:p w14:paraId="7D26E5B8" w14:textId="29B41D01" w:rsidR="00483156" w:rsidRPr="00DD007B" w:rsidRDefault="003F1426" w:rsidP="0032508F">
            <w:pPr>
              <w:rPr>
                <w:rFonts w:cs="Times New Roman"/>
                <w:b w:val="0"/>
                <w:bCs w:val="0"/>
              </w:rPr>
            </w:pPr>
            <w:r w:rsidRPr="00DD007B">
              <w:rPr>
                <w:rFonts w:cs="Times New Roman"/>
                <w:b w:val="0"/>
                <w:bCs w:val="0"/>
              </w:rPr>
              <w:t>Mancini et al</w:t>
            </w:r>
            <w:r w:rsidR="003B3B9E" w:rsidRPr="00DD007B">
              <w:rPr>
                <w:rFonts w:cs="Times New Roman"/>
                <w:b w:val="0"/>
                <w:bCs w:val="0"/>
              </w:rPr>
              <w:t>.,</w:t>
            </w:r>
            <w:r w:rsidRPr="00DD007B">
              <w:rPr>
                <w:rFonts w:cs="Times New Roman"/>
                <w:b w:val="0"/>
                <w:bCs w:val="0"/>
              </w:rPr>
              <w:t xml:space="preserve"> 2013 </w:t>
            </w:r>
            <w:proofErr w:type="spellStart"/>
            <w:r w:rsidRPr="00DD007B">
              <w:rPr>
                <w:rFonts w:cs="Times New Roman"/>
                <w:b w:val="0"/>
                <w:bCs w:val="0"/>
              </w:rPr>
              <w:t>Eltner</w:t>
            </w:r>
            <w:proofErr w:type="spellEnd"/>
            <w:r w:rsidRPr="00DD007B">
              <w:rPr>
                <w:rFonts w:cs="Times New Roman"/>
                <w:b w:val="0"/>
                <w:bCs w:val="0"/>
              </w:rPr>
              <w:t xml:space="preserve"> </w:t>
            </w:r>
            <w:r w:rsidR="009E577E" w:rsidRPr="00DD007B">
              <w:rPr>
                <w:rFonts w:cs="Times New Roman"/>
                <w:b w:val="0"/>
                <w:bCs w:val="0"/>
              </w:rPr>
              <w:t xml:space="preserve">and Schneider </w:t>
            </w:r>
            <w:r w:rsidRPr="00DD007B">
              <w:rPr>
                <w:rFonts w:cs="Times New Roman"/>
                <w:b w:val="0"/>
                <w:bCs w:val="0"/>
              </w:rPr>
              <w:t>2015</w:t>
            </w:r>
          </w:p>
        </w:tc>
        <w:tc>
          <w:tcPr>
            <w:tcW w:w="2254" w:type="dxa"/>
          </w:tcPr>
          <w:p w14:paraId="5847C877" w14:textId="45F352B3" w:rsidR="00483156" w:rsidRPr="0033476B" w:rsidRDefault="002F33D2" w:rsidP="00954062">
            <w:pPr>
              <w:cnfStyle w:val="000000100000" w:firstRow="0" w:lastRow="0" w:firstColumn="0" w:lastColumn="0" w:oddVBand="0" w:evenVBand="0" w:oddHBand="1" w:evenHBand="0" w:firstRowFirstColumn="0" w:firstRowLastColumn="0" w:lastRowFirstColumn="0" w:lastRowLastColumn="0"/>
              <w:rPr>
                <w:rFonts w:cs="Times New Roman"/>
                <w:highlight w:val="yellow"/>
              </w:rPr>
            </w:pPr>
            <w:r w:rsidRPr="0033476B">
              <w:rPr>
                <w:rFonts w:cs="Times New Roman"/>
              </w:rPr>
              <w:t>3D Photogrammetry</w:t>
            </w:r>
          </w:p>
        </w:tc>
        <w:tc>
          <w:tcPr>
            <w:tcW w:w="2254" w:type="dxa"/>
          </w:tcPr>
          <w:p w14:paraId="54E26A8D" w14:textId="72FEEC85" w:rsidR="00483156" w:rsidRPr="0033476B" w:rsidRDefault="002F33D2"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t>The texture of surfaces, particularly in low texture or flat research site environments make 3D image construction very difficult.</w:t>
            </w:r>
          </w:p>
        </w:tc>
        <w:tc>
          <w:tcPr>
            <w:tcW w:w="2254" w:type="dxa"/>
          </w:tcPr>
          <w:p w14:paraId="0D1E7D97" w14:textId="7DD5AD7A" w:rsidR="00483156" w:rsidRPr="0033476B" w:rsidRDefault="002F33D2" w:rsidP="0032508F">
            <w:pPr>
              <w:cnfStyle w:val="000000100000" w:firstRow="0" w:lastRow="0" w:firstColumn="0" w:lastColumn="0" w:oddVBand="0" w:evenVBand="0" w:oddHBand="1" w:evenHBand="0" w:firstRowFirstColumn="0" w:firstRowLastColumn="0" w:lastRowFirstColumn="0" w:lastRowLastColumn="0"/>
              <w:rPr>
                <w:rFonts w:cs="Times New Roman"/>
              </w:rPr>
            </w:pPr>
            <w:r w:rsidRPr="0033476B">
              <w:rPr>
                <w:rFonts w:cs="Times New Roman"/>
              </w:rPr>
              <w:t xml:space="preserve">To evaluate </w:t>
            </w:r>
            <w:r w:rsidR="0017646E" w:rsidRPr="0033476B">
              <w:rPr>
                <w:rFonts w:cs="Times New Roman"/>
              </w:rPr>
              <w:t>whether</w:t>
            </w:r>
            <w:r w:rsidRPr="0033476B">
              <w:rPr>
                <w:rFonts w:cs="Times New Roman"/>
              </w:rPr>
              <w:t xml:space="preserve"> this is also the case with a Matterport pro2 scanning device</w:t>
            </w:r>
            <w:r w:rsidR="0017646E" w:rsidRPr="0033476B">
              <w:rPr>
                <w:rFonts w:cs="Times New Roman"/>
              </w:rPr>
              <w:t>.</w:t>
            </w:r>
          </w:p>
        </w:tc>
      </w:tr>
      <w:bookmarkEnd w:id="6"/>
    </w:tbl>
    <w:p w14:paraId="066D42ED" w14:textId="77777777" w:rsidR="005329FC" w:rsidRDefault="005329FC" w:rsidP="00CE2BDA">
      <w:pPr>
        <w:rPr>
          <w:b/>
          <w:bCs/>
          <w:u w:val="single"/>
        </w:rPr>
      </w:pPr>
    </w:p>
    <w:p w14:paraId="330A85AF" w14:textId="5E650443" w:rsidR="00DB17F7" w:rsidRPr="001D5BCE" w:rsidRDefault="00D608F1" w:rsidP="001D5BCE">
      <w:pPr>
        <w:pStyle w:val="Heading1"/>
      </w:pPr>
      <w:bookmarkStart w:id="18" w:name="_Toc131872776"/>
      <w:r w:rsidRPr="001D5BCE">
        <w:t>Methodolo</w:t>
      </w:r>
      <w:r w:rsidR="001D5BCE" w:rsidRPr="001D5BCE">
        <w:t>gy</w:t>
      </w:r>
      <w:bookmarkEnd w:id="18"/>
      <w:r w:rsidR="001D5BCE" w:rsidRPr="001D5BCE">
        <w:t xml:space="preserve"> </w:t>
      </w:r>
    </w:p>
    <w:p w14:paraId="0A99B3AC" w14:textId="77777777" w:rsidR="001D5BCE" w:rsidRPr="001D5BCE" w:rsidRDefault="001D5BCE" w:rsidP="001D5BCE"/>
    <w:p w14:paraId="4B463169" w14:textId="06CD7908" w:rsidR="00E70E1B" w:rsidRDefault="001D5BCE" w:rsidP="001D5BCE">
      <w:pPr>
        <w:pStyle w:val="Heading2"/>
        <w:rPr>
          <w:b w:val="0"/>
        </w:rPr>
      </w:pPr>
      <w:bookmarkStart w:id="19" w:name="_Toc131872777"/>
      <w:r>
        <w:rPr>
          <w:b w:val="0"/>
        </w:rPr>
        <w:t xml:space="preserve">3.1 </w:t>
      </w:r>
      <w:r w:rsidR="00DB17F7" w:rsidRPr="00367FE4">
        <w:t>Introduction</w:t>
      </w:r>
      <w:bookmarkEnd w:id="19"/>
      <w:r w:rsidR="00DB17F7" w:rsidRPr="00367FE4">
        <w:t xml:space="preserve"> </w:t>
      </w:r>
    </w:p>
    <w:p w14:paraId="741C706E" w14:textId="03DCD804" w:rsidR="006F6862" w:rsidRPr="006F6862" w:rsidRDefault="006F6862" w:rsidP="006F6862">
      <w:pPr>
        <w:spacing w:line="480" w:lineRule="auto"/>
        <w:ind w:firstLine="360"/>
        <w:jc w:val="both"/>
        <w:rPr>
          <w:rFonts w:cs="Times New Roman"/>
        </w:rPr>
      </w:pPr>
      <w:r w:rsidRPr="006F6862">
        <w:rPr>
          <w:rFonts w:cs="Times New Roman"/>
        </w:rPr>
        <w:t>This research project aims to combine two different methods of assessing beach change to collect coastal zone management topographic data at the site located at the northern end of Rhossili Bay, Gower, Wales.</w:t>
      </w:r>
      <w:r w:rsidR="005062B5">
        <w:rPr>
          <w:rFonts w:cs="Times New Roman"/>
        </w:rPr>
        <w:t xml:space="preserve"> </w:t>
      </w:r>
      <w:r w:rsidR="005062B5" w:rsidRPr="005062B5">
        <w:t xml:space="preserve">As outlined, UAVs can capture high resolution imagery of the Earth’s surface, this coupled with the advanced photogrammetry software from a Matterport pro 2 means detailed and accurate data can be gathered at the selected research site to provide information surrounding the critical task of beach management and conservation. To measure beach change using the DJI Fly 2 </w:t>
      </w:r>
      <w:proofErr w:type="gramStart"/>
      <w:r w:rsidR="005062B5" w:rsidRPr="005062B5">
        <w:t>mini UAV</w:t>
      </w:r>
      <w:proofErr w:type="gramEnd"/>
      <w:r w:rsidR="005062B5" w:rsidRPr="005062B5">
        <w:t xml:space="preserve"> and Matterport pro 2 the methodology involves several key steps</w:t>
      </w:r>
      <w:r w:rsidR="005062B5">
        <w:t>.</w:t>
      </w:r>
      <w:r w:rsidR="005062B5" w:rsidRPr="005062B5">
        <w:t xml:space="preserve"> </w:t>
      </w:r>
      <w:r w:rsidR="0049380F" w:rsidRPr="005062B5">
        <w:t>Firstly,</w:t>
      </w:r>
      <w:r w:rsidR="005062B5" w:rsidRPr="005062B5">
        <w:t xml:space="preserve"> the UAV is flown over the desired area, capturing aerial videos and photographs that may be used to </w:t>
      </w:r>
      <w:proofErr w:type="gramStart"/>
      <w:r w:rsidR="005062B5" w:rsidRPr="005062B5">
        <w:t>asses</w:t>
      </w:r>
      <w:proofErr w:type="gramEnd"/>
      <w:r w:rsidR="005062B5" w:rsidRPr="005062B5">
        <w:t xml:space="preserve"> beach topography changes over time. The Matterport pro 2 will also use a combination of photogrammetry and lasers to scan the beach environment </w:t>
      </w:r>
      <w:r w:rsidR="005062B5" w:rsidRPr="005062B5">
        <w:lastRenderedPageBreak/>
        <w:t>to stitch together a walkthrough 3D image. A Landsat will be used to give the location of image capture and start and end points of the flight before photoshop and Matterport cloud will be used to analyse data collected</w:t>
      </w:r>
      <w:r w:rsidRPr="006F6862">
        <w:rPr>
          <w:rFonts w:cs="Times New Roman"/>
        </w:rPr>
        <w:t>. The methodology was created with the projects research objectives in mind. These were:</w:t>
      </w:r>
    </w:p>
    <w:p w14:paraId="45CD895A" w14:textId="77777777" w:rsidR="003A2E42" w:rsidRPr="00367FE4" w:rsidRDefault="003A2E42" w:rsidP="00367FE4">
      <w:pPr>
        <w:numPr>
          <w:ilvl w:val="0"/>
          <w:numId w:val="1"/>
        </w:numPr>
        <w:spacing w:line="480" w:lineRule="auto"/>
        <w:rPr>
          <w:rFonts w:cs="Times New Roman"/>
        </w:rPr>
      </w:pPr>
      <w:r w:rsidRPr="00367FE4">
        <w:rPr>
          <w:rFonts w:cs="Times New Roman"/>
        </w:rPr>
        <w:t xml:space="preserve">To compare the results collected from a UAV with Matterport pro2 3D scanning device as a method of measuring beach change. </w:t>
      </w:r>
    </w:p>
    <w:p w14:paraId="791B2187" w14:textId="77777777" w:rsidR="003A2E42" w:rsidRPr="00367FE4" w:rsidRDefault="003A2E42" w:rsidP="00367FE4">
      <w:pPr>
        <w:numPr>
          <w:ilvl w:val="0"/>
          <w:numId w:val="1"/>
        </w:numPr>
        <w:spacing w:line="480" w:lineRule="auto"/>
        <w:rPr>
          <w:rFonts w:cs="Times New Roman"/>
        </w:rPr>
      </w:pPr>
      <w:r w:rsidRPr="00367FE4">
        <w:rPr>
          <w:rFonts w:cs="Times New Roman"/>
        </w:rPr>
        <w:t>Critically analyse the merits of using drones as a method to measure beach change.</w:t>
      </w:r>
    </w:p>
    <w:p w14:paraId="20E21E19" w14:textId="77777777" w:rsidR="003A2E42" w:rsidRPr="00367FE4" w:rsidRDefault="003A2E42" w:rsidP="00367FE4">
      <w:pPr>
        <w:numPr>
          <w:ilvl w:val="0"/>
          <w:numId w:val="1"/>
        </w:numPr>
        <w:spacing w:line="480" w:lineRule="auto"/>
        <w:rPr>
          <w:rFonts w:cs="Times New Roman"/>
        </w:rPr>
      </w:pPr>
      <w:r w:rsidRPr="00367FE4">
        <w:rPr>
          <w:rFonts w:cs="Times New Roman"/>
        </w:rPr>
        <w:t xml:space="preserve">To propose a set of instructions to advise coastal zone managers on the effective use of UAVs and 3D scanning equipment in coastal management practices.  </w:t>
      </w:r>
    </w:p>
    <w:p w14:paraId="7305EFCD" w14:textId="77777777" w:rsidR="003A2E42" w:rsidRPr="00367FE4" w:rsidRDefault="003A2E42" w:rsidP="00367FE4">
      <w:pPr>
        <w:spacing w:line="480" w:lineRule="auto"/>
        <w:jc w:val="both"/>
        <w:rPr>
          <w:rFonts w:cs="Times New Roman"/>
        </w:rPr>
      </w:pPr>
    </w:p>
    <w:p w14:paraId="4C7EB2D7" w14:textId="3A550623" w:rsidR="009134D8" w:rsidRPr="00367FE4" w:rsidRDefault="001D5BCE" w:rsidP="001D5BCE">
      <w:pPr>
        <w:pStyle w:val="Heading2"/>
        <w:rPr>
          <w:b w:val="0"/>
        </w:rPr>
      </w:pPr>
      <w:bookmarkStart w:id="20" w:name="_Toc131872778"/>
      <w:r>
        <w:rPr>
          <w:b w:val="0"/>
        </w:rPr>
        <w:t xml:space="preserve">3.2 </w:t>
      </w:r>
      <w:r w:rsidR="009134D8" w:rsidRPr="00367FE4">
        <w:t>Research method</w:t>
      </w:r>
      <w:bookmarkEnd w:id="20"/>
      <w:r w:rsidR="009134D8" w:rsidRPr="00367FE4">
        <w:t xml:space="preserve"> </w:t>
      </w:r>
    </w:p>
    <w:p w14:paraId="339FB820" w14:textId="6DA6A470" w:rsidR="009134D8" w:rsidRPr="00367FE4" w:rsidRDefault="009134D8" w:rsidP="00367FE4">
      <w:pPr>
        <w:spacing w:line="480" w:lineRule="auto"/>
        <w:ind w:firstLine="720"/>
        <w:jc w:val="both"/>
        <w:rPr>
          <w:rFonts w:cs="Times New Roman"/>
        </w:rPr>
      </w:pPr>
      <w:r w:rsidRPr="00367FE4">
        <w:rPr>
          <w:rFonts w:cs="Times New Roman"/>
        </w:rPr>
        <w:t xml:space="preserve">The techniques used in this research methodology as listed below were selected after consultations with experts in the field </w:t>
      </w:r>
      <w:r w:rsidR="00621650" w:rsidRPr="00367FE4">
        <w:rPr>
          <w:rFonts w:cs="Times New Roman"/>
        </w:rPr>
        <w:t>(</w:t>
      </w:r>
      <w:r w:rsidR="000A7AD8">
        <w:rPr>
          <w:rFonts w:cs="Times New Roman"/>
        </w:rPr>
        <w:t xml:space="preserve">Jenkins, Poulton and </w:t>
      </w:r>
      <w:r w:rsidR="001A6F12" w:rsidRPr="00B948A2">
        <w:rPr>
          <w:rFonts w:cs="Times New Roman"/>
        </w:rPr>
        <w:t>Williams</w:t>
      </w:r>
      <w:r w:rsidR="00B948A2">
        <w:rPr>
          <w:rFonts w:cs="Times New Roman"/>
        </w:rPr>
        <w:t xml:space="preserve">, </w:t>
      </w:r>
      <w:r w:rsidR="00621650" w:rsidRPr="00B948A2">
        <w:rPr>
          <w:rFonts w:cs="Times New Roman"/>
        </w:rPr>
        <w:t>202</w:t>
      </w:r>
      <w:r w:rsidR="006641D7" w:rsidRPr="00B948A2">
        <w:rPr>
          <w:rFonts w:cs="Times New Roman"/>
        </w:rPr>
        <w:t>1</w:t>
      </w:r>
      <w:r w:rsidR="00621650" w:rsidRPr="00B948A2">
        <w:rPr>
          <w:rFonts w:cs="Times New Roman"/>
        </w:rPr>
        <w:t xml:space="preserve">, </w:t>
      </w:r>
      <w:proofErr w:type="spellStart"/>
      <w:proofErr w:type="gramStart"/>
      <w:r w:rsidR="00621650" w:rsidRPr="00B948A2">
        <w:rPr>
          <w:rFonts w:cs="Times New Roman"/>
        </w:rPr>
        <w:t>pers.comm</w:t>
      </w:r>
      <w:proofErr w:type="spellEnd"/>
      <w:proofErr w:type="gramEnd"/>
      <w:r w:rsidR="00621650" w:rsidRPr="00B948A2">
        <w:rPr>
          <w:rFonts w:cs="Times New Roman"/>
        </w:rPr>
        <w:t>)</w:t>
      </w:r>
      <w:r w:rsidR="00621650" w:rsidRPr="00367FE4">
        <w:rPr>
          <w:rFonts w:cs="Times New Roman"/>
        </w:rPr>
        <w:t xml:space="preserve"> </w:t>
      </w:r>
      <w:r w:rsidRPr="00367FE4">
        <w:rPr>
          <w:rFonts w:cs="Times New Roman"/>
        </w:rPr>
        <w:t>who</w:t>
      </w:r>
      <w:r w:rsidR="006212DF">
        <w:rPr>
          <w:rFonts w:cs="Times New Roman"/>
        </w:rPr>
        <w:t>m</w:t>
      </w:r>
      <w:r w:rsidRPr="00367FE4">
        <w:rPr>
          <w:rFonts w:cs="Times New Roman"/>
        </w:rPr>
        <w:t xml:space="preserve"> agreed this was method of data collection was the best course of action to take in order to meet the research projects objectives.</w:t>
      </w:r>
      <w:r w:rsidR="001A23AC" w:rsidRPr="00367FE4">
        <w:rPr>
          <w:rFonts w:cs="Times New Roman"/>
        </w:rPr>
        <w:t xml:space="preserve"> Prof Williams is an expert in coastal geomorphology</w:t>
      </w:r>
      <w:r w:rsidR="00E3746A" w:rsidRPr="00367FE4">
        <w:rPr>
          <w:rFonts w:cs="Times New Roman"/>
        </w:rPr>
        <w:t xml:space="preserve">, following an interview </w:t>
      </w:r>
      <w:r w:rsidR="00255A68" w:rsidRPr="00367FE4">
        <w:rPr>
          <w:rFonts w:cs="Times New Roman"/>
        </w:rPr>
        <w:t>conducted</w:t>
      </w:r>
      <w:r w:rsidR="00E3746A" w:rsidRPr="00367FE4">
        <w:rPr>
          <w:rFonts w:cs="Times New Roman"/>
        </w:rPr>
        <w:t xml:space="preserve"> with him the methodology</w:t>
      </w:r>
      <w:r w:rsidR="006212DF">
        <w:rPr>
          <w:rFonts w:cs="Times New Roman"/>
        </w:rPr>
        <w:t xml:space="preserve"> stated below</w:t>
      </w:r>
      <w:r w:rsidR="00E3746A" w:rsidRPr="00367FE4">
        <w:rPr>
          <w:rFonts w:cs="Times New Roman"/>
        </w:rPr>
        <w:t xml:space="preserve"> was </w:t>
      </w:r>
      <w:r w:rsidR="002725AA">
        <w:rPr>
          <w:rFonts w:cs="Times New Roman"/>
        </w:rPr>
        <w:t xml:space="preserve">moulded and </w:t>
      </w:r>
      <w:r w:rsidR="00E3746A" w:rsidRPr="00367FE4">
        <w:rPr>
          <w:rFonts w:cs="Times New Roman"/>
        </w:rPr>
        <w:t xml:space="preserve">approved as the correct way to use the </w:t>
      </w:r>
      <w:r w:rsidR="00255A68" w:rsidRPr="00367FE4">
        <w:rPr>
          <w:rFonts w:cs="Times New Roman"/>
        </w:rPr>
        <w:t>available equipment</w:t>
      </w:r>
      <w:r w:rsidRPr="00367FE4">
        <w:rPr>
          <w:rFonts w:cs="Times New Roman"/>
        </w:rPr>
        <w:t xml:space="preserve"> </w:t>
      </w:r>
      <w:r w:rsidR="00255A68" w:rsidRPr="00367FE4">
        <w:rPr>
          <w:rFonts w:cs="Times New Roman"/>
        </w:rPr>
        <w:t xml:space="preserve">in order to meet the projects aims and objectives. </w:t>
      </w:r>
      <w:r w:rsidRPr="00367FE4">
        <w:rPr>
          <w:rFonts w:cs="Times New Roman"/>
        </w:rPr>
        <w:t>Experts with knowledge of 3</w:t>
      </w:r>
      <w:r w:rsidR="00B71DF3">
        <w:rPr>
          <w:rFonts w:cs="Times New Roman"/>
        </w:rPr>
        <w:t>D</w:t>
      </w:r>
      <w:r w:rsidRPr="00367FE4">
        <w:rPr>
          <w:rFonts w:cs="Times New Roman"/>
        </w:rPr>
        <w:t xml:space="preserve"> scanning techniques were also consulted in order to find the most likely method that would allow </w:t>
      </w:r>
      <w:r w:rsidR="001A6F12" w:rsidRPr="00367FE4">
        <w:rPr>
          <w:rFonts w:cs="Times New Roman"/>
        </w:rPr>
        <w:t>the</w:t>
      </w:r>
      <w:r w:rsidRPr="00367FE4">
        <w:rPr>
          <w:rFonts w:cs="Times New Roman"/>
        </w:rPr>
        <w:t xml:space="preserve"> </w:t>
      </w:r>
      <w:r w:rsidR="00E665BB">
        <w:rPr>
          <w:rFonts w:cs="Times New Roman"/>
        </w:rPr>
        <w:t xml:space="preserve">UAV and 3D </w:t>
      </w:r>
      <w:r w:rsidRPr="00367FE4">
        <w:rPr>
          <w:rFonts w:cs="Times New Roman"/>
        </w:rPr>
        <w:t>scanning e</w:t>
      </w:r>
      <w:r w:rsidR="00E665BB">
        <w:rPr>
          <w:rFonts w:cs="Times New Roman"/>
        </w:rPr>
        <w:t>quipment</w:t>
      </w:r>
      <w:r w:rsidRPr="00367FE4">
        <w:rPr>
          <w:rFonts w:cs="Times New Roman"/>
        </w:rPr>
        <w:t xml:space="preserve"> to work on the notoriously difficult open sandy beach.</w:t>
      </w:r>
      <w:r w:rsidR="00255A68" w:rsidRPr="00367FE4">
        <w:rPr>
          <w:rFonts w:cs="Times New Roman"/>
        </w:rPr>
        <w:t xml:space="preserve"> An interview was conducted with Rhys Poulton and Mike </w:t>
      </w:r>
      <w:r w:rsidR="0016593B" w:rsidRPr="00367FE4">
        <w:rPr>
          <w:rFonts w:cs="Times New Roman"/>
        </w:rPr>
        <w:t>Jenkins</w:t>
      </w:r>
      <w:r w:rsidR="00412DF5" w:rsidRPr="00367FE4">
        <w:rPr>
          <w:rFonts w:cs="Times New Roman"/>
        </w:rPr>
        <w:t xml:space="preserve"> (Poulton, Jenkins, 202</w:t>
      </w:r>
      <w:r w:rsidR="006641D7" w:rsidRPr="00367FE4">
        <w:rPr>
          <w:rFonts w:cs="Times New Roman"/>
        </w:rPr>
        <w:t>1, pers.</w:t>
      </w:r>
      <w:r w:rsidR="008C1158" w:rsidRPr="00367FE4">
        <w:rPr>
          <w:rFonts w:cs="Times New Roman"/>
        </w:rPr>
        <w:t xml:space="preserve"> </w:t>
      </w:r>
      <w:r w:rsidR="006641D7" w:rsidRPr="00367FE4">
        <w:rPr>
          <w:rFonts w:cs="Times New Roman"/>
        </w:rPr>
        <w:t>comm)</w:t>
      </w:r>
      <w:r w:rsidR="0016593B" w:rsidRPr="00367FE4">
        <w:rPr>
          <w:rFonts w:cs="Times New Roman"/>
        </w:rPr>
        <w:t xml:space="preserve"> (Head and assistant of operations at Picture</w:t>
      </w:r>
      <w:r w:rsidR="00B948A2">
        <w:rPr>
          <w:rFonts w:cs="Times New Roman"/>
        </w:rPr>
        <w:t>It</w:t>
      </w:r>
      <w:r w:rsidR="0016593B" w:rsidRPr="00367FE4">
        <w:rPr>
          <w:rFonts w:cs="Times New Roman"/>
        </w:rPr>
        <w:t xml:space="preserve">360 </w:t>
      </w:r>
      <w:r w:rsidR="0064032E">
        <w:rPr>
          <w:rFonts w:cs="Times New Roman"/>
        </w:rPr>
        <w:t>V</w:t>
      </w:r>
      <w:r w:rsidR="0016593B" w:rsidRPr="00367FE4">
        <w:rPr>
          <w:rFonts w:cs="Times New Roman"/>
        </w:rPr>
        <w:t xml:space="preserve">irtual </w:t>
      </w:r>
      <w:r w:rsidR="0064032E">
        <w:rPr>
          <w:rFonts w:cs="Times New Roman"/>
        </w:rPr>
        <w:t>T</w:t>
      </w:r>
      <w:r w:rsidR="0016593B" w:rsidRPr="00367FE4">
        <w:rPr>
          <w:rFonts w:cs="Times New Roman"/>
        </w:rPr>
        <w:t>ours)</w:t>
      </w:r>
      <w:r w:rsidRPr="00367FE4">
        <w:rPr>
          <w:rFonts w:cs="Times New Roman"/>
        </w:rPr>
        <w:t xml:space="preserve"> </w:t>
      </w:r>
      <w:r w:rsidR="0016593B" w:rsidRPr="00367FE4">
        <w:rPr>
          <w:rFonts w:cs="Times New Roman"/>
        </w:rPr>
        <w:t xml:space="preserve">in order to </w:t>
      </w:r>
      <w:r w:rsidR="00B71DF3">
        <w:rPr>
          <w:rFonts w:cs="Times New Roman"/>
        </w:rPr>
        <w:t>gain access</w:t>
      </w:r>
      <w:r w:rsidR="0016593B" w:rsidRPr="00367FE4">
        <w:rPr>
          <w:rFonts w:cs="Times New Roman"/>
        </w:rPr>
        <w:t xml:space="preserve"> and understand how best to use the Matterport </w:t>
      </w:r>
      <w:r w:rsidR="00476D5F" w:rsidRPr="00367FE4">
        <w:rPr>
          <w:rFonts w:cs="Times New Roman"/>
        </w:rPr>
        <w:t>pro2 scanning device</w:t>
      </w:r>
      <w:r w:rsidR="00634B8E">
        <w:rPr>
          <w:rFonts w:cs="Times New Roman"/>
        </w:rPr>
        <w:t>. T</w:t>
      </w:r>
      <w:r w:rsidR="00884387" w:rsidRPr="00367FE4">
        <w:rPr>
          <w:rFonts w:cs="Times New Roman"/>
        </w:rPr>
        <w:t xml:space="preserve">he methodology surrounding the Matterport 3D scanning device, </w:t>
      </w:r>
      <w:r w:rsidR="00B948A2" w:rsidRPr="00367FE4">
        <w:rPr>
          <w:rFonts w:cs="Times New Roman"/>
        </w:rPr>
        <w:t>specifically</w:t>
      </w:r>
      <w:r w:rsidR="00884387" w:rsidRPr="00367FE4">
        <w:rPr>
          <w:rFonts w:cs="Times New Roman"/>
        </w:rPr>
        <w:t xml:space="preserve"> the use of dustbin lids and the scan to be completed early in the morning so </w:t>
      </w:r>
      <w:r w:rsidR="00884387" w:rsidRPr="00367FE4">
        <w:rPr>
          <w:rFonts w:cs="Times New Roman"/>
        </w:rPr>
        <w:lastRenderedPageBreak/>
        <w:t xml:space="preserve">the beach would be less reflective and more </w:t>
      </w:r>
      <w:r w:rsidR="00B948A2" w:rsidRPr="00367FE4">
        <w:rPr>
          <w:rFonts w:cs="Times New Roman"/>
        </w:rPr>
        <w:t>favourable</w:t>
      </w:r>
      <w:r w:rsidR="00884387" w:rsidRPr="00367FE4">
        <w:rPr>
          <w:rFonts w:cs="Times New Roman"/>
        </w:rPr>
        <w:t xml:space="preserve"> light conditions were done with these recommendations in mind (</w:t>
      </w:r>
      <w:r w:rsidR="0064032E">
        <w:rPr>
          <w:rFonts w:cs="Times New Roman"/>
        </w:rPr>
        <w:t xml:space="preserve">Poulton and Jenkins, 2021, </w:t>
      </w:r>
      <w:proofErr w:type="spellStart"/>
      <w:proofErr w:type="gramStart"/>
      <w:r w:rsidR="0064032E">
        <w:rPr>
          <w:rFonts w:cs="Times New Roman"/>
        </w:rPr>
        <w:t>pers.comm</w:t>
      </w:r>
      <w:proofErr w:type="spellEnd"/>
      <w:proofErr w:type="gramEnd"/>
      <w:r w:rsidR="00884387" w:rsidRPr="00367FE4">
        <w:rPr>
          <w:rFonts w:cs="Times New Roman"/>
        </w:rPr>
        <w:t>)</w:t>
      </w:r>
      <w:r w:rsidR="00B948A2">
        <w:rPr>
          <w:rFonts w:cs="Times New Roman"/>
        </w:rPr>
        <w:t xml:space="preserve">. </w:t>
      </w:r>
      <w:r w:rsidR="0064032E">
        <w:rPr>
          <w:rFonts w:cs="Times New Roman"/>
        </w:rPr>
        <w:t>Furthermore, t</w:t>
      </w:r>
      <w:r w:rsidRPr="00367FE4">
        <w:rPr>
          <w:rFonts w:cs="Times New Roman"/>
        </w:rPr>
        <w:t>h</w:t>
      </w:r>
      <w:r w:rsidR="006641D7" w:rsidRPr="00367FE4">
        <w:rPr>
          <w:rFonts w:cs="Times New Roman"/>
        </w:rPr>
        <w:t>e following methodology</w:t>
      </w:r>
      <w:r w:rsidRPr="00367FE4">
        <w:rPr>
          <w:rFonts w:cs="Times New Roman"/>
        </w:rPr>
        <w:t xml:space="preserve"> allowed the project to best test the UAVs suitability to recording sand change by gathering data at various heights</w:t>
      </w:r>
      <w:r w:rsidR="005C1BD2" w:rsidRPr="00367FE4">
        <w:rPr>
          <w:rFonts w:cs="Times New Roman"/>
        </w:rPr>
        <w:t>.</w:t>
      </w:r>
      <w:r w:rsidR="00884387" w:rsidRPr="00367FE4">
        <w:rPr>
          <w:rFonts w:cs="Times New Roman"/>
        </w:rPr>
        <w:t xml:space="preserve"> It was decided data collection would be conducted at 10m to take a view into the intimate intricacies of the beach environment, and then 50m to gain a wider perspective of the area surrounding the </w:t>
      </w:r>
      <w:r w:rsidR="00B948A2" w:rsidRPr="00367FE4">
        <w:rPr>
          <w:rFonts w:cs="Times New Roman"/>
        </w:rPr>
        <w:t>high-water</w:t>
      </w:r>
      <w:r w:rsidR="00884387" w:rsidRPr="00367FE4">
        <w:rPr>
          <w:rFonts w:cs="Times New Roman"/>
        </w:rPr>
        <w:t xml:space="preserve"> mark (</w:t>
      </w:r>
      <w:r w:rsidR="00634B8E">
        <w:rPr>
          <w:rFonts w:cs="Times New Roman"/>
        </w:rPr>
        <w:t xml:space="preserve">Poulton, 2021 </w:t>
      </w:r>
      <w:proofErr w:type="spellStart"/>
      <w:proofErr w:type="gramStart"/>
      <w:r w:rsidR="00634B8E">
        <w:rPr>
          <w:rFonts w:cs="Times New Roman"/>
        </w:rPr>
        <w:t>pers.comm</w:t>
      </w:r>
      <w:proofErr w:type="spellEnd"/>
      <w:proofErr w:type="gramEnd"/>
      <w:r w:rsidR="00634B8E">
        <w:rPr>
          <w:rFonts w:cs="Times New Roman"/>
        </w:rPr>
        <w:t>)</w:t>
      </w:r>
      <w:r w:rsidR="00884387" w:rsidRPr="00367FE4">
        <w:rPr>
          <w:rFonts w:cs="Times New Roman"/>
        </w:rPr>
        <w:t>.</w:t>
      </w:r>
      <w:r w:rsidR="005C1BD2" w:rsidRPr="00367FE4">
        <w:rPr>
          <w:rFonts w:cs="Times New Roman"/>
        </w:rPr>
        <w:t xml:space="preserve"> Following meetings with Rhys Poulton, an expert in the use of drone data footage (Poulton,</w:t>
      </w:r>
      <w:r w:rsidR="00581EA2">
        <w:rPr>
          <w:rFonts w:cs="Times New Roman"/>
        </w:rPr>
        <w:t xml:space="preserve"> 2021,</w:t>
      </w:r>
      <w:r w:rsidR="00B948A2">
        <w:rPr>
          <w:rFonts w:cs="Times New Roman"/>
        </w:rPr>
        <w:t xml:space="preserve"> </w:t>
      </w:r>
      <w:proofErr w:type="spellStart"/>
      <w:proofErr w:type="gramStart"/>
      <w:r w:rsidR="005C1BD2" w:rsidRPr="00367FE4">
        <w:rPr>
          <w:rFonts w:cs="Times New Roman"/>
        </w:rPr>
        <w:t>pers.comm</w:t>
      </w:r>
      <w:proofErr w:type="spellEnd"/>
      <w:proofErr w:type="gramEnd"/>
      <w:r w:rsidR="005C1BD2" w:rsidRPr="00367FE4">
        <w:rPr>
          <w:rFonts w:cs="Times New Roman"/>
        </w:rPr>
        <w:t>) it was decided that aerial footage would be used to overlay all of the videos on top of one another using photoshop in order to colour code the differences in beach height elevation over time</w:t>
      </w:r>
      <w:r w:rsidR="00884387" w:rsidRPr="00367FE4">
        <w:rPr>
          <w:rFonts w:cs="Times New Roman"/>
        </w:rPr>
        <w:t xml:space="preserve"> in order to gain quantitative data</w:t>
      </w:r>
      <w:r w:rsidR="005C1BD2" w:rsidRPr="00367FE4">
        <w:rPr>
          <w:rFonts w:cs="Times New Roman"/>
        </w:rPr>
        <w:t xml:space="preserve">. </w:t>
      </w:r>
      <w:r w:rsidR="00884387" w:rsidRPr="00367FE4">
        <w:rPr>
          <w:rFonts w:cs="Times New Roman"/>
        </w:rPr>
        <w:t>I</w:t>
      </w:r>
      <w:r w:rsidR="005C1BD2" w:rsidRPr="00367FE4">
        <w:rPr>
          <w:rFonts w:cs="Times New Roman"/>
        </w:rPr>
        <w:t>n order to compare video footage to photographic footage it was decided (Poulton, Jenkins, Williams,</w:t>
      </w:r>
      <w:r w:rsidR="00FA74EE">
        <w:rPr>
          <w:rFonts w:cs="Times New Roman"/>
        </w:rPr>
        <w:t xml:space="preserve"> 2021,</w:t>
      </w:r>
      <w:r w:rsidR="00B948A2">
        <w:rPr>
          <w:rFonts w:cs="Times New Roman"/>
        </w:rPr>
        <w:t xml:space="preserve"> </w:t>
      </w:r>
      <w:proofErr w:type="spellStart"/>
      <w:proofErr w:type="gramStart"/>
      <w:r w:rsidR="005C1BD2" w:rsidRPr="00367FE4">
        <w:rPr>
          <w:rFonts w:cs="Times New Roman"/>
        </w:rPr>
        <w:t>pers.comm</w:t>
      </w:r>
      <w:proofErr w:type="spellEnd"/>
      <w:proofErr w:type="gramEnd"/>
      <w:r w:rsidR="005C1BD2" w:rsidRPr="00367FE4">
        <w:rPr>
          <w:rFonts w:cs="Times New Roman"/>
        </w:rPr>
        <w:t>) that a photograph at the beginning of each flight would be take</w:t>
      </w:r>
      <w:r w:rsidR="00884387" w:rsidRPr="00367FE4">
        <w:rPr>
          <w:rFonts w:cs="Times New Roman"/>
        </w:rPr>
        <w:t>n so observation analysis could be conducted to provide the study with qualitative data. The entire methodology was overseen and agreed by professor Alan Williams, expert in coastal geomorphology (Williams,</w:t>
      </w:r>
      <w:r w:rsidR="00B948A2">
        <w:rPr>
          <w:rFonts w:cs="Times New Roman"/>
        </w:rPr>
        <w:t xml:space="preserve"> </w:t>
      </w:r>
      <w:proofErr w:type="spellStart"/>
      <w:proofErr w:type="gramStart"/>
      <w:r w:rsidR="00884387" w:rsidRPr="00367FE4">
        <w:rPr>
          <w:rFonts w:cs="Times New Roman"/>
        </w:rPr>
        <w:t>pers.comms</w:t>
      </w:r>
      <w:proofErr w:type="spellEnd"/>
      <w:proofErr w:type="gramEnd"/>
      <w:r w:rsidR="00884387" w:rsidRPr="00367FE4">
        <w:rPr>
          <w:rFonts w:cs="Times New Roman"/>
        </w:rPr>
        <w:t>).</w:t>
      </w:r>
    </w:p>
    <w:p w14:paraId="175BFEBB" w14:textId="77777777" w:rsidR="00476D5F" w:rsidRPr="005456D8" w:rsidRDefault="00621650" w:rsidP="00621650">
      <w:pPr>
        <w:tabs>
          <w:tab w:val="left" w:pos="2070"/>
          <w:tab w:val="left" w:pos="2355"/>
        </w:tabs>
        <w:jc w:val="both"/>
        <w:rPr>
          <w:rFonts w:cs="Times New Roman"/>
          <w:b/>
          <w:bCs/>
          <w:i/>
          <w:iCs/>
        </w:rPr>
      </w:pPr>
      <w:r w:rsidRPr="005456D8">
        <w:rPr>
          <w:rFonts w:cs="Times New Roman"/>
          <w:b/>
          <w:bCs/>
          <w:i/>
          <w:iCs/>
        </w:rPr>
        <w:t xml:space="preserve">Footnote </w:t>
      </w:r>
    </w:p>
    <w:p w14:paraId="202473CE" w14:textId="3615BADD" w:rsidR="00621650" w:rsidRPr="00A839A8" w:rsidRDefault="006641D7" w:rsidP="00A839A8">
      <w:pPr>
        <w:pStyle w:val="ListParagraph"/>
        <w:numPr>
          <w:ilvl w:val="0"/>
          <w:numId w:val="21"/>
        </w:numPr>
        <w:tabs>
          <w:tab w:val="left" w:pos="2070"/>
          <w:tab w:val="left" w:pos="2355"/>
        </w:tabs>
        <w:spacing w:line="480" w:lineRule="auto"/>
        <w:jc w:val="both"/>
        <w:rPr>
          <w:rFonts w:cs="Times New Roman"/>
        </w:rPr>
      </w:pPr>
      <w:r w:rsidRPr="00A839A8">
        <w:rPr>
          <w:rFonts w:cs="Times New Roman"/>
        </w:rPr>
        <w:t>I</w:t>
      </w:r>
      <w:r w:rsidR="00621650" w:rsidRPr="00A839A8">
        <w:rPr>
          <w:rFonts w:cs="Times New Roman"/>
        </w:rPr>
        <w:t>ntervie</w:t>
      </w:r>
      <w:r w:rsidR="001A6F12" w:rsidRPr="00A839A8">
        <w:rPr>
          <w:rFonts w:cs="Times New Roman"/>
        </w:rPr>
        <w:t xml:space="preserve">w conducted with </w:t>
      </w:r>
      <w:r w:rsidR="00621650" w:rsidRPr="00A839A8">
        <w:rPr>
          <w:rFonts w:cs="Times New Roman"/>
        </w:rPr>
        <w:t>pro</w:t>
      </w:r>
      <w:r w:rsidR="001A6F12" w:rsidRPr="00A839A8">
        <w:rPr>
          <w:rFonts w:cs="Times New Roman"/>
        </w:rPr>
        <w:t>f A</w:t>
      </w:r>
      <w:r w:rsidR="00621650" w:rsidRPr="00A839A8">
        <w:rPr>
          <w:rFonts w:cs="Times New Roman"/>
        </w:rPr>
        <w:t>lan Williams</w:t>
      </w:r>
      <w:r w:rsidR="0017646E" w:rsidRPr="00A839A8">
        <w:rPr>
          <w:rFonts w:cs="Times New Roman"/>
        </w:rPr>
        <w:t>, a</w:t>
      </w:r>
      <w:r w:rsidR="00621650" w:rsidRPr="00A839A8">
        <w:rPr>
          <w:rFonts w:cs="Times New Roman"/>
        </w:rPr>
        <w:t xml:space="preserve"> coastal geomorphologist</w:t>
      </w:r>
      <w:r w:rsidR="0017646E" w:rsidRPr="00A839A8">
        <w:rPr>
          <w:rFonts w:cs="Times New Roman"/>
        </w:rPr>
        <w:t xml:space="preserve"> expert</w:t>
      </w:r>
      <w:r w:rsidR="001A6F12" w:rsidRPr="00A839A8">
        <w:rPr>
          <w:rFonts w:cs="Times New Roman"/>
        </w:rPr>
        <w:t>.</w:t>
      </w:r>
      <w:r w:rsidR="000E53D9" w:rsidRPr="00A839A8">
        <w:rPr>
          <w:rFonts w:cs="Times New Roman"/>
        </w:rPr>
        <w:t xml:space="preserve"> (</w:t>
      </w:r>
      <w:proofErr w:type="gramStart"/>
      <w:r w:rsidR="000E53D9" w:rsidRPr="00A839A8">
        <w:rPr>
          <w:rFonts w:cs="Times New Roman"/>
        </w:rPr>
        <w:t>May,</w:t>
      </w:r>
      <w:proofErr w:type="gramEnd"/>
      <w:r w:rsidR="000E53D9" w:rsidRPr="00A839A8">
        <w:rPr>
          <w:rFonts w:cs="Times New Roman"/>
        </w:rPr>
        <w:t xml:space="preserve"> 2021)</w:t>
      </w:r>
    </w:p>
    <w:p w14:paraId="68BDC14A" w14:textId="05D070DB" w:rsidR="00C46F3F" w:rsidRPr="00A839A8" w:rsidRDefault="00476D5F" w:rsidP="00A839A8">
      <w:pPr>
        <w:pStyle w:val="ListParagraph"/>
        <w:numPr>
          <w:ilvl w:val="0"/>
          <w:numId w:val="21"/>
        </w:numPr>
        <w:tabs>
          <w:tab w:val="left" w:pos="2070"/>
          <w:tab w:val="left" w:pos="2355"/>
        </w:tabs>
        <w:spacing w:line="480" w:lineRule="auto"/>
        <w:jc w:val="both"/>
        <w:rPr>
          <w:rFonts w:cs="Times New Roman"/>
        </w:rPr>
      </w:pPr>
      <w:r w:rsidRPr="00A839A8">
        <w:rPr>
          <w:rFonts w:cs="Times New Roman"/>
        </w:rPr>
        <w:t xml:space="preserve">Interview conducted with Rhys Poulton and Mike Jenkins </w:t>
      </w:r>
      <w:r w:rsidR="00412DF5" w:rsidRPr="00A839A8">
        <w:rPr>
          <w:rFonts w:cs="Times New Roman"/>
        </w:rPr>
        <w:t>–</w:t>
      </w:r>
      <w:r w:rsidRPr="00A839A8">
        <w:rPr>
          <w:rFonts w:cs="Times New Roman"/>
        </w:rPr>
        <w:t xml:space="preserve"> </w:t>
      </w:r>
      <w:r w:rsidR="00412DF5" w:rsidRPr="00A839A8">
        <w:rPr>
          <w:rFonts w:cs="Times New Roman"/>
        </w:rPr>
        <w:t>Head of operations and assistant of operations at Picture it 360 virtual tours.</w:t>
      </w:r>
      <w:r w:rsidR="000E53D9" w:rsidRPr="00A839A8">
        <w:rPr>
          <w:rFonts w:cs="Times New Roman"/>
        </w:rPr>
        <w:t xml:space="preserve"> (</w:t>
      </w:r>
      <w:proofErr w:type="gramStart"/>
      <w:r w:rsidR="000E53D9" w:rsidRPr="00A839A8">
        <w:rPr>
          <w:rFonts w:cs="Times New Roman"/>
        </w:rPr>
        <w:t>May,</w:t>
      </w:r>
      <w:proofErr w:type="gramEnd"/>
      <w:r w:rsidR="000E53D9" w:rsidRPr="00A839A8">
        <w:rPr>
          <w:rFonts w:cs="Times New Roman"/>
        </w:rPr>
        <w:t xml:space="preserve"> 2021)</w:t>
      </w:r>
      <w:r w:rsidR="00412DF5" w:rsidRPr="00A839A8">
        <w:rPr>
          <w:rFonts w:cs="Times New Roman"/>
        </w:rPr>
        <w:t xml:space="preserve"> </w:t>
      </w:r>
      <w:r w:rsidR="00C46F3F" w:rsidRPr="00A839A8">
        <w:rPr>
          <w:rFonts w:cs="Times New Roman"/>
        </w:rPr>
        <w:t>(https://pictureit360.com/uk-home)</w:t>
      </w:r>
    </w:p>
    <w:p w14:paraId="5A69411C" w14:textId="52AD35F6" w:rsidR="00476D5F" w:rsidRPr="00367FE4" w:rsidRDefault="00476D5F" w:rsidP="000E53D9">
      <w:pPr>
        <w:pStyle w:val="ListParagraph"/>
        <w:tabs>
          <w:tab w:val="left" w:pos="2070"/>
          <w:tab w:val="left" w:pos="2355"/>
        </w:tabs>
        <w:ind w:left="765"/>
        <w:jc w:val="both"/>
        <w:rPr>
          <w:rFonts w:cs="Times New Roman"/>
          <w:b/>
          <w:bCs/>
          <w:color w:val="FF0000"/>
        </w:rPr>
      </w:pPr>
    </w:p>
    <w:p w14:paraId="6314C731" w14:textId="77777777" w:rsidR="00476D5F" w:rsidRPr="00367FE4" w:rsidRDefault="00476D5F" w:rsidP="00621650">
      <w:pPr>
        <w:tabs>
          <w:tab w:val="left" w:pos="2070"/>
          <w:tab w:val="left" w:pos="2355"/>
        </w:tabs>
        <w:jc w:val="both"/>
        <w:rPr>
          <w:rFonts w:cs="Times New Roman"/>
          <w:b/>
          <w:bCs/>
          <w:color w:val="FF0000"/>
        </w:rPr>
      </w:pPr>
    </w:p>
    <w:p w14:paraId="5F903573" w14:textId="40EF6C7F" w:rsidR="009134D8" w:rsidRDefault="001D5BCE" w:rsidP="001D5BCE">
      <w:pPr>
        <w:pStyle w:val="Heading2"/>
        <w:rPr>
          <w:b w:val="0"/>
        </w:rPr>
      </w:pPr>
      <w:bookmarkStart w:id="21" w:name="_Toc131872779"/>
      <w:r>
        <w:rPr>
          <w:b w:val="0"/>
        </w:rPr>
        <w:t xml:space="preserve">3.3 </w:t>
      </w:r>
      <w:r w:rsidR="009134D8" w:rsidRPr="00367FE4">
        <w:t>Data collection methods</w:t>
      </w:r>
      <w:bookmarkEnd w:id="21"/>
      <w:r w:rsidR="009134D8" w:rsidRPr="00367FE4">
        <w:t xml:space="preserve"> </w:t>
      </w:r>
    </w:p>
    <w:p w14:paraId="2173F2D8" w14:textId="387BA1DD" w:rsidR="00601F96" w:rsidRPr="00601F96" w:rsidRDefault="00601F96" w:rsidP="00601F96">
      <w:pPr>
        <w:spacing w:line="480" w:lineRule="auto"/>
        <w:ind w:firstLine="720"/>
        <w:jc w:val="both"/>
        <w:rPr>
          <w:rFonts w:cs="Times New Roman"/>
        </w:rPr>
      </w:pPr>
      <w:r w:rsidRPr="00601F96">
        <w:rPr>
          <w:rFonts w:cs="Times New Roman"/>
        </w:rPr>
        <w:t xml:space="preserve">A DJI Fly mini 2 was selected as the UAV of choice for this projects data collection as it met all the required needs whilst also being within the projects budget of £700. This project required a drone which could collect data to a height of 50m, had a flight time of at least 30 </w:t>
      </w:r>
      <w:r w:rsidRPr="00601F96">
        <w:rPr>
          <w:rFonts w:cs="Times New Roman"/>
        </w:rPr>
        <w:lastRenderedPageBreak/>
        <w:t>minutes and a 4k video resolution. The DJI fly mini 2 ticked all these boxes. When looked at in comparison to other UAVs within the budget the DJI fly mini 2 was able to shoot videos at 4k resolution and withstand winds of 24mph with its powerful motors. It was slightly faster than the rival DJI Mavic mini model which topped out at 2.7k resolution therefore counting against it. The more powerful motors were anticipated to be important in a windy research site with the mini 2 having top speeds of 16m/s compared to 13 m/s of its predecessor. The mini 2 also allows the shooting of DNG raw photos which isn’t available on the JPEG-only Mavic Mini. This allowed a greater editing flexibility on apps such as photoshop. The UAV which represented the best value for money whilst hitting all key specs was chosen. The Matterport pro2 3D scanners were chosen as they were the model this project had access too, (Jenkins,</w:t>
      </w:r>
      <w:r>
        <w:rPr>
          <w:rFonts w:cs="Times New Roman"/>
        </w:rPr>
        <w:t xml:space="preserve"> </w:t>
      </w:r>
      <w:r w:rsidRPr="00601F96">
        <w:rPr>
          <w:rFonts w:cs="Times New Roman"/>
        </w:rPr>
        <w:t xml:space="preserve">2021, </w:t>
      </w:r>
      <w:proofErr w:type="spellStart"/>
      <w:proofErr w:type="gramStart"/>
      <w:r w:rsidRPr="00601F96">
        <w:rPr>
          <w:rFonts w:cs="Times New Roman"/>
        </w:rPr>
        <w:t>pers.comms</w:t>
      </w:r>
      <w:proofErr w:type="spellEnd"/>
      <w:proofErr w:type="gramEnd"/>
      <w:r w:rsidRPr="00601F96">
        <w:rPr>
          <w:rFonts w:cs="Times New Roman"/>
        </w:rPr>
        <w:t>) with other 3D monitoring equipment proving too costly to purchase or rent</w:t>
      </w:r>
      <w:r w:rsidR="00096EE2">
        <w:rPr>
          <w:rFonts w:cs="Times New Roman"/>
        </w:rPr>
        <w:t xml:space="preserve"> for this particular study. It was decided that an evaluation would be conducted based upon how the available equipment performed</w:t>
      </w:r>
      <w:r w:rsidR="00A839A8">
        <w:rPr>
          <w:rFonts w:cs="Times New Roman"/>
        </w:rPr>
        <w:t xml:space="preserve"> (Williams, 2021, </w:t>
      </w:r>
      <w:proofErr w:type="spellStart"/>
      <w:proofErr w:type="gramStart"/>
      <w:r w:rsidR="00A839A8">
        <w:rPr>
          <w:rFonts w:cs="Times New Roman"/>
        </w:rPr>
        <w:t>pers.comms</w:t>
      </w:r>
      <w:proofErr w:type="spellEnd"/>
      <w:proofErr w:type="gramEnd"/>
      <w:r w:rsidR="00A839A8">
        <w:rPr>
          <w:rFonts w:cs="Times New Roman"/>
        </w:rPr>
        <w:t>)</w:t>
      </w:r>
      <w:r w:rsidR="00096EE2">
        <w:rPr>
          <w:rFonts w:cs="Times New Roman"/>
        </w:rPr>
        <w:t xml:space="preserve">. </w:t>
      </w:r>
    </w:p>
    <w:p w14:paraId="23EFF9D4" w14:textId="17CE0639" w:rsidR="009134D8" w:rsidRPr="00AC0FFA" w:rsidRDefault="001D5BCE" w:rsidP="001D5BCE">
      <w:pPr>
        <w:pStyle w:val="Heading2"/>
        <w:rPr>
          <w:b w:val="0"/>
        </w:rPr>
      </w:pPr>
      <w:bookmarkStart w:id="22" w:name="_Toc131872780"/>
      <w:r>
        <w:rPr>
          <w:b w:val="0"/>
        </w:rPr>
        <w:t xml:space="preserve">3.4 </w:t>
      </w:r>
      <w:r w:rsidR="009134D8" w:rsidRPr="00AC0FFA">
        <w:t>Sampling</w:t>
      </w:r>
      <w:bookmarkEnd w:id="22"/>
      <w:r w:rsidR="009134D8" w:rsidRPr="00AC0FFA">
        <w:t xml:space="preserve"> </w:t>
      </w:r>
    </w:p>
    <w:p w14:paraId="48500099" w14:textId="6B7ED24C" w:rsidR="009134D8" w:rsidRPr="00AC0FFA" w:rsidRDefault="009134D8" w:rsidP="00A839A8">
      <w:pPr>
        <w:spacing w:line="480" w:lineRule="auto"/>
        <w:ind w:firstLine="720"/>
        <w:jc w:val="both"/>
        <w:rPr>
          <w:rFonts w:cs="Times New Roman"/>
        </w:rPr>
      </w:pPr>
      <w:r w:rsidRPr="0021007A">
        <w:rPr>
          <w:rFonts w:cs="Times New Roman"/>
        </w:rPr>
        <w:t>UAV data collection was collected over a 1-month period throughout the summer months where every available day in which a flight could feasibly take place was conducted.</w:t>
      </w:r>
      <w:r w:rsidR="0021007A" w:rsidRPr="0021007A">
        <w:rPr>
          <w:rFonts w:cs="Times New Roman"/>
        </w:rPr>
        <w:t xml:space="preserve"> The UAV was flown at 2 different altitudes (10 and 50m) over a 100m transect at the Northern end of Rhossili Bay, Gower. Matterport pro 2 3D scans are to be conducted twice, once</w:t>
      </w:r>
      <w:r w:rsidR="00A839A8">
        <w:rPr>
          <w:rFonts w:cs="Times New Roman"/>
        </w:rPr>
        <w:t xml:space="preserve"> the day</w:t>
      </w:r>
      <w:r w:rsidR="0021007A" w:rsidRPr="0021007A">
        <w:rPr>
          <w:rFonts w:cs="Times New Roman"/>
        </w:rPr>
        <w:t xml:space="preserve"> prior to the first ariel data collection and once </w:t>
      </w:r>
      <w:r w:rsidR="00A839A8">
        <w:rPr>
          <w:rFonts w:cs="Times New Roman"/>
        </w:rPr>
        <w:t xml:space="preserve">the day </w:t>
      </w:r>
      <w:r w:rsidR="0021007A" w:rsidRPr="0021007A">
        <w:rPr>
          <w:rFonts w:cs="Times New Roman"/>
        </w:rPr>
        <w:t>following the completion of UAV data collection.</w:t>
      </w:r>
    </w:p>
    <w:p w14:paraId="4033CB78" w14:textId="750D43AE" w:rsidR="009134D8" w:rsidRDefault="001D5BCE" w:rsidP="001D5BCE">
      <w:pPr>
        <w:pStyle w:val="Heading2"/>
        <w:rPr>
          <w:b w:val="0"/>
        </w:rPr>
      </w:pPr>
      <w:bookmarkStart w:id="23" w:name="_Toc131872781"/>
      <w:r>
        <w:rPr>
          <w:b w:val="0"/>
        </w:rPr>
        <w:t xml:space="preserve">3.5 </w:t>
      </w:r>
      <w:r w:rsidR="009134D8" w:rsidRPr="00AC0FFA">
        <w:t>Access and consent</w:t>
      </w:r>
      <w:bookmarkEnd w:id="23"/>
    </w:p>
    <w:p w14:paraId="15304E96" w14:textId="5EAB1BA6" w:rsidR="004B475C" w:rsidRDefault="004B475C" w:rsidP="004B475C">
      <w:pPr>
        <w:spacing w:line="480" w:lineRule="auto"/>
        <w:ind w:firstLine="720"/>
        <w:jc w:val="both"/>
        <w:rPr>
          <w:rFonts w:cs="Times New Roman"/>
        </w:rPr>
      </w:pPr>
      <w:r w:rsidRPr="004B475C">
        <w:rPr>
          <w:rFonts w:cs="Times New Roman"/>
        </w:rPr>
        <w:t>Access to the study site was through a car park at Broughton caravan park followed by a 10-minute walk through the sand dunes</w:t>
      </w:r>
      <w:r w:rsidR="00096EE2">
        <w:rPr>
          <w:rFonts w:cs="Times New Roman"/>
        </w:rPr>
        <w:t xml:space="preserve"> along a public footpath</w:t>
      </w:r>
      <w:r w:rsidRPr="004B475C">
        <w:rPr>
          <w:rFonts w:cs="Times New Roman"/>
        </w:rPr>
        <w:t xml:space="preserve"> in a westerly direction to the Northern end of Rhossili Bay. The two local campsite owners, Mr Gareth Howells of Hillend campsite and Mr Robert Elson of Broughton caravan site were spoken to (Howells, Williams,</w:t>
      </w:r>
      <w:r>
        <w:rPr>
          <w:rFonts w:cs="Times New Roman"/>
        </w:rPr>
        <w:t xml:space="preserve"> </w:t>
      </w:r>
      <w:r w:rsidRPr="004B475C">
        <w:rPr>
          <w:rFonts w:cs="Times New Roman"/>
        </w:rPr>
        <w:t xml:space="preserve">2021, </w:t>
      </w:r>
      <w:proofErr w:type="spellStart"/>
      <w:proofErr w:type="gramStart"/>
      <w:r w:rsidRPr="004B475C">
        <w:rPr>
          <w:rFonts w:cs="Times New Roman"/>
        </w:rPr>
        <w:t>pers.comms</w:t>
      </w:r>
      <w:proofErr w:type="spellEnd"/>
      <w:proofErr w:type="gramEnd"/>
      <w:r w:rsidRPr="004B475C">
        <w:rPr>
          <w:rFonts w:cs="Times New Roman"/>
        </w:rPr>
        <w:t xml:space="preserve">) in order to gain permission to film on the beach which borders their </w:t>
      </w:r>
      <w:r w:rsidRPr="004B475C">
        <w:rPr>
          <w:rFonts w:cs="Times New Roman"/>
        </w:rPr>
        <w:lastRenderedPageBreak/>
        <w:t xml:space="preserve">campsites with Hillend being a mile to the South and Broughton being a mile to the east. Also, the landowner of the island of Burry Holmes which is situated to the North of the research site by 150m was also contacted and Cathy Rees also granted permission for the data collection to go ahead (Rees, 2021, </w:t>
      </w:r>
      <w:proofErr w:type="spellStart"/>
      <w:proofErr w:type="gramStart"/>
      <w:r w:rsidRPr="004B475C">
        <w:rPr>
          <w:rFonts w:cs="Times New Roman"/>
        </w:rPr>
        <w:t>pers.comms</w:t>
      </w:r>
      <w:proofErr w:type="spellEnd"/>
      <w:proofErr w:type="gramEnd"/>
      <w:r w:rsidRPr="004B475C">
        <w:rPr>
          <w:rFonts w:cs="Times New Roman"/>
        </w:rPr>
        <w:t>). Local beach goers were also informed prior to data collection that there would be a UAV recording overhead. They were respectfully asked to vacate the area where possible for 15 minutes.</w:t>
      </w:r>
    </w:p>
    <w:p w14:paraId="7A7BF1C2" w14:textId="6A259545" w:rsidR="005456D8" w:rsidRPr="00A839A8" w:rsidRDefault="005456D8" w:rsidP="00A839A8">
      <w:pPr>
        <w:spacing w:line="480" w:lineRule="auto"/>
        <w:jc w:val="both"/>
        <w:rPr>
          <w:rFonts w:cs="Times New Roman"/>
          <w:b/>
          <w:bCs/>
          <w:i/>
          <w:iCs/>
        </w:rPr>
      </w:pPr>
      <w:r w:rsidRPr="005456D8">
        <w:rPr>
          <w:rFonts w:cs="Times New Roman"/>
          <w:b/>
          <w:bCs/>
          <w:i/>
          <w:iCs/>
        </w:rPr>
        <w:t>Footnote</w:t>
      </w:r>
    </w:p>
    <w:p w14:paraId="4AE2879D" w14:textId="78BA2A79" w:rsidR="006B6448" w:rsidRPr="00A839A8" w:rsidRDefault="006B6448" w:rsidP="00A839A8">
      <w:pPr>
        <w:pStyle w:val="ListParagraph"/>
        <w:numPr>
          <w:ilvl w:val="0"/>
          <w:numId w:val="22"/>
        </w:numPr>
        <w:spacing w:line="480" w:lineRule="auto"/>
        <w:jc w:val="both"/>
        <w:rPr>
          <w:rFonts w:cs="Times New Roman"/>
        </w:rPr>
      </w:pPr>
      <w:r w:rsidRPr="00A839A8">
        <w:rPr>
          <w:rFonts w:cs="Times New Roman"/>
        </w:rPr>
        <w:t xml:space="preserve">Interviews with </w:t>
      </w:r>
      <w:proofErr w:type="spellStart"/>
      <w:r w:rsidRPr="00A839A8">
        <w:rPr>
          <w:rFonts w:cs="Times New Roman"/>
        </w:rPr>
        <w:t>Mr</w:t>
      </w:r>
      <w:proofErr w:type="spellEnd"/>
      <w:r w:rsidRPr="00A839A8">
        <w:rPr>
          <w:rFonts w:cs="Times New Roman"/>
        </w:rPr>
        <w:t xml:space="preserve"> Gareth Howells and </w:t>
      </w:r>
      <w:proofErr w:type="spellStart"/>
      <w:r w:rsidRPr="00A839A8">
        <w:rPr>
          <w:rFonts w:cs="Times New Roman"/>
        </w:rPr>
        <w:t>Mr</w:t>
      </w:r>
      <w:proofErr w:type="spellEnd"/>
      <w:r w:rsidRPr="00A839A8">
        <w:rPr>
          <w:rFonts w:cs="Times New Roman"/>
        </w:rPr>
        <w:t xml:space="preserve"> Robert Elson, local campsite owners of Hillend and Broughton sites to gain consent to film.</w:t>
      </w:r>
      <w:r w:rsidR="00A016EB" w:rsidRPr="00A839A8">
        <w:rPr>
          <w:rFonts w:cs="Times New Roman"/>
        </w:rPr>
        <w:t xml:space="preserve"> (</w:t>
      </w:r>
      <w:proofErr w:type="gramStart"/>
      <w:r w:rsidR="00A016EB" w:rsidRPr="00A839A8">
        <w:rPr>
          <w:rFonts w:cs="Times New Roman"/>
        </w:rPr>
        <w:t>May,</w:t>
      </w:r>
      <w:proofErr w:type="gramEnd"/>
      <w:r w:rsidR="00A016EB" w:rsidRPr="00A839A8">
        <w:rPr>
          <w:rFonts w:cs="Times New Roman"/>
        </w:rPr>
        <w:t xml:space="preserve"> 2021)</w:t>
      </w:r>
    </w:p>
    <w:p w14:paraId="54333C26" w14:textId="27032BBD" w:rsidR="00627639" w:rsidRDefault="006B6448" w:rsidP="00E7390D">
      <w:pPr>
        <w:pStyle w:val="ListParagraph"/>
        <w:numPr>
          <w:ilvl w:val="0"/>
          <w:numId w:val="22"/>
        </w:numPr>
        <w:spacing w:line="480" w:lineRule="auto"/>
        <w:jc w:val="both"/>
        <w:rPr>
          <w:rFonts w:cs="Times New Roman"/>
        </w:rPr>
      </w:pPr>
      <w:r w:rsidRPr="00A839A8">
        <w:rPr>
          <w:rFonts w:cs="Times New Roman"/>
        </w:rPr>
        <w:t>Interview with Cathy Rees -owner of Burry Holms to gain consent.</w:t>
      </w:r>
      <w:r w:rsidR="00A016EB" w:rsidRPr="00A839A8">
        <w:rPr>
          <w:rFonts w:cs="Times New Roman"/>
        </w:rPr>
        <w:t xml:space="preserve"> (</w:t>
      </w:r>
      <w:proofErr w:type="gramStart"/>
      <w:r w:rsidR="00A016EB" w:rsidRPr="00A839A8">
        <w:rPr>
          <w:rFonts w:cs="Times New Roman"/>
        </w:rPr>
        <w:t>May,</w:t>
      </w:r>
      <w:proofErr w:type="gramEnd"/>
      <w:r w:rsidR="00A016EB" w:rsidRPr="00A839A8">
        <w:rPr>
          <w:rFonts w:cs="Times New Roman"/>
        </w:rPr>
        <w:t xml:space="preserve"> 2021)</w:t>
      </w:r>
    </w:p>
    <w:p w14:paraId="3FB1BD90" w14:textId="77777777" w:rsidR="005D411F" w:rsidRPr="005D411F" w:rsidRDefault="005D411F" w:rsidP="00E7390D">
      <w:pPr>
        <w:pStyle w:val="ListParagraph"/>
        <w:numPr>
          <w:ilvl w:val="0"/>
          <w:numId w:val="22"/>
        </w:numPr>
        <w:spacing w:line="480" w:lineRule="auto"/>
        <w:jc w:val="both"/>
        <w:rPr>
          <w:rFonts w:cs="Times New Roman"/>
        </w:rPr>
      </w:pPr>
    </w:p>
    <w:p w14:paraId="67406D22" w14:textId="1042D9B5" w:rsidR="00627639" w:rsidRPr="00E020D7" w:rsidRDefault="00627639" w:rsidP="00E020D7">
      <w:pPr>
        <w:spacing w:line="480" w:lineRule="auto"/>
        <w:ind w:firstLine="720"/>
        <w:rPr>
          <w:rFonts w:cs="Times New Roman"/>
        </w:rPr>
      </w:pPr>
      <w:r w:rsidRPr="00E020D7">
        <w:rPr>
          <w:rFonts w:cs="Times New Roman"/>
        </w:rPr>
        <w:t xml:space="preserve">The equipment needed to undertake this study is listen below, before a </w:t>
      </w:r>
      <w:r w:rsidR="00BE2F0F" w:rsidRPr="00E020D7">
        <w:rPr>
          <w:rFonts w:cs="Times New Roman"/>
        </w:rPr>
        <w:t>step-by-step</w:t>
      </w:r>
      <w:r w:rsidRPr="00E020D7">
        <w:rPr>
          <w:rFonts w:cs="Times New Roman"/>
        </w:rPr>
        <w:t xml:space="preserve"> guide is outlined detailing and explaining the methodology used during this research projects data collection.</w:t>
      </w:r>
    </w:p>
    <w:p w14:paraId="061CA9B7" w14:textId="30C069F9" w:rsidR="00AC58DB" w:rsidRPr="001D5BCE" w:rsidRDefault="001D5BCE" w:rsidP="001D5BCE">
      <w:pPr>
        <w:pStyle w:val="Heading2"/>
      </w:pPr>
      <w:bookmarkStart w:id="24" w:name="_Toc131872782"/>
      <w:r w:rsidRPr="001D5BCE">
        <w:t xml:space="preserve">3.6 </w:t>
      </w:r>
      <w:r w:rsidR="00AC58DB" w:rsidRPr="001D5BCE">
        <w:t>Equipment</w:t>
      </w:r>
      <w:r w:rsidR="006D154D">
        <w:t xml:space="preserve"> and software</w:t>
      </w:r>
      <w:bookmarkEnd w:id="24"/>
    </w:p>
    <w:p w14:paraId="73CB040C" w14:textId="08A7FB01" w:rsidR="00AC58DB" w:rsidRPr="00192843" w:rsidRDefault="00C5639E" w:rsidP="00E020D7">
      <w:pPr>
        <w:pStyle w:val="ListParagraph"/>
        <w:numPr>
          <w:ilvl w:val="0"/>
          <w:numId w:val="9"/>
        </w:numPr>
        <w:spacing w:line="480" w:lineRule="auto"/>
        <w:rPr>
          <w:rFonts w:cs="Times New Roman"/>
          <w:b/>
          <w:bCs/>
          <w:u w:val="single"/>
        </w:rPr>
      </w:pPr>
      <w:r w:rsidRPr="00E020D7">
        <w:rPr>
          <w:rFonts w:cs="Times New Roman"/>
        </w:rPr>
        <w:t xml:space="preserve">DJI Fly 2 mini </w:t>
      </w:r>
      <w:proofErr w:type="gramStart"/>
      <w:r w:rsidRPr="00E020D7">
        <w:rPr>
          <w:rFonts w:cs="Times New Roman"/>
        </w:rPr>
        <w:t>UAV</w:t>
      </w:r>
      <w:proofErr w:type="gramEnd"/>
    </w:p>
    <w:p w14:paraId="0246397B" w14:textId="62BDCE89" w:rsidR="00192843" w:rsidRPr="00E020D7" w:rsidRDefault="00192843" w:rsidP="00E020D7">
      <w:pPr>
        <w:pStyle w:val="ListParagraph"/>
        <w:numPr>
          <w:ilvl w:val="0"/>
          <w:numId w:val="9"/>
        </w:numPr>
        <w:spacing w:line="480" w:lineRule="auto"/>
        <w:rPr>
          <w:rFonts w:cs="Times New Roman"/>
          <w:b/>
          <w:bCs/>
          <w:u w:val="single"/>
        </w:rPr>
      </w:pPr>
      <w:r>
        <w:rPr>
          <w:rFonts w:cs="Times New Roman"/>
        </w:rPr>
        <w:t>iPhone and DJI Fly 2 Mini App</w:t>
      </w:r>
    </w:p>
    <w:p w14:paraId="2F551B93" w14:textId="20D86801" w:rsidR="00C5639E" w:rsidRPr="00E020D7" w:rsidRDefault="00C5639E" w:rsidP="00E020D7">
      <w:pPr>
        <w:pStyle w:val="ListParagraph"/>
        <w:numPr>
          <w:ilvl w:val="0"/>
          <w:numId w:val="9"/>
        </w:numPr>
        <w:spacing w:line="480" w:lineRule="auto"/>
        <w:rPr>
          <w:rFonts w:cs="Times New Roman"/>
          <w:b/>
          <w:bCs/>
          <w:u w:val="single"/>
        </w:rPr>
      </w:pPr>
      <w:r w:rsidRPr="00E020D7">
        <w:rPr>
          <w:rFonts w:cs="Times New Roman"/>
        </w:rPr>
        <w:t>Landsat</w:t>
      </w:r>
    </w:p>
    <w:p w14:paraId="291ABCAA" w14:textId="0C90C988" w:rsidR="00C5639E" w:rsidRPr="00F446EA" w:rsidRDefault="00C5639E" w:rsidP="00E020D7">
      <w:pPr>
        <w:pStyle w:val="ListParagraph"/>
        <w:numPr>
          <w:ilvl w:val="0"/>
          <w:numId w:val="9"/>
        </w:numPr>
        <w:spacing w:line="480" w:lineRule="auto"/>
        <w:rPr>
          <w:rFonts w:cs="Times New Roman"/>
          <w:b/>
          <w:bCs/>
          <w:u w:val="single"/>
        </w:rPr>
      </w:pPr>
      <w:r w:rsidRPr="00E020D7">
        <w:rPr>
          <w:rFonts w:cs="Times New Roman"/>
        </w:rPr>
        <w:t xml:space="preserve">Matterport 3D </w:t>
      </w:r>
      <w:r w:rsidR="005D411F">
        <w:rPr>
          <w:rFonts w:cs="Times New Roman"/>
        </w:rPr>
        <w:t>Pro 2</w:t>
      </w:r>
    </w:p>
    <w:p w14:paraId="058564F6" w14:textId="4CD69C2C" w:rsidR="00F446EA" w:rsidRPr="00F446EA" w:rsidRDefault="00F446EA" w:rsidP="00E020D7">
      <w:pPr>
        <w:pStyle w:val="ListParagraph"/>
        <w:numPr>
          <w:ilvl w:val="0"/>
          <w:numId w:val="9"/>
        </w:numPr>
        <w:spacing w:line="480" w:lineRule="auto"/>
        <w:rPr>
          <w:rFonts w:cs="Times New Roman"/>
          <w:b/>
          <w:bCs/>
          <w:u w:val="single"/>
        </w:rPr>
      </w:pPr>
      <w:r>
        <w:rPr>
          <w:rFonts w:cs="Times New Roman"/>
        </w:rPr>
        <w:t xml:space="preserve">Photoshop </w:t>
      </w:r>
    </w:p>
    <w:p w14:paraId="65751943" w14:textId="3901AD6D" w:rsidR="00F446EA" w:rsidRPr="00F446EA" w:rsidRDefault="00F446EA" w:rsidP="00E020D7">
      <w:pPr>
        <w:pStyle w:val="ListParagraph"/>
        <w:numPr>
          <w:ilvl w:val="0"/>
          <w:numId w:val="9"/>
        </w:numPr>
        <w:spacing w:line="480" w:lineRule="auto"/>
        <w:rPr>
          <w:rFonts w:cs="Times New Roman"/>
        </w:rPr>
      </w:pPr>
      <w:r w:rsidRPr="00F446EA">
        <w:rPr>
          <w:noProof/>
        </w:rPr>
        <w:lastRenderedPageBreak/>
        <w:drawing>
          <wp:anchor distT="0" distB="0" distL="114300" distR="114300" simplePos="0" relativeHeight="251674624" behindDoc="1" locked="0" layoutInCell="1" allowOverlap="1" wp14:anchorId="528432B6" wp14:editId="0D16EEDE">
            <wp:simplePos x="0" y="0"/>
            <wp:positionH relativeFrom="margin">
              <wp:posOffset>126557</wp:posOffset>
            </wp:positionH>
            <wp:positionV relativeFrom="paragraph">
              <wp:posOffset>119173</wp:posOffset>
            </wp:positionV>
            <wp:extent cx="2051685" cy="1541780"/>
            <wp:effectExtent l="0" t="0" r="0" b="0"/>
            <wp:wrapTight wrapText="bothSides">
              <wp:wrapPolygon edited="0">
                <wp:start x="10630" y="4804"/>
                <wp:lineTo x="3409" y="6405"/>
                <wp:lineTo x="2206" y="7206"/>
                <wp:lineTo x="2006" y="12277"/>
                <wp:lineTo x="4011" y="13878"/>
                <wp:lineTo x="7019" y="14145"/>
                <wp:lineTo x="12836" y="17081"/>
                <wp:lineTo x="13237" y="17614"/>
                <wp:lineTo x="14841" y="17614"/>
                <wp:lineTo x="15042" y="13878"/>
                <wp:lineTo x="17448" y="13611"/>
                <wp:lineTo x="18652" y="12010"/>
                <wp:lineTo x="18251" y="8273"/>
                <wp:lineTo x="15643" y="6672"/>
                <wp:lineTo x="11432" y="4804"/>
                <wp:lineTo x="10630" y="4804"/>
              </wp:wrapPolygon>
            </wp:wrapTight>
            <wp:docPr id="527395160" name="Picture 527395160" descr="DJI Mini 2 - Make Your Moments Fly - D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I Mini 2 - Make Your Moments Fly - DJ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1685" cy="1541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6EA">
        <w:rPr>
          <w:rFonts w:cs="Times New Roman"/>
        </w:rPr>
        <w:t>Matterport</w:t>
      </w:r>
      <w:r>
        <w:rPr>
          <w:rFonts w:cs="Times New Roman"/>
        </w:rPr>
        <w:t xml:space="preserve"> </w:t>
      </w:r>
      <w:r w:rsidRPr="00F446EA">
        <w:rPr>
          <w:rFonts w:cs="Times New Roman"/>
        </w:rPr>
        <w:t>cloud</w:t>
      </w:r>
    </w:p>
    <w:p w14:paraId="0B131E24" w14:textId="2E838236" w:rsidR="001C22C0" w:rsidRPr="00E020D7" w:rsidRDefault="001C22C0" w:rsidP="001C22C0">
      <w:pPr>
        <w:pStyle w:val="ListParagraph"/>
        <w:spacing w:line="480" w:lineRule="auto"/>
        <w:rPr>
          <w:rFonts w:cs="Times New Roman"/>
          <w:b/>
          <w:bCs/>
          <w:u w:val="single"/>
        </w:rPr>
      </w:pPr>
    </w:p>
    <w:p w14:paraId="4580880E" w14:textId="286E70FA" w:rsidR="00E20F2E" w:rsidRPr="00E020D7" w:rsidRDefault="00E20F2E" w:rsidP="00E020D7">
      <w:pPr>
        <w:pStyle w:val="ListParagraph"/>
        <w:spacing w:line="480" w:lineRule="auto"/>
        <w:rPr>
          <w:rFonts w:cs="Times New Roman"/>
          <w:b/>
          <w:bCs/>
          <w:u w:val="single"/>
        </w:rPr>
      </w:pPr>
    </w:p>
    <w:p w14:paraId="7A2B6A2E" w14:textId="12F76850" w:rsidR="00B11105" w:rsidRDefault="00B11105" w:rsidP="00B11105">
      <w:pPr>
        <w:spacing w:line="480" w:lineRule="auto"/>
        <w:ind w:left="5040" w:firstLine="720"/>
        <w:rPr>
          <w:rFonts w:cs="Times New Roman"/>
        </w:rPr>
      </w:pPr>
    </w:p>
    <w:p w14:paraId="68902FA8" w14:textId="6A08ED12" w:rsidR="00477C3F" w:rsidRDefault="00477C3F" w:rsidP="00477C3F">
      <w:pPr>
        <w:pStyle w:val="Caption"/>
      </w:pPr>
      <w:bookmarkStart w:id="25" w:name="_Toc131769012"/>
      <w:bookmarkStart w:id="26" w:name="_Toc131769185"/>
      <w:bookmarkStart w:id="27" w:name="_Toc131770120"/>
    </w:p>
    <w:p w14:paraId="7A0FB0ED" w14:textId="28A0DAB9" w:rsidR="00192843" w:rsidRDefault="00477C3F" w:rsidP="00477C3F">
      <w:pPr>
        <w:pStyle w:val="Caption"/>
        <w:rPr>
          <w:rFonts w:cs="Times New Roman"/>
        </w:rPr>
      </w:pPr>
      <w:bookmarkStart w:id="28" w:name="_Toc131770965"/>
      <w:bookmarkEnd w:id="25"/>
      <w:bookmarkEnd w:id="26"/>
      <w:bookmarkEnd w:id="27"/>
      <w:r>
        <w:t xml:space="preserve">Figure </w:t>
      </w:r>
      <w:fldSimple w:instr=" SEQ Figure \* ARABIC ">
        <w:r w:rsidR="00AF2CCE">
          <w:rPr>
            <w:noProof/>
          </w:rPr>
          <w:t>1</w:t>
        </w:r>
      </w:fldSimple>
      <w:r>
        <w:rPr>
          <w:color w:val="auto"/>
          <w:sz w:val="24"/>
          <w:szCs w:val="24"/>
        </w:rPr>
        <w:t>:</w:t>
      </w:r>
      <w:r w:rsidRPr="00A239A3">
        <w:rPr>
          <w:rFonts w:cs="Times New Roman"/>
        </w:rPr>
        <w:t>DJI Fly 2 Mini UAV</w:t>
      </w:r>
      <w:r w:rsidRPr="00A239A3">
        <w:rPr>
          <w:rFonts w:cs="Times New Roman"/>
          <w:color w:val="auto"/>
        </w:rPr>
        <w:t xml:space="preserve"> </w:t>
      </w:r>
      <w:r w:rsidRPr="00A239A3">
        <w:rPr>
          <w:rFonts w:cs="Times New Roman"/>
        </w:rPr>
        <w:t>(DJI,</w:t>
      </w:r>
      <w:r w:rsidRPr="00A239A3">
        <w:rPr>
          <w:rFonts w:cs="Times New Roman"/>
          <w:color w:val="auto"/>
        </w:rPr>
        <w:t xml:space="preserve"> </w:t>
      </w:r>
      <w:r w:rsidRPr="00A239A3">
        <w:rPr>
          <w:rFonts w:cs="Times New Roman"/>
        </w:rPr>
        <w:t>2021).</w:t>
      </w:r>
      <w:bookmarkEnd w:id="28"/>
    </w:p>
    <w:p w14:paraId="6681907B" w14:textId="33D2FF23" w:rsidR="00477C3F" w:rsidRDefault="00477C3F" w:rsidP="00477C3F">
      <w:r>
        <w:rPr>
          <w:rFonts w:cs="Times New Roman"/>
          <w:noProof/>
        </w:rPr>
        <w:drawing>
          <wp:anchor distT="0" distB="0" distL="114300" distR="114300" simplePos="0" relativeHeight="251683840" behindDoc="1" locked="0" layoutInCell="1" allowOverlap="1" wp14:anchorId="2F3E0A53" wp14:editId="476CBBE7">
            <wp:simplePos x="0" y="0"/>
            <wp:positionH relativeFrom="column">
              <wp:posOffset>-189688</wp:posOffset>
            </wp:positionH>
            <wp:positionV relativeFrom="paragraph">
              <wp:posOffset>217687</wp:posOffset>
            </wp:positionV>
            <wp:extent cx="2383790" cy="1339215"/>
            <wp:effectExtent l="0" t="0" r="0" b="0"/>
            <wp:wrapTight wrapText="bothSides">
              <wp:wrapPolygon edited="0">
                <wp:start x="10530" y="3687"/>
                <wp:lineTo x="7077" y="4302"/>
                <wp:lineTo x="6387" y="5223"/>
                <wp:lineTo x="6387" y="16284"/>
                <wp:lineTo x="7595" y="16899"/>
                <wp:lineTo x="10875" y="17514"/>
                <wp:lineTo x="13291" y="17514"/>
                <wp:lineTo x="15018" y="16899"/>
                <wp:lineTo x="15708" y="15977"/>
                <wp:lineTo x="15363" y="7681"/>
                <wp:lineTo x="14155" y="4609"/>
                <wp:lineTo x="13464" y="3687"/>
                <wp:lineTo x="10530" y="3687"/>
              </wp:wrapPolygon>
            </wp:wrapTight>
            <wp:docPr id="1784541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790" cy="1339215"/>
                    </a:xfrm>
                    <a:prstGeom prst="rect">
                      <a:avLst/>
                    </a:prstGeom>
                    <a:noFill/>
                  </pic:spPr>
                </pic:pic>
              </a:graphicData>
            </a:graphic>
            <wp14:sizeRelH relativeFrom="page">
              <wp14:pctWidth>0</wp14:pctWidth>
            </wp14:sizeRelH>
            <wp14:sizeRelV relativeFrom="page">
              <wp14:pctHeight>0</wp14:pctHeight>
            </wp14:sizeRelV>
          </wp:anchor>
        </w:drawing>
      </w:r>
    </w:p>
    <w:p w14:paraId="2E8B4F18" w14:textId="0AF793C5" w:rsidR="00477C3F" w:rsidRDefault="00477C3F" w:rsidP="00477C3F"/>
    <w:p w14:paraId="3A726805" w14:textId="6B819832" w:rsidR="00477C3F" w:rsidRDefault="00477C3F" w:rsidP="00477C3F"/>
    <w:p w14:paraId="590C7E6E" w14:textId="77777777" w:rsidR="00477C3F" w:rsidRDefault="00477C3F" w:rsidP="00477C3F"/>
    <w:p w14:paraId="7443A4C8" w14:textId="77777777" w:rsidR="00477C3F" w:rsidRDefault="00477C3F" w:rsidP="00477C3F"/>
    <w:p w14:paraId="7DD6D14E" w14:textId="77777777" w:rsidR="00477C3F" w:rsidRDefault="00477C3F" w:rsidP="00477C3F"/>
    <w:p w14:paraId="73329AFD" w14:textId="381B80FC" w:rsidR="00477C3F" w:rsidRPr="00477C3F" w:rsidRDefault="00477C3F" w:rsidP="00477C3F">
      <w:pPr>
        <w:pStyle w:val="Caption"/>
      </w:pPr>
      <w:bookmarkStart w:id="29" w:name="_Toc131770966"/>
      <w:r>
        <w:t xml:space="preserve">Figure </w:t>
      </w:r>
      <w:fldSimple w:instr=" SEQ Figure \* ARABIC ">
        <w:r w:rsidR="00AF2CCE">
          <w:rPr>
            <w:noProof/>
          </w:rPr>
          <w:t>2</w:t>
        </w:r>
      </w:fldSimple>
      <w:r>
        <w:t>: Matterport Pro2 3D scanning device (Matterport, 2021).</w:t>
      </w:r>
      <w:bookmarkEnd w:id="29"/>
    </w:p>
    <w:p w14:paraId="04D92A10" w14:textId="77777777" w:rsidR="00B11105" w:rsidRDefault="00B11105" w:rsidP="001D5BCE">
      <w:pPr>
        <w:pStyle w:val="Heading2"/>
      </w:pPr>
    </w:p>
    <w:p w14:paraId="231656DB" w14:textId="77777777" w:rsidR="00B11105" w:rsidRDefault="00B11105" w:rsidP="001D5BCE">
      <w:pPr>
        <w:pStyle w:val="Heading2"/>
      </w:pPr>
    </w:p>
    <w:p w14:paraId="64FF79FB" w14:textId="1A2F4929" w:rsidR="009134D8" w:rsidRPr="001D5BCE" w:rsidRDefault="001D5BCE" w:rsidP="001D5BCE">
      <w:pPr>
        <w:pStyle w:val="Heading2"/>
      </w:pPr>
      <w:bookmarkStart w:id="30" w:name="_Toc131872783"/>
      <w:r w:rsidRPr="001D5BCE">
        <w:t xml:space="preserve">3.7 </w:t>
      </w:r>
      <w:r w:rsidR="009134D8" w:rsidRPr="001D5BCE">
        <w:t>Pilot study</w:t>
      </w:r>
      <w:bookmarkEnd w:id="30"/>
    </w:p>
    <w:p w14:paraId="2AE97C8B" w14:textId="6F42DD3A" w:rsidR="00AF27F6" w:rsidRPr="00AF27F6" w:rsidRDefault="009134D8" w:rsidP="00AF27F6">
      <w:pPr>
        <w:spacing w:line="480" w:lineRule="auto"/>
        <w:ind w:firstLine="720"/>
        <w:rPr>
          <w:rFonts w:cs="Times New Roman"/>
        </w:rPr>
      </w:pPr>
      <w:r w:rsidRPr="00AF27F6">
        <w:rPr>
          <w:rFonts w:cs="Times New Roman"/>
        </w:rPr>
        <w:t xml:space="preserve">A pilot study was conducted prior to the beginning of the research. In this pilot study the UAV DJI </w:t>
      </w:r>
      <w:r w:rsidR="00DA167D" w:rsidRPr="00AF27F6">
        <w:rPr>
          <w:rFonts w:cs="Times New Roman"/>
        </w:rPr>
        <w:t xml:space="preserve">Fly 2 </w:t>
      </w:r>
      <w:r w:rsidRPr="00AF27F6">
        <w:rPr>
          <w:rFonts w:cs="Times New Roman"/>
        </w:rPr>
        <w:t>mini was flown over the pre agreed flight path along the high-water mark at Rhossili Bay for 100m. Firstly the UAV was flown at a height of 10m and travelled North in a straight line along the transect of 100m whilst recording a video</w:t>
      </w:r>
      <w:r w:rsidR="00C03258">
        <w:rPr>
          <w:rFonts w:cs="Times New Roman"/>
        </w:rPr>
        <w:t xml:space="preserve">. </w:t>
      </w:r>
      <w:r w:rsidRPr="00AF27F6">
        <w:rPr>
          <w:rFonts w:cs="Times New Roman"/>
        </w:rPr>
        <w:t xml:space="preserve">This process was repeated at 50m. A Landsat was used to give the correct start point for each flight. </w:t>
      </w:r>
      <w:r w:rsidR="00AF27F6" w:rsidRPr="00AF27F6">
        <w:rPr>
          <w:rFonts w:cs="Times New Roman"/>
        </w:rPr>
        <w:t xml:space="preserve">When the UAV was at the start point of each </w:t>
      </w:r>
      <w:r w:rsidR="00AF27F6" w:rsidRPr="00A239A3">
        <w:rPr>
          <w:rFonts w:cs="Times New Roman"/>
        </w:rPr>
        <w:t>flight, an aerial photograph was</w:t>
      </w:r>
      <w:r w:rsidR="00AF27F6" w:rsidRPr="00AF27F6">
        <w:rPr>
          <w:rFonts w:cs="Times New Roman"/>
        </w:rPr>
        <w:t xml:space="preserve"> taken using the DJI remote control. The UAV worked well with fine weather and low winds allowing for successful data collection. A pilot study was not able to be conducted using the </w:t>
      </w:r>
      <w:r w:rsidR="00A239A3" w:rsidRPr="00AF27F6">
        <w:rPr>
          <w:rFonts w:cs="Times New Roman"/>
        </w:rPr>
        <w:t>Matterport</w:t>
      </w:r>
      <w:r w:rsidR="00AF27F6" w:rsidRPr="00AF27F6">
        <w:rPr>
          <w:rFonts w:cs="Times New Roman"/>
        </w:rPr>
        <w:t xml:space="preserve"> </w:t>
      </w:r>
      <w:r w:rsidR="00496191">
        <w:rPr>
          <w:rFonts w:cs="Times New Roman"/>
        </w:rPr>
        <w:t>P</w:t>
      </w:r>
      <w:r w:rsidR="00AF27F6" w:rsidRPr="00AF27F6">
        <w:rPr>
          <w:rFonts w:cs="Times New Roman"/>
        </w:rPr>
        <w:t>r</w:t>
      </w:r>
      <w:r w:rsidR="00AF27F6" w:rsidRPr="00A239A3">
        <w:rPr>
          <w:rFonts w:cs="Times New Roman"/>
        </w:rPr>
        <w:t>o 2</w:t>
      </w:r>
      <w:r w:rsidR="00AF27F6" w:rsidRPr="00AF27F6">
        <w:rPr>
          <w:rFonts w:cs="Times New Roman"/>
        </w:rPr>
        <w:t xml:space="preserve"> due to difficulty in accessing the equipment due to cost of the apparatus. The pilot study using the UAV showed the Landsat to work well in giving the correct ground control poi</w:t>
      </w:r>
      <w:r w:rsidR="00AF27F6" w:rsidRPr="00A239A3">
        <w:rPr>
          <w:rFonts w:cs="Times New Roman"/>
        </w:rPr>
        <w:t>nts.</w:t>
      </w:r>
      <w:r w:rsidR="00AF27F6" w:rsidRPr="00AF27F6">
        <w:rPr>
          <w:rFonts w:cs="Times New Roman"/>
        </w:rPr>
        <w:t xml:space="preserve">  </w:t>
      </w:r>
    </w:p>
    <w:p w14:paraId="64F1271D" w14:textId="5A5BB04B" w:rsidR="009134D8" w:rsidRPr="00E020D7" w:rsidRDefault="009134D8" w:rsidP="00E020D7">
      <w:pPr>
        <w:spacing w:line="480" w:lineRule="auto"/>
        <w:ind w:firstLine="720"/>
        <w:rPr>
          <w:rFonts w:cs="Times New Roman"/>
        </w:rPr>
      </w:pPr>
    </w:p>
    <w:p w14:paraId="117BEA7A" w14:textId="727A02F7" w:rsidR="00A40C88" w:rsidRPr="00F04A76" w:rsidRDefault="00B747D9" w:rsidP="00B747D9">
      <w:pPr>
        <w:pStyle w:val="Heading2"/>
        <w:rPr>
          <w:b w:val="0"/>
        </w:rPr>
      </w:pPr>
      <w:bookmarkStart w:id="31" w:name="_Toc131872784"/>
      <w:r>
        <w:lastRenderedPageBreak/>
        <w:t xml:space="preserve">3.7 </w:t>
      </w:r>
      <w:r w:rsidR="00A40C88" w:rsidRPr="00F04A76">
        <w:t>Unmanned Aerial Vehicle</w:t>
      </w:r>
      <w:r w:rsidR="00D809BF">
        <w:rPr>
          <w:b w:val="0"/>
        </w:rPr>
        <w:t xml:space="preserve"> </w:t>
      </w:r>
      <w:r>
        <w:t xml:space="preserve">Data Collection </w:t>
      </w:r>
      <w:r w:rsidR="00D809BF" w:rsidRPr="00E101C8">
        <w:rPr>
          <w:bCs/>
        </w:rPr>
        <w:t xml:space="preserve">Step </w:t>
      </w:r>
      <w:r w:rsidRPr="00E101C8">
        <w:rPr>
          <w:bCs/>
        </w:rPr>
        <w:t>by Step</w:t>
      </w:r>
      <w:bookmarkEnd w:id="31"/>
    </w:p>
    <w:p w14:paraId="29BCD9C1" w14:textId="34F36874" w:rsidR="00C5639E" w:rsidRPr="005A0861" w:rsidRDefault="00C5639E" w:rsidP="00F04A76">
      <w:pPr>
        <w:pStyle w:val="ListParagraph"/>
        <w:numPr>
          <w:ilvl w:val="0"/>
          <w:numId w:val="12"/>
        </w:numPr>
        <w:spacing w:line="480" w:lineRule="auto"/>
        <w:rPr>
          <w:rFonts w:cs="Times New Roman"/>
        </w:rPr>
      </w:pPr>
      <w:r w:rsidRPr="005A0861">
        <w:rPr>
          <w:rFonts w:cs="Times New Roman"/>
        </w:rPr>
        <w:t>Flight path</w:t>
      </w:r>
      <w:r w:rsidR="00735C3D" w:rsidRPr="005A0861">
        <w:rPr>
          <w:rFonts w:cs="Times New Roman"/>
        </w:rPr>
        <w:t xml:space="preserve"> and</w:t>
      </w:r>
      <w:r w:rsidR="00E20F2E" w:rsidRPr="005A0861">
        <w:rPr>
          <w:rFonts w:cs="Times New Roman"/>
        </w:rPr>
        <w:t xml:space="preserve"> frequency of flight</w:t>
      </w:r>
    </w:p>
    <w:p w14:paraId="1B88F204" w14:textId="03A45B6F" w:rsidR="00E51AE8" w:rsidRPr="00F04A76" w:rsidRDefault="00E51AE8" w:rsidP="00F04A76">
      <w:pPr>
        <w:pStyle w:val="ListParagraph"/>
        <w:numPr>
          <w:ilvl w:val="0"/>
          <w:numId w:val="9"/>
        </w:numPr>
        <w:spacing w:line="480" w:lineRule="auto"/>
        <w:rPr>
          <w:rFonts w:cs="Times New Roman"/>
        </w:rPr>
      </w:pPr>
      <w:r w:rsidRPr="00F04A76">
        <w:rPr>
          <w:rFonts w:cs="Times New Roman"/>
        </w:rPr>
        <w:t>A study site and transect length for this projects research was then chosen following consultation with experts in the field, personal observations and google maps. The site decided was a 100m transect</w:t>
      </w:r>
      <w:r w:rsidR="00325828">
        <w:rPr>
          <w:rFonts w:cs="Times New Roman"/>
        </w:rPr>
        <w:t xml:space="preserve"> (</w:t>
      </w:r>
      <w:r w:rsidR="000A5F94">
        <w:rPr>
          <w:rFonts w:cs="Times New Roman"/>
        </w:rPr>
        <w:t xml:space="preserve">Williams, 2021, </w:t>
      </w:r>
      <w:proofErr w:type="spellStart"/>
      <w:proofErr w:type="gramStart"/>
      <w:r w:rsidR="000A5F94">
        <w:rPr>
          <w:rFonts w:cs="Times New Roman"/>
        </w:rPr>
        <w:t>pe</w:t>
      </w:r>
      <w:r w:rsidR="00482EC7">
        <w:rPr>
          <w:rFonts w:cs="Times New Roman"/>
        </w:rPr>
        <w:t>r</w:t>
      </w:r>
      <w:r w:rsidR="000A5F94">
        <w:rPr>
          <w:rFonts w:cs="Times New Roman"/>
        </w:rPr>
        <w:t>s.comms</w:t>
      </w:r>
      <w:proofErr w:type="spellEnd"/>
      <w:proofErr w:type="gramEnd"/>
      <w:r w:rsidR="000A5F94">
        <w:rPr>
          <w:rFonts w:cs="Times New Roman"/>
        </w:rPr>
        <w:t>)</w:t>
      </w:r>
      <w:r w:rsidRPr="00F04A76">
        <w:rPr>
          <w:rFonts w:cs="Times New Roman"/>
        </w:rPr>
        <w:t xml:space="preserve"> at the Northern end of Rhossili Bay, Gower, Wales. This was chosen due to its proximity to the </w:t>
      </w:r>
      <w:proofErr w:type="spellStart"/>
      <w:r w:rsidRPr="00F04A76">
        <w:rPr>
          <w:rFonts w:cs="Times New Roman"/>
        </w:rPr>
        <w:t>Lougher</w:t>
      </w:r>
      <w:proofErr w:type="spellEnd"/>
      <w:r w:rsidRPr="00F04A76">
        <w:rPr>
          <w:rFonts w:cs="Times New Roman"/>
        </w:rPr>
        <w:t xml:space="preserve"> estuary to the North which has the second largest tidal range in the world allowing for large movements of water which will affect the study area selected</w:t>
      </w:r>
      <w:r w:rsidR="000A5F94">
        <w:rPr>
          <w:rFonts w:cs="Times New Roman"/>
        </w:rPr>
        <w:t xml:space="preserve"> (Williams</w:t>
      </w:r>
      <w:r w:rsidR="006B7817">
        <w:rPr>
          <w:rFonts w:cs="Times New Roman"/>
        </w:rPr>
        <w:t xml:space="preserve">, 2021, </w:t>
      </w:r>
      <w:proofErr w:type="spellStart"/>
      <w:proofErr w:type="gramStart"/>
      <w:r w:rsidR="006B7817">
        <w:rPr>
          <w:rFonts w:cs="Times New Roman"/>
        </w:rPr>
        <w:t>pers.comms</w:t>
      </w:r>
      <w:proofErr w:type="spellEnd"/>
      <w:proofErr w:type="gramEnd"/>
      <w:r w:rsidR="006B7817">
        <w:rPr>
          <w:rFonts w:cs="Times New Roman"/>
        </w:rPr>
        <w:t>)</w:t>
      </w:r>
      <w:r w:rsidRPr="00F04A76">
        <w:rPr>
          <w:rFonts w:cs="Times New Roman"/>
        </w:rPr>
        <w:t>. This large movement of water from the estuary through the gully onto Rhossili Bay combined with refraction of water off Burry Holmes means this transect should have a greater rate of shoreline change than other possible study locations. It is also a West facing beach meaning it is exposed to the prevailing South Westerly winds and storms that regularly hit the Gower Peninsular.</w:t>
      </w:r>
      <w:r w:rsidR="00C5639E" w:rsidRPr="00F04A76">
        <w:rPr>
          <w:rFonts w:cs="Times New Roman"/>
        </w:rPr>
        <w:t xml:space="preserve"> The UAV will fly along the shoreline at a consistent altitude and speed to ensure that the images and videos captured are uniform and can be accurately processed.</w:t>
      </w:r>
    </w:p>
    <w:p w14:paraId="1FA75495" w14:textId="447A3648" w:rsidR="00C5639E" w:rsidRPr="00F04A76" w:rsidRDefault="00C5639E" w:rsidP="00F04A76">
      <w:pPr>
        <w:pStyle w:val="ListParagraph"/>
        <w:numPr>
          <w:ilvl w:val="0"/>
          <w:numId w:val="9"/>
        </w:numPr>
        <w:spacing w:line="480" w:lineRule="auto"/>
        <w:rPr>
          <w:rFonts w:cs="Times New Roman"/>
        </w:rPr>
      </w:pPr>
      <w:r w:rsidRPr="00F04A76">
        <w:rPr>
          <w:rFonts w:cs="Times New Roman"/>
        </w:rPr>
        <w:t>Following consultations with experts in the field surrounding transect length, it was decided that t</w:t>
      </w:r>
      <w:r w:rsidR="00534B7B" w:rsidRPr="00F04A76">
        <w:rPr>
          <w:rFonts w:cs="Times New Roman"/>
        </w:rPr>
        <w:t>wo</w:t>
      </w:r>
      <w:r w:rsidRPr="00F04A76">
        <w:rPr>
          <w:rFonts w:cs="Times New Roman"/>
        </w:rPr>
        <w:t xml:space="preserve"> altitudes were to be flown during data collection, these being 10m</w:t>
      </w:r>
      <w:r w:rsidR="00534B7B" w:rsidRPr="00F04A76">
        <w:rPr>
          <w:rFonts w:cs="Times New Roman"/>
        </w:rPr>
        <w:t xml:space="preserve"> and</w:t>
      </w:r>
      <w:r w:rsidRPr="00F04A76">
        <w:rPr>
          <w:rFonts w:cs="Times New Roman"/>
        </w:rPr>
        <w:t xml:space="preserve"> 50m in order to gain varying perspectives of the beach change during the study.</w:t>
      </w:r>
    </w:p>
    <w:p w14:paraId="4028F5F0" w14:textId="0202453C" w:rsidR="00735C3D" w:rsidRPr="00F04A76" w:rsidRDefault="00735C3D" w:rsidP="00F04A76">
      <w:pPr>
        <w:pStyle w:val="ListParagraph"/>
        <w:numPr>
          <w:ilvl w:val="0"/>
          <w:numId w:val="9"/>
        </w:numPr>
        <w:spacing w:line="480" w:lineRule="auto"/>
        <w:rPr>
          <w:rFonts w:cs="Times New Roman"/>
        </w:rPr>
      </w:pPr>
      <w:r w:rsidRPr="00F04A76">
        <w:rPr>
          <w:rFonts w:cs="Times New Roman"/>
        </w:rPr>
        <w:t xml:space="preserve">The project was to be conducted during the month of July </w:t>
      </w:r>
      <w:r w:rsidR="00A53D5A" w:rsidRPr="00F04A76">
        <w:rPr>
          <w:rFonts w:cs="Times New Roman"/>
        </w:rPr>
        <w:t>daily</w:t>
      </w:r>
      <w:r w:rsidRPr="00F04A76">
        <w:rPr>
          <w:rFonts w:cs="Times New Roman"/>
        </w:rPr>
        <w:t xml:space="preserve"> as the weather during this time period is more likely to be optimal UAV flying conditions.</w:t>
      </w:r>
    </w:p>
    <w:p w14:paraId="7E6FDB2A" w14:textId="77777777" w:rsidR="00735C3D" w:rsidRDefault="00735C3D" w:rsidP="00F04A76">
      <w:pPr>
        <w:pStyle w:val="ListParagraph"/>
        <w:numPr>
          <w:ilvl w:val="0"/>
          <w:numId w:val="9"/>
        </w:numPr>
        <w:spacing w:line="480" w:lineRule="auto"/>
        <w:rPr>
          <w:rFonts w:cs="Times New Roman"/>
        </w:rPr>
      </w:pPr>
      <w:r w:rsidRPr="00F04A76">
        <w:rPr>
          <w:rFonts w:cs="Times New Roman"/>
        </w:rPr>
        <w:t>The daily flights were planned around the daily tide times where local data was analyzed. It was decided flight times would not be within 2 hours of high tide that day, so that the foreshore would remain visible.</w:t>
      </w:r>
    </w:p>
    <w:p w14:paraId="58A7C14C" w14:textId="77777777" w:rsidR="00555E8F" w:rsidRDefault="00DF614E" w:rsidP="00DF614E">
      <w:pPr>
        <w:spacing w:line="480" w:lineRule="auto"/>
        <w:ind w:left="360"/>
        <w:rPr>
          <w:rFonts w:cs="Times New Roman"/>
          <w:b/>
          <w:bCs/>
          <w:color w:val="FF0000"/>
        </w:rPr>
      </w:pPr>
      <w:r>
        <w:rPr>
          <w:noProof/>
        </w:rPr>
        <w:lastRenderedPageBreak/>
        <w:drawing>
          <wp:inline distT="0" distB="0" distL="0" distR="0" wp14:anchorId="3715975C" wp14:editId="5124B2D2">
            <wp:extent cx="3228705" cy="3933825"/>
            <wp:effectExtent l="0" t="0" r="0" b="0"/>
            <wp:docPr id="28" name="Picture 2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Word&#10;&#10;Description automatically generated"/>
                    <pic:cNvPicPr/>
                  </pic:nvPicPr>
                  <pic:blipFill rotWithShape="1">
                    <a:blip r:embed="rId10"/>
                    <a:srcRect l="31587" t="15582" r="32525" b="6686"/>
                    <a:stretch/>
                  </pic:blipFill>
                  <pic:spPr bwMode="auto">
                    <a:xfrm>
                      <a:off x="0" y="0"/>
                      <a:ext cx="3238639" cy="3945928"/>
                    </a:xfrm>
                    <a:prstGeom prst="rect">
                      <a:avLst/>
                    </a:prstGeom>
                    <a:ln>
                      <a:noFill/>
                    </a:ln>
                    <a:extLst>
                      <a:ext uri="{53640926-AAD7-44D8-BBD7-CCE9431645EC}">
                        <a14:shadowObscured xmlns:a14="http://schemas.microsoft.com/office/drawing/2010/main"/>
                      </a:ext>
                    </a:extLst>
                  </pic:spPr>
                </pic:pic>
              </a:graphicData>
            </a:graphic>
          </wp:inline>
        </w:drawing>
      </w:r>
    </w:p>
    <w:p w14:paraId="4AC34368" w14:textId="2967C3A9" w:rsidR="00652AE0" w:rsidRPr="005A0861" w:rsidRDefault="006671BD" w:rsidP="006671BD">
      <w:pPr>
        <w:pStyle w:val="Caption"/>
        <w:rPr>
          <w:rFonts w:cs="Times New Roman"/>
          <w:color w:val="auto"/>
          <w:sz w:val="24"/>
          <w:szCs w:val="24"/>
        </w:rPr>
      </w:pPr>
      <w:bookmarkStart w:id="32" w:name="_Toc131770967"/>
      <w:r>
        <w:t xml:space="preserve">Figure </w:t>
      </w:r>
      <w:fldSimple w:instr=" SEQ Figure \* ARABIC ">
        <w:r w:rsidR="00AF2CCE">
          <w:rPr>
            <w:noProof/>
          </w:rPr>
          <w:t>3</w:t>
        </w:r>
      </w:fldSimple>
      <w:r>
        <w:rPr>
          <w:color w:val="auto"/>
          <w:sz w:val="24"/>
          <w:szCs w:val="24"/>
        </w:rPr>
        <w:t xml:space="preserve">: </w:t>
      </w:r>
      <w:r w:rsidR="00AF2CCE">
        <w:rPr>
          <w:color w:val="auto"/>
          <w:sz w:val="24"/>
          <w:szCs w:val="24"/>
        </w:rPr>
        <w:t>M</w:t>
      </w:r>
      <w:r>
        <w:rPr>
          <w:color w:val="auto"/>
          <w:sz w:val="24"/>
          <w:szCs w:val="24"/>
        </w:rPr>
        <w:t>aps highlighting area of study</w:t>
      </w:r>
      <w:bookmarkEnd w:id="32"/>
      <w:r w:rsidR="00691C8D">
        <w:rPr>
          <w:color w:val="auto"/>
          <w:sz w:val="24"/>
          <w:szCs w:val="24"/>
        </w:rPr>
        <w:t>, white line to show transect location.</w:t>
      </w:r>
    </w:p>
    <w:p w14:paraId="41CB6B0D" w14:textId="77777777" w:rsidR="006671BD" w:rsidRDefault="006671BD" w:rsidP="00DF614E">
      <w:pPr>
        <w:spacing w:line="480" w:lineRule="auto"/>
        <w:ind w:left="360"/>
        <w:rPr>
          <w:rFonts w:cs="Times New Roman"/>
        </w:rPr>
      </w:pPr>
    </w:p>
    <w:p w14:paraId="21446862" w14:textId="46C2FF5D" w:rsidR="00DF614E" w:rsidRPr="003A07C7" w:rsidRDefault="00AC1AEB" w:rsidP="00DF614E">
      <w:pPr>
        <w:spacing w:line="480" w:lineRule="auto"/>
        <w:ind w:left="360"/>
        <w:rPr>
          <w:rFonts w:cs="Times New Roman"/>
        </w:rPr>
      </w:pPr>
      <w:r>
        <w:rPr>
          <w:rFonts w:cs="Times New Roman"/>
        </w:rPr>
        <w:t>T</w:t>
      </w:r>
      <w:r w:rsidR="00555E8F" w:rsidRPr="003A07C7">
        <w:rPr>
          <w:rFonts w:cs="Times New Roman"/>
        </w:rPr>
        <w:t>he above figure</w:t>
      </w:r>
      <w:r w:rsidR="003A07C7" w:rsidRPr="003A07C7">
        <w:rPr>
          <w:rFonts w:cs="Times New Roman"/>
        </w:rPr>
        <w:t xml:space="preserve"> shows </w:t>
      </w:r>
      <w:r w:rsidR="007E1C55">
        <w:rPr>
          <w:rFonts w:cs="Times New Roman"/>
        </w:rPr>
        <w:t>our area of interest. The green map is a map of Wales, and highlighted in red is Swansea. The navy map is a map of Swansea, and the arrow coming from this map</w:t>
      </w:r>
      <w:r w:rsidR="00F86C8D">
        <w:rPr>
          <w:rFonts w:cs="Times New Roman"/>
        </w:rPr>
        <w:t xml:space="preserve"> leads to our point of study, Rhossili Bay. </w:t>
      </w:r>
    </w:p>
    <w:p w14:paraId="464D5449" w14:textId="32E77413" w:rsidR="00C5639E" w:rsidRDefault="00C5639E" w:rsidP="00DF614E">
      <w:pPr>
        <w:rPr>
          <w:rFonts w:ascii="Calibri" w:hAnsi="Calibri"/>
        </w:rPr>
      </w:pPr>
    </w:p>
    <w:p w14:paraId="745CD9D0" w14:textId="33B6AF54" w:rsidR="00735C3D" w:rsidRPr="005D48EB" w:rsidRDefault="00735C3D" w:rsidP="00F04A76">
      <w:pPr>
        <w:pStyle w:val="ListParagraph"/>
        <w:numPr>
          <w:ilvl w:val="0"/>
          <w:numId w:val="12"/>
        </w:numPr>
        <w:spacing w:line="480" w:lineRule="auto"/>
        <w:rPr>
          <w:rFonts w:cs="Times New Roman"/>
        </w:rPr>
      </w:pPr>
      <w:r w:rsidRPr="005D48EB">
        <w:rPr>
          <w:rFonts w:cs="Times New Roman"/>
        </w:rPr>
        <w:t>Weather Conditions</w:t>
      </w:r>
    </w:p>
    <w:p w14:paraId="638FBBF6" w14:textId="4C47F358" w:rsidR="00627639" w:rsidRDefault="00735C3D" w:rsidP="00482EC7">
      <w:pPr>
        <w:pStyle w:val="ListParagraph"/>
        <w:numPr>
          <w:ilvl w:val="0"/>
          <w:numId w:val="16"/>
        </w:numPr>
        <w:spacing w:line="480" w:lineRule="auto"/>
        <w:rPr>
          <w:rFonts w:cs="Times New Roman"/>
        </w:rPr>
      </w:pPr>
      <w:r w:rsidRPr="00F04A76">
        <w:rPr>
          <w:rFonts w:cs="Times New Roman"/>
        </w:rPr>
        <w:t xml:space="preserve">The weather conditions and tide times will be studied prior to data collection with each check being done the day proceeding data collection. The windy app will be used to determine if wind speeds may be too high </w:t>
      </w:r>
      <w:r w:rsidR="006B7817">
        <w:rPr>
          <w:rFonts w:cs="Times New Roman"/>
        </w:rPr>
        <w:t>(above 25mph at</w:t>
      </w:r>
      <w:r w:rsidR="00432954">
        <w:rPr>
          <w:rFonts w:cs="Times New Roman"/>
        </w:rPr>
        <w:t xml:space="preserve"> time of data collection) </w:t>
      </w:r>
      <w:r w:rsidRPr="00F04A76">
        <w:rPr>
          <w:rFonts w:cs="Times New Roman"/>
        </w:rPr>
        <w:t>or to check what time of day rain is forecast so that it can be avoided</w:t>
      </w:r>
      <w:r w:rsidR="00627639" w:rsidRPr="00F04A76">
        <w:rPr>
          <w:rFonts w:cs="Times New Roman"/>
        </w:rPr>
        <w:t xml:space="preserve"> if possible. </w:t>
      </w:r>
    </w:p>
    <w:p w14:paraId="21E17B1B" w14:textId="77777777" w:rsidR="00482EC7" w:rsidRPr="00482EC7" w:rsidRDefault="00482EC7" w:rsidP="00482EC7">
      <w:pPr>
        <w:pStyle w:val="ListParagraph"/>
        <w:spacing w:line="480" w:lineRule="auto"/>
        <w:rPr>
          <w:rFonts w:cs="Times New Roman"/>
        </w:rPr>
      </w:pPr>
    </w:p>
    <w:p w14:paraId="31F29F6A" w14:textId="07222EEC" w:rsidR="00627639" w:rsidRPr="0045449C" w:rsidRDefault="00627639" w:rsidP="00F04A76">
      <w:pPr>
        <w:pStyle w:val="ListParagraph"/>
        <w:numPr>
          <w:ilvl w:val="0"/>
          <w:numId w:val="12"/>
        </w:numPr>
        <w:spacing w:line="480" w:lineRule="auto"/>
        <w:rPr>
          <w:rFonts w:cs="Times New Roman"/>
        </w:rPr>
      </w:pPr>
      <w:r w:rsidRPr="0045449C">
        <w:rPr>
          <w:rFonts w:cs="Times New Roman"/>
        </w:rPr>
        <w:t>Safety considerations</w:t>
      </w:r>
    </w:p>
    <w:p w14:paraId="456ED688" w14:textId="59657618" w:rsidR="00627639" w:rsidRPr="00F04A76" w:rsidRDefault="00482EC7" w:rsidP="00F04A76">
      <w:pPr>
        <w:pStyle w:val="ListParagraph"/>
        <w:numPr>
          <w:ilvl w:val="0"/>
          <w:numId w:val="16"/>
        </w:numPr>
        <w:spacing w:line="480" w:lineRule="auto"/>
        <w:rPr>
          <w:rFonts w:cs="Times New Roman"/>
        </w:rPr>
      </w:pPr>
      <w:r>
        <w:rPr>
          <w:rFonts w:cs="Times New Roman"/>
        </w:rPr>
        <w:lastRenderedPageBreak/>
        <w:t>I</w:t>
      </w:r>
      <w:r w:rsidR="00627639" w:rsidRPr="00F04A76">
        <w:rPr>
          <w:rFonts w:cs="Times New Roman"/>
        </w:rPr>
        <w:t xml:space="preserve">t is checked that there are no people or obstacles in the flight path. </w:t>
      </w:r>
    </w:p>
    <w:p w14:paraId="178A6186" w14:textId="77777777" w:rsidR="0009211F" w:rsidRDefault="0009211F" w:rsidP="0009211F">
      <w:pPr>
        <w:pStyle w:val="ListParagraph"/>
        <w:rPr>
          <w:rFonts w:ascii="Calibri" w:hAnsi="Calibri"/>
        </w:rPr>
      </w:pPr>
    </w:p>
    <w:p w14:paraId="14C7D58B" w14:textId="2F5837D8" w:rsidR="00E20F2E" w:rsidRPr="0045449C" w:rsidRDefault="00E20F2E" w:rsidP="00F04A76">
      <w:pPr>
        <w:pStyle w:val="ListParagraph"/>
        <w:numPr>
          <w:ilvl w:val="0"/>
          <w:numId w:val="12"/>
        </w:numPr>
        <w:spacing w:line="480" w:lineRule="auto"/>
        <w:rPr>
          <w:rFonts w:cs="Times New Roman"/>
        </w:rPr>
      </w:pPr>
      <w:r w:rsidRPr="0045449C">
        <w:rPr>
          <w:rFonts w:cs="Times New Roman"/>
        </w:rPr>
        <w:t>Test flight</w:t>
      </w:r>
    </w:p>
    <w:p w14:paraId="1262C1C4" w14:textId="17A851DF" w:rsidR="00D608F1" w:rsidRPr="00AF38DC" w:rsidRDefault="00E20F2E" w:rsidP="00AF38DC">
      <w:pPr>
        <w:pStyle w:val="ListParagraph"/>
        <w:numPr>
          <w:ilvl w:val="0"/>
          <w:numId w:val="16"/>
        </w:numPr>
        <w:spacing w:line="480" w:lineRule="auto"/>
        <w:rPr>
          <w:rFonts w:cs="Times New Roman"/>
        </w:rPr>
      </w:pPr>
      <w:r w:rsidRPr="00F04A76">
        <w:rPr>
          <w:rFonts w:cs="Times New Roman"/>
        </w:rPr>
        <w:t>The protective equipment surrounding the gimble camera should be removed, with a test flight undertaken to ensure the camera is working. The tests should include</w:t>
      </w:r>
      <w:r w:rsidR="005E66BC">
        <w:rPr>
          <w:rFonts w:cs="Times New Roman"/>
        </w:rPr>
        <w:t xml:space="preserve"> the connection of the UAV to the DJI Fly 2 mini app on the </w:t>
      </w:r>
      <w:proofErr w:type="gramStart"/>
      <w:r w:rsidR="00F86C8D">
        <w:rPr>
          <w:rFonts w:cs="Times New Roman"/>
        </w:rPr>
        <w:t>iPhone</w:t>
      </w:r>
      <w:proofErr w:type="gramEnd"/>
      <w:r w:rsidR="004E2FB8">
        <w:rPr>
          <w:rFonts w:cs="Times New Roman"/>
        </w:rPr>
        <w:t xml:space="preserve"> which is connected to the remote control,</w:t>
      </w:r>
      <w:r w:rsidRPr="00F04A76">
        <w:rPr>
          <w:rFonts w:cs="Times New Roman"/>
        </w:rPr>
        <w:t xml:space="preserve"> adjusting the focus</w:t>
      </w:r>
      <w:r w:rsidR="004E2FB8">
        <w:rPr>
          <w:rFonts w:cs="Times New Roman"/>
        </w:rPr>
        <w:t xml:space="preserve"> of the UAV camera whilst looking at the </w:t>
      </w:r>
      <w:r w:rsidR="00F86C8D">
        <w:rPr>
          <w:rFonts w:cs="Times New Roman"/>
        </w:rPr>
        <w:t>results</w:t>
      </w:r>
      <w:r w:rsidR="004E2FB8">
        <w:rPr>
          <w:rFonts w:cs="Times New Roman"/>
        </w:rPr>
        <w:t xml:space="preserve"> on the </w:t>
      </w:r>
      <w:r w:rsidR="00F86C8D">
        <w:rPr>
          <w:rFonts w:cs="Times New Roman"/>
        </w:rPr>
        <w:t>iPhone</w:t>
      </w:r>
      <w:r w:rsidR="004E2FB8">
        <w:rPr>
          <w:rFonts w:cs="Times New Roman"/>
        </w:rPr>
        <w:t xml:space="preserve"> app</w:t>
      </w:r>
      <w:r w:rsidRPr="00F04A76">
        <w:rPr>
          <w:rFonts w:cs="Times New Roman"/>
        </w:rPr>
        <w:t>, testing the aperture, shutter speed and checking of the light conditions. It should also be checked at the higher altitude of 50</w:t>
      </w:r>
      <w:r w:rsidR="00EF563C" w:rsidRPr="00F04A76">
        <w:rPr>
          <w:rFonts w:cs="Times New Roman"/>
        </w:rPr>
        <w:t>m,</w:t>
      </w:r>
      <w:r w:rsidRPr="00F04A76">
        <w:rPr>
          <w:rFonts w:cs="Times New Roman"/>
        </w:rPr>
        <w:t xml:space="preserve"> how the wind is </w:t>
      </w:r>
      <w:r w:rsidR="0009211F" w:rsidRPr="00F04A76">
        <w:rPr>
          <w:rFonts w:cs="Times New Roman"/>
        </w:rPr>
        <w:t>affecting</w:t>
      </w:r>
      <w:r w:rsidRPr="00F04A76">
        <w:rPr>
          <w:rFonts w:cs="Times New Roman"/>
        </w:rPr>
        <w:t xml:space="preserve"> the flight path of the UAV.</w:t>
      </w:r>
      <w:r w:rsidR="0009211F" w:rsidRPr="00F04A76">
        <w:rPr>
          <w:rFonts w:cs="Times New Roman"/>
        </w:rPr>
        <w:t xml:space="preserve"> If it is unable to be safely flown, the data collection is to be stopped.</w:t>
      </w:r>
    </w:p>
    <w:p w14:paraId="796E679C" w14:textId="55B688D5" w:rsidR="00C5639E" w:rsidRPr="0045449C" w:rsidRDefault="00C5639E" w:rsidP="00F04A76">
      <w:pPr>
        <w:pStyle w:val="ListParagraph"/>
        <w:numPr>
          <w:ilvl w:val="0"/>
          <w:numId w:val="12"/>
        </w:numPr>
        <w:spacing w:line="480" w:lineRule="auto"/>
        <w:rPr>
          <w:rFonts w:cs="Times New Roman"/>
        </w:rPr>
      </w:pPr>
      <w:r w:rsidRPr="0045449C">
        <w:rPr>
          <w:rFonts w:cs="Times New Roman"/>
        </w:rPr>
        <w:t>Image capture</w:t>
      </w:r>
    </w:p>
    <w:p w14:paraId="28C084F5" w14:textId="201DF9E6" w:rsidR="00EB1189" w:rsidRPr="009230F5" w:rsidRDefault="00EB1189" w:rsidP="009230F5">
      <w:pPr>
        <w:pStyle w:val="ListParagraph"/>
        <w:numPr>
          <w:ilvl w:val="0"/>
          <w:numId w:val="16"/>
        </w:numPr>
        <w:spacing w:line="480" w:lineRule="auto"/>
        <w:ind w:left="714" w:hanging="357"/>
        <w:rPr>
          <w:rFonts w:cs="Times New Roman"/>
          <w:i/>
          <w:iCs/>
        </w:rPr>
      </w:pPr>
      <w:r w:rsidRPr="009230F5">
        <w:rPr>
          <w:rFonts w:cs="Times New Roman"/>
        </w:rPr>
        <w:t>The UAV will first take a photograph at the beginning of each flight,</w:t>
      </w:r>
      <w:r w:rsidR="001C4B03">
        <w:rPr>
          <w:rFonts w:cs="Times New Roman"/>
        </w:rPr>
        <w:t xml:space="preserve"> whilst the UAV is stationary</w:t>
      </w:r>
      <w:r w:rsidRPr="009230F5">
        <w:rPr>
          <w:rFonts w:cs="Times New Roman"/>
        </w:rPr>
        <w:t xml:space="preserve"> using the Landsat to provide the same location </w:t>
      </w:r>
      <w:r w:rsidR="001C4B03">
        <w:rPr>
          <w:rFonts w:cs="Times New Roman"/>
        </w:rPr>
        <w:t>T</w:t>
      </w:r>
      <w:r w:rsidRPr="009230F5">
        <w:rPr>
          <w:rFonts w:cs="Times New Roman"/>
        </w:rPr>
        <w:t>hen</w:t>
      </w:r>
      <w:r w:rsidR="001C4B03">
        <w:rPr>
          <w:rFonts w:cs="Times New Roman"/>
        </w:rPr>
        <w:t>, following successful photograph image capture,</w:t>
      </w:r>
      <w:r w:rsidRPr="009230F5">
        <w:rPr>
          <w:rFonts w:cs="Times New Roman"/>
        </w:rPr>
        <w:t xml:space="preserve"> begin recording a video for the duration of its flight across each of the two pre-determined flight paths at specified altitudes. </w:t>
      </w:r>
    </w:p>
    <w:p w14:paraId="54A8246D" w14:textId="77777777" w:rsidR="0009211F" w:rsidRPr="00F04A76" w:rsidRDefault="0009211F" w:rsidP="00F04A76">
      <w:pPr>
        <w:pStyle w:val="ListParagraph"/>
        <w:spacing w:line="480" w:lineRule="auto"/>
        <w:rPr>
          <w:rFonts w:cs="Times New Roman"/>
          <w:i/>
          <w:iCs/>
        </w:rPr>
      </w:pPr>
    </w:p>
    <w:p w14:paraId="2EE9E125" w14:textId="79FD17F2" w:rsidR="00735C3D" w:rsidRPr="0045449C" w:rsidRDefault="00EF563C" w:rsidP="00F04A76">
      <w:pPr>
        <w:pStyle w:val="ListParagraph"/>
        <w:numPr>
          <w:ilvl w:val="0"/>
          <w:numId w:val="12"/>
        </w:numPr>
        <w:spacing w:line="480" w:lineRule="auto"/>
        <w:rPr>
          <w:rFonts w:cs="Times New Roman"/>
        </w:rPr>
      </w:pPr>
      <w:r w:rsidRPr="0045449C">
        <w:rPr>
          <w:rFonts w:cs="Times New Roman"/>
        </w:rPr>
        <w:t>Data capture</w:t>
      </w:r>
    </w:p>
    <w:p w14:paraId="62A74BF1" w14:textId="4F6AF7F4" w:rsidR="00EF563C" w:rsidRDefault="00A40C88" w:rsidP="00F04A76">
      <w:pPr>
        <w:pStyle w:val="ListParagraph"/>
        <w:numPr>
          <w:ilvl w:val="0"/>
          <w:numId w:val="9"/>
        </w:numPr>
        <w:spacing w:line="480" w:lineRule="auto"/>
        <w:rPr>
          <w:rFonts w:cs="Times New Roman"/>
        </w:rPr>
      </w:pPr>
      <w:r w:rsidRPr="00F04A76">
        <w:rPr>
          <w:rFonts w:cs="Times New Roman"/>
        </w:rPr>
        <w:t xml:space="preserve">Each day during data collection, A Landsat </w:t>
      </w:r>
      <w:r w:rsidR="00EF563C" w:rsidRPr="00F04A76">
        <w:rPr>
          <w:rFonts w:cs="Times New Roman"/>
        </w:rPr>
        <w:t>is to be</w:t>
      </w:r>
      <w:r w:rsidRPr="00F04A76">
        <w:rPr>
          <w:rFonts w:cs="Times New Roman"/>
        </w:rPr>
        <w:t xml:space="preserve"> used to give the same ground control point</w:t>
      </w:r>
      <w:r w:rsidR="0009211F" w:rsidRPr="00F04A76">
        <w:rPr>
          <w:rFonts w:cs="Times New Roman"/>
        </w:rPr>
        <w:t xml:space="preserve"> at the start and end of each transect</w:t>
      </w:r>
      <w:r w:rsidRPr="00F04A76">
        <w:rPr>
          <w:rFonts w:cs="Times New Roman"/>
        </w:rPr>
        <w:t xml:space="preserve"> </w:t>
      </w:r>
      <w:r w:rsidR="00656B22" w:rsidRPr="00F04A76">
        <w:rPr>
          <w:rFonts w:cs="Times New Roman"/>
        </w:rPr>
        <w:t>for</w:t>
      </w:r>
      <w:r w:rsidR="0009211F" w:rsidRPr="00F04A76">
        <w:rPr>
          <w:rFonts w:cs="Times New Roman"/>
        </w:rPr>
        <w:t xml:space="preserve"> </w:t>
      </w:r>
      <w:r w:rsidRPr="00F04A76">
        <w:rPr>
          <w:rFonts w:cs="Times New Roman"/>
        </w:rPr>
        <w:t xml:space="preserve">the UAV flight </w:t>
      </w:r>
      <w:r w:rsidR="0009211F" w:rsidRPr="00F04A76">
        <w:rPr>
          <w:rFonts w:cs="Times New Roman"/>
        </w:rPr>
        <w:t xml:space="preserve">to be completed </w:t>
      </w:r>
      <w:r w:rsidRPr="00F04A76">
        <w:rPr>
          <w:rFonts w:cs="Times New Roman"/>
        </w:rPr>
        <w:t xml:space="preserve">each day at the same location. </w:t>
      </w:r>
      <w:r w:rsidR="00EF563C" w:rsidRPr="00F04A76">
        <w:rPr>
          <w:rFonts w:cs="Times New Roman"/>
        </w:rPr>
        <w:t>The UAV is to be flown directly above the Landsat supplied ground control point</w:t>
      </w:r>
      <w:r w:rsidR="0009211F" w:rsidRPr="00F04A76">
        <w:rPr>
          <w:rFonts w:cs="Times New Roman"/>
        </w:rPr>
        <w:t xml:space="preserve"> before data capture begins.</w:t>
      </w:r>
    </w:p>
    <w:p w14:paraId="0773E639" w14:textId="24BE209E" w:rsidR="00EB39DB" w:rsidRPr="00032408" w:rsidRDefault="00032408" w:rsidP="00032408">
      <w:pPr>
        <w:pStyle w:val="ListParagraph"/>
        <w:numPr>
          <w:ilvl w:val="0"/>
          <w:numId w:val="9"/>
        </w:numPr>
        <w:spacing w:line="480" w:lineRule="auto"/>
        <w:ind w:left="714" w:hanging="357"/>
        <w:rPr>
          <w:rFonts w:cs="Times New Roman"/>
        </w:rPr>
      </w:pPr>
      <w:r w:rsidRPr="00032408">
        <w:rPr>
          <w:rFonts w:cs="Times New Roman"/>
        </w:rPr>
        <w:t xml:space="preserve">The UAV is to be launched at the Landsat location and flown over each of the two 100m flight paths directly North across the transect where photogrammetry is to be used to collect aerial video footage. This will be done by first taking an image whilst the UAV is stationary before starting recording at the beginning of the transect then </w:t>
      </w:r>
      <w:r w:rsidRPr="00032408">
        <w:rPr>
          <w:rFonts w:cs="Times New Roman"/>
        </w:rPr>
        <w:lastRenderedPageBreak/>
        <w:t>stopping recording when the end of the transect is reached. It will measure the length of flight on the DJI Fly 2 mini app, With the Landsat to be used at the end of each flight to ensure it is finishing in the correct position.</w:t>
      </w:r>
    </w:p>
    <w:p w14:paraId="19160991" w14:textId="64A46C5E" w:rsidR="00D608F1" w:rsidRPr="00F04A76" w:rsidRDefault="00656B22" w:rsidP="00F04A76">
      <w:pPr>
        <w:pStyle w:val="ListParagraph"/>
        <w:numPr>
          <w:ilvl w:val="0"/>
          <w:numId w:val="9"/>
        </w:numPr>
        <w:spacing w:line="480" w:lineRule="auto"/>
        <w:rPr>
          <w:rFonts w:cs="Times New Roman"/>
        </w:rPr>
      </w:pPr>
      <w:r w:rsidRPr="00F04A76">
        <w:rPr>
          <w:rFonts w:cs="Times New Roman"/>
        </w:rPr>
        <w:t>Once data has been captured and the t</w:t>
      </w:r>
      <w:r w:rsidR="00032408">
        <w:rPr>
          <w:rFonts w:cs="Times New Roman"/>
        </w:rPr>
        <w:t>wo</w:t>
      </w:r>
      <w:r w:rsidRPr="00F04A76">
        <w:rPr>
          <w:rFonts w:cs="Times New Roman"/>
        </w:rPr>
        <w:t xml:space="preserve"> </w:t>
      </w:r>
      <w:r w:rsidR="00944A33" w:rsidRPr="00F04A76">
        <w:rPr>
          <w:rFonts w:cs="Times New Roman"/>
        </w:rPr>
        <w:t>videos</w:t>
      </w:r>
      <w:r w:rsidRPr="00F04A76">
        <w:rPr>
          <w:rFonts w:cs="Times New Roman"/>
        </w:rPr>
        <w:t xml:space="preserve"> are obtained, the UAV will then be safely landed with protective equipment reapplied.</w:t>
      </w:r>
    </w:p>
    <w:p w14:paraId="52CA6313" w14:textId="77777777" w:rsidR="00D608F1" w:rsidRPr="00D608F1" w:rsidRDefault="00D608F1" w:rsidP="00D608F1">
      <w:pPr>
        <w:pStyle w:val="ListParagraph"/>
        <w:rPr>
          <w:rFonts w:ascii="Calibri" w:hAnsi="Calibri"/>
        </w:rPr>
      </w:pPr>
    </w:p>
    <w:p w14:paraId="038F05CA" w14:textId="25472DD9" w:rsidR="00A40C88" w:rsidRPr="00F04A76" w:rsidRDefault="00EF563C" w:rsidP="00F04A76">
      <w:pPr>
        <w:spacing w:line="480" w:lineRule="auto"/>
        <w:ind w:firstLine="720"/>
        <w:rPr>
          <w:rFonts w:cs="Times New Roman"/>
        </w:rPr>
      </w:pPr>
      <w:r w:rsidRPr="00F04A76">
        <w:rPr>
          <w:rFonts w:cs="Times New Roman"/>
        </w:rPr>
        <w:t>By carefully planning the data collection process and following these steps, the UAV should be able to capture high quality data which can then be analysed to measure beach change over time. This can be used to identify areas of erosion and sediment deposition, monitor the effectiveness of remediation efforts and to inform future beach management strategies.</w:t>
      </w:r>
    </w:p>
    <w:p w14:paraId="36B6B13A" w14:textId="2898EE5D" w:rsidR="0009211F" w:rsidRPr="00F04A76" w:rsidRDefault="0009211F" w:rsidP="00F04A76">
      <w:pPr>
        <w:spacing w:line="480" w:lineRule="auto"/>
        <w:ind w:firstLine="720"/>
        <w:rPr>
          <w:rFonts w:cs="Times New Roman"/>
        </w:rPr>
      </w:pPr>
      <w:r w:rsidRPr="00F04A76">
        <w:rPr>
          <w:rFonts w:cs="Times New Roman"/>
        </w:rPr>
        <w:t>With the use of the U</w:t>
      </w:r>
      <w:r w:rsidR="00F02B79">
        <w:rPr>
          <w:rFonts w:cs="Times New Roman"/>
        </w:rPr>
        <w:t>AV</w:t>
      </w:r>
      <w:r w:rsidRPr="00F04A76">
        <w:rPr>
          <w:rFonts w:cs="Times New Roman"/>
        </w:rPr>
        <w:t xml:space="preserve"> outlined above, next the methodology will explain the steps taken whilst using the Matterport </w:t>
      </w:r>
      <w:r w:rsidR="00F02B79">
        <w:rPr>
          <w:rFonts w:cs="Times New Roman"/>
        </w:rPr>
        <w:t>pro2</w:t>
      </w:r>
      <w:r w:rsidRPr="00F04A76">
        <w:rPr>
          <w:rFonts w:cs="Times New Roman"/>
        </w:rPr>
        <w:t xml:space="preserve">. </w:t>
      </w:r>
    </w:p>
    <w:p w14:paraId="54D85C0A" w14:textId="170F3986" w:rsidR="00A40C88" w:rsidRDefault="00B747D9" w:rsidP="00B747D9">
      <w:pPr>
        <w:pStyle w:val="Heading2"/>
        <w:rPr>
          <w:bCs/>
        </w:rPr>
      </w:pPr>
      <w:bookmarkStart w:id="33" w:name="_Toc131872785"/>
      <w:r>
        <w:rPr>
          <w:b w:val="0"/>
        </w:rPr>
        <w:t xml:space="preserve">3.8 </w:t>
      </w:r>
      <w:r w:rsidR="00A40C88" w:rsidRPr="00F04A76">
        <w:t xml:space="preserve">Matterport 3D </w:t>
      </w:r>
      <w:r w:rsidR="00E101C8">
        <w:rPr>
          <w:b w:val="0"/>
        </w:rPr>
        <w:t>S</w:t>
      </w:r>
      <w:r w:rsidR="00A40C88" w:rsidRPr="00F04A76">
        <w:t>canning</w:t>
      </w:r>
      <w:r w:rsidR="00C5639E" w:rsidRPr="00F04A76">
        <w:t xml:space="preserve"> </w:t>
      </w:r>
      <w:r w:rsidR="00E101C8">
        <w:t>D</w:t>
      </w:r>
      <w:r w:rsidR="00C5639E" w:rsidRPr="00F04A76">
        <w:t xml:space="preserve">ata </w:t>
      </w:r>
      <w:r w:rsidR="00E101C8">
        <w:t>C</w:t>
      </w:r>
      <w:r w:rsidR="00C5639E" w:rsidRPr="00F04A76">
        <w:t>ollection</w:t>
      </w:r>
      <w:r>
        <w:rPr>
          <w:b w:val="0"/>
        </w:rPr>
        <w:t xml:space="preserve"> </w:t>
      </w:r>
      <w:r w:rsidR="00E101C8">
        <w:rPr>
          <w:bCs/>
        </w:rPr>
        <w:t>S</w:t>
      </w:r>
      <w:r w:rsidRPr="00E101C8">
        <w:rPr>
          <w:bCs/>
        </w:rPr>
        <w:t xml:space="preserve">tep by </w:t>
      </w:r>
      <w:r w:rsidR="00E101C8">
        <w:rPr>
          <w:bCs/>
        </w:rPr>
        <w:t>S</w:t>
      </w:r>
      <w:r w:rsidRPr="00E101C8">
        <w:rPr>
          <w:bCs/>
        </w:rPr>
        <w:t>tep</w:t>
      </w:r>
      <w:bookmarkEnd w:id="33"/>
    </w:p>
    <w:p w14:paraId="54C69E41" w14:textId="77777777" w:rsidR="0045449C" w:rsidRPr="0045449C" w:rsidRDefault="0045449C" w:rsidP="0045449C"/>
    <w:p w14:paraId="6E6B7300" w14:textId="314A53FA" w:rsidR="00A40C88" w:rsidRPr="00F04A76" w:rsidRDefault="002403FA" w:rsidP="00F04A76">
      <w:pPr>
        <w:spacing w:line="480" w:lineRule="auto"/>
        <w:ind w:firstLine="720"/>
        <w:rPr>
          <w:rFonts w:cs="Times New Roman"/>
        </w:rPr>
      </w:pPr>
      <w:r w:rsidRPr="00F04A76">
        <w:rPr>
          <w:rFonts w:cs="Times New Roman"/>
        </w:rPr>
        <w:t>Prior to the beginning of the</w:t>
      </w:r>
      <w:r w:rsidR="00656B22" w:rsidRPr="00F04A76">
        <w:rPr>
          <w:rFonts w:cs="Times New Roman"/>
        </w:rPr>
        <w:t xml:space="preserve"> months UAV</w:t>
      </w:r>
      <w:r w:rsidR="00F62096" w:rsidRPr="00F04A76">
        <w:rPr>
          <w:rFonts w:cs="Times New Roman"/>
        </w:rPr>
        <w:t xml:space="preserve"> ariel</w:t>
      </w:r>
      <w:r w:rsidRPr="00F04A76">
        <w:rPr>
          <w:rFonts w:cs="Times New Roman"/>
        </w:rPr>
        <w:t xml:space="preserve"> study a Matterport 3D scanner was</w:t>
      </w:r>
      <w:r w:rsidR="00344363" w:rsidRPr="00F04A76">
        <w:rPr>
          <w:rFonts w:cs="Times New Roman"/>
        </w:rPr>
        <w:t xml:space="preserve"> to be</w:t>
      </w:r>
      <w:r w:rsidRPr="00F04A76">
        <w:rPr>
          <w:rFonts w:cs="Times New Roman"/>
        </w:rPr>
        <w:t xml:space="preserve"> placed upon the same transect with the aim of gathering 3D images from the ground</w:t>
      </w:r>
      <w:r w:rsidR="00F62096" w:rsidRPr="00F04A76">
        <w:rPr>
          <w:rFonts w:cs="Times New Roman"/>
        </w:rPr>
        <w:t xml:space="preserve"> which would then be uploaded onto a video platform once processed to be analysed</w:t>
      </w:r>
      <w:r w:rsidR="00867456" w:rsidRPr="00F04A76">
        <w:rPr>
          <w:rFonts w:cs="Times New Roman"/>
        </w:rPr>
        <w:t xml:space="preserve">. </w:t>
      </w:r>
      <w:r w:rsidR="00656B22" w:rsidRPr="00F04A76">
        <w:rPr>
          <w:rFonts w:cs="Times New Roman"/>
        </w:rPr>
        <w:t>These steps are to be repeated once prior to the months data collection and once following the months data collection.</w:t>
      </w:r>
    </w:p>
    <w:p w14:paraId="1951F868" w14:textId="1425A6B6" w:rsidR="00DD07CF" w:rsidRPr="00496191" w:rsidRDefault="00867456" w:rsidP="00496191">
      <w:pPr>
        <w:pStyle w:val="ListParagraph"/>
        <w:numPr>
          <w:ilvl w:val="0"/>
          <w:numId w:val="18"/>
        </w:numPr>
        <w:spacing w:line="480" w:lineRule="auto"/>
        <w:rPr>
          <w:rFonts w:cs="Times New Roman"/>
        </w:rPr>
      </w:pPr>
      <w:r w:rsidRPr="00347977">
        <w:rPr>
          <w:rFonts w:cs="Times New Roman"/>
        </w:rPr>
        <w:t>Equipment and software selection</w:t>
      </w:r>
    </w:p>
    <w:p w14:paraId="12AC080B" w14:textId="67419B9F" w:rsidR="00867456" w:rsidRPr="00F04A76" w:rsidRDefault="00867456" w:rsidP="00F04A76">
      <w:pPr>
        <w:pStyle w:val="ListParagraph"/>
        <w:numPr>
          <w:ilvl w:val="0"/>
          <w:numId w:val="19"/>
        </w:numPr>
        <w:spacing w:line="480" w:lineRule="auto"/>
        <w:rPr>
          <w:rFonts w:cs="Times New Roman"/>
        </w:rPr>
      </w:pPr>
      <w:r w:rsidRPr="00F04A76">
        <w:rPr>
          <w:rFonts w:cs="Times New Roman"/>
        </w:rPr>
        <w:t>A Matterport</w:t>
      </w:r>
      <w:r w:rsidR="00473531">
        <w:rPr>
          <w:rFonts w:cs="Times New Roman"/>
        </w:rPr>
        <w:t xml:space="preserve"> Pro2</w:t>
      </w:r>
      <w:r w:rsidRPr="00F04A76">
        <w:rPr>
          <w:rFonts w:cs="Times New Roman"/>
        </w:rPr>
        <w:t xml:space="preserve"> 3D scanner was chosen as this was the equipment that the study had </w:t>
      </w:r>
      <w:r w:rsidR="00AF38DC" w:rsidRPr="00F04A76">
        <w:rPr>
          <w:rFonts w:cs="Times New Roman"/>
        </w:rPr>
        <w:t>access to</w:t>
      </w:r>
      <w:r w:rsidRPr="00F04A76">
        <w:rPr>
          <w:rFonts w:cs="Times New Roman"/>
        </w:rPr>
        <w:t xml:space="preserve">, </w:t>
      </w:r>
      <w:r w:rsidR="00DD07CF" w:rsidRPr="00F04A76">
        <w:rPr>
          <w:rFonts w:cs="Times New Roman"/>
        </w:rPr>
        <w:t>its specifications enabled it to collect</w:t>
      </w:r>
      <w:r w:rsidRPr="00F04A76">
        <w:rPr>
          <w:rFonts w:cs="Times New Roman"/>
        </w:rPr>
        <w:t xml:space="preserve"> the required data</w:t>
      </w:r>
      <w:r w:rsidR="00DD07CF" w:rsidRPr="00F04A76">
        <w:rPr>
          <w:rFonts w:cs="Times New Roman"/>
        </w:rPr>
        <w:t xml:space="preserve"> and generate high resolution 3D images</w:t>
      </w:r>
      <w:r w:rsidRPr="00F04A76">
        <w:rPr>
          <w:rFonts w:cs="Times New Roman"/>
        </w:rPr>
        <w:t>.</w:t>
      </w:r>
      <w:r w:rsidR="00DD07CF" w:rsidRPr="00F04A76">
        <w:rPr>
          <w:rFonts w:cs="Times New Roman"/>
        </w:rPr>
        <w:t xml:space="preserve"> Matterport is the standard for 3D space capture with it being able to turn 360 panoramic images into 3D spaces. Once collected the data was </w:t>
      </w:r>
      <w:r w:rsidR="00DD07CF" w:rsidRPr="00F04A76">
        <w:rPr>
          <w:rFonts w:cs="Times New Roman"/>
        </w:rPr>
        <w:lastRenderedPageBreak/>
        <w:t xml:space="preserve">to be uploaded to the Matterport cloud in order to be processed and converted by the </w:t>
      </w:r>
      <w:r w:rsidR="00732EFA" w:rsidRPr="00F04A76">
        <w:rPr>
          <w:rFonts w:cs="Times New Roman"/>
        </w:rPr>
        <w:t>M</w:t>
      </w:r>
      <w:r w:rsidR="00DD07CF" w:rsidRPr="00F04A76">
        <w:rPr>
          <w:rFonts w:cs="Times New Roman"/>
        </w:rPr>
        <w:t>atterport servers.</w:t>
      </w:r>
      <w:r w:rsidR="00473531">
        <w:rPr>
          <w:rFonts w:cs="Times New Roman"/>
        </w:rPr>
        <w:t xml:space="preserve"> This study wanted to evaluate its use on an open, sandy beach.</w:t>
      </w:r>
    </w:p>
    <w:p w14:paraId="28B56F5D" w14:textId="77777777" w:rsidR="00867456" w:rsidRPr="00F04A76" w:rsidRDefault="00867456" w:rsidP="00F04A76">
      <w:pPr>
        <w:spacing w:line="480" w:lineRule="auto"/>
        <w:ind w:left="360"/>
        <w:rPr>
          <w:rFonts w:cs="Times New Roman"/>
        </w:rPr>
      </w:pPr>
    </w:p>
    <w:p w14:paraId="3964A8F7" w14:textId="7C7DA28B" w:rsidR="00DD07CF" w:rsidRPr="00496191" w:rsidRDefault="00867456" w:rsidP="00496191">
      <w:pPr>
        <w:pStyle w:val="ListParagraph"/>
        <w:numPr>
          <w:ilvl w:val="0"/>
          <w:numId w:val="18"/>
        </w:numPr>
        <w:spacing w:line="480" w:lineRule="auto"/>
        <w:rPr>
          <w:rFonts w:cs="Times New Roman"/>
        </w:rPr>
      </w:pPr>
      <w:r w:rsidRPr="00347977">
        <w:rPr>
          <w:rFonts w:cs="Times New Roman"/>
        </w:rPr>
        <w:t>Site selection and preparation</w:t>
      </w:r>
    </w:p>
    <w:p w14:paraId="24374620" w14:textId="3B0A6EAD" w:rsidR="00656B22" w:rsidRPr="000004E5" w:rsidRDefault="00656B22" w:rsidP="000004E5">
      <w:pPr>
        <w:pStyle w:val="ListParagraph"/>
        <w:numPr>
          <w:ilvl w:val="0"/>
          <w:numId w:val="17"/>
        </w:numPr>
        <w:spacing w:line="480" w:lineRule="auto"/>
        <w:rPr>
          <w:rFonts w:cs="Times New Roman"/>
        </w:rPr>
      </w:pPr>
      <w:r w:rsidRPr="000004E5">
        <w:rPr>
          <w:rFonts w:cs="Times New Roman"/>
        </w:rPr>
        <w:t>Prior to collection, tide times were considered with the scans being undertaken on a morning in which the tide is less than 2 hours from high at first light.</w:t>
      </w:r>
    </w:p>
    <w:p w14:paraId="56AD7440" w14:textId="6F3EC115" w:rsidR="00656B22" w:rsidRPr="000004E5" w:rsidRDefault="00A40C88" w:rsidP="000004E5">
      <w:pPr>
        <w:pStyle w:val="ListParagraph"/>
        <w:numPr>
          <w:ilvl w:val="0"/>
          <w:numId w:val="11"/>
        </w:numPr>
        <w:spacing w:line="480" w:lineRule="auto"/>
        <w:rPr>
          <w:rFonts w:cs="Times New Roman"/>
        </w:rPr>
      </w:pPr>
      <w:r w:rsidRPr="000004E5">
        <w:rPr>
          <w:rFonts w:cs="Times New Roman"/>
        </w:rPr>
        <w:t>T</w:t>
      </w:r>
      <w:r w:rsidR="00C76DB6" w:rsidRPr="000004E5">
        <w:rPr>
          <w:rFonts w:cs="Times New Roman"/>
        </w:rPr>
        <w:t>h</w:t>
      </w:r>
      <w:r w:rsidR="00656B22" w:rsidRPr="000004E5">
        <w:rPr>
          <w:rFonts w:cs="Times New Roman"/>
        </w:rPr>
        <w:t>e 3D scans are to</w:t>
      </w:r>
      <w:r w:rsidR="00C76DB6" w:rsidRPr="000004E5">
        <w:rPr>
          <w:rFonts w:cs="Times New Roman"/>
        </w:rPr>
        <w:t xml:space="preserve"> be conducted at first light </w:t>
      </w:r>
      <w:r w:rsidR="00282D04" w:rsidRPr="000004E5">
        <w:rPr>
          <w:rFonts w:cs="Times New Roman"/>
        </w:rPr>
        <w:t>to give the scanners the most likely chance of working</w:t>
      </w:r>
      <w:r w:rsidR="00F62096" w:rsidRPr="000004E5">
        <w:rPr>
          <w:rFonts w:cs="Times New Roman"/>
        </w:rPr>
        <w:t xml:space="preserve"> as they need dim conditions with targets to bounce their </w:t>
      </w:r>
      <w:r w:rsidR="00344363" w:rsidRPr="000004E5">
        <w:rPr>
          <w:rFonts w:cs="Times New Roman"/>
        </w:rPr>
        <w:t>lasers</w:t>
      </w:r>
      <w:r w:rsidR="00F62096" w:rsidRPr="000004E5">
        <w:rPr>
          <w:rFonts w:cs="Times New Roman"/>
        </w:rPr>
        <w:t xml:space="preserve"> off</w:t>
      </w:r>
      <w:r w:rsidR="00473531">
        <w:rPr>
          <w:rFonts w:cs="Times New Roman"/>
        </w:rPr>
        <w:t xml:space="preserve"> (Jenkins, 2021, </w:t>
      </w:r>
      <w:proofErr w:type="spellStart"/>
      <w:proofErr w:type="gramStart"/>
      <w:r w:rsidR="00473531">
        <w:rPr>
          <w:rFonts w:cs="Times New Roman"/>
        </w:rPr>
        <w:t>pers.comms</w:t>
      </w:r>
      <w:proofErr w:type="spellEnd"/>
      <w:proofErr w:type="gramEnd"/>
      <w:r w:rsidR="00473531">
        <w:rPr>
          <w:rFonts w:cs="Times New Roman"/>
        </w:rPr>
        <w:t>).</w:t>
      </w:r>
      <w:r w:rsidR="00344363" w:rsidRPr="000004E5">
        <w:rPr>
          <w:rFonts w:cs="Times New Roman"/>
        </w:rPr>
        <w:t xml:space="preserve"> </w:t>
      </w:r>
    </w:p>
    <w:p w14:paraId="3DF63369" w14:textId="52944838" w:rsidR="00DD07CF" w:rsidRPr="000004E5" w:rsidRDefault="00656B22" w:rsidP="000004E5">
      <w:pPr>
        <w:pStyle w:val="ListParagraph"/>
        <w:numPr>
          <w:ilvl w:val="0"/>
          <w:numId w:val="11"/>
        </w:numPr>
        <w:spacing w:line="480" w:lineRule="auto"/>
        <w:rPr>
          <w:rFonts w:cs="Times New Roman"/>
        </w:rPr>
      </w:pPr>
      <w:r w:rsidRPr="000004E5">
        <w:rPr>
          <w:rFonts w:cs="Times New Roman"/>
        </w:rPr>
        <w:t>A</w:t>
      </w:r>
      <w:r w:rsidR="00286E9E" w:rsidRPr="000004E5">
        <w:rPr>
          <w:rFonts w:cs="Times New Roman"/>
        </w:rPr>
        <w:t xml:space="preserve"> </w:t>
      </w:r>
      <w:r w:rsidR="00F62096" w:rsidRPr="000004E5">
        <w:rPr>
          <w:rFonts w:cs="Times New Roman"/>
        </w:rPr>
        <w:t>study site of 10</w:t>
      </w:r>
      <w:r w:rsidR="00BE2F0F" w:rsidRPr="000004E5">
        <w:rPr>
          <w:rFonts w:cs="Times New Roman"/>
        </w:rPr>
        <w:t>0mx5m</w:t>
      </w:r>
      <w:r w:rsidR="00F62096" w:rsidRPr="000004E5">
        <w:rPr>
          <w:rFonts w:cs="Times New Roman"/>
        </w:rPr>
        <w:t xml:space="preserve"> was selected</w:t>
      </w:r>
      <w:r w:rsidR="00BE2F0F" w:rsidRPr="000004E5">
        <w:rPr>
          <w:rFonts w:cs="Times New Roman"/>
        </w:rPr>
        <w:t xml:space="preserve"> with it being the same</w:t>
      </w:r>
      <w:r w:rsidR="00C77D38" w:rsidRPr="000004E5">
        <w:rPr>
          <w:rFonts w:cs="Times New Roman"/>
        </w:rPr>
        <w:t xml:space="preserve"> transect the UAV was flown over in order for comparison able to be conducted on the same stretch of beach between the two methods of measuring beach change</w:t>
      </w:r>
      <w:r w:rsidR="00473531">
        <w:rPr>
          <w:rFonts w:cs="Times New Roman"/>
        </w:rPr>
        <w:t xml:space="preserve"> (Williams, 2021, </w:t>
      </w:r>
      <w:proofErr w:type="spellStart"/>
      <w:proofErr w:type="gramStart"/>
      <w:r w:rsidR="00473531">
        <w:rPr>
          <w:rFonts w:cs="Times New Roman"/>
        </w:rPr>
        <w:t>pers.comms</w:t>
      </w:r>
      <w:proofErr w:type="spellEnd"/>
      <w:proofErr w:type="gramEnd"/>
      <w:r w:rsidR="00473531">
        <w:rPr>
          <w:rFonts w:cs="Times New Roman"/>
        </w:rPr>
        <w:t>)</w:t>
      </w:r>
      <w:r w:rsidR="00F62096" w:rsidRPr="000004E5">
        <w:rPr>
          <w:rFonts w:cs="Times New Roman"/>
        </w:rPr>
        <w:t xml:space="preserve">. </w:t>
      </w:r>
      <w:r w:rsidR="00282D04" w:rsidRPr="000004E5">
        <w:rPr>
          <w:rFonts w:cs="Times New Roman"/>
        </w:rPr>
        <w:t>Four posts with lids on were p</w:t>
      </w:r>
      <w:r w:rsidR="00F62096" w:rsidRPr="000004E5">
        <w:rPr>
          <w:rFonts w:cs="Times New Roman"/>
        </w:rPr>
        <w:t>laced</w:t>
      </w:r>
      <w:r w:rsidR="00282D04" w:rsidRPr="000004E5">
        <w:rPr>
          <w:rFonts w:cs="Times New Roman"/>
        </w:rPr>
        <w:t xml:space="preserve"> at each corner of the </w:t>
      </w:r>
      <w:r w:rsidR="00F62096" w:rsidRPr="000004E5">
        <w:rPr>
          <w:rFonts w:cs="Times New Roman"/>
        </w:rPr>
        <w:t>1</w:t>
      </w:r>
      <w:r w:rsidR="00BE2F0F" w:rsidRPr="000004E5">
        <w:rPr>
          <w:rFonts w:cs="Times New Roman"/>
        </w:rPr>
        <w:t>00mx5m</w:t>
      </w:r>
      <w:r w:rsidR="00F62096" w:rsidRPr="000004E5">
        <w:rPr>
          <w:rFonts w:cs="Times New Roman"/>
        </w:rPr>
        <w:t xml:space="preserve"> </w:t>
      </w:r>
      <w:r w:rsidR="00282D04" w:rsidRPr="000004E5">
        <w:rPr>
          <w:rFonts w:cs="Times New Roman"/>
        </w:rPr>
        <w:t xml:space="preserve">research </w:t>
      </w:r>
      <w:r w:rsidR="00AF38DC" w:rsidRPr="000004E5">
        <w:rPr>
          <w:rFonts w:cs="Times New Roman"/>
        </w:rPr>
        <w:t>site</w:t>
      </w:r>
      <w:r w:rsidR="00282D04" w:rsidRPr="000004E5">
        <w:rPr>
          <w:rFonts w:cs="Times New Roman"/>
        </w:rPr>
        <w:t xml:space="preserve"> in the hope that the scanners would bounce off these allowing for an enclosed 3D image</w:t>
      </w:r>
      <w:r w:rsidR="00473531">
        <w:rPr>
          <w:rFonts w:cs="Times New Roman"/>
        </w:rPr>
        <w:t xml:space="preserve"> (Jenkins, 2021, </w:t>
      </w:r>
      <w:proofErr w:type="spellStart"/>
      <w:proofErr w:type="gramStart"/>
      <w:r w:rsidR="00473531">
        <w:rPr>
          <w:rFonts w:cs="Times New Roman"/>
        </w:rPr>
        <w:t>pers.comms</w:t>
      </w:r>
      <w:proofErr w:type="spellEnd"/>
      <w:proofErr w:type="gramEnd"/>
      <w:r w:rsidR="00473531">
        <w:rPr>
          <w:rFonts w:cs="Times New Roman"/>
        </w:rPr>
        <w:t>).</w:t>
      </w:r>
      <w:r w:rsidR="00282D04" w:rsidRPr="000004E5">
        <w:rPr>
          <w:rFonts w:cs="Times New Roman"/>
        </w:rPr>
        <w:t xml:space="preserve"> </w:t>
      </w:r>
    </w:p>
    <w:p w14:paraId="6409747A" w14:textId="77777777" w:rsidR="00DD07CF" w:rsidRPr="000004E5" w:rsidRDefault="00DD07CF" w:rsidP="000004E5">
      <w:pPr>
        <w:pStyle w:val="ListParagraph"/>
        <w:spacing w:line="480" w:lineRule="auto"/>
        <w:rPr>
          <w:rFonts w:cs="Times New Roman"/>
        </w:rPr>
      </w:pPr>
    </w:p>
    <w:p w14:paraId="2A66B790" w14:textId="3C7A88AF" w:rsidR="00DD07CF" w:rsidRPr="00496191" w:rsidRDefault="00DD07CF" w:rsidP="00496191">
      <w:pPr>
        <w:pStyle w:val="ListParagraph"/>
        <w:numPr>
          <w:ilvl w:val="0"/>
          <w:numId w:val="18"/>
        </w:numPr>
        <w:spacing w:line="480" w:lineRule="auto"/>
        <w:rPr>
          <w:rFonts w:cs="Times New Roman"/>
        </w:rPr>
      </w:pPr>
      <w:r w:rsidRPr="00347977">
        <w:rPr>
          <w:rFonts w:cs="Times New Roman"/>
        </w:rPr>
        <w:t xml:space="preserve">Set up the scanning </w:t>
      </w:r>
      <w:r w:rsidR="00944A33" w:rsidRPr="00347977">
        <w:rPr>
          <w:rFonts w:cs="Times New Roman"/>
        </w:rPr>
        <w:t>device.</w:t>
      </w:r>
    </w:p>
    <w:p w14:paraId="11046EDF" w14:textId="0F1090AD" w:rsidR="00372E35" w:rsidRPr="000004E5" w:rsidRDefault="00F36FC0" w:rsidP="000004E5">
      <w:pPr>
        <w:pStyle w:val="ListParagraph"/>
        <w:numPr>
          <w:ilvl w:val="0"/>
          <w:numId w:val="11"/>
        </w:numPr>
        <w:spacing w:line="480" w:lineRule="auto"/>
        <w:rPr>
          <w:rFonts w:cs="Times New Roman"/>
        </w:rPr>
      </w:pPr>
      <w:r w:rsidRPr="000004E5">
        <w:rPr>
          <w:rFonts w:cs="Times New Roman"/>
        </w:rPr>
        <w:t xml:space="preserve">Posts were made from 3m tall wooden posts with dustbin lids attached to the top. </w:t>
      </w:r>
      <w:r w:rsidR="00AF38DC" w:rsidRPr="000004E5">
        <w:rPr>
          <w:rFonts w:cs="Times New Roman"/>
        </w:rPr>
        <w:t>Landsat</w:t>
      </w:r>
      <w:r w:rsidR="00F62096" w:rsidRPr="000004E5">
        <w:rPr>
          <w:rFonts w:cs="Times New Roman"/>
        </w:rPr>
        <w:t xml:space="preserve"> was used to gather the location of the posts so as this method could be repeated</w:t>
      </w:r>
      <w:r w:rsidR="00656B22" w:rsidRPr="000004E5">
        <w:rPr>
          <w:rFonts w:cs="Times New Roman"/>
        </w:rPr>
        <w:t xml:space="preserve"> in the same place when re conducted.</w:t>
      </w:r>
    </w:p>
    <w:p w14:paraId="322D50E6" w14:textId="0F8568BD" w:rsidR="00DD07CF" w:rsidRPr="000004E5" w:rsidRDefault="00DD07CF" w:rsidP="000004E5">
      <w:pPr>
        <w:pStyle w:val="ListParagraph"/>
        <w:spacing w:line="480" w:lineRule="auto"/>
        <w:rPr>
          <w:rFonts w:cs="Times New Roman"/>
          <w:b/>
          <w:bCs/>
          <w:u w:val="single"/>
        </w:rPr>
      </w:pPr>
    </w:p>
    <w:p w14:paraId="26CD4D17" w14:textId="7875D9F2" w:rsidR="00DD07CF" w:rsidRPr="00347977" w:rsidRDefault="00DD07CF" w:rsidP="00473531">
      <w:pPr>
        <w:pStyle w:val="ListParagraph"/>
        <w:numPr>
          <w:ilvl w:val="0"/>
          <w:numId w:val="18"/>
        </w:numPr>
        <w:spacing w:line="480" w:lineRule="auto"/>
        <w:rPr>
          <w:rFonts w:cs="Times New Roman"/>
        </w:rPr>
      </w:pPr>
      <w:r w:rsidRPr="00347977">
        <w:rPr>
          <w:rFonts w:cs="Times New Roman"/>
        </w:rPr>
        <w:t xml:space="preserve">Conduct the </w:t>
      </w:r>
      <w:r w:rsidR="00944A33" w:rsidRPr="00347977">
        <w:rPr>
          <w:rFonts w:cs="Times New Roman"/>
        </w:rPr>
        <w:t>scan.</w:t>
      </w:r>
    </w:p>
    <w:p w14:paraId="13A30745" w14:textId="43DA63A9" w:rsidR="00B671EF" w:rsidRDefault="00656B22" w:rsidP="00B671EF">
      <w:pPr>
        <w:pStyle w:val="ListParagraph"/>
        <w:numPr>
          <w:ilvl w:val="0"/>
          <w:numId w:val="11"/>
        </w:numPr>
        <w:spacing w:line="480" w:lineRule="auto"/>
        <w:ind w:left="714" w:hanging="357"/>
        <w:rPr>
          <w:rFonts w:cs="Times New Roman"/>
        </w:rPr>
      </w:pPr>
      <w:r w:rsidRPr="00B671EF">
        <w:rPr>
          <w:rFonts w:cs="Times New Roman"/>
        </w:rPr>
        <w:t>Once the study site has been established, the 3D scanning equipment</w:t>
      </w:r>
      <w:r w:rsidR="00867456" w:rsidRPr="00B671EF">
        <w:rPr>
          <w:rFonts w:cs="Times New Roman"/>
        </w:rPr>
        <w:t xml:space="preserve"> was placed within the study area in order to begin recording, once the first scan is completed it will be moved </w:t>
      </w:r>
      <w:r w:rsidR="00B671EF" w:rsidRPr="00B671EF">
        <w:rPr>
          <w:rFonts w:cs="Times New Roman"/>
        </w:rPr>
        <w:t xml:space="preserve">10m down the transect every 10m until it reaches the opposite end of </w:t>
      </w:r>
      <w:r w:rsidR="00B671EF" w:rsidRPr="00B671EF">
        <w:rPr>
          <w:rFonts w:cs="Times New Roman"/>
        </w:rPr>
        <w:lastRenderedPageBreak/>
        <w:t xml:space="preserve">the study area so that the entire area has been scanned and is able to be stitched together. </w:t>
      </w:r>
    </w:p>
    <w:p w14:paraId="2C2E2C2D" w14:textId="77777777" w:rsidR="00496191" w:rsidRPr="00B671EF" w:rsidRDefault="00496191" w:rsidP="00496191">
      <w:pPr>
        <w:pStyle w:val="ListParagraph"/>
        <w:spacing w:line="480" w:lineRule="auto"/>
        <w:ind w:left="714"/>
        <w:rPr>
          <w:rFonts w:cs="Times New Roman"/>
        </w:rPr>
      </w:pPr>
    </w:p>
    <w:p w14:paraId="556B0618" w14:textId="1539198D" w:rsidR="00DD07CF" w:rsidRPr="00347977" w:rsidRDefault="00DD07CF" w:rsidP="000004E5">
      <w:pPr>
        <w:pStyle w:val="ListParagraph"/>
        <w:numPr>
          <w:ilvl w:val="0"/>
          <w:numId w:val="18"/>
        </w:numPr>
        <w:spacing w:line="480" w:lineRule="auto"/>
        <w:jc w:val="both"/>
        <w:rPr>
          <w:rFonts w:cs="Times New Roman"/>
        </w:rPr>
      </w:pPr>
      <w:r w:rsidRPr="00347977">
        <w:rPr>
          <w:rFonts w:cs="Times New Roman"/>
        </w:rPr>
        <w:t>Process</w:t>
      </w:r>
      <w:r w:rsidR="00944A33" w:rsidRPr="00347977">
        <w:rPr>
          <w:rFonts w:cs="Times New Roman"/>
        </w:rPr>
        <w:t xml:space="preserve"> and </w:t>
      </w:r>
      <w:r w:rsidR="00C026C0" w:rsidRPr="00347977">
        <w:rPr>
          <w:rFonts w:cs="Times New Roman"/>
        </w:rPr>
        <w:t>analyze</w:t>
      </w:r>
      <w:r w:rsidRPr="00347977">
        <w:rPr>
          <w:rFonts w:cs="Times New Roman"/>
        </w:rPr>
        <w:t xml:space="preserve"> the </w:t>
      </w:r>
      <w:r w:rsidR="00944A33" w:rsidRPr="00347977">
        <w:rPr>
          <w:rFonts w:cs="Times New Roman"/>
        </w:rPr>
        <w:t>data.</w:t>
      </w:r>
    </w:p>
    <w:p w14:paraId="543316C6" w14:textId="5983F0B3" w:rsidR="009134D8" w:rsidRPr="000004E5" w:rsidRDefault="00DD07CF" w:rsidP="000004E5">
      <w:pPr>
        <w:pStyle w:val="ListParagraph"/>
        <w:numPr>
          <w:ilvl w:val="0"/>
          <w:numId w:val="11"/>
        </w:numPr>
        <w:spacing w:line="480" w:lineRule="auto"/>
        <w:jc w:val="both"/>
        <w:rPr>
          <w:rFonts w:cs="Times New Roman"/>
        </w:rPr>
      </w:pPr>
      <w:r w:rsidRPr="000004E5">
        <w:rPr>
          <w:rFonts w:cs="Times New Roman"/>
        </w:rPr>
        <w:t xml:space="preserve">Once completed, the data is to be uploaded to the </w:t>
      </w:r>
      <w:r w:rsidR="00FA35F6" w:rsidRPr="000004E5">
        <w:rPr>
          <w:rFonts w:cs="Times New Roman"/>
        </w:rPr>
        <w:t>Matterport</w:t>
      </w:r>
      <w:r w:rsidRPr="000004E5">
        <w:rPr>
          <w:rFonts w:cs="Times New Roman"/>
        </w:rPr>
        <w:t xml:space="preserve"> cloud in order </w:t>
      </w:r>
      <w:r w:rsidR="00AF38DC" w:rsidRPr="000004E5">
        <w:rPr>
          <w:rFonts w:cs="Times New Roman"/>
        </w:rPr>
        <w:t>to</w:t>
      </w:r>
      <w:r w:rsidRPr="000004E5">
        <w:rPr>
          <w:rFonts w:cs="Times New Roman"/>
        </w:rPr>
        <w:t xml:space="preserve"> convert the 360 images into a </w:t>
      </w:r>
      <w:r w:rsidR="00944A33" w:rsidRPr="000004E5">
        <w:rPr>
          <w:rFonts w:cs="Times New Roman"/>
        </w:rPr>
        <w:t>360 walk through tour. This can be used to observe sediment and slope change using maps and visualizations. It may be used to inform management decisions, such as where to place nourishment or take action to mitigate erosion.</w:t>
      </w:r>
    </w:p>
    <w:p w14:paraId="42038D6D" w14:textId="77777777" w:rsidR="009134D8" w:rsidRPr="009134D8" w:rsidRDefault="009134D8" w:rsidP="009134D8">
      <w:pPr>
        <w:pStyle w:val="ListParagraph"/>
        <w:jc w:val="both"/>
        <w:rPr>
          <w:rFonts w:ascii="Calibri" w:hAnsi="Calibri"/>
        </w:rPr>
      </w:pPr>
    </w:p>
    <w:p w14:paraId="00B3E31B" w14:textId="01449CCE" w:rsidR="00944A33" w:rsidRDefault="009134D8" w:rsidP="000004E5">
      <w:pPr>
        <w:spacing w:line="480" w:lineRule="auto"/>
        <w:ind w:firstLine="720"/>
        <w:jc w:val="both"/>
        <w:rPr>
          <w:rFonts w:cs="Times New Roman"/>
        </w:rPr>
      </w:pPr>
      <w:r w:rsidRPr="000004E5">
        <w:rPr>
          <w:rFonts w:cs="Times New Roman"/>
        </w:rPr>
        <w:t xml:space="preserve">The use of Matterport 3D scanning equipment to measure beach change involves selecting suitable equipment and software, preparing the site, conducting the scan, processing and then analysing the data before presenting the </w:t>
      </w:r>
      <w:r w:rsidR="00B671EF" w:rsidRPr="000004E5">
        <w:rPr>
          <w:rFonts w:cs="Times New Roman"/>
        </w:rPr>
        <w:t>study’s</w:t>
      </w:r>
      <w:r w:rsidRPr="000004E5">
        <w:rPr>
          <w:rFonts w:cs="Times New Roman"/>
        </w:rPr>
        <w:t xml:space="preserve"> findings. With good planning and execution this methodology can provide valuable insights into how beaches are changing over time to inform management decisions and protect these valuable natural resources. </w:t>
      </w:r>
    </w:p>
    <w:p w14:paraId="33809BEA" w14:textId="77777777" w:rsidR="00496191" w:rsidRPr="000004E5" w:rsidRDefault="00496191" w:rsidP="00496191">
      <w:pPr>
        <w:spacing w:line="480" w:lineRule="auto"/>
        <w:ind w:firstLine="720"/>
        <w:jc w:val="both"/>
        <w:rPr>
          <w:rFonts w:cs="Times New Roman"/>
        </w:rPr>
      </w:pPr>
      <w:r w:rsidRPr="000004E5">
        <w:rPr>
          <w:rFonts w:cs="Times New Roman"/>
        </w:rPr>
        <w:t>The study aimed to see the changes of the dune landscape and specifically the strandline through aligning UAV footage for the same pre decided section of land and beach. For each height in which the UAV was flown, videos would be overlaid on top of each other in a video editor</w:t>
      </w:r>
      <w:r>
        <w:rPr>
          <w:rFonts w:cs="Times New Roman"/>
        </w:rPr>
        <w:t xml:space="preserve"> (pho</w:t>
      </w:r>
      <w:r w:rsidRPr="00973423">
        <w:rPr>
          <w:rFonts w:cs="Times New Roman"/>
        </w:rPr>
        <w:t>toshop</w:t>
      </w:r>
      <w:r>
        <w:rPr>
          <w:rFonts w:cs="Times New Roman"/>
        </w:rPr>
        <w:t>)</w:t>
      </w:r>
      <w:r w:rsidRPr="000004E5">
        <w:rPr>
          <w:rFonts w:cs="Times New Roman"/>
        </w:rPr>
        <w:t xml:space="preserve"> in order to colour code beach height measurements across the study. Also, 4k photos will be taken and uploaded to photoshop in order to overlay a grid on top of them, in order to analyse specific areas and visual notes to be made.</w:t>
      </w:r>
      <w:r>
        <w:rPr>
          <w:rFonts w:cs="Times New Roman"/>
        </w:rPr>
        <w:t xml:space="preserve"> </w:t>
      </w:r>
      <w:r w:rsidRPr="000004E5">
        <w:rPr>
          <w:rFonts w:cs="Times New Roman"/>
        </w:rPr>
        <w:t>Data collected by Matterport 3D scanners are to be uploaded to a 3D platform (Matterport cloud) in order to merge scans together and create a walkthrough 3D imag</w:t>
      </w:r>
      <w:r>
        <w:rPr>
          <w:rFonts w:cs="Times New Roman"/>
        </w:rPr>
        <w:t xml:space="preserve">e that will be observed and analysed creating </w:t>
      </w:r>
      <w:r w:rsidRPr="00973423">
        <w:rPr>
          <w:rFonts w:cs="Times New Roman"/>
        </w:rPr>
        <w:t>both qualitative and quantitative data.</w:t>
      </w:r>
      <w:r w:rsidRPr="000004E5">
        <w:rPr>
          <w:rFonts w:cs="Times New Roman"/>
        </w:rPr>
        <w:t xml:space="preserve"> </w:t>
      </w:r>
    </w:p>
    <w:p w14:paraId="404048CD" w14:textId="77777777" w:rsidR="00496191" w:rsidRPr="000004E5" w:rsidRDefault="00496191" w:rsidP="000004E5">
      <w:pPr>
        <w:spacing w:line="480" w:lineRule="auto"/>
        <w:ind w:firstLine="720"/>
        <w:jc w:val="both"/>
        <w:rPr>
          <w:rFonts w:cs="Times New Roman"/>
        </w:rPr>
      </w:pPr>
    </w:p>
    <w:p w14:paraId="267AD343" w14:textId="510779C2" w:rsidR="00944A33" w:rsidRDefault="00944A33" w:rsidP="00944A33">
      <w:pPr>
        <w:pStyle w:val="ListParagraph"/>
        <w:jc w:val="both"/>
        <w:rPr>
          <w:rFonts w:ascii="Calibri" w:hAnsi="Calibri"/>
        </w:rPr>
      </w:pPr>
    </w:p>
    <w:p w14:paraId="3E70E7EB" w14:textId="1DDF6A94" w:rsidR="00F43E72" w:rsidRDefault="00B747D9" w:rsidP="00B747D9">
      <w:pPr>
        <w:pStyle w:val="Heading2"/>
      </w:pPr>
      <w:bookmarkStart w:id="34" w:name="_Toc131872786"/>
      <w:r>
        <w:rPr>
          <w:b w:val="0"/>
        </w:rPr>
        <w:lastRenderedPageBreak/>
        <w:t xml:space="preserve">3.9 </w:t>
      </w:r>
      <w:r w:rsidR="00DB17F7" w:rsidRPr="000004E5">
        <w:t>Research method limitations</w:t>
      </w:r>
      <w:bookmarkEnd w:id="34"/>
    </w:p>
    <w:p w14:paraId="21044CB8" w14:textId="77777777" w:rsidR="00D726B2" w:rsidRPr="00D726B2" w:rsidRDefault="00D726B2" w:rsidP="00D726B2"/>
    <w:p w14:paraId="40CD990E" w14:textId="74BB2464" w:rsidR="00BF7FB1" w:rsidRPr="00496191" w:rsidRDefault="000407AE" w:rsidP="00496191">
      <w:pPr>
        <w:spacing w:line="480" w:lineRule="auto"/>
        <w:ind w:firstLine="720"/>
        <w:jc w:val="both"/>
        <w:rPr>
          <w:rFonts w:cs="Times New Roman"/>
        </w:rPr>
      </w:pPr>
      <w:r w:rsidRPr="000407AE">
        <w:rPr>
          <w:rFonts w:cs="Times New Roman"/>
        </w:rPr>
        <w:t xml:space="preserve">The research method limitations that have been identified whilst outlining the methodology are that there was no pilot study for the Matterport pro 2 3D scanning device. The best UAV that was possible for the task was chosen however it is accepted this comes with limitations relative to the specifications of the DJI fly mini-2. </w:t>
      </w:r>
    </w:p>
    <w:p w14:paraId="4A700644" w14:textId="77777777" w:rsidR="00496191" w:rsidRDefault="00496191" w:rsidP="00496191">
      <w:pPr>
        <w:pStyle w:val="Heading1"/>
      </w:pPr>
      <w:bookmarkStart w:id="35" w:name="_Toc131872787"/>
      <w:r>
        <w:t>Results</w:t>
      </w:r>
      <w:bookmarkEnd w:id="35"/>
      <w:r w:rsidRPr="000004E5">
        <w:t xml:space="preserve"> </w:t>
      </w:r>
    </w:p>
    <w:p w14:paraId="3A89A2BE" w14:textId="77777777" w:rsidR="00973423" w:rsidRDefault="00973423" w:rsidP="00C837D0">
      <w:pPr>
        <w:pStyle w:val="Heading2"/>
        <w:rPr>
          <w:b w:val="0"/>
        </w:rPr>
      </w:pPr>
    </w:p>
    <w:p w14:paraId="6B957FFE" w14:textId="58511B1A" w:rsidR="00EC3419" w:rsidRPr="000004E5" w:rsidRDefault="00C837D0" w:rsidP="00C837D0">
      <w:pPr>
        <w:pStyle w:val="Heading2"/>
        <w:rPr>
          <w:b w:val="0"/>
        </w:rPr>
      </w:pPr>
      <w:bookmarkStart w:id="36" w:name="_Toc131872788"/>
      <w:r>
        <w:rPr>
          <w:b w:val="0"/>
        </w:rPr>
        <w:t>4.1</w:t>
      </w:r>
      <w:bookmarkEnd w:id="36"/>
    </w:p>
    <w:p w14:paraId="14989431" w14:textId="67EA2EAE" w:rsidR="00C31BB5" w:rsidRPr="000004E5" w:rsidRDefault="0037625B" w:rsidP="00496191">
      <w:pPr>
        <w:spacing w:line="480" w:lineRule="auto"/>
        <w:ind w:firstLine="720"/>
        <w:jc w:val="both"/>
        <w:rPr>
          <w:rFonts w:cstheme="minorHAnsi"/>
        </w:rPr>
      </w:pPr>
      <w:r w:rsidRPr="000004E5">
        <w:rPr>
          <w:rFonts w:cstheme="minorHAnsi"/>
        </w:rPr>
        <w:t>In this research project a</w:t>
      </w:r>
      <w:r w:rsidR="001C75C4" w:rsidRPr="000004E5">
        <w:rPr>
          <w:rFonts w:cstheme="minorHAnsi"/>
        </w:rPr>
        <w:t xml:space="preserve"> DJI Mini 2</w:t>
      </w:r>
      <w:r w:rsidR="00F04ADC" w:rsidRPr="000004E5">
        <w:rPr>
          <w:rFonts w:cstheme="minorHAnsi"/>
        </w:rPr>
        <w:t xml:space="preserve"> UAV</w:t>
      </w:r>
      <w:r w:rsidR="001C75C4" w:rsidRPr="000004E5">
        <w:rPr>
          <w:rFonts w:cstheme="minorHAnsi"/>
        </w:rPr>
        <w:t xml:space="preserve"> </w:t>
      </w:r>
      <w:r w:rsidRPr="000004E5">
        <w:rPr>
          <w:rFonts w:cstheme="minorHAnsi"/>
        </w:rPr>
        <w:t>was used to measure beach change in the coastal area of Rhossili Bay</w:t>
      </w:r>
      <w:r w:rsidR="00F04ADC" w:rsidRPr="000004E5">
        <w:rPr>
          <w:rFonts w:cstheme="minorHAnsi"/>
        </w:rPr>
        <w:t xml:space="preserve"> through the gathering of aerial videos and photographs</w:t>
      </w:r>
      <w:r w:rsidRPr="000004E5">
        <w:rPr>
          <w:rFonts w:cstheme="minorHAnsi"/>
        </w:rPr>
        <w:t xml:space="preserve">. The primary objective of this study was to </w:t>
      </w:r>
      <w:r w:rsidR="00C77D38" w:rsidRPr="000004E5">
        <w:rPr>
          <w:rFonts w:cstheme="minorHAnsi"/>
        </w:rPr>
        <w:t>assess</w:t>
      </w:r>
      <w:r w:rsidRPr="000004E5">
        <w:rPr>
          <w:rFonts w:cstheme="minorHAnsi"/>
        </w:rPr>
        <w:t xml:space="preserve"> the effectiveness of UAVs as a method of measuring beach change and to provide </w:t>
      </w:r>
      <w:r w:rsidR="00F04ADC" w:rsidRPr="000004E5">
        <w:rPr>
          <w:rFonts w:cstheme="minorHAnsi"/>
        </w:rPr>
        <w:t>data showing</w:t>
      </w:r>
      <w:r w:rsidRPr="000004E5">
        <w:rPr>
          <w:rFonts w:cstheme="minorHAnsi"/>
        </w:rPr>
        <w:t xml:space="preserve"> changes in beach morphology over time. </w:t>
      </w:r>
      <w:r w:rsidR="002929F9" w:rsidRPr="000004E5">
        <w:rPr>
          <w:rFonts w:cstheme="minorHAnsi"/>
        </w:rPr>
        <w:t xml:space="preserve">The secondary objective of this study was to compare the use of the UAV to that of Matterport 3D scanners in measuring beach change over the duration of this studies data collection. </w:t>
      </w:r>
      <w:r w:rsidRPr="000004E5">
        <w:rPr>
          <w:rFonts w:cstheme="minorHAnsi"/>
        </w:rPr>
        <w:t xml:space="preserve">The use of </w:t>
      </w:r>
      <w:r w:rsidR="00F04ADC" w:rsidRPr="000004E5">
        <w:rPr>
          <w:rFonts w:cstheme="minorHAnsi"/>
        </w:rPr>
        <w:t xml:space="preserve">the DJI Fly 2 </w:t>
      </w:r>
      <w:r w:rsidR="00C77D38" w:rsidRPr="000004E5">
        <w:rPr>
          <w:rFonts w:cstheme="minorHAnsi"/>
        </w:rPr>
        <w:t>mini-UAV</w:t>
      </w:r>
      <w:r w:rsidR="002929F9" w:rsidRPr="000004E5">
        <w:rPr>
          <w:rFonts w:cstheme="minorHAnsi"/>
        </w:rPr>
        <w:t xml:space="preserve"> was seen to have several advantages over </w:t>
      </w:r>
      <w:r w:rsidR="0051514C">
        <w:rPr>
          <w:rFonts w:cstheme="minorHAnsi"/>
        </w:rPr>
        <w:t xml:space="preserve">the Matterport pro 2 </w:t>
      </w:r>
      <w:r w:rsidR="002929F9" w:rsidRPr="000004E5">
        <w:rPr>
          <w:rFonts w:cstheme="minorHAnsi"/>
        </w:rPr>
        <w:t xml:space="preserve">as </w:t>
      </w:r>
      <w:r w:rsidR="00F04ADC" w:rsidRPr="000004E5">
        <w:rPr>
          <w:rFonts w:cstheme="minorHAnsi"/>
        </w:rPr>
        <w:t>it</w:t>
      </w:r>
      <w:r w:rsidR="002929F9" w:rsidRPr="000004E5">
        <w:rPr>
          <w:rFonts w:cstheme="minorHAnsi"/>
        </w:rPr>
        <w:t xml:space="preserve"> </w:t>
      </w:r>
      <w:r w:rsidR="00F04ADC" w:rsidRPr="000004E5">
        <w:rPr>
          <w:rFonts w:cstheme="minorHAnsi"/>
        </w:rPr>
        <w:t>was</w:t>
      </w:r>
      <w:r w:rsidR="002929F9" w:rsidRPr="000004E5">
        <w:rPr>
          <w:rFonts w:cstheme="minorHAnsi"/>
        </w:rPr>
        <w:t xml:space="preserve"> observed to enable the analysation of </w:t>
      </w:r>
      <w:r w:rsidR="00776219" w:rsidRPr="000004E5">
        <w:rPr>
          <w:rFonts w:cstheme="minorHAnsi"/>
        </w:rPr>
        <w:t>high-resolution</w:t>
      </w:r>
      <w:r w:rsidR="002929F9" w:rsidRPr="000004E5">
        <w:rPr>
          <w:rFonts w:cstheme="minorHAnsi"/>
        </w:rPr>
        <w:t xml:space="preserve"> images gathered from a large area in a short space of time. The use of Matterport 3D scanning devices was observed to be problematic </w:t>
      </w:r>
      <w:r w:rsidR="00990FE7">
        <w:rPr>
          <w:rFonts w:cstheme="minorHAnsi"/>
        </w:rPr>
        <w:t xml:space="preserve">with </w:t>
      </w:r>
      <w:r w:rsidR="00990FE7" w:rsidRPr="00990FE7">
        <w:rPr>
          <w:rFonts w:cstheme="minorHAnsi"/>
        </w:rPr>
        <w:t>it proving difficult to gather images compatible to a 3D scan on an open sandy beach. This showed how the UAV was better suited to the gathering of data than the Matterport pro 2 as is outlined in the results section below.</w:t>
      </w:r>
    </w:p>
    <w:p w14:paraId="2B0CD01D" w14:textId="57FC3576" w:rsidR="00067283" w:rsidRDefault="00C837D0" w:rsidP="00C837D0">
      <w:pPr>
        <w:pStyle w:val="Heading2"/>
      </w:pPr>
      <w:bookmarkStart w:id="37" w:name="_Toc131872789"/>
      <w:r>
        <w:rPr>
          <w:b w:val="0"/>
        </w:rPr>
        <w:t xml:space="preserve">4.2 </w:t>
      </w:r>
      <w:r w:rsidR="00F04ADC">
        <w:t xml:space="preserve">DJI Fly 2 </w:t>
      </w:r>
      <w:r w:rsidR="008820A9">
        <w:t>mini-UAV</w:t>
      </w:r>
      <w:r w:rsidR="00C31BB5">
        <w:t xml:space="preserve"> </w:t>
      </w:r>
      <w:r w:rsidR="00347977">
        <w:t>R</w:t>
      </w:r>
      <w:r w:rsidR="00F04ADC">
        <w:t>esult</w:t>
      </w:r>
      <w:r w:rsidR="00067283">
        <w:t>s</w:t>
      </w:r>
      <w:bookmarkEnd w:id="37"/>
    </w:p>
    <w:p w14:paraId="15A9BD8B" w14:textId="77777777" w:rsidR="00D23146" w:rsidRPr="00D23146" w:rsidRDefault="00D23146" w:rsidP="00D23146"/>
    <w:p w14:paraId="73AF6763" w14:textId="2450AB32" w:rsidR="00067283" w:rsidRDefault="00067283" w:rsidP="00067283">
      <w:pPr>
        <w:spacing w:line="480" w:lineRule="auto"/>
        <w:ind w:firstLine="720"/>
        <w:jc w:val="both"/>
        <w:rPr>
          <w:rFonts w:cstheme="minorHAnsi"/>
        </w:rPr>
      </w:pPr>
      <w:r>
        <w:rPr>
          <w:rFonts w:cstheme="minorHAnsi"/>
        </w:rPr>
        <w:t xml:space="preserve">The qualitative data collected in this study by the DJI Fly 2 mini consisted </w:t>
      </w:r>
      <w:r w:rsidRPr="00067283">
        <w:rPr>
          <w:rFonts w:cstheme="minorHAnsi"/>
        </w:rPr>
        <w:t>of</w:t>
      </w:r>
      <w:r>
        <w:rPr>
          <w:rFonts w:cstheme="minorHAnsi"/>
        </w:rPr>
        <w:t xml:space="preserve"> aerial photographs taken at the </w:t>
      </w:r>
      <w:r w:rsidRPr="00067283">
        <w:rPr>
          <w:rFonts w:cstheme="minorHAnsi"/>
        </w:rPr>
        <w:t>start point of each flight</w:t>
      </w:r>
      <w:r>
        <w:rPr>
          <w:rFonts w:cstheme="minorHAnsi"/>
        </w:rPr>
        <w:t xml:space="preserve"> which were used to make observations on beach change over time. The UAV performed 1</w:t>
      </w:r>
      <w:r w:rsidR="00E36432">
        <w:rPr>
          <w:rFonts w:cstheme="minorHAnsi"/>
        </w:rPr>
        <w:t>4</w:t>
      </w:r>
      <w:r>
        <w:rPr>
          <w:rFonts w:cstheme="minorHAnsi"/>
        </w:rPr>
        <w:t xml:space="preserve"> out of 30 days data collection at the required recording height of 10m and</w:t>
      </w:r>
      <w:r w:rsidR="00E36432">
        <w:rPr>
          <w:rFonts w:cstheme="minorHAnsi"/>
        </w:rPr>
        <w:t xml:space="preserve"> 13 out of 30 days data collection at</w:t>
      </w:r>
      <w:r>
        <w:rPr>
          <w:rFonts w:cstheme="minorHAnsi"/>
        </w:rPr>
        <w:t xml:space="preserve"> 50m</w:t>
      </w:r>
      <w:r w:rsidR="00104B78">
        <w:rPr>
          <w:rFonts w:cstheme="minorHAnsi"/>
        </w:rPr>
        <w:t xml:space="preserve"> </w:t>
      </w:r>
      <w:r w:rsidR="00AE3038">
        <w:rPr>
          <w:rFonts w:cstheme="minorHAnsi"/>
        </w:rPr>
        <w:t>(see appendices)</w:t>
      </w:r>
      <w:r>
        <w:rPr>
          <w:rFonts w:cstheme="minorHAnsi"/>
        </w:rPr>
        <w:t xml:space="preserve">. The </w:t>
      </w:r>
      <w:r>
        <w:rPr>
          <w:rFonts w:cstheme="minorHAnsi"/>
        </w:rPr>
        <w:lastRenderedPageBreak/>
        <w:t xml:space="preserve">initial processing of the </w:t>
      </w:r>
      <w:r w:rsidR="00E36432">
        <w:rPr>
          <w:rFonts w:cstheme="minorHAnsi"/>
        </w:rPr>
        <w:t>27</w:t>
      </w:r>
      <w:r>
        <w:rPr>
          <w:rFonts w:cstheme="minorHAnsi"/>
        </w:rPr>
        <w:t xml:space="preserve"> aerial videos (JPEG) gathered across the two altitudes (video resolution 4k/30fps) and the final processing of these videos at the height of 50m are shown and outlined below. The processing of the data was performed using photoshop, available for free online.</w:t>
      </w:r>
    </w:p>
    <w:p w14:paraId="4EEF7773" w14:textId="03F72517" w:rsidR="00067283" w:rsidRDefault="00067283" w:rsidP="00067283">
      <w:pPr>
        <w:spacing w:line="480" w:lineRule="auto"/>
        <w:ind w:firstLine="720"/>
        <w:jc w:val="both"/>
        <w:rPr>
          <w:rFonts w:cstheme="minorHAnsi"/>
        </w:rPr>
      </w:pPr>
      <w:r w:rsidRPr="00C048B3">
        <w:rPr>
          <w:rFonts w:cstheme="minorHAnsi"/>
        </w:rPr>
        <w:t xml:space="preserve">Figure </w:t>
      </w:r>
      <w:r w:rsidR="00C048B3" w:rsidRPr="00C048B3">
        <w:rPr>
          <w:rFonts w:cstheme="minorHAnsi"/>
        </w:rPr>
        <w:t>4</w:t>
      </w:r>
      <w:r>
        <w:rPr>
          <w:rFonts w:cstheme="minorHAnsi"/>
        </w:rPr>
        <w:t xml:space="preserve"> shows</w:t>
      </w:r>
      <w:r w:rsidRPr="00AC5723">
        <w:rPr>
          <w:rFonts w:cstheme="minorHAnsi"/>
        </w:rPr>
        <w:t xml:space="preserve"> </w:t>
      </w:r>
      <w:r>
        <w:rPr>
          <w:rFonts w:cstheme="minorHAnsi"/>
        </w:rPr>
        <w:t>an image captured</w:t>
      </w:r>
      <w:r w:rsidRPr="00AC5723">
        <w:rPr>
          <w:rFonts w:cstheme="minorHAnsi"/>
        </w:rPr>
        <w:t xml:space="preserve"> at 50m </w:t>
      </w:r>
      <w:r>
        <w:rPr>
          <w:rFonts w:cstheme="minorHAnsi"/>
        </w:rPr>
        <w:t xml:space="preserve">altitude </w:t>
      </w:r>
      <w:r w:rsidRPr="00AC5723">
        <w:rPr>
          <w:rFonts w:cstheme="minorHAnsi"/>
        </w:rPr>
        <w:t xml:space="preserve">at the </w:t>
      </w:r>
      <w:r>
        <w:rPr>
          <w:rFonts w:cstheme="minorHAnsi"/>
        </w:rPr>
        <w:t xml:space="preserve">first day’s data collection. </w:t>
      </w:r>
      <w:r w:rsidRPr="004109C0">
        <w:rPr>
          <w:rFonts w:cstheme="minorHAnsi"/>
        </w:rPr>
        <w:t>Next,</w:t>
      </w:r>
      <w:r w:rsidRPr="00C048B3">
        <w:rPr>
          <w:rFonts w:cstheme="minorHAnsi"/>
          <w:b/>
          <w:bCs/>
        </w:rPr>
        <w:t xml:space="preserve"> </w:t>
      </w:r>
      <w:r w:rsidRPr="00C048B3">
        <w:rPr>
          <w:rFonts w:cstheme="minorHAnsi"/>
        </w:rPr>
        <w:t xml:space="preserve">Figure </w:t>
      </w:r>
      <w:r w:rsidR="00C048B3" w:rsidRPr="00C048B3">
        <w:rPr>
          <w:rFonts w:cstheme="minorHAnsi"/>
        </w:rPr>
        <w:t>5</w:t>
      </w:r>
      <w:r>
        <w:rPr>
          <w:rFonts w:cstheme="minorHAnsi"/>
        </w:rPr>
        <w:t xml:space="preserve"> shows an image captured at the </w:t>
      </w:r>
      <w:r w:rsidRPr="00AC5723">
        <w:rPr>
          <w:rFonts w:cstheme="minorHAnsi"/>
        </w:rPr>
        <w:t xml:space="preserve">end of the 1-month study, a grid was overlaid on top </w:t>
      </w:r>
      <w:r>
        <w:rPr>
          <w:rFonts w:cstheme="minorHAnsi"/>
        </w:rPr>
        <w:t xml:space="preserve">of both image captures so results could be visualised to illustrate spatial and temporal patterns of beach change. </w:t>
      </w:r>
    </w:p>
    <w:p w14:paraId="192A0599" w14:textId="5E5C0DAB" w:rsidR="006515F2" w:rsidRDefault="006515F2" w:rsidP="006515F2">
      <w:pPr>
        <w:jc w:val="both"/>
        <w:rPr>
          <w:rFonts w:cstheme="minorHAnsi"/>
          <w:b/>
          <w:bCs/>
          <w:u w:val="single"/>
        </w:rPr>
      </w:pPr>
      <w:r w:rsidRPr="00AC5723">
        <w:rPr>
          <w:rFonts w:cstheme="minorHAnsi"/>
          <w:noProof/>
          <w:color w:val="000000"/>
          <w:bdr w:val="none" w:sz="0" w:space="0" w:color="auto" w:frame="1"/>
        </w:rPr>
        <w:drawing>
          <wp:inline distT="0" distB="0" distL="0" distR="0" wp14:anchorId="2F003518" wp14:editId="5FDCE836">
            <wp:extent cx="5624624" cy="3173120"/>
            <wp:effectExtent l="0" t="0" r="0" b="8255"/>
            <wp:docPr id="1"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ackground patter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3560" cy="3178161"/>
                    </a:xfrm>
                    <a:prstGeom prst="rect">
                      <a:avLst/>
                    </a:prstGeom>
                    <a:noFill/>
                    <a:ln>
                      <a:noFill/>
                    </a:ln>
                  </pic:spPr>
                </pic:pic>
              </a:graphicData>
            </a:graphic>
          </wp:inline>
        </w:drawing>
      </w:r>
    </w:p>
    <w:p w14:paraId="0C8533F0" w14:textId="54CD1E83" w:rsidR="00785FA4" w:rsidRPr="0013196E" w:rsidRDefault="006671BD" w:rsidP="006671BD">
      <w:pPr>
        <w:pStyle w:val="Caption"/>
        <w:rPr>
          <w:rFonts w:cstheme="minorHAnsi"/>
          <w:color w:val="auto"/>
          <w:sz w:val="24"/>
          <w:szCs w:val="24"/>
        </w:rPr>
      </w:pPr>
      <w:bookmarkStart w:id="38" w:name="_Toc131770968"/>
      <w:r>
        <w:t xml:space="preserve">Figure </w:t>
      </w:r>
      <w:fldSimple w:instr=" SEQ Figure \* ARABIC ">
        <w:r w:rsidR="00AF2CCE">
          <w:rPr>
            <w:noProof/>
          </w:rPr>
          <w:t>4</w:t>
        </w:r>
      </w:fldSimple>
      <w:r>
        <w:rPr>
          <w:color w:val="auto"/>
          <w:sz w:val="24"/>
          <w:szCs w:val="24"/>
        </w:rPr>
        <w:t>:</w:t>
      </w:r>
      <w:r w:rsidRPr="0013196E">
        <w:rPr>
          <w:rFonts w:cstheme="minorHAnsi"/>
          <w:i w:val="0"/>
          <w:iCs w:val="0"/>
          <w:color w:val="auto"/>
          <w:sz w:val="24"/>
          <w:szCs w:val="24"/>
        </w:rPr>
        <w:t xml:space="preserve"> </w:t>
      </w:r>
      <w:r w:rsidR="00AF2CCE">
        <w:rPr>
          <w:rFonts w:cstheme="minorHAnsi"/>
          <w:i w:val="0"/>
          <w:iCs w:val="0"/>
          <w:color w:val="auto"/>
          <w:sz w:val="24"/>
          <w:szCs w:val="24"/>
        </w:rPr>
        <w:t>F</w:t>
      </w:r>
      <w:r w:rsidRPr="0013196E">
        <w:rPr>
          <w:rFonts w:cstheme="minorHAnsi"/>
          <w:i w:val="0"/>
          <w:iCs w:val="0"/>
          <w:color w:val="auto"/>
          <w:sz w:val="24"/>
          <w:szCs w:val="24"/>
        </w:rPr>
        <w:t>irst day of data collection, from 50m.</w:t>
      </w:r>
      <w:bookmarkEnd w:id="38"/>
    </w:p>
    <w:p w14:paraId="7C2570C8" w14:textId="77777777" w:rsidR="006515F2" w:rsidRPr="00AC5723" w:rsidRDefault="006515F2" w:rsidP="006515F2">
      <w:pPr>
        <w:jc w:val="both"/>
        <w:rPr>
          <w:rFonts w:cstheme="minorHAnsi"/>
          <w:b/>
          <w:bCs/>
          <w:u w:val="single"/>
        </w:rPr>
      </w:pPr>
      <w:r w:rsidRPr="00AC5723">
        <w:rPr>
          <w:rFonts w:cstheme="minorHAnsi"/>
          <w:noProof/>
          <w:color w:val="000000"/>
          <w:bdr w:val="none" w:sz="0" w:space="0" w:color="auto" w:frame="1"/>
        </w:rPr>
        <w:lastRenderedPageBreak/>
        <w:drawing>
          <wp:inline distT="0" distB="0" distL="0" distR="0" wp14:anchorId="756FDEE0" wp14:editId="5FC62CB6">
            <wp:extent cx="5731510" cy="3233420"/>
            <wp:effectExtent l="0" t="0" r="2540" b="5080"/>
            <wp:docPr id="2" name="Picture 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ackground patter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33420"/>
                    </a:xfrm>
                    <a:prstGeom prst="rect">
                      <a:avLst/>
                    </a:prstGeom>
                    <a:noFill/>
                    <a:ln>
                      <a:noFill/>
                    </a:ln>
                  </pic:spPr>
                </pic:pic>
              </a:graphicData>
            </a:graphic>
          </wp:inline>
        </w:drawing>
      </w:r>
    </w:p>
    <w:p w14:paraId="4D5DA40B" w14:textId="3091F149" w:rsidR="007D50AE" w:rsidRPr="0013196E" w:rsidRDefault="006671BD" w:rsidP="006671BD">
      <w:pPr>
        <w:pStyle w:val="Caption"/>
        <w:rPr>
          <w:rFonts w:eastAsia="Times New Roman" w:cstheme="minorHAnsi"/>
          <w:i w:val="0"/>
          <w:iCs w:val="0"/>
          <w:color w:val="auto"/>
          <w:sz w:val="24"/>
          <w:szCs w:val="24"/>
          <w:lang w:eastAsia="en-GB"/>
        </w:rPr>
      </w:pPr>
      <w:bookmarkStart w:id="39" w:name="_Toc131770969"/>
      <w:r>
        <w:t xml:space="preserve">Figure </w:t>
      </w:r>
      <w:fldSimple w:instr=" SEQ Figure \* ARABIC ">
        <w:r w:rsidR="00AF2CCE">
          <w:rPr>
            <w:noProof/>
          </w:rPr>
          <w:t>5</w:t>
        </w:r>
      </w:fldSimple>
      <w:r w:rsidRPr="0013196E">
        <w:rPr>
          <w:color w:val="auto"/>
          <w:sz w:val="24"/>
          <w:szCs w:val="24"/>
        </w:rPr>
        <w:t xml:space="preserve">: </w:t>
      </w:r>
      <w:r w:rsidR="00AF2CCE">
        <w:rPr>
          <w:rFonts w:eastAsia="Times New Roman" w:cstheme="minorHAnsi"/>
          <w:i w:val="0"/>
          <w:iCs w:val="0"/>
          <w:color w:val="auto"/>
          <w:sz w:val="24"/>
          <w:szCs w:val="24"/>
          <w:lang w:eastAsia="en-GB"/>
        </w:rPr>
        <w:t>L</w:t>
      </w:r>
      <w:r w:rsidRPr="0013196E">
        <w:rPr>
          <w:rFonts w:eastAsia="Times New Roman" w:cstheme="minorHAnsi"/>
          <w:i w:val="0"/>
          <w:iCs w:val="0"/>
          <w:color w:val="auto"/>
          <w:sz w:val="24"/>
          <w:szCs w:val="24"/>
          <w:lang w:eastAsia="en-GB"/>
        </w:rPr>
        <w:t>ast day of data collection, from 50m.</w:t>
      </w:r>
      <w:bookmarkEnd w:id="39"/>
    </w:p>
    <w:p w14:paraId="1310CB18" w14:textId="77777777" w:rsidR="00AE3038" w:rsidRDefault="00AE3038" w:rsidP="004109C0">
      <w:pPr>
        <w:spacing w:after="0" w:line="480" w:lineRule="auto"/>
        <w:ind w:firstLine="720"/>
        <w:rPr>
          <w:rFonts w:eastAsia="Times New Roman" w:cstheme="minorHAnsi"/>
          <w:color w:val="000000"/>
          <w:lang w:eastAsia="en-GB"/>
        </w:rPr>
      </w:pPr>
    </w:p>
    <w:p w14:paraId="106A9990" w14:textId="60435B42" w:rsidR="00785FA4" w:rsidRDefault="00785FA4" w:rsidP="004109C0">
      <w:pPr>
        <w:spacing w:after="0" w:line="480" w:lineRule="auto"/>
        <w:ind w:firstLine="720"/>
        <w:rPr>
          <w:rFonts w:eastAsia="Times New Roman" w:cstheme="minorHAnsi"/>
          <w:color w:val="000000"/>
          <w:lang w:eastAsia="en-GB"/>
        </w:rPr>
      </w:pPr>
      <w:r>
        <w:rPr>
          <w:rFonts w:eastAsia="Times New Roman" w:cstheme="minorHAnsi"/>
          <w:color w:val="000000"/>
          <w:lang w:eastAsia="en-GB"/>
        </w:rPr>
        <w:t xml:space="preserve">The main themes that were observed between the </w:t>
      </w:r>
      <w:r w:rsidRPr="004109C0">
        <w:rPr>
          <w:rFonts w:eastAsia="Times New Roman" w:cstheme="minorHAnsi"/>
          <w:color w:val="000000"/>
          <w:lang w:eastAsia="en-GB"/>
        </w:rPr>
        <w:t>first</w:t>
      </w:r>
      <w:r w:rsidR="00495D17" w:rsidRPr="004109C0">
        <w:rPr>
          <w:rFonts w:eastAsia="Times New Roman" w:cstheme="minorHAnsi"/>
          <w:color w:val="000000"/>
          <w:lang w:eastAsia="en-GB"/>
        </w:rPr>
        <w:t xml:space="preserve"> (Figure </w:t>
      </w:r>
      <w:r w:rsidR="004109C0">
        <w:rPr>
          <w:rFonts w:eastAsia="Times New Roman" w:cstheme="minorHAnsi"/>
          <w:color w:val="000000"/>
          <w:lang w:eastAsia="en-GB"/>
        </w:rPr>
        <w:t>4</w:t>
      </w:r>
      <w:r w:rsidR="00495D17" w:rsidRPr="004109C0">
        <w:rPr>
          <w:rFonts w:eastAsia="Times New Roman" w:cstheme="minorHAnsi"/>
          <w:color w:val="000000"/>
          <w:lang w:eastAsia="en-GB"/>
        </w:rPr>
        <w:t>)</w:t>
      </w:r>
      <w:r w:rsidRPr="004109C0">
        <w:rPr>
          <w:rFonts w:eastAsia="Times New Roman" w:cstheme="minorHAnsi"/>
          <w:color w:val="000000"/>
          <w:lang w:eastAsia="en-GB"/>
        </w:rPr>
        <w:t xml:space="preserve"> and last days</w:t>
      </w:r>
      <w:r w:rsidR="00495D17" w:rsidRPr="004109C0">
        <w:rPr>
          <w:rFonts w:eastAsia="Times New Roman" w:cstheme="minorHAnsi"/>
          <w:color w:val="000000"/>
          <w:lang w:eastAsia="en-GB"/>
        </w:rPr>
        <w:t xml:space="preserve"> (Figure </w:t>
      </w:r>
      <w:r w:rsidR="004109C0">
        <w:rPr>
          <w:rFonts w:eastAsia="Times New Roman" w:cstheme="minorHAnsi"/>
          <w:color w:val="000000"/>
          <w:lang w:eastAsia="en-GB"/>
        </w:rPr>
        <w:t>5</w:t>
      </w:r>
      <w:r w:rsidR="00495D17" w:rsidRPr="004109C0">
        <w:rPr>
          <w:rFonts w:eastAsia="Times New Roman" w:cstheme="minorHAnsi"/>
          <w:color w:val="000000"/>
          <w:lang w:eastAsia="en-GB"/>
        </w:rPr>
        <w:t>)</w:t>
      </w:r>
      <w:r>
        <w:rPr>
          <w:rFonts w:eastAsia="Times New Roman" w:cstheme="minorHAnsi"/>
          <w:color w:val="000000"/>
          <w:lang w:eastAsia="en-GB"/>
        </w:rPr>
        <w:t xml:space="preserve"> data collection at the height of 50m included accretion, erosion and human impacts. It is observed</w:t>
      </w:r>
      <w:r w:rsidR="006515F2" w:rsidRPr="00AC5723">
        <w:rPr>
          <w:rFonts w:eastAsia="Times New Roman" w:cstheme="minorHAnsi"/>
          <w:color w:val="000000"/>
          <w:lang w:eastAsia="en-GB"/>
        </w:rPr>
        <w:t xml:space="preserve"> that the changes between data collection at the start and end of the UAV ariel data collection are subtle, however, some noticeable differences are worth noting. </w:t>
      </w:r>
    </w:p>
    <w:p w14:paraId="4C11F492" w14:textId="77777777" w:rsidR="00785FA4" w:rsidRDefault="00785FA4" w:rsidP="00495D17">
      <w:pPr>
        <w:spacing w:after="0" w:line="480" w:lineRule="auto"/>
        <w:rPr>
          <w:rFonts w:eastAsia="Times New Roman" w:cstheme="minorHAnsi"/>
          <w:color w:val="000000"/>
          <w:lang w:eastAsia="en-GB"/>
        </w:rPr>
      </w:pPr>
    </w:p>
    <w:p w14:paraId="2D65A1E2" w14:textId="1A58D298" w:rsidR="006515F2" w:rsidRPr="00CA20DF" w:rsidRDefault="00785FA4" w:rsidP="00495D17">
      <w:pPr>
        <w:spacing w:after="0" w:line="480" w:lineRule="auto"/>
        <w:ind w:firstLine="720"/>
        <w:rPr>
          <w:rFonts w:eastAsia="Times New Roman" w:cstheme="minorHAnsi"/>
          <w:lang w:eastAsia="en-GB"/>
        </w:rPr>
      </w:pPr>
      <w:r>
        <w:rPr>
          <w:rFonts w:eastAsia="Times New Roman" w:cstheme="minorHAnsi"/>
          <w:color w:val="000000"/>
          <w:lang w:eastAsia="en-GB"/>
        </w:rPr>
        <w:t>Firstly,</w:t>
      </w:r>
      <w:r w:rsidR="006515F2" w:rsidRPr="00AC5723">
        <w:rPr>
          <w:rFonts w:eastAsia="Times New Roman" w:cstheme="minorHAnsi"/>
          <w:color w:val="000000"/>
          <w:lang w:eastAsia="en-GB"/>
        </w:rPr>
        <w:t xml:space="preserve"> at grid 5,7 the overall structure of this tide line has shifted. Initially at the start of data collection see a very West facing high tide mark. By the end we see a high tide mark which has altered to the West-north-west direction. This is thought be to do with the vast amount of SW swell that was hitting Burry Holmes and having a </w:t>
      </w:r>
      <w:r w:rsidR="00067283" w:rsidRPr="00AC5723">
        <w:rPr>
          <w:rFonts w:eastAsia="Times New Roman" w:cstheme="minorHAnsi"/>
          <w:color w:val="000000"/>
          <w:lang w:eastAsia="en-GB"/>
        </w:rPr>
        <w:t>knock-on</w:t>
      </w:r>
      <w:r w:rsidR="006515F2" w:rsidRPr="00AC5723">
        <w:rPr>
          <w:rFonts w:eastAsia="Times New Roman" w:cstheme="minorHAnsi"/>
          <w:color w:val="000000"/>
          <w:lang w:eastAsia="en-GB"/>
        </w:rPr>
        <w:t xml:space="preserve"> effect on the tidal mark. Secondly, looking at grid 18,9, we see the pebble line has decreased and become slightly shorter but wider. </w:t>
      </w:r>
      <w:r w:rsidR="00CA20DF">
        <w:rPr>
          <w:rFonts w:eastAsia="Times New Roman" w:cstheme="minorHAnsi"/>
          <w:color w:val="000000"/>
          <w:lang w:eastAsia="en-GB"/>
        </w:rPr>
        <w:t xml:space="preserve">It is accepted </w:t>
      </w:r>
      <w:r w:rsidR="006515F2" w:rsidRPr="00AC5723">
        <w:rPr>
          <w:rFonts w:eastAsia="Times New Roman" w:cstheme="minorHAnsi"/>
          <w:color w:val="000000"/>
          <w:lang w:eastAsia="en-GB"/>
        </w:rPr>
        <w:t xml:space="preserve">this could be difficult to judge as pebbles can get covered easily by strong wind. </w:t>
      </w:r>
      <w:r w:rsidR="00CA20DF">
        <w:rPr>
          <w:rFonts w:eastAsia="Times New Roman" w:cstheme="minorHAnsi"/>
          <w:color w:val="000000"/>
          <w:lang w:eastAsia="en-GB"/>
        </w:rPr>
        <w:t xml:space="preserve">Despite this, change has been noticed, with the UAV enabling this difference to be seen. </w:t>
      </w:r>
      <w:r w:rsidR="006515F2" w:rsidRPr="00AC5723">
        <w:rPr>
          <w:rFonts w:eastAsia="Times New Roman" w:cstheme="minorHAnsi"/>
          <w:color w:val="000000"/>
          <w:lang w:eastAsia="en-GB"/>
        </w:rPr>
        <w:t xml:space="preserve">Lastly, with respect to grid 22,7, we see that the footpath has become more defined, due to wind and the approach of the summer season, more tourists </w:t>
      </w:r>
      <w:r w:rsidR="00CA20DF">
        <w:rPr>
          <w:rFonts w:eastAsia="Times New Roman" w:cstheme="minorHAnsi"/>
          <w:color w:val="000000"/>
          <w:lang w:eastAsia="en-GB"/>
        </w:rPr>
        <w:lastRenderedPageBreak/>
        <w:t xml:space="preserve">meaning a human impact on the study area can be observed to perhaps damage the beach ecosystem. </w:t>
      </w:r>
      <w:r w:rsidR="00F04ADC">
        <w:rPr>
          <w:rFonts w:eastAsia="Times New Roman" w:cstheme="minorHAnsi"/>
          <w:color w:val="000000"/>
          <w:lang w:eastAsia="en-GB"/>
        </w:rPr>
        <w:t xml:space="preserve">These results have proved in theory that a DJI Fly 2 </w:t>
      </w:r>
      <w:r w:rsidR="00E36432">
        <w:rPr>
          <w:rFonts w:eastAsia="Times New Roman" w:cstheme="minorHAnsi"/>
          <w:color w:val="000000"/>
          <w:lang w:eastAsia="en-GB"/>
        </w:rPr>
        <w:t>mini-UAV</w:t>
      </w:r>
      <w:r w:rsidR="00F04ADC">
        <w:rPr>
          <w:rFonts w:eastAsia="Times New Roman" w:cstheme="minorHAnsi"/>
          <w:color w:val="000000"/>
          <w:lang w:eastAsia="en-GB"/>
        </w:rPr>
        <w:t xml:space="preserve"> may be used to asses beach change with changes in the coastal zone showing to be able to be observed over time</w:t>
      </w:r>
      <w:r w:rsidR="00056EE3">
        <w:rPr>
          <w:rFonts w:eastAsia="Times New Roman" w:cstheme="minorHAnsi"/>
          <w:color w:val="000000"/>
          <w:lang w:eastAsia="en-GB"/>
        </w:rPr>
        <w:t xml:space="preserve"> as detailed above. </w:t>
      </w:r>
    </w:p>
    <w:p w14:paraId="7B6C6248" w14:textId="38BB42F6" w:rsidR="006515F2" w:rsidRDefault="006515F2" w:rsidP="00372E35">
      <w:pPr>
        <w:jc w:val="both"/>
        <w:rPr>
          <w:rFonts w:cstheme="minorHAnsi"/>
        </w:rPr>
      </w:pPr>
    </w:p>
    <w:p w14:paraId="030499FC" w14:textId="5DD917C2" w:rsidR="00CA20DF" w:rsidRDefault="00CA20DF" w:rsidP="00495D17">
      <w:pPr>
        <w:spacing w:line="480" w:lineRule="auto"/>
        <w:ind w:firstLine="720"/>
        <w:jc w:val="both"/>
        <w:rPr>
          <w:rFonts w:cstheme="minorHAnsi"/>
        </w:rPr>
      </w:pPr>
      <w:r>
        <w:rPr>
          <w:rFonts w:cstheme="minorHAnsi"/>
        </w:rPr>
        <w:t>Next, the results from the aerial photographs taken at a height of 10m are analysed</w:t>
      </w:r>
      <w:r w:rsidR="00F7790E">
        <w:rPr>
          <w:rFonts w:cstheme="minorHAnsi"/>
        </w:rPr>
        <w:t xml:space="preserve"> by observing the images gathered and taking notes</w:t>
      </w:r>
      <w:r>
        <w:rPr>
          <w:rFonts w:cstheme="minorHAnsi"/>
        </w:rPr>
        <w:t xml:space="preserve">. </w:t>
      </w:r>
      <w:r w:rsidR="005A7BB4">
        <w:rPr>
          <w:rFonts w:cstheme="minorHAnsi"/>
        </w:rPr>
        <w:t xml:space="preserve">Each </w:t>
      </w:r>
      <w:r w:rsidR="00067283">
        <w:rPr>
          <w:rFonts w:cstheme="minorHAnsi"/>
        </w:rPr>
        <w:t>day’s</w:t>
      </w:r>
      <w:r w:rsidR="005A7BB4">
        <w:rPr>
          <w:rFonts w:cstheme="minorHAnsi"/>
        </w:rPr>
        <w:t xml:space="preserve"> data can be found </w:t>
      </w:r>
      <w:r w:rsidR="00AF38DC">
        <w:rPr>
          <w:rFonts w:cstheme="minorHAnsi"/>
        </w:rPr>
        <w:t>in</w:t>
      </w:r>
      <w:r w:rsidR="005A7BB4">
        <w:rPr>
          <w:rFonts w:cstheme="minorHAnsi"/>
        </w:rPr>
        <w:t xml:space="preserve"> the appendices of this project. It is noted that the images allow changes in the beach environment to be noted. The gap between day 7 and day 8 </w:t>
      </w:r>
      <w:r w:rsidR="008B3013">
        <w:rPr>
          <w:rFonts w:cstheme="minorHAnsi"/>
        </w:rPr>
        <w:t xml:space="preserve">(appendix 7 and 8) </w:t>
      </w:r>
      <w:r w:rsidR="005A7BB4">
        <w:rPr>
          <w:rFonts w:cstheme="minorHAnsi"/>
        </w:rPr>
        <w:t>shows an increase in human footsteps, this could be a factor in dune erosion. Furthermore, at day 5</w:t>
      </w:r>
      <w:r w:rsidR="008B3013">
        <w:rPr>
          <w:rFonts w:cstheme="minorHAnsi"/>
        </w:rPr>
        <w:t xml:space="preserve"> (appendix 5)</w:t>
      </w:r>
      <w:r w:rsidR="005A7BB4">
        <w:rPr>
          <w:rFonts w:cstheme="minorHAnsi"/>
        </w:rPr>
        <w:t xml:space="preserve"> we see a large change in the landscape with stronger lines of sand built up possibly from overnight storms/swell. It is accepted that as the images across the data collection are taken at varying times of the day there is changes of light present at the lower height of 10m causing shadows meaning images are incomparable. </w:t>
      </w:r>
      <w:r w:rsidR="00F7790E">
        <w:rPr>
          <w:rFonts w:cstheme="minorHAnsi"/>
        </w:rPr>
        <w:t xml:space="preserve">Occasionally the ISO on the UAV is too high meaning the images are out of focus </w:t>
      </w:r>
      <w:r w:rsidR="00E36432">
        <w:rPr>
          <w:rFonts w:cstheme="minorHAnsi"/>
        </w:rPr>
        <w:t>and</w:t>
      </w:r>
      <w:r w:rsidR="00F7790E">
        <w:rPr>
          <w:rFonts w:cstheme="minorHAnsi"/>
        </w:rPr>
        <w:t xml:space="preserve"> incomparable. Overall, the study height of 10m allows the project to closely observe the beach environment and take a view into the inner workings of erosion and accretion. It highlights the importance of gathering</w:t>
      </w:r>
      <w:r w:rsidR="00CD2E16">
        <w:rPr>
          <w:rFonts w:cstheme="minorHAnsi"/>
        </w:rPr>
        <w:t xml:space="preserve"> photographic</w:t>
      </w:r>
      <w:r w:rsidR="00F7790E">
        <w:rPr>
          <w:rFonts w:cstheme="minorHAnsi"/>
        </w:rPr>
        <w:t xml:space="preserve"> data at this height when creating strategies for beach management and conservation</w:t>
      </w:r>
      <w:r w:rsidR="00CD2E16">
        <w:rPr>
          <w:rFonts w:cstheme="minorHAnsi"/>
        </w:rPr>
        <w:t xml:space="preserve"> by showing that changes in the beach environment </w:t>
      </w:r>
      <w:r w:rsidR="00E36432">
        <w:rPr>
          <w:rFonts w:cstheme="minorHAnsi"/>
        </w:rPr>
        <w:t>can</w:t>
      </w:r>
      <w:r w:rsidR="00CD2E16">
        <w:rPr>
          <w:rFonts w:cstheme="minorHAnsi"/>
        </w:rPr>
        <w:t xml:space="preserve"> be seen</w:t>
      </w:r>
      <w:r w:rsidR="00F7790E">
        <w:rPr>
          <w:rFonts w:cstheme="minorHAnsi"/>
        </w:rPr>
        <w:t>.</w:t>
      </w:r>
      <w:r w:rsidR="00056EE3">
        <w:rPr>
          <w:rFonts w:cstheme="minorHAnsi"/>
        </w:rPr>
        <w:t xml:space="preserve"> Despite this, improvements moving forward following the results of this study may be made, such as the gathering of data at the same time each day to ensure comparable light and shadow conditions. This will be further discussed in the discussion section of the research project. </w:t>
      </w:r>
    </w:p>
    <w:p w14:paraId="7DFCB0CB" w14:textId="20FA528E" w:rsidR="00F7790E" w:rsidRDefault="00F7790E" w:rsidP="00495D17">
      <w:pPr>
        <w:spacing w:line="480" w:lineRule="auto"/>
        <w:ind w:firstLine="720"/>
        <w:jc w:val="both"/>
        <w:rPr>
          <w:rFonts w:cstheme="minorHAnsi"/>
        </w:rPr>
      </w:pPr>
      <w:r>
        <w:rPr>
          <w:rFonts w:cstheme="minorHAnsi"/>
        </w:rPr>
        <w:t>As previously stated in the</w:t>
      </w:r>
      <w:r w:rsidR="00BA4363">
        <w:rPr>
          <w:rFonts w:cstheme="minorHAnsi"/>
        </w:rPr>
        <w:t xml:space="preserve"> research</w:t>
      </w:r>
      <w:r>
        <w:rPr>
          <w:rFonts w:cstheme="minorHAnsi"/>
        </w:rPr>
        <w:t xml:space="preserve"> </w:t>
      </w:r>
      <w:r w:rsidR="00BA4363">
        <w:rPr>
          <w:rFonts w:cstheme="minorHAnsi"/>
        </w:rPr>
        <w:t>project’s</w:t>
      </w:r>
      <w:r>
        <w:rPr>
          <w:rFonts w:cstheme="minorHAnsi"/>
        </w:rPr>
        <w:t xml:space="preserve"> methodology</w:t>
      </w:r>
      <w:r w:rsidR="00BA4363">
        <w:rPr>
          <w:rFonts w:cstheme="minorHAnsi"/>
        </w:rPr>
        <w:t xml:space="preserve"> section above</w:t>
      </w:r>
      <w:r>
        <w:rPr>
          <w:rFonts w:cstheme="minorHAnsi"/>
        </w:rPr>
        <w:t xml:space="preserve">, the </w:t>
      </w:r>
      <w:r w:rsidR="00BA4363">
        <w:rPr>
          <w:rFonts w:cstheme="minorHAnsi"/>
        </w:rPr>
        <w:t>study</w:t>
      </w:r>
      <w:r>
        <w:rPr>
          <w:rFonts w:cstheme="minorHAnsi"/>
        </w:rPr>
        <w:t xml:space="preserve"> aimed to use aerial videos gathered at the varying </w:t>
      </w:r>
      <w:r w:rsidR="00BA4363">
        <w:rPr>
          <w:rFonts w:cstheme="minorHAnsi"/>
        </w:rPr>
        <w:t>altitudes of 10m and 50m</w:t>
      </w:r>
      <w:r>
        <w:rPr>
          <w:rFonts w:cstheme="minorHAnsi"/>
        </w:rPr>
        <w:t xml:space="preserve"> to colour code the differences </w:t>
      </w:r>
      <w:r w:rsidR="001E130E">
        <w:rPr>
          <w:rFonts w:cstheme="minorHAnsi"/>
        </w:rPr>
        <w:t>in beach topography change over time</w:t>
      </w:r>
      <w:r w:rsidR="00945341">
        <w:rPr>
          <w:rFonts w:cstheme="minorHAnsi"/>
        </w:rPr>
        <w:t xml:space="preserve"> using image processing software </w:t>
      </w:r>
      <w:r w:rsidR="00945341">
        <w:rPr>
          <w:rFonts w:cstheme="minorHAnsi"/>
        </w:rPr>
        <w:lastRenderedPageBreak/>
        <w:t>(Photoshop)</w:t>
      </w:r>
      <w:r w:rsidR="001E130E">
        <w:rPr>
          <w:rFonts w:cstheme="minorHAnsi"/>
        </w:rPr>
        <w:t xml:space="preserve">. This was planned to be </w:t>
      </w:r>
      <w:r w:rsidR="00BA4363">
        <w:rPr>
          <w:rFonts w:cstheme="minorHAnsi"/>
        </w:rPr>
        <w:t>completed</w:t>
      </w:r>
      <w:r w:rsidR="001E130E">
        <w:rPr>
          <w:rFonts w:cstheme="minorHAnsi"/>
        </w:rPr>
        <w:t xml:space="preserve"> by overlaying all the videos gathered at 50m on top of each other in a video editor before using the programming to provide a colour coded data set of how the beach environment changed day to day, this was also planned to be </w:t>
      </w:r>
      <w:r w:rsidR="00BA4363">
        <w:rPr>
          <w:rFonts w:cstheme="minorHAnsi"/>
        </w:rPr>
        <w:t>completed</w:t>
      </w:r>
      <w:r w:rsidR="001E130E">
        <w:rPr>
          <w:rFonts w:cstheme="minorHAnsi"/>
        </w:rPr>
        <w:t xml:space="preserve"> at </w:t>
      </w:r>
      <w:r w:rsidR="00BA4363">
        <w:rPr>
          <w:rFonts w:cstheme="minorHAnsi"/>
        </w:rPr>
        <w:t xml:space="preserve">the measurement height of </w:t>
      </w:r>
      <w:r w:rsidR="001E130E">
        <w:rPr>
          <w:rFonts w:cstheme="minorHAnsi"/>
        </w:rPr>
        <w:t xml:space="preserve">10m. However, the results of the data collection showed that this was unable to be conducted. This was due to the UAV </w:t>
      </w:r>
      <w:r w:rsidR="00BA4363">
        <w:rPr>
          <w:rFonts w:cstheme="minorHAnsi"/>
        </w:rPr>
        <w:t xml:space="preserve">being </w:t>
      </w:r>
      <w:r w:rsidR="001E130E">
        <w:rPr>
          <w:rFonts w:cstheme="minorHAnsi"/>
        </w:rPr>
        <w:t xml:space="preserve">unable to be flown in a perfectly straight line across the transect each day, along with </w:t>
      </w:r>
      <w:r w:rsidR="00BA4363">
        <w:rPr>
          <w:rFonts w:cstheme="minorHAnsi"/>
        </w:rPr>
        <w:t xml:space="preserve">perhaps the main problem that </w:t>
      </w:r>
      <w:r w:rsidR="001E130E">
        <w:rPr>
          <w:rFonts w:cstheme="minorHAnsi"/>
        </w:rPr>
        <w:t xml:space="preserve">the UAV was also unable to be flown at identical speeds across the transect each day during data collection. These factors </w:t>
      </w:r>
      <w:r w:rsidR="00E36432">
        <w:rPr>
          <w:rFonts w:cstheme="minorHAnsi"/>
        </w:rPr>
        <w:t>combined</w:t>
      </w:r>
      <w:r w:rsidR="001E130E">
        <w:rPr>
          <w:rFonts w:cstheme="minorHAnsi"/>
        </w:rPr>
        <w:t xml:space="preserve"> has resulted in the studies original methodology being unsuccessful, a drawback of the method. </w:t>
      </w:r>
      <w:r w:rsidR="00CD2E16">
        <w:rPr>
          <w:rFonts w:cstheme="minorHAnsi"/>
        </w:rPr>
        <w:t>It is accepted that wind speed</w:t>
      </w:r>
      <w:r w:rsidR="00BD30A8">
        <w:rPr>
          <w:rFonts w:cstheme="minorHAnsi"/>
        </w:rPr>
        <w:t xml:space="preserve"> and manual flight</w:t>
      </w:r>
      <w:r w:rsidR="00CD2E16">
        <w:rPr>
          <w:rFonts w:cstheme="minorHAnsi"/>
        </w:rPr>
        <w:t xml:space="preserve"> caused this drawback, meaning the gathering of accurate and reliable aerial footage that was able to be compared day to day in the way this study required was not possible. </w:t>
      </w:r>
      <w:r w:rsidR="00CE1344">
        <w:rPr>
          <w:rFonts w:cstheme="minorHAnsi"/>
        </w:rPr>
        <w:t xml:space="preserve">Following this discovery, it was analysed at which wind speeds at ground level translated into </w:t>
      </w:r>
      <w:r w:rsidR="00442015">
        <w:rPr>
          <w:rFonts w:cstheme="minorHAnsi"/>
        </w:rPr>
        <w:t>useable</w:t>
      </w:r>
      <w:r w:rsidR="00CE1344">
        <w:rPr>
          <w:rFonts w:cstheme="minorHAnsi"/>
        </w:rPr>
        <w:t xml:space="preserve"> data collection, whereby the </w:t>
      </w:r>
      <w:r w:rsidR="00BA4363">
        <w:rPr>
          <w:rFonts w:cstheme="minorHAnsi"/>
        </w:rPr>
        <w:t>DJI Fly 2 mini UAV</w:t>
      </w:r>
      <w:r w:rsidR="00CE1344">
        <w:rPr>
          <w:rFonts w:cstheme="minorHAnsi"/>
        </w:rPr>
        <w:t xml:space="preserve"> was able to be flown in a straight line, at the same speed accurately.</w:t>
      </w:r>
      <w:r w:rsidR="00CD2E16">
        <w:rPr>
          <w:rFonts w:cstheme="minorHAnsi"/>
        </w:rPr>
        <w:t xml:space="preserve"> </w:t>
      </w:r>
      <w:r w:rsidR="00CE1344">
        <w:rPr>
          <w:rFonts w:cstheme="minorHAnsi"/>
        </w:rPr>
        <w:t>This would therefore ensure successful gathering of aerial video footage</w:t>
      </w:r>
      <w:r w:rsidR="00BA4363">
        <w:rPr>
          <w:rFonts w:cstheme="minorHAnsi"/>
        </w:rPr>
        <w:t xml:space="preserve"> that would be able to be successfully uploaded to a video editor </w:t>
      </w:r>
      <w:r w:rsidR="00442015">
        <w:rPr>
          <w:rFonts w:cstheme="minorHAnsi"/>
        </w:rPr>
        <w:t>for</w:t>
      </w:r>
      <w:r w:rsidR="00BA4363">
        <w:rPr>
          <w:rFonts w:cstheme="minorHAnsi"/>
        </w:rPr>
        <w:t xml:space="preserve"> the colour coded differences in beach height change to be shown</w:t>
      </w:r>
      <w:r w:rsidR="00CE1344">
        <w:rPr>
          <w:rFonts w:cstheme="minorHAnsi"/>
        </w:rPr>
        <w:t>.</w:t>
      </w:r>
    </w:p>
    <w:p w14:paraId="44EAB70B" w14:textId="6A49555D" w:rsidR="00CE1344" w:rsidRDefault="00E7694B" w:rsidP="006515F2">
      <w:pPr>
        <w:jc w:val="both"/>
        <w:rPr>
          <w:rFonts w:cstheme="minorHAnsi"/>
          <w:b/>
          <w:bCs/>
          <w:u w:val="single"/>
        </w:rPr>
      </w:pPr>
      <w:r>
        <w:rPr>
          <w:noProof/>
        </w:rPr>
        <w:drawing>
          <wp:inline distT="0" distB="0" distL="0" distR="0" wp14:anchorId="1A5CBDCF" wp14:editId="72EA6CB0">
            <wp:extent cx="4572000" cy="2743200"/>
            <wp:effectExtent l="0" t="0" r="0" b="0"/>
            <wp:docPr id="5" name="Chart 5">
              <a:extLst xmlns:a="http://schemas.openxmlformats.org/drawingml/2006/main">
                <a:ext uri="{FF2B5EF4-FFF2-40B4-BE49-F238E27FC236}">
                  <a16:creationId xmlns:a16="http://schemas.microsoft.com/office/drawing/2014/main" id="{53B5F2DB-80DF-7DB5-3905-7205CA7472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F8B9AD4" w14:textId="1C8A2981" w:rsidR="00880E43" w:rsidRPr="00FB032D" w:rsidRDefault="006671BD" w:rsidP="006671BD">
      <w:pPr>
        <w:pStyle w:val="Caption"/>
        <w:rPr>
          <w:rFonts w:cstheme="minorHAnsi"/>
          <w:i w:val="0"/>
          <w:iCs w:val="0"/>
          <w:color w:val="auto"/>
          <w:sz w:val="24"/>
          <w:szCs w:val="24"/>
        </w:rPr>
      </w:pPr>
      <w:bookmarkStart w:id="40" w:name="_Toc131770970"/>
      <w:r>
        <w:t xml:space="preserve">Figure </w:t>
      </w:r>
      <w:fldSimple w:instr=" SEQ Figure \* ARABIC ">
        <w:r w:rsidR="00AF2CCE">
          <w:rPr>
            <w:noProof/>
          </w:rPr>
          <w:t>6</w:t>
        </w:r>
      </w:fldSimple>
      <w:r w:rsidRPr="00FB032D">
        <w:rPr>
          <w:color w:val="auto"/>
          <w:sz w:val="24"/>
          <w:szCs w:val="24"/>
        </w:rPr>
        <w:t>:</w:t>
      </w:r>
      <w:r w:rsidRPr="00FB032D">
        <w:rPr>
          <w:rFonts w:cstheme="minorHAnsi"/>
          <w:color w:val="auto"/>
          <w:sz w:val="24"/>
          <w:szCs w:val="24"/>
        </w:rPr>
        <w:t xml:space="preserve"> </w:t>
      </w:r>
      <w:r w:rsidR="00AF2CCE">
        <w:rPr>
          <w:rFonts w:cstheme="minorHAnsi"/>
          <w:i w:val="0"/>
          <w:iCs w:val="0"/>
          <w:color w:val="auto"/>
          <w:sz w:val="24"/>
          <w:szCs w:val="24"/>
        </w:rPr>
        <w:t xml:space="preserve">A </w:t>
      </w:r>
      <w:r w:rsidRPr="00FB032D">
        <w:rPr>
          <w:rFonts w:cstheme="minorHAnsi"/>
          <w:i w:val="0"/>
          <w:iCs w:val="0"/>
          <w:color w:val="auto"/>
          <w:sz w:val="24"/>
          <w:szCs w:val="24"/>
        </w:rPr>
        <w:t>graph showing UAV flight capabilities.</w:t>
      </w:r>
      <w:bookmarkEnd w:id="40"/>
    </w:p>
    <w:p w14:paraId="6AE3D017" w14:textId="77777777" w:rsidR="00D7372E" w:rsidRPr="003B79BF" w:rsidRDefault="00D7372E" w:rsidP="006515F2">
      <w:pPr>
        <w:jc w:val="both"/>
        <w:rPr>
          <w:rFonts w:cstheme="minorHAnsi"/>
        </w:rPr>
      </w:pPr>
    </w:p>
    <w:p w14:paraId="6274C35A" w14:textId="761AA6AF" w:rsidR="00CE1344" w:rsidRDefault="00CE1344" w:rsidP="00495D17">
      <w:pPr>
        <w:spacing w:line="480" w:lineRule="auto"/>
        <w:ind w:firstLine="720"/>
        <w:jc w:val="both"/>
        <w:rPr>
          <w:rFonts w:cstheme="minorHAnsi"/>
        </w:rPr>
      </w:pPr>
      <w:r>
        <w:rPr>
          <w:rFonts w:cstheme="minorHAnsi"/>
        </w:rPr>
        <w:t xml:space="preserve">At ground level, there is a layer of wind known as the boundary layer where the wind speed is lower than the UAV will experience during its flight. </w:t>
      </w:r>
      <w:r w:rsidR="004D4575">
        <w:rPr>
          <w:rFonts w:cstheme="minorHAnsi"/>
        </w:rPr>
        <w:t>The above</w:t>
      </w:r>
      <w:r>
        <w:rPr>
          <w:rFonts w:cstheme="minorHAnsi"/>
        </w:rPr>
        <w:t xml:space="preserve"> graph was developed using the results of this study to outline at what altitude the UAV could be successfully flown at depending on the ground level wind conditions. </w:t>
      </w:r>
      <w:r w:rsidR="0035632B">
        <w:rPr>
          <w:rFonts w:cstheme="minorHAnsi"/>
        </w:rPr>
        <w:t>This has been developed following the conclusion of this data collection, with the aim of informing future researche</w:t>
      </w:r>
      <w:r w:rsidR="00466889">
        <w:rPr>
          <w:rFonts w:cstheme="minorHAnsi"/>
        </w:rPr>
        <w:t>rs</w:t>
      </w:r>
      <w:r w:rsidR="0035632B">
        <w:rPr>
          <w:rFonts w:cstheme="minorHAnsi"/>
        </w:rPr>
        <w:t xml:space="preserve"> of the limitations of this method if aerial videos are to be used as data.</w:t>
      </w:r>
      <w:r w:rsidR="001A6F12">
        <w:rPr>
          <w:rFonts w:cstheme="minorHAnsi"/>
        </w:rPr>
        <w:t xml:space="preserve"> </w:t>
      </w:r>
      <w:r w:rsidR="004D4575">
        <w:rPr>
          <w:rFonts w:cstheme="minorHAnsi"/>
        </w:rPr>
        <w:t>Figure 6</w:t>
      </w:r>
      <w:r w:rsidR="001A6F12">
        <w:rPr>
          <w:rFonts w:cstheme="minorHAnsi"/>
        </w:rPr>
        <w:t xml:space="preserve"> was created following the analysing of the aerial footage on photoshop from the data collected during this study. It was plotted on the graph above </w:t>
      </w:r>
      <w:r w:rsidR="00C94E0E">
        <w:rPr>
          <w:rFonts w:cstheme="minorHAnsi"/>
        </w:rPr>
        <w:t>at what height the drone was stable</w:t>
      </w:r>
      <w:r w:rsidR="00442015">
        <w:rPr>
          <w:rFonts w:cstheme="minorHAnsi"/>
        </w:rPr>
        <w:t xml:space="preserve"> and straight</w:t>
      </w:r>
      <w:r w:rsidR="00C94E0E">
        <w:rPr>
          <w:rFonts w:cstheme="minorHAnsi"/>
        </w:rPr>
        <w:t xml:space="preserve"> enough to use the data. For </w:t>
      </w:r>
      <w:r w:rsidR="00466889">
        <w:rPr>
          <w:rFonts w:cstheme="minorHAnsi"/>
        </w:rPr>
        <w:t>example,</w:t>
      </w:r>
      <w:r w:rsidR="00C94E0E">
        <w:rPr>
          <w:rFonts w:cstheme="minorHAnsi"/>
        </w:rPr>
        <w:t xml:space="preserve"> at 10m altitude the highest wind speed at ground level the data was useable for was 2</w:t>
      </w:r>
      <w:r w:rsidR="00E7694B">
        <w:rPr>
          <w:rFonts w:cstheme="minorHAnsi"/>
        </w:rPr>
        <w:t>2</w:t>
      </w:r>
      <w:r w:rsidR="00C94E0E">
        <w:rPr>
          <w:rFonts w:cstheme="minorHAnsi"/>
        </w:rPr>
        <w:t xml:space="preserve">mph. Any higher than this during data collection and the footage was not useable. The same principle has been applied to the height of 50m. As plotted, the highest wind speed at ground level where the data was stable enough to be used was </w:t>
      </w:r>
      <w:r w:rsidR="00E7694B">
        <w:rPr>
          <w:rFonts w:cstheme="minorHAnsi"/>
        </w:rPr>
        <w:t>8</w:t>
      </w:r>
      <w:r w:rsidR="00C94E0E">
        <w:rPr>
          <w:rFonts w:cstheme="minorHAnsi"/>
        </w:rPr>
        <w:t xml:space="preserve">mph. These two points have been plotted to give an r value which can be used to inform future researchers. </w:t>
      </w:r>
    </w:p>
    <w:p w14:paraId="0D45D83C" w14:textId="578B8D8A" w:rsidR="0035632B" w:rsidRPr="00CE1344" w:rsidRDefault="0035632B" w:rsidP="00495D17">
      <w:pPr>
        <w:spacing w:line="480" w:lineRule="auto"/>
        <w:ind w:firstLine="720"/>
        <w:jc w:val="both"/>
        <w:rPr>
          <w:rFonts w:cstheme="minorHAnsi"/>
        </w:rPr>
      </w:pPr>
      <w:r>
        <w:rPr>
          <w:rFonts w:cstheme="minorHAnsi"/>
        </w:rPr>
        <w:t xml:space="preserve">This section has outlined the results of the DJI fly 2 </w:t>
      </w:r>
      <w:proofErr w:type="gramStart"/>
      <w:r>
        <w:rPr>
          <w:rFonts w:cstheme="minorHAnsi"/>
        </w:rPr>
        <w:t>mini</w:t>
      </w:r>
      <w:proofErr w:type="gramEnd"/>
      <w:r>
        <w:rPr>
          <w:rFonts w:cstheme="minorHAnsi"/>
        </w:rPr>
        <w:t xml:space="preserve"> in collecting aerial data footage. It has been shown how aerial photography may be successfully used to observe structural beach change over time at </w:t>
      </w:r>
      <w:r w:rsidR="00D41810">
        <w:rPr>
          <w:rFonts w:cstheme="minorHAnsi"/>
        </w:rPr>
        <w:t>an</w:t>
      </w:r>
      <w:r>
        <w:rPr>
          <w:rFonts w:cstheme="minorHAnsi"/>
        </w:rPr>
        <w:t xml:space="preserve"> altitude of 50m </w:t>
      </w:r>
      <w:r w:rsidR="00442015">
        <w:rPr>
          <w:rFonts w:cstheme="minorHAnsi"/>
        </w:rPr>
        <w:t>using</w:t>
      </w:r>
      <w:r>
        <w:rPr>
          <w:rFonts w:cstheme="minorHAnsi"/>
        </w:rPr>
        <w:t xml:space="preserve"> an overlaid grid. It has also been shown that a UAV may be used to take a more detailed look at beach change at a height of 10m. It is accepted this height is not the optimal height to observe change, with the higher the altitude data is collected from, the more is able to be seen. </w:t>
      </w:r>
      <w:r w:rsidR="00442015">
        <w:rPr>
          <w:rFonts w:cstheme="minorHAnsi"/>
        </w:rPr>
        <w:t>With</w:t>
      </w:r>
      <w:r>
        <w:rPr>
          <w:rFonts w:cstheme="minorHAnsi"/>
        </w:rPr>
        <w:t xml:space="preserve"> the </w:t>
      </w:r>
      <w:r w:rsidR="00466889">
        <w:rPr>
          <w:rFonts w:cstheme="minorHAnsi"/>
        </w:rPr>
        <w:t>low-cost</w:t>
      </w:r>
      <w:r>
        <w:rPr>
          <w:rFonts w:cstheme="minorHAnsi"/>
        </w:rPr>
        <w:t xml:space="preserve"> model UAV this study </w:t>
      </w:r>
      <w:r w:rsidR="005A2195">
        <w:rPr>
          <w:rFonts w:cstheme="minorHAnsi"/>
        </w:rPr>
        <w:t xml:space="preserve">used, it is noted how video data collection is only able to be accurately gathered at certain altitude, relative to ground level wind speed. This study has shown how on an open sandy beach, at high altitude, video data collection proves difficult if as this study required that the UAV needs to travel at </w:t>
      </w:r>
      <w:r w:rsidR="00466889">
        <w:rPr>
          <w:rFonts w:cstheme="minorHAnsi"/>
        </w:rPr>
        <w:t>the same</w:t>
      </w:r>
      <w:r w:rsidR="005A2195">
        <w:rPr>
          <w:rFonts w:cstheme="minorHAnsi"/>
        </w:rPr>
        <w:t xml:space="preserve"> speed in a dead straight line each time in order to overlay videos. </w:t>
      </w:r>
    </w:p>
    <w:p w14:paraId="691D75AD" w14:textId="6A33E88E" w:rsidR="006515F2" w:rsidRDefault="00C837D0" w:rsidP="00C837D0">
      <w:pPr>
        <w:pStyle w:val="Heading2"/>
      </w:pPr>
      <w:bookmarkStart w:id="41" w:name="_Toc131872790"/>
      <w:r>
        <w:rPr>
          <w:b w:val="0"/>
        </w:rPr>
        <w:lastRenderedPageBreak/>
        <w:t xml:space="preserve">4.3 </w:t>
      </w:r>
      <w:r w:rsidR="005351B2" w:rsidRPr="005351B2">
        <w:t>Matterport</w:t>
      </w:r>
      <w:r w:rsidR="008820A9">
        <w:t xml:space="preserve"> </w:t>
      </w:r>
      <w:r w:rsidR="002D3B47">
        <w:t xml:space="preserve">Pro2 </w:t>
      </w:r>
      <w:r w:rsidR="008820A9">
        <w:t xml:space="preserve">3D </w:t>
      </w:r>
      <w:r w:rsidR="00347977">
        <w:t>S</w:t>
      </w:r>
      <w:r w:rsidR="008820A9">
        <w:t xml:space="preserve">canning </w:t>
      </w:r>
      <w:r w:rsidR="00347977">
        <w:t>R</w:t>
      </w:r>
      <w:r w:rsidR="008820A9">
        <w:t>esults</w:t>
      </w:r>
      <w:bookmarkEnd w:id="41"/>
    </w:p>
    <w:p w14:paraId="5982B1F1" w14:textId="77777777" w:rsidR="00347977" w:rsidRPr="00347977" w:rsidRDefault="00347977" w:rsidP="00347977"/>
    <w:p w14:paraId="2EC64D06" w14:textId="626BAE59" w:rsidR="00580AB7" w:rsidRDefault="005A2195" w:rsidP="00495D17">
      <w:pPr>
        <w:spacing w:line="480" w:lineRule="auto"/>
        <w:ind w:firstLine="720"/>
        <w:jc w:val="both"/>
        <w:rPr>
          <w:rFonts w:cstheme="minorHAnsi"/>
        </w:rPr>
      </w:pPr>
      <w:r w:rsidRPr="005A2195">
        <w:rPr>
          <w:rFonts w:cstheme="minorHAnsi"/>
        </w:rPr>
        <w:t xml:space="preserve">Next, the </w:t>
      </w:r>
      <w:r>
        <w:rPr>
          <w:rFonts w:cstheme="minorHAnsi"/>
        </w:rPr>
        <w:t>results of the Matterport</w:t>
      </w:r>
      <w:r w:rsidR="002D3B47">
        <w:rPr>
          <w:rFonts w:cstheme="minorHAnsi"/>
        </w:rPr>
        <w:t xml:space="preserve"> Pro2</w:t>
      </w:r>
      <w:r>
        <w:rPr>
          <w:rFonts w:cstheme="minorHAnsi"/>
        </w:rPr>
        <w:t xml:space="preserve"> 3D scanning device are presented. </w:t>
      </w:r>
      <w:r w:rsidR="009B0BC5">
        <w:rPr>
          <w:rFonts w:cstheme="minorHAnsi"/>
        </w:rPr>
        <w:t xml:space="preserve">A </w:t>
      </w:r>
      <w:r w:rsidR="00FC0771">
        <w:rPr>
          <w:rFonts w:cstheme="minorHAnsi"/>
        </w:rPr>
        <w:t>M</w:t>
      </w:r>
      <w:r w:rsidR="009B0BC5">
        <w:rPr>
          <w:rFonts w:cstheme="minorHAnsi"/>
        </w:rPr>
        <w:t xml:space="preserve">atterport 3D scanning device was used to scan the research site. Four 3m high posts with dustbin lids on were placed at each corner of the research site with the aim of the laser scanners refracting off them to create an enclosed image. The Matterport 3D scanning device can be seen in </w:t>
      </w:r>
      <w:r w:rsidR="00D41810">
        <w:rPr>
          <w:rFonts w:cstheme="minorHAnsi"/>
        </w:rPr>
        <w:t>F</w:t>
      </w:r>
      <w:r w:rsidR="009B0BC5" w:rsidRPr="00D41810">
        <w:rPr>
          <w:rFonts w:cstheme="minorHAnsi"/>
        </w:rPr>
        <w:t xml:space="preserve">igure </w:t>
      </w:r>
      <w:r w:rsidR="00D41810" w:rsidRPr="00D41810">
        <w:rPr>
          <w:rFonts w:cstheme="minorHAnsi"/>
        </w:rPr>
        <w:t>2</w:t>
      </w:r>
      <w:r w:rsidR="00442015">
        <w:rPr>
          <w:rFonts w:cstheme="minorHAnsi"/>
        </w:rPr>
        <w:t xml:space="preserve"> and 8</w:t>
      </w:r>
      <w:r w:rsidR="009B0BC5" w:rsidRPr="00D41810">
        <w:rPr>
          <w:rFonts w:cstheme="minorHAnsi"/>
        </w:rPr>
        <w:t>.</w:t>
      </w:r>
      <w:r w:rsidR="009B0BC5">
        <w:rPr>
          <w:rFonts w:cstheme="minorHAnsi"/>
        </w:rPr>
        <w:t xml:space="preserve"> Two of the four dustbin lid posts which were placed at the Northern end of the transect can be seen in figure</w:t>
      </w:r>
      <w:r w:rsidR="00442015">
        <w:rPr>
          <w:rFonts w:cstheme="minorHAnsi"/>
        </w:rPr>
        <w:t xml:space="preserve"> 7</w:t>
      </w:r>
      <w:r w:rsidR="00C31BB5">
        <w:rPr>
          <w:rFonts w:cstheme="minorHAnsi"/>
        </w:rPr>
        <w:t xml:space="preserve">. </w:t>
      </w:r>
    </w:p>
    <w:p w14:paraId="4D57EAA0" w14:textId="033A6818" w:rsidR="00C31BB5" w:rsidRDefault="00580AB7" w:rsidP="00495D17">
      <w:pPr>
        <w:spacing w:line="480" w:lineRule="auto"/>
        <w:ind w:firstLine="720"/>
        <w:jc w:val="both"/>
        <w:rPr>
          <w:rFonts w:cstheme="minorHAnsi"/>
        </w:rPr>
      </w:pPr>
      <w:r>
        <w:rPr>
          <w:rFonts w:cstheme="minorHAnsi"/>
        </w:rPr>
        <w:t>F</w:t>
      </w:r>
      <w:r w:rsidR="00C31BB5">
        <w:rPr>
          <w:rFonts w:cstheme="minorHAnsi"/>
        </w:rPr>
        <w:t>ollowing data collection, the scans were to be uploaded</w:t>
      </w:r>
      <w:r w:rsidR="00FC0771">
        <w:rPr>
          <w:rFonts w:cstheme="minorHAnsi"/>
        </w:rPr>
        <w:t xml:space="preserve"> to the Matterport cloud. </w:t>
      </w:r>
      <w:r>
        <w:rPr>
          <w:rFonts w:cstheme="minorHAnsi"/>
        </w:rPr>
        <w:t>Unfortunately, t</w:t>
      </w:r>
      <w:r w:rsidR="00FC0771">
        <w:rPr>
          <w:rFonts w:cstheme="minorHAnsi"/>
        </w:rPr>
        <w:t xml:space="preserve">hese failed to upload due to the </w:t>
      </w:r>
      <w:r w:rsidR="00A32BDB">
        <w:rPr>
          <w:rFonts w:cstheme="minorHAnsi"/>
        </w:rPr>
        <w:t>photogrammetry technology</w:t>
      </w:r>
      <w:r w:rsidR="00FC0771">
        <w:rPr>
          <w:rFonts w:cstheme="minorHAnsi"/>
        </w:rPr>
        <w:t xml:space="preserve"> not having enough to refract off on the highly reflective open sandy beach</w:t>
      </w:r>
      <w:r>
        <w:rPr>
          <w:rFonts w:cstheme="minorHAnsi"/>
        </w:rPr>
        <w:t>. It is accepted that this is not an ideal way of measuring beach topography change, especially as was the case during this study where the operating cost and access to the equipment was high and limited, meaning there was no room for pilot studies, trial and error or practice using the highly technical equipment</w:t>
      </w:r>
      <w:r w:rsidR="00442015">
        <w:rPr>
          <w:rFonts w:cstheme="minorHAnsi"/>
        </w:rPr>
        <w:t xml:space="preserve"> on a challenging research site</w:t>
      </w:r>
      <w:r>
        <w:rPr>
          <w:rFonts w:cstheme="minorHAnsi"/>
        </w:rPr>
        <w:t xml:space="preserve">. </w:t>
      </w:r>
      <w:r w:rsidR="00204BFA">
        <w:rPr>
          <w:rFonts w:cstheme="minorHAnsi"/>
        </w:rPr>
        <w:t>It is concluded following this study that Matterport</w:t>
      </w:r>
      <w:r w:rsidR="00A32BDB">
        <w:rPr>
          <w:rFonts w:cstheme="minorHAnsi"/>
        </w:rPr>
        <w:t xml:space="preserve"> pro 2</w:t>
      </w:r>
      <w:r w:rsidR="00204BFA">
        <w:rPr>
          <w:rFonts w:cstheme="minorHAnsi"/>
        </w:rPr>
        <w:t xml:space="preserve"> 3D scanning equipment is not best suited to gathering data on Rhossili Bay. It is shown that the UAV whilst with its problems, did outperform the Matterport</w:t>
      </w:r>
      <w:r w:rsidR="00A32BDB">
        <w:rPr>
          <w:rFonts w:cstheme="minorHAnsi"/>
        </w:rPr>
        <w:t xml:space="preserve"> pro 2</w:t>
      </w:r>
      <w:r w:rsidR="00204BFA">
        <w:rPr>
          <w:rFonts w:cstheme="minorHAnsi"/>
        </w:rPr>
        <w:t xml:space="preserve"> 3D scanner comfortably. </w:t>
      </w:r>
      <w:r w:rsidR="00F15F5D">
        <w:rPr>
          <w:rFonts w:cstheme="minorHAnsi"/>
        </w:rPr>
        <w:t>However</w:t>
      </w:r>
      <w:r w:rsidR="00204BFA">
        <w:rPr>
          <w:rFonts w:cstheme="minorHAnsi"/>
        </w:rPr>
        <w:t>, just as the methodology for the DJI mini 2 could be improved, so could the methodology for the Matterport</w:t>
      </w:r>
      <w:r w:rsidR="00A32BDB">
        <w:rPr>
          <w:rFonts w:cstheme="minorHAnsi"/>
        </w:rPr>
        <w:t xml:space="preserve"> pro 2</w:t>
      </w:r>
      <w:r w:rsidR="00204BFA">
        <w:rPr>
          <w:rFonts w:cstheme="minorHAnsi"/>
        </w:rPr>
        <w:t xml:space="preserve"> 3D scanners. In the discussion section below, a revised and improved method for measuring beach change using a UAV and Matterport</w:t>
      </w:r>
      <w:r w:rsidR="00A32BDB">
        <w:rPr>
          <w:rFonts w:cstheme="minorHAnsi"/>
        </w:rPr>
        <w:t xml:space="preserve"> pro 2</w:t>
      </w:r>
      <w:r w:rsidR="00204BFA">
        <w:rPr>
          <w:rFonts w:cstheme="minorHAnsi"/>
        </w:rPr>
        <w:t xml:space="preserve"> 3D scanner is outlined building upon the results detailed above in this study. It is </w:t>
      </w:r>
      <w:r w:rsidR="00310C4C">
        <w:rPr>
          <w:rFonts w:cstheme="minorHAnsi"/>
        </w:rPr>
        <w:t xml:space="preserve">planned that these improvements could be made, and the study could be re trialled with the long-term view of creating a widely accepted, accurate, reliable method for assessing beach change using a UAV and 3D </w:t>
      </w:r>
      <w:r w:rsidR="00442015">
        <w:rPr>
          <w:rFonts w:cstheme="minorHAnsi"/>
        </w:rPr>
        <w:t>DEM technology.</w:t>
      </w:r>
      <w:r w:rsidR="00310C4C">
        <w:rPr>
          <w:rFonts w:cstheme="minorHAnsi"/>
        </w:rPr>
        <w:t xml:space="preserve"> </w:t>
      </w:r>
    </w:p>
    <w:p w14:paraId="2992D50A" w14:textId="5212F0EF" w:rsidR="00C31BB5" w:rsidRDefault="00C31BB5" w:rsidP="00372E35">
      <w:pPr>
        <w:jc w:val="both"/>
        <w:rPr>
          <w:rFonts w:cstheme="minorHAnsi"/>
        </w:rPr>
      </w:pPr>
    </w:p>
    <w:p w14:paraId="36F7C6B0" w14:textId="5253FA4A" w:rsidR="005A2195" w:rsidRPr="00F15F5D" w:rsidRDefault="00D7372E" w:rsidP="00372E35">
      <w:pPr>
        <w:jc w:val="both"/>
        <w:rPr>
          <w:rFonts w:cstheme="minorHAnsi"/>
          <w:b/>
          <w:bCs/>
        </w:rPr>
      </w:pPr>
      <w:r>
        <w:rPr>
          <w:noProof/>
        </w:rPr>
        <w:lastRenderedPageBreak/>
        <w:drawing>
          <wp:anchor distT="0" distB="0" distL="114300" distR="114300" simplePos="0" relativeHeight="251676672" behindDoc="1" locked="0" layoutInCell="1" allowOverlap="1" wp14:anchorId="579F4309" wp14:editId="40772F4B">
            <wp:simplePos x="0" y="0"/>
            <wp:positionH relativeFrom="column">
              <wp:posOffset>151337</wp:posOffset>
            </wp:positionH>
            <wp:positionV relativeFrom="paragraph">
              <wp:posOffset>4549</wp:posOffset>
            </wp:positionV>
            <wp:extent cx="2192655" cy="2924175"/>
            <wp:effectExtent l="0" t="0" r="0" b="9525"/>
            <wp:wrapTight wrapText="bothSides">
              <wp:wrapPolygon edited="0">
                <wp:start x="0" y="0"/>
                <wp:lineTo x="0" y="21530"/>
                <wp:lineTo x="21394" y="21530"/>
                <wp:lineTo x="21394" y="0"/>
                <wp:lineTo x="0" y="0"/>
              </wp:wrapPolygon>
            </wp:wrapTight>
            <wp:docPr id="4" name="Picture 4" descr="A picture containing outdoor, sky, beach,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sky, beach, natur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2655" cy="2924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E73CA" w14:textId="5677CE47" w:rsidR="005351B2" w:rsidRDefault="005351B2" w:rsidP="00372E35">
      <w:pPr>
        <w:jc w:val="both"/>
        <w:rPr>
          <w:rFonts w:cstheme="minorHAnsi"/>
        </w:rPr>
      </w:pPr>
    </w:p>
    <w:p w14:paraId="15C8ED0C" w14:textId="78502331" w:rsidR="00CA20DF" w:rsidRDefault="00CA20DF" w:rsidP="00372E35">
      <w:pPr>
        <w:jc w:val="both"/>
        <w:rPr>
          <w:rFonts w:cstheme="minorHAnsi"/>
        </w:rPr>
      </w:pPr>
    </w:p>
    <w:p w14:paraId="0B4A5F65" w14:textId="5F8D23FF" w:rsidR="009B41B8" w:rsidRPr="00AC5723" w:rsidRDefault="009B41B8" w:rsidP="00724431">
      <w:pPr>
        <w:spacing w:after="0" w:line="240" w:lineRule="auto"/>
        <w:rPr>
          <w:rFonts w:eastAsia="Times New Roman" w:cstheme="minorHAnsi"/>
          <w:lang w:eastAsia="en-GB"/>
        </w:rPr>
      </w:pPr>
    </w:p>
    <w:p w14:paraId="270D3F97" w14:textId="7DE87E51" w:rsidR="00D7372E" w:rsidRDefault="00D7372E" w:rsidP="00495D17">
      <w:pPr>
        <w:spacing w:line="480" w:lineRule="auto"/>
        <w:jc w:val="both"/>
        <w:rPr>
          <w:rFonts w:cs="Times New Roman"/>
          <w:b/>
          <w:bCs/>
          <w:u w:val="single"/>
        </w:rPr>
      </w:pPr>
    </w:p>
    <w:p w14:paraId="2B7DD971" w14:textId="3429FE42" w:rsidR="00D7372E" w:rsidRDefault="00D7372E" w:rsidP="00495D17">
      <w:pPr>
        <w:spacing w:line="480" w:lineRule="auto"/>
        <w:jc w:val="both"/>
        <w:rPr>
          <w:rFonts w:cs="Times New Roman"/>
          <w:b/>
          <w:bCs/>
          <w:u w:val="single"/>
        </w:rPr>
      </w:pPr>
    </w:p>
    <w:p w14:paraId="56DD43B0" w14:textId="77777777" w:rsidR="00D7372E" w:rsidRDefault="00D7372E" w:rsidP="00495D17">
      <w:pPr>
        <w:spacing w:line="480" w:lineRule="auto"/>
        <w:jc w:val="both"/>
        <w:rPr>
          <w:rFonts w:cs="Times New Roman"/>
          <w:b/>
          <w:bCs/>
          <w:u w:val="single"/>
        </w:rPr>
      </w:pPr>
    </w:p>
    <w:p w14:paraId="58D9D3E4" w14:textId="5E09C56D" w:rsidR="00D7372E" w:rsidRDefault="00D7372E" w:rsidP="00495D17">
      <w:pPr>
        <w:spacing w:line="480" w:lineRule="auto"/>
        <w:jc w:val="both"/>
        <w:rPr>
          <w:rFonts w:cs="Times New Roman"/>
          <w:b/>
          <w:bCs/>
          <w:u w:val="single"/>
        </w:rPr>
      </w:pPr>
    </w:p>
    <w:p w14:paraId="02BDA391" w14:textId="1D45B75D" w:rsidR="00AF2CCE" w:rsidRDefault="00AF2CCE" w:rsidP="00AF2CCE">
      <w:pPr>
        <w:spacing w:line="480" w:lineRule="auto"/>
        <w:jc w:val="center"/>
        <w:rPr>
          <w:i/>
          <w:iCs/>
        </w:rPr>
      </w:pPr>
      <w:bookmarkStart w:id="42" w:name="_Toc131769018"/>
      <w:bookmarkStart w:id="43" w:name="_Toc131769191"/>
      <w:bookmarkStart w:id="44" w:name="_Toc131770126"/>
    </w:p>
    <w:p w14:paraId="5807DC22" w14:textId="77777777" w:rsidR="00AF2CCE" w:rsidRDefault="00AF2CCE" w:rsidP="00AF2CCE">
      <w:pPr>
        <w:spacing w:line="480" w:lineRule="auto"/>
        <w:jc w:val="center"/>
        <w:rPr>
          <w:i/>
          <w:iCs/>
        </w:rPr>
      </w:pPr>
    </w:p>
    <w:p w14:paraId="4ED60421" w14:textId="20D79B45" w:rsidR="00AF2CCE" w:rsidRPr="00D7372E" w:rsidRDefault="00AF2CCE" w:rsidP="00AF2CCE">
      <w:pPr>
        <w:pStyle w:val="Caption"/>
        <w:rPr>
          <w:rFonts w:cs="Times New Roman"/>
          <w:sz w:val="24"/>
          <w:szCs w:val="24"/>
        </w:rPr>
      </w:pPr>
      <w:bookmarkStart w:id="45" w:name="_Toc131770971"/>
      <w:bookmarkEnd w:id="42"/>
      <w:bookmarkEnd w:id="43"/>
      <w:bookmarkEnd w:id="44"/>
      <w:r>
        <w:t xml:space="preserve">Figure </w:t>
      </w:r>
      <w:fldSimple w:instr=" SEQ Figure \* ARABIC ">
        <w:r>
          <w:rPr>
            <w:noProof/>
          </w:rPr>
          <w:t>7</w:t>
        </w:r>
      </w:fldSimple>
      <w:r>
        <w:rPr>
          <w:color w:val="auto"/>
          <w:sz w:val="24"/>
          <w:szCs w:val="24"/>
        </w:rPr>
        <w:t>:</w:t>
      </w:r>
      <w:r w:rsidRPr="00FB032D">
        <w:rPr>
          <w:rFonts w:cs="Times New Roman"/>
        </w:rPr>
        <w:t xml:space="preserve"> </w:t>
      </w:r>
      <w:r>
        <w:rPr>
          <w:rFonts w:cs="Times New Roman"/>
        </w:rPr>
        <w:t>3D scanning device in use at site.</w:t>
      </w:r>
      <w:bookmarkEnd w:id="45"/>
    </w:p>
    <w:p w14:paraId="31EABA62" w14:textId="77777777" w:rsidR="00AF2CCE" w:rsidRDefault="00AF2CCE" w:rsidP="00AF2CCE">
      <w:pPr>
        <w:pStyle w:val="Caption"/>
        <w:spacing w:line="480" w:lineRule="auto"/>
        <w:rPr>
          <w:rFonts w:cs="Times New Roman"/>
          <w:b/>
          <w:bCs/>
          <w:u w:val="single"/>
        </w:rPr>
      </w:pPr>
      <w:bookmarkStart w:id="46" w:name="_Toc131767803"/>
      <w:bookmarkStart w:id="47" w:name="_Toc131768578"/>
      <w:bookmarkStart w:id="48" w:name="_Toc131768678"/>
      <w:bookmarkStart w:id="49" w:name="_Toc131768720"/>
      <w:bookmarkStart w:id="50" w:name="_Toc131769019"/>
      <w:bookmarkStart w:id="51" w:name="_Toc131769192"/>
      <w:bookmarkStart w:id="52" w:name="_Toc131770127"/>
    </w:p>
    <w:p w14:paraId="26E7BAB3" w14:textId="1492EFE3" w:rsidR="00020E2B" w:rsidRPr="00F50B53" w:rsidRDefault="00AF2CCE" w:rsidP="00AF2CCE">
      <w:pPr>
        <w:pStyle w:val="Caption"/>
        <w:spacing w:line="480" w:lineRule="auto"/>
        <w:rPr>
          <w:rFonts w:cs="Times New Roman"/>
          <w:b/>
          <w:bCs/>
          <w:u w:val="single"/>
        </w:rPr>
      </w:pPr>
      <w:r>
        <w:rPr>
          <w:noProof/>
        </w:rPr>
        <w:drawing>
          <wp:anchor distT="0" distB="0" distL="114300" distR="114300" simplePos="0" relativeHeight="251677696" behindDoc="1" locked="0" layoutInCell="1" allowOverlap="1" wp14:anchorId="0104527C" wp14:editId="190D0150">
            <wp:simplePos x="0" y="0"/>
            <wp:positionH relativeFrom="margin">
              <wp:align>left</wp:align>
            </wp:positionH>
            <wp:positionV relativeFrom="paragraph">
              <wp:posOffset>0</wp:posOffset>
            </wp:positionV>
            <wp:extent cx="2193071" cy="2924175"/>
            <wp:effectExtent l="0" t="0" r="0" b="0"/>
            <wp:wrapTight wrapText="bothSides">
              <wp:wrapPolygon edited="0">
                <wp:start x="0" y="0"/>
                <wp:lineTo x="0" y="21389"/>
                <wp:lineTo x="21394" y="21389"/>
                <wp:lineTo x="21394" y="0"/>
                <wp:lineTo x="0" y="0"/>
              </wp:wrapPolygon>
            </wp:wrapTight>
            <wp:docPr id="3" name="Picture 3" descr="A person walking on a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alking on a beach&#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3071" cy="2924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6"/>
      <w:bookmarkEnd w:id="47"/>
      <w:bookmarkEnd w:id="48"/>
      <w:bookmarkEnd w:id="49"/>
      <w:bookmarkEnd w:id="50"/>
      <w:bookmarkEnd w:id="51"/>
      <w:bookmarkEnd w:id="52"/>
    </w:p>
    <w:p w14:paraId="4165A7B4" w14:textId="77777777" w:rsidR="00020E2B" w:rsidRDefault="00020E2B" w:rsidP="00D96BC9">
      <w:pPr>
        <w:pStyle w:val="Heading2"/>
        <w:rPr>
          <w:b w:val="0"/>
        </w:rPr>
      </w:pPr>
    </w:p>
    <w:p w14:paraId="49AB5A13" w14:textId="77777777" w:rsidR="00AF2CCE" w:rsidRDefault="00AF2CCE" w:rsidP="00D96BC9">
      <w:pPr>
        <w:pStyle w:val="Heading2"/>
        <w:rPr>
          <w:b w:val="0"/>
        </w:rPr>
      </w:pPr>
    </w:p>
    <w:p w14:paraId="4256096E" w14:textId="77777777" w:rsidR="00AF2CCE" w:rsidRDefault="00AF2CCE" w:rsidP="00D96BC9">
      <w:pPr>
        <w:pStyle w:val="Heading2"/>
        <w:rPr>
          <w:b w:val="0"/>
        </w:rPr>
      </w:pPr>
    </w:p>
    <w:p w14:paraId="2016A27C" w14:textId="77777777" w:rsidR="00AF2CCE" w:rsidRDefault="00AF2CCE" w:rsidP="00D96BC9">
      <w:pPr>
        <w:pStyle w:val="Heading2"/>
        <w:rPr>
          <w:b w:val="0"/>
        </w:rPr>
      </w:pPr>
    </w:p>
    <w:p w14:paraId="6102EF8A" w14:textId="77777777" w:rsidR="00AF2CCE" w:rsidRDefault="00AF2CCE" w:rsidP="00D96BC9">
      <w:pPr>
        <w:pStyle w:val="Heading2"/>
        <w:rPr>
          <w:b w:val="0"/>
        </w:rPr>
      </w:pPr>
    </w:p>
    <w:p w14:paraId="174D5294" w14:textId="77777777" w:rsidR="00AF2CCE" w:rsidRDefault="00AF2CCE" w:rsidP="00D96BC9">
      <w:pPr>
        <w:pStyle w:val="Heading2"/>
        <w:rPr>
          <w:b w:val="0"/>
        </w:rPr>
      </w:pPr>
    </w:p>
    <w:p w14:paraId="376C4CE6" w14:textId="77777777" w:rsidR="00AF2CCE" w:rsidRDefault="00AF2CCE" w:rsidP="00D96BC9">
      <w:pPr>
        <w:pStyle w:val="Heading2"/>
        <w:rPr>
          <w:b w:val="0"/>
        </w:rPr>
      </w:pPr>
    </w:p>
    <w:p w14:paraId="2AC42C67" w14:textId="77777777" w:rsidR="00AF2CCE" w:rsidRDefault="00AF2CCE" w:rsidP="00D96BC9">
      <w:pPr>
        <w:pStyle w:val="Heading2"/>
        <w:rPr>
          <w:b w:val="0"/>
        </w:rPr>
      </w:pPr>
    </w:p>
    <w:p w14:paraId="626295E8" w14:textId="77777777" w:rsidR="00AF2CCE" w:rsidRDefault="00AF2CCE" w:rsidP="00D96BC9">
      <w:pPr>
        <w:pStyle w:val="Heading2"/>
        <w:rPr>
          <w:b w:val="0"/>
        </w:rPr>
      </w:pPr>
    </w:p>
    <w:p w14:paraId="430B2DF7" w14:textId="77777777" w:rsidR="00AF2CCE" w:rsidRDefault="00AF2CCE" w:rsidP="00D96BC9">
      <w:pPr>
        <w:pStyle w:val="Heading2"/>
        <w:rPr>
          <w:b w:val="0"/>
        </w:rPr>
      </w:pPr>
    </w:p>
    <w:p w14:paraId="28FA89E6" w14:textId="5B6F3AE6" w:rsidR="00AF2CCE" w:rsidRDefault="00AF2CCE" w:rsidP="00AF2CCE">
      <w:pPr>
        <w:pStyle w:val="Caption"/>
        <w:spacing w:line="480" w:lineRule="auto"/>
        <w:ind w:left="1440" w:firstLine="720"/>
        <w:rPr>
          <w:color w:val="auto"/>
          <w:sz w:val="24"/>
          <w:szCs w:val="24"/>
        </w:rPr>
      </w:pPr>
    </w:p>
    <w:p w14:paraId="6CCDACE2" w14:textId="66026949" w:rsidR="00AF2CCE" w:rsidRPr="00F50B53" w:rsidRDefault="00AF2CCE" w:rsidP="00AF2CCE">
      <w:pPr>
        <w:pStyle w:val="Caption"/>
        <w:rPr>
          <w:rFonts w:cs="Times New Roman"/>
          <w:b/>
          <w:bCs/>
          <w:u w:val="single"/>
        </w:rPr>
      </w:pPr>
      <w:bookmarkStart w:id="53" w:name="_Toc131770972"/>
      <w:r>
        <w:t xml:space="preserve">Figure </w:t>
      </w:r>
      <w:fldSimple w:instr=" SEQ Figure \* ARABIC ">
        <w:r>
          <w:rPr>
            <w:noProof/>
          </w:rPr>
          <w:t>8</w:t>
        </w:r>
      </w:fldSimple>
      <w:r>
        <w:rPr>
          <w:color w:val="auto"/>
          <w:sz w:val="24"/>
          <w:szCs w:val="24"/>
        </w:rPr>
        <w:t>:</w:t>
      </w:r>
      <w:r w:rsidRPr="00FB032D">
        <w:t xml:space="preserve"> </w:t>
      </w:r>
      <w:r w:rsidRPr="00FB032D">
        <w:rPr>
          <w:i w:val="0"/>
          <w:iCs w:val="0"/>
          <w:color w:val="auto"/>
          <w:sz w:val="24"/>
          <w:szCs w:val="24"/>
        </w:rPr>
        <w:t xml:space="preserve">Mike Jenkins operating the Matterport 3D pro 2 </w:t>
      </w:r>
      <w:r>
        <w:rPr>
          <w:i w:val="0"/>
          <w:iCs w:val="0"/>
          <w:color w:val="auto"/>
          <w:sz w:val="24"/>
          <w:szCs w:val="24"/>
        </w:rPr>
        <w:t>device.</w:t>
      </w:r>
      <w:bookmarkEnd w:id="53"/>
    </w:p>
    <w:p w14:paraId="641AA235" w14:textId="77777777" w:rsidR="00AF2CCE" w:rsidRDefault="00AF2CCE" w:rsidP="00D96BC9">
      <w:pPr>
        <w:pStyle w:val="Heading2"/>
        <w:rPr>
          <w:b w:val="0"/>
        </w:rPr>
      </w:pPr>
    </w:p>
    <w:p w14:paraId="1A30BE92" w14:textId="26AD5ECD" w:rsidR="00A53154" w:rsidRDefault="00D96BC9" w:rsidP="00D96BC9">
      <w:pPr>
        <w:pStyle w:val="Heading2"/>
      </w:pPr>
      <w:bookmarkStart w:id="54" w:name="_Toc131872791"/>
      <w:r>
        <w:rPr>
          <w:b w:val="0"/>
        </w:rPr>
        <w:t xml:space="preserve">4.4 </w:t>
      </w:r>
      <w:r w:rsidR="00A53154" w:rsidRPr="00495D17">
        <w:t xml:space="preserve">Limitations of </w:t>
      </w:r>
      <w:r w:rsidR="00B3477E">
        <w:t>R</w:t>
      </w:r>
      <w:r w:rsidR="00A53154" w:rsidRPr="00495D17">
        <w:t xml:space="preserve">esearch </w:t>
      </w:r>
      <w:r w:rsidR="00B3477E">
        <w:t>P</w:t>
      </w:r>
      <w:r w:rsidR="00A53154" w:rsidRPr="00495D17">
        <w:t>roject</w:t>
      </w:r>
      <w:bookmarkEnd w:id="54"/>
    </w:p>
    <w:p w14:paraId="117194EB" w14:textId="77777777" w:rsidR="0052215E" w:rsidRPr="0052215E" w:rsidRDefault="0052215E" w:rsidP="0052215E"/>
    <w:p w14:paraId="5B0BAAA0" w14:textId="1A488C44" w:rsidR="00A53154" w:rsidRPr="00495D17" w:rsidRDefault="00A53154" w:rsidP="00495D17">
      <w:pPr>
        <w:pStyle w:val="NormalWeb"/>
        <w:spacing w:before="0" w:beforeAutospacing="0" w:after="0" w:afterAutospacing="0" w:line="480" w:lineRule="auto"/>
        <w:ind w:firstLine="720"/>
      </w:pPr>
      <w:r w:rsidRPr="00495D17">
        <w:rPr>
          <w:color w:val="000000"/>
        </w:rPr>
        <w:lastRenderedPageBreak/>
        <w:t xml:space="preserve">There were some notable limitations that presented themselves when analysing the DJI fly mini 2 data. Firstly, the </w:t>
      </w:r>
      <w:r w:rsidR="00310C4C" w:rsidRPr="00495D17">
        <w:rPr>
          <w:color w:val="000000"/>
        </w:rPr>
        <w:t>altitude</w:t>
      </w:r>
      <w:r w:rsidRPr="00495D17">
        <w:rPr>
          <w:color w:val="000000"/>
        </w:rPr>
        <w:t xml:space="preserve"> in which was data collected</w:t>
      </w:r>
      <w:r w:rsidR="00310C4C" w:rsidRPr="00495D17">
        <w:rPr>
          <w:color w:val="000000"/>
        </w:rPr>
        <w:t xml:space="preserve"> by the DJI Fly mini 2</w:t>
      </w:r>
      <w:r w:rsidRPr="00495D17">
        <w:rPr>
          <w:color w:val="000000"/>
        </w:rPr>
        <w:t xml:space="preserve"> would have been more revealing the higher it was collected. Perhaps heights of 100m and 250m would have collected images that would have been of more use</w:t>
      </w:r>
      <w:r w:rsidR="00310C4C" w:rsidRPr="00495D17">
        <w:rPr>
          <w:color w:val="000000"/>
        </w:rPr>
        <w:t xml:space="preserve"> to coastal researchers</w:t>
      </w:r>
      <w:r w:rsidRPr="00495D17">
        <w:rPr>
          <w:color w:val="000000"/>
        </w:rPr>
        <w:t>. If the UAV was able to be flown at 100m, the structure of the dunes, sandbanks, high water mar</w:t>
      </w:r>
      <w:r w:rsidR="00310C4C" w:rsidRPr="00495D17">
        <w:rPr>
          <w:color w:val="000000"/>
        </w:rPr>
        <w:t>k</w:t>
      </w:r>
      <w:r w:rsidRPr="00495D17">
        <w:rPr>
          <w:color w:val="000000"/>
        </w:rPr>
        <w:t xml:space="preserve"> and footpaths could all have been analysed at once. </w:t>
      </w:r>
      <w:r w:rsidR="00F15F5D" w:rsidRPr="00495D17">
        <w:rPr>
          <w:color w:val="000000"/>
        </w:rPr>
        <w:t>Furthermore,</w:t>
      </w:r>
      <w:r w:rsidR="00310C4C" w:rsidRPr="00495D17">
        <w:rPr>
          <w:color w:val="000000"/>
        </w:rPr>
        <w:t xml:space="preserve"> if the UAV was to be flown at </w:t>
      </w:r>
      <w:r w:rsidRPr="00495D17">
        <w:rPr>
          <w:color w:val="000000"/>
        </w:rPr>
        <w:t>250m</w:t>
      </w:r>
      <w:r w:rsidR="00310C4C" w:rsidRPr="00495D17">
        <w:rPr>
          <w:color w:val="000000"/>
        </w:rPr>
        <w:t xml:space="preserve"> it</w:t>
      </w:r>
      <w:r w:rsidRPr="00495D17">
        <w:rPr>
          <w:color w:val="000000"/>
        </w:rPr>
        <w:t xml:space="preserve"> </w:t>
      </w:r>
      <w:r w:rsidR="00310C4C" w:rsidRPr="00495D17">
        <w:rPr>
          <w:color w:val="000000"/>
        </w:rPr>
        <w:t>would</w:t>
      </w:r>
      <w:r w:rsidRPr="00495D17">
        <w:rPr>
          <w:color w:val="000000"/>
        </w:rPr>
        <w:t xml:space="preserve"> have also enabled the rock line and dune change </w:t>
      </w:r>
      <w:r w:rsidR="00310C4C" w:rsidRPr="00495D17">
        <w:rPr>
          <w:color w:val="000000"/>
        </w:rPr>
        <w:t xml:space="preserve">to be </w:t>
      </w:r>
      <w:r w:rsidRPr="00495D17">
        <w:rPr>
          <w:color w:val="000000"/>
        </w:rPr>
        <w:t xml:space="preserve">added to this. These flights would have to take place specifically on days where there was </w:t>
      </w:r>
      <w:r w:rsidR="00310C4C" w:rsidRPr="00495D17">
        <w:rPr>
          <w:color w:val="000000"/>
        </w:rPr>
        <w:t>less than 5mph</w:t>
      </w:r>
      <w:r w:rsidRPr="00495D17">
        <w:rPr>
          <w:color w:val="000000"/>
        </w:rPr>
        <w:t xml:space="preserve"> wind</w:t>
      </w:r>
      <w:r w:rsidR="00310C4C" w:rsidRPr="00495D17">
        <w:rPr>
          <w:color w:val="000000"/>
        </w:rPr>
        <w:t xml:space="preserve"> at ground level</w:t>
      </w:r>
      <w:r w:rsidRPr="00495D17">
        <w:rPr>
          <w:color w:val="000000"/>
        </w:rPr>
        <w:t>, and so in retrospect, perhaps data collection could have been spread out over a longer time frame</w:t>
      </w:r>
      <w:r w:rsidR="00310C4C" w:rsidRPr="00495D17">
        <w:rPr>
          <w:color w:val="000000"/>
        </w:rPr>
        <w:t xml:space="preserve"> so that data collection could be openly conducted</w:t>
      </w:r>
      <w:r w:rsidRPr="00495D17">
        <w:rPr>
          <w:color w:val="000000"/>
        </w:rPr>
        <w:t xml:space="preserve"> </w:t>
      </w:r>
      <w:r w:rsidR="00310C4C" w:rsidRPr="00495D17">
        <w:rPr>
          <w:color w:val="000000"/>
        </w:rPr>
        <w:t xml:space="preserve">when </w:t>
      </w:r>
      <w:r w:rsidRPr="00495D17">
        <w:rPr>
          <w:color w:val="000000"/>
        </w:rPr>
        <w:t>weather conditions were optimal.</w:t>
      </w:r>
      <w:r w:rsidR="00310C4C" w:rsidRPr="00495D17">
        <w:rPr>
          <w:color w:val="000000"/>
        </w:rPr>
        <w:t xml:space="preserve"> This perhaps could be conducted at first light on a very still day where wind speed is expected to be less.</w:t>
      </w:r>
      <w:r w:rsidRPr="00495D17">
        <w:rPr>
          <w:color w:val="000000"/>
        </w:rPr>
        <w:t xml:space="preserve"> </w:t>
      </w:r>
      <w:r w:rsidR="00310C4C" w:rsidRPr="00495D17">
        <w:rPr>
          <w:color w:val="000000"/>
        </w:rPr>
        <w:t>A further limitation was that</w:t>
      </w:r>
      <w:r w:rsidRPr="00495D17">
        <w:rPr>
          <w:color w:val="000000"/>
        </w:rPr>
        <w:t xml:space="preserve"> due to work commitments and tidal changes, some days data collection was conducted in the morning, sometimes the evening. If this was conducted again, either the morning or evening mid/low tide would be stuck to so as the light would hit the sand at the same intensity in each picture.</w:t>
      </w:r>
      <w:r w:rsidRPr="00495D17">
        <w:rPr>
          <w:color w:val="333333"/>
          <w:shd w:val="clear" w:color="auto" w:fill="FCFCFC"/>
        </w:rPr>
        <w:t xml:space="preserve"> </w:t>
      </w:r>
      <w:r w:rsidR="00310C4C" w:rsidRPr="00EC3872">
        <w:rPr>
          <w:color w:val="333333"/>
          <w:shd w:val="clear" w:color="auto" w:fill="FCFCFC"/>
        </w:rPr>
        <w:t xml:space="preserve">This would alleviate the problem as noted that </w:t>
      </w:r>
      <w:r w:rsidRPr="00EC3872">
        <w:rPr>
          <w:color w:val="333333"/>
          <w:shd w:val="clear" w:color="auto" w:fill="FCFCFC"/>
        </w:rPr>
        <w:t xml:space="preserve">sun glint </w:t>
      </w:r>
      <w:r w:rsidR="00310C4C" w:rsidRPr="00EC3872">
        <w:rPr>
          <w:color w:val="333333"/>
          <w:shd w:val="clear" w:color="auto" w:fill="FCFCFC"/>
        </w:rPr>
        <w:t>is an issue that needs addressing in order</w:t>
      </w:r>
      <w:r w:rsidRPr="00EC3872">
        <w:rPr>
          <w:color w:val="333333"/>
          <w:shd w:val="clear" w:color="auto" w:fill="FCFCFC"/>
        </w:rPr>
        <w:t xml:space="preserve"> to enhance the use of UAVs for coastal zone research (</w:t>
      </w:r>
      <w:proofErr w:type="spellStart"/>
      <w:r w:rsidRPr="00EC3872">
        <w:rPr>
          <w:color w:val="333333"/>
          <w:shd w:val="clear" w:color="auto" w:fill="FCFCFC"/>
        </w:rPr>
        <w:t>Jaud</w:t>
      </w:r>
      <w:proofErr w:type="spellEnd"/>
      <w:r w:rsidRPr="00EC3872">
        <w:rPr>
          <w:color w:val="333333"/>
          <w:shd w:val="clear" w:color="auto" w:fill="FCFCFC"/>
        </w:rPr>
        <w:t xml:space="preserve"> et al., </w:t>
      </w:r>
      <w:r w:rsidR="00310C4C" w:rsidRPr="00EC3872">
        <w:t>2019</w:t>
      </w:r>
      <w:r w:rsidRPr="00EC3872">
        <w:rPr>
          <w:color w:val="333333"/>
          <w:shd w:val="clear" w:color="auto" w:fill="FCFCFC"/>
        </w:rPr>
        <w:t>).</w:t>
      </w:r>
      <w:r w:rsidRPr="00495D17">
        <w:rPr>
          <w:color w:val="000000"/>
        </w:rPr>
        <w:t xml:space="preserve"> A further issue that stopped the UAV performing optimally was due to varying wind directions, the UAV would not always travel at the same speed across the transect</w:t>
      </w:r>
      <w:r w:rsidR="00310C4C" w:rsidRPr="00495D17">
        <w:rPr>
          <w:color w:val="000000"/>
        </w:rPr>
        <w:t xml:space="preserve"> selected</w:t>
      </w:r>
      <w:r w:rsidRPr="00495D17">
        <w:rPr>
          <w:color w:val="000000"/>
        </w:rPr>
        <w:t>. This prevented the overlaying of videos in a video editor for detailed analysis.</w:t>
      </w:r>
      <w:r w:rsidR="00310C4C" w:rsidRPr="00495D17">
        <w:rPr>
          <w:color w:val="000000"/>
        </w:rPr>
        <w:t xml:space="preserve"> </w:t>
      </w:r>
      <w:r w:rsidR="00F15F5D" w:rsidRPr="00495D17">
        <w:rPr>
          <w:color w:val="000000"/>
        </w:rPr>
        <w:t>For</w:t>
      </w:r>
      <w:r w:rsidR="00310C4C" w:rsidRPr="00495D17">
        <w:rPr>
          <w:color w:val="000000"/>
        </w:rPr>
        <w:t xml:space="preserve"> this to work, UAV flight would need to be flown at identical speed each day, strong headwinds from the North or tailwind from the South prevented this from happening. </w:t>
      </w:r>
      <w:r w:rsidRPr="00495D17">
        <w:rPr>
          <w:color w:val="000000"/>
        </w:rPr>
        <w:t xml:space="preserve"> Also due to wind</w:t>
      </w:r>
      <w:r w:rsidR="00310C4C" w:rsidRPr="00495D17">
        <w:rPr>
          <w:color w:val="000000"/>
        </w:rPr>
        <w:t xml:space="preserve"> speed at high altitudes</w:t>
      </w:r>
      <w:r w:rsidRPr="00495D17">
        <w:rPr>
          <w:color w:val="000000"/>
        </w:rPr>
        <w:t>, the UAV would not always travel in a perfectly straight line, so perhaps mounting semi-permanent ma</w:t>
      </w:r>
      <w:r w:rsidR="00310C4C" w:rsidRPr="00495D17">
        <w:rPr>
          <w:color w:val="000000"/>
        </w:rPr>
        <w:t>st</w:t>
      </w:r>
      <w:r w:rsidRPr="00495D17">
        <w:rPr>
          <w:color w:val="000000"/>
        </w:rPr>
        <w:t>s from one end of the transect to the other would aid</w:t>
      </w:r>
      <w:r w:rsidR="00310C4C" w:rsidRPr="00495D17">
        <w:rPr>
          <w:color w:val="000000"/>
        </w:rPr>
        <w:t xml:space="preserve"> data</w:t>
      </w:r>
      <w:r w:rsidRPr="00495D17">
        <w:rPr>
          <w:color w:val="000000"/>
        </w:rPr>
        <w:t xml:space="preserve"> collection</w:t>
      </w:r>
      <w:r w:rsidR="00310C4C" w:rsidRPr="00495D17">
        <w:rPr>
          <w:color w:val="000000"/>
        </w:rPr>
        <w:t xml:space="preserve"> as </w:t>
      </w:r>
      <w:r w:rsidR="00310C4C" w:rsidRPr="00495D17">
        <w:rPr>
          <w:color w:val="000000"/>
        </w:rPr>
        <w:lastRenderedPageBreak/>
        <w:t xml:space="preserve">these could be followed during flight. The graph in figure </w:t>
      </w:r>
      <w:r w:rsidR="00437A7E">
        <w:rPr>
          <w:color w:val="000000"/>
        </w:rPr>
        <w:t xml:space="preserve">6 </w:t>
      </w:r>
      <w:r w:rsidR="00310C4C" w:rsidRPr="00495D17">
        <w:rPr>
          <w:color w:val="000000"/>
        </w:rPr>
        <w:t xml:space="preserve">could also be followed to ensure the UAV was flown in conditions that allow it to perform optimally. </w:t>
      </w:r>
    </w:p>
    <w:p w14:paraId="5ECA703A" w14:textId="5C6D7C8A" w:rsidR="00A53154" w:rsidRDefault="00A53154" w:rsidP="00D96BC9">
      <w:pPr>
        <w:pStyle w:val="Heading1"/>
      </w:pPr>
      <w:bookmarkStart w:id="55" w:name="_Toc131872792"/>
      <w:r w:rsidRPr="00797DC7">
        <w:t>Discussion</w:t>
      </w:r>
      <w:bookmarkEnd w:id="55"/>
    </w:p>
    <w:p w14:paraId="4750F9D6" w14:textId="77777777" w:rsidR="003B6DBE" w:rsidRPr="003B6DBE" w:rsidRDefault="003B6DBE" w:rsidP="003B6DBE"/>
    <w:p w14:paraId="6FDC4AAC" w14:textId="02256808" w:rsidR="00797DC7" w:rsidRPr="00106649" w:rsidRDefault="00FF4482" w:rsidP="00106649">
      <w:pPr>
        <w:spacing w:line="480" w:lineRule="auto"/>
        <w:ind w:firstLine="720"/>
        <w:jc w:val="both"/>
        <w:rPr>
          <w:rFonts w:cstheme="minorHAnsi"/>
          <w:b/>
          <w:bCs/>
          <w:u w:val="single"/>
        </w:rPr>
      </w:pPr>
      <w:r w:rsidRPr="001D0EDE">
        <w:rPr>
          <w:rFonts w:cstheme="minorHAnsi"/>
          <w:color w:val="000000" w:themeColor="text1"/>
        </w:rPr>
        <w:t xml:space="preserve">As previously stated, UAVs or drones have transformed topographic surveying with in being employed in many varying environments </w:t>
      </w:r>
      <w:r w:rsidR="00760BC8" w:rsidRPr="00C761D5">
        <w:rPr>
          <w:rFonts w:cstheme="minorHAnsi"/>
          <w:color w:val="000000" w:themeColor="text1"/>
        </w:rPr>
        <w:t>(Eisenbeiss</w:t>
      </w:r>
      <w:r w:rsidR="00760BC8">
        <w:rPr>
          <w:rFonts w:cstheme="minorHAnsi"/>
          <w:color w:val="000000" w:themeColor="text1"/>
        </w:rPr>
        <w:t xml:space="preserve"> and Sauerbier,</w:t>
      </w:r>
      <w:r w:rsidR="00760BC8" w:rsidRPr="00C761D5">
        <w:rPr>
          <w:rFonts w:cstheme="minorHAnsi"/>
          <w:color w:val="000000" w:themeColor="text1"/>
        </w:rPr>
        <w:t xml:space="preserve"> 2009,</w:t>
      </w:r>
      <w:r w:rsidR="00760BC8">
        <w:rPr>
          <w:rFonts w:cstheme="minorHAnsi"/>
          <w:color w:val="000000" w:themeColor="text1"/>
        </w:rPr>
        <w:t xml:space="preserve"> </w:t>
      </w:r>
      <w:r w:rsidR="00760BC8" w:rsidRPr="00C761D5">
        <w:rPr>
          <w:rFonts w:cstheme="minorHAnsi"/>
          <w:color w:val="000000" w:themeColor="text1"/>
          <w:shd w:val="clear" w:color="auto" w:fill="FCFCFC"/>
        </w:rPr>
        <w:t>Ryan et al.</w:t>
      </w:r>
      <w:r w:rsidR="00760BC8">
        <w:rPr>
          <w:rFonts w:cstheme="minorHAnsi"/>
          <w:color w:val="000000" w:themeColor="text1"/>
          <w:shd w:val="clear" w:color="auto" w:fill="FCFCFC"/>
        </w:rPr>
        <w:t>,</w:t>
      </w:r>
      <w:r w:rsidR="00760BC8" w:rsidRPr="00C761D5">
        <w:rPr>
          <w:rFonts w:cstheme="minorHAnsi"/>
          <w:color w:val="000000" w:themeColor="text1"/>
          <w:shd w:val="clear" w:color="auto" w:fill="FCFCFC"/>
        </w:rPr>
        <w:t> 2015</w:t>
      </w:r>
      <w:r w:rsidR="00760BC8">
        <w:rPr>
          <w:rFonts w:cstheme="minorHAnsi"/>
          <w:color w:val="000000" w:themeColor="text1"/>
          <w:shd w:val="clear" w:color="auto" w:fill="FCFCFC"/>
        </w:rPr>
        <w:t xml:space="preserve">, </w:t>
      </w:r>
      <w:r w:rsidR="00760BC8" w:rsidRPr="00C761D5">
        <w:rPr>
          <w:rFonts w:cstheme="minorHAnsi"/>
          <w:color w:val="000000" w:themeColor="text1"/>
          <w:shd w:val="clear" w:color="auto" w:fill="FCFCFC"/>
        </w:rPr>
        <w:t>Casella et al.</w:t>
      </w:r>
      <w:r w:rsidR="00760BC8">
        <w:rPr>
          <w:rFonts w:cstheme="minorHAnsi"/>
          <w:color w:val="000000" w:themeColor="text1"/>
          <w:shd w:val="clear" w:color="auto" w:fill="FCFCFC"/>
        </w:rPr>
        <w:t>,</w:t>
      </w:r>
      <w:r w:rsidR="00760BC8" w:rsidRPr="00C761D5">
        <w:rPr>
          <w:rFonts w:cstheme="minorHAnsi"/>
          <w:color w:val="000000" w:themeColor="text1"/>
          <w:shd w:val="clear" w:color="auto" w:fill="FCFCFC"/>
        </w:rPr>
        <w:t> 2017</w:t>
      </w:r>
      <w:r w:rsidR="00760BC8">
        <w:rPr>
          <w:rFonts w:cstheme="minorHAnsi"/>
          <w:color w:val="000000" w:themeColor="text1"/>
          <w:shd w:val="clear" w:color="auto" w:fill="FCFCFC"/>
        </w:rPr>
        <w:t xml:space="preserve">, </w:t>
      </w:r>
      <w:proofErr w:type="spellStart"/>
      <w:r w:rsidR="00760BC8" w:rsidRPr="00C761D5">
        <w:rPr>
          <w:rFonts w:cstheme="minorHAnsi"/>
          <w:color w:val="000000" w:themeColor="text1"/>
          <w:shd w:val="clear" w:color="auto" w:fill="FCFCFC"/>
        </w:rPr>
        <w:t>Dąbski</w:t>
      </w:r>
      <w:proofErr w:type="spellEnd"/>
      <w:r w:rsidR="00760BC8" w:rsidRPr="00C761D5">
        <w:rPr>
          <w:rFonts w:cstheme="minorHAnsi"/>
          <w:color w:val="000000" w:themeColor="text1"/>
          <w:shd w:val="clear" w:color="auto" w:fill="FCFCFC"/>
        </w:rPr>
        <w:t xml:space="preserve"> et al.</w:t>
      </w:r>
      <w:r w:rsidR="00760BC8">
        <w:rPr>
          <w:rFonts w:cstheme="minorHAnsi"/>
          <w:color w:val="000000" w:themeColor="text1"/>
          <w:shd w:val="clear" w:color="auto" w:fill="FCFCFC"/>
        </w:rPr>
        <w:t>,</w:t>
      </w:r>
      <w:r w:rsidR="00760BC8" w:rsidRPr="00C761D5">
        <w:rPr>
          <w:rFonts w:cstheme="minorHAnsi"/>
          <w:color w:val="000000" w:themeColor="text1"/>
          <w:shd w:val="clear" w:color="auto" w:fill="FCFCFC"/>
        </w:rPr>
        <w:t> 2017</w:t>
      </w:r>
      <w:r w:rsidR="00760BC8">
        <w:rPr>
          <w:rFonts w:cstheme="minorHAnsi"/>
          <w:color w:val="000000" w:themeColor="text1"/>
          <w:shd w:val="clear" w:color="auto" w:fill="FCFCFC"/>
        </w:rPr>
        <w:t xml:space="preserve"> and </w:t>
      </w:r>
      <w:proofErr w:type="spellStart"/>
      <w:r w:rsidR="00760BC8" w:rsidRPr="00C761D5">
        <w:rPr>
          <w:rFonts w:cstheme="minorHAnsi"/>
          <w:color w:val="000000" w:themeColor="text1"/>
          <w:shd w:val="clear" w:color="auto" w:fill="FCFCFC"/>
        </w:rPr>
        <w:t>Chirayath</w:t>
      </w:r>
      <w:proofErr w:type="spellEnd"/>
      <w:r w:rsidR="00760BC8" w:rsidRPr="00C761D5">
        <w:rPr>
          <w:rFonts w:cstheme="minorHAnsi"/>
          <w:color w:val="000000" w:themeColor="text1"/>
          <w:shd w:val="clear" w:color="auto" w:fill="FCFCFC"/>
        </w:rPr>
        <w:t xml:space="preserve"> and Earle</w:t>
      </w:r>
      <w:r w:rsidR="00760BC8">
        <w:rPr>
          <w:rFonts w:cstheme="minorHAnsi"/>
          <w:color w:val="000000" w:themeColor="text1"/>
          <w:shd w:val="clear" w:color="auto" w:fill="FCFCFC"/>
        </w:rPr>
        <w:t>,</w:t>
      </w:r>
      <w:r w:rsidR="00760BC8" w:rsidRPr="00C761D5">
        <w:rPr>
          <w:rFonts w:cstheme="minorHAnsi"/>
          <w:color w:val="000000" w:themeColor="text1"/>
          <w:shd w:val="clear" w:color="auto" w:fill="FCFCFC"/>
        </w:rPr>
        <w:t> 2016)</w:t>
      </w:r>
      <w:r w:rsidR="00760BC8" w:rsidRPr="00C761D5">
        <w:rPr>
          <w:rFonts w:cstheme="minorHAnsi"/>
          <w:color w:val="000000" w:themeColor="text1"/>
        </w:rPr>
        <w:t>.</w:t>
      </w:r>
      <w:r w:rsidR="00760BC8" w:rsidRPr="001D0EDE">
        <w:rPr>
          <w:rFonts w:cstheme="minorHAnsi"/>
          <w:color w:val="000000" w:themeColor="text1"/>
        </w:rPr>
        <w:t xml:space="preserve"> </w:t>
      </w:r>
      <w:r w:rsidRPr="001D0EDE">
        <w:rPr>
          <w:rFonts w:cstheme="minorHAnsi"/>
          <w:color w:val="000000" w:themeColor="text1"/>
        </w:rPr>
        <w:t>This change has not been any more apparent than in the study of our coastline </w:t>
      </w:r>
      <w:r w:rsidR="00106649" w:rsidRPr="001D0EDE">
        <w:rPr>
          <w:rFonts w:cstheme="minorHAnsi"/>
          <w:color w:val="000000" w:themeColor="text1"/>
        </w:rPr>
        <w:t>(Mancini et al., 2013</w:t>
      </w:r>
      <w:r w:rsidR="00106649">
        <w:rPr>
          <w:rFonts w:cstheme="minorHAnsi"/>
          <w:color w:val="000000" w:themeColor="text1"/>
        </w:rPr>
        <w:t xml:space="preserve">, </w:t>
      </w:r>
      <w:r w:rsidR="00106649" w:rsidRPr="001D0EDE">
        <w:rPr>
          <w:rFonts w:cstheme="minorHAnsi"/>
          <w:color w:val="000000" w:themeColor="text1"/>
        </w:rPr>
        <w:t>Gonçalves and Henriques, 201</w:t>
      </w:r>
      <w:r w:rsidR="00106649">
        <w:rPr>
          <w:rFonts w:cstheme="minorHAnsi"/>
          <w:color w:val="000000" w:themeColor="text1"/>
        </w:rPr>
        <w:t>5,</w:t>
      </w:r>
      <w:r w:rsidR="00106649" w:rsidRPr="001D0EDE">
        <w:rPr>
          <w:rFonts w:cstheme="minorHAnsi"/>
          <w:color w:val="000000" w:themeColor="text1"/>
        </w:rPr>
        <w:t> Klemas, 2015</w:t>
      </w:r>
      <w:r w:rsidR="00106649">
        <w:rPr>
          <w:rFonts w:cstheme="minorHAnsi"/>
          <w:color w:val="000000" w:themeColor="text1"/>
        </w:rPr>
        <w:t xml:space="preserve"> and </w:t>
      </w:r>
      <w:r w:rsidR="00106649" w:rsidRPr="001D0EDE">
        <w:rPr>
          <w:rFonts w:cstheme="minorHAnsi"/>
          <w:color w:val="000000" w:themeColor="text1"/>
        </w:rPr>
        <w:t>Turner,</w:t>
      </w:r>
      <w:r w:rsidR="00106649">
        <w:rPr>
          <w:rFonts w:cstheme="minorHAnsi"/>
          <w:color w:val="000000" w:themeColor="text1"/>
        </w:rPr>
        <w:t xml:space="preserve"> Harley and Drummond,</w:t>
      </w:r>
      <w:r w:rsidR="00106649" w:rsidRPr="001D0EDE">
        <w:rPr>
          <w:rFonts w:cstheme="minorHAnsi"/>
          <w:color w:val="000000" w:themeColor="text1"/>
        </w:rPr>
        <w:t xml:space="preserve"> 2016)</w:t>
      </w:r>
      <w:r w:rsidR="00106649">
        <w:rPr>
          <w:rFonts w:cstheme="minorHAnsi"/>
          <w:color w:val="000000" w:themeColor="text1"/>
        </w:rPr>
        <w:t>.</w:t>
      </w:r>
      <w:r w:rsidRPr="00FF4482">
        <w:rPr>
          <w:rFonts w:cstheme="minorHAnsi"/>
          <w:color w:val="000000" w:themeColor="text1"/>
        </w:rPr>
        <w:t xml:space="preserve"> The results of this study combined with the previous literature have allowed this project to critically analyse the use of UAVs as a method of measuring beach topography change. In this research project, we utilized UAVs and Matterport 3D equipment to gather data before analysing</w:t>
      </w:r>
      <w:r w:rsidR="00F7451B">
        <w:rPr>
          <w:rFonts w:cstheme="minorHAnsi"/>
          <w:color w:val="000000" w:themeColor="text1"/>
        </w:rPr>
        <w:t xml:space="preserve"> and comparing</w:t>
      </w:r>
      <w:r w:rsidRPr="00FF4482">
        <w:rPr>
          <w:rFonts w:cstheme="minorHAnsi"/>
          <w:color w:val="000000" w:themeColor="text1"/>
        </w:rPr>
        <w:t xml:space="preserve"> the results to gain an insight into the advantages and disadvantages of the effectiveness of this technology for coastal monitoring. In this discussion section, the project will examine the results of this study in relation to specified positives and negatives in order to help inform future practitioners of the ways this technology can be used. </w:t>
      </w:r>
      <w:r w:rsidRPr="001D0EDE">
        <w:rPr>
          <w:rFonts w:cstheme="minorHAnsi"/>
          <w:color w:val="000000" w:themeColor="text1"/>
        </w:rPr>
        <w:t>Then, challenges that presented themselves during the project will be discussed and investigated.</w:t>
      </w:r>
      <w:r>
        <w:rPr>
          <w:rFonts w:cstheme="minorHAnsi"/>
          <w:color w:val="000000" w:themeColor="text1"/>
        </w:rPr>
        <w:t xml:space="preserve"> Following this, the information presented so far combined with interviews with experts in the field </w:t>
      </w:r>
      <w:r w:rsidRPr="00FF4482">
        <w:rPr>
          <w:rFonts w:cstheme="minorHAnsi"/>
          <w:color w:val="000000" w:themeColor="text1"/>
        </w:rPr>
        <w:t>will be used to create an instruction manual to better inform future research that wishes to use similar technology in the hope that it will enhance and optimize our understanding of using technology to study coastal areas.</w:t>
      </w:r>
      <w:r w:rsidRPr="001D0EDE">
        <w:rPr>
          <w:rFonts w:cstheme="minorHAnsi"/>
          <w:color w:val="000000" w:themeColor="text1"/>
        </w:rPr>
        <w:t xml:space="preserve">   </w:t>
      </w:r>
    </w:p>
    <w:p w14:paraId="5B8154A2" w14:textId="63DD3E00" w:rsidR="00CD3F9A" w:rsidRPr="001D0EDE" w:rsidRDefault="00CB599F" w:rsidP="00495D17">
      <w:pPr>
        <w:spacing w:line="480" w:lineRule="auto"/>
        <w:jc w:val="both"/>
        <w:rPr>
          <w:rFonts w:cstheme="minorHAnsi"/>
          <w:color w:val="000000" w:themeColor="text1"/>
        </w:rPr>
      </w:pPr>
      <w:r w:rsidRPr="001D0EDE">
        <w:rPr>
          <w:rFonts w:cstheme="minorHAnsi"/>
          <w:color w:val="000000" w:themeColor="text1"/>
        </w:rPr>
        <w:t xml:space="preserve">            </w:t>
      </w:r>
      <w:r w:rsidR="003012E8" w:rsidRPr="001D0EDE">
        <w:rPr>
          <w:rFonts w:cstheme="minorHAnsi"/>
          <w:color w:val="000000" w:themeColor="text1"/>
        </w:rPr>
        <w:t>The primary advantage</w:t>
      </w:r>
      <w:r w:rsidR="00E77442" w:rsidRPr="001D0EDE">
        <w:rPr>
          <w:rFonts w:cstheme="minorHAnsi"/>
          <w:color w:val="000000" w:themeColor="text1"/>
        </w:rPr>
        <w:t>s</w:t>
      </w:r>
      <w:r w:rsidR="003012E8" w:rsidRPr="001D0EDE">
        <w:rPr>
          <w:rFonts w:cstheme="minorHAnsi"/>
          <w:color w:val="000000" w:themeColor="text1"/>
        </w:rPr>
        <w:t xml:space="preserve"> noted within this study </w:t>
      </w:r>
      <w:r w:rsidR="00E77442" w:rsidRPr="001D0EDE">
        <w:rPr>
          <w:rFonts w:cstheme="minorHAnsi"/>
          <w:color w:val="000000" w:themeColor="text1"/>
        </w:rPr>
        <w:t xml:space="preserve">was the UAV’s ability to acquire high resolution aerial imagery </w:t>
      </w:r>
      <w:r w:rsidR="00AF7991" w:rsidRPr="001D0EDE">
        <w:rPr>
          <w:rFonts w:cstheme="minorHAnsi"/>
          <w:color w:val="000000" w:themeColor="text1"/>
        </w:rPr>
        <w:t>in a</w:t>
      </w:r>
      <w:r w:rsidR="00E77442" w:rsidRPr="001D0EDE">
        <w:rPr>
          <w:rFonts w:cstheme="minorHAnsi"/>
          <w:color w:val="000000" w:themeColor="text1"/>
        </w:rPr>
        <w:t xml:space="preserve"> rapid </w:t>
      </w:r>
      <w:r w:rsidR="00B66CAA" w:rsidRPr="001D0EDE">
        <w:rPr>
          <w:rFonts w:cstheme="minorHAnsi"/>
          <w:color w:val="000000" w:themeColor="text1"/>
        </w:rPr>
        <w:t>cost-effective</w:t>
      </w:r>
      <w:r w:rsidR="00AF7991" w:rsidRPr="001D0EDE">
        <w:rPr>
          <w:rFonts w:cstheme="minorHAnsi"/>
          <w:color w:val="000000" w:themeColor="text1"/>
        </w:rPr>
        <w:t xml:space="preserve"> way. It also was shown to be safe and </w:t>
      </w:r>
      <w:r w:rsidR="00B66CAA" w:rsidRPr="001D0EDE">
        <w:rPr>
          <w:rFonts w:cstheme="minorHAnsi"/>
          <w:color w:val="000000" w:themeColor="text1"/>
        </w:rPr>
        <w:t>non-invasive</w:t>
      </w:r>
      <w:r w:rsidR="00AF7991" w:rsidRPr="001D0EDE">
        <w:rPr>
          <w:rFonts w:cstheme="minorHAnsi"/>
          <w:color w:val="000000" w:themeColor="text1"/>
        </w:rPr>
        <w:t xml:space="preserve"> </w:t>
      </w:r>
      <w:proofErr w:type="gramStart"/>
      <w:r w:rsidR="00F7451B" w:rsidRPr="001D0EDE">
        <w:rPr>
          <w:rFonts w:cstheme="minorHAnsi"/>
          <w:color w:val="000000" w:themeColor="text1"/>
        </w:rPr>
        <w:t>in regard to</w:t>
      </w:r>
      <w:proofErr w:type="gramEnd"/>
      <w:r w:rsidR="00AF7991" w:rsidRPr="001D0EDE">
        <w:rPr>
          <w:rFonts w:cstheme="minorHAnsi"/>
          <w:color w:val="000000" w:themeColor="text1"/>
        </w:rPr>
        <w:t xml:space="preserve"> the study area.</w:t>
      </w:r>
      <w:r w:rsidR="00E77442" w:rsidRPr="001D0EDE">
        <w:rPr>
          <w:rFonts w:cstheme="minorHAnsi"/>
          <w:color w:val="000000" w:themeColor="text1"/>
        </w:rPr>
        <w:t xml:space="preserve"> </w:t>
      </w:r>
    </w:p>
    <w:p w14:paraId="396E1A76" w14:textId="31FD76A1" w:rsidR="00CD3F9A" w:rsidRPr="001D0EDE" w:rsidRDefault="00CD3F9A" w:rsidP="00495D17">
      <w:pPr>
        <w:spacing w:line="480" w:lineRule="auto"/>
        <w:ind w:firstLine="720"/>
        <w:jc w:val="both"/>
        <w:rPr>
          <w:rFonts w:cstheme="minorHAnsi"/>
          <w:color w:val="000000" w:themeColor="text1"/>
        </w:rPr>
      </w:pPr>
      <w:r w:rsidRPr="001D0EDE">
        <w:rPr>
          <w:rFonts w:cstheme="minorHAnsi"/>
          <w:color w:val="000000" w:themeColor="text1"/>
        </w:rPr>
        <w:lastRenderedPageBreak/>
        <w:t xml:space="preserve">It took under an hour to measure the beach topography change at the study </w:t>
      </w:r>
      <w:r w:rsidR="00FC264F" w:rsidRPr="001D0EDE">
        <w:rPr>
          <w:rFonts w:cstheme="minorHAnsi"/>
          <w:color w:val="000000" w:themeColor="text1"/>
        </w:rPr>
        <w:t>transect of 100m</w:t>
      </w:r>
      <w:r w:rsidRPr="001D0EDE">
        <w:rPr>
          <w:rFonts w:cstheme="minorHAnsi"/>
          <w:color w:val="000000" w:themeColor="text1"/>
        </w:rPr>
        <w:t xml:space="preserve"> when collecting data, this is far quicker than other methods such as traditional surveying techniques which can often be time highly time consuming. The UAV was able to cover a large area of beach quickly allowing for frequent and </w:t>
      </w:r>
      <w:r w:rsidR="005F3992" w:rsidRPr="001D0EDE">
        <w:rPr>
          <w:rFonts w:cstheme="minorHAnsi"/>
          <w:color w:val="000000" w:themeColor="text1"/>
        </w:rPr>
        <w:t xml:space="preserve">efficient </w:t>
      </w:r>
      <w:r w:rsidRPr="001D0EDE">
        <w:rPr>
          <w:rFonts w:cstheme="minorHAnsi"/>
          <w:color w:val="000000" w:themeColor="text1"/>
        </w:rPr>
        <w:t>monitoring of changes over time.</w:t>
      </w:r>
      <w:r w:rsidR="005F3992" w:rsidRPr="001D0EDE">
        <w:rPr>
          <w:rFonts w:cstheme="minorHAnsi"/>
          <w:color w:val="000000" w:themeColor="text1"/>
        </w:rPr>
        <w:t xml:space="preserve"> </w:t>
      </w:r>
      <w:r w:rsidR="00FC264F" w:rsidRPr="001D0EDE">
        <w:rPr>
          <w:rFonts w:cstheme="minorHAnsi"/>
          <w:color w:val="000000" w:themeColor="text1"/>
        </w:rPr>
        <w:t xml:space="preserve">During the collection it is possible to rapidly repeat photography and video collection in case of an error. Due to the small amount of time taken allowing it to be a method that can be used very quickly. </w:t>
      </w:r>
      <w:r w:rsidR="005F3992" w:rsidRPr="001D0EDE">
        <w:rPr>
          <w:rFonts w:cstheme="minorHAnsi"/>
          <w:color w:val="000000" w:themeColor="text1"/>
        </w:rPr>
        <w:t xml:space="preserve">This </w:t>
      </w:r>
      <w:r w:rsidR="00FC264F" w:rsidRPr="001D0EDE">
        <w:rPr>
          <w:rFonts w:cstheme="minorHAnsi"/>
          <w:color w:val="000000" w:themeColor="text1"/>
        </w:rPr>
        <w:t xml:space="preserve">means it </w:t>
      </w:r>
      <w:r w:rsidR="005F3992" w:rsidRPr="001D0EDE">
        <w:rPr>
          <w:rFonts w:cstheme="minorHAnsi"/>
          <w:color w:val="000000" w:themeColor="text1"/>
        </w:rPr>
        <w:t>may be useful when assessing damage from storms to allow a shorter response time from management which will then benefit all key stakeholders involved</w:t>
      </w:r>
      <w:r w:rsidR="00FC264F" w:rsidRPr="001D0EDE">
        <w:rPr>
          <w:rFonts w:cstheme="minorHAnsi"/>
          <w:color w:val="000000" w:themeColor="text1"/>
        </w:rPr>
        <w:t>.</w:t>
      </w:r>
    </w:p>
    <w:p w14:paraId="0C3E90E9" w14:textId="7C38450C" w:rsidR="00CD3F9A" w:rsidRPr="001D0EDE" w:rsidRDefault="00E77442" w:rsidP="00106649">
      <w:pPr>
        <w:spacing w:line="480" w:lineRule="auto"/>
        <w:ind w:firstLine="720"/>
        <w:jc w:val="both"/>
        <w:rPr>
          <w:rFonts w:cstheme="minorHAnsi"/>
          <w:color w:val="000000" w:themeColor="text1"/>
        </w:rPr>
      </w:pPr>
      <w:r w:rsidRPr="001D0EDE">
        <w:rPr>
          <w:rFonts w:cstheme="minorHAnsi"/>
          <w:color w:val="000000" w:themeColor="text1"/>
        </w:rPr>
        <w:t xml:space="preserve">As seen in </w:t>
      </w:r>
      <w:r w:rsidR="00584D04" w:rsidRPr="00584D04">
        <w:rPr>
          <w:rFonts w:cstheme="minorHAnsi"/>
          <w:color w:val="000000" w:themeColor="text1"/>
        </w:rPr>
        <w:t>appendix</w:t>
      </w:r>
      <w:r w:rsidRPr="00584D04">
        <w:rPr>
          <w:rFonts w:cstheme="minorHAnsi"/>
          <w:color w:val="000000" w:themeColor="text1"/>
        </w:rPr>
        <w:t xml:space="preserve"> </w:t>
      </w:r>
      <w:r w:rsidR="00584D04" w:rsidRPr="00584D04">
        <w:rPr>
          <w:rFonts w:cstheme="minorHAnsi"/>
          <w:color w:val="000000" w:themeColor="text1"/>
        </w:rPr>
        <w:t>14</w:t>
      </w:r>
      <w:r w:rsidR="00584D04">
        <w:rPr>
          <w:rFonts w:cstheme="minorHAnsi"/>
          <w:color w:val="000000" w:themeColor="text1"/>
        </w:rPr>
        <w:t>,</w:t>
      </w:r>
      <w:r w:rsidR="00CB599F" w:rsidRPr="001D0EDE">
        <w:rPr>
          <w:rFonts w:cstheme="minorHAnsi"/>
          <w:color w:val="000000" w:themeColor="text1"/>
        </w:rPr>
        <w:t xml:space="preserve"> </w:t>
      </w:r>
      <w:r w:rsidRPr="001D0EDE">
        <w:rPr>
          <w:rFonts w:cstheme="minorHAnsi"/>
          <w:color w:val="000000" w:themeColor="text1"/>
        </w:rPr>
        <w:t xml:space="preserve">at a measurement height of </w:t>
      </w:r>
      <w:r w:rsidRPr="0037449B">
        <w:rPr>
          <w:rFonts w:cstheme="minorHAnsi"/>
          <w:color w:val="000000" w:themeColor="text1"/>
        </w:rPr>
        <w:t>10m</w:t>
      </w:r>
      <w:r w:rsidRPr="001D0EDE">
        <w:rPr>
          <w:rFonts w:cstheme="minorHAnsi"/>
          <w:i/>
          <w:iCs/>
          <w:color w:val="000000" w:themeColor="text1"/>
        </w:rPr>
        <w:t xml:space="preserve"> </w:t>
      </w:r>
      <w:r w:rsidRPr="001D0EDE">
        <w:rPr>
          <w:rFonts w:cstheme="minorHAnsi"/>
          <w:color w:val="000000" w:themeColor="text1"/>
        </w:rPr>
        <w:t xml:space="preserve">it is observed that shoreline features can be clearly and accurately seen. This shows that the use of a UAV in assessing beach change can be </w:t>
      </w:r>
      <w:r w:rsidR="00965137" w:rsidRPr="001D0EDE">
        <w:rPr>
          <w:rFonts w:cstheme="minorHAnsi"/>
          <w:color w:val="000000" w:themeColor="text1"/>
        </w:rPr>
        <w:t xml:space="preserve">highly </w:t>
      </w:r>
      <w:r w:rsidRPr="001D0EDE">
        <w:rPr>
          <w:rFonts w:cstheme="minorHAnsi"/>
          <w:color w:val="000000" w:themeColor="text1"/>
        </w:rPr>
        <w:t>valuable</w:t>
      </w:r>
      <w:r w:rsidR="00965137" w:rsidRPr="001D0EDE">
        <w:rPr>
          <w:rFonts w:cstheme="minorHAnsi"/>
          <w:color w:val="000000" w:themeColor="text1"/>
        </w:rPr>
        <w:t xml:space="preserve"> to researchers who wish to monitor and measure shoreline changes. It presents itself as a viable method not only in this field, but also in other areas in where the monitoring of remote areas is of critical</w:t>
      </w:r>
      <w:r w:rsidR="00CB599F" w:rsidRPr="001D0EDE">
        <w:rPr>
          <w:rFonts w:cstheme="minorHAnsi"/>
          <w:color w:val="000000" w:themeColor="text1"/>
        </w:rPr>
        <w:t xml:space="preserve"> </w:t>
      </w:r>
      <w:r w:rsidR="00965137" w:rsidRPr="001D0EDE">
        <w:rPr>
          <w:rFonts w:cstheme="minorHAnsi"/>
          <w:color w:val="000000" w:themeColor="text1"/>
        </w:rPr>
        <w:t>importance. The UAV in this study has been shown to be agile and successful in gathering images rapidly</w:t>
      </w:r>
      <w:r w:rsidR="001E2EEC" w:rsidRPr="001D0EDE">
        <w:rPr>
          <w:rFonts w:cstheme="minorHAnsi"/>
          <w:color w:val="000000" w:themeColor="text1"/>
        </w:rPr>
        <w:t xml:space="preserve">. This study gathered images over a </w:t>
      </w:r>
      <w:r w:rsidR="00B66CAA" w:rsidRPr="001D0EDE">
        <w:rPr>
          <w:rFonts w:cstheme="minorHAnsi"/>
          <w:color w:val="000000" w:themeColor="text1"/>
        </w:rPr>
        <w:t>month-long</w:t>
      </w:r>
      <w:r w:rsidR="001E2EEC" w:rsidRPr="001D0EDE">
        <w:rPr>
          <w:rFonts w:cstheme="minorHAnsi"/>
          <w:color w:val="000000" w:themeColor="text1"/>
        </w:rPr>
        <w:t xml:space="preserve"> period effectively, allowing for a comparison from results at the start against the results at the end of the study period. It is essential in monitoring practices that this </w:t>
      </w:r>
      <w:r w:rsidR="005D589E" w:rsidRPr="001D0EDE">
        <w:rPr>
          <w:rFonts w:cstheme="minorHAnsi"/>
          <w:color w:val="000000" w:themeColor="text1"/>
        </w:rPr>
        <w:t>can</w:t>
      </w:r>
      <w:r w:rsidR="001E2EEC" w:rsidRPr="001D0EDE">
        <w:rPr>
          <w:rFonts w:cstheme="minorHAnsi"/>
          <w:color w:val="000000" w:themeColor="text1"/>
        </w:rPr>
        <w:t xml:space="preserve"> be done. </w:t>
      </w:r>
      <w:r w:rsidR="008A7F0A">
        <w:rPr>
          <w:rFonts w:cstheme="minorHAnsi"/>
          <w:color w:val="000000" w:themeColor="text1"/>
        </w:rPr>
        <w:t xml:space="preserve">Aasen et al., </w:t>
      </w:r>
      <w:r w:rsidR="00F7451B">
        <w:rPr>
          <w:rFonts w:cstheme="minorHAnsi"/>
          <w:color w:val="000000" w:themeColor="text1"/>
        </w:rPr>
        <w:t>(</w:t>
      </w:r>
      <w:r w:rsidR="008A7F0A">
        <w:rPr>
          <w:rFonts w:cstheme="minorHAnsi"/>
          <w:color w:val="000000" w:themeColor="text1"/>
        </w:rPr>
        <w:t>2018</w:t>
      </w:r>
      <w:r w:rsidR="00F7451B">
        <w:rPr>
          <w:rFonts w:cstheme="minorHAnsi"/>
          <w:color w:val="000000" w:themeColor="text1"/>
        </w:rPr>
        <w:t>)</w:t>
      </w:r>
      <w:r w:rsidR="008A7F0A">
        <w:rPr>
          <w:rFonts w:cstheme="minorHAnsi"/>
          <w:color w:val="000000" w:themeColor="text1"/>
        </w:rPr>
        <w:t xml:space="preserve"> recently noted that UAVs can provide us with information higher in spatial and temporal resolutions whilst complimenting very high-quality plane and satellite systems.</w:t>
      </w:r>
      <w:r w:rsidR="001E7308">
        <w:rPr>
          <w:rFonts w:cstheme="minorHAnsi"/>
          <w:color w:val="000000" w:themeColor="text1"/>
        </w:rPr>
        <w:t xml:space="preserve"> The work of this study builds upon an</w:t>
      </w:r>
      <w:r w:rsidR="00D30F1D">
        <w:rPr>
          <w:rFonts w:cstheme="minorHAnsi"/>
          <w:color w:val="000000" w:themeColor="text1"/>
        </w:rPr>
        <w:t xml:space="preserve">d backs up his findings. </w:t>
      </w:r>
    </w:p>
    <w:p w14:paraId="1011BBBE" w14:textId="5FF62390" w:rsidR="009F589E" w:rsidRPr="001D0EDE" w:rsidRDefault="009F589E" w:rsidP="00495D17">
      <w:pPr>
        <w:spacing w:line="480" w:lineRule="auto"/>
        <w:ind w:firstLine="720"/>
        <w:jc w:val="both"/>
        <w:rPr>
          <w:rFonts w:cstheme="minorHAnsi"/>
          <w:color w:val="000000" w:themeColor="text1"/>
        </w:rPr>
      </w:pPr>
      <w:r w:rsidRPr="001D0EDE">
        <w:rPr>
          <w:rFonts w:cstheme="minorHAnsi"/>
          <w:color w:val="000000" w:themeColor="text1"/>
        </w:rPr>
        <w:t>Another key positive noted when looked at through the eyes of the researcher is that of safety</w:t>
      </w:r>
      <w:r w:rsidR="00AF7991" w:rsidRPr="001D0EDE">
        <w:rPr>
          <w:rFonts w:cstheme="minorHAnsi"/>
          <w:color w:val="000000" w:themeColor="text1"/>
        </w:rPr>
        <w:t xml:space="preserve"> and </w:t>
      </w:r>
      <w:r w:rsidR="001D0EDE" w:rsidRPr="001D0EDE">
        <w:rPr>
          <w:rFonts w:cstheme="minorHAnsi"/>
          <w:color w:val="000000" w:themeColor="text1"/>
        </w:rPr>
        <w:t>accessibility</w:t>
      </w:r>
      <w:r w:rsidRPr="001D0EDE">
        <w:rPr>
          <w:rFonts w:cstheme="minorHAnsi"/>
          <w:color w:val="000000" w:themeColor="text1"/>
        </w:rPr>
        <w:t>, The</w:t>
      </w:r>
      <w:r w:rsidR="00B02488" w:rsidRPr="001D0EDE">
        <w:rPr>
          <w:rFonts w:cstheme="minorHAnsi"/>
          <w:color w:val="000000" w:themeColor="text1"/>
        </w:rPr>
        <w:t xml:space="preserve"> use of the</w:t>
      </w:r>
      <w:r w:rsidRPr="001D0EDE">
        <w:rPr>
          <w:rFonts w:cstheme="minorHAnsi"/>
          <w:color w:val="000000" w:themeColor="text1"/>
        </w:rPr>
        <w:t xml:space="preserve"> UAV </w:t>
      </w:r>
      <w:r w:rsidR="00AF7991" w:rsidRPr="001D0EDE">
        <w:rPr>
          <w:rFonts w:cstheme="minorHAnsi"/>
          <w:color w:val="000000" w:themeColor="text1"/>
        </w:rPr>
        <w:t xml:space="preserve">in this study </w:t>
      </w:r>
      <w:r w:rsidR="00B02488" w:rsidRPr="001D0EDE">
        <w:rPr>
          <w:rFonts w:cstheme="minorHAnsi"/>
          <w:color w:val="000000" w:themeColor="text1"/>
        </w:rPr>
        <w:t xml:space="preserve">was observed to eliminate the need to personally travel across the research site, whereby instead it was able to be flown from a safe spot. Due to the high distances all UAV models including the one used in this study can travel, it was noted how in other studies where workers </w:t>
      </w:r>
      <w:r w:rsidR="00AF7991" w:rsidRPr="001D0EDE">
        <w:rPr>
          <w:rFonts w:cstheme="minorHAnsi"/>
          <w:color w:val="000000" w:themeColor="text1"/>
        </w:rPr>
        <w:t>must</w:t>
      </w:r>
      <w:r w:rsidR="00B02488" w:rsidRPr="001D0EDE">
        <w:rPr>
          <w:rFonts w:cstheme="minorHAnsi"/>
          <w:color w:val="000000" w:themeColor="text1"/>
        </w:rPr>
        <w:t xml:space="preserve"> traverse across more dangerous </w:t>
      </w:r>
      <w:r w:rsidR="00AF7991" w:rsidRPr="001D0EDE">
        <w:rPr>
          <w:rFonts w:cstheme="minorHAnsi"/>
          <w:color w:val="000000" w:themeColor="text1"/>
        </w:rPr>
        <w:t>terrain such</w:t>
      </w:r>
      <w:r w:rsidR="00B02488" w:rsidRPr="001D0EDE">
        <w:rPr>
          <w:rFonts w:cstheme="minorHAnsi"/>
          <w:color w:val="000000" w:themeColor="text1"/>
        </w:rPr>
        <w:t xml:space="preserve"> as steep cliffs or unstable slopes how it could highly reduce the risk of injury. </w:t>
      </w:r>
      <w:r w:rsidR="00AF7991" w:rsidRPr="001D0EDE">
        <w:rPr>
          <w:rFonts w:cstheme="minorHAnsi"/>
          <w:color w:val="000000" w:themeColor="text1"/>
        </w:rPr>
        <w:t xml:space="preserve">As it can </w:t>
      </w:r>
      <w:r w:rsidR="00AF7991" w:rsidRPr="001D0EDE">
        <w:rPr>
          <w:rFonts w:cstheme="minorHAnsi"/>
          <w:color w:val="000000" w:themeColor="text1"/>
        </w:rPr>
        <w:lastRenderedPageBreak/>
        <w:t>also access remote beach areas thought previously out of reach the method can provide a comprehensive understanding of the entire beach system.</w:t>
      </w:r>
      <w:r w:rsidR="00BA2A1A">
        <w:rPr>
          <w:rFonts w:cstheme="minorHAnsi"/>
          <w:color w:val="000000" w:themeColor="text1"/>
        </w:rPr>
        <w:t xml:space="preserve"> </w:t>
      </w:r>
      <w:proofErr w:type="spellStart"/>
      <w:r w:rsidR="00BA2A1A" w:rsidRPr="00BA2A1A">
        <w:rPr>
          <w:rFonts w:cstheme="minorHAnsi"/>
          <w:color w:val="000000" w:themeColor="text1"/>
        </w:rPr>
        <w:t>Erdelj</w:t>
      </w:r>
      <w:proofErr w:type="spellEnd"/>
      <w:r w:rsidR="00BA2A1A" w:rsidRPr="00BA2A1A">
        <w:rPr>
          <w:rFonts w:cstheme="minorHAnsi"/>
          <w:color w:val="000000" w:themeColor="text1"/>
        </w:rPr>
        <w:t xml:space="preserve"> et al., </w:t>
      </w:r>
      <w:r w:rsidR="00F7451B">
        <w:rPr>
          <w:rFonts w:cstheme="minorHAnsi"/>
          <w:color w:val="000000" w:themeColor="text1"/>
        </w:rPr>
        <w:t>(</w:t>
      </w:r>
      <w:r w:rsidR="00BA2A1A" w:rsidRPr="00BA2A1A">
        <w:rPr>
          <w:rFonts w:cstheme="minorHAnsi"/>
          <w:color w:val="000000" w:themeColor="text1"/>
        </w:rPr>
        <w:t>2017</w:t>
      </w:r>
      <w:r w:rsidR="00F7451B">
        <w:rPr>
          <w:rFonts w:cstheme="minorHAnsi"/>
          <w:color w:val="000000" w:themeColor="text1"/>
        </w:rPr>
        <w:t>)</w:t>
      </w:r>
      <w:r w:rsidR="00BA2A1A" w:rsidRPr="00BA2A1A">
        <w:rPr>
          <w:rFonts w:cstheme="minorHAnsi"/>
          <w:color w:val="000000" w:themeColor="text1"/>
        </w:rPr>
        <w:t>, found use for UAVs in disaster management. They found that UAVs could not only help survey the affected areas, but also assist and aid communication links between survivors and the nearest telephone masts.</w:t>
      </w:r>
      <w:r w:rsidR="00F7451B">
        <w:rPr>
          <w:rFonts w:cstheme="minorHAnsi"/>
          <w:color w:val="000000" w:themeColor="text1"/>
        </w:rPr>
        <w:t xml:space="preserve"> The findings of this study add evidence to this point.</w:t>
      </w:r>
    </w:p>
    <w:p w14:paraId="4634E7E5" w14:textId="60669130" w:rsidR="00FC264F" w:rsidRPr="001D0EDE" w:rsidRDefault="00B02488" w:rsidP="00495D17">
      <w:pPr>
        <w:spacing w:line="480" w:lineRule="auto"/>
        <w:ind w:firstLine="720"/>
        <w:jc w:val="both"/>
        <w:rPr>
          <w:rFonts w:cstheme="minorHAnsi"/>
          <w:color w:val="000000" w:themeColor="text1"/>
        </w:rPr>
      </w:pPr>
      <w:r w:rsidRPr="001D0EDE">
        <w:rPr>
          <w:rFonts w:cstheme="minorHAnsi"/>
          <w:color w:val="000000" w:themeColor="text1"/>
        </w:rPr>
        <w:t xml:space="preserve">Another important factor that was noted when analysing the positives of the UAV was that it is </w:t>
      </w:r>
      <w:r w:rsidR="00AF7991" w:rsidRPr="001D0EDE">
        <w:rPr>
          <w:rFonts w:cstheme="minorHAnsi"/>
          <w:color w:val="000000" w:themeColor="text1"/>
        </w:rPr>
        <w:t>non-invasive</w:t>
      </w:r>
      <w:r w:rsidRPr="001D0EDE">
        <w:rPr>
          <w:rFonts w:cstheme="minorHAnsi"/>
          <w:color w:val="000000" w:themeColor="text1"/>
        </w:rPr>
        <w:t xml:space="preserve">, the collection of the data was possible without disturbing the study area of the beach transect chosen. </w:t>
      </w:r>
      <w:r w:rsidR="00AF7991" w:rsidRPr="001D0EDE">
        <w:rPr>
          <w:rFonts w:cstheme="minorHAnsi"/>
          <w:color w:val="000000" w:themeColor="text1"/>
        </w:rPr>
        <w:t xml:space="preserve">This is important in coastline monitoring where this method could be used to minimize the impact on wildlife and vegetation. </w:t>
      </w:r>
    </w:p>
    <w:p w14:paraId="5ACB5A85" w14:textId="4DFF6BE4" w:rsidR="00D42A60" w:rsidRPr="005E369A" w:rsidRDefault="00FC264F" w:rsidP="005E369A">
      <w:pPr>
        <w:spacing w:line="480" w:lineRule="auto"/>
        <w:ind w:firstLine="720"/>
        <w:jc w:val="both"/>
        <w:rPr>
          <w:rFonts w:cstheme="minorHAnsi"/>
          <w:color w:val="000000" w:themeColor="text1"/>
        </w:rPr>
      </w:pPr>
      <w:r w:rsidRPr="001D0EDE">
        <w:rPr>
          <w:rFonts w:cstheme="minorHAnsi"/>
          <w:color w:val="000000" w:themeColor="text1"/>
        </w:rPr>
        <w:t>While UAVs offer many benefits for measuring and monitoring beach topography change as outline</w:t>
      </w:r>
      <w:r w:rsidR="001D0EDE">
        <w:rPr>
          <w:rFonts w:cstheme="minorHAnsi"/>
          <w:color w:val="000000" w:themeColor="text1"/>
        </w:rPr>
        <w:t>d</w:t>
      </w:r>
      <w:r w:rsidRPr="001D0EDE">
        <w:rPr>
          <w:rFonts w:cstheme="minorHAnsi"/>
          <w:color w:val="000000" w:themeColor="text1"/>
        </w:rPr>
        <w:t xml:space="preserve"> and analysed above, there are some potential disadvantages to consider as well including, Weather dependence, limited flight time, technical complexity, legal and regulatory challenges as well as the risk of accidents and damage.</w:t>
      </w:r>
      <w:r w:rsidR="005E369A">
        <w:rPr>
          <w:rFonts w:cstheme="minorHAnsi"/>
          <w:color w:val="000000" w:themeColor="text1"/>
        </w:rPr>
        <w:t xml:space="preserve"> </w:t>
      </w:r>
      <w:r w:rsidR="00E30AC5" w:rsidRPr="001D0EDE">
        <w:rPr>
          <w:rFonts w:cstheme="minorHAnsi"/>
          <w:color w:val="000000" w:themeColor="text1"/>
        </w:rPr>
        <w:t xml:space="preserve">Perhaps the main disadvantage </w:t>
      </w:r>
      <w:r w:rsidR="001D0EDE">
        <w:rPr>
          <w:rFonts w:cstheme="minorHAnsi"/>
          <w:color w:val="000000" w:themeColor="text1"/>
        </w:rPr>
        <w:t xml:space="preserve">of the use of UAVs as a method of measuring beach topography change </w:t>
      </w:r>
      <w:r w:rsidR="00E30AC5" w:rsidRPr="001D0EDE">
        <w:rPr>
          <w:rFonts w:cstheme="minorHAnsi"/>
          <w:color w:val="000000" w:themeColor="text1"/>
        </w:rPr>
        <w:t xml:space="preserve">this study brought to light was how highly </w:t>
      </w:r>
      <w:r w:rsidR="00A820D0" w:rsidRPr="001D0EDE">
        <w:rPr>
          <w:rFonts w:cstheme="minorHAnsi"/>
          <w:color w:val="000000" w:themeColor="text1"/>
        </w:rPr>
        <w:t>dependent</w:t>
      </w:r>
      <w:r w:rsidR="00E30AC5" w:rsidRPr="001D0EDE">
        <w:rPr>
          <w:rFonts w:cstheme="minorHAnsi"/>
          <w:color w:val="000000" w:themeColor="text1"/>
        </w:rPr>
        <w:t xml:space="preserve"> the DJI fly 2 </w:t>
      </w:r>
      <w:proofErr w:type="gramStart"/>
      <w:r w:rsidR="00E30AC5" w:rsidRPr="001D0EDE">
        <w:rPr>
          <w:rFonts w:cstheme="minorHAnsi"/>
          <w:color w:val="000000" w:themeColor="text1"/>
        </w:rPr>
        <w:t>mi</w:t>
      </w:r>
      <w:r w:rsidR="005E369A">
        <w:rPr>
          <w:rFonts w:cstheme="minorHAnsi"/>
          <w:color w:val="000000" w:themeColor="text1"/>
        </w:rPr>
        <w:t>n</w:t>
      </w:r>
      <w:r w:rsidR="00E30AC5" w:rsidRPr="001D0EDE">
        <w:rPr>
          <w:rFonts w:cstheme="minorHAnsi"/>
          <w:color w:val="000000" w:themeColor="text1"/>
        </w:rPr>
        <w:t>i UAV</w:t>
      </w:r>
      <w:proofErr w:type="gramEnd"/>
      <w:r w:rsidR="00E30AC5" w:rsidRPr="001D0EDE">
        <w:rPr>
          <w:rFonts w:cstheme="minorHAnsi"/>
          <w:color w:val="000000" w:themeColor="text1"/>
        </w:rPr>
        <w:t xml:space="preserve"> was</w:t>
      </w:r>
      <w:r w:rsidR="00A820D0" w:rsidRPr="001D0EDE">
        <w:rPr>
          <w:rFonts w:cstheme="minorHAnsi"/>
          <w:color w:val="000000" w:themeColor="text1"/>
        </w:rPr>
        <w:t xml:space="preserve"> on the weather</w:t>
      </w:r>
      <w:r w:rsidR="00E30AC5" w:rsidRPr="001D0EDE">
        <w:rPr>
          <w:rFonts w:cstheme="minorHAnsi"/>
          <w:color w:val="000000" w:themeColor="text1"/>
        </w:rPr>
        <w:t xml:space="preserve"> </w:t>
      </w:r>
      <w:r w:rsidR="00A53154" w:rsidRPr="001D0EDE">
        <w:rPr>
          <w:rFonts w:cstheme="minorHAnsi"/>
          <w:color w:val="000000" w:themeColor="text1"/>
        </w:rPr>
        <w:t>with bad conditions</w:t>
      </w:r>
      <w:r w:rsidR="00E30AC5" w:rsidRPr="001D0EDE">
        <w:rPr>
          <w:rFonts w:cstheme="minorHAnsi"/>
          <w:color w:val="000000" w:themeColor="text1"/>
        </w:rPr>
        <w:t xml:space="preserve"> such as rain, fog and strong winds limit</w:t>
      </w:r>
      <w:r w:rsidR="00A53154" w:rsidRPr="001D0EDE">
        <w:rPr>
          <w:rFonts w:cstheme="minorHAnsi"/>
          <w:color w:val="000000" w:themeColor="text1"/>
        </w:rPr>
        <w:t>ing</w:t>
      </w:r>
      <w:r w:rsidR="00E30AC5" w:rsidRPr="001D0EDE">
        <w:rPr>
          <w:rFonts w:cstheme="minorHAnsi"/>
          <w:color w:val="000000" w:themeColor="text1"/>
        </w:rPr>
        <w:t xml:space="preserve"> its ability to collect the required data</w:t>
      </w:r>
      <w:r w:rsidR="00F20CD3" w:rsidRPr="001D0EDE">
        <w:rPr>
          <w:rFonts w:cstheme="minorHAnsi"/>
          <w:color w:val="000000" w:themeColor="text1"/>
        </w:rPr>
        <w:t xml:space="preserve">. </w:t>
      </w:r>
      <w:r w:rsidR="005E369A">
        <w:rPr>
          <w:rFonts w:cstheme="minorHAnsi"/>
          <w:color w:val="000000" w:themeColor="text1"/>
        </w:rPr>
        <w:t>This</w:t>
      </w:r>
      <w:r w:rsidR="00D42A60">
        <w:rPr>
          <w:rFonts w:cstheme="minorHAnsi"/>
          <w:color w:val="000000" w:themeColor="text1"/>
        </w:rPr>
        <w:t xml:space="preserve"> builds upon the findings of </w:t>
      </w:r>
      <w:r w:rsidR="00D42A60" w:rsidRPr="00EA53FB">
        <w:rPr>
          <w:rFonts w:cs="Times New Roman"/>
        </w:rPr>
        <w:t xml:space="preserve">(Chou et al., 2010, </w:t>
      </w:r>
      <w:proofErr w:type="spellStart"/>
      <w:r w:rsidR="00D42A60" w:rsidRPr="00EA53FB">
        <w:rPr>
          <w:rFonts w:cs="Times New Roman"/>
        </w:rPr>
        <w:t>Koshitzki</w:t>
      </w:r>
      <w:proofErr w:type="spellEnd"/>
      <w:r w:rsidR="00D42A60" w:rsidRPr="00EA53FB">
        <w:rPr>
          <w:rFonts w:cs="Times New Roman"/>
        </w:rPr>
        <w:t xml:space="preserve"> et al</w:t>
      </w:r>
      <w:r w:rsidR="00D42A60">
        <w:rPr>
          <w:rFonts w:cs="Times New Roman"/>
        </w:rPr>
        <w:t xml:space="preserve">., </w:t>
      </w:r>
      <w:r w:rsidR="00D42A60" w:rsidRPr="00EA53FB">
        <w:rPr>
          <w:rFonts w:cs="Times New Roman"/>
        </w:rPr>
        <w:t>2017, Ardi et al.,</w:t>
      </w:r>
      <w:r w:rsidR="00D42A60">
        <w:rPr>
          <w:rFonts w:cs="Times New Roman"/>
        </w:rPr>
        <w:t xml:space="preserve"> </w:t>
      </w:r>
      <w:r w:rsidR="00D42A60" w:rsidRPr="00EA53FB">
        <w:rPr>
          <w:rFonts w:cs="Times New Roman"/>
        </w:rPr>
        <w:t>2018</w:t>
      </w:r>
      <w:r w:rsidR="00D42A60">
        <w:rPr>
          <w:rFonts w:cs="Times New Roman"/>
        </w:rPr>
        <w:t xml:space="preserve"> and</w:t>
      </w:r>
      <w:r w:rsidR="00D42A60" w:rsidRPr="00EA53FB">
        <w:rPr>
          <w:rFonts w:cs="Times New Roman"/>
        </w:rPr>
        <w:t xml:space="preserve"> Fiorucci et al., 2018)</w:t>
      </w:r>
      <w:r w:rsidR="005E369A">
        <w:rPr>
          <w:rFonts w:cs="Times New Roman"/>
        </w:rPr>
        <w:t xml:space="preserve"> as outlined in the literature review</w:t>
      </w:r>
      <w:r w:rsidR="00D42A60" w:rsidRPr="00EA53FB">
        <w:rPr>
          <w:rFonts w:cs="Times New Roman"/>
        </w:rPr>
        <w:t>.</w:t>
      </w:r>
      <w:r w:rsidR="00D42A60">
        <w:rPr>
          <w:rFonts w:cs="Times New Roman"/>
        </w:rPr>
        <w:t xml:space="preserve"> </w:t>
      </w:r>
    </w:p>
    <w:p w14:paraId="240D2054" w14:textId="63655C92" w:rsidR="009B41B8" w:rsidRPr="001D0EDE" w:rsidRDefault="00A53154" w:rsidP="005E369A">
      <w:pPr>
        <w:spacing w:line="480" w:lineRule="auto"/>
        <w:ind w:firstLine="720"/>
        <w:jc w:val="both"/>
        <w:rPr>
          <w:rFonts w:cstheme="minorHAnsi"/>
          <w:color w:val="000000" w:themeColor="text1"/>
        </w:rPr>
      </w:pPr>
      <w:r w:rsidRPr="001D0EDE">
        <w:rPr>
          <w:rFonts w:cstheme="minorHAnsi"/>
          <w:color w:val="000000" w:themeColor="text1"/>
        </w:rPr>
        <w:t xml:space="preserve"> UAVs in general have certain flight specifications, when the UAV used in this study was analysed, due to it being a </w:t>
      </w:r>
      <w:r w:rsidR="00106649" w:rsidRPr="001D0EDE">
        <w:rPr>
          <w:rFonts w:cstheme="minorHAnsi"/>
          <w:color w:val="000000" w:themeColor="text1"/>
        </w:rPr>
        <w:t>low-cost</w:t>
      </w:r>
      <w:r w:rsidRPr="001D0EDE">
        <w:rPr>
          <w:rFonts w:cstheme="minorHAnsi"/>
          <w:color w:val="000000" w:themeColor="text1"/>
        </w:rPr>
        <w:t xml:space="preserve"> model, its ability to deal with high winds was less </w:t>
      </w:r>
      <w:r w:rsidR="00A820D0" w:rsidRPr="001D0EDE">
        <w:rPr>
          <w:rFonts w:cstheme="minorHAnsi"/>
          <w:color w:val="000000" w:themeColor="text1"/>
        </w:rPr>
        <w:t>than that of a more expensive model. The DJI fly 2 to can withstand winds of</w:t>
      </w:r>
      <w:r w:rsidR="009B41B8" w:rsidRPr="001D0EDE">
        <w:rPr>
          <w:rFonts w:cstheme="minorHAnsi"/>
          <w:color w:val="000000" w:themeColor="text1"/>
        </w:rPr>
        <w:t xml:space="preserve"> 24mph</w:t>
      </w:r>
      <w:r w:rsidR="00A820D0" w:rsidRPr="001D0EDE">
        <w:rPr>
          <w:rFonts w:cstheme="minorHAnsi"/>
          <w:color w:val="000000" w:themeColor="text1"/>
        </w:rPr>
        <w:t xml:space="preserve"> </w:t>
      </w:r>
      <w:r w:rsidR="009B41B8" w:rsidRPr="001D0EDE">
        <w:rPr>
          <w:rFonts w:cstheme="minorHAnsi"/>
          <w:color w:val="000000" w:themeColor="text1"/>
        </w:rPr>
        <w:t>whereas</w:t>
      </w:r>
      <w:r w:rsidR="00A820D0" w:rsidRPr="001D0EDE">
        <w:rPr>
          <w:rFonts w:cstheme="minorHAnsi"/>
          <w:color w:val="000000" w:themeColor="text1"/>
        </w:rPr>
        <w:t xml:space="preserve"> the can </w:t>
      </w:r>
      <w:r w:rsidR="009B41B8" w:rsidRPr="001D0EDE">
        <w:rPr>
          <w:rFonts w:cstheme="minorHAnsi"/>
          <w:color w:val="000000" w:themeColor="text1"/>
        </w:rPr>
        <w:t xml:space="preserve">considerably more costly </w:t>
      </w:r>
      <w:proofErr w:type="spellStart"/>
      <w:r w:rsidR="009B41B8" w:rsidRPr="001D0EDE">
        <w:rPr>
          <w:rFonts w:cstheme="minorHAnsi"/>
          <w:color w:val="000000" w:themeColor="text1"/>
        </w:rPr>
        <w:t>Autel</w:t>
      </w:r>
      <w:proofErr w:type="spellEnd"/>
      <w:r w:rsidR="009B41B8" w:rsidRPr="001D0EDE">
        <w:rPr>
          <w:rFonts w:cstheme="minorHAnsi"/>
          <w:color w:val="000000" w:themeColor="text1"/>
        </w:rPr>
        <w:t xml:space="preserve"> EVO 2 can </w:t>
      </w:r>
      <w:r w:rsidR="00A820D0" w:rsidRPr="001D0EDE">
        <w:rPr>
          <w:rFonts w:cstheme="minorHAnsi"/>
          <w:color w:val="000000" w:themeColor="text1"/>
        </w:rPr>
        <w:t>withstand winds of</w:t>
      </w:r>
      <w:r w:rsidR="009B41B8" w:rsidRPr="001D0EDE">
        <w:rPr>
          <w:rFonts w:cstheme="minorHAnsi"/>
          <w:color w:val="000000" w:themeColor="text1"/>
        </w:rPr>
        <w:t xml:space="preserve"> 39mph</w:t>
      </w:r>
      <w:r w:rsidR="00A820D0" w:rsidRPr="001D0EDE">
        <w:rPr>
          <w:rFonts w:cstheme="minorHAnsi"/>
          <w:color w:val="000000" w:themeColor="text1"/>
        </w:rPr>
        <w:t xml:space="preserve">. This </w:t>
      </w:r>
      <w:r w:rsidR="009B41B8" w:rsidRPr="001D0EDE">
        <w:rPr>
          <w:rFonts w:cstheme="minorHAnsi"/>
          <w:color w:val="000000" w:themeColor="text1"/>
        </w:rPr>
        <w:t>is noted to be a problem</w:t>
      </w:r>
      <w:r w:rsidR="004A6ED2" w:rsidRPr="001D0EDE">
        <w:rPr>
          <w:rFonts w:cstheme="minorHAnsi"/>
          <w:color w:val="000000" w:themeColor="text1"/>
        </w:rPr>
        <w:t xml:space="preserve"> in hindsight</w:t>
      </w:r>
      <w:r w:rsidR="00A820D0" w:rsidRPr="001D0EDE">
        <w:rPr>
          <w:rFonts w:cstheme="minorHAnsi"/>
          <w:color w:val="000000" w:themeColor="text1"/>
        </w:rPr>
        <w:t xml:space="preserve"> as even if the wind was relatively low at ground level, once it was flown to a height of 50m to collect data, it was hard to get it to fly in a straight line along the transect </w:t>
      </w:r>
      <w:r w:rsidR="00A820D0" w:rsidRPr="001D0EDE">
        <w:rPr>
          <w:rFonts w:cstheme="minorHAnsi"/>
          <w:color w:val="000000" w:themeColor="text1"/>
        </w:rPr>
        <w:lastRenderedPageBreak/>
        <w:t xml:space="preserve">at the shoreline as the methodology required. This then caused the data collected to regularly be insufficient in its primary aim of overlaying </w:t>
      </w:r>
      <w:r w:rsidR="00201BBE" w:rsidRPr="001D0EDE">
        <w:rPr>
          <w:rFonts w:cstheme="minorHAnsi"/>
          <w:color w:val="000000" w:themeColor="text1"/>
        </w:rPr>
        <w:t>all</w:t>
      </w:r>
      <w:r w:rsidR="00A820D0" w:rsidRPr="001D0EDE">
        <w:rPr>
          <w:rFonts w:cstheme="minorHAnsi"/>
          <w:color w:val="000000" w:themeColor="text1"/>
        </w:rPr>
        <w:t xml:space="preserve"> the videos</w:t>
      </w:r>
      <w:r w:rsidR="009B41B8" w:rsidRPr="001D0EDE">
        <w:rPr>
          <w:rFonts w:cstheme="minorHAnsi"/>
          <w:color w:val="000000" w:themeColor="text1"/>
        </w:rPr>
        <w:t xml:space="preserve"> collected</w:t>
      </w:r>
      <w:r w:rsidR="00A820D0" w:rsidRPr="001D0EDE">
        <w:rPr>
          <w:rFonts w:cstheme="minorHAnsi"/>
          <w:color w:val="000000" w:themeColor="text1"/>
        </w:rPr>
        <w:t xml:space="preserve"> on top of each other in order to colour code the differences in beach height change. </w:t>
      </w:r>
      <w:r w:rsidR="009B41B8" w:rsidRPr="001D0EDE">
        <w:rPr>
          <w:rFonts w:cstheme="minorHAnsi"/>
          <w:color w:val="000000" w:themeColor="text1"/>
        </w:rPr>
        <w:t xml:space="preserve">This is seen to be a major disadvantage of UAVs in beaches whereby the average wind speeds are usually high. On the other hand, if a </w:t>
      </w:r>
      <w:r w:rsidR="00186E1F" w:rsidRPr="001D0EDE">
        <w:rPr>
          <w:rFonts w:cstheme="minorHAnsi"/>
          <w:color w:val="000000" w:themeColor="text1"/>
        </w:rPr>
        <w:t>costlier</w:t>
      </w:r>
      <w:r w:rsidR="009B41B8" w:rsidRPr="001D0EDE">
        <w:rPr>
          <w:rFonts w:cstheme="minorHAnsi"/>
          <w:color w:val="000000" w:themeColor="text1"/>
        </w:rPr>
        <w:t xml:space="preserve"> model was chosen as mentioned, this could possibly be mitigated further.</w:t>
      </w:r>
      <w:r w:rsidR="001D0EDE">
        <w:rPr>
          <w:rFonts w:cstheme="minorHAnsi"/>
          <w:color w:val="000000" w:themeColor="text1"/>
        </w:rPr>
        <w:t xml:space="preserve"> Despite this, data was able to be collected when wind speed was low, with the UAV performing well and meeting the aims of data collection. Perhaps it was not foreseen how high the wind would be at the heights in which the </w:t>
      </w:r>
      <w:r w:rsidR="006B775E">
        <w:rPr>
          <w:rFonts w:cstheme="minorHAnsi"/>
          <w:color w:val="000000" w:themeColor="text1"/>
        </w:rPr>
        <w:t>UAV</w:t>
      </w:r>
      <w:r w:rsidR="001D0EDE">
        <w:rPr>
          <w:rFonts w:cstheme="minorHAnsi"/>
          <w:color w:val="000000" w:themeColor="text1"/>
        </w:rPr>
        <w:t xml:space="preserve"> needed to be flown at, with this maybe being a drawback of the method if the UAV was required to be flown </w:t>
      </w:r>
      <w:r w:rsidR="00186E1F">
        <w:rPr>
          <w:rFonts w:cstheme="minorHAnsi"/>
          <w:color w:val="000000" w:themeColor="text1"/>
        </w:rPr>
        <w:t>at higher altitude</w:t>
      </w:r>
      <w:r w:rsidR="001D0EDE">
        <w:rPr>
          <w:rFonts w:cstheme="minorHAnsi"/>
          <w:color w:val="000000" w:themeColor="text1"/>
        </w:rPr>
        <w:t>, such as at 250m in order to see the entire beach environment to gain optimal data</w:t>
      </w:r>
      <w:r w:rsidR="006B775E">
        <w:rPr>
          <w:rFonts w:cstheme="minorHAnsi"/>
          <w:color w:val="000000" w:themeColor="text1"/>
        </w:rPr>
        <w:t xml:space="preserve"> which would be done</w:t>
      </w:r>
      <w:r w:rsidR="001D0EDE">
        <w:rPr>
          <w:rFonts w:cstheme="minorHAnsi"/>
          <w:color w:val="000000" w:themeColor="text1"/>
        </w:rPr>
        <w:t xml:space="preserve"> if this project was repeated.</w:t>
      </w:r>
      <w:r w:rsidR="009B41B8" w:rsidRPr="001D0EDE">
        <w:rPr>
          <w:rFonts w:cstheme="minorHAnsi"/>
          <w:color w:val="000000" w:themeColor="text1"/>
        </w:rPr>
        <w:t xml:space="preserve"> </w:t>
      </w:r>
      <w:r w:rsidR="006B775E">
        <w:rPr>
          <w:rFonts w:cstheme="minorHAnsi"/>
          <w:color w:val="000000" w:themeColor="text1"/>
        </w:rPr>
        <w:t xml:space="preserve">It is accepted that with the UAV being unable to be flown repeatedly over the same flight path because of wind effecting flight stability, that this method lacks in guaranteed accuracy of data collection if this model is chosen. </w:t>
      </w:r>
      <w:r w:rsidR="009B41B8" w:rsidRPr="001D0EDE">
        <w:rPr>
          <w:rFonts w:cstheme="minorHAnsi"/>
          <w:color w:val="000000" w:themeColor="text1"/>
        </w:rPr>
        <w:t xml:space="preserve">Furthermore, it is unable to be flown in the rain. This is a </w:t>
      </w:r>
      <w:r w:rsidR="004A6ED2" w:rsidRPr="001D0EDE">
        <w:rPr>
          <w:rFonts w:cstheme="minorHAnsi"/>
          <w:color w:val="000000" w:themeColor="text1"/>
        </w:rPr>
        <w:t>disadvantage of the method</w:t>
      </w:r>
      <w:r w:rsidR="009B41B8" w:rsidRPr="001D0EDE">
        <w:rPr>
          <w:rFonts w:cstheme="minorHAnsi"/>
          <w:color w:val="000000" w:themeColor="text1"/>
        </w:rPr>
        <w:t xml:space="preserve"> </w:t>
      </w:r>
      <w:r w:rsidR="004A6ED2" w:rsidRPr="001D0EDE">
        <w:rPr>
          <w:rFonts w:cstheme="minorHAnsi"/>
          <w:color w:val="000000" w:themeColor="text1"/>
        </w:rPr>
        <w:t>as</w:t>
      </w:r>
      <w:r w:rsidR="009B41B8" w:rsidRPr="001D0EDE">
        <w:rPr>
          <w:rFonts w:cstheme="minorHAnsi"/>
          <w:color w:val="000000" w:themeColor="text1"/>
        </w:rPr>
        <w:t xml:space="preserve"> data is needed to be collected at set times whe</w:t>
      </w:r>
      <w:r w:rsidR="004A6ED2" w:rsidRPr="001D0EDE">
        <w:rPr>
          <w:rFonts w:cstheme="minorHAnsi"/>
          <w:color w:val="000000" w:themeColor="text1"/>
        </w:rPr>
        <w:t xml:space="preserve">re rain can and did cause the cancellation of data collection. This is accepted to be a problem in this study and may be in other similar studies. As this study was conducted in Wales, a typically wet and windy country, it was shown how UAVs may be unreliable if the time in which data is able to be collected is not </w:t>
      </w:r>
      <w:r w:rsidR="006B775E">
        <w:rPr>
          <w:rFonts w:cstheme="minorHAnsi"/>
          <w:color w:val="000000" w:themeColor="text1"/>
        </w:rPr>
        <w:t>able to be scheduled around adverse weather</w:t>
      </w:r>
      <w:r w:rsidR="004A6ED2" w:rsidRPr="001D0EDE">
        <w:rPr>
          <w:rFonts w:cstheme="minorHAnsi"/>
          <w:color w:val="000000" w:themeColor="text1"/>
        </w:rPr>
        <w:t xml:space="preserve">. This also </w:t>
      </w:r>
      <w:r w:rsidR="003D2034" w:rsidRPr="001D0EDE">
        <w:rPr>
          <w:rFonts w:cstheme="minorHAnsi"/>
          <w:color w:val="000000" w:themeColor="text1"/>
        </w:rPr>
        <w:t>must</w:t>
      </w:r>
      <w:r w:rsidR="004A6ED2" w:rsidRPr="001D0EDE">
        <w:rPr>
          <w:rFonts w:cstheme="minorHAnsi"/>
          <w:color w:val="000000" w:themeColor="text1"/>
        </w:rPr>
        <w:t xml:space="preserve"> be noted as a disadvantage of measuring the effects following a storm if conditions are still bad, then the UAV may be unable to be flown meaning its key advantage of being able to be conducted rapidly is lost.</w:t>
      </w:r>
      <w:r w:rsidR="009B41B8" w:rsidRPr="001D0EDE">
        <w:rPr>
          <w:rFonts w:cstheme="minorHAnsi"/>
          <w:color w:val="000000" w:themeColor="text1"/>
        </w:rPr>
        <w:t xml:space="preserve"> </w:t>
      </w:r>
      <w:r w:rsidR="005E369A">
        <w:rPr>
          <w:rFonts w:cstheme="minorHAnsi"/>
          <w:color w:val="000000" w:themeColor="text1"/>
        </w:rPr>
        <w:t>This</w:t>
      </w:r>
      <w:r w:rsidR="00F41509" w:rsidRPr="00F41509">
        <w:rPr>
          <w:rFonts w:cstheme="minorHAnsi"/>
          <w:color w:val="000000" w:themeColor="text1"/>
        </w:rPr>
        <w:t xml:space="preserve"> study builds upon findings of Li, Sun and Talpur (2022)</w:t>
      </w:r>
      <w:r w:rsidR="00F41509">
        <w:rPr>
          <w:rFonts w:cstheme="minorHAnsi"/>
          <w:color w:val="000000" w:themeColor="text1"/>
        </w:rPr>
        <w:t>,</w:t>
      </w:r>
      <w:r w:rsidR="00F41509" w:rsidRPr="00F41509">
        <w:rPr>
          <w:rFonts w:cstheme="minorHAnsi"/>
          <w:color w:val="000000" w:themeColor="text1"/>
        </w:rPr>
        <w:t xml:space="preserve"> in which they noted experiencing problems with the wind when flying a quadrotor UAV. The UAV would experience blade-flapping, dramatic fluctuations in propeller lift and extra movement on the body, which has significant impact on the UAVs stability. They acknowledge that wind disturbance (and other disturbances) should be considered in the </w:t>
      </w:r>
      <w:r w:rsidR="00F41509" w:rsidRPr="00F41509">
        <w:rPr>
          <w:rFonts w:cstheme="minorHAnsi"/>
          <w:color w:val="000000" w:themeColor="text1"/>
        </w:rPr>
        <w:lastRenderedPageBreak/>
        <w:t>controller design, in order to maximise UAV performance.</w:t>
      </w:r>
      <w:r w:rsidR="005E369A">
        <w:rPr>
          <w:rFonts w:cstheme="minorHAnsi"/>
          <w:color w:val="000000" w:themeColor="text1"/>
        </w:rPr>
        <w:t xml:space="preserve"> It is aimed that figure 6 should help inform researchers of the future mitigate these problems.</w:t>
      </w:r>
    </w:p>
    <w:p w14:paraId="48BFE150" w14:textId="630C3E97" w:rsidR="00EA60A4" w:rsidRPr="001D0EDE" w:rsidRDefault="00EA60A4" w:rsidP="00971860">
      <w:pPr>
        <w:spacing w:line="480" w:lineRule="auto"/>
        <w:ind w:firstLine="720"/>
        <w:jc w:val="both"/>
        <w:rPr>
          <w:rFonts w:cstheme="minorHAnsi"/>
          <w:color w:val="000000" w:themeColor="text1"/>
        </w:rPr>
      </w:pPr>
      <w:r w:rsidRPr="001D0EDE">
        <w:rPr>
          <w:rFonts w:cstheme="minorHAnsi"/>
          <w:color w:val="000000" w:themeColor="text1"/>
        </w:rPr>
        <w:t xml:space="preserve">The UAV as mentioned was easy to operate, however despite this, it may not be simple to some organisations or individuals with no transferrable experience or knowledge. It is accepted some time would have to be taken to learn, with numerous pilot studies needing to be conducting </w:t>
      </w:r>
      <w:r w:rsidR="004B7DD5" w:rsidRPr="001D0EDE">
        <w:rPr>
          <w:rFonts w:cstheme="minorHAnsi"/>
          <w:color w:val="000000" w:themeColor="text1"/>
        </w:rPr>
        <w:t>for</w:t>
      </w:r>
      <w:r w:rsidRPr="001D0EDE">
        <w:rPr>
          <w:rFonts w:cstheme="minorHAnsi"/>
          <w:color w:val="000000" w:themeColor="text1"/>
        </w:rPr>
        <w:t xml:space="preserve"> the individual to gain confidence flying the model before data collection. Data processing using the UAV also required some technical skill and knowledge which may not be readily available.</w:t>
      </w:r>
      <w:r w:rsidR="00600816" w:rsidRPr="001D0EDE">
        <w:rPr>
          <w:rFonts w:cstheme="minorHAnsi"/>
          <w:color w:val="000000" w:themeColor="text1"/>
        </w:rPr>
        <w:t xml:space="preserve"> </w:t>
      </w:r>
      <w:r w:rsidR="004B7DD5" w:rsidRPr="001D0EDE">
        <w:rPr>
          <w:rFonts w:cstheme="minorHAnsi"/>
          <w:color w:val="000000" w:themeColor="text1"/>
        </w:rPr>
        <w:t>Also,</w:t>
      </w:r>
      <w:r w:rsidR="00600816" w:rsidRPr="001D0EDE">
        <w:rPr>
          <w:rFonts w:cstheme="minorHAnsi"/>
          <w:color w:val="000000" w:themeColor="text1"/>
        </w:rPr>
        <w:t xml:space="preserve"> UAVs have technical limitations such as limited </w:t>
      </w:r>
      <w:r w:rsidR="001D61C0" w:rsidRPr="001D0EDE">
        <w:rPr>
          <w:rFonts w:cstheme="minorHAnsi"/>
          <w:color w:val="000000" w:themeColor="text1"/>
        </w:rPr>
        <w:t>payload</w:t>
      </w:r>
      <w:r w:rsidR="00600816" w:rsidRPr="001D0EDE">
        <w:rPr>
          <w:rFonts w:cstheme="minorHAnsi"/>
          <w:color w:val="000000" w:themeColor="text1"/>
        </w:rPr>
        <w:t xml:space="preserve"> capacity and limited range which may </w:t>
      </w:r>
      <w:r w:rsidR="008F21F0" w:rsidRPr="001D0EDE">
        <w:rPr>
          <w:rFonts w:cstheme="minorHAnsi"/>
          <w:color w:val="000000" w:themeColor="text1"/>
        </w:rPr>
        <w:t>affect</w:t>
      </w:r>
      <w:r w:rsidR="00600816" w:rsidRPr="001D0EDE">
        <w:rPr>
          <w:rFonts w:cstheme="minorHAnsi"/>
          <w:color w:val="000000" w:themeColor="text1"/>
        </w:rPr>
        <w:t xml:space="preserve"> the resolution of the data collected.</w:t>
      </w:r>
    </w:p>
    <w:p w14:paraId="5AB62EDF" w14:textId="4171134A" w:rsidR="00FC264F" w:rsidRPr="001D0EDE" w:rsidRDefault="00CD1302" w:rsidP="00971860">
      <w:pPr>
        <w:spacing w:line="480" w:lineRule="auto"/>
        <w:ind w:firstLine="720"/>
        <w:jc w:val="both"/>
        <w:rPr>
          <w:rFonts w:cstheme="minorHAnsi"/>
          <w:color w:val="000000" w:themeColor="text1"/>
        </w:rPr>
      </w:pPr>
      <w:r w:rsidRPr="001D0EDE">
        <w:rPr>
          <w:rFonts w:cstheme="minorHAnsi"/>
          <w:color w:val="000000" w:themeColor="text1"/>
        </w:rPr>
        <w:t xml:space="preserve">Overall, while UAVs offer many advantages for measuring and monitoring beach topography change, there are some limitations and challenges that should be considered when deciding whether to use this method. Proper planning, training and risk management can help mitigate these disadvantages and ensure the safe and effective use of UAVs for beach monitoring. </w:t>
      </w:r>
      <w:r w:rsidR="005B4DB3" w:rsidRPr="005B4DB3">
        <w:rPr>
          <w:rFonts w:cstheme="minorHAnsi"/>
          <w:color w:val="000000" w:themeColor="text1"/>
        </w:rPr>
        <w:t>In a report on UAV incidents and accidents from Williams (2004), it found that electrical and mechanical accidents are just as common as accidents caused from human error and that those caused by human error are heavily dependent on the system being used.</w:t>
      </w:r>
    </w:p>
    <w:p w14:paraId="03A23A5F" w14:textId="4D106CBF" w:rsidR="00120C5A" w:rsidRPr="001A3247" w:rsidRDefault="001A3247" w:rsidP="00971860">
      <w:pPr>
        <w:spacing w:line="480" w:lineRule="auto"/>
        <w:ind w:firstLine="720"/>
        <w:jc w:val="both"/>
        <w:rPr>
          <w:rFonts w:cstheme="minorHAnsi"/>
        </w:rPr>
      </w:pPr>
      <w:r w:rsidRPr="001A3247">
        <w:rPr>
          <w:rFonts w:cstheme="minorHAnsi"/>
        </w:rPr>
        <w:t xml:space="preserve">The results of this study show that when </w:t>
      </w:r>
      <w:r>
        <w:rPr>
          <w:rFonts w:cstheme="minorHAnsi"/>
        </w:rPr>
        <w:t xml:space="preserve">the use of a UAV in monitoring beach change is compared to the use of 3D photogrammetry, that the UAV is proven to be superior. The use of 3D photogrammetry </w:t>
      </w:r>
      <w:r w:rsidR="00062177">
        <w:rPr>
          <w:rFonts w:cstheme="minorHAnsi"/>
        </w:rPr>
        <w:t xml:space="preserve">is proven to not be a recommended method of assessing beach change based on this studies results. It is proven to be very difficult to ensure the scans </w:t>
      </w:r>
      <w:r w:rsidR="004B7DD5">
        <w:rPr>
          <w:rFonts w:cstheme="minorHAnsi"/>
        </w:rPr>
        <w:t>can</w:t>
      </w:r>
      <w:r w:rsidR="00062177">
        <w:rPr>
          <w:rFonts w:cstheme="minorHAnsi"/>
        </w:rPr>
        <w:t xml:space="preserve"> be stitched together when data is required to be gathered from an open sandy beach. </w:t>
      </w:r>
    </w:p>
    <w:p w14:paraId="0FCDE02D" w14:textId="1BC76638" w:rsidR="004C6261" w:rsidRPr="00971860" w:rsidRDefault="00534B7B" w:rsidP="00971860">
      <w:pPr>
        <w:spacing w:line="480" w:lineRule="auto"/>
        <w:ind w:firstLine="720"/>
        <w:jc w:val="both"/>
        <w:rPr>
          <w:rFonts w:cs="Times New Roman"/>
        </w:rPr>
      </w:pPr>
      <w:r w:rsidRPr="00971860">
        <w:rPr>
          <w:rFonts w:cs="Times New Roman"/>
        </w:rPr>
        <w:t>Next, a set of instructions that could be used as framework for future researchers wishing</w:t>
      </w:r>
      <w:r w:rsidR="00062177" w:rsidRPr="00971860">
        <w:rPr>
          <w:rFonts w:cs="Times New Roman"/>
        </w:rPr>
        <w:t xml:space="preserve"> to create and undertake studies using </w:t>
      </w:r>
      <w:r w:rsidR="008D2DFE" w:rsidRPr="00971860">
        <w:rPr>
          <w:rFonts w:cs="Times New Roman"/>
        </w:rPr>
        <w:t>a UAV and a 3D scanning device is proposed.</w:t>
      </w:r>
      <w:r w:rsidR="007076DF" w:rsidRPr="00971860">
        <w:rPr>
          <w:rFonts w:cs="Times New Roman"/>
        </w:rPr>
        <w:t xml:space="preserve"> Following the results of this study and a resulting interview with </w:t>
      </w:r>
      <w:r w:rsidR="000D3B67" w:rsidRPr="00971860">
        <w:rPr>
          <w:rFonts w:cs="Times New Roman"/>
        </w:rPr>
        <w:t>(Drummond</w:t>
      </w:r>
      <w:r w:rsidR="00104D38">
        <w:rPr>
          <w:rFonts w:cs="Times New Roman"/>
        </w:rPr>
        <w:t xml:space="preserve">, 20223, </w:t>
      </w:r>
      <w:proofErr w:type="spellStart"/>
      <w:proofErr w:type="gramStart"/>
      <w:r w:rsidR="000D3B67" w:rsidRPr="00971860">
        <w:rPr>
          <w:rFonts w:cs="Times New Roman"/>
        </w:rPr>
        <w:lastRenderedPageBreak/>
        <w:t>pers.comms</w:t>
      </w:r>
      <w:proofErr w:type="spellEnd"/>
      <w:proofErr w:type="gramEnd"/>
      <w:r w:rsidR="000D3B67" w:rsidRPr="00971860">
        <w:rPr>
          <w:rFonts w:cs="Times New Roman"/>
        </w:rPr>
        <w:t xml:space="preserve">) </w:t>
      </w:r>
      <w:r w:rsidR="007076DF" w:rsidRPr="00971860">
        <w:rPr>
          <w:rFonts w:cs="Times New Roman"/>
        </w:rPr>
        <w:t xml:space="preserve">it is proposed a DJI phantom </w:t>
      </w:r>
      <w:r w:rsidR="000D3B67" w:rsidRPr="00971860">
        <w:rPr>
          <w:rFonts w:cs="Times New Roman"/>
        </w:rPr>
        <w:t>4 UAV with RTK is used by future researchers wishing to measure beach change using a UAV. Whilst is accepted that this is a more expensive UAV, it is also accepted that having a UAV with real time kinematic positioning (RTK) is vital to ensure reliable and accurate results with data proving to be very difficult to successfully gather</w:t>
      </w:r>
      <w:r w:rsidR="001B66AB" w:rsidRPr="00971860">
        <w:rPr>
          <w:rFonts w:cs="Times New Roman"/>
        </w:rPr>
        <w:t xml:space="preserve"> without this present</w:t>
      </w:r>
      <w:r w:rsidR="0004756A" w:rsidRPr="00971860">
        <w:rPr>
          <w:rFonts w:cs="Times New Roman"/>
        </w:rPr>
        <w:t>.</w:t>
      </w:r>
    </w:p>
    <w:p w14:paraId="6F68702A" w14:textId="501E955D" w:rsidR="004C6261" w:rsidRPr="00971860" w:rsidRDefault="000D3B67" w:rsidP="00971860">
      <w:pPr>
        <w:spacing w:line="480" w:lineRule="auto"/>
        <w:ind w:firstLine="720"/>
        <w:jc w:val="both"/>
        <w:rPr>
          <w:rFonts w:cs="Times New Roman"/>
        </w:rPr>
      </w:pPr>
      <w:r w:rsidRPr="00971860">
        <w:rPr>
          <w:rFonts w:cs="Times New Roman"/>
        </w:rPr>
        <w:t xml:space="preserve">As well as </w:t>
      </w:r>
      <w:r w:rsidR="004C6261" w:rsidRPr="00971860">
        <w:rPr>
          <w:rFonts w:cs="Times New Roman"/>
        </w:rPr>
        <w:t>a DJI Phantom RTK UAV, a GNSS base station is needs to be established</w:t>
      </w:r>
      <w:r w:rsidR="001B66AB" w:rsidRPr="00971860">
        <w:rPr>
          <w:rFonts w:cs="Times New Roman"/>
        </w:rPr>
        <w:t xml:space="preserve"> at the study sit</w:t>
      </w:r>
      <w:r w:rsidR="00E6358A">
        <w:rPr>
          <w:rFonts w:cs="Times New Roman"/>
        </w:rPr>
        <w:t>e</w:t>
      </w:r>
      <w:r w:rsidR="004C6261" w:rsidRPr="00971860">
        <w:rPr>
          <w:rFonts w:cs="Times New Roman"/>
        </w:rPr>
        <w:t>. It is vital that the GNSS base station is set up at a known location on the beach. This should be a fixed, unmoveable point</w:t>
      </w:r>
      <w:r w:rsidR="002E57BD">
        <w:rPr>
          <w:rFonts w:cs="Times New Roman"/>
        </w:rPr>
        <w:t xml:space="preserve"> (Drummond, 2023, </w:t>
      </w:r>
      <w:proofErr w:type="spellStart"/>
      <w:proofErr w:type="gramStart"/>
      <w:r w:rsidR="002E57BD">
        <w:rPr>
          <w:rFonts w:cs="Times New Roman"/>
        </w:rPr>
        <w:t>pers.comms</w:t>
      </w:r>
      <w:proofErr w:type="spellEnd"/>
      <w:proofErr w:type="gramEnd"/>
      <w:r w:rsidR="002E57BD">
        <w:rPr>
          <w:rFonts w:cs="Times New Roman"/>
        </w:rPr>
        <w:t>)</w:t>
      </w:r>
      <w:r w:rsidR="004C6261" w:rsidRPr="00971860">
        <w:rPr>
          <w:rFonts w:cs="Times New Roman"/>
        </w:rPr>
        <w:t>. The location of this base station is then where a GNSS rover should be placed. This should then be connected to the UAV</w:t>
      </w:r>
      <w:r w:rsidR="007228B5" w:rsidRPr="00971860">
        <w:rPr>
          <w:rFonts w:cs="Times New Roman"/>
        </w:rPr>
        <w:t xml:space="preserve"> with RTK (DJI Phantom 4)</w:t>
      </w:r>
      <w:r w:rsidR="002E57BD">
        <w:rPr>
          <w:rFonts w:cs="Times New Roman"/>
        </w:rPr>
        <w:t xml:space="preserve"> (Poulton, 2023, </w:t>
      </w:r>
      <w:proofErr w:type="spellStart"/>
      <w:proofErr w:type="gramStart"/>
      <w:r w:rsidR="002E57BD">
        <w:rPr>
          <w:rFonts w:cs="Times New Roman"/>
        </w:rPr>
        <w:t>pers.comms</w:t>
      </w:r>
      <w:proofErr w:type="spellEnd"/>
      <w:proofErr w:type="gramEnd"/>
      <w:r w:rsidR="002E57BD">
        <w:rPr>
          <w:rFonts w:cs="Times New Roman"/>
        </w:rPr>
        <w:t>).</w:t>
      </w:r>
    </w:p>
    <w:p w14:paraId="7BCC994A" w14:textId="193D4AFD" w:rsidR="001B66AB" w:rsidRPr="00971860" w:rsidRDefault="007228B5" w:rsidP="00971860">
      <w:pPr>
        <w:spacing w:line="480" w:lineRule="auto"/>
        <w:ind w:firstLine="720"/>
        <w:jc w:val="both"/>
        <w:rPr>
          <w:rFonts w:cs="Times New Roman"/>
        </w:rPr>
      </w:pPr>
      <w:r w:rsidRPr="00971860">
        <w:rPr>
          <w:rFonts w:cs="Times New Roman"/>
        </w:rPr>
        <w:t>Following the results of this study and the interview with Drummond</w:t>
      </w:r>
      <w:r w:rsidR="00856A08">
        <w:rPr>
          <w:rFonts w:cs="Times New Roman"/>
        </w:rPr>
        <w:t xml:space="preserve"> (</w:t>
      </w:r>
      <w:r w:rsidR="00104D38">
        <w:rPr>
          <w:rFonts w:cs="Times New Roman"/>
        </w:rPr>
        <w:t xml:space="preserve">2023, </w:t>
      </w:r>
      <w:proofErr w:type="spellStart"/>
      <w:proofErr w:type="gramStart"/>
      <w:r w:rsidRPr="00971860">
        <w:rPr>
          <w:rFonts w:cs="Times New Roman"/>
        </w:rPr>
        <w:t>pers.comm</w:t>
      </w:r>
      <w:proofErr w:type="spellEnd"/>
      <w:proofErr w:type="gramEnd"/>
      <w:r w:rsidRPr="00971860">
        <w:rPr>
          <w:rFonts w:cs="Times New Roman"/>
        </w:rPr>
        <w:t xml:space="preserve">) it is proposed moving forward that </w:t>
      </w:r>
      <w:r w:rsidR="0004756A" w:rsidRPr="00971860">
        <w:rPr>
          <w:rFonts w:cs="Times New Roman"/>
        </w:rPr>
        <w:t>automated flight planning is essential in any future methodology surrounding the measuring of beach change using a UAV</w:t>
      </w:r>
      <w:r w:rsidR="002E57BD">
        <w:rPr>
          <w:rFonts w:cs="Times New Roman"/>
        </w:rPr>
        <w:t xml:space="preserve"> (Drummond, 2023, </w:t>
      </w:r>
      <w:proofErr w:type="spellStart"/>
      <w:r w:rsidR="002E57BD">
        <w:rPr>
          <w:rFonts w:cs="Times New Roman"/>
        </w:rPr>
        <w:t>pers.comms</w:t>
      </w:r>
      <w:proofErr w:type="spellEnd"/>
      <w:r w:rsidR="002E57BD">
        <w:rPr>
          <w:rFonts w:cs="Times New Roman"/>
        </w:rPr>
        <w:t>)</w:t>
      </w:r>
      <w:r w:rsidR="0004756A" w:rsidRPr="00971860">
        <w:rPr>
          <w:rFonts w:cs="Times New Roman"/>
        </w:rPr>
        <w:t>. It is recommended that the ground station app is chosen as it is compatible with this UAV</w:t>
      </w:r>
      <w:r w:rsidR="002E57BD">
        <w:rPr>
          <w:rFonts w:cs="Times New Roman"/>
        </w:rPr>
        <w:t xml:space="preserve"> (Drummond, 2023, </w:t>
      </w:r>
      <w:proofErr w:type="spellStart"/>
      <w:proofErr w:type="gramStart"/>
      <w:r w:rsidR="002E57BD">
        <w:rPr>
          <w:rFonts w:cs="Times New Roman"/>
        </w:rPr>
        <w:t>pers.comms</w:t>
      </w:r>
      <w:proofErr w:type="spellEnd"/>
      <w:proofErr w:type="gramEnd"/>
      <w:r w:rsidR="002E57BD">
        <w:rPr>
          <w:rFonts w:cs="Times New Roman"/>
        </w:rPr>
        <w:t>)</w:t>
      </w:r>
      <w:r w:rsidR="0004756A" w:rsidRPr="00971860">
        <w:rPr>
          <w:rFonts w:cs="Times New Roman"/>
        </w:rPr>
        <w:t>. It will also allow the study to plan a specific flight path by specifying start and end points that will be automatically flown at the desired altitude and flight speed. This will allow problems in this study to be overcome by using this slightly more expensive equipment (D</w:t>
      </w:r>
      <w:r w:rsidR="00856A08">
        <w:rPr>
          <w:rFonts w:cs="Times New Roman"/>
        </w:rPr>
        <w:t>JI</w:t>
      </w:r>
      <w:r w:rsidR="0004756A" w:rsidRPr="00971860">
        <w:rPr>
          <w:rFonts w:cs="Times New Roman"/>
        </w:rPr>
        <w:t xml:space="preserve"> mini 2 - £500 vs DJI Phantom 4 - £5000) however it can be rented at £100 per day which may be more cost effective. This will allow the UAV to take a series of overlapping images automatically that can be stitched together to create </w:t>
      </w:r>
      <w:r w:rsidR="001B66AB" w:rsidRPr="00971860">
        <w:rPr>
          <w:rFonts w:cs="Times New Roman"/>
        </w:rPr>
        <w:t>an</w:t>
      </w:r>
      <w:r w:rsidR="0004756A" w:rsidRPr="00971860">
        <w:rPr>
          <w:rFonts w:cs="Times New Roman"/>
        </w:rPr>
        <w:t xml:space="preserve"> </w:t>
      </w:r>
      <w:r w:rsidR="007B54F5" w:rsidRPr="00971860">
        <w:rPr>
          <w:rFonts w:cs="Times New Roman"/>
        </w:rPr>
        <w:t>auto mosaic</w:t>
      </w:r>
      <w:r w:rsidR="0004756A" w:rsidRPr="00971860">
        <w:rPr>
          <w:rFonts w:cs="Times New Roman"/>
        </w:rPr>
        <w:t xml:space="preserve">. </w:t>
      </w:r>
    </w:p>
    <w:p w14:paraId="0EE7ACB8" w14:textId="19C2D2B4" w:rsidR="0004756A" w:rsidRPr="00971860" w:rsidRDefault="0004756A" w:rsidP="00971860">
      <w:pPr>
        <w:spacing w:line="480" w:lineRule="auto"/>
        <w:ind w:firstLine="720"/>
        <w:jc w:val="both"/>
        <w:rPr>
          <w:rFonts w:cs="Times New Roman"/>
        </w:rPr>
      </w:pPr>
      <w:r w:rsidRPr="00971860">
        <w:rPr>
          <w:rFonts w:cs="Times New Roman"/>
        </w:rPr>
        <w:t>A further important step when creating future methodology is</w:t>
      </w:r>
      <w:r w:rsidR="007B54F5" w:rsidRPr="00971860">
        <w:rPr>
          <w:rFonts w:cs="Times New Roman"/>
        </w:rPr>
        <w:t xml:space="preserve"> ground sampling distance (GSD). This is the distance on the ground represented by each pixel in an image captured by the UAV. It is vital that the GSD is correct as it directly relates to the resolution of the data </w:t>
      </w:r>
      <w:r w:rsidR="007B54F5" w:rsidRPr="00971860">
        <w:rPr>
          <w:rFonts w:cs="Times New Roman"/>
        </w:rPr>
        <w:lastRenderedPageBreak/>
        <w:t>captured (</w:t>
      </w:r>
      <w:r w:rsidR="002E57BD">
        <w:rPr>
          <w:rFonts w:cs="Times New Roman"/>
        </w:rPr>
        <w:t xml:space="preserve">Drummond, 2023, </w:t>
      </w:r>
      <w:proofErr w:type="spellStart"/>
      <w:proofErr w:type="gramStart"/>
      <w:r w:rsidR="002E57BD">
        <w:rPr>
          <w:rFonts w:cs="Times New Roman"/>
        </w:rPr>
        <w:t>pers.comms</w:t>
      </w:r>
      <w:proofErr w:type="spellEnd"/>
      <w:proofErr w:type="gramEnd"/>
      <w:r w:rsidR="002E57BD">
        <w:rPr>
          <w:rFonts w:cs="Times New Roman"/>
        </w:rPr>
        <w:t>)</w:t>
      </w:r>
      <w:r w:rsidR="007B54F5" w:rsidRPr="00971860">
        <w:rPr>
          <w:rFonts w:cs="Times New Roman"/>
        </w:rPr>
        <w:t>. To calculate GSD: GSD + (Altitude * Sensor Size) / Focal Length</w:t>
      </w:r>
      <w:r w:rsidR="002E57BD">
        <w:rPr>
          <w:rFonts w:cs="Times New Roman"/>
        </w:rPr>
        <w:t xml:space="preserve"> (Drummond, 2023, </w:t>
      </w:r>
      <w:proofErr w:type="spellStart"/>
      <w:proofErr w:type="gramStart"/>
      <w:r w:rsidR="002E57BD">
        <w:rPr>
          <w:rFonts w:cs="Times New Roman"/>
        </w:rPr>
        <w:t>pers.comms</w:t>
      </w:r>
      <w:proofErr w:type="spellEnd"/>
      <w:proofErr w:type="gramEnd"/>
      <w:r w:rsidR="002E57BD">
        <w:rPr>
          <w:rFonts w:cs="Times New Roman"/>
        </w:rPr>
        <w:t>)</w:t>
      </w:r>
      <w:r w:rsidR="007B54F5" w:rsidRPr="00971860">
        <w:rPr>
          <w:rFonts w:cs="Times New Roman"/>
        </w:rPr>
        <w:t>. This should be followed by all future studies as an important step that cannot be missed when creating UAV methodologies in measuring beach change.</w:t>
      </w:r>
    </w:p>
    <w:p w14:paraId="35309021" w14:textId="1D9E4098" w:rsidR="007B54F5" w:rsidRPr="00971860" w:rsidRDefault="007B54F5" w:rsidP="00971860">
      <w:pPr>
        <w:spacing w:line="480" w:lineRule="auto"/>
        <w:ind w:firstLine="720"/>
        <w:jc w:val="both"/>
        <w:rPr>
          <w:rFonts w:cs="Times New Roman"/>
        </w:rPr>
      </w:pPr>
      <w:r w:rsidRPr="00971860">
        <w:rPr>
          <w:rFonts w:cs="Times New Roman"/>
        </w:rPr>
        <w:t xml:space="preserve">Once GSD, A base station, ground control app and the UAV have been established and connected, it is possible to begin data collection. These factors and technicalities should not be overlooked if reliable data is to be gathered. Following the gathering of </w:t>
      </w:r>
      <w:r w:rsidR="00104D38" w:rsidRPr="00971860">
        <w:rPr>
          <w:rFonts w:cs="Times New Roman"/>
        </w:rPr>
        <w:t>data,</w:t>
      </w:r>
      <w:r w:rsidRPr="00971860">
        <w:rPr>
          <w:rFonts w:cs="Times New Roman"/>
        </w:rPr>
        <w:t xml:space="preserve"> the best way to </w:t>
      </w:r>
      <w:r w:rsidR="001B66AB" w:rsidRPr="00971860">
        <w:rPr>
          <w:rFonts w:cs="Times New Roman"/>
        </w:rPr>
        <w:t>analyse</w:t>
      </w:r>
      <w:r w:rsidRPr="00971860">
        <w:rPr>
          <w:rFonts w:cs="Times New Roman"/>
        </w:rPr>
        <w:t xml:space="preserve"> and present the data is that of a digital terrain model (DTM) which can </w:t>
      </w:r>
      <w:r w:rsidR="001B66AB" w:rsidRPr="00971860">
        <w:rPr>
          <w:rFonts w:cs="Times New Roman"/>
        </w:rPr>
        <w:t xml:space="preserve">be created using relevant software such as QGIS or Global mapper to convert the data from the ground station app into a DTM. The data gathered in the ground station app will use the RTK and base station </w:t>
      </w:r>
      <w:r w:rsidR="002E57BD">
        <w:rPr>
          <w:rFonts w:cs="Times New Roman"/>
        </w:rPr>
        <w:t>t</w:t>
      </w:r>
      <w:r w:rsidR="001B66AB" w:rsidRPr="00971860">
        <w:rPr>
          <w:rFonts w:cs="Times New Roman"/>
        </w:rPr>
        <w:t xml:space="preserve">o accurately </w:t>
      </w:r>
      <w:proofErr w:type="spellStart"/>
      <w:r w:rsidR="001B66AB" w:rsidRPr="00971860">
        <w:rPr>
          <w:rFonts w:cs="Times New Roman"/>
        </w:rPr>
        <w:t>georeference</w:t>
      </w:r>
      <w:proofErr w:type="spellEnd"/>
      <w:r w:rsidR="001B66AB" w:rsidRPr="00971860">
        <w:rPr>
          <w:rFonts w:cs="Times New Roman"/>
        </w:rPr>
        <w:t xml:space="preserve"> the location the data </w:t>
      </w:r>
      <w:r w:rsidR="0095234E" w:rsidRPr="00971860">
        <w:rPr>
          <w:rFonts w:cs="Times New Roman"/>
        </w:rPr>
        <w:t xml:space="preserve">captured </w:t>
      </w:r>
      <w:r w:rsidR="001B66AB" w:rsidRPr="00971860">
        <w:rPr>
          <w:rFonts w:cs="Times New Roman"/>
        </w:rPr>
        <w:t xml:space="preserve">to ensure the </w:t>
      </w:r>
      <w:r w:rsidR="0095234E" w:rsidRPr="00971860">
        <w:rPr>
          <w:rFonts w:cs="Times New Roman"/>
        </w:rPr>
        <w:t>Orth mosaic</w:t>
      </w:r>
      <w:r w:rsidR="001B66AB" w:rsidRPr="00971860">
        <w:rPr>
          <w:rFonts w:cs="Times New Roman"/>
        </w:rPr>
        <w:t xml:space="preserve"> data is accurately positioned in the correct geographic space. This can then be compared to existing or future topographic data. </w:t>
      </w:r>
      <w:r w:rsidRPr="00971860">
        <w:rPr>
          <w:rFonts w:cs="Times New Roman"/>
        </w:rPr>
        <w:t xml:space="preserve"> </w:t>
      </w:r>
    </w:p>
    <w:p w14:paraId="32EF49BA" w14:textId="77777777" w:rsidR="00971860" w:rsidRDefault="00971860" w:rsidP="00372E35">
      <w:pPr>
        <w:jc w:val="both"/>
        <w:rPr>
          <w:rFonts w:cs="Times New Roman"/>
        </w:rPr>
      </w:pPr>
    </w:p>
    <w:p w14:paraId="2976E43D" w14:textId="47C37402" w:rsidR="0095234E" w:rsidRDefault="00104D38" w:rsidP="00372E35">
      <w:pPr>
        <w:jc w:val="both"/>
        <w:rPr>
          <w:rFonts w:ascii="Calibri" w:hAnsi="Calibri"/>
        </w:rPr>
      </w:pPr>
      <w:r>
        <w:rPr>
          <w:rFonts w:ascii="Calibri" w:hAnsi="Calibri"/>
          <w:noProof/>
        </w:rPr>
        <mc:AlternateContent>
          <mc:Choice Requires="wps">
            <w:drawing>
              <wp:anchor distT="0" distB="0" distL="114300" distR="114300" simplePos="0" relativeHeight="251659264" behindDoc="0" locked="0" layoutInCell="1" allowOverlap="1" wp14:anchorId="6F7F7D94" wp14:editId="51B12A61">
                <wp:simplePos x="0" y="0"/>
                <wp:positionH relativeFrom="column">
                  <wp:posOffset>45868</wp:posOffset>
                </wp:positionH>
                <wp:positionV relativeFrom="paragraph">
                  <wp:posOffset>11548</wp:posOffset>
                </wp:positionV>
                <wp:extent cx="1819275" cy="1148316"/>
                <wp:effectExtent l="0" t="0" r="28575" b="13970"/>
                <wp:wrapNone/>
                <wp:docPr id="614087151" name="Flowchart: Alternate Process 2"/>
                <wp:cNvGraphicFramePr/>
                <a:graphic xmlns:a="http://schemas.openxmlformats.org/drawingml/2006/main">
                  <a:graphicData uri="http://schemas.microsoft.com/office/word/2010/wordprocessingShape">
                    <wps:wsp>
                      <wps:cNvSpPr/>
                      <wps:spPr>
                        <a:xfrm>
                          <a:off x="0" y="0"/>
                          <a:ext cx="1819275" cy="1148316"/>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39822E" w14:textId="70D62C02" w:rsidR="008504AC" w:rsidRDefault="008504AC" w:rsidP="008504AC">
                            <w:pPr>
                              <w:jc w:val="center"/>
                            </w:pPr>
                            <w:r>
                              <w:t>Determine the study area and project objectives (will guide selection of GSD and altitude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F7D9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left:0;text-align:left;margin-left:3.6pt;margin-top:.9pt;width:143.25pt;height:9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" fillcolor="#4472c4 [3204]" strokecolor="#1f3763 [1604]" strokeweight="1pt">
                <v:textbox>
                  <w:txbxContent>
                    <w:p w14:paraId="0639822E" w14:textId="70D62C02" w:rsidR="008504AC" w:rsidRDefault="008504AC" w:rsidP="008504AC">
                      <w:pPr>
                        <w:jc w:val="center"/>
                      </w:pPr>
                      <w:r>
                        <w:t>Determine the study area and project objectives (will guide selection of GSD and altitude settings)</w:t>
                      </w:r>
                    </w:p>
                  </w:txbxContent>
                </v:textbox>
              </v:shape>
            </w:pict>
          </mc:Fallback>
        </mc:AlternateContent>
      </w:r>
      <w:r w:rsidR="008504AC">
        <w:rPr>
          <w:rFonts w:ascii="Calibri" w:hAnsi="Calibri"/>
          <w:noProof/>
        </w:rPr>
        <mc:AlternateContent>
          <mc:Choice Requires="wps">
            <w:drawing>
              <wp:anchor distT="0" distB="0" distL="114300" distR="114300" simplePos="0" relativeHeight="251662336" behindDoc="0" locked="0" layoutInCell="1" allowOverlap="1" wp14:anchorId="3D0C3D1D" wp14:editId="165598BD">
                <wp:simplePos x="0" y="0"/>
                <wp:positionH relativeFrom="column">
                  <wp:posOffset>4057650</wp:posOffset>
                </wp:positionH>
                <wp:positionV relativeFrom="paragraph">
                  <wp:posOffset>113030</wp:posOffset>
                </wp:positionV>
                <wp:extent cx="1771650" cy="847725"/>
                <wp:effectExtent l="0" t="0" r="19050" b="28575"/>
                <wp:wrapNone/>
                <wp:docPr id="1255780032" name="Rectangle: Rounded Corners 5"/>
                <wp:cNvGraphicFramePr/>
                <a:graphic xmlns:a="http://schemas.openxmlformats.org/drawingml/2006/main">
                  <a:graphicData uri="http://schemas.microsoft.com/office/word/2010/wordprocessingShape">
                    <wps:wsp>
                      <wps:cNvSpPr/>
                      <wps:spPr>
                        <a:xfrm>
                          <a:off x="0" y="0"/>
                          <a:ext cx="1771650" cy="8477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DF9BBC" w14:textId="76B2B8DB" w:rsidR="008504AC" w:rsidRDefault="008504AC" w:rsidP="008504AC">
                            <w:pPr>
                              <w:jc w:val="center"/>
                            </w:pPr>
                            <w:r>
                              <w:t>Select correct equipment – UAV with RTK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0C3D1D" id="Rectangle: Rounded Corners 5" o:spid="_x0000_s1027" style="position:absolute;left:0;text-align:left;margin-left:319.5pt;margin-top:8.9pt;width:139.5pt;height:66.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" fillcolor="#4472c4 [3204]" strokecolor="#1f3763 [1604]" strokeweight="1pt">
                <v:stroke joinstyle="miter"/>
                <v:textbox>
                  <w:txbxContent>
                    <w:p w14:paraId="5DDF9BBC" w14:textId="76B2B8DB" w:rsidR="008504AC" w:rsidRDefault="008504AC" w:rsidP="008504AC">
                      <w:pPr>
                        <w:jc w:val="center"/>
                      </w:pPr>
                      <w:r>
                        <w:t>Select correct equipment – UAV with RTK</w:t>
                      </w:r>
                    </w:p>
                  </w:txbxContent>
                </v:textbox>
              </v:roundrect>
            </w:pict>
          </mc:Fallback>
        </mc:AlternateContent>
      </w:r>
    </w:p>
    <w:p w14:paraId="1FA75BA7" w14:textId="7273DC53" w:rsidR="008504AC" w:rsidRDefault="008504AC" w:rsidP="00372E35">
      <w:pPr>
        <w:jc w:val="both"/>
        <w:rPr>
          <w:rFonts w:ascii="Calibri" w:hAnsi="Calibri"/>
        </w:rPr>
      </w:pPr>
    </w:p>
    <w:p w14:paraId="61D84101" w14:textId="3DFF13EB" w:rsidR="008504AC" w:rsidRDefault="008504AC" w:rsidP="00372E35">
      <w:pPr>
        <w:jc w:val="both"/>
        <w:rPr>
          <w:rFonts w:ascii="Calibri" w:hAnsi="Calibri"/>
        </w:rPr>
      </w:pPr>
    </w:p>
    <w:p w14:paraId="7DABE21A" w14:textId="65C0F812" w:rsidR="008504AC" w:rsidRDefault="008504AC" w:rsidP="00372E35">
      <w:pPr>
        <w:jc w:val="both"/>
        <w:rPr>
          <w:rFonts w:ascii="Calibri" w:hAnsi="Calibri"/>
        </w:rPr>
      </w:pPr>
      <w:r>
        <w:rPr>
          <w:rFonts w:ascii="Calibri" w:hAnsi="Calibri"/>
          <w:noProof/>
        </w:rPr>
        <mc:AlternateContent>
          <mc:Choice Requires="wps">
            <w:drawing>
              <wp:anchor distT="0" distB="0" distL="114300" distR="114300" simplePos="0" relativeHeight="251664384" behindDoc="0" locked="0" layoutInCell="1" allowOverlap="1" wp14:anchorId="36F9BA8F" wp14:editId="04942B34">
                <wp:simplePos x="0" y="0"/>
                <wp:positionH relativeFrom="column">
                  <wp:posOffset>3876674</wp:posOffset>
                </wp:positionH>
                <wp:positionV relativeFrom="paragraph">
                  <wp:posOffset>56514</wp:posOffset>
                </wp:positionV>
                <wp:extent cx="95250" cy="409575"/>
                <wp:effectExtent l="38100" t="0" r="19050" b="47625"/>
                <wp:wrapNone/>
                <wp:docPr id="1625512960" name="Straight Arrow Connector 7"/>
                <wp:cNvGraphicFramePr/>
                <a:graphic xmlns:a="http://schemas.openxmlformats.org/drawingml/2006/main">
                  <a:graphicData uri="http://schemas.microsoft.com/office/word/2010/wordprocessingShape">
                    <wps:wsp>
                      <wps:cNvCnPr/>
                      <wps:spPr>
                        <a:xfrm flipH="1">
                          <a:off x="0" y="0"/>
                          <a:ext cx="95250" cy="40957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2B6E97" id="_x0000_t32" coordsize="21600,21600" o:spt="32" o:oned="t" path="m,l21600,21600e" filled="f">
                <v:path arrowok="t" fillok="f" o:connecttype="none"/>
                <o:lock v:ext="edit" shapetype="t"/>
              </v:shapetype>
              <v:shape id="Straight Arrow Connector 7" o:spid="_x0000_s1026" type="#_x0000_t32" style="position:absolute;margin-left:305.25pt;margin-top:4.45pt;width:7.5pt;height:32.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" strokecolor="#4472c4 [3204]" strokeweight="1.5pt">
                <v:stroke endarrow="block" joinstyle="miter"/>
              </v:shape>
            </w:pict>
          </mc:Fallback>
        </mc:AlternateContent>
      </w:r>
      <w:r>
        <w:rPr>
          <w:rFonts w:ascii="Calibri" w:hAnsi="Calibri"/>
          <w:noProof/>
        </w:rPr>
        <mc:AlternateContent>
          <mc:Choice Requires="wps">
            <w:drawing>
              <wp:anchor distT="0" distB="0" distL="114300" distR="114300" simplePos="0" relativeHeight="251663360" behindDoc="0" locked="0" layoutInCell="1" allowOverlap="1" wp14:anchorId="184F5F43" wp14:editId="3206F9EF">
                <wp:simplePos x="0" y="0"/>
                <wp:positionH relativeFrom="column">
                  <wp:posOffset>1885949</wp:posOffset>
                </wp:positionH>
                <wp:positionV relativeFrom="paragraph">
                  <wp:posOffset>218440</wp:posOffset>
                </wp:positionV>
                <wp:extent cx="1266825" cy="657225"/>
                <wp:effectExtent l="0" t="0" r="47625" b="47625"/>
                <wp:wrapNone/>
                <wp:docPr id="850319883" name="Straight Arrow Connector 6"/>
                <wp:cNvGraphicFramePr/>
                <a:graphic xmlns:a="http://schemas.openxmlformats.org/drawingml/2006/main">
                  <a:graphicData uri="http://schemas.microsoft.com/office/word/2010/wordprocessingShape">
                    <wps:wsp>
                      <wps:cNvCnPr/>
                      <wps:spPr>
                        <a:xfrm>
                          <a:off x="0" y="0"/>
                          <a:ext cx="1266825" cy="657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4EB655" id="Straight Arrow Connector 6" o:spid="_x0000_s1026" type="#_x0000_t32" style="position:absolute;margin-left:148.5pt;margin-top:17.2pt;width:99.75pt;height:51.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" strokecolor="#4472c4 [3204]" strokeweight=".5pt">
                <v:stroke endarrow="block" joinstyle="miter"/>
              </v:shape>
            </w:pict>
          </mc:Fallback>
        </mc:AlternateContent>
      </w:r>
    </w:p>
    <w:p w14:paraId="2340479B" w14:textId="65F0BE32" w:rsidR="008504AC" w:rsidRDefault="008504AC" w:rsidP="00372E35">
      <w:pPr>
        <w:jc w:val="both"/>
        <w:rPr>
          <w:rFonts w:ascii="Calibri" w:hAnsi="Calibri"/>
        </w:rPr>
      </w:pPr>
      <w:r>
        <w:rPr>
          <w:rFonts w:ascii="Calibri" w:hAnsi="Calibri"/>
          <w:noProof/>
        </w:rPr>
        <mc:AlternateContent>
          <mc:Choice Requires="wps">
            <w:drawing>
              <wp:anchor distT="0" distB="0" distL="114300" distR="114300" simplePos="0" relativeHeight="251660288" behindDoc="0" locked="0" layoutInCell="1" allowOverlap="1" wp14:anchorId="5FBD6725" wp14:editId="78596AD1">
                <wp:simplePos x="0" y="0"/>
                <wp:positionH relativeFrom="column">
                  <wp:posOffset>3343275</wp:posOffset>
                </wp:positionH>
                <wp:positionV relativeFrom="paragraph">
                  <wp:posOffset>247016</wp:posOffset>
                </wp:positionV>
                <wp:extent cx="1695450" cy="971550"/>
                <wp:effectExtent l="0" t="0" r="19050" b="19050"/>
                <wp:wrapNone/>
                <wp:docPr id="8922373" name="Rectangle: Rounded Corners 3"/>
                <wp:cNvGraphicFramePr/>
                <a:graphic xmlns:a="http://schemas.openxmlformats.org/drawingml/2006/main">
                  <a:graphicData uri="http://schemas.microsoft.com/office/word/2010/wordprocessingShape">
                    <wps:wsp>
                      <wps:cNvSpPr/>
                      <wps:spPr>
                        <a:xfrm>
                          <a:off x="0" y="0"/>
                          <a:ext cx="1695450" cy="971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442EBB" w14:textId="5B20BB71" w:rsidR="008504AC" w:rsidRDefault="008504AC" w:rsidP="008504AC">
                            <w:r>
                              <w:t xml:space="preserve">Use an automated flight app (ground station)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D6725" id="Rectangle: Rounded Corners 3" o:spid="_x0000_s1028" style="position:absolute;left:0;text-align:left;margin-left:263.25pt;margin-top:19.45pt;width:133.5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" fillcolor="#4472c4 [3204]" strokecolor="#1f3763 [1604]" strokeweight="1pt">
                <v:stroke joinstyle="miter"/>
                <v:textbox>
                  <w:txbxContent>
                    <w:p w14:paraId="32442EBB" w14:textId="5B20BB71" w:rsidR="008504AC" w:rsidRDefault="008504AC" w:rsidP="008504AC">
                      <w:r>
                        <w:t xml:space="preserve">Use an automated flight app (ground station) </w:t>
                      </w:r>
                    </w:p>
                  </w:txbxContent>
                </v:textbox>
              </v:roundrect>
            </w:pict>
          </mc:Fallback>
        </mc:AlternateContent>
      </w:r>
    </w:p>
    <w:p w14:paraId="6745E8D2" w14:textId="00019DE1" w:rsidR="008504AC" w:rsidRDefault="008504AC" w:rsidP="00372E35">
      <w:pPr>
        <w:jc w:val="both"/>
        <w:rPr>
          <w:rFonts w:ascii="Calibri" w:hAnsi="Calibri"/>
        </w:rPr>
      </w:pPr>
    </w:p>
    <w:p w14:paraId="59126F31" w14:textId="33409C52" w:rsidR="008504AC" w:rsidRDefault="008504AC" w:rsidP="00372E35">
      <w:pPr>
        <w:jc w:val="both"/>
        <w:rPr>
          <w:rFonts w:ascii="Calibri" w:hAnsi="Calibri"/>
        </w:rPr>
      </w:pPr>
    </w:p>
    <w:p w14:paraId="50B9BE3E" w14:textId="00C4432B" w:rsidR="008504AC" w:rsidRDefault="008504AC" w:rsidP="00372E35">
      <w:pPr>
        <w:jc w:val="both"/>
        <w:rPr>
          <w:rFonts w:ascii="Calibri" w:hAnsi="Calibri"/>
        </w:rPr>
      </w:pPr>
    </w:p>
    <w:p w14:paraId="045178A7" w14:textId="554B92A1" w:rsidR="008504AC" w:rsidRDefault="008504AC" w:rsidP="00372E35">
      <w:pPr>
        <w:jc w:val="both"/>
        <w:rPr>
          <w:rFonts w:ascii="Calibri" w:hAnsi="Calibri"/>
        </w:rPr>
      </w:pPr>
      <w:r>
        <w:rPr>
          <w:rFonts w:ascii="Calibri" w:hAnsi="Calibri"/>
          <w:noProof/>
        </w:rPr>
        <mc:AlternateContent>
          <mc:Choice Requires="wps">
            <w:drawing>
              <wp:anchor distT="0" distB="0" distL="114300" distR="114300" simplePos="0" relativeHeight="251665408" behindDoc="0" locked="0" layoutInCell="1" allowOverlap="1" wp14:anchorId="4F44FD22" wp14:editId="3499DFDA">
                <wp:simplePos x="0" y="0"/>
                <wp:positionH relativeFrom="column">
                  <wp:posOffset>2466975</wp:posOffset>
                </wp:positionH>
                <wp:positionV relativeFrom="paragraph">
                  <wp:posOffset>189865</wp:posOffset>
                </wp:positionV>
                <wp:extent cx="781050" cy="495300"/>
                <wp:effectExtent l="38100" t="0" r="19050" b="57150"/>
                <wp:wrapNone/>
                <wp:docPr id="453365319" name="Straight Arrow Connector 8"/>
                <wp:cNvGraphicFramePr/>
                <a:graphic xmlns:a="http://schemas.openxmlformats.org/drawingml/2006/main">
                  <a:graphicData uri="http://schemas.microsoft.com/office/word/2010/wordprocessingShape">
                    <wps:wsp>
                      <wps:cNvCnPr/>
                      <wps:spPr>
                        <a:xfrm flipH="1">
                          <a:off x="0" y="0"/>
                          <a:ext cx="7810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2764CC" id="Straight Arrow Connector 8" o:spid="_x0000_s1026" type="#_x0000_t32" style="position:absolute;margin-left:194.25pt;margin-top:14.95pt;width:61.5pt;height:39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" strokecolor="#4472c4 [3204]" strokeweight=".5pt">
                <v:stroke endarrow="block" joinstyle="miter"/>
              </v:shape>
            </w:pict>
          </mc:Fallback>
        </mc:AlternateContent>
      </w:r>
    </w:p>
    <w:p w14:paraId="256D7608" w14:textId="4A382C32" w:rsidR="008504AC" w:rsidRDefault="008504AC" w:rsidP="00372E35">
      <w:pPr>
        <w:jc w:val="both"/>
        <w:rPr>
          <w:rFonts w:ascii="Calibri" w:hAnsi="Calibri"/>
        </w:rPr>
      </w:pPr>
    </w:p>
    <w:p w14:paraId="680460BD" w14:textId="00AE0AB0" w:rsidR="008504AC" w:rsidRDefault="008504AC" w:rsidP="00372E35">
      <w:pPr>
        <w:jc w:val="both"/>
        <w:rPr>
          <w:rFonts w:ascii="Calibri" w:hAnsi="Calibri"/>
        </w:rPr>
      </w:pPr>
      <w:r>
        <w:rPr>
          <w:rFonts w:ascii="Calibri" w:hAnsi="Calibri"/>
          <w:noProof/>
        </w:rPr>
        <mc:AlternateContent>
          <mc:Choice Requires="wps">
            <w:drawing>
              <wp:anchor distT="0" distB="0" distL="114300" distR="114300" simplePos="0" relativeHeight="251661312" behindDoc="0" locked="0" layoutInCell="1" allowOverlap="1" wp14:anchorId="2FDCB9FC" wp14:editId="46E2E363">
                <wp:simplePos x="0" y="0"/>
                <wp:positionH relativeFrom="column">
                  <wp:posOffset>409575</wp:posOffset>
                </wp:positionH>
                <wp:positionV relativeFrom="paragraph">
                  <wp:posOffset>57150</wp:posOffset>
                </wp:positionV>
                <wp:extent cx="1895475" cy="990600"/>
                <wp:effectExtent l="0" t="0" r="28575" b="19050"/>
                <wp:wrapNone/>
                <wp:docPr id="1022204703" name="Rectangle: Rounded Corners 4"/>
                <wp:cNvGraphicFramePr/>
                <a:graphic xmlns:a="http://schemas.openxmlformats.org/drawingml/2006/main">
                  <a:graphicData uri="http://schemas.microsoft.com/office/word/2010/wordprocessingShape">
                    <wps:wsp>
                      <wps:cNvSpPr/>
                      <wps:spPr>
                        <a:xfrm>
                          <a:off x="0" y="0"/>
                          <a:ext cx="1895475"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0A15C1" w14:textId="35717CEC" w:rsidR="008504AC" w:rsidRDefault="008504AC" w:rsidP="008504AC">
                            <w:pPr>
                              <w:jc w:val="center"/>
                            </w:pPr>
                            <w:r>
                              <w:t xml:space="preserve">Set a base station ground control point.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DCB9FC" id="Rectangle: Rounded Corners 4" o:spid="_x0000_s1029" style="position:absolute;left:0;text-align:left;margin-left:32.25pt;margin-top:4.5pt;width:149.25pt;height:78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" fillcolor="#4472c4 [3204]" strokecolor="#1f3763 [1604]" strokeweight="1pt">
                <v:stroke joinstyle="miter"/>
                <v:textbox>
                  <w:txbxContent>
                    <w:p w14:paraId="490A15C1" w14:textId="35717CEC" w:rsidR="008504AC" w:rsidRDefault="008504AC" w:rsidP="008504AC">
                      <w:pPr>
                        <w:jc w:val="center"/>
                      </w:pPr>
                      <w:r>
                        <w:t xml:space="preserve">Set a base station ground control point. </w:t>
                      </w:r>
                    </w:p>
                  </w:txbxContent>
                </v:textbox>
              </v:roundrect>
            </w:pict>
          </mc:Fallback>
        </mc:AlternateContent>
      </w:r>
    </w:p>
    <w:p w14:paraId="1FC09013" w14:textId="3963EA17" w:rsidR="008504AC" w:rsidRDefault="008504AC" w:rsidP="00372E35">
      <w:pPr>
        <w:jc w:val="both"/>
        <w:rPr>
          <w:rFonts w:ascii="Calibri" w:hAnsi="Calibri"/>
        </w:rPr>
      </w:pPr>
    </w:p>
    <w:p w14:paraId="49184F3E" w14:textId="44A4E406" w:rsidR="008504AC" w:rsidRDefault="008504AC" w:rsidP="00372E35">
      <w:pPr>
        <w:jc w:val="both"/>
        <w:rPr>
          <w:rFonts w:ascii="Calibri" w:hAnsi="Calibri"/>
        </w:rPr>
      </w:pPr>
    </w:p>
    <w:p w14:paraId="04CCA69B" w14:textId="77777777" w:rsidR="008504AC" w:rsidRDefault="008504AC" w:rsidP="00372E35">
      <w:pPr>
        <w:jc w:val="both"/>
        <w:rPr>
          <w:rFonts w:ascii="Calibri" w:hAnsi="Calibri"/>
        </w:rPr>
      </w:pPr>
    </w:p>
    <w:p w14:paraId="361FB4F2" w14:textId="5461C491" w:rsidR="00137503" w:rsidRPr="00977FA5" w:rsidRDefault="00AF2CCE" w:rsidP="00AF2CCE">
      <w:pPr>
        <w:pStyle w:val="Caption"/>
        <w:rPr>
          <w:rFonts w:cs="Times New Roman"/>
        </w:rPr>
      </w:pPr>
      <w:bookmarkStart w:id="56" w:name="_Toc131770973"/>
      <w:r>
        <w:t xml:space="preserve">Figure </w:t>
      </w:r>
      <w:fldSimple w:instr=" SEQ Figure \* ARABIC ">
        <w:r>
          <w:rPr>
            <w:noProof/>
          </w:rPr>
          <w:t>9</w:t>
        </w:r>
      </w:fldSimple>
      <w:r w:rsidRPr="00137503">
        <w:rPr>
          <w:i w:val="0"/>
          <w:iCs w:val="0"/>
          <w:color w:val="auto"/>
          <w:sz w:val="24"/>
          <w:szCs w:val="24"/>
        </w:rPr>
        <w:t>:</w:t>
      </w:r>
      <w:r w:rsidRPr="00137503">
        <w:rPr>
          <w:rFonts w:cs="Times New Roman"/>
        </w:rPr>
        <w:t xml:space="preserve"> </w:t>
      </w:r>
      <w:r>
        <w:rPr>
          <w:rFonts w:cs="Times New Roman"/>
        </w:rPr>
        <w:t>Flow chart to outline the most important steps to ensure accurate UAV data collection.</w:t>
      </w:r>
      <w:bookmarkEnd w:id="56"/>
    </w:p>
    <w:p w14:paraId="6440624F" w14:textId="5FD80D97" w:rsidR="00420AD3" w:rsidRPr="00971860" w:rsidRDefault="0095234E" w:rsidP="00971860">
      <w:pPr>
        <w:spacing w:line="480" w:lineRule="auto"/>
        <w:ind w:firstLine="720"/>
        <w:jc w:val="both"/>
        <w:rPr>
          <w:rFonts w:cs="Times New Roman"/>
        </w:rPr>
      </w:pPr>
      <w:r w:rsidRPr="00971860">
        <w:rPr>
          <w:rFonts w:cs="Times New Roman"/>
        </w:rPr>
        <w:t xml:space="preserve">Next a set of instructions </w:t>
      </w:r>
      <w:r w:rsidR="0040711F" w:rsidRPr="00971860">
        <w:rPr>
          <w:rFonts w:cs="Times New Roman"/>
        </w:rPr>
        <w:t xml:space="preserve">that are then summarised in a flow chart </w:t>
      </w:r>
      <w:r w:rsidRPr="00971860">
        <w:rPr>
          <w:rFonts w:cs="Times New Roman"/>
        </w:rPr>
        <w:t xml:space="preserve">are presented for the use of terrestrial laser scanning (TLS) technology. Following the results of this study outlining how photogrammetry 3D data collection has its issues, it is recommended TLS is the desired technology for creating 3D data to measure beach change. </w:t>
      </w:r>
    </w:p>
    <w:p w14:paraId="42BBAA22" w14:textId="788A9899" w:rsidR="002D3B47" w:rsidRPr="00971860" w:rsidRDefault="0095234E" w:rsidP="00971860">
      <w:pPr>
        <w:spacing w:line="480" w:lineRule="auto"/>
        <w:ind w:firstLine="720"/>
        <w:jc w:val="both"/>
        <w:rPr>
          <w:rFonts w:cs="Times New Roman"/>
        </w:rPr>
      </w:pPr>
      <w:r w:rsidRPr="00971860">
        <w:rPr>
          <w:rFonts w:cs="Times New Roman"/>
        </w:rPr>
        <w:t>Following consultations with experts in the field (</w:t>
      </w:r>
      <w:r w:rsidR="00660749">
        <w:rPr>
          <w:rFonts w:cs="Times New Roman"/>
        </w:rPr>
        <w:t xml:space="preserve">Drummond, 2023, </w:t>
      </w:r>
      <w:proofErr w:type="spellStart"/>
      <w:proofErr w:type="gramStart"/>
      <w:r w:rsidR="00660749">
        <w:rPr>
          <w:rFonts w:cs="Times New Roman"/>
        </w:rPr>
        <w:t>pers.comms</w:t>
      </w:r>
      <w:proofErr w:type="spellEnd"/>
      <w:proofErr w:type="gramEnd"/>
      <w:r w:rsidRPr="00971860">
        <w:rPr>
          <w:rFonts w:cs="Times New Roman"/>
        </w:rPr>
        <w:t xml:space="preserve">) the equipment </w:t>
      </w:r>
      <w:r w:rsidR="0011311A" w:rsidRPr="00971860">
        <w:rPr>
          <w:rFonts w:cs="Times New Roman"/>
        </w:rPr>
        <w:t>recommended is a Matterport with BLK</w:t>
      </w:r>
      <w:r w:rsidR="008504AC" w:rsidRPr="00971860">
        <w:rPr>
          <w:rFonts w:cs="Times New Roman"/>
        </w:rPr>
        <w:t xml:space="preserve"> as this is more suited to outdoor use</w:t>
      </w:r>
      <w:r w:rsidR="0011311A" w:rsidRPr="00971860">
        <w:rPr>
          <w:rFonts w:cs="Times New Roman"/>
        </w:rPr>
        <w:t>.</w:t>
      </w:r>
      <w:r w:rsidR="00645761" w:rsidRPr="00971860">
        <w:rPr>
          <w:rFonts w:cs="Times New Roman"/>
        </w:rPr>
        <w:t xml:space="preserve"> It is a compact, </w:t>
      </w:r>
      <w:r w:rsidR="00B12445" w:rsidRPr="00971860">
        <w:rPr>
          <w:rFonts w:cs="Times New Roman"/>
        </w:rPr>
        <w:t>lightweight</w:t>
      </w:r>
      <w:r w:rsidR="00645761" w:rsidRPr="00971860">
        <w:rPr>
          <w:rFonts w:cs="Times New Roman"/>
        </w:rPr>
        <w:t xml:space="preserve"> and highly accurate laser scanner than can capture </w:t>
      </w:r>
      <w:proofErr w:type="gramStart"/>
      <w:r w:rsidR="000D575A">
        <w:rPr>
          <w:rFonts w:cs="Times New Roman"/>
        </w:rPr>
        <w:t>3</w:t>
      </w:r>
      <w:r w:rsidR="00645761" w:rsidRPr="00971860">
        <w:rPr>
          <w:rFonts w:cs="Times New Roman"/>
        </w:rPr>
        <w:t>60 degree</w:t>
      </w:r>
      <w:proofErr w:type="gramEnd"/>
      <w:r w:rsidR="00645761" w:rsidRPr="00971860">
        <w:rPr>
          <w:rFonts w:cs="Times New Roman"/>
        </w:rPr>
        <w:t xml:space="preserve"> panoramic images and 3D point cloud data. The scanner is manufactured by Leica Geosystems, a </w:t>
      </w:r>
      <w:r w:rsidR="00B12445" w:rsidRPr="00971860">
        <w:rPr>
          <w:rFonts w:cs="Times New Roman"/>
        </w:rPr>
        <w:t>well-known</w:t>
      </w:r>
      <w:r w:rsidR="00645761" w:rsidRPr="00971860">
        <w:rPr>
          <w:rFonts w:cs="Times New Roman"/>
        </w:rPr>
        <w:t xml:space="preserve"> brand in the surveying and geomatics industry and is designed to work seamlessly with </w:t>
      </w:r>
      <w:r w:rsidR="00B12445" w:rsidRPr="00971860">
        <w:rPr>
          <w:rFonts w:cs="Times New Roman"/>
        </w:rPr>
        <w:t>Matterport</w:t>
      </w:r>
      <w:r w:rsidR="00645761" w:rsidRPr="00971860">
        <w:rPr>
          <w:rFonts w:cs="Times New Roman"/>
        </w:rPr>
        <w:t xml:space="preserve"> 3D capture and visualisation platform.</w:t>
      </w:r>
      <w:r w:rsidR="00815899" w:rsidRPr="00971860">
        <w:rPr>
          <w:rFonts w:cs="Times New Roman"/>
        </w:rPr>
        <w:t xml:space="preserve"> </w:t>
      </w:r>
      <w:r w:rsidR="0011311A" w:rsidRPr="00971860">
        <w:rPr>
          <w:rFonts w:cs="Times New Roman"/>
        </w:rPr>
        <w:t xml:space="preserve"> A Tripod, GNSS </w:t>
      </w:r>
      <w:r w:rsidR="00420AD3" w:rsidRPr="00971860">
        <w:rPr>
          <w:rFonts w:cs="Times New Roman"/>
        </w:rPr>
        <w:t>Receiver</w:t>
      </w:r>
      <w:r w:rsidR="0011311A" w:rsidRPr="00971860">
        <w:rPr>
          <w:rFonts w:cs="Times New Roman"/>
        </w:rPr>
        <w:t xml:space="preserve"> with the relevant TLS data processing software such as </w:t>
      </w:r>
      <w:proofErr w:type="spellStart"/>
      <w:r w:rsidR="0011311A" w:rsidRPr="00971860">
        <w:rPr>
          <w:rFonts w:cs="Times New Roman"/>
        </w:rPr>
        <w:t>Cloud</w:t>
      </w:r>
      <w:r w:rsidR="00420AD3" w:rsidRPr="00971860">
        <w:rPr>
          <w:rFonts w:cs="Times New Roman"/>
        </w:rPr>
        <w:t>Compare</w:t>
      </w:r>
      <w:proofErr w:type="spellEnd"/>
      <w:r w:rsidR="00420AD3" w:rsidRPr="00971860">
        <w:rPr>
          <w:rFonts w:cs="Times New Roman"/>
        </w:rPr>
        <w:t xml:space="preserve"> is the other equipment needed. First, the TLS should be set up upon the desired study site. </w:t>
      </w:r>
      <w:r w:rsidR="002D3B47" w:rsidRPr="00971860">
        <w:rPr>
          <w:rFonts w:cs="Times New Roman"/>
        </w:rPr>
        <w:t>It is noted that this is a far more costly piece of equipment compared to</w:t>
      </w:r>
      <w:r w:rsidR="00B12445">
        <w:rPr>
          <w:rFonts w:cs="Times New Roman"/>
        </w:rPr>
        <w:t>.</w:t>
      </w:r>
    </w:p>
    <w:p w14:paraId="5BCBBAEE" w14:textId="164B6832" w:rsidR="0095234E" w:rsidRPr="00481866" w:rsidRDefault="002D3B47" w:rsidP="00971860">
      <w:pPr>
        <w:spacing w:line="480" w:lineRule="auto"/>
        <w:ind w:firstLine="720"/>
        <w:jc w:val="both"/>
        <w:rPr>
          <w:rFonts w:cs="Times New Roman"/>
          <w:highlight w:val="yellow"/>
        </w:rPr>
      </w:pPr>
      <w:r w:rsidRPr="00971860">
        <w:rPr>
          <w:rFonts w:cs="Times New Roman"/>
        </w:rPr>
        <w:t>When conducting data collection a</w:t>
      </w:r>
      <w:r w:rsidR="00420AD3" w:rsidRPr="00971860">
        <w:rPr>
          <w:rFonts w:cs="Times New Roman"/>
        </w:rPr>
        <w:t xml:space="preserve">n important part of this is </w:t>
      </w:r>
      <w:r w:rsidR="00420AD3" w:rsidRPr="000D575A">
        <w:rPr>
          <w:rFonts w:cs="Times New Roman"/>
        </w:rPr>
        <w:t xml:space="preserve">to place a mirror filter over the mirror on the TLS to make sure that sand does not </w:t>
      </w:r>
      <w:r w:rsidR="00F22DD0" w:rsidRPr="000D575A">
        <w:rPr>
          <w:rFonts w:cs="Times New Roman"/>
        </w:rPr>
        <w:t>affect</w:t>
      </w:r>
      <w:r w:rsidR="00420AD3" w:rsidRPr="000D575A">
        <w:rPr>
          <w:rFonts w:cs="Times New Roman"/>
        </w:rPr>
        <w:t xml:space="preserve"> the sensor</w:t>
      </w:r>
      <w:r w:rsidR="00815899" w:rsidRPr="000D575A">
        <w:rPr>
          <w:rFonts w:cs="Times New Roman"/>
        </w:rPr>
        <w:t xml:space="preserve"> </w:t>
      </w:r>
      <w:r w:rsidR="000D575A" w:rsidRPr="000D575A">
        <w:rPr>
          <w:rFonts w:cs="Times New Roman"/>
        </w:rPr>
        <w:t xml:space="preserve">(Drummond, 2023, </w:t>
      </w:r>
      <w:proofErr w:type="spellStart"/>
      <w:proofErr w:type="gramStart"/>
      <w:r w:rsidR="000D575A" w:rsidRPr="000D575A">
        <w:rPr>
          <w:rFonts w:cs="Times New Roman"/>
        </w:rPr>
        <w:t>pers.comms</w:t>
      </w:r>
      <w:proofErr w:type="spellEnd"/>
      <w:proofErr w:type="gramEnd"/>
      <w:r w:rsidR="000D575A" w:rsidRPr="000D575A">
        <w:rPr>
          <w:rFonts w:cs="Times New Roman"/>
        </w:rPr>
        <w:t>)</w:t>
      </w:r>
      <w:r w:rsidR="00420AD3" w:rsidRPr="000D575A">
        <w:rPr>
          <w:rFonts w:cs="Times New Roman"/>
        </w:rPr>
        <w:t>. This could result in broken equipment and a very large repair cost</w:t>
      </w:r>
      <w:r w:rsidR="00420AD3" w:rsidRPr="00971860">
        <w:rPr>
          <w:rFonts w:cs="Times New Roman"/>
        </w:rPr>
        <w:t xml:space="preserve">. </w:t>
      </w:r>
      <w:r w:rsidR="00655499" w:rsidRPr="00971860">
        <w:rPr>
          <w:rFonts w:cs="Times New Roman"/>
        </w:rPr>
        <w:t>The TLS and tripod should be moved around the beach to capture images and data from all angles and positions.</w:t>
      </w:r>
      <w:r w:rsidR="00F22DD0" w:rsidRPr="00971860">
        <w:rPr>
          <w:rFonts w:cs="Times New Roman"/>
        </w:rPr>
        <w:t xml:space="preserve"> It is also advisable that numerous poles be placed in the surrounding areas that the equipment can base its scans off.</w:t>
      </w:r>
      <w:r w:rsidR="00655499" w:rsidRPr="00971860">
        <w:rPr>
          <w:rFonts w:cs="Times New Roman"/>
        </w:rPr>
        <w:t xml:space="preserve"> </w:t>
      </w:r>
      <w:r w:rsidR="00420AD3" w:rsidRPr="00971860">
        <w:rPr>
          <w:rFonts w:cs="Times New Roman"/>
        </w:rPr>
        <w:t xml:space="preserve">Once the scan has been completed, the data needs to be georeferenced using the GNSS </w:t>
      </w:r>
      <w:r w:rsidR="00655499" w:rsidRPr="00971860">
        <w:rPr>
          <w:rFonts w:cs="Times New Roman"/>
        </w:rPr>
        <w:t>receiver which should be attached to the tripod prior to the scan being completed, making sure it is stable and not moving.</w:t>
      </w:r>
      <w:r w:rsidR="00815899" w:rsidRPr="00971860">
        <w:rPr>
          <w:rFonts w:cs="Times New Roman"/>
        </w:rPr>
        <w:t xml:space="preserve"> By using GNSS to reference the captured data, it is ensured that the 3D model </w:t>
      </w:r>
      <w:r w:rsidR="00F22DD0" w:rsidRPr="00971860">
        <w:rPr>
          <w:rFonts w:cs="Times New Roman"/>
        </w:rPr>
        <w:t>accurately</w:t>
      </w:r>
      <w:r w:rsidR="00815899" w:rsidRPr="00971860">
        <w:rPr>
          <w:rFonts w:cs="Times New Roman"/>
        </w:rPr>
        <w:t xml:space="preserve"> </w:t>
      </w:r>
      <w:r w:rsidR="00F22DD0" w:rsidRPr="00971860">
        <w:rPr>
          <w:rFonts w:cs="Times New Roman"/>
        </w:rPr>
        <w:t>reflects</w:t>
      </w:r>
      <w:r w:rsidR="00815899" w:rsidRPr="00971860">
        <w:rPr>
          <w:rFonts w:cs="Times New Roman"/>
        </w:rPr>
        <w:t xml:space="preserve"> the correct location of the environment that has been scanned.</w:t>
      </w:r>
      <w:r w:rsidRPr="00971860">
        <w:rPr>
          <w:rFonts w:cs="Times New Roman"/>
        </w:rPr>
        <w:t xml:space="preserve"> </w:t>
      </w:r>
      <w:r w:rsidR="00655499" w:rsidRPr="00971860">
        <w:rPr>
          <w:rFonts w:cs="Times New Roman"/>
        </w:rPr>
        <w:t xml:space="preserve">The data should then be processed to create a digital </w:t>
      </w:r>
      <w:r w:rsidR="00655499" w:rsidRPr="00971860">
        <w:rPr>
          <w:rFonts w:cs="Times New Roman"/>
        </w:rPr>
        <w:lastRenderedPageBreak/>
        <w:t xml:space="preserve">elevation model (DEM) using </w:t>
      </w:r>
      <w:proofErr w:type="spellStart"/>
      <w:r w:rsidR="00655499" w:rsidRPr="00971860">
        <w:rPr>
          <w:rFonts w:cs="Times New Roman"/>
        </w:rPr>
        <w:t>CloudCompare</w:t>
      </w:r>
      <w:proofErr w:type="spellEnd"/>
      <w:r w:rsidR="00655499" w:rsidRPr="00971860">
        <w:rPr>
          <w:rFonts w:cs="Times New Roman"/>
        </w:rPr>
        <w:t xml:space="preserve"> to extract elevation data at the beach surface. Volume changes could then be calculated over </w:t>
      </w:r>
      <w:r w:rsidR="00655499" w:rsidRPr="00481866">
        <w:rPr>
          <w:rFonts w:cs="Times New Roman"/>
        </w:rPr>
        <w:t xml:space="preserve">time </w:t>
      </w:r>
      <w:r w:rsidR="00481866" w:rsidRPr="00481866">
        <w:rPr>
          <w:rFonts w:cs="Times New Roman"/>
        </w:rPr>
        <w:t xml:space="preserve">(Drummond, 2023, </w:t>
      </w:r>
      <w:proofErr w:type="spellStart"/>
      <w:proofErr w:type="gramStart"/>
      <w:r w:rsidR="00481866" w:rsidRPr="00481866">
        <w:rPr>
          <w:rFonts w:cs="Times New Roman"/>
        </w:rPr>
        <w:t>pers.comms</w:t>
      </w:r>
      <w:proofErr w:type="spellEnd"/>
      <w:proofErr w:type="gramEnd"/>
      <w:r w:rsidR="00481866" w:rsidRPr="00481866">
        <w:rPr>
          <w:rFonts w:cs="Times New Roman"/>
        </w:rPr>
        <w:t>)</w:t>
      </w:r>
    </w:p>
    <w:p w14:paraId="3E54BF0D" w14:textId="0C94D97D" w:rsidR="008D2DFE" w:rsidRDefault="00645761" w:rsidP="00372E35">
      <w:pPr>
        <w:jc w:val="both"/>
        <w:rPr>
          <w:rFonts w:ascii="Calibri" w:hAnsi="Calibri"/>
        </w:rPr>
      </w:pPr>
      <w:r>
        <w:rPr>
          <w:rFonts w:ascii="Calibri" w:hAnsi="Calibri"/>
          <w:noProof/>
        </w:rPr>
        <mc:AlternateContent>
          <mc:Choice Requires="wps">
            <w:drawing>
              <wp:anchor distT="0" distB="0" distL="114300" distR="114300" simplePos="0" relativeHeight="251666432" behindDoc="0" locked="0" layoutInCell="1" allowOverlap="1" wp14:anchorId="45684B01" wp14:editId="3C4ECB81">
                <wp:simplePos x="0" y="0"/>
                <wp:positionH relativeFrom="column">
                  <wp:posOffset>133350</wp:posOffset>
                </wp:positionH>
                <wp:positionV relativeFrom="paragraph">
                  <wp:posOffset>36195</wp:posOffset>
                </wp:positionV>
                <wp:extent cx="1409700" cy="704850"/>
                <wp:effectExtent l="0" t="0" r="19050" b="19050"/>
                <wp:wrapNone/>
                <wp:docPr id="1642482126" name="Flowchart: Alternate Process 9"/>
                <wp:cNvGraphicFramePr/>
                <a:graphic xmlns:a="http://schemas.openxmlformats.org/drawingml/2006/main">
                  <a:graphicData uri="http://schemas.microsoft.com/office/word/2010/wordprocessingShape">
                    <wps:wsp>
                      <wps:cNvSpPr/>
                      <wps:spPr>
                        <a:xfrm>
                          <a:off x="0" y="0"/>
                          <a:ext cx="1409700" cy="70485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D227D3" w14:textId="330E7C95" w:rsidR="00645761" w:rsidRDefault="00645761" w:rsidP="00645761">
                            <w:pPr>
                              <w:jc w:val="center"/>
                            </w:pPr>
                            <w:r>
                              <w:t>Select the correct equipment (Matter port BLK)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684B01" id="Flowchart: Alternate Process 9" o:spid="_x0000_s1030" type="#_x0000_t176" style="position:absolute;left:0;text-align:left;margin-left:10.5pt;margin-top:2.85pt;width:111pt;height:5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" fillcolor="#4472c4 [3204]" strokecolor="#1f3763 [1604]" strokeweight="1pt">
                <v:textbox>
                  <w:txbxContent>
                    <w:p w14:paraId="7FD227D3" w14:textId="330E7C95" w:rsidR="00645761" w:rsidRDefault="00645761" w:rsidP="00645761">
                      <w:pPr>
                        <w:jc w:val="center"/>
                      </w:pPr>
                      <w:r>
                        <w:t>Select the correct equipment (Matter port BLK)</w:t>
                      </w:r>
                    </w:p>
                  </w:txbxContent>
                </v:textbox>
              </v:shape>
            </w:pict>
          </mc:Fallback>
        </mc:AlternateContent>
      </w:r>
    </w:p>
    <w:p w14:paraId="24B094FA" w14:textId="47350A6A" w:rsidR="008D2DFE" w:rsidRDefault="00F22DD0" w:rsidP="00372E35">
      <w:pPr>
        <w:jc w:val="both"/>
        <w:rPr>
          <w:rFonts w:ascii="Calibri" w:hAnsi="Calibri"/>
        </w:rPr>
      </w:pPr>
      <w:r>
        <w:rPr>
          <w:rFonts w:ascii="Calibri" w:hAnsi="Calibri"/>
          <w:noProof/>
        </w:rPr>
        <mc:AlternateContent>
          <mc:Choice Requires="wps">
            <w:drawing>
              <wp:anchor distT="0" distB="0" distL="114300" distR="114300" simplePos="0" relativeHeight="251670528" behindDoc="0" locked="0" layoutInCell="1" allowOverlap="1" wp14:anchorId="58DD4CE3" wp14:editId="0E01D21B">
                <wp:simplePos x="0" y="0"/>
                <wp:positionH relativeFrom="column">
                  <wp:posOffset>1619250</wp:posOffset>
                </wp:positionH>
                <wp:positionV relativeFrom="paragraph">
                  <wp:posOffset>139065</wp:posOffset>
                </wp:positionV>
                <wp:extent cx="1123950" cy="466725"/>
                <wp:effectExtent l="0" t="0" r="76200" b="66675"/>
                <wp:wrapNone/>
                <wp:docPr id="1710359990" name="Straight Arrow Connector 13"/>
                <wp:cNvGraphicFramePr/>
                <a:graphic xmlns:a="http://schemas.openxmlformats.org/drawingml/2006/main">
                  <a:graphicData uri="http://schemas.microsoft.com/office/word/2010/wordprocessingShape">
                    <wps:wsp>
                      <wps:cNvCnPr/>
                      <wps:spPr>
                        <a:xfrm>
                          <a:off x="0" y="0"/>
                          <a:ext cx="1123950"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0AB353" id="Straight Arrow Connector 13" o:spid="_x0000_s1026" type="#_x0000_t32" style="position:absolute;margin-left:127.5pt;margin-top:10.95pt;width:88.5pt;height:36.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" strokecolor="#4472c4 [3204]" strokeweight=".5pt">
                <v:stroke endarrow="block" joinstyle="miter"/>
              </v:shape>
            </w:pict>
          </mc:Fallback>
        </mc:AlternateContent>
      </w:r>
      <w:r w:rsidR="00815899">
        <w:rPr>
          <w:rFonts w:ascii="Calibri" w:hAnsi="Calibri"/>
          <w:noProof/>
        </w:rPr>
        <mc:AlternateContent>
          <mc:Choice Requires="wps">
            <w:drawing>
              <wp:anchor distT="0" distB="0" distL="114300" distR="114300" simplePos="0" relativeHeight="251668480" behindDoc="0" locked="0" layoutInCell="1" allowOverlap="1" wp14:anchorId="7E9781D4" wp14:editId="5384EB1C">
                <wp:simplePos x="0" y="0"/>
                <wp:positionH relativeFrom="column">
                  <wp:posOffset>2790825</wp:posOffset>
                </wp:positionH>
                <wp:positionV relativeFrom="paragraph">
                  <wp:posOffset>90805</wp:posOffset>
                </wp:positionV>
                <wp:extent cx="1562100" cy="752475"/>
                <wp:effectExtent l="0" t="0" r="19050" b="28575"/>
                <wp:wrapNone/>
                <wp:docPr id="348632098" name="Flowchart: Alternate Process 11"/>
                <wp:cNvGraphicFramePr/>
                <a:graphic xmlns:a="http://schemas.openxmlformats.org/drawingml/2006/main">
                  <a:graphicData uri="http://schemas.microsoft.com/office/word/2010/wordprocessingShape">
                    <wps:wsp>
                      <wps:cNvSpPr/>
                      <wps:spPr>
                        <a:xfrm>
                          <a:off x="0" y="0"/>
                          <a:ext cx="1562100" cy="75247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DDBC13" w14:textId="7AB8B0A9" w:rsidR="002D3B47" w:rsidRDefault="00F22DD0" w:rsidP="002D3B47">
                            <w:pPr>
                              <w:jc w:val="center"/>
                            </w:pPr>
                            <w:r>
                              <w:t xml:space="preserve">Place poles for the 3D scan to use as reference </w:t>
                            </w:r>
                            <w:proofErr w:type="gramStart"/>
                            <w:r>
                              <w:t>points</w:t>
                            </w:r>
                            <w:proofErr w:type="gramEnd"/>
                            <w:r w:rsidR="002D3B47">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9781D4" id="Flowchart: Alternate Process 11" o:spid="_x0000_s1031" type="#_x0000_t176" style="position:absolute;left:0;text-align:left;margin-left:219.75pt;margin-top:7.15pt;width:123pt;height:59.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" fillcolor="#4472c4 [3204]" strokecolor="#1f3763 [1604]" strokeweight="1pt">
                <v:textbox>
                  <w:txbxContent>
                    <w:p w14:paraId="16DDBC13" w14:textId="7AB8B0A9" w:rsidR="002D3B47" w:rsidRDefault="00F22DD0" w:rsidP="002D3B47">
                      <w:pPr>
                        <w:jc w:val="center"/>
                      </w:pPr>
                      <w:r>
                        <w:t xml:space="preserve">Place poles for the 3D scan to use as reference </w:t>
                      </w:r>
                      <w:proofErr w:type="gramStart"/>
                      <w:r>
                        <w:t>points</w:t>
                      </w:r>
                      <w:proofErr w:type="gramEnd"/>
                      <w:r w:rsidR="002D3B47">
                        <w:t xml:space="preserve"> </w:t>
                      </w:r>
                    </w:p>
                  </w:txbxContent>
                </v:textbox>
              </v:shape>
            </w:pict>
          </mc:Fallback>
        </mc:AlternateContent>
      </w:r>
    </w:p>
    <w:p w14:paraId="0A3E5FB4" w14:textId="379C3DC4" w:rsidR="008D2DFE" w:rsidRDefault="008D2DFE" w:rsidP="00372E35">
      <w:pPr>
        <w:jc w:val="both"/>
        <w:rPr>
          <w:rFonts w:ascii="Calibri" w:hAnsi="Calibri"/>
        </w:rPr>
      </w:pPr>
    </w:p>
    <w:p w14:paraId="284F6B28" w14:textId="038D4069" w:rsidR="00EC3419" w:rsidRDefault="00EC3419" w:rsidP="001A3247">
      <w:pPr>
        <w:pStyle w:val="ListParagraph"/>
        <w:jc w:val="both"/>
        <w:rPr>
          <w:rFonts w:ascii="Calibri" w:hAnsi="Calibri"/>
        </w:rPr>
      </w:pPr>
    </w:p>
    <w:p w14:paraId="4E0D1C9A" w14:textId="20796AB1" w:rsidR="00815899" w:rsidRDefault="00F22DD0" w:rsidP="001A3247">
      <w:pPr>
        <w:pStyle w:val="ListParagraph"/>
        <w:jc w:val="both"/>
        <w:rPr>
          <w:rFonts w:ascii="Calibri" w:hAnsi="Calibri"/>
        </w:rPr>
      </w:pPr>
      <w:r>
        <w:rPr>
          <w:rFonts w:ascii="Calibri" w:hAnsi="Calibri"/>
          <w:noProof/>
        </w:rPr>
        <mc:AlternateContent>
          <mc:Choice Requires="wps">
            <w:drawing>
              <wp:anchor distT="0" distB="0" distL="114300" distR="114300" simplePos="0" relativeHeight="251671552" behindDoc="0" locked="0" layoutInCell="1" allowOverlap="1" wp14:anchorId="6CFED267" wp14:editId="2A1E4EBD">
                <wp:simplePos x="0" y="0"/>
                <wp:positionH relativeFrom="column">
                  <wp:posOffset>1743075</wp:posOffset>
                </wp:positionH>
                <wp:positionV relativeFrom="paragraph">
                  <wp:posOffset>67310</wp:posOffset>
                </wp:positionV>
                <wp:extent cx="1038225" cy="742950"/>
                <wp:effectExtent l="38100" t="0" r="28575" b="57150"/>
                <wp:wrapNone/>
                <wp:docPr id="1806500831" name="Straight Arrow Connector 14"/>
                <wp:cNvGraphicFramePr/>
                <a:graphic xmlns:a="http://schemas.openxmlformats.org/drawingml/2006/main">
                  <a:graphicData uri="http://schemas.microsoft.com/office/word/2010/wordprocessingShape">
                    <wps:wsp>
                      <wps:cNvCnPr/>
                      <wps:spPr>
                        <a:xfrm flipH="1">
                          <a:off x="0" y="0"/>
                          <a:ext cx="1038225"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DD98AA" id="Straight Arrow Connector 14" o:spid="_x0000_s1026" type="#_x0000_t32" style="position:absolute;margin-left:137.25pt;margin-top:5.3pt;width:81.75pt;height:58.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" strokecolor="#4472c4 [3204]" strokeweight=".5pt">
                <v:stroke endarrow="block" joinstyle="miter"/>
              </v:shape>
            </w:pict>
          </mc:Fallback>
        </mc:AlternateContent>
      </w:r>
    </w:p>
    <w:p w14:paraId="28F507D2" w14:textId="5B39BD6F" w:rsidR="00815899" w:rsidRDefault="00815899" w:rsidP="001A3247">
      <w:pPr>
        <w:pStyle w:val="ListParagraph"/>
        <w:jc w:val="both"/>
        <w:rPr>
          <w:rFonts w:ascii="Calibri" w:hAnsi="Calibri"/>
        </w:rPr>
      </w:pPr>
    </w:p>
    <w:p w14:paraId="5125235D" w14:textId="012DD2EE" w:rsidR="00815899" w:rsidRDefault="00815899" w:rsidP="001A3247">
      <w:pPr>
        <w:pStyle w:val="ListParagraph"/>
        <w:jc w:val="both"/>
        <w:rPr>
          <w:rFonts w:ascii="Calibri" w:hAnsi="Calibri"/>
        </w:rPr>
      </w:pPr>
    </w:p>
    <w:p w14:paraId="2E2ACF7A" w14:textId="1FD19D9A" w:rsidR="00815899" w:rsidRDefault="00815899" w:rsidP="001A3247">
      <w:pPr>
        <w:pStyle w:val="ListParagraph"/>
        <w:jc w:val="both"/>
        <w:rPr>
          <w:rFonts w:ascii="Calibri" w:hAnsi="Calibri"/>
        </w:rPr>
      </w:pPr>
    </w:p>
    <w:p w14:paraId="5CC75B21" w14:textId="5601A0D1" w:rsidR="00815899" w:rsidRDefault="002D3B47" w:rsidP="001A3247">
      <w:pPr>
        <w:pStyle w:val="ListParagraph"/>
        <w:jc w:val="both"/>
        <w:rPr>
          <w:rFonts w:ascii="Calibri" w:hAnsi="Calibri"/>
        </w:rPr>
      </w:pPr>
      <w:r>
        <w:rPr>
          <w:rFonts w:ascii="Calibri" w:hAnsi="Calibri"/>
          <w:noProof/>
        </w:rPr>
        <mc:AlternateContent>
          <mc:Choice Requires="wps">
            <w:drawing>
              <wp:anchor distT="0" distB="0" distL="114300" distR="114300" simplePos="0" relativeHeight="251667456" behindDoc="0" locked="0" layoutInCell="1" allowOverlap="1" wp14:anchorId="44037395" wp14:editId="3FD58B48">
                <wp:simplePos x="0" y="0"/>
                <wp:positionH relativeFrom="column">
                  <wp:posOffset>95250</wp:posOffset>
                </wp:positionH>
                <wp:positionV relativeFrom="paragraph">
                  <wp:posOffset>8255</wp:posOffset>
                </wp:positionV>
                <wp:extent cx="1628775" cy="790575"/>
                <wp:effectExtent l="0" t="0" r="28575" b="28575"/>
                <wp:wrapNone/>
                <wp:docPr id="1493617866" name="Flowchart: Alternate Process 10"/>
                <wp:cNvGraphicFramePr/>
                <a:graphic xmlns:a="http://schemas.openxmlformats.org/drawingml/2006/main">
                  <a:graphicData uri="http://schemas.microsoft.com/office/word/2010/wordprocessingShape">
                    <wps:wsp>
                      <wps:cNvSpPr/>
                      <wps:spPr>
                        <a:xfrm>
                          <a:off x="0" y="0"/>
                          <a:ext cx="1628775" cy="79057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3B0818" w14:textId="06859DBE" w:rsidR="00815899" w:rsidRDefault="00815899" w:rsidP="00815899">
                            <w:pPr>
                              <w:jc w:val="center"/>
                            </w:pPr>
                            <w:r>
                              <w:t>Place filter over sensor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37395" id="Flowchart: Alternate Process 10" o:spid="_x0000_s1032" type="#_x0000_t176" style="position:absolute;left:0;text-align:left;margin-left:7.5pt;margin-top:.65pt;width:128.25pt;height:6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" fillcolor="#4472c4 [3204]" strokecolor="#1f3763 [1604]" strokeweight="1pt">
                <v:textbox>
                  <w:txbxContent>
                    <w:p w14:paraId="713B0818" w14:textId="06859DBE" w:rsidR="00815899" w:rsidRDefault="00815899" w:rsidP="00815899">
                      <w:pPr>
                        <w:jc w:val="center"/>
                      </w:pPr>
                      <w:r>
                        <w:t>Place filter over sensor</w:t>
                      </w:r>
                    </w:p>
                  </w:txbxContent>
                </v:textbox>
              </v:shape>
            </w:pict>
          </mc:Fallback>
        </mc:AlternateContent>
      </w:r>
    </w:p>
    <w:p w14:paraId="0385C5A5" w14:textId="3DFBF9B2" w:rsidR="00815899" w:rsidRDefault="00815899" w:rsidP="001A3247">
      <w:pPr>
        <w:pStyle w:val="ListParagraph"/>
        <w:jc w:val="both"/>
        <w:rPr>
          <w:rFonts w:ascii="Calibri" w:hAnsi="Calibri"/>
        </w:rPr>
      </w:pPr>
    </w:p>
    <w:p w14:paraId="06A708B2" w14:textId="240F4645" w:rsidR="00815899" w:rsidRDefault="00F22DD0" w:rsidP="001A3247">
      <w:pPr>
        <w:pStyle w:val="ListParagraph"/>
        <w:jc w:val="both"/>
        <w:rPr>
          <w:rFonts w:ascii="Calibri" w:hAnsi="Calibri"/>
        </w:rPr>
      </w:pPr>
      <w:r>
        <w:rPr>
          <w:rFonts w:ascii="Calibri" w:hAnsi="Calibri"/>
          <w:noProof/>
        </w:rPr>
        <mc:AlternateContent>
          <mc:Choice Requires="wps">
            <w:drawing>
              <wp:anchor distT="0" distB="0" distL="114300" distR="114300" simplePos="0" relativeHeight="251672576" behindDoc="0" locked="0" layoutInCell="1" allowOverlap="1" wp14:anchorId="7907959C" wp14:editId="60DCA9CB">
                <wp:simplePos x="0" y="0"/>
                <wp:positionH relativeFrom="column">
                  <wp:posOffset>1790700</wp:posOffset>
                </wp:positionH>
                <wp:positionV relativeFrom="paragraph">
                  <wp:posOffset>46355</wp:posOffset>
                </wp:positionV>
                <wp:extent cx="885825" cy="457200"/>
                <wp:effectExtent l="0" t="0" r="66675" b="57150"/>
                <wp:wrapNone/>
                <wp:docPr id="357586154" name="Straight Arrow Connector 15"/>
                <wp:cNvGraphicFramePr/>
                <a:graphic xmlns:a="http://schemas.openxmlformats.org/drawingml/2006/main">
                  <a:graphicData uri="http://schemas.microsoft.com/office/word/2010/wordprocessingShape">
                    <wps:wsp>
                      <wps:cNvCnPr/>
                      <wps:spPr>
                        <a:xfrm>
                          <a:off x="0" y="0"/>
                          <a:ext cx="885825"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98B2B4" id="Straight Arrow Connector 15" o:spid="_x0000_s1026" type="#_x0000_t32" style="position:absolute;margin-left:141pt;margin-top:3.65pt;width:69.75pt;height:3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" strokecolor="#4472c4 [3204]" strokeweight=".5pt">
                <v:stroke endarrow="block" joinstyle="miter"/>
              </v:shape>
            </w:pict>
          </mc:Fallback>
        </mc:AlternateContent>
      </w:r>
      <w:r>
        <w:rPr>
          <w:rFonts w:ascii="Calibri" w:hAnsi="Calibri"/>
          <w:noProof/>
        </w:rPr>
        <mc:AlternateContent>
          <mc:Choice Requires="wps">
            <w:drawing>
              <wp:anchor distT="0" distB="0" distL="114300" distR="114300" simplePos="0" relativeHeight="251669504" behindDoc="0" locked="0" layoutInCell="1" allowOverlap="1" wp14:anchorId="58DBCFA7" wp14:editId="1ABC8EB5">
                <wp:simplePos x="0" y="0"/>
                <wp:positionH relativeFrom="column">
                  <wp:posOffset>2762250</wp:posOffset>
                </wp:positionH>
                <wp:positionV relativeFrom="paragraph">
                  <wp:posOffset>74930</wp:posOffset>
                </wp:positionV>
                <wp:extent cx="1962150" cy="885825"/>
                <wp:effectExtent l="0" t="0" r="19050" b="28575"/>
                <wp:wrapNone/>
                <wp:docPr id="1545180713" name="Flowchart: Alternate Process 12"/>
                <wp:cNvGraphicFramePr/>
                <a:graphic xmlns:a="http://schemas.openxmlformats.org/drawingml/2006/main">
                  <a:graphicData uri="http://schemas.microsoft.com/office/word/2010/wordprocessingShape">
                    <wps:wsp>
                      <wps:cNvSpPr/>
                      <wps:spPr>
                        <a:xfrm>
                          <a:off x="0" y="0"/>
                          <a:ext cx="1962150" cy="88582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1D651A" w14:textId="22057434" w:rsidR="00F22DD0" w:rsidRDefault="00F22DD0" w:rsidP="00F22DD0">
                            <w:pPr>
                              <w:jc w:val="center"/>
                            </w:pPr>
                            <w:r>
                              <w:t xml:space="preserve">Select the correct software to process the </w:t>
                            </w:r>
                            <w:proofErr w:type="gramStart"/>
                            <w:r>
                              <w:t>data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DBCFA7" id="Flowchart: Alternate Process 12" o:spid="_x0000_s1033" type="#_x0000_t176" style="position:absolute;left:0;text-align:left;margin-left:217.5pt;margin-top:5.9pt;width:154.5pt;height:69.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" fillcolor="#4472c4 [3204]" strokecolor="#1f3763 [1604]" strokeweight="1pt">
                <v:textbox>
                  <w:txbxContent>
                    <w:p w14:paraId="781D651A" w14:textId="22057434" w:rsidR="00F22DD0" w:rsidRDefault="00F22DD0" w:rsidP="00F22DD0">
                      <w:pPr>
                        <w:jc w:val="center"/>
                      </w:pPr>
                      <w:r>
                        <w:t xml:space="preserve">Select the correct software to process the </w:t>
                      </w:r>
                      <w:proofErr w:type="gramStart"/>
                      <w:r>
                        <w:t>data</w:t>
                      </w:r>
                      <w:proofErr w:type="gramEnd"/>
                    </w:p>
                  </w:txbxContent>
                </v:textbox>
              </v:shape>
            </w:pict>
          </mc:Fallback>
        </mc:AlternateContent>
      </w:r>
    </w:p>
    <w:p w14:paraId="51460EEA" w14:textId="07B710CF" w:rsidR="00815899" w:rsidRDefault="00815899" w:rsidP="001A3247">
      <w:pPr>
        <w:pStyle w:val="ListParagraph"/>
        <w:jc w:val="both"/>
        <w:rPr>
          <w:rFonts w:ascii="Calibri" w:hAnsi="Calibri"/>
        </w:rPr>
      </w:pPr>
    </w:p>
    <w:p w14:paraId="150C9AF6" w14:textId="1FA186F7" w:rsidR="00815899" w:rsidRDefault="00815899" w:rsidP="001A3247">
      <w:pPr>
        <w:pStyle w:val="ListParagraph"/>
        <w:jc w:val="both"/>
        <w:rPr>
          <w:rFonts w:ascii="Calibri" w:hAnsi="Calibri"/>
        </w:rPr>
      </w:pPr>
    </w:p>
    <w:p w14:paraId="12C38308" w14:textId="71868074" w:rsidR="00815899" w:rsidRDefault="00815899" w:rsidP="001A3247">
      <w:pPr>
        <w:pStyle w:val="ListParagraph"/>
        <w:jc w:val="both"/>
        <w:rPr>
          <w:rFonts w:ascii="Calibri" w:hAnsi="Calibri"/>
        </w:rPr>
      </w:pPr>
    </w:p>
    <w:p w14:paraId="4FFAC4F8" w14:textId="62634E69" w:rsidR="00815899" w:rsidRDefault="00815899" w:rsidP="001A3247">
      <w:pPr>
        <w:pStyle w:val="ListParagraph"/>
        <w:jc w:val="both"/>
        <w:rPr>
          <w:rFonts w:ascii="Calibri" w:hAnsi="Calibri"/>
        </w:rPr>
      </w:pPr>
    </w:p>
    <w:p w14:paraId="16C3F6B3" w14:textId="5A09E06F" w:rsidR="00815899" w:rsidRDefault="00815899" w:rsidP="004034CE">
      <w:pPr>
        <w:jc w:val="both"/>
        <w:rPr>
          <w:rFonts w:ascii="Calibri" w:hAnsi="Calibri"/>
        </w:rPr>
      </w:pPr>
    </w:p>
    <w:p w14:paraId="17954496" w14:textId="04C23ADD" w:rsidR="004A4AB2" w:rsidRPr="004C40DE" w:rsidRDefault="00AF2CCE" w:rsidP="00AF2CCE">
      <w:pPr>
        <w:pStyle w:val="Caption"/>
        <w:rPr>
          <w:rFonts w:cs="Times New Roman"/>
          <w:i w:val="0"/>
          <w:iCs w:val="0"/>
          <w:color w:val="auto"/>
          <w:sz w:val="24"/>
          <w:szCs w:val="24"/>
        </w:rPr>
      </w:pPr>
      <w:bookmarkStart w:id="57" w:name="_Toc131770974"/>
      <w:r>
        <w:t xml:space="preserve">Figure </w:t>
      </w:r>
      <w:fldSimple w:instr=" SEQ Figure \* ARABIC ">
        <w:r>
          <w:rPr>
            <w:noProof/>
          </w:rPr>
          <w:t>10</w:t>
        </w:r>
      </w:fldSimple>
      <w:r w:rsidRPr="004C40DE">
        <w:rPr>
          <w:color w:val="auto"/>
          <w:sz w:val="24"/>
          <w:szCs w:val="24"/>
        </w:rPr>
        <w:t xml:space="preserve">: </w:t>
      </w:r>
      <w:r>
        <w:rPr>
          <w:rFonts w:cs="Times New Roman"/>
          <w:i w:val="0"/>
          <w:iCs w:val="0"/>
          <w:color w:val="auto"/>
          <w:sz w:val="24"/>
          <w:szCs w:val="24"/>
        </w:rPr>
        <w:t>F</w:t>
      </w:r>
      <w:r w:rsidRPr="004C40DE">
        <w:rPr>
          <w:rFonts w:cs="Times New Roman"/>
          <w:i w:val="0"/>
          <w:iCs w:val="0"/>
          <w:color w:val="auto"/>
          <w:sz w:val="24"/>
          <w:szCs w:val="24"/>
        </w:rPr>
        <w:t>low chart to outline the critical planning steps when creating methodology that uses TLS as a method of measuring beach change.</w:t>
      </w:r>
      <w:bookmarkEnd w:id="57"/>
    </w:p>
    <w:p w14:paraId="47F3FB42" w14:textId="75FAF342" w:rsidR="004034CE" w:rsidRDefault="004034CE" w:rsidP="004034CE">
      <w:pPr>
        <w:jc w:val="both"/>
        <w:rPr>
          <w:rFonts w:ascii="Calibri" w:hAnsi="Calibri"/>
        </w:rPr>
      </w:pPr>
    </w:p>
    <w:p w14:paraId="3753147A" w14:textId="2D133066" w:rsidR="004034CE" w:rsidRPr="0011756C" w:rsidRDefault="004034CE" w:rsidP="00971860">
      <w:pPr>
        <w:spacing w:line="480" w:lineRule="auto"/>
        <w:ind w:firstLine="720"/>
        <w:jc w:val="both"/>
        <w:rPr>
          <w:rFonts w:cs="Times New Roman"/>
          <w:highlight w:val="yellow"/>
        </w:rPr>
      </w:pPr>
      <w:r w:rsidRPr="0011756C">
        <w:rPr>
          <w:rFonts w:cs="Times New Roman"/>
        </w:rPr>
        <w:t>Whilst all steps and instructions outlines are critical in planning and executing a 3D scan for measuring beach change, above some important factors are outlined following consultations with experts in the field (</w:t>
      </w:r>
      <w:r w:rsidR="00113E46" w:rsidRPr="0011756C">
        <w:rPr>
          <w:rFonts w:cs="Times New Roman"/>
        </w:rPr>
        <w:t xml:space="preserve">Drummond, 2023, </w:t>
      </w:r>
      <w:proofErr w:type="spellStart"/>
      <w:proofErr w:type="gramStart"/>
      <w:r w:rsidR="00113E46" w:rsidRPr="0011756C">
        <w:rPr>
          <w:rFonts w:cs="Times New Roman"/>
        </w:rPr>
        <w:t>pers.comms</w:t>
      </w:r>
      <w:proofErr w:type="spellEnd"/>
      <w:proofErr w:type="gramEnd"/>
      <w:r w:rsidR="00113E46" w:rsidRPr="0011756C">
        <w:rPr>
          <w:rFonts w:cs="Times New Roman"/>
        </w:rPr>
        <w:t>)</w:t>
      </w:r>
      <w:r w:rsidRPr="0011756C">
        <w:rPr>
          <w:rFonts w:cs="Times New Roman"/>
        </w:rPr>
        <w:t>. Any error or oversight during planning and execution can impact the accuracy of the survey and the reliability of the data collected.</w:t>
      </w:r>
      <w:r w:rsidRPr="0011756C">
        <w:rPr>
          <w:rFonts w:cs="Times New Roman"/>
          <w:highlight w:val="yellow"/>
        </w:rPr>
        <w:t xml:space="preserve"> </w:t>
      </w:r>
    </w:p>
    <w:p w14:paraId="14D5A14B" w14:textId="77777777" w:rsidR="0011756C" w:rsidRPr="0011756C" w:rsidRDefault="0011756C" w:rsidP="0011756C">
      <w:pPr>
        <w:spacing w:line="480" w:lineRule="auto"/>
        <w:ind w:firstLine="720"/>
        <w:jc w:val="both"/>
        <w:rPr>
          <w:rFonts w:cs="Times New Roman"/>
          <w:highlight w:val="yellow"/>
        </w:rPr>
      </w:pPr>
      <w:r w:rsidRPr="0011756C">
        <w:rPr>
          <w:rFonts w:cs="Times New Roman"/>
        </w:rPr>
        <w:t xml:space="preserve">It is accepted that the cheapest available UAV and 3D photogrammetry equipment used in this study results in inaccurate and unusable beach topography data. Moving forward, it is noted that better equipment must be chosen with certain technicalities not to be overlooked. The use of this technology in coastal management decision making has been proven to have immense potential however more work needs to be done to both improve the cheaper equipment over time to allow all models to gather sufficient data. As well as this more work needs to be </w:t>
      </w:r>
      <w:r w:rsidRPr="0011756C">
        <w:rPr>
          <w:rFonts w:cs="Times New Roman"/>
        </w:rPr>
        <w:lastRenderedPageBreak/>
        <w:t>done to create a standardized methodology for all researchers to use. It is hoped the results of this study can add a brick of knowledge to this research gap so that mistakes made here are not repeated with the recommendations stated followed to ensure future success.</w:t>
      </w:r>
    </w:p>
    <w:p w14:paraId="629972F7" w14:textId="77777777" w:rsidR="0011756C" w:rsidRPr="0011756C" w:rsidRDefault="0011756C" w:rsidP="0011756C">
      <w:pPr>
        <w:spacing w:line="480" w:lineRule="auto"/>
        <w:jc w:val="both"/>
        <w:rPr>
          <w:rFonts w:cs="Times New Roman"/>
          <w:b/>
          <w:bCs/>
          <w:i/>
          <w:iCs/>
        </w:rPr>
      </w:pPr>
      <w:r w:rsidRPr="0011756C">
        <w:rPr>
          <w:rFonts w:cs="Times New Roman"/>
          <w:b/>
          <w:bCs/>
          <w:i/>
          <w:iCs/>
        </w:rPr>
        <w:t>Conclusion</w:t>
      </w:r>
    </w:p>
    <w:p w14:paraId="33DC5AD4" w14:textId="51BB0B72" w:rsidR="0011756C" w:rsidRPr="0011756C" w:rsidRDefault="0011756C" w:rsidP="0011756C">
      <w:pPr>
        <w:spacing w:line="480" w:lineRule="auto"/>
        <w:ind w:firstLine="720"/>
        <w:rPr>
          <w:rFonts w:cs="Times New Roman"/>
          <w:highlight w:val="yellow"/>
        </w:rPr>
      </w:pPr>
      <w:r w:rsidRPr="0011756C">
        <w:rPr>
          <w:rFonts w:cs="Times New Roman"/>
        </w:rPr>
        <w:t xml:space="preserve">Over the past few years, this project has embarked on a research project aimed at understanding and evaluating how a DJI Fly 2 mini and a Matterport pro 2 can be utilized to measure beach change. Beaches are dynamic environments that experience constant changes due to various natural and anthropogenic factors, making it essential to monitor and quantify these changes accurately (de la Vega-Leinert &amp; Nicholls, 2008). In this study we have highlighted the potential of coastal UAVs in accurately and efficiently measuring beach change. This research project conducted upon Rhossili </w:t>
      </w:r>
      <w:proofErr w:type="gramStart"/>
      <w:r w:rsidRPr="0011756C">
        <w:rPr>
          <w:rFonts w:cs="Times New Roman"/>
        </w:rPr>
        <w:t>Bay,</w:t>
      </w:r>
      <w:proofErr w:type="gramEnd"/>
      <w:r w:rsidRPr="0011756C">
        <w:rPr>
          <w:rFonts w:cs="Times New Roman"/>
        </w:rPr>
        <w:t xml:space="preserve"> South Wales demonstrates the effectiveness of UAVs as a method of measuring beach change.</w:t>
      </w:r>
    </w:p>
    <w:p w14:paraId="27953C7A" w14:textId="77777777" w:rsidR="0011756C" w:rsidRPr="0011756C" w:rsidRDefault="0011756C" w:rsidP="0011756C">
      <w:pPr>
        <w:spacing w:line="480" w:lineRule="auto"/>
        <w:ind w:firstLine="720"/>
        <w:rPr>
          <w:rFonts w:cs="Times New Roman"/>
          <w:highlight w:val="yellow"/>
        </w:rPr>
      </w:pPr>
      <w:r w:rsidRPr="0011756C">
        <w:rPr>
          <w:rFonts w:cs="Times New Roman"/>
        </w:rPr>
        <w:t xml:space="preserve">By comparing the aerial photographic and video data gathered by the UAV to the topographic data attempted to be collected and turned into a 3D model by the Matterport </w:t>
      </w:r>
      <w:proofErr w:type="gramStart"/>
      <w:r w:rsidRPr="0011756C">
        <w:rPr>
          <w:rFonts w:cs="Times New Roman"/>
        </w:rPr>
        <w:t>pro 2</w:t>
      </w:r>
      <w:proofErr w:type="gramEnd"/>
      <w:r w:rsidRPr="0011756C">
        <w:rPr>
          <w:rFonts w:cs="Times New Roman"/>
        </w:rPr>
        <w:t>, it has allowed us to evaluate the technologies use by comparing them to previous literature and each other through a literature review, results and discussion.</w:t>
      </w:r>
      <w:r w:rsidRPr="0011756C">
        <w:rPr>
          <w:rFonts w:cs="Times New Roman"/>
          <w:highlight w:val="yellow"/>
        </w:rPr>
        <w:t xml:space="preserve"> </w:t>
      </w:r>
    </w:p>
    <w:p w14:paraId="233DD669" w14:textId="77777777" w:rsidR="0011756C" w:rsidRPr="0011756C" w:rsidRDefault="0011756C" w:rsidP="0011756C">
      <w:pPr>
        <w:spacing w:line="480" w:lineRule="auto"/>
        <w:ind w:firstLine="720"/>
        <w:rPr>
          <w:rFonts w:cs="Times New Roman"/>
          <w:highlight w:val="yellow"/>
        </w:rPr>
      </w:pPr>
      <w:r w:rsidRPr="0011756C">
        <w:rPr>
          <w:rFonts w:cs="Times New Roman"/>
        </w:rPr>
        <w:t>The high-resolution imagery and comprehensive coverage provided by UAVs enable accurate photographs of beach morphology to be obtained. It also highlights essential steps that must be followed when using this technology. It has highlighted the drawbacks with cost effective equipment, showing that in order to gather the most reliable and accurate data, more expensive models of UAV and 3D scanning equipment need to be used. This study also identified some limitations of the UAV based method, including potential errors caused by high wind speed at high altitude.</w:t>
      </w:r>
      <w:r w:rsidRPr="0011756C">
        <w:rPr>
          <w:rFonts w:cs="Times New Roman"/>
          <w:highlight w:val="yellow"/>
        </w:rPr>
        <w:t xml:space="preserve"> </w:t>
      </w:r>
    </w:p>
    <w:p w14:paraId="16573591" w14:textId="73D8C8D9" w:rsidR="0011756C" w:rsidRPr="0011756C" w:rsidRDefault="0011756C" w:rsidP="0011756C">
      <w:pPr>
        <w:spacing w:line="480" w:lineRule="auto"/>
        <w:ind w:firstLine="720"/>
        <w:rPr>
          <w:rFonts w:cs="Times New Roman"/>
          <w:highlight w:val="yellow"/>
        </w:rPr>
      </w:pPr>
      <w:r w:rsidRPr="0011756C">
        <w:rPr>
          <w:rFonts w:cs="Times New Roman"/>
        </w:rPr>
        <w:lastRenderedPageBreak/>
        <w:t xml:space="preserve">The use of </w:t>
      </w:r>
      <w:r w:rsidR="00D91774">
        <w:rPr>
          <w:rFonts w:cs="Times New Roman"/>
        </w:rPr>
        <w:t>the Matterport Pro 2</w:t>
      </w:r>
      <w:r w:rsidRPr="0011756C">
        <w:rPr>
          <w:rFonts w:cs="Times New Roman"/>
        </w:rPr>
        <w:t xml:space="preserve"> is shown to be problematic, however an instruction guide following the results of this study is proposed to future researchers, with the potential for this equipment to contribute to coastal management able to be seen should the detailed improved instructions be followed and successfully work.</w:t>
      </w:r>
      <w:r w:rsidRPr="0011756C">
        <w:rPr>
          <w:rFonts w:cs="Times New Roman"/>
          <w:highlight w:val="yellow"/>
        </w:rPr>
        <w:t xml:space="preserve"> </w:t>
      </w:r>
    </w:p>
    <w:p w14:paraId="2AAEB0BA" w14:textId="6DDCA087" w:rsidR="0011756C" w:rsidRPr="0011756C" w:rsidRDefault="0011756C" w:rsidP="0011756C">
      <w:pPr>
        <w:spacing w:line="480" w:lineRule="auto"/>
        <w:ind w:firstLine="720"/>
        <w:rPr>
          <w:rFonts w:cs="Times New Roman"/>
          <w:highlight w:val="yellow"/>
        </w:rPr>
      </w:pPr>
      <w:r w:rsidRPr="0011756C">
        <w:rPr>
          <w:rFonts w:cs="Times New Roman"/>
        </w:rPr>
        <w:t xml:space="preserve">The results show how UAV imagery can, if used correctly, provide detailed imagery on shoreline dynamics, including erosion and accretion helping identify the areas of vulnerability and aid planning to avoid coastal disasters. Whilst there are limitations such as weather conditions and the need for highly skilled operators, the potential benefits of the technology outweigh the challenges. This study does challenge the work </w:t>
      </w:r>
      <w:r w:rsidRPr="0011756C">
        <w:rPr>
          <w:rFonts w:cs="Times New Roman"/>
          <w:color w:val="222222"/>
        </w:rPr>
        <w:t xml:space="preserve">(Goncalves and Henriques, 2015 and </w:t>
      </w:r>
      <w:proofErr w:type="gramStart"/>
      <w:r w:rsidRPr="0011756C">
        <w:rPr>
          <w:rFonts w:cs="Times New Roman"/>
          <w:color w:val="222222"/>
        </w:rPr>
        <w:t>Cook</w:t>
      </w:r>
      <w:proofErr w:type="gramEnd"/>
      <w:r w:rsidRPr="0011756C">
        <w:rPr>
          <w:rFonts w:cs="Times New Roman"/>
          <w:color w:val="222222"/>
        </w:rPr>
        <w:t>, 2017) who state low cost equipment may be used to asses coastal zones. Whilst it is appreciated that some affordable models may be used, it is not yet possible to use the cheapest, most basic models on the market to measure beach change</w:t>
      </w:r>
      <w:r w:rsidR="00D91774">
        <w:rPr>
          <w:rFonts w:cs="Times New Roman"/>
          <w:color w:val="222222"/>
        </w:rPr>
        <w:t xml:space="preserve"> with a high degree of confidence</w:t>
      </w:r>
      <w:r w:rsidRPr="0011756C">
        <w:rPr>
          <w:rFonts w:cs="Times New Roman"/>
          <w:color w:val="222222"/>
        </w:rPr>
        <w:t>.</w:t>
      </w:r>
      <w:r w:rsidRPr="0011756C">
        <w:rPr>
          <w:rFonts w:cs="Times New Roman"/>
          <w:highlight w:val="yellow"/>
        </w:rPr>
        <w:t xml:space="preserve"> </w:t>
      </w:r>
    </w:p>
    <w:p w14:paraId="0ABE9A21" w14:textId="79E633A3" w:rsidR="0011756C" w:rsidRDefault="0011756C" w:rsidP="0011756C">
      <w:pPr>
        <w:spacing w:line="480" w:lineRule="auto"/>
        <w:ind w:firstLine="720"/>
        <w:rPr>
          <w:rFonts w:cs="Times New Roman"/>
        </w:rPr>
      </w:pPr>
      <w:r w:rsidRPr="0011756C">
        <w:rPr>
          <w:rFonts w:cs="Times New Roman"/>
        </w:rPr>
        <w:t xml:space="preserve">Moving forward, it is crucial to continue exploring the potential for UAVs and 3D photogrammetry to address the remaining challenges. The results of this study, combined with future research papers should further aid the development of the bank of knowledge in order to develop standardized protocols for UAV and 3D based assessments of beach change. </w:t>
      </w:r>
    </w:p>
    <w:p w14:paraId="4D2B8D33" w14:textId="3F943C9B" w:rsidR="0011756C" w:rsidRPr="005046F0" w:rsidRDefault="0011756C" w:rsidP="0011756C">
      <w:pPr>
        <w:spacing w:line="480" w:lineRule="auto"/>
        <w:ind w:firstLine="720"/>
        <w:rPr>
          <w:rFonts w:cs="Times New Roman"/>
        </w:rPr>
      </w:pPr>
      <w:r w:rsidRPr="0011756C">
        <w:rPr>
          <w:rFonts w:cs="Times New Roman"/>
        </w:rPr>
        <w:t xml:space="preserve">By writing this report we inform coastal management decision makers upon both good and bad practice in regard to the technology used by providing an evaluation of the DJI Fly 2 mini and Matterport </w:t>
      </w:r>
      <w:proofErr w:type="gramStart"/>
      <w:r w:rsidRPr="0011756C">
        <w:rPr>
          <w:rFonts w:cs="Times New Roman"/>
        </w:rPr>
        <w:t>pro 2</w:t>
      </w:r>
      <w:proofErr w:type="gramEnd"/>
      <w:r w:rsidRPr="0011756C">
        <w:rPr>
          <w:rFonts w:cs="Times New Roman"/>
        </w:rPr>
        <w:t xml:space="preserve">. It is concluded that for data collection objectives of this study to be successfully met, it would have been advisable to use the slightly more costly DJI Phantom 4 UAV with RTK to gather UAV data. It is outlined how vital automated flight planning and RTK are in the gathering of accurate data. This is also the case for the 3D scanning equipment, whereby it is advisable for the more expensive Matterport BLK to be used to its </w:t>
      </w:r>
      <w:r w:rsidRPr="0011756C">
        <w:rPr>
          <w:rFonts w:cs="Times New Roman"/>
        </w:rPr>
        <w:lastRenderedPageBreak/>
        <w:t xml:space="preserve">enhanced ability to gather scans outside. This should be used whilst paired with a GNSS receiver to ensure accuracy. This paper backs up the work of </w:t>
      </w:r>
      <w:r w:rsidRPr="0011756C">
        <w:rPr>
          <w:rFonts w:cs="Times New Roman"/>
          <w:color w:val="222222"/>
        </w:rPr>
        <w:t xml:space="preserve">(Mancini et al., 2013 and </w:t>
      </w:r>
      <w:proofErr w:type="spellStart"/>
      <w:r w:rsidRPr="0011756C">
        <w:rPr>
          <w:rFonts w:cs="Times New Roman"/>
          <w:color w:val="222222"/>
        </w:rPr>
        <w:t>Eltner</w:t>
      </w:r>
      <w:proofErr w:type="spellEnd"/>
      <w:r w:rsidRPr="0011756C">
        <w:rPr>
          <w:rFonts w:cs="Times New Roman"/>
          <w:color w:val="222222"/>
        </w:rPr>
        <w:t xml:space="preserve"> et al., 2015) who argue 3D photogrammetry is very difficult upon open sandy beaches.</w:t>
      </w:r>
      <w:r>
        <w:rPr>
          <w:rFonts w:cs="Times New Roman"/>
          <w:color w:val="222222"/>
        </w:rPr>
        <w:t xml:space="preserve"> </w:t>
      </w:r>
    </w:p>
    <w:p w14:paraId="76CFAAE8" w14:textId="77777777" w:rsidR="005046F0" w:rsidRDefault="005046F0" w:rsidP="00971860">
      <w:pPr>
        <w:jc w:val="center"/>
      </w:pPr>
    </w:p>
    <w:p w14:paraId="33C14424" w14:textId="77777777" w:rsidR="00FA0921" w:rsidRDefault="00FA0921" w:rsidP="00FA0921">
      <w:pPr>
        <w:pStyle w:val="Heading1"/>
        <w:rPr>
          <w:b w:val="0"/>
          <w:bCs/>
          <w:i w:val="0"/>
          <w:iCs/>
        </w:rPr>
      </w:pPr>
    </w:p>
    <w:p w14:paraId="4D5EEF72" w14:textId="613E72A6" w:rsidR="00AF7553" w:rsidRPr="00D96BC9" w:rsidRDefault="00AF7553" w:rsidP="00FA0921">
      <w:pPr>
        <w:pStyle w:val="Heading1"/>
        <w:jc w:val="center"/>
        <w:rPr>
          <w:b w:val="0"/>
          <w:bCs/>
          <w:i w:val="0"/>
          <w:iCs/>
        </w:rPr>
      </w:pPr>
      <w:bookmarkStart w:id="58" w:name="_Toc131872793"/>
      <w:r w:rsidRPr="00D96BC9">
        <w:rPr>
          <w:b w:val="0"/>
          <w:bCs/>
          <w:i w:val="0"/>
          <w:iCs/>
        </w:rPr>
        <w:t>References</w:t>
      </w:r>
      <w:bookmarkEnd w:id="58"/>
    </w:p>
    <w:p w14:paraId="47EEE145" w14:textId="77777777" w:rsidR="002A1FE2" w:rsidRPr="00F55691" w:rsidRDefault="002A1FE2" w:rsidP="002A1FE2">
      <w:pPr>
        <w:spacing w:line="480" w:lineRule="auto"/>
        <w:ind w:left="720" w:hanging="720"/>
        <w:rPr>
          <w:rFonts w:cs="Times New Roman"/>
        </w:rPr>
      </w:pPr>
      <w:r w:rsidRPr="00F55691">
        <w:rPr>
          <w:rFonts w:cs="Times New Roman"/>
          <w:color w:val="222222"/>
          <w:shd w:val="clear" w:color="auto" w:fill="FFFFFF"/>
        </w:rPr>
        <w:t xml:space="preserve">Aasen, H., </w:t>
      </w:r>
      <w:proofErr w:type="spellStart"/>
      <w:r w:rsidRPr="00F55691">
        <w:rPr>
          <w:rFonts w:cs="Times New Roman"/>
          <w:color w:val="222222"/>
          <w:shd w:val="clear" w:color="auto" w:fill="FFFFFF"/>
        </w:rPr>
        <w:t>Honkavaara</w:t>
      </w:r>
      <w:proofErr w:type="spellEnd"/>
      <w:r w:rsidRPr="00F55691">
        <w:rPr>
          <w:rFonts w:cs="Times New Roman"/>
          <w:color w:val="222222"/>
          <w:shd w:val="clear" w:color="auto" w:fill="FFFFFF"/>
        </w:rPr>
        <w:t xml:space="preserve">, E., </w:t>
      </w:r>
      <w:proofErr w:type="spellStart"/>
      <w:r w:rsidRPr="00F55691">
        <w:rPr>
          <w:rFonts w:cs="Times New Roman"/>
          <w:color w:val="222222"/>
          <w:shd w:val="clear" w:color="auto" w:fill="FFFFFF"/>
        </w:rPr>
        <w:t>Lucieer</w:t>
      </w:r>
      <w:proofErr w:type="spellEnd"/>
      <w:r w:rsidRPr="00F55691">
        <w:rPr>
          <w:rFonts w:cs="Times New Roman"/>
          <w:color w:val="222222"/>
          <w:shd w:val="clear" w:color="auto" w:fill="FFFFFF"/>
        </w:rPr>
        <w:t xml:space="preserve">, A. and Zarco-Tejada, P.J. </w:t>
      </w:r>
      <w:r>
        <w:rPr>
          <w:rFonts w:cs="Times New Roman"/>
          <w:color w:val="222222"/>
          <w:shd w:val="clear" w:color="auto" w:fill="FFFFFF"/>
        </w:rPr>
        <w:t>(</w:t>
      </w:r>
      <w:r w:rsidRPr="00F55691">
        <w:rPr>
          <w:rFonts w:cs="Times New Roman"/>
          <w:color w:val="222222"/>
          <w:shd w:val="clear" w:color="auto" w:fill="FFFFFF"/>
        </w:rPr>
        <w:t>2018</w:t>
      </w:r>
      <w:r>
        <w:rPr>
          <w:rFonts w:cs="Times New Roman"/>
          <w:color w:val="222222"/>
          <w:shd w:val="clear" w:color="auto" w:fill="FFFFFF"/>
        </w:rPr>
        <w:t>)</w:t>
      </w:r>
      <w:r w:rsidRPr="00F55691">
        <w:rPr>
          <w:rFonts w:cs="Times New Roman"/>
          <w:color w:val="222222"/>
          <w:shd w:val="clear" w:color="auto" w:fill="FFFFFF"/>
        </w:rPr>
        <w:t xml:space="preserve">. </w:t>
      </w:r>
      <w:r>
        <w:rPr>
          <w:rFonts w:cs="Times New Roman"/>
          <w:color w:val="222222"/>
          <w:shd w:val="clear" w:color="auto" w:fill="FFFFFF"/>
        </w:rPr>
        <w:t>‘</w:t>
      </w:r>
      <w:r w:rsidRPr="00F55691">
        <w:rPr>
          <w:rFonts w:cs="Times New Roman"/>
          <w:color w:val="222222"/>
          <w:shd w:val="clear" w:color="auto" w:fill="FFFFFF"/>
        </w:rPr>
        <w:t>Quantitative remote sensing at ultra-high resolution with UAV spectroscopy: a review of sensor</w:t>
      </w:r>
      <w:r>
        <w:rPr>
          <w:rFonts w:cs="Times New Roman"/>
          <w:color w:val="222222"/>
          <w:shd w:val="clear" w:color="auto" w:fill="FFFFFF"/>
        </w:rPr>
        <w:t xml:space="preserve"> </w:t>
      </w:r>
      <w:r w:rsidRPr="00F55691">
        <w:rPr>
          <w:rFonts w:cs="Times New Roman"/>
          <w:color w:val="222222"/>
          <w:shd w:val="clear" w:color="auto" w:fill="FFFFFF"/>
        </w:rPr>
        <w:t>technology, measurement procedures, and data correction workflows</w:t>
      </w:r>
      <w:r>
        <w:rPr>
          <w:rFonts w:cs="Times New Roman"/>
          <w:color w:val="222222"/>
          <w:shd w:val="clear" w:color="auto" w:fill="FFFFFF"/>
        </w:rPr>
        <w:t>’,</w:t>
      </w:r>
      <w:r w:rsidRPr="00F55691">
        <w:rPr>
          <w:rFonts w:cs="Times New Roman"/>
          <w:color w:val="222222"/>
          <w:shd w:val="clear" w:color="auto" w:fill="FFFFFF"/>
        </w:rPr>
        <w:t> </w:t>
      </w:r>
      <w:r w:rsidRPr="00F55691">
        <w:rPr>
          <w:rFonts w:cs="Times New Roman"/>
          <w:i/>
          <w:iCs/>
          <w:color w:val="222222"/>
          <w:shd w:val="clear" w:color="auto" w:fill="FFFFFF"/>
        </w:rPr>
        <w:t>Remote Sensing</w:t>
      </w:r>
      <w:r w:rsidRPr="00F55691">
        <w:rPr>
          <w:rFonts w:cs="Times New Roman"/>
          <w:color w:val="222222"/>
          <w:shd w:val="clear" w:color="auto" w:fill="FFFFFF"/>
        </w:rPr>
        <w:t>, 10(7), p</w:t>
      </w:r>
      <w:r>
        <w:rPr>
          <w:rFonts w:cs="Times New Roman"/>
          <w:color w:val="222222"/>
          <w:shd w:val="clear" w:color="auto" w:fill="FFFFFF"/>
        </w:rPr>
        <w:t>p.1-42.</w:t>
      </w:r>
    </w:p>
    <w:p w14:paraId="3244EE5B" w14:textId="77777777" w:rsidR="002A1FE2" w:rsidRDefault="002A1FE2" w:rsidP="002A1FE2">
      <w:pPr>
        <w:spacing w:line="480" w:lineRule="auto"/>
        <w:ind w:left="720" w:hanging="720"/>
        <w:rPr>
          <w:rStyle w:val="hover-cursor-pointer"/>
          <w:rFonts w:cs="Times New Roman"/>
        </w:rPr>
      </w:pPr>
      <w:r w:rsidRPr="00CD28B5">
        <w:rPr>
          <w:rStyle w:val="hover-cursor-pointer"/>
          <w:rFonts w:cs="Times New Roman"/>
        </w:rPr>
        <w:t xml:space="preserve">Adams, G.F., Ausherman, D.A., Crippen, S.L., </w:t>
      </w:r>
      <w:proofErr w:type="spellStart"/>
      <w:r w:rsidRPr="00CD28B5">
        <w:rPr>
          <w:rStyle w:val="hover-cursor-pointer"/>
          <w:rFonts w:cs="Times New Roman"/>
        </w:rPr>
        <w:t>Sos</w:t>
      </w:r>
      <w:proofErr w:type="spellEnd"/>
      <w:r w:rsidRPr="00CD28B5">
        <w:rPr>
          <w:rStyle w:val="hover-cursor-pointer"/>
          <w:rFonts w:cs="Times New Roman"/>
        </w:rPr>
        <w:t xml:space="preserve">, G.T., Williams, B.P. and Heidelbach, R. </w:t>
      </w:r>
      <w:r>
        <w:rPr>
          <w:rStyle w:val="hover-cursor-pointer"/>
          <w:rFonts w:cs="Times New Roman"/>
        </w:rPr>
        <w:t>(</w:t>
      </w:r>
      <w:r w:rsidRPr="00CD28B5">
        <w:rPr>
          <w:rStyle w:val="hover-cursor-pointer"/>
          <w:rFonts w:cs="Times New Roman"/>
        </w:rPr>
        <w:t>1996</w:t>
      </w:r>
      <w:r>
        <w:rPr>
          <w:rStyle w:val="hover-cursor-pointer"/>
          <w:rFonts w:cs="Times New Roman"/>
        </w:rPr>
        <w:t>)</w:t>
      </w:r>
      <w:r w:rsidRPr="00CD28B5">
        <w:rPr>
          <w:rStyle w:val="hover-cursor-pointer"/>
          <w:rFonts w:cs="Times New Roman"/>
        </w:rPr>
        <w:t xml:space="preserve">. </w:t>
      </w:r>
      <w:r>
        <w:rPr>
          <w:rStyle w:val="hover-cursor-pointer"/>
          <w:rFonts w:cs="Times New Roman"/>
        </w:rPr>
        <w:t>‘</w:t>
      </w:r>
      <w:r w:rsidRPr="00CD28B5">
        <w:rPr>
          <w:rStyle w:val="hover-cursor-pointer"/>
          <w:rFonts w:cs="Times New Roman"/>
        </w:rPr>
        <w:t xml:space="preserve">The </w:t>
      </w:r>
      <w:proofErr w:type="spellStart"/>
      <w:r w:rsidRPr="00CD28B5">
        <w:rPr>
          <w:rStyle w:val="hover-cursor-pointer"/>
          <w:rFonts w:cs="Times New Roman"/>
        </w:rPr>
        <w:t>erim</w:t>
      </w:r>
      <w:proofErr w:type="spellEnd"/>
      <w:r w:rsidRPr="00CD28B5">
        <w:rPr>
          <w:rStyle w:val="hover-cursor-pointer"/>
          <w:rFonts w:cs="Times New Roman"/>
        </w:rPr>
        <w:t xml:space="preserve"> interferometric </w:t>
      </w:r>
      <w:proofErr w:type="spellStart"/>
      <w:r w:rsidRPr="00CD28B5">
        <w:rPr>
          <w:rStyle w:val="hover-cursor-pointer"/>
          <w:rFonts w:cs="Times New Roman"/>
        </w:rPr>
        <w:t>sar</w:t>
      </w:r>
      <w:proofErr w:type="spellEnd"/>
      <w:r w:rsidRPr="00CD28B5">
        <w:rPr>
          <w:rStyle w:val="hover-cursor-pointer"/>
          <w:rFonts w:cs="Times New Roman"/>
        </w:rPr>
        <w:t xml:space="preserve">: </w:t>
      </w:r>
      <w:proofErr w:type="spellStart"/>
      <w:r w:rsidRPr="00CD28B5">
        <w:rPr>
          <w:rStyle w:val="hover-cursor-pointer"/>
          <w:rFonts w:cs="Times New Roman"/>
        </w:rPr>
        <w:t>Ifsare</w:t>
      </w:r>
      <w:proofErr w:type="spellEnd"/>
      <w:r>
        <w:rPr>
          <w:rStyle w:val="hover-cursor-pointer"/>
          <w:rFonts w:cs="Times New Roman"/>
        </w:rPr>
        <w:t>’,</w:t>
      </w:r>
      <w:r w:rsidRPr="00CD28B5">
        <w:rPr>
          <w:rStyle w:val="hover-cursor-pointer"/>
          <w:rFonts w:cs="Times New Roman"/>
        </w:rPr>
        <w:t xml:space="preserve"> </w:t>
      </w:r>
      <w:r w:rsidRPr="00CA7B7E">
        <w:rPr>
          <w:rStyle w:val="hover-cursor-pointer"/>
          <w:rFonts w:cs="Times New Roman"/>
          <w:i/>
          <w:iCs/>
        </w:rPr>
        <w:t>IEEE Aerospace and Electronic Systems Magazine</w:t>
      </w:r>
      <w:r w:rsidRPr="00CD28B5">
        <w:rPr>
          <w:rStyle w:val="hover-cursor-pointer"/>
          <w:rFonts w:cs="Times New Roman"/>
        </w:rPr>
        <w:t>, 11(12), pp.31-35.</w:t>
      </w:r>
    </w:p>
    <w:p w14:paraId="1978EE2E" w14:textId="77777777" w:rsidR="002A1FE2" w:rsidRDefault="002A1FE2" w:rsidP="002A1FE2">
      <w:pPr>
        <w:spacing w:line="480" w:lineRule="auto"/>
        <w:ind w:left="720" w:hanging="720"/>
        <w:rPr>
          <w:rFonts w:cs="Times New Roman"/>
        </w:rPr>
      </w:pPr>
      <w:r w:rsidRPr="00DE1DFB">
        <w:rPr>
          <w:rFonts w:cs="Times New Roman"/>
        </w:rPr>
        <w:t xml:space="preserve">Afif, H. A., </w:t>
      </w:r>
      <w:proofErr w:type="spellStart"/>
      <w:r w:rsidRPr="00DE1DFB">
        <w:rPr>
          <w:rFonts w:cs="Times New Roman"/>
        </w:rPr>
        <w:t>Rokhmatuloh</w:t>
      </w:r>
      <w:proofErr w:type="spellEnd"/>
      <w:r w:rsidRPr="00DE1DFB">
        <w:rPr>
          <w:rFonts w:cs="Times New Roman"/>
        </w:rPr>
        <w:t xml:space="preserve">, R., Saraswati, R. and Hernia, R. (2019). ‘UAV Application for Landslide Mapping in </w:t>
      </w:r>
      <w:proofErr w:type="spellStart"/>
      <w:r w:rsidRPr="00DE1DFB">
        <w:rPr>
          <w:rFonts w:cs="Times New Roman"/>
        </w:rPr>
        <w:t>Kuningan</w:t>
      </w:r>
      <w:proofErr w:type="spellEnd"/>
      <w:r w:rsidRPr="00DE1DFB">
        <w:rPr>
          <w:rFonts w:cs="Times New Roman"/>
        </w:rPr>
        <w:t xml:space="preserve"> Regency, West Java’, </w:t>
      </w:r>
      <w:r w:rsidRPr="00DE1DFB">
        <w:rPr>
          <w:rFonts w:cs="Times New Roman"/>
          <w:i/>
          <w:iCs/>
        </w:rPr>
        <w:t>ES3 Web of Conferences</w:t>
      </w:r>
      <w:r w:rsidRPr="00DE1DFB">
        <w:rPr>
          <w:rFonts w:cs="Times New Roman"/>
        </w:rPr>
        <w:t>, 125, pp.1-4</w:t>
      </w:r>
      <w:r>
        <w:rPr>
          <w:rFonts w:cs="Times New Roman"/>
        </w:rPr>
        <w:t>.</w:t>
      </w:r>
    </w:p>
    <w:p w14:paraId="4F561B60" w14:textId="77777777" w:rsidR="002A1FE2" w:rsidRPr="005D7F23" w:rsidRDefault="002A1FE2" w:rsidP="002A1FE2">
      <w:pPr>
        <w:spacing w:line="480" w:lineRule="auto"/>
        <w:ind w:left="720" w:hanging="720"/>
        <w:rPr>
          <w:rFonts w:cs="Times New Roman"/>
        </w:rPr>
      </w:pPr>
      <w:r w:rsidRPr="00441A33">
        <w:rPr>
          <w:rFonts w:cs="Times New Roman"/>
        </w:rPr>
        <w:t xml:space="preserve">Ahmad, A., Tahar, K. N., </w:t>
      </w:r>
      <w:proofErr w:type="spellStart"/>
      <w:r w:rsidRPr="00441A33">
        <w:rPr>
          <w:rFonts w:cs="Times New Roman"/>
        </w:rPr>
        <w:t>Udin</w:t>
      </w:r>
      <w:proofErr w:type="spellEnd"/>
      <w:r w:rsidRPr="00441A33">
        <w:rPr>
          <w:rFonts w:cs="Times New Roman"/>
        </w:rPr>
        <w:t xml:space="preserve">, W.S., Hashim, K.A., Darwin, N., Room, M.H.M., Hamid, N.F.A., Azhar, N.A.M. and Azmi, S.M. (2013). ‘Digital Aerial Imagery of Unmanned Aerial Vehicle for Various Applications’, </w:t>
      </w:r>
      <w:r w:rsidRPr="00441A33">
        <w:rPr>
          <w:rFonts w:cs="Times New Roman"/>
          <w:i/>
          <w:iCs/>
        </w:rPr>
        <w:t>2013 IEEE International Conference on Control System, Computing and Engineering</w:t>
      </w:r>
      <w:r w:rsidRPr="00441A33">
        <w:rPr>
          <w:rFonts w:cs="Times New Roman"/>
        </w:rPr>
        <w:t>, pp.535-540.</w:t>
      </w:r>
    </w:p>
    <w:p w14:paraId="35650259" w14:textId="77777777" w:rsidR="002A1FE2" w:rsidRDefault="002A1FE2" w:rsidP="002A1FE2">
      <w:pPr>
        <w:spacing w:line="480" w:lineRule="auto"/>
        <w:ind w:left="720" w:hanging="720"/>
        <w:rPr>
          <w:rFonts w:cs="Times New Roman"/>
        </w:rPr>
      </w:pPr>
      <w:r w:rsidRPr="006A7E62">
        <w:rPr>
          <w:rFonts w:cs="Times New Roman"/>
        </w:rPr>
        <w:t xml:space="preserve">Akcay, O. (2015). ‘Landslide Fissure Inference Assessment by ANFIS and Logistic Regression Using UAS-Based Photogrammetry’, </w:t>
      </w:r>
      <w:r w:rsidRPr="006A7E62">
        <w:rPr>
          <w:rFonts w:cs="Times New Roman"/>
          <w:i/>
          <w:iCs/>
        </w:rPr>
        <w:t>ISPRS International Journal of Geo-Information</w:t>
      </w:r>
      <w:r w:rsidRPr="006A7E62">
        <w:rPr>
          <w:rFonts w:cs="Times New Roman"/>
        </w:rPr>
        <w:t>, 4, pp.1-28.</w:t>
      </w:r>
    </w:p>
    <w:p w14:paraId="7F17ED51" w14:textId="77777777" w:rsidR="002A1FE2" w:rsidRPr="00024470" w:rsidRDefault="002A1FE2" w:rsidP="002A1FE2">
      <w:pPr>
        <w:spacing w:line="480" w:lineRule="auto"/>
        <w:ind w:left="720" w:hanging="720"/>
        <w:rPr>
          <w:rFonts w:cs="Times New Roman"/>
        </w:rPr>
      </w:pPr>
      <w:r w:rsidRPr="004857F0">
        <w:rPr>
          <w:rFonts w:cs="Times New Roman"/>
        </w:rPr>
        <w:lastRenderedPageBreak/>
        <w:t>Anderson, K. and Gaston, K.J. (2013)</w:t>
      </w:r>
      <w:r>
        <w:rPr>
          <w:rFonts w:cs="Times New Roman"/>
        </w:rPr>
        <w:t>.</w:t>
      </w:r>
      <w:r w:rsidRPr="004857F0">
        <w:rPr>
          <w:rFonts w:cs="Times New Roman"/>
        </w:rPr>
        <w:t xml:space="preserve"> </w:t>
      </w:r>
      <w:r>
        <w:rPr>
          <w:rFonts w:cs="Times New Roman"/>
        </w:rPr>
        <w:t>‘</w:t>
      </w:r>
      <w:r w:rsidRPr="004857F0">
        <w:rPr>
          <w:rFonts w:cs="Times New Roman"/>
        </w:rPr>
        <w:t>Lightweight unmanned aerial vehicles will revolutionize spatial ecology</w:t>
      </w:r>
      <w:r>
        <w:rPr>
          <w:rFonts w:cs="Times New Roman"/>
        </w:rPr>
        <w:t xml:space="preserve">’, </w:t>
      </w:r>
      <w:r w:rsidRPr="004857F0">
        <w:rPr>
          <w:rFonts w:cs="Times New Roman"/>
          <w:i/>
          <w:iCs/>
        </w:rPr>
        <w:t>Frontiers in Ecology and the Environment</w:t>
      </w:r>
      <w:r>
        <w:rPr>
          <w:rFonts w:cs="Times New Roman"/>
        </w:rPr>
        <w:t>,</w:t>
      </w:r>
      <w:r w:rsidRPr="004857F0">
        <w:rPr>
          <w:rFonts w:cs="Times New Roman"/>
        </w:rPr>
        <w:t xml:space="preserve"> 11(3), </w:t>
      </w:r>
      <w:r>
        <w:rPr>
          <w:rFonts w:cs="Times New Roman"/>
        </w:rPr>
        <w:t>pp.</w:t>
      </w:r>
      <w:r w:rsidRPr="004857F0">
        <w:rPr>
          <w:rFonts w:cs="Times New Roman"/>
        </w:rPr>
        <w:t>138-146.</w:t>
      </w:r>
    </w:p>
    <w:p w14:paraId="53F82639" w14:textId="77777777" w:rsidR="002A1FE2" w:rsidRDefault="002A1FE2" w:rsidP="002A1FE2">
      <w:pPr>
        <w:spacing w:line="480" w:lineRule="auto"/>
        <w:ind w:left="720" w:hanging="720"/>
        <w:rPr>
          <w:rFonts w:eastAsia="Times New Roman" w:cs="Times New Roman"/>
          <w:lang w:eastAsia="en-GB"/>
        </w:rPr>
      </w:pPr>
      <w:r>
        <w:rPr>
          <w:rFonts w:eastAsia="Times New Roman" w:cs="Times New Roman"/>
          <w:lang w:eastAsia="en-GB"/>
        </w:rPr>
        <w:t xml:space="preserve">Anfuso, G., </w:t>
      </w:r>
      <w:proofErr w:type="spellStart"/>
      <w:r>
        <w:rPr>
          <w:rFonts w:eastAsia="Times New Roman" w:cs="Times New Roman"/>
          <w:lang w:eastAsia="en-GB"/>
        </w:rPr>
        <w:t>Pranzini</w:t>
      </w:r>
      <w:proofErr w:type="spellEnd"/>
      <w:r>
        <w:rPr>
          <w:rFonts w:eastAsia="Times New Roman" w:cs="Times New Roman"/>
          <w:lang w:eastAsia="en-GB"/>
        </w:rPr>
        <w:t>, E. and Vitale, G. (2011). ‘</w:t>
      </w:r>
      <w:r w:rsidRPr="00DD5AB7">
        <w:rPr>
          <w:rFonts w:eastAsia="Times New Roman" w:cs="Times New Roman"/>
          <w:lang w:eastAsia="en-GB"/>
        </w:rPr>
        <w:t>An integrated approach to coastal erosion problems in northern Tuscany (Italy): Littoral morphological evolution and cell distribution</w:t>
      </w:r>
      <w:r>
        <w:rPr>
          <w:rFonts w:eastAsia="Times New Roman" w:cs="Times New Roman"/>
          <w:lang w:eastAsia="en-GB"/>
        </w:rPr>
        <w:t xml:space="preserve">’ </w:t>
      </w:r>
      <w:r w:rsidRPr="005C525F">
        <w:rPr>
          <w:rFonts w:eastAsia="Times New Roman" w:cs="Times New Roman"/>
          <w:i/>
          <w:iCs/>
          <w:lang w:eastAsia="en-GB"/>
        </w:rPr>
        <w:t>Geomorphology</w:t>
      </w:r>
      <w:r>
        <w:rPr>
          <w:rFonts w:eastAsia="Times New Roman" w:cs="Times New Roman"/>
          <w:lang w:eastAsia="en-GB"/>
        </w:rPr>
        <w:t>, 129(3-4), pp.204-214.</w:t>
      </w:r>
    </w:p>
    <w:p w14:paraId="71DF44D3" w14:textId="77777777" w:rsidR="002A1FE2" w:rsidRDefault="002A1FE2" w:rsidP="002A1FE2">
      <w:pPr>
        <w:spacing w:line="480" w:lineRule="auto"/>
        <w:ind w:left="720" w:hanging="720"/>
        <w:rPr>
          <w:rStyle w:val="hover-cursor-pointer"/>
          <w:rFonts w:cs="Times New Roman"/>
        </w:rPr>
      </w:pPr>
      <w:r w:rsidRPr="00DA6946">
        <w:rPr>
          <w:rStyle w:val="hover-cursor-pointer"/>
          <w:rFonts w:cs="Times New Roman"/>
        </w:rPr>
        <w:t xml:space="preserve">Aniceto, A.S., </w:t>
      </w:r>
      <w:proofErr w:type="spellStart"/>
      <w:r w:rsidRPr="00DA6946">
        <w:rPr>
          <w:rStyle w:val="hover-cursor-pointer"/>
          <w:rFonts w:cs="Times New Roman"/>
        </w:rPr>
        <w:t>Biuw</w:t>
      </w:r>
      <w:proofErr w:type="spellEnd"/>
      <w:r w:rsidRPr="00DA6946">
        <w:rPr>
          <w:rStyle w:val="hover-cursor-pointer"/>
          <w:rFonts w:cs="Times New Roman"/>
        </w:rPr>
        <w:t xml:space="preserve">, M., Lindstrøm, U., </w:t>
      </w:r>
      <w:proofErr w:type="spellStart"/>
      <w:r w:rsidRPr="00DA6946">
        <w:rPr>
          <w:rStyle w:val="hover-cursor-pointer"/>
          <w:rFonts w:cs="Times New Roman"/>
        </w:rPr>
        <w:t>Solbø</w:t>
      </w:r>
      <w:proofErr w:type="spellEnd"/>
      <w:r w:rsidRPr="00DA6946">
        <w:rPr>
          <w:rStyle w:val="hover-cursor-pointer"/>
          <w:rFonts w:cs="Times New Roman"/>
        </w:rPr>
        <w:t xml:space="preserve">, S.A., Broms, F. and Carroll, J. </w:t>
      </w:r>
      <w:r>
        <w:rPr>
          <w:rStyle w:val="hover-cursor-pointer"/>
          <w:rFonts w:cs="Times New Roman"/>
        </w:rPr>
        <w:t>(</w:t>
      </w:r>
      <w:r w:rsidRPr="00DA6946">
        <w:rPr>
          <w:rStyle w:val="hover-cursor-pointer"/>
          <w:rFonts w:cs="Times New Roman"/>
        </w:rPr>
        <w:t>2018</w:t>
      </w:r>
      <w:r>
        <w:rPr>
          <w:rStyle w:val="hover-cursor-pointer"/>
          <w:rFonts w:cs="Times New Roman"/>
        </w:rPr>
        <w:t>)</w:t>
      </w:r>
      <w:r w:rsidRPr="00DA6946">
        <w:rPr>
          <w:rStyle w:val="hover-cursor-pointer"/>
          <w:rFonts w:cs="Times New Roman"/>
        </w:rPr>
        <w:t xml:space="preserve">. </w:t>
      </w:r>
      <w:r>
        <w:rPr>
          <w:rStyle w:val="hover-cursor-pointer"/>
          <w:rFonts w:cs="Times New Roman"/>
        </w:rPr>
        <w:t>‘</w:t>
      </w:r>
      <w:r w:rsidRPr="00DA6946">
        <w:rPr>
          <w:rStyle w:val="hover-cursor-pointer"/>
          <w:rFonts w:cs="Times New Roman"/>
        </w:rPr>
        <w:t>Monitoring marine mammals using unmanned aerial vehicles: quantifying detection certainty</w:t>
      </w:r>
      <w:r>
        <w:rPr>
          <w:rStyle w:val="hover-cursor-pointer"/>
          <w:rFonts w:cs="Times New Roman"/>
        </w:rPr>
        <w:t>’,</w:t>
      </w:r>
      <w:r w:rsidRPr="00DA6946">
        <w:rPr>
          <w:rStyle w:val="hover-cursor-pointer"/>
          <w:rFonts w:cs="Times New Roman"/>
        </w:rPr>
        <w:t xml:space="preserve"> </w:t>
      </w:r>
      <w:r w:rsidRPr="001D16A0">
        <w:rPr>
          <w:rStyle w:val="hover-cursor-pointer"/>
          <w:rFonts w:cs="Times New Roman"/>
          <w:i/>
          <w:iCs/>
        </w:rPr>
        <w:t>Ecosphere</w:t>
      </w:r>
      <w:r w:rsidRPr="00DA6946">
        <w:rPr>
          <w:rStyle w:val="hover-cursor-pointer"/>
          <w:rFonts w:cs="Times New Roman"/>
        </w:rPr>
        <w:t>, 9(3)</w:t>
      </w:r>
      <w:r>
        <w:rPr>
          <w:rStyle w:val="hover-cursor-pointer"/>
          <w:rFonts w:cs="Times New Roman"/>
        </w:rPr>
        <w:t>.</w:t>
      </w:r>
    </w:p>
    <w:p w14:paraId="1D6056FA" w14:textId="77777777" w:rsidR="002A1FE2" w:rsidRDefault="002A1FE2" w:rsidP="002A1FE2">
      <w:pPr>
        <w:spacing w:line="480" w:lineRule="auto"/>
        <w:ind w:left="720" w:hanging="720"/>
        <w:rPr>
          <w:rFonts w:cs="Times New Roman"/>
        </w:rPr>
      </w:pPr>
      <w:proofErr w:type="spellStart"/>
      <w:r w:rsidRPr="00C63B43">
        <w:rPr>
          <w:rFonts w:cs="Times New Roman"/>
        </w:rPr>
        <w:t>Appeaning</w:t>
      </w:r>
      <w:proofErr w:type="spellEnd"/>
      <w:r w:rsidRPr="00C63B43">
        <w:rPr>
          <w:rFonts w:cs="Times New Roman"/>
        </w:rPr>
        <w:t xml:space="preserve"> Addo, K., Jayson-</w:t>
      </w:r>
      <w:proofErr w:type="spellStart"/>
      <w:r w:rsidRPr="00C63B43">
        <w:rPr>
          <w:rFonts w:cs="Times New Roman"/>
        </w:rPr>
        <w:t>Quashigah</w:t>
      </w:r>
      <w:proofErr w:type="spellEnd"/>
      <w:r w:rsidRPr="00C63B43">
        <w:rPr>
          <w:rFonts w:cs="Times New Roman"/>
        </w:rPr>
        <w:t xml:space="preserve">, P.N., Codjoe, S.N.A. and Martey, F. </w:t>
      </w:r>
      <w:r>
        <w:rPr>
          <w:rFonts w:cs="Times New Roman"/>
        </w:rPr>
        <w:t>(</w:t>
      </w:r>
      <w:r w:rsidRPr="00C63B43">
        <w:rPr>
          <w:rFonts w:cs="Times New Roman"/>
        </w:rPr>
        <w:t>2018</w:t>
      </w:r>
      <w:r>
        <w:rPr>
          <w:rFonts w:cs="Times New Roman"/>
        </w:rPr>
        <w:t>)</w:t>
      </w:r>
      <w:r w:rsidRPr="00C63B43">
        <w:rPr>
          <w:rFonts w:cs="Times New Roman"/>
        </w:rPr>
        <w:t xml:space="preserve">. </w:t>
      </w:r>
      <w:r>
        <w:rPr>
          <w:rFonts w:cs="Times New Roman"/>
        </w:rPr>
        <w:t>‘</w:t>
      </w:r>
      <w:r w:rsidRPr="00C63B43">
        <w:rPr>
          <w:rFonts w:cs="Times New Roman"/>
        </w:rPr>
        <w:t>Drone as a tool for coastal flood monitoring in the Volta Delta, Ghana</w:t>
      </w:r>
      <w:r>
        <w:rPr>
          <w:rFonts w:cs="Times New Roman"/>
        </w:rPr>
        <w:t>’,</w:t>
      </w:r>
      <w:r w:rsidRPr="00C63B43">
        <w:rPr>
          <w:rFonts w:cs="Times New Roman"/>
        </w:rPr>
        <w:t xml:space="preserve"> </w:t>
      </w:r>
      <w:proofErr w:type="spellStart"/>
      <w:r w:rsidRPr="009879ED">
        <w:rPr>
          <w:rFonts w:cs="Times New Roman"/>
          <w:i/>
          <w:iCs/>
        </w:rPr>
        <w:t>Geoenviron</w:t>
      </w:r>
      <w:proofErr w:type="spellEnd"/>
      <w:r w:rsidRPr="009879ED">
        <w:rPr>
          <w:rFonts w:cs="Times New Roman"/>
          <w:i/>
          <w:iCs/>
        </w:rPr>
        <w:t xml:space="preserve"> Disasters</w:t>
      </w:r>
      <w:r>
        <w:rPr>
          <w:rFonts w:cs="Times New Roman"/>
        </w:rPr>
        <w:t>, 5(17), pp.1-13.</w:t>
      </w:r>
    </w:p>
    <w:p w14:paraId="13F58645" w14:textId="77777777" w:rsidR="002A1FE2" w:rsidRDefault="002A1FE2" w:rsidP="002A1FE2">
      <w:pPr>
        <w:spacing w:line="480" w:lineRule="auto"/>
        <w:ind w:left="720" w:hanging="720"/>
        <w:rPr>
          <w:rFonts w:cs="Times New Roman"/>
        </w:rPr>
      </w:pPr>
      <w:r w:rsidRPr="00083BC1">
        <w:rPr>
          <w:rFonts w:cs="Times New Roman"/>
        </w:rPr>
        <w:t xml:space="preserve">Ardi, N.D., </w:t>
      </w:r>
      <w:proofErr w:type="spellStart"/>
      <w:r w:rsidRPr="00083BC1">
        <w:rPr>
          <w:rFonts w:cs="Times New Roman"/>
        </w:rPr>
        <w:t>Iryanti</w:t>
      </w:r>
      <w:proofErr w:type="spellEnd"/>
      <w:r w:rsidRPr="00083BC1">
        <w:rPr>
          <w:rFonts w:cs="Times New Roman"/>
        </w:rPr>
        <w:t xml:space="preserve">, M., Asmoro, C.P., </w:t>
      </w:r>
      <w:proofErr w:type="spellStart"/>
      <w:r w:rsidRPr="00083BC1">
        <w:rPr>
          <w:rFonts w:cs="Times New Roman"/>
        </w:rPr>
        <w:t>Nurhayati</w:t>
      </w:r>
      <w:proofErr w:type="spellEnd"/>
      <w:r w:rsidRPr="00083BC1">
        <w:rPr>
          <w:rFonts w:cs="Times New Roman"/>
        </w:rPr>
        <w:t xml:space="preserve">, N. and Agustine, E. (2018). ‘Mapping Landslide Potential Area using Fault Fracture Density Analysis on Unmanned Aerial Vehicle (UAV) Image’, </w:t>
      </w:r>
      <w:r w:rsidRPr="00083BC1">
        <w:rPr>
          <w:rFonts w:cs="Times New Roman"/>
          <w:i/>
          <w:iCs/>
        </w:rPr>
        <w:t>IOP Conference Series: Earth and Environmental Science</w:t>
      </w:r>
      <w:r w:rsidRPr="00083BC1">
        <w:rPr>
          <w:rFonts w:cs="Times New Roman"/>
        </w:rPr>
        <w:t>, 145, pp.1-5.</w:t>
      </w:r>
    </w:p>
    <w:p w14:paraId="0D0C4C1E" w14:textId="483ECE92" w:rsidR="008648BA" w:rsidRPr="008648BA" w:rsidRDefault="008648BA" w:rsidP="002A1FE2">
      <w:pPr>
        <w:spacing w:line="480" w:lineRule="auto"/>
        <w:ind w:left="720" w:hanging="720"/>
        <w:rPr>
          <w:rFonts w:cs="Times New Roman"/>
        </w:rPr>
      </w:pPr>
      <w:r w:rsidRPr="008648BA">
        <w:rPr>
          <w:rFonts w:cs="Times New Roman"/>
          <w:color w:val="222222"/>
          <w:shd w:val="clear" w:color="auto" w:fill="FFFFFF"/>
        </w:rPr>
        <w:t xml:space="preserve">Baddock, M.C., Nield, J.M. and Wiggs, G.F. </w:t>
      </w:r>
      <w:r>
        <w:rPr>
          <w:rFonts w:cs="Times New Roman"/>
          <w:color w:val="222222"/>
          <w:shd w:val="clear" w:color="auto" w:fill="FFFFFF"/>
        </w:rPr>
        <w:t>(</w:t>
      </w:r>
      <w:r w:rsidRPr="008648BA">
        <w:rPr>
          <w:rFonts w:cs="Times New Roman"/>
          <w:color w:val="222222"/>
          <w:shd w:val="clear" w:color="auto" w:fill="FFFFFF"/>
        </w:rPr>
        <w:t>201</w:t>
      </w:r>
      <w:r>
        <w:rPr>
          <w:rFonts w:cs="Times New Roman"/>
          <w:color w:val="222222"/>
          <w:shd w:val="clear" w:color="auto" w:fill="FFFFFF"/>
        </w:rPr>
        <w:t>7).</w:t>
      </w:r>
      <w:r w:rsidRPr="008648BA">
        <w:rPr>
          <w:rFonts w:cs="Times New Roman"/>
          <w:color w:val="222222"/>
          <w:shd w:val="clear" w:color="auto" w:fill="FFFFFF"/>
        </w:rPr>
        <w:t xml:space="preserve"> </w:t>
      </w:r>
      <w:r>
        <w:rPr>
          <w:rFonts w:cs="Times New Roman"/>
          <w:color w:val="222222"/>
          <w:shd w:val="clear" w:color="auto" w:fill="FFFFFF"/>
        </w:rPr>
        <w:t>‘</w:t>
      </w:r>
      <w:r w:rsidRPr="008648BA">
        <w:rPr>
          <w:rFonts w:cs="Times New Roman"/>
          <w:color w:val="222222"/>
          <w:shd w:val="clear" w:color="auto" w:fill="FFFFFF"/>
        </w:rPr>
        <w:t xml:space="preserve">Early‐stage aeolian </w:t>
      </w:r>
      <w:proofErr w:type="spellStart"/>
      <w:r w:rsidRPr="008648BA">
        <w:rPr>
          <w:rFonts w:cs="Times New Roman"/>
          <w:color w:val="222222"/>
          <w:shd w:val="clear" w:color="auto" w:fill="FFFFFF"/>
        </w:rPr>
        <w:t>protodunes</w:t>
      </w:r>
      <w:proofErr w:type="spellEnd"/>
      <w:r w:rsidRPr="008648BA">
        <w:rPr>
          <w:rFonts w:cs="Times New Roman"/>
          <w:color w:val="222222"/>
          <w:shd w:val="clear" w:color="auto" w:fill="FFFFFF"/>
        </w:rPr>
        <w:t>: Bedform development and sand transport dynamics</w:t>
      </w:r>
      <w:r>
        <w:rPr>
          <w:rFonts w:cs="Times New Roman"/>
          <w:color w:val="222222"/>
          <w:shd w:val="clear" w:color="auto" w:fill="FFFFFF"/>
        </w:rPr>
        <w:t xml:space="preserve">’, </w:t>
      </w:r>
      <w:r w:rsidRPr="008648BA">
        <w:rPr>
          <w:rFonts w:cs="Times New Roman"/>
          <w:i/>
          <w:iCs/>
          <w:color w:val="222222"/>
          <w:shd w:val="clear" w:color="auto" w:fill="FFFFFF"/>
        </w:rPr>
        <w:t>Earth Surface Processes and Landforms</w:t>
      </w:r>
      <w:r w:rsidRPr="008648BA">
        <w:rPr>
          <w:rFonts w:cs="Times New Roman"/>
          <w:color w:val="222222"/>
          <w:shd w:val="clear" w:color="auto" w:fill="FFFFFF"/>
        </w:rPr>
        <w:t>, 43(1), pp.339-346.</w:t>
      </w:r>
    </w:p>
    <w:p w14:paraId="4D2CC98D" w14:textId="77777777" w:rsidR="002A1FE2" w:rsidRDefault="002A1FE2" w:rsidP="002A1FE2">
      <w:pPr>
        <w:spacing w:line="480" w:lineRule="auto"/>
        <w:ind w:left="720" w:hanging="720"/>
        <w:rPr>
          <w:rFonts w:eastAsia="Times New Roman" w:cs="Times New Roman"/>
          <w:lang w:eastAsia="en-GB"/>
        </w:rPr>
      </w:pPr>
      <w:r>
        <w:rPr>
          <w:rFonts w:eastAsia="Times New Roman" w:cs="Times New Roman"/>
          <w:lang w:eastAsia="en-GB"/>
        </w:rPr>
        <w:t xml:space="preserve">Bagli, S. and </w:t>
      </w:r>
      <w:proofErr w:type="spellStart"/>
      <w:r>
        <w:rPr>
          <w:rFonts w:eastAsia="Times New Roman" w:cs="Times New Roman"/>
          <w:lang w:eastAsia="en-GB"/>
        </w:rPr>
        <w:t>Soille</w:t>
      </w:r>
      <w:proofErr w:type="spellEnd"/>
      <w:r>
        <w:rPr>
          <w:rFonts w:eastAsia="Times New Roman" w:cs="Times New Roman"/>
          <w:lang w:eastAsia="en-GB"/>
        </w:rPr>
        <w:t>, P. (2003). ‘</w:t>
      </w:r>
      <w:r w:rsidRPr="00E2044E">
        <w:rPr>
          <w:rFonts w:eastAsia="Times New Roman" w:cs="Times New Roman"/>
          <w:lang w:eastAsia="en-GB"/>
        </w:rPr>
        <w:t>Morphological Automatic Extraction of Pan-European</w:t>
      </w:r>
      <w:r>
        <w:rPr>
          <w:rFonts w:eastAsia="Times New Roman" w:cs="Times New Roman"/>
          <w:lang w:eastAsia="en-GB"/>
        </w:rPr>
        <w:t xml:space="preserve"> </w:t>
      </w:r>
      <w:r w:rsidRPr="00E2044E">
        <w:rPr>
          <w:rFonts w:eastAsia="Times New Roman" w:cs="Times New Roman"/>
          <w:lang w:eastAsia="en-GB"/>
        </w:rPr>
        <w:t>Coastline from Landsat E</w:t>
      </w:r>
      <w:r>
        <w:rPr>
          <w:rFonts w:eastAsia="Times New Roman" w:cs="Times New Roman"/>
          <w:lang w:eastAsia="en-GB"/>
        </w:rPr>
        <w:t>TM</w:t>
      </w:r>
      <w:r w:rsidRPr="00E2044E">
        <w:rPr>
          <w:rFonts w:eastAsia="Times New Roman" w:cs="Times New Roman"/>
          <w:lang w:eastAsia="en-GB"/>
        </w:rPr>
        <w:t>+ Image</w:t>
      </w:r>
      <w:r>
        <w:rPr>
          <w:rFonts w:eastAsia="Times New Roman" w:cs="Times New Roman"/>
          <w:lang w:eastAsia="en-GB"/>
        </w:rPr>
        <w:t xml:space="preserve">s’. </w:t>
      </w:r>
      <w:r w:rsidRPr="00851236">
        <w:rPr>
          <w:rFonts w:eastAsia="Times New Roman" w:cs="Times New Roman"/>
          <w:i/>
          <w:iCs/>
          <w:lang w:eastAsia="en-GB"/>
        </w:rPr>
        <w:t>International Symposium on GIS and Computer Cartography for Coastal Zone Management</w:t>
      </w:r>
      <w:r w:rsidRPr="001634B4">
        <w:rPr>
          <w:rFonts w:eastAsia="Times New Roman" w:cs="Times New Roman"/>
          <w:lang w:eastAsia="en-GB"/>
        </w:rPr>
        <w:t>, October 2003, Gen</w:t>
      </w:r>
      <w:r>
        <w:rPr>
          <w:rFonts w:eastAsia="Times New Roman" w:cs="Times New Roman"/>
          <w:lang w:eastAsia="en-GB"/>
        </w:rPr>
        <w:t>e</w:t>
      </w:r>
      <w:r w:rsidRPr="001634B4">
        <w:rPr>
          <w:rFonts w:eastAsia="Times New Roman" w:cs="Times New Roman"/>
          <w:lang w:eastAsia="en-GB"/>
        </w:rPr>
        <w:t>va.</w:t>
      </w:r>
    </w:p>
    <w:p w14:paraId="4A3D00D0" w14:textId="77777777" w:rsidR="002A1FE2" w:rsidRPr="00B13C6E" w:rsidRDefault="002A1FE2" w:rsidP="002A1FE2">
      <w:pPr>
        <w:spacing w:line="480" w:lineRule="auto"/>
        <w:ind w:left="720" w:hanging="720"/>
        <w:rPr>
          <w:rFonts w:cs="Times New Roman"/>
        </w:rPr>
      </w:pPr>
      <w:r w:rsidRPr="00253DB1">
        <w:rPr>
          <w:rStyle w:val="hover-cursor-pointer"/>
          <w:rFonts w:cs="Times New Roman"/>
        </w:rPr>
        <w:lastRenderedPageBreak/>
        <w:t xml:space="preserve">Balson, P.S., </w:t>
      </w:r>
      <w:proofErr w:type="spellStart"/>
      <w:r w:rsidRPr="00253DB1">
        <w:rPr>
          <w:rStyle w:val="hover-cursor-pointer"/>
          <w:rFonts w:cs="Times New Roman"/>
        </w:rPr>
        <w:t>Tragheim</w:t>
      </w:r>
      <w:proofErr w:type="spellEnd"/>
      <w:r w:rsidRPr="00253DB1">
        <w:rPr>
          <w:rStyle w:val="hover-cursor-pointer"/>
          <w:rFonts w:cs="Times New Roman"/>
        </w:rPr>
        <w:t xml:space="preserve">, D.G., Denniss, A.M., Waldram, D. and Smith, M.J. </w:t>
      </w:r>
      <w:r>
        <w:rPr>
          <w:rStyle w:val="hover-cursor-pointer"/>
          <w:rFonts w:cs="Times New Roman"/>
        </w:rPr>
        <w:t>(</w:t>
      </w:r>
      <w:r w:rsidRPr="00253DB1">
        <w:rPr>
          <w:rStyle w:val="hover-cursor-pointer"/>
          <w:rFonts w:cs="Times New Roman"/>
        </w:rPr>
        <w:t>1996</w:t>
      </w:r>
      <w:r>
        <w:rPr>
          <w:rStyle w:val="hover-cursor-pointer"/>
          <w:rFonts w:cs="Times New Roman"/>
        </w:rPr>
        <w:t>)</w:t>
      </w:r>
      <w:r w:rsidRPr="00253DB1">
        <w:rPr>
          <w:rStyle w:val="hover-cursor-pointer"/>
          <w:rFonts w:cs="Times New Roman"/>
        </w:rPr>
        <w:t xml:space="preserve">. </w:t>
      </w:r>
      <w:r>
        <w:rPr>
          <w:rStyle w:val="hover-cursor-pointer"/>
          <w:rFonts w:cs="Times New Roman"/>
        </w:rPr>
        <w:t>‘</w:t>
      </w:r>
      <w:r w:rsidRPr="00253DB1">
        <w:rPr>
          <w:rStyle w:val="hover-cursor-pointer"/>
          <w:rFonts w:cs="Times New Roman"/>
        </w:rPr>
        <w:t>A photogrammetric technique to determine the potential sediment yield from recession of the Holderness coast</w:t>
      </w:r>
      <w:r>
        <w:rPr>
          <w:rStyle w:val="hover-cursor-pointer"/>
          <w:rFonts w:cs="Times New Roman"/>
        </w:rPr>
        <w:t>’,</w:t>
      </w:r>
      <w:r w:rsidRPr="00253DB1">
        <w:rPr>
          <w:rStyle w:val="hover-cursor-pointer"/>
          <w:rFonts w:cs="Times New Roman"/>
        </w:rPr>
        <w:t xml:space="preserve"> </w:t>
      </w:r>
      <w:r w:rsidRPr="006D0244">
        <w:rPr>
          <w:rStyle w:val="hover-cursor-pointer"/>
          <w:rFonts w:cs="Times New Roman"/>
          <w:i/>
          <w:iCs/>
        </w:rPr>
        <w:t>Samara Publishing Ltd</w:t>
      </w:r>
      <w:r w:rsidRPr="00253DB1">
        <w:rPr>
          <w:rStyle w:val="hover-cursor-pointer"/>
          <w:rFonts w:cs="Times New Roman"/>
        </w:rPr>
        <w:t>., Cardigan</w:t>
      </w:r>
      <w:r>
        <w:rPr>
          <w:rStyle w:val="hover-cursor-pointer"/>
          <w:rFonts w:cs="Times New Roman"/>
        </w:rPr>
        <w:t xml:space="preserve"> </w:t>
      </w:r>
      <w:r w:rsidRPr="00253DB1">
        <w:rPr>
          <w:rStyle w:val="hover-cursor-pointer"/>
          <w:rFonts w:cs="Times New Roman"/>
        </w:rPr>
        <w:t>(UK)</w:t>
      </w:r>
      <w:r>
        <w:rPr>
          <w:rStyle w:val="hover-cursor-pointer"/>
          <w:rFonts w:cs="Times New Roman"/>
        </w:rPr>
        <w:t>.</w:t>
      </w:r>
    </w:p>
    <w:p w14:paraId="5F2A6F1A" w14:textId="77777777" w:rsidR="00631603" w:rsidRDefault="00631603" w:rsidP="00631603">
      <w:pPr>
        <w:spacing w:line="480" w:lineRule="auto"/>
        <w:ind w:left="720" w:hanging="720"/>
        <w:rPr>
          <w:rFonts w:cs="Times New Roman"/>
        </w:rPr>
      </w:pPr>
      <w:r w:rsidRPr="00BB5928">
        <w:rPr>
          <w:rFonts w:cs="Times New Roman"/>
        </w:rPr>
        <w:t xml:space="preserve">Barrile, V., Bilotta, G. and Nunnari, A. (2017). ‘3d </w:t>
      </w:r>
      <w:proofErr w:type="spellStart"/>
      <w:r w:rsidRPr="00BB5928">
        <w:rPr>
          <w:rFonts w:cs="Times New Roman"/>
        </w:rPr>
        <w:t>Modeling</w:t>
      </w:r>
      <w:proofErr w:type="spellEnd"/>
      <w:r w:rsidRPr="00BB5928">
        <w:rPr>
          <w:rFonts w:cs="Times New Roman"/>
        </w:rPr>
        <w:t xml:space="preserve"> with Photogrammetry </w:t>
      </w:r>
      <w:proofErr w:type="gramStart"/>
      <w:r w:rsidRPr="00BB5928">
        <w:rPr>
          <w:rFonts w:cs="Times New Roman"/>
        </w:rPr>
        <w:t>By</w:t>
      </w:r>
      <w:proofErr w:type="gramEnd"/>
      <w:r w:rsidRPr="00BB5928">
        <w:rPr>
          <w:rFonts w:cs="Times New Roman"/>
        </w:rPr>
        <w:t xml:space="preserve"> </w:t>
      </w:r>
      <w:proofErr w:type="spellStart"/>
      <w:r w:rsidRPr="00BB5928">
        <w:rPr>
          <w:rFonts w:cs="Times New Roman"/>
        </w:rPr>
        <w:t>Uavs</w:t>
      </w:r>
      <w:proofErr w:type="spellEnd"/>
      <w:r w:rsidRPr="00BB5928">
        <w:rPr>
          <w:rFonts w:cs="Times New Roman"/>
        </w:rPr>
        <w:t xml:space="preserve"> And Model Quality Verification’ </w:t>
      </w:r>
      <w:r w:rsidRPr="00BB5928">
        <w:rPr>
          <w:rFonts w:cs="Times New Roman"/>
          <w:i/>
          <w:iCs/>
        </w:rPr>
        <w:t>ISPRS Annals of the Photogrammetry, Remote Sensing and Spatial Information Sciences</w:t>
      </w:r>
      <w:r w:rsidRPr="00BB5928">
        <w:rPr>
          <w:rFonts w:cs="Times New Roman"/>
        </w:rPr>
        <w:t>, 4, pp.129-134</w:t>
      </w:r>
      <w:r>
        <w:rPr>
          <w:rFonts w:cs="Times New Roman"/>
        </w:rPr>
        <w:t>.</w:t>
      </w:r>
    </w:p>
    <w:p w14:paraId="2154F631" w14:textId="77777777" w:rsidR="002A1FE2" w:rsidRDefault="002A1FE2" w:rsidP="002A1FE2">
      <w:pPr>
        <w:spacing w:line="480" w:lineRule="auto"/>
        <w:ind w:left="720" w:hanging="720"/>
        <w:rPr>
          <w:rFonts w:cs="Times New Roman"/>
        </w:rPr>
      </w:pPr>
      <w:r>
        <w:rPr>
          <w:rFonts w:cs="Times New Roman"/>
        </w:rPr>
        <w:t xml:space="preserve">Barlow, J., Gilham, J. and </w:t>
      </w:r>
      <w:proofErr w:type="spellStart"/>
      <w:r>
        <w:rPr>
          <w:rFonts w:cs="Times New Roman"/>
        </w:rPr>
        <w:t>Cofra</w:t>
      </w:r>
      <w:proofErr w:type="spellEnd"/>
      <w:r>
        <w:rPr>
          <w:rFonts w:cs="Times New Roman"/>
        </w:rPr>
        <w:t>, I. I. (2017) ‘</w:t>
      </w:r>
      <w:r w:rsidRPr="00281315">
        <w:rPr>
          <w:rFonts w:cs="Times New Roman"/>
        </w:rPr>
        <w:t>Kinematic analysis of sea cliff stability using UAV photogrammetry</w:t>
      </w:r>
      <w:r>
        <w:rPr>
          <w:rFonts w:cs="Times New Roman"/>
        </w:rPr>
        <w:t xml:space="preserve">’, </w:t>
      </w:r>
      <w:r w:rsidRPr="009E74EF">
        <w:rPr>
          <w:rFonts w:cs="Times New Roman"/>
          <w:i/>
          <w:iCs/>
        </w:rPr>
        <w:t>International Journal of Remote Sensing</w:t>
      </w:r>
      <w:r>
        <w:rPr>
          <w:rFonts w:cs="Times New Roman"/>
        </w:rPr>
        <w:t>, 38(8-10), pp.2464-2479.</w:t>
      </w:r>
    </w:p>
    <w:p w14:paraId="5F95DDF0" w14:textId="77777777" w:rsidR="002A1FE2" w:rsidRDefault="002A1FE2" w:rsidP="002A1FE2">
      <w:pPr>
        <w:spacing w:line="480" w:lineRule="auto"/>
        <w:ind w:left="720" w:hanging="720"/>
        <w:rPr>
          <w:rFonts w:cs="Times New Roman"/>
          <w:color w:val="222222"/>
          <w:shd w:val="clear" w:color="auto" w:fill="FFFFFF"/>
        </w:rPr>
      </w:pPr>
      <w:r w:rsidRPr="00A86736">
        <w:rPr>
          <w:rFonts w:cs="Times New Roman"/>
          <w:color w:val="222222"/>
          <w:shd w:val="clear" w:color="auto" w:fill="FFFFFF"/>
        </w:rPr>
        <w:t xml:space="preserve">Bevan, E., Whiting, S., Tucker, T., Guinea, M., Raith, A. and Douglas, R. </w:t>
      </w:r>
      <w:r>
        <w:rPr>
          <w:rFonts w:cs="Times New Roman"/>
          <w:color w:val="222222"/>
          <w:shd w:val="clear" w:color="auto" w:fill="FFFFFF"/>
        </w:rPr>
        <w:t>(</w:t>
      </w:r>
      <w:r w:rsidRPr="00A86736">
        <w:rPr>
          <w:rFonts w:cs="Times New Roman"/>
          <w:color w:val="222222"/>
          <w:shd w:val="clear" w:color="auto" w:fill="FFFFFF"/>
        </w:rPr>
        <w:t>2018</w:t>
      </w:r>
      <w:r>
        <w:rPr>
          <w:rFonts w:cs="Times New Roman"/>
          <w:color w:val="222222"/>
          <w:shd w:val="clear" w:color="auto" w:fill="FFFFFF"/>
        </w:rPr>
        <w:t>)</w:t>
      </w:r>
      <w:r w:rsidRPr="00A86736">
        <w:rPr>
          <w:rFonts w:cs="Times New Roman"/>
          <w:color w:val="222222"/>
          <w:shd w:val="clear" w:color="auto" w:fill="FFFFFF"/>
        </w:rPr>
        <w:t xml:space="preserve">. </w:t>
      </w:r>
      <w:r>
        <w:rPr>
          <w:rFonts w:cs="Times New Roman"/>
          <w:color w:val="222222"/>
          <w:shd w:val="clear" w:color="auto" w:fill="FFFFFF"/>
        </w:rPr>
        <w:t>‘</w:t>
      </w:r>
      <w:r w:rsidRPr="00A86736">
        <w:rPr>
          <w:rFonts w:cs="Times New Roman"/>
          <w:color w:val="222222"/>
          <w:shd w:val="clear" w:color="auto" w:fill="FFFFFF"/>
        </w:rPr>
        <w:t xml:space="preserve">Measuring </w:t>
      </w:r>
      <w:proofErr w:type="spellStart"/>
      <w:r w:rsidRPr="00A86736">
        <w:rPr>
          <w:rFonts w:cs="Times New Roman"/>
          <w:color w:val="222222"/>
          <w:shd w:val="clear" w:color="auto" w:fill="FFFFFF"/>
        </w:rPr>
        <w:t>behavioral</w:t>
      </w:r>
      <w:proofErr w:type="spellEnd"/>
      <w:r w:rsidRPr="00A86736">
        <w:rPr>
          <w:rFonts w:cs="Times New Roman"/>
          <w:color w:val="222222"/>
          <w:shd w:val="clear" w:color="auto" w:fill="FFFFFF"/>
        </w:rPr>
        <w:t xml:space="preserve"> responses of sea turtles, saltwater crocodiles, and crested terns to drone disturbance to define ethical operating thresholds</w:t>
      </w:r>
      <w:r>
        <w:rPr>
          <w:rFonts w:cs="Times New Roman"/>
          <w:color w:val="222222"/>
          <w:shd w:val="clear" w:color="auto" w:fill="FFFFFF"/>
        </w:rPr>
        <w:t>’,</w:t>
      </w:r>
      <w:r w:rsidRPr="00A86736">
        <w:rPr>
          <w:rFonts w:cs="Times New Roman"/>
          <w:color w:val="222222"/>
          <w:shd w:val="clear" w:color="auto" w:fill="FFFFFF"/>
        </w:rPr>
        <w:t> </w:t>
      </w:r>
      <w:proofErr w:type="spellStart"/>
      <w:r w:rsidRPr="00A86736">
        <w:rPr>
          <w:rFonts w:cs="Times New Roman"/>
          <w:i/>
          <w:iCs/>
          <w:color w:val="222222"/>
          <w:shd w:val="clear" w:color="auto" w:fill="FFFFFF"/>
        </w:rPr>
        <w:t>PLoS</w:t>
      </w:r>
      <w:proofErr w:type="spellEnd"/>
      <w:r w:rsidRPr="00A86736">
        <w:rPr>
          <w:rFonts w:cs="Times New Roman"/>
          <w:i/>
          <w:iCs/>
          <w:color w:val="222222"/>
          <w:shd w:val="clear" w:color="auto" w:fill="FFFFFF"/>
        </w:rPr>
        <w:t xml:space="preserve"> One</w:t>
      </w:r>
      <w:r w:rsidRPr="00A86736">
        <w:rPr>
          <w:rFonts w:cs="Times New Roman"/>
          <w:color w:val="222222"/>
          <w:shd w:val="clear" w:color="auto" w:fill="FFFFFF"/>
        </w:rPr>
        <w:t>, 13(3)</w:t>
      </w:r>
      <w:r>
        <w:rPr>
          <w:rFonts w:cs="Times New Roman"/>
          <w:color w:val="222222"/>
          <w:shd w:val="clear" w:color="auto" w:fill="FFFFFF"/>
        </w:rPr>
        <w:t>.</w:t>
      </w:r>
    </w:p>
    <w:p w14:paraId="13703574" w14:textId="77777777" w:rsidR="002A1FE2" w:rsidRDefault="002A1FE2" w:rsidP="002A1FE2">
      <w:pPr>
        <w:spacing w:line="480" w:lineRule="auto"/>
        <w:ind w:left="720" w:hanging="720"/>
        <w:rPr>
          <w:rStyle w:val="hover-cursor-pointer"/>
          <w:rFonts w:cs="Times New Roman"/>
        </w:rPr>
      </w:pPr>
      <w:proofErr w:type="spellStart"/>
      <w:r w:rsidRPr="00B547A7">
        <w:rPr>
          <w:rStyle w:val="hover-cursor-pointer"/>
          <w:rFonts w:cs="Times New Roman"/>
        </w:rPr>
        <w:t>Blackweir</w:t>
      </w:r>
      <w:proofErr w:type="spellEnd"/>
      <w:r w:rsidRPr="00B547A7">
        <w:rPr>
          <w:rStyle w:val="hover-cursor-pointer"/>
          <w:rFonts w:cs="Times New Roman"/>
        </w:rPr>
        <w:t>, D.G. and Beckley, L.E.</w:t>
      </w:r>
      <w:r>
        <w:rPr>
          <w:rStyle w:val="hover-cursor-pointer"/>
          <w:rFonts w:cs="Times New Roman"/>
        </w:rPr>
        <w:t xml:space="preserve"> (</w:t>
      </w:r>
      <w:r w:rsidRPr="00B547A7">
        <w:rPr>
          <w:rStyle w:val="hover-cursor-pointer"/>
          <w:rFonts w:cs="Times New Roman"/>
        </w:rPr>
        <w:t>2004</w:t>
      </w:r>
      <w:r>
        <w:rPr>
          <w:rStyle w:val="hover-cursor-pointer"/>
          <w:rFonts w:cs="Times New Roman"/>
        </w:rPr>
        <w:t>)</w:t>
      </w:r>
      <w:r w:rsidRPr="00B547A7">
        <w:rPr>
          <w:rStyle w:val="hover-cursor-pointer"/>
          <w:rFonts w:cs="Times New Roman"/>
        </w:rPr>
        <w:t xml:space="preserve">. </w:t>
      </w:r>
      <w:r>
        <w:rPr>
          <w:rStyle w:val="hover-cursor-pointer"/>
          <w:rFonts w:cs="Times New Roman"/>
        </w:rPr>
        <w:t>‘</w:t>
      </w:r>
      <w:r w:rsidRPr="00B547A7">
        <w:rPr>
          <w:rStyle w:val="hover-cursor-pointer"/>
          <w:rFonts w:cs="Times New Roman"/>
        </w:rPr>
        <w:t>Beach usage patterns along the Perth Metropolitan coastline during shark surveillance in summer 2003/04</w:t>
      </w:r>
      <w:r>
        <w:rPr>
          <w:rStyle w:val="hover-cursor-pointer"/>
          <w:rFonts w:cs="Times New Roman"/>
        </w:rPr>
        <w:t xml:space="preserve">’, </w:t>
      </w:r>
      <w:r w:rsidRPr="00652BA5">
        <w:rPr>
          <w:rStyle w:val="hover-cursor-pointer"/>
          <w:rFonts w:cs="Times New Roman"/>
          <w:i/>
          <w:iCs/>
        </w:rPr>
        <w:t>School of Environmental Science, Murdoch University</w:t>
      </w:r>
      <w:r>
        <w:rPr>
          <w:rStyle w:val="hover-cursor-pointer"/>
          <w:rFonts w:cs="Times New Roman"/>
        </w:rPr>
        <w:t>.</w:t>
      </w:r>
    </w:p>
    <w:p w14:paraId="52BF60E1" w14:textId="77777777" w:rsidR="002A1FE2" w:rsidRDefault="002A1FE2" w:rsidP="002A1FE2">
      <w:pPr>
        <w:spacing w:line="480" w:lineRule="auto"/>
        <w:ind w:left="720" w:hanging="720"/>
        <w:rPr>
          <w:rStyle w:val="hover-cursor-pointer"/>
          <w:rFonts w:cs="Times New Roman"/>
        </w:rPr>
      </w:pPr>
      <w:r w:rsidRPr="00C63F6B">
        <w:rPr>
          <w:rStyle w:val="hover-cursor-pointer"/>
          <w:rFonts w:cs="Times New Roman"/>
        </w:rPr>
        <w:t>Bloom, D., Butcher, P.A., Colefax, A.P., Provost, E.J., Cullis, B.R. and Kelaher, B.P.</w:t>
      </w:r>
      <w:r>
        <w:rPr>
          <w:rStyle w:val="hover-cursor-pointer"/>
          <w:rFonts w:cs="Times New Roman"/>
        </w:rPr>
        <w:t xml:space="preserve"> (</w:t>
      </w:r>
      <w:r w:rsidRPr="00C63F6B">
        <w:rPr>
          <w:rStyle w:val="hover-cursor-pointer"/>
          <w:rFonts w:cs="Times New Roman"/>
        </w:rPr>
        <w:t>2019</w:t>
      </w:r>
      <w:r>
        <w:rPr>
          <w:rStyle w:val="hover-cursor-pointer"/>
          <w:rFonts w:cs="Times New Roman"/>
        </w:rPr>
        <w:t>)</w:t>
      </w:r>
      <w:r w:rsidRPr="00C63F6B">
        <w:rPr>
          <w:rStyle w:val="hover-cursor-pointer"/>
          <w:rFonts w:cs="Times New Roman"/>
        </w:rPr>
        <w:t xml:space="preserve">. </w:t>
      </w:r>
      <w:r>
        <w:rPr>
          <w:rStyle w:val="hover-cursor-pointer"/>
          <w:rFonts w:cs="Times New Roman"/>
        </w:rPr>
        <w:t>‘</w:t>
      </w:r>
      <w:r w:rsidRPr="00C63F6B">
        <w:rPr>
          <w:rStyle w:val="hover-cursor-pointer"/>
          <w:rFonts w:cs="Times New Roman"/>
        </w:rPr>
        <w:t>Drones detect illegal and derelict crab traps in a shallow water estuary</w:t>
      </w:r>
      <w:r>
        <w:rPr>
          <w:rStyle w:val="hover-cursor-pointer"/>
          <w:rFonts w:cs="Times New Roman"/>
        </w:rPr>
        <w:t>’,</w:t>
      </w:r>
      <w:r w:rsidRPr="00C63F6B">
        <w:rPr>
          <w:rStyle w:val="hover-cursor-pointer"/>
          <w:rFonts w:cs="Times New Roman"/>
        </w:rPr>
        <w:t xml:space="preserve"> </w:t>
      </w:r>
      <w:r w:rsidRPr="00C63F6B">
        <w:rPr>
          <w:rStyle w:val="hover-cursor-pointer"/>
          <w:rFonts w:cs="Times New Roman"/>
          <w:i/>
          <w:iCs/>
        </w:rPr>
        <w:t>Fisheries Management and Ecology</w:t>
      </w:r>
      <w:r w:rsidRPr="00C63F6B">
        <w:rPr>
          <w:rStyle w:val="hover-cursor-pointer"/>
          <w:rFonts w:cs="Times New Roman"/>
        </w:rPr>
        <w:t>, 26(4), pp.311-318.</w:t>
      </w:r>
    </w:p>
    <w:p w14:paraId="12F48B5B" w14:textId="77777777" w:rsidR="002A1FE2" w:rsidRDefault="002A1FE2" w:rsidP="002A1FE2">
      <w:pPr>
        <w:spacing w:line="480" w:lineRule="auto"/>
        <w:ind w:left="720" w:hanging="720"/>
        <w:rPr>
          <w:rFonts w:cs="Times New Roman"/>
        </w:rPr>
      </w:pPr>
      <w:proofErr w:type="spellStart"/>
      <w:r w:rsidRPr="00616FF9">
        <w:rPr>
          <w:rFonts w:cs="Times New Roman"/>
        </w:rPr>
        <w:t>Boccali</w:t>
      </w:r>
      <w:proofErr w:type="spellEnd"/>
      <w:r w:rsidRPr="00616FF9">
        <w:rPr>
          <w:rFonts w:cs="Times New Roman"/>
        </w:rPr>
        <w:t xml:space="preserve">, C., </w:t>
      </w:r>
      <w:proofErr w:type="spellStart"/>
      <w:r w:rsidRPr="00616FF9">
        <w:rPr>
          <w:rFonts w:cs="Times New Roman"/>
        </w:rPr>
        <w:t>Biolchi</w:t>
      </w:r>
      <w:proofErr w:type="spellEnd"/>
      <w:r w:rsidRPr="00616FF9">
        <w:rPr>
          <w:rFonts w:cs="Times New Roman"/>
        </w:rPr>
        <w:t xml:space="preserve">, S., </w:t>
      </w:r>
      <w:proofErr w:type="spellStart"/>
      <w:r w:rsidRPr="00616FF9">
        <w:rPr>
          <w:rFonts w:cs="Times New Roman"/>
        </w:rPr>
        <w:t>Zavagno</w:t>
      </w:r>
      <w:proofErr w:type="spellEnd"/>
      <w:r w:rsidRPr="00616FF9">
        <w:rPr>
          <w:rFonts w:cs="Times New Roman"/>
        </w:rPr>
        <w:t>, E. and Zini, L. (2017). ‘Rock fall characterization in climbing spots: The case study of the "</w:t>
      </w:r>
      <w:proofErr w:type="spellStart"/>
      <w:r w:rsidRPr="00616FF9">
        <w:rPr>
          <w:rFonts w:cs="Times New Roman"/>
        </w:rPr>
        <w:t>Napoleonica</w:t>
      </w:r>
      <w:proofErr w:type="spellEnd"/>
      <w:r w:rsidRPr="00616FF9">
        <w:rPr>
          <w:rFonts w:cs="Times New Roman"/>
        </w:rPr>
        <w:t xml:space="preserve">" tourist route (Trieste, NE Italy)’, </w:t>
      </w:r>
      <w:r w:rsidRPr="00616FF9">
        <w:rPr>
          <w:rFonts w:cs="Times New Roman"/>
          <w:i/>
          <w:iCs/>
        </w:rPr>
        <w:t>Advancing Culture of Living with Landslides, Volume 2: Advances in Landslide Science,</w:t>
      </w:r>
      <w:r w:rsidRPr="00616FF9">
        <w:rPr>
          <w:rFonts w:cs="Times New Roman"/>
        </w:rPr>
        <w:t xml:space="preserve"> pp.107-115.</w:t>
      </w:r>
    </w:p>
    <w:p w14:paraId="4A92DFF3" w14:textId="77777777" w:rsidR="002A1FE2" w:rsidRPr="00B13C6E" w:rsidRDefault="002A1FE2" w:rsidP="002A1FE2">
      <w:pPr>
        <w:spacing w:line="480" w:lineRule="auto"/>
        <w:ind w:left="720" w:hanging="720"/>
        <w:rPr>
          <w:rFonts w:cs="Times New Roman"/>
        </w:rPr>
      </w:pPr>
      <w:r w:rsidRPr="00A40F27">
        <w:rPr>
          <w:rFonts w:cs="Times New Roman"/>
        </w:rPr>
        <w:lastRenderedPageBreak/>
        <w:t xml:space="preserve">Brasington, J., Langham, J. and </w:t>
      </w:r>
      <w:proofErr w:type="spellStart"/>
      <w:r w:rsidRPr="00A40F27">
        <w:rPr>
          <w:rFonts w:cs="Times New Roman"/>
        </w:rPr>
        <w:t>Rumsby</w:t>
      </w:r>
      <w:proofErr w:type="spellEnd"/>
      <w:r w:rsidRPr="00A40F27">
        <w:rPr>
          <w:rFonts w:cs="Times New Roman"/>
        </w:rPr>
        <w:t xml:space="preserve">, B. </w:t>
      </w:r>
      <w:r>
        <w:rPr>
          <w:rFonts w:cs="Times New Roman"/>
        </w:rPr>
        <w:t>(</w:t>
      </w:r>
      <w:r w:rsidRPr="00A40F27">
        <w:rPr>
          <w:rFonts w:cs="Times New Roman"/>
        </w:rPr>
        <w:t>2003</w:t>
      </w:r>
      <w:r>
        <w:rPr>
          <w:rFonts w:cs="Times New Roman"/>
        </w:rPr>
        <w:t>)</w:t>
      </w:r>
      <w:r w:rsidRPr="00A40F27">
        <w:rPr>
          <w:rFonts w:cs="Times New Roman"/>
        </w:rPr>
        <w:t>.</w:t>
      </w:r>
      <w:r>
        <w:rPr>
          <w:rFonts w:cs="Times New Roman"/>
        </w:rPr>
        <w:t>’</w:t>
      </w:r>
      <w:r w:rsidRPr="00A40F27">
        <w:rPr>
          <w:rFonts w:cs="Times New Roman"/>
        </w:rPr>
        <w:t xml:space="preserve"> Methodological sensitivity of morphometric estimates of coarse fluvial sediment transport</w:t>
      </w:r>
      <w:r>
        <w:rPr>
          <w:rFonts w:cs="Times New Roman"/>
        </w:rPr>
        <w:t>’,</w:t>
      </w:r>
      <w:r w:rsidRPr="00A40F27">
        <w:rPr>
          <w:rFonts w:cs="Times New Roman"/>
        </w:rPr>
        <w:t xml:space="preserve"> </w:t>
      </w:r>
      <w:r w:rsidRPr="00A40F27">
        <w:rPr>
          <w:rFonts w:cs="Times New Roman"/>
          <w:i/>
          <w:iCs/>
        </w:rPr>
        <w:t>Geomorphology</w:t>
      </w:r>
      <w:r w:rsidRPr="00A40F27">
        <w:rPr>
          <w:rFonts w:cs="Times New Roman"/>
        </w:rPr>
        <w:t>, 53(3-4), pp.299-316.</w:t>
      </w:r>
    </w:p>
    <w:p w14:paraId="7FA64876" w14:textId="77777777" w:rsidR="002A1FE2" w:rsidRDefault="002A1FE2" w:rsidP="002A1FE2">
      <w:pPr>
        <w:spacing w:line="480" w:lineRule="auto"/>
        <w:ind w:left="720" w:hanging="720"/>
        <w:rPr>
          <w:rFonts w:eastAsia="Times New Roman" w:cs="Times New Roman"/>
          <w:lang w:eastAsia="en-GB"/>
        </w:rPr>
      </w:pPr>
      <w:r>
        <w:rPr>
          <w:rFonts w:eastAsia="Times New Roman" w:cs="Times New Roman"/>
          <w:lang w:eastAsia="en-GB"/>
        </w:rPr>
        <w:t>Brekke, C. and Solberg, A.H.S. (2005). ‘</w:t>
      </w:r>
      <w:r w:rsidRPr="00737E09">
        <w:rPr>
          <w:rFonts w:eastAsia="Times New Roman" w:cs="Times New Roman"/>
          <w:lang w:eastAsia="en-GB"/>
        </w:rPr>
        <w:t>Oil spill detection by satellite remote sensing</w:t>
      </w:r>
      <w:r>
        <w:rPr>
          <w:rFonts w:eastAsia="Times New Roman" w:cs="Times New Roman"/>
          <w:lang w:eastAsia="en-GB"/>
        </w:rPr>
        <w:t xml:space="preserve">’, </w:t>
      </w:r>
      <w:r w:rsidRPr="00593B17">
        <w:rPr>
          <w:rFonts w:eastAsia="Times New Roman" w:cs="Times New Roman"/>
          <w:i/>
          <w:iCs/>
          <w:lang w:eastAsia="en-GB"/>
        </w:rPr>
        <w:t>Remote Sensing of Environment</w:t>
      </w:r>
      <w:r>
        <w:rPr>
          <w:rFonts w:eastAsia="Times New Roman" w:cs="Times New Roman"/>
          <w:lang w:eastAsia="en-GB"/>
        </w:rPr>
        <w:t>, 95(1), pp.1-13.</w:t>
      </w:r>
    </w:p>
    <w:p w14:paraId="2936D93E" w14:textId="77777777" w:rsidR="002A1FE2" w:rsidRDefault="002A1FE2" w:rsidP="002A1FE2">
      <w:pPr>
        <w:pStyle w:val="html-x"/>
        <w:shd w:val="clear" w:color="auto" w:fill="FFFFFF"/>
        <w:spacing w:before="0" w:beforeAutospacing="0" w:after="0" w:afterAutospacing="0" w:line="480" w:lineRule="auto"/>
        <w:ind w:left="720" w:hanging="720"/>
        <w:rPr>
          <w:color w:val="222222"/>
        </w:rPr>
      </w:pPr>
      <w:proofErr w:type="spellStart"/>
      <w:r w:rsidRPr="00E470FB">
        <w:rPr>
          <w:color w:val="222222"/>
        </w:rPr>
        <w:t>Brunier</w:t>
      </w:r>
      <w:proofErr w:type="spellEnd"/>
      <w:r w:rsidRPr="00E470FB">
        <w:rPr>
          <w:color w:val="222222"/>
        </w:rPr>
        <w:t>, G.</w:t>
      </w:r>
      <w:r>
        <w:rPr>
          <w:color w:val="222222"/>
        </w:rPr>
        <w:t>,</w:t>
      </w:r>
      <w:r w:rsidRPr="00E470FB">
        <w:rPr>
          <w:color w:val="222222"/>
        </w:rPr>
        <w:t xml:space="preserve"> Fleury, J.</w:t>
      </w:r>
      <w:r>
        <w:rPr>
          <w:color w:val="222222"/>
        </w:rPr>
        <w:t>,</w:t>
      </w:r>
      <w:r w:rsidRPr="00E470FB">
        <w:rPr>
          <w:color w:val="222222"/>
        </w:rPr>
        <w:t xml:space="preserve"> Anthony, E.J.</w:t>
      </w:r>
      <w:r>
        <w:rPr>
          <w:color w:val="222222"/>
        </w:rPr>
        <w:t>,</w:t>
      </w:r>
      <w:r w:rsidRPr="00E470FB">
        <w:rPr>
          <w:color w:val="222222"/>
        </w:rPr>
        <w:t xml:space="preserve"> Gardel, A.</w:t>
      </w:r>
      <w:r>
        <w:rPr>
          <w:color w:val="222222"/>
        </w:rPr>
        <w:t xml:space="preserve"> and</w:t>
      </w:r>
      <w:r w:rsidRPr="00E470FB">
        <w:rPr>
          <w:color w:val="222222"/>
        </w:rPr>
        <w:t xml:space="preserve"> </w:t>
      </w:r>
      <w:proofErr w:type="spellStart"/>
      <w:r w:rsidRPr="00E470FB">
        <w:rPr>
          <w:color w:val="222222"/>
        </w:rPr>
        <w:t>Dussouillez</w:t>
      </w:r>
      <w:proofErr w:type="spellEnd"/>
      <w:r w:rsidRPr="00E470FB">
        <w:rPr>
          <w:color w:val="222222"/>
        </w:rPr>
        <w:t>, P.</w:t>
      </w:r>
      <w:r>
        <w:rPr>
          <w:color w:val="222222"/>
        </w:rPr>
        <w:t xml:space="preserve"> (2016). ‘</w:t>
      </w:r>
      <w:r w:rsidRPr="00E470FB">
        <w:rPr>
          <w:color w:val="222222"/>
        </w:rPr>
        <w:t>Close-range airborne Structure-from-Motion Photogrammetry for high-resolution beach morphometric surveys: Examples from an embayed rotating beach</w:t>
      </w:r>
      <w:r>
        <w:rPr>
          <w:color w:val="222222"/>
        </w:rPr>
        <w:t>’,</w:t>
      </w:r>
      <w:r w:rsidRPr="00E470FB">
        <w:rPr>
          <w:color w:val="222222"/>
        </w:rPr>
        <w:t> </w:t>
      </w:r>
      <w:r w:rsidRPr="00E470FB">
        <w:rPr>
          <w:rStyle w:val="html-italic"/>
          <w:i/>
          <w:iCs/>
          <w:color w:val="222222"/>
        </w:rPr>
        <w:t>Geomorphology</w:t>
      </w:r>
      <w:r>
        <w:rPr>
          <w:color w:val="222222"/>
        </w:rPr>
        <w:t xml:space="preserve">, </w:t>
      </w:r>
      <w:r w:rsidRPr="007D786F">
        <w:rPr>
          <w:rStyle w:val="html-italic"/>
          <w:color w:val="222222"/>
        </w:rPr>
        <w:t>261</w:t>
      </w:r>
      <w:r w:rsidRPr="00E470FB">
        <w:rPr>
          <w:color w:val="222222"/>
        </w:rPr>
        <w:t xml:space="preserve">, </w:t>
      </w:r>
      <w:r>
        <w:rPr>
          <w:color w:val="222222"/>
        </w:rPr>
        <w:t>pp.76-88.</w:t>
      </w:r>
    </w:p>
    <w:p w14:paraId="3838FB76" w14:textId="77777777" w:rsidR="002A1FE2" w:rsidRPr="002F3B98" w:rsidRDefault="002A1FE2" w:rsidP="002A1FE2">
      <w:pPr>
        <w:spacing w:line="480" w:lineRule="auto"/>
        <w:ind w:left="720" w:hanging="720"/>
        <w:rPr>
          <w:rFonts w:cs="Times New Roman"/>
        </w:rPr>
      </w:pPr>
      <w:r w:rsidRPr="002E0077">
        <w:rPr>
          <w:rFonts w:cs="Times New Roman"/>
        </w:rPr>
        <w:t xml:space="preserve">Cao, J., Leng, W., Liu, K., Liu, L., He, Z. and Zhu, Y. </w:t>
      </w:r>
      <w:r>
        <w:rPr>
          <w:rFonts w:cs="Times New Roman"/>
        </w:rPr>
        <w:t>(</w:t>
      </w:r>
      <w:r w:rsidRPr="002E0077">
        <w:rPr>
          <w:rFonts w:cs="Times New Roman"/>
        </w:rPr>
        <w:t>2018</w:t>
      </w:r>
      <w:r>
        <w:rPr>
          <w:rFonts w:cs="Times New Roman"/>
        </w:rPr>
        <w:t>)</w:t>
      </w:r>
      <w:r w:rsidRPr="002E0077">
        <w:rPr>
          <w:rFonts w:cs="Times New Roman"/>
        </w:rPr>
        <w:t xml:space="preserve">. </w:t>
      </w:r>
      <w:r>
        <w:rPr>
          <w:rFonts w:cs="Times New Roman"/>
        </w:rPr>
        <w:t>‘</w:t>
      </w:r>
      <w:r w:rsidRPr="002E0077">
        <w:rPr>
          <w:rFonts w:cs="Times New Roman"/>
        </w:rPr>
        <w:t>Object-based mangrove species classification using unmanned aerial vehicle hyperspectral images and digital surface models</w:t>
      </w:r>
      <w:r>
        <w:rPr>
          <w:rFonts w:cs="Times New Roman"/>
        </w:rPr>
        <w:t xml:space="preserve">’, </w:t>
      </w:r>
      <w:r w:rsidRPr="002E0077">
        <w:rPr>
          <w:rFonts w:cs="Times New Roman"/>
          <w:i/>
          <w:iCs/>
        </w:rPr>
        <w:t>Remote Sensing</w:t>
      </w:r>
      <w:r w:rsidRPr="002E0077">
        <w:rPr>
          <w:rFonts w:cs="Times New Roman"/>
        </w:rPr>
        <w:t>, 10(1), p.89.</w:t>
      </w:r>
    </w:p>
    <w:p w14:paraId="7D13B2D5" w14:textId="77777777" w:rsidR="002A1FE2" w:rsidRDefault="002A1FE2" w:rsidP="002A1FE2">
      <w:pPr>
        <w:spacing w:line="480" w:lineRule="auto"/>
        <w:ind w:left="720" w:hanging="720"/>
        <w:rPr>
          <w:rFonts w:eastAsia="Times New Roman" w:cs="Times New Roman"/>
          <w:lang w:eastAsia="en-GB"/>
        </w:rPr>
      </w:pPr>
      <w:r w:rsidRPr="003E7E41">
        <w:rPr>
          <w:rFonts w:eastAsia="Times New Roman" w:cs="Times New Roman"/>
          <w:lang w:eastAsia="en-GB"/>
        </w:rPr>
        <w:t xml:space="preserve">Carbonneau, P.E. and Dietrich, J.T. </w:t>
      </w:r>
      <w:r>
        <w:rPr>
          <w:rFonts w:eastAsia="Times New Roman" w:cs="Times New Roman"/>
          <w:lang w:eastAsia="en-GB"/>
        </w:rPr>
        <w:t>(</w:t>
      </w:r>
      <w:r w:rsidRPr="003E7E41">
        <w:rPr>
          <w:rFonts w:eastAsia="Times New Roman" w:cs="Times New Roman"/>
          <w:lang w:eastAsia="en-GB"/>
        </w:rPr>
        <w:t>2017</w:t>
      </w:r>
      <w:r>
        <w:rPr>
          <w:rFonts w:eastAsia="Times New Roman" w:cs="Times New Roman"/>
          <w:lang w:eastAsia="en-GB"/>
        </w:rPr>
        <w:t>)</w:t>
      </w:r>
      <w:r w:rsidRPr="003E7E41">
        <w:rPr>
          <w:rFonts w:eastAsia="Times New Roman" w:cs="Times New Roman"/>
          <w:lang w:eastAsia="en-GB"/>
        </w:rPr>
        <w:t xml:space="preserve">. </w:t>
      </w:r>
      <w:r>
        <w:rPr>
          <w:rFonts w:eastAsia="Times New Roman" w:cs="Times New Roman"/>
          <w:lang w:eastAsia="en-GB"/>
        </w:rPr>
        <w:t>‘</w:t>
      </w:r>
      <w:r w:rsidRPr="003E7E41">
        <w:rPr>
          <w:rFonts w:eastAsia="Times New Roman" w:cs="Times New Roman"/>
          <w:lang w:eastAsia="en-GB"/>
        </w:rPr>
        <w:t>Cost‐effective non‐metric photogrammetry from consumer‐grade sUAS: implications for direct georeferencing of structure from motion photogrammetry</w:t>
      </w:r>
      <w:r>
        <w:rPr>
          <w:rFonts w:eastAsia="Times New Roman" w:cs="Times New Roman"/>
          <w:lang w:eastAsia="en-GB"/>
        </w:rPr>
        <w:t>’,</w:t>
      </w:r>
      <w:r w:rsidRPr="003E7E41">
        <w:rPr>
          <w:rFonts w:eastAsia="Times New Roman" w:cs="Times New Roman"/>
          <w:lang w:eastAsia="en-GB"/>
        </w:rPr>
        <w:t xml:space="preserve"> </w:t>
      </w:r>
      <w:r w:rsidRPr="003E7E41">
        <w:rPr>
          <w:rFonts w:eastAsia="Times New Roman" w:cs="Times New Roman"/>
          <w:i/>
          <w:iCs/>
          <w:lang w:eastAsia="en-GB"/>
        </w:rPr>
        <w:t>Earth surface processes and landforms</w:t>
      </w:r>
      <w:r w:rsidRPr="003E7E41">
        <w:rPr>
          <w:rFonts w:eastAsia="Times New Roman" w:cs="Times New Roman"/>
          <w:lang w:eastAsia="en-GB"/>
        </w:rPr>
        <w:t>, 42(3), pp.473-486.</w:t>
      </w:r>
    </w:p>
    <w:p w14:paraId="77C094D4" w14:textId="77777777" w:rsidR="002A1FE2" w:rsidRDefault="002A1FE2" w:rsidP="002A1FE2">
      <w:pPr>
        <w:spacing w:line="480" w:lineRule="auto"/>
        <w:ind w:left="720" w:hanging="720"/>
        <w:rPr>
          <w:rFonts w:eastAsia="Times New Roman" w:cs="Times New Roman"/>
          <w:lang w:eastAsia="en-GB"/>
        </w:rPr>
      </w:pPr>
      <w:proofErr w:type="spellStart"/>
      <w:r>
        <w:rPr>
          <w:rFonts w:eastAsia="Times New Roman" w:cs="Times New Roman"/>
          <w:lang w:eastAsia="en-GB"/>
        </w:rPr>
        <w:t>Cardille</w:t>
      </w:r>
      <w:proofErr w:type="spellEnd"/>
      <w:r>
        <w:rPr>
          <w:rFonts w:eastAsia="Times New Roman" w:cs="Times New Roman"/>
          <w:lang w:eastAsia="en-GB"/>
        </w:rPr>
        <w:t>, J.A. and Foley, J.A. (2003). ‘</w:t>
      </w:r>
      <w:r w:rsidRPr="0050527D">
        <w:rPr>
          <w:rFonts w:eastAsia="Times New Roman" w:cs="Times New Roman"/>
          <w:lang w:eastAsia="en-GB"/>
        </w:rPr>
        <w:t>Agricultural land-use change in Brazilian Amazônia between 1980 and 1995: Evidence from integrated satellite and census data</w:t>
      </w:r>
      <w:r>
        <w:rPr>
          <w:rFonts w:eastAsia="Times New Roman" w:cs="Times New Roman"/>
          <w:lang w:eastAsia="en-GB"/>
        </w:rPr>
        <w:t xml:space="preserve">’, </w:t>
      </w:r>
      <w:r w:rsidRPr="00C829B8">
        <w:rPr>
          <w:rFonts w:eastAsia="Times New Roman" w:cs="Times New Roman"/>
          <w:i/>
          <w:iCs/>
          <w:lang w:eastAsia="en-GB"/>
        </w:rPr>
        <w:t>Remote Sensing of Environment</w:t>
      </w:r>
      <w:r>
        <w:rPr>
          <w:rFonts w:eastAsia="Times New Roman" w:cs="Times New Roman"/>
          <w:lang w:eastAsia="en-GB"/>
        </w:rPr>
        <w:t>, 87(4), pp.551-562.</w:t>
      </w:r>
    </w:p>
    <w:p w14:paraId="321A882C" w14:textId="77777777" w:rsidR="002A1FE2" w:rsidRPr="00B13C6E" w:rsidRDefault="002A1FE2" w:rsidP="002A1FE2">
      <w:pPr>
        <w:spacing w:line="480" w:lineRule="auto"/>
        <w:ind w:left="720" w:hanging="720"/>
        <w:rPr>
          <w:rFonts w:cs="Times New Roman"/>
          <w:shd w:val="clear" w:color="auto" w:fill="FFFFFF"/>
        </w:rPr>
      </w:pPr>
      <w:r w:rsidRPr="00B13C6E">
        <w:rPr>
          <w:rFonts w:cs="Times New Roman"/>
          <w:shd w:val="clear" w:color="auto" w:fill="FFFFFF"/>
        </w:rPr>
        <w:t xml:space="preserve">Casella, E., Rovere, A., </w:t>
      </w:r>
      <w:proofErr w:type="spellStart"/>
      <w:r w:rsidRPr="00B13C6E">
        <w:rPr>
          <w:rFonts w:cs="Times New Roman"/>
          <w:shd w:val="clear" w:color="auto" w:fill="FFFFFF"/>
        </w:rPr>
        <w:t>Pedroncini</w:t>
      </w:r>
      <w:proofErr w:type="spellEnd"/>
      <w:r w:rsidRPr="00B13C6E">
        <w:rPr>
          <w:rFonts w:cs="Times New Roman"/>
          <w:shd w:val="clear" w:color="auto" w:fill="FFFFFF"/>
        </w:rPr>
        <w:t xml:space="preserve">, A., Mucerino, L., Casella, M., Cusati, L. A., </w:t>
      </w:r>
      <w:proofErr w:type="spellStart"/>
      <w:r w:rsidRPr="00B13C6E">
        <w:rPr>
          <w:rFonts w:cs="Times New Roman"/>
          <w:shd w:val="clear" w:color="auto" w:fill="FFFFFF"/>
        </w:rPr>
        <w:t>Vacchi</w:t>
      </w:r>
      <w:proofErr w:type="spellEnd"/>
      <w:r w:rsidRPr="00B13C6E">
        <w:rPr>
          <w:rFonts w:cs="Times New Roman"/>
          <w:shd w:val="clear" w:color="auto" w:fill="FFFFFF"/>
        </w:rPr>
        <w:t xml:space="preserve">, M., Ferrari, M., and Firpo, M. (2014) ‘Study of wave runup using numerical models and low-altitude aerial photogrammetry: A tool for coastal management’, </w:t>
      </w:r>
      <w:r w:rsidRPr="00B13C6E">
        <w:rPr>
          <w:rFonts w:cs="Times New Roman"/>
          <w:i/>
          <w:iCs/>
          <w:shd w:val="clear" w:color="auto" w:fill="FFFFFF"/>
        </w:rPr>
        <w:t>Estuarine, Coastal and Shelf Science</w:t>
      </w:r>
      <w:r w:rsidRPr="00B13C6E">
        <w:rPr>
          <w:rFonts w:cs="Times New Roman"/>
          <w:shd w:val="clear" w:color="auto" w:fill="FFFFFF"/>
        </w:rPr>
        <w:t>, 149, pp.160-167.</w:t>
      </w:r>
    </w:p>
    <w:p w14:paraId="3EE6BCE7" w14:textId="77777777" w:rsidR="002A1FE2" w:rsidRDefault="002A1FE2" w:rsidP="002A1FE2">
      <w:pPr>
        <w:spacing w:line="480" w:lineRule="auto"/>
        <w:ind w:left="720" w:hanging="720"/>
        <w:rPr>
          <w:rFonts w:cs="Times New Roman"/>
        </w:rPr>
      </w:pPr>
      <w:r w:rsidRPr="00FB6F2D">
        <w:rPr>
          <w:rFonts w:cs="Times New Roman"/>
        </w:rPr>
        <w:lastRenderedPageBreak/>
        <w:t xml:space="preserve">Casella, E., Rovere, A., </w:t>
      </w:r>
      <w:proofErr w:type="spellStart"/>
      <w:r w:rsidRPr="00FB6F2D">
        <w:rPr>
          <w:rFonts w:cs="Times New Roman"/>
        </w:rPr>
        <w:t>Pedroncini</w:t>
      </w:r>
      <w:proofErr w:type="spellEnd"/>
      <w:r w:rsidRPr="00FB6F2D">
        <w:rPr>
          <w:rFonts w:cs="Times New Roman"/>
        </w:rPr>
        <w:t xml:space="preserve">, A., Stark, C.P., Casella, M., Ferrari, M. and Firpo, M. </w:t>
      </w:r>
      <w:r>
        <w:rPr>
          <w:rFonts w:cs="Times New Roman"/>
        </w:rPr>
        <w:t>(</w:t>
      </w:r>
      <w:r w:rsidRPr="00FB6F2D">
        <w:rPr>
          <w:rFonts w:cs="Times New Roman"/>
        </w:rPr>
        <w:t>2016</w:t>
      </w:r>
      <w:r>
        <w:rPr>
          <w:rFonts w:cs="Times New Roman"/>
        </w:rPr>
        <w:t>)</w:t>
      </w:r>
      <w:r w:rsidRPr="00FB6F2D">
        <w:rPr>
          <w:rFonts w:cs="Times New Roman"/>
        </w:rPr>
        <w:t xml:space="preserve">. </w:t>
      </w:r>
      <w:r>
        <w:rPr>
          <w:rFonts w:cs="Times New Roman"/>
        </w:rPr>
        <w:t>‘</w:t>
      </w:r>
      <w:r w:rsidRPr="00FB6F2D">
        <w:rPr>
          <w:rFonts w:cs="Times New Roman"/>
        </w:rPr>
        <w:t>Drones as tools for monitoring beach topography changes in the Ligurian Sea (NW Mediterranean)</w:t>
      </w:r>
      <w:r>
        <w:rPr>
          <w:rFonts w:cs="Times New Roman"/>
        </w:rPr>
        <w:t>’,</w:t>
      </w:r>
      <w:r w:rsidRPr="00FB6F2D">
        <w:rPr>
          <w:rFonts w:cs="Times New Roman"/>
        </w:rPr>
        <w:t xml:space="preserve"> </w:t>
      </w:r>
      <w:r w:rsidRPr="00FB6F2D">
        <w:rPr>
          <w:rFonts w:cs="Times New Roman"/>
          <w:i/>
          <w:iCs/>
        </w:rPr>
        <w:t>Geo-Marine Letters</w:t>
      </w:r>
      <w:r w:rsidRPr="00FB6F2D">
        <w:rPr>
          <w:rFonts w:cs="Times New Roman"/>
        </w:rPr>
        <w:t>, 36, pp.151-163.</w:t>
      </w:r>
    </w:p>
    <w:p w14:paraId="34E9B73F" w14:textId="77777777" w:rsidR="002A1FE2" w:rsidRPr="00C6507C" w:rsidRDefault="002A1FE2" w:rsidP="002A1FE2">
      <w:pPr>
        <w:spacing w:line="480" w:lineRule="auto"/>
        <w:ind w:left="720" w:hanging="720"/>
        <w:rPr>
          <w:rFonts w:cs="Times New Roman"/>
        </w:rPr>
      </w:pPr>
      <w:r w:rsidRPr="00C6507C">
        <w:rPr>
          <w:rFonts w:cs="Times New Roman"/>
          <w:color w:val="222222"/>
          <w:shd w:val="clear" w:color="auto" w:fill="FFFFFF"/>
        </w:rPr>
        <w:t xml:space="preserve">Casella, E., Collin, A., Harris, D., Ferse, S., Bejarano, S., </w:t>
      </w:r>
      <w:proofErr w:type="spellStart"/>
      <w:r w:rsidRPr="00C6507C">
        <w:rPr>
          <w:rFonts w:cs="Times New Roman"/>
          <w:color w:val="222222"/>
          <w:shd w:val="clear" w:color="auto" w:fill="FFFFFF"/>
        </w:rPr>
        <w:t>Parravicini</w:t>
      </w:r>
      <w:proofErr w:type="spellEnd"/>
      <w:r w:rsidRPr="00C6507C">
        <w:rPr>
          <w:rFonts w:cs="Times New Roman"/>
          <w:color w:val="222222"/>
          <w:shd w:val="clear" w:color="auto" w:fill="FFFFFF"/>
        </w:rPr>
        <w:t>, V., Hench, J.L. and Rovere, A.</w:t>
      </w:r>
      <w:r>
        <w:rPr>
          <w:rFonts w:cs="Times New Roman"/>
          <w:color w:val="222222"/>
          <w:shd w:val="clear" w:color="auto" w:fill="FFFFFF"/>
        </w:rPr>
        <w:t xml:space="preserve"> (</w:t>
      </w:r>
      <w:r w:rsidRPr="00C6507C">
        <w:rPr>
          <w:rFonts w:cs="Times New Roman"/>
          <w:color w:val="222222"/>
          <w:shd w:val="clear" w:color="auto" w:fill="FFFFFF"/>
        </w:rPr>
        <w:t>2017</w:t>
      </w:r>
      <w:r>
        <w:rPr>
          <w:rFonts w:cs="Times New Roman"/>
          <w:color w:val="222222"/>
          <w:shd w:val="clear" w:color="auto" w:fill="FFFFFF"/>
        </w:rPr>
        <w:t>)</w:t>
      </w:r>
      <w:r w:rsidRPr="00C6507C">
        <w:rPr>
          <w:rFonts w:cs="Times New Roman"/>
          <w:color w:val="222222"/>
          <w:shd w:val="clear" w:color="auto" w:fill="FFFFFF"/>
        </w:rPr>
        <w:t xml:space="preserve">. </w:t>
      </w:r>
      <w:r>
        <w:rPr>
          <w:rFonts w:cs="Times New Roman"/>
          <w:color w:val="222222"/>
          <w:shd w:val="clear" w:color="auto" w:fill="FFFFFF"/>
        </w:rPr>
        <w:t>‘</w:t>
      </w:r>
      <w:r w:rsidRPr="00C6507C">
        <w:rPr>
          <w:rFonts w:cs="Times New Roman"/>
          <w:color w:val="222222"/>
          <w:shd w:val="clear" w:color="auto" w:fill="FFFFFF"/>
        </w:rPr>
        <w:t>Mapping coral reefs using consumer-grade drones and structure from motion photogrammetry techniques</w:t>
      </w:r>
      <w:r>
        <w:rPr>
          <w:rFonts w:cs="Times New Roman"/>
          <w:color w:val="222222"/>
          <w:shd w:val="clear" w:color="auto" w:fill="FFFFFF"/>
        </w:rPr>
        <w:t>’,</w:t>
      </w:r>
      <w:r w:rsidRPr="00C6507C">
        <w:rPr>
          <w:rFonts w:cs="Times New Roman"/>
          <w:color w:val="222222"/>
          <w:shd w:val="clear" w:color="auto" w:fill="FFFFFF"/>
        </w:rPr>
        <w:t> </w:t>
      </w:r>
      <w:r w:rsidRPr="00C6507C">
        <w:rPr>
          <w:rFonts w:cs="Times New Roman"/>
          <w:i/>
          <w:iCs/>
          <w:color w:val="222222"/>
          <w:shd w:val="clear" w:color="auto" w:fill="FFFFFF"/>
        </w:rPr>
        <w:t>Coral Reefs</w:t>
      </w:r>
      <w:r w:rsidRPr="00C6507C">
        <w:rPr>
          <w:rFonts w:cs="Times New Roman"/>
          <w:color w:val="222222"/>
          <w:shd w:val="clear" w:color="auto" w:fill="FFFFFF"/>
        </w:rPr>
        <w:t>, 36, pp.269-275.</w:t>
      </w:r>
    </w:p>
    <w:p w14:paraId="0527B0C0" w14:textId="77777777" w:rsidR="002A1FE2" w:rsidRDefault="002A1FE2" w:rsidP="002A1FE2">
      <w:pPr>
        <w:spacing w:line="480" w:lineRule="auto"/>
        <w:ind w:left="720" w:hanging="720"/>
        <w:rPr>
          <w:rFonts w:cs="Times New Roman"/>
        </w:rPr>
      </w:pPr>
      <w:r w:rsidRPr="007D088D">
        <w:rPr>
          <w:rFonts w:cs="Times New Roman"/>
        </w:rPr>
        <w:t xml:space="preserve">Chabot, D., Dillon, C., </w:t>
      </w:r>
      <w:proofErr w:type="spellStart"/>
      <w:r w:rsidRPr="007D088D">
        <w:rPr>
          <w:rFonts w:cs="Times New Roman"/>
        </w:rPr>
        <w:t>Shemrock</w:t>
      </w:r>
      <w:proofErr w:type="spellEnd"/>
      <w:r w:rsidRPr="007D088D">
        <w:rPr>
          <w:rFonts w:cs="Times New Roman"/>
        </w:rPr>
        <w:t xml:space="preserve">, A., </w:t>
      </w:r>
      <w:proofErr w:type="spellStart"/>
      <w:r w:rsidRPr="007D088D">
        <w:rPr>
          <w:rFonts w:cs="Times New Roman"/>
        </w:rPr>
        <w:t>Weissflog</w:t>
      </w:r>
      <w:proofErr w:type="spellEnd"/>
      <w:r w:rsidRPr="007D088D">
        <w:rPr>
          <w:rFonts w:cs="Times New Roman"/>
        </w:rPr>
        <w:t xml:space="preserve">, N. and Sager, E.P. </w:t>
      </w:r>
      <w:r>
        <w:rPr>
          <w:rFonts w:cs="Times New Roman"/>
        </w:rPr>
        <w:t>(</w:t>
      </w:r>
      <w:r w:rsidRPr="007D088D">
        <w:rPr>
          <w:rFonts w:cs="Times New Roman"/>
        </w:rPr>
        <w:t>2018</w:t>
      </w:r>
      <w:r>
        <w:rPr>
          <w:rFonts w:cs="Times New Roman"/>
        </w:rPr>
        <w:t>)</w:t>
      </w:r>
      <w:r w:rsidRPr="007D088D">
        <w:rPr>
          <w:rFonts w:cs="Times New Roman"/>
        </w:rPr>
        <w:t xml:space="preserve">. </w:t>
      </w:r>
      <w:r>
        <w:rPr>
          <w:rFonts w:cs="Times New Roman"/>
        </w:rPr>
        <w:t>‘</w:t>
      </w:r>
      <w:r w:rsidRPr="007D088D">
        <w:rPr>
          <w:rFonts w:cs="Times New Roman"/>
        </w:rPr>
        <w:t>An object-based image analysis workflow for monitoring shallow-water aquatic vegetation in multispectral drone imagery</w:t>
      </w:r>
      <w:r>
        <w:rPr>
          <w:rFonts w:cs="Times New Roman"/>
        </w:rPr>
        <w:t>’,</w:t>
      </w:r>
      <w:r w:rsidRPr="007D088D">
        <w:rPr>
          <w:rFonts w:cs="Times New Roman"/>
        </w:rPr>
        <w:t xml:space="preserve"> </w:t>
      </w:r>
      <w:r w:rsidRPr="007D088D">
        <w:rPr>
          <w:rFonts w:cs="Times New Roman"/>
          <w:i/>
          <w:iCs/>
        </w:rPr>
        <w:t>ISPRS International Journal of Geo-Information</w:t>
      </w:r>
      <w:r w:rsidRPr="007D088D">
        <w:rPr>
          <w:rFonts w:cs="Times New Roman"/>
        </w:rPr>
        <w:t>, 7(8), p.294.</w:t>
      </w:r>
    </w:p>
    <w:p w14:paraId="346EBFA6" w14:textId="77777777" w:rsidR="001E2D4A" w:rsidRDefault="001E2D4A" w:rsidP="001E2D4A">
      <w:pPr>
        <w:spacing w:line="480" w:lineRule="auto"/>
        <w:ind w:left="720" w:hanging="720"/>
        <w:rPr>
          <w:rStyle w:val="hover-cursor-pointer"/>
          <w:rFonts w:cs="Times New Roman"/>
        </w:rPr>
      </w:pPr>
      <w:r w:rsidRPr="00106575">
        <w:rPr>
          <w:rStyle w:val="hover-cursor-pointer"/>
          <w:rFonts w:cs="Times New Roman"/>
        </w:rPr>
        <w:t xml:space="preserve">Chen, C.L. and Teng, N. </w:t>
      </w:r>
      <w:r>
        <w:rPr>
          <w:rStyle w:val="hover-cursor-pointer"/>
          <w:rFonts w:cs="Times New Roman"/>
        </w:rPr>
        <w:t>(</w:t>
      </w:r>
      <w:r w:rsidRPr="00106575">
        <w:rPr>
          <w:rStyle w:val="hover-cursor-pointer"/>
          <w:rFonts w:cs="Times New Roman"/>
        </w:rPr>
        <w:t>2016</w:t>
      </w:r>
      <w:r>
        <w:rPr>
          <w:rStyle w:val="hover-cursor-pointer"/>
          <w:rFonts w:cs="Times New Roman"/>
        </w:rPr>
        <w:t>)</w:t>
      </w:r>
      <w:r w:rsidRPr="00106575">
        <w:rPr>
          <w:rStyle w:val="hover-cursor-pointer"/>
          <w:rFonts w:cs="Times New Roman"/>
        </w:rPr>
        <w:t xml:space="preserve">. </w:t>
      </w:r>
      <w:r>
        <w:rPr>
          <w:rStyle w:val="hover-cursor-pointer"/>
          <w:rFonts w:cs="Times New Roman"/>
        </w:rPr>
        <w:t>‘</w:t>
      </w:r>
      <w:r w:rsidRPr="00106575">
        <w:rPr>
          <w:rStyle w:val="hover-cursor-pointer"/>
          <w:rFonts w:cs="Times New Roman"/>
        </w:rPr>
        <w:t>Management priorities and carrying capacity at a high-use beach from tourists’ perspectives: A way towards sustainable beach tourism</w:t>
      </w:r>
      <w:r>
        <w:rPr>
          <w:rStyle w:val="hover-cursor-pointer"/>
          <w:rFonts w:cs="Times New Roman"/>
        </w:rPr>
        <w:t>’,</w:t>
      </w:r>
      <w:r w:rsidRPr="00106575">
        <w:rPr>
          <w:rStyle w:val="hover-cursor-pointer"/>
          <w:rFonts w:cs="Times New Roman"/>
        </w:rPr>
        <w:t xml:space="preserve"> </w:t>
      </w:r>
      <w:r w:rsidRPr="00106575">
        <w:rPr>
          <w:rStyle w:val="hover-cursor-pointer"/>
          <w:rFonts w:cs="Times New Roman"/>
          <w:i/>
          <w:iCs/>
        </w:rPr>
        <w:t>Marine Policy</w:t>
      </w:r>
      <w:r w:rsidRPr="00106575">
        <w:rPr>
          <w:rStyle w:val="hover-cursor-pointer"/>
          <w:rFonts w:cs="Times New Roman"/>
        </w:rPr>
        <w:t>, 74, pp.213-219.</w:t>
      </w:r>
    </w:p>
    <w:p w14:paraId="5EB46674" w14:textId="77777777" w:rsidR="002A1FE2" w:rsidRPr="002F3B98" w:rsidRDefault="002A1FE2" w:rsidP="002A1FE2">
      <w:pPr>
        <w:spacing w:line="480" w:lineRule="auto"/>
        <w:ind w:left="720" w:hanging="720"/>
        <w:rPr>
          <w:rFonts w:cs="Times New Roman"/>
        </w:rPr>
      </w:pPr>
      <w:r w:rsidRPr="001F582B">
        <w:rPr>
          <w:rFonts w:cs="Times New Roman"/>
        </w:rPr>
        <w:t>Chen, B., Yang, Y., Wen, H., Ruan, H., Zhou, Z., Luo, K. and Zhong, F.</w:t>
      </w:r>
      <w:r>
        <w:rPr>
          <w:rFonts w:cs="Times New Roman"/>
        </w:rPr>
        <w:t xml:space="preserve"> (</w:t>
      </w:r>
      <w:r w:rsidRPr="001F582B">
        <w:rPr>
          <w:rFonts w:cs="Times New Roman"/>
        </w:rPr>
        <w:t>2018</w:t>
      </w:r>
      <w:r>
        <w:rPr>
          <w:rFonts w:cs="Times New Roman"/>
        </w:rPr>
        <w:t>)</w:t>
      </w:r>
      <w:r w:rsidRPr="001F582B">
        <w:rPr>
          <w:rFonts w:cs="Times New Roman"/>
        </w:rPr>
        <w:t xml:space="preserve">. </w:t>
      </w:r>
      <w:r>
        <w:rPr>
          <w:rFonts w:cs="Times New Roman"/>
        </w:rPr>
        <w:t>‘</w:t>
      </w:r>
      <w:r w:rsidRPr="001F582B">
        <w:rPr>
          <w:rFonts w:cs="Times New Roman"/>
        </w:rPr>
        <w:t>High-resolution monitoring of beach topography and its change using unmanned aerial vehicle imagery</w:t>
      </w:r>
      <w:r>
        <w:rPr>
          <w:rFonts w:cs="Times New Roman"/>
        </w:rPr>
        <w:t xml:space="preserve">’, </w:t>
      </w:r>
      <w:r w:rsidRPr="001F582B">
        <w:rPr>
          <w:rFonts w:cs="Times New Roman"/>
          <w:i/>
          <w:iCs/>
        </w:rPr>
        <w:t>Ocean &amp; Coastal Management</w:t>
      </w:r>
      <w:r w:rsidRPr="001F582B">
        <w:rPr>
          <w:rFonts w:cs="Times New Roman"/>
        </w:rPr>
        <w:t>, 160, pp.103-116.</w:t>
      </w:r>
    </w:p>
    <w:p w14:paraId="1743AF76" w14:textId="77777777" w:rsidR="002A1FE2" w:rsidRPr="00F26B34" w:rsidRDefault="002A1FE2" w:rsidP="002A1FE2">
      <w:pPr>
        <w:spacing w:line="480" w:lineRule="auto"/>
        <w:ind w:left="720" w:hanging="720"/>
        <w:rPr>
          <w:rStyle w:val="hover-cursor-pointer"/>
          <w:rFonts w:cs="Times New Roman"/>
        </w:rPr>
      </w:pPr>
      <w:proofErr w:type="spellStart"/>
      <w:r w:rsidRPr="00F26B34">
        <w:rPr>
          <w:rFonts w:cs="Times New Roman"/>
          <w:color w:val="222222"/>
          <w:shd w:val="clear" w:color="auto" w:fill="FFFFFF"/>
        </w:rPr>
        <w:t>Chirayath</w:t>
      </w:r>
      <w:proofErr w:type="spellEnd"/>
      <w:r w:rsidRPr="00F26B34">
        <w:rPr>
          <w:rFonts w:cs="Times New Roman"/>
          <w:color w:val="222222"/>
          <w:shd w:val="clear" w:color="auto" w:fill="FFFFFF"/>
        </w:rPr>
        <w:t xml:space="preserve">, V. and Earle, S.A. </w:t>
      </w:r>
      <w:r>
        <w:rPr>
          <w:rFonts w:cs="Times New Roman"/>
          <w:color w:val="222222"/>
          <w:shd w:val="clear" w:color="auto" w:fill="FFFFFF"/>
        </w:rPr>
        <w:t>(</w:t>
      </w:r>
      <w:r w:rsidRPr="00F26B34">
        <w:rPr>
          <w:rFonts w:cs="Times New Roman"/>
          <w:color w:val="222222"/>
          <w:shd w:val="clear" w:color="auto" w:fill="FFFFFF"/>
        </w:rPr>
        <w:t>2016</w:t>
      </w:r>
      <w:r>
        <w:rPr>
          <w:rFonts w:cs="Times New Roman"/>
          <w:color w:val="222222"/>
          <w:shd w:val="clear" w:color="auto" w:fill="FFFFFF"/>
        </w:rPr>
        <w:t>)</w:t>
      </w:r>
      <w:r w:rsidRPr="00F26B34">
        <w:rPr>
          <w:rFonts w:cs="Times New Roman"/>
          <w:color w:val="222222"/>
          <w:shd w:val="clear" w:color="auto" w:fill="FFFFFF"/>
        </w:rPr>
        <w:t xml:space="preserve">. </w:t>
      </w:r>
      <w:r>
        <w:rPr>
          <w:rFonts w:cs="Times New Roman"/>
          <w:color w:val="222222"/>
          <w:shd w:val="clear" w:color="auto" w:fill="FFFFFF"/>
        </w:rPr>
        <w:t>‘</w:t>
      </w:r>
      <w:r w:rsidRPr="00F26B34">
        <w:rPr>
          <w:rFonts w:cs="Times New Roman"/>
          <w:color w:val="222222"/>
          <w:shd w:val="clear" w:color="auto" w:fill="FFFFFF"/>
        </w:rPr>
        <w:t>Drones that see through waves–preliminary results from airborne fluid lensing for centimetre‐scale aquatic conservation</w:t>
      </w:r>
      <w:r>
        <w:rPr>
          <w:rFonts w:cs="Times New Roman"/>
          <w:color w:val="222222"/>
          <w:shd w:val="clear" w:color="auto" w:fill="FFFFFF"/>
        </w:rPr>
        <w:t>’,</w:t>
      </w:r>
      <w:r w:rsidRPr="00F26B34">
        <w:rPr>
          <w:rFonts w:cs="Times New Roman"/>
          <w:color w:val="222222"/>
          <w:shd w:val="clear" w:color="auto" w:fill="FFFFFF"/>
        </w:rPr>
        <w:t> </w:t>
      </w:r>
      <w:r w:rsidRPr="00F26B34">
        <w:rPr>
          <w:rFonts w:cs="Times New Roman"/>
          <w:i/>
          <w:iCs/>
          <w:color w:val="222222"/>
          <w:shd w:val="clear" w:color="auto" w:fill="FFFFFF"/>
        </w:rPr>
        <w:t>Aquatic Conservation: Marine and Freshwater Ecosystems</w:t>
      </w:r>
      <w:r w:rsidRPr="00F26B34">
        <w:rPr>
          <w:rFonts w:cs="Times New Roman"/>
          <w:color w:val="222222"/>
          <w:shd w:val="clear" w:color="auto" w:fill="FFFFFF"/>
        </w:rPr>
        <w:t>, 26, pp.237-250.</w:t>
      </w:r>
    </w:p>
    <w:p w14:paraId="1AAF023C" w14:textId="77777777" w:rsidR="002A1FE2" w:rsidRDefault="002A1FE2" w:rsidP="002A1FE2">
      <w:pPr>
        <w:spacing w:line="480" w:lineRule="auto"/>
        <w:ind w:left="720" w:hanging="720"/>
        <w:rPr>
          <w:rFonts w:cs="Times New Roman"/>
          <w:i/>
          <w:iCs/>
          <w:color w:val="222222"/>
          <w:shd w:val="clear" w:color="auto" w:fill="FFFFFF"/>
        </w:rPr>
      </w:pPr>
      <w:r w:rsidRPr="007A7252">
        <w:rPr>
          <w:rFonts w:cs="Times New Roman"/>
          <w:color w:val="222222"/>
          <w:shd w:val="clear" w:color="auto" w:fill="FFFFFF"/>
        </w:rPr>
        <w:t>Chong, A.K.</w:t>
      </w:r>
      <w:r>
        <w:rPr>
          <w:rFonts w:cs="Times New Roman"/>
          <w:color w:val="222222"/>
          <w:shd w:val="clear" w:color="auto" w:fill="FFFFFF"/>
        </w:rPr>
        <w:t xml:space="preserve"> (2007). ‘</w:t>
      </w:r>
      <w:r w:rsidRPr="007A7252">
        <w:rPr>
          <w:rFonts w:cs="Times New Roman"/>
          <w:color w:val="222222"/>
          <w:shd w:val="clear" w:color="auto" w:fill="FFFFFF"/>
        </w:rPr>
        <w:t>HD aerial video for coastal zone ecological mapping</w:t>
      </w:r>
      <w:r>
        <w:rPr>
          <w:rFonts w:cs="Times New Roman"/>
          <w:color w:val="222222"/>
          <w:shd w:val="clear" w:color="auto" w:fill="FFFFFF"/>
        </w:rPr>
        <w:t xml:space="preserve">’, </w:t>
      </w:r>
      <w:r w:rsidRPr="00185498">
        <w:rPr>
          <w:rFonts w:cs="Times New Roman"/>
          <w:i/>
          <w:iCs/>
          <w:color w:val="222222"/>
          <w:shd w:val="clear" w:color="auto" w:fill="FFFFFF"/>
        </w:rPr>
        <w:t>University of Otago, Dunedin, New Zealand</w:t>
      </w:r>
      <w:r>
        <w:rPr>
          <w:rFonts w:cs="Times New Roman"/>
          <w:i/>
          <w:iCs/>
          <w:color w:val="222222"/>
          <w:shd w:val="clear" w:color="auto" w:fill="FFFFFF"/>
        </w:rPr>
        <w:t>.</w:t>
      </w:r>
    </w:p>
    <w:p w14:paraId="46F56C65" w14:textId="77777777" w:rsidR="002A1FE2" w:rsidRDefault="002A1FE2" w:rsidP="002A1FE2">
      <w:pPr>
        <w:spacing w:line="480" w:lineRule="auto"/>
        <w:ind w:left="720" w:hanging="720"/>
        <w:rPr>
          <w:rFonts w:cs="Times New Roman"/>
          <w:color w:val="222222"/>
          <w:shd w:val="clear" w:color="auto" w:fill="FFFFFF"/>
        </w:rPr>
      </w:pPr>
      <w:r w:rsidRPr="00E4681C">
        <w:rPr>
          <w:rFonts w:cs="Times New Roman"/>
          <w:color w:val="222222"/>
          <w:shd w:val="clear" w:color="auto" w:fill="FFFFFF"/>
        </w:rPr>
        <w:lastRenderedPageBreak/>
        <w:t>Christiansen, F., Rojano-</w:t>
      </w:r>
      <w:proofErr w:type="spellStart"/>
      <w:r w:rsidRPr="00E4681C">
        <w:rPr>
          <w:rFonts w:cs="Times New Roman"/>
          <w:color w:val="222222"/>
          <w:shd w:val="clear" w:color="auto" w:fill="FFFFFF"/>
        </w:rPr>
        <w:t>Doñate</w:t>
      </w:r>
      <w:proofErr w:type="spellEnd"/>
      <w:r w:rsidRPr="00E4681C">
        <w:rPr>
          <w:rFonts w:cs="Times New Roman"/>
          <w:color w:val="222222"/>
          <w:shd w:val="clear" w:color="auto" w:fill="FFFFFF"/>
        </w:rPr>
        <w:t>, L., Madsen, P.T. and Bejder, L. (2016</w:t>
      </w:r>
      <w:r>
        <w:rPr>
          <w:rFonts w:cs="Times New Roman"/>
          <w:color w:val="222222"/>
          <w:shd w:val="clear" w:color="auto" w:fill="FFFFFF"/>
        </w:rPr>
        <w:t>a</w:t>
      </w:r>
      <w:r w:rsidRPr="00E4681C">
        <w:rPr>
          <w:rFonts w:cs="Times New Roman"/>
          <w:color w:val="222222"/>
          <w:shd w:val="clear" w:color="auto" w:fill="FFFFFF"/>
        </w:rPr>
        <w:t>). ‘Noise levels of multi-rotor unmanned aerial vehicles with implications for potential underwater impacts on marine mammals’, </w:t>
      </w:r>
      <w:r w:rsidRPr="00E4681C">
        <w:rPr>
          <w:rFonts w:cs="Times New Roman"/>
          <w:i/>
          <w:iCs/>
          <w:color w:val="222222"/>
          <w:shd w:val="clear" w:color="auto" w:fill="FFFFFF"/>
        </w:rPr>
        <w:t>Frontiers in Marine Science</w:t>
      </w:r>
      <w:r w:rsidRPr="00E4681C">
        <w:rPr>
          <w:rFonts w:cs="Times New Roman"/>
          <w:color w:val="222222"/>
          <w:shd w:val="clear" w:color="auto" w:fill="FFFFFF"/>
        </w:rPr>
        <w:t>, </w:t>
      </w:r>
      <w:r w:rsidRPr="00E4681C">
        <w:rPr>
          <w:rFonts w:cs="Times New Roman"/>
          <w:i/>
          <w:iCs/>
          <w:color w:val="222222"/>
          <w:shd w:val="clear" w:color="auto" w:fill="FFFFFF"/>
        </w:rPr>
        <w:t>3</w:t>
      </w:r>
      <w:r w:rsidRPr="00E4681C">
        <w:rPr>
          <w:rFonts w:cs="Times New Roman"/>
          <w:color w:val="222222"/>
          <w:shd w:val="clear" w:color="auto" w:fill="FFFFFF"/>
        </w:rPr>
        <w:t>, p.277.</w:t>
      </w:r>
    </w:p>
    <w:p w14:paraId="504C4C29" w14:textId="77777777" w:rsidR="002A1FE2" w:rsidRPr="00A0343B" w:rsidRDefault="002A1FE2" w:rsidP="002A1FE2">
      <w:pPr>
        <w:spacing w:line="480" w:lineRule="auto"/>
        <w:ind w:left="720" w:hanging="720"/>
        <w:rPr>
          <w:rFonts w:cs="Times New Roman"/>
          <w:color w:val="222222"/>
          <w:shd w:val="clear" w:color="auto" w:fill="FFFFFF"/>
        </w:rPr>
      </w:pPr>
      <w:r w:rsidRPr="00077FB6">
        <w:rPr>
          <w:rFonts w:cs="Times New Roman"/>
          <w:color w:val="222222"/>
          <w:shd w:val="clear" w:color="auto" w:fill="FFFFFF"/>
        </w:rPr>
        <w:t xml:space="preserve">Christiansen, F., Dujon, A.M., </w:t>
      </w:r>
      <w:proofErr w:type="spellStart"/>
      <w:r w:rsidRPr="00077FB6">
        <w:rPr>
          <w:rFonts w:cs="Times New Roman"/>
          <w:color w:val="222222"/>
          <w:shd w:val="clear" w:color="auto" w:fill="FFFFFF"/>
        </w:rPr>
        <w:t>Sprogis</w:t>
      </w:r>
      <w:proofErr w:type="spellEnd"/>
      <w:r w:rsidRPr="00077FB6">
        <w:rPr>
          <w:rFonts w:cs="Times New Roman"/>
          <w:color w:val="222222"/>
          <w:shd w:val="clear" w:color="auto" w:fill="FFFFFF"/>
        </w:rPr>
        <w:t xml:space="preserve">, K.R., Arnould, J.P. and Bejder, L. </w:t>
      </w:r>
      <w:r>
        <w:rPr>
          <w:rFonts w:cs="Times New Roman"/>
          <w:color w:val="222222"/>
          <w:shd w:val="clear" w:color="auto" w:fill="FFFFFF"/>
        </w:rPr>
        <w:t>(</w:t>
      </w:r>
      <w:r w:rsidRPr="00077FB6">
        <w:rPr>
          <w:rFonts w:cs="Times New Roman"/>
          <w:color w:val="222222"/>
          <w:shd w:val="clear" w:color="auto" w:fill="FFFFFF"/>
        </w:rPr>
        <w:t>2016</w:t>
      </w:r>
      <w:r>
        <w:rPr>
          <w:rFonts w:cs="Times New Roman"/>
          <w:color w:val="222222"/>
          <w:shd w:val="clear" w:color="auto" w:fill="FFFFFF"/>
        </w:rPr>
        <w:t>b)</w:t>
      </w:r>
      <w:r w:rsidRPr="00077FB6">
        <w:rPr>
          <w:rFonts w:cs="Times New Roman"/>
          <w:color w:val="222222"/>
          <w:shd w:val="clear" w:color="auto" w:fill="FFFFFF"/>
        </w:rPr>
        <w:t xml:space="preserve">. </w:t>
      </w:r>
      <w:r>
        <w:rPr>
          <w:rFonts w:cs="Times New Roman"/>
          <w:color w:val="222222"/>
          <w:shd w:val="clear" w:color="auto" w:fill="FFFFFF"/>
        </w:rPr>
        <w:t>‘</w:t>
      </w:r>
      <w:proofErr w:type="spellStart"/>
      <w:r w:rsidRPr="00077FB6">
        <w:rPr>
          <w:rFonts w:cs="Times New Roman"/>
          <w:color w:val="222222"/>
          <w:shd w:val="clear" w:color="auto" w:fill="FFFFFF"/>
        </w:rPr>
        <w:t>Noninvasive</w:t>
      </w:r>
      <w:proofErr w:type="spellEnd"/>
      <w:r w:rsidRPr="00077FB6">
        <w:rPr>
          <w:rFonts w:cs="Times New Roman"/>
          <w:color w:val="222222"/>
          <w:shd w:val="clear" w:color="auto" w:fill="FFFFFF"/>
        </w:rPr>
        <w:t xml:space="preserve"> unmanned aerial vehicle provides estimates of the energetic cost of reproduction in humpback whales</w:t>
      </w:r>
      <w:r>
        <w:rPr>
          <w:rFonts w:cs="Times New Roman"/>
          <w:color w:val="222222"/>
          <w:shd w:val="clear" w:color="auto" w:fill="FFFFFF"/>
        </w:rPr>
        <w:t>’,</w:t>
      </w:r>
      <w:r w:rsidRPr="00077FB6">
        <w:rPr>
          <w:rFonts w:cs="Times New Roman"/>
          <w:color w:val="222222"/>
          <w:shd w:val="clear" w:color="auto" w:fill="FFFFFF"/>
        </w:rPr>
        <w:t xml:space="preserve"> </w:t>
      </w:r>
      <w:r w:rsidRPr="00077FB6">
        <w:rPr>
          <w:rFonts w:cs="Times New Roman"/>
          <w:i/>
          <w:iCs/>
          <w:color w:val="222222"/>
          <w:shd w:val="clear" w:color="auto" w:fill="FFFFFF"/>
        </w:rPr>
        <w:t>Ecosphere</w:t>
      </w:r>
      <w:r w:rsidRPr="00077FB6">
        <w:rPr>
          <w:rFonts w:cs="Times New Roman"/>
          <w:color w:val="222222"/>
          <w:shd w:val="clear" w:color="auto" w:fill="FFFFFF"/>
        </w:rPr>
        <w:t>, 7(10).</w:t>
      </w:r>
    </w:p>
    <w:p w14:paraId="1A12A933" w14:textId="77777777" w:rsidR="002A1FE2" w:rsidRPr="00FD0B2C" w:rsidRDefault="002A1FE2" w:rsidP="002A1FE2">
      <w:pPr>
        <w:spacing w:line="480" w:lineRule="auto"/>
        <w:ind w:left="720" w:hanging="720"/>
        <w:rPr>
          <w:rFonts w:cs="Times New Roman"/>
        </w:rPr>
      </w:pPr>
      <w:r w:rsidRPr="00A57447">
        <w:rPr>
          <w:rFonts w:cs="Times New Roman"/>
        </w:rPr>
        <w:t xml:space="preserve">Chou, T.Y., Yeh, M.L., Chen, Y.C. and Chen, Y.H. (2010). ‘Disaster monitoring and management by the Unmanned Aerial Vehicle technology’, </w:t>
      </w:r>
      <w:r w:rsidRPr="00A57447">
        <w:rPr>
          <w:rFonts w:cs="Times New Roman"/>
          <w:i/>
          <w:iCs/>
        </w:rPr>
        <w:t>100 Years ISPRS Advancing Remote Sensing Science</w:t>
      </w:r>
      <w:r w:rsidRPr="00A57447">
        <w:rPr>
          <w:rFonts w:cs="Times New Roman"/>
        </w:rPr>
        <w:t xml:space="preserve">, 38, pp.137-142. </w:t>
      </w:r>
    </w:p>
    <w:p w14:paraId="58F1B702" w14:textId="77777777" w:rsidR="002A1FE2" w:rsidRDefault="002A1FE2" w:rsidP="002A1FE2">
      <w:pPr>
        <w:pStyle w:val="NormalWeb"/>
        <w:spacing w:line="480" w:lineRule="auto"/>
        <w:ind w:left="567" w:hanging="567"/>
      </w:pPr>
      <w:r>
        <w:t xml:space="preserve">Church, J.A., Clark, P.U., Cazenave, A., Gregory, J.M., </w:t>
      </w:r>
      <w:proofErr w:type="spellStart"/>
      <w:r>
        <w:t>Jevrejeva</w:t>
      </w:r>
      <w:proofErr w:type="spellEnd"/>
      <w:r>
        <w:t xml:space="preserve">, S., Levermann, A., Merrifield, M.A., Milne, G.A., Nerem, R.S., Nunn, P.D., Payne, A.J., Pfeffer, W.T., Stammer, D. and Unnikrishnan, A.S. (2013). </w:t>
      </w:r>
      <w:r w:rsidRPr="00F10E0C">
        <w:rPr>
          <w:i/>
          <w:iCs/>
        </w:rPr>
        <w:t>Sea Level Change. In: Climate Change 2013: The Physical Science Basis. Contribution of Working Group I to the Fifth Assessment Report of the Intergovernmental Panel on Climate</w:t>
      </w:r>
      <w:r>
        <w:rPr>
          <w:i/>
          <w:iCs/>
        </w:rPr>
        <w:t>.</w:t>
      </w:r>
      <w:r w:rsidRPr="00F10E0C">
        <w:rPr>
          <w:i/>
          <w:iCs/>
        </w:rPr>
        <w:t xml:space="preserve"> </w:t>
      </w:r>
      <w:r>
        <w:t>Cambridge University Press, Cambridge, United Kingdom and New York, NY, USA.</w:t>
      </w:r>
    </w:p>
    <w:p w14:paraId="4C06AB61" w14:textId="77777777" w:rsidR="002A1FE2" w:rsidRDefault="002A1FE2" w:rsidP="002A1FE2">
      <w:pPr>
        <w:spacing w:line="480" w:lineRule="auto"/>
        <w:ind w:left="720" w:hanging="720"/>
        <w:rPr>
          <w:rStyle w:val="Emphasis"/>
          <w:rFonts w:cs="Times New Roman"/>
          <w:i w:val="0"/>
          <w:iCs w:val="0"/>
          <w:color w:val="222222"/>
          <w:shd w:val="clear" w:color="auto" w:fill="FFFFFF"/>
        </w:rPr>
      </w:pPr>
      <w:r w:rsidRPr="004A4983">
        <w:rPr>
          <w:rFonts w:cs="Times New Roman"/>
          <w:color w:val="222222"/>
        </w:rPr>
        <w:t xml:space="preserve">Cigna, F. (2018). ‘Observing Geohazards from Space’, </w:t>
      </w:r>
      <w:r w:rsidRPr="004A4983">
        <w:rPr>
          <w:rStyle w:val="Emphasis"/>
          <w:rFonts w:cs="Times New Roman"/>
          <w:color w:val="222222"/>
          <w:shd w:val="clear" w:color="auto" w:fill="FFFFFF"/>
        </w:rPr>
        <w:t>Geosciences, 8(2), pp.1-6</w:t>
      </w:r>
      <w:r>
        <w:rPr>
          <w:rStyle w:val="Emphasis"/>
          <w:rFonts w:cs="Times New Roman"/>
          <w:color w:val="222222"/>
          <w:shd w:val="clear" w:color="auto" w:fill="FFFFFF"/>
        </w:rPr>
        <w:t>.</w:t>
      </w:r>
    </w:p>
    <w:p w14:paraId="36E99868" w14:textId="77777777" w:rsidR="002A1FE2" w:rsidRPr="00A0343B" w:rsidRDefault="002A1FE2" w:rsidP="002A1FE2">
      <w:pPr>
        <w:spacing w:line="480" w:lineRule="auto"/>
        <w:ind w:left="720" w:hanging="720"/>
        <w:rPr>
          <w:rFonts w:cs="Times New Roman"/>
        </w:rPr>
      </w:pPr>
      <w:r w:rsidRPr="001D4EF6">
        <w:rPr>
          <w:rStyle w:val="hover-cursor-pointer"/>
          <w:rFonts w:cs="Times New Roman"/>
        </w:rPr>
        <w:t>Clark, A.</w:t>
      </w:r>
      <w:r>
        <w:rPr>
          <w:rStyle w:val="hover-cursor-pointer"/>
          <w:rFonts w:cs="Times New Roman"/>
        </w:rPr>
        <w:t xml:space="preserve"> (</w:t>
      </w:r>
      <w:r w:rsidRPr="001D4EF6">
        <w:rPr>
          <w:rStyle w:val="hover-cursor-pointer"/>
          <w:rFonts w:cs="Times New Roman"/>
        </w:rPr>
        <w:t>2017</w:t>
      </w:r>
      <w:r>
        <w:rPr>
          <w:rStyle w:val="hover-cursor-pointer"/>
          <w:rFonts w:cs="Times New Roman"/>
        </w:rPr>
        <w:t>)</w:t>
      </w:r>
      <w:r w:rsidRPr="001D4EF6">
        <w:rPr>
          <w:rStyle w:val="hover-cursor-pointer"/>
          <w:rFonts w:cs="Times New Roman"/>
        </w:rPr>
        <w:t xml:space="preserve">. </w:t>
      </w:r>
      <w:r>
        <w:rPr>
          <w:rStyle w:val="hover-cursor-pointer"/>
          <w:rFonts w:cs="Times New Roman"/>
        </w:rPr>
        <w:t>‘</w:t>
      </w:r>
      <w:r w:rsidRPr="001D4EF6">
        <w:rPr>
          <w:rStyle w:val="hover-cursor-pointer"/>
          <w:rFonts w:cs="Times New Roman"/>
        </w:rPr>
        <w:t>Small unmanned aerial systems comparative analysis for the application to coastal erosion monitoring</w:t>
      </w:r>
      <w:r>
        <w:rPr>
          <w:rStyle w:val="hover-cursor-pointer"/>
          <w:rFonts w:cs="Times New Roman"/>
        </w:rPr>
        <w:t>’,</w:t>
      </w:r>
      <w:r w:rsidRPr="001D4EF6">
        <w:rPr>
          <w:rStyle w:val="hover-cursor-pointer"/>
          <w:rFonts w:cs="Times New Roman"/>
        </w:rPr>
        <w:t xml:space="preserve"> </w:t>
      </w:r>
      <w:proofErr w:type="spellStart"/>
      <w:r w:rsidRPr="001D4EF6">
        <w:rPr>
          <w:rStyle w:val="hover-cursor-pointer"/>
          <w:rFonts w:cs="Times New Roman"/>
          <w:i/>
          <w:iCs/>
        </w:rPr>
        <w:t>GeoResJ</w:t>
      </w:r>
      <w:proofErr w:type="spellEnd"/>
      <w:r w:rsidRPr="001D4EF6">
        <w:rPr>
          <w:rStyle w:val="hover-cursor-pointer"/>
          <w:rFonts w:cs="Times New Roman"/>
        </w:rPr>
        <w:t>, 13, pp.175-185.</w:t>
      </w:r>
    </w:p>
    <w:p w14:paraId="3A88A466" w14:textId="77777777" w:rsidR="002A1FE2" w:rsidRDefault="002A1FE2" w:rsidP="002A1FE2">
      <w:pPr>
        <w:spacing w:line="480" w:lineRule="auto"/>
        <w:ind w:left="720" w:hanging="720"/>
        <w:rPr>
          <w:rFonts w:cs="Times New Roman"/>
          <w:color w:val="222222"/>
          <w:shd w:val="clear" w:color="auto" w:fill="FFFFFF"/>
        </w:rPr>
      </w:pPr>
      <w:r w:rsidRPr="002B329C">
        <w:rPr>
          <w:rFonts w:cs="Times New Roman"/>
          <w:color w:val="222222"/>
          <w:shd w:val="clear" w:color="auto" w:fill="FFFFFF"/>
        </w:rPr>
        <w:t xml:space="preserve">Clark, D.G., Ford, J.D. and Tabish, T. </w:t>
      </w:r>
      <w:r>
        <w:rPr>
          <w:rFonts w:cs="Times New Roman"/>
          <w:color w:val="222222"/>
          <w:shd w:val="clear" w:color="auto" w:fill="FFFFFF"/>
        </w:rPr>
        <w:t>(</w:t>
      </w:r>
      <w:r w:rsidRPr="002B329C">
        <w:rPr>
          <w:rFonts w:cs="Times New Roman"/>
          <w:color w:val="222222"/>
          <w:shd w:val="clear" w:color="auto" w:fill="FFFFFF"/>
        </w:rPr>
        <w:t>2018</w:t>
      </w:r>
      <w:r>
        <w:rPr>
          <w:rFonts w:cs="Times New Roman"/>
          <w:color w:val="222222"/>
          <w:shd w:val="clear" w:color="auto" w:fill="FFFFFF"/>
        </w:rPr>
        <w:t>)</w:t>
      </w:r>
      <w:r w:rsidRPr="002B329C">
        <w:rPr>
          <w:rFonts w:cs="Times New Roman"/>
          <w:color w:val="222222"/>
          <w:shd w:val="clear" w:color="auto" w:fill="FFFFFF"/>
        </w:rPr>
        <w:t xml:space="preserve">. </w:t>
      </w:r>
      <w:r>
        <w:rPr>
          <w:rFonts w:cs="Times New Roman"/>
          <w:color w:val="222222"/>
          <w:shd w:val="clear" w:color="auto" w:fill="FFFFFF"/>
        </w:rPr>
        <w:t>‘</w:t>
      </w:r>
      <w:r w:rsidRPr="002B329C">
        <w:rPr>
          <w:rFonts w:cs="Times New Roman"/>
          <w:color w:val="222222"/>
          <w:shd w:val="clear" w:color="auto" w:fill="FFFFFF"/>
        </w:rPr>
        <w:t xml:space="preserve">What role can </w:t>
      </w:r>
      <w:proofErr w:type="gramStart"/>
      <w:r w:rsidRPr="002B329C">
        <w:rPr>
          <w:rFonts w:cs="Times New Roman"/>
          <w:color w:val="222222"/>
          <w:shd w:val="clear" w:color="auto" w:fill="FFFFFF"/>
        </w:rPr>
        <w:t>unmanned</w:t>
      </w:r>
      <w:proofErr w:type="gramEnd"/>
      <w:r w:rsidRPr="002B329C">
        <w:rPr>
          <w:rFonts w:cs="Times New Roman"/>
          <w:color w:val="222222"/>
          <w:shd w:val="clear" w:color="auto" w:fill="FFFFFF"/>
        </w:rPr>
        <w:t xml:space="preserve"> aerial vehicles play in emergency response in the Arctic: A case study from Canada</w:t>
      </w:r>
      <w:r>
        <w:rPr>
          <w:rFonts w:cs="Times New Roman"/>
          <w:color w:val="222222"/>
          <w:shd w:val="clear" w:color="auto" w:fill="FFFFFF"/>
        </w:rPr>
        <w:t>’,</w:t>
      </w:r>
      <w:r w:rsidRPr="002B329C">
        <w:rPr>
          <w:rFonts w:cs="Times New Roman"/>
          <w:color w:val="222222"/>
          <w:shd w:val="clear" w:color="auto" w:fill="FFFFFF"/>
        </w:rPr>
        <w:t xml:space="preserve"> </w:t>
      </w:r>
      <w:proofErr w:type="spellStart"/>
      <w:r w:rsidRPr="002B329C">
        <w:rPr>
          <w:rFonts w:cs="Times New Roman"/>
          <w:i/>
          <w:iCs/>
          <w:color w:val="222222"/>
          <w:shd w:val="clear" w:color="auto" w:fill="FFFFFF"/>
        </w:rPr>
        <w:t>PLoS</w:t>
      </w:r>
      <w:proofErr w:type="spellEnd"/>
      <w:r w:rsidRPr="002B329C">
        <w:rPr>
          <w:rFonts w:cs="Times New Roman"/>
          <w:i/>
          <w:iCs/>
          <w:color w:val="222222"/>
          <w:shd w:val="clear" w:color="auto" w:fill="FFFFFF"/>
        </w:rPr>
        <w:t xml:space="preserve"> One</w:t>
      </w:r>
      <w:r w:rsidRPr="002B329C">
        <w:rPr>
          <w:rFonts w:cs="Times New Roman"/>
          <w:color w:val="222222"/>
          <w:shd w:val="clear" w:color="auto" w:fill="FFFFFF"/>
        </w:rPr>
        <w:t>, 13(12)</w:t>
      </w:r>
      <w:r>
        <w:rPr>
          <w:rFonts w:cs="Times New Roman"/>
          <w:color w:val="222222"/>
          <w:shd w:val="clear" w:color="auto" w:fill="FFFFFF"/>
        </w:rPr>
        <w:t>, pp.1-16</w:t>
      </w:r>
      <w:r w:rsidRPr="002B329C">
        <w:rPr>
          <w:rFonts w:cs="Times New Roman"/>
          <w:color w:val="222222"/>
          <w:shd w:val="clear" w:color="auto" w:fill="FFFFFF"/>
        </w:rPr>
        <w:t>.</w:t>
      </w:r>
    </w:p>
    <w:p w14:paraId="2717B5FF" w14:textId="77777777" w:rsidR="002A1FE2" w:rsidRDefault="002A1FE2" w:rsidP="002A1FE2">
      <w:pPr>
        <w:spacing w:line="480" w:lineRule="auto"/>
        <w:ind w:left="720" w:hanging="720"/>
        <w:rPr>
          <w:rFonts w:cs="Times New Roman"/>
          <w:color w:val="222222"/>
          <w:shd w:val="clear" w:color="auto" w:fill="FFFFFF"/>
        </w:rPr>
      </w:pPr>
      <w:r w:rsidRPr="00BE78BB">
        <w:rPr>
          <w:rFonts w:cs="Times New Roman"/>
          <w:color w:val="222222"/>
          <w:shd w:val="clear" w:color="auto" w:fill="FFFFFF"/>
        </w:rPr>
        <w:lastRenderedPageBreak/>
        <w:t xml:space="preserve">Colefax, A.P., Butcher, P.A., </w:t>
      </w:r>
      <w:proofErr w:type="spellStart"/>
      <w:r w:rsidRPr="00BE78BB">
        <w:rPr>
          <w:rFonts w:cs="Times New Roman"/>
          <w:color w:val="222222"/>
          <w:shd w:val="clear" w:color="auto" w:fill="FFFFFF"/>
        </w:rPr>
        <w:t>Pagendam</w:t>
      </w:r>
      <w:proofErr w:type="spellEnd"/>
      <w:r w:rsidRPr="00BE78BB">
        <w:rPr>
          <w:rFonts w:cs="Times New Roman"/>
          <w:color w:val="222222"/>
          <w:shd w:val="clear" w:color="auto" w:fill="FFFFFF"/>
        </w:rPr>
        <w:t xml:space="preserve">, D.E. and Kelaher, B.P. </w:t>
      </w:r>
      <w:r>
        <w:rPr>
          <w:rFonts w:cs="Times New Roman"/>
          <w:color w:val="222222"/>
          <w:shd w:val="clear" w:color="auto" w:fill="FFFFFF"/>
        </w:rPr>
        <w:t>(</w:t>
      </w:r>
      <w:r w:rsidRPr="00BE78BB">
        <w:rPr>
          <w:rFonts w:cs="Times New Roman"/>
          <w:color w:val="222222"/>
          <w:shd w:val="clear" w:color="auto" w:fill="FFFFFF"/>
        </w:rPr>
        <w:t>2019</w:t>
      </w:r>
      <w:r>
        <w:rPr>
          <w:rFonts w:cs="Times New Roman"/>
          <w:color w:val="222222"/>
          <w:shd w:val="clear" w:color="auto" w:fill="FFFFFF"/>
        </w:rPr>
        <w:t>)</w:t>
      </w:r>
      <w:r w:rsidRPr="00BE78BB">
        <w:rPr>
          <w:rFonts w:cs="Times New Roman"/>
          <w:color w:val="222222"/>
          <w:shd w:val="clear" w:color="auto" w:fill="FFFFFF"/>
        </w:rPr>
        <w:t xml:space="preserve">. </w:t>
      </w:r>
      <w:r>
        <w:rPr>
          <w:rFonts w:cs="Times New Roman"/>
          <w:color w:val="222222"/>
          <w:shd w:val="clear" w:color="auto" w:fill="FFFFFF"/>
        </w:rPr>
        <w:t>‘</w:t>
      </w:r>
      <w:r w:rsidRPr="00BE78BB">
        <w:rPr>
          <w:rFonts w:cs="Times New Roman"/>
          <w:color w:val="222222"/>
          <w:shd w:val="clear" w:color="auto" w:fill="FFFFFF"/>
        </w:rPr>
        <w:t>Reliability of marine faunal detections in drone-based monitoring</w:t>
      </w:r>
      <w:r>
        <w:rPr>
          <w:rFonts w:cs="Times New Roman"/>
          <w:color w:val="222222"/>
          <w:shd w:val="clear" w:color="auto" w:fill="FFFFFF"/>
        </w:rPr>
        <w:t>’,</w:t>
      </w:r>
      <w:r w:rsidRPr="00BE78BB">
        <w:rPr>
          <w:rFonts w:cs="Times New Roman"/>
          <w:color w:val="222222"/>
          <w:shd w:val="clear" w:color="auto" w:fill="FFFFFF"/>
        </w:rPr>
        <w:t> </w:t>
      </w:r>
      <w:r w:rsidRPr="00BE78BB">
        <w:rPr>
          <w:rFonts w:cs="Times New Roman"/>
          <w:i/>
          <w:iCs/>
          <w:color w:val="222222"/>
          <w:shd w:val="clear" w:color="auto" w:fill="FFFFFF"/>
        </w:rPr>
        <w:t>Ocean &amp; coastal management</w:t>
      </w:r>
      <w:r w:rsidRPr="00BE78BB">
        <w:rPr>
          <w:rFonts w:cs="Times New Roman"/>
          <w:color w:val="222222"/>
          <w:shd w:val="clear" w:color="auto" w:fill="FFFFFF"/>
        </w:rPr>
        <w:t>, 174, pp.108-115.</w:t>
      </w:r>
    </w:p>
    <w:p w14:paraId="3CB3E6F2" w14:textId="77777777" w:rsidR="00623E25" w:rsidRPr="00B13C6E" w:rsidRDefault="00623E25" w:rsidP="00623E25">
      <w:pPr>
        <w:spacing w:line="480" w:lineRule="auto"/>
        <w:ind w:left="720" w:hanging="720"/>
        <w:rPr>
          <w:rFonts w:cs="Times New Roman"/>
        </w:rPr>
      </w:pPr>
      <w:r w:rsidRPr="00121D49">
        <w:rPr>
          <w:rStyle w:val="hover-cursor-pointer"/>
          <w:rFonts w:cs="Times New Roman"/>
        </w:rPr>
        <w:t xml:space="preserve">Collins, B.J. and Madge, B. </w:t>
      </w:r>
      <w:r>
        <w:rPr>
          <w:rStyle w:val="hover-cursor-pointer"/>
          <w:rFonts w:cs="Times New Roman"/>
        </w:rPr>
        <w:t>(</w:t>
      </w:r>
      <w:r w:rsidRPr="00121D49">
        <w:rPr>
          <w:rStyle w:val="hover-cursor-pointer"/>
          <w:rFonts w:cs="Times New Roman"/>
        </w:rPr>
        <w:t>1981</w:t>
      </w:r>
      <w:r>
        <w:rPr>
          <w:rStyle w:val="hover-cursor-pointer"/>
          <w:rFonts w:cs="Times New Roman"/>
        </w:rPr>
        <w:t>)</w:t>
      </w:r>
      <w:r w:rsidRPr="00121D49">
        <w:rPr>
          <w:rStyle w:val="hover-cursor-pointer"/>
          <w:rFonts w:cs="Times New Roman"/>
        </w:rPr>
        <w:t xml:space="preserve">. </w:t>
      </w:r>
      <w:r>
        <w:rPr>
          <w:rStyle w:val="hover-cursor-pointer"/>
          <w:rFonts w:cs="Times New Roman"/>
        </w:rPr>
        <w:t>‘</w:t>
      </w:r>
      <w:r w:rsidRPr="00121D49">
        <w:rPr>
          <w:rStyle w:val="hover-cursor-pointer"/>
          <w:rFonts w:cs="Times New Roman"/>
        </w:rPr>
        <w:t>A new method for monitoring beach movement</w:t>
      </w:r>
      <w:r>
        <w:rPr>
          <w:rStyle w:val="hover-cursor-pointer"/>
          <w:rFonts w:cs="Times New Roman"/>
        </w:rPr>
        <w:t>’,</w:t>
      </w:r>
      <w:r w:rsidRPr="00121D49">
        <w:rPr>
          <w:rStyle w:val="hover-cursor-pointer"/>
          <w:rFonts w:cs="Times New Roman"/>
        </w:rPr>
        <w:t xml:space="preserve"> </w:t>
      </w:r>
      <w:r w:rsidRPr="00121D49">
        <w:rPr>
          <w:rStyle w:val="hover-cursor-pointer"/>
          <w:rFonts w:cs="Times New Roman"/>
          <w:i/>
          <w:iCs/>
        </w:rPr>
        <w:t>Chartered Land Surveyor/Chartered Minerals Surveyor</w:t>
      </w:r>
      <w:r w:rsidRPr="00121D49">
        <w:rPr>
          <w:rStyle w:val="hover-cursor-pointer"/>
          <w:rFonts w:cs="Times New Roman"/>
        </w:rPr>
        <w:t>, 3, pp.4-11.</w:t>
      </w:r>
    </w:p>
    <w:p w14:paraId="53ADC26A" w14:textId="77777777" w:rsidR="002A1FE2" w:rsidRPr="002F3B98" w:rsidRDefault="002A1FE2" w:rsidP="002A1FE2">
      <w:pPr>
        <w:spacing w:line="480" w:lineRule="auto"/>
        <w:ind w:left="720" w:hanging="720"/>
        <w:rPr>
          <w:rFonts w:cs="Times New Roman"/>
        </w:rPr>
      </w:pPr>
      <w:r w:rsidRPr="00602645">
        <w:rPr>
          <w:rFonts w:cs="Times New Roman"/>
        </w:rPr>
        <w:t xml:space="preserve">Collin, A., </w:t>
      </w:r>
      <w:proofErr w:type="spellStart"/>
      <w:r w:rsidRPr="00602645">
        <w:rPr>
          <w:rFonts w:cs="Times New Roman"/>
        </w:rPr>
        <w:t>Ramambason</w:t>
      </w:r>
      <w:proofErr w:type="spellEnd"/>
      <w:r w:rsidRPr="00602645">
        <w:rPr>
          <w:rFonts w:cs="Times New Roman"/>
        </w:rPr>
        <w:t xml:space="preserve">, C., </w:t>
      </w:r>
      <w:proofErr w:type="spellStart"/>
      <w:r w:rsidRPr="00602645">
        <w:rPr>
          <w:rFonts w:cs="Times New Roman"/>
        </w:rPr>
        <w:t>Pastol</w:t>
      </w:r>
      <w:proofErr w:type="spellEnd"/>
      <w:r w:rsidRPr="00602645">
        <w:rPr>
          <w:rFonts w:cs="Times New Roman"/>
        </w:rPr>
        <w:t xml:space="preserve">, Y., Casella, E., Rovere, A., </w:t>
      </w:r>
      <w:proofErr w:type="spellStart"/>
      <w:r w:rsidRPr="00602645">
        <w:rPr>
          <w:rFonts w:cs="Times New Roman"/>
        </w:rPr>
        <w:t>Thiault</w:t>
      </w:r>
      <w:proofErr w:type="spellEnd"/>
      <w:r w:rsidRPr="00602645">
        <w:rPr>
          <w:rFonts w:cs="Times New Roman"/>
        </w:rPr>
        <w:t xml:space="preserve">, L., </w:t>
      </w:r>
      <w:proofErr w:type="spellStart"/>
      <w:r w:rsidRPr="00602645">
        <w:rPr>
          <w:rFonts w:cs="Times New Roman"/>
        </w:rPr>
        <w:t>Espiau</w:t>
      </w:r>
      <w:proofErr w:type="spellEnd"/>
      <w:r w:rsidRPr="00602645">
        <w:rPr>
          <w:rFonts w:cs="Times New Roman"/>
        </w:rPr>
        <w:t xml:space="preserve">, B., Siu, G., </w:t>
      </w:r>
      <w:proofErr w:type="spellStart"/>
      <w:r w:rsidRPr="00602645">
        <w:rPr>
          <w:rFonts w:cs="Times New Roman"/>
        </w:rPr>
        <w:t>Lerouvreur</w:t>
      </w:r>
      <w:proofErr w:type="spellEnd"/>
      <w:r w:rsidRPr="00602645">
        <w:rPr>
          <w:rFonts w:cs="Times New Roman"/>
        </w:rPr>
        <w:t xml:space="preserve">, F., Nakamura, N. and Hench, J.L. </w:t>
      </w:r>
      <w:r>
        <w:rPr>
          <w:rFonts w:cs="Times New Roman"/>
        </w:rPr>
        <w:t>(</w:t>
      </w:r>
      <w:r w:rsidRPr="00602645">
        <w:rPr>
          <w:rFonts w:cs="Times New Roman"/>
        </w:rPr>
        <w:t>2018</w:t>
      </w:r>
      <w:r>
        <w:rPr>
          <w:rFonts w:cs="Times New Roman"/>
        </w:rPr>
        <w:t>)</w:t>
      </w:r>
      <w:r w:rsidRPr="00602645">
        <w:rPr>
          <w:rFonts w:cs="Times New Roman"/>
        </w:rPr>
        <w:t xml:space="preserve">. </w:t>
      </w:r>
      <w:r>
        <w:rPr>
          <w:rFonts w:cs="Times New Roman"/>
        </w:rPr>
        <w:t>‘</w:t>
      </w:r>
      <w:r w:rsidRPr="00602645">
        <w:rPr>
          <w:rFonts w:cs="Times New Roman"/>
        </w:rPr>
        <w:t xml:space="preserve">Very </w:t>
      </w:r>
      <w:proofErr w:type="gramStart"/>
      <w:r w:rsidRPr="00602645">
        <w:rPr>
          <w:rFonts w:cs="Times New Roman"/>
        </w:rPr>
        <w:t>high resolution</w:t>
      </w:r>
      <w:proofErr w:type="gramEnd"/>
      <w:r w:rsidRPr="00602645">
        <w:rPr>
          <w:rFonts w:cs="Times New Roman"/>
        </w:rPr>
        <w:t xml:space="preserve"> mapping of coral reef state using airborne bathymetric LiDAR surface-intensity and drone imagery</w:t>
      </w:r>
      <w:r>
        <w:rPr>
          <w:rFonts w:cs="Times New Roman"/>
        </w:rPr>
        <w:t xml:space="preserve">’, </w:t>
      </w:r>
      <w:r w:rsidRPr="00602645">
        <w:rPr>
          <w:rFonts w:cs="Times New Roman"/>
          <w:i/>
          <w:iCs/>
        </w:rPr>
        <w:t>International Journal of Remote Sensing</w:t>
      </w:r>
      <w:r w:rsidRPr="00602645">
        <w:rPr>
          <w:rFonts w:cs="Times New Roman"/>
        </w:rPr>
        <w:t>, 39(17), pp.5676-5688.</w:t>
      </w:r>
    </w:p>
    <w:p w14:paraId="73B1F3A3" w14:textId="77777777" w:rsidR="002A1FE2" w:rsidRPr="00024470" w:rsidRDefault="002A1FE2" w:rsidP="002A1FE2">
      <w:pPr>
        <w:spacing w:line="480" w:lineRule="auto"/>
        <w:ind w:left="720" w:hanging="720"/>
        <w:rPr>
          <w:rFonts w:cs="Times New Roman"/>
          <w:b/>
          <w:bCs/>
          <w:u w:val="single"/>
        </w:rPr>
      </w:pPr>
      <w:proofErr w:type="spellStart"/>
      <w:r w:rsidRPr="006B4274">
        <w:rPr>
          <w:rFonts w:cs="Times New Roman"/>
        </w:rPr>
        <w:t>Colomina</w:t>
      </w:r>
      <w:proofErr w:type="spellEnd"/>
      <w:r>
        <w:rPr>
          <w:rFonts w:cs="Times New Roman"/>
        </w:rPr>
        <w:t>,</w:t>
      </w:r>
      <w:r w:rsidRPr="006B4274">
        <w:rPr>
          <w:rFonts w:cs="Times New Roman"/>
        </w:rPr>
        <w:t xml:space="preserve"> I</w:t>
      </w:r>
      <w:r>
        <w:rPr>
          <w:rFonts w:cs="Times New Roman"/>
        </w:rPr>
        <w:t xml:space="preserve">. and </w:t>
      </w:r>
      <w:r w:rsidRPr="006B4274">
        <w:rPr>
          <w:rFonts w:cs="Times New Roman"/>
        </w:rPr>
        <w:t>Molina</w:t>
      </w:r>
      <w:r>
        <w:rPr>
          <w:rFonts w:cs="Times New Roman"/>
        </w:rPr>
        <w:t>,</w:t>
      </w:r>
      <w:r w:rsidRPr="006B4274">
        <w:rPr>
          <w:rFonts w:cs="Times New Roman"/>
        </w:rPr>
        <w:t xml:space="preserve"> P</w:t>
      </w:r>
      <w:r>
        <w:rPr>
          <w:rFonts w:cs="Times New Roman"/>
        </w:rPr>
        <w:t>.</w:t>
      </w:r>
      <w:r w:rsidRPr="006B4274">
        <w:rPr>
          <w:rFonts w:cs="Times New Roman"/>
        </w:rPr>
        <w:t xml:space="preserve"> (2014) Unmanned aerial systems for photogrammetry and remote sensing: A review</w:t>
      </w:r>
      <w:r>
        <w:rPr>
          <w:rFonts w:cs="Times New Roman"/>
        </w:rPr>
        <w:t xml:space="preserve">’, </w:t>
      </w:r>
      <w:r w:rsidRPr="00C0686A">
        <w:rPr>
          <w:rFonts w:cs="Times New Roman"/>
          <w:i/>
          <w:iCs/>
        </w:rPr>
        <w:t>ISPRS Journal of Photogrammetry and Remote Sensing</w:t>
      </w:r>
      <w:r>
        <w:rPr>
          <w:rFonts w:cs="Times New Roman"/>
        </w:rPr>
        <w:t>, 92, pp.79-97.</w:t>
      </w:r>
    </w:p>
    <w:p w14:paraId="0CDCAA3B" w14:textId="77777777" w:rsidR="002A1FE2" w:rsidRDefault="002A1FE2" w:rsidP="002A1FE2">
      <w:pPr>
        <w:spacing w:line="480" w:lineRule="auto"/>
        <w:ind w:left="720" w:hanging="720"/>
        <w:rPr>
          <w:rFonts w:cs="Times New Roman"/>
          <w:color w:val="222222"/>
          <w:shd w:val="clear" w:color="auto" w:fill="FFFFFF"/>
        </w:rPr>
      </w:pPr>
      <w:r>
        <w:rPr>
          <w:rFonts w:cs="Times New Roman"/>
          <w:color w:val="222222"/>
          <w:shd w:val="clear" w:color="auto" w:fill="FFFFFF"/>
        </w:rPr>
        <w:t>Cook, L.K. (2017). ‘</w:t>
      </w:r>
      <w:r w:rsidRPr="00791CA2">
        <w:rPr>
          <w:rFonts w:cs="Times New Roman"/>
          <w:color w:val="222222"/>
          <w:shd w:val="clear" w:color="auto" w:fill="FFFFFF"/>
        </w:rPr>
        <w:t>An evaluation of the effectiveness of low-cost UAVs and structure from motion for geomorphic change detection</w:t>
      </w:r>
      <w:r>
        <w:rPr>
          <w:rFonts w:cs="Times New Roman"/>
          <w:color w:val="222222"/>
          <w:shd w:val="clear" w:color="auto" w:fill="FFFFFF"/>
        </w:rPr>
        <w:t xml:space="preserve">’ </w:t>
      </w:r>
      <w:r w:rsidRPr="004C29EB">
        <w:rPr>
          <w:rFonts w:cs="Times New Roman"/>
          <w:i/>
          <w:iCs/>
          <w:color w:val="222222"/>
          <w:shd w:val="clear" w:color="auto" w:fill="FFFFFF"/>
        </w:rPr>
        <w:t>Geomorphology</w:t>
      </w:r>
      <w:r>
        <w:rPr>
          <w:rFonts w:cs="Times New Roman"/>
          <w:color w:val="222222"/>
          <w:shd w:val="clear" w:color="auto" w:fill="FFFFFF"/>
        </w:rPr>
        <w:t>, 278, pp.195-208.</w:t>
      </w:r>
    </w:p>
    <w:p w14:paraId="087B5036" w14:textId="77777777" w:rsidR="002A1FE2" w:rsidRPr="00B13C6E" w:rsidRDefault="002A1FE2" w:rsidP="002A1FE2">
      <w:pPr>
        <w:spacing w:line="480" w:lineRule="auto"/>
        <w:ind w:left="720" w:hanging="720"/>
        <w:rPr>
          <w:rFonts w:cs="Times New Roman"/>
          <w:color w:val="222222"/>
          <w:shd w:val="clear" w:color="auto" w:fill="FFFFFF"/>
        </w:rPr>
      </w:pPr>
      <w:r w:rsidRPr="0082282F">
        <w:rPr>
          <w:rFonts w:cs="Times New Roman"/>
          <w:color w:val="222222"/>
          <w:shd w:val="clear" w:color="auto" w:fill="FFFFFF"/>
        </w:rPr>
        <w:t xml:space="preserve">Coveney, S. and Roberts, K. </w:t>
      </w:r>
      <w:r>
        <w:rPr>
          <w:rFonts w:cs="Times New Roman"/>
          <w:color w:val="222222"/>
          <w:shd w:val="clear" w:color="auto" w:fill="FFFFFF"/>
        </w:rPr>
        <w:t>(</w:t>
      </w:r>
      <w:r w:rsidRPr="0082282F">
        <w:rPr>
          <w:rFonts w:cs="Times New Roman"/>
          <w:color w:val="222222"/>
          <w:shd w:val="clear" w:color="auto" w:fill="FFFFFF"/>
        </w:rPr>
        <w:t>2017</w:t>
      </w:r>
      <w:r>
        <w:rPr>
          <w:rFonts w:cs="Times New Roman"/>
          <w:color w:val="222222"/>
          <w:shd w:val="clear" w:color="auto" w:fill="FFFFFF"/>
        </w:rPr>
        <w:t>)</w:t>
      </w:r>
      <w:r w:rsidRPr="0082282F">
        <w:rPr>
          <w:rFonts w:cs="Times New Roman"/>
          <w:color w:val="222222"/>
          <w:shd w:val="clear" w:color="auto" w:fill="FFFFFF"/>
        </w:rPr>
        <w:t xml:space="preserve">. </w:t>
      </w:r>
      <w:r>
        <w:rPr>
          <w:rFonts w:cs="Times New Roman"/>
          <w:color w:val="222222"/>
          <w:shd w:val="clear" w:color="auto" w:fill="FFFFFF"/>
        </w:rPr>
        <w:t>‘</w:t>
      </w:r>
      <w:r w:rsidRPr="0082282F">
        <w:rPr>
          <w:rFonts w:cs="Times New Roman"/>
          <w:color w:val="222222"/>
          <w:shd w:val="clear" w:color="auto" w:fill="FFFFFF"/>
        </w:rPr>
        <w:t xml:space="preserve">Lightweight UAV digital elevation models and </w:t>
      </w:r>
      <w:proofErr w:type="spellStart"/>
      <w:r w:rsidRPr="0082282F">
        <w:rPr>
          <w:rFonts w:cs="Times New Roman"/>
          <w:color w:val="222222"/>
          <w:shd w:val="clear" w:color="auto" w:fill="FFFFFF"/>
        </w:rPr>
        <w:t>orthoimagery</w:t>
      </w:r>
      <w:proofErr w:type="spellEnd"/>
      <w:r w:rsidRPr="0082282F">
        <w:rPr>
          <w:rFonts w:cs="Times New Roman"/>
          <w:color w:val="222222"/>
          <w:shd w:val="clear" w:color="auto" w:fill="FFFFFF"/>
        </w:rPr>
        <w:t xml:space="preserve"> for environmental applications: data accuracy evaluation and potential for river flood risk modelling</w:t>
      </w:r>
      <w:r>
        <w:rPr>
          <w:rFonts w:cs="Times New Roman"/>
          <w:color w:val="222222"/>
          <w:shd w:val="clear" w:color="auto" w:fill="FFFFFF"/>
        </w:rPr>
        <w:t>’</w:t>
      </w:r>
      <w:r w:rsidRPr="0082282F">
        <w:rPr>
          <w:rFonts w:cs="Times New Roman"/>
          <w:color w:val="222222"/>
          <w:shd w:val="clear" w:color="auto" w:fill="FFFFFF"/>
        </w:rPr>
        <w:t xml:space="preserve"> </w:t>
      </w:r>
      <w:r w:rsidRPr="0082282F">
        <w:rPr>
          <w:rFonts w:cs="Times New Roman"/>
          <w:i/>
          <w:iCs/>
          <w:color w:val="222222"/>
          <w:shd w:val="clear" w:color="auto" w:fill="FFFFFF"/>
        </w:rPr>
        <w:t xml:space="preserve">International </w:t>
      </w:r>
      <w:r>
        <w:rPr>
          <w:rFonts w:cs="Times New Roman"/>
          <w:i/>
          <w:iCs/>
          <w:color w:val="222222"/>
          <w:shd w:val="clear" w:color="auto" w:fill="FFFFFF"/>
        </w:rPr>
        <w:t>J</w:t>
      </w:r>
      <w:r w:rsidRPr="0082282F">
        <w:rPr>
          <w:rFonts w:cs="Times New Roman"/>
          <w:i/>
          <w:iCs/>
          <w:color w:val="222222"/>
          <w:shd w:val="clear" w:color="auto" w:fill="FFFFFF"/>
        </w:rPr>
        <w:t xml:space="preserve">ournal of </w:t>
      </w:r>
      <w:r>
        <w:rPr>
          <w:rFonts w:cs="Times New Roman"/>
          <w:i/>
          <w:iCs/>
          <w:color w:val="222222"/>
          <w:shd w:val="clear" w:color="auto" w:fill="FFFFFF"/>
        </w:rPr>
        <w:t>R</w:t>
      </w:r>
      <w:r w:rsidRPr="0082282F">
        <w:rPr>
          <w:rFonts w:cs="Times New Roman"/>
          <w:i/>
          <w:iCs/>
          <w:color w:val="222222"/>
          <w:shd w:val="clear" w:color="auto" w:fill="FFFFFF"/>
        </w:rPr>
        <w:t xml:space="preserve">emote </w:t>
      </w:r>
      <w:r>
        <w:rPr>
          <w:rFonts w:cs="Times New Roman"/>
          <w:i/>
          <w:iCs/>
          <w:color w:val="222222"/>
          <w:shd w:val="clear" w:color="auto" w:fill="FFFFFF"/>
        </w:rPr>
        <w:t>S</w:t>
      </w:r>
      <w:r w:rsidRPr="0082282F">
        <w:rPr>
          <w:rFonts w:cs="Times New Roman"/>
          <w:i/>
          <w:iCs/>
          <w:color w:val="222222"/>
          <w:shd w:val="clear" w:color="auto" w:fill="FFFFFF"/>
        </w:rPr>
        <w:t>ensing</w:t>
      </w:r>
      <w:r w:rsidRPr="0082282F">
        <w:rPr>
          <w:rFonts w:cs="Times New Roman"/>
          <w:color w:val="222222"/>
          <w:shd w:val="clear" w:color="auto" w:fill="FFFFFF"/>
        </w:rPr>
        <w:t>, 38(8-10), pp.3159-3180.</w:t>
      </w:r>
    </w:p>
    <w:p w14:paraId="7DC0D29F" w14:textId="77777777" w:rsidR="002A1FE2" w:rsidRDefault="002A1FE2" w:rsidP="002A1FE2">
      <w:pPr>
        <w:spacing w:line="480" w:lineRule="auto"/>
        <w:ind w:left="720" w:hanging="720"/>
        <w:rPr>
          <w:rFonts w:eastAsia="Times New Roman" w:cs="Times New Roman"/>
          <w:lang w:eastAsia="en-GB"/>
        </w:rPr>
      </w:pPr>
      <w:r>
        <w:rPr>
          <w:rFonts w:eastAsia="Times New Roman" w:cs="Times New Roman"/>
          <w:lang w:eastAsia="en-GB"/>
        </w:rPr>
        <w:t>Coyne, M.S. and Godley, B.J. (2005). ‘</w:t>
      </w:r>
      <w:r w:rsidRPr="00FC1D46">
        <w:rPr>
          <w:rFonts w:eastAsia="Times New Roman" w:cs="Times New Roman"/>
          <w:lang w:eastAsia="en-GB"/>
        </w:rPr>
        <w:t xml:space="preserve">Satellite Tracking and Analysis Tool (STAT): an integrated system for archiving, </w:t>
      </w:r>
      <w:proofErr w:type="spellStart"/>
      <w:r w:rsidRPr="00FC1D46">
        <w:rPr>
          <w:rFonts w:eastAsia="Times New Roman" w:cs="Times New Roman"/>
          <w:lang w:eastAsia="en-GB"/>
        </w:rPr>
        <w:t>analyzing</w:t>
      </w:r>
      <w:proofErr w:type="spellEnd"/>
      <w:r w:rsidRPr="00FC1D46">
        <w:rPr>
          <w:rFonts w:eastAsia="Times New Roman" w:cs="Times New Roman"/>
          <w:lang w:eastAsia="en-GB"/>
        </w:rPr>
        <w:t xml:space="preserve"> and mapping animal tracking data</w:t>
      </w:r>
      <w:r>
        <w:rPr>
          <w:rFonts w:eastAsia="Times New Roman" w:cs="Times New Roman"/>
          <w:lang w:eastAsia="en-GB"/>
        </w:rPr>
        <w:t xml:space="preserve">’, </w:t>
      </w:r>
      <w:r w:rsidRPr="00E071E6">
        <w:rPr>
          <w:rFonts w:eastAsia="Times New Roman" w:cs="Times New Roman"/>
          <w:i/>
          <w:iCs/>
          <w:lang w:eastAsia="en-GB"/>
        </w:rPr>
        <w:t>Marine Ecology Progress Series</w:t>
      </w:r>
      <w:r>
        <w:rPr>
          <w:rFonts w:eastAsia="Times New Roman" w:cs="Times New Roman"/>
          <w:lang w:eastAsia="en-GB"/>
        </w:rPr>
        <w:t>, 301(1-7), pp.1-7.</w:t>
      </w:r>
    </w:p>
    <w:p w14:paraId="695D2801" w14:textId="77777777" w:rsidR="002A1FE2" w:rsidRPr="00C15923" w:rsidRDefault="002A1FE2" w:rsidP="002A1FE2">
      <w:pPr>
        <w:spacing w:line="480" w:lineRule="auto"/>
        <w:ind w:left="720" w:hanging="720"/>
        <w:rPr>
          <w:rFonts w:eastAsia="Times New Roman" w:cs="Times New Roman"/>
          <w:lang w:eastAsia="en-GB"/>
        </w:rPr>
      </w:pPr>
      <w:proofErr w:type="spellStart"/>
      <w:r w:rsidRPr="00C15923">
        <w:rPr>
          <w:rFonts w:cs="Times New Roman"/>
          <w:color w:val="222222"/>
          <w:shd w:val="clear" w:color="auto" w:fill="FFFFFF"/>
        </w:rPr>
        <w:t>Dąbski</w:t>
      </w:r>
      <w:proofErr w:type="spellEnd"/>
      <w:r w:rsidRPr="00C15923">
        <w:rPr>
          <w:rFonts w:cs="Times New Roman"/>
          <w:color w:val="222222"/>
          <w:shd w:val="clear" w:color="auto" w:fill="FFFFFF"/>
        </w:rPr>
        <w:t xml:space="preserve">, M., Zmarz, A., </w:t>
      </w:r>
      <w:proofErr w:type="spellStart"/>
      <w:r w:rsidRPr="00C15923">
        <w:rPr>
          <w:rFonts w:cs="Times New Roman"/>
          <w:color w:val="222222"/>
          <w:shd w:val="clear" w:color="auto" w:fill="FFFFFF"/>
        </w:rPr>
        <w:t>Pabjanek</w:t>
      </w:r>
      <w:proofErr w:type="spellEnd"/>
      <w:r w:rsidRPr="00C15923">
        <w:rPr>
          <w:rFonts w:cs="Times New Roman"/>
          <w:color w:val="222222"/>
          <w:shd w:val="clear" w:color="auto" w:fill="FFFFFF"/>
        </w:rPr>
        <w:t xml:space="preserve">, P., Korczak-Abshire, M., </w:t>
      </w:r>
      <w:proofErr w:type="spellStart"/>
      <w:r w:rsidRPr="00C15923">
        <w:rPr>
          <w:rFonts w:cs="Times New Roman"/>
          <w:color w:val="222222"/>
          <w:shd w:val="clear" w:color="auto" w:fill="FFFFFF"/>
        </w:rPr>
        <w:t>Karsznia</w:t>
      </w:r>
      <w:proofErr w:type="spellEnd"/>
      <w:r w:rsidRPr="00C15923">
        <w:rPr>
          <w:rFonts w:cs="Times New Roman"/>
          <w:color w:val="222222"/>
          <w:shd w:val="clear" w:color="auto" w:fill="FFFFFF"/>
        </w:rPr>
        <w:t xml:space="preserve">, I. and </w:t>
      </w:r>
      <w:proofErr w:type="spellStart"/>
      <w:r w:rsidRPr="00C15923">
        <w:rPr>
          <w:rFonts w:cs="Times New Roman"/>
          <w:color w:val="222222"/>
          <w:shd w:val="clear" w:color="auto" w:fill="FFFFFF"/>
        </w:rPr>
        <w:t>Chwedorzewska</w:t>
      </w:r>
      <w:proofErr w:type="spellEnd"/>
      <w:r w:rsidRPr="00C15923">
        <w:rPr>
          <w:rFonts w:cs="Times New Roman"/>
          <w:color w:val="222222"/>
          <w:shd w:val="clear" w:color="auto" w:fill="FFFFFF"/>
        </w:rPr>
        <w:t xml:space="preserve">, K.J. </w:t>
      </w:r>
      <w:r>
        <w:rPr>
          <w:rFonts w:cs="Times New Roman"/>
          <w:color w:val="222222"/>
          <w:shd w:val="clear" w:color="auto" w:fill="FFFFFF"/>
        </w:rPr>
        <w:t>(</w:t>
      </w:r>
      <w:r w:rsidRPr="00C15923">
        <w:rPr>
          <w:rFonts w:cs="Times New Roman"/>
          <w:color w:val="222222"/>
          <w:shd w:val="clear" w:color="auto" w:fill="FFFFFF"/>
        </w:rPr>
        <w:t>2017</w:t>
      </w:r>
      <w:r>
        <w:rPr>
          <w:rFonts w:cs="Times New Roman"/>
          <w:color w:val="222222"/>
          <w:shd w:val="clear" w:color="auto" w:fill="FFFFFF"/>
        </w:rPr>
        <w:t>)</w:t>
      </w:r>
      <w:r w:rsidRPr="00C15923">
        <w:rPr>
          <w:rFonts w:cs="Times New Roman"/>
          <w:color w:val="222222"/>
          <w:shd w:val="clear" w:color="auto" w:fill="FFFFFF"/>
        </w:rPr>
        <w:t xml:space="preserve">. </w:t>
      </w:r>
      <w:r>
        <w:rPr>
          <w:rFonts w:cs="Times New Roman"/>
          <w:color w:val="222222"/>
          <w:shd w:val="clear" w:color="auto" w:fill="FFFFFF"/>
        </w:rPr>
        <w:t>‘</w:t>
      </w:r>
      <w:r w:rsidRPr="00C15923">
        <w:rPr>
          <w:rFonts w:cs="Times New Roman"/>
          <w:color w:val="222222"/>
          <w:shd w:val="clear" w:color="auto" w:fill="FFFFFF"/>
        </w:rPr>
        <w:t xml:space="preserve">UAV-based detection and spatial analyses of periglacial landforms on </w:t>
      </w:r>
      <w:proofErr w:type="spellStart"/>
      <w:r w:rsidRPr="00C15923">
        <w:rPr>
          <w:rFonts w:cs="Times New Roman"/>
          <w:color w:val="222222"/>
          <w:shd w:val="clear" w:color="auto" w:fill="FFFFFF"/>
        </w:rPr>
        <w:lastRenderedPageBreak/>
        <w:t>Demay</w:t>
      </w:r>
      <w:proofErr w:type="spellEnd"/>
      <w:r w:rsidRPr="00C15923">
        <w:rPr>
          <w:rFonts w:cs="Times New Roman"/>
          <w:color w:val="222222"/>
          <w:shd w:val="clear" w:color="auto" w:fill="FFFFFF"/>
        </w:rPr>
        <w:t xml:space="preserve"> Point (King George Island, South Shetland Islands, Antarctica)</w:t>
      </w:r>
      <w:r>
        <w:rPr>
          <w:rFonts w:cs="Times New Roman"/>
          <w:color w:val="222222"/>
          <w:shd w:val="clear" w:color="auto" w:fill="FFFFFF"/>
        </w:rPr>
        <w:t>’,</w:t>
      </w:r>
      <w:r w:rsidRPr="00C15923">
        <w:rPr>
          <w:rFonts w:cs="Times New Roman"/>
          <w:color w:val="222222"/>
          <w:shd w:val="clear" w:color="auto" w:fill="FFFFFF"/>
        </w:rPr>
        <w:t> </w:t>
      </w:r>
      <w:r w:rsidRPr="00C15923">
        <w:rPr>
          <w:rFonts w:cs="Times New Roman"/>
          <w:i/>
          <w:iCs/>
          <w:color w:val="222222"/>
          <w:shd w:val="clear" w:color="auto" w:fill="FFFFFF"/>
        </w:rPr>
        <w:t>Geomorphology</w:t>
      </w:r>
      <w:r w:rsidRPr="00C15923">
        <w:rPr>
          <w:rFonts w:cs="Times New Roman"/>
          <w:color w:val="222222"/>
          <w:shd w:val="clear" w:color="auto" w:fill="FFFFFF"/>
        </w:rPr>
        <w:t>, 290, pp.29-38.</w:t>
      </w:r>
    </w:p>
    <w:p w14:paraId="35D48D26" w14:textId="77777777" w:rsidR="002A1FE2" w:rsidRPr="00FF5A52" w:rsidRDefault="002A1FE2" w:rsidP="002A1FE2">
      <w:pPr>
        <w:spacing w:line="480" w:lineRule="auto"/>
        <w:ind w:left="720" w:hanging="720"/>
        <w:rPr>
          <w:rFonts w:cs="Times New Roman"/>
        </w:rPr>
      </w:pPr>
      <w:proofErr w:type="spellStart"/>
      <w:r w:rsidRPr="00E832E8">
        <w:rPr>
          <w:rFonts w:cs="Times New Roman"/>
        </w:rPr>
        <w:t>Dalamagkidis</w:t>
      </w:r>
      <w:proofErr w:type="spellEnd"/>
      <w:r>
        <w:rPr>
          <w:rFonts w:cs="Times New Roman"/>
        </w:rPr>
        <w:t>,</w:t>
      </w:r>
      <w:r w:rsidRPr="00E832E8">
        <w:rPr>
          <w:rFonts w:cs="Times New Roman"/>
        </w:rPr>
        <w:t xml:space="preserve"> K</w:t>
      </w:r>
      <w:r>
        <w:rPr>
          <w:rFonts w:cs="Times New Roman"/>
        </w:rPr>
        <w:t>.</w:t>
      </w:r>
      <w:r w:rsidRPr="00E832E8">
        <w:rPr>
          <w:rFonts w:cs="Times New Roman"/>
        </w:rPr>
        <w:t xml:space="preserve"> (2015)</w:t>
      </w:r>
      <w:r>
        <w:rPr>
          <w:rFonts w:cs="Times New Roman"/>
        </w:rPr>
        <w:t>.</w:t>
      </w:r>
      <w:r w:rsidRPr="00E832E8">
        <w:rPr>
          <w:rFonts w:cs="Times New Roman"/>
        </w:rPr>
        <w:t xml:space="preserve"> Definitions and terminology. In: Valavanis</w:t>
      </w:r>
      <w:r>
        <w:rPr>
          <w:rFonts w:cs="Times New Roman"/>
        </w:rPr>
        <w:t xml:space="preserve"> </w:t>
      </w:r>
      <w:r w:rsidRPr="00E832E8">
        <w:rPr>
          <w:rFonts w:cs="Times New Roman"/>
        </w:rPr>
        <w:t xml:space="preserve">KP and </w:t>
      </w:r>
      <w:proofErr w:type="spellStart"/>
      <w:r w:rsidRPr="00E832E8">
        <w:rPr>
          <w:rFonts w:cs="Times New Roman"/>
        </w:rPr>
        <w:t>Vachtsevanos</w:t>
      </w:r>
      <w:proofErr w:type="spellEnd"/>
      <w:r w:rsidRPr="00E832E8">
        <w:rPr>
          <w:rFonts w:cs="Times New Roman"/>
        </w:rPr>
        <w:t xml:space="preserve"> GJ (eds.), </w:t>
      </w:r>
      <w:r w:rsidRPr="00C158BB">
        <w:rPr>
          <w:rFonts w:cs="Times New Roman"/>
          <w:i/>
          <w:iCs/>
        </w:rPr>
        <w:t>Handbook of Unmanned Aerial Vehicles</w:t>
      </w:r>
      <w:r w:rsidRPr="00E832E8">
        <w:rPr>
          <w:rFonts w:cs="Times New Roman"/>
        </w:rPr>
        <w:t>. Springer, p</w:t>
      </w:r>
      <w:r>
        <w:rPr>
          <w:rFonts w:cs="Times New Roman"/>
        </w:rPr>
        <w:t>.</w:t>
      </w:r>
      <w:r w:rsidRPr="00E832E8">
        <w:rPr>
          <w:rFonts w:cs="Times New Roman"/>
        </w:rPr>
        <w:t>3022.</w:t>
      </w:r>
    </w:p>
    <w:p w14:paraId="3637BC07" w14:textId="77777777" w:rsidR="002A1FE2" w:rsidRPr="00FF5A52" w:rsidRDefault="002A1FE2" w:rsidP="002A1FE2">
      <w:pPr>
        <w:spacing w:line="480" w:lineRule="auto"/>
        <w:ind w:left="720" w:hanging="720"/>
        <w:rPr>
          <w:rFonts w:cs="Times New Roman"/>
          <w:color w:val="222222"/>
          <w:shd w:val="clear" w:color="auto" w:fill="FFFFFF"/>
        </w:rPr>
      </w:pPr>
      <w:r w:rsidRPr="001853BF">
        <w:rPr>
          <w:rFonts w:cs="Times New Roman"/>
          <w:color w:val="222222"/>
          <w:shd w:val="clear" w:color="auto" w:fill="FFFFFF"/>
        </w:rPr>
        <w:t xml:space="preserve">Danzi, M., Di Crescenzo, G., </w:t>
      </w:r>
      <w:proofErr w:type="spellStart"/>
      <w:r w:rsidRPr="001853BF">
        <w:rPr>
          <w:rFonts w:cs="Times New Roman"/>
          <w:color w:val="222222"/>
          <w:shd w:val="clear" w:color="auto" w:fill="FFFFFF"/>
        </w:rPr>
        <w:t>Ramondini</w:t>
      </w:r>
      <w:proofErr w:type="spellEnd"/>
      <w:r w:rsidRPr="001853BF">
        <w:rPr>
          <w:rFonts w:cs="Times New Roman"/>
          <w:color w:val="222222"/>
          <w:shd w:val="clear" w:color="auto" w:fill="FFFFFF"/>
        </w:rPr>
        <w:t>, M. and Santo, A.</w:t>
      </w:r>
      <w:r>
        <w:rPr>
          <w:rFonts w:cs="Times New Roman"/>
          <w:color w:val="222222"/>
          <w:shd w:val="clear" w:color="auto" w:fill="FFFFFF"/>
        </w:rPr>
        <w:t xml:space="preserve"> (</w:t>
      </w:r>
      <w:r w:rsidRPr="001853BF">
        <w:rPr>
          <w:rFonts w:cs="Times New Roman"/>
          <w:color w:val="222222"/>
          <w:shd w:val="clear" w:color="auto" w:fill="FFFFFF"/>
        </w:rPr>
        <w:t>2013</w:t>
      </w:r>
      <w:r>
        <w:rPr>
          <w:rFonts w:cs="Times New Roman"/>
          <w:color w:val="222222"/>
          <w:shd w:val="clear" w:color="auto" w:fill="FFFFFF"/>
        </w:rPr>
        <w:t>)</w:t>
      </w:r>
      <w:r w:rsidRPr="001853BF">
        <w:rPr>
          <w:rFonts w:cs="Times New Roman"/>
          <w:color w:val="222222"/>
          <w:shd w:val="clear" w:color="auto" w:fill="FFFFFF"/>
        </w:rPr>
        <w:t xml:space="preserve">. </w:t>
      </w:r>
      <w:r>
        <w:rPr>
          <w:rFonts w:cs="Times New Roman"/>
          <w:color w:val="222222"/>
          <w:shd w:val="clear" w:color="auto" w:fill="FFFFFF"/>
        </w:rPr>
        <w:t>‘</w:t>
      </w:r>
      <w:r w:rsidRPr="001853BF">
        <w:rPr>
          <w:rFonts w:cs="Times New Roman"/>
          <w:color w:val="222222"/>
          <w:shd w:val="clear" w:color="auto" w:fill="FFFFFF"/>
        </w:rPr>
        <w:t>Use of unmanned aerial vehicles (UAVs) for photogrammetric surveys in rockfall instability studies</w:t>
      </w:r>
      <w:r>
        <w:rPr>
          <w:rFonts w:cs="Times New Roman"/>
          <w:color w:val="222222"/>
          <w:shd w:val="clear" w:color="auto" w:fill="FFFFFF"/>
        </w:rPr>
        <w:t>’,</w:t>
      </w:r>
      <w:r w:rsidRPr="001853BF">
        <w:rPr>
          <w:rFonts w:cs="Times New Roman"/>
          <w:color w:val="222222"/>
          <w:shd w:val="clear" w:color="auto" w:fill="FFFFFF"/>
        </w:rPr>
        <w:t> </w:t>
      </w:r>
      <w:proofErr w:type="spellStart"/>
      <w:r w:rsidRPr="001853BF">
        <w:rPr>
          <w:rFonts w:cs="Times New Roman"/>
          <w:i/>
          <w:iCs/>
          <w:color w:val="222222"/>
          <w:shd w:val="clear" w:color="auto" w:fill="FFFFFF"/>
        </w:rPr>
        <w:t>Rendiconti</w:t>
      </w:r>
      <w:proofErr w:type="spellEnd"/>
      <w:r w:rsidRPr="001853BF">
        <w:rPr>
          <w:rFonts w:cs="Times New Roman"/>
          <w:i/>
          <w:iCs/>
          <w:color w:val="222222"/>
          <w:shd w:val="clear" w:color="auto" w:fill="FFFFFF"/>
        </w:rPr>
        <w:t xml:space="preserve"> Online </w:t>
      </w:r>
      <w:proofErr w:type="spellStart"/>
      <w:r w:rsidRPr="001853BF">
        <w:rPr>
          <w:rFonts w:cs="Times New Roman"/>
          <w:i/>
          <w:iCs/>
          <w:color w:val="222222"/>
          <w:shd w:val="clear" w:color="auto" w:fill="FFFFFF"/>
        </w:rPr>
        <w:t>Societa</w:t>
      </w:r>
      <w:proofErr w:type="spellEnd"/>
      <w:r w:rsidRPr="001853BF">
        <w:rPr>
          <w:rFonts w:cs="Times New Roman"/>
          <w:i/>
          <w:iCs/>
          <w:color w:val="222222"/>
          <w:shd w:val="clear" w:color="auto" w:fill="FFFFFF"/>
        </w:rPr>
        <w:t xml:space="preserve"> </w:t>
      </w:r>
      <w:proofErr w:type="spellStart"/>
      <w:r w:rsidRPr="001853BF">
        <w:rPr>
          <w:rFonts w:cs="Times New Roman"/>
          <w:i/>
          <w:iCs/>
          <w:color w:val="222222"/>
          <w:shd w:val="clear" w:color="auto" w:fill="FFFFFF"/>
        </w:rPr>
        <w:t>Geologica</w:t>
      </w:r>
      <w:proofErr w:type="spellEnd"/>
      <w:r w:rsidRPr="001853BF">
        <w:rPr>
          <w:rFonts w:cs="Times New Roman"/>
          <w:i/>
          <w:iCs/>
          <w:color w:val="222222"/>
          <w:shd w:val="clear" w:color="auto" w:fill="FFFFFF"/>
        </w:rPr>
        <w:t xml:space="preserve"> </w:t>
      </w:r>
      <w:proofErr w:type="spellStart"/>
      <w:r w:rsidRPr="001853BF">
        <w:rPr>
          <w:rFonts w:cs="Times New Roman"/>
          <w:i/>
          <w:iCs/>
          <w:color w:val="222222"/>
          <w:shd w:val="clear" w:color="auto" w:fill="FFFFFF"/>
        </w:rPr>
        <w:t>Italiana</w:t>
      </w:r>
      <w:proofErr w:type="spellEnd"/>
      <w:r w:rsidRPr="001853BF">
        <w:rPr>
          <w:rFonts w:cs="Times New Roman"/>
          <w:color w:val="222222"/>
          <w:shd w:val="clear" w:color="auto" w:fill="FFFFFF"/>
        </w:rPr>
        <w:t>, 24, pp.82-85.</w:t>
      </w:r>
    </w:p>
    <w:p w14:paraId="13352E7D" w14:textId="77777777" w:rsidR="002A1FE2" w:rsidRPr="00C22FA4" w:rsidRDefault="002A1FE2" w:rsidP="002A1FE2">
      <w:pPr>
        <w:spacing w:line="480" w:lineRule="auto"/>
        <w:ind w:left="720" w:hanging="720"/>
        <w:rPr>
          <w:rFonts w:cs="Times New Roman"/>
        </w:rPr>
      </w:pPr>
      <w:r w:rsidRPr="00121F09">
        <w:rPr>
          <w:rFonts w:cs="Times New Roman"/>
        </w:rPr>
        <w:t xml:space="preserve">Deidun, A., Gauci, A., Lagorio, S. and </w:t>
      </w:r>
      <w:proofErr w:type="spellStart"/>
      <w:r w:rsidRPr="00121F09">
        <w:rPr>
          <w:rFonts w:cs="Times New Roman"/>
        </w:rPr>
        <w:t>Galgani</w:t>
      </w:r>
      <w:proofErr w:type="spellEnd"/>
      <w:r w:rsidRPr="00121F09">
        <w:rPr>
          <w:rFonts w:cs="Times New Roman"/>
        </w:rPr>
        <w:t xml:space="preserve">, F. </w:t>
      </w:r>
      <w:r>
        <w:rPr>
          <w:rFonts w:cs="Times New Roman"/>
        </w:rPr>
        <w:t>(</w:t>
      </w:r>
      <w:r w:rsidRPr="00121F09">
        <w:rPr>
          <w:rFonts w:cs="Times New Roman"/>
        </w:rPr>
        <w:t>2018</w:t>
      </w:r>
      <w:r>
        <w:rPr>
          <w:rFonts w:cs="Times New Roman"/>
        </w:rPr>
        <w:t>)</w:t>
      </w:r>
      <w:r w:rsidRPr="00121F09">
        <w:rPr>
          <w:rFonts w:cs="Times New Roman"/>
        </w:rPr>
        <w:t xml:space="preserve">. </w:t>
      </w:r>
      <w:r>
        <w:rPr>
          <w:rFonts w:cs="Times New Roman"/>
        </w:rPr>
        <w:t>‘</w:t>
      </w:r>
      <w:r w:rsidRPr="00121F09">
        <w:rPr>
          <w:rFonts w:cs="Times New Roman"/>
        </w:rPr>
        <w:t>Optimising beached litter monitoring protocols through aerial imagery</w:t>
      </w:r>
      <w:r>
        <w:rPr>
          <w:rFonts w:cs="Times New Roman"/>
        </w:rPr>
        <w:t>’,</w:t>
      </w:r>
      <w:r w:rsidRPr="00121F09">
        <w:rPr>
          <w:rFonts w:cs="Times New Roman"/>
        </w:rPr>
        <w:t xml:space="preserve"> </w:t>
      </w:r>
      <w:r w:rsidRPr="00121F09">
        <w:rPr>
          <w:rFonts w:cs="Times New Roman"/>
          <w:i/>
          <w:iCs/>
        </w:rPr>
        <w:t>Marine Pollution Bulletin</w:t>
      </w:r>
      <w:r w:rsidRPr="00121F09">
        <w:rPr>
          <w:rFonts w:cs="Times New Roman"/>
        </w:rPr>
        <w:t>, 131, pp.212-217.</w:t>
      </w:r>
    </w:p>
    <w:p w14:paraId="7A4531FF" w14:textId="77777777" w:rsidR="002A1FE2" w:rsidRPr="005D7F23" w:rsidRDefault="002A1FE2" w:rsidP="002A1FE2">
      <w:pPr>
        <w:spacing w:line="480" w:lineRule="auto"/>
        <w:ind w:left="720" w:hanging="720"/>
        <w:rPr>
          <w:rFonts w:cs="Times New Roman"/>
          <w:b/>
          <w:bCs/>
          <w:u w:val="single"/>
        </w:rPr>
      </w:pPr>
      <w:proofErr w:type="spellStart"/>
      <w:r w:rsidRPr="0096463B">
        <w:rPr>
          <w:rFonts w:cs="Times New Roman"/>
          <w:color w:val="222222"/>
          <w:shd w:val="clear" w:color="auto" w:fill="FFFFFF"/>
        </w:rPr>
        <w:t>Delacourt</w:t>
      </w:r>
      <w:proofErr w:type="spellEnd"/>
      <w:r w:rsidRPr="0096463B">
        <w:rPr>
          <w:rFonts w:cs="Times New Roman"/>
          <w:color w:val="222222"/>
          <w:shd w:val="clear" w:color="auto" w:fill="FFFFFF"/>
        </w:rPr>
        <w:t>, C.</w:t>
      </w:r>
      <w:r>
        <w:rPr>
          <w:rFonts w:cs="Times New Roman"/>
          <w:color w:val="222222"/>
          <w:shd w:val="clear" w:color="auto" w:fill="FFFFFF"/>
        </w:rPr>
        <w:t>,</w:t>
      </w:r>
      <w:r w:rsidRPr="0096463B">
        <w:rPr>
          <w:rFonts w:cs="Times New Roman"/>
          <w:color w:val="222222"/>
          <w:shd w:val="clear" w:color="auto" w:fill="FFFFFF"/>
        </w:rPr>
        <w:t xml:space="preserve"> Allemand, P.</w:t>
      </w:r>
      <w:r>
        <w:rPr>
          <w:rFonts w:cs="Times New Roman"/>
          <w:color w:val="222222"/>
          <w:shd w:val="clear" w:color="auto" w:fill="FFFFFF"/>
        </w:rPr>
        <w:t>,</w:t>
      </w:r>
      <w:r w:rsidRPr="0096463B">
        <w:rPr>
          <w:rFonts w:cs="Times New Roman"/>
          <w:color w:val="222222"/>
          <w:shd w:val="clear" w:color="auto" w:fill="FFFFFF"/>
        </w:rPr>
        <w:t xml:space="preserve"> </w:t>
      </w:r>
      <w:proofErr w:type="spellStart"/>
      <w:r w:rsidRPr="0096463B">
        <w:rPr>
          <w:rFonts w:cs="Times New Roman"/>
          <w:color w:val="222222"/>
          <w:shd w:val="clear" w:color="auto" w:fill="FFFFFF"/>
        </w:rPr>
        <w:t>Jaud</w:t>
      </w:r>
      <w:proofErr w:type="spellEnd"/>
      <w:r w:rsidRPr="0096463B">
        <w:rPr>
          <w:rFonts w:cs="Times New Roman"/>
          <w:color w:val="222222"/>
          <w:shd w:val="clear" w:color="auto" w:fill="FFFFFF"/>
        </w:rPr>
        <w:t>, M.</w:t>
      </w:r>
      <w:r>
        <w:rPr>
          <w:rFonts w:cs="Times New Roman"/>
          <w:color w:val="222222"/>
          <w:shd w:val="clear" w:color="auto" w:fill="FFFFFF"/>
        </w:rPr>
        <w:t>,</w:t>
      </w:r>
      <w:r w:rsidRPr="0096463B">
        <w:rPr>
          <w:rFonts w:cs="Times New Roman"/>
          <w:color w:val="222222"/>
          <w:shd w:val="clear" w:color="auto" w:fill="FFFFFF"/>
        </w:rPr>
        <w:t xml:space="preserve"> Grandjean, P.</w:t>
      </w:r>
      <w:r>
        <w:rPr>
          <w:rFonts w:cs="Times New Roman"/>
          <w:color w:val="222222"/>
          <w:shd w:val="clear" w:color="auto" w:fill="FFFFFF"/>
        </w:rPr>
        <w:t>,</w:t>
      </w:r>
      <w:r w:rsidRPr="0096463B">
        <w:rPr>
          <w:rFonts w:cs="Times New Roman"/>
          <w:color w:val="222222"/>
          <w:shd w:val="clear" w:color="auto" w:fill="FFFFFF"/>
        </w:rPr>
        <w:t xml:space="preserve"> Deschamps, A.</w:t>
      </w:r>
      <w:r>
        <w:rPr>
          <w:rFonts w:cs="Times New Roman"/>
          <w:color w:val="222222"/>
          <w:shd w:val="clear" w:color="auto" w:fill="FFFFFF"/>
        </w:rPr>
        <w:t>,</w:t>
      </w:r>
      <w:r w:rsidRPr="0096463B">
        <w:rPr>
          <w:rFonts w:cs="Times New Roman"/>
          <w:color w:val="222222"/>
          <w:shd w:val="clear" w:color="auto" w:fill="FFFFFF"/>
        </w:rPr>
        <w:t xml:space="preserve"> Ammann, J.</w:t>
      </w:r>
      <w:r>
        <w:rPr>
          <w:rFonts w:cs="Times New Roman"/>
          <w:color w:val="222222"/>
          <w:shd w:val="clear" w:color="auto" w:fill="FFFFFF"/>
        </w:rPr>
        <w:t>,</w:t>
      </w:r>
      <w:r w:rsidRPr="0096463B">
        <w:rPr>
          <w:rFonts w:cs="Times New Roman"/>
          <w:color w:val="222222"/>
          <w:shd w:val="clear" w:color="auto" w:fill="FFFFFF"/>
        </w:rPr>
        <w:t xml:space="preserve"> </w:t>
      </w:r>
      <w:proofErr w:type="spellStart"/>
      <w:r w:rsidRPr="0096463B">
        <w:rPr>
          <w:rFonts w:cs="Times New Roman"/>
          <w:color w:val="222222"/>
          <w:shd w:val="clear" w:color="auto" w:fill="FFFFFF"/>
        </w:rPr>
        <w:t>Cuq</w:t>
      </w:r>
      <w:proofErr w:type="spellEnd"/>
      <w:r w:rsidRPr="0096463B">
        <w:rPr>
          <w:rFonts w:cs="Times New Roman"/>
          <w:color w:val="222222"/>
          <w:shd w:val="clear" w:color="auto" w:fill="FFFFFF"/>
        </w:rPr>
        <w:t>, V.</w:t>
      </w:r>
      <w:r>
        <w:rPr>
          <w:rFonts w:cs="Times New Roman"/>
          <w:color w:val="222222"/>
          <w:shd w:val="clear" w:color="auto" w:fill="FFFFFF"/>
        </w:rPr>
        <w:t xml:space="preserve"> and </w:t>
      </w:r>
      <w:proofErr w:type="spellStart"/>
      <w:r>
        <w:rPr>
          <w:rFonts w:cs="Times New Roman"/>
          <w:color w:val="222222"/>
          <w:shd w:val="clear" w:color="auto" w:fill="FFFFFF"/>
        </w:rPr>
        <w:t>Suanez</w:t>
      </w:r>
      <w:proofErr w:type="spellEnd"/>
      <w:r>
        <w:rPr>
          <w:rFonts w:cs="Times New Roman"/>
          <w:color w:val="222222"/>
          <w:shd w:val="clear" w:color="auto" w:fill="FFFFFF"/>
        </w:rPr>
        <w:t>, S. (2009).</w:t>
      </w:r>
      <w:r w:rsidRPr="0096463B">
        <w:rPr>
          <w:rFonts w:cs="Times New Roman"/>
          <w:color w:val="222222"/>
          <w:shd w:val="clear" w:color="auto" w:fill="FFFFFF"/>
        </w:rPr>
        <w:t xml:space="preserve"> </w:t>
      </w:r>
      <w:r>
        <w:rPr>
          <w:rFonts w:cs="Times New Roman"/>
          <w:color w:val="222222"/>
          <w:shd w:val="clear" w:color="auto" w:fill="FFFFFF"/>
        </w:rPr>
        <w:t>‘</w:t>
      </w:r>
      <w:r w:rsidRPr="0096463B">
        <w:rPr>
          <w:rFonts w:cs="Times New Roman"/>
          <w:color w:val="222222"/>
          <w:shd w:val="clear" w:color="auto" w:fill="FFFFFF"/>
        </w:rPr>
        <w:t>DRELIO: An Unmanned Helicopter for Imaging Coastal Areas</w:t>
      </w:r>
      <w:r>
        <w:rPr>
          <w:rFonts w:cs="Times New Roman"/>
          <w:color w:val="222222"/>
          <w:shd w:val="clear" w:color="auto" w:fill="FFFFFF"/>
        </w:rPr>
        <w:t xml:space="preserve">’, </w:t>
      </w:r>
      <w:r w:rsidRPr="005A7A2E">
        <w:rPr>
          <w:rFonts w:cs="Times New Roman"/>
          <w:i/>
          <w:iCs/>
          <w:color w:val="222222"/>
          <w:shd w:val="clear" w:color="auto" w:fill="FFFFFF"/>
        </w:rPr>
        <w:t>Journal of Costal Research</w:t>
      </w:r>
      <w:r>
        <w:rPr>
          <w:rFonts w:cs="Times New Roman"/>
          <w:color w:val="222222"/>
          <w:shd w:val="clear" w:color="auto" w:fill="FFFFFF"/>
        </w:rPr>
        <w:t>, 56(2), pp.1489-1493.</w:t>
      </w:r>
    </w:p>
    <w:p w14:paraId="718C7D89" w14:textId="77777777" w:rsidR="00566817" w:rsidRDefault="00566817" w:rsidP="00566817">
      <w:pPr>
        <w:spacing w:line="480" w:lineRule="auto"/>
        <w:ind w:left="720" w:hanging="720"/>
        <w:rPr>
          <w:rFonts w:eastAsia="Times New Roman" w:cs="Times New Roman"/>
          <w:lang w:eastAsia="en-GB"/>
        </w:rPr>
      </w:pPr>
      <w:r w:rsidRPr="00895F3B">
        <w:rPr>
          <w:rFonts w:eastAsia="Times New Roman" w:cs="Times New Roman"/>
          <w:lang w:eastAsia="en-GB"/>
        </w:rPr>
        <w:t>de la Vega-Leinert</w:t>
      </w:r>
      <w:r>
        <w:rPr>
          <w:rFonts w:eastAsia="Times New Roman" w:cs="Times New Roman"/>
          <w:lang w:eastAsia="en-GB"/>
        </w:rPr>
        <w:t>, A.C.</w:t>
      </w:r>
      <w:r w:rsidRPr="00895F3B">
        <w:rPr>
          <w:rFonts w:eastAsia="Times New Roman" w:cs="Times New Roman"/>
          <w:lang w:eastAsia="en-GB"/>
        </w:rPr>
        <w:t xml:space="preserve"> and Nicholls</w:t>
      </w:r>
      <w:r>
        <w:rPr>
          <w:rFonts w:eastAsia="Times New Roman" w:cs="Times New Roman"/>
          <w:lang w:eastAsia="en-GB"/>
        </w:rPr>
        <w:t>, R.J. (2008).</w:t>
      </w:r>
      <w:r w:rsidRPr="00895F3B">
        <w:rPr>
          <w:rFonts w:eastAsia="Times New Roman" w:cs="Times New Roman"/>
          <w:lang w:eastAsia="en-GB"/>
        </w:rPr>
        <w:t xml:space="preserve"> </w:t>
      </w:r>
      <w:r>
        <w:rPr>
          <w:rFonts w:eastAsia="Times New Roman" w:cs="Times New Roman"/>
          <w:lang w:eastAsia="en-GB"/>
        </w:rPr>
        <w:t>‘</w:t>
      </w:r>
      <w:r w:rsidRPr="00895F3B">
        <w:rPr>
          <w:rFonts w:eastAsia="Times New Roman" w:cs="Times New Roman"/>
          <w:lang w:eastAsia="en-GB"/>
        </w:rPr>
        <w:t>Potential Implications of Sea-Level Rise for Great Britain,</w:t>
      </w:r>
      <w:r>
        <w:rPr>
          <w:rFonts w:eastAsia="Times New Roman" w:cs="Times New Roman"/>
          <w:lang w:eastAsia="en-GB"/>
        </w:rPr>
        <w:t>’</w:t>
      </w:r>
      <w:r w:rsidRPr="00895F3B">
        <w:rPr>
          <w:rFonts w:eastAsia="Times New Roman" w:cs="Times New Roman"/>
          <w:lang w:eastAsia="en-GB"/>
        </w:rPr>
        <w:t xml:space="preserve"> </w:t>
      </w:r>
      <w:r w:rsidRPr="00603D33">
        <w:rPr>
          <w:rFonts w:eastAsia="Times New Roman" w:cs="Times New Roman"/>
          <w:i/>
          <w:iCs/>
          <w:lang w:eastAsia="en-GB"/>
        </w:rPr>
        <w:t>Journal of Coastal Research</w:t>
      </w:r>
      <w:r w:rsidRPr="00895F3B">
        <w:rPr>
          <w:rFonts w:eastAsia="Times New Roman" w:cs="Times New Roman"/>
          <w:lang w:eastAsia="en-GB"/>
        </w:rPr>
        <w:t xml:space="preserve"> </w:t>
      </w:r>
      <w:r>
        <w:rPr>
          <w:rFonts w:eastAsia="Times New Roman" w:cs="Times New Roman"/>
          <w:lang w:eastAsia="en-GB"/>
        </w:rPr>
        <w:t>24(2)</w:t>
      </w:r>
      <w:r w:rsidRPr="00895F3B">
        <w:rPr>
          <w:rFonts w:eastAsia="Times New Roman" w:cs="Times New Roman"/>
          <w:lang w:eastAsia="en-GB"/>
        </w:rPr>
        <w:t xml:space="preserve">, </w:t>
      </w:r>
      <w:r>
        <w:rPr>
          <w:rFonts w:eastAsia="Times New Roman" w:cs="Times New Roman"/>
          <w:lang w:eastAsia="en-GB"/>
        </w:rPr>
        <w:t xml:space="preserve">pp. </w:t>
      </w:r>
      <w:r w:rsidRPr="00895F3B">
        <w:rPr>
          <w:rFonts w:eastAsia="Times New Roman" w:cs="Times New Roman"/>
          <w:lang w:eastAsia="en-GB"/>
        </w:rPr>
        <w:t>342-357</w:t>
      </w:r>
      <w:r>
        <w:rPr>
          <w:rFonts w:eastAsia="Times New Roman" w:cs="Times New Roman"/>
          <w:lang w:eastAsia="en-GB"/>
        </w:rPr>
        <w:t xml:space="preserve">. </w:t>
      </w:r>
      <w:proofErr w:type="spellStart"/>
      <w:r>
        <w:rPr>
          <w:rFonts w:eastAsia="Times New Roman" w:cs="Times New Roman"/>
          <w:lang w:eastAsia="en-GB"/>
        </w:rPr>
        <w:t>doi</w:t>
      </w:r>
      <w:proofErr w:type="spellEnd"/>
      <w:r>
        <w:rPr>
          <w:rFonts w:eastAsia="Times New Roman" w:cs="Times New Roman"/>
          <w:lang w:eastAsia="en-GB"/>
        </w:rPr>
        <w:t xml:space="preserve">: </w:t>
      </w:r>
      <w:r w:rsidRPr="00895F3B">
        <w:rPr>
          <w:rFonts w:eastAsia="Times New Roman" w:cs="Times New Roman"/>
          <w:lang w:eastAsia="en-GB"/>
        </w:rPr>
        <w:t>10.2112/07A-0008.1</w:t>
      </w:r>
      <w:r>
        <w:rPr>
          <w:rFonts w:eastAsia="Times New Roman" w:cs="Times New Roman"/>
          <w:lang w:eastAsia="en-GB"/>
        </w:rPr>
        <w:t>.</w:t>
      </w:r>
    </w:p>
    <w:p w14:paraId="4B9BF381" w14:textId="77777777" w:rsidR="002A1FE2" w:rsidRDefault="002A1FE2" w:rsidP="002A1FE2">
      <w:pPr>
        <w:spacing w:line="480" w:lineRule="auto"/>
        <w:ind w:left="720" w:hanging="720"/>
        <w:rPr>
          <w:rFonts w:cs="Times New Roman"/>
        </w:rPr>
      </w:pPr>
      <w:r w:rsidRPr="00731BB8">
        <w:rPr>
          <w:rFonts w:cs="Times New Roman"/>
        </w:rPr>
        <w:t xml:space="preserve">Díaz-Delgado, R., Cazacu, C. and Adamescu, M. </w:t>
      </w:r>
      <w:r>
        <w:rPr>
          <w:rFonts w:cs="Times New Roman"/>
        </w:rPr>
        <w:t>(</w:t>
      </w:r>
      <w:r w:rsidRPr="00731BB8">
        <w:rPr>
          <w:rFonts w:cs="Times New Roman"/>
        </w:rPr>
        <w:t>2018</w:t>
      </w:r>
      <w:r>
        <w:rPr>
          <w:rFonts w:cs="Times New Roman"/>
        </w:rPr>
        <w:t>)</w:t>
      </w:r>
      <w:r w:rsidRPr="00731BB8">
        <w:rPr>
          <w:rFonts w:cs="Times New Roman"/>
        </w:rPr>
        <w:t xml:space="preserve">. </w:t>
      </w:r>
      <w:r>
        <w:rPr>
          <w:rFonts w:cs="Times New Roman"/>
        </w:rPr>
        <w:t>‘</w:t>
      </w:r>
      <w:r w:rsidRPr="00731BB8">
        <w:rPr>
          <w:rFonts w:cs="Times New Roman"/>
        </w:rPr>
        <w:t>Rapid assessment of ecological integrity for LTER wetland sites by using UAV multispectral mapping</w:t>
      </w:r>
      <w:r>
        <w:rPr>
          <w:rFonts w:cs="Times New Roman"/>
        </w:rPr>
        <w:t>’,</w:t>
      </w:r>
      <w:r w:rsidRPr="00731BB8">
        <w:rPr>
          <w:rFonts w:cs="Times New Roman"/>
        </w:rPr>
        <w:t xml:space="preserve"> </w:t>
      </w:r>
      <w:r w:rsidRPr="00731BB8">
        <w:rPr>
          <w:rFonts w:cs="Times New Roman"/>
          <w:i/>
          <w:iCs/>
        </w:rPr>
        <w:t>Drones</w:t>
      </w:r>
      <w:r w:rsidRPr="00731BB8">
        <w:rPr>
          <w:rFonts w:cs="Times New Roman"/>
        </w:rPr>
        <w:t>, 3(1), p.3.</w:t>
      </w:r>
    </w:p>
    <w:p w14:paraId="0A9EFF64" w14:textId="77777777" w:rsidR="002A1FE2" w:rsidRDefault="002A1FE2" w:rsidP="002A1FE2">
      <w:pPr>
        <w:spacing w:line="480" w:lineRule="auto"/>
        <w:ind w:left="720" w:hanging="720"/>
        <w:rPr>
          <w:rFonts w:cs="Times New Roman"/>
        </w:rPr>
      </w:pPr>
      <w:r w:rsidRPr="00127F20">
        <w:rPr>
          <w:rFonts w:cs="Times New Roman"/>
        </w:rPr>
        <w:t xml:space="preserve">Doughty, C. L., </w:t>
      </w:r>
      <w:r>
        <w:rPr>
          <w:rFonts w:cs="Times New Roman"/>
        </w:rPr>
        <w:t>and</w:t>
      </w:r>
      <w:r w:rsidRPr="00127F20">
        <w:rPr>
          <w:rFonts w:cs="Times New Roman"/>
        </w:rPr>
        <w:t xml:space="preserve"> Cavanaugh, K. C. (2019). </w:t>
      </w:r>
      <w:r>
        <w:rPr>
          <w:rFonts w:cs="Times New Roman"/>
        </w:rPr>
        <w:t>‘</w:t>
      </w:r>
      <w:r w:rsidRPr="00127F20">
        <w:rPr>
          <w:rFonts w:cs="Times New Roman"/>
        </w:rPr>
        <w:t>Mapping coastal wetland biomass from high resolution unmanned aerial vehicle (UAV) imagery</w:t>
      </w:r>
      <w:r>
        <w:rPr>
          <w:rFonts w:cs="Times New Roman"/>
        </w:rPr>
        <w:t xml:space="preserve">’, </w:t>
      </w:r>
      <w:r w:rsidRPr="00127F20">
        <w:rPr>
          <w:rFonts w:cs="Times New Roman"/>
          <w:i/>
          <w:iCs/>
        </w:rPr>
        <w:t>Remote Sensing</w:t>
      </w:r>
      <w:r w:rsidRPr="00127F20">
        <w:rPr>
          <w:rFonts w:cs="Times New Roman"/>
        </w:rPr>
        <w:t>, 11(5)</w:t>
      </w:r>
      <w:r>
        <w:rPr>
          <w:rFonts w:cs="Times New Roman"/>
        </w:rPr>
        <w:t>, p.540.</w:t>
      </w:r>
    </w:p>
    <w:p w14:paraId="10B8647D" w14:textId="77777777" w:rsidR="002A1FE2" w:rsidRPr="00EE5037" w:rsidRDefault="002A1FE2" w:rsidP="002A1FE2">
      <w:pPr>
        <w:spacing w:line="480" w:lineRule="auto"/>
        <w:ind w:left="720" w:hanging="720"/>
        <w:rPr>
          <w:rFonts w:cs="Times New Roman"/>
          <w:shd w:val="clear" w:color="auto" w:fill="FFFFFF"/>
        </w:rPr>
      </w:pPr>
      <w:r w:rsidRPr="00EE5037">
        <w:rPr>
          <w:rFonts w:cs="Times New Roman"/>
          <w:shd w:val="clear" w:color="auto" w:fill="FFFFFF"/>
        </w:rPr>
        <w:t xml:space="preserve">Duffy, J. P., Cunliffe, A. M., DeBell, L., Sandbrook, C., Wich, S. A., Shutler, J. D., Myers-Smith, I. H., Varela, M. R., and Anderson, K. (2017) ‘Location, location, location: </w:t>
      </w:r>
      <w:r w:rsidRPr="00EE5037">
        <w:rPr>
          <w:rFonts w:cs="Times New Roman"/>
          <w:shd w:val="clear" w:color="auto" w:fill="FFFFFF"/>
        </w:rPr>
        <w:lastRenderedPageBreak/>
        <w:t xml:space="preserve">considerations when using lightweight drones in challenging environments’, </w:t>
      </w:r>
      <w:r w:rsidRPr="00EE5037">
        <w:rPr>
          <w:rFonts w:cs="Times New Roman"/>
          <w:i/>
          <w:iCs/>
          <w:shd w:val="clear" w:color="auto" w:fill="FFFFFF"/>
        </w:rPr>
        <w:t>Remote Sensing in Ecology and Conservation</w:t>
      </w:r>
      <w:r w:rsidRPr="00EE5037">
        <w:rPr>
          <w:rFonts w:cs="Times New Roman"/>
          <w:shd w:val="clear" w:color="auto" w:fill="FFFFFF"/>
        </w:rPr>
        <w:t>, 4(1), pp.7-19.</w:t>
      </w:r>
    </w:p>
    <w:p w14:paraId="0CF3DBFE" w14:textId="77777777" w:rsidR="002A1FE2" w:rsidRDefault="002A1FE2" w:rsidP="002A1FE2">
      <w:pPr>
        <w:spacing w:line="480" w:lineRule="auto"/>
        <w:ind w:left="720" w:hanging="720"/>
        <w:rPr>
          <w:rFonts w:cs="Times New Roman"/>
        </w:rPr>
      </w:pPr>
      <w:r w:rsidRPr="00667F66">
        <w:rPr>
          <w:rFonts w:cs="Times New Roman"/>
        </w:rPr>
        <w:t xml:space="preserve">Duo, E., </w:t>
      </w:r>
      <w:proofErr w:type="spellStart"/>
      <w:r w:rsidRPr="00667F66">
        <w:rPr>
          <w:rFonts w:cs="Times New Roman"/>
        </w:rPr>
        <w:t>Trembanis</w:t>
      </w:r>
      <w:proofErr w:type="spellEnd"/>
      <w:r w:rsidRPr="00667F66">
        <w:rPr>
          <w:rFonts w:cs="Times New Roman"/>
        </w:rPr>
        <w:t xml:space="preserve">, A.C., Dohner, S., </w:t>
      </w:r>
      <w:proofErr w:type="spellStart"/>
      <w:r w:rsidRPr="00667F66">
        <w:rPr>
          <w:rFonts w:cs="Times New Roman"/>
        </w:rPr>
        <w:t>Grottoli</w:t>
      </w:r>
      <w:proofErr w:type="spellEnd"/>
      <w:r w:rsidRPr="00667F66">
        <w:rPr>
          <w:rFonts w:cs="Times New Roman"/>
        </w:rPr>
        <w:t xml:space="preserve">, E. and Ciavola, P. </w:t>
      </w:r>
      <w:r>
        <w:rPr>
          <w:rFonts w:cs="Times New Roman"/>
        </w:rPr>
        <w:t>(</w:t>
      </w:r>
      <w:r w:rsidRPr="00667F66">
        <w:rPr>
          <w:rFonts w:cs="Times New Roman"/>
        </w:rPr>
        <w:t>2018</w:t>
      </w:r>
      <w:r>
        <w:rPr>
          <w:rFonts w:cs="Times New Roman"/>
        </w:rPr>
        <w:t>)</w:t>
      </w:r>
      <w:r w:rsidRPr="00667F66">
        <w:rPr>
          <w:rFonts w:cs="Times New Roman"/>
        </w:rPr>
        <w:t xml:space="preserve">. </w:t>
      </w:r>
      <w:r>
        <w:rPr>
          <w:rFonts w:cs="Times New Roman"/>
        </w:rPr>
        <w:t>‘</w:t>
      </w:r>
      <w:r w:rsidRPr="00667F66">
        <w:rPr>
          <w:rFonts w:cs="Times New Roman"/>
        </w:rPr>
        <w:t>Local-scale post-event assessments with GPS and UAV-based quick-response surveys: a pilot case from the Emilia–Romagna (Italy) coas</w:t>
      </w:r>
      <w:r>
        <w:rPr>
          <w:rFonts w:cs="Times New Roman"/>
        </w:rPr>
        <w:t>t’,</w:t>
      </w:r>
      <w:r w:rsidRPr="00667F66">
        <w:rPr>
          <w:rFonts w:cs="Times New Roman"/>
        </w:rPr>
        <w:t xml:space="preserve"> </w:t>
      </w:r>
      <w:r w:rsidRPr="00667F66">
        <w:rPr>
          <w:rFonts w:cs="Times New Roman"/>
          <w:i/>
          <w:iCs/>
        </w:rPr>
        <w:t>Natural Hazards and Earth System Sciences</w:t>
      </w:r>
      <w:r w:rsidRPr="00667F66">
        <w:rPr>
          <w:rFonts w:cs="Times New Roman"/>
        </w:rPr>
        <w:t>, 18(11), pp.2969-2989.</w:t>
      </w:r>
    </w:p>
    <w:p w14:paraId="024B44D1" w14:textId="77777777" w:rsidR="002A1FE2" w:rsidRDefault="002A1FE2" w:rsidP="002A1FE2">
      <w:pPr>
        <w:spacing w:line="480" w:lineRule="auto"/>
        <w:ind w:left="720" w:hanging="720"/>
        <w:rPr>
          <w:rStyle w:val="hover-cursor-pointer"/>
          <w:rFonts w:cs="Times New Roman"/>
        </w:rPr>
      </w:pPr>
      <w:r w:rsidRPr="00E50480">
        <w:rPr>
          <w:rStyle w:val="hover-cursor-pointer"/>
          <w:rFonts w:cs="Times New Roman"/>
        </w:rPr>
        <w:t xml:space="preserve">Dwight, R.H., Brinks, M.V., </w:t>
      </w:r>
      <w:proofErr w:type="spellStart"/>
      <w:r w:rsidRPr="00E50480">
        <w:rPr>
          <w:rStyle w:val="hover-cursor-pointer"/>
          <w:rFonts w:cs="Times New Roman"/>
        </w:rPr>
        <w:t>SharavanaKumar</w:t>
      </w:r>
      <w:proofErr w:type="spellEnd"/>
      <w:r w:rsidRPr="00E50480">
        <w:rPr>
          <w:rStyle w:val="hover-cursor-pointer"/>
          <w:rFonts w:cs="Times New Roman"/>
        </w:rPr>
        <w:t xml:space="preserve">, G. and Semenza, J.C. </w:t>
      </w:r>
      <w:r>
        <w:rPr>
          <w:rStyle w:val="hover-cursor-pointer"/>
          <w:rFonts w:cs="Times New Roman"/>
        </w:rPr>
        <w:t>(</w:t>
      </w:r>
      <w:r w:rsidRPr="00E50480">
        <w:rPr>
          <w:rStyle w:val="hover-cursor-pointer"/>
          <w:rFonts w:cs="Times New Roman"/>
        </w:rPr>
        <w:t>2007</w:t>
      </w:r>
      <w:r>
        <w:rPr>
          <w:rStyle w:val="hover-cursor-pointer"/>
          <w:rFonts w:cs="Times New Roman"/>
        </w:rPr>
        <w:t>)</w:t>
      </w:r>
      <w:r w:rsidRPr="00E50480">
        <w:rPr>
          <w:rStyle w:val="hover-cursor-pointer"/>
          <w:rFonts w:cs="Times New Roman"/>
        </w:rPr>
        <w:t xml:space="preserve">. </w:t>
      </w:r>
      <w:r>
        <w:rPr>
          <w:rStyle w:val="hover-cursor-pointer"/>
          <w:rFonts w:cs="Times New Roman"/>
        </w:rPr>
        <w:t>‘</w:t>
      </w:r>
      <w:r w:rsidRPr="00E50480">
        <w:rPr>
          <w:rStyle w:val="hover-cursor-pointer"/>
          <w:rFonts w:cs="Times New Roman"/>
        </w:rPr>
        <w:t>Beach attendance and bathing rates for Southern California beaches</w:t>
      </w:r>
      <w:r>
        <w:rPr>
          <w:rStyle w:val="hover-cursor-pointer"/>
          <w:rFonts w:cs="Times New Roman"/>
        </w:rPr>
        <w:t>’,</w:t>
      </w:r>
      <w:r w:rsidRPr="00E50480">
        <w:rPr>
          <w:rStyle w:val="hover-cursor-pointer"/>
          <w:rFonts w:cs="Times New Roman"/>
        </w:rPr>
        <w:t xml:space="preserve"> </w:t>
      </w:r>
      <w:r w:rsidRPr="00E50480">
        <w:rPr>
          <w:rStyle w:val="hover-cursor-pointer"/>
          <w:rFonts w:cs="Times New Roman"/>
          <w:i/>
          <w:iCs/>
        </w:rPr>
        <w:t>Ocean &amp; Coastal Management</w:t>
      </w:r>
      <w:r w:rsidRPr="00E50480">
        <w:rPr>
          <w:rStyle w:val="hover-cursor-pointer"/>
          <w:rFonts w:cs="Times New Roman"/>
        </w:rPr>
        <w:t>, 50(10), pp.847-858.</w:t>
      </w:r>
    </w:p>
    <w:p w14:paraId="1C9BB97B" w14:textId="68718E5B" w:rsidR="002A1FE2" w:rsidRDefault="002A1FE2" w:rsidP="002A1FE2">
      <w:pPr>
        <w:spacing w:line="480" w:lineRule="auto"/>
        <w:ind w:left="720" w:hanging="720"/>
        <w:rPr>
          <w:rFonts w:cs="Times New Roman"/>
          <w:color w:val="222222"/>
        </w:rPr>
      </w:pPr>
      <w:r w:rsidRPr="004A4983">
        <w:rPr>
          <w:rFonts w:cs="Times New Roman"/>
          <w:color w:val="222222"/>
        </w:rPr>
        <w:t xml:space="preserve">Eisenbeiss, H. and Sauerbier, M. (2011). Investigation of </w:t>
      </w:r>
      <w:proofErr w:type="spellStart"/>
      <w:r w:rsidRPr="004A4983">
        <w:rPr>
          <w:rFonts w:cs="Times New Roman"/>
          <w:color w:val="222222"/>
        </w:rPr>
        <w:t>ua</w:t>
      </w:r>
      <w:r w:rsidR="00673E39">
        <w:rPr>
          <w:rFonts w:cs="Times New Roman"/>
          <w:color w:val="222222"/>
        </w:rPr>
        <w:t>v</w:t>
      </w:r>
      <w:proofErr w:type="spellEnd"/>
      <w:r w:rsidRPr="004A4983">
        <w:rPr>
          <w:rFonts w:cs="Times New Roman"/>
          <w:color w:val="222222"/>
        </w:rPr>
        <w:t xml:space="preserve"> systems and flight modes for photogrammetric applications, </w:t>
      </w:r>
      <w:r w:rsidRPr="004A4983">
        <w:rPr>
          <w:rFonts w:cs="Times New Roman"/>
          <w:i/>
          <w:iCs/>
          <w:color w:val="222222"/>
        </w:rPr>
        <w:t>The Photogrammetric Record</w:t>
      </w:r>
      <w:r w:rsidRPr="004A4983">
        <w:rPr>
          <w:rFonts w:cs="Times New Roman"/>
          <w:color w:val="222222"/>
        </w:rPr>
        <w:t>, 26(136), pp.400-421.</w:t>
      </w:r>
    </w:p>
    <w:p w14:paraId="1D2755F7" w14:textId="77777777" w:rsidR="002A1FE2" w:rsidRDefault="002A1FE2" w:rsidP="002A1FE2">
      <w:pPr>
        <w:spacing w:line="480" w:lineRule="auto"/>
        <w:ind w:left="720" w:hanging="720"/>
        <w:rPr>
          <w:rFonts w:cs="Times New Roman"/>
          <w:color w:val="222222"/>
        </w:rPr>
      </w:pPr>
      <w:proofErr w:type="spellStart"/>
      <w:r w:rsidRPr="00B627BE">
        <w:rPr>
          <w:rFonts w:cs="Times New Roman"/>
          <w:color w:val="222222"/>
        </w:rPr>
        <w:t>Eltner</w:t>
      </w:r>
      <w:proofErr w:type="spellEnd"/>
      <w:r w:rsidRPr="00B627BE">
        <w:rPr>
          <w:rFonts w:cs="Times New Roman"/>
          <w:color w:val="222222"/>
        </w:rPr>
        <w:t xml:space="preserve">, A., Baumgart, P., Maas, H.G. and Faust, D. </w:t>
      </w:r>
      <w:r>
        <w:rPr>
          <w:rFonts w:cs="Times New Roman"/>
          <w:color w:val="222222"/>
        </w:rPr>
        <w:t>(</w:t>
      </w:r>
      <w:r w:rsidRPr="00B627BE">
        <w:rPr>
          <w:rFonts w:cs="Times New Roman"/>
          <w:color w:val="222222"/>
        </w:rPr>
        <w:t>2015</w:t>
      </w:r>
      <w:r>
        <w:rPr>
          <w:rFonts w:cs="Times New Roman"/>
          <w:color w:val="222222"/>
        </w:rPr>
        <w:t>)</w:t>
      </w:r>
      <w:r w:rsidRPr="00B627BE">
        <w:rPr>
          <w:rFonts w:cs="Times New Roman"/>
          <w:color w:val="222222"/>
        </w:rPr>
        <w:t xml:space="preserve">. </w:t>
      </w:r>
      <w:r>
        <w:rPr>
          <w:rFonts w:cs="Times New Roman"/>
          <w:color w:val="222222"/>
        </w:rPr>
        <w:t>‘</w:t>
      </w:r>
      <w:r w:rsidRPr="00B627BE">
        <w:rPr>
          <w:rFonts w:cs="Times New Roman"/>
          <w:color w:val="222222"/>
        </w:rPr>
        <w:t xml:space="preserve">Multi‐temporal UAV data for automatic measurement of rill and </w:t>
      </w:r>
      <w:proofErr w:type="spellStart"/>
      <w:r w:rsidRPr="00B627BE">
        <w:rPr>
          <w:rFonts w:cs="Times New Roman"/>
          <w:color w:val="222222"/>
        </w:rPr>
        <w:t>interrill</w:t>
      </w:r>
      <w:proofErr w:type="spellEnd"/>
      <w:r w:rsidRPr="00B627BE">
        <w:rPr>
          <w:rFonts w:cs="Times New Roman"/>
          <w:color w:val="222222"/>
        </w:rPr>
        <w:t xml:space="preserve"> erosion on loess soil</w:t>
      </w:r>
      <w:r>
        <w:rPr>
          <w:rFonts w:cs="Times New Roman"/>
          <w:color w:val="222222"/>
        </w:rPr>
        <w:t>’,</w:t>
      </w:r>
      <w:r w:rsidRPr="00B627BE">
        <w:rPr>
          <w:rFonts w:cs="Times New Roman"/>
          <w:color w:val="222222"/>
        </w:rPr>
        <w:t xml:space="preserve"> </w:t>
      </w:r>
      <w:r w:rsidRPr="003502DA">
        <w:rPr>
          <w:rFonts w:cs="Times New Roman"/>
          <w:i/>
          <w:iCs/>
          <w:color w:val="222222"/>
        </w:rPr>
        <w:t>Earth Surface Processes and Landforms</w:t>
      </w:r>
      <w:r w:rsidRPr="00B627BE">
        <w:rPr>
          <w:rFonts w:cs="Times New Roman"/>
          <w:color w:val="222222"/>
        </w:rPr>
        <w:t>, 40(6), pp.741-755.</w:t>
      </w:r>
    </w:p>
    <w:p w14:paraId="0919AAA4" w14:textId="77777777" w:rsidR="002A1FE2" w:rsidRDefault="002A1FE2" w:rsidP="002A1FE2">
      <w:pPr>
        <w:spacing w:line="480" w:lineRule="auto"/>
        <w:ind w:left="720" w:hanging="720"/>
        <w:rPr>
          <w:rFonts w:cs="Times New Roman"/>
          <w:color w:val="222222"/>
        </w:rPr>
      </w:pPr>
      <w:proofErr w:type="spellStart"/>
      <w:r w:rsidRPr="000E2B5D">
        <w:rPr>
          <w:rFonts w:cs="Times New Roman"/>
          <w:color w:val="222222"/>
        </w:rPr>
        <w:t>Eltner</w:t>
      </w:r>
      <w:proofErr w:type="spellEnd"/>
      <w:r w:rsidRPr="000E2B5D">
        <w:rPr>
          <w:rFonts w:cs="Times New Roman"/>
          <w:color w:val="222222"/>
        </w:rPr>
        <w:t xml:space="preserve">, A. and Schneider, D. </w:t>
      </w:r>
      <w:r>
        <w:rPr>
          <w:rFonts w:cs="Times New Roman"/>
          <w:color w:val="222222"/>
        </w:rPr>
        <w:t>(</w:t>
      </w:r>
      <w:r w:rsidRPr="000E2B5D">
        <w:rPr>
          <w:rFonts w:cs="Times New Roman"/>
          <w:color w:val="222222"/>
        </w:rPr>
        <w:t>2015</w:t>
      </w:r>
      <w:r>
        <w:rPr>
          <w:rFonts w:cs="Times New Roman"/>
          <w:color w:val="222222"/>
        </w:rPr>
        <w:t>)</w:t>
      </w:r>
      <w:r w:rsidRPr="000E2B5D">
        <w:rPr>
          <w:rFonts w:cs="Times New Roman"/>
          <w:color w:val="222222"/>
        </w:rPr>
        <w:t xml:space="preserve">. </w:t>
      </w:r>
      <w:r>
        <w:rPr>
          <w:rFonts w:cs="Times New Roman"/>
          <w:color w:val="222222"/>
        </w:rPr>
        <w:t>‘</w:t>
      </w:r>
      <w:r w:rsidRPr="000E2B5D">
        <w:rPr>
          <w:rFonts w:cs="Times New Roman"/>
          <w:color w:val="222222"/>
        </w:rPr>
        <w:t>Analysis of different methods for 3D reconstruction of natural surfaces from parallel‐axes UAV images</w:t>
      </w:r>
      <w:r>
        <w:rPr>
          <w:rFonts w:cs="Times New Roman"/>
          <w:color w:val="222222"/>
        </w:rPr>
        <w:t>’</w:t>
      </w:r>
      <w:r w:rsidRPr="000E2B5D">
        <w:rPr>
          <w:rFonts w:cs="Times New Roman"/>
          <w:color w:val="222222"/>
        </w:rPr>
        <w:t xml:space="preserve"> </w:t>
      </w:r>
      <w:r w:rsidRPr="000E2B5D">
        <w:rPr>
          <w:rFonts w:cs="Times New Roman"/>
          <w:i/>
          <w:iCs/>
          <w:color w:val="222222"/>
        </w:rPr>
        <w:t>The Photogrammetric Record</w:t>
      </w:r>
      <w:r w:rsidRPr="000E2B5D">
        <w:rPr>
          <w:rFonts w:cs="Times New Roman"/>
          <w:color w:val="222222"/>
        </w:rPr>
        <w:t>, 30(151), pp.279-299.</w:t>
      </w:r>
    </w:p>
    <w:p w14:paraId="38B41B1D" w14:textId="77777777" w:rsidR="002A1FE2" w:rsidRDefault="002A1FE2" w:rsidP="002A1FE2">
      <w:pPr>
        <w:spacing w:line="480" w:lineRule="auto"/>
        <w:ind w:left="720" w:hanging="720"/>
        <w:rPr>
          <w:rFonts w:cs="Times New Roman"/>
          <w:color w:val="222222"/>
        </w:rPr>
      </w:pPr>
      <w:proofErr w:type="spellStart"/>
      <w:r w:rsidRPr="008E1A45">
        <w:rPr>
          <w:rFonts w:cs="Times New Roman"/>
          <w:color w:val="222222"/>
        </w:rPr>
        <w:t>Eltner</w:t>
      </w:r>
      <w:proofErr w:type="spellEnd"/>
      <w:r w:rsidRPr="008E1A45">
        <w:rPr>
          <w:rFonts w:cs="Times New Roman"/>
          <w:color w:val="222222"/>
        </w:rPr>
        <w:t xml:space="preserve">, A., Kaiser, A., Castillo, C., Rock, G., </w:t>
      </w:r>
      <w:proofErr w:type="spellStart"/>
      <w:r w:rsidRPr="008E1A45">
        <w:rPr>
          <w:rFonts w:cs="Times New Roman"/>
          <w:color w:val="222222"/>
        </w:rPr>
        <w:t>Neugirg</w:t>
      </w:r>
      <w:proofErr w:type="spellEnd"/>
      <w:r w:rsidRPr="008E1A45">
        <w:rPr>
          <w:rFonts w:cs="Times New Roman"/>
          <w:color w:val="222222"/>
        </w:rPr>
        <w:t xml:space="preserve">, F. and </w:t>
      </w:r>
      <w:proofErr w:type="spellStart"/>
      <w:r w:rsidRPr="008E1A45">
        <w:rPr>
          <w:rFonts w:cs="Times New Roman"/>
          <w:color w:val="222222"/>
        </w:rPr>
        <w:t>Abellán</w:t>
      </w:r>
      <w:proofErr w:type="spellEnd"/>
      <w:r w:rsidRPr="008E1A45">
        <w:rPr>
          <w:rFonts w:cs="Times New Roman"/>
          <w:color w:val="222222"/>
        </w:rPr>
        <w:t xml:space="preserve">, A. </w:t>
      </w:r>
      <w:r>
        <w:rPr>
          <w:rFonts w:cs="Times New Roman"/>
          <w:color w:val="222222"/>
        </w:rPr>
        <w:t>(</w:t>
      </w:r>
      <w:r w:rsidRPr="008E1A45">
        <w:rPr>
          <w:rFonts w:cs="Times New Roman"/>
          <w:color w:val="222222"/>
        </w:rPr>
        <w:t>2016</w:t>
      </w:r>
      <w:r>
        <w:rPr>
          <w:rFonts w:cs="Times New Roman"/>
          <w:color w:val="222222"/>
        </w:rPr>
        <w:t>)</w:t>
      </w:r>
      <w:r w:rsidRPr="008E1A45">
        <w:rPr>
          <w:rFonts w:cs="Times New Roman"/>
          <w:color w:val="222222"/>
        </w:rPr>
        <w:t xml:space="preserve">. </w:t>
      </w:r>
      <w:r>
        <w:rPr>
          <w:rFonts w:cs="Times New Roman"/>
          <w:color w:val="222222"/>
        </w:rPr>
        <w:t>‘</w:t>
      </w:r>
      <w:r w:rsidRPr="008E1A45">
        <w:rPr>
          <w:rFonts w:cs="Times New Roman"/>
          <w:color w:val="222222"/>
        </w:rPr>
        <w:t>Image-based surface reconstruction in geomorphometry–merits, limits and developments</w:t>
      </w:r>
      <w:r>
        <w:rPr>
          <w:rFonts w:cs="Times New Roman"/>
          <w:color w:val="222222"/>
        </w:rPr>
        <w:t>’,</w:t>
      </w:r>
      <w:r w:rsidRPr="008E1A45">
        <w:rPr>
          <w:rFonts w:cs="Times New Roman"/>
          <w:color w:val="222222"/>
        </w:rPr>
        <w:t xml:space="preserve"> </w:t>
      </w:r>
      <w:r w:rsidRPr="008E1A45">
        <w:rPr>
          <w:rFonts w:cs="Times New Roman"/>
          <w:i/>
          <w:iCs/>
          <w:color w:val="222222"/>
        </w:rPr>
        <w:t>Earth Surface Dynamics</w:t>
      </w:r>
      <w:r w:rsidRPr="008E1A45">
        <w:rPr>
          <w:rFonts w:cs="Times New Roman"/>
          <w:color w:val="222222"/>
        </w:rPr>
        <w:t>, 4(2), pp.359-389.</w:t>
      </w:r>
    </w:p>
    <w:p w14:paraId="7080F096" w14:textId="77777777" w:rsidR="002A1FE2" w:rsidRDefault="002A1FE2" w:rsidP="002A1FE2">
      <w:pPr>
        <w:spacing w:line="480" w:lineRule="auto"/>
        <w:ind w:left="720" w:hanging="720"/>
        <w:rPr>
          <w:rFonts w:cs="Times New Roman"/>
          <w:color w:val="222222"/>
        </w:rPr>
      </w:pPr>
      <w:proofErr w:type="spellStart"/>
      <w:r w:rsidRPr="00227127">
        <w:rPr>
          <w:rFonts w:cs="Times New Roman"/>
          <w:color w:val="222222"/>
        </w:rPr>
        <w:t>Erdelj</w:t>
      </w:r>
      <w:proofErr w:type="spellEnd"/>
      <w:r w:rsidRPr="00227127">
        <w:rPr>
          <w:rFonts w:cs="Times New Roman"/>
          <w:color w:val="222222"/>
        </w:rPr>
        <w:t xml:space="preserve">, M., Natalizio, E., Chowdhury, K.R. and Akyildiz, I.F. </w:t>
      </w:r>
      <w:r>
        <w:rPr>
          <w:rFonts w:cs="Times New Roman"/>
          <w:color w:val="222222"/>
        </w:rPr>
        <w:t>(</w:t>
      </w:r>
      <w:r w:rsidRPr="00227127">
        <w:rPr>
          <w:rFonts w:cs="Times New Roman"/>
          <w:color w:val="222222"/>
        </w:rPr>
        <w:t>2017</w:t>
      </w:r>
      <w:r>
        <w:rPr>
          <w:rFonts w:cs="Times New Roman"/>
          <w:color w:val="222222"/>
        </w:rPr>
        <w:t>)</w:t>
      </w:r>
      <w:r w:rsidRPr="00227127">
        <w:rPr>
          <w:rFonts w:cs="Times New Roman"/>
          <w:color w:val="222222"/>
        </w:rPr>
        <w:t xml:space="preserve">. </w:t>
      </w:r>
      <w:r>
        <w:rPr>
          <w:rFonts w:cs="Times New Roman"/>
          <w:color w:val="222222"/>
        </w:rPr>
        <w:t>‘</w:t>
      </w:r>
      <w:r w:rsidRPr="00227127">
        <w:rPr>
          <w:rFonts w:cs="Times New Roman"/>
          <w:color w:val="222222"/>
        </w:rPr>
        <w:t>Help from the sky: Leveraging UAVs for disaster management</w:t>
      </w:r>
      <w:r>
        <w:rPr>
          <w:rFonts w:cs="Times New Roman"/>
          <w:color w:val="222222"/>
        </w:rPr>
        <w:t>’,</w:t>
      </w:r>
      <w:r w:rsidRPr="00227127">
        <w:rPr>
          <w:rFonts w:cs="Times New Roman"/>
          <w:color w:val="222222"/>
        </w:rPr>
        <w:t xml:space="preserve"> </w:t>
      </w:r>
      <w:r w:rsidRPr="00227127">
        <w:rPr>
          <w:rFonts w:cs="Times New Roman"/>
          <w:i/>
          <w:iCs/>
          <w:color w:val="222222"/>
        </w:rPr>
        <w:t>IEEE Pervasive Computing</w:t>
      </w:r>
      <w:r w:rsidRPr="00227127">
        <w:rPr>
          <w:rFonts w:cs="Times New Roman"/>
          <w:color w:val="222222"/>
        </w:rPr>
        <w:t>, 16(1), pp.24-32.</w:t>
      </w:r>
    </w:p>
    <w:p w14:paraId="1D9AAE85" w14:textId="77777777" w:rsidR="002A1FE2" w:rsidRDefault="002A1FE2" w:rsidP="002A1FE2">
      <w:pPr>
        <w:spacing w:line="480" w:lineRule="auto"/>
        <w:ind w:left="720" w:hanging="720"/>
        <w:rPr>
          <w:rFonts w:cs="Times New Roman"/>
          <w:color w:val="222222"/>
        </w:rPr>
      </w:pPr>
      <w:r w:rsidRPr="00477C22">
        <w:rPr>
          <w:rFonts w:cs="Times New Roman"/>
          <w:color w:val="222222"/>
        </w:rPr>
        <w:lastRenderedPageBreak/>
        <w:t xml:space="preserve">Evans, I.S., </w:t>
      </w:r>
      <w:proofErr w:type="spellStart"/>
      <w:r w:rsidRPr="00477C22">
        <w:rPr>
          <w:rFonts w:cs="Times New Roman"/>
          <w:color w:val="222222"/>
        </w:rPr>
        <w:t>Dikau</w:t>
      </w:r>
      <w:proofErr w:type="spellEnd"/>
      <w:r w:rsidRPr="00477C22">
        <w:rPr>
          <w:rFonts w:cs="Times New Roman"/>
          <w:color w:val="222222"/>
        </w:rPr>
        <w:t xml:space="preserve">, R., Tokunaga, E., </w:t>
      </w:r>
      <w:proofErr w:type="spellStart"/>
      <w:r w:rsidRPr="00477C22">
        <w:rPr>
          <w:rFonts w:cs="Times New Roman"/>
          <w:color w:val="222222"/>
        </w:rPr>
        <w:t>Ohmori</w:t>
      </w:r>
      <w:proofErr w:type="spellEnd"/>
      <w:r w:rsidRPr="00477C22">
        <w:rPr>
          <w:rFonts w:cs="Times New Roman"/>
          <w:color w:val="222222"/>
        </w:rPr>
        <w:t xml:space="preserve">, H., Hirano, M., </w:t>
      </w:r>
      <w:r>
        <w:rPr>
          <w:rFonts w:cs="Times New Roman"/>
          <w:color w:val="222222"/>
        </w:rPr>
        <w:t>(</w:t>
      </w:r>
      <w:r w:rsidRPr="00477C22">
        <w:rPr>
          <w:rFonts w:cs="Times New Roman"/>
          <w:color w:val="222222"/>
        </w:rPr>
        <w:t>2003</w:t>
      </w:r>
      <w:r>
        <w:rPr>
          <w:rFonts w:cs="Times New Roman"/>
          <w:color w:val="222222"/>
        </w:rPr>
        <w:t>)</w:t>
      </w:r>
      <w:r w:rsidRPr="00477C22">
        <w:rPr>
          <w:rFonts w:cs="Times New Roman"/>
          <w:color w:val="222222"/>
        </w:rPr>
        <w:t xml:space="preserve">. </w:t>
      </w:r>
      <w:r>
        <w:rPr>
          <w:rFonts w:cs="Times New Roman"/>
          <w:color w:val="222222"/>
        </w:rPr>
        <w:t>‘</w:t>
      </w:r>
      <w:r w:rsidRPr="00477C22">
        <w:rPr>
          <w:rFonts w:cs="Times New Roman"/>
          <w:color w:val="222222"/>
        </w:rPr>
        <w:t>Concepts and Modelling</w:t>
      </w:r>
      <w:r>
        <w:rPr>
          <w:rFonts w:cs="Times New Roman"/>
          <w:color w:val="222222"/>
        </w:rPr>
        <w:t xml:space="preserve"> in Geomorphology: International Perspectives’, </w:t>
      </w:r>
      <w:proofErr w:type="spellStart"/>
      <w:r w:rsidRPr="00D31021">
        <w:rPr>
          <w:rFonts w:cs="Times New Roman"/>
          <w:i/>
          <w:iCs/>
          <w:color w:val="222222"/>
        </w:rPr>
        <w:t>Terrapub</w:t>
      </w:r>
      <w:proofErr w:type="spellEnd"/>
      <w:r w:rsidRPr="00D31021">
        <w:rPr>
          <w:rFonts w:cs="Times New Roman"/>
          <w:i/>
          <w:iCs/>
          <w:color w:val="222222"/>
        </w:rPr>
        <w:t xml:space="preserve">, </w:t>
      </w:r>
      <w:r>
        <w:rPr>
          <w:rFonts w:cs="Times New Roman"/>
          <w:i/>
          <w:iCs/>
          <w:color w:val="222222"/>
        </w:rPr>
        <w:t>T</w:t>
      </w:r>
      <w:r w:rsidRPr="00D31021">
        <w:rPr>
          <w:rFonts w:cs="Times New Roman"/>
          <w:i/>
          <w:iCs/>
          <w:color w:val="222222"/>
        </w:rPr>
        <w:t>okyo</w:t>
      </w:r>
      <w:r>
        <w:rPr>
          <w:rFonts w:cs="Times New Roman"/>
          <w:color w:val="222222"/>
        </w:rPr>
        <w:t>, p.253.</w:t>
      </w:r>
    </w:p>
    <w:p w14:paraId="242C9BE0" w14:textId="6A8DCEFD" w:rsidR="002B468F" w:rsidRPr="002B468F" w:rsidRDefault="002B468F" w:rsidP="002A1FE2">
      <w:pPr>
        <w:spacing w:line="480" w:lineRule="auto"/>
        <w:ind w:left="720" w:hanging="720"/>
        <w:rPr>
          <w:rFonts w:cs="Times New Roman"/>
          <w:color w:val="222222"/>
        </w:rPr>
      </w:pPr>
      <w:r w:rsidRPr="002B468F">
        <w:rPr>
          <w:rFonts w:cs="Times New Roman"/>
          <w:color w:val="222222"/>
          <w:shd w:val="clear" w:color="auto" w:fill="FFFFFF"/>
        </w:rPr>
        <w:t xml:space="preserve">Fabbri, S., Giambastiani, B.M., </w:t>
      </w:r>
      <w:proofErr w:type="spellStart"/>
      <w:r w:rsidRPr="002B468F">
        <w:rPr>
          <w:rFonts w:cs="Times New Roman"/>
          <w:color w:val="222222"/>
          <w:shd w:val="clear" w:color="auto" w:fill="FFFFFF"/>
        </w:rPr>
        <w:t>Sistilli</w:t>
      </w:r>
      <w:proofErr w:type="spellEnd"/>
      <w:r w:rsidRPr="002B468F">
        <w:rPr>
          <w:rFonts w:cs="Times New Roman"/>
          <w:color w:val="222222"/>
          <w:shd w:val="clear" w:color="auto" w:fill="FFFFFF"/>
        </w:rPr>
        <w:t xml:space="preserve">, F., </w:t>
      </w:r>
      <w:proofErr w:type="spellStart"/>
      <w:r w:rsidRPr="002B468F">
        <w:rPr>
          <w:rFonts w:cs="Times New Roman"/>
          <w:color w:val="222222"/>
          <w:shd w:val="clear" w:color="auto" w:fill="FFFFFF"/>
        </w:rPr>
        <w:t>Scarelli</w:t>
      </w:r>
      <w:proofErr w:type="spellEnd"/>
      <w:r w:rsidRPr="002B468F">
        <w:rPr>
          <w:rFonts w:cs="Times New Roman"/>
          <w:color w:val="222222"/>
          <w:shd w:val="clear" w:color="auto" w:fill="FFFFFF"/>
        </w:rPr>
        <w:t xml:space="preserve">, F. and </w:t>
      </w:r>
      <w:proofErr w:type="spellStart"/>
      <w:r w:rsidRPr="002B468F">
        <w:rPr>
          <w:rFonts w:cs="Times New Roman"/>
          <w:color w:val="222222"/>
          <w:shd w:val="clear" w:color="auto" w:fill="FFFFFF"/>
        </w:rPr>
        <w:t>Gabbianelli</w:t>
      </w:r>
      <w:proofErr w:type="spellEnd"/>
      <w:r w:rsidRPr="002B468F">
        <w:rPr>
          <w:rFonts w:cs="Times New Roman"/>
          <w:color w:val="222222"/>
          <w:shd w:val="clear" w:color="auto" w:fill="FFFFFF"/>
        </w:rPr>
        <w:t xml:space="preserve">, G. </w:t>
      </w:r>
      <w:r>
        <w:rPr>
          <w:rFonts w:cs="Times New Roman"/>
          <w:color w:val="222222"/>
          <w:shd w:val="clear" w:color="auto" w:fill="FFFFFF"/>
        </w:rPr>
        <w:t>(</w:t>
      </w:r>
      <w:r w:rsidRPr="002B468F">
        <w:rPr>
          <w:rFonts w:cs="Times New Roman"/>
          <w:color w:val="222222"/>
          <w:shd w:val="clear" w:color="auto" w:fill="FFFFFF"/>
        </w:rPr>
        <w:t>2017</w:t>
      </w:r>
      <w:r>
        <w:rPr>
          <w:rFonts w:cs="Times New Roman"/>
          <w:color w:val="222222"/>
          <w:shd w:val="clear" w:color="auto" w:fill="FFFFFF"/>
        </w:rPr>
        <w:t>)</w:t>
      </w:r>
      <w:r w:rsidRPr="002B468F">
        <w:rPr>
          <w:rFonts w:cs="Times New Roman"/>
          <w:color w:val="222222"/>
          <w:shd w:val="clear" w:color="auto" w:fill="FFFFFF"/>
        </w:rPr>
        <w:t xml:space="preserve">. </w:t>
      </w:r>
      <w:r>
        <w:rPr>
          <w:rFonts w:cs="Times New Roman"/>
          <w:color w:val="222222"/>
          <w:shd w:val="clear" w:color="auto" w:fill="FFFFFF"/>
        </w:rPr>
        <w:t>‘</w:t>
      </w:r>
      <w:r w:rsidRPr="002B468F">
        <w:rPr>
          <w:rFonts w:cs="Times New Roman"/>
          <w:color w:val="222222"/>
          <w:shd w:val="clear" w:color="auto" w:fill="FFFFFF"/>
        </w:rPr>
        <w:t>Geomorphological analysis and classification of foredune ridges based on Terrestrial Laser Scanning (TLS) technology</w:t>
      </w:r>
      <w:r>
        <w:rPr>
          <w:rFonts w:cs="Times New Roman"/>
          <w:color w:val="222222"/>
          <w:shd w:val="clear" w:color="auto" w:fill="FFFFFF"/>
        </w:rPr>
        <w:t>’,</w:t>
      </w:r>
      <w:r w:rsidRPr="002B468F">
        <w:rPr>
          <w:rFonts w:cs="Times New Roman"/>
          <w:color w:val="222222"/>
          <w:shd w:val="clear" w:color="auto" w:fill="FFFFFF"/>
        </w:rPr>
        <w:t> </w:t>
      </w:r>
      <w:r w:rsidRPr="002B468F">
        <w:rPr>
          <w:rFonts w:cs="Times New Roman"/>
          <w:i/>
          <w:iCs/>
          <w:color w:val="222222"/>
          <w:shd w:val="clear" w:color="auto" w:fill="FFFFFF"/>
        </w:rPr>
        <w:t>Geomorphology</w:t>
      </w:r>
      <w:r w:rsidRPr="002B468F">
        <w:rPr>
          <w:rFonts w:cs="Times New Roman"/>
          <w:color w:val="222222"/>
          <w:shd w:val="clear" w:color="auto" w:fill="FFFFFF"/>
        </w:rPr>
        <w:t>, 295, pp.436-451.</w:t>
      </w:r>
    </w:p>
    <w:p w14:paraId="5225D9E4" w14:textId="77777777" w:rsidR="002A1FE2" w:rsidRDefault="002A1FE2" w:rsidP="002A1FE2">
      <w:pPr>
        <w:spacing w:line="480" w:lineRule="auto"/>
        <w:ind w:left="720" w:hanging="720"/>
        <w:rPr>
          <w:rFonts w:cs="Times New Roman"/>
        </w:rPr>
      </w:pPr>
      <w:r w:rsidRPr="00201383">
        <w:rPr>
          <w:rFonts w:cs="Times New Roman"/>
        </w:rPr>
        <w:t xml:space="preserve">Fairley, I., </w:t>
      </w:r>
      <w:proofErr w:type="spellStart"/>
      <w:r w:rsidRPr="00201383">
        <w:rPr>
          <w:rFonts w:cs="Times New Roman"/>
        </w:rPr>
        <w:t>Mendzil</w:t>
      </w:r>
      <w:proofErr w:type="spellEnd"/>
      <w:r w:rsidRPr="00201383">
        <w:rPr>
          <w:rFonts w:cs="Times New Roman"/>
        </w:rPr>
        <w:t xml:space="preserve">, A., Togneri, M. and Reeve, D.E. </w:t>
      </w:r>
      <w:r>
        <w:rPr>
          <w:rFonts w:cs="Times New Roman"/>
        </w:rPr>
        <w:t>(</w:t>
      </w:r>
      <w:r w:rsidRPr="00201383">
        <w:rPr>
          <w:rFonts w:cs="Times New Roman"/>
        </w:rPr>
        <w:t>2018</w:t>
      </w:r>
      <w:r>
        <w:rPr>
          <w:rFonts w:cs="Times New Roman"/>
        </w:rPr>
        <w:t>)</w:t>
      </w:r>
      <w:r w:rsidRPr="00201383">
        <w:rPr>
          <w:rFonts w:cs="Times New Roman"/>
        </w:rPr>
        <w:t xml:space="preserve">. </w:t>
      </w:r>
      <w:r>
        <w:rPr>
          <w:rFonts w:cs="Times New Roman"/>
        </w:rPr>
        <w:t>‘</w:t>
      </w:r>
      <w:r w:rsidRPr="00201383">
        <w:rPr>
          <w:rFonts w:cs="Times New Roman"/>
        </w:rPr>
        <w:t>The use of unmanned aerial systems to map intertidal sediment</w:t>
      </w:r>
      <w:r>
        <w:rPr>
          <w:rFonts w:cs="Times New Roman"/>
        </w:rPr>
        <w:t>’,</w:t>
      </w:r>
      <w:r w:rsidRPr="00201383">
        <w:rPr>
          <w:rFonts w:cs="Times New Roman"/>
        </w:rPr>
        <w:t xml:space="preserve"> </w:t>
      </w:r>
      <w:r w:rsidRPr="00201383">
        <w:rPr>
          <w:rFonts w:cs="Times New Roman"/>
          <w:i/>
          <w:iCs/>
        </w:rPr>
        <w:t>Remote Sensing</w:t>
      </w:r>
      <w:r w:rsidRPr="00201383">
        <w:rPr>
          <w:rFonts w:cs="Times New Roman"/>
        </w:rPr>
        <w:t>, 10(12), p.1918.</w:t>
      </w:r>
    </w:p>
    <w:p w14:paraId="1124D4CD" w14:textId="77777777" w:rsidR="002A1FE2" w:rsidRPr="007D2656" w:rsidRDefault="002A1FE2" w:rsidP="002A1FE2">
      <w:pPr>
        <w:spacing w:line="480" w:lineRule="auto"/>
        <w:ind w:left="720" w:hanging="720"/>
        <w:rPr>
          <w:rStyle w:val="hover-cursor-pointer"/>
          <w:rFonts w:cs="Times New Roman"/>
        </w:rPr>
      </w:pPr>
      <w:proofErr w:type="spellStart"/>
      <w:r w:rsidRPr="00346FE2">
        <w:rPr>
          <w:rFonts w:cs="Times New Roman"/>
        </w:rPr>
        <w:t>Fallati</w:t>
      </w:r>
      <w:proofErr w:type="spellEnd"/>
      <w:r w:rsidRPr="00346FE2">
        <w:rPr>
          <w:rFonts w:cs="Times New Roman"/>
        </w:rPr>
        <w:t xml:space="preserve">, L., Polidori, A., Salvatore, C., </w:t>
      </w:r>
      <w:proofErr w:type="spellStart"/>
      <w:r w:rsidRPr="00346FE2">
        <w:rPr>
          <w:rFonts w:cs="Times New Roman"/>
        </w:rPr>
        <w:t>Saponari</w:t>
      </w:r>
      <w:proofErr w:type="spellEnd"/>
      <w:r w:rsidRPr="00346FE2">
        <w:rPr>
          <w:rFonts w:cs="Times New Roman"/>
        </w:rPr>
        <w:t xml:space="preserve">, L., Savini, A. and Galli, P. </w:t>
      </w:r>
      <w:r>
        <w:rPr>
          <w:rFonts w:cs="Times New Roman"/>
        </w:rPr>
        <w:t>(</w:t>
      </w:r>
      <w:r w:rsidRPr="00346FE2">
        <w:rPr>
          <w:rFonts w:cs="Times New Roman"/>
        </w:rPr>
        <w:t>2019</w:t>
      </w:r>
      <w:r>
        <w:rPr>
          <w:rFonts w:cs="Times New Roman"/>
        </w:rPr>
        <w:t>)</w:t>
      </w:r>
      <w:r w:rsidRPr="00346FE2">
        <w:rPr>
          <w:rFonts w:cs="Times New Roman"/>
        </w:rPr>
        <w:t xml:space="preserve">. </w:t>
      </w:r>
      <w:r>
        <w:rPr>
          <w:rFonts w:cs="Times New Roman"/>
        </w:rPr>
        <w:t>‘</w:t>
      </w:r>
      <w:r w:rsidRPr="00346FE2">
        <w:rPr>
          <w:rFonts w:cs="Times New Roman"/>
        </w:rPr>
        <w:t>Anthropogenic Marine Debris assessment with Unmanned Aerial Vehicle imagery and deep learning: A case study along the beaches of the Republic of Maldives</w:t>
      </w:r>
      <w:r>
        <w:rPr>
          <w:rFonts w:cs="Times New Roman"/>
        </w:rPr>
        <w:t>’,</w:t>
      </w:r>
      <w:r w:rsidRPr="00346FE2">
        <w:rPr>
          <w:rFonts w:cs="Times New Roman"/>
        </w:rPr>
        <w:t xml:space="preserve"> </w:t>
      </w:r>
      <w:r w:rsidRPr="00346FE2">
        <w:rPr>
          <w:rFonts w:cs="Times New Roman"/>
          <w:i/>
          <w:iCs/>
        </w:rPr>
        <w:t>Science of The Total Environment</w:t>
      </w:r>
      <w:r w:rsidRPr="00346FE2">
        <w:rPr>
          <w:rFonts w:cs="Times New Roman"/>
        </w:rPr>
        <w:t>, 693</w:t>
      </w:r>
      <w:r>
        <w:rPr>
          <w:rFonts w:cs="Times New Roman"/>
        </w:rPr>
        <w:t>, pp.1-12.</w:t>
      </w:r>
    </w:p>
    <w:p w14:paraId="4D046F33" w14:textId="77777777" w:rsidR="002A1FE2" w:rsidRDefault="002A1FE2" w:rsidP="002A1FE2">
      <w:pPr>
        <w:spacing w:line="480" w:lineRule="auto"/>
        <w:ind w:left="720" w:hanging="720"/>
        <w:rPr>
          <w:rFonts w:eastAsia="Times New Roman" w:cs="Times New Roman"/>
          <w:lang w:eastAsia="en-GB"/>
        </w:rPr>
      </w:pPr>
      <w:r>
        <w:rPr>
          <w:rFonts w:eastAsia="Times New Roman" w:cs="Times New Roman"/>
          <w:lang w:eastAsia="en-GB"/>
        </w:rPr>
        <w:t>Fiedler, P.C. and Bernard, H.J. (1987). ‘</w:t>
      </w:r>
      <w:r w:rsidRPr="003347E7">
        <w:rPr>
          <w:rFonts w:eastAsia="Times New Roman" w:cs="Times New Roman"/>
          <w:lang w:eastAsia="en-GB"/>
        </w:rPr>
        <w:t>Tuna aggregation and feeding near fronts observed in satellite imagery</w:t>
      </w:r>
      <w:r>
        <w:rPr>
          <w:rFonts w:eastAsia="Times New Roman" w:cs="Times New Roman"/>
          <w:lang w:eastAsia="en-GB"/>
        </w:rPr>
        <w:t xml:space="preserve">’, </w:t>
      </w:r>
      <w:r w:rsidRPr="0003197A">
        <w:rPr>
          <w:rFonts w:eastAsia="Times New Roman" w:cs="Times New Roman"/>
          <w:i/>
          <w:iCs/>
          <w:lang w:eastAsia="en-GB"/>
        </w:rPr>
        <w:t>Continental Shelf Research</w:t>
      </w:r>
      <w:r>
        <w:rPr>
          <w:rFonts w:eastAsia="Times New Roman" w:cs="Times New Roman"/>
          <w:lang w:eastAsia="en-GB"/>
        </w:rPr>
        <w:t>, 7(8), pp.871-881.</w:t>
      </w:r>
    </w:p>
    <w:p w14:paraId="3E2AD03E" w14:textId="77777777" w:rsidR="002A1FE2" w:rsidRPr="00FA109D" w:rsidRDefault="002A1FE2" w:rsidP="002A1FE2">
      <w:pPr>
        <w:spacing w:line="480" w:lineRule="auto"/>
        <w:ind w:left="720" w:hanging="720"/>
        <w:rPr>
          <w:rFonts w:cs="Times New Roman"/>
        </w:rPr>
      </w:pPr>
      <w:r w:rsidRPr="00A256EC">
        <w:rPr>
          <w:rStyle w:val="hover-cursor-pointer"/>
          <w:rFonts w:cs="Times New Roman"/>
        </w:rPr>
        <w:t>Fiorucci</w:t>
      </w:r>
      <w:r w:rsidRPr="00A256EC">
        <w:rPr>
          <w:rFonts w:cs="Times New Roman"/>
        </w:rPr>
        <w:t>, F.,</w:t>
      </w:r>
      <w:r w:rsidRPr="00A256EC">
        <w:rPr>
          <w:rStyle w:val="hover-cursor-pointer"/>
          <w:rFonts w:cs="Times New Roman"/>
        </w:rPr>
        <w:t xml:space="preserve"> Giordan</w:t>
      </w:r>
      <w:r w:rsidRPr="00A256EC">
        <w:rPr>
          <w:rFonts w:cs="Times New Roman"/>
        </w:rPr>
        <w:t>, D.,</w:t>
      </w:r>
      <w:r w:rsidRPr="00A256EC">
        <w:rPr>
          <w:rStyle w:val="hover-cursor-pointer"/>
          <w:rFonts w:cs="Times New Roman"/>
        </w:rPr>
        <w:t xml:space="preserve"> Santangelo</w:t>
      </w:r>
      <w:r w:rsidRPr="00A256EC">
        <w:rPr>
          <w:rFonts w:cs="Times New Roman"/>
        </w:rPr>
        <w:t>, M.,</w:t>
      </w:r>
      <w:r w:rsidRPr="00A256EC">
        <w:rPr>
          <w:rStyle w:val="hover-cursor-pointer"/>
          <w:rFonts w:cs="Times New Roman"/>
        </w:rPr>
        <w:t xml:space="preserve"> Dutto</w:t>
      </w:r>
      <w:r w:rsidRPr="00A256EC">
        <w:rPr>
          <w:rFonts w:cs="Times New Roman"/>
        </w:rPr>
        <w:t>, F.,</w:t>
      </w:r>
      <w:r w:rsidRPr="00A256EC">
        <w:rPr>
          <w:rStyle w:val="hover-cursor-pointer"/>
          <w:rFonts w:cs="Times New Roman"/>
        </w:rPr>
        <w:t xml:space="preserve"> Rossi</w:t>
      </w:r>
      <w:r w:rsidRPr="00A256EC">
        <w:rPr>
          <w:rFonts w:cs="Times New Roman"/>
        </w:rPr>
        <w:t>, M.</w:t>
      </w:r>
      <w:r w:rsidRPr="00A256EC">
        <w:rPr>
          <w:rFonts w:cs="Times New Roman"/>
          <w:color w:val="464646"/>
          <w:shd w:val="clear" w:color="auto" w:fill="FFFFFF"/>
        </w:rPr>
        <w:t> </w:t>
      </w:r>
      <w:r w:rsidRPr="00A256EC">
        <w:rPr>
          <w:rFonts w:cs="Times New Roman"/>
        </w:rPr>
        <w:t>and </w:t>
      </w:r>
      <w:r w:rsidRPr="00A256EC">
        <w:rPr>
          <w:rStyle w:val="hover-cursor-pointer"/>
          <w:rFonts w:cs="Times New Roman"/>
        </w:rPr>
        <w:t xml:space="preserve">Fausto Guzzetti, F. (2018). ‘Criteria for the optimal selection of remote sensing optical images to map event landslides’, </w:t>
      </w:r>
      <w:r w:rsidRPr="00A256EC">
        <w:rPr>
          <w:rStyle w:val="hover-cursor-pointer"/>
          <w:rFonts w:cs="Times New Roman"/>
          <w:i/>
          <w:iCs/>
        </w:rPr>
        <w:t>Natural Hazards and Earth System Sciences</w:t>
      </w:r>
      <w:r w:rsidRPr="00A256EC">
        <w:rPr>
          <w:rStyle w:val="hover-cursor-pointer"/>
          <w:rFonts w:cs="Times New Roman"/>
        </w:rPr>
        <w:t>, 18(1), pp.405-417.</w:t>
      </w:r>
    </w:p>
    <w:p w14:paraId="0B83B6C4" w14:textId="77777777" w:rsidR="002A1FE2" w:rsidRDefault="002A1FE2" w:rsidP="002A1FE2">
      <w:pPr>
        <w:spacing w:line="480" w:lineRule="auto"/>
        <w:ind w:left="720" w:hanging="720"/>
        <w:rPr>
          <w:rStyle w:val="hover-cursor-pointer"/>
          <w:rFonts w:cs="Times New Roman"/>
        </w:rPr>
      </w:pPr>
      <w:r w:rsidRPr="00165E08">
        <w:rPr>
          <w:rStyle w:val="hover-cursor-pointer"/>
          <w:rFonts w:cs="Times New Roman"/>
        </w:rPr>
        <w:t xml:space="preserve">Flood, M. </w:t>
      </w:r>
      <w:r>
        <w:rPr>
          <w:rStyle w:val="hover-cursor-pointer"/>
          <w:rFonts w:cs="Times New Roman"/>
        </w:rPr>
        <w:t>and</w:t>
      </w:r>
      <w:r w:rsidRPr="00165E08">
        <w:rPr>
          <w:rStyle w:val="hover-cursor-pointer"/>
          <w:rFonts w:cs="Times New Roman"/>
        </w:rPr>
        <w:t xml:space="preserve"> Gutelius, B. </w:t>
      </w:r>
      <w:r>
        <w:rPr>
          <w:rStyle w:val="hover-cursor-pointer"/>
          <w:rFonts w:cs="Times New Roman"/>
        </w:rPr>
        <w:t>(</w:t>
      </w:r>
      <w:r w:rsidRPr="00165E08">
        <w:rPr>
          <w:rStyle w:val="hover-cursor-pointer"/>
          <w:rFonts w:cs="Times New Roman"/>
        </w:rPr>
        <w:t>1997</w:t>
      </w:r>
      <w:r>
        <w:rPr>
          <w:rStyle w:val="hover-cursor-pointer"/>
          <w:rFonts w:cs="Times New Roman"/>
        </w:rPr>
        <w:t>)</w:t>
      </w:r>
      <w:r w:rsidRPr="00165E08">
        <w:rPr>
          <w:rStyle w:val="hover-cursor-pointer"/>
          <w:rFonts w:cs="Times New Roman"/>
        </w:rPr>
        <w:t xml:space="preserve">. </w:t>
      </w:r>
      <w:r>
        <w:rPr>
          <w:rStyle w:val="hover-cursor-pointer"/>
          <w:rFonts w:cs="Times New Roman"/>
        </w:rPr>
        <w:t>‘</w:t>
      </w:r>
      <w:r w:rsidRPr="00165E08">
        <w:rPr>
          <w:rStyle w:val="hover-cursor-pointer"/>
          <w:rFonts w:cs="Times New Roman"/>
        </w:rPr>
        <w:t>Commercial implications of</w:t>
      </w:r>
      <w:r>
        <w:rPr>
          <w:rStyle w:val="hover-cursor-pointer"/>
          <w:rFonts w:cs="Times New Roman"/>
        </w:rPr>
        <w:t xml:space="preserve"> </w:t>
      </w:r>
      <w:r w:rsidRPr="00165E08">
        <w:rPr>
          <w:rStyle w:val="hover-cursor-pointer"/>
          <w:rFonts w:cs="Times New Roman"/>
        </w:rPr>
        <w:t>topographic terrain mapping using scanning airborne laser radar</w:t>
      </w:r>
      <w:r>
        <w:rPr>
          <w:rStyle w:val="hover-cursor-pointer"/>
          <w:rFonts w:cs="Times New Roman"/>
        </w:rPr>
        <w:t xml:space="preserve">’, </w:t>
      </w:r>
      <w:r w:rsidRPr="00AB0AFD">
        <w:rPr>
          <w:rFonts w:cs="Times New Roman"/>
          <w:i/>
          <w:iCs/>
          <w:shd w:val="clear" w:color="auto" w:fill="FFFFFF"/>
        </w:rPr>
        <w:t>Photogrammetric Engineering &amp; Remote Sensing</w:t>
      </w:r>
      <w:r w:rsidRPr="00AB0AFD">
        <w:rPr>
          <w:rFonts w:cs="Times New Roman"/>
          <w:color w:val="333333"/>
          <w:shd w:val="clear" w:color="auto" w:fill="FFFFFF"/>
        </w:rPr>
        <w:t>,</w:t>
      </w:r>
      <w:r w:rsidRPr="00165E08">
        <w:rPr>
          <w:rStyle w:val="hover-cursor-pointer"/>
          <w:rFonts w:cs="Times New Roman"/>
        </w:rPr>
        <w:t xml:space="preserve"> 63 (7)</w:t>
      </w:r>
      <w:r>
        <w:rPr>
          <w:rStyle w:val="hover-cursor-pointer"/>
          <w:rFonts w:cs="Times New Roman"/>
        </w:rPr>
        <w:t>, pp.</w:t>
      </w:r>
      <w:r w:rsidRPr="00165E08">
        <w:rPr>
          <w:rStyle w:val="hover-cursor-pointer"/>
          <w:rFonts w:cs="Times New Roman"/>
        </w:rPr>
        <w:t>327-366</w:t>
      </w:r>
      <w:r>
        <w:rPr>
          <w:rStyle w:val="hover-cursor-pointer"/>
          <w:rFonts w:cs="Times New Roman"/>
        </w:rPr>
        <w:t>.</w:t>
      </w:r>
    </w:p>
    <w:p w14:paraId="57072151" w14:textId="77777777" w:rsidR="002A1FE2" w:rsidRDefault="002A1FE2" w:rsidP="002A1FE2">
      <w:pPr>
        <w:spacing w:line="480" w:lineRule="auto"/>
        <w:ind w:left="720" w:hanging="720"/>
        <w:rPr>
          <w:rFonts w:cs="Times New Roman"/>
          <w:color w:val="222222"/>
          <w:shd w:val="clear" w:color="auto" w:fill="FFFFFF"/>
        </w:rPr>
      </w:pPr>
      <w:proofErr w:type="spellStart"/>
      <w:r w:rsidRPr="009D7495">
        <w:rPr>
          <w:rFonts w:cs="Times New Roman"/>
          <w:color w:val="222222"/>
          <w:shd w:val="clear" w:color="auto" w:fill="FFFFFF"/>
        </w:rPr>
        <w:t>Fonstad</w:t>
      </w:r>
      <w:proofErr w:type="spellEnd"/>
      <w:r w:rsidRPr="009D7495">
        <w:rPr>
          <w:rFonts w:cs="Times New Roman"/>
          <w:color w:val="222222"/>
          <w:shd w:val="clear" w:color="auto" w:fill="FFFFFF"/>
        </w:rPr>
        <w:t xml:space="preserve">, M.A., Dietrich, J.T., Courville, B.C., Jensen, J.L. and Carbonneau, P.E. </w:t>
      </w:r>
      <w:r>
        <w:rPr>
          <w:rFonts w:cs="Times New Roman"/>
          <w:color w:val="222222"/>
          <w:shd w:val="clear" w:color="auto" w:fill="FFFFFF"/>
        </w:rPr>
        <w:t>(</w:t>
      </w:r>
      <w:r w:rsidRPr="009D7495">
        <w:rPr>
          <w:rFonts w:cs="Times New Roman"/>
          <w:color w:val="222222"/>
          <w:shd w:val="clear" w:color="auto" w:fill="FFFFFF"/>
        </w:rPr>
        <w:t>2013</w:t>
      </w:r>
      <w:r>
        <w:rPr>
          <w:rFonts w:cs="Times New Roman"/>
          <w:color w:val="222222"/>
          <w:shd w:val="clear" w:color="auto" w:fill="FFFFFF"/>
        </w:rPr>
        <w:t>)</w:t>
      </w:r>
      <w:r w:rsidRPr="009D7495">
        <w:rPr>
          <w:rFonts w:cs="Times New Roman"/>
          <w:color w:val="222222"/>
          <w:shd w:val="clear" w:color="auto" w:fill="FFFFFF"/>
        </w:rPr>
        <w:t xml:space="preserve">. </w:t>
      </w:r>
      <w:r>
        <w:rPr>
          <w:rFonts w:cs="Times New Roman"/>
          <w:color w:val="222222"/>
          <w:shd w:val="clear" w:color="auto" w:fill="FFFFFF"/>
        </w:rPr>
        <w:t>‘</w:t>
      </w:r>
      <w:r w:rsidRPr="009D7495">
        <w:rPr>
          <w:rFonts w:cs="Times New Roman"/>
          <w:color w:val="222222"/>
          <w:shd w:val="clear" w:color="auto" w:fill="FFFFFF"/>
        </w:rPr>
        <w:t>Topographic structure from motion: a new development in photogrammetric measurement</w:t>
      </w:r>
      <w:r>
        <w:rPr>
          <w:rFonts w:cs="Times New Roman"/>
          <w:color w:val="222222"/>
          <w:shd w:val="clear" w:color="auto" w:fill="FFFFFF"/>
        </w:rPr>
        <w:t xml:space="preserve">’ </w:t>
      </w:r>
      <w:r w:rsidRPr="009D7495">
        <w:rPr>
          <w:rFonts w:cs="Times New Roman"/>
          <w:i/>
          <w:iCs/>
          <w:color w:val="222222"/>
          <w:shd w:val="clear" w:color="auto" w:fill="FFFFFF"/>
        </w:rPr>
        <w:t>Earth surface processes and Landforms</w:t>
      </w:r>
      <w:r w:rsidRPr="009D7495">
        <w:rPr>
          <w:rFonts w:cs="Times New Roman"/>
          <w:color w:val="222222"/>
          <w:shd w:val="clear" w:color="auto" w:fill="FFFFFF"/>
        </w:rPr>
        <w:t>, </w:t>
      </w:r>
      <w:r w:rsidRPr="009D7495">
        <w:rPr>
          <w:rFonts w:cs="Times New Roman"/>
          <w:i/>
          <w:iCs/>
          <w:color w:val="222222"/>
          <w:shd w:val="clear" w:color="auto" w:fill="FFFFFF"/>
        </w:rPr>
        <w:t>38</w:t>
      </w:r>
      <w:r w:rsidRPr="009D7495">
        <w:rPr>
          <w:rFonts w:cs="Times New Roman"/>
          <w:color w:val="222222"/>
          <w:shd w:val="clear" w:color="auto" w:fill="FFFFFF"/>
        </w:rPr>
        <w:t>(4), pp.421-430.</w:t>
      </w:r>
    </w:p>
    <w:p w14:paraId="1D649DDF" w14:textId="2B765602" w:rsidR="00946A29" w:rsidRPr="00946A29" w:rsidRDefault="00946A29" w:rsidP="002A1FE2">
      <w:pPr>
        <w:spacing w:line="480" w:lineRule="auto"/>
        <w:ind w:left="720" w:hanging="720"/>
        <w:rPr>
          <w:rStyle w:val="hover-cursor-pointer"/>
          <w:rFonts w:cs="Times New Roman"/>
        </w:rPr>
      </w:pPr>
      <w:r w:rsidRPr="00946A29">
        <w:rPr>
          <w:rFonts w:cs="Times New Roman"/>
          <w:color w:val="222222"/>
          <w:shd w:val="clear" w:color="auto" w:fill="FFFFFF"/>
        </w:rPr>
        <w:lastRenderedPageBreak/>
        <w:t xml:space="preserve">French, J.R. and Burningham, H. </w:t>
      </w:r>
      <w:r>
        <w:rPr>
          <w:rFonts w:cs="Times New Roman"/>
          <w:color w:val="222222"/>
          <w:shd w:val="clear" w:color="auto" w:fill="FFFFFF"/>
        </w:rPr>
        <w:t>(</w:t>
      </w:r>
      <w:r w:rsidRPr="00946A29">
        <w:rPr>
          <w:rFonts w:cs="Times New Roman"/>
          <w:color w:val="222222"/>
          <w:shd w:val="clear" w:color="auto" w:fill="FFFFFF"/>
        </w:rPr>
        <w:t>2011</w:t>
      </w:r>
      <w:r>
        <w:rPr>
          <w:rFonts w:cs="Times New Roman"/>
          <w:color w:val="222222"/>
          <w:shd w:val="clear" w:color="auto" w:fill="FFFFFF"/>
        </w:rPr>
        <w:t>)</w:t>
      </w:r>
      <w:r w:rsidRPr="00946A29">
        <w:rPr>
          <w:rFonts w:cs="Times New Roman"/>
          <w:color w:val="222222"/>
          <w:shd w:val="clear" w:color="auto" w:fill="FFFFFF"/>
        </w:rPr>
        <w:t xml:space="preserve">. </w:t>
      </w:r>
      <w:r>
        <w:rPr>
          <w:rFonts w:cs="Times New Roman"/>
          <w:color w:val="222222"/>
          <w:shd w:val="clear" w:color="auto" w:fill="FFFFFF"/>
        </w:rPr>
        <w:t>‘</w:t>
      </w:r>
      <w:r w:rsidRPr="00946A29">
        <w:rPr>
          <w:rFonts w:cs="Times New Roman"/>
          <w:color w:val="222222"/>
          <w:shd w:val="clear" w:color="auto" w:fill="FFFFFF"/>
        </w:rPr>
        <w:t>Coastal geomorphology</w:t>
      </w:r>
      <w:r>
        <w:rPr>
          <w:rFonts w:cs="Times New Roman"/>
          <w:color w:val="222222"/>
          <w:shd w:val="clear" w:color="auto" w:fill="FFFFFF"/>
        </w:rPr>
        <w:t>’,</w:t>
      </w:r>
      <w:r w:rsidRPr="00946A29">
        <w:rPr>
          <w:rFonts w:cs="Times New Roman"/>
          <w:color w:val="222222"/>
          <w:shd w:val="clear" w:color="auto" w:fill="FFFFFF"/>
        </w:rPr>
        <w:t> </w:t>
      </w:r>
      <w:r w:rsidRPr="00946A29">
        <w:rPr>
          <w:rFonts w:cs="Times New Roman"/>
          <w:i/>
          <w:iCs/>
          <w:color w:val="222222"/>
          <w:shd w:val="clear" w:color="auto" w:fill="FFFFFF"/>
        </w:rPr>
        <w:t>Progress in Physical Geography</w:t>
      </w:r>
      <w:r w:rsidRPr="00946A29">
        <w:rPr>
          <w:rFonts w:cs="Times New Roman"/>
          <w:color w:val="222222"/>
          <w:shd w:val="clear" w:color="auto" w:fill="FFFFFF"/>
        </w:rPr>
        <w:t>, 35(4), pp.535-545.</w:t>
      </w:r>
    </w:p>
    <w:p w14:paraId="47960F65" w14:textId="77777777" w:rsidR="002A1FE2" w:rsidRDefault="002A1FE2" w:rsidP="002A1FE2">
      <w:pPr>
        <w:spacing w:line="480" w:lineRule="auto"/>
        <w:ind w:left="720" w:hanging="720"/>
        <w:rPr>
          <w:rFonts w:cs="Times New Roman"/>
          <w:color w:val="222222"/>
        </w:rPr>
      </w:pPr>
      <w:r>
        <w:rPr>
          <w:rFonts w:cs="Times New Roman"/>
          <w:color w:val="222222"/>
        </w:rPr>
        <w:t>Garg, S., Singh, A., Batra, S., Kumar, N. and Yang, L.T. (2018). ‘</w:t>
      </w:r>
      <w:r w:rsidRPr="00F33E1B">
        <w:rPr>
          <w:rFonts w:cs="Times New Roman"/>
          <w:color w:val="222222"/>
        </w:rPr>
        <w:t>UAV-Empowered Edge Computing Environment for Cyber-Threat Detection in Smart Vehicles</w:t>
      </w:r>
      <w:r>
        <w:rPr>
          <w:rFonts w:cs="Times New Roman"/>
          <w:color w:val="222222"/>
        </w:rPr>
        <w:t xml:space="preserve">’ </w:t>
      </w:r>
      <w:r w:rsidRPr="00B65700">
        <w:rPr>
          <w:rFonts w:cs="Times New Roman"/>
          <w:i/>
          <w:iCs/>
          <w:color w:val="222222"/>
        </w:rPr>
        <w:t>IEEE Network</w:t>
      </w:r>
      <w:r>
        <w:rPr>
          <w:rFonts w:cs="Times New Roman"/>
          <w:color w:val="222222"/>
        </w:rPr>
        <w:t>, 32(3), pp.42-51.</w:t>
      </w:r>
    </w:p>
    <w:p w14:paraId="7F839203" w14:textId="77777777" w:rsidR="00E47D65" w:rsidRPr="008A59C9" w:rsidRDefault="00E47D65" w:rsidP="00E47D65">
      <w:pPr>
        <w:spacing w:line="480" w:lineRule="auto"/>
        <w:ind w:left="720" w:hanging="720"/>
        <w:rPr>
          <w:rFonts w:cs="Times New Roman"/>
          <w:color w:val="222222"/>
          <w:shd w:val="clear" w:color="auto" w:fill="FFFFFF"/>
        </w:rPr>
      </w:pPr>
      <w:r w:rsidRPr="00771CCE">
        <w:rPr>
          <w:rFonts w:cs="Times New Roman"/>
          <w:color w:val="222222"/>
          <w:shd w:val="clear" w:color="auto" w:fill="FFFFFF"/>
        </w:rPr>
        <w:t xml:space="preserve">Geoghegan, J.L., </w:t>
      </w:r>
      <w:proofErr w:type="spellStart"/>
      <w:r w:rsidRPr="00771CCE">
        <w:rPr>
          <w:rFonts w:cs="Times New Roman"/>
          <w:color w:val="222222"/>
          <w:shd w:val="clear" w:color="auto" w:fill="FFFFFF"/>
        </w:rPr>
        <w:t>Pirotta</w:t>
      </w:r>
      <w:proofErr w:type="spellEnd"/>
      <w:r w:rsidRPr="00771CCE">
        <w:rPr>
          <w:rFonts w:cs="Times New Roman"/>
          <w:color w:val="222222"/>
          <w:shd w:val="clear" w:color="auto" w:fill="FFFFFF"/>
        </w:rPr>
        <w:t xml:space="preserve">, V., Harvey, E., Smith, A., Buchmann, J.P., Ostrowski, M., Eden, J.S., Harcourt, R. and Holmes, E.C. </w:t>
      </w:r>
      <w:r>
        <w:rPr>
          <w:rFonts w:cs="Times New Roman"/>
          <w:color w:val="222222"/>
          <w:shd w:val="clear" w:color="auto" w:fill="FFFFFF"/>
        </w:rPr>
        <w:t>(</w:t>
      </w:r>
      <w:r w:rsidRPr="00771CCE">
        <w:rPr>
          <w:rFonts w:cs="Times New Roman"/>
          <w:color w:val="222222"/>
          <w:shd w:val="clear" w:color="auto" w:fill="FFFFFF"/>
        </w:rPr>
        <w:t>2018</w:t>
      </w:r>
      <w:r>
        <w:rPr>
          <w:rFonts w:cs="Times New Roman"/>
          <w:color w:val="222222"/>
          <w:shd w:val="clear" w:color="auto" w:fill="FFFFFF"/>
        </w:rPr>
        <w:t>)</w:t>
      </w:r>
      <w:r w:rsidRPr="00771CCE">
        <w:rPr>
          <w:rFonts w:cs="Times New Roman"/>
          <w:color w:val="222222"/>
          <w:shd w:val="clear" w:color="auto" w:fill="FFFFFF"/>
        </w:rPr>
        <w:t xml:space="preserve">. </w:t>
      </w:r>
      <w:r>
        <w:rPr>
          <w:rFonts w:cs="Times New Roman"/>
          <w:color w:val="222222"/>
          <w:shd w:val="clear" w:color="auto" w:fill="FFFFFF"/>
        </w:rPr>
        <w:t>‘</w:t>
      </w:r>
      <w:r w:rsidRPr="00771CCE">
        <w:rPr>
          <w:rFonts w:cs="Times New Roman"/>
          <w:color w:val="222222"/>
          <w:shd w:val="clear" w:color="auto" w:fill="FFFFFF"/>
        </w:rPr>
        <w:t>Virological sampling of inaccessible wildlife with drones</w:t>
      </w:r>
      <w:r>
        <w:rPr>
          <w:rFonts w:cs="Times New Roman"/>
          <w:color w:val="222222"/>
          <w:shd w:val="clear" w:color="auto" w:fill="FFFFFF"/>
        </w:rPr>
        <w:t>’,</w:t>
      </w:r>
      <w:r w:rsidRPr="00771CCE">
        <w:rPr>
          <w:rFonts w:cs="Times New Roman"/>
          <w:color w:val="222222"/>
          <w:shd w:val="clear" w:color="auto" w:fill="FFFFFF"/>
        </w:rPr>
        <w:t xml:space="preserve"> </w:t>
      </w:r>
      <w:r w:rsidRPr="00771CCE">
        <w:rPr>
          <w:rFonts w:cs="Times New Roman"/>
          <w:i/>
          <w:iCs/>
          <w:color w:val="222222"/>
          <w:shd w:val="clear" w:color="auto" w:fill="FFFFFF"/>
        </w:rPr>
        <w:t>Viruses</w:t>
      </w:r>
      <w:r w:rsidRPr="00771CCE">
        <w:rPr>
          <w:rFonts w:cs="Times New Roman"/>
          <w:color w:val="222222"/>
          <w:shd w:val="clear" w:color="auto" w:fill="FFFFFF"/>
        </w:rPr>
        <w:t>, 10(6), p.300.</w:t>
      </w:r>
    </w:p>
    <w:p w14:paraId="62D96FE7" w14:textId="77777777" w:rsidR="002A1FE2" w:rsidRDefault="002A1FE2" w:rsidP="002A1FE2">
      <w:pPr>
        <w:spacing w:line="480" w:lineRule="auto"/>
        <w:ind w:left="720" w:hanging="720"/>
        <w:rPr>
          <w:rFonts w:cs="Times New Roman"/>
          <w:color w:val="222222"/>
          <w:shd w:val="clear" w:color="auto" w:fill="FFFFFF"/>
        </w:rPr>
      </w:pPr>
      <w:r w:rsidRPr="008C700A">
        <w:rPr>
          <w:rFonts w:cs="Times New Roman"/>
          <w:color w:val="222222"/>
          <w:shd w:val="clear" w:color="auto" w:fill="FFFFFF"/>
        </w:rPr>
        <w:t>Ghorbanzadeh</w:t>
      </w:r>
      <w:r>
        <w:rPr>
          <w:rFonts w:cs="Times New Roman"/>
          <w:color w:val="222222"/>
          <w:shd w:val="clear" w:color="auto" w:fill="FFFFFF"/>
        </w:rPr>
        <w:t>,</w:t>
      </w:r>
      <w:r w:rsidRPr="008C700A">
        <w:rPr>
          <w:rFonts w:cs="Times New Roman"/>
          <w:color w:val="222222"/>
          <w:shd w:val="clear" w:color="auto" w:fill="FFFFFF"/>
        </w:rPr>
        <w:t xml:space="preserve"> O</w:t>
      </w:r>
      <w:r>
        <w:rPr>
          <w:rFonts w:cs="Times New Roman"/>
          <w:color w:val="222222"/>
          <w:shd w:val="clear" w:color="auto" w:fill="FFFFFF"/>
        </w:rPr>
        <w:t>.</w:t>
      </w:r>
      <w:r w:rsidRPr="008C700A">
        <w:rPr>
          <w:rFonts w:cs="Times New Roman"/>
          <w:color w:val="222222"/>
          <w:shd w:val="clear" w:color="auto" w:fill="FFFFFF"/>
        </w:rPr>
        <w:t>, Meena</w:t>
      </w:r>
      <w:r>
        <w:rPr>
          <w:rFonts w:cs="Times New Roman"/>
          <w:color w:val="222222"/>
          <w:shd w:val="clear" w:color="auto" w:fill="FFFFFF"/>
        </w:rPr>
        <w:t>,</w:t>
      </w:r>
      <w:r w:rsidRPr="008C700A">
        <w:rPr>
          <w:rFonts w:cs="Times New Roman"/>
          <w:color w:val="222222"/>
          <w:shd w:val="clear" w:color="auto" w:fill="FFFFFF"/>
        </w:rPr>
        <w:t xml:space="preserve"> S</w:t>
      </w:r>
      <w:r>
        <w:rPr>
          <w:rFonts w:cs="Times New Roman"/>
          <w:color w:val="222222"/>
          <w:shd w:val="clear" w:color="auto" w:fill="FFFFFF"/>
        </w:rPr>
        <w:t>.</w:t>
      </w:r>
      <w:r w:rsidRPr="008C700A">
        <w:rPr>
          <w:rFonts w:cs="Times New Roman"/>
          <w:color w:val="222222"/>
          <w:shd w:val="clear" w:color="auto" w:fill="FFFFFF"/>
        </w:rPr>
        <w:t>R</w:t>
      </w:r>
      <w:r>
        <w:rPr>
          <w:rFonts w:cs="Times New Roman"/>
          <w:color w:val="222222"/>
          <w:shd w:val="clear" w:color="auto" w:fill="FFFFFF"/>
        </w:rPr>
        <w:t>.</w:t>
      </w:r>
      <w:r w:rsidRPr="008C700A">
        <w:rPr>
          <w:rFonts w:cs="Times New Roman"/>
          <w:color w:val="222222"/>
          <w:shd w:val="clear" w:color="auto" w:fill="FFFFFF"/>
        </w:rPr>
        <w:t>, Blaschke</w:t>
      </w:r>
      <w:r>
        <w:rPr>
          <w:rFonts w:cs="Times New Roman"/>
          <w:color w:val="222222"/>
          <w:shd w:val="clear" w:color="auto" w:fill="FFFFFF"/>
        </w:rPr>
        <w:t>,</w:t>
      </w:r>
      <w:r w:rsidRPr="008C700A">
        <w:rPr>
          <w:rFonts w:cs="Times New Roman"/>
          <w:color w:val="222222"/>
          <w:shd w:val="clear" w:color="auto" w:fill="FFFFFF"/>
        </w:rPr>
        <w:t xml:space="preserve"> T</w:t>
      </w:r>
      <w:r>
        <w:rPr>
          <w:rFonts w:cs="Times New Roman"/>
          <w:color w:val="222222"/>
          <w:shd w:val="clear" w:color="auto" w:fill="FFFFFF"/>
        </w:rPr>
        <w:t>.</w:t>
      </w:r>
      <w:r w:rsidRPr="008C700A">
        <w:rPr>
          <w:rFonts w:cs="Times New Roman"/>
          <w:color w:val="222222"/>
          <w:shd w:val="clear" w:color="auto" w:fill="FFFFFF"/>
        </w:rPr>
        <w:t xml:space="preserve"> and Aryal</w:t>
      </w:r>
      <w:r>
        <w:rPr>
          <w:rFonts w:cs="Times New Roman"/>
          <w:color w:val="222222"/>
          <w:shd w:val="clear" w:color="auto" w:fill="FFFFFF"/>
        </w:rPr>
        <w:t>,</w:t>
      </w:r>
      <w:r w:rsidRPr="008C700A">
        <w:rPr>
          <w:rFonts w:cs="Times New Roman"/>
          <w:color w:val="222222"/>
          <w:shd w:val="clear" w:color="auto" w:fill="FFFFFF"/>
        </w:rPr>
        <w:t xml:space="preserve"> J</w:t>
      </w:r>
      <w:r>
        <w:rPr>
          <w:rFonts w:cs="Times New Roman"/>
          <w:color w:val="222222"/>
          <w:shd w:val="clear" w:color="auto" w:fill="FFFFFF"/>
        </w:rPr>
        <w:t>.</w:t>
      </w:r>
      <w:r w:rsidRPr="008C700A">
        <w:rPr>
          <w:rFonts w:cs="Times New Roman"/>
          <w:color w:val="222222"/>
          <w:shd w:val="clear" w:color="auto" w:fill="FFFFFF"/>
        </w:rPr>
        <w:t xml:space="preserve"> </w:t>
      </w:r>
      <w:r>
        <w:rPr>
          <w:rFonts w:cs="Times New Roman"/>
          <w:color w:val="222222"/>
          <w:shd w:val="clear" w:color="auto" w:fill="FFFFFF"/>
        </w:rPr>
        <w:t>(</w:t>
      </w:r>
      <w:r w:rsidRPr="008C700A">
        <w:rPr>
          <w:rFonts w:cs="Times New Roman"/>
          <w:color w:val="222222"/>
          <w:shd w:val="clear" w:color="auto" w:fill="FFFFFF"/>
        </w:rPr>
        <w:t>2019</w:t>
      </w:r>
      <w:r>
        <w:rPr>
          <w:rFonts w:cs="Times New Roman"/>
          <w:color w:val="222222"/>
          <w:shd w:val="clear" w:color="auto" w:fill="FFFFFF"/>
        </w:rPr>
        <w:t>)</w:t>
      </w:r>
      <w:r w:rsidRPr="008C700A">
        <w:rPr>
          <w:rFonts w:cs="Times New Roman"/>
          <w:color w:val="222222"/>
          <w:shd w:val="clear" w:color="auto" w:fill="FFFFFF"/>
        </w:rPr>
        <w:t xml:space="preserve"> </w:t>
      </w:r>
      <w:r>
        <w:rPr>
          <w:rFonts w:cs="Times New Roman"/>
          <w:color w:val="222222"/>
          <w:shd w:val="clear" w:color="auto" w:fill="FFFFFF"/>
        </w:rPr>
        <w:t>‘</w:t>
      </w:r>
      <w:r w:rsidRPr="008C700A">
        <w:rPr>
          <w:rFonts w:cs="Times New Roman"/>
          <w:color w:val="222222"/>
          <w:shd w:val="clear" w:color="auto" w:fill="FFFFFF"/>
        </w:rPr>
        <w:t>UAV-Based Slope Failure Detection Using Deep-Learning Convolutional Neural Networks</w:t>
      </w:r>
      <w:r>
        <w:rPr>
          <w:rFonts w:cs="Times New Roman"/>
          <w:color w:val="222222"/>
          <w:shd w:val="clear" w:color="auto" w:fill="FFFFFF"/>
        </w:rPr>
        <w:t>’,</w:t>
      </w:r>
      <w:r w:rsidRPr="008C700A">
        <w:rPr>
          <w:rFonts w:cs="Times New Roman"/>
          <w:color w:val="222222"/>
          <w:shd w:val="clear" w:color="auto" w:fill="FFFFFF"/>
        </w:rPr>
        <w:t> </w:t>
      </w:r>
      <w:r w:rsidRPr="008C700A">
        <w:rPr>
          <w:rFonts w:cs="Times New Roman"/>
          <w:i/>
          <w:iCs/>
          <w:color w:val="222222"/>
          <w:shd w:val="clear" w:color="auto" w:fill="FFFFFF"/>
        </w:rPr>
        <w:t>Remote Sensing</w:t>
      </w:r>
      <w:r>
        <w:rPr>
          <w:rFonts w:cs="Times New Roman"/>
          <w:color w:val="222222"/>
          <w:shd w:val="clear" w:color="auto" w:fill="FFFFFF"/>
        </w:rPr>
        <w:t>, 11(17), pp.1-24.</w:t>
      </w:r>
    </w:p>
    <w:p w14:paraId="28D79767" w14:textId="45592C0C" w:rsidR="00D26859" w:rsidRPr="00D26859" w:rsidRDefault="00D26859" w:rsidP="002A1FE2">
      <w:pPr>
        <w:spacing w:line="480" w:lineRule="auto"/>
        <w:ind w:left="720" w:hanging="720"/>
        <w:rPr>
          <w:rStyle w:val="hover-cursor-pointer"/>
          <w:rFonts w:cs="Times New Roman"/>
          <w:color w:val="222222"/>
          <w:shd w:val="clear" w:color="auto" w:fill="FFFFFF"/>
        </w:rPr>
      </w:pPr>
      <w:proofErr w:type="spellStart"/>
      <w:r w:rsidRPr="00D26859">
        <w:rPr>
          <w:rFonts w:cs="Times New Roman"/>
          <w:color w:val="222222"/>
          <w:shd w:val="clear" w:color="auto" w:fill="FFFFFF"/>
        </w:rPr>
        <w:t>Gienko</w:t>
      </w:r>
      <w:proofErr w:type="spellEnd"/>
      <w:r w:rsidRPr="00D26859">
        <w:rPr>
          <w:rFonts w:cs="Times New Roman"/>
          <w:color w:val="222222"/>
          <w:shd w:val="clear" w:color="auto" w:fill="FFFFFF"/>
        </w:rPr>
        <w:t xml:space="preserve">, G.A. and Terry, J.P. </w:t>
      </w:r>
      <w:r>
        <w:rPr>
          <w:rFonts w:cs="Times New Roman"/>
          <w:color w:val="222222"/>
          <w:shd w:val="clear" w:color="auto" w:fill="FFFFFF"/>
        </w:rPr>
        <w:t>(</w:t>
      </w:r>
      <w:r w:rsidRPr="00D26859">
        <w:rPr>
          <w:rFonts w:cs="Times New Roman"/>
          <w:color w:val="222222"/>
          <w:shd w:val="clear" w:color="auto" w:fill="FFFFFF"/>
        </w:rPr>
        <w:t>2014</w:t>
      </w:r>
      <w:r>
        <w:rPr>
          <w:rFonts w:cs="Times New Roman"/>
          <w:color w:val="222222"/>
          <w:shd w:val="clear" w:color="auto" w:fill="FFFFFF"/>
        </w:rPr>
        <w:t>)</w:t>
      </w:r>
      <w:r w:rsidRPr="00D26859">
        <w:rPr>
          <w:rFonts w:cs="Times New Roman"/>
          <w:color w:val="222222"/>
          <w:shd w:val="clear" w:color="auto" w:fill="FFFFFF"/>
        </w:rPr>
        <w:t xml:space="preserve">. </w:t>
      </w:r>
      <w:r>
        <w:rPr>
          <w:rFonts w:cs="Times New Roman"/>
          <w:color w:val="222222"/>
          <w:shd w:val="clear" w:color="auto" w:fill="FFFFFF"/>
        </w:rPr>
        <w:t>‘</w:t>
      </w:r>
      <w:r w:rsidRPr="00D26859">
        <w:rPr>
          <w:rFonts w:cs="Times New Roman"/>
          <w:color w:val="222222"/>
          <w:shd w:val="clear" w:color="auto" w:fill="FFFFFF"/>
        </w:rPr>
        <w:t xml:space="preserve">Three‐dimensional </w:t>
      </w:r>
      <w:proofErr w:type="spellStart"/>
      <w:r w:rsidRPr="00D26859">
        <w:rPr>
          <w:rFonts w:cs="Times New Roman"/>
          <w:color w:val="222222"/>
          <w:shd w:val="clear" w:color="auto" w:fill="FFFFFF"/>
        </w:rPr>
        <w:t>modeling</w:t>
      </w:r>
      <w:proofErr w:type="spellEnd"/>
      <w:r w:rsidRPr="00D26859">
        <w:rPr>
          <w:rFonts w:cs="Times New Roman"/>
          <w:color w:val="222222"/>
          <w:shd w:val="clear" w:color="auto" w:fill="FFFFFF"/>
        </w:rPr>
        <w:t xml:space="preserve"> of coastal boulders using multi‐view image measurements</w:t>
      </w:r>
      <w:r>
        <w:rPr>
          <w:rFonts w:cs="Times New Roman"/>
          <w:color w:val="222222"/>
          <w:shd w:val="clear" w:color="auto" w:fill="FFFFFF"/>
        </w:rPr>
        <w:t>’,</w:t>
      </w:r>
      <w:r w:rsidRPr="00D26859">
        <w:rPr>
          <w:rFonts w:cs="Times New Roman"/>
          <w:color w:val="222222"/>
          <w:shd w:val="clear" w:color="auto" w:fill="FFFFFF"/>
        </w:rPr>
        <w:t> </w:t>
      </w:r>
      <w:r w:rsidRPr="00D26859">
        <w:rPr>
          <w:rFonts w:cs="Times New Roman"/>
          <w:i/>
          <w:iCs/>
          <w:color w:val="222222"/>
          <w:shd w:val="clear" w:color="auto" w:fill="FFFFFF"/>
        </w:rPr>
        <w:t>Earth surface processes and Landforms</w:t>
      </w:r>
      <w:r w:rsidRPr="00D26859">
        <w:rPr>
          <w:rFonts w:cs="Times New Roman"/>
          <w:color w:val="222222"/>
          <w:shd w:val="clear" w:color="auto" w:fill="FFFFFF"/>
        </w:rPr>
        <w:t>, 39(7), pp.853-864.</w:t>
      </w:r>
    </w:p>
    <w:p w14:paraId="4AA6E56E" w14:textId="77777777" w:rsidR="002A1FE2" w:rsidRDefault="002A1FE2" w:rsidP="002A1FE2">
      <w:pPr>
        <w:spacing w:line="480" w:lineRule="auto"/>
        <w:ind w:left="720" w:hanging="720"/>
        <w:rPr>
          <w:rFonts w:cs="Times New Roman"/>
          <w:color w:val="222222"/>
          <w:shd w:val="clear" w:color="auto" w:fill="FFFFFF"/>
        </w:rPr>
      </w:pPr>
      <w:r w:rsidRPr="001574F1">
        <w:rPr>
          <w:rFonts w:cs="Times New Roman"/>
          <w:color w:val="222222"/>
          <w:shd w:val="clear" w:color="auto" w:fill="FFFFFF"/>
        </w:rPr>
        <w:t xml:space="preserve">Goebel, M.E., Perryman, W.L., Hinke, J.T., Krause, D.J., Hann, N.A., Gardner, S. and LeRoi, D.J. </w:t>
      </w:r>
      <w:r>
        <w:rPr>
          <w:rFonts w:cs="Times New Roman"/>
          <w:color w:val="222222"/>
          <w:shd w:val="clear" w:color="auto" w:fill="FFFFFF"/>
        </w:rPr>
        <w:t>(</w:t>
      </w:r>
      <w:r w:rsidRPr="001574F1">
        <w:rPr>
          <w:rFonts w:cs="Times New Roman"/>
          <w:color w:val="222222"/>
          <w:shd w:val="clear" w:color="auto" w:fill="FFFFFF"/>
        </w:rPr>
        <w:t>2015</w:t>
      </w:r>
      <w:r>
        <w:rPr>
          <w:rFonts w:cs="Times New Roman"/>
          <w:color w:val="222222"/>
          <w:shd w:val="clear" w:color="auto" w:fill="FFFFFF"/>
        </w:rPr>
        <w:t>)</w:t>
      </w:r>
      <w:r w:rsidRPr="001574F1">
        <w:rPr>
          <w:rFonts w:cs="Times New Roman"/>
          <w:color w:val="222222"/>
          <w:shd w:val="clear" w:color="auto" w:fill="FFFFFF"/>
        </w:rPr>
        <w:t xml:space="preserve">. </w:t>
      </w:r>
      <w:r>
        <w:rPr>
          <w:rFonts w:cs="Times New Roman"/>
          <w:color w:val="222222"/>
          <w:shd w:val="clear" w:color="auto" w:fill="FFFFFF"/>
        </w:rPr>
        <w:t>‘</w:t>
      </w:r>
      <w:r w:rsidRPr="001574F1">
        <w:rPr>
          <w:rFonts w:cs="Times New Roman"/>
          <w:color w:val="222222"/>
          <w:shd w:val="clear" w:color="auto" w:fill="FFFFFF"/>
        </w:rPr>
        <w:t>A small unmanned aerial system for estimating abundance and size of Antarctic predators</w:t>
      </w:r>
      <w:r>
        <w:rPr>
          <w:rFonts w:cs="Times New Roman"/>
          <w:color w:val="222222"/>
          <w:shd w:val="clear" w:color="auto" w:fill="FFFFFF"/>
        </w:rPr>
        <w:t>’,</w:t>
      </w:r>
      <w:r w:rsidRPr="001574F1">
        <w:rPr>
          <w:rFonts w:cs="Times New Roman"/>
          <w:color w:val="222222"/>
          <w:shd w:val="clear" w:color="auto" w:fill="FFFFFF"/>
        </w:rPr>
        <w:t> </w:t>
      </w:r>
      <w:r w:rsidRPr="001574F1">
        <w:rPr>
          <w:rFonts w:cs="Times New Roman"/>
          <w:i/>
          <w:iCs/>
          <w:color w:val="222222"/>
          <w:shd w:val="clear" w:color="auto" w:fill="FFFFFF"/>
        </w:rPr>
        <w:t>Polar Biology</w:t>
      </w:r>
      <w:r w:rsidRPr="001574F1">
        <w:rPr>
          <w:rFonts w:cs="Times New Roman"/>
          <w:color w:val="222222"/>
          <w:shd w:val="clear" w:color="auto" w:fill="FFFFFF"/>
        </w:rPr>
        <w:t>, 38, pp.619-630.</w:t>
      </w:r>
    </w:p>
    <w:p w14:paraId="01243A46" w14:textId="77777777" w:rsidR="002A1FE2" w:rsidRDefault="002A1FE2" w:rsidP="002A1FE2">
      <w:pPr>
        <w:pStyle w:val="html-x"/>
        <w:shd w:val="clear" w:color="auto" w:fill="FFFFFF"/>
        <w:spacing w:before="0" w:beforeAutospacing="0" w:after="0" w:afterAutospacing="0" w:line="480" w:lineRule="auto"/>
        <w:ind w:left="720" w:hanging="720"/>
        <w:rPr>
          <w:color w:val="222222"/>
        </w:rPr>
      </w:pPr>
      <w:r w:rsidRPr="0086699B">
        <w:rPr>
          <w:color w:val="222222"/>
        </w:rPr>
        <w:t>Gon</w:t>
      </w:r>
      <w:r>
        <w:rPr>
          <w:color w:val="222222"/>
        </w:rPr>
        <w:t>c</w:t>
      </w:r>
      <w:r w:rsidRPr="0086699B">
        <w:rPr>
          <w:color w:val="222222"/>
        </w:rPr>
        <w:t>alves, J.A. and Henriques, R. (2015).  ‘UAV photogrammetry for topographic monitoring of coastal areas’, </w:t>
      </w:r>
      <w:r w:rsidRPr="0086699B">
        <w:rPr>
          <w:i/>
          <w:iCs/>
          <w:color w:val="222222"/>
        </w:rPr>
        <w:t>ISPRS Journal of Photogrammetry and Remote Sensing</w:t>
      </w:r>
      <w:r w:rsidRPr="0086699B">
        <w:rPr>
          <w:color w:val="222222"/>
        </w:rPr>
        <w:t>, 104(101-111), pp.1-11.</w:t>
      </w:r>
    </w:p>
    <w:p w14:paraId="65DC49A6" w14:textId="77777777" w:rsidR="002A1FE2" w:rsidRPr="009C51A7" w:rsidRDefault="002A1FE2" w:rsidP="002A1FE2">
      <w:pPr>
        <w:spacing w:line="480" w:lineRule="auto"/>
        <w:ind w:left="720" w:hanging="720"/>
        <w:rPr>
          <w:rFonts w:cs="Times New Roman"/>
        </w:rPr>
      </w:pPr>
      <w:r w:rsidRPr="00300CFC">
        <w:rPr>
          <w:rStyle w:val="hover-cursor-pointer"/>
          <w:rFonts w:cs="Times New Roman"/>
        </w:rPr>
        <w:t xml:space="preserve">Gorman, L., Morang, A. and Larson, R. </w:t>
      </w:r>
      <w:r>
        <w:rPr>
          <w:rStyle w:val="hover-cursor-pointer"/>
          <w:rFonts w:cs="Times New Roman"/>
        </w:rPr>
        <w:t>(</w:t>
      </w:r>
      <w:r w:rsidRPr="00300CFC">
        <w:rPr>
          <w:rStyle w:val="hover-cursor-pointer"/>
          <w:rFonts w:cs="Times New Roman"/>
        </w:rPr>
        <w:t>1998</w:t>
      </w:r>
      <w:r>
        <w:rPr>
          <w:rStyle w:val="hover-cursor-pointer"/>
          <w:rFonts w:cs="Times New Roman"/>
        </w:rPr>
        <w:t>)</w:t>
      </w:r>
      <w:r w:rsidRPr="00300CFC">
        <w:rPr>
          <w:rStyle w:val="hover-cursor-pointer"/>
          <w:rFonts w:cs="Times New Roman"/>
        </w:rPr>
        <w:t xml:space="preserve">. </w:t>
      </w:r>
      <w:r>
        <w:rPr>
          <w:rStyle w:val="hover-cursor-pointer"/>
          <w:rFonts w:cs="Times New Roman"/>
        </w:rPr>
        <w:t>‘</w:t>
      </w:r>
      <w:r w:rsidRPr="00300CFC">
        <w:rPr>
          <w:rStyle w:val="hover-cursor-pointer"/>
          <w:rFonts w:cs="Times New Roman"/>
        </w:rPr>
        <w:t>Monitoring the coastal environment; part IV: mapping, shoreline changes, and bathymetric analysis</w:t>
      </w:r>
      <w:r>
        <w:rPr>
          <w:rStyle w:val="hover-cursor-pointer"/>
          <w:rFonts w:cs="Times New Roman"/>
        </w:rPr>
        <w:t>’,</w:t>
      </w:r>
      <w:r w:rsidRPr="00300CFC">
        <w:rPr>
          <w:rStyle w:val="hover-cursor-pointer"/>
          <w:rFonts w:cs="Times New Roman"/>
        </w:rPr>
        <w:t xml:space="preserve"> </w:t>
      </w:r>
      <w:r w:rsidRPr="00300CFC">
        <w:rPr>
          <w:rStyle w:val="hover-cursor-pointer"/>
          <w:rFonts w:cs="Times New Roman"/>
          <w:i/>
          <w:iCs/>
        </w:rPr>
        <w:t>Journal of Coastal Research</w:t>
      </w:r>
      <w:r w:rsidRPr="00300CFC">
        <w:rPr>
          <w:rStyle w:val="hover-cursor-pointer"/>
          <w:rFonts w:cs="Times New Roman"/>
        </w:rPr>
        <w:t xml:space="preserve">, </w:t>
      </w:r>
      <w:r>
        <w:rPr>
          <w:rStyle w:val="hover-cursor-pointer"/>
          <w:rFonts w:cs="Times New Roman"/>
        </w:rPr>
        <w:t xml:space="preserve">14(1), </w:t>
      </w:r>
      <w:r w:rsidRPr="00300CFC">
        <w:rPr>
          <w:rStyle w:val="hover-cursor-pointer"/>
          <w:rFonts w:cs="Times New Roman"/>
        </w:rPr>
        <w:t>pp.61-92.</w:t>
      </w:r>
    </w:p>
    <w:p w14:paraId="4F024450" w14:textId="77777777" w:rsidR="002A1FE2" w:rsidRDefault="002A1FE2" w:rsidP="002A1FE2">
      <w:pPr>
        <w:spacing w:line="480" w:lineRule="auto"/>
        <w:ind w:left="720" w:hanging="720"/>
        <w:rPr>
          <w:rStyle w:val="hover-cursor-pointer"/>
          <w:rFonts w:cs="Times New Roman"/>
        </w:rPr>
      </w:pPr>
      <w:r w:rsidRPr="00426C82">
        <w:rPr>
          <w:rStyle w:val="hover-cursor-pointer"/>
          <w:rFonts w:cs="Times New Roman"/>
        </w:rPr>
        <w:lastRenderedPageBreak/>
        <w:t xml:space="preserve">Groves, P.A., Alcorn, B., Wiest, M.M., </w:t>
      </w:r>
      <w:proofErr w:type="spellStart"/>
      <w:r w:rsidRPr="00426C82">
        <w:rPr>
          <w:rStyle w:val="hover-cursor-pointer"/>
          <w:rFonts w:cs="Times New Roman"/>
        </w:rPr>
        <w:t>Maselko</w:t>
      </w:r>
      <w:proofErr w:type="spellEnd"/>
      <w:r w:rsidRPr="00426C82">
        <w:rPr>
          <w:rStyle w:val="hover-cursor-pointer"/>
          <w:rFonts w:cs="Times New Roman"/>
        </w:rPr>
        <w:t>, J.M. and Connor, W.P.</w:t>
      </w:r>
      <w:r>
        <w:rPr>
          <w:rStyle w:val="hover-cursor-pointer"/>
          <w:rFonts w:cs="Times New Roman"/>
        </w:rPr>
        <w:t xml:space="preserve"> (</w:t>
      </w:r>
      <w:r w:rsidRPr="00426C82">
        <w:rPr>
          <w:rStyle w:val="hover-cursor-pointer"/>
          <w:rFonts w:cs="Times New Roman"/>
        </w:rPr>
        <w:t>2016</w:t>
      </w:r>
      <w:r>
        <w:rPr>
          <w:rStyle w:val="hover-cursor-pointer"/>
          <w:rFonts w:cs="Times New Roman"/>
        </w:rPr>
        <w:t>)</w:t>
      </w:r>
      <w:r w:rsidRPr="00426C82">
        <w:rPr>
          <w:rStyle w:val="hover-cursor-pointer"/>
          <w:rFonts w:cs="Times New Roman"/>
        </w:rPr>
        <w:t xml:space="preserve">. </w:t>
      </w:r>
      <w:r>
        <w:rPr>
          <w:rStyle w:val="hover-cursor-pointer"/>
          <w:rFonts w:cs="Times New Roman"/>
        </w:rPr>
        <w:t>‘</w:t>
      </w:r>
      <w:r w:rsidRPr="00426C82">
        <w:rPr>
          <w:rStyle w:val="hover-cursor-pointer"/>
          <w:rFonts w:cs="Times New Roman"/>
        </w:rPr>
        <w:t>Testing unmanned aircraft systems for salmon spawning surveys</w:t>
      </w:r>
      <w:r>
        <w:rPr>
          <w:rStyle w:val="hover-cursor-pointer"/>
          <w:rFonts w:cs="Times New Roman"/>
        </w:rPr>
        <w:t>’,</w:t>
      </w:r>
      <w:r w:rsidRPr="00426C82">
        <w:rPr>
          <w:rStyle w:val="hover-cursor-pointer"/>
          <w:rFonts w:cs="Times New Roman"/>
        </w:rPr>
        <w:t xml:space="preserve"> </w:t>
      </w:r>
      <w:r w:rsidRPr="00426C82">
        <w:rPr>
          <w:rStyle w:val="hover-cursor-pointer"/>
          <w:rFonts w:cs="Times New Roman"/>
          <w:i/>
          <w:iCs/>
        </w:rPr>
        <w:t>Facets</w:t>
      </w:r>
      <w:r w:rsidRPr="00426C82">
        <w:rPr>
          <w:rStyle w:val="hover-cursor-pointer"/>
          <w:rFonts w:cs="Times New Roman"/>
        </w:rPr>
        <w:t>, 1(1), pp.187-204.</w:t>
      </w:r>
    </w:p>
    <w:p w14:paraId="2503A2A8" w14:textId="77777777" w:rsidR="002A1FE2" w:rsidRPr="009C51A7" w:rsidRDefault="002A1FE2" w:rsidP="002A1FE2">
      <w:pPr>
        <w:spacing w:line="480" w:lineRule="auto"/>
        <w:ind w:left="720" w:hanging="720"/>
        <w:rPr>
          <w:rFonts w:cs="Times New Roman"/>
        </w:rPr>
      </w:pPr>
      <w:r w:rsidRPr="008C0B41">
        <w:rPr>
          <w:rFonts w:cs="Times New Roman"/>
        </w:rPr>
        <w:t>Guisado-Pintado, E. and Jackson, D.W.</w:t>
      </w:r>
      <w:r>
        <w:rPr>
          <w:rFonts w:cs="Times New Roman"/>
        </w:rPr>
        <w:t>T.</w:t>
      </w:r>
      <w:r w:rsidRPr="008C0B41">
        <w:rPr>
          <w:rFonts w:cs="Times New Roman"/>
        </w:rPr>
        <w:t xml:space="preserve"> </w:t>
      </w:r>
      <w:r>
        <w:rPr>
          <w:rFonts w:cs="Times New Roman"/>
        </w:rPr>
        <w:t>(</w:t>
      </w:r>
      <w:r w:rsidRPr="008C0B41">
        <w:rPr>
          <w:rFonts w:cs="Times New Roman"/>
        </w:rPr>
        <w:t>2018</w:t>
      </w:r>
      <w:r>
        <w:rPr>
          <w:rFonts w:cs="Times New Roman"/>
        </w:rPr>
        <w:t>)</w:t>
      </w:r>
      <w:r w:rsidRPr="008C0B41">
        <w:rPr>
          <w:rFonts w:cs="Times New Roman"/>
        </w:rPr>
        <w:t xml:space="preserve">. </w:t>
      </w:r>
      <w:r>
        <w:rPr>
          <w:rFonts w:cs="Times New Roman"/>
        </w:rPr>
        <w:t>‘</w:t>
      </w:r>
      <w:r w:rsidRPr="008C0B41">
        <w:rPr>
          <w:rFonts w:cs="Times New Roman"/>
        </w:rPr>
        <w:t>Multi-scale variability of storm Ophelia 2017: The importance of synchronised environmental variables in coastal impact</w:t>
      </w:r>
      <w:r>
        <w:rPr>
          <w:rFonts w:cs="Times New Roman"/>
        </w:rPr>
        <w:t>’,</w:t>
      </w:r>
      <w:r w:rsidRPr="008C0B41">
        <w:rPr>
          <w:rFonts w:cs="Times New Roman"/>
        </w:rPr>
        <w:t xml:space="preserve"> </w:t>
      </w:r>
      <w:r w:rsidRPr="00136FF5">
        <w:rPr>
          <w:rFonts w:cs="Times New Roman"/>
          <w:i/>
          <w:iCs/>
        </w:rPr>
        <w:t>Science of the Total Environment</w:t>
      </w:r>
      <w:r w:rsidRPr="008C0B41">
        <w:rPr>
          <w:rFonts w:cs="Times New Roman"/>
        </w:rPr>
        <w:t>, 630, pp.287-301.</w:t>
      </w:r>
    </w:p>
    <w:p w14:paraId="1783C899" w14:textId="77777777" w:rsidR="002A1FE2" w:rsidRDefault="002A1FE2" w:rsidP="002A1FE2">
      <w:pPr>
        <w:spacing w:line="480" w:lineRule="auto"/>
        <w:ind w:left="720" w:hanging="720"/>
        <w:rPr>
          <w:rFonts w:cs="Times New Roman"/>
          <w:color w:val="222222"/>
        </w:rPr>
      </w:pPr>
      <w:r w:rsidRPr="00F06118">
        <w:rPr>
          <w:rFonts w:cs="Times New Roman"/>
          <w:color w:val="222222"/>
        </w:rPr>
        <w:t>Guisado-Pintado, E., Jackson, D.W.T. and Rogers, D. (2019). ‘3D mapping efficacy of a drone and terrestrial laser scanner over a temperate beach-dune zone’, </w:t>
      </w:r>
      <w:r w:rsidRPr="00F06118">
        <w:rPr>
          <w:rStyle w:val="html-italic"/>
          <w:rFonts w:cs="Times New Roman"/>
          <w:i/>
          <w:iCs/>
          <w:color w:val="222222"/>
        </w:rPr>
        <w:t>Geomorphology</w:t>
      </w:r>
      <w:r w:rsidRPr="00F06118">
        <w:rPr>
          <w:rFonts w:cs="Times New Roman"/>
          <w:color w:val="222222"/>
        </w:rPr>
        <w:t>, 328, pp.157-172.</w:t>
      </w:r>
    </w:p>
    <w:p w14:paraId="35B34696" w14:textId="77777777" w:rsidR="002A1FE2" w:rsidRPr="00B26B56" w:rsidRDefault="002A1FE2" w:rsidP="002A1FE2">
      <w:pPr>
        <w:spacing w:line="480" w:lineRule="auto"/>
        <w:ind w:left="720" w:hanging="720"/>
        <w:rPr>
          <w:rStyle w:val="hover-cursor-pointer"/>
          <w:rFonts w:cs="Times New Roman"/>
        </w:rPr>
      </w:pPr>
      <w:r w:rsidRPr="009C1E35">
        <w:rPr>
          <w:rStyle w:val="hover-cursor-pointer"/>
          <w:rFonts w:cs="Times New Roman"/>
        </w:rPr>
        <w:t xml:space="preserve">Gutelius, B. </w:t>
      </w:r>
      <w:r>
        <w:rPr>
          <w:rStyle w:val="hover-cursor-pointer"/>
          <w:rFonts w:cs="Times New Roman"/>
        </w:rPr>
        <w:t>(</w:t>
      </w:r>
      <w:r w:rsidRPr="009C1E35">
        <w:rPr>
          <w:rStyle w:val="hover-cursor-pointer"/>
          <w:rFonts w:cs="Times New Roman"/>
        </w:rPr>
        <w:t>1998</w:t>
      </w:r>
      <w:r>
        <w:rPr>
          <w:rStyle w:val="hover-cursor-pointer"/>
          <w:rFonts w:cs="Times New Roman"/>
        </w:rPr>
        <w:t>)</w:t>
      </w:r>
      <w:r w:rsidRPr="009C1E35">
        <w:rPr>
          <w:rStyle w:val="hover-cursor-pointer"/>
          <w:rFonts w:cs="Times New Roman"/>
        </w:rPr>
        <w:t xml:space="preserve">. </w:t>
      </w:r>
      <w:r>
        <w:rPr>
          <w:rStyle w:val="hover-cursor-pointer"/>
          <w:rFonts w:cs="Times New Roman"/>
        </w:rPr>
        <w:t>‘</w:t>
      </w:r>
      <w:r w:rsidRPr="009C1E35">
        <w:rPr>
          <w:rStyle w:val="hover-cursor-pointer"/>
          <w:rFonts w:cs="Times New Roman"/>
        </w:rPr>
        <w:t>Engineering applications of airborne scanning lasers: reports from the field</w:t>
      </w:r>
      <w:r>
        <w:rPr>
          <w:rStyle w:val="hover-cursor-pointer"/>
          <w:rFonts w:cs="Times New Roman"/>
        </w:rPr>
        <w:t xml:space="preserve">’, </w:t>
      </w:r>
      <w:r w:rsidRPr="004113BB">
        <w:rPr>
          <w:rStyle w:val="hover-cursor-pointer"/>
          <w:rFonts w:cs="Times New Roman"/>
          <w:i/>
          <w:iCs/>
        </w:rPr>
        <w:t>Photogrammetric Engineering and Remote Sensing</w:t>
      </w:r>
      <w:r w:rsidRPr="009C1E35">
        <w:rPr>
          <w:rStyle w:val="hover-cursor-pointer"/>
          <w:rFonts w:cs="Times New Roman"/>
        </w:rPr>
        <w:t>, 64(4), pp.246</w:t>
      </w:r>
      <w:r>
        <w:rPr>
          <w:rStyle w:val="hover-cursor-pointer"/>
          <w:rFonts w:cs="Times New Roman"/>
        </w:rPr>
        <w:t>-253.</w:t>
      </w:r>
    </w:p>
    <w:p w14:paraId="39A7BA64" w14:textId="77777777" w:rsidR="002A1FE2" w:rsidRDefault="002A1FE2" w:rsidP="002A1FE2">
      <w:pPr>
        <w:spacing w:line="480" w:lineRule="auto"/>
        <w:ind w:left="720" w:hanging="720"/>
        <w:rPr>
          <w:rFonts w:cs="Times New Roman"/>
          <w:color w:val="222222"/>
          <w:shd w:val="clear" w:color="auto" w:fill="FFFFFF"/>
        </w:rPr>
      </w:pPr>
      <w:r w:rsidRPr="004A0C84">
        <w:rPr>
          <w:rFonts w:cs="Times New Roman"/>
          <w:color w:val="222222"/>
          <w:shd w:val="clear" w:color="auto" w:fill="FFFFFF"/>
        </w:rPr>
        <w:t xml:space="preserve">Han, Y.G., </w:t>
      </w:r>
      <w:proofErr w:type="spellStart"/>
      <w:r w:rsidRPr="004A0C84">
        <w:rPr>
          <w:rFonts w:cs="Times New Roman"/>
          <w:color w:val="222222"/>
          <w:shd w:val="clear" w:color="auto" w:fill="FFFFFF"/>
        </w:rPr>
        <w:t>Yoo</w:t>
      </w:r>
      <w:proofErr w:type="spellEnd"/>
      <w:r w:rsidRPr="004A0C84">
        <w:rPr>
          <w:rFonts w:cs="Times New Roman"/>
          <w:color w:val="222222"/>
          <w:shd w:val="clear" w:color="auto" w:fill="FFFFFF"/>
        </w:rPr>
        <w:t xml:space="preserve">, S.H. and Kwon, O. </w:t>
      </w:r>
      <w:r>
        <w:rPr>
          <w:rFonts w:cs="Times New Roman"/>
          <w:color w:val="222222"/>
          <w:shd w:val="clear" w:color="auto" w:fill="FFFFFF"/>
        </w:rPr>
        <w:t>(</w:t>
      </w:r>
      <w:r w:rsidRPr="004A0C84">
        <w:rPr>
          <w:rFonts w:cs="Times New Roman"/>
          <w:color w:val="222222"/>
          <w:shd w:val="clear" w:color="auto" w:fill="FFFFFF"/>
        </w:rPr>
        <w:t>2017</w:t>
      </w:r>
      <w:r>
        <w:rPr>
          <w:rFonts w:cs="Times New Roman"/>
          <w:color w:val="222222"/>
          <w:shd w:val="clear" w:color="auto" w:fill="FFFFFF"/>
        </w:rPr>
        <w:t>)</w:t>
      </w:r>
      <w:r w:rsidRPr="004A0C84">
        <w:rPr>
          <w:rFonts w:cs="Times New Roman"/>
          <w:color w:val="222222"/>
          <w:shd w:val="clear" w:color="auto" w:fill="FFFFFF"/>
        </w:rPr>
        <w:t xml:space="preserve">. </w:t>
      </w:r>
      <w:r>
        <w:rPr>
          <w:rFonts w:cs="Times New Roman"/>
          <w:color w:val="222222"/>
          <w:shd w:val="clear" w:color="auto" w:fill="FFFFFF"/>
        </w:rPr>
        <w:t>‘</w:t>
      </w:r>
      <w:r w:rsidRPr="004A0C84">
        <w:rPr>
          <w:rFonts w:cs="Times New Roman"/>
          <w:color w:val="222222"/>
          <w:shd w:val="clear" w:color="auto" w:fill="FFFFFF"/>
        </w:rPr>
        <w:t>Possibility of applying unmanned aerial vehicle (UAV) and mapping software for the monitoring of waterbirds and their habitats</w:t>
      </w:r>
      <w:r>
        <w:rPr>
          <w:rFonts w:cs="Times New Roman"/>
          <w:color w:val="222222"/>
          <w:shd w:val="clear" w:color="auto" w:fill="FFFFFF"/>
        </w:rPr>
        <w:t>’,</w:t>
      </w:r>
      <w:r w:rsidRPr="004A0C84">
        <w:rPr>
          <w:rFonts w:cs="Times New Roman"/>
          <w:color w:val="222222"/>
          <w:shd w:val="clear" w:color="auto" w:fill="FFFFFF"/>
        </w:rPr>
        <w:t> </w:t>
      </w:r>
      <w:r w:rsidRPr="004A0C84">
        <w:rPr>
          <w:rFonts w:cs="Times New Roman"/>
          <w:i/>
          <w:iCs/>
          <w:color w:val="222222"/>
          <w:shd w:val="clear" w:color="auto" w:fill="FFFFFF"/>
        </w:rPr>
        <w:t>Journal of Ecology and Environment</w:t>
      </w:r>
      <w:r w:rsidRPr="004A0C84">
        <w:rPr>
          <w:rFonts w:cs="Times New Roman"/>
          <w:color w:val="222222"/>
          <w:shd w:val="clear" w:color="auto" w:fill="FFFFFF"/>
        </w:rPr>
        <w:t>, 41, pp.1-7.</w:t>
      </w:r>
    </w:p>
    <w:p w14:paraId="72A65642" w14:textId="77777777" w:rsidR="002A1FE2" w:rsidRDefault="002A1FE2" w:rsidP="002A1FE2">
      <w:pPr>
        <w:spacing w:line="480" w:lineRule="auto"/>
        <w:ind w:left="720" w:hanging="720"/>
        <w:rPr>
          <w:rStyle w:val="hover-cursor-pointer"/>
          <w:rFonts w:cs="Times New Roman"/>
        </w:rPr>
      </w:pPr>
      <w:r w:rsidRPr="00633048">
        <w:rPr>
          <w:rStyle w:val="hover-cursor-pointer"/>
          <w:rFonts w:cs="Times New Roman"/>
        </w:rPr>
        <w:t xml:space="preserve">Harley, M.D., Turner, I.L., Short, A.D. and Ranasinghe, R. </w:t>
      </w:r>
      <w:r>
        <w:rPr>
          <w:rStyle w:val="hover-cursor-pointer"/>
          <w:rFonts w:cs="Times New Roman"/>
        </w:rPr>
        <w:t>(</w:t>
      </w:r>
      <w:r w:rsidRPr="00633048">
        <w:rPr>
          <w:rStyle w:val="hover-cursor-pointer"/>
          <w:rFonts w:cs="Times New Roman"/>
        </w:rPr>
        <w:t>2011</w:t>
      </w:r>
      <w:r>
        <w:rPr>
          <w:rStyle w:val="hover-cursor-pointer"/>
          <w:rFonts w:cs="Times New Roman"/>
        </w:rPr>
        <w:t>)</w:t>
      </w:r>
      <w:r w:rsidRPr="00633048">
        <w:rPr>
          <w:rStyle w:val="hover-cursor-pointer"/>
          <w:rFonts w:cs="Times New Roman"/>
        </w:rPr>
        <w:t xml:space="preserve">. </w:t>
      </w:r>
      <w:r>
        <w:rPr>
          <w:rStyle w:val="hover-cursor-pointer"/>
          <w:rFonts w:cs="Times New Roman"/>
        </w:rPr>
        <w:t>‘</w:t>
      </w:r>
      <w:r w:rsidRPr="00633048">
        <w:rPr>
          <w:rStyle w:val="hover-cursor-pointer"/>
          <w:rFonts w:cs="Times New Roman"/>
        </w:rPr>
        <w:t>Assessment and integration of conventional, RTK-GPS and image-derived beach survey methods for daily to decadal coastal monitoring</w:t>
      </w:r>
      <w:r>
        <w:rPr>
          <w:rStyle w:val="hover-cursor-pointer"/>
          <w:rFonts w:cs="Times New Roman"/>
        </w:rPr>
        <w:t>’,</w:t>
      </w:r>
      <w:r w:rsidRPr="00633048">
        <w:rPr>
          <w:rStyle w:val="hover-cursor-pointer"/>
          <w:rFonts w:cs="Times New Roman"/>
        </w:rPr>
        <w:t xml:space="preserve"> </w:t>
      </w:r>
      <w:r w:rsidRPr="00633048">
        <w:rPr>
          <w:rStyle w:val="hover-cursor-pointer"/>
          <w:rFonts w:cs="Times New Roman"/>
          <w:i/>
          <w:iCs/>
        </w:rPr>
        <w:t>Coastal Engineering</w:t>
      </w:r>
      <w:r w:rsidRPr="00633048">
        <w:rPr>
          <w:rStyle w:val="hover-cursor-pointer"/>
          <w:rFonts w:cs="Times New Roman"/>
        </w:rPr>
        <w:t>, 58(2), pp.194-205.</w:t>
      </w:r>
    </w:p>
    <w:p w14:paraId="72480A33" w14:textId="77777777" w:rsidR="002A1FE2" w:rsidRDefault="002A1FE2" w:rsidP="002A1FE2">
      <w:pPr>
        <w:spacing w:line="480" w:lineRule="auto"/>
        <w:ind w:left="720" w:hanging="720"/>
        <w:rPr>
          <w:rFonts w:cs="Times New Roman"/>
        </w:rPr>
      </w:pPr>
      <w:r w:rsidRPr="00784F1D">
        <w:rPr>
          <w:rFonts w:cs="Times New Roman"/>
        </w:rPr>
        <w:t xml:space="preserve">Henderson, F.M. and Lewis, A.J. </w:t>
      </w:r>
      <w:r>
        <w:rPr>
          <w:rFonts w:cs="Times New Roman"/>
        </w:rPr>
        <w:t>(</w:t>
      </w:r>
      <w:r w:rsidRPr="00784F1D">
        <w:rPr>
          <w:rFonts w:cs="Times New Roman"/>
        </w:rPr>
        <w:t>1998</w:t>
      </w:r>
      <w:r>
        <w:rPr>
          <w:rFonts w:cs="Times New Roman"/>
        </w:rPr>
        <w:t>)</w:t>
      </w:r>
      <w:r w:rsidRPr="00784F1D">
        <w:rPr>
          <w:rFonts w:cs="Times New Roman"/>
        </w:rPr>
        <w:t xml:space="preserve">. </w:t>
      </w:r>
      <w:r>
        <w:rPr>
          <w:rFonts w:cs="Times New Roman"/>
        </w:rPr>
        <w:t>‘</w:t>
      </w:r>
      <w:r w:rsidRPr="00784F1D">
        <w:rPr>
          <w:rFonts w:cs="Times New Roman"/>
        </w:rPr>
        <w:t>Principles and applications of imaging radar</w:t>
      </w:r>
      <w:r>
        <w:rPr>
          <w:rFonts w:cs="Times New Roman"/>
        </w:rPr>
        <w:t>’,</w:t>
      </w:r>
      <w:r w:rsidRPr="00784F1D">
        <w:rPr>
          <w:rFonts w:cs="Times New Roman"/>
        </w:rPr>
        <w:t xml:space="preserve"> </w:t>
      </w:r>
      <w:r w:rsidRPr="00784F1D">
        <w:rPr>
          <w:rFonts w:cs="Times New Roman"/>
          <w:i/>
          <w:iCs/>
        </w:rPr>
        <w:t xml:space="preserve">Manual of </w:t>
      </w:r>
      <w:r>
        <w:rPr>
          <w:rFonts w:cs="Times New Roman"/>
          <w:i/>
          <w:iCs/>
        </w:rPr>
        <w:t>R</w:t>
      </w:r>
      <w:r w:rsidRPr="00784F1D">
        <w:rPr>
          <w:rFonts w:cs="Times New Roman"/>
          <w:i/>
          <w:iCs/>
        </w:rPr>
        <w:t xml:space="preserve">emote </w:t>
      </w:r>
      <w:r>
        <w:rPr>
          <w:rFonts w:cs="Times New Roman"/>
          <w:i/>
          <w:iCs/>
        </w:rPr>
        <w:t>S</w:t>
      </w:r>
      <w:r w:rsidRPr="00784F1D">
        <w:rPr>
          <w:rFonts w:cs="Times New Roman"/>
          <w:i/>
          <w:iCs/>
        </w:rPr>
        <w:t>ensing</w:t>
      </w:r>
      <w:r>
        <w:rPr>
          <w:rFonts w:cs="Times New Roman"/>
        </w:rPr>
        <w:t>, 2.</w:t>
      </w:r>
    </w:p>
    <w:p w14:paraId="50BC39D7" w14:textId="77777777" w:rsidR="002A1FE2" w:rsidRPr="009C51A7" w:rsidRDefault="002A1FE2" w:rsidP="002A1FE2">
      <w:pPr>
        <w:spacing w:line="480" w:lineRule="auto"/>
        <w:ind w:left="720" w:hanging="720"/>
        <w:rPr>
          <w:rFonts w:cs="Times New Roman"/>
        </w:rPr>
      </w:pPr>
      <w:r w:rsidRPr="00B40612">
        <w:rPr>
          <w:rFonts w:cs="Times New Roman"/>
        </w:rPr>
        <w:t>Hengl, T. and Reuter, H.I.</w:t>
      </w:r>
      <w:r>
        <w:rPr>
          <w:rFonts w:cs="Times New Roman"/>
        </w:rPr>
        <w:t xml:space="preserve"> (eds.)</w:t>
      </w:r>
      <w:r w:rsidRPr="00B40612">
        <w:rPr>
          <w:rFonts w:cs="Times New Roman"/>
        </w:rPr>
        <w:t xml:space="preserve"> </w:t>
      </w:r>
      <w:r>
        <w:rPr>
          <w:rFonts w:cs="Times New Roman"/>
        </w:rPr>
        <w:t>(</w:t>
      </w:r>
      <w:r w:rsidRPr="00B40612">
        <w:rPr>
          <w:rFonts w:cs="Times New Roman"/>
        </w:rPr>
        <w:t>2008</w:t>
      </w:r>
      <w:r>
        <w:rPr>
          <w:rFonts w:cs="Times New Roman"/>
        </w:rPr>
        <w:t>)</w:t>
      </w:r>
      <w:r w:rsidRPr="00B40612">
        <w:rPr>
          <w:rFonts w:cs="Times New Roman"/>
        </w:rPr>
        <w:t xml:space="preserve">. </w:t>
      </w:r>
      <w:r w:rsidRPr="00F55932">
        <w:rPr>
          <w:rFonts w:cs="Times New Roman"/>
          <w:i/>
          <w:iCs/>
        </w:rPr>
        <w:t>Geomorphometry: concepts, software, applications</w:t>
      </w:r>
      <w:r>
        <w:rPr>
          <w:rFonts w:cs="Times New Roman"/>
        </w:rPr>
        <w:t>.</w:t>
      </w:r>
      <w:r w:rsidRPr="00B40612">
        <w:rPr>
          <w:rFonts w:cs="Times New Roman"/>
        </w:rPr>
        <w:t xml:space="preserve"> </w:t>
      </w:r>
      <w:r>
        <w:rPr>
          <w:rFonts w:cs="Times New Roman"/>
        </w:rPr>
        <w:t>Elsevier, Amsterdam, p.772</w:t>
      </w:r>
      <w:r w:rsidRPr="00B40612">
        <w:rPr>
          <w:rFonts w:cs="Times New Roman"/>
        </w:rPr>
        <w:t>.</w:t>
      </w:r>
    </w:p>
    <w:p w14:paraId="6003DBEC" w14:textId="77777777" w:rsidR="002A1FE2" w:rsidRPr="008A59C9" w:rsidRDefault="002A1FE2" w:rsidP="002A1FE2">
      <w:pPr>
        <w:spacing w:line="480" w:lineRule="auto"/>
        <w:ind w:left="720" w:hanging="720"/>
        <w:rPr>
          <w:rFonts w:cs="Times New Roman"/>
          <w:color w:val="222222"/>
          <w:shd w:val="clear" w:color="auto" w:fill="FFFFFF"/>
        </w:rPr>
      </w:pPr>
      <w:r w:rsidRPr="003C6490">
        <w:rPr>
          <w:rFonts w:cs="Times New Roman"/>
          <w:color w:val="222222"/>
          <w:shd w:val="clear" w:color="auto" w:fill="FFFFFF"/>
        </w:rPr>
        <w:t xml:space="preserve">Hodgson, A., Kelly, N. and Peel, D. </w:t>
      </w:r>
      <w:r>
        <w:rPr>
          <w:rFonts w:cs="Times New Roman"/>
          <w:color w:val="222222"/>
          <w:shd w:val="clear" w:color="auto" w:fill="FFFFFF"/>
        </w:rPr>
        <w:t>(</w:t>
      </w:r>
      <w:r w:rsidRPr="003C6490">
        <w:rPr>
          <w:rFonts w:cs="Times New Roman"/>
          <w:color w:val="222222"/>
          <w:shd w:val="clear" w:color="auto" w:fill="FFFFFF"/>
        </w:rPr>
        <w:t>2013</w:t>
      </w:r>
      <w:r>
        <w:rPr>
          <w:rFonts w:cs="Times New Roman"/>
          <w:color w:val="222222"/>
          <w:shd w:val="clear" w:color="auto" w:fill="FFFFFF"/>
        </w:rPr>
        <w:t>)</w:t>
      </w:r>
      <w:r w:rsidRPr="003C6490">
        <w:rPr>
          <w:rFonts w:cs="Times New Roman"/>
          <w:color w:val="222222"/>
          <w:shd w:val="clear" w:color="auto" w:fill="FFFFFF"/>
        </w:rPr>
        <w:t xml:space="preserve">. </w:t>
      </w:r>
      <w:r>
        <w:rPr>
          <w:rFonts w:cs="Times New Roman"/>
          <w:color w:val="222222"/>
          <w:shd w:val="clear" w:color="auto" w:fill="FFFFFF"/>
        </w:rPr>
        <w:t>‘</w:t>
      </w:r>
      <w:r w:rsidRPr="003C6490">
        <w:rPr>
          <w:rFonts w:cs="Times New Roman"/>
          <w:color w:val="222222"/>
          <w:shd w:val="clear" w:color="auto" w:fill="FFFFFF"/>
        </w:rPr>
        <w:t>Unmanned aerial vehicles (UAVs) for surveying marine fauna: a dugong case study</w:t>
      </w:r>
      <w:r>
        <w:rPr>
          <w:rFonts w:cs="Times New Roman"/>
          <w:color w:val="222222"/>
          <w:shd w:val="clear" w:color="auto" w:fill="FFFFFF"/>
        </w:rPr>
        <w:t>’,</w:t>
      </w:r>
      <w:r w:rsidRPr="003C6490">
        <w:rPr>
          <w:rFonts w:cs="Times New Roman"/>
          <w:color w:val="222222"/>
          <w:shd w:val="clear" w:color="auto" w:fill="FFFFFF"/>
        </w:rPr>
        <w:t> </w:t>
      </w:r>
      <w:proofErr w:type="spellStart"/>
      <w:r w:rsidRPr="003C6490">
        <w:rPr>
          <w:rFonts w:cs="Times New Roman"/>
          <w:i/>
          <w:iCs/>
          <w:color w:val="222222"/>
          <w:shd w:val="clear" w:color="auto" w:fill="FFFFFF"/>
        </w:rPr>
        <w:t>PloS</w:t>
      </w:r>
      <w:proofErr w:type="spellEnd"/>
      <w:r w:rsidRPr="003C6490">
        <w:rPr>
          <w:rFonts w:cs="Times New Roman"/>
          <w:i/>
          <w:iCs/>
          <w:color w:val="222222"/>
          <w:shd w:val="clear" w:color="auto" w:fill="FFFFFF"/>
        </w:rPr>
        <w:t xml:space="preserve"> one</w:t>
      </w:r>
      <w:r w:rsidRPr="003C6490">
        <w:rPr>
          <w:rFonts w:cs="Times New Roman"/>
          <w:color w:val="222222"/>
          <w:shd w:val="clear" w:color="auto" w:fill="FFFFFF"/>
        </w:rPr>
        <w:t>, </w:t>
      </w:r>
      <w:r w:rsidRPr="003C6490">
        <w:rPr>
          <w:rFonts w:cs="Times New Roman"/>
          <w:i/>
          <w:iCs/>
          <w:color w:val="222222"/>
          <w:shd w:val="clear" w:color="auto" w:fill="FFFFFF"/>
        </w:rPr>
        <w:t>8</w:t>
      </w:r>
      <w:r w:rsidRPr="003C6490">
        <w:rPr>
          <w:rFonts w:cs="Times New Roman"/>
          <w:color w:val="222222"/>
          <w:shd w:val="clear" w:color="auto" w:fill="FFFFFF"/>
        </w:rPr>
        <w:t>(11)</w:t>
      </w:r>
      <w:r>
        <w:rPr>
          <w:rFonts w:cs="Times New Roman"/>
          <w:color w:val="222222"/>
          <w:shd w:val="clear" w:color="auto" w:fill="FFFFFF"/>
        </w:rPr>
        <w:t>.</w:t>
      </w:r>
    </w:p>
    <w:p w14:paraId="0F18DF61" w14:textId="77777777" w:rsidR="002A1FE2" w:rsidRDefault="002A1FE2" w:rsidP="002A1FE2">
      <w:pPr>
        <w:spacing w:line="480" w:lineRule="auto"/>
        <w:ind w:left="720" w:hanging="720"/>
        <w:rPr>
          <w:rFonts w:eastAsia="Times New Roman" w:cs="Times New Roman"/>
          <w:lang w:eastAsia="en-GB"/>
        </w:rPr>
      </w:pPr>
      <w:proofErr w:type="spellStart"/>
      <w:r>
        <w:rPr>
          <w:rFonts w:eastAsia="Times New Roman" w:cs="Times New Roman"/>
          <w:lang w:eastAsia="en-GB"/>
        </w:rPr>
        <w:lastRenderedPageBreak/>
        <w:t>Hoggart</w:t>
      </w:r>
      <w:proofErr w:type="spellEnd"/>
      <w:r>
        <w:rPr>
          <w:rFonts w:eastAsia="Times New Roman" w:cs="Times New Roman"/>
          <w:lang w:eastAsia="en-GB"/>
        </w:rPr>
        <w:t xml:space="preserve">, K., Buller, H. and Black, R. (2014). </w:t>
      </w:r>
      <w:r w:rsidRPr="00E8490D">
        <w:rPr>
          <w:rFonts w:eastAsia="Times New Roman" w:cs="Times New Roman"/>
          <w:i/>
          <w:iCs/>
          <w:lang w:eastAsia="en-GB"/>
        </w:rPr>
        <w:t>Rural Europe: Identity and Change</w:t>
      </w:r>
      <w:r>
        <w:rPr>
          <w:rFonts w:eastAsia="Times New Roman" w:cs="Times New Roman"/>
          <w:lang w:eastAsia="en-GB"/>
        </w:rPr>
        <w:t>. London: Routledge.</w:t>
      </w:r>
    </w:p>
    <w:p w14:paraId="483E3C44" w14:textId="77777777" w:rsidR="002A1FE2" w:rsidRPr="00027F50" w:rsidRDefault="002A1FE2" w:rsidP="002A1FE2">
      <w:pPr>
        <w:spacing w:line="480" w:lineRule="auto"/>
        <w:ind w:left="720" w:hanging="720"/>
        <w:rPr>
          <w:rFonts w:cs="Times New Roman"/>
        </w:rPr>
      </w:pPr>
      <w:r w:rsidRPr="00BC4295">
        <w:rPr>
          <w:rStyle w:val="hover-cursor-pointer"/>
          <w:rFonts w:cs="Times New Roman"/>
        </w:rPr>
        <w:t xml:space="preserve">Holland, K.T. and Holman, R.A. </w:t>
      </w:r>
      <w:r>
        <w:rPr>
          <w:rStyle w:val="hover-cursor-pointer"/>
          <w:rFonts w:cs="Times New Roman"/>
        </w:rPr>
        <w:t>(</w:t>
      </w:r>
      <w:r w:rsidRPr="00BC4295">
        <w:rPr>
          <w:rStyle w:val="hover-cursor-pointer"/>
          <w:rFonts w:cs="Times New Roman"/>
        </w:rPr>
        <w:t>1997</w:t>
      </w:r>
      <w:r>
        <w:rPr>
          <w:rStyle w:val="hover-cursor-pointer"/>
          <w:rFonts w:cs="Times New Roman"/>
        </w:rPr>
        <w:t>)</w:t>
      </w:r>
      <w:r w:rsidRPr="00BC4295">
        <w:rPr>
          <w:rStyle w:val="hover-cursor-pointer"/>
          <w:rFonts w:cs="Times New Roman"/>
        </w:rPr>
        <w:t xml:space="preserve">. </w:t>
      </w:r>
      <w:r>
        <w:rPr>
          <w:rStyle w:val="hover-cursor-pointer"/>
          <w:rFonts w:cs="Times New Roman"/>
        </w:rPr>
        <w:t>‘</w:t>
      </w:r>
      <w:r w:rsidRPr="00BC4295">
        <w:rPr>
          <w:rStyle w:val="hover-cursor-pointer"/>
          <w:rFonts w:cs="Times New Roman"/>
        </w:rPr>
        <w:t>Video estimation of foreshore topography using trinocular stereo</w:t>
      </w:r>
      <w:r>
        <w:rPr>
          <w:rStyle w:val="hover-cursor-pointer"/>
          <w:rFonts w:cs="Times New Roman"/>
        </w:rPr>
        <w:t>’</w:t>
      </w:r>
      <w:r w:rsidRPr="00BC4295">
        <w:rPr>
          <w:rStyle w:val="hover-cursor-pointer"/>
          <w:rFonts w:cs="Times New Roman"/>
        </w:rPr>
        <w:t xml:space="preserve"> </w:t>
      </w:r>
      <w:r w:rsidRPr="00BC4295">
        <w:rPr>
          <w:rStyle w:val="hover-cursor-pointer"/>
          <w:rFonts w:cs="Times New Roman"/>
          <w:i/>
          <w:iCs/>
        </w:rPr>
        <w:t>Journal of Coastal Research</w:t>
      </w:r>
      <w:r w:rsidRPr="00BC4295">
        <w:rPr>
          <w:rStyle w:val="hover-cursor-pointer"/>
          <w:rFonts w:cs="Times New Roman"/>
        </w:rPr>
        <w:t>,</w:t>
      </w:r>
      <w:r>
        <w:rPr>
          <w:rStyle w:val="hover-cursor-pointer"/>
          <w:rFonts w:cs="Times New Roman"/>
        </w:rPr>
        <w:t xml:space="preserve"> 13(1),</w:t>
      </w:r>
      <w:r w:rsidRPr="00BC4295">
        <w:rPr>
          <w:rStyle w:val="hover-cursor-pointer"/>
          <w:rFonts w:cs="Times New Roman"/>
        </w:rPr>
        <w:t xml:space="preserve"> pp.81-87.</w:t>
      </w:r>
    </w:p>
    <w:p w14:paraId="169AE71B" w14:textId="77777777" w:rsidR="002A1FE2" w:rsidRDefault="002A1FE2" w:rsidP="002A1FE2">
      <w:pPr>
        <w:spacing w:line="480" w:lineRule="auto"/>
        <w:ind w:left="720" w:hanging="720"/>
        <w:rPr>
          <w:rFonts w:cs="Times New Roman"/>
          <w:color w:val="222222"/>
          <w:shd w:val="clear" w:color="auto" w:fill="FFFFFF"/>
        </w:rPr>
      </w:pPr>
      <w:proofErr w:type="spellStart"/>
      <w:r w:rsidRPr="00D50F28">
        <w:rPr>
          <w:rFonts w:cs="Times New Roman"/>
          <w:color w:val="222222"/>
          <w:shd w:val="clear" w:color="auto" w:fill="FFFFFF"/>
        </w:rPr>
        <w:t>Hugenholtz</w:t>
      </w:r>
      <w:proofErr w:type="spellEnd"/>
      <w:r w:rsidRPr="00D50F28">
        <w:rPr>
          <w:rFonts w:cs="Times New Roman"/>
          <w:color w:val="222222"/>
          <w:shd w:val="clear" w:color="auto" w:fill="FFFFFF"/>
        </w:rPr>
        <w:t>, C.H., Moorman, B.J., Riddell, K. and Whitehead, K. (2012)</w:t>
      </w:r>
      <w:r>
        <w:rPr>
          <w:rFonts w:cs="Times New Roman"/>
          <w:color w:val="222222"/>
          <w:shd w:val="clear" w:color="auto" w:fill="FFFFFF"/>
        </w:rPr>
        <w:t>.</w:t>
      </w:r>
      <w:r w:rsidRPr="00D50F28">
        <w:rPr>
          <w:rFonts w:cs="Times New Roman"/>
          <w:color w:val="222222"/>
          <w:shd w:val="clear" w:color="auto" w:fill="FFFFFF"/>
        </w:rPr>
        <w:t xml:space="preserve"> </w:t>
      </w:r>
      <w:r>
        <w:rPr>
          <w:rFonts w:cs="Times New Roman"/>
          <w:color w:val="222222"/>
          <w:shd w:val="clear" w:color="auto" w:fill="FFFFFF"/>
        </w:rPr>
        <w:t>‘</w:t>
      </w:r>
      <w:proofErr w:type="gramStart"/>
      <w:r w:rsidRPr="00D50F28">
        <w:rPr>
          <w:rFonts w:cs="Times New Roman"/>
          <w:color w:val="222222"/>
          <w:shd w:val="clear" w:color="auto" w:fill="FFFFFF"/>
        </w:rPr>
        <w:t>Small unmanned</w:t>
      </w:r>
      <w:proofErr w:type="gramEnd"/>
      <w:r w:rsidRPr="00D50F28">
        <w:rPr>
          <w:rFonts w:cs="Times New Roman"/>
          <w:color w:val="222222"/>
          <w:shd w:val="clear" w:color="auto" w:fill="FFFFFF"/>
        </w:rPr>
        <w:t xml:space="preserve"> aircraft systems for remote sensing and earth science research</w:t>
      </w:r>
      <w:r>
        <w:rPr>
          <w:rFonts w:cs="Times New Roman"/>
          <w:color w:val="222222"/>
          <w:shd w:val="clear" w:color="auto" w:fill="FFFFFF"/>
        </w:rPr>
        <w:t>’,</w:t>
      </w:r>
      <w:r w:rsidRPr="00D50F28">
        <w:rPr>
          <w:rFonts w:cs="Times New Roman"/>
          <w:color w:val="222222"/>
          <w:shd w:val="clear" w:color="auto" w:fill="FFFFFF"/>
        </w:rPr>
        <w:t> </w:t>
      </w:r>
      <w:r w:rsidRPr="00AC2C53">
        <w:rPr>
          <w:rFonts w:cs="Times New Roman"/>
          <w:i/>
          <w:iCs/>
          <w:color w:val="222222"/>
          <w:shd w:val="clear" w:color="auto" w:fill="FFFFFF"/>
        </w:rPr>
        <w:t>Eos, Transactions American Geophysical Union</w:t>
      </w:r>
      <w:r>
        <w:rPr>
          <w:rFonts w:cs="Times New Roman"/>
          <w:color w:val="222222"/>
          <w:shd w:val="clear" w:color="auto" w:fill="FFFFFF"/>
        </w:rPr>
        <w:t>, 93(25), p.236.</w:t>
      </w:r>
    </w:p>
    <w:p w14:paraId="4FA0A796" w14:textId="77777777" w:rsidR="002A1FE2" w:rsidRPr="00FA109D" w:rsidRDefault="002A1FE2" w:rsidP="002A1FE2">
      <w:pPr>
        <w:spacing w:line="480" w:lineRule="auto"/>
        <w:ind w:left="720" w:hanging="720"/>
        <w:rPr>
          <w:rStyle w:val="hover-cursor-pointer"/>
          <w:rFonts w:cs="Times New Roman"/>
          <w:color w:val="222222"/>
          <w:shd w:val="clear" w:color="auto" w:fill="FFFFFF"/>
        </w:rPr>
      </w:pPr>
      <w:proofErr w:type="spellStart"/>
      <w:r w:rsidRPr="001C0927">
        <w:rPr>
          <w:rFonts w:cs="Times New Roman"/>
          <w:color w:val="222222"/>
          <w:shd w:val="clear" w:color="auto" w:fill="FFFFFF"/>
        </w:rPr>
        <w:t>Hugenholtz</w:t>
      </w:r>
      <w:proofErr w:type="spellEnd"/>
      <w:r w:rsidRPr="001C0927">
        <w:rPr>
          <w:rFonts w:cs="Times New Roman"/>
          <w:color w:val="222222"/>
          <w:shd w:val="clear" w:color="auto" w:fill="FFFFFF"/>
        </w:rPr>
        <w:t>, C.H.</w:t>
      </w:r>
      <w:r>
        <w:rPr>
          <w:rFonts w:cs="Times New Roman"/>
          <w:color w:val="222222"/>
          <w:shd w:val="clear" w:color="auto" w:fill="FFFFFF"/>
        </w:rPr>
        <w:t>,</w:t>
      </w:r>
      <w:r w:rsidRPr="001C0927">
        <w:rPr>
          <w:rFonts w:cs="Times New Roman"/>
          <w:color w:val="222222"/>
          <w:shd w:val="clear" w:color="auto" w:fill="FFFFFF"/>
        </w:rPr>
        <w:t xml:space="preserve"> Whitehead, K.</w:t>
      </w:r>
      <w:r>
        <w:rPr>
          <w:rFonts w:cs="Times New Roman"/>
          <w:color w:val="222222"/>
          <w:shd w:val="clear" w:color="auto" w:fill="FFFFFF"/>
        </w:rPr>
        <w:t>,</w:t>
      </w:r>
      <w:r w:rsidRPr="001C0927">
        <w:rPr>
          <w:rFonts w:cs="Times New Roman"/>
          <w:color w:val="222222"/>
          <w:shd w:val="clear" w:color="auto" w:fill="FFFFFF"/>
        </w:rPr>
        <w:t xml:space="preserve"> Brown, O.W.</w:t>
      </w:r>
      <w:r>
        <w:rPr>
          <w:rFonts w:cs="Times New Roman"/>
          <w:color w:val="222222"/>
          <w:shd w:val="clear" w:color="auto" w:fill="FFFFFF"/>
        </w:rPr>
        <w:t>,</w:t>
      </w:r>
      <w:r w:rsidRPr="001C0927">
        <w:rPr>
          <w:rFonts w:cs="Times New Roman"/>
          <w:color w:val="222222"/>
          <w:shd w:val="clear" w:color="auto" w:fill="FFFFFF"/>
        </w:rPr>
        <w:t xml:space="preserve"> </w:t>
      </w:r>
      <w:proofErr w:type="spellStart"/>
      <w:r w:rsidRPr="001C0927">
        <w:rPr>
          <w:rFonts w:cs="Times New Roman"/>
          <w:color w:val="222222"/>
          <w:shd w:val="clear" w:color="auto" w:fill="FFFFFF"/>
        </w:rPr>
        <w:t>Barchyn</w:t>
      </w:r>
      <w:proofErr w:type="spellEnd"/>
      <w:r w:rsidRPr="001C0927">
        <w:rPr>
          <w:rFonts w:cs="Times New Roman"/>
          <w:color w:val="222222"/>
          <w:shd w:val="clear" w:color="auto" w:fill="FFFFFF"/>
        </w:rPr>
        <w:t>, T.E.</w:t>
      </w:r>
      <w:r>
        <w:rPr>
          <w:rFonts w:cs="Times New Roman"/>
          <w:color w:val="222222"/>
          <w:shd w:val="clear" w:color="auto" w:fill="FFFFFF"/>
        </w:rPr>
        <w:t>,</w:t>
      </w:r>
      <w:r w:rsidRPr="001C0927">
        <w:rPr>
          <w:rFonts w:cs="Times New Roman"/>
          <w:color w:val="222222"/>
          <w:shd w:val="clear" w:color="auto" w:fill="FFFFFF"/>
        </w:rPr>
        <w:t xml:space="preserve"> Moorman, B.J.</w:t>
      </w:r>
      <w:r>
        <w:rPr>
          <w:rFonts w:cs="Times New Roman"/>
          <w:color w:val="222222"/>
          <w:shd w:val="clear" w:color="auto" w:fill="FFFFFF"/>
        </w:rPr>
        <w:t>,</w:t>
      </w:r>
      <w:r w:rsidRPr="001C0927">
        <w:rPr>
          <w:rFonts w:cs="Times New Roman"/>
          <w:color w:val="222222"/>
          <w:shd w:val="clear" w:color="auto" w:fill="FFFFFF"/>
        </w:rPr>
        <w:t xml:space="preserve"> LeClair, A.</w:t>
      </w:r>
      <w:r>
        <w:rPr>
          <w:rFonts w:cs="Times New Roman"/>
          <w:color w:val="222222"/>
          <w:shd w:val="clear" w:color="auto" w:fill="FFFFFF"/>
        </w:rPr>
        <w:t>,</w:t>
      </w:r>
      <w:r w:rsidRPr="001C0927">
        <w:rPr>
          <w:rFonts w:cs="Times New Roman"/>
          <w:color w:val="222222"/>
          <w:shd w:val="clear" w:color="auto" w:fill="FFFFFF"/>
        </w:rPr>
        <w:t xml:space="preserve"> Riddell, K.</w:t>
      </w:r>
      <w:r>
        <w:rPr>
          <w:rFonts w:cs="Times New Roman"/>
          <w:color w:val="222222"/>
          <w:shd w:val="clear" w:color="auto" w:fill="FFFFFF"/>
        </w:rPr>
        <w:t xml:space="preserve"> and </w:t>
      </w:r>
      <w:r w:rsidRPr="001C0927">
        <w:rPr>
          <w:rFonts w:cs="Times New Roman"/>
          <w:color w:val="222222"/>
          <w:shd w:val="clear" w:color="auto" w:fill="FFFFFF"/>
        </w:rPr>
        <w:t>Hamilton, T.</w:t>
      </w:r>
      <w:r>
        <w:rPr>
          <w:rFonts w:cs="Times New Roman"/>
          <w:color w:val="222222"/>
          <w:shd w:val="clear" w:color="auto" w:fill="FFFFFF"/>
        </w:rPr>
        <w:t xml:space="preserve"> (2013).</w:t>
      </w:r>
      <w:r w:rsidRPr="001C0927">
        <w:rPr>
          <w:rFonts w:cs="Times New Roman"/>
          <w:color w:val="222222"/>
          <w:shd w:val="clear" w:color="auto" w:fill="FFFFFF"/>
        </w:rPr>
        <w:t xml:space="preserve"> </w:t>
      </w:r>
      <w:r>
        <w:rPr>
          <w:rFonts w:cs="Times New Roman"/>
          <w:color w:val="222222"/>
          <w:shd w:val="clear" w:color="auto" w:fill="FFFFFF"/>
        </w:rPr>
        <w:t>‘</w:t>
      </w:r>
      <w:r w:rsidRPr="001C0927">
        <w:rPr>
          <w:rFonts w:cs="Times New Roman"/>
          <w:color w:val="222222"/>
          <w:shd w:val="clear" w:color="auto" w:fill="FFFFFF"/>
        </w:rPr>
        <w:t xml:space="preserve">Geomorphological mapping with a </w:t>
      </w:r>
      <w:proofErr w:type="gramStart"/>
      <w:r w:rsidRPr="001C0927">
        <w:rPr>
          <w:rFonts w:cs="Times New Roman"/>
          <w:color w:val="222222"/>
          <w:shd w:val="clear" w:color="auto" w:fill="FFFFFF"/>
        </w:rPr>
        <w:t>small unmanned</w:t>
      </w:r>
      <w:proofErr w:type="gramEnd"/>
      <w:r w:rsidRPr="001C0927">
        <w:rPr>
          <w:rFonts w:cs="Times New Roman"/>
          <w:color w:val="222222"/>
          <w:shd w:val="clear" w:color="auto" w:fill="FFFFFF"/>
        </w:rPr>
        <w:t xml:space="preserve"> aircraft system (sUAS): Feature detection and accuracy assessment of a photogrammetrically-derived digital terrain model</w:t>
      </w:r>
      <w:r>
        <w:rPr>
          <w:rFonts w:cs="Times New Roman"/>
          <w:color w:val="222222"/>
          <w:shd w:val="clear" w:color="auto" w:fill="FFFFFF"/>
        </w:rPr>
        <w:t>’,</w:t>
      </w:r>
      <w:r w:rsidRPr="001C0927">
        <w:rPr>
          <w:rFonts w:cs="Times New Roman"/>
          <w:color w:val="222222"/>
          <w:shd w:val="clear" w:color="auto" w:fill="FFFFFF"/>
        </w:rPr>
        <w:t> </w:t>
      </w:r>
      <w:r w:rsidRPr="001C0927">
        <w:rPr>
          <w:rStyle w:val="html-italic"/>
          <w:rFonts w:cs="Times New Roman"/>
          <w:i/>
          <w:iCs/>
          <w:color w:val="222222"/>
          <w:shd w:val="clear" w:color="auto" w:fill="FFFFFF"/>
        </w:rPr>
        <w:t>Geomorphology</w:t>
      </w:r>
      <w:r>
        <w:rPr>
          <w:rFonts w:cs="Times New Roman"/>
          <w:color w:val="222222"/>
          <w:shd w:val="clear" w:color="auto" w:fill="FFFFFF"/>
        </w:rPr>
        <w:t>, 194, pp.16-24.</w:t>
      </w:r>
    </w:p>
    <w:p w14:paraId="614A08D8" w14:textId="77777777" w:rsidR="002A1FE2" w:rsidRDefault="002A1FE2" w:rsidP="002A1FE2">
      <w:pPr>
        <w:spacing w:line="480" w:lineRule="auto"/>
        <w:ind w:left="720" w:hanging="720"/>
        <w:rPr>
          <w:rStyle w:val="hover-cursor-pointer"/>
          <w:rFonts w:cs="Times New Roman"/>
        </w:rPr>
      </w:pPr>
      <w:proofErr w:type="spellStart"/>
      <w:r w:rsidRPr="004E7865">
        <w:rPr>
          <w:rStyle w:val="hover-cursor-pointer"/>
          <w:rFonts w:cs="Times New Roman"/>
        </w:rPr>
        <w:t>Huising</w:t>
      </w:r>
      <w:proofErr w:type="spellEnd"/>
      <w:r w:rsidRPr="004E7865">
        <w:rPr>
          <w:rStyle w:val="hover-cursor-pointer"/>
          <w:rFonts w:cs="Times New Roman"/>
        </w:rPr>
        <w:t xml:space="preserve">, E.J. and Pereira, L.G. </w:t>
      </w:r>
      <w:r>
        <w:rPr>
          <w:rStyle w:val="hover-cursor-pointer"/>
          <w:rFonts w:cs="Times New Roman"/>
        </w:rPr>
        <w:t>(</w:t>
      </w:r>
      <w:r w:rsidRPr="004E7865">
        <w:rPr>
          <w:rStyle w:val="hover-cursor-pointer"/>
          <w:rFonts w:cs="Times New Roman"/>
        </w:rPr>
        <w:t>1998</w:t>
      </w:r>
      <w:r>
        <w:rPr>
          <w:rStyle w:val="hover-cursor-pointer"/>
          <w:rFonts w:cs="Times New Roman"/>
        </w:rPr>
        <w:t>)</w:t>
      </w:r>
      <w:r w:rsidRPr="004E7865">
        <w:rPr>
          <w:rStyle w:val="hover-cursor-pointer"/>
          <w:rFonts w:cs="Times New Roman"/>
        </w:rPr>
        <w:t xml:space="preserve">. </w:t>
      </w:r>
      <w:r>
        <w:rPr>
          <w:rStyle w:val="hover-cursor-pointer"/>
          <w:rFonts w:cs="Times New Roman"/>
        </w:rPr>
        <w:t>‘</w:t>
      </w:r>
      <w:r w:rsidRPr="004E7865">
        <w:rPr>
          <w:rStyle w:val="hover-cursor-pointer"/>
          <w:rFonts w:cs="Times New Roman"/>
        </w:rPr>
        <w:t xml:space="preserve">Errors and accuracy </w:t>
      </w:r>
      <w:proofErr w:type="gramStart"/>
      <w:r w:rsidRPr="004E7865">
        <w:rPr>
          <w:rStyle w:val="hover-cursor-pointer"/>
          <w:rFonts w:cs="Times New Roman"/>
        </w:rPr>
        <w:t>estimates</w:t>
      </w:r>
      <w:proofErr w:type="gramEnd"/>
      <w:r w:rsidRPr="004E7865">
        <w:rPr>
          <w:rStyle w:val="hover-cursor-pointer"/>
          <w:rFonts w:cs="Times New Roman"/>
        </w:rPr>
        <w:t xml:space="preserve"> of laser data acquired by various laser scanning systems for topographic applications</w:t>
      </w:r>
      <w:r>
        <w:rPr>
          <w:rStyle w:val="hover-cursor-pointer"/>
          <w:rFonts w:cs="Times New Roman"/>
        </w:rPr>
        <w:t>’,</w:t>
      </w:r>
      <w:r w:rsidRPr="004E7865">
        <w:rPr>
          <w:rStyle w:val="hover-cursor-pointer"/>
          <w:rFonts w:cs="Times New Roman"/>
        </w:rPr>
        <w:t xml:space="preserve"> </w:t>
      </w:r>
      <w:r w:rsidRPr="004E7865">
        <w:rPr>
          <w:rStyle w:val="hover-cursor-pointer"/>
          <w:rFonts w:cs="Times New Roman"/>
          <w:i/>
          <w:iCs/>
        </w:rPr>
        <w:t>ISPRS Journal of photogrammetry and remote sensing</w:t>
      </w:r>
      <w:r w:rsidRPr="004E7865">
        <w:rPr>
          <w:rStyle w:val="hover-cursor-pointer"/>
          <w:rFonts w:cs="Times New Roman"/>
        </w:rPr>
        <w:t>, 53(5), pp.245-261.</w:t>
      </w:r>
    </w:p>
    <w:p w14:paraId="70424120" w14:textId="77777777" w:rsidR="002A1FE2" w:rsidRDefault="002A1FE2" w:rsidP="002A1FE2">
      <w:pPr>
        <w:spacing w:line="480" w:lineRule="auto"/>
        <w:ind w:left="720" w:hanging="720"/>
        <w:rPr>
          <w:rStyle w:val="hover-cursor-pointer"/>
          <w:rFonts w:cs="Times New Roman"/>
        </w:rPr>
      </w:pPr>
      <w:r w:rsidRPr="002B0EF6">
        <w:rPr>
          <w:rStyle w:val="hover-cursor-pointer"/>
          <w:rFonts w:cs="Times New Roman"/>
        </w:rPr>
        <w:t xml:space="preserve">James, M.R. and Robson, S. </w:t>
      </w:r>
      <w:r>
        <w:rPr>
          <w:rStyle w:val="hover-cursor-pointer"/>
          <w:rFonts w:cs="Times New Roman"/>
        </w:rPr>
        <w:t>(</w:t>
      </w:r>
      <w:r w:rsidRPr="002B0EF6">
        <w:rPr>
          <w:rStyle w:val="hover-cursor-pointer"/>
          <w:rFonts w:cs="Times New Roman"/>
        </w:rPr>
        <w:t>2012</w:t>
      </w:r>
      <w:r>
        <w:rPr>
          <w:rStyle w:val="hover-cursor-pointer"/>
          <w:rFonts w:cs="Times New Roman"/>
        </w:rPr>
        <w:t>)</w:t>
      </w:r>
      <w:r w:rsidRPr="002B0EF6">
        <w:rPr>
          <w:rStyle w:val="hover-cursor-pointer"/>
          <w:rFonts w:cs="Times New Roman"/>
        </w:rPr>
        <w:t xml:space="preserve">. </w:t>
      </w:r>
      <w:r>
        <w:rPr>
          <w:rStyle w:val="hover-cursor-pointer"/>
          <w:rFonts w:cs="Times New Roman"/>
        </w:rPr>
        <w:t>‘</w:t>
      </w:r>
      <w:r w:rsidRPr="002B0EF6">
        <w:rPr>
          <w:rStyle w:val="hover-cursor-pointer"/>
          <w:rFonts w:cs="Times New Roman"/>
        </w:rPr>
        <w:t>Straightforward reconstruction of 3D surfaces and topography with a camera: Accuracy and geoscience application</w:t>
      </w:r>
      <w:r>
        <w:rPr>
          <w:rStyle w:val="hover-cursor-pointer"/>
          <w:rFonts w:cs="Times New Roman"/>
        </w:rPr>
        <w:t>’,</w:t>
      </w:r>
      <w:r w:rsidRPr="002B0EF6">
        <w:rPr>
          <w:rStyle w:val="hover-cursor-pointer"/>
          <w:rFonts w:cs="Times New Roman"/>
        </w:rPr>
        <w:t xml:space="preserve"> </w:t>
      </w:r>
      <w:r w:rsidRPr="002B0EF6">
        <w:rPr>
          <w:rStyle w:val="hover-cursor-pointer"/>
          <w:rFonts w:cs="Times New Roman"/>
          <w:i/>
          <w:iCs/>
        </w:rPr>
        <w:t>Journal of Geophysical Research: Earth Surface</w:t>
      </w:r>
      <w:r w:rsidRPr="002B0EF6">
        <w:rPr>
          <w:rStyle w:val="hover-cursor-pointer"/>
          <w:rFonts w:cs="Times New Roman"/>
        </w:rPr>
        <w:t>, 117(F3).</w:t>
      </w:r>
    </w:p>
    <w:p w14:paraId="38C94FBA" w14:textId="77777777" w:rsidR="002A1FE2" w:rsidRDefault="002A1FE2" w:rsidP="002A1FE2">
      <w:pPr>
        <w:spacing w:line="480" w:lineRule="auto"/>
        <w:ind w:left="720" w:hanging="720"/>
        <w:rPr>
          <w:rStyle w:val="hover-cursor-pointer"/>
          <w:rFonts w:cs="Times New Roman"/>
        </w:rPr>
      </w:pPr>
      <w:r w:rsidRPr="00B66D79">
        <w:rPr>
          <w:rStyle w:val="hover-cursor-pointer"/>
          <w:rFonts w:cs="Times New Roman"/>
        </w:rPr>
        <w:t xml:space="preserve">James, M.R., Robson, S., </w:t>
      </w:r>
      <w:proofErr w:type="spellStart"/>
      <w:r w:rsidRPr="00B66D79">
        <w:rPr>
          <w:rStyle w:val="hover-cursor-pointer"/>
          <w:rFonts w:cs="Times New Roman"/>
        </w:rPr>
        <w:t>d'Oleire</w:t>
      </w:r>
      <w:proofErr w:type="spellEnd"/>
      <w:r w:rsidRPr="00B66D79">
        <w:rPr>
          <w:rStyle w:val="hover-cursor-pointer"/>
          <w:rFonts w:cs="Times New Roman"/>
        </w:rPr>
        <w:t xml:space="preserve">-Oltmanns, S. and Niethammer, U. </w:t>
      </w:r>
      <w:r>
        <w:rPr>
          <w:rStyle w:val="hover-cursor-pointer"/>
          <w:rFonts w:cs="Times New Roman"/>
        </w:rPr>
        <w:t>(</w:t>
      </w:r>
      <w:r w:rsidRPr="00B66D79">
        <w:rPr>
          <w:rStyle w:val="hover-cursor-pointer"/>
          <w:rFonts w:cs="Times New Roman"/>
        </w:rPr>
        <w:t>2017</w:t>
      </w:r>
      <w:r>
        <w:rPr>
          <w:rStyle w:val="hover-cursor-pointer"/>
          <w:rFonts w:cs="Times New Roman"/>
        </w:rPr>
        <w:t>)</w:t>
      </w:r>
      <w:r w:rsidRPr="00B66D79">
        <w:rPr>
          <w:rStyle w:val="hover-cursor-pointer"/>
          <w:rFonts w:cs="Times New Roman"/>
        </w:rPr>
        <w:t xml:space="preserve">. </w:t>
      </w:r>
      <w:r>
        <w:rPr>
          <w:rStyle w:val="hover-cursor-pointer"/>
          <w:rFonts w:cs="Times New Roman"/>
        </w:rPr>
        <w:t>‘</w:t>
      </w:r>
      <w:r w:rsidRPr="00B66D79">
        <w:rPr>
          <w:rStyle w:val="hover-cursor-pointer"/>
          <w:rFonts w:cs="Times New Roman"/>
        </w:rPr>
        <w:t>Optimising UAV topographic surveys processed with structure-from-motion: Ground control quality, quantity and bundle adjustment</w:t>
      </w:r>
      <w:r>
        <w:rPr>
          <w:rStyle w:val="hover-cursor-pointer"/>
          <w:rFonts w:cs="Times New Roman"/>
        </w:rPr>
        <w:t>’,</w:t>
      </w:r>
      <w:r w:rsidRPr="00B66D79">
        <w:rPr>
          <w:rStyle w:val="hover-cursor-pointer"/>
          <w:rFonts w:cs="Times New Roman"/>
        </w:rPr>
        <w:t xml:space="preserve"> </w:t>
      </w:r>
      <w:r w:rsidRPr="00B66D79">
        <w:rPr>
          <w:rStyle w:val="hover-cursor-pointer"/>
          <w:rFonts w:cs="Times New Roman"/>
          <w:i/>
          <w:iCs/>
        </w:rPr>
        <w:t>Geomorphology</w:t>
      </w:r>
      <w:r w:rsidRPr="00B66D79">
        <w:rPr>
          <w:rStyle w:val="hover-cursor-pointer"/>
          <w:rFonts w:cs="Times New Roman"/>
        </w:rPr>
        <w:t>, 280, pp.51-66.</w:t>
      </w:r>
    </w:p>
    <w:p w14:paraId="1E046A04" w14:textId="77777777" w:rsidR="002A1FE2" w:rsidRDefault="002A1FE2" w:rsidP="002A1FE2">
      <w:pPr>
        <w:spacing w:line="480" w:lineRule="auto"/>
        <w:ind w:left="720" w:hanging="720"/>
        <w:rPr>
          <w:rStyle w:val="hover-cursor-pointer"/>
          <w:rFonts w:cs="Times New Roman"/>
        </w:rPr>
      </w:pPr>
      <w:proofErr w:type="spellStart"/>
      <w:r w:rsidRPr="005B7BB2">
        <w:rPr>
          <w:rFonts w:cs="Times New Roman"/>
        </w:rPr>
        <w:t>Jaud</w:t>
      </w:r>
      <w:proofErr w:type="spellEnd"/>
      <w:r w:rsidRPr="005B7BB2">
        <w:rPr>
          <w:rFonts w:cs="Times New Roman"/>
        </w:rPr>
        <w:t xml:space="preserve">, M., </w:t>
      </w:r>
      <w:proofErr w:type="spellStart"/>
      <w:r w:rsidRPr="005B7BB2">
        <w:rPr>
          <w:rFonts w:cs="Times New Roman"/>
        </w:rPr>
        <w:t>Delacourt</w:t>
      </w:r>
      <w:proofErr w:type="spellEnd"/>
      <w:r w:rsidRPr="005B7BB2">
        <w:rPr>
          <w:rFonts w:cs="Times New Roman"/>
        </w:rPr>
        <w:t xml:space="preserve">, C., Le </w:t>
      </w:r>
      <w:proofErr w:type="spellStart"/>
      <w:r w:rsidRPr="005B7BB2">
        <w:rPr>
          <w:rFonts w:cs="Times New Roman"/>
        </w:rPr>
        <w:t>Dantec</w:t>
      </w:r>
      <w:proofErr w:type="spellEnd"/>
      <w:r w:rsidRPr="005B7BB2">
        <w:rPr>
          <w:rFonts w:cs="Times New Roman"/>
        </w:rPr>
        <w:t xml:space="preserve">, N., Allemand, P., Ammann, J., Grandjean, P., </w:t>
      </w:r>
      <w:proofErr w:type="spellStart"/>
      <w:r w:rsidRPr="005B7BB2">
        <w:rPr>
          <w:rFonts w:cs="Times New Roman"/>
        </w:rPr>
        <w:t>Nouaille</w:t>
      </w:r>
      <w:proofErr w:type="spellEnd"/>
      <w:r w:rsidRPr="005B7BB2">
        <w:rPr>
          <w:rFonts w:cs="Times New Roman"/>
        </w:rPr>
        <w:t xml:space="preserve">, H., Prunier, C., </w:t>
      </w:r>
      <w:proofErr w:type="spellStart"/>
      <w:r w:rsidRPr="005B7BB2">
        <w:rPr>
          <w:rFonts w:cs="Times New Roman"/>
        </w:rPr>
        <w:t>Cuq</w:t>
      </w:r>
      <w:proofErr w:type="spellEnd"/>
      <w:r w:rsidRPr="005B7BB2">
        <w:rPr>
          <w:rFonts w:cs="Times New Roman"/>
        </w:rPr>
        <w:t xml:space="preserve">, V., </w:t>
      </w:r>
      <w:proofErr w:type="spellStart"/>
      <w:r w:rsidRPr="005B7BB2">
        <w:rPr>
          <w:rFonts w:cs="Times New Roman"/>
        </w:rPr>
        <w:t>Augereau</w:t>
      </w:r>
      <w:proofErr w:type="spellEnd"/>
      <w:r w:rsidRPr="005B7BB2">
        <w:rPr>
          <w:rFonts w:cs="Times New Roman"/>
        </w:rPr>
        <w:t xml:space="preserve">, E. and </w:t>
      </w:r>
      <w:proofErr w:type="spellStart"/>
      <w:r w:rsidRPr="005B7BB2">
        <w:rPr>
          <w:rFonts w:cs="Times New Roman"/>
        </w:rPr>
        <w:t>Cocquempot</w:t>
      </w:r>
      <w:proofErr w:type="spellEnd"/>
      <w:r w:rsidRPr="005B7BB2">
        <w:rPr>
          <w:rFonts w:cs="Times New Roman"/>
        </w:rPr>
        <w:t xml:space="preserve">, L. </w:t>
      </w:r>
      <w:r>
        <w:rPr>
          <w:rFonts w:cs="Times New Roman"/>
        </w:rPr>
        <w:t>(</w:t>
      </w:r>
      <w:r w:rsidRPr="005B7BB2">
        <w:rPr>
          <w:rFonts w:cs="Times New Roman"/>
        </w:rPr>
        <w:t>2019</w:t>
      </w:r>
      <w:r>
        <w:rPr>
          <w:rFonts w:cs="Times New Roman"/>
        </w:rPr>
        <w:t>)</w:t>
      </w:r>
      <w:r w:rsidRPr="005B7BB2">
        <w:rPr>
          <w:rFonts w:cs="Times New Roman"/>
        </w:rPr>
        <w:t xml:space="preserve">. </w:t>
      </w:r>
      <w:r>
        <w:rPr>
          <w:rFonts w:cs="Times New Roman"/>
        </w:rPr>
        <w:t>‘</w:t>
      </w:r>
      <w:r w:rsidRPr="005B7BB2">
        <w:rPr>
          <w:rFonts w:cs="Times New Roman"/>
        </w:rPr>
        <w:t xml:space="preserve">Diachronic UAV </w:t>
      </w:r>
      <w:r w:rsidRPr="005B7BB2">
        <w:rPr>
          <w:rFonts w:cs="Times New Roman"/>
        </w:rPr>
        <w:lastRenderedPageBreak/>
        <w:t>photogrammetry of a sandy beach in Brittany (France) for a long-term coastal observatory</w:t>
      </w:r>
      <w:r>
        <w:rPr>
          <w:rFonts w:cs="Times New Roman"/>
        </w:rPr>
        <w:t>’,</w:t>
      </w:r>
      <w:r w:rsidRPr="005B7BB2">
        <w:rPr>
          <w:rFonts w:cs="Times New Roman"/>
        </w:rPr>
        <w:t xml:space="preserve"> </w:t>
      </w:r>
      <w:r w:rsidRPr="005B7BB2">
        <w:rPr>
          <w:rFonts w:cs="Times New Roman"/>
          <w:i/>
          <w:iCs/>
        </w:rPr>
        <w:t>ISPRS International Journal of Geo-Information</w:t>
      </w:r>
      <w:r w:rsidRPr="005B7BB2">
        <w:rPr>
          <w:rFonts w:cs="Times New Roman"/>
        </w:rPr>
        <w:t>, 8(6), p.267.</w:t>
      </w:r>
    </w:p>
    <w:p w14:paraId="2A63CDF5" w14:textId="77777777" w:rsidR="002A1FE2" w:rsidRDefault="002A1FE2" w:rsidP="002A1FE2">
      <w:pPr>
        <w:spacing w:line="480" w:lineRule="auto"/>
        <w:ind w:left="720" w:hanging="720"/>
        <w:rPr>
          <w:rFonts w:cs="Times New Roman"/>
          <w:color w:val="222222"/>
          <w:shd w:val="clear" w:color="auto" w:fill="FFFFFF"/>
        </w:rPr>
      </w:pPr>
      <w:r w:rsidRPr="00773C6C">
        <w:rPr>
          <w:rFonts w:cs="Times New Roman"/>
          <w:color w:val="222222"/>
          <w:shd w:val="clear" w:color="auto" w:fill="FFFFFF"/>
        </w:rPr>
        <w:t xml:space="preserve">Jiménez López, J. and Mulero-Pázmány, M. </w:t>
      </w:r>
      <w:r>
        <w:rPr>
          <w:rFonts w:cs="Times New Roman"/>
          <w:color w:val="222222"/>
          <w:shd w:val="clear" w:color="auto" w:fill="FFFFFF"/>
        </w:rPr>
        <w:t>(</w:t>
      </w:r>
      <w:r w:rsidRPr="00773C6C">
        <w:rPr>
          <w:rFonts w:cs="Times New Roman"/>
          <w:color w:val="222222"/>
          <w:shd w:val="clear" w:color="auto" w:fill="FFFFFF"/>
        </w:rPr>
        <w:t>2019</w:t>
      </w:r>
      <w:r>
        <w:rPr>
          <w:rFonts w:cs="Times New Roman"/>
          <w:color w:val="222222"/>
          <w:shd w:val="clear" w:color="auto" w:fill="FFFFFF"/>
        </w:rPr>
        <w:t>)</w:t>
      </w:r>
      <w:r w:rsidRPr="00773C6C">
        <w:rPr>
          <w:rFonts w:cs="Times New Roman"/>
          <w:color w:val="222222"/>
          <w:shd w:val="clear" w:color="auto" w:fill="FFFFFF"/>
        </w:rPr>
        <w:t xml:space="preserve">. </w:t>
      </w:r>
      <w:r>
        <w:rPr>
          <w:rFonts w:cs="Times New Roman"/>
          <w:color w:val="222222"/>
          <w:shd w:val="clear" w:color="auto" w:fill="FFFFFF"/>
        </w:rPr>
        <w:t>‘</w:t>
      </w:r>
      <w:r w:rsidRPr="00773C6C">
        <w:rPr>
          <w:rFonts w:cs="Times New Roman"/>
          <w:color w:val="222222"/>
          <w:shd w:val="clear" w:color="auto" w:fill="FFFFFF"/>
        </w:rPr>
        <w:t>Drones for conservation in protected areas: present and future</w:t>
      </w:r>
      <w:r>
        <w:rPr>
          <w:rFonts w:cs="Times New Roman"/>
          <w:color w:val="222222"/>
          <w:shd w:val="clear" w:color="auto" w:fill="FFFFFF"/>
        </w:rPr>
        <w:t>’,</w:t>
      </w:r>
      <w:r w:rsidRPr="00773C6C">
        <w:rPr>
          <w:rFonts w:cs="Times New Roman"/>
          <w:color w:val="222222"/>
          <w:shd w:val="clear" w:color="auto" w:fill="FFFFFF"/>
        </w:rPr>
        <w:t> </w:t>
      </w:r>
      <w:r w:rsidRPr="00773C6C">
        <w:rPr>
          <w:rFonts w:cs="Times New Roman"/>
          <w:i/>
          <w:iCs/>
          <w:color w:val="222222"/>
          <w:shd w:val="clear" w:color="auto" w:fill="FFFFFF"/>
        </w:rPr>
        <w:t>Drones</w:t>
      </w:r>
      <w:r w:rsidRPr="00773C6C">
        <w:rPr>
          <w:rFonts w:cs="Times New Roman"/>
          <w:color w:val="222222"/>
          <w:shd w:val="clear" w:color="auto" w:fill="FFFFFF"/>
        </w:rPr>
        <w:t>, 3(1), p.10.</w:t>
      </w:r>
    </w:p>
    <w:p w14:paraId="629839C5" w14:textId="77777777" w:rsidR="000F0A28" w:rsidRDefault="000F0A28" w:rsidP="000F0A28">
      <w:pPr>
        <w:spacing w:line="480" w:lineRule="auto"/>
        <w:ind w:left="720" w:hanging="720"/>
        <w:rPr>
          <w:rFonts w:eastAsia="Times New Roman" w:cs="Times New Roman"/>
          <w:lang w:eastAsia="en-GB"/>
        </w:rPr>
      </w:pPr>
      <w:r>
        <w:rPr>
          <w:rFonts w:eastAsia="Times New Roman" w:cs="Times New Roman"/>
          <w:lang w:eastAsia="en-GB"/>
        </w:rPr>
        <w:t>Johansen, K. and Phinn, S. (2006). ‘</w:t>
      </w:r>
      <w:r w:rsidRPr="001D7DF0">
        <w:rPr>
          <w:rFonts w:eastAsia="Times New Roman" w:cs="Times New Roman"/>
          <w:lang w:eastAsia="en-GB"/>
        </w:rPr>
        <w:t>Mapping Structural Parameters and Species</w:t>
      </w:r>
      <w:r>
        <w:rPr>
          <w:rFonts w:eastAsia="Times New Roman" w:cs="Times New Roman"/>
          <w:lang w:eastAsia="en-GB"/>
        </w:rPr>
        <w:t xml:space="preserve"> </w:t>
      </w:r>
      <w:r w:rsidRPr="001D7DF0">
        <w:rPr>
          <w:rFonts w:eastAsia="Times New Roman" w:cs="Times New Roman"/>
          <w:lang w:eastAsia="en-GB"/>
        </w:rPr>
        <w:t>Composition of Riparian Vegetation Using</w:t>
      </w:r>
      <w:r>
        <w:rPr>
          <w:rFonts w:eastAsia="Times New Roman" w:cs="Times New Roman"/>
          <w:lang w:eastAsia="en-GB"/>
        </w:rPr>
        <w:t xml:space="preserve"> </w:t>
      </w:r>
      <w:r w:rsidRPr="001D7DF0">
        <w:rPr>
          <w:rFonts w:eastAsia="Times New Roman" w:cs="Times New Roman"/>
          <w:lang w:eastAsia="en-GB"/>
        </w:rPr>
        <w:t>IKONOS and Landsat ETM Data in</w:t>
      </w:r>
      <w:r>
        <w:rPr>
          <w:rFonts w:eastAsia="Times New Roman" w:cs="Times New Roman"/>
          <w:lang w:eastAsia="en-GB"/>
        </w:rPr>
        <w:t xml:space="preserve"> </w:t>
      </w:r>
      <w:r w:rsidRPr="001D7DF0">
        <w:rPr>
          <w:rFonts w:eastAsia="Times New Roman" w:cs="Times New Roman"/>
          <w:lang w:eastAsia="en-GB"/>
        </w:rPr>
        <w:t>Australian Tropical Savannahs</w:t>
      </w:r>
      <w:r>
        <w:rPr>
          <w:rFonts w:eastAsia="Times New Roman" w:cs="Times New Roman"/>
          <w:lang w:eastAsia="en-GB"/>
        </w:rPr>
        <w:t xml:space="preserve">’, </w:t>
      </w:r>
      <w:r w:rsidRPr="0078053A">
        <w:rPr>
          <w:rFonts w:eastAsia="Times New Roman" w:cs="Times New Roman"/>
          <w:i/>
          <w:iCs/>
          <w:lang w:eastAsia="en-GB"/>
        </w:rPr>
        <w:t>Photogrammetric Engineering &amp; Remote Sensing</w:t>
      </w:r>
      <w:r>
        <w:rPr>
          <w:rFonts w:eastAsia="Times New Roman" w:cs="Times New Roman"/>
          <w:lang w:eastAsia="en-GB"/>
        </w:rPr>
        <w:t>, 72(1), pp.71-80.</w:t>
      </w:r>
    </w:p>
    <w:p w14:paraId="51E0F3D0" w14:textId="77777777" w:rsidR="002A1FE2" w:rsidRPr="007D2656" w:rsidRDefault="002A1FE2" w:rsidP="002A1FE2">
      <w:pPr>
        <w:spacing w:line="480" w:lineRule="auto"/>
        <w:ind w:left="720" w:hanging="720"/>
        <w:rPr>
          <w:rFonts w:eastAsia="Times New Roman" w:cs="Times New Roman"/>
          <w:lang w:eastAsia="en-GB"/>
        </w:rPr>
      </w:pPr>
      <w:r>
        <w:rPr>
          <w:rFonts w:eastAsia="Times New Roman" w:cs="Times New Roman"/>
          <w:lang w:eastAsia="en-GB"/>
        </w:rPr>
        <w:t>Johansen, K., Coops, N.C., Gergel, S.E. and Stange, Y. (2007). ‘</w:t>
      </w:r>
      <w:r w:rsidRPr="004D4746">
        <w:rPr>
          <w:rFonts w:eastAsia="Times New Roman" w:cs="Times New Roman"/>
          <w:lang w:eastAsia="en-GB"/>
        </w:rPr>
        <w:t>Application of high spatial resolution satellite imagery for riparian and forest ecosystem classification</w:t>
      </w:r>
      <w:r>
        <w:rPr>
          <w:rFonts w:eastAsia="Times New Roman" w:cs="Times New Roman"/>
          <w:lang w:eastAsia="en-GB"/>
        </w:rPr>
        <w:t xml:space="preserve">’ </w:t>
      </w:r>
      <w:r w:rsidRPr="00A25644">
        <w:rPr>
          <w:rFonts w:eastAsia="Times New Roman" w:cs="Times New Roman"/>
          <w:i/>
          <w:iCs/>
          <w:lang w:eastAsia="en-GB"/>
        </w:rPr>
        <w:t>Remote Sensing of Environment</w:t>
      </w:r>
      <w:r>
        <w:rPr>
          <w:rFonts w:eastAsia="Times New Roman" w:cs="Times New Roman"/>
          <w:lang w:eastAsia="en-GB"/>
        </w:rPr>
        <w:t>, 110(1), pp.29-44.</w:t>
      </w:r>
    </w:p>
    <w:p w14:paraId="2F14239D" w14:textId="77777777" w:rsidR="002A1FE2" w:rsidRDefault="002A1FE2" w:rsidP="002A1FE2">
      <w:pPr>
        <w:spacing w:line="480" w:lineRule="auto"/>
        <w:ind w:left="720" w:hanging="720"/>
        <w:rPr>
          <w:rStyle w:val="hover-cursor-pointer"/>
          <w:rFonts w:cs="Times New Roman"/>
        </w:rPr>
      </w:pPr>
      <w:r w:rsidRPr="001637A2">
        <w:rPr>
          <w:rStyle w:val="hover-cursor-pointer"/>
          <w:rFonts w:cs="Times New Roman"/>
        </w:rPr>
        <w:t xml:space="preserve">Joyce, K.E., </w:t>
      </w:r>
      <w:proofErr w:type="spellStart"/>
      <w:r w:rsidRPr="001637A2">
        <w:rPr>
          <w:rStyle w:val="hover-cursor-pointer"/>
          <w:rFonts w:cs="Times New Roman"/>
        </w:rPr>
        <w:t>Duce</w:t>
      </w:r>
      <w:proofErr w:type="spellEnd"/>
      <w:r w:rsidRPr="001637A2">
        <w:rPr>
          <w:rStyle w:val="hover-cursor-pointer"/>
          <w:rFonts w:cs="Times New Roman"/>
        </w:rPr>
        <w:t xml:space="preserve">, S., Leahy, S.M., Leon, J. and Maier, S.W. </w:t>
      </w:r>
      <w:r>
        <w:rPr>
          <w:rStyle w:val="hover-cursor-pointer"/>
          <w:rFonts w:cs="Times New Roman"/>
        </w:rPr>
        <w:t>(</w:t>
      </w:r>
      <w:r w:rsidRPr="001637A2">
        <w:rPr>
          <w:rStyle w:val="hover-cursor-pointer"/>
          <w:rFonts w:cs="Times New Roman"/>
        </w:rPr>
        <w:t>2018</w:t>
      </w:r>
      <w:r>
        <w:rPr>
          <w:rStyle w:val="hover-cursor-pointer"/>
          <w:rFonts w:cs="Times New Roman"/>
        </w:rPr>
        <w:t>)</w:t>
      </w:r>
      <w:r w:rsidRPr="001637A2">
        <w:rPr>
          <w:rStyle w:val="hover-cursor-pointer"/>
          <w:rFonts w:cs="Times New Roman"/>
        </w:rPr>
        <w:t xml:space="preserve">. </w:t>
      </w:r>
      <w:r>
        <w:rPr>
          <w:rStyle w:val="hover-cursor-pointer"/>
          <w:rFonts w:cs="Times New Roman"/>
        </w:rPr>
        <w:t>‘</w:t>
      </w:r>
      <w:r w:rsidRPr="001637A2">
        <w:rPr>
          <w:rStyle w:val="hover-cursor-pointer"/>
          <w:rFonts w:cs="Times New Roman"/>
        </w:rPr>
        <w:t>Principles and practice of acquiring drone-based image data in marine environments</w:t>
      </w:r>
      <w:r>
        <w:rPr>
          <w:rStyle w:val="hover-cursor-pointer"/>
          <w:rFonts w:cs="Times New Roman"/>
        </w:rPr>
        <w:t xml:space="preserve">’, </w:t>
      </w:r>
      <w:r w:rsidRPr="00CE40A0">
        <w:rPr>
          <w:rStyle w:val="hover-cursor-pointer"/>
          <w:rFonts w:cs="Times New Roman"/>
          <w:i/>
          <w:iCs/>
        </w:rPr>
        <w:t>Marine and Freshwater Research</w:t>
      </w:r>
      <w:r w:rsidRPr="001637A2">
        <w:rPr>
          <w:rStyle w:val="hover-cursor-pointer"/>
          <w:rFonts w:cs="Times New Roman"/>
        </w:rPr>
        <w:t>, 70(7), pp.952-963.</w:t>
      </w:r>
    </w:p>
    <w:p w14:paraId="32A71135" w14:textId="77777777" w:rsidR="002A1FE2" w:rsidRDefault="002A1FE2" w:rsidP="002A1FE2">
      <w:pPr>
        <w:spacing w:line="480" w:lineRule="auto"/>
        <w:ind w:left="720" w:hanging="720"/>
        <w:rPr>
          <w:rFonts w:cs="Times New Roman"/>
          <w:color w:val="222222"/>
          <w:shd w:val="clear" w:color="auto" w:fill="FFFFFF"/>
        </w:rPr>
      </w:pPr>
      <w:r w:rsidRPr="00162B15">
        <w:rPr>
          <w:rFonts w:cs="Times New Roman"/>
          <w:color w:val="222222"/>
          <w:shd w:val="clear" w:color="auto" w:fill="FFFFFF"/>
        </w:rPr>
        <w:t xml:space="preserve">Kelaher, B.P., Colefax, A.P., </w:t>
      </w:r>
      <w:proofErr w:type="spellStart"/>
      <w:r w:rsidRPr="00162B15">
        <w:rPr>
          <w:rFonts w:cs="Times New Roman"/>
          <w:color w:val="222222"/>
          <w:shd w:val="clear" w:color="auto" w:fill="FFFFFF"/>
        </w:rPr>
        <w:t>Tagliafico</w:t>
      </w:r>
      <w:proofErr w:type="spellEnd"/>
      <w:r w:rsidRPr="00162B15">
        <w:rPr>
          <w:rFonts w:cs="Times New Roman"/>
          <w:color w:val="222222"/>
          <w:shd w:val="clear" w:color="auto" w:fill="FFFFFF"/>
        </w:rPr>
        <w:t>, A., Bishop, M.J., Giles, A. and Butcher, P.A.</w:t>
      </w:r>
      <w:r>
        <w:rPr>
          <w:rFonts w:cs="Times New Roman"/>
          <w:color w:val="222222"/>
          <w:shd w:val="clear" w:color="auto" w:fill="FFFFFF"/>
        </w:rPr>
        <w:t xml:space="preserve"> (</w:t>
      </w:r>
      <w:r w:rsidRPr="00162B15">
        <w:rPr>
          <w:rFonts w:cs="Times New Roman"/>
          <w:color w:val="222222"/>
          <w:shd w:val="clear" w:color="auto" w:fill="FFFFFF"/>
        </w:rPr>
        <w:t>2019</w:t>
      </w:r>
      <w:r>
        <w:rPr>
          <w:rFonts w:cs="Times New Roman"/>
          <w:color w:val="222222"/>
          <w:shd w:val="clear" w:color="auto" w:fill="FFFFFF"/>
        </w:rPr>
        <w:t>)</w:t>
      </w:r>
      <w:r w:rsidRPr="00162B15">
        <w:rPr>
          <w:rFonts w:cs="Times New Roman"/>
          <w:color w:val="222222"/>
          <w:shd w:val="clear" w:color="auto" w:fill="FFFFFF"/>
        </w:rPr>
        <w:t xml:space="preserve">. </w:t>
      </w:r>
      <w:r>
        <w:rPr>
          <w:rFonts w:cs="Times New Roman"/>
          <w:color w:val="222222"/>
          <w:shd w:val="clear" w:color="auto" w:fill="FFFFFF"/>
        </w:rPr>
        <w:t>‘</w:t>
      </w:r>
      <w:r w:rsidRPr="00162B15">
        <w:rPr>
          <w:rFonts w:cs="Times New Roman"/>
          <w:color w:val="222222"/>
          <w:shd w:val="clear" w:color="auto" w:fill="FFFFFF"/>
        </w:rPr>
        <w:t>Assessing variation in assemblages of large marine fauna off ocean beaches using drones</w:t>
      </w:r>
      <w:r>
        <w:rPr>
          <w:rFonts w:cs="Times New Roman"/>
          <w:color w:val="222222"/>
          <w:shd w:val="clear" w:color="auto" w:fill="FFFFFF"/>
        </w:rPr>
        <w:t>’,</w:t>
      </w:r>
      <w:r w:rsidRPr="00162B15">
        <w:rPr>
          <w:rFonts w:cs="Times New Roman"/>
          <w:color w:val="222222"/>
          <w:shd w:val="clear" w:color="auto" w:fill="FFFFFF"/>
        </w:rPr>
        <w:t> </w:t>
      </w:r>
      <w:r w:rsidRPr="00162B15">
        <w:rPr>
          <w:rFonts w:cs="Times New Roman"/>
          <w:i/>
          <w:iCs/>
          <w:color w:val="222222"/>
          <w:shd w:val="clear" w:color="auto" w:fill="FFFFFF"/>
        </w:rPr>
        <w:t>Marine and Freshwater Research</w:t>
      </w:r>
      <w:r w:rsidRPr="00162B15">
        <w:rPr>
          <w:rFonts w:cs="Times New Roman"/>
          <w:color w:val="222222"/>
          <w:shd w:val="clear" w:color="auto" w:fill="FFFFFF"/>
        </w:rPr>
        <w:t>, 71(1), pp.68-77.</w:t>
      </w:r>
    </w:p>
    <w:p w14:paraId="4E4BE98E" w14:textId="77777777" w:rsidR="002A1FE2" w:rsidRDefault="002A1FE2" w:rsidP="002A1FE2">
      <w:pPr>
        <w:spacing w:line="480" w:lineRule="auto"/>
        <w:ind w:left="720" w:hanging="720"/>
        <w:rPr>
          <w:rFonts w:cs="Times New Roman"/>
          <w:color w:val="222222"/>
          <w:shd w:val="clear" w:color="auto" w:fill="FFFFFF"/>
        </w:rPr>
      </w:pPr>
      <w:r w:rsidRPr="00A12998">
        <w:rPr>
          <w:rFonts w:cs="Times New Roman"/>
          <w:color w:val="222222"/>
          <w:shd w:val="clear" w:color="auto" w:fill="FFFFFF"/>
        </w:rPr>
        <w:t xml:space="preserve">Khuzaimah, Z., Nawi, N.M., Adam, S.N., Kalantar, B., Emeka, O.J. and Ueda, N. </w:t>
      </w:r>
      <w:r>
        <w:rPr>
          <w:rFonts w:cs="Times New Roman"/>
          <w:color w:val="222222"/>
          <w:shd w:val="clear" w:color="auto" w:fill="FFFFFF"/>
        </w:rPr>
        <w:t>(</w:t>
      </w:r>
      <w:r w:rsidRPr="00A12998">
        <w:rPr>
          <w:rFonts w:cs="Times New Roman"/>
          <w:color w:val="222222"/>
          <w:shd w:val="clear" w:color="auto" w:fill="FFFFFF"/>
        </w:rPr>
        <w:t>2022</w:t>
      </w:r>
      <w:r>
        <w:rPr>
          <w:rFonts w:cs="Times New Roman"/>
          <w:color w:val="222222"/>
          <w:shd w:val="clear" w:color="auto" w:fill="FFFFFF"/>
        </w:rPr>
        <w:t>)</w:t>
      </w:r>
      <w:r w:rsidRPr="00A12998">
        <w:rPr>
          <w:rFonts w:cs="Times New Roman"/>
          <w:color w:val="222222"/>
          <w:shd w:val="clear" w:color="auto" w:fill="FFFFFF"/>
        </w:rPr>
        <w:t xml:space="preserve">. </w:t>
      </w:r>
      <w:r>
        <w:rPr>
          <w:rFonts w:cs="Times New Roman"/>
          <w:color w:val="222222"/>
          <w:shd w:val="clear" w:color="auto" w:fill="FFFFFF"/>
        </w:rPr>
        <w:t>‘</w:t>
      </w:r>
      <w:r w:rsidRPr="00A12998">
        <w:rPr>
          <w:rFonts w:cs="Times New Roman"/>
          <w:color w:val="222222"/>
          <w:shd w:val="clear" w:color="auto" w:fill="FFFFFF"/>
        </w:rPr>
        <w:t>Application and Potential of Drone Technology in Oil Palm Plantation: Potential and Limitations</w:t>
      </w:r>
      <w:r>
        <w:rPr>
          <w:rFonts w:cs="Times New Roman"/>
          <w:color w:val="222222"/>
          <w:shd w:val="clear" w:color="auto" w:fill="FFFFFF"/>
        </w:rPr>
        <w:t xml:space="preserve">’, </w:t>
      </w:r>
      <w:r w:rsidRPr="00A12998">
        <w:rPr>
          <w:rFonts w:cs="Times New Roman"/>
          <w:i/>
          <w:iCs/>
          <w:color w:val="222222"/>
          <w:shd w:val="clear" w:color="auto" w:fill="FFFFFF"/>
        </w:rPr>
        <w:t>Journal of Sensors</w:t>
      </w:r>
      <w:r>
        <w:rPr>
          <w:rFonts w:cs="Times New Roman"/>
          <w:color w:val="222222"/>
          <w:shd w:val="clear" w:color="auto" w:fill="FFFFFF"/>
        </w:rPr>
        <w:t>.</w:t>
      </w:r>
    </w:p>
    <w:p w14:paraId="514BDB7B" w14:textId="77777777" w:rsidR="002A1FE2" w:rsidRPr="00795F11" w:rsidRDefault="002A1FE2" w:rsidP="002A1FE2">
      <w:pPr>
        <w:spacing w:line="480" w:lineRule="auto"/>
        <w:ind w:left="720" w:hanging="720"/>
        <w:rPr>
          <w:rStyle w:val="hover-cursor-pointer"/>
          <w:rFonts w:cs="Times New Roman"/>
        </w:rPr>
      </w:pPr>
      <w:r w:rsidRPr="005F74AD">
        <w:rPr>
          <w:rStyle w:val="hover-cursor-pointer"/>
          <w:rFonts w:cs="Times New Roman"/>
        </w:rPr>
        <w:t xml:space="preserve">King, P. and McGregor, A. </w:t>
      </w:r>
      <w:r>
        <w:rPr>
          <w:rStyle w:val="hover-cursor-pointer"/>
          <w:rFonts w:cs="Times New Roman"/>
        </w:rPr>
        <w:t>(</w:t>
      </w:r>
      <w:r w:rsidRPr="005F74AD">
        <w:rPr>
          <w:rStyle w:val="hover-cursor-pointer"/>
          <w:rFonts w:cs="Times New Roman"/>
        </w:rPr>
        <w:t>2012</w:t>
      </w:r>
      <w:r>
        <w:rPr>
          <w:rStyle w:val="hover-cursor-pointer"/>
          <w:rFonts w:cs="Times New Roman"/>
        </w:rPr>
        <w:t>)</w:t>
      </w:r>
      <w:r w:rsidRPr="005F74AD">
        <w:rPr>
          <w:rStyle w:val="hover-cursor-pointer"/>
          <w:rFonts w:cs="Times New Roman"/>
        </w:rPr>
        <w:t>.</w:t>
      </w:r>
      <w:r>
        <w:rPr>
          <w:rStyle w:val="hover-cursor-pointer"/>
          <w:rFonts w:cs="Times New Roman"/>
        </w:rPr>
        <w:t>’</w:t>
      </w:r>
      <w:r w:rsidRPr="005F74AD">
        <w:rPr>
          <w:rStyle w:val="hover-cursor-pointer"/>
          <w:rFonts w:cs="Times New Roman"/>
        </w:rPr>
        <w:t xml:space="preserve"> Who's counting: an analysis of beach attendance estimates and methodologies in southern California</w:t>
      </w:r>
      <w:r>
        <w:rPr>
          <w:rStyle w:val="hover-cursor-pointer"/>
          <w:rFonts w:cs="Times New Roman"/>
        </w:rPr>
        <w:t xml:space="preserve">’, </w:t>
      </w:r>
      <w:r w:rsidRPr="009441AA">
        <w:rPr>
          <w:rStyle w:val="hover-cursor-pointer"/>
          <w:rFonts w:cs="Times New Roman"/>
          <w:i/>
          <w:iCs/>
        </w:rPr>
        <w:t xml:space="preserve">Ocean &amp; </w:t>
      </w:r>
      <w:r>
        <w:rPr>
          <w:rStyle w:val="hover-cursor-pointer"/>
          <w:rFonts w:cs="Times New Roman"/>
          <w:i/>
          <w:iCs/>
        </w:rPr>
        <w:t>C</w:t>
      </w:r>
      <w:r w:rsidRPr="009441AA">
        <w:rPr>
          <w:rStyle w:val="hover-cursor-pointer"/>
          <w:rFonts w:cs="Times New Roman"/>
          <w:i/>
          <w:iCs/>
        </w:rPr>
        <w:t xml:space="preserve">oastal </w:t>
      </w:r>
      <w:r>
        <w:rPr>
          <w:rStyle w:val="hover-cursor-pointer"/>
          <w:rFonts w:cs="Times New Roman"/>
          <w:i/>
          <w:iCs/>
        </w:rPr>
        <w:t>M</w:t>
      </w:r>
      <w:r w:rsidRPr="009441AA">
        <w:rPr>
          <w:rStyle w:val="hover-cursor-pointer"/>
          <w:rFonts w:cs="Times New Roman"/>
          <w:i/>
          <w:iCs/>
        </w:rPr>
        <w:t>anagement</w:t>
      </w:r>
      <w:r w:rsidRPr="005F74AD">
        <w:rPr>
          <w:rStyle w:val="hover-cursor-pointer"/>
          <w:rFonts w:cs="Times New Roman"/>
        </w:rPr>
        <w:t>, 58, pp.17-25.</w:t>
      </w:r>
    </w:p>
    <w:p w14:paraId="662FD0ED" w14:textId="77777777" w:rsidR="002A1FE2" w:rsidRDefault="002A1FE2" w:rsidP="002A1FE2">
      <w:pPr>
        <w:spacing w:line="480" w:lineRule="auto"/>
        <w:ind w:left="720" w:hanging="720"/>
        <w:rPr>
          <w:rFonts w:cs="Times New Roman"/>
          <w:color w:val="222222"/>
          <w:shd w:val="clear" w:color="auto" w:fill="FFFFFF"/>
        </w:rPr>
      </w:pPr>
      <w:r w:rsidRPr="0066316C">
        <w:rPr>
          <w:rFonts w:cs="Times New Roman"/>
          <w:color w:val="222222"/>
          <w:shd w:val="clear" w:color="auto" w:fill="FFFFFF"/>
        </w:rPr>
        <w:lastRenderedPageBreak/>
        <w:t xml:space="preserve">Kiszka, J.J., Mourier, J., </w:t>
      </w:r>
      <w:proofErr w:type="spellStart"/>
      <w:r w:rsidRPr="0066316C">
        <w:rPr>
          <w:rFonts w:cs="Times New Roman"/>
          <w:color w:val="222222"/>
          <w:shd w:val="clear" w:color="auto" w:fill="FFFFFF"/>
        </w:rPr>
        <w:t>Gastrich</w:t>
      </w:r>
      <w:proofErr w:type="spellEnd"/>
      <w:r w:rsidRPr="0066316C">
        <w:rPr>
          <w:rFonts w:cs="Times New Roman"/>
          <w:color w:val="222222"/>
          <w:shd w:val="clear" w:color="auto" w:fill="FFFFFF"/>
        </w:rPr>
        <w:t xml:space="preserve">, K. and Heithaus, M.R. </w:t>
      </w:r>
      <w:r>
        <w:rPr>
          <w:rFonts w:cs="Times New Roman"/>
          <w:color w:val="222222"/>
          <w:shd w:val="clear" w:color="auto" w:fill="FFFFFF"/>
        </w:rPr>
        <w:t>(</w:t>
      </w:r>
      <w:r w:rsidRPr="0066316C">
        <w:rPr>
          <w:rFonts w:cs="Times New Roman"/>
          <w:color w:val="222222"/>
          <w:shd w:val="clear" w:color="auto" w:fill="FFFFFF"/>
        </w:rPr>
        <w:t>2016</w:t>
      </w:r>
      <w:r>
        <w:rPr>
          <w:rFonts w:cs="Times New Roman"/>
          <w:color w:val="222222"/>
          <w:shd w:val="clear" w:color="auto" w:fill="FFFFFF"/>
        </w:rPr>
        <w:t>)</w:t>
      </w:r>
      <w:r w:rsidRPr="0066316C">
        <w:rPr>
          <w:rFonts w:cs="Times New Roman"/>
          <w:color w:val="222222"/>
          <w:shd w:val="clear" w:color="auto" w:fill="FFFFFF"/>
        </w:rPr>
        <w:t>.</w:t>
      </w:r>
      <w:r>
        <w:rPr>
          <w:rFonts w:cs="Times New Roman"/>
          <w:color w:val="222222"/>
          <w:shd w:val="clear" w:color="auto" w:fill="FFFFFF"/>
        </w:rPr>
        <w:t xml:space="preserve"> ‘</w:t>
      </w:r>
      <w:r w:rsidRPr="0066316C">
        <w:rPr>
          <w:rFonts w:cs="Times New Roman"/>
          <w:color w:val="222222"/>
          <w:shd w:val="clear" w:color="auto" w:fill="FFFFFF"/>
        </w:rPr>
        <w:t>Using unmanned aerial vehicles (UAVs) to investigate shark and ray densities in a shallow coral lagoon</w:t>
      </w:r>
      <w:r>
        <w:rPr>
          <w:rFonts w:cs="Times New Roman"/>
          <w:color w:val="222222"/>
          <w:shd w:val="clear" w:color="auto" w:fill="FFFFFF"/>
        </w:rPr>
        <w:t>’,</w:t>
      </w:r>
      <w:r w:rsidRPr="0066316C">
        <w:rPr>
          <w:rFonts w:cs="Times New Roman"/>
          <w:color w:val="222222"/>
          <w:shd w:val="clear" w:color="auto" w:fill="FFFFFF"/>
        </w:rPr>
        <w:t> </w:t>
      </w:r>
      <w:r w:rsidRPr="0066316C">
        <w:rPr>
          <w:rFonts w:cs="Times New Roman"/>
          <w:i/>
          <w:iCs/>
          <w:color w:val="222222"/>
          <w:shd w:val="clear" w:color="auto" w:fill="FFFFFF"/>
        </w:rPr>
        <w:t>Marine Ecology Progress Series</w:t>
      </w:r>
      <w:r w:rsidRPr="0066316C">
        <w:rPr>
          <w:rFonts w:cs="Times New Roman"/>
          <w:color w:val="222222"/>
          <w:shd w:val="clear" w:color="auto" w:fill="FFFFFF"/>
        </w:rPr>
        <w:t>, 560, pp.237-242.</w:t>
      </w:r>
    </w:p>
    <w:p w14:paraId="536F0CBB" w14:textId="77777777" w:rsidR="002A1FE2" w:rsidRPr="00093557" w:rsidRDefault="002A1FE2" w:rsidP="002A1FE2">
      <w:pPr>
        <w:spacing w:line="480" w:lineRule="auto"/>
        <w:ind w:left="720" w:hanging="720"/>
        <w:rPr>
          <w:rStyle w:val="hover-cursor-pointer"/>
          <w:rFonts w:cs="Times New Roman"/>
        </w:rPr>
      </w:pPr>
      <w:r w:rsidRPr="00581945">
        <w:rPr>
          <w:rFonts w:cs="Times New Roman"/>
        </w:rPr>
        <w:t>Klemas, V.V.</w:t>
      </w:r>
      <w:r>
        <w:rPr>
          <w:rFonts w:cs="Times New Roman"/>
        </w:rPr>
        <w:t xml:space="preserve"> (</w:t>
      </w:r>
      <w:r w:rsidRPr="00581945">
        <w:rPr>
          <w:rFonts w:cs="Times New Roman"/>
        </w:rPr>
        <w:t>2015</w:t>
      </w:r>
      <w:r>
        <w:rPr>
          <w:rFonts w:cs="Times New Roman"/>
        </w:rPr>
        <w:t>)</w:t>
      </w:r>
      <w:r w:rsidRPr="00581945">
        <w:rPr>
          <w:rFonts w:cs="Times New Roman"/>
        </w:rPr>
        <w:t xml:space="preserve">. </w:t>
      </w:r>
      <w:r>
        <w:rPr>
          <w:rFonts w:cs="Times New Roman"/>
        </w:rPr>
        <w:t>‘</w:t>
      </w:r>
      <w:r w:rsidRPr="00581945">
        <w:rPr>
          <w:rFonts w:cs="Times New Roman"/>
        </w:rPr>
        <w:t>Coastal and environmental remote sensing from unmanned aerial vehicles: An overview</w:t>
      </w:r>
      <w:r>
        <w:rPr>
          <w:rFonts w:cs="Times New Roman"/>
        </w:rPr>
        <w:t>’,</w:t>
      </w:r>
      <w:r w:rsidRPr="00581945">
        <w:rPr>
          <w:rFonts w:cs="Times New Roman"/>
        </w:rPr>
        <w:t xml:space="preserve"> </w:t>
      </w:r>
      <w:r w:rsidRPr="00581945">
        <w:rPr>
          <w:rFonts w:cs="Times New Roman"/>
          <w:i/>
          <w:iCs/>
        </w:rPr>
        <w:t>Journal of Coastal Research</w:t>
      </w:r>
      <w:r w:rsidRPr="00581945">
        <w:rPr>
          <w:rFonts w:cs="Times New Roman"/>
        </w:rPr>
        <w:t>, 31(5), pp.1260-1267.</w:t>
      </w:r>
    </w:p>
    <w:p w14:paraId="66484CB4" w14:textId="77777777" w:rsidR="002A1FE2" w:rsidRDefault="002A1FE2" w:rsidP="002A1FE2">
      <w:pPr>
        <w:spacing w:line="480" w:lineRule="auto"/>
        <w:ind w:left="720" w:hanging="720"/>
        <w:rPr>
          <w:rFonts w:cs="Times New Roman"/>
          <w:color w:val="222222"/>
          <w:shd w:val="clear" w:color="auto" w:fill="FFFFFF"/>
        </w:rPr>
      </w:pPr>
      <w:r w:rsidRPr="00AB66A6">
        <w:rPr>
          <w:rFonts w:cs="Times New Roman"/>
          <w:color w:val="222222"/>
          <w:shd w:val="clear" w:color="auto" w:fill="FFFFFF"/>
        </w:rPr>
        <w:t xml:space="preserve">Ko, K. and Lee, H.J. </w:t>
      </w:r>
      <w:r>
        <w:rPr>
          <w:rFonts w:cs="Times New Roman"/>
          <w:color w:val="222222"/>
          <w:shd w:val="clear" w:color="auto" w:fill="FFFFFF"/>
        </w:rPr>
        <w:t>(</w:t>
      </w:r>
      <w:r w:rsidRPr="00AB66A6">
        <w:rPr>
          <w:rFonts w:cs="Times New Roman"/>
          <w:color w:val="222222"/>
          <w:shd w:val="clear" w:color="auto" w:fill="FFFFFF"/>
        </w:rPr>
        <w:t>2019</w:t>
      </w:r>
      <w:r>
        <w:rPr>
          <w:rFonts w:cs="Times New Roman"/>
          <w:color w:val="222222"/>
          <w:shd w:val="clear" w:color="auto" w:fill="FFFFFF"/>
        </w:rPr>
        <w:t>)</w:t>
      </w:r>
      <w:r w:rsidRPr="00AB66A6">
        <w:rPr>
          <w:rFonts w:cs="Times New Roman"/>
          <w:color w:val="222222"/>
          <w:shd w:val="clear" w:color="auto" w:fill="FFFFFF"/>
        </w:rPr>
        <w:t xml:space="preserve">. </w:t>
      </w:r>
      <w:r>
        <w:rPr>
          <w:rFonts w:cs="Times New Roman"/>
          <w:color w:val="222222"/>
          <w:shd w:val="clear" w:color="auto" w:fill="FFFFFF"/>
        </w:rPr>
        <w:t>‘</w:t>
      </w:r>
      <w:r w:rsidRPr="00AB66A6">
        <w:rPr>
          <w:rFonts w:cs="Times New Roman"/>
          <w:color w:val="222222"/>
          <w:shd w:val="clear" w:color="auto" w:fill="FFFFFF"/>
        </w:rPr>
        <w:t>Detecting geological structures in coastal areas with unmanned aerial vehicle photogrammetric surveys</w:t>
      </w:r>
      <w:r>
        <w:rPr>
          <w:rFonts w:cs="Times New Roman"/>
          <w:color w:val="222222"/>
          <w:shd w:val="clear" w:color="auto" w:fill="FFFFFF"/>
        </w:rPr>
        <w:t>’,</w:t>
      </w:r>
      <w:r w:rsidRPr="00AB66A6">
        <w:rPr>
          <w:rFonts w:cs="Times New Roman"/>
          <w:color w:val="222222"/>
          <w:shd w:val="clear" w:color="auto" w:fill="FFFFFF"/>
        </w:rPr>
        <w:t> </w:t>
      </w:r>
      <w:r w:rsidRPr="00AB66A6">
        <w:rPr>
          <w:rFonts w:cs="Times New Roman"/>
          <w:i/>
          <w:iCs/>
          <w:color w:val="222222"/>
          <w:shd w:val="clear" w:color="auto" w:fill="FFFFFF"/>
        </w:rPr>
        <w:t>Journal of Coastal Research</w:t>
      </w:r>
      <w:r w:rsidRPr="00AB66A6">
        <w:rPr>
          <w:rFonts w:cs="Times New Roman"/>
          <w:color w:val="222222"/>
          <w:shd w:val="clear" w:color="auto" w:fill="FFFFFF"/>
        </w:rPr>
        <w:t>, </w:t>
      </w:r>
      <w:r w:rsidRPr="00286BD9">
        <w:rPr>
          <w:rFonts w:cs="Times New Roman"/>
          <w:color w:val="222222"/>
          <w:shd w:val="clear" w:color="auto" w:fill="FFFFFF"/>
        </w:rPr>
        <w:t>90(SI</w:t>
      </w:r>
      <w:r w:rsidRPr="00AB66A6">
        <w:rPr>
          <w:rFonts w:cs="Times New Roman"/>
          <w:color w:val="222222"/>
          <w:shd w:val="clear" w:color="auto" w:fill="FFFFFF"/>
        </w:rPr>
        <w:t>), pp.362-368.</w:t>
      </w:r>
    </w:p>
    <w:p w14:paraId="7EB38F5F" w14:textId="77777777" w:rsidR="002A1FE2" w:rsidRPr="001822A8" w:rsidRDefault="002A1FE2" w:rsidP="002A1FE2">
      <w:pPr>
        <w:spacing w:line="480" w:lineRule="auto"/>
        <w:ind w:left="720" w:hanging="720"/>
        <w:rPr>
          <w:rFonts w:cs="Times New Roman"/>
        </w:rPr>
      </w:pPr>
      <w:r w:rsidRPr="0033610A">
        <w:rPr>
          <w:rFonts w:cs="Times New Roman"/>
        </w:rPr>
        <w:t xml:space="preserve">Koopmans, B.N. and Wang, Y. </w:t>
      </w:r>
      <w:r>
        <w:rPr>
          <w:rFonts w:cs="Times New Roman"/>
        </w:rPr>
        <w:t>(</w:t>
      </w:r>
      <w:r w:rsidRPr="0033610A">
        <w:rPr>
          <w:rFonts w:cs="Times New Roman"/>
        </w:rPr>
        <w:t>1995</w:t>
      </w:r>
      <w:r>
        <w:rPr>
          <w:rFonts w:cs="Times New Roman"/>
        </w:rPr>
        <w:t>)</w:t>
      </w:r>
      <w:r w:rsidRPr="0033610A">
        <w:rPr>
          <w:rFonts w:cs="Times New Roman"/>
        </w:rPr>
        <w:t xml:space="preserve">. </w:t>
      </w:r>
      <w:r>
        <w:rPr>
          <w:rFonts w:cs="Times New Roman"/>
        </w:rPr>
        <w:t>‘</w:t>
      </w:r>
      <w:r w:rsidRPr="0033610A">
        <w:rPr>
          <w:rFonts w:cs="Times New Roman"/>
          <w:i/>
          <w:iCs/>
        </w:rPr>
        <w:t>ERSWAD Project: Measurement of land-sea transition from ERS-1 SAR at different phases of tidal water: Final report (ERS-1 Verification Project Coastal Zones NL 8</w:t>
      </w:r>
      <w:r w:rsidRPr="0033610A">
        <w:rPr>
          <w:rFonts w:cs="Times New Roman"/>
        </w:rPr>
        <w:t>)</w:t>
      </w:r>
      <w:r>
        <w:rPr>
          <w:rFonts w:cs="Times New Roman"/>
        </w:rPr>
        <w:t>’,</w:t>
      </w:r>
      <w:r w:rsidRPr="0033610A">
        <w:rPr>
          <w:rFonts w:cs="Times New Roman"/>
        </w:rPr>
        <w:t xml:space="preserve"> Netherlands Remote Sensing Board (BCRS).</w:t>
      </w:r>
    </w:p>
    <w:p w14:paraId="499024A0" w14:textId="77777777" w:rsidR="002A1FE2" w:rsidRDefault="002A1FE2" w:rsidP="002A1FE2">
      <w:pPr>
        <w:pStyle w:val="NormalWeb"/>
        <w:spacing w:line="480" w:lineRule="auto"/>
        <w:ind w:left="567" w:hanging="567"/>
      </w:pPr>
      <w:r>
        <w:t>Komar, P.D. (1998) ‘</w:t>
      </w:r>
      <w:r>
        <w:rPr>
          <w:i/>
          <w:iCs/>
        </w:rPr>
        <w:t>Beach processes and sedimentation</w:t>
      </w:r>
      <w:r>
        <w:t xml:space="preserve">’, Upper Saddle River, NJ: Prentice-Hall. </w:t>
      </w:r>
    </w:p>
    <w:p w14:paraId="39D9E45E" w14:textId="77777777" w:rsidR="002A1FE2" w:rsidRDefault="002A1FE2" w:rsidP="002A1FE2">
      <w:pPr>
        <w:spacing w:line="480" w:lineRule="auto"/>
        <w:ind w:left="720" w:hanging="720"/>
        <w:rPr>
          <w:rFonts w:cs="Times New Roman"/>
        </w:rPr>
      </w:pPr>
      <w:proofErr w:type="spellStart"/>
      <w:r>
        <w:rPr>
          <w:rFonts w:cs="Times New Roman"/>
        </w:rPr>
        <w:t>Koshitzki</w:t>
      </w:r>
      <w:proofErr w:type="spellEnd"/>
      <w:r>
        <w:rPr>
          <w:rFonts w:cs="Times New Roman"/>
        </w:rPr>
        <w:t>, R., Schwalbe, E., Cardenas, C. and Maas, H.G. (2017). ‘</w:t>
      </w:r>
      <w:r w:rsidRPr="0094472D">
        <w:rPr>
          <w:rFonts w:cs="Times New Roman"/>
        </w:rPr>
        <w:t>Photogrammetric monitoring concept for remote landslide endangered areas using multi-temporal aerial imagery</w:t>
      </w:r>
      <w:r>
        <w:rPr>
          <w:rFonts w:cs="Times New Roman"/>
        </w:rPr>
        <w:t xml:space="preserve">’, </w:t>
      </w:r>
      <w:r w:rsidRPr="007F6545">
        <w:rPr>
          <w:rFonts w:cs="Times New Roman"/>
          <w:i/>
          <w:iCs/>
        </w:rPr>
        <w:t>2017 First IEEE International Symposium of Geoscience and Remote Sensing (GRSS-CHILE)</w:t>
      </w:r>
      <w:r>
        <w:rPr>
          <w:rFonts w:cs="Times New Roman"/>
        </w:rPr>
        <w:t>, pp.1-6.</w:t>
      </w:r>
    </w:p>
    <w:p w14:paraId="5BD34983" w14:textId="77777777" w:rsidR="000C11F4" w:rsidRDefault="000C11F4" w:rsidP="000C11F4">
      <w:pPr>
        <w:spacing w:line="480" w:lineRule="auto"/>
        <w:ind w:left="720" w:hanging="720"/>
        <w:rPr>
          <w:rFonts w:cs="Times New Roman"/>
        </w:rPr>
      </w:pPr>
      <w:r w:rsidRPr="00A51A52">
        <w:rPr>
          <w:rFonts w:cs="Times New Roman"/>
        </w:rPr>
        <w:t xml:space="preserve">Lane, S.N., Richards, K.S. and Chandler, J.H. </w:t>
      </w:r>
      <w:r>
        <w:rPr>
          <w:rFonts w:cs="Times New Roman"/>
        </w:rPr>
        <w:t>(</w:t>
      </w:r>
      <w:r w:rsidRPr="00A51A52">
        <w:rPr>
          <w:rFonts w:cs="Times New Roman"/>
        </w:rPr>
        <w:t>1994</w:t>
      </w:r>
      <w:r>
        <w:rPr>
          <w:rFonts w:cs="Times New Roman"/>
        </w:rPr>
        <w:t>)</w:t>
      </w:r>
      <w:r w:rsidRPr="00A51A52">
        <w:rPr>
          <w:rFonts w:cs="Times New Roman"/>
        </w:rPr>
        <w:t xml:space="preserve">. </w:t>
      </w:r>
      <w:r>
        <w:rPr>
          <w:rFonts w:cs="Times New Roman"/>
        </w:rPr>
        <w:t>‘</w:t>
      </w:r>
      <w:r w:rsidRPr="00A51A52">
        <w:rPr>
          <w:rFonts w:cs="Times New Roman"/>
        </w:rPr>
        <w:t xml:space="preserve">Developments in monitoring and modelling small‐scale </w:t>
      </w:r>
      <w:proofErr w:type="gramStart"/>
      <w:r w:rsidRPr="00A51A52">
        <w:rPr>
          <w:rFonts w:cs="Times New Roman"/>
        </w:rPr>
        <w:t>river bed</w:t>
      </w:r>
      <w:proofErr w:type="gramEnd"/>
      <w:r w:rsidRPr="00A51A52">
        <w:rPr>
          <w:rFonts w:cs="Times New Roman"/>
        </w:rPr>
        <w:t xml:space="preserve"> topography</w:t>
      </w:r>
      <w:r>
        <w:rPr>
          <w:rFonts w:cs="Times New Roman"/>
        </w:rPr>
        <w:t>’,</w:t>
      </w:r>
      <w:r w:rsidRPr="00A51A52">
        <w:rPr>
          <w:rFonts w:cs="Times New Roman"/>
        </w:rPr>
        <w:t xml:space="preserve"> </w:t>
      </w:r>
      <w:r w:rsidRPr="00A51A52">
        <w:rPr>
          <w:rFonts w:cs="Times New Roman"/>
          <w:i/>
          <w:iCs/>
        </w:rPr>
        <w:t>Earth Surface Processes and Landforms</w:t>
      </w:r>
      <w:r w:rsidRPr="00A51A52">
        <w:rPr>
          <w:rFonts w:cs="Times New Roman"/>
        </w:rPr>
        <w:t>, 19(4), pp.349-368.</w:t>
      </w:r>
    </w:p>
    <w:p w14:paraId="771AC69B" w14:textId="77777777" w:rsidR="002A1FE2" w:rsidRDefault="002A1FE2" w:rsidP="002A1FE2">
      <w:pPr>
        <w:spacing w:line="480" w:lineRule="auto"/>
        <w:ind w:left="720" w:hanging="720"/>
        <w:rPr>
          <w:rFonts w:cs="Times New Roman"/>
        </w:rPr>
      </w:pPr>
      <w:r w:rsidRPr="00A44449">
        <w:rPr>
          <w:rFonts w:cs="Times New Roman"/>
        </w:rPr>
        <w:t xml:space="preserve">Lane, S.N. </w:t>
      </w:r>
      <w:r>
        <w:rPr>
          <w:rFonts w:cs="Times New Roman"/>
        </w:rPr>
        <w:t>(</w:t>
      </w:r>
      <w:r w:rsidRPr="00A44449">
        <w:rPr>
          <w:rFonts w:cs="Times New Roman"/>
        </w:rPr>
        <w:t>2000</w:t>
      </w:r>
      <w:r>
        <w:rPr>
          <w:rFonts w:cs="Times New Roman"/>
        </w:rPr>
        <w:t>)</w:t>
      </w:r>
      <w:r w:rsidRPr="00A44449">
        <w:rPr>
          <w:rFonts w:cs="Times New Roman"/>
        </w:rPr>
        <w:t xml:space="preserve">. </w:t>
      </w:r>
      <w:r>
        <w:rPr>
          <w:rFonts w:cs="Times New Roman"/>
        </w:rPr>
        <w:t>‘</w:t>
      </w:r>
      <w:r w:rsidRPr="00A44449">
        <w:rPr>
          <w:rFonts w:cs="Times New Roman"/>
        </w:rPr>
        <w:t>The measurement of river channel morphology using digital photogrammetry</w:t>
      </w:r>
      <w:r>
        <w:rPr>
          <w:rFonts w:cs="Times New Roman"/>
        </w:rPr>
        <w:t>’,</w:t>
      </w:r>
      <w:r w:rsidRPr="00A44449">
        <w:rPr>
          <w:rFonts w:cs="Times New Roman"/>
        </w:rPr>
        <w:t xml:space="preserve"> </w:t>
      </w:r>
      <w:r w:rsidRPr="00A44449">
        <w:rPr>
          <w:rFonts w:cs="Times New Roman"/>
          <w:i/>
          <w:iCs/>
        </w:rPr>
        <w:t>The Photogrammetric Record</w:t>
      </w:r>
      <w:r w:rsidRPr="00A44449">
        <w:rPr>
          <w:rFonts w:cs="Times New Roman"/>
        </w:rPr>
        <w:t>, 16(96), pp.937-961.</w:t>
      </w:r>
    </w:p>
    <w:p w14:paraId="5AEDB1C4" w14:textId="77777777" w:rsidR="002A1FE2" w:rsidRDefault="002A1FE2" w:rsidP="002A1FE2">
      <w:pPr>
        <w:spacing w:line="480" w:lineRule="auto"/>
        <w:ind w:left="720" w:hanging="720"/>
        <w:rPr>
          <w:rFonts w:cs="Times New Roman"/>
          <w:shd w:val="clear" w:color="auto" w:fill="FFFFFF"/>
        </w:rPr>
      </w:pPr>
      <w:r w:rsidRPr="005D6991">
        <w:rPr>
          <w:rFonts w:cs="Times New Roman"/>
          <w:shd w:val="clear" w:color="auto" w:fill="FFFFFF"/>
        </w:rPr>
        <w:lastRenderedPageBreak/>
        <w:t xml:space="preserve">Lazar, A., </w:t>
      </w:r>
      <w:proofErr w:type="spellStart"/>
      <w:r w:rsidRPr="005D6991">
        <w:rPr>
          <w:rFonts w:cs="Times New Roman"/>
          <w:shd w:val="clear" w:color="auto" w:fill="FFFFFF"/>
        </w:rPr>
        <w:t>Beguž</w:t>
      </w:r>
      <w:proofErr w:type="spellEnd"/>
      <w:r w:rsidRPr="005D6991">
        <w:rPr>
          <w:rFonts w:cs="Times New Roman"/>
          <w:shd w:val="clear" w:color="auto" w:fill="FFFFFF"/>
        </w:rPr>
        <w:t xml:space="preserve">, T. and </w:t>
      </w:r>
      <w:proofErr w:type="spellStart"/>
      <w:r w:rsidRPr="005D6991">
        <w:rPr>
          <w:rFonts w:cs="Times New Roman"/>
          <w:shd w:val="clear" w:color="auto" w:fill="FFFFFF"/>
        </w:rPr>
        <w:t>Vulič</w:t>
      </w:r>
      <w:proofErr w:type="spellEnd"/>
      <w:r w:rsidRPr="005D6991">
        <w:rPr>
          <w:rFonts w:cs="Times New Roman"/>
          <w:shd w:val="clear" w:color="auto" w:fill="FFFFFF"/>
        </w:rPr>
        <w:t xml:space="preserve">, M. (2018).’ Monitoring of the </w:t>
      </w:r>
      <w:proofErr w:type="spellStart"/>
      <w:r w:rsidRPr="005D6991">
        <w:rPr>
          <w:rFonts w:cs="Times New Roman"/>
          <w:shd w:val="clear" w:color="auto" w:fill="FFFFFF"/>
        </w:rPr>
        <w:t>Belca</w:t>
      </w:r>
      <w:proofErr w:type="spellEnd"/>
      <w:r w:rsidRPr="005D6991">
        <w:rPr>
          <w:rFonts w:cs="Times New Roman"/>
          <w:shd w:val="clear" w:color="auto" w:fill="FFFFFF"/>
        </w:rPr>
        <w:t xml:space="preserve"> rockfall’, </w:t>
      </w:r>
      <w:r w:rsidRPr="005D6991">
        <w:rPr>
          <w:rFonts w:cs="Times New Roman"/>
          <w:i/>
          <w:iCs/>
          <w:shd w:val="clear" w:color="auto" w:fill="FFFFFF"/>
        </w:rPr>
        <w:t xml:space="preserve">Acta </w:t>
      </w:r>
      <w:proofErr w:type="spellStart"/>
      <w:r w:rsidRPr="005D6991">
        <w:rPr>
          <w:rFonts w:cs="Times New Roman"/>
          <w:i/>
          <w:iCs/>
          <w:shd w:val="clear" w:color="auto" w:fill="FFFFFF"/>
        </w:rPr>
        <w:t>Geotechnica</w:t>
      </w:r>
      <w:proofErr w:type="spellEnd"/>
      <w:r w:rsidRPr="005D6991">
        <w:rPr>
          <w:rFonts w:cs="Times New Roman"/>
          <w:i/>
          <w:iCs/>
          <w:shd w:val="clear" w:color="auto" w:fill="FFFFFF"/>
        </w:rPr>
        <w:t xml:space="preserve"> </w:t>
      </w:r>
      <w:proofErr w:type="spellStart"/>
      <w:r w:rsidRPr="005D6991">
        <w:rPr>
          <w:rFonts w:cs="Times New Roman"/>
          <w:i/>
          <w:iCs/>
          <w:shd w:val="clear" w:color="auto" w:fill="FFFFFF"/>
        </w:rPr>
        <w:t>Slovenica</w:t>
      </w:r>
      <w:proofErr w:type="spellEnd"/>
      <w:r w:rsidRPr="005D6991">
        <w:rPr>
          <w:rFonts w:cs="Times New Roman"/>
          <w:shd w:val="clear" w:color="auto" w:fill="FFFFFF"/>
        </w:rPr>
        <w:t>, 15, pp.2-15.</w:t>
      </w:r>
    </w:p>
    <w:p w14:paraId="6BC98E82" w14:textId="77777777" w:rsidR="002A1FE2" w:rsidRDefault="002A1FE2" w:rsidP="002A1FE2">
      <w:pPr>
        <w:spacing w:line="480" w:lineRule="auto"/>
        <w:ind w:left="720" w:hanging="720"/>
        <w:rPr>
          <w:rFonts w:cs="Times New Roman"/>
          <w:shd w:val="clear" w:color="auto" w:fill="FFFFFF"/>
        </w:rPr>
      </w:pPr>
      <w:r w:rsidRPr="00984D6F">
        <w:rPr>
          <w:rFonts w:cs="Times New Roman"/>
          <w:shd w:val="clear" w:color="auto" w:fill="FFFFFF"/>
        </w:rPr>
        <w:t xml:space="preserve">Li, S., Sun, Z. and Talpur, M.A. </w:t>
      </w:r>
      <w:r>
        <w:rPr>
          <w:rFonts w:cs="Times New Roman"/>
          <w:shd w:val="clear" w:color="auto" w:fill="FFFFFF"/>
        </w:rPr>
        <w:t>(</w:t>
      </w:r>
      <w:r w:rsidRPr="00984D6F">
        <w:rPr>
          <w:rFonts w:cs="Times New Roman"/>
          <w:shd w:val="clear" w:color="auto" w:fill="FFFFFF"/>
        </w:rPr>
        <w:t>2022</w:t>
      </w:r>
      <w:r>
        <w:rPr>
          <w:rFonts w:cs="Times New Roman"/>
          <w:shd w:val="clear" w:color="auto" w:fill="FFFFFF"/>
        </w:rPr>
        <w:t>)</w:t>
      </w:r>
      <w:r w:rsidRPr="00984D6F">
        <w:rPr>
          <w:rFonts w:cs="Times New Roman"/>
          <w:shd w:val="clear" w:color="auto" w:fill="FFFFFF"/>
        </w:rPr>
        <w:t xml:space="preserve">. </w:t>
      </w:r>
      <w:r>
        <w:rPr>
          <w:rFonts w:cs="Times New Roman"/>
          <w:shd w:val="clear" w:color="auto" w:fill="FFFFFF"/>
        </w:rPr>
        <w:t>‘</w:t>
      </w:r>
      <w:r w:rsidRPr="00984D6F">
        <w:rPr>
          <w:rFonts w:cs="Times New Roman"/>
          <w:shd w:val="clear" w:color="auto" w:fill="FFFFFF"/>
        </w:rPr>
        <w:t>A finite time composite control method for quadrotor UAV with wind disturbance rejection</w:t>
      </w:r>
      <w:r>
        <w:rPr>
          <w:rFonts w:cs="Times New Roman"/>
          <w:shd w:val="clear" w:color="auto" w:fill="FFFFFF"/>
        </w:rPr>
        <w:t xml:space="preserve">’, </w:t>
      </w:r>
      <w:r w:rsidRPr="00984D6F">
        <w:rPr>
          <w:rFonts w:cs="Times New Roman"/>
          <w:i/>
          <w:iCs/>
          <w:shd w:val="clear" w:color="auto" w:fill="FFFFFF"/>
        </w:rPr>
        <w:t>Computers and Electrical Engineering</w:t>
      </w:r>
      <w:r w:rsidRPr="00984D6F">
        <w:rPr>
          <w:rFonts w:cs="Times New Roman"/>
          <w:shd w:val="clear" w:color="auto" w:fill="FFFFFF"/>
        </w:rPr>
        <w:t>, 103, p</w:t>
      </w:r>
      <w:r>
        <w:rPr>
          <w:rFonts w:cs="Times New Roman"/>
          <w:shd w:val="clear" w:color="auto" w:fill="FFFFFF"/>
        </w:rPr>
        <w:t>p.1-13.</w:t>
      </w:r>
    </w:p>
    <w:p w14:paraId="2E6CF70E" w14:textId="77777777" w:rsidR="002A1FE2" w:rsidRPr="001822A8" w:rsidRDefault="002A1FE2" w:rsidP="002A1FE2">
      <w:pPr>
        <w:spacing w:line="480" w:lineRule="auto"/>
        <w:ind w:left="720" w:hanging="720"/>
        <w:rPr>
          <w:rFonts w:cs="Times New Roman"/>
        </w:rPr>
      </w:pPr>
      <w:proofErr w:type="spellStart"/>
      <w:r w:rsidRPr="002F561F">
        <w:rPr>
          <w:rStyle w:val="hover-cursor-pointer"/>
          <w:rFonts w:cs="Times New Roman"/>
        </w:rPr>
        <w:t>Linchant</w:t>
      </w:r>
      <w:proofErr w:type="spellEnd"/>
      <w:r w:rsidRPr="002F561F">
        <w:rPr>
          <w:rStyle w:val="hover-cursor-pointer"/>
          <w:rFonts w:cs="Times New Roman"/>
        </w:rPr>
        <w:t xml:space="preserve">, J., </w:t>
      </w:r>
      <w:proofErr w:type="spellStart"/>
      <w:r w:rsidRPr="002F561F">
        <w:rPr>
          <w:rStyle w:val="hover-cursor-pointer"/>
          <w:rFonts w:cs="Times New Roman"/>
        </w:rPr>
        <w:t>Lisein</w:t>
      </w:r>
      <w:proofErr w:type="spellEnd"/>
      <w:r w:rsidRPr="002F561F">
        <w:rPr>
          <w:rStyle w:val="hover-cursor-pointer"/>
          <w:rFonts w:cs="Times New Roman"/>
        </w:rPr>
        <w:t xml:space="preserve">, J., </w:t>
      </w:r>
      <w:proofErr w:type="spellStart"/>
      <w:r w:rsidRPr="002F561F">
        <w:rPr>
          <w:rStyle w:val="hover-cursor-pointer"/>
          <w:rFonts w:cs="Times New Roman"/>
        </w:rPr>
        <w:t>Semeki</w:t>
      </w:r>
      <w:proofErr w:type="spellEnd"/>
      <w:r w:rsidRPr="002F561F">
        <w:rPr>
          <w:rStyle w:val="hover-cursor-pointer"/>
          <w:rFonts w:cs="Times New Roman"/>
        </w:rPr>
        <w:t xml:space="preserve">, J., </w:t>
      </w:r>
      <w:proofErr w:type="spellStart"/>
      <w:r w:rsidRPr="002F561F">
        <w:rPr>
          <w:rStyle w:val="hover-cursor-pointer"/>
          <w:rFonts w:cs="Times New Roman"/>
        </w:rPr>
        <w:t>Lejeune</w:t>
      </w:r>
      <w:proofErr w:type="spellEnd"/>
      <w:r w:rsidRPr="002F561F">
        <w:rPr>
          <w:rStyle w:val="hover-cursor-pointer"/>
          <w:rFonts w:cs="Times New Roman"/>
        </w:rPr>
        <w:t>, P. and Vermeulen, C.</w:t>
      </w:r>
      <w:r>
        <w:rPr>
          <w:rStyle w:val="hover-cursor-pointer"/>
          <w:rFonts w:cs="Times New Roman"/>
        </w:rPr>
        <w:t xml:space="preserve"> (</w:t>
      </w:r>
      <w:r w:rsidRPr="002F561F">
        <w:rPr>
          <w:rStyle w:val="hover-cursor-pointer"/>
          <w:rFonts w:cs="Times New Roman"/>
        </w:rPr>
        <w:t>2015</w:t>
      </w:r>
      <w:r>
        <w:rPr>
          <w:rStyle w:val="hover-cursor-pointer"/>
          <w:rFonts w:cs="Times New Roman"/>
        </w:rPr>
        <w:t>)</w:t>
      </w:r>
      <w:r w:rsidRPr="002F561F">
        <w:rPr>
          <w:rStyle w:val="hover-cursor-pointer"/>
          <w:rFonts w:cs="Times New Roman"/>
        </w:rPr>
        <w:t xml:space="preserve">. </w:t>
      </w:r>
      <w:r>
        <w:rPr>
          <w:rStyle w:val="hover-cursor-pointer"/>
          <w:rFonts w:cs="Times New Roman"/>
        </w:rPr>
        <w:t>‘</w:t>
      </w:r>
      <w:r w:rsidRPr="002F561F">
        <w:rPr>
          <w:rStyle w:val="hover-cursor-pointer"/>
          <w:rFonts w:cs="Times New Roman"/>
        </w:rPr>
        <w:t>Are unmanned aircraft systems (UAS s) the future of wildlife monitoring? A review of accomplishments and challenges</w:t>
      </w:r>
      <w:r>
        <w:rPr>
          <w:rStyle w:val="hover-cursor-pointer"/>
          <w:rFonts w:cs="Times New Roman"/>
        </w:rPr>
        <w:t xml:space="preserve">’, </w:t>
      </w:r>
      <w:r w:rsidRPr="002F561F">
        <w:rPr>
          <w:rStyle w:val="hover-cursor-pointer"/>
          <w:rFonts w:cs="Times New Roman"/>
          <w:i/>
          <w:iCs/>
        </w:rPr>
        <w:t>Mammal Review</w:t>
      </w:r>
      <w:r w:rsidRPr="002F561F">
        <w:rPr>
          <w:rStyle w:val="hover-cursor-pointer"/>
          <w:rFonts w:cs="Times New Roman"/>
        </w:rPr>
        <w:t>, 45(4), pp.239-252.</w:t>
      </w:r>
    </w:p>
    <w:p w14:paraId="254EA83B" w14:textId="77777777" w:rsidR="002A1FE2" w:rsidRDefault="002A1FE2" w:rsidP="002A1FE2">
      <w:pPr>
        <w:spacing w:line="480" w:lineRule="auto"/>
        <w:ind w:left="720" w:hanging="720"/>
        <w:rPr>
          <w:rFonts w:cs="Times New Roman"/>
        </w:rPr>
      </w:pPr>
      <w:r w:rsidRPr="00432A56">
        <w:rPr>
          <w:rFonts w:cs="Times New Roman"/>
        </w:rPr>
        <w:t>Long, N.</w:t>
      </w:r>
      <w:r>
        <w:rPr>
          <w:rFonts w:cs="Times New Roman"/>
        </w:rPr>
        <w:t>,</w:t>
      </w:r>
      <w:r w:rsidRPr="00432A56">
        <w:rPr>
          <w:rFonts w:cs="Times New Roman"/>
        </w:rPr>
        <w:t xml:space="preserve"> </w:t>
      </w:r>
      <w:proofErr w:type="spellStart"/>
      <w:r w:rsidRPr="00432A56">
        <w:rPr>
          <w:rFonts w:cs="Times New Roman"/>
        </w:rPr>
        <w:t>Millescamps</w:t>
      </w:r>
      <w:proofErr w:type="spellEnd"/>
      <w:r w:rsidRPr="00432A56">
        <w:rPr>
          <w:rFonts w:cs="Times New Roman"/>
        </w:rPr>
        <w:t>, B.</w:t>
      </w:r>
      <w:r>
        <w:rPr>
          <w:rFonts w:cs="Times New Roman"/>
        </w:rPr>
        <w:t>,</w:t>
      </w:r>
      <w:r w:rsidRPr="00432A56">
        <w:rPr>
          <w:rFonts w:cs="Times New Roman"/>
        </w:rPr>
        <w:t xml:space="preserve"> Guillot, B.</w:t>
      </w:r>
      <w:r>
        <w:rPr>
          <w:rFonts w:cs="Times New Roman"/>
        </w:rPr>
        <w:t>,</w:t>
      </w:r>
      <w:r w:rsidRPr="00432A56">
        <w:rPr>
          <w:rFonts w:cs="Times New Roman"/>
        </w:rPr>
        <w:t xml:space="preserve"> Pouget, F.</w:t>
      </w:r>
      <w:r>
        <w:rPr>
          <w:rFonts w:cs="Times New Roman"/>
        </w:rPr>
        <w:t xml:space="preserve"> and </w:t>
      </w:r>
      <w:r w:rsidRPr="00432A56">
        <w:rPr>
          <w:rFonts w:cs="Times New Roman"/>
        </w:rPr>
        <w:t>Bertin, X.</w:t>
      </w:r>
      <w:r>
        <w:rPr>
          <w:rFonts w:cs="Times New Roman"/>
        </w:rPr>
        <w:t xml:space="preserve"> (2016).</w:t>
      </w:r>
      <w:r w:rsidRPr="00432A56">
        <w:rPr>
          <w:rFonts w:cs="Times New Roman"/>
        </w:rPr>
        <w:t xml:space="preserve"> </w:t>
      </w:r>
      <w:r>
        <w:rPr>
          <w:rFonts w:cs="Times New Roman"/>
        </w:rPr>
        <w:t>‘</w:t>
      </w:r>
      <w:r w:rsidRPr="00432A56">
        <w:rPr>
          <w:rFonts w:cs="Times New Roman"/>
        </w:rPr>
        <w:t>Monitoring the topography of a dynamic tidal inlet using UAV imagery</w:t>
      </w:r>
      <w:r>
        <w:rPr>
          <w:rFonts w:cs="Times New Roman"/>
        </w:rPr>
        <w:t>’,</w:t>
      </w:r>
      <w:r w:rsidRPr="00432A56">
        <w:rPr>
          <w:rFonts w:cs="Times New Roman"/>
        </w:rPr>
        <w:t xml:space="preserve"> </w:t>
      </w:r>
      <w:r w:rsidRPr="00980CCA">
        <w:rPr>
          <w:rFonts w:cs="Times New Roman"/>
          <w:i/>
          <w:iCs/>
        </w:rPr>
        <w:t>Remote Sensing</w:t>
      </w:r>
      <w:r>
        <w:rPr>
          <w:rFonts w:cs="Times New Roman"/>
        </w:rPr>
        <w:t>, 8(5), pp. 1-18.</w:t>
      </w:r>
    </w:p>
    <w:p w14:paraId="5598B899" w14:textId="77777777" w:rsidR="002A1FE2" w:rsidRDefault="002A1FE2" w:rsidP="002A1FE2">
      <w:pPr>
        <w:spacing w:line="480" w:lineRule="auto"/>
        <w:ind w:left="720" w:hanging="720"/>
        <w:rPr>
          <w:rStyle w:val="hover-cursor-pointer"/>
          <w:rFonts w:cs="Times New Roman"/>
        </w:rPr>
      </w:pPr>
      <w:proofErr w:type="spellStart"/>
      <w:r w:rsidRPr="00D438FE">
        <w:rPr>
          <w:rStyle w:val="hover-cursor-pointer"/>
          <w:rFonts w:cs="Times New Roman"/>
        </w:rPr>
        <w:t>Lucrezi</w:t>
      </w:r>
      <w:proofErr w:type="spellEnd"/>
      <w:r w:rsidRPr="00D438FE">
        <w:rPr>
          <w:rStyle w:val="hover-cursor-pointer"/>
          <w:rFonts w:cs="Times New Roman"/>
        </w:rPr>
        <w:t xml:space="preserve">, S. and van der Walt, M.F. </w:t>
      </w:r>
      <w:r>
        <w:rPr>
          <w:rStyle w:val="hover-cursor-pointer"/>
          <w:rFonts w:cs="Times New Roman"/>
        </w:rPr>
        <w:t>(</w:t>
      </w:r>
      <w:r w:rsidRPr="00D438FE">
        <w:rPr>
          <w:rStyle w:val="hover-cursor-pointer"/>
          <w:rFonts w:cs="Times New Roman"/>
        </w:rPr>
        <w:t>2016</w:t>
      </w:r>
      <w:r>
        <w:rPr>
          <w:rStyle w:val="hover-cursor-pointer"/>
          <w:rFonts w:cs="Times New Roman"/>
        </w:rPr>
        <w:t>)</w:t>
      </w:r>
      <w:r w:rsidRPr="00D438FE">
        <w:rPr>
          <w:rStyle w:val="hover-cursor-pointer"/>
          <w:rFonts w:cs="Times New Roman"/>
        </w:rPr>
        <w:t xml:space="preserve">. </w:t>
      </w:r>
      <w:r>
        <w:rPr>
          <w:rStyle w:val="hover-cursor-pointer"/>
          <w:rFonts w:cs="Times New Roman"/>
        </w:rPr>
        <w:t>‘</w:t>
      </w:r>
      <w:r w:rsidRPr="00D438FE">
        <w:rPr>
          <w:rStyle w:val="hover-cursor-pointer"/>
          <w:rFonts w:cs="Times New Roman"/>
        </w:rPr>
        <w:t>Beachgoers’ perceptions of sandy beach conditions: demographic and attitudinal influences, and the implications for beach ecosystem management</w:t>
      </w:r>
      <w:r>
        <w:rPr>
          <w:rStyle w:val="hover-cursor-pointer"/>
          <w:rFonts w:cs="Times New Roman"/>
        </w:rPr>
        <w:t xml:space="preserve">’, </w:t>
      </w:r>
      <w:r w:rsidRPr="00D438FE">
        <w:rPr>
          <w:rStyle w:val="hover-cursor-pointer"/>
          <w:rFonts w:cs="Times New Roman"/>
          <w:i/>
          <w:iCs/>
        </w:rPr>
        <w:t>Journal of coastal conservation</w:t>
      </w:r>
      <w:r w:rsidRPr="00D438FE">
        <w:rPr>
          <w:rStyle w:val="hover-cursor-pointer"/>
          <w:rFonts w:cs="Times New Roman"/>
        </w:rPr>
        <w:t>, 20, pp.81-96.</w:t>
      </w:r>
    </w:p>
    <w:p w14:paraId="5EEEA544" w14:textId="77777777" w:rsidR="002A1FE2" w:rsidRDefault="002A1FE2" w:rsidP="002A1FE2">
      <w:pPr>
        <w:spacing w:line="480" w:lineRule="auto"/>
        <w:ind w:left="720" w:hanging="720"/>
        <w:rPr>
          <w:rStyle w:val="hover-cursor-pointer"/>
          <w:rFonts w:cs="Times New Roman"/>
        </w:rPr>
      </w:pPr>
      <w:r w:rsidRPr="00DD78C3">
        <w:rPr>
          <w:rStyle w:val="hover-cursor-pointer"/>
          <w:rFonts w:cs="Times New Roman"/>
        </w:rPr>
        <w:t xml:space="preserve">Madsen, S.N., Martin, J.M. and </w:t>
      </w:r>
      <w:proofErr w:type="spellStart"/>
      <w:r w:rsidRPr="00DD78C3">
        <w:rPr>
          <w:rStyle w:val="hover-cursor-pointer"/>
          <w:rFonts w:cs="Times New Roman"/>
        </w:rPr>
        <w:t>Zebker</w:t>
      </w:r>
      <w:proofErr w:type="spellEnd"/>
      <w:r w:rsidRPr="00DD78C3">
        <w:rPr>
          <w:rStyle w:val="hover-cursor-pointer"/>
          <w:rFonts w:cs="Times New Roman"/>
        </w:rPr>
        <w:t xml:space="preserve">, H.A. </w:t>
      </w:r>
      <w:r>
        <w:rPr>
          <w:rStyle w:val="hover-cursor-pointer"/>
          <w:rFonts w:cs="Times New Roman"/>
        </w:rPr>
        <w:t>(</w:t>
      </w:r>
      <w:r w:rsidRPr="00DD78C3">
        <w:rPr>
          <w:rStyle w:val="hover-cursor-pointer"/>
          <w:rFonts w:cs="Times New Roman"/>
        </w:rPr>
        <w:t>1995</w:t>
      </w:r>
      <w:r>
        <w:rPr>
          <w:rStyle w:val="hover-cursor-pointer"/>
          <w:rFonts w:cs="Times New Roman"/>
        </w:rPr>
        <w:t>)</w:t>
      </w:r>
      <w:r w:rsidRPr="00DD78C3">
        <w:rPr>
          <w:rStyle w:val="hover-cursor-pointer"/>
          <w:rFonts w:cs="Times New Roman"/>
        </w:rPr>
        <w:t xml:space="preserve">. </w:t>
      </w:r>
      <w:r>
        <w:rPr>
          <w:rStyle w:val="hover-cursor-pointer"/>
          <w:rFonts w:cs="Times New Roman"/>
        </w:rPr>
        <w:t>‘</w:t>
      </w:r>
      <w:r w:rsidRPr="00DD78C3">
        <w:rPr>
          <w:rStyle w:val="hover-cursor-pointer"/>
          <w:rFonts w:cs="Times New Roman"/>
        </w:rPr>
        <w:t>Analysis and evaluation of the NASA/JPL TOPSAR across-track interferometric SAR system</w:t>
      </w:r>
      <w:r>
        <w:rPr>
          <w:rStyle w:val="hover-cursor-pointer"/>
          <w:rFonts w:cs="Times New Roman"/>
        </w:rPr>
        <w:t>’,</w:t>
      </w:r>
      <w:r w:rsidRPr="00DD78C3">
        <w:rPr>
          <w:rStyle w:val="hover-cursor-pointer"/>
          <w:rFonts w:cs="Times New Roman"/>
        </w:rPr>
        <w:t xml:space="preserve"> </w:t>
      </w:r>
      <w:r w:rsidRPr="00DD78C3">
        <w:rPr>
          <w:rStyle w:val="hover-cursor-pointer"/>
          <w:rFonts w:cs="Times New Roman"/>
          <w:i/>
          <w:iCs/>
        </w:rPr>
        <w:t>IEEE Transactions on Geoscience and Remote Sensing</w:t>
      </w:r>
      <w:r w:rsidRPr="00DD78C3">
        <w:rPr>
          <w:rStyle w:val="hover-cursor-pointer"/>
          <w:rFonts w:cs="Times New Roman"/>
        </w:rPr>
        <w:t>, 33(2), pp.383-391.</w:t>
      </w:r>
    </w:p>
    <w:p w14:paraId="6BE39076" w14:textId="77777777" w:rsidR="00E20410" w:rsidRDefault="00E20410" w:rsidP="00E20410">
      <w:pPr>
        <w:pStyle w:val="html-x"/>
        <w:shd w:val="clear" w:color="auto" w:fill="FFFFFF"/>
        <w:spacing w:before="0" w:beforeAutospacing="0" w:after="0" w:afterAutospacing="0" w:line="480" w:lineRule="auto"/>
        <w:ind w:left="720" w:hanging="720"/>
        <w:jc w:val="both"/>
        <w:rPr>
          <w:rStyle w:val="html-italic"/>
          <w:color w:val="222222"/>
        </w:rPr>
      </w:pPr>
      <w:r w:rsidRPr="00FC55C1">
        <w:rPr>
          <w:color w:val="222222"/>
        </w:rPr>
        <w:t>Mancini, F.</w:t>
      </w:r>
      <w:r>
        <w:rPr>
          <w:color w:val="222222"/>
        </w:rPr>
        <w:t>,</w:t>
      </w:r>
      <w:r w:rsidRPr="00FC55C1">
        <w:rPr>
          <w:color w:val="222222"/>
        </w:rPr>
        <w:t xml:space="preserve"> </w:t>
      </w:r>
      <w:proofErr w:type="spellStart"/>
      <w:r w:rsidRPr="00FC55C1">
        <w:rPr>
          <w:color w:val="222222"/>
        </w:rPr>
        <w:t>Dubbini</w:t>
      </w:r>
      <w:proofErr w:type="spellEnd"/>
      <w:r w:rsidRPr="00FC55C1">
        <w:rPr>
          <w:color w:val="222222"/>
        </w:rPr>
        <w:t>, M.</w:t>
      </w:r>
      <w:r>
        <w:rPr>
          <w:color w:val="222222"/>
        </w:rPr>
        <w:t>,</w:t>
      </w:r>
      <w:r w:rsidRPr="00FC55C1">
        <w:rPr>
          <w:color w:val="222222"/>
        </w:rPr>
        <w:t xml:space="preserve"> </w:t>
      </w:r>
      <w:proofErr w:type="spellStart"/>
      <w:r w:rsidRPr="00FC55C1">
        <w:rPr>
          <w:color w:val="222222"/>
        </w:rPr>
        <w:t>Gattelli</w:t>
      </w:r>
      <w:proofErr w:type="spellEnd"/>
      <w:r w:rsidRPr="00FC55C1">
        <w:rPr>
          <w:color w:val="222222"/>
        </w:rPr>
        <w:t>, M.</w:t>
      </w:r>
      <w:r>
        <w:rPr>
          <w:color w:val="222222"/>
        </w:rPr>
        <w:t>,</w:t>
      </w:r>
      <w:r w:rsidRPr="00FC55C1">
        <w:rPr>
          <w:color w:val="222222"/>
        </w:rPr>
        <w:t xml:space="preserve"> </w:t>
      </w:r>
      <w:proofErr w:type="spellStart"/>
      <w:r w:rsidRPr="00FC55C1">
        <w:rPr>
          <w:color w:val="222222"/>
        </w:rPr>
        <w:t>Stecchi</w:t>
      </w:r>
      <w:proofErr w:type="spellEnd"/>
      <w:r w:rsidRPr="00FC55C1">
        <w:rPr>
          <w:color w:val="222222"/>
        </w:rPr>
        <w:t>, F.</w:t>
      </w:r>
      <w:r>
        <w:rPr>
          <w:color w:val="222222"/>
        </w:rPr>
        <w:t>,</w:t>
      </w:r>
      <w:r w:rsidRPr="00FC55C1">
        <w:rPr>
          <w:color w:val="222222"/>
        </w:rPr>
        <w:t xml:space="preserve"> Fabbri, S.</w:t>
      </w:r>
      <w:r>
        <w:rPr>
          <w:color w:val="222222"/>
        </w:rPr>
        <w:t xml:space="preserve"> and </w:t>
      </w:r>
      <w:proofErr w:type="spellStart"/>
      <w:r w:rsidRPr="00FC55C1">
        <w:rPr>
          <w:color w:val="222222"/>
        </w:rPr>
        <w:t>Gabbianelli</w:t>
      </w:r>
      <w:proofErr w:type="spellEnd"/>
      <w:r w:rsidRPr="00FC55C1">
        <w:rPr>
          <w:color w:val="222222"/>
        </w:rPr>
        <w:t>, G.</w:t>
      </w:r>
      <w:r>
        <w:rPr>
          <w:color w:val="222222"/>
        </w:rPr>
        <w:t xml:space="preserve"> (2013). </w:t>
      </w:r>
      <w:r w:rsidRPr="00FC55C1">
        <w:rPr>
          <w:color w:val="222222"/>
        </w:rPr>
        <w:t xml:space="preserve"> </w:t>
      </w:r>
      <w:r>
        <w:rPr>
          <w:color w:val="222222"/>
        </w:rPr>
        <w:t>‘</w:t>
      </w:r>
      <w:r w:rsidRPr="00FC55C1">
        <w:rPr>
          <w:color w:val="222222"/>
        </w:rPr>
        <w:t>Using unmanned aerial vehicles (UAV) for high-resolution reconstruction of topography: The structure from motion approach on coastal environments</w:t>
      </w:r>
      <w:r>
        <w:rPr>
          <w:color w:val="222222"/>
        </w:rPr>
        <w:t>’,</w:t>
      </w:r>
      <w:r w:rsidRPr="00FC55C1">
        <w:rPr>
          <w:color w:val="222222"/>
        </w:rPr>
        <w:t> </w:t>
      </w:r>
      <w:r w:rsidRPr="00FC55C1">
        <w:rPr>
          <w:rStyle w:val="html-italic"/>
          <w:i/>
          <w:iCs/>
          <w:color w:val="222222"/>
        </w:rPr>
        <w:t>Remote Sens</w:t>
      </w:r>
      <w:r>
        <w:rPr>
          <w:rStyle w:val="html-italic"/>
          <w:i/>
          <w:iCs/>
          <w:color w:val="222222"/>
        </w:rPr>
        <w:t xml:space="preserve">ing, </w:t>
      </w:r>
      <w:r w:rsidRPr="00C045EF">
        <w:rPr>
          <w:rStyle w:val="html-italic"/>
          <w:color w:val="222222"/>
        </w:rPr>
        <w:t>5(12), pp.1-19.</w:t>
      </w:r>
    </w:p>
    <w:p w14:paraId="0446F9D3" w14:textId="77777777" w:rsidR="002A1FE2" w:rsidRDefault="002A1FE2" w:rsidP="002A1FE2">
      <w:pPr>
        <w:spacing w:line="480" w:lineRule="auto"/>
        <w:ind w:left="720" w:hanging="720"/>
        <w:rPr>
          <w:rFonts w:cs="Times New Roman"/>
        </w:rPr>
      </w:pPr>
      <w:r w:rsidRPr="00FE1DC4">
        <w:rPr>
          <w:rFonts w:cs="Times New Roman"/>
        </w:rPr>
        <w:t>Mancini, F.</w:t>
      </w:r>
      <w:r>
        <w:rPr>
          <w:rFonts w:cs="Times New Roman"/>
        </w:rPr>
        <w:t>,</w:t>
      </w:r>
      <w:r w:rsidRPr="00FE1DC4">
        <w:rPr>
          <w:rFonts w:cs="Times New Roman"/>
        </w:rPr>
        <w:t xml:space="preserve"> Castagnetti, C.</w:t>
      </w:r>
      <w:r>
        <w:rPr>
          <w:rFonts w:cs="Times New Roman"/>
        </w:rPr>
        <w:t>,</w:t>
      </w:r>
      <w:r w:rsidRPr="00FE1DC4">
        <w:rPr>
          <w:rFonts w:cs="Times New Roman"/>
        </w:rPr>
        <w:t xml:space="preserve"> Rossi, P.</w:t>
      </w:r>
      <w:r>
        <w:rPr>
          <w:rFonts w:cs="Times New Roman"/>
        </w:rPr>
        <w:t>,</w:t>
      </w:r>
      <w:r w:rsidRPr="00FE1DC4">
        <w:rPr>
          <w:rFonts w:cs="Times New Roman"/>
        </w:rPr>
        <w:t xml:space="preserve"> </w:t>
      </w:r>
      <w:proofErr w:type="spellStart"/>
      <w:r w:rsidRPr="00FE1DC4">
        <w:rPr>
          <w:rFonts w:cs="Times New Roman"/>
        </w:rPr>
        <w:t>Dubbini</w:t>
      </w:r>
      <w:proofErr w:type="spellEnd"/>
      <w:r w:rsidRPr="00FE1DC4">
        <w:rPr>
          <w:rFonts w:cs="Times New Roman"/>
        </w:rPr>
        <w:t>, M.</w:t>
      </w:r>
      <w:r>
        <w:rPr>
          <w:rFonts w:cs="Times New Roman"/>
        </w:rPr>
        <w:t>,</w:t>
      </w:r>
      <w:r w:rsidRPr="00FE1DC4">
        <w:rPr>
          <w:rFonts w:cs="Times New Roman"/>
        </w:rPr>
        <w:t xml:space="preserve"> Fazio, N.L.</w:t>
      </w:r>
      <w:r>
        <w:rPr>
          <w:rFonts w:cs="Times New Roman"/>
        </w:rPr>
        <w:t>,</w:t>
      </w:r>
      <w:r w:rsidRPr="00FE1DC4">
        <w:rPr>
          <w:rFonts w:cs="Times New Roman"/>
        </w:rPr>
        <w:t xml:space="preserve"> Perrotti, M.</w:t>
      </w:r>
      <w:r>
        <w:rPr>
          <w:rFonts w:cs="Times New Roman"/>
        </w:rPr>
        <w:t>,</w:t>
      </w:r>
      <w:r w:rsidRPr="00FE1DC4">
        <w:rPr>
          <w:rFonts w:cs="Times New Roman"/>
        </w:rPr>
        <w:t xml:space="preserve"> </w:t>
      </w:r>
      <w:proofErr w:type="spellStart"/>
      <w:r w:rsidRPr="00FE1DC4">
        <w:rPr>
          <w:rFonts w:cs="Times New Roman"/>
        </w:rPr>
        <w:t>Lollino</w:t>
      </w:r>
      <w:proofErr w:type="spellEnd"/>
      <w:r w:rsidRPr="00FE1DC4">
        <w:rPr>
          <w:rFonts w:cs="Times New Roman"/>
        </w:rPr>
        <w:t>, P.</w:t>
      </w:r>
      <w:r>
        <w:rPr>
          <w:rFonts w:cs="Times New Roman"/>
        </w:rPr>
        <w:t xml:space="preserve"> (2017). </w:t>
      </w:r>
      <w:r w:rsidRPr="00FE1DC4">
        <w:rPr>
          <w:rFonts w:cs="Times New Roman"/>
        </w:rPr>
        <w:t xml:space="preserve"> </w:t>
      </w:r>
      <w:r>
        <w:rPr>
          <w:rFonts w:cs="Times New Roman"/>
        </w:rPr>
        <w:t>‘</w:t>
      </w:r>
      <w:r w:rsidRPr="00FE1DC4">
        <w:rPr>
          <w:rFonts w:cs="Times New Roman"/>
        </w:rPr>
        <w:t xml:space="preserve">An Integrated Procedure to Assess the Stability of Coastal Rocky Cliffs: </w:t>
      </w:r>
      <w:r w:rsidRPr="00FE1DC4">
        <w:rPr>
          <w:rFonts w:cs="Times New Roman"/>
        </w:rPr>
        <w:lastRenderedPageBreak/>
        <w:t xml:space="preserve">From UAV Close-Range Photogrammetry to </w:t>
      </w:r>
      <w:proofErr w:type="spellStart"/>
      <w:r w:rsidRPr="00FE1DC4">
        <w:rPr>
          <w:rFonts w:cs="Times New Roman"/>
        </w:rPr>
        <w:t>Geomechanical</w:t>
      </w:r>
      <w:proofErr w:type="spellEnd"/>
      <w:r w:rsidRPr="00FE1DC4">
        <w:rPr>
          <w:rFonts w:cs="Times New Roman"/>
        </w:rPr>
        <w:t xml:space="preserve"> Finite Element </w:t>
      </w:r>
      <w:proofErr w:type="spellStart"/>
      <w:r w:rsidRPr="00FE1DC4">
        <w:rPr>
          <w:rFonts w:cs="Times New Roman"/>
        </w:rPr>
        <w:t>Modeling</w:t>
      </w:r>
      <w:proofErr w:type="spellEnd"/>
      <w:r>
        <w:rPr>
          <w:rFonts w:cs="Times New Roman"/>
        </w:rPr>
        <w:t>’</w:t>
      </w:r>
      <w:r w:rsidRPr="004A63B6">
        <w:rPr>
          <w:rFonts w:cs="Times New Roman"/>
          <w:i/>
          <w:iCs/>
        </w:rPr>
        <w:t>, Remote Sensing</w:t>
      </w:r>
      <w:r>
        <w:rPr>
          <w:rFonts w:cs="Times New Roman"/>
        </w:rPr>
        <w:t>, 9(12), pp.1-21.</w:t>
      </w:r>
    </w:p>
    <w:p w14:paraId="14A72887" w14:textId="77777777" w:rsidR="002A1FE2" w:rsidRPr="00407872" w:rsidRDefault="002A1FE2" w:rsidP="002A1FE2">
      <w:pPr>
        <w:spacing w:line="480" w:lineRule="auto"/>
        <w:ind w:left="720" w:hanging="720"/>
        <w:rPr>
          <w:rStyle w:val="html-italic"/>
          <w:rFonts w:cs="Times New Roman"/>
        </w:rPr>
      </w:pPr>
      <w:r w:rsidRPr="00202ED0">
        <w:rPr>
          <w:rFonts w:cs="Times New Roman"/>
        </w:rPr>
        <w:t xml:space="preserve">Martin, C., Parkes, S., Zhang, Q., Zhang, X., McCabe, M.F. and Duarte, C.M. </w:t>
      </w:r>
      <w:r>
        <w:rPr>
          <w:rFonts w:cs="Times New Roman"/>
        </w:rPr>
        <w:t>(</w:t>
      </w:r>
      <w:r w:rsidRPr="00202ED0">
        <w:rPr>
          <w:rFonts w:cs="Times New Roman"/>
        </w:rPr>
        <w:t>2018</w:t>
      </w:r>
      <w:r>
        <w:rPr>
          <w:rFonts w:cs="Times New Roman"/>
        </w:rPr>
        <w:t>)</w:t>
      </w:r>
      <w:r w:rsidRPr="00202ED0">
        <w:rPr>
          <w:rFonts w:cs="Times New Roman"/>
        </w:rPr>
        <w:t xml:space="preserve">. </w:t>
      </w:r>
      <w:r>
        <w:rPr>
          <w:rFonts w:cs="Times New Roman"/>
        </w:rPr>
        <w:t>‘</w:t>
      </w:r>
      <w:r w:rsidRPr="00202ED0">
        <w:rPr>
          <w:rFonts w:cs="Times New Roman"/>
        </w:rPr>
        <w:t>Use of unmanned aerial vehicles for efficient beach litter monitoring</w:t>
      </w:r>
      <w:r>
        <w:rPr>
          <w:rFonts w:cs="Times New Roman"/>
        </w:rPr>
        <w:t>’,</w:t>
      </w:r>
      <w:r w:rsidRPr="00202ED0">
        <w:rPr>
          <w:rFonts w:cs="Times New Roman"/>
        </w:rPr>
        <w:t xml:space="preserve"> </w:t>
      </w:r>
      <w:r w:rsidRPr="00202ED0">
        <w:rPr>
          <w:rFonts w:cs="Times New Roman"/>
          <w:i/>
          <w:iCs/>
        </w:rPr>
        <w:t>Marine Pollution Bulletin,</w:t>
      </w:r>
      <w:r w:rsidRPr="00202ED0">
        <w:rPr>
          <w:rFonts w:cs="Times New Roman"/>
        </w:rPr>
        <w:t xml:space="preserve"> 131, pp.662-673.</w:t>
      </w:r>
    </w:p>
    <w:p w14:paraId="6BCA88A6" w14:textId="77777777" w:rsidR="002A1FE2" w:rsidRDefault="002A1FE2" w:rsidP="002A1FE2">
      <w:pPr>
        <w:pStyle w:val="NormalWeb"/>
        <w:spacing w:line="480" w:lineRule="auto"/>
        <w:ind w:left="567" w:hanging="567"/>
      </w:pPr>
      <w:proofErr w:type="spellStart"/>
      <w:r w:rsidRPr="0093581E">
        <w:t>Marzolff</w:t>
      </w:r>
      <w:proofErr w:type="spellEnd"/>
      <w:r w:rsidRPr="0093581E">
        <w:t xml:space="preserve">, </w:t>
      </w:r>
      <w:r>
        <w:t xml:space="preserve">I. and </w:t>
      </w:r>
      <w:proofErr w:type="spellStart"/>
      <w:r w:rsidRPr="0093581E">
        <w:t>Poesen</w:t>
      </w:r>
      <w:proofErr w:type="spellEnd"/>
      <w:r w:rsidRPr="0093581E">
        <w:t xml:space="preserve">, J. </w:t>
      </w:r>
      <w:r>
        <w:t>(2009). ‘</w:t>
      </w:r>
      <w:r w:rsidRPr="0093581E">
        <w:t>The potential of 3D gully monitoring with GIS using high-resolution aerial photography and a digital photogrammetry system</w:t>
      </w:r>
      <w:r>
        <w:t>’,</w:t>
      </w:r>
      <w:r w:rsidRPr="0093581E">
        <w:t xml:space="preserve"> </w:t>
      </w:r>
      <w:r w:rsidRPr="00831F42">
        <w:rPr>
          <w:i/>
          <w:iCs/>
        </w:rPr>
        <w:t>Geomorphology</w:t>
      </w:r>
      <w:r w:rsidRPr="0093581E">
        <w:t>, 111</w:t>
      </w:r>
      <w:r>
        <w:t>(1-2), pp.48-60.</w:t>
      </w:r>
    </w:p>
    <w:p w14:paraId="53E93EB1" w14:textId="77777777" w:rsidR="002A1FE2" w:rsidRPr="00407872" w:rsidRDefault="002A1FE2" w:rsidP="002A1FE2">
      <w:pPr>
        <w:spacing w:line="480" w:lineRule="auto"/>
        <w:ind w:left="720" w:hanging="720"/>
        <w:rPr>
          <w:rFonts w:cs="Times New Roman"/>
        </w:rPr>
      </w:pPr>
      <w:proofErr w:type="spellStart"/>
      <w:r w:rsidRPr="00425278">
        <w:rPr>
          <w:rFonts w:cs="Times New Roman"/>
        </w:rPr>
        <w:t>Massonnet</w:t>
      </w:r>
      <w:proofErr w:type="spellEnd"/>
      <w:r w:rsidRPr="00425278">
        <w:rPr>
          <w:rFonts w:cs="Times New Roman"/>
        </w:rPr>
        <w:t xml:space="preserve">, D. </w:t>
      </w:r>
      <w:r>
        <w:rPr>
          <w:rFonts w:cs="Times New Roman"/>
        </w:rPr>
        <w:t>(</w:t>
      </w:r>
      <w:r w:rsidRPr="00425278">
        <w:rPr>
          <w:rFonts w:cs="Times New Roman"/>
        </w:rPr>
        <w:t>1997</w:t>
      </w:r>
      <w:r>
        <w:rPr>
          <w:rFonts w:cs="Times New Roman"/>
        </w:rPr>
        <w:t>)</w:t>
      </w:r>
      <w:r w:rsidRPr="00425278">
        <w:rPr>
          <w:rFonts w:cs="Times New Roman"/>
        </w:rPr>
        <w:t xml:space="preserve">. </w:t>
      </w:r>
      <w:r>
        <w:rPr>
          <w:rFonts w:cs="Times New Roman"/>
        </w:rPr>
        <w:t>‘</w:t>
      </w:r>
      <w:r w:rsidRPr="00425278">
        <w:rPr>
          <w:rFonts w:cs="Times New Roman"/>
        </w:rPr>
        <w:t>Satellite radar interferometry</w:t>
      </w:r>
      <w:r>
        <w:rPr>
          <w:rFonts w:cs="Times New Roman"/>
        </w:rPr>
        <w:t>’,</w:t>
      </w:r>
      <w:r w:rsidRPr="00425278">
        <w:rPr>
          <w:rFonts w:cs="Times New Roman"/>
        </w:rPr>
        <w:t xml:space="preserve"> </w:t>
      </w:r>
      <w:r w:rsidRPr="00425278">
        <w:rPr>
          <w:rFonts w:cs="Times New Roman"/>
          <w:i/>
          <w:iCs/>
        </w:rPr>
        <w:t>Scientific American</w:t>
      </w:r>
      <w:r w:rsidRPr="00425278">
        <w:rPr>
          <w:rFonts w:cs="Times New Roman"/>
        </w:rPr>
        <w:t>, 276(2), pp.46-53.</w:t>
      </w:r>
    </w:p>
    <w:p w14:paraId="3616E5D7" w14:textId="77777777" w:rsidR="002A1FE2" w:rsidRDefault="002A1FE2" w:rsidP="002A1FE2">
      <w:pPr>
        <w:spacing w:line="480" w:lineRule="auto"/>
        <w:ind w:left="720" w:hanging="720"/>
        <w:rPr>
          <w:rFonts w:cs="Times New Roman"/>
        </w:rPr>
      </w:pPr>
      <w:r w:rsidRPr="00422480">
        <w:rPr>
          <w:rFonts w:cs="Times New Roman"/>
        </w:rPr>
        <w:t xml:space="preserve">Mason, D.C., Davenport, I.J., Robinson, G.J., Flather, R.A. and McCartney, B.S. </w:t>
      </w:r>
      <w:r>
        <w:rPr>
          <w:rFonts w:cs="Times New Roman"/>
        </w:rPr>
        <w:t>(</w:t>
      </w:r>
      <w:r w:rsidRPr="00422480">
        <w:rPr>
          <w:rFonts w:cs="Times New Roman"/>
        </w:rPr>
        <w:t>1995</w:t>
      </w:r>
      <w:r>
        <w:rPr>
          <w:rFonts w:cs="Times New Roman"/>
        </w:rPr>
        <w:t>)</w:t>
      </w:r>
      <w:r w:rsidRPr="00422480">
        <w:rPr>
          <w:rFonts w:cs="Times New Roman"/>
        </w:rPr>
        <w:t xml:space="preserve">. </w:t>
      </w:r>
      <w:r>
        <w:rPr>
          <w:rFonts w:cs="Times New Roman"/>
        </w:rPr>
        <w:t>‘</w:t>
      </w:r>
      <w:r w:rsidRPr="00422480">
        <w:rPr>
          <w:rFonts w:cs="Times New Roman"/>
        </w:rPr>
        <w:t>Construction of an inter‐tidal digital elevation model by the ‘Water‐</w:t>
      </w:r>
      <w:proofErr w:type="spellStart"/>
      <w:r w:rsidRPr="00422480">
        <w:rPr>
          <w:rFonts w:cs="Times New Roman"/>
        </w:rPr>
        <w:t>Line’Method</w:t>
      </w:r>
      <w:proofErr w:type="spellEnd"/>
      <w:r>
        <w:rPr>
          <w:rFonts w:cs="Times New Roman"/>
        </w:rPr>
        <w:t xml:space="preserve">’, </w:t>
      </w:r>
      <w:r w:rsidRPr="00422480">
        <w:rPr>
          <w:rFonts w:cs="Times New Roman"/>
          <w:i/>
          <w:iCs/>
        </w:rPr>
        <w:t>Geophysical Research Letters</w:t>
      </w:r>
      <w:r w:rsidRPr="00422480">
        <w:rPr>
          <w:rFonts w:cs="Times New Roman"/>
        </w:rPr>
        <w:t>, 22(23), pp.3187-3190.</w:t>
      </w:r>
    </w:p>
    <w:p w14:paraId="277C4545" w14:textId="77777777" w:rsidR="002A1FE2" w:rsidRDefault="002A1FE2" w:rsidP="002A1FE2">
      <w:pPr>
        <w:spacing w:line="480" w:lineRule="auto"/>
        <w:ind w:left="720" w:hanging="720"/>
        <w:rPr>
          <w:rFonts w:cs="Times New Roman"/>
        </w:rPr>
      </w:pPr>
      <w:r w:rsidRPr="003F5DF1">
        <w:rPr>
          <w:rFonts w:cs="Times New Roman"/>
        </w:rPr>
        <w:t xml:space="preserve">Merlino, S., Paterni, M., Berton, A. and Massetti, L. </w:t>
      </w:r>
      <w:r>
        <w:rPr>
          <w:rFonts w:cs="Times New Roman"/>
        </w:rPr>
        <w:t>(</w:t>
      </w:r>
      <w:r w:rsidRPr="003F5DF1">
        <w:rPr>
          <w:rFonts w:cs="Times New Roman"/>
        </w:rPr>
        <w:t>2020</w:t>
      </w:r>
      <w:r>
        <w:rPr>
          <w:rFonts w:cs="Times New Roman"/>
        </w:rPr>
        <w:t>)</w:t>
      </w:r>
      <w:r w:rsidRPr="003F5DF1">
        <w:rPr>
          <w:rFonts w:cs="Times New Roman"/>
        </w:rPr>
        <w:t xml:space="preserve">. </w:t>
      </w:r>
      <w:r>
        <w:rPr>
          <w:rFonts w:cs="Times New Roman"/>
        </w:rPr>
        <w:t>‘</w:t>
      </w:r>
      <w:r w:rsidRPr="003F5DF1">
        <w:rPr>
          <w:rFonts w:cs="Times New Roman"/>
        </w:rPr>
        <w:t>Unmanned aerial vehicles for debris survey in coastal areas: Long-term monitoring programme to study spatial and temporal accumulation of the dynamics of beached marine litter</w:t>
      </w:r>
      <w:r>
        <w:rPr>
          <w:rFonts w:cs="Times New Roman"/>
        </w:rPr>
        <w:t xml:space="preserve">’, </w:t>
      </w:r>
      <w:r w:rsidRPr="003F5DF1">
        <w:rPr>
          <w:rFonts w:cs="Times New Roman"/>
          <w:i/>
          <w:iCs/>
        </w:rPr>
        <w:t>Remote Sensing</w:t>
      </w:r>
      <w:r w:rsidRPr="003F5DF1">
        <w:rPr>
          <w:rFonts w:cs="Times New Roman"/>
        </w:rPr>
        <w:t>, 12(8), p.1260.</w:t>
      </w:r>
    </w:p>
    <w:p w14:paraId="657A2B93" w14:textId="77777777" w:rsidR="002A1FE2" w:rsidRPr="00407872" w:rsidRDefault="002A1FE2" w:rsidP="002A1FE2">
      <w:pPr>
        <w:spacing w:line="480" w:lineRule="auto"/>
        <w:ind w:left="720" w:hanging="720"/>
        <w:rPr>
          <w:rFonts w:cs="Times New Roman"/>
        </w:rPr>
      </w:pPr>
      <w:r w:rsidRPr="00B74F0F">
        <w:rPr>
          <w:rFonts w:cs="Times New Roman"/>
        </w:rPr>
        <w:t xml:space="preserve">Micheletti, N., Chandler, J.H. and Lane, S.N. </w:t>
      </w:r>
      <w:r>
        <w:rPr>
          <w:rFonts w:cs="Times New Roman"/>
        </w:rPr>
        <w:t>(</w:t>
      </w:r>
      <w:r w:rsidRPr="00B74F0F">
        <w:rPr>
          <w:rFonts w:cs="Times New Roman"/>
        </w:rPr>
        <w:t>2015</w:t>
      </w:r>
      <w:r>
        <w:rPr>
          <w:rFonts w:cs="Times New Roman"/>
        </w:rPr>
        <w:t>)</w:t>
      </w:r>
      <w:r w:rsidRPr="00B74F0F">
        <w:rPr>
          <w:rFonts w:cs="Times New Roman"/>
        </w:rPr>
        <w:t xml:space="preserve">. </w:t>
      </w:r>
      <w:r>
        <w:rPr>
          <w:rFonts w:cs="Times New Roman"/>
        </w:rPr>
        <w:t>‘</w:t>
      </w:r>
      <w:r w:rsidRPr="00B74F0F">
        <w:rPr>
          <w:rFonts w:cs="Times New Roman"/>
        </w:rPr>
        <w:t>Investigating the geomorphological potential of freely available and accessible structure‐from‐motion photogrammetry using a smartphone</w:t>
      </w:r>
      <w:r>
        <w:rPr>
          <w:rFonts w:cs="Times New Roman"/>
        </w:rPr>
        <w:t xml:space="preserve">’, </w:t>
      </w:r>
      <w:r w:rsidRPr="00E47334">
        <w:rPr>
          <w:rFonts w:cs="Times New Roman"/>
          <w:i/>
          <w:iCs/>
        </w:rPr>
        <w:t>Earth Surface Processes and Landforms</w:t>
      </w:r>
      <w:r w:rsidRPr="00B74F0F">
        <w:rPr>
          <w:rFonts w:cs="Times New Roman"/>
        </w:rPr>
        <w:t>, 40(4), pp.473-486.</w:t>
      </w:r>
    </w:p>
    <w:p w14:paraId="1AE6997F" w14:textId="77777777" w:rsidR="002A1FE2" w:rsidRDefault="002A1FE2" w:rsidP="002A1FE2">
      <w:pPr>
        <w:spacing w:line="480" w:lineRule="auto"/>
        <w:ind w:left="720" w:hanging="720"/>
        <w:rPr>
          <w:rFonts w:eastAsia="Times New Roman" w:cs="Times New Roman"/>
          <w:lang w:eastAsia="en-GB"/>
        </w:rPr>
      </w:pPr>
      <w:r>
        <w:rPr>
          <w:rFonts w:eastAsia="Times New Roman" w:cs="Times New Roman"/>
          <w:lang w:eastAsia="en-GB"/>
        </w:rPr>
        <w:t>Mills, J.P., Buckley, S.J., Mitchell, P.J. and Edwards, S.J. (2005). ‘</w:t>
      </w:r>
      <w:r w:rsidRPr="00C22AE6">
        <w:rPr>
          <w:rFonts w:eastAsia="Times New Roman" w:cs="Times New Roman"/>
          <w:lang w:eastAsia="en-GB"/>
        </w:rPr>
        <w:t>A geomatics data integration technique for coastal change monitoring</w:t>
      </w:r>
      <w:r>
        <w:rPr>
          <w:rFonts w:eastAsia="Times New Roman" w:cs="Times New Roman"/>
          <w:lang w:eastAsia="en-GB"/>
        </w:rPr>
        <w:t xml:space="preserve">’. </w:t>
      </w:r>
      <w:r w:rsidRPr="009B2CEF">
        <w:rPr>
          <w:rFonts w:eastAsia="Times New Roman" w:cs="Times New Roman"/>
          <w:i/>
          <w:iCs/>
          <w:lang w:eastAsia="en-GB"/>
        </w:rPr>
        <w:t>Earth Surface Processes and Landforms</w:t>
      </w:r>
      <w:r>
        <w:rPr>
          <w:rFonts w:eastAsia="Times New Roman" w:cs="Times New Roman"/>
          <w:lang w:eastAsia="en-GB"/>
        </w:rPr>
        <w:t>, 30(6), pp.651-664.</w:t>
      </w:r>
    </w:p>
    <w:p w14:paraId="50F6CF8C" w14:textId="384F6F0C" w:rsidR="00204EBB" w:rsidRPr="00204EBB" w:rsidRDefault="00204EBB" w:rsidP="002A1FE2">
      <w:pPr>
        <w:spacing w:line="480" w:lineRule="auto"/>
        <w:ind w:left="720" w:hanging="720"/>
        <w:rPr>
          <w:rFonts w:eastAsia="Times New Roman" w:cs="Times New Roman"/>
          <w:lang w:eastAsia="en-GB"/>
        </w:rPr>
      </w:pPr>
      <w:r w:rsidRPr="00204EBB">
        <w:rPr>
          <w:rFonts w:cs="Times New Roman"/>
          <w:color w:val="222222"/>
          <w:shd w:val="clear" w:color="auto" w:fill="FFFFFF"/>
        </w:rPr>
        <w:lastRenderedPageBreak/>
        <w:t xml:space="preserve">Montreuil, A.L., Bullard, J.E., Chandler, J.H. and Millett, J. </w:t>
      </w:r>
      <w:r>
        <w:rPr>
          <w:rFonts w:cs="Times New Roman"/>
          <w:color w:val="222222"/>
          <w:shd w:val="clear" w:color="auto" w:fill="FFFFFF"/>
        </w:rPr>
        <w:t>(</w:t>
      </w:r>
      <w:r w:rsidRPr="00204EBB">
        <w:rPr>
          <w:rFonts w:cs="Times New Roman"/>
          <w:color w:val="222222"/>
          <w:shd w:val="clear" w:color="auto" w:fill="FFFFFF"/>
        </w:rPr>
        <w:t>2013</w:t>
      </w:r>
      <w:r>
        <w:rPr>
          <w:rFonts w:cs="Times New Roman"/>
          <w:color w:val="222222"/>
          <w:shd w:val="clear" w:color="auto" w:fill="FFFFFF"/>
        </w:rPr>
        <w:t>)</w:t>
      </w:r>
      <w:r w:rsidRPr="00204EBB">
        <w:rPr>
          <w:rFonts w:cs="Times New Roman"/>
          <w:color w:val="222222"/>
          <w:shd w:val="clear" w:color="auto" w:fill="FFFFFF"/>
        </w:rPr>
        <w:t xml:space="preserve">. </w:t>
      </w:r>
      <w:r w:rsidR="00FF74B2">
        <w:rPr>
          <w:rFonts w:cs="Times New Roman"/>
          <w:color w:val="222222"/>
          <w:shd w:val="clear" w:color="auto" w:fill="FFFFFF"/>
        </w:rPr>
        <w:t>‘</w:t>
      </w:r>
      <w:r w:rsidRPr="00204EBB">
        <w:rPr>
          <w:rFonts w:cs="Times New Roman"/>
          <w:color w:val="222222"/>
          <w:shd w:val="clear" w:color="auto" w:fill="FFFFFF"/>
        </w:rPr>
        <w:t>Decadal and seasonal development of embryo dunes on an accreting macrotidal beach: North Lincolnshire, UK</w:t>
      </w:r>
      <w:r w:rsidR="00FF74B2">
        <w:rPr>
          <w:rFonts w:cs="Times New Roman"/>
          <w:color w:val="222222"/>
          <w:shd w:val="clear" w:color="auto" w:fill="FFFFFF"/>
        </w:rPr>
        <w:t xml:space="preserve">’, </w:t>
      </w:r>
      <w:r w:rsidRPr="00204EBB">
        <w:rPr>
          <w:rFonts w:cs="Times New Roman"/>
          <w:i/>
          <w:iCs/>
          <w:color w:val="222222"/>
          <w:shd w:val="clear" w:color="auto" w:fill="FFFFFF"/>
        </w:rPr>
        <w:t>Earth Surface Processes and Landforms</w:t>
      </w:r>
      <w:r w:rsidRPr="00204EBB">
        <w:rPr>
          <w:rFonts w:cs="Times New Roman"/>
          <w:color w:val="222222"/>
          <w:shd w:val="clear" w:color="auto" w:fill="FFFFFF"/>
        </w:rPr>
        <w:t>, </w:t>
      </w:r>
      <w:r w:rsidRPr="00FF74B2">
        <w:rPr>
          <w:rFonts w:cs="Times New Roman"/>
          <w:color w:val="222222"/>
          <w:shd w:val="clear" w:color="auto" w:fill="FFFFFF"/>
        </w:rPr>
        <w:t>38</w:t>
      </w:r>
      <w:r w:rsidRPr="00204EBB">
        <w:rPr>
          <w:rFonts w:cs="Times New Roman"/>
          <w:color w:val="222222"/>
          <w:shd w:val="clear" w:color="auto" w:fill="FFFFFF"/>
        </w:rPr>
        <w:t>(15), pp.1851-1868.</w:t>
      </w:r>
    </w:p>
    <w:p w14:paraId="1B9B509D" w14:textId="77777777" w:rsidR="002A1FE2" w:rsidRPr="00AC742D" w:rsidRDefault="002A1FE2" w:rsidP="002A1FE2">
      <w:pPr>
        <w:spacing w:line="480" w:lineRule="auto"/>
        <w:ind w:left="720" w:hanging="720"/>
        <w:rPr>
          <w:rFonts w:eastAsia="Times New Roman" w:cs="Times New Roman"/>
          <w:lang w:eastAsia="en-GB"/>
        </w:rPr>
      </w:pPr>
      <w:r>
        <w:rPr>
          <w:rFonts w:eastAsia="Times New Roman" w:cs="Times New Roman"/>
          <w:lang w:eastAsia="en-GB"/>
        </w:rPr>
        <w:t>Muller, D. and Zeller, M. (2002). ‘</w:t>
      </w:r>
      <w:r w:rsidRPr="00AC742D">
        <w:rPr>
          <w:rFonts w:eastAsia="Times New Roman" w:cs="Times New Roman"/>
          <w:lang w:eastAsia="en-GB"/>
        </w:rPr>
        <w:t>Land use dynamics in the central highlands of Vietnam:</w:t>
      </w:r>
    </w:p>
    <w:p w14:paraId="307068B5" w14:textId="77777777" w:rsidR="002A1FE2" w:rsidRDefault="002A1FE2" w:rsidP="002A1FE2">
      <w:pPr>
        <w:spacing w:line="480" w:lineRule="auto"/>
        <w:ind w:left="720" w:hanging="720"/>
        <w:rPr>
          <w:rFonts w:eastAsia="Times New Roman" w:cs="Times New Roman"/>
          <w:lang w:eastAsia="en-GB"/>
        </w:rPr>
      </w:pPr>
      <w:r w:rsidRPr="00AC742D">
        <w:rPr>
          <w:rFonts w:eastAsia="Times New Roman" w:cs="Times New Roman"/>
          <w:lang w:eastAsia="en-GB"/>
        </w:rPr>
        <w:t>a spatial model combining village survey data with</w:t>
      </w:r>
      <w:r>
        <w:rPr>
          <w:rFonts w:eastAsia="Times New Roman" w:cs="Times New Roman"/>
          <w:lang w:eastAsia="en-GB"/>
        </w:rPr>
        <w:t xml:space="preserve"> </w:t>
      </w:r>
      <w:r w:rsidRPr="00AC742D">
        <w:rPr>
          <w:rFonts w:eastAsia="Times New Roman" w:cs="Times New Roman"/>
          <w:lang w:eastAsia="en-GB"/>
        </w:rPr>
        <w:t>satellite imagery interpretation</w:t>
      </w:r>
      <w:r>
        <w:rPr>
          <w:rFonts w:eastAsia="Times New Roman" w:cs="Times New Roman"/>
          <w:lang w:eastAsia="en-GB"/>
        </w:rPr>
        <w:t xml:space="preserve">’, </w:t>
      </w:r>
      <w:r w:rsidRPr="00A47503">
        <w:rPr>
          <w:rFonts w:eastAsia="Times New Roman" w:cs="Times New Roman"/>
          <w:i/>
          <w:iCs/>
          <w:lang w:eastAsia="en-GB"/>
        </w:rPr>
        <w:t>Agricultural Economics</w:t>
      </w:r>
      <w:r>
        <w:rPr>
          <w:rFonts w:eastAsia="Times New Roman" w:cs="Times New Roman"/>
          <w:lang w:eastAsia="en-GB"/>
        </w:rPr>
        <w:t>, 27(3), pp.333-354.</w:t>
      </w:r>
    </w:p>
    <w:p w14:paraId="636DC124" w14:textId="77777777" w:rsidR="002A1FE2" w:rsidRPr="00317321" w:rsidRDefault="002A1FE2" w:rsidP="002A1FE2">
      <w:pPr>
        <w:spacing w:line="480" w:lineRule="auto"/>
        <w:ind w:left="720" w:hanging="720"/>
        <w:rPr>
          <w:rFonts w:cs="Times New Roman"/>
          <w:color w:val="222222"/>
          <w:shd w:val="clear" w:color="auto" w:fill="FFFFFF"/>
        </w:rPr>
      </w:pPr>
      <w:r w:rsidRPr="00837BCF">
        <w:rPr>
          <w:rFonts w:cs="Times New Roman"/>
          <w:color w:val="222222"/>
          <w:shd w:val="clear" w:color="auto" w:fill="FFFFFF"/>
        </w:rPr>
        <w:t xml:space="preserve">Mumby, P.J., Green, E.P., Edwards, A.J. and Clark, C.D. </w:t>
      </w:r>
      <w:r>
        <w:rPr>
          <w:rFonts w:cs="Times New Roman"/>
          <w:color w:val="222222"/>
          <w:shd w:val="clear" w:color="auto" w:fill="FFFFFF"/>
        </w:rPr>
        <w:t>(</w:t>
      </w:r>
      <w:r w:rsidRPr="00837BCF">
        <w:rPr>
          <w:rFonts w:cs="Times New Roman"/>
          <w:color w:val="222222"/>
          <w:shd w:val="clear" w:color="auto" w:fill="FFFFFF"/>
        </w:rPr>
        <w:t>1999</w:t>
      </w:r>
      <w:r>
        <w:rPr>
          <w:rFonts w:cs="Times New Roman"/>
          <w:color w:val="222222"/>
          <w:shd w:val="clear" w:color="auto" w:fill="FFFFFF"/>
        </w:rPr>
        <w:t>)</w:t>
      </w:r>
      <w:r w:rsidRPr="00837BCF">
        <w:rPr>
          <w:rFonts w:cs="Times New Roman"/>
          <w:color w:val="222222"/>
          <w:shd w:val="clear" w:color="auto" w:fill="FFFFFF"/>
        </w:rPr>
        <w:t xml:space="preserve">. </w:t>
      </w:r>
      <w:r>
        <w:rPr>
          <w:rFonts w:cs="Times New Roman"/>
          <w:color w:val="222222"/>
          <w:shd w:val="clear" w:color="auto" w:fill="FFFFFF"/>
        </w:rPr>
        <w:t>‘</w:t>
      </w:r>
      <w:r w:rsidRPr="00837BCF">
        <w:rPr>
          <w:rFonts w:cs="Times New Roman"/>
          <w:color w:val="222222"/>
          <w:shd w:val="clear" w:color="auto" w:fill="FFFFFF"/>
        </w:rPr>
        <w:t>The cost-effectiveness of remote sensing for tropical coastal resources assessment and management</w:t>
      </w:r>
      <w:r>
        <w:rPr>
          <w:rFonts w:cs="Times New Roman"/>
          <w:color w:val="222222"/>
          <w:shd w:val="clear" w:color="auto" w:fill="FFFFFF"/>
        </w:rPr>
        <w:t>’,</w:t>
      </w:r>
      <w:r w:rsidRPr="00837BCF">
        <w:rPr>
          <w:rFonts w:cs="Times New Roman"/>
          <w:color w:val="222222"/>
          <w:shd w:val="clear" w:color="auto" w:fill="FFFFFF"/>
        </w:rPr>
        <w:t> </w:t>
      </w:r>
      <w:r w:rsidRPr="00837BCF">
        <w:rPr>
          <w:rFonts w:cs="Times New Roman"/>
          <w:i/>
          <w:iCs/>
          <w:color w:val="222222"/>
          <w:shd w:val="clear" w:color="auto" w:fill="FFFFFF"/>
        </w:rPr>
        <w:t>Journal of Environmental Management</w:t>
      </w:r>
      <w:r w:rsidRPr="00837BCF">
        <w:rPr>
          <w:rFonts w:cs="Times New Roman"/>
          <w:color w:val="222222"/>
          <w:shd w:val="clear" w:color="auto" w:fill="FFFFFF"/>
        </w:rPr>
        <w:t>, </w:t>
      </w:r>
      <w:r w:rsidRPr="001D6F0D">
        <w:rPr>
          <w:rFonts w:cs="Times New Roman"/>
          <w:color w:val="222222"/>
          <w:shd w:val="clear" w:color="auto" w:fill="FFFFFF"/>
        </w:rPr>
        <w:t>55</w:t>
      </w:r>
      <w:r w:rsidRPr="00837BCF">
        <w:rPr>
          <w:rFonts w:cs="Times New Roman"/>
          <w:color w:val="222222"/>
          <w:shd w:val="clear" w:color="auto" w:fill="FFFFFF"/>
        </w:rPr>
        <w:t>(3), pp.157-166.</w:t>
      </w:r>
    </w:p>
    <w:p w14:paraId="049776AC" w14:textId="77777777" w:rsidR="002A1FE2" w:rsidRDefault="002A1FE2" w:rsidP="002A1FE2">
      <w:pPr>
        <w:spacing w:line="480" w:lineRule="auto"/>
        <w:ind w:left="720" w:hanging="720"/>
        <w:rPr>
          <w:rFonts w:eastAsia="Times New Roman" w:cs="Times New Roman"/>
          <w:lang w:eastAsia="en-GB"/>
        </w:rPr>
      </w:pPr>
      <w:r w:rsidRPr="00280DEB">
        <w:rPr>
          <w:rFonts w:cs="Times New Roman"/>
        </w:rPr>
        <w:t xml:space="preserve">Nicholls, R.J., Hanson, S.E., Lowe, J.A., </w:t>
      </w:r>
      <w:proofErr w:type="spellStart"/>
      <w:r w:rsidRPr="00280DEB">
        <w:rPr>
          <w:rFonts w:cs="Times New Roman"/>
        </w:rPr>
        <w:t>Warrick</w:t>
      </w:r>
      <w:proofErr w:type="spellEnd"/>
      <w:r w:rsidRPr="00280DEB">
        <w:rPr>
          <w:rFonts w:cs="Times New Roman"/>
        </w:rPr>
        <w:t>, R.A., Lu, X. and Long, A.J. (2014)</w:t>
      </w:r>
      <w:r>
        <w:rPr>
          <w:rFonts w:cs="Times New Roman"/>
        </w:rPr>
        <w:t>.</w:t>
      </w:r>
      <w:r w:rsidRPr="00280DEB">
        <w:rPr>
          <w:rFonts w:cs="Times New Roman"/>
        </w:rPr>
        <w:t xml:space="preserve"> ‘</w:t>
      </w:r>
      <w:r w:rsidRPr="00280DEB">
        <w:rPr>
          <w:rFonts w:cs="Times New Roman"/>
          <w:color w:val="1C1D1E"/>
          <w:shd w:val="clear" w:color="auto" w:fill="FFFFFF"/>
        </w:rPr>
        <w:t>Sea-level scenarios for evaluating coastal impacts</w:t>
      </w:r>
      <w:r>
        <w:rPr>
          <w:rFonts w:cs="Times New Roman"/>
          <w:color w:val="1C1D1E"/>
          <w:shd w:val="clear" w:color="auto" w:fill="FFFFFF"/>
        </w:rPr>
        <w:t>’,</w:t>
      </w:r>
      <w:r w:rsidRPr="00280DEB">
        <w:rPr>
          <w:rFonts w:cs="Times New Roman"/>
          <w:color w:val="1C1D1E"/>
          <w:shd w:val="clear" w:color="auto" w:fill="FFFFFF"/>
        </w:rPr>
        <w:t xml:space="preserve"> </w:t>
      </w:r>
      <w:r w:rsidRPr="00280DEB">
        <w:rPr>
          <w:rFonts w:eastAsia="Times New Roman" w:cs="Times New Roman"/>
          <w:i/>
          <w:iCs/>
          <w:lang w:eastAsia="en-GB"/>
        </w:rPr>
        <w:t>Wiley Interdisciplinary Reviews</w:t>
      </w:r>
      <w:r w:rsidRPr="00280DEB">
        <w:rPr>
          <w:rFonts w:eastAsia="Times New Roman" w:cs="Times New Roman"/>
          <w:lang w:eastAsia="en-GB"/>
        </w:rPr>
        <w:t xml:space="preserve"> </w:t>
      </w:r>
      <w:r w:rsidRPr="00180D23">
        <w:rPr>
          <w:rFonts w:eastAsia="Times New Roman" w:cs="Times New Roman"/>
          <w:i/>
          <w:iCs/>
          <w:lang w:eastAsia="en-GB"/>
        </w:rPr>
        <w:t>Climate Change</w:t>
      </w:r>
      <w:r w:rsidRPr="00280DEB">
        <w:rPr>
          <w:rFonts w:eastAsia="Times New Roman" w:cs="Times New Roman"/>
          <w:lang w:eastAsia="en-GB"/>
        </w:rPr>
        <w:t>, 5(1)</w:t>
      </w:r>
      <w:r>
        <w:rPr>
          <w:rFonts w:eastAsia="Times New Roman" w:cs="Times New Roman"/>
          <w:lang w:eastAsia="en-GB"/>
        </w:rPr>
        <w:t xml:space="preserve">, </w:t>
      </w:r>
      <w:r w:rsidRPr="00280DEB">
        <w:rPr>
          <w:rFonts w:eastAsia="Times New Roman" w:cs="Times New Roman"/>
          <w:lang w:eastAsia="en-GB"/>
        </w:rPr>
        <w:t>pp.12</w:t>
      </w:r>
      <w:r>
        <w:rPr>
          <w:rFonts w:eastAsia="Times New Roman" w:cs="Times New Roman"/>
          <w:lang w:eastAsia="en-GB"/>
        </w:rPr>
        <w:t>8</w:t>
      </w:r>
      <w:r w:rsidRPr="00280DEB">
        <w:rPr>
          <w:rFonts w:eastAsia="Times New Roman" w:cs="Times New Roman"/>
          <w:lang w:eastAsia="en-GB"/>
        </w:rPr>
        <w:t>-150</w:t>
      </w:r>
      <w:r>
        <w:rPr>
          <w:rFonts w:eastAsia="Times New Roman" w:cs="Times New Roman"/>
          <w:lang w:eastAsia="en-GB"/>
        </w:rPr>
        <w:t>.</w:t>
      </w:r>
    </w:p>
    <w:p w14:paraId="41B049E0" w14:textId="77777777" w:rsidR="002A1FE2" w:rsidRDefault="002A1FE2" w:rsidP="002A1FE2">
      <w:pPr>
        <w:spacing w:line="480" w:lineRule="auto"/>
        <w:ind w:left="720" w:hanging="720"/>
        <w:rPr>
          <w:rFonts w:cs="Times New Roman"/>
        </w:rPr>
      </w:pPr>
      <w:r w:rsidRPr="0002768D">
        <w:rPr>
          <w:rFonts w:cs="Times New Roman"/>
        </w:rPr>
        <w:t xml:space="preserve">Niedzielski, T., </w:t>
      </w:r>
      <w:proofErr w:type="spellStart"/>
      <w:r w:rsidRPr="0002768D">
        <w:rPr>
          <w:rFonts w:cs="Times New Roman"/>
        </w:rPr>
        <w:t>Szafert</w:t>
      </w:r>
      <w:proofErr w:type="spellEnd"/>
      <w:r w:rsidRPr="0002768D">
        <w:rPr>
          <w:rFonts w:cs="Times New Roman"/>
        </w:rPr>
        <w:t xml:space="preserve">, D., </w:t>
      </w:r>
      <w:proofErr w:type="spellStart"/>
      <w:r w:rsidRPr="0002768D">
        <w:rPr>
          <w:rFonts w:cs="Times New Roman"/>
        </w:rPr>
        <w:t>Mizinski</w:t>
      </w:r>
      <w:proofErr w:type="spellEnd"/>
      <w:r w:rsidRPr="0002768D">
        <w:rPr>
          <w:rFonts w:cs="Times New Roman"/>
        </w:rPr>
        <w:t xml:space="preserve">, B., </w:t>
      </w:r>
      <w:proofErr w:type="spellStart"/>
      <w:r w:rsidRPr="0002768D">
        <w:rPr>
          <w:rFonts w:cs="Times New Roman"/>
        </w:rPr>
        <w:t>Spallek</w:t>
      </w:r>
      <w:proofErr w:type="spellEnd"/>
      <w:r w:rsidRPr="0002768D">
        <w:rPr>
          <w:rFonts w:cs="Times New Roman"/>
        </w:rPr>
        <w:t>, W., and Witek-Kasprzak, M. (2018). ‘Snow extent mapping as a tool for refining UAV-</w:t>
      </w:r>
      <w:proofErr w:type="spellStart"/>
      <w:r w:rsidRPr="0002768D">
        <w:rPr>
          <w:rFonts w:cs="Times New Roman"/>
        </w:rPr>
        <w:t>SfM</w:t>
      </w:r>
      <w:proofErr w:type="spellEnd"/>
      <w:r w:rsidRPr="0002768D">
        <w:rPr>
          <w:rFonts w:cs="Times New Roman"/>
        </w:rPr>
        <w:t xml:space="preserve"> snow depth reconstructions’, </w:t>
      </w:r>
      <w:r w:rsidRPr="0002768D">
        <w:rPr>
          <w:rFonts w:cs="Times New Roman"/>
          <w:i/>
          <w:iCs/>
        </w:rPr>
        <w:t>Geophysical Research Abstracts</w:t>
      </w:r>
      <w:r w:rsidRPr="0002768D">
        <w:rPr>
          <w:rFonts w:cs="Times New Roman"/>
        </w:rPr>
        <w:t>, 20.</w:t>
      </w:r>
    </w:p>
    <w:p w14:paraId="230EE25B" w14:textId="77777777" w:rsidR="002A1FE2" w:rsidRPr="00297285" w:rsidRDefault="002A1FE2" w:rsidP="002A1FE2">
      <w:pPr>
        <w:spacing w:line="480" w:lineRule="auto"/>
        <w:ind w:left="720" w:hanging="720"/>
        <w:rPr>
          <w:rFonts w:cs="Times New Roman"/>
        </w:rPr>
      </w:pPr>
      <w:r w:rsidRPr="00DC7205">
        <w:rPr>
          <w:rFonts w:cs="Times New Roman"/>
        </w:rPr>
        <w:t xml:space="preserve">Nikolakopoulos, K.G., Antonakakis, A., </w:t>
      </w:r>
      <w:proofErr w:type="spellStart"/>
      <w:r w:rsidRPr="00DC7205">
        <w:rPr>
          <w:rFonts w:cs="Times New Roman"/>
        </w:rPr>
        <w:t>Kyriou</w:t>
      </w:r>
      <w:proofErr w:type="spellEnd"/>
      <w:r w:rsidRPr="00DC7205">
        <w:rPr>
          <w:rFonts w:cs="Times New Roman"/>
        </w:rPr>
        <w:t xml:space="preserve">, A., </w:t>
      </w:r>
      <w:proofErr w:type="spellStart"/>
      <w:r w:rsidRPr="00DC7205">
        <w:rPr>
          <w:rFonts w:cs="Times New Roman"/>
        </w:rPr>
        <w:t>Koukouvelas</w:t>
      </w:r>
      <w:proofErr w:type="spellEnd"/>
      <w:r w:rsidRPr="00DC7205">
        <w:rPr>
          <w:rFonts w:cs="Times New Roman"/>
        </w:rPr>
        <w:t>, I. and Stefanopoulos, P. (2018). ‘Comparison of terrestrial laser scanning and structure-</w:t>
      </w:r>
      <w:proofErr w:type="spellStart"/>
      <w:r w:rsidRPr="00DC7205">
        <w:rPr>
          <w:rFonts w:cs="Times New Roman"/>
        </w:rPr>
        <w:t>frommotion</w:t>
      </w:r>
      <w:proofErr w:type="spellEnd"/>
      <w:r w:rsidRPr="00DC7205">
        <w:rPr>
          <w:rFonts w:cs="Times New Roman"/>
        </w:rPr>
        <w:t xml:space="preserve"> photogrammetry for steep slope mapping’, </w:t>
      </w:r>
      <w:r w:rsidRPr="00DC7205">
        <w:rPr>
          <w:rFonts w:cs="Times New Roman"/>
          <w:i/>
          <w:iCs/>
        </w:rPr>
        <w:t>Earth Resources and Environmental Remote Sensing</w:t>
      </w:r>
      <w:r w:rsidRPr="00DC7205">
        <w:rPr>
          <w:rFonts w:cs="Times New Roman"/>
        </w:rPr>
        <w:t>.</w:t>
      </w:r>
    </w:p>
    <w:p w14:paraId="0D0E7795" w14:textId="77777777" w:rsidR="002A1FE2" w:rsidRDefault="002A1FE2" w:rsidP="002A1FE2">
      <w:pPr>
        <w:spacing w:line="480" w:lineRule="auto"/>
        <w:ind w:left="720" w:hanging="720"/>
        <w:rPr>
          <w:rFonts w:cs="Times New Roman"/>
        </w:rPr>
      </w:pPr>
      <w:r w:rsidRPr="0021651A">
        <w:rPr>
          <w:rStyle w:val="hover-cursor-pointer"/>
          <w:rFonts w:cs="Times New Roman"/>
        </w:rPr>
        <w:t>Neill, L.E.</w:t>
      </w:r>
      <w:r>
        <w:rPr>
          <w:rStyle w:val="hover-cursor-pointer"/>
          <w:rFonts w:cs="Times New Roman"/>
        </w:rPr>
        <w:t xml:space="preserve"> (</w:t>
      </w:r>
      <w:r w:rsidRPr="0021651A">
        <w:rPr>
          <w:rStyle w:val="hover-cursor-pointer"/>
          <w:rFonts w:cs="Times New Roman"/>
        </w:rPr>
        <w:t>1994</w:t>
      </w:r>
      <w:r>
        <w:rPr>
          <w:rStyle w:val="hover-cursor-pointer"/>
          <w:rFonts w:cs="Times New Roman"/>
        </w:rPr>
        <w:t>)</w:t>
      </w:r>
      <w:r w:rsidRPr="0021651A">
        <w:rPr>
          <w:rStyle w:val="hover-cursor-pointer"/>
          <w:rFonts w:cs="Times New Roman"/>
        </w:rPr>
        <w:t xml:space="preserve">. </w:t>
      </w:r>
      <w:r>
        <w:rPr>
          <w:rStyle w:val="hover-cursor-pointer"/>
          <w:rFonts w:cs="Times New Roman"/>
        </w:rPr>
        <w:t>‘</w:t>
      </w:r>
      <w:r w:rsidRPr="0021651A">
        <w:rPr>
          <w:rStyle w:val="hover-cursor-pointer"/>
          <w:rFonts w:cs="Times New Roman"/>
        </w:rPr>
        <w:t xml:space="preserve">The accuracy of </w:t>
      </w:r>
      <w:proofErr w:type="spellStart"/>
      <w:r w:rsidRPr="0021651A">
        <w:rPr>
          <w:rStyle w:val="hover-cursor-pointer"/>
          <w:rFonts w:cs="Times New Roman"/>
        </w:rPr>
        <w:t>heighting</w:t>
      </w:r>
      <w:proofErr w:type="spellEnd"/>
      <w:r w:rsidRPr="0021651A">
        <w:rPr>
          <w:rStyle w:val="hover-cursor-pointer"/>
          <w:rFonts w:cs="Times New Roman"/>
        </w:rPr>
        <w:t xml:space="preserve"> from aerial photography</w:t>
      </w:r>
      <w:r>
        <w:rPr>
          <w:rStyle w:val="hover-cursor-pointer"/>
          <w:rFonts w:cs="Times New Roman"/>
        </w:rPr>
        <w:t>’,</w:t>
      </w:r>
      <w:r w:rsidRPr="0021651A">
        <w:rPr>
          <w:rStyle w:val="hover-cursor-pointer"/>
          <w:rFonts w:cs="Times New Roman"/>
        </w:rPr>
        <w:t xml:space="preserve"> </w:t>
      </w:r>
      <w:r w:rsidRPr="0021651A">
        <w:rPr>
          <w:rStyle w:val="hover-cursor-pointer"/>
          <w:rFonts w:cs="Times New Roman"/>
          <w:i/>
          <w:iCs/>
        </w:rPr>
        <w:t>Photogrammetric Record</w:t>
      </w:r>
      <w:r w:rsidRPr="0021651A">
        <w:rPr>
          <w:rStyle w:val="hover-cursor-pointer"/>
          <w:rFonts w:cs="Times New Roman"/>
        </w:rPr>
        <w:t>, 14(84), pp.917-22.</w:t>
      </w:r>
    </w:p>
    <w:p w14:paraId="7F0E3D48" w14:textId="77777777" w:rsidR="002A1FE2" w:rsidRPr="00317321" w:rsidRDefault="002A1FE2" w:rsidP="002A1FE2">
      <w:pPr>
        <w:spacing w:line="480" w:lineRule="auto"/>
        <w:ind w:left="720" w:hanging="720"/>
        <w:rPr>
          <w:rFonts w:cs="Times New Roman"/>
          <w:color w:val="222222"/>
        </w:rPr>
      </w:pPr>
      <w:r>
        <w:rPr>
          <w:rFonts w:cs="Times New Roman"/>
          <w:color w:val="222222"/>
        </w:rPr>
        <w:lastRenderedPageBreak/>
        <w:t xml:space="preserve">Nonami, K., </w:t>
      </w:r>
      <w:proofErr w:type="spellStart"/>
      <w:r>
        <w:rPr>
          <w:rFonts w:cs="Times New Roman"/>
          <w:color w:val="222222"/>
        </w:rPr>
        <w:t>Kendoul</w:t>
      </w:r>
      <w:proofErr w:type="spellEnd"/>
      <w:r>
        <w:rPr>
          <w:rFonts w:cs="Times New Roman"/>
          <w:color w:val="222222"/>
        </w:rPr>
        <w:t xml:space="preserve">, F., Suzuki, S., Wang, W. and Nakazawa, D. (2010). </w:t>
      </w:r>
      <w:r w:rsidRPr="009A5717">
        <w:rPr>
          <w:rFonts w:cs="Times New Roman"/>
          <w:i/>
          <w:iCs/>
          <w:color w:val="222222"/>
        </w:rPr>
        <w:t>Autonomous Flying Robots: Unmanned Aerial Vehicles and Micro Aerial Vehicles</w:t>
      </w:r>
      <w:r>
        <w:rPr>
          <w:rFonts w:cs="Times New Roman"/>
          <w:color w:val="222222"/>
        </w:rPr>
        <w:t>. London: Springer.</w:t>
      </w:r>
    </w:p>
    <w:p w14:paraId="6051EF29" w14:textId="77777777" w:rsidR="002A1FE2" w:rsidRDefault="002A1FE2" w:rsidP="002A1FE2">
      <w:pPr>
        <w:spacing w:line="480" w:lineRule="auto"/>
        <w:ind w:left="720" w:hanging="720"/>
        <w:rPr>
          <w:rFonts w:cs="Times New Roman"/>
          <w:color w:val="222222"/>
          <w:shd w:val="clear" w:color="auto" w:fill="FFFFFF"/>
        </w:rPr>
      </w:pPr>
      <w:r w:rsidRPr="002A5DB6">
        <w:rPr>
          <w:rFonts w:cs="Times New Roman"/>
          <w:color w:val="222222"/>
          <w:shd w:val="clear" w:color="auto" w:fill="FFFFFF"/>
        </w:rPr>
        <w:t xml:space="preserve">Nyman, E. </w:t>
      </w:r>
      <w:r>
        <w:rPr>
          <w:rFonts w:cs="Times New Roman"/>
          <w:color w:val="222222"/>
          <w:shd w:val="clear" w:color="auto" w:fill="FFFFFF"/>
        </w:rPr>
        <w:t>(</w:t>
      </w:r>
      <w:r w:rsidRPr="002A5DB6">
        <w:rPr>
          <w:rFonts w:cs="Times New Roman"/>
          <w:color w:val="222222"/>
          <w:shd w:val="clear" w:color="auto" w:fill="FFFFFF"/>
        </w:rPr>
        <w:t>2019</w:t>
      </w:r>
      <w:r>
        <w:rPr>
          <w:rFonts w:cs="Times New Roman"/>
          <w:color w:val="222222"/>
          <w:shd w:val="clear" w:color="auto" w:fill="FFFFFF"/>
        </w:rPr>
        <w:t>)</w:t>
      </w:r>
      <w:r w:rsidRPr="002A5DB6">
        <w:rPr>
          <w:rFonts w:cs="Times New Roman"/>
          <w:color w:val="222222"/>
          <w:shd w:val="clear" w:color="auto" w:fill="FFFFFF"/>
        </w:rPr>
        <w:t xml:space="preserve">. </w:t>
      </w:r>
      <w:r>
        <w:rPr>
          <w:rFonts w:cs="Times New Roman"/>
          <w:color w:val="222222"/>
          <w:shd w:val="clear" w:color="auto" w:fill="FFFFFF"/>
        </w:rPr>
        <w:t>‘</w:t>
      </w:r>
      <w:r w:rsidRPr="002A5DB6">
        <w:rPr>
          <w:rFonts w:cs="Times New Roman"/>
          <w:color w:val="222222"/>
          <w:shd w:val="clear" w:color="auto" w:fill="FFFFFF"/>
        </w:rPr>
        <w:t>Techno-optimism and ocean governance: New trends in maritime monitoring</w:t>
      </w:r>
      <w:r>
        <w:rPr>
          <w:rFonts w:cs="Times New Roman"/>
          <w:color w:val="222222"/>
          <w:shd w:val="clear" w:color="auto" w:fill="FFFFFF"/>
        </w:rPr>
        <w:t>’,</w:t>
      </w:r>
      <w:r w:rsidRPr="002A5DB6">
        <w:rPr>
          <w:rFonts w:cs="Times New Roman"/>
          <w:color w:val="222222"/>
          <w:shd w:val="clear" w:color="auto" w:fill="FFFFFF"/>
        </w:rPr>
        <w:t> </w:t>
      </w:r>
      <w:r w:rsidRPr="002A5DB6">
        <w:rPr>
          <w:rFonts w:cs="Times New Roman"/>
          <w:i/>
          <w:iCs/>
          <w:color w:val="222222"/>
          <w:shd w:val="clear" w:color="auto" w:fill="FFFFFF"/>
        </w:rPr>
        <w:t>Marine Policy</w:t>
      </w:r>
      <w:r w:rsidRPr="002A5DB6">
        <w:rPr>
          <w:rFonts w:cs="Times New Roman"/>
          <w:color w:val="222222"/>
          <w:shd w:val="clear" w:color="auto" w:fill="FFFFFF"/>
        </w:rPr>
        <w:t>, 99, pp.30-33.</w:t>
      </w:r>
    </w:p>
    <w:p w14:paraId="4250E969" w14:textId="77777777" w:rsidR="002A1FE2" w:rsidRDefault="002A1FE2" w:rsidP="002A1FE2">
      <w:pPr>
        <w:spacing w:line="480" w:lineRule="auto"/>
        <w:ind w:left="720" w:hanging="720"/>
        <w:rPr>
          <w:rFonts w:cs="Times New Roman"/>
          <w:color w:val="222222"/>
          <w:shd w:val="clear" w:color="auto" w:fill="FFFFFF"/>
        </w:rPr>
      </w:pPr>
    </w:p>
    <w:p w14:paraId="3517421A" w14:textId="77777777" w:rsidR="002A1FE2" w:rsidRDefault="002A1FE2" w:rsidP="002A1FE2">
      <w:pPr>
        <w:spacing w:line="480" w:lineRule="auto"/>
        <w:ind w:left="720" w:hanging="720"/>
        <w:rPr>
          <w:rFonts w:cs="Times New Roman"/>
          <w:color w:val="222222"/>
          <w:shd w:val="clear" w:color="auto" w:fill="FFFFFF"/>
        </w:rPr>
      </w:pPr>
      <w:r w:rsidRPr="00AE448C">
        <w:rPr>
          <w:rFonts w:cs="Times New Roman"/>
          <w:color w:val="222222"/>
          <w:shd w:val="clear" w:color="auto" w:fill="FFFFFF"/>
        </w:rPr>
        <w:t xml:space="preserve">O’Connor, J., Smith, M.J. and James, M.R. </w:t>
      </w:r>
      <w:r>
        <w:rPr>
          <w:rFonts w:cs="Times New Roman"/>
          <w:color w:val="222222"/>
          <w:shd w:val="clear" w:color="auto" w:fill="FFFFFF"/>
        </w:rPr>
        <w:t>(</w:t>
      </w:r>
      <w:r w:rsidRPr="00AE448C">
        <w:rPr>
          <w:rFonts w:cs="Times New Roman"/>
          <w:color w:val="222222"/>
          <w:shd w:val="clear" w:color="auto" w:fill="FFFFFF"/>
        </w:rPr>
        <w:t>2017</w:t>
      </w:r>
      <w:r>
        <w:rPr>
          <w:rFonts w:cs="Times New Roman"/>
          <w:color w:val="222222"/>
          <w:shd w:val="clear" w:color="auto" w:fill="FFFFFF"/>
        </w:rPr>
        <w:t>)</w:t>
      </w:r>
      <w:r w:rsidRPr="00AE448C">
        <w:rPr>
          <w:rFonts w:cs="Times New Roman"/>
          <w:color w:val="222222"/>
          <w:shd w:val="clear" w:color="auto" w:fill="FFFFFF"/>
        </w:rPr>
        <w:t xml:space="preserve">. </w:t>
      </w:r>
      <w:r>
        <w:rPr>
          <w:rFonts w:cs="Times New Roman"/>
          <w:color w:val="222222"/>
          <w:shd w:val="clear" w:color="auto" w:fill="FFFFFF"/>
        </w:rPr>
        <w:t>‘</w:t>
      </w:r>
      <w:r w:rsidRPr="00AE448C">
        <w:rPr>
          <w:rFonts w:cs="Times New Roman"/>
          <w:color w:val="222222"/>
          <w:shd w:val="clear" w:color="auto" w:fill="FFFFFF"/>
        </w:rPr>
        <w:t>Cameras and settings for aerial surveys in the geosciences: Optimising image data</w:t>
      </w:r>
      <w:r>
        <w:rPr>
          <w:rFonts w:cs="Times New Roman"/>
          <w:color w:val="222222"/>
          <w:shd w:val="clear" w:color="auto" w:fill="FFFFFF"/>
        </w:rPr>
        <w:t>’,</w:t>
      </w:r>
      <w:r w:rsidRPr="00AE448C">
        <w:rPr>
          <w:rFonts w:cs="Times New Roman"/>
          <w:color w:val="222222"/>
          <w:shd w:val="clear" w:color="auto" w:fill="FFFFFF"/>
        </w:rPr>
        <w:t xml:space="preserve"> </w:t>
      </w:r>
      <w:r w:rsidRPr="00AE448C">
        <w:rPr>
          <w:rFonts w:cs="Times New Roman"/>
          <w:i/>
          <w:iCs/>
          <w:color w:val="222222"/>
          <w:shd w:val="clear" w:color="auto" w:fill="FFFFFF"/>
        </w:rPr>
        <w:t>Progress in Physical Geography</w:t>
      </w:r>
      <w:r w:rsidRPr="00AE448C">
        <w:rPr>
          <w:rFonts w:cs="Times New Roman"/>
          <w:color w:val="222222"/>
          <w:shd w:val="clear" w:color="auto" w:fill="FFFFFF"/>
        </w:rPr>
        <w:t>, 41(3), pp.325-344.</w:t>
      </w:r>
    </w:p>
    <w:p w14:paraId="584FBAEE" w14:textId="77777777" w:rsidR="002A1FE2" w:rsidRDefault="002A1FE2" w:rsidP="002A1FE2">
      <w:pPr>
        <w:spacing w:line="480" w:lineRule="auto"/>
        <w:ind w:left="720" w:hanging="720"/>
        <w:rPr>
          <w:rFonts w:cs="Times New Roman"/>
          <w:color w:val="222222"/>
          <w:shd w:val="clear" w:color="auto" w:fill="FFFFFF"/>
        </w:rPr>
      </w:pPr>
      <w:r w:rsidRPr="000F3E5E">
        <w:rPr>
          <w:rFonts w:cs="Times New Roman"/>
          <w:color w:val="222222"/>
          <w:shd w:val="clear" w:color="auto" w:fill="FFFFFF"/>
        </w:rPr>
        <w:t xml:space="preserve">Ouellette, W. and </w:t>
      </w:r>
      <w:proofErr w:type="spellStart"/>
      <w:r w:rsidRPr="000F3E5E">
        <w:rPr>
          <w:rFonts w:cs="Times New Roman"/>
          <w:color w:val="222222"/>
          <w:shd w:val="clear" w:color="auto" w:fill="FFFFFF"/>
        </w:rPr>
        <w:t>Getinet</w:t>
      </w:r>
      <w:proofErr w:type="spellEnd"/>
      <w:r w:rsidRPr="000F3E5E">
        <w:rPr>
          <w:rFonts w:cs="Times New Roman"/>
          <w:color w:val="222222"/>
          <w:shd w:val="clear" w:color="auto" w:fill="FFFFFF"/>
        </w:rPr>
        <w:t xml:space="preserve">, W. </w:t>
      </w:r>
      <w:r>
        <w:rPr>
          <w:rFonts w:cs="Times New Roman"/>
          <w:color w:val="222222"/>
          <w:shd w:val="clear" w:color="auto" w:fill="FFFFFF"/>
        </w:rPr>
        <w:t>(</w:t>
      </w:r>
      <w:r w:rsidRPr="000F3E5E">
        <w:rPr>
          <w:rFonts w:cs="Times New Roman"/>
          <w:color w:val="222222"/>
          <w:shd w:val="clear" w:color="auto" w:fill="FFFFFF"/>
        </w:rPr>
        <w:t>2016</w:t>
      </w:r>
      <w:r>
        <w:rPr>
          <w:rFonts w:cs="Times New Roman"/>
          <w:color w:val="222222"/>
          <w:shd w:val="clear" w:color="auto" w:fill="FFFFFF"/>
        </w:rPr>
        <w:t>)</w:t>
      </w:r>
      <w:r w:rsidRPr="000F3E5E">
        <w:rPr>
          <w:rFonts w:cs="Times New Roman"/>
          <w:color w:val="222222"/>
          <w:shd w:val="clear" w:color="auto" w:fill="FFFFFF"/>
        </w:rPr>
        <w:t xml:space="preserve">. </w:t>
      </w:r>
      <w:r>
        <w:rPr>
          <w:rFonts w:cs="Times New Roman"/>
          <w:color w:val="222222"/>
          <w:shd w:val="clear" w:color="auto" w:fill="FFFFFF"/>
        </w:rPr>
        <w:t>‘</w:t>
      </w:r>
      <w:r w:rsidRPr="000F3E5E">
        <w:rPr>
          <w:rFonts w:cs="Times New Roman"/>
          <w:color w:val="222222"/>
          <w:shd w:val="clear" w:color="auto" w:fill="FFFFFF"/>
        </w:rPr>
        <w:t xml:space="preserve">Remote sensing for marine spatial planning and integrated coastal areas management: Achievements, challenges, opportunities and </w:t>
      </w:r>
      <w:proofErr w:type="gramStart"/>
      <w:r w:rsidRPr="000F3E5E">
        <w:rPr>
          <w:rFonts w:cs="Times New Roman"/>
          <w:color w:val="222222"/>
          <w:shd w:val="clear" w:color="auto" w:fill="FFFFFF"/>
        </w:rPr>
        <w:t>future prospects</w:t>
      </w:r>
      <w:proofErr w:type="gramEnd"/>
      <w:r>
        <w:rPr>
          <w:rFonts w:cs="Times New Roman"/>
          <w:color w:val="222222"/>
          <w:shd w:val="clear" w:color="auto" w:fill="FFFFFF"/>
        </w:rPr>
        <w:t>’,</w:t>
      </w:r>
      <w:r w:rsidRPr="000F3E5E">
        <w:rPr>
          <w:rFonts w:cs="Times New Roman"/>
          <w:color w:val="222222"/>
          <w:shd w:val="clear" w:color="auto" w:fill="FFFFFF"/>
        </w:rPr>
        <w:t> </w:t>
      </w:r>
      <w:r w:rsidRPr="000F3E5E">
        <w:rPr>
          <w:rFonts w:cs="Times New Roman"/>
          <w:i/>
          <w:iCs/>
          <w:color w:val="222222"/>
          <w:shd w:val="clear" w:color="auto" w:fill="FFFFFF"/>
        </w:rPr>
        <w:t>Remote Sensing Applications: Society and Environment</w:t>
      </w:r>
      <w:r w:rsidRPr="000F3E5E">
        <w:rPr>
          <w:rFonts w:cs="Times New Roman"/>
          <w:color w:val="222222"/>
          <w:shd w:val="clear" w:color="auto" w:fill="FFFFFF"/>
        </w:rPr>
        <w:t>, 4, pp.138-157.</w:t>
      </w:r>
    </w:p>
    <w:p w14:paraId="05C3345A" w14:textId="77777777" w:rsidR="002A1FE2" w:rsidRDefault="002A1FE2" w:rsidP="002A1FE2">
      <w:pPr>
        <w:spacing w:line="480" w:lineRule="auto"/>
        <w:ind w:left="720" w:hanging="720"/>
        <w:rPr>
          <w:rStyle w:val="hover-cursor-pointer"/>
          <w:rFonts w:cs="Times New Roman"/>
        </w:rPr>
      </w:pPr>
      <w:r w:rsidRPr="006B3702">
        <w:rPr>
          <w:rStyle w:val="hover-cursor-pointer"/>
          <w:rFonts w:cs="Times New Roman"/>
        </w:rPr>
        <w:t xml:space="preserve">Papakonstantinou, A., </w:t>
      </w:r>
      <w:proofErr w:type="spellStart"/>
      <w:r w:rsidRPr="006B3702">
        <w:rPr>
          <w:rStyle w:val="hover-cursor-pointer"/>
          <w:rFonts w:cs="Times New Roman"/>
        </w:rPr>
        <w:t>Topouzelis</w:t>
      </w:r>
      <w:proofErr w:type="spellEnd"/>
      <w:r w:rsidRPr="006B3702">
        <w:rPr>
          <w:rStyle w:val="hover-cursor-pointer"/>
          <w:rFonts w:cs="Times New Roman"/>
        </w:rPr>
        <w:t xml:space="preserve">, K. and </w:t>
      </w:r>
      <w:proofErr w:type="spellStart"/>
      <w:r w:rsidRPr="006B3702">
        <w:rPr>
          <w:rStyle w:val="hover-cursor-pointer"/>
          <w:rFonts w:cs="Times New Roman"/>
        </w:rPr>
        <w:t>Pavlogeorgatos</w:t>
      </w:r>
      <w:proofErr w:type="spellEnd"/>
      <w:r w:rsidRPr="006B3702">
        <w:rPr>
          <w:rStyle w:val="hover-cursor-pointer"/>
          <w:rFonts w:cs="Times New Roman"/>
        </w:rPr>
        <w:t xml:space="preserve">, G. </w:t>
      </w:r>
      <w:r>
        <w:rPr>
          <w:rStyle w:val="hover-cursor-pointer"/>
          <w:rFonts w:cs="Times New Roman"/>
        </w:rPr>
        <w:t>(</w:t>
      </w:r>
      <w:r w:rsidRPr="006B3702">
        <w:rPr>
          <w:rStyle w:val="hover-cursor-pointer"/>
          <w:rFonts w:cs="Times New Roman"/>
        </w:rPr>
        <w:t>2016</w:t>
      </w:r>
      <w:r>
        <w:rPr>
          <w:rStyle w:val="hover-cursor-pointer"/>
          <w:rFonts w:cs="Times New Roman"/>
        </w:rPr>
        <w:t>)</w:t>
      </w:r>
      <w:r w:rsidRPr="006B3702">
        <w:rPr>
          <w:rStyle w:val="hover-cursor-pointer"/>
          <w:rFonts w:cs="Times New Roman"/>
        </w:rPr>
        <w:t xml:space="preserve">. </w:t>
      </w:r>
      <w:r>
        <w:rPr>
          <w:rStyle w:val="hover-cursor-pointer"/>
          <w:rFonts w:cs="Times New Roman"/>
        </w:rPr>
        <w:t>‘</w:t>
      </w:r>
      <w:r w:rsidRPr="006B3702">
        <w:rPr>
          <w:rStyle w:val="hover-cursor-pointer"/>
          <w:rFonts w:cs="Times New Roman"/>
        </w:rPr>
        <w:t>Coastline zones identification and 3D coastal mapping using UAV spatial data</w:t>
      </w:r>
      <w:r>
        <w:rPr>
          <w:rStyle w:val="hover-cursor-pointer"/>
          <w:rFonts w:cs="Times New Roman"/>
        </w:rPr>
        <w:t>’,</w:t>
      </w:r>
      <w:r w:rsidRPr="006B3702">
        <w:rPr>
          <w:rStyle w:val="hover-cursor-pointer"/>
          <w:rFonts w:cs="Times New Roman"/>
        </w:rPr>
        <w:t xml:space="preserve"> </w:t>
      </w:r>
      <w:r w:rsidRPr="006B3702">
        <w:rPr>
          <w:rStyle w:val="hover-cursor-pointer"/>
          <w:rFonts w:cs="Times New Roman"/>
          <w:i/>
          <w:iCs/>
        </w:rPr>
        <w:t>ISPRS International Journal of Geo-Information</w:t>
      </w:r>
      <w:r w:rsidRPr="006B3702">
        <w:rPr>
          <w:rStyle w:val="hover-cursor-pointer"/>
          <w:rFonts w:cs="Times New Roman"/>
        </w:rPr>
        <w:t>, 5(6), p.75.</w:t>
      </w:r>
    </w:p>
    <w:p w14:paraId="25F80396" w14:textId="620F90D3" w:rsidR="002C1AAE" w:rsidRPr="002C1AAE" w:rsidRDefault="002C1AAE" w:rsidP="002A1FE2">
      <w:pPr>
        <w:spacing w:line="480" w:lineRule="auto"/>
        <w:ind w:left="720" w:hanging="720"/>
        <w:rPr>
          <w:rFonts w:cs="Times New Roman"/>
        </w:rPr>
      </w:pPr>
      <w:r w:rsidRPr="002C1AAE">
        <w:rPr>
          <w:rFonts w:cs="Times New Roman"/>
          <w:color w:val="222222"/>
          <w:shd w:val="clear" w:color="auto" w:fill="FFFFFF"/>
        </w:rPr>
        <w:t xml:space="preserve">Pelletier, J.D. and </w:t>
      </w:r>
      <w:proofErr w:type="spellStart"/>
      <w:r w:rsidRPr="002C1AAE">
        <w:rPr>
          <w:rFonts w:cs="Times New Roman"/>
          <w:color w:val="222222"/>
          <w:shd w:val="clear" w:color="auto" w:fill="FFFFFF"/>
        </w:rPr>
        <w:t>Jerolmack</w:t>
      </w:r>
      <w:proofErr w:type="spellEnd"/>
      <w:r w:rsidRPr="002C1AAE">
        <w:rPr>
          <w:rFonts w:cs="Times New Roman"/>
          <w:color w:val="222222"/>
          <w:shd w:val="clear" w:color="auto" w:fill="FFFFFF"/>
        </w:rPr>
        <w:t xml:space="preserve">, D.J. </w:t>
      </w:r>
      <w:r>
        <w:rPr>
          <w:rFonts w:cs="Times New Roman"/>
          <w:color w:val="222222"/>
          <w:shd w:val="clear" w:color="auto" w:fill="FFFFFF"/>
        </w:rPr>
        <w:t>(</w:t>
      </w:r>
      <w:r w:rsidRPr="002C1AAE">
        <w:rPr>
          <w:rFonts w:cs="Times New Roman"/>
          <w:color w:val="222222"/>
          <w:shd w:val="clear" w:color="auto" w:fill="FFFFFF"/>
        </w:rPr>
        <w:t>2014</w:t>
      </w:r>
      <w:r>
        <w:rPr>
          <w:rFonts w:cs="Times New Roman"/>
          <w:color w:val="222222"/>
          <w:shd w:val="clear" w:color="auto" w:fill="FFFFFF"/>
        </w:rPr>
        <w:t>)</w:t>
      </w:r>
      <w:r w:rsidRPr="002C1AAE">
        <w:rPr>
          <w:rFonts w:cs="Times New Roman"/>
          <w:color w:val="222222"/>
          <w:shd w:val="clear" w:color="auto" w:fill="FFFFFF"/>
        </w:rPr>
        <w:t xml:space="preserve">. </w:t>
      </w:r>
      <w:r>
        <w:rPr>
          <w:rFonts w:cs="Times New Roman"/>
          <w:color w:val="222222"/>
          <w:shd w:val="clear" w:color="auto" w:fill="FFFFFF"/>
        </w:rPr>
        <w:t>‘</w:t>
      </w:r>
      <w:r w:rsidRPr="002C1AAE">
        <w:rPr>
          <w:rFonts w:cs="Times New Roman"/>
          <w:color w:val="222222"/>
          <w:shd w:val="clear" w:color="auto" w:fill="FFFFFF"/>
        </w:rPr>
        <w:t>Multiscale bed form interactions and their implications for the abruptness and stability of the downwind dune field margin at White Sands, New Mexico, USA</w:t>
      </w:r>
      <w:r>
        <w:rPr>
          <w:rFonts w:cs="Times New Roman"/>
          <w:color w:val="222222"/>
          <w:shd w:val="clear" w:color="auto" w:fill="FFFFFF"/>
        </w:rPr>
        <w:t>’,</w:t>
      </w:r>
      <w:r w:rsidRPr="002C1AAE">
        <w:rPr>
          <w:rFonts w:cs="Times New Roman"/>
          <w:color w:val="222222"/>
          <w:shd w:val="clear" w:color="auto" w:fill="FFFFFF"/>
        </w:rPr>
        <w:t> </w:t>
      </w:r>
      <w:r w:rsidRPr="002C1AAE">
        <w:rPr>
          <w:rFonts w:cs="Times New Roman"/>
          <w:i/>
          <w:iCs/>
          <w:color w:val="222222"/>
          <w:shd w:val="clear" w:color="auto" w:fill="FFFFFF"/>
        </w:rPr>
        <w:t>Journal of Geophysical Research: Earth Surface</w:t>
      </w:r>
      <w:r w:rsidRPr="002C1AAE">
        <w:rPr>
          <w:rFonts w:cs="Times New Roman"/>
          <w:color w:val="222222"/>
          <w:shd w:val="clear" w:color="auto" w:fill="FFFFFF"/>
        </w:rPr>
        <w:t>, 119(11), pp.2396-2411.</w:t>
      </w:r>
    </w:p>
    <w:p w14:paraId="2CBC05C9" w14:textId="77777777" w:rsidR="002A1FE2" w:rsidRDefault="002A1FE2" w:rsidP="002A1FE2">
      <w:pPr>
        <w:spacing w:line="480" w:lineRule="auto"/>
        <w:ind w:left="720" w:hanging="720"/>
        <w:rPr>
          <w:rFonts w:cs="Times New Roman"/>
          <w:color w:val="222222"/>
          <w:shd w:val="clear" w:color="auto" w:fill="FFFFFF"/>
        </w:rPr>
      </w:pPr>
      <w:r w:rsidRPr="00742109">
        <w:rPr>
          <w:rFonts w:cs="Times New Roman"/>
          <w:color w:val="222222"/>
          <w:shd w:val="clear" w:color="auto" w:fill="FFFFFF"/>
        </w:rPr>
        <w:t>Pereira, E.</w:t>
      </w:r>
      <w:r>
        <w:rPr>
          <w:rFonts w:cs="Times New Roman"/>
          <w:color w:val="222222"/>
          <w:shd w:val="clear" w:color="auto" w:fill="FFFFFF"/>
        </w:rPr>
        <w:t>,</w:t>
      </w:r>
      <w:r w:rsidRPr="00742109">
        <w:rPr>
          <w:rFonts w:cs="Times New Roman"/>
          <w:color w:val="222222"/>
          <w:shd w:val="clear" w:color="auto" w:fill="FFFFFF"/>
        </w:rPr>
        <w:t xml:space="preserve"> Bencatel, R.</w:t>
      </w:r>
      <w:r>
        <w:rPr>
          <w:rFonts w:cs="Times New Roman"/>
          <w:color w:val="222222"/>
          <w:shd w:val="clear" w:color="auto" w:fill="FFFFFF"/>
        </w:rPr>
        <w:t>,</w:t>
      </w:r>
      <w:r w:rsidRPr="00742109">
        <w:rPr>
          <w:rFonts w:cs="Times New Roman"/>
          <w:color w:val="222222"/>
          <w:shd w:val="clear" w:color="auto" w:fill="FFFFFF"/>
        </w:rPr>
        <w:t xml:space="preserve"> Correia, J.</w:t>
      </w:r>
      <w:r>
        <w:rPr>
          <w:rFonts w:cs="Times New Roman"/>
          <w:color w:val="222222"/>
          <w:shd w:val="clear" w:color="auto" w:fill="FFFFFF"/>
        </w:rPr>
        <w:t>,</w:t>
      </w:r>
      <w:r w:rsidRPr="00742109">
        <w:rPr>
          <w:rFonts w:cs="Times New Roman"/>
          <w:color w:val="222222"/>
          <w:shd w:val="clear" w:color="auto" w:fill="FFFFFF"/>
        </w:rPr>
        <w:t xml:space="preserve"> Felix, L.</w:t>
      </w:r>
      <w:r>
        <w:rPr>
          <w:rFonts w:cs="Times New Roman"/>
          <w:color w:val="222222"/>
          <w:shd w:val="clear" w:color="auto" w:fill="FFFFFF"/>
        </w:rPr>
        <w:t>,</w:t>
      </w:r>
      <w:r w:rsidRPr="00742109">
        <w:rPr>
          <w:rFonts w:cs="Times New Roman"/>
          <w:color w:val="222222"/>
          <w:shd w:val="clear" w:color="auto" w:fill="FFFFFF"/>
        </w:rPr>
        <w:t xml:space="preserve"> Goncalves, G.</w:t>
      </w:r>
      <w:r>
        <w:rPr>
          <w:rFonts w:cs="Times New Roman"/>
          <w:color w:val="222222"/>
          <w:shd w:val="clear" w:color="auto" w:fill="FFFFFF"/>
        </w:rPr>
        <w:t>,</w:t>
      </w:r>
      <w:r w:rsidRPr="00742109">
        <w:rPr>
          <w:rFonts w:cs="Times New Roman"/>
          <w:color w:val="222222"/>
          <w:shd w:val="clear" w:color="auto" w:fill="FFFFFF"/>
        </w:rPr>
        <w:t xml:space="preserve"> Morgado, J.</w:t>
      </w:r>
      <w:r>
        <w:rPr>
          <w:rFonts w:cs="Times New Roman"/>
          <w:color w:val="222222"/>
          <w:shd w:val="clear" w:color="auto" w:fill="FFFFFF"/>
        </w:rPr>
        <w:t xml:space="preserve"> and</w:t>
      </w:r>
      <w:r w:rsidRPr="00742109">
        <w:rPr>
          <w:rFonts w:cs="Times New Roman"/>
          <w:color w:val="222222"/>
          <w:shd w:val="clear" w:color="auto" w:fill="FFFFFF"/>
        </w:rPr>
        <w:t xml:space="preserve"> Sousa, J.</w:t>
      </w:r>
      <w:r>
        <w:rPr>
          <w:rFonts w:cs="Times New Roman"/>
          <w:color w:val="222222"/>
          <w:shd w:val="clear" w:color="auto" w:fill="FFFFFF"/>
        </w:rPr>
        <w:t xml:space="preserve"> (2009). ‘</w:t>
      </w:r>
      <w:r w:rsidRPr="00742109">
        <w:rPr>
          <w:rFonts w:cs="Times New Roman"/>
          <w:color w:val="222222"/>
          <w:shd w:val="clear" w:color="auto" w:fill="FFFFFF"/>
        </w:rPr>
        <w:t>Unmanned air vehicles for coastal and environmental research</w:t>
      </w:r>
      <w:r>
        <w:rPr>
          <w:rFonts w:cs="Times New Roman"/>
          <w:color w:val="222222"/>
          <w:shd w:val="clear" w:color="auto" w:fill="FFFFFF"/>
        </w:rPr>
        <w:t xml:space="preserve">’, </w:t>
      </w:r>
      <w:r w:rsidRPr="00C55625">
        <w:rPr>
          <w:rFonts w:cs="Times New Roman"/>
          <w:i/>
          <w:iCs/>
          <w:color w:val="222222"/>
          <w:shd w:val="clear" w:color="auto" w:fill="FFFFFF"/>
        </w:rPr>
        <w:t>Journal of Costal Research</w:t>
      </w:r>
      <w:r>
        <w:rPr>
          <w:rFonts w:cs="Times New Roman"/>
          <w:color w:val="222222"/>
          <w:shd w:val="clear" w:color="auto" w:fill="FFFFFF"/>
        </w:rPr>
        <w:t>, 56, pp.1557-1561.</w:t>
      </w:r>
    </w:p>
    <w:p w14:paraId="56079BC2" w14:textId="68DF84D4" w:rsidR="00845085" w:rsidRPr="00845085" w:rsidRDefault="00845085" w:rsidP="002A1FE2">
      <w:pPr>
        <w:spacing w:line="480" w:lineRule="auto"/>
        <w:ind w:left="720" w:hanging="720"/>
        <w:rPr>
          <w:rStyle w:val="hover-cursor-pointer"/>
          <w:rFonts w:cs="Times New Roman"/>
        </w:rPr>
      </w:pPr>
      <w:r w:rsidRPr="00845085">
        <w:rPr>
          <w:rFonts w:cs="Times New Roman"/>
          <w:color w:val="222222"/>
          <w:shd w:val="clear" w:color="auto" w:fill="FFFFFF"/>
        </w:rPr>
        <w:lastRenderedPageBreak/>
        <w:t xml:space="preserve">Pietro, L.S., O'Neal, M.A. and Puleo, J.A. </w:t>
      </w:r>
      <w:r>
        <w:rPr>
          <w:rFonts w:cs="Times New Roman"/>
          <w:color w:val="222222"/>
          <w:shd w:val="clear" w:color="auto" w:fill="FFFFFF"/>
        </w:rPr>
        <w:t>(</w:t>
      </w:r>
      <w:r w:rsidRPr="00845085">
        <w:rPr>
          <w:rFonts w:cs="Times New Roman"/>
          <w:color w:val="222222"/>
          <w:shd w:val="clear" w:color="auto" w:fill="FFFFFF"/>
        </w:rPr>
        <w:t>2008</w:t>
      </w:r>
      <w:r>
        <w:rPr>
          <w:rFonts w:cs="Times New Roman"/>
          <w:color w:val="222222"/>
          <w:shd w:val="clear" w:color="auto" w:fill="FFFFFF"/>
        </w:rPr>
        <w:t>)</w:t>
      </w:r>
      <w:r w:rsidRPr="00845085">
        <w:rPr>
          <w:rFonts w:cs="Times New Roman"/>
          <w:color w:val="222222"/>
          <w:shd w:val="clear" w:color="auto" w:fill="FFFFFF"/>
        </w:rPr>
        <w:t xml:space="preserve">. </w:t>
      </w:r>
      <w:r>
        <w:rPr>
          <w:rFonts w:cs="Times New Roman"/>
          <w:color w:val="222222"/>
          <w:shd w:val="clear" w:color="auto" w:fill="FFFFFF"/>
        </w:rPr>
        <w:t>‘</w:t>
      </w:r>
      <w:r w:rsidRPr="00845085">
        <w:rPr>
          <w:rFonts w:cs="Times New Roman"/>
          <w:color w:val="222222"/>
          <w:shd w:val="clear" w:color="auto" w:fill="FFFFFF"/>
        </w:rPr>
        <w:t>Developing terrestrial-LIDAR-based digital elevation models for monitoring beach nourishment performance</w:t>
      </w:r>
      <w:r>
        <w:rPr>
          <w:rFonts w:cs="Times New Roman"/>
          <w:color w:val="222222"/>
          <w:shd w:val="clear" w:color="auto" w:fill="FFFFFF"/>
        </w:rPr>
        <w:t>’,</w:t>
      </w:r>
      <w:r w:rsidRPr="00845085">
        <w:rPr>
          <w:rFonts w:cs="Times New Roman"/>
          <w:color w:val="222222"/>
          <w:shd w:val="clear" w:color="auto" w:fill="FFFFFF"/>
        </w:rPr>
        <w:t> </w:t>
      </w:r>
      <w:r w:rsidRPr="00845085">
        <w:rPr>
          <w:rFonts w:cs="Times New Roman"/>
          <w:i/>
          <w:iCs/>
          <w:color w:val="222222"/>
          <w:shd w:val="clear" w:color="auto" w:fill="FFFFFF"/>
        </w:rPr>
        <w:t>Journal of Coastal Research</w:t>
      </w:r>
      <w:r w:rsidRPr="00845085">
        <w:rPr>
          <w:rFonts w:cs="Times New Roman"/>
          <w:color w:val="222222"/>
          <w:shd w:val="clear" w:color="auto" w:fill="FFFFFF"/>
        </w:rPr>
        <w:t>, 24(6), pp.1555-1564.</w:t>
      </w:r>
    </w:p>
    <w:p w14:paraId="4436C67D" w14:textId="54E0FAF0" w:rsidR="002A1FE2" w:rsidRDefault="002A1FE2" w:rsidP="002A1FE2">
      <w:pPr>
        <w:spacing w:line="480" w:lineRule="auto"/>
        <w:ind w:left="720" w:hanging="720"/>
        <w:rPr>
          <w:rStyle w:val="hover-cursor-pointer"/>
          <w:rFonts w:cs="Times New Roman"/>
        </w:rPr>
      </w:pPr>
      <w:proofErr w:type="spellStart"/>
      <w:r w:rsidRPr="007402B0">
        <w:rPr>
          <w:rStyle w:val="hover-cursor-pointer"/>
          <w:rFonts w:cs="Times New Roman"/>
        </w:rPr>
        <w:t>Pirotta</w:t>
      </w:r>
      <w:proofErr w:type="spellEnd"/>
      <w:r w:rsidRPr="007402B0">
        <w:rPr>
          <w:rStyle w:val="hover-cursor-pointer"/>
          <w:rFonts w:cs="Times New Roman"/>
        </w:rPr>
        <w:t>, V., Smith, A., Ostrowski, M., Russell, D., Jonsen, I.D., Grech, A. and Harcourt, R.</w:t>
      </w:r>
      <w:r>
        <w:rPr>
          <w:rStyle w:val="hover-cursor-pointer"/>
          <w:rFonts w:cs="Times New Roman"/>
        </w:rPr>
        <w:t xml:space="preserve"> (</w:t>
      </w:r>
      <w:r w:rsidRPr="007402B0">
        <w:rPr>
          <w:rStyle w:val="hover-cursor-pointer"/>
          <w:rFonts w:cs="Times New Roman"/>
        </w:rPr>
        <w:t>2017</w:t>
      </w:r>
      <w:r>
        <w:rPr>
          <w:rStyle w:val="hover-cursor-pointer"/>
          <w:rFonts w:cs="Times New Roman"/>
        </w:rPr>
        <w:t>)</w:t>
      </w:r>
      <w:r w:rsidRPr="007402B0">
        <w:rPr>
          <w:rStyle w:val="hover-cursor-pointer"/>
          <w:rFonts w:cs="Times New Roman"/>
        </w:rPr>
        <w:t>.</w:t>
      </w:r>
      <w:r>
        <w:rPr>
          <w:rStyle w:val="hover-cursor-pointer"/>
          <w:rFonts w:cs="Times New Roman"/>
        </w:rPr>
        <w:t>’</w:t>
      </w:r>
      <w:r w:rsidRPr="007402B0">
        <w:rPr>
          <w:rStyle w:val="hover-cursor-pointer"/>
          <w:rFonts w:cs="Times New Roman"/>
        </w:rPr>
        <w:t xml:space="preserve"> An economical custom-built drone for assessing whale health</w:t>
      </w:r>
      <w:r>
        <w:rPr>
          <w:rStyle w:val="hover-cursor-pointer"/>
          <w:rFonts w:cs="Times New Roman"/>
        </w:rPr>
        <w:t>’,</w:t>
      </w:r>
      <w:r w:rsidRPr="007402B0">
        <w:rPr>
          <w:rStyle w:val="hover-cursor-pointer"/>
          <w:rFonts w:cs="Times New Roman"/>
        </w:rPr>
        <w:t xml:space="preserve"> </w:t>
      </w:r>
      <w:r w:rsidRPr="007402B0">
        <w:rPr>
          <w:rStyle w:val="hover-cursor-pointer"/>
          <w:rFonts w:cs="Times New Roman"/>
          <w:i/>
          <w:iCs/>
        </w:rPr>
        <w:t>Frontiers in Marine Science</w:t>
      </w:r>
      <w:r w:rsidRPr="007402B0">
        <w:rPr>
          <w:rStyle w:val="hover-cursor-pointer"/>
          <w:rFonts w:cs="Times New Roman"/>
        </w:rPr>
        <w:t>, p.425.</w:t>
      </w:r>
    </w:p>
    <w:p w14:paraId="0469746B" w14:textId="77777777" w:rsidR="002A1FE2" w:rsidRDefault="002A1FE2" w:rsidP="002A1FE2">
      <w:pPr>
        <w:spacing w:line="480" w:lineRule="auto"/>
        <w:ind w:left="720" w:hanging="720"/>
        <w:rPr>
          <w:rFonts w:cs="Times New Roman"/>
        </w:rPr>
      </w:pPr>
      <w:r w:rsidRPr="001624AC">
        <w:rPr>
          <w:rFonts w:cs="Times New Roman"/>
        </w:rPr>
        <w:t>P</w:t>
      </w:r>
      <w:r>
        <w:rPr>
          <w:rFonts w:cs="Times New Roman"/>
        </w:rPr>
        <w:t>ike</w:t>
      </w:r>
      <w:r w:rsidRPr="001624AC">
        <w:rPr>
          <w:rFonts w:cs="Times New Roman"/>
        </w:rPr>
        <w:t xml:space="preserve">, R.J. </w:t>
      </w:r>
      <w:r>
        <w:rPr>
          <w:rFonts w:cs="Times New Roman"/>
        </w:rPr>
        <w:t>(</w:t>
      </w:r>
      <w:r w:rsidRPr="001624AC">
        <w:rPr>
          <w:rFonts w:cs="Times New Roman"/>
        </w:rPr>
        <w:t>1995</w:t>
      </w:r>
      <w:r>
        <w:rPr>
          <w:rFonts w:cs="Times New Roman"/>
        </w:rPr>
        <w:t>)</w:t>
      </w:r>
      <w:r w:rsidRPr="001624AC">
        <w:rPr>
          <w:rFonts w:cs="Times New Roman"/>
        </w:rPr>
        <w:t xml:space="preserve">. </w:t>
      </w:r>
      <w:r>
        <w:rPr>
          <w:rFonts w:cs="Times New Roman"/>
        </w:rPr>
        <w:t>‘</w:t>
      </w:r>
      <w:r w:rsidRPr="001624AC">
        <w:rPr>
          <w:rFonts w:cs="Times New Roman"/>
        </w:rPr>
        <w:t>Geomorphometry: progress, practice and prospect</w:t>
      </w:r>
      <w:r>
        <w:rPr>
          <w:rFonts w:cs="Times New Roman"/>
        </w:rPr>
        <w:t>’,</w:t>
      </w:r>
      <w:r w:rsidRPr="001624AC">
        <w:rPr>
          <w:rFonts w:cs="Times New Roman"/>
        </w:rPr>
        <w:t xml:space="preserve"> </w:t>
      </w:r>
      <w:proofErr w:type="spellStart"/>
      <w:r w:rsidRPr="001624AC">
        <w:rPr>
          <w:rFonts w:cs="Times New Roman"/>
          <w:i/>
          <w:iCs/>
        </w:rPr>
        <w:t>Zeitschrift</w:t>
      </w:r>
      <w:proofErr w:type="spellEnd"/>
      <w:r w:rsidRPr="001624AC">
        <w:rPr>
          <w:rFonts w:cs="Times New Roman"/>
          <w:i/>
          <w:iCs/>
        </w:rPr>
        <w:t xml:space="preserve"> fur </w:t>
      </w:r>
      <w:proofErr w:type="spellStart"/>
      <w:r w:rsidRPr="001624AC">
        <w:rPr>
          <w:rFonts w:cs="Times New Roman"/>
          <w:i/>
          <w:iCs/>
        </w:rPr>
        <w:t>Geomorphologie</w:t>
      </w:r>
      <w:proofErr w:type="spellEnd"/>
      <w:r w:rsidRPr="001624AC">
        <w:rPr>
          <w:rFonts w:cs="Times New Roman"/>
          <w:i/>
          <w:iCs/>
        </w:rPr>
        <w:t xml:space="preserve"> NF </w:t>
      </w:r>
      <w:proofErr w:type="spellStart"/>
      <w:r w:rsidRPr="001624AC">
        <w:rPr>
          <w:rFonts w:cs="Times New Roman"/>
          <w:i/>
          <w:iCs/>
        </w:rPr>
        <w:t>SupplementBand</w:t>
      </w:r>
      <w:proofErr w:type="spellEnd"/>
      <w:r w:rsidRPr="001624AC">
        <w:rPr>
          <w:rFonts w:cs="Times New Roman"/>
        </w:rPr>
        <w:t>, 101, pp.221-238.</w:t>
      </w:r>
    </w:p>
    <w:p w14:paraId="5CA3D987" w14:textId="77777777" w:rsidR="002A1FE2" w:rsidRPr="0084439A" w:rsidRDefault="002A1FE2" w:rsidP="002A1FE2">
      <w:pPr>
        <w:spacing w:line="480" w:lineRule="auto"/>
        <w:ind w:left="720" w:hanging="720"/>
        <w:rPr>
          <w:rFonts w:cs="Times New Roman"/>
        </w:rPr>
      </w:pPr>
      <w:r w:rsidRPr="00B131BA">
        <w:rPr>
          <w:rFonts w:cs="Times New Roman"/>
        </w:rPr>
        <w:t xml:space="preserve">Pike, R.J. </w:t>
      </w:r>
      <w:r>
        <w:rPr>
          <w:rFonts w:cs="Times New Roman"/>
        </w:rPr>
        <w:t>(</w:t>
      </w:r>
      <w:r w:rsidRPr="00B131BA">
        <w:rPr>
          <w:rFonts w:cs="Times New Roman"/>
        </w:rPr>
        <w:t>2000</w:t>
      </w:r>
      <w:r>
        <w:rPr>
          <w:rFonts w:cs="Times New Roman"/>
        </w:rPr>
        <w:t>)</w:t>
      </w:r>
      <w:r w:rsidRPr="00B131BA">
        <w:rPr>
          <w:rFonts w:cs="Times New Roman"/>
        </w:rPr>
        <w:t xml:space="preserve">. </w:t>
      </w:r>
      <w:r>
        <w:rPr>
          <w:rFonts w:cs="Times New Roman"/>
        </w:rPr>
        <w:t>‘</w:t>
      </w:r>
      <w:r w:rsidRPr="00B131BA">
        <w:rPr>
          <w:rFonts w:cs="Times New Roman"/>
        </w:rPr>
        <w:t>Geomorphometry-diversity in quantitative surface analysis</w:t>
      </w:r>
      <w:r>
        <w:rPr>
          <w:rFonts w:cs="Times New Roman"/>
        </w:rPr>
        <w:t>’,</w:t>
      </w:r>
      <w:r w:rsidRPr="00B131BA">
        <w:rPr>
          <w:rFonts w:cs="Times New Roman"/>
        </w:rPr>
        <w:t xml:space="preserve"> </w:t>
      </w:r>
      <w:r w:rsidRPr="00B131BA">
        <w:rPr>
          <w:rFonts w:cs="Times New Roman"/>
          <w:i/>
          <w:iCs/>
        </w:rPr>
        <w:t xml:space="preserve">Progress in </w:t>
      </w:r>
      <w:r>
        <w:rPr>
          <w:rFonts w:cs="Times New Roman"/>
          <w:i/>
          <w:iCs/>
        </w:rPr>
        <w:t>P</w:t>
      </w:r>
      <w:r w:rsidRPr="00B131BA">
        <w:rPr>
          <w:rFonts w:cs="Times New Roman"/>
          <w:i/>
          <w:iCs/>
        </w:rPr>
        <w:t xml:space="preserve">hysical </w:t>
      </w:r>
      <w:r>
        <w:rPr>
          <w:rFonts w:cs="Times New Roman"/>
          <w:i/>
          <w:iCs/>
        </w:rPr>
        <w:t>G</w:t>
      </w:r>
      <w:r w:rsidRPr="00B131BA">
        <w:rPr>
          <w:rFonts w:cs="Times New Roman"/>
          <w:i/>
          <w:iCs/>
        </w:rPr>
        <w:t>eography</w:t>
      </w:r>
      <w:r w:rsidRPr="00B131BA">
        <w:rPr>
          <w:rFonts w:cs="Times New Roman"/>
        </w:rPr>
        <w:t>, 24(1), pp.1-20.</w:t>
      </w:r>
    </w:p>
    <w:p w14:paraId="14DCF3C7" w14:textId="77777777" w:rsidR="002A1FE2" w:rsidRDefault="002A1FE2" w:rsidP="002A1FE2">
      <w:pPr>
        <w:pStyle w:val="NormalWeb"/>
        <w:spacing w:line="480" w:lineRule="auto"/>
        <w:ind w:left="567" w:hanging="567"/>
      </w:pPr>
      <w:proofErr w:type="spellStart"/>
      <w:r>
        <w:t>Pranzini</w:t>
      </w:r>
      <w:proofErr w:type="spellEnd"/>
      <w:r>
        <w:t xml:space="preserve">, E. and Williams, A.T. (2013). </w:t>
      </w:r>
      <w:r>
        <w:rPr>
          <w:i/>
          <w:iCs/>
        </w:rPr>
        <w:t>Coastal erosion and protection in Europe</w:t>
      </w:r>
      <w:r>
        <w:t xml:space="preserve">. London: Routledge. </w:t>
      </w:r>
    </w:p>
    <w:p w14:paraId="7B80C3B3" w14:textId="77777777" w:rsidR="002A1FE2" w:rsidRDefault="002A1FE2" w:rsidP="002A1FE2">
      <w:pPr>
        <w:spacing w:line="480" w:lineRule="auto"/>
        <w:ind w:left="720" w:hanging="720"/>
        <w:rPr>
          <w:rFonts w:cs="Times New Roman"/>
          <w:color w:val="222222"/>
          <w:shd w:val="clear" w:color="auto" w:fill="FFFFFF"/>
        </w:rPr>
      </w:pPr>
      <w:r w:rsidRPr="00AE59F1">
        <w:rPr>
          <w:rFonts w:cs="Times New Roman"/>
          <w:color w:val="222222"/>
          <w:shd w:val="clear" w:color="auto" w:fill="FFFFFF"/>
        </w:rPr>
        <w:t xml:space="preserve">Ramos, E.A., Maloney, B., Magnasco, M.O. and Reiss, D. </w:t>
      </w:r>
      <w:r>
        <w:rPr>
          <w:rFonts w:cs="Times New Roman"/>
          <w:color w:val="222222"/>
          <w:shd w:val="clear" w:color="auto" w:fill="FFFFFF"/>
        </w:rPr>
        <w:t>(</w:t>
      </w:r>
      <w:r w:rsidRPr="00AE59F1">
        <w:rPr>
          <w:rFonts w:cs="Times New Roman"/>
          <w:color w:val="222222"/>
          <w:shd w:val="clear" w:color="auto" w:fill="FFFFFF"/>
        </w:rPr>
        <w:t>2018</w:t>
      </w:r>
      <w:r>
        <w:rPr>
          <w:rFonts w:cs="Times New Roman"/>
          <w:color w:val="222222"/>
          <w:shd w:val="clear" w:color="auto" w:fill="FFFFFF"/>
        </w:rPr>
        <w:t>)</w:t>
      </w:r>
      <w:r w:rsidRPr="00AE59F1">
        <w:rPr>
          <w:rFonts w:cs="Times New Roman"/>
          <w:color w:val="222222"/>
          <w:shd w:val="clear" w:color="auto" w:fill="FFFFFF"/>
        </w:rPr>
        <w:t xml:space="preserve">. </w:t>
      </w:r>
      <w:r>
        <w:rPr>
          <w:rFonts w:cs="Times New Roman"/>
          <w:color w:val="222222"/>
          <w:shd w:val="clear" w:color="auto" w:fill="FFFFFF"/>
        </w:rPr>
        <w:t>‘</w:t>
      </w:r>
      <w:r w:rsidRPr="00AE59F1">
        <w:rPr>
          <w:rFonts w:cs="Times New Roman"/>
          <w:color w:val="222222"/>
          <w:shd w:val="clear" w:color="auto" w:fill="FFFFFF"/>
        </w:rPr>
        <w:t>Bottlenose dolphins and Antillean manatees respond to small multi-rotor unmanned aerial systems</w:t>
      </w:r>
      <w:r>
        <w:rPr>
          <w:rFonts w:cs="Times New Roman"/>
          <w:color w:val="222222"/>
          <w:shd w:val="clear" w:color="auto" w:fill="FFFFFF"/>
        </w:rPr>
        <w:t>’,</w:t>
      </w:r>
      <w:r w:rsidRPr="00AE59F1">
        <w:rPr>
          <w:rFonts w:cs="Times New Roman"/>
          <w:color w:val="222222"/>
          <w:shd w:val="clear" w:color="auto" w:fill="FFFFFF"/>
        </w:rPr>
        <w:t> </w:t>
      </w:r>
      <w:r w:rsidRPr="00AE59F1">
        <w:rPr>
          <w:rFonts w:cs="Times New Roman"/>
          <w:i/>
          <w:iCs/>
          <w:color w:val="222222"/>
          <w:shd w:val="clear" w:color="auto" w:fill="FFFFFF"/>
        </w:rPr>
        <w:t>Frontiers in Marine Science</w:t>
      </w:r>
      <w:r w:rsidRPr="00AE59F1">
        <w:rPr>
          <w:rFonts w:cs="Times New Roman"/>
          <w:color w:val="222222"/>
          <w:shd w:val="clear" w:color="auto" w:fill="FFFFFF"/>
        </w:rPr>
        <w:t>, 5, p.316.</w:t>
      </w:r>
    </w:p>
    <w:p w14:paraId="15E0A2E4" w14:textId="77777777" w:rsidR="002A1FE2" w:rsidRPr="000E290B" w:rsidRDefault="002A1FE2" w:rsidP="002A1FE2">
      <w:pPr>
        <w:spacing w:line="480" w:lineRule="auto"/>
        <w:ind w:left="720" w:hanging="720"/>
        <w:rPr>
          <w:rFonts w:cs="Times New Roman"/>
        </w:rPr>
      </w:pPr>
      <w:r w:rsidRPr="00B006D5">
        <w:rPr>
          <w:rFonts w:cs="Times New Roman"/>
        </w:rPr>
        <w:t>Ramsey I</w:t>
      </w:r>
      <w:r>
        <w:rPr>
          <w:rFonts w:cs="Times New Roman"/>
        </w:rPr>
        <w:t>II</w:t>
      </w:r>
      <w:r w:rsidRPr="00B006D5">
        <w:rPr>
          <w:rFonts w:cs="Times New Roman"/>
        </w:rPr>
        <w:t xml:space="preserve">, E.W. </w:t>
      </w:r>
      <w:r>
        <w:rPr>
          <w:rFonts w:cs="Times New Roman"/>
        </w:rPr>
        <w:t>(</w:t>
      </w:r>
      <w:r w:rsidRPr="00B006D5">
        <w:rPr>
          <w:rFonts w:cs="Times New Roman"/>
        </w:rPr>
        <w:t>1995</w:t>
      </w:r>
      <w:r>
        <w:rPr>
          <w:rFonts w:cs="Times New Roman"/>
        </w:rPr>
        <w:t>)</w:t>
      </w:r>
      <w:r w:rsidRPr="00B006D5">
        <w:rPr>
          <w:rFonts w:cs="Times New Roman"/>
        </w:rPr>
        <w:t xml:space="preserve">. </w:t>
      </w:r>
      <w:r>
        <w:rPr>
          <w:rFonts w:cs="Times New Roman"/>
        </w:rPr>
        <w:t>‘</w:t>
      </w:r>
      <w:r w:rsidRPr="00B006D5">
        <w:rPr>
          <w:rFonts w:cs="Times New Roman"/>
        </w:rPr>
        <w:t>Monitoring flooding in coastal wetlands by using radar imagery and ground-based measurements</w:t>
      </w:r>
      <w:r>
        <w:rPr>
          <w:rFonts w:cs="Times New Roman"/>
        </w:rPr>
        <w:t>’,</w:t>
      </w:r>
      <w:r w:rsidRPr="00B006D5">
        <w:rPr>
          <w:rFonts w:cs="Times New Roman"/>
        </w:rPr>
        <w:t xml:space="preserve"> </w:t>
      </w:r>
      <w:r w:rsidRPr="00B006D5">
        <w:rPr>
          <w:rFonts w:cs="Times New Roman"/>
          <w:i/>
          <w:iCs/>
        </w:rPr>
        <w:t>International Journal of Remote Sensing</w:t>
      </w:r>
      <w:r w:rsidRPr="00B006D5">
        <w:rPr>
          <w:rFonts w:cs="Times New Roman"/>
        </w:rPr>
        <w:t>, 16(13), pp.2495-2502.</w:t>
      </w:r>
    </w:p>
    <w:p w14:paraId="65D5B7DA" w14:textId="77777777" w:rsidR="002A1FE2" w:rsidRDefault="002A1FE2" w:rsidP="002A1FE2">
      <w:pPr>
        <w:spacing w:line="480" w:lineRule="auto"/>
        <w:ind w:left="720" w:hanging="720"/>
        <w:rPr>
          <w:rFonts w:cs="Times New Roman"/>
          <w:color w:val="222222"/>
          <w:shd w:val="clear" w:color="auto" w:fill="FFFFFF"/>
        </w:rPr>
      </w:pPr>
      <w:proofErr w:type="spellStart"/>
      <w:r w:rsidRPr="00817AD0">
        <w:rPr>
          <w:rFonts w:cs="Times New Roman"/>
          <w:color w:val="222222"/>
          <w:shd w:val="clear" w:color="auto" w:fill="FFFFFF"/>
        </w:rPr>
        <w:t>Raoult</w:t>
      </w:r>
      <w:proofErr w:type="spellEnd"/>
      <w:r w:rsidRPr="00817AD0">
        <w:rPr>
          <w:rFonts w:cs="Times New Roman"/>
          <w:color w:val="222222"/>
          <w:shd w:val="clear" w:color="auto" w:fill="FFFFFF"/>
        </w:rPr>
        <w:t xml:space="preserve">, V. and Gaston, T.F. </w:t>
      </w:r>
      <w:r>
        <w:rPr>
          <w:rFonts w:cs="Times New Roman"/>
          <w:color w:val="222222"/>
          <w:shd w:val="clear" w:color="auto" w:fill="FFFFFF"/>
        </w:rPr>
        <w:t>(</w:t>
      </w:r>
      <w:r w:rsidRPr="00817AD0">
        <w:rPr>
          <w:rFonts w:cs="Times New Roman"/>
          <w:color w:val="222222"/>
          <w:shd w:val="clear" w:color="auto" w:fill="FFFFFF"/>
        </w:rPr>
        <w:t>2018</w:t>
      </w:r>
      <w:r>
        <w:rPr>
          <w:rFonts w:cs="Times New Roman"/>
          <w:color w:val="222222"/>
          <w:shd w:val="clear" w:color="auto" w:fill="FFFFFF"/>
        </w:rPr>
        <w:t>)</w:t>
      </w:r>
      <w:r w:rsidRPr="00817AD0">
        <w:rPr>
          <w:rFonts w:cs="Times New Roman"/>
          <w:color w:val="222222"/>
          <w:shd w:val="clear" w:color="auto" w:fill="FFFFFF"/>
        </w:rPr>
        <w:t xml:space="preserve">. </w:t>
      </w:r>
      <w:r>
        <w:rPr>
          <w:rFonts w:cs="Times New Roman"/>
          <w:color w:val="222222"/>
          <w:shd w:val="clear" w:color="auto" w:fill="FFFFFF"/>
        </w:rPr>
        <w:t>‘</w:t>
      </w:r>
      <w:r w:rsidRPr="00817AD0">
        <w:rPr>
          <w:rFonts w:cs="Times New Roman"/>
          <w:color w:val="222222"/>
          <w:shd w:val="clear" w:color="auto" w:fill="FFFFFF"/>
        </w:rPr>
        <w:t>Rapid biomass and size-frequency estimates of edible jellyfish populations using drones</w:t>
      </w:r>
      <w:r>
        <w:rPr>
          <w:rFonts w:cs="Times New Roman"/>
          <w:color w:val="222222"/>
          <w:shd w:val="clear" w:color="auto" w:fill="FFFFFF"/>
        </w:rPr>
        <w:t xml:space="preserve">’, </w:t>
      </w:r>
      <w:r w:rsidRPr="00817AD0">
        <w:rPr>
          <w:rFonts w:cs="Times New Roman"/>
          <w:i/>
          <w:iCs/>
          <w:color w:val="222222"/>
          <w:shd w:val="clear" w:color="auto" w:fill="FFFFFF"/>
        </w:rPr>
        <w:t>Fisheries Research</w:t>
      </w:r>
      <w:r w:rsidRPr="00817AD0">
        <w:rPr>
          <w:rFonts w:cs="Times New Roman"/>
          <w:color w:val="222222"/>
          <w:shd w:val="clear" w:color="auto" w:fill="FFFFFF"/>
        </w:rPr>
        <w:t>, 207, pp.160-164.</w:t>
      </w:r>
    </w:p>
    <w:p w14:paraId="52FB1AC8" w14:textId="77777777" w:rsidR="002A1FE2" w:rsidRPr="003F697B" w:rsidRDefault="002A1FE2" w:rsidP="002A1FE2">
      <w:pPr>
        <w:spacing w:line="480" w:lineRule="auto"/>
        <w:ind w:left="720" w:hanging="720"/>
        <w:rPr>
          <w:rFonts w:cs="Times New Roman"/>
          <w:color w:val="222222"/>
          <w:shd w:val="clear" w:color="auto" w:fill="FFFFFF"/>
        </w:rPr>
      </w:pPr>
      <w:r w:rsidRPr="003F697B">
        <w:rPr>
          <w:rFonts w:cs="Times New Roman"/>
          <w:color w:val="222222"/>
          <w:shd w:val="clear" w:color="auto" w:fill="FFFFFF"/>
        </w:rPr>
        <w:t xml:space="preserve">Rose, C. </w:t>
      </w:r>
      <w:r>
        <w:rPr>
          <w:rFonts w:cs="Times New Roman"/>
          <w:color w:val="222222"/>
          <w:shd w:val="clear" w:color="auto" w:fill="FFFFFF"/>
        </w:rPr>
        <w:t>(</w:t>
      </w:r>
      <w:r w:rsidRPr="003F697B">
        <w:rPr>
          <w:rFonts w:cs="Times New Roman"/>
          <w:color w:val="222222"/>
          <w:shd w:val="clear" w:color="auto" w:fill="FFFFFF"/>
        </w:rPr>
        <w:t>2013</w:t>
      </w:r>
      <w:r>
        <w:rPr>
          <w:rFonts w:cs="Times New Roman"/>
          <w:color w:val="222222"/>
          <w:shd w:val="clear" w:color="auto" w:fill="FFFFFF"/>
        </w:rPr>
        <w:t>)</w:t>
      </w:r>
      <w:r w:rsidRPr="003F697B">
        <w:rPr>
          <w:rFonts w:cs="Times New Roman"/>
          <w:color w:val="222222"/>
          <w:shd w:val="clear" w:color="auto" w:fill="FFFFFF"/>
        </w:rPr>
        <w:t>. Amazon’s Jeff Bezos looks to the future. </w:t>
      </w:r>
      <w:r w:rsidRPr="003F697B">
        <w:rPr>
          <w:rFonts w:cs="Times New Roman"/>
          <w:i/>
          <w:iCs/>
          <w:color w:val="222222"/>
          <w:shd w:val="clear" w:color="auto" w:fill="FFFFFF"/>
        </w:rPr>
        <w:t>CBS News</w:t>
      </w:r>
      <w:r>
        <w:rPr>
          <w:rFonts w:cs="Times New Roman"/>
          <w:color w:val="222222"/>
          <w:shd w:val="clear" w:color="auto" w:fill="FFFFFF"/>
        </w:rPr>
        <w:t xml:space="preserve">. Available at: </w:t>
      </w:r>
      <w:r w:rsidRPr="008B5F32">
        <w:rPr>
          <w:rFonts w:cs="Times New Roman"/>
          <w:color w:val="222222"/>
          <w:shd w:val="clear" w:color="auto" w:fill="FFFFFF"/>
        </w:rPr>
        <w:t>http://www.cbsnews.com/news/amazons-jeff-bezos-looks-to-the-future/</w:t>
      </w:r>
    </w:p>
    <w:p w14:paraId="063F5CC7" w14:textId="77777777" w:rsidR="002A1FE2" w:rsidRPr="007F6374" w:rsidRDefault="002A1FE2" w:rsidP="002A1FE2">
      <w:pPr>
        <w:spacing w:line="480" w:lineRule="auto"/>
        <w:ind w:left="720" w:hanging="720"/>
        <w:rPr>
          <w:rFonts w:cs="Times New Roman"/>
          <w:color w:val="222222"/>
          <w:shd w:val="clear" w:color="auto" w:fill="FFFFFF"/>
        </w:rPr>
      </w:pPr>
      <w:r w:rsidRPr="007F6374">
        <w:rPr>
          <w:rFonts w:cs="Times New Roman"/>
          <w:color w:val="222222"/>
          <w:shd w:val="clear" w:color="auto" w:fill="FFFFFF"/>
        </w:rPr>
        <w:lastRenderedPageBreak/>
        <w:t xml:space="preserve">Ryan, J.C., Hubbard, A.L., Box, J.E., Todd, J., Christoffersen, P., </w:t>
      </w:r>
      <w:proofErr w:type="spellStart"/>
      <w:r w:rsidRPr="007F6374">
        <w:rPr>
          <w:rFonts w:cs="Times New Roman"/>
          <w:color w:val="222222"/>
          <w:shd w:val="clear" w:color="auto" w:fill="FFFFFF"/>
        </w:rPr>
        <w:t>Carr</w:t>
      </w:r>
      <w:proofErr w:type="spellEnd"/>
      <w:r w:rsidRPr="007F6374">
        <w:rPr>
          <w:rFonts w:cs="Times New Roman"/>
          <w:color w:val="222222"/>
          <w:shd w:val="clear" w:color="auto" w:fill="FFFFFF"/>
        </w:rPr>
        <w:t xml:space="preserve">, J.R., Holt, T.O. and </w:t>
      </w:r>
      <w:proofErr w:type="spellStart"/>
      <w:r w:rsidRPr="007F6374">
        <w:rPr>
          <w:rFonts w:cs="Times New Roman"/>
          <w:color w:val="222222"/>
          <w:shd w:val="clear" w:color="auto" w:fill="FFFFFF"/>
        </w:rPr>
        <w:t>Snooke</w:t>
      </w:r>
      <w:proofErr w:type="spellEnd"/>
      <w:r w:rsidRPr="007F6374">
        <w:rPr>
          <w:rFonts w:cs="Times New Roman"/>
          <w:color w:val="222222"/>
          <w:shd w:val="clear" w:color="auto" w:fill="FFFFFF"/>
        </w:rPr>
        <w:t xml:space="preserve">, N. </w:t>
      </w:r>
      <w:r>
        <w:rPr>
          <w:rFonts w:cs="Times New Roman"/>
          <w:color w:val="222222"/>
          <w:shd w:val="clear" w:color="auto" w:fill="FFFFFF"/>
        </w:rPr>
        <w:t>(</w:t>
      </w:r>
      <w:r w:rsidRPr="007F6374">
        <w:rPr>
          <w:rFonts w:cs="Times New Roman"/>
          <w:color w:val="222222"/>
          <w:shd w:val="clear" w:color="auto" w:fill="FFFFFF"/>
        </w:rPr>
        <w:t>2015</w:t>
      </w:r>
      <w:r>
        <w:rPr>
          <w:rFonts w:cs="Times New Roman"/>
          <w:color w:val="222222"/>
          <w:shd w:val="clear" w:color="auto" w:fill="FFFFFF"/>
        </w:rPr>
        <w:t>)</w:t>
      </w:r>
      <w:r w:rsidRPr="007F6374">
        <w:rPr>
          <w:rFonts w:cs="Times New Roman"/>
          <w:color w:val="222222"/>
          <w:shd w:val="clear" w:color="auto" w:fill="FFFFFF"/>
        </w:rPr>
        <w:t xml:space="preserve">. </w:t>
      </w:r>
      <w:r>
        <w:rPr>
          <w:rFonts w:cs="Times New Roman"/>
          <w:color w:val="222222"/>
          <w:shd w:val="clear" w:color="auto" w:fill="FFFFFF"/>
        </w:rPr>
        <w:t>‘</w:t>
      </w:r>
      <w:r w:rsidRPr="007F6374">
        <w:rPr>
          <w:rFonts w:cs="Times New Roman"/>
          <w:color w:val="222222"/>
          <w:shd w:val="clear" w:color="auto" w:fill="FFFFFF"/>
        </w:rPr>
        <w:t>UAV photogrammetry and structure from motion to assess calving dynamics at Store Glacier, a large outlet draining the Greenland ice sheet</w:t>
      </w:r>
      <w:r>
        <w:rPr>
          <w:rFonts w:cs="Times New Roman"/>
          <w:color w:val="222222"/>
          <w:shd w:val="clear" w:color="auto" w:fill="FFFFFF"/>
        </w:rPr>
        <w:t>’,</w:t>
      </w:r>
      <w:r w:rsidRPr="007F6374">
        <w:rPr>
          <w:rFonts w:cs="Times New Roman"/>
          <w:color w:val="222222"/>
          <w:shd w:val="clear" w:color="auto" w:fill="FFFFFF"/>
        </w:rPr>
        <w:t> </w:t>
      </w:r>
      <w:r w:rsidRPr="007F6374">
        <w:rPr>
          <w:rFonts w:cs="Times New Roman"/>
          <w:i/>
          <w:iCs/>
          <w:color w:val="222222"/>
          <w:shd w:val="clear" w:color="auto" w:fill="FFFFFF"/>
        </w:rPr>
        <w:t>The Cryosphere</w:t>
      </w:r>
      <w:r w:rsidRPr="007F6374">
        <w:rPr>
          <w:rFonts w:cs="Times New Roman"/>
          <w:color w:val="222222"/>
          <w:shd w:val="clear" w:color="auto" w:fill="FFFFFF"/>
        </w:rPr>
        <w:t>, 9(1), pp.1-11.</w:t>
      </w:r>
    </w:p>
    <w:p w14:paraId="47D6E3E8" w14:textId="77777777" w:rsidR="002A1FE2" w:rsidRPr="00BC6C18" w:rsidRDefault="002A1FE2" w:rsidP="002A1FE2">
      <w:pPr>
        <w:spacing w:line="480" w:lineRule="auto"/>
        <w:ind w:left="720" w:hanging="720"/>
        <w:rPr>
          <w:rFonts w:cs="Times New Roman"/>
        </w:rPr>
      </w:pPr>
      <w:r w:rsidRPr="002F47A0">
        <w:rPr>
          <w:rFonts w:cs="Times New Roman"/>
        </w:rPr>
        <w:t>Schulz-</w:t>
      </w:r>
      <w:proofErr w:type="spellStart"/>
      <w:r w:rsidRPr="002F47A0">
        <w:rPr>
          <w:rFonts w:cs="Times New Roman"/>
        </w:rPr>
        <w:t>Stellenfleth</w:t>
      </w:r>
      <w:proofErr w:type="spellEnd"/>
      <w:r w:rsidRPr="002F47A0">
        <w:rPr>
          <w:rFonts w:cs="Times New Roman"/>
        </w:rPr>
        <w:t xml:space="preserve">, J. and </w:t>
      </w:r>
      <w:proofErr w:type="spellStart"/>
      <w:r w:rsidRPr="002F47A0">
        <w:rPr>
          <w:rFonts w:cs="Times New Roman"/>
        </w:rPr>
        <w:t>Staneva</w:t>
      </w:r>
      <w:proofErr w:type="spellEnd"/>
      <w:r w:rsidRPr="002F47A0">
        <w:rPr>
          <w:rFonts w:cs="Times New Roman"/>
        </w:rPr>
        <w:t xml:space="preserve">, J. </w:t>
      </w:r>
      <w:r>
        <w:rPr>
          <w:rFonts w:cs="Times New Roman"/>
        </w:rPr>
        <w:t>(</w:t>
      </w:r>
      <w:r w:rsidRPr="002F47A0">
        <w:rPr>
          <w:rFonts w:cs="Times New Roman"/>
        </w:rPr>
        <w:t>2019</w:t>
      </w:r>
      <w:r>
        <w:rPr>
          <w:rFonts w:cs="Times New Roman"/>
        </w:rPr>
        <w:t>)</w:t>
      </w:r>
      <w:r w:rsidRPr="002F47A0">
        <w:rPr>
          <w:rFonts w:cs="Times New Roman"/>
        </w:rPr>
        <w:t xml:space="preserve">. </w:t>
      </w:r>
      <w:r>
        <w:rPr>
          <w:rFonts w:cs="Times New Roman"/>
        </w:rPr>
        <w:t>‘</w:t>
      </w:r>
      <w:r w:rsidRPr="002F47A0">
        <w:rPr>
          <w:rFonts w:cs="Times New Roman"/>
        </w:rPr>
        <w:t>A multi-collocation method for coastal zone observations with applications to Sentinel-3A altimeter wave height data</w:t>
      </w:r>
      <w:r>
        <w:rPr>
          <w:rFonts w:cs="Times New Roman"/>
        </w:rPr>
        <w:t>’,</w:t>
      </w:r>
      <w:r w:rsidRPr="002F47A0">
        <w:rPr>
          <w:rFonts w:cs="Times New Roman"/>
        </w:rPr>
        <w:t xml:space="preserve"> </w:t>
      </w:r>
      <w:r w:rsidRPr="002F47A0">
        <w:rPr>
          <w:rFonts w:cs="Times New Roman"/>
          <w:i/>
          <w:iCs/>
        </w:rPr>
        <w:t>Ocean Science</w:t>
      </w:r>
      <w:r w:rsidRPr="002F47A0">
        <w:rPr>
          <w:rFonts w:cs="Times New Roman"/>
        </w:rPr>
        <w:t>, 15(2), pp.249-268.</w:t>
      </w:r>
    </w:p>
    <w:p w14:paraId="19F21C2B" w14:textId="77777777" w:rsidR="002A1FE2" w:rsidRDefault="002A1FE2" w:rsidP="002A1FE2">
      <w:pPr>
        <w:spacing w:line="480" w:lineRule="auto"/>
        <w:ind w:left="720" w:hanging="720"/>
        <w:rPr>
          <w:rFonts w:cs="Times New Roman"/>
        </w:rPr>
      </w:pPr>
      <w:r w:rsidRPr="00DD4EDC">
        <w:rPr>
          <w:rFonts w:cs="Times New Roman"/>
        </w:rPr>
        <w:t>Selvavinayagam</w:t>
      </w:r>
      <w:r>
        <w:rPr>
          <w:rFonts w:cs="Times New Roman"/>
        </w:rPr>
        <w:t>,</w:t>
      </w:r>
      <w:r w:rsidRPr="00DD4EDC">
        <w:rPr>
          <w:rFonts w:cs="Times New Roman"/>
        </w:rPr>
        <w:t xml:space="preserve"> K</w:t>
      </w:r>
      <w:r>
        <w:rPr>
          <w:rFonts w:cs="Times New Roman"/>
        </w:rPr>
        <w:t>.</w:t>
      </w:r>
      <w:r w:rsidRPr="00DD4EDC">
        <w:rPr>
          <w:rFonts w:cs="Times New Roman"/>
        </w:rPr>
        <w:t xml:space="preserve"> </w:t>
      </w:r>
      <w:r>
        <w:rPr>
          <w:rFonts w:cs="Times New Roman"/>
        </w:rPr>
        <w:t>(</w:t>
      </w:r>
      <w:r w:rsidRPr="00DD4EDC">
        <w:rPr>
          <w:rFonts w:cs="Times New Roman"/>
        </w:rPr>
        <w:t>2008</w:t>
      </w:r>
      <w:r>
        <w:rPr>
          <w:rFonts w:cs="Times New Roman"/>
        </w:rPr>
        <w:t>).</w:t>
      </w:r>
      <w:r w:rsidRPr="00DD4EDC">
        <w:rPr>
          <w:rFonts w:cs="Times New Roman"/>
        </w:rPr>
        <w:t xml:space="preserve"> </w:t>
      </w:r>
      <w:r>
        <w:rPr>
          <w:rFonts w:cs="Times New Roman"/>
        </w:rPr>
        <w:t>‘</w:t>
      </w:r>
      <w:proofErr w:type="spellStart"/>
      <w:r w:rsidRPr="00DD4EDC">
        <w:rPr>
          <w:rFonts w:cs="Times New Roman"/>
        </w:rPr>
        <w:t>ShoreLine</w:t>
      </w:r>
      <w:proofErr w:type="spellEnd"/>
      <w:r w:rsidRPr="00DD4EDC">
        <w:rPr>
          <w:rFonts w:cs="Times New Roman"/>
        </w:rPr>
        <w:t xml:space="preserve"> Change Monitoring in Coastal India, Using Remote Sensing and GIS Tools</w:t>
      </w:r>
      <w:r>
        <w:rPr>
          <w:rFonts w:cs="Times New Roman"/>
        </w:rPr>
        <w:t>’,</w:t>
      </w:r>
      <w:r w:rsidRPr="00DD4EDC">
        <w:rPr>
          <w:rFonts w:cs="Times New Roman"/>
        </w:rPr>
        <w:t xml:space="preserve"> </w:t>
      </w:r>
      <w:r w:rsidRPr="00DD4EDC">
        <w:rPr>
          <w:rFonts w:cs="Times New Roman"/>
          <w:i/>
          <w:iCs/>
        </w:rPr>
        <w:t>Ezine</w:t>
      </w:r>
      <w:r>
        <w:rPr>
          <w:rFonts w:cs="Times New Roman"/>
          <w:i/>
          <w:iCs/>
        </w:rPr>
        <w:t xml:space="preserve"> </w:t>
      </w:r>
      <w:r w:rsidRPr="00DD4EDC">
        <w:rPr>
          <w:rFonts w:cs="Times New Roman"/>
          <w:i/>
          <w:iCs/>
        </w:rPr>
        <w:t>Articles</w:t>
      </w:r>
      <w:r>
        <w:rPr>
          <w:rFonts w:cs="Times New Roman"/>
          <w:i/>
          <w:iCs/>
        </w:rPr>
        <w:t>,</w:t>
      </w:r>
      <w:r w:rsidRPr="00DD4EDC">
        <w:rPr>
          <w:rFonts w:cs="Times New Roman"/>
        </w:rPr>
        <w:t xml:space="preserve"> </w:t>
      </w:r>
      <w:r>
        <w:rPr>
          <w:rFonts w:cs="Times New Roman"/>
        </w:rPr>
        <w:t>05</w:t>
      </w:r>
      <w:r w:rsidRPr="00DD4EDC">
        <w:rPr>
          <w:rFonts w:cs="Times New Roman"/>
        </w:rPr>
        <w:t xml:space="preserve"> </w:t>
      </w:r>
      <w:r>
        <w:rPr>
          <w:rFonts w:cs="Times New Roman"/>
        </w:rPr>
        <w:t>May. A</w:t>
      </w:r>
      <w:r w:rsidRPr="00DD4EDC">
        <w:rPr>
          <w:rFonts w:cs="Times New Roman"/>
        </w:rPr>
        <w:t xml:space="preserve">vailable </w:t>
      </w:r>
      <w:r>
        <w:rPr>
          <w:rFonts w:cs="Times New Roman"/>
        </w:rPr>
        <w:t>at</w:t>
      </w:r>
      <w:r w:rsidRPr="00DD4EDC">
        <w:rPr>
          <w:rFonts w:cs="Times New Roman"/>
        </w:rPr>
        <w:t>:</w:t>
      </w:r>
      <w:r>
        <w:rPr>
          <w:rFonts w:cs="Times New Roman"/>
        </w:rPr>
        <w:t xml:space="preserve"> </w:t>
      </w:r>
      <w:r w:rsidRPr="00621043">
        <w:rPr>
          <w:rFonts w:cs="Times New Roman"/>
        </w:rPr>
        <w:t>http://ezinearticles.com/?ShoreLine-Change-Monitoring-in-Coastal-India,-Using-RemoteSensing-and-GIS-Tools&amp;id=1154397</w:t>
      </w:r>
      <w:r>
        <w:rPr>
          <w:rFonts w:cs="Times New Roman"/>
        </w:rPr>
        <w:t>. (Accessed: 14 December 2022).</w:t>
      </w:r>
    </w:p>
    <w:p w14:paraId="782F4BC6" w14:textId="77777777" w:rsidR="002A1FE2" w:rsidRPr="00BC6C18" w:rsidRDefault="002A1FE2" w:rsidP="002A1FE2">
      <w:pPr>
        <w:spacing w:line="480" w:lineRule="auto"/>
        <w:ind w:left="720" w:hanging="720"/>
        <w:rPr>
          <w:rFonts w:cs="Times New Roman"/>
          <w:color w:val="222222"/>
          <w:shd w:val="clear" w:color="auto" w:fill="FFFFFF"/>
        </w:rPr>
      </w:pPr>
      <w:r w:rsidRPr="00CC08AA">
        <w:rPr>
          <w:rFonts w:cs="Times New Roman"/>
          <w:color w:val="222222"/>
          <w:shd w:val="clear" w:color="auto" w:fill="FFFFFF"/>
        </w:rPr>
        <w:t xml:space="preserve">Shaw, L., </w:t>
      </w:r>
      <w:proofErr w:type="spellStart"/>
      <w:r w:rsidRPr="00CC08AA">
        <w:rPr>
          <w:rFonts w:cs="Times New Roman"/>
          <w:color w:val="222222"/>
          <w:shd w:val="clear" w:color="auto" w:fill="FFFFFF"/>
        </w:rPr>
        <w:t>Helmholz</w:t>
      </w:r>
      <w:proofErr w:type="spellEnd"/>
      <w:r w:rsidRPr="00CC08AA">
        <w:rPr>
          <w:rFonts w:cs="Times New Roman"/>
          <w:color w:val="222222"/>
          <w:shd w:val="clear" w:color="auto" w:fill="FFFFFF"/>
        </w:rPr>
        <w:t xml:space="preserve">, P., Belton, D. and Addy, N. </w:t>
      </w:r>
      <w:r>
        <w:rPr>
          <w:rFonts w:cs="Times New Roman"/>
          <w:color w:val="222222"/>
          <w:shd w:val="clear" w:color="auto" w:fill="FFFFFF"/>
        </w:rPr>
        <w:t>(</w:t>
      </w:r>
      <w:r w:rsidRPr="00CC08AA">
        <w:rPr>
          <w:rFonts w:cs="Times New Roman"/>
          <w:color w:val="222222"/>
          <w:shd w:val="clear" w:color="auto" w:fill="FFFFFF"/>
        </w:rPr>
        <w:t>2019</w:t>
      </w:r>
      <w:r>
        <w:rPr>
          <w:rFonts w:cs="Times New Roman"/>
          <w:color w:val="222222"/>
          <w:shd w:val="clear" w:color="auto" w:fill="FFFFFF"/>
        </w:rPr>
        <w:t>)</w:t>
      </w:r>
      <w:r w:rsidRPr="00CC08AA">
        <w:rPr>
          <w:rFonts w:cs="Times New Roman"/>
          <w:color w:val="222222"/>
          <w:shd w:val="clear" w:color="auto" w:fill="FFFFFF"/>
        </w:rPr>
        <w:t xml:space="preserve">. </w:t>
      </w:r>
      <w:r>
        <w:rPr>
          <w:rFonts w:cs="Times New Roman"/>
          <w:color w:val="222222"/>
          <w:shd w:val="clear" w:color="auto" w:fill="FFFFFF"/>
        </w:rPr>
        <w:t>‘</w:t>
      </w:r>
      <w:r w:rsidRPr="00CC08AA">
        <w:rPr>
          <w:rFonts w:cs="Times New Roman"/>
          <w:color w:val="222222"/>
          <w:shd w:val="clear" w:color="auto" w:fill="FFFFFF"/>
        </w:rPr>
        <w:t>Comparison of UAV Lidar and imagery for beach monitoring</w:t>
      </w:r>
      <w:r>
        <w:rPr>
          <w:rFonts w:cs="Times New Roman"/>
          <w:color w:val="222222"/>
          <w:shd w:val="clear" w:color="auto" w:fill="FFFFFF"/>
        </w:rPr>
        <w:t>’,</w:t>
      </w:r>
      <w:r w:rsidRPr="00CC08AA">
        <w:rPr>
          <w:rFonts w:cs="Times New Roman"/>
          <w:color w:val="222222"/>
          <w:shd w:val="clear" w:color="auto" w:fill="FFFFFF"/>
        </w:rPr>
        <w:t> </w:t>
      </w:r>
      <w:r w:rsidRPr="00CC08AA">
        <w:rPr>
          <w:rFonts w:cs="Times New Roman"/>
          <w:i/>
          <w:iCs/>
          <w:color w:val="222222"/>
          <w:shd w:val="clear" w:color="auto" w:fill="FFFFFF"/>
        </w:rPr>
        <w:t>The International Archives of Photogrammetry, Remote Sensing and Spatial Information Sciences</w:t>
      </w:r>
      <w:r w:rsidRPr="00CC08AA">
        <w:rPr>
          <w:rFonts w:cs="Times New Roman"/>
          <w:color w:val="222222"/>
          <w:shd w:val="clear" w:color="auto" w:fill="FFFFFF"/>
        </w:rPr>
        <w:t>, 42, pp.589-596.</w:t>
      </w:r>
    </w:p>
    <w:p w14:paraId="497AE6F0" w14:textId="77777777" w:rsidR="002A1FE2" w:rsidRDefault="002A1FE2" w:rsidP="002A1FE2">
      <w:pPr>
        <w:spacing w:line="480" w:lineRule="auto"/>
        <w:ind w:left="720" w:hanging="720"/>
        <w:rPr>
          <w:rFonts w:eastAsia="Times New Roman" w:cs="Times New Roman"/>
          <w:lang w:eastAsia="en-GB"/>
        </w:rPr>
      </w:pPr>
      <w:r w:rsidRPr="00347B68">
        <w:rPr>
          <w:rFonts w:eastAsia="Times New Roman" w:cs="Times New Roman"/>
          <w:lang w:eastAsia="en-GB"/>
        </w:rPr>
        <w:t xml:space="preserve">Small, C., </w:t>
      </w:r>
      <w:r>
        <w:rPr>
          <w:rFonts w:eastAsia="Times New Roman" w:cs="Times New Roman"/>
          <w:lang w:eastAsia="en-GB"/>
        </w:rPr>
        <w:t>and</w:t>
      </w:r>
      <w:r w:rsidRPr="00347B68">
        <w:rPr>
          <w:rFonts w:eastAsia="Times New Roman" w:cs="Times New Roman"/>
          <w:lang w:eastAsia="en-GB"/>
        </w:rPr>
        <w:t xml:space="preserve"> Nicholls, R. J. (2003). </w:t>
      </w:r>
      <w:r>
        <w:rPr>
          <w:rFonts w:eastAsia="Times New Roman" w:cs="Times New Roman"/>
          <w:lang w:eastAsia="en-GB"/>
        </w:rPr>
        <w:t>‘</w:t>
      </w:r>
      <w:r w:rsidRPr="00347B68">
        <w:rPr>
          <w:rFonts w:eastAsia="Times New Roman" w:cs="Times New Roman"/>
          <w:lang w:eastAsia="en-GB"/>
        </w:rPr>
        <w:t>A Global Analysis of Human Settlement in Coastal Zones</w:t>
      </w:r>
      <w:r>
        <w:rPr>
          <w:rFonts w:eastAsia="Times New Roman" w:cs="Times New Roman"/>
          <w:lang w:eastAsia="en-GB"/>
        </w:rPr>
        <w:t>’,</w:t>
      </w:r>
      <w:r w:rsidRPr="00347B68">
        <w:rPr>
          <w:rFonts w:eastAsia="Times New Roman" w:cs="Times New Roman"/>
          <w:lang w:eastAsia="en-GB"/>
        </w:rPr>
        <w:t xml:space="preserve"> </w:t>
      </w:r>
      <w:r w:rsidRPr="00111A9A">
        <w:rPr>
          <w:rFonts w:eastAsia="Times New Roman" w:cs="Times New Roman"/>
          <w:i/>
          <w:iCs/>
          <w:lang w:eastAsia="en-GB"/>
        </w:rPr>
        <w:t>Journal of Coastal Research</w:t>
      </w:r>
      <w:r w:rsidRPr="00347B68">
        <w:rPr>
          <w:rFonts w:eastAsia="Times New Roman" w:cs="Times New Roman"/>
          <w:lang w:eastAsia="en-GB"/>
        </w:rPr>
        <w:t xml:space="preserve">, 19(3), </w:t>
      </w:r>
      <w:r>
        <w:rPr>
          <w:rFonts w:eastAsia="Times New Roman" w:cs="Times New Roman"/>
          <w:lang w:eastAsia="en-GB"/>
        </w:rPr>
        <w:t xml:space="preserve">pp. </w:t>
      </w:r>
      <w:r w:rsidRPr="00347B68">
        <w:rPr>
          <w:rFonts w:eastAsia="Times New Roman" w:cs="Times New Roman"/>
          <w:lang w:eastAsia="en-GB"/>
        </w:rPr>
        <w:t xml:space="preserve">584–599. </w:t>
      </w:r>
    </w:p>
    <w:p w14:paraId="25B6CEB9" w14:textId="77E3A322" w:rsidR="006B15C9" w:rsidRPr="006B15C9" w:rsidRDefault="006B15C9" w:rsidP="002A1FE2">
      <w:pPr>
        <w:spacing w:line="480" w:lineRule="auto"/>
        <w:ind w:left="720" w:hanging="720"/>
        <w:rPr>
          <w:rFonts w:eastAsia="Times New Roman" w:cs="Times New Roman"/>
          <w:lang w:eastAsia="en-GB"/>
        </w:rPr>
      </w:pPr>
      <w:r w:rsidRPr="006B15C9">
        <w:rPr>
          <w:rFonts w:cs="Times New Roman"/>
          <w:color w:val="222222"/>
          <w:shd w:val="clear" w:color="auto" w:fill="FFFFFF"/>
        </w:rPr>
        <w:t xml:space="preserve">Smith, A., </w:t>
      </w:r>
      <w:proofErr w:type="spellStart"/>
      <w:r w:rsidRPr="006B15C9">
        <w:rPr>
          <w:rFonts w:cs="Times New Roman"/>
          <w:color w:val="222222"/>
          <w:shd w:val="clear" w:color="auto" w:fill="FFFFFF"/>
        </w:rPr>
        <w:t>Gares</w:t>
      </w:r>
      <w:proofErr w:type="spellEnd"/>
      <w:r w:rsidRPr="006B15C9">
        <w:rPr>
          <w:rFonts w:cs="Times New Roman"/>
          <w:color w:val="222222"/>
          <w:shd w:val="clear" w:color="auto" w:fill="FFFFFF"/>
        </w:rPr>
        <w:t xml:space="preserve">, P.A., </w:t>
      </w:r>
      <w:proofErr w:type="spellStart"/>
      <w:r w:rsidRPr="006B15C9">
        <w:rPr>
          <w:rFonts w:cs="Times New Roman"/>
          <w:color w:val="222222"/>
          <w:shd w:val="clear" w:color="auto" w:fill="FFFFFF"/>
        </w:rPr>
        <w:t>Wasklewicz</w:t>
      </w:r>
      <w:proofErr w:type="spellEnd"/>
      <w:r w:rsidRPr="006B15C9">
        <w:rPr>
          <w:rFonts w:cs="Times New Roman"/>
          <w:color w:val="222222"/>
          <w:shd w:val="clear" w:color="auto" w:fill="FFFFFF"/>
        </w:rPr>
        <w:t xml:space="preserve">, T., Hesp, P.A. and Walker, I.J. </w:t>
      </w:r>
      <w:r>
        <w:rPr>
          <w:rFonts w:cs="Times New Roman"/>
          <w:color w:val="222222"/>
          <w:shd w:val="clear" w:color="auto" w:fill="FFFFFF"/>
        </w:rPr>
        <w:t>(</w:t>
      </w:r>
      <w:r w:rsidRPr="006B15C9">
        <w:rPr>
          <w:rFonts w:cs="Times New Roman"/>
          <w:color w:val="222222"/>
          <w:shd w:val="clear" w:color="auto" w:fill="FFFFFF"/>
        </w:rPr>
        <w:t>2017</w:t>
      </w:r>
      <w:r>
        <w:rPr>
          <w:rFonts w:cs="Times New Roman"/>
          <w:color w:val="222222"/>
          <w:shd w:val="clear" w:color="auto" w:fill="FFFFFF"/>
        </w:rPr>
        <w:t>)</w:t>
      </w:r>
      <w:r w:rsidRPr="006B15C9">
        <w:rPr>
          <w:rFonts w:cs="Times New Roman"/>
          <w:color w:val="222222"/>
          <w:shd w:val="clear" w:color="auto" w:fill="FFFFFF"/>
        </w:rPr>
        <w:t xml:space="preserve">. </w:t>
      </w:r>
      <w:r>
        <w:rPr>
          <w:rFonts w:cs="Times New Roman"/>
          <w:color w:val="222222"/>
          <w:shd w:val="clear" w:color="auto" w:fill="FFFFFF"/>
        </w:rPr>
        <w:t>‘</w:t>
      </w:r>
      <w:r w:rsidRPr="006B15C9">
        <w:rPr>
          <w:rFonts w:cs="Times New Roman"/>
          <w:color w:val="222222"/>
          <w:shd w:val="clear" w:color="auto" w:fill="FFFFFF"/>
        </w:rPr>
        <w:t>Three years of morphologic changes at a bowl blowout, Cape Cod, USA</w:t>
      </w:r>
      <w:r>
        <w:rPr>
          <w:rFonts w:cs="Times New Roman"/>
          <w:color w:val="222222"/>
          <w:shd w:val="clear" w:color="auto" w:fill="FFFFFF"/>
        </w:rPr>
        <w:t>’,</w:t>
      </w:r>
      <w:r w:rsidRPr="006B15C9">
        <w:rPr>
          <w:rFonts w:cs="Times New Roman"/>
          <w:color w:val="222222"/>
          <w:shd w:val="clear" w:color="auto" w:fill="FFFFFF"/>
        </w:rPr>
        <w:t> </w:t>
      </w:r>
      <w:r w:rsidRPr="006B15C9">
        <w:rPr>
          <w:rFonts w:cs="Times New Roman"/>
          <w:i/>
          <w:iCs/>
          <w:color w:val="222222"/>
          <w:shd w:val="clear" w:color="auto" w:fill="FFFFFF"/>
        </w:rPr>
        <w:t>Geomorphology</w:t>
      </w:r>
      <w:r w:rsidRPr="006B15C9">
        <w:rPr>
          <w:rFonts w:cs="Times New Roman"/>
          <w:color w:val="222222"/>
          <w:shd w:val="clear" w:color="auto" w:fill="FFFFFF"/>
        </w:rPr>
        <w:t>, 295, pp.452-466.</w:t>
      </w:r>
    </w:p>
    <w:p w14:paraId="0AFA5058" w14:textId="77777777" w:rsidR="002A1FE2" w:rsidRPr="00BC6C18" w:rsidRDefault="002A1FE2" w:rsidP="002A1FE2">
      <w:pPr>
        <w:spacing w:line="480" w:lineRule="auto"/>
        <w:ind w:left="720" w:hanging="720"/>
        <w:rPr>
          <w:rFonts w:cs="Times New Roman"/>
        </w:rPr>
      </w:pPr>
      <w:r w:rsidRPr="00D41643">
        <w:rPr>
          <w:rFonts w:cs="Times New Roman"/>
        </w:rPr>
        <w:t xml:space="preserve">Sturdivant, E.J., Lentz, E.E., Thieler, E.R., Farris, A.S., Weber, K.M., Remsen, D.P., Miner, S. and Henderson, R.E. </w:t>
      </w:r>
      <w:r>
        <w:rPr>
          <w:rFonts w:cs="Times New Roman"/>
        </w:rPr>
        <w:t>(</w:t>
      </w:r>
      <w:r w:rsidRPr="00D41643">
        <w:rPr>
          <w:rFonts w:cs="Times New Roman"/>
        </w:rPr>
        <w:t>2017</w:t>
      </w:r>
      <w:r>
        <w:rPr>
          <w:rFonts w:cs="Times New Roman"/>
        </w:rPr>
        <w:t>)</w:t>
      </w:r>
      <w:r w:rsidRPr="00D41643">
        <w:rPr>
          <w:rFonts w:cs="Times New Roman"/>
        </w:rPr>
        <w:t xml:space="preserve">. </w:t>
      </w:r>
      <w:r>
        <w:rPr>
          <w:rFonts w:cs="Times New Roman"/>
        </w:rPr>
        <w:t>‘</w:t>
      </w:r>
      <w:r w:rsidRPr="00D41643">
        <w:rPr>
          <w:rFonts w:cs="Times New Roman"/>
        </w:rPr>
        <w:t>UAS-</w:t>
      </w:r>
      <w:proofErr w:type="spellStart"/>
      <w:r w:rsidRPr="00D41643">
        <w:rPr>
          <w:rFonts w:cs="Times New Roman"/>
        </w:rPr>
        <w:t>SfM</w:t>
      </w:r>
      <w:proofErr w:type="spellEnd"/>
      <w:r w:rsidRPr="00D41643">
        <w:rPr>
          <w:rFonts w:cs="Times New Roman"/>
        </w:rPr>
        <w:t xml:space="preserve"> for coastal research: Geomorphic feature extraction and land cover classification from high-resolution elevation and optical imagery</w:t>
      </w:r>
      <w:r>
        <w:rPr>
          <w:rFonts w:cs="Times New Roman"/>
        </w:rPr>
        <w:t>’,</w:t>
      </w:r>
      <w:r w:rsidRPr="00D41643">
        <w:rPr>
          <w:rFonts w:cs="Times New Roman"/>
        </w:rPr>
        <w:t xml:space="preserve"> </w:t>
      </w:r>
      <w:r w:rsidRPr="00D41643">
        <w:rPr>
          <w:rFonts w:cs="Times New Roman"/>
          <w:i/>
          <w:iCs/>
        </w:rPr>
        <w:t>Remote Sensing</w:t>
      </w:r>
      <w:r w:rsidRPr="00D41643">
        <w:rPr>
          <w:rFonts w:cs="Times New Roman"/>
        </w:rPr>
        <w:t>, 9(10), p.1020.</w:t>
      </w:r>
    </w:p>
    <w:p w14:paraId="3FE8FA90" w14:textId="77777777" w:rsidR="002A1FE2" w:rsidRDefault="002A1FE2" w:rsidP="002A1FE2">
      <w:pPr>
        <w:spacing w:line="480" w:lineRule="auto"/>
        <w:ind w:left="720" w:hanging="720"/>
        <w:rPr>
          <w:rFonts w:cs="Times New Roman"/>
          <w:color w:val="222222"/>
          <w:shd w:val="clear" w:color="auto" w:fill="FFFFFF"/>
        </w:rPr>
      </w:pPr>
      <w:r w:rsidRPr="005003A6">
        <w:rPr>
          <w:rFonts w:cs="Times New Roman"/>
          <w:color w:val="222222"/>
          <w:shd w:val="clear" w:color="auto" w:fill="FFFFFF"/>
        </w:rPr>
        <w:lastRenderedPageBreak/>
        <w:t xml:space="preserve">Sun, S., Li, S., Li, L., Shi, S., Wang, J., Hu, J. and Hu, C. </w:t>
      </w:r>
      <w:r>
        <w:rPr>
          <w:rFonts w:cs="Times New Roman"/>
          <w:color w:val="222222"/>
          <w:shd w:val="clear" w:color="auto" w:fill="FFFFFF"/>
        </w:rPr>
        <w:t>(</w:t>
      </w:r>
      <w:r w:rsidRPr="005003A6">
        <w:rPr>
          <w:rFonts w:cs="Times New Roman"/>
          <w:color w:val="222222"/>
          <w:shd w:val="clear" w:color="auto" w:fill="FFFFFF"/>
        </w:rPr>
        <w:t>2019</w:t>
      </w:r>
      <w:r>
        <w:rPr>
          <w:rFonts w:cs="Times New Roman"/>
          <w:color w:val="222222"/>
          <w:shd w:val="clear" w:color="auto" w:fill="FFFFFF"/>
        </w:rPr>
        <w:t>)</w:t>
      </w:r>
      <w:r w:rsidRPr="005003A6">
        <w:rPr>
          <w:rFonts w:cs="Times New Roman"/>
          <w:color w:val="222222"/>
          <w:shd w:val="clear" w:color="auto" w:fill="FFFFFF"/>
        </w:rPr>
        <w:t xml:space="preserve">. </w:t>
      </w:r>
      <w:r>
        <w:rPr>
          <w:rFonts w:cs="Times New Roman"/>
          <w:color w:val="222222"/>
          <w:shd w:val="clear" w:color="auto" w:fill="FFFFFF"/>
        </w:rPr>
        <w:t>‘</w:t>
      </w:r>
      <w:r w:rsidRPr="005003A6">
        <w:rPr>
          <w:rFonts w:cs="Times New Roman"/>
          <w:color w:val="222222"/>
          <w:shd w:val="clear" w:color="auto" w:fill="FFFFFF"/>
        </w:rPr>
        <w:t>Slope stability analysis and protection measures in bridge and tunnel engineering: a practical case study from Southwestern China</w:t>
      </w:r>
      <w:r>
        <w:rPr>
          <w:rFonts w:cs="Times New Roman"/>
          <w:color w:val="222222"/>
          <w:shd w:val="clear" w:color="auto" w:fill="FFFFFF"/>
        </w:rPr>
        <w:t>’,</w:t>
      </w:r>
      <w:r w:rsidRPr="005003A6">
        <w:rPr>
          <w:rFonts w:cs="Times New Roman"/>
          <w:color w:val="222222"/>
          <w:shd w:val="clear" w:color="auto" w:fill="FFFFFF"/>
        </w:rPr>
        <w:t> </w:t>
      </w:r>
      <w:r w:rsidRPr="005003A6">
        <w:rPr>
          <w:rFonts w:cs="Times New Roman"/>
          <w:i/>
          <w:iCs/>
          <w:color w:val="222222"/>
          <w:shd w:val="clear" w:color="auto" w:fill="FFFFFF"/>
        </w:rPr>
        <w:t>Bulletin of Engineering Geology and the Environment</w:t>
      </w:r>
      <w:r w:rsidRPr="005003A6">
        <w:rPr>
          <w:rFonts w:cs="Times New Roman"/>
          <w:color w:val="222222"/>
          <w:shd w:val="clear" w:color="auto" w:fill="FFFFFF"/>
        </w:rPr>
        <w:t>, 78, pp.3305-3321.</w:t>
      </w:r>
    </w:p>
    <w:p w14:paraId="67E141CC" w14:textId="77777777" w:rsidR="002A1FE2" w:rsidRDefault="002A1FE2" w:rsidP="002A1FE2">
      <w:pPr>
        <w:spacing w:line="480" w:lineRule="auto"/>
        <w:ind w:left="720" w:hanging="720"/>
        <w:rPr>
          <w:rFonts w:cs="Times New Roman"/>
        </w:rPr>
      </w:pPr>
      <w:r w:rsidRPr="006706BD">
        <w:rPr>
          <w:rFonts w:cs="Times New Roman"/>
        </w:rPr>
        <w:t xml:space="preserve">Tateishi, R. and Akutsu, A. </w:t>
      </w:r>
      <w:r>
        <w:rPr>
          <w:rFonts w:cs="Times New Roman"/>
        </w:rPr>
        <w:t>(</w:t>
      </w:r>
      <w:r w:rsidRPr="006706BD">
        <w:rPr>
          <w:rFonts w:cs="Times New Roman"/>
        </w:rPr>
        <w:t>1992</w:t>
      </w:r>
      <w:r>
        <w:rPr>
          <w:rFonts w:cs="Times New Roman"/>
        </w:rPr>
        <w:t>)</w:t>
      </w:r>
      <w:r w:rsidRPr="006706BD">
        <w:rPr>
          <w:rFonts w:cs="Times New Roman"/>
        </w:rPr>
        <w:t xml:space="preserve">. </w:t>
      </w:r>
      <w:r>
        <w:rPr>
          <w:rFonts w:cs="Times New Roman"/>
        </w:rPr>
        <w:t>‘</w:t>
      </w:r>
      <w:r w:rsidRPr="006706BD">
        <w:rPr>
          <w:rFonts w:cs="Times New Roman"/>
        </w:rPr>
        <w:t>Relative DEM production from SPOT data without GCP</w:t>
      </w:r>
      <w:r>
        <w:rPr>
          <w:rFonts w:cs="Times New Roman"/>
        </w:rPr>
        <w:t xml:space="preserve">’, </w:t>
      </w:r>
      <w:r w:rsidRPr="006706BD">
        <w:rPr>
          <w:rFonts w:cs="Times New Roman"/>
          <w:i/>
          <w:iCs/>
        </w:rPr>
        <w:t>International Journal of Remote Sensing</w:t>
      </w:r>
      <w:r w:rsidRPr="006706BD">
        <w:rPr>
          <w:rFonts w:cs="Times New Roman"/>
        </w:rPr>
        <w:t>, 13(14), pp.2517-2530.</w:t>
      </w:r>
    </w:p>
    <w:p w14:paraId="47A626FF" w14:textId="77777777" w:rsidR="002A1FE2" w:rsidRDefault="002A1FE2" w:rsidP="002A1FE2">
      <w:pPr>
        <w:spacing w:line="480" w:lineRule="auto"/>
        <w:ind w:left="720" w:hanging="720"/>
        <w:rPr>
          <w:rStyle w:val="hover-cursor-pointer"/>
          <w:rFonts w:cs="Times New Roman"/>
        </w:rPr>
      </w:pPr>
      <w:r w:rsidRPr="00731D55">
        <w:rPr>
          <w:rStyle w:val="hover-cursor-pointer"/>
          <w:rFonts w:cs="Times New Roman"/>
        </w:rPr>
        <w:t xml:space="preserve">Toonen, H.M. and Bush, S.R. </w:t>
      </w:r>
      <w:r>
        <w:rPr>
          <w:rStyle w:val="hover-cursor-pointer"/>
          <w:rFonts w:cs="Times New Roman"/>
        </w:rPr>
        <w:t>(</w:t>
      </w:r>
      <w:r w:rsidRPr="00731D55">
        <w:rPr>
          <w:rStyle w:val="hover-cursor-pointer"/>
          <w:rFonts w:cs="Times New Roman"/>
        </w:rPr>
        <w:t>20</w:t>
      </w:r>
      <w:r>
        <w:rPr>
          <w:rStyle w:val="hover-cursor-pointer"/>
          <w:rFonts w:cs="Times New Roman"/>
        </w:rPr>
        <w:t>18)</w:t>
      </w:r>
      <w:r w:rsidRPr="00731D55">
        <w:rPr>
          <w:rStyle w:val="hover-cursor-pointer"/>
          <w:rFonts w:cs="Times New Roman"/>
        </w:rPr>
        <w:t xml:space="preserve">. </w:t>
      </w:r>
      <w:r>
        <w:rPr>
          <w:rStyle w:val="hover-cursor-pointer"/>
          <w:rFonts w:cs="Times New Roman"/>
        </w:rPr>
        <w:t>‘</w:t>
      </w:r>
      <w:r w:rsidRPr="00731D55">
        <w:rPr>
          <w:rStyle w:val="hover-cursor-pointer"/>
          <w:rFonts w:cs="Times New Roman"/>
        </w:rPr>
        <w:t>The digital frontiers of fisheries governance: fish attraction devices, drones and satellites</w:t>
      </w:r>
      <w:r>
        <w:rPr>
          <w:rStyle w:val="hover-cursor-pointer"/>
          <w:rFonts w:cs="Times New Roman"/>
        </w:rPr>
        <w:t xml:space="preserve">’, </w:t>
      </w:r>
      <w:r w:rsidRPr="00731D55">
        <w:rPr>
          <w:rStyle w:val="hover-cursor-pointer"/>
          <w:rFonts w:cs="Times New Roman"/>
          <w:i/>
          <w:iCs/>
        </w:rPr>
        <w:t xml:space="preserve">Journal of </w:t>
      </w:r>
      <w:r>
        <w:rPr>
          <w:rStyle w:val="hover-cursor-pointer"/>
          <w:rFonts w:cs="Times New Roman"/>
          <w:i/>
          <w:iCs/>
        </w:rPr>
        <w:t>E</w:t>
      </w:r>
      <w:r w:rsidRPr="00731D55">
        <w:rPr>
          <w:rStyle w:val="hover-cursor-pointer"/>
          <w:rFonts w:cs="Times New Roman"/>
          <w:i/>
          <w:iCs/>
        </w:rPr>
        <w:t xml:space="preserve">nvironmental </w:t>
      </w:r>
      <w:r>
        <w:rPr>
          <w:rStyle w:val="hover-cursor-pointer"/>
          <w:rFonts w:cs="Times New Roman"/>
          <w:i/>
          <w:iCs/>
        </w:rPr>
        <w:t>P</w:t>
      </w:r>
      <w:r w:rsidRPr="00731D55">
        <w:rPr>
          <w:rStyle w:val="hover-cursor-pointer"/>
          <w:rFonts w:cs="Times New Roman"/>
          <w:i/>
          <w:iCs/>
        </w:rPr>
        <w:t xml:space="preserve">olicy &amp; </w:t>
      </w:r>
      <w:r>
        <w:rPr>
          <w:rStyle w:val="hover-cursor-pointer"/>
          <w:rFonts w:cs="Times New Roman"/>
          <w:i/>
          <w:iCs/>
        </w:rPr>
        <w:t>P</w:t>
      </w:r>
      <w:r w:rsidRPr="00731D55">
        <w:rPr>
          <w:rStyle w:val="hover-cursor-pointer"/>
          <w:rFonts w:cs="Times New Roman"/>
          <w:i/>
          <w:iCs/>
        </w:rPr>
        <w:t>lanning</w:t>
      </w:r>
      <w:r w:rsidRPr="00731D55">
        <w:rPr>
          <w:rStyle w:val="hover-cursor-pointer"/>
          <w:rFonts w:cs="Times New Roman"/>
        </w:rPr>
        <w:t>, 22(1), pp.125-137.</w:t>
      </w:r>
    </w:p>
    <w:p w14:paraId="4C32D017" w14:textId="77777777" w:rsidR="002A1FE2" w:rsidRDefault="002A1FE2" w:rsidP="002A1FE2">
      <w:pPr>
        <w:pStyle w:val="html-x"/>
        <w:shd w:val="clear" w:color="auto" w:fill="FFFFFF"/>
        <w:spacing w:before="0" w:beforeAutospacing="0" w:after="0" w:afterAutospacing="0" w:line="480" w:lineRule="auto"/>
        <w:ind w:left="720" w:hanging="720"/>
        <w:rPr>
          <w:color w:val="222222"/>
        </w:rPr>
      </w:pPr>
      <w:r>
        <w:rPr>
          <w:color w:val="222222"/>
        </w:rPr>
        <w:t>Turner, I.L., Harley, M.D. and Drummond, C.D. (2016) ‘</w:t>
      </w:r>
      <w:r w:rsidRPr="0064445D">
        <w:rPr>
          <w:color w:val="222222"/>
        </w:rPr>
        <w:t>UAVs for coastal surveying</w:t>
      </w:r>
      <w:r>
        <w:rPr>
          <w:color w:val="222222"/>
        </w:rPr>
        <w:t xml:space="preserve">’, </w:t>
      </w:r>
      <w:r w:rsidRPr="00C84891">
        <w:rPr>
          <w:i/>
          <w:iCs/>
          <w:color w:val="222222"/>
        </w:rPr>
        <w:t>Coastal Engineering</w:t>
      </w:r>
      <w:r>
        <w:rPr>
          <w:color w:val="222222"/>
        </w:rPr>
        <w:t>, 114, pp.19-24.</w:t>
      </w:r>
    </w:p>
    <w:p w14:paraId="5465D8D2" w14:textId="77777777" w:rsidR="002A1FE2" w:rsidRDefault="002A1FE2" w:rsidP="002A1FE2">
      <w:pPr>
        <w:spacing w:line="480" w:lineRule="auto"/>
        <w:ind w:left="720" w:hanging="720"/>
        <w:rPr>
          <w:rFonts w:cs="Times New Roman"/>
        </w:rPr>
      </w:pPr>
      <w:r w:rsidRPr="00627701">
        <w:rPr>
          <w:rFonts w:cs="Times New Roman"/>
        </w:rPr>
        <w:t>Valavanis</w:t>
      </w:r>
      <w:r>
        <w:rPr>
          <w:rFonts w:cs="Times New Roman"/>
        </w:rPr>
        <w:t>,</w:t>
      </w:r>
      <w:r w:rsidRPr="00627701">
        <w:rPr>
          <w:rFonts w:cs="Times New Roman"/>
        </w:rPr>
        <w:t xml:space="preserve"> K</w:t>
      </w:r>
      <w:r>
        <w:rPr>
          <w:rFonts w:cs="Times New Roman"/>
        </w:rPr>
        <w:t>. and</w:t>
      </w:r>
      <w:r w:rsidRPr="00627701">
        <w:rPr>
          <w:rFonts w:cs="Times New Roman"/>
        </w:rPr>
        <w:t xml:space="preserve"> </w:t>
      </w:r>
      <w:proofErr w:type="spellStart"/>
      <w:r w:rsidRPr="00627701">
        <w:rPr>
          <w:rFonts w:cs="Times New Roman"/>
        </w:rPr>
        <w:t>Kontitsis</w:t>
      </w:r>
      <w:proofErr w:type="spellEnd"/>
      <w:r>
        <w:rPr>
          <w:rFonts w:cs="Times New Roman"/>
        </w:rPr>
        <w:t>,</w:t>
      </w:r>
      <w:r w:rsidRPr="00627701">
        <w:rPr>
          <w:rFonts w:cs="Times New Roman"/>
        </w:rPr>
        <w:t xml:space="preserve"> M</w:t>
      </w:r>
      <w:r>
        <w:rPr>
          <w:rFonts w:cs="Times New Roman"/>
        </w:rPr>
        <w:t>.</w:t>
      </w:r>
      <w:r w:rsidRPr="00627701">
        <w:rPr>
          <w:rFonts w:cs="Times New Roman"/>
        </w:rPr>
        <w:t xml:space="preserve"> (2007)</w:t>
      </w:r>
      <w:r>
        <w:rPr>
          <w:rFonts w:cs="Times New Roman"/>
        </w:rPr>
        <w:t xml:space="preserve">. </w:t>
      </w:r>
      <w:r w:rsidRPr="00627701">
        <w:rPr>
          <w:rFonts w:cs="Times New Roman"/>
        </w:rPr>
        <w:t xml:space="preserve"> A Historical Perspective on</w:t>
      </w:r>
      <w:r>
        <w:rPr>
          <w:rFonts w:cs="Times New Roman"/>
        </w:rPr>
        <w:t xml:space="preserve"> </w:t>
      </w:r>
      <w:r w:rsidRPr="00627701">
        <w:rPr>
          <w:rFonts w:cs="Times New Roman"/>
        </w:rPr>
        <w:t>Unmanned Aerial Vehicles. In Valavanis K (ed.), Advances in</w:t>
      </w:r>
      <w:r>
        <w:rPr>
          <w:rFonts w:cs="Times New Roman"/>
        </w:rPr>
        <w:t xml:space="preserve"> </w:t>
      </w:r>
      <w:r w:rsidRPr="00627701">
        <w:rPr>
          <w:rFonts w:cs="Times New Roman"/>
        </w:rPr>
        <w:t>Unmanned Aerial Vehicles</w:t>
      </w:r>
      <w:r>
        <w:rPr>
          <w:rFonts w:cs="Times New Roman"/>
        </w:rPr>
        <w:t xml:space="preserve">, </w:t>
      </w:r>
      <w:r w:rsidRPr="00627701">
        <w:rPr>
          <w:rFonts w:cs="Times New Roman"/>
        </w:rPr>
        <w:t>Springer Netherlands</w:t>
      </w:r>
      <w:r>
        <w:rPr>
          <w:rFonts w:cs="Times New Roman"/>
        </w:rPr>
        <w:t xml:space="preserve">, </w:t>
      </w:r>
      <w:r w:rsidRPr="00627701">
        <w:rPr>
          <w:rFonts w:cs="Times New Roman"/>
        </w:rPr>
        <w:t>33, pp</w:t>
      </w:r>
      <w:r>
        <w:rPr>
          <w:rFonts w:cs="Times New Roman"/>
        </w:rPr>
        <w:t>.</w:t>
      </w:r>
      <w:r w:rsidRPr="00627701">
        <w:rPr>
          <w:rFonts w:cs="Times New Roman"/>
        </w:rPr>
        <w:t>15-46</w:t>
      </w:r>
      <w:r>
        <w:rPr>
          <w:rFonts w:cs="Times New Roman"/>
        </w:rPr>
        <w:t>.</w:t>
      </w:r>
    </w:p>
    <w:p w14:paraId="623BE1A7" w14:textId="77777777" w:rsidR="002A1FE2" w:rsidRDefault="002A1FE2" w:rsidP="002A1FE2">
      <w:pPr>
        <w:spacing w:line="480" w:lineRule="auto"/>
        <w:ind w:left="720" w:hanging="720"/>
        <w:rPr>
          <w:rFonts w:cs="Times New Roman"/>
        </w:rPr>
      </w:pPr>
      <w:proofErr w:type="spellStart"/>
      <w:r w:rsidRPr="006F15E9">
        <w:rPr>
          <w:rFonts w:cs="Times New Roman"/>
        </w:rPr>
        <w:t>Vanhellemont</w:t>
      </w:r>
      <w:proofErr w:type="spellEnd"/>
      <w:r w:rsidRPr="006F15E9">
        <w:rPr>
          <w:rFonts w:cs="Times New Roman"/>
        </w:rPr>
        <w:t xml:space="preserve">, Q. and Ruddick, K. </w:t>
      </w:r>
      <w:r>
        <w:rPr>
          <w:rFonts w:cs="Times New Roman"/>
        </w:rPr>
        <w:t>(</w:t>
      </w:r>
      <w:r w:rsidRPr="006F15E9">
        <w:rPr>
          <w:rFonts w:cs="Times New Roman"/>
        </w:rPr>
        <w:t>2014</w:t>
      </w:r>
      <w:r>
        <w:rPr>
          <w:rFonts w:cs="Times New Roman"/>
        </w:rPr>
        <w:t>)</w:t>
      </w:r>
      <w:r w:rsidRPr="006F15E9">
        <w:rPr>
          <w:rFonts w:cs="Times New Roman"/>
        </w:rPr>
        <w:t xml:space="preserve">. </w:t>
      </w:r>
      <w:r>
        <w:rPr>
          <w:rFonts w:cs="Times New Roman"/>
        </w:rPr>
        <w:t>‘</w:t>
      </w:r>
      <w:r w:rsidRPr="006F15E9">
        <w:rPr>
          <w:rFonts w:cs="Times New Roman"/>
        </w:rPr>
        <w:t>Landsat-8 as a precursor to Sentinel-2: Observations of human impacts in coastal waters</w:t>
      </w:r>
      <w:r>
        <w:rPr>
          <w:rFonts w:cs="Times New Roman"/>
        </w:rPr>
        <w:t>’,</w:t>
      </w:r>
      <w:r w:rsidRPr="006F15E9">
        <w:rPr>
          <w:rFonts w:cs="Times New Roman"/>
        </w:rPr>
        <w:t xml:space="preserve"> </w:t>
      </w:r>
      <w:r w:rsidRPr="006F15E9">
        <w:rPr>
          <w:rFonts w:cs="Times New Roman"/>
          <w:i/>
          <w:iCs/>
        </w:rPr>
        <w:t>ESA Special Publication</w:t>
      </w:r>
      <w:r w:rsidRPr="006F15E9">
        <w:rPr>
          <w:rFonts w:cs="Times New Roman"/>
        </w:rPr>
        <w:t>, 726</w:t>
      </w:r>
      <w:r>
        <w:rPr>
          <w:rFonts w:cs="Times New Roman"/>
        </w:rPr>
        <w:t>, pp.1-8.</w:t>
      </w:r>
    </w:p>
    <w:p w14:paraId="2E4CBD0E" w14:textId="77777777" w:rsidR="002A1FE2" w:rsidRPr="001A21DE" w:rsidRDefault="002A1FE2" w:rsidP="002A1FE2">
      <w:pPr>
        <w:spacing w:line="480" w:lineRule="auto"/>
        <w:ind w:left="720" w:hanging="720"/>
        <w:rPr>
          <w:rFonts w:cs="Times New Roman"/>
          <w:color w:val="222222"/>
          <w:shd w:val="clear" w:color="auto" w:fill="FFFFFF"/>
        </w:rPr>
      </w:pPr>
      <w:r w:rsidRPr="00793828">
        <w:rPr>
          <w:rFonts w:cs="Times New Roman"/>
          <w:color w:val="222222"/>
          <w:shd w:val="clear" w:color="auto" w:fill="FFFFFF"/>
        </w:rPr>
        <w:t>Vincent, J.B., Weden, L.K. and Ditmer, M.A.</w:t>
      </w:r>
      <w:r>
        <w:rPr>
          <w:rFonts w:cs="Times New Roman"/>
          <w:color w:val="222222"/>
          <w:shd w:val="clear" w:color="auto" w:fill="FFFFFF"/>
        </w:rPr>
        <w:t xml:space="preserve"> </w:t>
      </w:r>
      <w:r w:rsidRPr="00793828">
        <w:rPr>
          <w:rFonts w:cs="Times New Roman"/>
          <w:color w:val="222222"/>
          <w:shd w:val="clear" w:color="auto" w:fill="FFFFFF"/>
        </w:rPr>
        <w:t xml:space="preserve">(2015). ‘Barriers to adding UAVs to the ecologist’s toolbox’, </w:t>
      </w:r>
      <w:r w:rsidRPr="00EA3AE6">
        <w:rPr>
          <w:rFonts w:cs="Times New Roman"/>
          <w:i/>
          <w:iCs/>
          <w:color w:val="222222"/>
          <w:shd w:val="clear" w:color="auto" w:fill="FFFFFF"/>
        </w:rPr>
        <w:t>Frontiers in Ecology and the Environment</w:t>
      </w:r>
      <w:r w:rsidRPr="00793828">
        <w:rPr>
          <w:rFonts w:cs="Times New Roman"/>
          <w:color w:val="222222"/>
          <w:shd w:val="clear" w:color="auto" w:fill="FFFFFF"/>
        </w:rPr>
        <w:t>, 13(2), pp.74-75.</w:t>
      </w:r>
    </w:p>
    <w:p w14:paraId="50FD7F74" w14:textId="5C67F0F4" w:rsidR="002A1FE2" w:rsidRPr="00E24F4E" w:rsidRDefault="00E24F4E" w:rsidP="002A1FE2">
      <w:pPr>
        <w:spacing w:line="480" w:lineRule="auto"/>
        <w:ind w:left="720" w:hanging="720"/>
        <w:rPr>
          <w:rFonts w:cs="Times New Roman"/>
        </w:rPr>
      </w:pPr>
      <w:r w:rsidRPr="00E24F4E">
        <w:rPr>
          <w:rFonts w:cs="Times New Roman"/>
          <w:color w:val="222222"/>
          <w:shd w:val="clear" w:color="auto" w:fill="FFFFFF"/>
        </w:rPr>
        <w:t xml:space="preserve">Westoby, M.J., Brasington, J., Glasser, N.F., </w:t>
      </w:r>
      <w:proofErr w:type="spellStart"/>
      <w:r w:rsidRPr="00E24F4E">
        <w:rPr>
          <w:rFonts w:cs="Times New Roman"/>
          <w:color w:val="222222"/>
          <w:shd w:val="clear" w:color="auto" w:fill="FFFFFF"/>
        </w:rPr>
        <w:t>Hambrey</w:t>
      </w:r>
      <w:proofErr w:type="spellEnd"/>
      <w:r w:rsidRPr="00E24F4E">
        <w:rPr>
          <w:rFonts w:cs="Times New Roman"/>
          <w:color w:val="222222"/>
          <w:shd w:val="clear" w:color="auto" w:fill="FFFFFF"/>
        </w:rPr>
        <w:t xml:space="preserve">, M.J. and Reynolds, J.M. </w:t>
      </w:r>
      <w:r>
        <w:rPr>
          <w:rFonts w:cs="Times New Roman"/>
          <w:color w:val="222222"/>
          <w:shd w:val="clear" w:color="auto" w:fill="FFFFFF"/>
        </w:rPr>
        <w:t>(</w:t>
      </w:r>
      <w:r w:rsidRPr="00E24F4E">
        <w:rPr>
          <w:rFonts w:cs="Times New Roman"/>
          <w:color w:val="222222"/>
          <w:shd w:val="clear" w:color="auto" w:fill="FFFFFF"/>
        </w:rPr>
        <w:t>2012</w:t>
      </w:r>
      <w:r>
        <w:rPr>
          <w:rFonts w:cs="Times New Roman"/>
          <w:color w:val="222222"/>
          <w:shd w:val="clear" w:color="auto" w:fill="FFFFFF"/>
        </w:rPr>
        <w:t>)</w:t>
      </w:r>
      <w:r w:rsidRPr="00E24F4E">
        <w:rPr>
          <w:rFonts w:cs="Times New Roman"/>
          <w:color w:val="222222"/>
          <w:shd w:val="clear" w:color="auto" w:fill="FFFFFF"/>
        </w:rPr>
        <w:t>. ‘Structure-from-</w:t>
      </w:r>
      <w:proofErr w:type="spellStart"/>
      <w:r w:rsidRPr="00E24F4E">
        <w:rPr>
          <w:rFonts w:cs="Times New Roman"/>
          <w:color w:val="222222"/>
          <w:shd w:val="clear" w:color="auto" w:fill="FFFFFF"/>
        </w:rPr>
        <w:t>Motion’photogrammetry</w:t>
      </w:r>
      <w:proofErr w:type="spellEnd"/>
      <w:r w:rsidRPr="00E24F4E">
        <w:rPr>
          <w:rFonts w:cs="Times New Roman"/>
          <w:color w:val="222222"/>
          <w:shd w:val="clear" w:color="auto" w:fill="FFFFFF"/>
        </w:rPr>
        <w:t>: A low-cost, effective tool for geoscience applications</w:t>
      </w:r>
      <w:r>
        <w:rPr>
          <w:rFonts w:cs="Times New Roman"/>
          <w:color w:val="222222"/>
          <w:shd w:val="clear" w:color="auto" w:fill="FFFFFF"/>
        </w:rPr>
        <w:t>’,</w:t>
      </w:r>
      <w:r w:rsidRPr="00E24F4E">
        <w:rPr>
          <w:rFonts w:cs="Times New Roman"/>
          <w:color w:val="222222"/>
          <w:shd w:val="clear" w:color="auto" w:fill="FFFFFF"/>
        </w:rPr>
        <w:t> </w:t>
      </w:r>
      <w:r w:rsidRPr="00E24F4E">
        <w:rPr>
          <w:rFonts w:cs="Times New Roman"/>
          <w:i/>
          <w:iCs/>
          <w:color w:val="222222"/>
          <w:shd w:val="clear" w:color="auto" w:fill="FFFFFF"/>
        </w:rPr>
        <w:t>Geomorphology</w:t>
      </w:r>
      <w:r w:rsidRPr="00E24F4E">
        <w:rPr>
          <w:rFonts w:cs="Times New Roman"/>
          <w:color w:val="222222"/>
          <w:shd w:val="clear" w:color="auto" w:fill="FFFFFF"/>
        </w:rPr>
        <w:t>, </w:t>
      </w:r>
      <w:r w:rsidRPr="00E24F4E">
        <w:rPr>
          <w:rFonts w:cs="Times New Roman"/>
          <w:i/>
          <w:iCs/>
          <w:color w:val="222222"/>
          <w:shd w:val="clear" w:color="auto" w:fill="FFFFFF"/>
        </w:rPr>
        <w:t>179</w:t>
      </w:r>
      <w:r w:rsidRPr="00E24F4E">
        <w:rPr>
          <w:rFonts w:cs="Times New Roman"/>
          <w:color w:val="222222"/>
          <w:shd w:val="clear" w:color="auto" w:fill="FFFFFF"/>
        </w:rPr>
        <w:t>, pp.300-314.</w:t>
      </w:r>
    </w:p>
    <w:p w14:paraId="280F55EA" w14:textId="77777777" w:rsidR="002A1FE2" w:rsidRDefault="002A1FE2" w:rsidP="002A1FE2">
      <w:pPr>
        <w:pStyle w:val="html-x"/>
        <w:shd w:val="clear" w:color="auto" w:fill="FFFFFF"/>
        <w:spacing w:before="0" w:beforeAutospacing="0" w:after="0" w:afterAutospacing="0" w:line="480" w:lineRule="auto"/>
        <w:ind w:left="720" w:hanging="720"/>
        <w:rPr>
          <w:rStyle w:val="html-italic"/>
          <w:color w:val="222222"/>
        </w:rPr>
      </w:pPr>
      <w:r w:rsidRPr="0007403E">
        <w:rPr>
          <w:color w:val="222222"/>
        </w:rPr>
        <w:lastRenderedPageBreak/>
        <w:t xml:space="preserve">Whitehead, K. and </w:t>
      </w:r>
      <w:proofErr w:type="spellStart"/>
      <w:r w:rsidRPr="0007403E">
        <w:rPr>
          <w:color w:val="222222"/>
        </w:rPr>
        <w:t>Hugenholtz</w:t>
      </w:r>
      <w:proofErr w:type="spellEnd"/>
      <w:r w:rsidRPr="0007403E">
        <w:rPr>
          <w:color w:val="222222"/>
        </w:rPr>
        <w:t xml:space="preserve">, C.H. (2014).  </w:t>
      </w:r>
      <w:r>
        <w:rPr>
          <w:color w:val="222222"/>
        </w:rPr>
        <w:t>‘</w:t>
      </w:r>
      <w:r w:rsidRPr="0007403E">
        <w:rPr>
          <w:color w:val="222222"/>
        </w:rPr>
        <w:t xml:space="preserve">Remote sensing of the environment with </w:t>
      </w:r>
      <w:proofErr w:type="gramStart"/>
      <w:r w:rsidRPr="0007403E">
        <w:rPr>
          <w:color w:val="222222"/>
        </w:rPr>
        <w:t>small</w:t>
      </w:r>
      <w:r>
        <w:rPr>
          <w:color w:val="222222"/>
        </w:rPr>
        <w:t xml:space="preserve"> </w:t>
      </w:r>
      <w:r w:rsidRPr="0007403E">
        <w:rPr>
          <w:color w:val="222222"/>
        </w:rPr>
        <w:t>unmanned</w:t>
      </w:r>
      <w:proofErr w:type="gramEnd"/>
      <w:r w:rsidRPr="0007403E">
        <w:rPr>
          <w:color w:val="222222"/>
        </w:rPr>
        <w:t xml:space="preserve"> aircraft systems (UASs), part 1: A review of progress and challenges</w:t>
      </w:r>
      <w:r>
        <w:rPr>
          <w:color w:val="222222"/>
        </w:rPr>
        <w:t>’</w:t>
      </w:r>
      <w:r w:rsidRPr="0007403E">
        <w:rPr>
          <w:color w:val="222222"/>
        </w:rPr>
        <w:t> </w:t>
      </w:r>
      <w:r w:rsidRPr="0007403E">
        <w:rPr>
          <w:rStyle w:val="html-italic"/>
          <w:i/>
          <w:iCs/>
          <w:color w:val="222222"/>
        </w:rPr>
        <w:t xml:space="preserve">J. Unmanned Veh. </w:t>
      </w:r>
      <w:proofErr w:type="spellStart"/>
      <w:r w:rsidRPr="0007403E">
        <w:rPr>
          <w:rStyle w:val="html-italic"/>
          <w:i/>
          <w:iCs/>
          <w:color w:val="222222"/>
        </w:rPr>
        <w:t>Syst</w:t>
      </w:r>
      <w:proofErr w:type="spellEnd"/>
      <w:r>
        <w:rPr>
          <w:rStyle w:val="html-italic"/>
          <w:i/>
          <w:iCs/>
          <w:color w:val="222222"/>
        </w:rPr>
        <w:t xml:space="preserve">, </w:t>
      </w:r>
      <w:r w:rsidRPr="00E50BD3">
        <w:rPr>
          <w:rStyle w:val="html-italic"/>
          <w:color w:val="222222"/>
        </w:rPr>
        <w:t>2, pp.1-17.</w:t>
      </w:r>
    </w:p>
    <w:p w14:paraId="6F5FC480" w14:textId="77777777" w:rsidR="002A1FE2" w:rsidRDefault="002A1FE2" w:rsidP="002A1FE2">
      <w:pPr>
        <w:pStyle w:val="html-x"/>
        <w:shd w:val="clear" w:color="auto" w:fill="FFFFFF"/>
        <w:spacing w:before="0" w:beforeAutospacing="0" w:after="0" w:afterAutospacing="0" w:line="480" w:lineRule="auto"/>
        <w:ind w:left="720" w:hanging="720"/>
        <w:rPr>
          <w:rStyle w:val="html-italic"/>
          <w:color w:val="222222"/>
        </w:rPr>
      </w:pPr>
      <w:r w:rsidRPr="00572961">
        <w:rPr>
          <w:rStyle w:val="html-italic"/>
          <w:color w:val="222222"/>
        </w:rPr>
        <w:t>Williams, K.W.</w:t>
      </w:r>
      <w:r>
        <w:rPr>
          <w:rStyle w:val="html-italic"/>
          <w:color w:val="222222"/>
        </w:rPr>
        <w:t xml:space="preserve"> (</w:t>
      </w:r>
      <w:r w:rsidRPr="00572961">
        <w:rPr>
          <w:rStyle w:val="html-italic"/>
          <w:color w:val="222222"/>
        </w:rPr>
        <w:t>2004</w:t>
      </w:r>
      <w:r>
        <w:rPr>
          <w:rStyle w:val="html-italic"/>
          <w:color w:val="222222"/>
        </w:rPr>
        <w:t>)</w:t>
      </w:r>
      <w:r w:rsidRPr="00572961">
        <w:rPr>
          <w:rStyle w:val="html-italic"/>
          <w:color w:val="222222"/>
        </w:rPr>
        <w:t xml:space="preserve">. </w:t>
      </w:r>
      <w:r w:rsidRPr="00F71C70">
        <w:rPr>
          <w:rStyle w:val="html-italic"/>
          <w:i/>
          <w:iCs/>
          <w:color w:val="222222"/>
        </w:rPr>
        <w:t>A summary of unmanned aircraft accident/incident data: Human factors implications</w:t>
      </w:r>
      <w:r w:rsidRPr="00572961">
        <w:rPr>
          <w:rStyle w:val="html-italic"/>
          <w:color w:val="222222"/>
        </w:rPr>
        <w:t xml:space="preserve">. </w:t>
      </w:r>
      <w:r>
        <w:rPr>
          <w:rStyle w:val="html-italic"/>
          <w:color w:val="222222"/>
        </w:rPr>
        <w:t xml:space="preserve">Oklahoma, U.S. Department of Transportation. </w:t>
      </w:r>
    </w:p>
    <w:p w14:paraId="4802622D" w14:textId="77777777" w:rsidR="002A1FE2" w:rsidRPr="001A21DE" w:rsidRDefault="002A1FE2" w:rsidP="002A1FE2">
      <w:pPr>
        <w:pStyle w:val="NormalWeb"/>
        <w:spacing w:line="480" w:lineRule="auto"/>
        <w:ind w:left="567" w:hanging="567"/>
        <w:rPr>
          <w:rStyle w:val="html-italic"/>
        </w:rPr>
      </w:pPr>
      <w:r>
        <w:t xml:space="preserve">Woodroffe, C.D. (2002). </w:t>
      </w:r>
      <w:r>
        <w:rPr>
          <w:i/>
          <w:iCs/>
        </w:rPr>
        <w:t>Coasts: Form, process and evolution</w:t>
      </w:r>
      <w:r>
        <w:t xml:space="preserve">. Cambridge: Cambridge University Press. </w:t>
      </w:r>
    </w:p>
    <w:p w14:paraId="6A580A8E" w14:textId="77777777" w:rsidR="007A5194" w:rsidRDefault="007A5194" w:rsidP="007A5194">
      <w:pPr>
        <w:spacing w:line="480" w:lineRule="auto"/>
        <w:ind w:left="720" w:hanging="720"/>
        <w:rPr>
          <w:rFonts w:eastAsia="Times New Roman" w:cs="Times New Roman"/>
          <w:lang w:eastAsia="en-GB"/>
        </w:rPr>
      </w:pPr>
      <w:r>
        <w:rPr>
          <w:rFonts w:eastAsia="Times New Roman" w:cs="Times New Roman"/>
          <w:lang w:eastAsia="en-GB"/>
        </w:rPr>
        <w:t>Yang, X and Lo, C.P. (2002). ‘</w:t>
      </w:r>
      <w:r w:rsidRPr="00E17F48">
        <w:rPr>
          <w:rFonts w:eastAsia="Times New Roman" w:cs="Times New Roman"/>
          <w:lang w:eastAsia="en-GB"/>
        </w:rPr>
        <w:t>Using a time series of satellite imagery to detect land use and land cover changes in the Atlanta, Georgia metropolitan area</w:t>
      </w:r>
      <w:r>
        <w:rPr>
          <w:rFonts w:eastAsia="Times New Roman" w:cs="Times New Roman"/>
          <w:lang w:eastAsia="en-GB"/>
        </w:rPr>
        <w:t xml:space="preserve">’. </w:t>
      </w:r>
      <w:r w:rsidRPr="00851B02">
        <w:rPr>
          <w:rFonts w:eastAsia="Times New Roman" w:cs="Times New Roman"/>
          <w:i/>
          <w:iCs/>
          <w:lang w:eastAsia="en-GB"/>
        </w:rPr>
        <w:t>International Journal of Remote Sensing</w:t>
      </w:r>
      <w:r>
        <w:rPr>
          <w:rFonts w:eastAsia="Times New Roman" w:cs="Times New Roman"/>
          <w:lang w:eastAsia="en-GB"/>
        </w:rPr>
        <w:t xml:space="preserve">, 23(9), pp.1775-1798. </w:t>
      </w:r>
      <w:proofErr w:type="spellStart"/>
      <w:r>
        <w:rPr>
          <w:rFonts w:eastAsia="Times New Roman" w:cs="Times New Roman"/>
          <w:lang w:eastAsia="en-GB"/>
        </w:rPr>
        <w:t>doi</w:t>
      </w:r>
      <w:proofErr w:type="spellEnd"/>
      <w:r>
        <w:rPr>
          <w:rFonts w:eastAsia="Times New Roman" w:cs="Times New Roman"/>
          <w:lang w:eastAsia="en-GB"/>
        </w:rPr>
        <w:t xml:space="preserve">: </w:t>
      </w:r>
      <w:r w:rsidRPr="00851B02">
        <w:rPr>
          <w:rFonts w:eastAsia="Times New Roman" w:cs="Times New Roman"/>
          <w:lang w:eastAsia="en-GB"/>
        </w:rPr>
        <w:t>10.1080/01431160110075802</w:t>
      </w:r>
      <w:r>
        <w:rPr>
          <w:rFonts w:eastAsia="Times New Roman" w:cs="Times New Roman"/>
          <w:lang w:eastAsia="en-GB"/>
        </w:rPr>
        <w:t>.</w:t>
      </w:r>
    </w:p>
    <w:p w14:paraId="1E7D45F8" w14:textId="77777777" w:rsidR="002A1FE2" w:rsidRDefault="002A1FE2" w:rsidP="002A1FE2">
      <w:pPr>
        <w:spacing w:line="480" w:lineRule="auto"/>
        <w:ind w:left="720" w:hanging="720"/>
        <w:rPr>
          <w:rFonts w:cs="Times New Roman"/>
        </w:rPr>
      </w:pPr>
      <w:r w:rsidRPr="00F0265C">
        <w:rPr>
          <w:rFonts w:cs="Times New Roman"/>
        </w:rPr>
        <w:t xml:space="preserve">Yang, B., Hawthorne, T.L., Torres, H. and Feinman, M. </w:t>
      </w:r>
      <w:r>
        <w:rPr>
          <w:rFonts w:cs="Times New Roman"/>
        </w:rPr>
        <w:t>(</w:t>
      </w:r>
      <w:r w:rsidRPr="00F0265C">
        <w:rPr>
          <w:rFonts w:cs="Times New Roman"/>
        </w:rPr>
        <w:t>2019</w:t>
      </w:r>
      <w:r>
        <w:rPr>
          <w:rFonts w:cs="Times New Roman"/>
        </w:rPr>
        <w:t>)</w:t>
      </w:r>
      <w:r w:rsidRPr="00F0265C">
        <w:rPr>
          <w:rFonts w:cs="Times New Roman"/>
        </w:rPr>
        <w:t xml:space="preserve">. </w:t>
      </w:r>
      <w:r>
        <w:rPr>
          <w:rFonts w:cs="Times New Roman"/>
        </w:rPr>
        <w:t>‘</w:t>
      </w:r>
      <w:r w:rsidRPr="00F0265C">
        <w:rPr>
          <w:rFonts w:cs="Times New Roman"/>
        </w:rPr>
        <w:t>Using object-oriented classification for coastal management in the east central coast of Florida: A quantitative comparison between UAV, satellite, and aerial data</w:t>
      </w:r>
      <w:r>
        <w:rPr>
          <w:rFonts w:cs="Times New Roman"/>
        </w:rPr>
        <w:t>’,</w:t>
      </w:r>
      <w:r w:rsidRPr="00F0265C">
        <w:rPr>
          <w:rFonts w:cs="Times New Roman"/>
        </w:rPr>
        <w:t xml:space="preserve"> </w:t>
      </w:r>
      <w:r w:rsidRPr="00F0265C">
        <w:rPr>
          <w:rFonts w:cs="Times New Roman"/>
          <w:i/>
          <w:iCs/>
        </w:rPr>
        <w:t>Drones</w:t>
      </w:r>
      <w:r w:rsidRPr="00F0265C">
        <w:rPr>
          <w:rFonts w:cs="Times New Roman"/>
        </w:rPr>
        <w:t>, 3(3), p.60.</w:t>
      </w:r>
    </w:p>
    <w:p w14:paraId="4E9B97B2" w14:textId="77777777" w:rsidR="002A1FE2" w:rsidRPr="00093557" w:rsidRDefault="002A1FE2" w:rsidP="002A1FE2">
      <w:pPr>
        <w:spacing w:line="480" w:lineRule="auto"/>
        <w:ind w:left="720" w:hanging="720"/>
        <w:rPr>
          <w:rFonts w:eastAsia="Times New Roman" w:cs="Times New Roman"/>
          <w:lang w:eastAsia="en-GB"/>
        </w:rPr>
      </w:pPr>
    </w:p>
    <w:p w14:paraId="6F165CB1" w14:textId="1DF66FAA" w:rsidR="002A1FE2" w:rsidRPr="00971860" w:rsidRDefault="002A1FE2" w:rsidP="00971860">
      <w:pPr>
        <w:jc w:val="center"/>
      </w:pPr>
    </w:p>
    <w:p w14:paraId="7AE91B82" w14:textId="5BD1513F" w:rsidR="00AF7553" w:rsidRDefault="00AF7553" w:rsidP="00CE2BDA">
      <w:pPr>
        <w:rPr>
          <w:b/>
          <w:bCs/>
          <w:u w:val="single"/>
        </w:rPr>
      </w:pPr>
    </w:p>
    <w:p w14:paraId="0826C405" w14:textId="77777777" w:rsidR="00AF7553" w:rsidRPr="00AF7553" w:rsidRDefault="00AF7553" w:rsidP="00CE2BDA">
      <w:pPr>
        <w:rPr>
          <w:b/>
          <w:bCs/>
          <w:u w:val="single"/>
        </w:rPr>
      </w:pPr>
    </w:p>
    <w:p w14:paraId="1CFB43CB" w14:textId="77777777" w:rsidR="00A839A8" w:rsidRPr="005456D8" w:rsidRDefault="00A839A8" w:rsidP="00A839A8">
      <w:pPr>
        <w:tabs>
          <w:tab w:val="left" w:pos="2070"/>
          <w:tab w:val="left" w:pos="2355"/>
        </w:tabs>
        <w:jc w:val="both"/>
        <w:rPr>
          <w:rFonts w:cs="Times New Roman"/>
          <w:b/>
          <w:bCs/>
          <w:i/>
          <w:iCs/>
        </w:rPr>
      </w:pPr>
      <w:r w:rsidRPr="005456D8">
        <w:rPr>
          <w:rFonts w:cs="Times New Roman"/>
          <w:b/>
          <w:bCs/>
          <w:i/>
          <w:iCs/>
        </w:rPr>
        <w:t xml:space="preserve">Footnote </w:t>
      </w:r>
    </w:p>
    <w:p w14:paraId="6E6483EE" w14:textId="77777777" w:rsidR="00A839A8" w:rsidRPr="00A839A8" w:rsidRDefault="00A839A8" w:rsidP="00A839A8">
      <w:pPr>
        <w:pStyle w:val="ListParagraph"/>
        <w:numPr>
          <w:ilvl w:val="0"/>
          <w:numId w:val="21"/>
        </w:numPr>
        <w:tabs>
          <w:tab w:val="left" w:pos="2070"/>
          <w:tab w:val="left" w:pos="2355"/>
        </w:tabs>
        <w:spacing w:line="480" w:lineRule="auto"/>
        <w:jc w:val="both"/>
        <w:rPr>
          <w:rFonts w:cs="Times New Roman"/>
        </w:rPr>
      </w:pPr>
      <w:r w:rsidRPr="00A839A8">
        <w:rPr>
          <w:rFonts w:cs="Times New Roman"/>
        </w:rPr>
        <w:t>Interview conducted with prof Alan Williams, a coastal geomorphologist expert. (</w:t>
      </w:r>
      <w:proofErr w:type="gramStart"/>
      <w:r w:rsidRPr="00A839A8">
        <w:rPr>
          <w:rFonts w:cs="Times New Roman"/>
        </w:rPr>
        <w:t>May,</w:t>
      </w:r>
      <w:proofErr w:type="gramEnd"/>
      <w:r w:rsidRPr="00A839A8">
        <w:rPr>
          <w:rFonts w:cs="Times New Roman"/>
        </w:rPr>
        <w:t xml:space="preserve"> 2021)</w:t>
      </w:r>
    </w:p>
    <w:p w14:paraId="212642B7" w14:textId="6C9B9AB7" w:rsidR="00A839A8" w:rsidRPr="00A839A8" w:rsidRDefault="00A839A8" w:rsidP="00A839A8">
      <w:pPr>
        <w:pStyle w:val="ListParagraph"/>
        <w:numPr>
          <w:ilvl w:val="0"/>
          <w:numId w:val="21"/>
        </w:numPr>
        <w:tabs>
          <w:tab w:val="left" w:pos="2070"/>
          <w:tab w:val="left" w:pos="2355"/>
        </w:tabs>
        <w:spacing w:line="480" w:lineRule="auto"/>
        <w:jc w:val="both"/>
        <w:rPr>
          <w:rFonts w:cs="Times New Roman"/>
        </w:rPr>
      </w:pPr>
      <w:r w:rsidRPr="00A839A8">
        <w:rPr>
          <w:rFonts w:cs="Times New Roman"/>
        </w:rPr>
        <w:t>Interview conducted with Rhys Poulton and Mike Jenkins – Head of operations and assistant of operations at Picture it 360 virtual tours.</w:t>
      </w:r>
      <w:r>
        <w:rPr>
          <w:rFonts w:cs="Times New Roman"/>
        </w:rPr>
        <w:t xml:space="preserve"> (Specialized in the use of UAV and 3D technology)</w:t>
      </w:r>
      <w:r w:rsidRPr="00A839A8">
        <w:rPr>
          <w:rFonts w:cs="Times New Roman"/>
        </w:rPr>
        <w:t xml:space="preserve"> (</w:t>
      </w:r>
      <w:proofErr w:type="gramStart"/>
      <w:r w:rsidRPr="00A839A8">
        <w:rPr>
          <w:rFonts w:cs="Times New Roman"/>
        </w:rPr>
        <w:t>May,</w:t>
      </w:r>
      <w:proofErr w:type="gramEnd"/>
      <w:r w:rsidRPr="00A839A8">
        <w:rPr>
          <w:rFonts w:cs="Times New Roman"/>
        </w:rPr>
        <w:t xml:space="preserve"> 2021) (</w:t>
      </w:r>
      <w:hyperlink r:id="rId16" w:history="1">
        <w:r w:rsidRPr="00A839A8">
          <w:rPr>
            <w:rStyle w:val="Hyperlink"/>
            <w:rFonts w:cs="Times New Roman"/>
            <w:color w:val="auto"/>
          </w:rPr>
          <w:t>https://pictureit360.com/uk-home</w:t>
        </w:r>
      </w:hyperlink>
      <w:r w:rsidRPr="00A839A8">
        <w:rPr>
          <w:rFonts w:cs="Times New Roman"/>
        </w:rPr>
        <w:t>)</w:t>
      </w:r>
    </w:p>
    <w:p w14:paraId="2E493ADD" w14:textId="77777777" w:rsidR="00A839A8" w:rsidRPr="00A839A8" w:rsidRDefault="00A839A8" w:rsidP="00A839A8">
      <w:pPr>
        <w:pStyle w:val="ListParagraph"/>
        <w:numPr>
          <w:ilvl w:val="0"/>
          <w:numId w:val="21"/>
        </w:numPr>
        <w:spacing w:line="480" w:lineRule="auto"/>
        <w:jc w:val="both"/>
        <w:rPr>
          <w:rFonts w:cs="Times New Roman"/>
        </w:rPr>
      </w:pPr>
      <w:r w:rsidRPr="00A839A8">
        <w:rPr>
          <w:rFonts w:cs="Times New Roman"/>
        </w:rPr>
        <w:lastRenderedPageBreak/>
        <w:t xml:space="preserve">Interviews with </w:t>
      </w:r>
      <w:proofErr w:type="spellStart"/>
      <w:r w:rsidRPr="00A839A8">
        <w:rPr>
          <w:rFonts w:cs="Times New Roman"/>
        </w:rPr>
        <w:t>Mr</w:t>
      </w:r>
      <w:proofErr w:type="spellEnd"/>
      <w:r w:rsidRPr="00A839A8">
        <w:rPr>
          <w:rFonts w:cs="Times New Roman"/>
        </w:rPr>
        <w:t xml:space="preserve"> Gareth Howells and </w:t>
      </w:r>
      <w:proofErr w:type="spellStart"/>
      <w:r w:rsidRPr="00A839A8">
        <w:rPr>
          <w:rFonts w:cs="Times New Roman"/>
        </w:rPr>
        <w:t>Mr</w:t>
      </w:r>
      <w:proofErr w:type="spellEnd"/>
      <w:r w:rsidRPr="00A839A8">
        <w:rPr>
          <w:rFonts w:cs="Times New Roman"/>
        </w:rPr>
        <w:t xml:space="preserve"> Robert Elson, local campsite owners of Hillend and Broughton sites to gain consent to film. (</w:t>
      </w:r>
      <w:proofErr w:type="gramStart"/>
      <w:r w:rsidRPr="00A839A8">
        <w:rPr>
          <w:rFonts w:cs="Times New Roman"/>
        </w:rPr>
        <w:t>May,</w:t>
      </w:r>
      <w:proofErr w:type="gramEnd"/>
      <w:r w:rsidRPr="00A839A8">
        <w:rPr>
          <w:rFonts w:cs="Times New Roman"/>
        </w:rPr>
        <w:t xml:space="preserve"> 2021)</w:t>
      </w:r>
    </w:p>
    <w:p w14:paraId="4A63EC74" w14:textId="77777777" w:rsidR="00A839A8" w:rsidRPr="00A839A8" w:rsidRDefault="00A839A8" w:rsidP="00A839A8">
      <w:pPr>
        <w:pStyle w:val="ListParagraph"/>
        <w:numPr>
          <w:ilvl w:val="0"/>
          <w:numId w:val="21"/>
        </w:numPr>
        <w:spacing w:line="480" w:lineRule="auto"/>
        <w:jc w:val="both"/>
        <w:rPr>
          <w:rFonts w:cs="Times New Roman"/>
        </w:rPr>
      </w:pPr>
      <w:r w:rsidRPr="00A839A8">
        <w:rPr>
          <w:rFonts w:cs="Times New Roman"/>
        </w:rPr>
        <w:t>Interview with Cathy Rees -owner of Burry Holms to gain consent. (</w:t>
      </w:r>
      <w:proofErr w:type="gramStart"/>
      <w:r w:rsidRPr="00A839A8">
        <w:rPr>
          <w:rFonts w:cs="Times New Roman"/>
        </w:rPr>
        <w:t>May,</w:t>
      </w:r>
      <w:proofErr w:type="gramEnd"/>
      <w:r w:rsidRPr="00A839A8">
        <w:rPr>
          <w:rFonts w:cs="Times New Roman"/>
        </w:rPr>
        <w:t xml:space="preserve"> 2021)</w:t>
      </w:r>
    </w:p>
    <w:p w14:paraId="0E3BB1D8" w14:textId="77777777" w:rsidR="00A839A8" w:rsidRPr="000E53D9" w:rsidRDefault="00A839A8" w:rsidP="00A839A8">
      <w:pPr>
        <w:pStyle w:val="ListParagraph"/>
        <w:tabs>
          <w:tab w:val="left" w:pos="2070"/>
          <w:tab w:val="left" w:pos="2355"/>
        </w:tabs>
        <w:ind w:left="765"/>
        <w:jc w:val="both"/>
        <w:rPr>
          <w:rFonts w:ascii="Calibri" w:hAnsi="Calibri"/>
        </w:rPr>
      </w:pPr>
    </w:p>
    <w:p w14:paraId="270ECADD" w14:textId="77777777" w:rsidR="002A1FE2" w:rsidRDefault="002A1FE2" w:rsidP="00CE2BDA">
      <w:pPr>
        <w:rPr>
          <w:b/>
          <w:bCs/>
          <w:u w:val="single"/>
        </w:rPr>
      </w:pPr>
    </w:p>
    <w:p w14:paraId="1448A95E" w14:textId="77777777" w:rsidR="002A1FE2" w:rsidRDefault="002A1FE2" w:rsidP="00CE2BDA">
      <w:pPr>
        <w:rPr>
          <w:b/>
          <w:bCs/>
          <w:u w:val="single"/>
        </w:rPr>
      </w:pPr>
    </w:p>
    <w:p w14:paraId="17CF330E" w14:textId="77777777" w:rsidR="002A1FE2" w:rsidRDefault="002A1FE2" w:rsidP="00CE2BDA">
      <w:pPr>
        <w:rPr>
          <w:b/>
          <w:bCs/>
          <w:u w:val="single"/>
        </w:rPr>
      </w:pPr>
    </w:p>
    <w:p w14:paraId="5D64DBD7" w14:textId="77777777" w:rsidR="002A1FE2" w:rsidRDefault="002A1FE2" w:rsidP="00CE2BDA">
      <w:pPr>
        <w:rPr>
          <w:b/>
          <w:bCs/>
          <w:u w:val="single"/>
        </w:rPr>
      </w:pPr>
    </w:p>
    <w:p w14:paraId="5AEC8177" w14:textId="77777777" w:rsidR="002A1FE2" w:rsidRDefault="002A1FE2" w:rsidP="00CE2BDA">
      <w:pPr>
        <w:rPr>
          <w:b/>
          <w:bCs/>
          <w:u w:val="single"/>
        </w:rPr>
      </w:pPr>
    </w:p>
    <w:p w14:paraId="441169AA" w14:textId="77777777" w:rsidR="002A1FE2" w:rsidRDefault="002A1FE2" w:rsidP="00CE2BDA">
      <w:pPr>
        <w:rPr>
          <w:b/>
          <w:bCs/>
          <w:u w:val="single"/>
        </w:rPr>
      </w:pPr>
    </w:p>
    <w:p w14:paraId="48DAB68D" w14:textId="77777777" w:rsidR="002A1FE2" w:rsidRDefault="002A1FE2" w:rsidP="00CE2BDA">
      <w:pPr>
        <w:rPr>
          <w:b/>
          <w:bCs/>
          <w:u w:val="single"/>
        </w:rPr>
      </w:pPr>
    </w:p>
    <w:p w14:paraId="77A94D84" w14:textId="77777777" w:rsidR="002A1FE2" w:rsidRDefault="002A1FE2" w:rsidP="00CE2BDA">
      <w:pPr>
        <w:rPr>
          <w:b/>
          <w:bCs/>
          <w:u w:val="single"/>
        </w:rPr>
      </w:pPr>
    </w:p>
    <w:p w14:paraId="3791B75E" w14:textId="77777777" w:rsidR="002A1FE2" w:rsidRDefault="002A1FE2" w:rsidP="00CE2BDA">
      <w:pPr>
        <w:rPr>
          <w:b/>
          <w:bCs/>
          <w:u w:val="single"/>
        </w:rPr>
      </w:pPr>
    </w:p>
    <w:p w14:paraId="2F613B75" w14:textId="77777777" w:rsidR="002A1FE2" w:rsidRDefault="002A1FE2" w:rsidP="00CE2BDA">
      <w:pPr>
        <w:rPr>
          <w:b/>
          <w:bCs/>
          <w:u w:val="single"/>
        </w:rPr>
      </w:pPr>
    </w:p>
    <w:p w14:paraId="77767B92" w14:textId="77777777" w:rsidR="002A1FE2" w:rsidRDefault="002A1FE2" w:rsidP="00CE2BDA">
      <w:pPr>
        <w:rPr>
          <w:b/>
          <w:bCs/>
          <w:u w:val="single"/>
        </w:rPr>
      </w:pPr>
    </w:p>
    <w:p w14:paraId="2C70BE1E" w14:textId="77777777" w:rsidR="002A1FE2" w:rsidRDefault="002A1FE2" w:rsidP="00CE2BDA">
      <w:pPr>
        <w:rPr>
          <w:b/>
          <w:bCs/>
          <w:u w:val="single"/>
        </w:rPr>
      </w:pPr>
    </w:p>
    <w:p w14:paraId="6648AAB8" w14:textId="77777777" w:rsidR="002A1FE2" w:rsidRDefault="002A1FE2" w:rsidP="00CE2BDA">
      <w:pPr>
        <w:rPr>
          <w:b/>
          <w:bCs/>
          <w:u w:val="single"/>
        </w:rPr>
      </w:pPr>
    </w:p>
    <w:p w14:paraId="4539AC8E" w14:textId="77777777" w:rsidR="002A1FE2" w:rsidRDefault="002A1FE2" w:rsidP="00CE2BDA">
      <w:pPr>
        <w:rPr>
          <w:b/>
          <w:bCs/>
          <w:u w:val="single"/>
        </w:rPr>
      </w:pPr>
    </w:p>
    <w:p w14:paraId="4887FD76" w14:textId="77777777" w:rsidR="002A1FE2" w:rsidRDefault="002A1FE2" w:rsidP="00CE2BDA">
      <w:pPr>
        <w:rPr>
          <w:b/>
          <w:bCs/>
          <w:u w:val="single"/>
        </w:rPr>
      </w:pPr>
    </w:p>
    <w:p w14:paraId="18AD820D" w14:textId="77777777" w:rsidR="002A1FE2" w:rsidRDefault="002A1FE2" w:rsidP="00CE2BDA">
      <w:pPr>
        <w:rPr>
          <w:b/>
          <w:bCs/>
          <w:u w:val="single"/>
        </w:rPr>
      </w:pPr>
    </w:p>
    <w:p w14:paraId="133A1676" w14:textId="77777777" w:rsidR="002A1FE2" w:rsidRDefault="002A1FE2" w:rsidP="00CE2BDA">
      <w:pPr>
        <w:rPr>
          <w:b/>
          <w:bCs/>
          <w:u w:val="single"/>
        </w:rPr>
      </w:pPr>
    </w:p>
    <w:p w14:paraId="5DB3D430" w14:textId="77777777" w:rsidR="002A1FE2" w:rsidRDefault="002A1FE2" w:rsidP="00CE2BDA">
      <w:pPr>
        <w:rPr>
          <w:b/>
          <w:bCs/>
          <w:u w:val="single"/>
        </w:rPr>
      </w:pPr>
    </w:p>
    <w:p w14:paraId="46FDC246" w14:textId="77777777" w:rsidR="002C25FB" w:rsidRPr="00D96BC9" w:rsidRDefault="002C25FB" w:rsidP="00D96BC9">
      <w:pPr>
        <w:pStyle w:val="Heading1"/>
        <w:jc w:val="center"/>
        <w:rPr>
          <w:b w:val="0"/>
          <w:bCs/>
          <w:i w:val="0"/>
          <w:iCs/>
        </w:rPr>
      </w:pPr>
      <w:bookmarkStart w:id="59" w:name="_Toc131872794"/>
      <w:r w:rsidRPr="00D96BC9">
        <w:rPr>
          <w:b w:val="0"/>
          <w:bCs/>
          <w:i w:val="0"/>
          <w:iCs/>
        </w:rPr>
        <w:t>Appendices</w:t>
      </w:r>
      <w:bookmarkEnd w:id="59"/>
    </w:p>
    <w:p w14:paraId="1012D1F3" w14:textId="77777777" w:rsidR="002C25FB" w:rsidRDefault="002C25FB" w:rsidP="002C25FB">
      <w:pPr>
        <w:jc w:val="center"/>
        <w:rPr>
          <w:rFonts w:cs="Times New Roman"/>
        </w:rPr>
      </w:pPr>
    </w:p>
    <w:p w14:paraId="3D0D0B94" w14:textId="77777777" w:rsidR="002C25FB" w:rsidRDefault="002C25FB" w:rsidP="002C25FB">
      <w:pPr>
        <w:rPr>
          <w:rFonts w:cs="Times New Roman"/>
          <w:b/>
          <w:bCs/>
          <w:u w:val="single"/>
        </w:rPr>
      </w:pPr>
      <w:r>
        <w:rPr>
          <w:rFonts w:ascii="Arial" w:hAnsi="Arial" w:cs="Arial"/>
          <w:noProof/>
          <w:color w:val="000000"/>
          <w:sz w:val="20"/>
          <w:szCs w:val="20"/>
          <w:bdr w:val="none" w:sz="0" w:space="0" w:color="auto" w:frame="1"/>
        </w:rPr>
        <w:lastRenderedPageBreak/>
        <w:drawing>
          <wp:inline distT="0" distB="0" distL="0" distR="0" wp14:anchorId="6E78CF83" wp14:editId="2BBDD6BE">
            <wp:extent cx="4238625" cy="2362200"/>
            <wp:effectExtent l="0" t="0" r="9525" b="0"/>
            <wp:docPr id="16" name="Picture 16" descr="A picture containing wall, dirty, tiled,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all, dirty, tiled, bathroo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38625" cy="2362200"/>
                    </a:xfrm>
                    <a:prstGeom prst="rect">
                      <a:avLst/>
                    </a:prstGeom>
                    <a:noFill/>
                    <a:ln>
                      <a:noFill/>
                    </a:ln>
                  </pic:spPr>
                </pic:pic>
              </a:graphicData>
            </a:graphic>
          </wp:inline>
        </w:drawing>
      </w:r>
    </w:p>
    <w:p w14:paraId="3881FE5D" w14:textId="3C5F7A10" w:rsidR="002C25FB" w:rsidRDefault="002C25FB" w:rsidP="002C25FB">
      <w:pPr>
        <w:rPr>
          <w:rFonts w:cs="Times New Roman"/>
        </w:rPr>
      </w:pPr>
      <w:r w:rsidRPr="004B20F8">
        <w:rPr>
          <w:rFonts w:cs="Times New Roman"/>
        </w:rPr>
        <w:t>Appendix 1:</w:t>
      </w:r>
      <w:r>
        <w:rPr>
          <w:rFonts w:cs="Times New Roman"/>
        </w:rPr>
        <w:t xml:space="preserve"> day one of data collection, extremely windy conditions made it difficult to assess however the land seems flat and wind swept (taken from 10m). </w:t>
      </w:r>
    </w:p>
    <w:p w14:paraId="6E080834" w14:textId="77777777" w:rsidR="002C25FB" w:rsidRDefault="002C25FB" w:rsidP="002C25FB">
      <w:pPr>
        <w:rPr>
          <w:rFonts w:cs="Times New Roman"/>
        </w:rPr>
      </w:pPr>
      <w:r>
        <w:rPr>
          <w:rFonts w:ascii="Arial" w:hAnsi="Arial" w:cs="Arial"/>
          <w:noProof/>
          <w:color w:val="000000"/>
          <w:sz w:val="20"/>
          <w:szCs w:val="20"/>
          <w:bdr w:val="none" w:sz="0" w:space="0" w:color="auto" w:frame="1"/>
        </w:rPr>
        <w:drawing>
          <wp:inline distT="0" distB="0" distL="0" distR="0" wp14:anchorId="2CE3FE22" wp14:editId="4199204A">
            <wp:extent cx="4303270" cy="2419350"/>
            <wp:effectExtent l="0" t="0" r="2540" b="0"/>
            <wp:docPr id="17" name="Picture 17" descr="A picture containing beach,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each, natur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12655" cy="2424626"/>
                    </a:xfrm>
                    <a:prstGeom prst="rect">
                      <a:avLst/>
                    </a:prstGeom>
                    <a:noFill/>
                    <a:ln>
                      <a:noFill/>
                    </a:ln>
                  </pic:spPr>
                </pic:pic>
              </a:graphicData>
            </a:graphic>
          </wp:inline>
        </w:drawing>
      </w:r>
    </w:p>
    <w:p w14:paraId="452FAB9A" w14:textId="77777777" w:rsidR="002C25FB" w:rsidRDefault="002C25FB" w:rsidP="002C25FB">
      <w:pPr>
        <w:rPr>
          <w:rFonts w:cs="Times New Roman"/>
        </w:rPr>
      </w:pPr>
      <w:r>
        <w:rPr>
          <w:rFonts w:cs="Times New Roman"/>
        </w:rPr>
        <w:t xml:space="preserve">Appendix 2: day two. This footage is a lot clearer as there was less wind and therefore less wobble from the drone. You can visibly see lumps of sand formed from overnight wind (taken from 10m). </w:t>
      </w:r>
    </w:p>
    <w:p w14:paraId="50D6FE66"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2A788ABB" wp14:editId="6D6EE539">
            <wp:extent cx="4196712" cy="2333625"/>
            <wp:effectExtent l="0" t="0" r="0" b="0"/>
            <wp:docPr id="6" name="Picture 6" descr="A picture containing san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andy&#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04524" cy="2337969"/>
                    </a:xfrm>
                    <a:prstGeom prst="rect">
                      <a:avLst/>
                    </a:prstGeom>
                    <a:noFill/>
                    <a:ln>
                      <a:noFill/>
                    </a:ln>
                  </pic:spPr>
                </pic:pic>
              </a:graphicData>
            </a:graphic>
          </wp:inline>
        </w:drawing>
      </w:r>
    </w:p>
    <w:p w14:paraId="62EA6585" w14:textId="77777777" w:rsidR="002C25FB" w:rsidRDefault="002C25FB" w:rsidP="002C25FB">
      <w:pPr>
        <w:rPr>
          <w:rFonts w:cs="Times New Roman"/>
        </w:rPr>
      </w:pPr>
      <w:r>
        <w:rPr>
          <w:rFonts w:cs="Times New Roman"/>
        </w:rPr>
        <w:lastRenderedPageBreak/>
        <w:t>Appendix 3: day three of data collection. The land seems to have flattened and the drone footage was nice and smooth, so the wind speed but have been low (taken from 10m).</w:t>
      </w:r>
    </w:p>
    <w:p w14:paraId="554590AF"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525CABE0" wp14:editId="483A8711">
            <wp:extent cx="4276725" cy="2385224"/>
            <wp:effectExtent l="0" t="0" r="0" b="0"/>
            <wp:docPr id="7" name="Picture 7" descr="A picture containing wall, indoor, tub, bath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wall, indoor, tub, bathtub&#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89099" cy="2392125"/>
                    </a:xfrm>
                    <a:prstGeom prst="rect">
                      <a:avLst/>
                    </a:prstGeom>
                    <a:noFill/>
                    <a:ln>
                      <a:noFill/>
                    </a:ln>
                  </pic:spPr>
                </pic:pic>
              </a:graphicData>
            </a:graphic>
          </wp:inline>
        </w:drawing>
      </w:r>
    </w:p>
    <w:p w14:paraId="68CC5C98" w14:textId="77777777" w:rsidR="002C25FB" w:rsidRDefault="002C25FB" w:rsidP="002C25FB">
      <w:pPr>
        <w:rPr>
          <w:rFonts w:cs="Times New Roman"/>
        </w:rPr>
      </w:pPr>
      <w:r>
        <w:rPr>
          <w:rFonts w:cs="Times New Roman"/>
        </w:rPr>
        <w:t>Appendix 4: day four of data collection found rocks uncovered due to overnight wind and swell (taken from 10m).</w:t>
      </w:r>
    </w:p>
    <w:p w14:paraId="030916F4"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085C7716" wp14:editId="5E514DA6">
            <wp:extent cx="4337912" cy="2419350"/>
            <wp:effectExtent l="0" t="0" r="5715" b="0"/>
            <wp:docPr id="8" name="Picture 8" descr="A picture containing wall, building, natur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wall, building, nature, dirty&#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46141" cy="2423940"/>
                    </a:xfrm>
                    <a:prstGeom prst="rect">
                      <a:avLst/>
                    </a:prstGeom>
                    <a:noFill/>
                    <a:ln>
                      <a:noFill/>
                    </a:ln>
                  </pic:spPr>
                </pic:pic>
              </a:graphicData>
            </a:graphic>
          </wp:inline>
        </w:drawing>
      </w:r>
      <w:r>
        <w:rPr>
          <w:rFonts w:cs="Times New Roman"/>
        </w:rPr>
        <w:t xml:space="preserve"> </w:t>
      </w:r>
    </w:p>
    <w:p w14:paraId="0EC2390E" w14:textId="77777777" w:rsidR="002C25FB" w:rsidRDefault="002C25FB" w:rsidP="002C25FB">
      <w:pPr>
        <w:rPr>
          <w:rFonts w:cs="Times New Roman"/>
        </w:rPr>
      </w:pPr>
      <w:r>
        <w:rPr>
          <w:rFonts w:cs="Times New Roman"/>
        </w:rPr>
        <w:t>Appendix 5: day five saw the biggest change in the landscape. You can notice stronger lines of sand built up (taken from 10m).</w:t>
      </w:r>
    </w:p>
    <w:p w14:paraId="4C137A38"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701CBE28" wp14:editId="19B7F11B">
            <wp:extent cx="4562475" cy="25370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69282" cy="2540796"/>
                    </a:xfrm>
                    <a:prstGeom prst="rect">
                      <a:avLst/>
                    </a:prstGeom>
                    <a:noFill/>
                    <a:ln>
                      <a:noFill/>
                    </a:ln>
                  </pic:spPr>
                </pic:pic>
              </a:graphicData>
            </a:graphic>
          </wp:inline>
        </w:drawing>
      </w:r>
    </w:p>
    <w:p w14:paraId="2244A6AA" w14:textId="77777777" w:rsidR="002C25FB" w:rsidRDefault="002C25FB" w:rsidP="002C25FB">
      <w:pPr>
        <w:rPr>
          <w:rFonts w:cs="Times New Roman"/>
        </w:rPr>
      </w:pPr>
      <w:r>
        <w:rPr>
          <w:rFonts w:cs="Times New Roman"/>
        </w:rPr>
        <w:t xml:space="preserve">Appendix 6: day six of data collection was similar to day five </w:t>
      </w:r>
      <w:proofErr w:type="gramStart"/>
      <w:r>
        <w:rPr>
          <w:rFonts w:cs="Times New Roman"/>
        </w:rPr>
        <w:t>in regards to</w:t>
      </w:r>
      <w:proofErr w:type="gramEnd"/>
      <w:r>
        <w:rPr>
          <w:rFonts w:cs="Times New Roman"/>
        </w:rPr>
        <w:t xml:space="preserve"> visible strong lines shown. However, there is a change of light due to the sun on the sand dunes which is a slight issue as it makes the images harder to compare as the light creates harsher shadows (taken from 10m).</w:t>
      </w:r>
    </w:p>
    <w:p w14:paraId="3EBA85F3"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40A953ED" wp14:editId="3B059100">
            <wp:extent cx="4556431" cy="2533650"/>
            <wp:effectExtent l="0" t="0" r="0" b="0"/>
            <wp:docPr id="10" name="Picture 10"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uilding&#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62412" cy="2536976"/>
                    </a:xfrm>
                    <a:prstGeom prst="rect">
                      <a:avLst/>
                    </a:prstGeom>
                    <a:noFill/>
                    <a:ln>
                      <a:noFill/>
                    </a:ln>
                  </pic:spPr>
                </pic:pic>
              </a:graphicData>
            </a:graphic>
          </wp:inline>
        </w:drawing>
      </w:r>
    </w:p>
    <w:p w14:paraId="14B18BFA" w14:textId="77777777" w:rsidR="002C25FB" w:rsidRDefault="002C25FB" w:rsidP="002C25FB">
      <w:pPr>
        <w:rPr>
          <w:rFonts w:cs="Times New Roman"/>
        </w:rPr>
      </w:pPr>
      <w:r>
        <w:rPr>
          <w:rFonts w:cs="Times New Roman"/>
        </w:rPr>
        <w:t xml:space="preserve">Appendix 7: day seven of data collection. The </w:t>
      </w:r>
      <w:proofErr w:type="gramStart"/>
      <w:r>
        <w:rPr>
          <w:rFonts w:cs="Times New Roman"/>
        </w:rPr>
        <w:t>high water</w:t>
      </w:r>
      <w:proofErr w:type="gramEnd"/>
      <w:r>
        <w:rPr>
          <w:rFonts w:cs="Times New Roman"/>
        </w:rPr>
        <w:t xml:space="preserve"> line seems to have disappeared from our path that we set out to film. There is also an increase of human footsteps and a section of log that has been washed in by the tide overnight (taken from 10m).</w:t>
      </w:r>
    </w:p>
    <w:p w14:paraId="7A53C158"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5F988809" wp14:editId="79A7B5B4">
            <wp:extent cx="4064661" cy="226695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89954" cy="2281057"/>
                    </a:xfrm>
                    <a:prstGeom prst="rect">
                      <a:avLst/>
                    </a:prstGeom>
                    <a:noFill/>
                    <a:ln>
                      <a:noFill/>
                    </a:ln>
                  </pic:spPr>
                </pic:pic>
              </a:graphicData>
            </a:graphic>
          </wp:inline>
        </w:drawing>
      </w:r>
    </w:p>
    <w:p w14:paraId="7A2D50C4" w14:textId="77777777" w:rsidR="002C25FB" w:rsidRDefault="002C25FB" w:rsidP="002C25FB">
      <w:pPr>
        <w:rPr>
          <w:rFonts w:cs="Times New Roman"/>
        </w:rPr>
      </w:pPr>
      <w:r>
        <w:rPr>
          <w:rFonts w:cs="Times New Roman"/>
        </w:rPr>
        <w:t xml:space="preserve">Appendix 8: day eight was </w:t>
      </w:r>
      <w:proofErr w:type="gramStart"/>
      <w:r>
        <w:rPr>
          <w:rFonts w:cs="Times New Roman"/>
        </w:rPr>
        <w:t>similar to</w:t>
      </w:r>
      <w:proofErr w:type="gramEnd"/>
      <w:r>
        <w:rPr>
          <w:rFonts w:cs="Times New Roman"/>
        </w:rPr>
        <w:t xml:space="preserve"> day sevens data collection. An increase in human footsteps, hard to distinguish the high tide line and the log has been taken out by the tide (taken from 10m). </w:t>
      </w:r>
    </w:p>
    <w:p w14:paraId="37805C86"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31F2C4EF" wp14:editId="4979D91E">
            <wp:extent cx="4184207" cy="2333625"/>
            <wp:effectExtent l="0" t="0" r="6985" b="0"/>
            <wp:docPr id="12" name="Picture 12"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wall&#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94225" cy="2339213"/>
                    </a:xfrm>
                    <a:prstGeom prst="rect">
                      <a:avLst/>
                    </a:prstGeom>
                    <a:noFill/>
                    <a:ln>
                      <a:noFill/>
                    </a:ln>
                  </pic:spPr>
                </pic:pic>
              </a:graphicData>
            </a:graphic>
          </wp:inline>
        </w:drawing>
      </w:r>
    </w:p>
    <w:p w14:paraId="526A5B1E" w14:textId="77777777" w:rsidR="002C25FB" w:rsidRDefault="002C25FB" w:rsidP="002C25FB">
      <w:pPr>
        <w:rPr>
          <w:rFonts w:cs="Times New Roman"/>
        </w:rPr>
      </w:pPr>
      <w:r>
        <w:rPr>
          <w:rFonts w:cs="Times New Roman"/>
        </w:rPr>
        <w:t>Appendix 9: drone appears to be out of focus on day nine. Usually the ISO is too high (taken from 10m).</w:t>
      </w:r>
    </w:p>
    <w:p w14:paraId="553670F4"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628B3AFF" wp14:editId="12634672">
            <wp:extent cx="4359944" cy="2438400"/>
            <wp:effectExtent l="0" t="0" r="2540" b="0"/>
            <wp:docPr id="13" name="Picture 13" descr="A picture containing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natur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67047" cy="2442373"/>
                    </a:xfrm>
                    <a:prstGeom prst="rect">
                      <a:avLst/>
                    </a:prstGeom>
                    <a:noFill/>
                    <a:ln>
                      <a:noFill/>
                    </a:ln>
                  </pic:spPr>
                </pic:pic>
              </a:graphicData>
            </a:graphic>
          </wp:inline>
        </w:drawing>
      </w:r>
    </w:p>
    <w:p w14:paraId="24981F6D" w14:textId="77777777" w:rsidR="002C25FB" w:rsidRDefault="002C25FB" w:rsidP="002C25FB">
      <w:pPr>
        <w:rPr>
          <w:rFonts w:cs="Times New Roman"/>
        </w:rPr>
      </w:pPr>
      <w:r>
        <w:rPr>
          <w:rFonts w:cs="Times New Roman"/>
        </w:rPr>
        <w:lastRenderedPageBreak/>
        <w:t>Appendix 10: day ten saw an increase in sand build up, suggesting higher wind speeds (taken from 10m).</w:t>
      </w:r>
    </w:p>
    <w:p w14:paraId="7AFA69D1" w14:textId="77777777" w:rsidR="002C25FB" w:rsidRDefault="002C25FB" w:rsidP="002C25FB">
      <w:pPr>
        <w:rPr>
          <w:rFonts w:cs="Times New Roman"/>
        </w:rPr>
      </w:pPr>
    </w:p>
    <w:p w14:paraId="73BA733B"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059235EB" wp14:editId="552B3C2E">
            <wp:extent cx="4457462" cy="2486025"/>
            <wp:effectExtent l="0" t="0" r="635" b="0"/>
            <wp:docPr id="14" name="Picture 14"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wall&#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461999" cy="2488556"/>
                    </a:xfrm>
                    <a:prstGeom prst="rect">
                      <a:avLst/>
                    </a:prstGeom>
                    <a:noFill/>
                    <a:ln>
                      <a:noFill/>
                    </a:ln>
                  </pic:spPr>
                </pic:pic>
              </a:graphicData>
            </a:graphic>
          </wp:inline>
        </w:drawing>
      </w:r>
    </w:p>
    <w:p w14:paraId="52E38576" w14:textId="77777777" w:rsidR="002C25FB" w:rsidRDefault="002C25FB" w:rsidP="002C25FB">
      <w:pPr>
        <w:rPr>
          <w:rFonts w:cs="Times New Roman"/>
        </w:rPr>
      </w:pPr>
      <w:r>
        <w:rPr>
          <w:rFonts w:cs="Times New Roman"/>
        </w:rPr>
        <w:t>Appendix 11: day eleven of data collection saw an increase in human footsteps again and a clear distinction between hard and soft sand (taken from 10m).</w:t>
      </w:r>
    </w:p>
    <w:p w14:paraId="7D83D069"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76B0994F" wp14:editId="6FF65B6A">
            <wp:extent cx="4496192" cy="2514600"/>
            <wp:effectExtent l="0" t="0" r="0" b="0"/>
            <wp:docPr id="15" name="Picture 15" descr="A picture containing wall, natur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wall, nature, dirty&#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02124" cy="2517917"/>
                    </a:xfrm>
                    <a:prstGeom prst="rect">
                      <a:avLst/>
                    </a:prstGeom>
                    <a:noFill/>
                    <a:ln>
                      <a:noFill/>
                    </a:ln>
                  </pic:spPr>
                </pic:pic>
              </a:graphicData>
            </a:graphic>
          </wp:inline>
        </w:drawing>
      </w:r>
    </w:p>
    <w:p w14:paraId="44DF5676" w14:textId="77777777" w:rsidR="002C25FB" w:rsidRDefault="002C25FB" w:rsidP="002C25FB">
      <w:pPr>
        <w:rPr>
          <w:rFonts w:cs="Times New Roman"/>
        </w:rPr>
      </w:pPr>
      <w:r>
        <w:rPr>
          <w:rFonts w:cs="Times New Roman"/>
        </w:rPr>
        <w:t>Appendix 12: on day twelve of data collection, we found fewer build ups of sand than seen previously, but still a distinct high-water line (taken from 10m).</w:t>
      </w:r>
    </w:p>
    <w:p w14:paraId="4704D2B2"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591DEB1D" wp14:editId="6BD1B03E">
            <wp:extent cx="4114800" cy="2294914"/>
            <wp:effectExtent l="0" t="0" r="0" b="0"/>
            <wp:docPr id="18" name="Picture 18" descr="A picture containing text, wall,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wall, dirty&#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38065" cy="2307889"/>
                    </a:xfrm>
                    <a:prstGeom prst="rect">
                      <a:avLst/>
                    </a:prstGeom>
                    <a:noFill/>
                    <a:ln>
                      <a:noFill/>
                    </a:ln>
                  </pic:spPr>
                </pic:pic>
              </a:graphicData>
            </a:graphic>
          </wp:inline>
        </w:drawing>
      </w:r>
    </w:p>
    <w:p w14:paraId="1F13CABC" w14:textId="77777777" w:rsidR="002C25FB" w:rsidRDefault="002C25FB" w:rsidP="002C25FB">
      <w:pPr>
        <w:rPr>
          <w:rFonts w:cs="Times New Roman"/>
        </w:rPr>
      </w:pPr>
      <w:r>
        <w:rPr>
          <w:rFonts w:cs="Times New Roman"/>
        </w:rPr>
        <w:t xml:space="preserve">Appendix 13: day thirteen is </w:t>
      </w:r>
      <w:proofErr w:type="gramStart"/>
      <w:r>
        <w:rPr>
          <w:rFonts w:cs="Times New Roman"/>
        </w:rPr>
        <w:t>similar to</w:t>
      </w:r>
      <w:proofErr w:type="gramEnd"/>
      <w:r>
        <w:rPr>
          <w:rFonts w:cs="Times New Roman"/>
        </w:rPr>
        <w:t xml:space="preserve"> the previous day, a distinct hightide line is shown, perhaps with more wind as seaweed and rocks have been brought in (taken from 10m). </w:t>
      </w:r>
    </w:p>
    <w:p w14:paraId="5555607E"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66632C43" wp14:editId="05A5FC5B">
            <wp:extent cx="4457462" cy="2486025"/>
            <wp:effectExtent l="0" t="0" r="635" b="0"/>
            <wp:docPr id="19" name="Picture 19" descr="A picture containing wall, nature,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wall, nature, indoor, dirty&#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66466" cy="2491047"/>
                    </a:xfrm>
                    <a:prstGeom prst="rect">
                      <a:avLst/>
                    </a:prstGeom>
                    <a:noFill/>
                    <a:ln>
                      <a:noFill/>
                    </a:ln>
                  </pic:spPr>
                </pic:pic>
              </a:graphicData>
            </a:graphic>
          </wp:inline>
        </w:drawing>
      </w:r>
    </w:p>
    <w:p w14:paraId="4763A594" w14:textId="77777777" w:rsidR="002C25FB" w:rsidRDefault="002C25FB" w:rsidP="002C25FB">
      <w:pPr>
        <w:rPr>
          <w:rFonts w:cs="Times New Roman"/>
        </w:rPr>
      </w:pPr>
      <w:r>
        <w:rPr>
          <w:rFonts w:cs="Times New Roman"/>
        </w:rPr>
        <w:t xml:space="preserve">Appendix 14: day fourteen of data collection was very windy, as seen from the visible lumps and marks in the sand (taken from 10m). </w:t>
      </w:r>
    </w:p>
    <w:p w14:paraId="54D3F681"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4BCEE5C1" wp14:editId="5B510DE1">
            <wp:extent cx="4359943" cy="2438400"/>
            <wp:effectExtent l="0" t="0" r="2540" b="0"/>
            <wp:docPr id="20" name="Picture 20" descr="A picture containing wall, indoor, dirty, sp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wall, indoor, dirty, spring&#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67567" cy="2442664"/>
                    </a:xfrm>
                    <a:prstGeom prst="rect">
                      <a:avLst/>
                    </a:prstGeom>
                    <a:noFill/>
                    <a:ln>
                      <a:noFill/>
                    </a:ln>
                  </pic:spPr>
                </pic:pic>
              </a:graphicData>
            </a:graphic>
          </wp:inline>
        </w:drawing>
      </w:r>
    </w:p>
    <w:p w14:paraId="62A4A79A" w14:textId="77777777" w:rsidR="002C25FB" w:rsidRDefault="002C25FB" w:rsidP="002C25FB">
      <w:pPr>
        <w:rPr>
          <w:rFonts w:cs="Times New Roman"/>
        </w:rPr>
      </w:pPr>
      <w:r>
        <w:rPr>
          <w:rFonts w:cs="Times New Roman"/>
        </w:rPr>
        <w:t>Appendix 15: day one again but taken from the nearest point of similarity at 50m.</w:t>
      </w:r>
    </w:p>
    <w:p w14:paraId="61BE98A2"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4F8E58BD" wp14:editId="22EF28FF">
            <wp:extent cx="4391025" cy="2455783"/>
            <wp:effectExtent l="0" t="0" r="0" b="1905"/>
            <wp:docPr id="21" name="Picture 21" descr="A picture contain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dirty&#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96209" cy="2458682"/>
                    </a:xfrm>
                    <a:prstGeom prst="rect">
                      <a:avLst/>
                    </a:prstGeom>
                    <a:noFill/>
                    <a:ln>
                      <a:noFill/>
                    </a:ln>
                  </pic:spPr>
                </pic:pic>
              </a:graphicData>
            </a:graphic>
          </wp:inline>
        </w:drawing>
      </w:r>
    </w:p>
    <w:p w14:paraId="67F268F3" w14:textId="77777777" w:rsidR="002C25FB" w:rsidRDefault="002C25FB" w:rsidP="002C25FB">
      <w:pPr>
        <w:rPr>
          <w:rFonts w:cs="Times New Roman"/>
        </w:rPr>
      </w:pPr>
      <w:r>
        <w:rPr>
          <w:rFonts w:cs="Times New Roman"/>
        </w:rPr>
        <w:t>Appendix 16: day two taken from 50m. Visible changes in the sand, suggesting strong wind.</w:t>
      </w:r>
    </w:p>
    <w:p w14:paraId="59B113E8"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4C048C69" wp14:editId="658B86D0">
            <wp:extent cx="4496192" cy="2514600"/>
            <wp:effectExtent l="0" t="0" r="0" b="0"/>
            <wp:docPr id="22" name="Picture 22" descr="A picture contain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dirty&#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06249" cy="2520225"/>
                    </a:xfrm>
                    <a:prstGeom prst="rect">
                      <a:avLst/>
                    </a:prstGeom>
                    <a:noFill/>
                    <a:ln>
                      <a:noFill/>
                    </a:ln>
                  </pic:spPr>
                </pic:pic>
              </a:graphicData>
            </a:graphic>
          </wp:inline>
        </w:drawing>
      </w:r>
    </w:p>
    <w:p w14:paraId="79559F1E" w14:textId="77777777" w:rsidR="002C25FB" w:rsidRDefault="002C25FB" w:rsidP="002C25FB">
      <w:pPr>
        <w:rPr>
          <w:rFonts w:cs="Times New Roman"/>
        </w:rPr>
      </w:pPr>
      <w:r>
        <w:rPr>
          <w:rFonts w:cs="Times New Roman"/>
        </w:rPr>
        <w:t xml:space="preserve">Appendix 17: day three taken from 50m. The land seems nice and flat and there is a distinct high-tide line. You can see differences from the previous day (wood drifted). </w:t>
      </w:r>
    </w:p>
    <w:p w14:paraId="64C63B0E"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34BFBE44" wp14:editId="3AF31557">
            <wp:extent cx="4371975" cy="2445129"/>
            <wp:effectExtent l="0" t="0" r="0" b="0"/>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80790" cy="2450059"/>
                    </a:xfrm>
                    <a:prstGeom prst="rect">
                      <a:avLst/>
                    </a:prstGeom>
                    <a:noFill/>
                    <a:ln>
                      <a:noFill/>
                    </a:ln>
                  </pic:spPr>
                </pic:pic>
              </a:graphicData>
            </a:graphic>
          </wp:inline>
        </w:drawing>
      </w:r>
    </w:p>
    <w:p w14:paraId="23D47D5A" w14:textId="77777777" w:rsidR="002C25FB" w:rsidRDefault="002C25FB" w:rsidP="002C25FB">
      <w:pPr>
        <w:rPr>
          <w:rFonts w:cs="Times New Roman"/>
        </w:rPr>
      </w:pPr>
      <w:r>
        <w:rPr>
          <w:rFonts w:cs="Times New Roman"/>
        </w:rPr>
        <w:t xml:space="preserve">Appendix 18: day four taken from 50m. Lots of changes in the sand, wood has drifted again. </w:t>
      </w:r>
    </w:p>
    <w:p w14:paraId="29D9A370"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1A866DE5" wp14:editId="3232A204">
            <wp:extent cx="4476750" cy="2496783"/>
            <wp:effectExtent l="0" t="0" r="0" b="0"/>
            <wp:docPr id="24" name="Picture 24" descr="A picture containing wall,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wall, natur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84377" cy="2501037"/>
                    </a:xfrm>
                    <a:prstGeom prst="rect">
                      <a:avLst/>
                    </a:prstGeom>
                    <a:noFill/>
                    <a:ln>
                      <a:noFill/>
                    </a:ln>
                  </pic:spPr>
                </pic:pic>
              </a:graphicData>
            </a:graphic>
          </wp:inline>
        </w:drawing>
      </w:r>
    </w:p>
    <w:p w14:paraId="1D5FCCF1" w14:textId="77777777" w:rsidR="002C25FB" w:rsidRDefault="002C25FB" w:rsidP="002C25FB">
      <w:pPr>
        <w:rPr>
          <w:rFonts w:cs="Times New Roman"/>
        </w:rPr>
      </w:pPr>
      <w:r>
        <w:rPr>
          <w:rFonts w:cs="Times New Roman"/>
        </w:rPr>
        <w:t xml:space="preserve">Appendix 19: day six of data collection taken from 50m. Lots of strong lines shown again but hard to compare as the sun from the sand dune creates harsh shadows. </w:t>
      </w:r>
    </w:p>
    <w:p w14:paraId="7F45F770"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5B7E334A" wp14:editId="138294CC">
            <wp:extent cx="4573560" cy="2543175"/>
            <wp:effectExtent l="0" t="0" r="0" b="0"/>
            <wp:docPr id="25" name="Picture 25" descr="A close-up of a grey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grey surface&#10;&#10;Description automatically generated with low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80609" cy="2547095"/>
                    </a:xfrm>
                    <a:prstGeom prst="rect">
                      <a:avLst/>
                    </a:prstGeom>
                    <a:noFill/>
                    <a:ln>
                      <a:noFill/>
                    </a:ln>
                  </pic:spPr>
                </pic:pic>
              </a:graphicData>
            </a:graphic>
          </wp:inline>
        </w:drawing>
      </w:r>
    </w:p>
    <w:p w14:paraId="3A32853D" w14:textId="77777777" w:rsidR="002C25FB" w:rsidRDefault="002C25FB" w:rsidP="002C25FB">
      <w:pPr>
        <w:rPr>
          <w:rFonts w:cs="Times New Roman"/>
        </w:rPr>
      </w:pPr>
      <w:r>
        <w:rPr>
          <w:rFonts w:cs="Times New Roman"/>
        </w:rPr>
        <w:t>Appendix 20: day seven of data collection taken from 50m. Here you can see lots of lines and movement within the sand, suggesting wind overnight. More wood movement and an increase in human footsteps.</w:t>
      </w:r>
    </w:p>
    <w:p w14:paraId="3F2E513F"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139313B4" wp14:editId="0C679FB5">
            <wp:extent cx="4423306" cy="2466975"/>
            <wp:effectExtent l="0" t="0" r="0" b="0"/>
            <wp:docPr id="26" name="Picture 26"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wall&#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36968" cy="2474594"/>
                    </a:xfrm>
                    <a:prstGeom prst="rect">
                      <a:avLst/>
                    </a:prstGeom>
                    <a:noFill/>
                    <a:ln>
                      <a:noFill/>
                    </a:ln>
                  </pic:spPr>
                </pic:pic>
              </a:graphicData>
            </a:graphic>
          </wp:inline>
        </w:drawing>
      </w:r>
      <w:r>
        <w:rPr>
          <w:rFonts w:cs="Times New Roman"/>
        </w:rPr>
        <w:t xml:space="preserve"> </w:t>
      </w:r>
    </w:p>
    <w:p w14:paraId="6EEFC0CA" w14:textId="77777777" w:rsidR="002C25FB" w:rsidRDefault="002C25FB" w:rsidP="002C25FB">
      <w:pPr>
        <w:rPr>
          <w:rFonts w:cs="Times New Roman"/>
        </w:rPr>
      </w:pPr>
      <w:r>
        <w:rPr>
          <w:rFonts w:cs="Times New Roman"/>
        </w:rPr>
        <w:lastRenderedPageBreak/>
        <w:t xml:space="preserve">Appendix 21: day eight of data collection from 50m. </w:t>
      </w:r>
      <w:proofErr w:type="gramStart"/>
      <w:r>
        <w:rPr>
          <w:rFonts w:cs="Times New Roman"/>
        </w:rPr>
        <w:t>Similar to</w:t>
      </w:r>
      <w:proofErr w:type="gramEnd"/>
      <w:r>
        <w:rPr>
          <w:rFonts w:cs="Times New Roman"/>
        </w:rPr>
        <w:t xml:space="preserve"> day seven, still an increase in human footsteps (visibly busier too). Lots of lines and lumps in the sand. </w:t>
      </w:r>
    </w:p>
    <w:p w14:paraId="7EC3FC97"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7E66A8E2" wp14:editId="4369E6E7">
            <wp:extent cx="4555179" cy="2562225"/>
            <wp:effectExtent l="0" t="0" r="0" b="0"/>
            <wp:docPr id="27" name="Picture 27" descr="A picture containing text, tile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tiled, dirty&#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63965" cy="2567167"/>
                    </a:xfrm>
                    <a:prstGeom prst="rect">
                      <a:avLst/>
                    </a:prstGeom>
                    <a:noFill/>
                    <a:ln>
                      <a:noFill/>
                    </a:ln>
                  </pic:spPr>
                </pic:pic>
              </a:graphicData>
            </a:graphic>
          </wp:inline>
        </w:drawing>
      </w:r>
    </w:p>
    <w:p w14:paraId="3FBE2CC2" w14:textId="77777777" w:rsidR="002C25FB" w:rsidRDefault="002C25FB" w:rsidP="002C25FB">
      <w:pPr>
        <w:rPr>
          <w:rFonts w:cs="Times New Roman"/>
        </w:rPr>
      </w:pPr>
      <w:r>
        <w:rPr>
          <w:rFonts w:cs="Times New Roman"/>
        </w:rPr>
        <w:t xml:space="preserve">Appendix 22: day nine of data collection from 50m. A change in lighting makes it harder to read and compare but still solid lines visible and changes seen in sand. </w:t>
      </w:r>
    </w:p>
    <w:p w14:paraId="7DC7EAB6"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50CC0F0C" wp14:editId="3F6A251D">
            <wp:extent cx="4476750" cy="2489343"/>
            <wp:effectExtent l="0" t="0" r="0" b="6350"/>
            <wp:docPr id="30" name="Picture 30"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Background patter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494105" cy="2498994"/>
                    </a:xfrm>
                    <a:prstGeom prst="rect">
                      <a:avLst/>
                    </a:prstGeom>
                    <a:noFill/>
                    <a:ln>
                      <a:noFill/>
                    </a:ln>
                  </pic:spPr>
                </pic:pic>
              </a:graphicData>
            </a:graphic>
          </wp:inline>
        </w:drawing>
      </w:r>
    </w:p>
    <w:p w14:paraId="798438F5" w14:textId="77777777" w:rsidR="002C25FB" w:rsidRDefault="002C25FB" w:rsidP="002C25FB">
      <w:pPr>
        <w:rPr>
          <w:rFonts w:cs="Times New Roman"/>
        </w:rPr>
      </w:pPr>
      <w:r>
        <w:rPr>
          <w:rFonts w:cs="Times New Roman"/>
        </w:rPr>
        <w:t xml:space="preserve">Appendix 23: day ten of data collection from 50m. Lots of sand change and </w:t>
      </w:r>
      <w:proofErr w:type="spellStart"/>
      <w:r>
        <w:rPr>
          <w:rFonts w:cs="Times New Roman"/>
        </w:rPr>
        <w:t>build up</w:t>
      </w:r>
      <w:proofErr w:type="spellEnd"/>
      <w:r>
        <w:rPr>
          <w:rFonts w:cs="Times New Roman"/>
        </w:rPr>
        <w:t xml:space="preserve"> of sand. </w:t>
      </w:r>
    </w:p>
    <w:p w14:paraId="6089FE1F"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661E96A2" wp14:editId="3E85C188">
            <wp:extent cx="4690649" cy="2638425"/>
            <wp:effectExtent l="0" t="0" r="0" b="0"/>
            <wp:docPr id="31" name="Picture 31"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wall&#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97325" cy="2642180"/>
                    </a:xfrm>
                    <a:prstGeom prst="rect">
                      <a:avLst/>
                    </a:prstGeom>
                    <a:noFill/>
                    <a:ln>
                      <a:noFill/>
                    </a:ln>
                  </pic:spPr>
                </pic:pic>
              </a:graphicData>
            </a:graphic>
          </wp:inline>
        </w:drawing>
      </w:r>
    </w:p>
    <w:p w14:paraId="28E6D37D" w14:textId="77777777" w:rsidR="002C25FB" w:rsidRDefault="002C25FB" w:rsidP="002C25FB">
      <w:pPr>
        <w:rPr>
          <w:rFonts w:cs="Times New Roman"/>
        </w:rPr>
      </w:pPr>
      <w:r>
        <w:rPr>
          <w:rFonts w:cs="Times New Roman"/>
        </w:rPr>
        <w:t xml:space="preserve">Appendix 24: day eleven of data collection from 50m. An increase in human footsteps can be seen again, as well as sand movement from wind and tide. </w:t>
      </w:r>
    </w:p>
    <w:p w14:paraId="3A4C2F4A"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2C5E61D6" wp14:editId="3BDC2A01">
            <wp:extent cx="4632441" cy="2590800"/>
            <wp:effectExtent l="0" t="0" r="0" b="0"/>
            <wp:docPr id="32" name="Picture 32" descr="A close-up of a grey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lose-up of a grey surface&#10;&#10;Description automatically generated with low confide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37682" cy="2593731"/>
                    </a:xfrm>
                    <a:prstGeom prst="rect">
                      <a:avLst/>
                    </a:prstGeom>
                    <a:noFill/>
                    <a:ln>
                      <a:noFill/>
                    </a:ln>
                  </pic:spPr>
                </pic:pic>
              </a:graphicData>
            </a:graphic>
          </wp:inline>
        </w:drawing>
      </w:r>
    </w:p>
    <w:p w14:paraId="17BEEB4C" w14:textId="77777777" w:rsidR="002C25FB" w:rsidRDefault="002C25FB" w:rsidP="002C25FB">
      <w:pPr>
        <w:rPr>
          <w:rFonts w:cs="Times New Roman"/>
        </w:rPr>
      </w:pPr>
      <w:r>
        <w:rPr>
          <w:rFonts w:cs="Times New Roman"/>
        </w:rPr>
        <w:t xml:space="preserve">Appendix 25: day twelve captured from 50m. </w:t>
      </w:r>
    </w:p>
    <w:p w14:paraId="12558C0B" w14:textId="77777777" w:rsidR="002C25FB" w:rsidRDefault="002C25FB" w:rsidP="002C25FB">
      <w:pPr>
        <w:rPr>
          <w:rFonts w:cs="Times New Roman"/>
        </w:rPr>
      </w:pPr>
      <w:r>
        <w:rPr>
          <w:rFonts w:ascii="Arial" w:hAnsi="Arial" w:cs="Arial"/>
          <w:noProof/>
          <w:color w:val="000000"/>
          <w:bdr w:val="none" w:sz="0" w:space="0" w:color="auto" w:frame="1"/>
        </w:rPr>
        <w:drawing>
          <wp:inline distT="0" distB="0" distL="0" distR="0" wp14:anchorId="08444B59" wp14:editId="3F0B46C9">
            <wp:extent cx="4235442" cy="2362200"/>
            <wp:effectExtent l="0" t="0" r="0" b="0"/>
            <wp:docPr id="33" name="Picture 33" descr="A picture containing wall, building, natur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wall, building, nature, dirty&#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259795" cy="2375782"/>
                    </a:xfrm>
                    <a:prstGeom prst="rect">
                      <a:avLst/>
                    </a:prstGeom>
                    <a:noFill/>
                    <a:ln>
                      <a:noFill/>
                    </a:ln>
                  </pic:spPr>
                </pic:pic>
              </a:graphicData>
            </a:graphic>
          </wp:inline>
        </w:drawing>
      </w:r>
    </w:p>
    <w:p w14:paraId="76EA35C5" w14:textId="77777777" w:rsidR="002C25FB" w:rsidRDefault="002C25FB" w:rsidP="002C25FB">
      <w:pPr>
        <w:rPr>
          <w:rFonts w:cs="Times New Roman"/>
        </w:rPr>
      </w:pPr>
      <w:r>
        <w:rPr>
          <w:rFonts w:cs="Times New Roman"/>
        </w:rPr>
        <w:t>Appendix 26: day thirteen captured from 50m.</w:t>
      </w:r>
    </w:p>
    <w:p w14:paraId="121DB41D" w14:textId="77777777" w:rsidR="002C25FB" w:rsidRDefault="002C25FB" w:rsidP="002C25FB">
      <w:pPr>
        <w:rPr>
          <w:rFonts w:cs="Times New Roman"/>
        </w:rPr>
      </w:pPr>
      <w:r>
        <w:rPr>
          <w:rFonts w:ascii="Arial" w:hAnsi="Arial" w:cs="Arial"/>
          <w:noProof/>
          <w:color w:val="000000"/>
          <w:bdr w:val="none" w:sz="0" w:space="0" w:color="auto" w:frame="1"/>
        </w:rPr>
        <w:lastRenderedPageBreak/>
        <w:drawing>
          <wp:inline distT="0" distB="0" distL="0" distR="0" wp14:anchorId="2EA7625D" wp14:editId="66755F5A">
            <wp:extent cx="4201286" cy="2343150"/>
            <wp:effectExtent l="0" t="0" r="8890" b="0"/>
            <wp:docPr id="34" name="Picture 34" descr="A close-up of a white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lose-up of a white surface&#10;&#10;Description automatically generated with low confidenc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208909" cy="2347402"/>
                    </a:xfrm>
                    <a:prstGeom prst="rect">
                      <a:avLst/>
                    </a:prstGeom>
                    <a:noFill/>
                    <a:ln>
                      <a:noFill/>
                    </a:ln>
                  </pic:spPr>
                </pic:pic>
              </a:graphicData>
            </a:graphic>
          </wp:inline>
        </w:drawing>
      </w:r>
    </w:p>
    <w:p w14:paraId="5684F49D" w14:textId="77777777" w:rsidR="00C24336" w:rsidRDefault="002C25FB" w:rsidP="00CE2BDA">
      <w:pPr>
        <w:rPr>
          <w:rFonts w:cs="Times New Roman"/>
        </w:rPr>
      </w:pPr>
      <w:r>
        <w:rPr>
          <w:rFonts w:cs="Times New Roman"/>
        </w:rPr>
        <w:t>Appendix 27: day fourteen captured from 50</w:t>
      </w:r>
      <w:r w:rsidR="00C24336">
        <w:rPr>
          <w:rFonts w:cs="Times New Roman"/>
        </w:rPr>
        <w:t>m.</w:t>
      </w:r>
    </w:p>
    <w:p w14:paraId="748C25CB" w14:textId="4C14186E" w:rsidR="009A67F2" w:rsidRPr="00DC66FF" w:rsidRDefault="009A67F2" w:rsidP="008D17F7">
      <w:pPr>
        <w:pStyle w:val="ListParagraph"/>
      </w:pPr>
    </w:p>
    <w:sectPr w:rsidR="009A67F2" w:rsidRPr="00DC66FF" w:rsidSect="00B9628B">
      <w:headerReference w:type="default" r:id="rId44"/>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E386C" w14:textId="77777777" w:rsidR="00321EDE" w:rsidRDefault="00321EDE" w:rsidP="00B9628B">
      <w:pPr>
        <w:spacing w:after="0" w:line="240" w:lineRule="auto"/>
      </w:pPr>
      <w:r>
        <w:separator/>
      </w:r>
    </w:p>
  </w:endnote>
  <w:endnote w:type="continuationSeparator" w:id="0">
    <w:p w14:paraId="0D691A76" w14:textId="77777777" w:rsidR="00321EDE" w:rsidRDefault="00321EDE" w:rsidP="00B96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5A16B" w14:textId="77777777" w:rsidR="00321EDE" w:rsidRDefault="00321EDE" w:rsidP="00B9628B">
      <w:pPr>
        <w:spacing w:after="0" w:line="240" w:lineRule="auto"/>
      </w:pPr>
      <w:r>
        <w:separator/>
      </w:r>
    </w:p>
  </w:footnote>
  <w:footnote w:type="continuationSeparator" w:id="0">
    <w:p w14:paraId="386028DF" w14:textId="77777777" w:rsidR="00321EDE" w:rsidRDefault="00321EDE" w:rsidP="00B96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3041"/>
      <w:docPartObj>
        <w:docPartGallery w:val="Page Numbers (Top of Page)"/>
        <w:docPartUnique/>
      </w:docPartObj>
    </w:sdtPr>
    <w:sdtEndPr>
      <w:rPr>
        <w:noProof/>
      </w:rPr>
    </w:sdtEndPr>
    <w:sdtContent>
      <w:p w14:paraId="47042262" w14:textId="539AF8DE" w:rsidR="00B9628B" w:rsidRDefault="00B9628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88A4ABF" w14:textId="77777777" w:rsidR="00B9628B" w:rsidRDefault="00B96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7B90"/>
    <w:multiLevelType w:val="hybridMultilevel"/>
    <w:tmpl w:val="0A48D7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51E0D21"/>
    <w:multiLevelType w:val="hybridMultilevel"/>
    <w:tmpl w:val="B5B8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E2EB0"/>
    <w:multiLevelType w:val="hybridMultilevel"/>
    <w:tmpl w:val="A7A0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5288A"/>
    <w:multiLevelType w:val="hybridMultilevel"/>
    <w:tmpl w:val="D050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54584"/>
    <w:multiLevelType w:val="hybridMultilevel"/>
    <w:tmpl w:val="4976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D1235"/>
    <w:multiLevelType w:val="hybridMultilevel"/>
    <w:tmpl w:val="50D21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A05531"/>
    <w:multiLevelType w:val="hybridMultilevel"/>
    <w:tmpl w:val="F340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5497C"/>
    <w:multiLevelType w:val="hybridMultilevel"/>
    <w:tmpl w:val="CE089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66D2C"/>
    <w:multiLevelType w:val="hybridMultilevel"/>
    <w:tmpl w:val="EFE0F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06614"/>
    <w:multiLevelType w:val="hybridMultilevel"/>
    <w:tmpl w:val="0CCE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C119E"/>
    <w:multiLevelType w:val="multilevel"/>
    <w:tmpl w:val="3690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D83FA3"/>
    <w:multiLevelType w:val="hybridMultilevel"/>
    <w:tmpl w:val="4984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82A51"/>
    <w:multiLevelType w:val="hybridMultilevel"/>
    <w:tmpl w:val="78D01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06B04"/>
    <w:multiLevelType w:val="multilevel"/>
    <w:tmpl w:val="0C987A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41055BA"/>
    <w:multiLevelType w:val="hybridMultilevel"/>
    <w:tmpl w:val="F028E3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86B5C52"/>
    <w:multiLevelType w:val="hybridMultilevel"/>
    <w:tmpl w:val="C486DB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932B01"/>
    <w:multiLevelType w:val="hybridMultilevel"/>
    <w:tmpl w:val="018489B0"/>
    <w:lvl w:ilvl="0" w:tplc="908CEFAA">
      <w:start w:val="1"/>
      <w:numFmt w:val="bullet"/>
      <w:lvlText w:val="•"/>
      <w:lvlJc w:val="left"/>
      <w:pPr>
        <w:tabs>
          <w:tab w:val="num" w:pos="720"/>
        </w:tabs>
        <w:ind w:left="720" w:hanging="360"/>
      </w:pPr>
      <w:rPr>
        <w:rFonts w:ascii="Times New Roman" w:hAnsi="Times New Roman" w:hint="default"/>
      </w:rPr>
    </w:lvl>
    <w:lvl w:ilvl="1" w:tplc="CBC28D64" w:tentative="1">
      <w:start w:val="1"/>
      <w:numFmt w:val="bullet"/>
      <w:lvlText w:val="•"/>
      <w:lvlJc w:val="left"/>
      <w:pPr>
        <w:tabs>
          <w:tab w:val="num" w:pos="1440"/>
        </w:tabs>
        <w:ind w:left="1440" w:hanging="360"/>
      </w:pPr>
      <w:rPr>
        <w:rFonts w:ascii="Times New Roman" w:hAnsi="Times New Roman" w:hint="default"/>
      </w:rPr>
    </w:lvl>
    <w:lvl w:ilvl="2" w:tplc="98BC0D28" w:tentative="1">
      <w:start w:val="1"/>
      <w:numFmt w:val="bullet"/>
      <w:lvlText w:val="•"/>
      <w:lvlJc w:val="left"/>
      <w:pPr>
        <w:tabs>
          <w:tab w:val="num" w:pos="2160"/>
        </w:tabs>
        <w:ind w:left="2160" w:hanging="360"/>
      </w:pPr>
      <w:rPr>
        <w:rFonts w:ascii="Times New Roman" w:hAnsi="Times New Roman" w:hint="default"/>
      </w:rPr>
    </w:lvl>
    <w:lvl w:ilvl="3" w:tplc="0936AD5A" w:tentative="1">
      <w:start w:val="1"/>
      <w:numFmt w:val="bullet"/>
      <w:lvlText w:val="•"/>
      <w:lvlJc w:val="left"/>
      <w:pPr>
        <w:tabs>
          <w:tab w:val="num" w:pos="2880"/>
        </w:tabs>
        <w:ind w:left="2880" w:hanging="360"/>
      </w:pPr>
      <w:rPr>
        <w:rFonts w:ascii="Times New Roman" w:hAnsi="Times New Roman" w:hint="default"/>
      </w:rPr>
    </w:lvl>
    <w:lvl w:ilvl="4" w:tplc="F54AC68C" w:tentative="1">
      <w:start w:val="1"/>
      <w:numFmt w:val="bullet"/>
      <w:lvlText w:val="•"/>
      <w:lvlJc w:val="left"/>
      <w:pPr>
        <w:tabs>
          <w:tab w:val="num" w:pos="3600"/>
        </w:tabs>
        <w:ind w:left="3600" w:hanging="360"/>
      </w:pPr>
      <w:rPr>
        <w:rFonts w:ascii="Times New Roman" w:hAnsi="Times New Roman" w:hint="default"/>
      </w:rPr>
    </w:lvl>
    <w:lvl w:ilvl="5" w:tplc="9E605A0C" w:tentative="1">
      <w:start w:val="1"/>
      <w:numFmt w:val="bullet"/>
      <w:lvlText w:val="•"/>
      <w:lvlJc w:val="left"/>
      <w:pPr>
        <w:tabs>
          <w:tab w:val="num" w:pos="4320"/>
        </w:tabs>
        <w:ind w:left="4320" w:hanging="360"/>
      </w:pPr>
      <w:rPr>
        <w:rFonts w:ascii="Times New Roman" w:hAnsi="Times New Roman" w:hint="default"/>
      </w:rPr>
    </w:lvl>
    <w:lvl w:ilvl="6" w:tplc="F2542374" w:tentative="1">
      <w:start w:val="1"/>
      <w:numFmt w:val="bullet"/>
      <w:lvlText w:val="•"/>
      <w:lvlJc w:val="left"/>
      <w:pPr>
        <w:tabs>
          <w:tab w:val="num" w:pos="5040"/>
        </w:tabs>
        <w:ind w:left="5040" w:hanging="360"/>
      </w:pPr>
      <w:rPr>
        <w:rFonts w:ascii="Times New Roman" w:hAnsi="Times New Roman" w:hint="default"/>
      </w:rPr>
    </w:lvl>
    <w:lvl w:ilvl="7" w:tplc="6300895A" w:tentative="1">
      <w:start w:val="1"/>
      <w:numFmt w:val="bullet"/>
      <w:lvlText w:val="•"/>
      <w:lvlJc w:val="left"/>
      <w:pPr>
        <w:tabs>
          <w:tab w:val="num" w:pos="5760"/>
        </w:tabs>
        <w:ind w:left="5760" w:hanging="360"/>
      </w:pPr>
      <w:rPr>
        <w:rFonts w:ascii="Times New Roman" w:hAnsi="Times New Roman" w:hint="default"/>
      </w:rPr>
    </w:lvl>
    <w:lvl w:ilvl="8" w:tplc="EA8454C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4AF554B"/>
    <w:multiLevelType w:val="hybridMultilevel"/>
    <w:tmpl w:val="EB7A54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05430F"/>
    <w:multiLevelType w:val="hybridMultilevel"/>
    <w:tmpl w:val="92F2B2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F3F055D"/>
    <w:multiLevelType w:val="hybridMultilevel"/>
    <w:tmpl w:val="0056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5041C2"/>
    <w:multiLevelType w:val="multilevel"/>
    <w:tmpl w:val="0334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8C67B5"/>
    <w:multiLevelType w:val="multilevel"/>
    <w:tmpl w:val="D3A4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4430148">
    <w:abstractNumId w:val="16"/>
  </w:num>
  <w:num w:numId="2" w16cid:durableId="337076222">
    <w:abstractNumId w:val="20"/>
  </w:num>
  <w:num w:numId="3" w16cid:durableId="1944721400">
    <w:abstractNumId w:val="10"/>
  </w:num>
  <w:num w:numId="4" w16cid:durableId="721055980">
    <w:abstractNumId w:val="13"/>
  </w:num>
  <w:num w:numId="5" w16cid:durableId="444927846">
    <w:abstractNumId w:val="21"/>
  </w:num>
  <w:num w:numId="6" w16cid:durableId="2000381982">
    <w:abstractNumId w:val="3"/>
  </w:num>
  <w:num w:numId="7" w16cid:durableId="1868831440">
    <w:abstractNumId w:val="14"/>
  </w:num>
  <w:num w:numId="8" w16cid:durableId="93064622">
    <w:abstractNumId w:val="1"/>
  </w:num>
  <w:num w:numId="9" w16cid:durableId="1726642645">
    <w:abstractNumId w:val="12"/>
  </w:num>
  <w:num w:numId="10" w16cid:durableId="64306146">
    <w:abstractNumId w:val="2"/>
  </w:num>
  <w:num w:numId="11" w16cid:durableId="1330013694">
    <w:abstractNumId w:val="6"/>
  </w:num>
  <w:num w:numId="12" w16cid:durableId="684210939">
    <w:abstractNumId w:val="15"/>
  </w:num>
  <w:num w:numId="13" w16cid:durableId="170727242">
    <w:abstractNumId w:val="5"/>
  </w:num>
  <w:num w:numId="14" w16cid:durableId="653339815">
    <w:abstractNumId w:val="9"/>
  </w:num>
  <w:num w:numId="15" w16cid:durableId="1492453812">
    <w:abstractNumId w:val="18"/>
  </w:num>
  <w:num w:numId="16" w16cid:durableId="1723821594">
    <w:abstractNumId w:val="11"/>
  </w:num>
  <w:num w:numId="17" w16cid:durableId="707218793">
    <w:abstractNumId w:val="19"/>
  </w:num>
  <w:num w:numId="18" w16cid:durableId="1962882768">
    <w:abstractNumId w:val="17"/>
  </w:num>
  <w:num w:numId="19" w16cid:durableId="230893390">
    <w:abstractNumId w:val="4"/>
  </w:num>
  <w:num w:numId="20" w16cid:durableId="343745615">
    <w:abstractNumId w:val="8"/>
  </w:num>
  <w:num w:numId="21" w16cid:durableId="1159923738">
    <w:abstractNumId w:val="0"/>
  </w:num>
  <w:num w:numId="22" w16cid:durableId="12681979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DA"/>
    <w:rsid w:val="000004E5"/>
    <w:rsid w:val="00001FC4"/>
    <w:rsid w:val="00002807"/>
    <w:rsid w:val="000029A4"/>
    <w:rsid w:val="00002A79"/>
    <w:rsid w:val="000046C7"/>
    <w:rsid w:val="00006F2B"/>
    <w:rsid w:val="00007928"/>
    <w:rsid w:val="000132CB"/>
    <w:rsid w:val="00016594"/>
    <w:rsid w:val="00020E2B"/>
    <w:rsid w:val="00031087"/>
    <w:rsid w:val="00031EE5"/>
    <w:rsid w:val="00032408"/>
    <w:rsid w:val="00033361"/>
    <w:rsid w:val="000407AE"/>
    <w:rsid w:val="0004418C"/>
    <w:rsid w:val="00044620"/>
    <w:rsid w:val="00044826"/>
    <w:rsid w:val="00045993"/>
    <w:rsid w:val="000472A2"/>
    <w:rsid w:val="0004756A"/>
    <w:rsid w:val="000520BF"/>
    <w:rsid w:val="000543D4"/>
    <w:rsid w:val="00056EE3"/>
    <w:rsid w:val="00061E4C"/>
    <w:rsid w:val="00062177"/>
    <w:rsid w:val="000633E9"/>
    <w:rsid w:val="00064460"/>
    <w:rsid w:val="00067283"/>
    <w:rsid w:val="00067FFC"/>
    <w:rsid w:val="00071915"/>
    <w:rsid w:val="0007348E"/>
    <w:rsid w:val="000751E0"/>
    <w:rsid w:val="000769AC"/>
    <w:rsid w:val="00083C12"/>
    <w:rsid w:val="000860EC"/>
    <w:rsid w:val="000910CB"/>
    <w:rsid w:val="0009211F"/>
    <w:rsid w:val="00092A8C"/>
    <w:rsid w:val="00092A8E"/>
    <w:rsid w:val="000931D2"/>
    <w:rsid w:val="000954FD"/>
    <w:rsid w:val="00096EE2"/>
    <w:rsid w:val="000974EC"/>
    <w:rsid w:val="000A3756"/>
    <w:rsid w:val="000A5F94"/>
    <w:rsid w:val="000A7AD8"/>
    <w:rsid w:val="000B273F"/>
    <w:rsid w:val="000B70E6"/>
    <w:rsid w:val="000C0FC7"/>
    <w:rsid w:val="000C11F4"/>
    <w:rsid w:val="000C35FF"/>
    <w:rsid w:val="000D00E4"/>
    <w:rsid w:val="000D03DC"/>
    <w:rsid w:val="000D3B67"/>
    <w:rsid w:val="000D575A"/>
    <w:rsid w:val="000D7D8B"/>
    <w:rsid w:val="000E53D9"/>
    <w:rsid w:val="000E5F92"/>
    <w:rsid w:val="000E7A10"/>
    <w:rsid w:val="000F0A28"/>
    <w:rsid w:val="000F3346"/>
    <w:rsid w:val="00100C3B"/>
    <w:rsid w:val="00102D28"/>
    <w:rsid w:val="0010300A"/>
    <w:rsid w:val="00104B78"/>
    <w:rsid w:val="00104D38"/>
    <w:rsid w:val="00106649"/>
    <w:rsid w:val="00110A7C"/>
    <w:rsid w:val="00113089"/>
    <w:rsid w:val="0011311A"/>
    <w:rsid w:val="00113E46"/>
    <w:rsid w:val="001143DF"/>
    <w:rsid w:val="0011464C"/>
    <w:rsid w:val="00116044"/>
    <w:rsid w:val="0011625B"/>
    <w:rsid w:val="00116850"/>
    <w:rsid w:val="0011756C"/>
    <w:rsid w:val="00120C5A"/>
    <w:rsid w:val="00124AF9"/>
    <w:rsid w:val="00127F3B"/>
    <w:rsid w:val="00130B20"/>
    <w:rsid w:val="0013119E"/>
    <w:rsid w:val="0013196E"/>
    <w:rsid w:val="001366AA"/>
    <w:rsid w:val="00137503"/>
    <w:rsid w:val="00141502"/>
    <w:rsid w:val="00142237"/>
    <w:rsid w:val="001500C3"/>
    <w:rsid w:val="00150DE9"/>
    <w:rsid w:val="00151FB6"/>
    <w:rsid w:val="001521CF"/>
    <w:rsid w:val="0015247F"/>
    <w:rsid w:val="00152F7F"/>
    <w:rsid w:val="00155402"/>
    <w:rsid w:val="00155978"/>
    <w:rsid w:val="00157B2F"/>
    <w:rsid w:val="00161C5A"/>
    <w:rsid w:val="00162A80"/>
    <w:rsid w:val="00163CDE"/>
    <w:rsid w:val="00164038"/>
    <w:rsid w:val="001655EE"/>
    <w:rsid w:val="0016593B"/>
    <w:rsid w:val="001663D7"/>
    <w:rsid w:val="0017250B"/>
    <w:rsid w:val="00173F1C"/>
    <w:rsid w:val="0017646E"/>
    <w:rsid w:val="00180C35"/>
    <w:rsid w:val="0018403C"/>
    <w:rsid w:val="001863EA"/>
    <w:rsid w:val="00186E1F"/>
    <w:rsid w:val="00190646"/>
    <w:rsid w:val="00190829"/>
    <w:rsid w:val="00192843"/>
    <w:rsid w:val="00192CD5"/>
    <w:rsid w:val="00192E5D"/>
    <w:rsid w:val="00197589"/>
    <w:rsid w:val="001A23AC"/>
    <w:rsid w:val="001A2C15"/>
    <w:rsid w:val="001A3247"/>
    <w:rsid w:val="001A6C17"/>
    <w:rsid w:val="001A6F12"/>
    <w:rsid w:val="001A708E"/>
    <w:rsid w:val="001A77D0"/>
    <w:rsid w:val="001B0FFD"/>
    <w:rsid w:val="001B5CB5"/>
    <w:rsid w:val="001B66AB"/>
    <w:rsid w:val="001C06A0"/>
    <w:rsid w:val="001C22C0"/>
    <w:rsid w:val="001C3F81"/>
    <w:rsid w:val="001C4B03"/>
    <w:rsid w:val="001C5AC4"/>
    <w:rsid w:val="001C75C4"/>
    <w:rsid w:val="001D0865"/>
    <w:rsid w:val="001D0E00"/>
    <w:rsid w:val="001D0EDE"/>
    <w:rsid w:val="001D2A39"/>
    <w:rsid w:val="001D4B0A"/>
    <w:rsid w:val="001D5BCE"/>
    <w:rsid w:val="001D61C0"/>
    <w:rsid w:val="001D7406"/>
    <w:rsid w:val="001E130E"/>
    <w:rsid w:val="001E24F3"/>
    <w:rsid w:val="001E267D"/>
    <w:rsid w:val="001E2D4A"/>
    <w:rsid w:val="001E2EEC"/>
    <w:rsid w:val="001E35A0"/>
    <w:rsid w:val="001E41E3"/>
    <w:rsid w:val="001E7308"/>
    <w:rsid w:val="001F2F55"/>
    <w:rsid w:val="001F7C60"/>
    <w:rsid w:val="002012B4"/>
    <w:rsid w:val="00201BBE"/>
    <w:rsid w:val="00203471"/>
    <w:rsid w:val="00204BFA"/>
    <w:rsid w:val="00204EBB"/>
    <w:rsid w:val="00205BD4"/>
    <w:rsid w:val="00205CE3"/>
    <w:rsid w:val="0020775F"/>
    <w:rsid w:val="0021007A"/>
    <w:rsid w:val="002127DA"/>
    <w:rsid w:val="002161FA"/>
    <w:rsid w:val="00216264"/>
    <w:rsid w:val="00216551"/>
    <w:rsid w:val="00217CC8"/>
    <w:rsid w:val="00225391"/>
    <w:rsid w:val="00227531"/>
    <w:rsid w:val="002277ED"/>
    <w:rsid w:val="002403FA"/>
    <w:rsid w:val="002406DD"/>
    <w:rsid w:val="00252816"/>
    <w:rsid w:val="00255A68"/>
    <w:rsid w:val="00257323"/>
    <w:rsid w:val="0026377F"/>
    <w:rsid w:val="00266F89"/>
    <w:rsid w:val="002675A4"/>
    <w:rsid w:val="00271026"/>
    <w:rsid w:val="00272273"/>
    <w:rsid w:val="002725AA"/>
    <w:rsid w:val="002803DC"/>
    <w:rsid w:val="00282D04"/>
    <w:rsid w:val="002856FE"/>
    <w:rsid w:val="00285B91"/>
    <w:rsid w:val="00286E9E"/>
    <w:rsid w:val="002903AA"/>
    <w:rsid w:val="002929F9"/>
    <w:rsid w:val="002A05E6"/>
    <w:rsid w:val="002A1FE2"/>
    <w:rsid w:val="002A2D31"/>
    <w:rsid w:val="002A49C2"/>
    <w:rsid w:val="002A4F70"/>
    <w:rsid w:val="002B118E"/>
    <w:rsid w:val="002B25EE"/>
    <w:rsid w:val="002B38AA"/>
    <w:rsid w:val="002B468F"/>
    <w:rsid w:val="002B5A1C"/>
    <w:rsid w:val="002C08F9"/>
    <w:rsid w:val="002C1AAE"/>
    <w:rsid w:val="002C25FB"/>
    <w:rsid w:val="002D06BB"/>
    <w:rsid w:val="002D0C5C"/>
    <w:rsid w:val="002D3B47"/>
    <w:rsid w:val="002D4987"/>
    <w:rsid w:val="002D4C0F"/>
    <w:rsid w:val="002D67BE"/>
    <w:rsid w:val="002D6C24"/>
    <w:rsid w:val="002D7AD4"/>
    <w:rsid w:val="002E29A4"/>
    <w:rsid w:val="002E3DFD"/>
    <w:rsid w:val="002E57BD"/>
    <w:rsid w:val="002E5A83"/>
    <w:rsid w:val="002E6489"/>
    <w:rsid w:val="002E7E75"/>
    <w:rsid w:val="002F0B03"/>
    <w:rsid w:val="002F164D"/>
    <w:rsid w:val="002F2EE7"/>
    <w:rsid w:val="002F33D2"/>
    <w:rsid w:val="002F57EA"/>
    <w:rsid w:val="0030103B"/>
    <w:rsid w:val="003012E8"/>
    <w:rsid w:val="00302558"/>
    <w:rsid w:val="00310C4C"/>
    <w:rsid w:val="00320BF5"/>
    <w:rsid w:val="00321EDE"/>
    <w:rsid w:val="0032508F"/>
    <w:rsid w:val="00325828"/>
    <w:rsid w:val="00326125"/>
    <w:rsid w:val="00332C59"/>
    <w:rsid w:val="0033476B"/>
    <w:rsid w:val="003402E0"/>
    <w:rsid w:val="003429DF"/>
    <w:rsid w:val="00344363"/>
    <w:rsid w:val="00346F02"/>
    <w:rsid w:val="00347977"/>
    <w:rsid w:val="00351747"/>
    <w:rsid w:val="003521B7"/>
    <w:rsid w:val="003538C8"/>
    <w:rsid w:val="0035632B"/>
    <w:rsid w:val="00367FE4"/>
    <w:rsid w:val="0037030F"/>
    <w:rsid w:val="00372E35"/>
    <w:rsid w:val="003741DE"/>
    <w:rsid w:val="0037449B"/>
    <w:rsid w:val="0037625B"/>
    <w:rsid w:val="003771AB"/>
    <w:rsid w:val="00377E08"/>
    <w:rsid w:val="003849FF"/>
    <w:rsid w:val="003853F1"/>
    <w:rsid w:val="00390BFE"/>
    <w:rsid w:val="00391754"/>
    <w:rsid w:val="003A07C7"/>
    <w:rsid w:val="003A21AF"/>
    <w:rsid w:val="003A2E42"/>
    <w:rsid w:val="003A31E5"/>
    <w:rsid w:val="003A384B"/>
    <w:rsid w:val="003A6C86"/>
    <w:rsid w:val="003B08FF"/>
    <w:rsid w:val="003B1323"/>
    <w:rsid w:val="003B2916"/>
    <w:rsid w:val="003B3B9E"/>
    <w:rsid w:val="003B6DBE"/>
    <w:rsid w:val="003B79BF"/>
    <w:rsid w:val="003C0BC9"/>
    <w:rsid w:val="003C1F4E"/>
    <w:rsid w:val="003C2C36"/>
    <w:rsid w:val="003C42AA"/>
    <w:rsid w:val="003C638A"/>
    <w:rsid w:val="003D08B0"/>
    <w:rsid w:val="003D122A"/>
    <w:rsid w:val="003D2034"/>
    <w:rsid w:val="003D4BA6"/>
    <w:rsid w:val="003D6E81"/>
    <w:rsid w:val="003E103B"/>
    <w:rsid w:val="003E3BAA"/>
    <w:rsid w:val="003F04D0"/>
    <w:rsid w:val="003F0EE2"/>
    <w:rsid w:val="003F1426"/>
    <w:rsid w:val="003F4CED"/>
    <w:rsid w:val="003F6CC0"/>
    <w:rsid w:val="0040345F"/>
    <w:rsid w:val="004034CE"/>
    <w:rsid w:val="004041DE"/>
    <w:rsid w:val="00405100"/>
    <w:rsid w:val="00406A78"/>
    <w:rsid w:val="0040711F"/>
    <w:rsid w:val="004109C0"/>
    <w:rsid w:val="0041249B"/>
    <w:rsid w:val="00412DF5"/>
    <w:rsid w:val="0041409D"/>
    <w:rsid w:val="00420AD3"/>
    <w:rsid w:val="00423601"/>
    <w:rsid w:val="00427C4C"/>
    <w:rsid w:val="00432954"/>
    <w:rsid w:val="004338E1"/>
    <w:rsid w:val="004359C7"/>
    <w:rsid w:val="0043620D"/>
    <w:rsid w:val="00437A7E"/>
    <w:rsid w:val="00442015"/>
    <w:rsid w:val="004444C3"/>
    <w:rsid w:val="00446D61"/>
    <w:rsid w:val="00447F5F"/>
    <w:rsid w:val="00450DE4"/>
    <w:rsid w:val="00452FC0"/>
    <w:rsid w:val="0045449C"/>
    <w:rsid w:val="004628DA"/>
    <w:rsid w:val="004628E8"/>
    <w:rsid w:val="004631CD"/>
    <w:rsid w:val="0046332D"/>
    <w:rsid w:val="004634AD"/>
    <w:rsid w:val="00466889"/>
    <w:rsid w:val="004714F4"/>
    <w:rsid w:val="00472440"/>
    <w:rsid w:val="00473531"/>
    <w:rsid w:val="00476D5F"/>
    <w:rsid w:val="00477C3F"/>
    <w:rsid w:val="00480036"/>
    <w:rsid w:val="00481866"/>
    <w:rsid w:val="00482EC7"/>
    <w:rsid w:val="00483156"/>
    <w:rsid w:val="00483523"/>
    <w:rsid w:val="00486207"/>
    <w:rsid w:val="00490609"/>
    <w:rsid w:val="00491582"/>
    <w:rsid w:val="004928DA"/>
    <w:rsid w:val="00492F5F"/>
    <w:rsid w:val="0049380F"/>
    <w:rsid w:val="00494E1C"/>
    <w:rsid w:val="00495D17"/>
    <w:rsid w:val="0049617F"/>
    <w:rsid w:val="00496191"/>
    <w:rsid w:val="00496D1C"/>
    <w:rsid w:val="0049759E"/>
    <w:rsid w:val="00497BE5"/>
    <w:rsid w:val="004A08B8"/>
    <w:rsid w:val="004A122B"/>
    <w:rsid w:val="004A2426"/>
    <w:rsid w:val="004A4AB2"/>
    <w:rsid w:val="004A633E"/>
    <w:rsid w:val="004A6ED2"/>
    <w:rsid w:val="004B00C8"/>
    <w:rsid w:val="004B475C"/>
    <w:rsid w:val="004B7C9F"/>
    <w:rsid w:val="004B7DD5"/>
    <w:rsid w:val="004C1F08"/>
    <w:rsid w:val="004C40DE"/>
    <w:rsid w:val="004C59EC"/>
    <w:rsid w:val="004C6261"/>
    <w:rsid w:val="004D3571"/>
    <w:rsid w:val="004D4575"/>
    <w:rsid w:val="004E2FB8"/>
    <w:rsid w:val="004E7822"/>
    <w:rsid w:val="004E7857"/>
    <w:rsid w:val="004E79F9"/>
    <w:rsid w:val="004F2E9F"/>
    <w:rsid w:val="005046F0"/>
    <w:rsid w:val="005062B5"/>
    <w:rsid w:val="0051107E"/>
    <w:rsid w:val="005117B4"/>
    <w:rsid w:val="0051514C"/>
    <w:rsid w:val="00516133"/>
    <w:rsid w:val="00517B8C"/>
    <w:rsid w:val="00521088"/>
    <w:rsid w:val="0052215E"/>
    <w:rsid w:val="00525AF6"/>
    <w:rsid w:val="00530645"/>
    <w:rsid w:val="00530AF3"/>
    <w:rsid w:val="00531F63"/>
    <w:rsid w:val="005329FC"/>
    <w:rsid w:val="00534B7B"/>
    <w:rsid w:val="005351B2"/>
    <w:rsid w:val="005456D8"/>
    <w:rsid w:val="005476D0"/>
    <w:rsid w:val="00552D43"/>
    <w:rsid w:val="00555E8F"/>
    <w:rsid w:val="00557BE4"/>
    <w:rsid w:val="00560160"/>
    <w:rsid w:val="0056161D"/>
    <w:rsid w:val="005622C5"/>
    <w:rsid w:val="00566817"/>
    <w:rsid w:val="00566BEB"/>
    <w:rsid w:val="005762CF"/>
    <w:rsid w:val="00580407"/>
    <w:rsid w:val="005805E6"/>
    <w:rsid w:val="00580AB7"/>
    <w:rsid w:val="00581EA2"/>
    <w:rsid w:val="0058395B"/>
    <w:rsid w:val="005846BA"/>
    <w:rsid w:val="00584D04"/>
    <w:rsid w:val="005870DE"/>
    <w:rsid w:val="00587CFE"/>
    <w:rsid w:val="00592340"/>
    <w:rsid w:val="00592A16"/>
    <w:rsid w:val="00592E55"/>
    <w:rsid w:val="00593CA3"/>
    <w:rsid w:val="00596511"/>
    <w:rsid w:val="0059657D"/>
    <w:rsid w:val="005A0051"/>
    <w:rsid w:val="005A0861"/>
    <w:rsid w:val="005A0F94"/>
    <w:rsid w:val="005A2195"/>
    <w:rsid w:val="005A4AE4"/>
    <w:rsid w:val="005A4B4F"/>
    <w:rsid w:val="005A4F5C"/>
    <w:rsid w:val="005A6E97"/>
    <w:rsid w:val="005A7130"/>
    <w:rsid w:val="005A7BB4"/>
    <w:rsid w:val="005A7DE4"/>
    <w:rsid w:val="005B148E"/>
    <w:rsid w:val="005B1D52"/>
    <w:rsid w:val="005B4DB3"/>
    <w:rsid w:val="005B557A"/>
    <w:rsid w:val="005B754C"/>
    <w:rsid w:val="005C04CC"/>
    <w:rsid w:val="005C1BD2"/>
    <w:rsid w:val="005C37BB"/>
    <w:rsid w:val="005C6E26"/>
    <w:rsid w:val="005D3754"/>
    <w:rsid w:val="005D397D"/>
    <w:rsid w:val="005D411F"/>
    <w:rsid w:val="005D48EB"/>
    <w:rsid w:val="005D501D"/>
    <w:rsid w:val="005D5411"/>
    <w:rsid w:val="005D5765"/>
    <w:rsid w:val="005D589E"/>
    <w:rsid w:val="005D59FF"/>
    <w:rsid w:val="005E0363"/>
    <w:rsid w:val="005E0A79"/>
    <w:rsid w:val="005E2A67"/>
    <w:rsid w:val="005E2A71"/>
    <w:rsid w:val="005E369A"/>
    <w:rsid w:val="005E4853"/>
    <w:rsid w:val="005E5198"/>
    <w:rsid w:val="005E66BC"/>
    <w:rsid w:val="005F3992"/>
    <w:rsid w:val="005F50CD"/>
    <w:rsid w:val="005F7526"/>
    <w:rsid w:val="00600816"/>
    <w:rsid w:val="00601F96"/>
    <w:rsid w:val="00604CA8"/>
    <w:rsid w:val="0060682D"/>
    <w:rsid w:val="00611ACE"/>
    <w:rsid w:val="006127A0"/>
    <w:rsid w:val="0061342A"/>
    <w:rsid w:val="0061637A"/>
    <w:rsid w:val="0062125D"/>
    <w:rsid w:val="006212DF"/>
    <w:rsid w:val="00621650"/>
    <w:rsid w:val="00623A03"/>
    <w:rsid w:val="00623E25"/>
    <w:rsid w:val="0062458C"/>
    <w:rsid w:val="00627639"/>
    <w:rsid w:val="00631603"/>
    <w:rsid w:val="0063297C"/>
    <w:rsid w:val="00633B69"/>
    <w:rsid w:val="006348B3"/>
    <w:rsid w:val="00634B8E"/>
    <w:rsid w:val="00635A9D"/>
    <w:rsid w:val="00635D3A"/>
    <w:rsid w:val="00636C6C"/>
    <w:rsid w:val="00637332"/>
    <w:rsid w:val="0063766A"/>
    <w:rsid w:val="0064032E"/>
    <w:rsid w:val="00640B34"/>
    <w:rsid w:val="00640F1A"/>
    <w:rsid w:val="00642E70"/>
    <w:rsid w:val="00645761"/>
    <w:rsid w:val="006475BC"/>
    <w:rsid w:val="006515F2"/>
    <w:rsid w:val="00651880"/>
    <w:rsid w:val="00652AE0"/>
    <w:rsid w:val="00655499"/>
    <w:rsid w:val="00656573"/>
    <w:rsid w:val="00656B22"/>
    <w:rsid w:val="00660749"/>
    <w:rsid w:val="00663693"/>
    <w:rsid w:val="00663735"/>
    <w:rsid w:val="006639F4"/>
    <w:rsid w:val="006641D7"/>
    <w:rsid w:val="0066420E"/>
    <w:rsid w:val="00664BF7"/>
    <w:rsid w:val="006671BD"/>
    <w:rsid w:val="00670063"/>
    <w:rsid w:val="006707FA"/>
    <w:rsid w:val="006710ED"/>
    <w:rsid w:val="00671564"/>
    <w:rsid w:val="00672E39"/>
    <w:rsid w:val="00673E39"/>
    <w:rsid w:val="00674774"/>
    <w:rsid w:val="006747D3"/>
    <w:rsid w:val="00680A07"/>
    <w:rsid w:val="00683797"/>
    <w:rsid w:val="0068668F"/>
    <w:rsid w:val="00687221"/>
    <w:rsid w:val="0068750F"/>
    <w:rsid w:val="00687FC6"/>
    <w:rsid w:val="00691C8D"/>
    <w:rsid w:val="00692DB8"/>
    <w:rsid w:val="006A3042"/>
    <w:rsid w:val="006A33A1"/>
    <w:rsid w:val="006A3D46"/>
    <w:rsid w:val="006A4E67"/>
    <w:rsid w:val="006A5C71"/>
    <w:rsid w:val="006B15C9"/>
    <w:rsid w:val="006B3128"/>
    <w:rsid w:val="006B3513"/>
    <w:rsid w:val="006B6448"/>
    <w:rsid w:val="006B775E"/>
    <w:rsid w:val="006B7817"/>
    <w:rsid w:val="006C309D"/>
    <w:rsid w:val="006C5DA1"/>
    <w:rsid w:val="006D154D"/>
    <w:rsid w:val="006D3FF0"/>
    <w:rsid w:val="006D4618"/>
    <w:rsid w:val="006D623D"/>
    <w:rsid w:val="006E33B0"/>
    <w:rsid w:val="006E5D38"/>
    <w:rsid w:val="006F030C"/>
    <w:rsid w:val="006F055E"/>
    <w:rsid w:val="006F2358"/>
    <w:rsid w:val="006F27F2"/>
    <w:rsid w:val="006F50C6"/>
    <w:rsid w:val="006F5E85"/>
    <w:rsid w:val="006F6862"/>
    <w:rsid w:val="006F77A0"/>
    <w:rsid w:val="00700585"/>
    <w:rsid w:val="007031B8"/>
    <w:rsid w:val="007076DF"/>
    <w:rsid w:val="00710D8E"/>
    <w:rsid w:val="00712A96"/>
    <w:rsid w:val="00720688"/>
    <w:rsid w:val="00721A71"/>
    <w:rsid w:val="007228B5"/>
    <w:rsid w:val="007237A2"/>
    <w:rsid w:val="00724431"/>
    <w:rsid w:val="007251FA"/>
    <w:rsid w:val="00725399"/>
    <w:rsid w:val="00727B84"/>
    <w:rsid w:val="00732E63"/>
    <w:rsid w:val="00732EFA"/>
    <w:rsid w:val="007345C5"/>
    <w:rsid w:val="00735C3D"/>
    <w:rsid w:val="00741858"/>
    <w:rsid w:val="007434F2"/>
    <w:rsid w:val="00746E2D"/>
    <w:rsid w:val="0074740F"/>
    <w:rsid w:val="007476DE"/>
    <w:rsid w:val="0075238D"/>
    <w:rsid w:val="007527DF"/>
    <w:rsid w:val="00755543"/>
    <w:rsid w:val="00760BC8"/>
    <w:rsid w:val="00761552"/>
    <w:rsid w:val="00761D1A"/>
    <w:rsid w:val="0076523B"/>
    <w:rsid w:val="007677DD"/>
    <w:rsid w:val="0077546A"/>
    <w:rsid w:val="00776219"/>
    <w:rsid w:val="00783D7A"/>
    <w:rsid w:val="00785FA4"/>
    <w:rsid w:val="007905D3"/>
    <w:rsid w:val="00796923"/>
    <w:rsid w:val="00797DC7"/>
    <w:rsid w:val="007A5194"/>
    <w:rsid w:val="007A631B"/>
    <w:rsid w:val="007A7CEE"/>
    <w:rsid w:val="007B0C5E"/>
    <w:rsid w:val="007B1F3F"/>
    <w:rsid w:val="007B54F5"/>
    <w:rsid w:val="007C301C"/>
    <w:rsid w:val="007C3893"/>
    <w:rsid w:val="007C4BEA"/>
    <w:rsid w:val="007C62DB"/>
    <w:rsid w:val="007C748C"/>
    <w:rsid w:val="007D50AE"/>
    <w:rsid w:val="007E1181"/>
    <w:rsid w:val="007E1C55"/>
    <w:rsid w:val="007E38D2"/>
    <w:rsid w:val="007E5BD0"/>
    <w:rsid w:val="007F0BD8"/>
    <w:rsid w:val="007F3C9D"/>
    <w:rsid w:val="007F4D7E"/>
    <w:rsid w:val="007F6326"/>
    <w:rsid w:val="00801B43"/>
    <w:rsid w:val="008059A2"/>
    <w:rsid w:val="00812735"/>
    <w:rsid w:val="00813C0C"/>
    <w:rsid w:val="00815899"/>
    <w:rsid w:val="008206E6"/>
    <w:rsid w:val="008258FC"/>
    <w:rsid w:val="008308D9"/>
    <w:rsid w:val="0083724D"/>
    <w:rsid w:val="00840472"/>
    <w:rsid w:val="00840842"/>
    <w:rsid w:val="0084404F"/>
    <w:rsid w:val="00845085"/>
    <w:rsid w:val="008468FF"/>
    <w:rsid w:val="00846CE5"/>
    <w:rsid w:val="008504AC"/>
    <w:rsid w:val="0085195F"/>
    <w:rsid w:val="0085207B"/>
    <w:rsid w:val="00852247"/>
    <w:rsid w:val="008553B3"/>
    <w:rsid w:val="00855523"/>
    <w:rsid w:val="00856A08"/>
    <w:rsid w:val="00862DB9"/>
    <w:rsid w:val="008648BA"/>
    <w:rsid w:val="00864B43"/>
    <w:rsid w:val="008668D4"/>
    <w:rsid w:val="00867456"/>
    <w:rsid w:val="00870885"/>
    <w:rsid w:val="008738D0"/>
    <w:rsid w:val="00880E43"/>
    <w:rsid w:val="00881878"/>
    <w:rsid w:val="008820A9"/>
    <w:rsid w:val="00884387"/>
    <w:rsid w:val="0089105C"/>
    <w:rsid w:val="008939C2"/>
    <w:rsid w:val="008975AB"/>
    <w:rsid w:val="008A264F"/>
    <w:rsid w:val="008A3002"/>
    <w:rsid w:val="008A4D7F"/>
    <w:rsid w:val="008A5A86"/>
    <w:rsid w:val="008A7F0A"/>
    <w:rsid w:val="008B05B2"/>
    <w:rsid w:val="008B2258"/>
    <w:rsid w:val="008B3013"/>
    <w:rsid w:val="008B4446"/>
    <w:rsid w:val="008C1158"/>
    <w:rsid w:val="008C1C4B"/>
    <w:rsid w:val="008C45CC"/>
    <w:rsid w:val="008C64A9"/>
    <w:rsid w:val="008D17F7"/>
    <w:rsid w:val="008D2CF3"/>
    <w:rsid w:val="008D2DFE"/>
    <w:rsid w:val="008D5152"/>
    <w:rsid w:val="008D776A"/>
    <w:rsid w:val="008E02CE"/>
    <w:rsid w:val="008E59C4"/>
    <w:rsid w:val="008E7A1B"/>
    <w:rsid w:val="008F21F0"/>
    <w:rsid w:val="008F26F6"/>
    <w:rsid w:val="008F4582"/>
    <w:rsid w:val="008F7034"/>
    <w:rsid w:val="00907027"/>
    <w:rsid w:val="009134D8"/>
    <w:rsid w:val="009230F5"/>
    <w:rsid w:val="0092331D"/>
    <w:rsid w:val="00926857"/>
    <w:rsid w:val="00930871"/>
    <w:rsid w:val="00935608"/>
    <w:rsid w:val="00935E7E"/>
    <w:rsid w:val="009428A6"/>
    <w:rsid w:val="00944A33"/>
    <w:rsid w:val="00945341"/>
    <w:rsid w:val="00945D11"/>
    <w:rsid w:val="00946A29"/>
    <w:rsid w:val="009517C0"/>
    <w:rsid w:val="0095234E"/>
    <w:rsid w:val="0095377E"/>
    <w:rsid w:val="00954062"/>
    <w:rsid w:val="009562A9"/>
    <w:rsid w:val="00956A8B"/>
    <w:rsid w:val="00957DAB"/>
    <w:rsid w:val="0096057E"/>
    <w:rsid w:val="00960D51"/>
    <w:rsid w:val="009614F3"/>
    <w:rsid w:val="0096242E"/>
    <w:rsid w:val="0096378B"/>
    <w:rsid w:val="00965137"/>
    <w:rsid w:val="009679EF"/>
    <w:rsid w:val="00967F59"/>
    <w:rsid w:val="00971860"/>
    <w:rsid w:val="00973423"/>
    <w:rsid w:val="00977FA5"/>
    <w:rsid w:val="00981F22"/>
    <w:rsid w:val="00982427"/>
    <w:rsid w:val="00982948"/>
    <w:rsid w:val="00984111"/>
    <w:rsid w:val="0098656F"/>
    <w:rsid w:val="00990AB6"/>
    <w:rsid w:val="00990FE7"/>
    <w:rsid w:val="00991424"/>
    <w:rsid w:val="00991F6A"/>
    <w:rsid w:val="00996942"/>
    <w:rsid w:val="00996BEC"/>
    <w:rsid w:val="009A0261"/>
    <w:rsid w:val="009A28D2"/>
    <w:rsid w:val="009A4D06"/>
    <w:rsid w:val="009A4F71"/>
    <w:rsid w:val="009A51A9"/>
    <w:rsid w:val="009A67F2"/>
    <w:rsid w:val="009B0BC5"/>
    <w:rsid w:val="009B41B8"/>
    <w:rsid w:val="009C1160"/>
    <w:rsid w:val="009C2045"/>
    <w:rsid w:val="009C72FA"/>
    <w:rsid w:val="009C77F1"/>
    <w:rsid w:val="009D6C5E"/>
    <w:rsid w:val="009E1E98"/>
    <w:rsid w:val="009E47BB"/>
    <w:rsid w:val="009E577E"/>
    <w:rsid w:val="009F05E4"/>
    <w:rsid w:val="009F25DF"/>
    <w:rsid w:val="009F2A98"/>
    <w:rsid w:val="009F2ABD"/>
    <w:rsid w:val="009F589E"/>
    <w:rsid w:val="009F6367"/>
    <w:rsid w:val="00A005EA"/>
    <w:rsid w:val="00A016EB"/>
    <w:rsid w:val="00A040A5"/>
    <w:rsid w:val="00A04177"/>
    <w:rsid w:val="00A07897"/>
    <w:rsid w:val="00A13248"/>
    <w:rsid w:val="00A13D1C"/>
    <w:rsid w:val="00A13DDB"/>
    <w:rsid w:val="00A14664"/>
    <w:rsid w:val="00A16077"/>
    <w:rsid w:val="00A20DE1"/>
    <w:rsid w:val="00A239A3"/>
    <w:rsid w:val="00A262E6"/>
    <w:rsid w:val="00A310FD"/>
    <w:rsid w:val="00A3196B"/>
    <w:rsid w:val="00A31CD9"/>
    <w:rsid w:val="00A31E0B"/>
    <w:rsid w:val="00A32BDB"/>
    <w:rsid w:val="00A3488E"/>
    <w:rsid w:val="00A359CD"/>
    <w:rsid w:val="00A37795"/>
    <w:rsid w:val="00A37B80"/>
    <w:rsid w:val="00A4059D"/>
    <w:rsid w:val="00A40C88"/>
    <w:rsid w:val="00A42B5E"/>
    <w:rsid w:val="00A44C1D"/>
    <w:rsid w:val="00A45B0D"/>
    <w:rsid w:val="00A46309"/>
    <w:rsid w:val="00A47E48"/>
    <w:rsid w:val="00A50494"/>
    <w:rsid w:val="00A53071"/>
    <w:rsid w:val="00A53154"/>
    <w:rsid w:val="00A53744"/>
    <w:rsid w:val="00A53863"/>
    <w:rsid w:val="00A539A6"/>
    <w:rsid w:val="00A53D5A"/>
    <w:rsid w:val="00A6157F"/>
    <w:rsid w:val="00A633FD"/>
    <w:rsid w:val="00A648A9"/>
    <w:rsid w:val="00A71BF6"/>
    <w:rsid w:val="00A720E5"/>
    <w:rsid w:val="00A722A8"/>
    <w:rsid w:val="00A7294C"/>
    <w:rsid w:val="00A734CE"/>
    <w:rsid w:val="00A74884"/>
    <w:rsid w:val="00A74DFF"/>
    <w:rsid w:val="00A76C0A"/>
    <w:rsid w:val="00A820D0"/>
    <w:rsid w:val="00A82613"/>
    <w:rsid w:val="00A82F3C"/>
    <w:rsid w:val="00A839A8"/>
    <w:rsid w:val="00A91149"/>
    <w:rsid w:val="00A93C9A"/>
    <w:rsid w:val="00A94E1D"/>
    <w:rsid w:val="00A96B11"/>
    <w:rsid w:val="00A97443"/>
    <w:rsid w:val="00A97D8E"/>
    <w:rsid w:val="00AA25BE"/>
    <w:rsid w:val="00AA41D9"/>
    <w:rsid w:val="00AA4235"/>
    <w:rsid w:val="00AA6B7E"/>
    <w:rsid w:val="00AA775A"/>
    <w:rsid w:val="00AB3754"/>
    <w:rsid w:val="00AB5FFD"/>
    <w:rsid w:val="00AC0FFA"/>
    <w:rsid w:val="00AC1AEB"/>
    <w:rsid w:val="00AC2A95"/>
    <w:rsid w:val="00AC4D76"/>
    <w:rsid w:val="00AC5723"/>
    <w:rsid w:val="00AC58DB"/>
    <w:rsid w:val="00AD0C68"/>
    <w:rsid w:val="00AD41E0"/>
    <w:rsid w:val="00AD49AD"/>
    <w:rsid w:val="00AE1749"/>
    <w:rsid w:val="00AE3038"/>
    <w:rsid w:val="00AE4D31"/>
    <w:rsid w:val="00AE6343"/>
    <w:rsid w:val="00AE7652"/>
    <w:rsid w:val="00AF25DA"/>
    <w:rsid w:val="00AF269E"/>
    <w:rsid w:val="00AF27F6"/>
    <w:rsid w:val="00AF2CCE"/>
    <w:rsid w:val="00AF38DC"/>
    <w:rsid w:val="00AF7553"/>
    <w:rsid w:val="00AF77E4"/>
    <w:rsid w:val="00AF7991"/>
    <w:rsid w:val="00B00DA3"/>
    <w:rsid w:val="00B02488"/>
    <w:rsid w:val="00B0659C"/>
    <w:rsid w:val="00B10542"/>
    <w:rsid w:val="00B11105"/>
    <w:rsid w:val="00B1212B"/>
    <w:rsid w:val="00B12445"/>
    <w:rsid w:val="00B12C43"/>
    <w:rsid w:val="00B13213"/>
    <w:rsid w:val="00B16064"/>
    <w:rsid w:val="00B17FDA"/>
    <w:rsid w:val="00B203DA"/>
    <w:rsid w:val="00B227AE"/>
    <w:rsid w:val="00B2421F"/>
    <w:rsid w:val="00B277F7"/>
    <w:rsid w:val="00B3041C"/>
    <w:rsid w:val="00B313A0"/>
    <w:rsid w:val="00B3477E"/>
    <w:rsid w:val="00B36B3A"/>
    <w:rsid w:val="00B41669"/>
    <w:rsid w:val="00B417B9"/>
    <w:rsid w:val="00B426DD"/>
    <w:rsid w:val="00B447E5"/>
    <w:rsid w:val="00B5009B"/>
    <w:rsid w:val="00B53F60"/>
    <w:rsid w:val="00B54DFE"/>
    <w:rsid w:val="00B55BC4"/>
    <w:rsid w:val="00B57A6A"/>
    <w:rsid w:val="00B61D1A"/>
    <w:rsid w:val="00B634F5"/>
    <w:rsid w:val="00B63AD7"/>
    <w:rsid w:val="00B66CAA"/>
    <w:rsid w:val="00B671EF"/>
    <w:rsid w:val="00B71DF3"/>
    <w:rsid w:val="00B72A37"/>
    <w:rsid w:val="00B72E3D"/>
    <w:rsid w:val="00B747D9"/>
    <w:rsid w:val="00B7515D"/>
    <w:rsid w:val="00B80401"/>
    <w:rsid w:val="00B839B7"/>
    <w:rsid w:val="00B8404D"/>
    <w:rsid w:val="00B9049A"/>
    <w:rsid w:val="00B92AE0"/>
    <w:rsid w:val="00B934CF"/>
    <w:rsid w:val="00B948A2"/>
    <w:rsid w:val="00B9628B"/>
    <w:rsid w:val="00B964ED"/>
    <w:rsid w:val="00B9703D"/>
    <w:rsid w:val="00BA17AA"/>
    <w:rsid w:val="00BA2A1A"/>
    <w:rsid w:val="00BA4363"/>
    <w:rsid w:val="00BA734E"/>
    <w:rsid w:val="00BB72B1"/>
    <w:rsid w:val="00BC5EED"/>
    <w:rsid w:val="00BC7BE8"/>
    <w:rsid w:val="00BD1130"/>
    <w:rsid w:val="00BD17A4"/>
    <w:rsid w:val="00BD1DFE"/>
    <w:rsid w:val="00BD30A8"/>
    <w:rsid w:val="00BD4EF2"/>
    <w:rsid w:val="00BE1017"/>
    <w:rsid w:val="00BE1597"/>
    <w:rsid w:val="00BE1FCA"/>
    <w:rsid w:val="00BE2DF1"/>
    <w:rsid w:val="00BE2F0F"/>
    <w:rsid w:val="00BF0303"/>
    <w:rsid w:val="00BF0889"/>
    <w:rsid w:val="00BF0F0B"/>
    <w:rsid w:val="00BF3369"/>
    <w:rsid w:val="00BF7FB1"/>
    <w:rsid w:val="00C013F6"/>
    <w:rsid w:val="00C026C0"/>
    <w:rsid w:val="00C03258"/>
    <w:rsid w:val="00C048B3"/>
    <w:rsid w:val="00C076E6"/>
    <w:rsid w:val="00C12FD4"/>
    <w:rsid w:val="00C1595B"/>
    <w:rsid w:val="00C15B97"/>
    <w:rsid w:val="00C1626B"/>
    <w:rsid w:val="00C24336"/>
    <w:rsid w:val="00C30395"/>
    <w:rsid w:val="00C31BB5"/>
    <w:rsid w:val="00C31DD6"/>
    <w:rsid w:val="00C35EEE"/>
    <w:rsid w:val="00C36DD3"/>
    <w:rsid w:val="00C36FFC"/>
    <w:rsid w:val="00C37C0E"/>
    <w:rsid w:val="00C40F3E"/>
    <w:rsid w:val="00C435DB"/>
    <w:rsid w:val="00C46F3F"/>
    <w:rsid w:val="00C50DBB"/>
    <w:rsid w:val="00C5639E"/>
    <w:rsid w:val="00C5695F"/>
    <w:rsid w:val="00C70A1B"/>
    <w:rsid w:val="00C7263B"/>
    <w:rsid w:val="00C73206"/>
    <w:rsid w:val="00C761D5"/>
    <w:rsid w:val="00C76DB6"/>
    <w:rsid w:val="00C77D38"/>
    <w:rsid w:val="00C811D9"/>
    <w:rsid w:val="00C837D0"/>
    <w:rsid w:val="00C87095"/>
    <w:rsid w:val="00C91D9A"/>
    <w:rsid w:val="00C92280"/>
    <w:rsid w:val="00C93CC1"/>
    <w:rsid w:val="00C94E0E"/>
    <w:rsid w:val="00C96CCA"/>
    <w:rsid w:val="00CA090A"/>
    <w:rsid w:val="00CA1754"/>
    <w:rsid w:val="00CA20DF"/>
    <w:rsid w:val="00CB0C68"/>
    <w:rsid w:val="00CB1F2B"/>
    <w:rsid w:val="00CB599F"/>
    <w:rsid w:val="00CB6700"/>
    <w:rsid w:val="00CB69FA"/>
    <w:rsid w:val="00CB781C"/>
    <w:rsid w:val="00CC13DC"/>
    <w:rsid w:val="00CC2DCE"/>
    <w:rsid w:val="00CC41DC"/>
    <w:rsid w:val="00CC6AF5"/>
    <w:rsid w:val="00CD0C90"/>
    <w:rsid w:val="00CD1302"/>
    <w:rsid w:val="00CD2E16"/>
    <w:rsid w:val="00CD3F9A"/>
    <w:rsid w:val="00CD76D7"/>
    <w:rsid w:val="00CE1344"/>
    <w:rsid w:val="00CE14E7"/>
    <w:rsid w:val="00CE2BDA"/>
    <w:rsid w:val="00CF0F8B"/>
    <w:rsid w:val="00CF1A99"/>
    <w:rsid w:val="00CF27B3"/>
    <w:rsid w:val="00CF2D2F"/>
    <w:rsid w:val="00CF4389"/>
    <w:rsid w:val="00D07C67"/>
    <w:rsid w:val="00D10558"/>
    <w:rsid w:val="00D15338"/>
    <w:rsid w:val="00D16E44"/>
    <w:rsid w:val="00D20174"/>
    <w:rsid w:val="00D23146"/>
    <w:rsid w:val="00D2316B"/>
    <w:rsid w:val="00D26859"/>
    <w:rsid w:val="00D26D37"/>
    <w:rsid w:val="00D30F1D"/>
    <w:rsid w:val="00D322FE"/>
    <w:rsid w:val="00D33B97"/>
    <w:rsid w:val="00D36BC2"/>
    <w:rsid w:val="00D403C0"/>
    <w:rsid w:val="00D41810"/>
    <w:rsid w:val="00D42A60"/>
    <w:rsid w:val="00D44381"/>
    <w:rsid w:val="00D47358"/>
    <w:rsid w:val="00D50964"/>
    <w:rsid w:val="00D5704A"/>
    <w:rsid w:val="00D5783A"/>
    <w:rsid w:val="00D608F1"/>
    <w:rsid w:val="00D62B97"/>
    <w:rsid w:val="00D637DE"/>
    <w:rsid w:val="00D700EE"/>
    <w:rsid w:val="00D7076A"/>
    <w:rsid w:val="00D70931"/>
    <w:rsid w:val="00D71794"/>
    <w:rsid w:val="00D726B2"/>
    <w:rsid w:val="00D72924"/>
    <w:rsid w:val="00D7372E"/>
    <w:rsid w:val="00D75113"/>
    <w:rsid w:val="00D809BF"/>
    <w:rsid w:val="00D815B6"/>
    <w:rsid w:val="00D862EC"/>
    <w:rsid w:val="00D86DF7"/>
    <w:rsid w:val="00D91774"/>
    <w:rsid w:val="00D95DA2"/>
    <w:rsid w:val="00D96BC9"/>
    <w:rsid w:val="00D9713C"/>
    <w:rsid w:val="00DA037B"/>
    <w:rsid w:val="00DA051F"/>
    <w:rsid w:val="00DA0A30"/>
    <w:rsid w:val="00DA167D"/>
    <w:rsid w:val="00DA2550"/>
    <w:rsid w:val="00DA5CC2"/>
    <w:rsid w:val="00DA5DC4"/>
    <w:rsid w:val="00DB17F7"/>
    <w:rsid w:val="00DC644C"/>
    <w:rsid w:val="00DC66FF"/>
    <w:rsid w:val="00DC6CF1"/>
    <w:rsid w:val="00DD007B"/>
    <w:rsid w:val="00DD07CF"/>
    <w:rsid w:val="00DD109D"/>
    <w:rsid w:val="00DD39E4"/>
    <w:rsid w:val="00DD4406"/>
    <w:rsid w:val="00DE08B5"/>
    <w:rsid w:val="00DE0DA0"/>
    <w:rsid w:val="00DE189F"/>
    <w:rsid w:val="00DE2000"/>
    <w:rsid w:val="00DE358E"/>
    <w:rsid w:val="00DE52F0"/>
    <w:rsid w:val="00DE6C62"/>
    <w:rsid w:val="00DE6D5A"/>
    <w:rsid w:val="00DF0BEF"/>
    <w:rsid w:val="00DF126B"/>
    <w:rsid w:val="00DF407A"/>
    <w:rsid w:val="00DF614E"/>
    <w:rsid w:val="00E00B8F"/>
    <w:rsid w:val="00E020D7"/>
    <w:rsid w:val="00E02D34"/>
    <w:rsid w:val="00E03B06"/>
    <w:rsid w:val="00E05B0F"/>
    <w:rsid w:val="00E101C8"/>
    <w:rsid w:val="00E13C06"/>
    <w:rsid w:val="00E16659"/>
    <w:rsid w:val="00E20410"/>
    <w:rsid w:val="00E20F2E"/>
    <w:rsid w:val="00E21424"/>
    <w:rsid w:val="00E21C0C"/>
    <w:rsid w:val="00E24F4E"/>
    <w:rsid w:val="00E25184"/>
    <w:rsid w:val="00E25FA6"/>
    <w:rsid w:val="00E27A88"/>
    <w:rsid w:val="00E30AC5"/>
    <w:rsid w:val="00E3268A"/>
    <w:rsid w:val="00E326C1"/>
    <w:rsid w:val="00E363C7"/>
    <w:rsid w:val="00E36432"/>
    <w:rsid w:val="00E3746A"/>
    <w:rsid w:val="00E400F7"/>
    <w:rsid w:val="00E43371"/>
    <w:rsid w:val="00E43415"/>
    <w:rsid w:val="00E46611"/>
    <w:rsid w:val="00E47A41"/>
    <w:rsid w:val="00E47D65"/>
    <w:rsid w:val="00E50259"/>
    <w:rsid w:val="00E5026B"/>
    <w:rsid w:val="00E51AE8"/>
    <w:rsid w:val="00E55EE7"/>
    <w:rsid w:val="00E56A74"/>
    <w:rsid w:val="00E62819"/>
    <w:rsid w:val="00E6358A"/>
    <w:rsid w:val="00E63DB6"/>
    <w:rsid w:val="00E665BB"/>
    <w:rsid w:val="00E70CFB"/>
    <w:rsid w:val="00E70E1B"/>
    <w:rsid w:val="00E7390D"/>
    <w:rsid w:val="00E75A9A"/>
    <w:rsid w:val="00E7694B"/>
    <w:rsid w:val="00E77442"/>
    <w:rsid w:val="00E806B0"/>
    <w:rsid w:val="00E81388"/>
    <w:rsid w:val="00E813B5"/>
    <w:rsid w:val="00E81F5B"/>
    <w:rsid w:val="00E829B9"/>
    <w:rsid w:val="00E83D5D"/>
    <w:rsid w:val="00E91A9E"/>
    <w:rsid w:val="00E92A9B"/>
    <w:rsid w:val="00E93A83"/>
    <w:rsid w:val="00E94C80"/>
    <w:rsid w:val="00E960F3"/>
    <w:rsid w:val="00E96FC1"/>
    <w:rsid w:val="00EA46D9"/>
    <w:rsid w:val="00EA53FB"/>
    <w:rsid w:val="00EA60A4"/>
    <w:rsid w:val="00EB0DCF"/>
    <w:rsid w:val="00EB1189"/>
    <w:rsid w:val="00EB39DB"/>
    <w:rsid w:val="00EB4F35"/>
    <w:rsid w:val="00EC0B78"/>
    <w:rsid w:val="00EC3419"/>
    <w:rsid w:val="00EC3872"/>
    <w:rsid w:val="00ED035C"/>
    <w:rsid w:val="00ED4FE5"/>
    <w:rsid w:val="00EE01C6"/>
    <w:rsid w:val="00EE1E05"/>
    <w:rsid w:val="00EE2C69"/>
    <w:rsid w:val="00EE4753"/>
    <w:rsid w:val="00EE4C16"/>
    <w:rsid w:val="00EE7F50"/>
    <w:rsid w:val="00EF18F2"/>
    <w:rsid w:val="00EF2969"/>
    <w:rsid w:val="00EF563C"/>
    <w:rsid w:val="00F02B79"/>
    <w:rsid w:val="00F04A76"/>
    <w:rsid w:val="00F04ADC"/>
    <w:rsid w:val="00F066AB"/>
    <w:rsid w:val="00F068A9"/>
    <w:rsid w:val="00F071BE"/>
    <w:rsid w:val="00F1041D"/>
    <w:rsid w:val="00F1160F"/>
    <w:rsid w:val="00F120D8"/>
    <w:rsid w:val="00F15EA8"/>
    <w:rsid w:val="00F15F5D"/>
    <w:rsid w:val="00F20CD3"/>
    <w:rsid w:val="00F21428"/>
    <w:rsid w:val="00F2297D"/>
    <w:rsid w:val="00F22DD0"/>
    <w:rsid w:val="00F22F3E"/>
    <w:rsid w:val="00F311B6"/>
    <w:rsid w:val="00F32279"/>
    <w:rsid w:val="00F36FC0"/>
    <w:rsid w:val="00F41509"/>
    <w:rsid w:val="00F43E72"/>
    <w:rsid w:val="00F446EA"/>
    <w:rsid w:val="00F4577D"/>
    <w:rsid w:val="00F47630"/>
    <w:rsid w:val="00F50B53"/>
    <w:rsid w:val="00F52D7A"/>
    <w:rsid w:val="00F53CE9"/>
    <w:rsid w:val="00F56B11"/>
    <w:rsid w:val="00F60082"/>
    <w:rsid w:val="00F60820"/>
    <w:rsid w:val="00F62096"/>
    <w:rsid w:val="00F736AD"/>
    <w:rsid w:val="00F7451B"/>
    <w:rsid w:val="00F77444"/>
    <w:rsid w:val="00F7790E"/>
    <w:rsid w:val="00F84CAE"/>
    <w:rsid w:val="00F86C8D"/>
    <w:rsid w:val="00F87AB6"/>
    <w:rsid w:val="00F91149"/>
    <w:rsid w:val="00F91905"/>
    <w:rsid w:val="00FA072E"/>
    <w:rsid w:val="00FA0921"/>
    <w:rsid w:val="00FA35F6"/>
    <w:rsid w:val="00FA4082"/>
    <w:rsid w:val="00FA4994"/>
    <w:rsid w:val="00FA74EE"/>
    <w:rsid w:val="00FB032D"/>
    <w:rsid w:val="00FB3DF1"/>
    <w:rsid w:val="00FC0771"/>
    <w:rsid w:val="00FC264F"/>
    <w:rsid w:val="00FC28A6"/>
    <w:rsid w:val="00FC3934"/>
    <w:rsid w:val="00FD1738"/>
    <w:rsid w:val="00FD18EB"/>
    <w:rsid w:val="00FD1ABE"/>
    <w:rsid w:val="00FD35EF"/>
    <w:rsid w:val="00FD5202"/>
    <w:rsid w:val="00FD72E7"/>
    <w:rsid w:val="00FD7F0C"/>
    <w:rsid w:val="00FE0A04"/>
    <w:rsid w:val="00FE0DDF"/>
    <w:rsid w:val="00FE11AC"/>
    <w:rsid w:val="00FE5E30"/>
    <w:rsid w:val="00FE637A"/>
    <w:rsid w:val="00FF374C"/>
    <w:rsid w:val="00FF4482"/>
    <w:rsid w:val="00FF4F62"/>
    <w:rsid w:val="00FF51C7"/>
    <w:rsid w:val="00FF74B2"/>
    <w:rsid w:val="00FF7C3C"/>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7D343"/>
  <w15:docId w15:val="{38248496-B73E-4E5B-B7B2-A80F51A94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Calibr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55E"/>
  </w:style>
  <w:style w:type="paragraph" w:styleId="Heading1">
    <w:name w:val="heading 1"/>
    <w:basedOn w:val="Normal"/>
    <w:next w:val="Normal"/>
    <w:link w:val="Heading1Char"/>
    <w:uiPriority w:val="9"/>
    <w:qFormat/>
    <w:rsid w:val="00B417B9"/>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7031B8"/>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tml-x">
    <w:name w:val="html-x"/>
    <w:basedOn w:val="Normal"/>
    <w:rsid w:val="00FA4082"/>
    <w:pPr>
      <w:spacing w:before="100" w:beforeAutospacing="1" w:after="100" w:afterAutospacing="1" w:line="240" w:lineRule="auto"/>
    </w:pPr>
    <w:rPr>
      <w:rFonts w:eastAsia="Times New Roman" w:cs="Times New Roman"/>
      <w:lang w:eastAsia="en-GB"/>
    </w:rPr>
  </w:style>
  <w:style w:type="character" w:customStyle="1" w:styleId="html-italic">
    <w:name w:val="html-italic"/>
    <w:basedOn w:val="DefaultParagraphFont"/>
    <w:rsid w:val="00FA4082"/>
  </w:style>
  <w:style w:type="character" w:styleId="Hyperlink">
    <w:name w:val="Hyperlink"/>
    <w:basedOn w:val="DefaultParagraphFont"/>
    <w:uiPriority w:val="99"/>
    <w:unhideWhenUsed/>
    <w:rsid w:val="00FA4082"/>
    <w:rPr>
      <w:color w:val="0000FF"/>
      <w:u w:val="single"/>
    </w:rPr>
  </w:style>
  <w:style w:type="character" w:styleId="UnresolvedMention">
    <w:name w:val="Unresolved Mention"/>
    <w:basedOn w:val="DefaultParagraphFont"/>
    <w:uiPriority w:val="99"/>
    <w:semiHidden/>
    <w:unhideWhenUsed/>
    <w:rsid w:val="00D5783A"/>
    <w:rPr>
      <w:color w:val="605E5C"/>
      <w:shd w:val="clear" w:color="auto" w:fill="E1DFDD"/>
    </w:rPr>
  </w:style>
  <w:style w:type="paragraph" w:styleId="ListParagraph">
    <w:name w:val="List Paragraph"/>
    <w:basedOn w:val="Normal"/>
    <w:uiPriority w:val="34"/>
    <w:qFormat/>
    <w:rsid w:val="00DB17F7"/>
    <w:pPr>
      <w:spacing w:after="0" w:line="240" w:lineRule="auto"/>
      <w:ind w:left="720"/>
      <w:contextualSpacing/>
    </w:pPr>
    <w:rPr>
      <w:rFonts w:eastAsiaTheme="minorEastAsia"/>
      <w:lang w:val="en-US"/>
    </w:rPr>
  </w:style>
  <w:style w:type="paragraph" w:styleId="NormalWeb">
    <w:name w:val="Normal (Web)"/>
    <w:basedOn w:val="Normal"/>
    <w:uiPriority w:val="99"/>
    <w:unhideWhenUsed/>
    <w:rsid w:val="00635D3A"/>
    <w:pPr>
      <w:spacing w:before="100" w:beforeAutospacing="1" w:after="100" w:afterAutospacing="1" w:line="240" w:lineRule="auto"/>
    </w:pPr>
    <w:rPr>
      <w:rFonts w:eastAsia="Times New Roman" w:cs="Times New Roman"/>
      <w:lang w:eastAsia="en-GB"/>
    </w:rPr>
  </w:style>
  <w:style w:type="table" w:styleId="TableGrid">
    <w:name w:val="Table Grid"/>
    <w:basedOn w:val="TableNormal"/>
    <w:uiPriority w:val="39"/>
    <w:rsid w:val="00C37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31BB5"/>
    <w:rPr>
      <w:color w:val="954F72" w:themeColor="followedHyperlink"/>
      <w:u w:val="single"/>
    </w:rPr>
  </w:style>
  <w:style w:type="character" w:styleId="Emphasis">
    <w:name w:val="Emphasis"/>
    <w:basedOn w:val="DefaultParagraphFont"/>
    <w:uiPriority w:val="20"/>
    <w:qFormat/>
    <w:rsid w:val="002A1FE2"/>
    <w:rPr>
      <w:i/>
      <w:iCs/>
    </w:rPr>
  </w:style>
  <w:style w:type="character" w:customStyle="1" w:styleId="hover-cursor-pointer">
    <w:name w:val="hover-cursor-pointer"/>
    <w:basedOn w:val="DefaultParagraphFont"/>
    <w:rsid w:val="002A1FE2"/>
  </w:style>
  <w:style w:type="paragraph" w:styleId="Header">
    <w:name w:val="header"/>
    <w:basedOn w:val="Normal"/>
    <w:link w:val="HeaderChar"/>
    <w:uiPriority w:val="99"/>
    <w:unhideWhenUsed/>
    <w:rsid w:val="00B96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28B"/>
  </w:style>
  <w:style w:type="paragraph" w:styleId="Footer">
    <w:name w:val="footer"/>
    <w:basedOn w:val="Normal"/>
    <w:link w:val="FooterChar"/>
    <w:uiPriority w:val="99"/>
    <w:unhideWhenUsed/>
    <w:rsid w:val="00B96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28B"/>
  </w:style>
  <w:style w:type="table" w:styleId="PlainTable4">
    <w:name w:val="Plain Table 4"/>
    <w:basedOn w:val="TableNormal"/>
    <w:uiPriority w:val="44"/>
    <w:rsid w:val="00DD007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3E3BA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2">
    <w:name w:val="Plain Table 2"/>
    <w:basedOn w:val="TableNormal"/>
    <w:uiPriority w:val="42"/>
    <w:rsid w:val="003E3BA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B417B9"/>
    <w:rPr>
      <w:rFonts w:eastAsiaTheme="majorEastAsia" w:cstheme="majorBidi"/>
      <w:b/>
      <w:i/>
      <w:szCs w:val="32"/>
    </w:rPr>
  </w:style>
  <w:style w:type="character" w:customStyle="1" w:styleId="Heading2Char">
    <w:name w:val="Heading 2 Char"/>
    <w:basedOn w:val="DefaultParagraphFont"/>
    <w:link w:val="Heading2"/>
    <w:uiPriority w:val="9"/>
    <w:rsid w:val="007031B8"/>
    <w:rPr>
      <w:rFonts w:eastAsiaTheme="majorEastAsia" w:cstheme="majorBidi"/>
      <w:b/>
      <w:i/>
      <w:szCs w:val="26"/>
    </w:rPr>
  </w:style>
  <w:style w:type="paragraph" w:styleId="TOCHeading">
    <w:name w:val="TOC Heading"/>
    <w:basedOn w:val="Heading1"/>
    <w:next w:val="Normal"/>
    <w:uiPriority w:val="39"/>
    <w:unhideWhenUsed/>
    <w:qFormat/>
    <w:rsid w:val="007F4D7E"/>
    <w:pPr>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7F4D7E"/>
    <w:pPr>
      <w:spacing w:after="100"/>
    </w:pPr>
  </w:style>
  <w:style w:type="paragraph" w:styleId="TOC2">
    <w:name w:val="toc 2"/>
    <w:basedOn w:val="Normal"/>
    <w:next w:val="Normal"/>
    <w:autoRedefine/>
    <w:uiPriority w:val="39"/>
    <w:unhideWhenUsed/>
    <w:rsid w:val="007F4D7E"/>
    <w:pPr>
      <w:spacing w:after="100"/>
      <w:ind w:left="240"/>
    </w:pPr>
  </w:style>
  <w:style w:type="paragraph" w:styleId="Caption">
    <w:name w:val="caption"/>
    <w:basedOn w:val="Normal"/>
    <w:next w:val="Normal"/>
    <w:uiPriority w:val="35"/>
    <w:unhideWhenUsed/>
    <w:qFormat/>
    <w:rsid w:val="00A720E5"/>
    <w:pPr>
      <w:spacing w:after="200" w:line="240" w:lineRule="auto"/>
    </w:pPr>
    <w:rPr>
      <w:i/>
      <w:iCs/>
      <w:color w:val="44546A" w:themeColor="text2"/>
      <w:sz w:val="18"/>
      <w:szCs w:val="18"/>
    </w:rPr>
  </w:style>
  <w:style w:type="table" w:styleId="PlainTable5">
    <w:name w:val="Plain Table 5"/>
    <w:basedOn w:val="TableNormal"/>
    <w:uiPriority w:val="45"/>
    <w:rsid w:val="000954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leofFigures">
    <w:name w:val="table of figures"/>
    <w:basedOn w:val="Normal"/>
    <w:next w:val="Normal"/>
    <w:uiPriority w:val="99"/>
    <w:unhideWhenUsed/>
    <w:rsid w:val="00DC66FF"/>
    <w:pPr>
      <w:spacing w:after="0"/>
    </w:pPr>
  </w:style>
  <w:style w:type="table" w:styleId="PlainTable3">
    <w:name w:val="Plain Table 3"/>
    <w:basedOn w:val="TableNormal"/>
    <w:uiPriority w:val="43"/>
    <w:rsid w:val="000954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60078">
      <w:bodyDiv w:val="1"/>
      <w:marLeft w:val="0"/>
      <w:marRight w:val="0"/>
      <w:marTop w:val="0"/>
      <w:marBottom w:val="0"/>
      <w:divBdr>
        <w:top w:val="none" w:sz="0" w:space="0" w:color="auto"/>
        <w:left w:val="none" w:sz="0" w:space="0" w:color="auto"/>
        <w:bottom w:val="none" w:sz="0" w:space="0" w:color="auto"/>
        <w:right w:val="none" w:sz="0" w:space="0" w:color="auto"/>
      </w:divBdr>
    </w:div>
    <w:div w:id="620068327">
      <w:bodyDiv w:val="1"/>
      <w:marLeft w:val="0"/>
      <w:marRight w:val="0"/>
      <w:marTop w:val="0"/>
      <w:marBottom w:val="0"/>
      <w:divBdr>
        <w:top w:val="none" w:sz="0" w:space="0" w:color="auto"/>
        <w:left w:val="none" w:sz="0" w:space="0" w:color="auto"/>
        <w:bottom w:val="none" w:sz="0" w:space="0" w:color="auto"/>
        <w:right w:val="none" w:sz="0" w:space="0" w:color="auto"/>
      </w:divBdr>
    </w:div>
    <w:div w:id="637806724">
      <w:bodyDiv w:val="1"/>
      <w:marLeft w:val="0"/>
      <w:marRight w:val="0"/>
      <w:marTop w:val="0"/>
      <w:marBottom w:val="0"/>
      <w:divBdr>
        <w:top w:val="none" w:sz="0" w:space="0" w:color="auto"/>
        <w:left w:val="none" w:sz="0" w:space="0" w:color="auto"/>
        <w:bottom w:val="none" w:sz="0" w:space="0" w:color="auto"/>
        <w:right w:val="none" w:sz="0" w:space="0" w:color="auto"/>
      </w:divBdr>
      <w:divsChild>
        <w:div w:id="566652283">
          <w:marLeft w:val="0"/>
          <w:marRight w:val="0"/>
          <w:marTop w:val="600"/>
          <w:marBottom w:val="45"/>
          <w:divBdr>
            <w:top w:val="none" w:sz="0" w:space="0" w:color="auto"/>
            <w:left w:val="none" w:sz="0" w:space="0" w:color="auto"/>
            <w:bottom w:val="none" w:sz="0" w:space="0" w:color="auto"/>
            <w:right w:val="none" w:sz="0" w:space="0" w:color="auto"/>
          </w:divBdr>
        </w:div>
      </w:divsChild>
    </w:div>
    <w:div w:id="766385306">
      <w:bodyDiv w:val="1"/>
      <w:marLeft w:val="0"/>
      <w:marRight w:val="0"/>
      <w:marTop w:val="0"/>
      <w:marBottom w:val="0"/>
      <w:divBdr>
        <w:top w:val="none" w:sz="0" w:space="0" w:color="auto"/>
        <w:left w:val="none" w:sz="0" w:space="0" w:color="auto"/>
        <w:bottom w:val="none" w:sz="0" w:space="0" w:color="auto"/>
        <w:right w:val="none" w:sz="0" w:space="0" w:color="auto"/>
      </w:divBdr>
    </w:div>
    <w:div w:id="807239546">
      <w:bodyDiv w:val="1"/>
      <w:marLeft w:val="0"/>
      <w:marRight w:val="0"/>
      <w:marTop w:val="0"/>
      <w:marBottom w:val="0"/>
      <w:divBdr>
        <w:top w:val="none" w:sz="0" w:space="0" w:color="auto"/>
        <w:left w:val="none" w:sz="0" w:space="0" w:color="auto"/>
        <w:bottom w:val="none" w:sz="0" w:space="0" w:color="auto"/>
        <w:right w:val="none" w:sz="0" w:space="0" w:color="auto"/>
      </w:divBdr>
    </w:div>
    <w:div w:id="1002781912">
      <w:bodyDiv w:val="1"/>
      <w:marLeft w:val="0"/>
      <w:marRight w:val="0"/>
      <w:marTop w:val="0"/>
      <w:marBottom w:val="0"/>
      <w:divBdr>
        <w:top w:val="none" w:sz="0" w:space="0" w:color="auto"/>
        <w:left w:val="none" w:sz="0" w:space="0" w:color="auto"/>
        <w:bottom w:val="none" w:sz="0" w:space="0" w:color="auto"/>
        <w:right w:val="none" w:sz="0" w:space="0" w:color="auto"/>
      </w:divBdr>
    </w:div>
    <w:div w:id="2051569053">
      <w:bodyDiv w:val="1"/>
      <w:marLeft w:val="0"/>
      <w:marRight w:val="0"/>
      <w:marTop w:val="0"/>
      <w:marBottom w:val="0"/>
      <w:divBdr>
        <w:top w:val="none" w:sz="0" w:space="0" w:color="auto"/>
        <w:left w:val="none" w:sz="0" w:space="0" w:color="auto"/>
        <w:bottom w:val="none" w:sz="0" w:space="0" w:color="auto"/>
        <w:right w:val="none" w:sz="0" w:space="0" w:color="auto"/>
      </w:divBdr>
    </w:div>
    <w:div w:id="205816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ictureit360.com/uk-home" TargetMode="External"/><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Flight capabilities of a DJI Fly 2 mini to ensure accurate video data collection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Sheet1!$C$2</c:f>
              <c:strCache>
                <c:ptCount val="1"/>
                <c:pt idx="0">
                  <c:v>Wind Speed at Ground Level (mph)</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0"/>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Sheet1!$B$3:$B$7</c:f>
              <c:numCache>
                <c:formatCode>General</c:formatCode>
                <c:ptCount val="5"/>
                <c:pt idx="0">
                  <c:v>10</c:v>
                </c:pt>
                <c:pt idx="1">
                  <c:v>20</c:v>
                </c:pt>
                <c:pt idx="2">
                  <c:v>30</c:v>
                </c:pt>
                <c:pt idx="3">
                  <c:v>40</c:v>
                </c:pt>
                <c:pt idx="4">
                  <c:v>50</c:v>
                </c:pt>
              </c:numCache>
            </c:numRef>
          </c:xVal>
          <c:yVal>
            <c:numRef>
              <c:f>Sheet1!$C$3:$C$7</c:f>
              <c:numCache>
                <c:formatCode>General</c:formatCode>
                <c:ptCount val="5"/>
                <c:pt idx="0">
                  <c:v>22</c:v>
                </c:pt>
                <c:pt idx="4">
                  <c:v>8</c:v>
                </c:pt>
              </c:numCache>
            </c:numRef>
          </c:yVal>
          <c:smooth val="0"/>
          <c:extLst>
            <c:ext xmlns:c16="http://schemas.microsoft.com/office/drawing/2014/chart" uri="{C3380CC4-5D6E-409C-BE32-E72D297353CC}">
              <c16:uniqueId val="{00000002-0FCD-441F-8CEB-CF025C02C50E}"/>
            </c:ext>
          </c:extLst>
        </c:ser>
        <c:dLbls>
          <c:showLegendKey val="0"/>
          <c:showVal val="0"/>
          <c:showCatName val="0"/>
          <c:showSerName val="0"/>
          <c:showPercent val="0"/>
          <c:showBubbleSize val="0"/>
        </c:dLbls>
        <c:axId val="149101855"/>
        <c:axId val="141531551"/>
      </c:scatterChart>
      <c:valAx>
        <c:axId val="1491018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Altitude</a:t>
                </a:r>
                <a:r>
                  <a:rPr lang="en-GB" baseline="0"/>
                  <a:t>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531551"/>
        <c:crosses val="autoZero"/>
        <c:crossBetween val="midCat"/>
      </c:valAx>
      <c:valAx>
        <c:axId val="1415315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Wind</a:t>
                </a:r>
                <a:r>
                  <a:rPr lang="en-GB" baseline="0"/>
                  <a:t>  Speed at Ground Level (mph)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0185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A4095-D940-4CF5-96AD-CAEED2FCF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92</Pages>
  <Words>21573</Words>
  <Characters>122970</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144255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FLEMING F. (2008520)</dc:creator>
  <cp:lastModifiedBy>FLEMING F. (2008520)</cp:lastModifiedBy>
  <cp:revision>2</cp:revision>
  <dcterms:created xsi:type="dcterms:W3CDTF">2023-04-08T20:00:00Z</dcterms:created>
  <dcterms:modified xsi:type="dcterms:W3CDTF">2023-04-08T20:00:00Z</dcterms:modified>
</cp:coreProperties>
</file>