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5AE6" w:rsidRDefault="006D5C34" w:rsidP="00B15AE6">
      <w:pPr>
        <w:spacing w:line="240" w:lineRule="auto"/>
        <w:jc w:val="center"/>
        <w:rPr>
          <w:rFonts w:cs="Arial"/>
          <w:b/>
          <w:sz w:val="40"/>
          <w:szCs w:val="40"/>
        </w:rPr>
      </w:pPr>
      <w:r w:rsidRPr="00E90E9A">
        <w:rPr>
          <w:rFonts w:cstheme="minorHAnsi"/>
          <w:b/>
          <w:sz w:val="40"/>
          <w:szCs w:val="40"/>
        </w:rPr>
        <w:t xml:space="preserve">Report for </w:t>
      </w:r>
      <w:r w:rsidRPr="00E90E9A">
        <w:rPr>
          <w:rFonts w:cs="Arial"/>
          <w:b/>
          <w:sz w:val="40"/>
          <w:szCs w:val="40"/>
        </w:rPr>
        <w:t>the Global Business Environment</w:t>
      </w:r>
      <w:r>
        <w:rPr>
          <w:rFonts w:cs="Arial"/>
          <w:b/>
          <w:sz w:val="40"/>
          <w:szCs w:val="40"/>
        </w:rPr>
        <w:t>-</w:t>
      </w:r>
    </w:p>
    <w:p w:rsidR="00B15AE6" w:rsidRPr="00B15AE6" w:rsidRDefault="006D5C34" w:rsidP="00B15AE6">
      <w:pPr>
        <w:spacing w:line="240" w:lineRule="auto"/>
        <w:jc w:val="center"/>
        <w:rPr>
          <w:rFonts w:cs="Arial"/>
          <w:b/>
          <w:sz w:val="40"/>
          <w:szCs w:val="40"/>
        </w:rPr>
      </w:pPr>
      <w:r>
        <w:rPr>
          <w:rFonts w:cs="Arial"/>
          <w:b/>
          <w:sz w:val="40"/>
          <w:szCs w:val="40"/>
        </w:rPr>
        <w:t>PEST Analysis</w:t>
      </w:r>
    </w:p>
    <w:p w:rsidR="00E90E9A" w:rsidRDefault="006D5C34" w:rsidP="00E90E9A">
      <w:pPr>
        <w:jc w:val="center"/>
        <w:rPr>
          <w:b/>
          <w:color w:val="FF0000"/>
          <w:sz w:val="44"/>
        </w:rPr>
      </w:pPr>
      <w:r w:rsidRPr="00E90E9A">
        <w:rPr>
          <w:rFonts w:cstheme="minorHAnsi"/>
          <w:noProof/>
          <w:sz w:val="40"/>
          <w:szCs w:val="40"/>
          <w:lang w:eastAsia="en-GB"/>
        </w:rPr>
        <w:drawing>
          <wp:anchor distT="0" distB="0" distL="114300" distR="114300" simplePos="0" relativeHeight="251658240" behindDoc="1" locked="0" layoutInCell="1" allowOverlap="1">
            <wp:simplePos x="0" y="0"/>
            <wp:positionH relativeFrom="margin">
              <wp:posOffset>961390</wp:posOffset>
            </wp:positionH>
            <wp:positionV relativeFrom="paragraph">
              <wp:posOffset>449580</wp:posOffset>
            </wp:positionV>
            <wp:extent cx="4603115" cy="4429125"/>
            <wp:effectExtent l="0" t="0" r="6985" b="9525"/>
            <wp:wrapTight wrapText="bothSides">
              <wp:wrapPolygon edited="0">
                <wp:start x="0" y="0"/>
                <wp:lineTo x="0" y="93"/>
                <wp:lineTo x="7598" y="1486"/>
                <wp:lineTo x="6883" y="2044"/>
                <wp:lineTo x="6615" y="2415"/>
                <wp:lineTo x="6615" y="2973"/>
                <wp:lineTo x="7151" y="4459"/>
                <wp:lineTo x="5095" y="5203"/>
                <wp:lineTo x="4559" y="5481"/>
                <wp:lineTo x="4559" y="5946"/>
                <wp:lineTo x="3933" y="6132"/>
                <wp:lineTo x="4201" y="6410"/>
                <wp:lineTo x="5810" y="7432"/>
                <wp:lineTo x="4738" y="7711"/>
                <wp:lineTo x="2414" y="8733"/>
                <wp:lineTo x="983" y="10405"/>
                <wp:lineTo x="715" y="10777"/>
                <wp:lineTo x="715" y="11334"/>
                <wp:lineTo x="894" y="12356"/>
                <wp:lineTo x="1073" y="13192"/>
                <wp:lineTo x="626" y="14121"/>
                <wp:lineTo x="89" y="14772"/>
                <wp:lineTo x="89" y="15608"/>
                <wp:lineTo x="1162" y="16351"/>
                <wp:lineTo x="2235" y="16351"/>
                <wp:lineTo x="1609" y="16908"/>
                <wp:lineTo x="1341" y="17373"/>
                <wp:lineTo x="1341" y="18209"/>
                <wp:lineTo x="1698" y="20067"/>
                <wp:lineTo x="5900" y="20810"/>
                <wp:lineTo x="9654" y="20810"/>
                <wp:lineTo x="0" y="21554"/>
                <wp:lineTo x="21543" y="21554"/>
                <wp:lineTo x="12247" y="20810"/>
                <wp:lineTo x="14928" y="20810"/>
                <wp:lineTo x="19934" y="19881"/>
                <wp:lineTo x="20024" y="19324"/>
                <wp:lineTo x="20024" y="18488"/>
                <wp:lineTo x="19845" y="17094"/>
                <wp:lineTo x="19487" y="16351"/>
                <wp:lineTo x="20024" y="16351"/>
                <wp:lineTo x="21365" y="15236"/>
                <wp:lineTo x="21275" y="12635"/>
                <wp:lineTo x="20560" y="11892"/>
                <wp:lineTo x="20918" y="11892"/>
                <wp:lineTo x="21096" y="11055"/>
                <wp:lineTo x="20828" y="10405"/>
                <wp:lineTo x="21365" y="9662"/>
                <wp:lineTo x="21365" y="9290"/>
                <wp:lineTo x="21007" y="8640"/>
                <wp:lineTo x="17968" y="6132"/>
                <wp:lineTo x="17074" y="5946"/>
                <wp:lineTo x="17342" y="5295"/>
                <wp:lineTo x="16895" y="5110"/>
                <wp:lineTo x="13856" y="4459"/>
                <wp:lineTo x="14213" y="3995"/>
                <wp:lineTo x="14034" y="3623"/>
                <wp:lineTo x="13230" y="2973"/>
                <wp:lineTo x="13588" y="2973"/>
                <wp:lineTo x="13677" y="2230"/>
                <wp:lineTo x="13498" y="1486"/>
                <wp:lineTo x="21543" y="93"/>
                <wp:lineTo x="21543" y="0"/>
                <wp:lineTo x="0" y="0"/>
              </wp:wrapPolygon>
            </wp:wrapTight>
            <wp:docPr id="4" name="Picture 4" descr="Image result for uwtsd logo"/>
            <wp:cNvGraphicFramePr/>
            <a:graphic xmlns:a="http://schemas.openxmlformats.org/drawingml/2006/main">
              <a:graphicData uri="http://schemas.openxmlformats.org/drawingml/2006/picture">
                <pic:pic xmlns:pic="http://schemas.openxmlformats.org/drawingml/2006/picture">
                  <pic:nvPicPr>
                    <pic:cNvPr id="1173809910" name=""/>
                    <pic:cNvPicPr/>
                  </pic:nvPicPr>
                  <pic:blipFill>
                    <a:blip r:embed="rId8">
                      <a:extLst>
                        <a:ext uri="{28A0092B-C50C-407E-A947-70E740481C1C}">
                          <a14:useLocalDpi xmlns:a14="http://schemas.microsoft.com/office/drawing/2010/main" val="0"/>
                        </a:ext>
                      </a:extLst>
                    </a:blip>
                    <a:stretch>
                      <a:fillRect/>
                    </a:stretch>
                  </pic:blipFill>
                  <pic:spPr>
                    <a:xfrm>
                      <a:off x="0" y="0"/>
                      <a:ext cx="4603115" cy="44291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90E9A" w:rsidRDefault="00E90E9A" w:rsidP="00E90E9A">
      <w:pPr>
        <w:jc w:val="center"/>
        <w:rPr>
          <w:b/>
          <w:color w:val="FF0000"/>
          <w:sz w:val="44"/>
        </w:rPr>
      </w:pPr>
    </w:p>
    <w:p w:rsidR="00E90E9A" w:rsidRDefault="00E90E9A" w:rsidP="00E90E9A">
      <w:pPr>
        <w:jc w:val="center"/>
        <w:rPr>
          <w:b/>
          <w:color w:val="FF0000"/>
          <w:sz w:val="44"/>
        </w:rPr>
      </w:pPr>
    </w:p>
    <w:p w:rsidR="00E90E9A" w:rsidRDefault="00E90E9A" w:rsidP="00E90E9A">
      <w:pPr>
        <w:jc w:val="center"/>
        <w:rPr>
          <w:b/>
          <w:color w:val="FF0000"/>
          <w:sz w:val="44"/>
        </w:rPr>
      </w:pPr>
    </w:p>
    <w:p w:rsidR="00E90E9A" w:rsidRDefault="00E90E9A" w:rsidP="00E90E9A">
      <w:pPr>
        <w:jc w:val="center"/>
        <w:rPr>
          <w:b/>
          <w:color w:val="FF0000"/>
          <w:sz w:val="44"/>
        </w:rPr>
      </w:pPr>
    </w:p>
    <w:p w:rsidR="00E90E9A" w:rsidRDefault="00E90E9A" w:rsidP="00E90E9A">
      <w:pPr>
        <w:jc w:val="center"/>
        <w:rPr>
          <w:b/>
          <w:color w:val="FF0000"/>
          <w:sz w:val="44"/>
        </w:rPr>
      </w:pPr>
    </w:p>
    <w:p w:rsidR="00E90E9A" w:rsidRDefault="00E90E9A" w:rsidP="00E90E9A">
      <w:pPr>
        <w:jc w:val="center"/>
        <w:rPr>
          <w:b/>
          <w:color w:val="FF0000"/>
          <w:sz w:val="44"/>
        </w:rPr>
      </w:pPr>
    </w:p>
    <w:p w:rsidR="00E90E9A" w:rsidRDefault="00E90E9A" w:rsidP="00E90E9A">
      <w:pPr>
        <w:jc w:val="center"/>
        <w:rPr>
          <w:b/>
          <w:color w:val="FF0000"/>
          <w:sz w:val="44"/>
        </w:rPr>
      </w:pPr>
    </w:p>
    <w:p w:rsidR="00E90E9A" w:rsidRPr="00BE2F9F" w:rsidRDefault="00E90E9A" w:rsidP="00E90E9A">
      <w:pPr>
        <w:jc w:val="center"/>
        <w:rPr>
          <w:b/>
          <w:color w:val="FF0000"/>
          <w:sz w:val="40"/>
        </w:rPr>
      </w:pPr>
    </w:p>
    <w:p w:rsidR="00E90E9A" w:rsidRDefault="00E90E9A" w:rsidP="00E90E9A">
      <w:pPr>
        <w:rPr>
          <w:b/>
          <w:color w:val="000000" w:themeColor="text1"/>
          <w:sz w:val="28"/>
        </w:rPr>
      </w:pPr>
    </w:p>
    <w:p w:rsidR="00E90E9A" w:rsidRDefault="00E90E9A" w:rsidP="00E90E9A">
      <w:pPr>
        <w:rPr>
          <w:b/>
          <w:color w:val="000000" w:themeColor="text1"/>
          <w:sz w:val="28"/>
        </w:rPr>
      </w:pPr>
    </w:p>
    <w:p w:rsidR="00E90E9A" w:rsidRDefault="00E90E9A" w:rsidP="00E90E9A">
      <w:pPr>
        <w:rPr>
          <w:b/>
          <w:color w:val="000000" w:themeColor="text1"/>
          <w:sz w:val="28"/>
        </w:rPr>
      </w:pPr>
    </w:p>
    <w:p w:rsidR="00E90E9A" w:rsidRPr="00BE2F9F" w:rsidRDefault="006D5C34" w:rsidP="00E90E9A">
      <w:pPr>
        <w:rPr>
          <w:b/>
          <w:color w:val="000000" w:themeColor="text1"/>
          <w:sz w:val="28"/>
        </w:rPr>
      </w:pPr>
      <w:r>
        <w:rPr>
          <w:b/>
          <w:color w:val="000000" w:themeColor="text1"/>
          <w:sz w:val="28"/>
        </w:rPr>
        <w:t>Module Code</w:t>
      </w:r>
      <w:r w:rsidRPr="001D31A2">
        <w:rPr>
          <w:b/>
          <w:color w:val="000000" w:themeColor="text1"/>
          <w:sz w:val="28"/>
          <w:szCs w:val="28"/>
        </w:rPr>
        <w:t xml:space="preserve">:               </w:t>
      </w:r>
      <w:r w:rsidR="001D31A2" w:rsidRPr="001D31A2">
        <w:rPr>
          <w:rFonts w:cs="Arial"/>
          <w:b/>
          <w:sz w:val="28"/>
          <w:szCs w:val="28"/>
        </w:rPr>
        <w:t>The Global Business Environment</w:t>
      </w:r>
      <w:r w:rsidR="001D31A2" w:rsidRPr="001D31A2">
        <w:rPr>
          <w:rFonts w:cs="Arial"/>
          <w:b/>
          <w:bCs/>
          <w:sz w:val="28"/>
          <w:szCs w:val="28"/>
          <w:lang w:val="en"/>
        </w:rPr>
        <w:t xml:space="preserve"> (</w:t>
      </w:r>
      <w:r w:rsidRPr="001D31A2">
        <w:rPr>
          <w:rFonts w:cs="Arial"/>
          <w:b/>
          <w:bCs/>
          <w:sz w:val="28"/>
          <w:szCs w:val="28"/>
          <w:lang w:val="en"/>
        </w:rPr>
        <w:t>M4X00801</w:t>
      </w:r>
      <w:r w:rsidR="001D31A2" w:rsidRPr="001D31A2">
        <w:rPr>
          <w:rFonts w:cs="Arial"/>
          <w:b/>
          <w:bCs/>
          <w:sz w:val="28"/>
          <w:szCs w:val="28"/>
          <w:lang w:val="en"/>
        </w:rPr>
        <w:t>)</w:t>
      </w:r>
    </w:p>
    <w:p w:rsidR="00E90E9A" w:rsidRPr="00BE2F9F" w:rsidRDefault="006D5C34" w:rsidP="00E90E9A">
      <w:pPr>
        <w:rPr>
          <w:b/>
          <w:color w:val="000000" w:themeColor="text1"/>
          <w:sz w:val="28"/>
        </w:rPr>
      </w:pPr>
      <w:r w:rsidRPr="00BE2F9F">
        <w:rPr>
          <w:b/>
          <w:color w:val="000000" w:themeColor="text1"/>
          <w:sz w:val="28"/>
        </w:rPr>
        <w:t>Name:                             Aniqa Niswat Anjum</w:t>
      </w:r>
    </w:p>
    <w:p w:rsidR="00E90E9A" w:rsidRPr="00BE2F9F" w:rsidRDefault="006D5C34" w:rsidP="00E90E9A">
      <w:pPr>
        <w:rPr>
          <w:b/>
          <w:color w:val="000000" w:themeColor="text1"/>
          <w:sz w:val="28"/>
        </w:rPr>
      </w:pPr>
      <w:r w:rsidRPr="00BE2F9F">
        <w:rPr>
          <w:b/>
          <w:color w:val="000000" w:themeColor="text1"/>
          <w:sz w:val="28"/>
        </w:rPr>
        <w:t>Student number:          1702530</w:t>
      </w:r>
    </w:p>
    <w:p w:rsidR="005D7B7F" w:rsidRDefault="005D7B7F"/>
    <w:p w:rsidR="00A52FEC" w:rsidRDefault="00A52FEC"/>
    <w:p w:rsidR="00A52FEC" w:rsidRDefault="00A52FEC"/>
    <w:p w:rsidR="00A52FEC" w:rsidRDefault="00A52FEC"/>
    <w:p w:rsidR="00B15AE6" w:rsidRDefault="00B15AE6"/>
    <w:p w:rsidR="00F97118" w:rsidRPr="0063651A" w:rsidRDefault="006D5C34" w:rsidP="00F97118">
      <w:pPr>
        <w:tabs>
          <w:tab w:val="left" w:pos="4007"/>
        </w:tabs>
        <w:jc w:val="center"/>
        <w:rPr>
          <w:rFonts w:ascii="Verdana" w:hAnsi="Verdana"/>
          <w:b/>
          <w:caps/>
          <w:sz w:val="18"/>
          <w:szCs w:val="18"/>
          <w:u w:val="single"/>
        </w:rPr>
      </w:pPr>
      <w:r w:rsidRPr="0063651A">
        <w:rPr>
          <w:rFonts w:ascii="Verdana" w:hAnsi="Verdana"/>
          <w:b/>
          <w:caps/>
          <w:sz w:val="18"/>
          <w:szCs w:val="18"/>
          <w:u w:val="single"/>
        </w:rPr>
        <w:t>Table of Contents</w:t>
      </w:r>
    </w:p>
    <w:p w:rsidR="00F97118" w:rsidRPr="00DE003A" w:rsidRDefault="00F97118" w:rsidP="00F97118">
      <w:pPr>
        <w:spacing w:line="480" w:lineRule="auto"/>
        <w:jc w:val="both"/>
        <w:rPr>
          <w:rFonts w:asciiTheme="minorHAnsi" w:hAnsiTheme="minorHAnsi" w:cstheme="minorHAnsi"/>
          <w:caps/>
          <w:sz w:val="20"/>
          <w:szCs w:val="20"/>
        </w:rPr>
      </w:pPr>
    </w:p>
    <w:p w:rsidR="00F97118" w:rsidRPr="006A7440" w:rsidRDefault="006D5C34" w:rsidP="006A7440">
      <w:pPr>
        <w:pStyle w:val="TOC1"/>
        <w:tabs>
          <w:tab w:val="left" w:pos="440"/>
          <w:tab w:val="right" w:leader="dot" w:pos="9016"/>
        </w:tabs>
        <w:spacing w:line="240" w:lineRule="auto"/>
        <w:rPr>
          <w:rFonts w:asciiTheme="minorHAnsi" w:eastAsiaTheme="minorEastAsia" w:hAnsiTheme="minorHAnsi" w:cstheme="minorHAnsi"/>
          <w:b w:val="0"/>
          <w:bCs w:val="0"/>
          <w:caps w:val="0"/>
          <w:noProof/>
          <w:color w:val="000000" w:themeColor="text1"/>
          <w:sz w:val="20"/>
          <w:lang w:eastAsia="en-GB"/>
        </w:rPr>
      </w:pPr>
      <w:r w:rsidRPr="006A7440">
        <w:rPr>
          <w:rStyle w:val="Hyperlink"/>
          <w:rFonts w:asciiTheme="minorHAnsi" w:hAnsiTheme="minorHAnsi" w:cstheme="minorHAnsi"/>
          <w:b w:val="0"/>
          <w:bCs w:val="0"/>
          <w:caps w:val="0"/>
          <w:smallCaps/>
          <w:noProof/>
          <w:color w:val="000000" w:themeColor="text1"/>
          <w:sz w:val="20"/>
        </w:rPr>
        <w:fldChar w:fldCharType="begin"/>
      </w:r>
      <w:r w:rsidRPr="006A7440">
        <w:rPr>
          <w:rStyle w:val="Hyperlink"/>
          <w:rFonts w:asciiTheme="minorHAnsi" w:hAnsiTheme="minorHAnsi" w:cstheme="minorHAnsi"/>
          <w:b w:val="0"/>
          <w:bCs w:val="0"/>
          <w:caps w:val="0"/>
          <w:smallCaps/>
          <w:noProof/>
          <w:color w:val="000000" w:themeColor="text1"/>
          <w:sz w:val="20"/>
        </w:rPr>
        <w:instrText xml:space="preserve"> TOC \o "1-3" \u </w:instrText>
      </w:r>
      <w:r w:rsidRPr="006A7440">
        <w:rPr>
          <w:rStyle w:val="Hyperlink"/>
          <w:rFonts w:asciiTheme="minorHAnsi" w:hAnsiTheme="minorHAnsi" w:cstheme="minorHAnsi"/>
          <w:b w:val="0"/>
          <w:bCs w:val="0"/>
          <w:caps w:val="0"/>
          <w:smallCaps/>
          <w:noProof/>
          <w:color w:val="000000" w:themeColor="text1"/>
          <w:sz w:val="20"/>
        </w:rPr>
        <w:fldChar w:fldCharType="separate"/>
      </w:r>
      <w:r w:rsidRPr="006A7440">
        <w:rPr>
          <w:rFonts w:asciiTheme="minorHAnsi" w:eastAsia="Times New Roman" w:hAnsiTheme="minorHAnsi" w:cstheme="minorHAnsi"/>
          <w:b w:val="0"/>
          <w:noProof/>
          <w:color w:val="000000" w:themeColor="text1"/>
          <w:sz w:val="20"/>
        </w:rPr>
        <w:t>1.</w:t>
      </w:r>
      <w:r w:rsidRPr="006A7440">
        <w:rPr>
          <w:rFonts w:asciiTheme="minorHAnsi" w:eastAsiaTheme="minorEastAsia" w:hAnsiTheme="minorHAnsi" w:cstheme="minorHAnsi"/>
          <w:b w:val="0"/>
          <w:bCs w:val="0"/>
          <w:caps w:val="0"/>
          <w:noProof/>
          <w:color w:val="000000" w:themeColor="text1"/>
          <w:sz w:val="20"/>
          <w:lang w:eastAsia="en-GB"/>
        </w:rPr>
        <w:tab/>
      </w:r>
      <w:r w:rsidRPr="006A7440">
        <w:rPr>
          <w:rFonts w:asciiTheme="minorHAnsi" w:eastAsia="Times New Roman" w:hAnsiTheme="minorHAnsi" w:cstheme="minorHAnsi"/>
          <w:b w:val="0"/>
          <w:noProof/>
          <w:color w:val="000000" w:themeColor="text1"/>
          <w:sz w:val="20"/>
        </w:rPr>
        <w:t>eXECUTIVE sUMMARY</w:t>
      </w:r>
      <w:r w:rsidRPr="006A7440">
        <w:rPr>
          <w:rFonts w:asciiTheme="minorHAnsi" w:hAnsiTheme="minorHAnsi" w:cstheme="minorHAnsi"/>
          <w:b w:val="0"/>
          <w:noProof/>
          <w:color w:val="000000" w:themeColor="text1"/>
          <w:sz w:val="20"/>
        </w:rPr>
        <w:tab/>
      </w:r>
    </w:p>
    <w:p w:rsidR="00DE003A" w:rsidRPr="006A7440" w:rsidRDefault="006D5C34" w:rsidP="006A7440">
      <w:pPr>
        <w:pStyle w:val="TOC1"/>
        <w:tabs>
          <w:tab w:val="left" w:pos="440"/>
          <w:tab w:val="right" w:leader="dot" w:pos="9016"/>
        </w:tabs>
        <w:spacing w:line="240" w:lineRule="auto"/>
        <w:rPr>
          <w:rFonts w:asciiTheme="minorHAnsi" w:hAnsiTheme="minorHAnsi" w:cstheme="minorHAnsi"/>
          <w:b w:val="0"/>
          <w:noProof/>
          <w:color w:val="000000" w:themeColor="text1"/>
          <w:sz w:val="20"/>
        </w:rPr>
      </w:pPr>
      <w:r w:rsidRPr="006A7440">
        <w:rPr>
          <w:rFonts w:asciiTheme="minorHAnsi" w:eastAsia="Times New Roman" w:hAnsiTheme="minorHAnsi" w:cstheme="minorHAnsi"/>
          <w:b w:val="0"/>
          <w:noProof/>
          <w:color w:val="000000" w:themeColor="text1"/>
          <w:sz w:val="20"/>
        </w:rPr>
        <w:t>2.</w:t>
      </w:r>
      <w:r w:rsidRPr="006A7440">
        <w:rPr>
          <w:rFonts w:asciiTheme="minorHAnsi" w:eastAsiaTheme="minorEastAsia" w:hAnsiTheme="minorHAnsi" w:cstheme="minorHAnsi"/>
          <w:b w:val="0"/>
          <w:bCs w:val="0"/>
          <w:caps w:val="0"/>
          <w:noProof/>
          <w:color w:val="000000" w:themeColor="text1"/>
          <w:sz w:val="20"/>
          <w:lang w:eastAsia="en-GB"/>
        </w:rPr>
        <w:tab/>
      </w:r>
      <w:r w:rsidRPr="006A7440">
        <w:rPr>
          <w:rFonts w:asciiTheme="minorHAnsi" w:eastAsia="Times New Roman" w:hAnsiTheme="minorHAnsi" w:cstheme="minorHAnsi"/>
          <w:b w:val="0"/>
          <w:noProof/>
          <w:color w:val="000000" w:themeColor="text1"/>
          <w:sz w:val="20"/>
        </w:rPr>
        <w:t>Introduction</w:t>
      </w:r>
      <w:r w:rsidRPr="006A7440">
        <w:rPr>
          <w:rFonts w:asciiTheme="minorHAnsi" w:hAnsiTheme="minorHAnsi" w:cstheme="minorHAnsi"/>
          <w:b w:val="0"/>
          <w:noProof/>
          <w:color w:val="000000" w:themeColor="text1"/>
          <w:sz w:val="20"/>
        </w:rPr>
        <w:t>…………………………………………………………………………………………………………………………………</w:t>
      </w:r>
      <w:r w:rsidR="00EE0067" w:rsidRPr="006A7440">
        <w:rPr>
          <w:rFonts w:asciiTheme="minorHAnsi" w:hAnsiTheme="minorHAnsi" w:cstheme="minorHAnsi"/>
          <w:b w:val="0"/>
          <w:noProof/>
          <w:color w:val="000000" w:themeColor="text1"/>
          <w:sz w:val="20"/>
        </w:rPr>
        <w:t>…</w:t>
      </w:r>
      <w:r w:rsidRPr="006A7440">
        <w:rPr>
          <w:rFonts w:asciiTheme="minorHAnsi" w:hAnsiTheme="minorHAnsi" w:cstheme="minorHAnsi"/>
          <w:b w:val="0"/>
          <w:noProof/>
          <w:color w:val="000000" w:themeColor="text1"/>
          <w:sz w:val="20"/>
        </w:rPr>
        <w:t>.</w:t>
      </w:r>
      <w:r w:rsidR="00EE0067" w:rsidRPr="006A7440">
        <w:rPr>
          <w:rFonts w:asciiTheme="minorHAnsi" w:hAnsiTheme="minorHAnsi" w:cstheme="minorHAnsi"/>
          <w:b w:val="0"/>
          <w:noProof/>
          <w:color w:val="000000" w:themeColor="text1"/>
          <w:sz w:val="20"/>
        </w:rPr>
        <w:t>…….</w:t>
      </w:r>
    </w:p>
    <w:p w:rsidR="006A7440" w:rsidRPr="006A7440" w:rsidRDefault="006D5C34" w:rsidP="006A7440">
      <w:pPr>
        <w:spacing w:line="240" w:lineRule="auto"/>
        <w:rPr>
          <w:rFonts w:asciiTheme="minorHAnsi" w:hAnsiTheme="minorHAnsi" w:cstheme="minorHAnsi"/>
          <w:sz w:val="20"/>
          <w:szCs w:val="20"/>
        </w:rPr>
      </w:pPr>
      <w:r>
        <w:rPr>
          <w:rFonts w:asciiTheme="minorHAnsi" w:hAnsiTheme="minorHAnsi" w:cstheme="minorHAnsi"/>
          <w:sz w:val="20"/>
          <w:szCs w:val="20"/>
        </w:rPr>
        <w:t xml:space="preserve">       </w:t>
      </w:r>
      <w:r w:rsidRPr="006A7440">
        <w:rPr>
          <w:rFonts w:asciiTheme="minorHAnsi" w:hAnsiTheme="minorHAnsi" w:cstheme="minorHAnsi"/>
          <w:sz w:val="20"/>
          <w:szCs w:val="20"/>
        </w:rPr>
        <w:t>2.1 PEST DEFINITION</w:t>
      </w:r>
      <w:r w:rsidR="00542B48">
        <w:rPr>
          <w:rFonts w:asciiTheme="minorHAnsi" w:hAnsiTheme="minorHAnsi" w:cstheme="minorHAnsi"/>
          <w:sz w:val="20"/>
          <w:szCs w:val="20"/>
        </w:rPr>
        <w:t>………………………………………</w:t>
      </w:r>
      <w:r>
        <w:rPr>
          <w:rFonts w:asciiTheme="minorHAnsi" w:hAnsiTheme="minorHAnsi" w:cstheme="minorHAnsi"/>
          <w:sz w:val="20"/>
          <w:szCs w:val="20"/>
        </w:rPr>
        <w:t>……</w:t>
      </w:r>
      <w:r w:rsidR="00542B48">
        <w:rPr>
          <w:rFonts w:asciiTheme="minorHAnsi" w:hAnsiTheme="minorHAnsi" w:cstheme="minorHAnsi"/>
          <w:sz w:val="20"/>
          <w:szCs w:val="20"/>
        </w:rPr>
        <w:t>………………………………………………………………………………………..</w:t>
      </w:r>
    </w:p>
    <w:p w:rsidR="006A7440" w:rsidRPr="006A7440" w:rsidRDefault="006D5C34" w:rsidP="006A7440">
      <w:pPr>
        <w:spacing w:line="240" w:lineRule="auto"/>
        <w:rPr>
          <w:rFonts w:asciiTheme="minorHAnsi" w:hAnsiTheme="minorHAnsi" w:cstheme="minorHAnsi"/>
          <w:sz w:val="20"/>
          <w:szCs w:val="20"/>
        </w:rPr>
      </w:pPr>
      <w:r w:rsidRPr="006A7440">
        <w:rPr>
          <w:rFonts w:asciiTheme="minorHAnsi" w:hAnsiTheme="minorHAnsi" w:cstheme="minorHAnsi"/>
          <w:sz w:val="20"/>
          <w:szCs w:val="20"/>
        </w:rPr>
        <w:t xml:space="preserve">       2.2 POLITICAL</w:t>
      </w:r>
      <w:r w:rsidR="00542B48">
        <w:rPr>
          <w:rFonts w:asciiTheme="minorHAnsi" w:hAnsiTheme="minorHAnsi" w:cstheme="minorHAnsi"/>
          <w:sz w:val="20"/>
          <w:szCs w:val="20"/>
        </w:rPr>
        <w:t>………………………………………………………………………………..………………………………………………………………</w:t>
      </w:r>
    </w:p>
    <w:p w:rsidR="006A7440" w:rsidRPr="006A7440" w:rsidRDefault="006D5C34" w:rsidP="006A7440">
      <w:pPr>
        <w:spacing w:line="240" w:lineRule="auto"/>
        <w:rPr>
          <w:rFonts w:asciiTheme="minorHAnsi" w:hAnsiTheme="minorHAnsi" w:cstheme="minorHAnsi"/>
          <w:sz w:val="20"/>
          <w:szCs w:val="20"/>
        </w:rPr>
      </w:pPr>
      <w:r w:rsidRPr="006A7440">
        <w:rPr>
          <w:rFonts w:asciiTheme="minorHAnsi" w:hAnsiTheme="minorHAnsi" w:cstheme="minorHAnsi"/>
          <w:sz w:val="20"/>
          <w:szCs w:val="20"/>
        </w:rPr>
        <w:t xml:space="preserve">       2.3 ECONOMIC</w:t>
      </w:r>
      <w:r w:rsidR="00542B48">
        <w:rPr>
          <w:rFonts w:asciiTheme="minorHAnsi" w:hAnsiTheme="minorHAnsi" w:cstheme="minorHAnsi"/>
          <w:sz w:val="20"/>
          <w:szCs w:val="20"/>
        </w:rPr>
        <w:t>………………………………………………………………………………………………………………………………………………</w:t>
      </w:r>
    </w:p>
    <w:p w:rsidR="006A7440" w:rsidRPr="006A7440" w:rsidRDefault="006D5C34" w:rsidP="006A7440">
      <w:pPr>
        <w:spacing w:line="240" w:lineRule="auto"/>
        <w:rPr>
          <w:rFonts w:asciiTheme="minorHAnsi" w:hAnsiTheme="minorHAnsi" w:cstheme="minorHAnsi"/>
          <w:sz w:val="20"/>
          <w:szCs w:val="20"/>
        </w:rPr>
      </w:pPr>
      <w:r w:rsidRPr="006A7440">
        <w:rPr>
          <w:rFonts w:asciiTheme="minorHAnsi" w:hAnsiTheme="minorHAnsi" w:cstheme="minorHAnsi"/>
          <w:sz w:val="20"/>
          <w:szCs w:val="20"/>
        </w:rPr>
        <w:t xml:space="preserve">       2.4 SOCIAL</w:t>
      </w:r>
      <w:r w:rsidR="00542B48">
        <w:rPr>
          <w:rFonts w:asciiTheme="minorHAnsi" w:hAnsiTheme="minorHAnsi" w:cstheme="minorHAnsi"/>
          <w:sz w:val="20"/>
          <w:szCs w:val="20"/>
        </w:rPr>
        <w:t>…………………………………………………………………………………………………………………………………………………….</w:t>
      </w:r>
    </w:p>
    <w:p w:rsidR="006A7440" w:rsidRPr="006A7440" w:rsidRDefault="006D5C34" w:rsidP="006A7440">
      <w:pPr>
        <w:spacing w:line="240" w:lineRule="auto"/>
        <w:rPr>
          <w:rFonts w:asciiTheme="minorHAnsi" w:hAnsiTheme="minorHAnsi" w:cstheme="minorHAnsi"/>
          <w:sz w:val="20"/>
          <w:szCs w:val="20"/>
        </w:rPr>
      </w:pPr>
      <w:r w:rsidRPr="006A7440">
        <w:rPr>
          <w:rFonts w:asciiTheme="minorHAnsi" w:hAnsiTheme="minorHAnsi" w:cstheme="minorHAnsi"/>
          <w:sz w:val="20"/>
          <w:szCs w:val="20"/>
        </w:rPr>
        <w:t xml:space="preserve">       2.5 TECHNOLOGICAL</w:t>
      </w:r>
      <w:r w:rsidR="00542B48">
        <w:rPr>
          <w:rFonts w:asciiTheme="minorHAnsi" w:hAnsiTheme="minorHAnsi" w:cstheme="minorHAnsi"/>
          <w:sz w:val="20"/>
          <w:szCs w:val="20"/>
        </w:rPr>
        <w:t>……………………………………………………………………………………………………………………………………..</w:t>
      </w:r>
    </w:p>
    <w:p w:rsidR="00817F68" w:rsidRDefault="006D5C34" w:rsidP="006A7440">
      <w:pPr>
        <w:spacing w:line="240" w:lineRule="auto"/>
        <w:rPr>
          <w:rFonts w:asciiTheme="minorHAnsi" w:hAnsiTheme="minorHAnsi" w:cstheme="minorHAnsi"/>
          <w:color w:val="000000" w:themeColor="text1"/>
          <w:sz w:val="20"/>
          <w:szCs w:val="20"/>
        </w:rPr>
      </w:pPr>
      <w:r w:rsidRPr="006A7440">
        <w:rPr>
          <w:rFonts w:asciiTheme="minorHAnsi" w:hAnsiTheme="minorHAnsi" w:cstheme="minorHAnsi"/>
          <w:color w:val="000000" w:themeColor="text1"/>
          <w:sz w:val="20"/>
          <w:szCs w:val="20"/>
        </w:rPr>
        <w:t>3</w:t>
      </w:r>
      <w:r w:rsidR="00DE003A" w:rsidRPr="006A7440">
        <w:rPr>
          <w:rFonts w:asciiTheme="minorHAnsi" w:hAnsiTheme="minorHAnsi" w:cstheme="minorHAnsi"/>
          <w:color w:val="000000" w:themeColor="text1"/>
          <w:sz w:val="20"/>
          <w:szCs w:val="20"/>
        </w:rPr>
        <w:t xml:space="preserve">.    </w:t>
      </w:r>
      <w:r w:rsidR="006E0786" w:rsidRPr="006A7440">
        <w:rPr>
          <w:rFonts w:asciiTheme="minorHAnsi" w:hAnsiTheme="minorHAnsi" w:cstheme="minorHAnsi"/>
          <w:color w:val="000000" w:themeColor="text1"/>
          <w:sz w:val="20"/>
          <w:szCs w:val="20"/>
        </w:rPr>
        <w:t>CONCLUSION…</w:t>
      </w:r>
      <w:r w:rsidR="00DE003A" w:rsidRPr="006A7440">
        <w:rPr>
          <w:rFonts w:asciiTheme="minorHAnsi" w:hAnsiTheme="minorHAnsi" w:cstheme="minorHAnsi"/>
          <w:color w:val="000000" w:themeColor="text1"/>
          <w:sz w:val="20"/>
          <w:szCs w:val="20"/>
        </w:rPr>
        <w:t xml:space="preserve"> </w:t>
      </w:r>
      <w:r w:rsidRPr="006A7440">
        <w:rPr>
          <w:rFonts w:asciiTheme="minorHAnsi" w:hAnsiTheme="minorHAnsi" w:cstheme="minorHAnsi"/>
          <w:color w:val="000000" w:themeColor="text1"/>
          <w:sz w:val="20"/>
          <w:szCs w:val="20"/>
        </w:rPr>
        <w:t>……………………………………………………………………………………………………………………..…</w:t>
      </w:r>
      <w:r w:rsidR="00EE0067" w:rsidRPr="006A7440">
        <w:rPr>
          <w:rFonts w:asciiTheme="minorHAnsi" w:hAnsiTheme="minorHAnsi" w:cstheme="minorHAnsi"/>
          <w:color w:val="000000" w:themeColor="text1"/>
          <w:sz w:val="20"/>
          <w:szCs w:val="20"/>
        </w:rPr>
        <w:t>..</w:t>
      </w:r>
      <w:r w:rsidRPr="006A7440">
        <w:rPr>
          <w:rFonts w:asciiTheme="minorHAnsi" w:hAnsiTheme="minorHAnsi" w:cstheme="minorHAnsi"/>
          <w:color w:val="000000" w:themeColor="text1"/>
          <w:sz w:val="20"/>
          <w:szCs w:val="20"/>
        </w:rPr>
        <w:t>.…</w:t>
      </w:r>
      <w:r w:rsidR="006E0786">
        <w:rPr>
          <w:rFonts w:asciiTheme="minorHAnsi" w:hAnsiTheme="minorHAnsi" w:cstheme="minorHAnsi"/>
          <w:color w:val="000000" w:themeColor="text1"/>
          <w:sz w:val="20"/>
          <w:szCs w:val="20"/>
        </w:rPr>
        <w:t>……………..</w:t>
      </w:r>
    </w:p>
    <w:p w:rsidR="006E0786" w:rsidRPr="006A7440" w:rsidRDefault="006D5C34" w:rsidP="006E0786">
      <w:pPr>
        <w:spacing w:line="240" w:lineRule="auto"/>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4.    </w:t>
      </w:r>
      <w:r w:rsidRPr="006A7440">
        <w:rPr>
          <w:rFonts w:asciiTheme="minorHAnsi" w:hAnsiTheme="minorHAnsi" w:cstheme="minorHAnsi"/>
          <w:color w:val="000000" w:themeColor="text1"/>
          <w:sz w:val="20"/>
          <w:szCs w:val="20"/>
        </w:rPr>
        <w:t>RECOMMENDATIONS</w:t>
      </w:r>
      <w:r>
        <w:rPr>
          <w:rFonts w:asciiTheme="minorHAnsi" w:hAnsiTheme="minorHAnsi" w:cstheme="minorHAnsi"/>
          <w:color w:val="000000" w:themeColor="text1"/>
          <w:sz w:val="20"/>
          <w:szCs w:val="20"/>
        </w:rPr>
        <w:t>……………………………………………………………………………………………………………………………………</w:t>
      </w:r>
    </w:p>
    <w:p w:rsidR="00F97118" w:rsidRPr="006A7440" w:rsidRDefault="006D5C34" w:rsidP="006A7440">
      <w:pPr>
        <w:pStyle w:val="TOC1"/>
        <w:tabs>
          <w:tab w:val="left" w:pos="440"/>
          <w:tab w:val="right" w:leader="dot" w:pos="9016"/>
        </w:tabs>
        <w:spacing w:line="240" w:lineRule="auto"/>
        <w:rPr>
          <w:rFonts w:asciiTheme="minorHAnsi" w:eastAsiaTheme="minorEastAsia" w:hAnsiTheme="minorHAnsi" w:cstheme="minorHAnsi"/>
          <w:b w:val="0"/>
          <w:bCs w:val="0"/>
          <w:caps w:val="0"/>
          <w:noProof/>
          <w:color w:val="000000" w:themeColor="text1"/>
          <w:sz w:val="20"/>
          <w:lang w:eastAsia="en-GB"/>
        </w:rPr>
      </w:pPr>
      <w:r w:rsidRPr="006A7440">
        <w:rPr>
          <w:rFonts w:asciiTheme="minorHAnsi" w:eastAsia="Times New Roman" w:hAnsiTheme="minorHAnsi" w:cstheme="minorHAnsi"/>
          <w:b w:val="0"/>
          <w:noProof/>
          <w:color w:val="000000" w:themeColor="text1"/>
          <w:sz w:val="20"/>
        </w:rPr>
        <w:t>5.</w:t>
      </w:r>
      <w:r w:rsidR="009179BB">
        <w:rPr>
          <w:rFonts w:asciiTheme="minorHAnsi" w:eastAsiaTheme="minorEastAsia" w:hAnsiTheme="minorHAnsi" w:cstheme="minorHAnsi"/>
          <w:b w:val="0"/>
          <w:bCs w:val="0"/>
          <w:caps w:val="0"/>
          <w:noProof/>
          <w:color w:val="000000" w:themeColor="text1"/>
          <w:sz w:val="20"/>
          <w:lang w:eastAsia="en-GB"/>
        </w:rPr>
        <w:t xml:space="preserve">    </w:t>
      </w:r>
      <w:r w:rsidRPr="006A7440">
        <w:rPr>
          <w:rFonts w:asciiTheme="minorHAnsi" w:eastAsia="Times New Roman" w:hAnsiTheme="minorHAnsi" w:cstheme="minorHAnsi"/>
          <w:b w:val="0"/>
          <w:noProof/>
          <w:color w:val="000000" w:themeColor="text1"/>
          <w:sz w:val="20"/>
        </w:rPr>
        <w:t>References</w:t>
      </w:r>
      <w:r w:rsidR="009179BB">
        <w:rPr>
          <w:rFonts w:asciiTheme="minorHAnsi" w:hAnsiTheme="minorHAnsi" w:cstheme="minorHAnsi"/>
          <w:b w:val="0"/>
          <w:noProof/>
          <w:color w:val="000000" w:themeColor="text1"/>
          <w:sz w:val="20"/>
        </w:rPr>
        <w:t>………………………………………………………………………………………………………………………………………………….</w:t>
      </w:r>
    </w:p>
    <w:p w:rsidR="00F97118" w:rsidRPr="006A7440" w:rsidRDefault="006D5C34" w:rsidP="00F97118">
      <w:pPr>
        <w:pStyle w:val="TableofFigures"/>
        <w:tabs>
          <w:tab w:val="right" w:leader="dot" w:pos="9016"/>
        </w:tabs>
        <w:spacing w:line="480" w:lineRule="auto"/>
        <w:rPr>
          <w:rFonts w:asciiTheme="minorHAnsi" w:hAnsiTheme="minorHAnsi" w:cstheme="minorHAnsi"/>
          <w:color w:val="000000" w:themeColor="text1"/>
        </w:rPr>
      </w:pPr>
      <w:r w:rsidRPr="006A7440">
        <w:rPr>
          <w:rStyle w:val="Hyperlink"/>
          <w:rFonts w:asciiTheme="minorHAnsi" w:hAnsiTheme="minorHAnsi" w:cstheme="minorHAnsi"/>
          <w:bCs/>
          <w:caps/>
          <w:smallCaps w:val="0"/>
          <w:noProof/>
          <w:color w:val="000000" w:themeColor="text1"/>
        </w:rPr>
        <w:fldChar w:fldCharType="end"/>
      </w:r>
    </w:p>
    <w:p w:rsidR="009A5F5F" w:rsidRPr="001508BB" w:rsidRDefault="009A5F5F" w:rsidP="001508BB">
      <w:pPr>
        <w:autoSpaceDE/>
        <w:autoSpaceDN/>
        <w:adjustRightInd/>
        <w:spacing w:after="160" w:line="259" w:lineRule="auto"/>
        <w:rPr>
          <w:rFonts w:asciiTheme="minorHAnsi" w:hAnsiTheme="minorHAnsi" w:cstheme="minorHAnsi"/>
          <w:b/>
          <w:caps/>
          <w:sz w:val="20"/>
          <w:szCs w:val="20"/>
        </w:rPr>
      </w:pPr>
    </w:p>
    <w:p w:rsidR="00F97118" w:rsidRDefault="00F97118" w:rsidP="00804865">
      <w:pPr>
        <w:pStyle w:val="Heading1"/>
        <w:keepNext/>
        <w:numPr>
          <w:ilvl w:val="0"/>
          <w:numId w:val="0"/>
        </w:numPr>
        <w:spacing w:after="0" w:line="480" w:lineRule="auto"/>
        <w:contextualSpacing w:val="0"/>
        <w:rPr>
          <w:rFonts w:eastAsia="Times New Roman" w:cs="Arial"/>
          <w:bCs/>
          <w:szCs w:val="20"/>
        </w:rPr>
        <w:sectPr w:rsidR="00F97118" w:rsidSect="00E05928">
          <w:headerReference w:type="first" r:id="rId9"/>
          <w:footerReference w:type="first" r:id="rId10"/>
          <w:pgSz w:w="11906" w:h="16838"/>
          <w:pgMar w:top="1440" w:right="1440" w:bottom="1440" w:left="1440" w:header="708" w:footer="708" w:gutter="0"/>
          <w:cols w:space="708"/>
          <w:titlePg/>
          <w:docGrid w:linePitch="360"/>
        </w:sectPr>
      </w:pPr>
    </w:p>
    <w:p w:rsidR="00F97118" w:rsidRPr="00CF25DD" w:rsidRDefault="006D5C34" w:rsidP="00F97118">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2"/>
          <w:szCs w:val="20"/>
        </w:rPr>
      </w:pPr>
      <w:bookmarkStart w:id="0" w:name="_Toc496043657"/>
      <w:r w:rsidRPr="00CF25DD">
        <w:rPr>
          <w:rFonts w:ascii="Times New Roman" w:eastAsia="Times New Roman" w:hAnsi="Times New Roman" w:cs="Times New Roman"/>
          <w:bCs/>
          <w:sz w:val="22"/>
          <w:szCs w:val="20"/>
        </w:rPr>
        <w:lastRenderedPageBreak/>
        <w:t>eXECUTIVE sUMMARY</w:t>
      </w:r>
      <w:bookmarkEnd w:id="0"/>
    </w:p>
    <w:p w:rsidR="004239AE" w:rsidRDefault="006D5C34" w:rsidP="004239AE">
      <w:pPr>
        <w:pStyle w:val="NormalIndent"/>
        <w:spacing w:line="480" w:lineRule="auto"/>
        <w:ind w:left="0"/>
        <w:rPr>
          <w:rFonts w:ascii="Times New Roman" w:hAnsi="Times New Roman"/>
          <w:sz w:val="22"/>
        </w:rPr>
      </w:pPr>
      <w:r>
        <w:rPr>
          <w:rFonts w:ascii="Times New Roman" w:hAnsi="Times New Roman"/>
          <w:sz w:val="22"/>
        </w:rPr>
        <w:t xml:space="preserve">This report provides </w:t>
      </w:r>
      <w:r w:rsidR="00187BA1">
        <w:rPr>
          <w:rFonts w:ascii="Times New Roman" w:hAnsi="Times New Roman"/>
          <w:sz w:val="22"/>
        </w:rPr>
        <w:t>information about PEST analysis on the Swansea Liberty stadium</w:t>
      </w:r>
      <w:r w:rsidR="006E29FA">
        <w:rPr>
          <w:rFonts w:ascii="Times New Roman" w:hAnsi="Times New Roman"/>
          <w:sz w:val="22"/>
        </w:rPr>
        <w:t xml:space="preserve">, how the stadium </w:t>
      </w:r>
      <w:r w:rsidR="00616D17">
        <w:rPr>
          <w:rFonts w:ascii="Times New Roman" w:hAnsi="Times New Roman"/>
          <w:sz w:val="22"/>
        </w:rPr>
        <w:t>can</w:t>
      </w:r>
      <w:r w:rsidR="006E29FA">
        <w:rPr>
          <w:rFonts w:ascii="Times New Roman" w:hAnsi="Times New Roman"/>
          <w:sz w:val="22"/>
        </w:rPr>
        <w:t xml:space="preserve"> be affected by the different political, economic, social and technological factors.  </w:t>
      </w:r>
    </w:p>
    <w:p w:rsidR="00426249" w:rsidRDefault="006D5C34" w:rsidP="004239AE">
      <w:pPr>
        <w:pStyle w:val="NormalIndent"/>
        <w:spacing w:line="480" w:lineRule="auto"/>
        <w:ind w:left="0"/>
        <w:rPr>
          <w:rFonts w:ascii="Times New Roman" w:hAnsi="Times New Roman"/>
          <w:sz w:val="22"/>
        </w:rPr>
      </w:pPr>
      <w:r>
        <w:rPr>
          <w:rFonts w:ascii="Times New Roman" w:hAnsi="Times New Roman"/>
          <w:sz w:val="22"/>
        </w:rPr>
        <w:t>First</w:t>
      </w:r>
      <w:r w:rsidR="00103367">
        <w:rPr>
          <w:rFonts w:ascii="Times New Roman" w:hAnsi="Times New Roman"/>
          <w:sz w:val="22"/>
        </w:rPr>
        <w:t>ly, the report talks</w:t>
      </w:r>
      <w:r>
        <w:rPr>
          <w:rFonts w:ascii="Times New Roman" w:hAnsi="Times New Roman"/>
          <w:sz w:val="22"/>
        </w:rPr>
        <w:t xml:space="preserve"> how crowded places like stadium been the main target for terrorism</w:t>
      </w:r>
      <w:r w:rsidR="009376F1">
        <w:rPr>
          <w:rFonts w:ascii="Times New Roman" w:hAnsi="Times New Roman"/>
          <w:sz w:val="22"/>
        </w:rPr>
        <w:t xml:space="preserve"> and how Liberty stadium can </w:t>
      </w:r>
      <w:r w:rsidR="003F079B">
        <w:rPr>
          <w:rFonts w:ascii="Times New Roman" w:hAnsi="Times New Roman"/>
          <w:sz w:val="22"/>
        </w:rPr>
        <w:t xml:space="preserve">make the environment more secure in order to protect its customers. </w:t>
      </w:r>
    </w:p>
    <w:p w:rsidR="00103367" w:rsidRDefault="006D5C34" w:rsidP="00103367">
      <w:pPr>
        <w:pStyle w:val="NormalIndent"/>
        <w:spacing w:line="480" w:lineRule="auto"/>
        <w:ind w:left="0"/>
        <w:rPr>
          <w:rFonts w:ascii="Times New Roman" w:hAnsi="Times New Roman"/>
          <w:sz w:val="22"/>
        </w:rPr>
      </w:pPr>
      <w:r>
        <w:rPr>
          <w:rFonts w:ascii="Times New Roman" w:hAnsi="Times New Roman"/>
          <w:sz w:val="22"/>
        </w:rPr>
        <w:t xml:space="preserve">The second and third analytical approach is about the economic problems that </w:t>
      </w:r>
      <w:r w:rsidR="001A5EE6">
        <w:rPr>
          <w:rFonts w:ascii="Times New Roman" w:hAnsi="Times New Roman"/>
          <w:sz w:val="22"/>
        </w:rPr>
        <w:t xml:space="preserve">can </w:t>
      </w:r>
      <w:r>
        <w:rPr>
          <w:rFonts w:ascii="Times New Roman" w:hAnsi="Times New Roman"/>
          <w:sz w:val="22"/>
        </w:rPr>
        <w:t>cause</w:t>
      </w:r>
      <w:r w:rsidR="001A5EE6">
        <w:rPr>
          <w:rFonts w:ascii="Times New Roman" w:hAnsi="Times New Roman"/>
          <w:sz w:val="22"/>
        </w:rPr>
        <w:t xml:space="preserve"> possible</w:t>
      </w:r>
      <w:r>
        <w:rPr>
          <w:rFonts w:ascii="Times New Roman" w:hAnsi="Times New Roman"/>
          <w:sz w:val="22"/>
        </w:rPr>
        <w:t xml:space="preserve"> problems to the stadium</w:t>
      </w:r>
      <w:r w:rsidR="00705B15">
        <w:rPr>
          <w:rFonts w:ascii="Times New Roman" w:hAnsi="Times New Roman"/>
          <w:sz w:val="22"/>
        </w:rPr>
        <w:t xml:space="preserve"> and how in the pas</w:t>
      </w:r>
      <w:r w:rsidR="00BF61C0">
        <w:rPr>
          <w:rFonts w:ascii="Times New Roman" w:hAnsi="Times New Roman"/>
          <w:sz w:val="22"/>
        </w:rPr>
        <w:t xml:space="preserve">t 10 years Britain has seen a change in people's lifestyles. Studies show how families, particularly elderly </w:t>
      </w:r>
      <w:r w:rsidR="00C624C6">
        <w:rPr>
          <w:rFonts w:ascii="Times New Roman" w:hAnsi="Times New Roman"/>
          <w:sz w:val="22"/>
        </w:rPr>
        <w:t xml:space="preserve">people, prefer the comfort of their own homes instead of going out in crowded places such as stadiums, to watch a game. </w:t>
      </w:r>
    </w:p>
    <w:p w:rsidR="00C228E6" w:rsidRPr="00E16ADB" w:rsidRDefault="006D5C34" w:rsidP="00103367">
      <w:pPr>
        <w:pStyle w:val="NormalIndent"/>
        <w:spacing w:line="480" w:lineRule="auto"/>
        <w:ind w:left="0"/>
        <w:rPr>
          <w:rFonts w:ascii="Times New Roman" w:hAnsi="Times New Roman"/>
          <w:sz w:val="22"/>
        </w:rPr>
      </w:pPr>
      <w:r>
        <w:rPr>
          <w:rFonts w:ascii="Times New Roman" w:hAnsi="Times New Roman"/>
          <w:sz w:val="22"/>
        </w:rPr>
        <w:t xml:space="preserve">Lastly, the report concentrates on technological factors affecting </w:t>
      </w:r>
      <w:r w:rsidR="00683099">
        <w:rPr>
          <w:rFonts w:ascii="Times New Roman" w:hAnsi="Times New Roman"/>
          <w:sz w:val="22"/>
        </w:rPr>
        <w:t>t</w:t>
      </w:r>
      <w:r>
        <w:rPr>
          <w:rFonts w:ascii="Times New Roman" w:hAnsi="Times New Roman"/>
          <w:sz w:val="22"/>
        </w:rPr>
        <w:t xml:space="preserve">he stadium such as </w:t>
      </w:r>
      <w:r w:rsidR="00683099">
        <w:rPr>
          <w:rFonts w:ascii="Times New Roman" w:hAnsi="Times New Roman"/>
          <w:sz w:val="22"/>
        </w:rPr>
        <w:t>slow internet connections</w:t>
      </w:r>
      <w:r w:rsidR="00436BBF">
        <w:rPr>
          <w:rFonts w:ascii="Times New Roman" w:hAnsi="Times New Roman"/>
          <w:sz w:val="22"/>
        </w:rPr>
        <w:t>, and how can this be</w:t>
      </w:r>
      <w:r w:rsidR="00683099">
        <w:rPr>
          <w:rFonts w:ascii="Times New Roman" w:hAnsi="Times New Roman"/>
          <w:sz w:val="22"/>
        </w:rPr>
        <w:t xml:space="preserve"> </w:t>
      </w:r>
      <w:r w:rsidR="00864798">
        <w:rPr>
          <w:rFonts w:ascii="Times New Roman" w:hAnsi="Times New Roman"/>
          <w:sz w:val="22"/>
        </w:rPr>
        <w:t>improved. The</w:t>
      </w:r>
      <w:r>
        <w:rPr>
          <w:rFonts w:ascii="Times New Roman" w:hAnsi="Times New Roman"/>
          <w:sz w:val="22"/>
        </w:rPr>
        <w:t xml:space="preserve"> report includes recommendations and a short conclusion as well.  </w:t>
      </w:r>
    </w:p>
    <w:p w:rsidR="004239AE" w:rsidRDefault="004239AE" w:rsidP="004239AE">
      <w:pPr>
        <w:pStyle w:val="NormalIndent"/>
        <w:spacing w:line="480" w:lineRule="auto"/>
        <w:ind w:left="0"/>
      </w:pPr>
    </w:p>
    <w:p w:rsidR="00F97118" w:rsidRDefault="00F97118" w:rsidP="00F97118">
      <w:pPr>
        <w:pStyle w:val="NormalIndent"/>
        <w:spacing w:line="480" w:lineRule="auto"/>
      </w:pPr>
    </w:p>
    <w:p w:rsidR="00F97118" w:rsidRDefault="00F97118" w:rsidP="00F97118">
      <w:pPr>
        <w:autoSpaceDE/>
        <w:autoSpaceDN/>
        <w:adjustRightInd/>
        <w:spacing w:after="160" w:line="259" w:lineRule="auto"/>
        <w:rPr>
          <w:rFonts w:ascii="Verdana" w:eastAsia="Times New Roman" w:hAnsi="Verdana" w:cs="Arial"/>
          <w:b/>
          <w:bCs/>
          <w:caps/>
          <w:sz w:val="18"/>
          <w:szCs w:val="20"/>
        </w:rPr>
      </w:pPr>
    </w:p>
    <w:p w:rsidR="00A52FEC" w:rsidRDefault="00A52FEC"/>
    <w:p w:rsidR="0063651A" w:rsidRDefault="0063651A"/>
    <w:p w:rsidR="0063651A" w:rsidRDefault="0063651A"/>
    <w:p w:rsidR="0063651A" w:rsidRDefault="0063651A"/>
    <w:p w:rsidR="0063651A" w:rsidRDefault="0063651A"/>
    <w:p w:rsidR="0063651A" w:rsidRDefault="0063651A"/>
    <w:p w:rsidR="0063651A" w:rsidRDefault="0063651A"/>
    <w:p w:rsidR="0063651A" w:rsidRDefault="0063651A"/>
    <w:p w:rsidR="0063651A" w:rsidRDefault="0063651A"/>
    <w:p w:rsidR="0063651A" w:rsidRDefault="0063651A"/>
    <w:p w:rsidR="0063651A" w:rsidRDefault="0063651A"/>
    <w:p w:rsidR="0063651A" w:rsidRDefault="0063651A"/>
    <w:p w:rsidR="0063651A" w:rsidRDefault="0063651A"/>
    <w:p w:rsidR="00D41077" w:rsidRPr="00DC7CC9" w:rsidRDefault="006D5C34" w:rsidP="00D41077">
      <w:pPr>
        <w:pStyle w:val="ListParagraph"/>
        <w:numPr>
          <w:ilvl w:val="0"/>
          <w:numId w:val="1"/>
        </w:numPr>
        <w:rPr>
          <w:rFonts w:ascii="Times New Roman" w:hAnsi="Times New Roman" w:cs="Times New Roman"/>
          <w:b/>
        </w:rPr>
      </w:pPr>
      <w:r w:rsidRPr="00DC7CC9">
        <w:rPr>
          <w:rFonts w:ascii="Times New Roman" w:hAnsi="Times New Roman" w:cs="Times New Roman"/>
          <w:b/>
        </w:rPr>
        <w:lastRenderedPageBreak/>
        <w:t xml:space="preserve">INTRODUCTION </w:t>
      </w:r>
    </w:p>
    <w:p w:rsidR="00347F8F" w:rsidRPr="00DC7CC9" w:rsidRDefault="006D5C34" w:rsidP="00812779">
      <w:pPr>
        <w:spacing w:after="0" w:line="480" w:lineRule="auto"/>
        <w:rPr>
          <w:rStyle w:val="indent"/>
          <w:rFonts w:ascii="Times New Roman" w:hAnsi="Times New Roman" w:cs="Times New Roman"/>
          <w:lang w:val="en"/>
        </w:rPr>
      </w:pPr>
      <w:r w:rsidRPr="00DC7CC9">
        <w:rPr>
          <w:rFonts w:ascii="Times New Roman" w:hAnsi="Times New Roman" w:cs="Times New Roman"/>
        </w:rPr>
        <w:t xml:space="preserve">Swansea </w:t>
      </w:r>
      <w:r w:rsidR="00BE7024" w:rsidRPr="00DC7CC9">
        <w:rPr>
          <w:rFonts w:ascii="Times New Roman" w:hAnsi="Times New Roman" w:cs="Times New Roman"/>
        </w:rPr>
        <w:t>L</w:t>
      </w:r>
      <w:r w:rsidRPr="00DC7CC9">
        <w:rPr>
          <w:rFonts w:ascii="Times New Roman" w:hAnsi="Times New Roman" w:cs="Times New Roman"/>
        </w:rPr>
        <w:t>iberty stadium</w:t>
      </w:r>
      <w:r w:rsidR="00357CC9" w:rsidRPr="00DC7CC9">
        <w:rPr>
          <w:rFonts w:ascii="Times New Roman" w:hAnsi="Times New Roman" w:cs="Times New Roman"/>
        </w:rPr>
        <w:t xml:space="preserve"> </w:t>
      </w:r>
      <w:r w:rsidRPr="00DC7CC9">
        <w:rPr>
          <w:rFonts w:ascii="Times New Roman" w:hAnsi="Times New Roman" w:cs="Times New Roman"/>
        </w:rPr>
        <w:t>was owned by Swansea Stadium Management Company (SSMC</w:t>
      </w:r>
      <w:r w:rsidR="00357CC9" w:rsidRPr="00DC7CC9">
        <w:rPr>
          <w:rFonts w:ascii="Times New Roman" w:hAnsi="Times New Roman" w:cs="Times New Roman"/>
        </w:rPr>
        <w:t>);</w:t>
      </w:r>
      <w:r w:rsidRPr="00DC7CC9">
        <w:rPr>
          <w:rFonts w:ascii="Times New Roman" w:hAnsi="Times New Roman" w:cs="Times New Roman"/>
        </w:rPr>
        <w:t xml:space="preserve"> </w:t>
      </w:r>
      <w:r w:rsidR="00357CC9" w:rsidRPr="00DC7CC9">
        <w:rPr>
          <w:rFonts w:ascii="Times New Roman" w:hAnsi="Times New Roman" w:cs="Times New Roman"/>
        </w:rPr>
        <w:t>however,</w:t>
      </w:r>
      <w:r w:rsidRPr="00DC7CC9">
        <w:rPr>
          <w:rFonts w:ascii="Times New Roman" w:hAnsi="Times New Roman" w:cs="Times New Roman"/>
        </w:rPr>
        <w:t xml:space="preserve"> </w:t>
      </w:r>
      <w:r w:rsidRPr="00DC7CC9">
        <w:rPr>
          <w:rFonts w:ascii="Times New Roman" w:hAnsi="Times New Roman" w:cs="Times New Roman"/>
          <w:color w:val="000000" w:themeColor="text1"/>
        </w:rPr>
        <w:t xml:space="preserve">it was recently bought by Swansea A.F.C. </w:t>
      </w:r>
      <w:sdt>
        <w:sdtPr>
          <w:rPr>
            <w:rFonts w:ascii="Times New Roman" w:hAnsi="Times New Roman" w:cs="Times New Roman"/>
            <w:color w:val="000000" w:themeColor="text1"/>
          </w:rPr>
          <w:id w:val="1423451829"/>
          <w:citation/>
        </w:sdtPr>
        <w:sdtEndPr/>
        <w:sdtContent>
          <w:r w:rsidR="007143A9" w:rsidRPr="00DC7CC9">
            <w:rPr>
              <w:rFonts w:ascii="Times New Roman" w:hAnsi="Times New Roman" w:cs="Times New Roman"/>
              <w:color w:val="000000" w:themeColor="text1"/>
            </w:rPr>
            <w:fldChar w:fldCharType="begin"/>
          </w:r>
          <w:r w:rsidR="007143A9" w:rsidRPr="00DC7CC9">
            <w:rPr>
              <w:rFonts w:ascii="Times New Roman" w:hAnsi="Times New Roman" w:cs="Times New Roman"/>
              <w:color w:val="000000" w:themeColor="text1"/>
            </w:rPr>
            <w:instrText xml:space="preserve"> CITATION Swa17 \l 2057 </w:instrText>
          </w:r>
          <w:r w:rsidR="007143A9" w:rsidRPr="00DC7CC9">
            <w:rPr>
              <w:rFonts w:ascii="Times New Roman" w:hAnsi="Times New Roman" w:cs="Times New Roman"/>
              <w:color w:val="000000" w:themeColor="text1"/>
            </w:rPr>
            <w:fldChar w:fldCharType="separate"/>
          </w:r>
          <w:r w:rsidR="001A4ADF" w:rsidRPr="001A4ADF">
            <w:rPr>
              <w:rFonts w:ascii="Times New Roman" w:hAnsi="Times New Roman" w:cs="Times New Roman"/>
              <w:noProof/>
              <w:color w:val="000000" w:themeColor="text1"/>
            </w:rPr>
            <w:t>(SwanseaCouncil, 2017)</w:t>
          </w:r>
          <w:r w:rsidR="007143A9" w:rsidRPr="00DC7CC9">
            <w:rPr>
              <w:rFonts w:ascii="Times New Roman" w:hAnsi="Times New Roman" w:cs="Times New Roman"/>
              <w:color w:val="000000" w:themeColor="text1"/>
            </w:rPr>
            <w:fldChar w:fldCharType="end"/>
          </w:r>
        </w:sdtContent>
      </w:sdt>
      <w:r w:rsidR="007143A9" w:rsidRPr="00DC7CC9">
        <w:rPr>
          <w:rFonts w:ascii="Times New Roman" w:hAnsi="Times New Roman" w:cs="Times New Roman"/>
          <w:color w:val="000000" w:themeColor="text1"/>
        </w:rPr>
        <w:t>.</w:t>
      </w:r>
      <w:r w:rsidR="0098037D" w:rsidRPr="00DC7CC9">
        <w:rPr>
          <w:rFonts w:ascii="Times New Roman" w:hAnsi="Times New Roman" w:cs="Times New Roman"/>
          <w:color w:val="000000" w:themeColor="text1"/>
        </w:rPr>
        <w:t xml:space="preserve"> </w:t>
      </w:r>
      <w:r w:rsidR="00BE7024" w:rsidRPr="00DC7CC9">
        <w:rPr>
          <w:rFonts w:ascii="Times New Roman" w:hAnsi="Times New Roman" w:cs="Times New Roman"/>
          <w:color w:val="000000" w:themeColor="text1"/>
        </w:rPr>
        <w:t xml:space="preserve">Swansea Liberty Stadium was opened back in 2005, </w:t>
      </w:r>
      <w:r w:rsidR="00177F46" w:rsidRPr="00DC7CC9">
        <w:rPr>
          <w:rFonts w:ascii="Times New Roman" w:hAnsi="Times New Roman" w:cs="Times New Roman"/>
          <w:color w:val="000000" w:themeColor="text1"/>
        </w:rPr>
        <w:t>it has 20,520 seats to accommodate sports lovers.</w:t>
      </w:r>
      <w:r w:rsidR="00357CC9" w:rsidRPr="00DC7CC9">
        <w:rPr>
          <w:rFonts w:ascii="Times New Roman" w:hAnsi="Times New Roman" w:cs="Times New Roman"/>
          <w:color w:val="000000" w:themeColor="text1"/>
        </w:rPr>
        <w:t xml:space="preserve"> The stadium it is </w:t>
      </w:r>
      <w:r w:rsidR="00357CC9" w:rsidRPr="00DC7CC9">
        <w:rPr>
          <w:rFonts w:ascii="Times New Roman" w:hAnsi="Times New Roman" w:cs="Times New Roman"/>
          <w:color w:val="000000" w:themeColor="text1"/>
          <w:lang w:val="en"/>
        </w:rPr>
        <w:t xml:space="preserve">located in the </w:t>
      </w:r>
      <w:hyperlink r:id="rId11" w:tooltip="Landore" w:history="1">
        <w:r w:rsidR="00357CC9" w:rsidRPr="00DC7CC9">
          <w:rPr>
            <w:rStyle w:val="Hyperlink"/>
            <w:rFonts w:ascii="Times New Roman" w:hAnsi="Times New Roman" w:cs="Times New Roman"/>
            <w:color w:val="000000" w:themeColor="text1"/>
            <w:u w:val="none"/>
            <w:lang w:val="en"/>
          </w:rPr>
          <w:t>Landore</w:t>
        </w:r>
      </w:hyperlink>
      <w:r w:rsidR="00357CC9" w:rsidRPr="00DC7CC9">
        <w:rPr>
          <w:rFonts w:ascii="Times New Roman" w:hAnsi="Times New Roman" w:cs="Times New Roman"/>
          <w:color w:val="000000" w:themeColor="text1"/>
          <w:lang w:val="en"/>
        </w:rPr>
        <w:t xml:space="preserve"> area of </w:t>
      </w:r>
      <w:hyperlink r:id="rId12" w:tooltip="Swansea" w:history="1">
        <w:r w:rsidR="00357CC9" w:rsidRPr="00DC7CC9">
          <w:rPr>
            <w:rStyle w:val="Hyperlink"/>
            <w:rFonts w:ascii="Times New Roman" w:hAnsi="Times New Roman" w:cs="Times New Roman"/>
            <w:color w:val="000000" w:themeColor="text1"/>
            <w:u w:val="none"/>
            <w:lang w:val="en"/>
          </w:rPr>
          <w:t>Swansea</w:t>
        </w:r>
      </w:hyperlink>
      <w:r w:rsidR="00357CC9" w:rsidRPr="00DC7CC9">
        <w:rPr>
          <w:rFonts w:ascii="Times New Roman" w:hAnsi="Times New Roman" w:cs="Times New Roman"/>
          <w:color w:val="000000" w:themeColor="text1"/>
          <w:lang w:val="en"/>
        </w:rPr>
        <w:t xml:space="preserve">, </w:t>
      </w:r>
      <w:hyperlink r:id="rId13" w:tooltip="Wales" w:history="1">
        <w:r w:rsidR="00357CC9" w:rsidRPr="00DC7CC9">
          <w:rPr>
            <w:rStyle w:val="Hyperlink"/>
            <w:rFonts w:ascii="Times New Roman" w:hAnsi="Times New Roman" w:cs="Times New Roman"/>
            <w:color w:val="000000" w:themeColor="text1"/>
            <w:u w:val="none"/>
            <w:lang w:val="en"/>
          </w:rPr>
          <w:t>Wales</w:t>
        </w:r>
      </w:hyperlink>
      <w:r w:rsidRPr="00DC7CC9">
        <w:rPr>
          <w:rFonts w:ascii="Times New Roman" w:hAnsi="Times New Roman" w:cs="Times New Roman"/>
        </w:rPr>
        <w:t>.</w:t>
      </w:r>
      <w:r w:rsidR="003B3B56" w:rsidRPr="00DC7CC9">
        <w:rPr>
          <w:rFonts w:ascii="Times New Roman" w:hAnsi="Times New Roman" w:cs="Times New Roman"/>
        </w:rPr>
        <w:t xml:space="preserve"> The stadium does not o</w:t>
      </w:r>
      <w:r w:rsidR="00E51255" w:rsidRPr="00DC7CC9">
        <w:rPr>
          <w:rFonts w:ascii="Times New Roman" w:hAnsi="Times New Roman" w:cs="Times New Roman"/>
        </w:rPr>
        <w:t xml:space="preserve">nly have football or rugby matches but it is also </w:t>
      </w:r>
      <w:r w:rsidR="00E51255" w:rsidRPr="00DC7CC9">
        <w:rPr>
          <w:rStyle w:val="indent"/>
          <w:rFonts w:ascii="Times New Roman" w:hAnsi="Times New Roman" w:cs="Times New Roman"/>
          <w:lang w:val="en"/>
        </w:rPr>
        <w:t xml:space="preserve">suitable for many special events such as private parties, christenings, engagements, award ceremonies, proms, birthday parties, weddings and even concerts. </w:t>
      </w:r>
      <w:sdt>
        <w:sdtPr>
          <w:rPr>
            <w:rStyle w:val="indent"/>
            <w:rFonts w:ascii="Times New Roman" w:hAnsi="Times New Roman" w:cs="Times New Roman"/>
            <w:lang w:val="en"/>
          </w:rPr>
          <w:id w:val="-614749630"/>
          <w:citation/>
        </w:sdtPr>
        <w:sdtEndPr>
          <w:rPr>
            <w:rStyle w:val="indent"/>
          </w:rPr>
        </w:sdtEndPr>
        <w:sdtContent>
          <w:r w:rsidR="0002792D" w:rsidRPr="00DC7CC9">
            <w:rPr>
              <w:rStyle w:val="indent"/>
              <w:rFonts w:ascii="Times New Roman" w:hAnsi="Times New Roman" w:cs="Times New Roman"/>
              <w:lang w:val="en"/>
            </w:rPr>
            <w:fldChar w:fldCharType="begin"/>
          </w:r>
          <w:r w:rsidR="0002792D" w:rsidRPr="00DC7CC9">
            <w:rPr>
              <w:rStyle w:val="indent"/>
              <w:rFonts w:ascii="Times New Roman" w:hAnsi="Times New Roman" w:cs="Times New Roman"/>
            </w:rPr>
            <w:instrText xml:space="preserve"> CITATION Lib18 \l 2057 </w:instrText>
          </w:r>
          <w:r w:rsidR="0002792D" w:rsidRPr="00DC7CC9">
            <w:rPr>
              <w:rStyle w:val="indent"/>
              <w:rFonts w:ascii="Times New Roman" w:hAnsi="Times New Roman" w:cs="Times New Roman"/>
              <w:lang w:val="en"/>
            </w:rPr>
            <w:fldChar w:fldCharType="separate"/>
          </w:r>
          <w:r w:rsidR="001A4ADF" w:rsidRPr="001A4ADF">
            <w:rPr>
              <w:rFonts w:ascii="Times New Roman" w:hAnsi="Times New Roman" w:cs="Times New Roman"/>
              <w:noProof/>
            </w:rPr>
            <w:t>(LibertyStadium, 2018)</w:t>
          </w:r>
          <w:r w:rsidR="0002792D" w:rsidRPr="00DC7CC9">
            <w:rPr>
              <w:rStyle w:val="indent"/>
              <w:rFonts w:ascii="Times New Roman" w:hAnsi="Times New Roman" w:cs="Times New Roman"/>
              <w:lang w:val="en"/>
            </w:rPr>
            <w:fldChar w:fldCharType="end"/>
          </w:r>
        </w:sdtContent>
      </w:sdt>
    </w:p>
    <w:p w:rsidR="0098037D" w:rsidRDefault="006D5C34" w:rsidP="009C7C50">
      <w:pPr>
        <w:spacing w:after="0" w:line="480" w:lineRule="auto"/>
        <w:rPr>
          <w:rFonts w:ascii="Times New Roman" w:hAnsi="Times New Roman" w:cs="Times New Roman"/>
          <w:lang w:val="en"/>
        </w:rPr>
      </w:pPr>
      <w:r w:rsidRPr="00DC7CC9">
        <w:rPr>
          <w:rFonts w:ascii="Times New Roman" w:hAnsi="Times New Roman" w:cs="Times New Roman"/>
          <w:lang w:val="en"/>
        </w:rPr>
        <w:t xml:space="preserve">To get a better understanding of this stadium, </w:t>
      </w:r>
      <w:r w:rsidR="006B4171" w:rsidRPr="00DC7CC9">
        <w:rPr>
          <w:rFonts w:ascii="Times New Roman" w:hAnsi="Times New Roman" w:cs="Times New Roman"/>
          <w:lang w:val="en"/>
        </w:rPr>
        <w:t xml:space="preserve">read on, as </w:t>
      </w:r>
      <w:r w:rsidR="003D377F" w:rsidRPr="00DC7CC9">
        <w:rPr>
          <w:rFonts w:ascii="Times New Roman" w:hAnsi="Times New Roman" w:cs="Times New Roman"/>
          <w:lang w:val="en"/>
        </w:rPr>
        <w:t xml:space="preserve">we </w:t>
      </w:r>
      <w:r w:rsidR="009179BB" w:rsidRPr="00DC7CC9">
        <w:rPr>
          <w:rFonts w:ascii="Times New Roman" w:hAnsi="Times New Roman" w:cs="Times New Roman"/>
          <w:lang w:val="en"/>
        </w:rPr>
        <w:t>analyses</w:t>
      </w:r>
      <w:r w:rsidR="003D377F" w:rsidRPr="00DC7CC9">
        <w:rPr>
          <w:rFonts w:ascii="Times New Roman" w:hAnsi="Times New Roman" w:cs="Times New Roman"/>
          <w:lang w:val="en"/>
        </w:rPr>
        <w:t xml:space="preserve"> </w:t>
      </w:r>
      <w:r w:rsidR="00357CC9" w:rsidRPr="00DC7CC9">
        <w:rPr>
          <w:rFonts w:ascii="Times New Roman" w:hAnsi="Times New Roman" w:cs="Times New Roman"/>
          <w:lang w:val="en"/>
        </w:rPr>
        <w:t>it through</w:t>
      </w:r>
      <w:r w:rsidR="003D377F" w:rsidRPr="00DC7CC9">
        <w:rPr>
          <w:rFonts w:ascii="Times New Roman" w:hAnsi="Times New Roman" w:cs="Times New Roman"/>
          <w:lang w:val="en"/>
        </w:rPr>
        <w:t xml:space="preserve"> a PEST analysis for Swansea Liberty Stadium. </w:t>
      </w:r>
    </w:p>
    <w:p w:rsidR="00711FBA" w:rsidRPr="00DC7CC9" w:rsidRDefault="00711FBA" w:rsidP="009C7C50">
      <w:pPr>
        <w:spacing w:after="0" w:line="480" w:lineRule="auto"/>
        <w:rPr>
          <w:rFonts w:ascii="Times New Roman" w:hAnsi="Times New Roman" w:cs="Times New Roman"/>
          <w:lang w:val="en"/>
        </w:rPr>
      </w:pPr>
    </w:p>
    <w:p w:rsidR="00B239C6" w:rsidRPr="00DC7CC9" w:rsidRDefault="006D5C34" w:rsidP="009C7C50">
      <w:pPr>
        <w:spacing w:after="0" w:line="480" w:lineRule="auto"/>
        <w:rPr>
          <w:rFonts w:ascii="Times New Roman" w:hAnsi="Times New Roman" w:cs="Times New Roman"/>
          <w:b/>
          <w:lang w:val="en"/>
        </w:rPr>
      </w:pPr>
      <w:r w:rsidRPr="00DC7CC9">
        <w:rPr>
          <w:rFonts w:ascii="Times New Roman" w:hAnsi="Times New Roman" w:cs="Times New Roman"/>
          <w:b/>
          <w:lang w:val="en"/>
        </w:rPr>
        <w:t xml:space="preserve">2.1 </w:t>
      </w:r>
      <w:r w:rsidR="003E267D" w:rsidRPr="00DC7CC9">
        <w:rPr>
          <w:rFonts w:ascii="Times New Roman" w:hAnsi="Times New Roman" w:cs="Times New Roman"/>
          <w:b/>
          <w:lang w:val="en"/>
        </w:rPr>
        <w:t xml:space="preserve">PEST DEFINITION </w:t>
      </w:r>
    </w:p>
    <w:p w:rsidR="00D41077" w:rsidRPr="009E1CD6" w:rsidRDefault="006D5C34" w:rsidP="009E1CD6">
      <w:pPr>
        <w:spacing w:line="480" w:lineRule="auto"/>
        <w:rPr>
          <w:rFonts w:ascii="Times New Roman" w:hAnsi="Times New Roman" w:cs="Times New Roman"/>
          <w:color w:val="000000" w:themeColor="text1"/>
        </w:rPr>
      </w:pPr>
      <w:r w:rsidRPr="00DC7CC9">
        <w:rPr>
          <w:rFonts w:ascii="Times New Roman" w:hAnsi="Times New Roman" w:cs="Times New Roman"/>
          <w:color w:val="000000" w:themeColor="text1"/>
        </w:rPr>
        <w:t>PEST</w:t>
      </w:r>
      <w:r w:rsidR="00812779" w:rsidRPr="00DC7CC9">
        <w:rPr>
          <w:rFonts w:ascii="Times New Roman" w:hAnsi="Times New Roman" w:cs="Times New Roman"/>
          <w:color w:val="000000" w:themeColor="text1"/>
        </w:rPr>
        <w:t xml:space="preserve"> Analysis is a measurement tool, </w:t>
      </w:r>
      <w:r w:rsidR="00C173D7" w:rsidRPr="00DC7CC9">
        <w:rPr>
          <w:rFonts w:ascii="Times New Roman" w:hAnsi="Times New Roman" w:cs="Times New Roman"/>
          <w:color w:val="FFFFFF" w:themeColor="background1"/>
        </w:rPr>
        <w:t>“</w:t>
      </w:r>
      <w:r w:rsidRPr="00DC7CC9">
        <w:rPr>
          <w:rFonts w:ascii="Times New Roman" w:hAnsi="Times New Roman" w:cs="Times New Roman"/>
          <w:color w:val="000000" w:themeColor="text1"/>
        </w:rPr>
        <w:t xml:space="preserve">which is used to assess markets for a product or a business at a given time frame. PEST stands for Political, Economic, Social, and Technological factors. Once these factors are </w:t>
      </w:r>
      <w:r w:rsidR="009179BB" w:rsidRPr="00DC7CC9">
        <w:rPr>
          <w:rFonts w:ascii="Times New Roman" w:hAnsi="Times New Roman" w:cs="Times New Roman"/>
          <w:color w:val="000000" w:themeColor="text1"/>
        </w:rPr>
        <w:t>analysed</w:t>
      </w:r>
      <w:r w:rsidRPr="00DC7CC9">
        <w:rPr>
          <w:rFonts w:ascii="Times New Roman" w:hAnsi="Times New Roman" w:cs="Times New Roman"/>
          <w:color w:val="000000" w:themeColor="text1"/>
        </w:rPr>
        <w:t xml:space="preserve"> organisations can make better business decisions. </w:t>
      </w:r>
      <w:sdt>
        <w:sdtPr>
          <w:rPr>
            <w:rFonts w:ascii="Times New Roman" w:hAnsi="Times New Roman" w:cs="Times New Roman"/>
            <w:color w:val="000000" w:themeColor="text1"/>
          </w:rPr>
          <w:id w:val="-1194373993"/>
          <w:citation/>
        </w:sdtPr>
        <w:sdtEndPr/>
        <w:sdtContent>
          <w:r w:rsidR="00E01AF8" w:rsidRPr="00DC7CC9">
            <w:rPr>
              <w:rFonts w:ascii="Times New Roman" w:hAnsi="Times New Roman" w:cs="Times New Roman"/>
              <w:color w:val="000000" w:themeColor="text1"/>
            </w:rPr>
            <w:fldChar w:fldCharType="begin"/>
          </w:r>
          <w:r w:rsidR="001A4ADF">
            <w:rPr>
              <w:rFonts w:ascii="Times New Roman" w:hAnsi="Times New Roman" w:cs="Times New Roman"/>
              <w:color w:val="000000" w:themeColor="text1"/>
            </w:rPr>
            <w:instrText xml:space="preserve">CITATION Pro16 \l 2057 </w:instrText>
          </w:r>
          <w:r w:rsidR="00E01AF8" w:rsidRPr="00DC7CC9">
            <w:rPr>
              <w:rFonts w:ascii="Times New Roman" w:hAnsi="Times New Roman" w:cs="Times New Roman"/>
              <w:color w:val="000000" w:themeColor="text1"/>
            </w:rPr>
            <w:fldChar w:fldCharType="separate"/>
          </w:r>
          <w:r w:rsidR="001A4ADF" w:rsidRPr="001A4ADF">
            <w:rPr>
              <w:rFonts w:ascii="Times New Roman" w:hAnsi="Times New Roman" w:cs="Times New Roman"/>
              <w:noProof/>
              <w:color w:val="000000" w:themeColor="text1"/>
            </w:rPr>
            <w:t>(John Sloman, 2007)</w:t>
          </w:r>
          <w:r w:rsidR="00E01AF8" w:rsidRPr="00DC7CC9">
            <w:rPr>
              <w:rFonts w:ascii="Times New Roman" w:hAnsi="Times New Roman" w:cs="Times New Roman"/>
              <w:color w:val="000000" w:themeColor="text1"/>
            </w:rPr>
            <w:fldChar w:fldCharType="end"/>
          </w:r>
        </w:sdtContent>
      </w:sdt>
      <w:r w:rsidR="00E01AF8" w:rsidRPr="00DC7CC9">
        <w:rPr>
          <w:rFonts w:ascii="Times New Roman" w:hAnsi="Times New Roman" w:cs="Times New Roman"/>
          <w:color w:val="000000" w:themeColor="text1"/>
        </w:rPr>
        <w:t xml:space="preserve"> </w:t>
      </w:r>
      <w:r w:rsidR="00812779" w:rsidRPr="00DC7CC9">
        <w:rPr>
          <w:rFonts w:ascii="Times New Roman" w:hAnsi="Times New Roman" w:cs="Times New Roman"/>
          <w:color w:val="000000" w:themeColor="text1"/>
        </w:rPr>
        <w:t>This tool helps organis</w:t>
      </w:r>
      <w:r w:rsidRPr="00DC7CC9">
        <w:rPr>
          <w:rFonts w:ascii="Times New Roman" w:hAnsi="Times New Roman" w:cs="Times New Roman"/>
          <w:color w:val="000000" w:themeColor="text1"/>
        </w:rPr>
        <w:t>ations make better business decisions and improve efficie</w:t>
      </w:r>
      <w:r w:rsidR="00812779" w:rsidRPr="00DC7CC9">
        <w:rPr>
          <w:rFonts w:ascii="Times New Roman" w:hAnsi="Times New Roman" w:cs="Times New Roman"/>
          <w:color w:val="000000" w:themeColor="text1"/>
        </w:rPr>
        <w:t xml:space="preserve">ncy by studying various factors, </w:t>
      </w:r>
      <w:r w:rsidRPr="00DC7CC9">
        <w:rPr>
          <w:rFonts w:ascii="Times New Roman" w:hAnsi="Times New Roman" w:cs="Times New Roman"/>
          <w:color w:val="000000" w:themeColor="text1"/>
        </w:rPr>
        <w:t>which might influence a business such as political, economic, social, and technology.</w:t>
      </w:r>
      <w:r w:rsidR="00C173D7" w:rsidRPr="00DC7CC9">
        <w:rPr>
          <w:rFonts w:ascii="Times New Roman" w:hAnsi="Times New Roman" w:cs="Times New Roman"/>
          <w:color w:val="FFFFFF" w:themeColor="background1"/>
        </w:rPr>
        <w:t>”</w:t>
      </w:r>
    </w:p>
    <w:p w:rsidR="00D41077" w:rsidRPr="00DC7CC9" w:rsidRDefault="00D41077" w:rsidP="00D41077">
      <w:pPr>
        <w:rPr>
          <w:rFonts w:ascii="Times New Roman" w:hAnsi="Times New Roman" w:cs="Times New Roman"/>
          <w:b/>
        </w:rPr>
      </w:pPr>
    </w:p>
    <w:p w:rsidR="00D41077" w:rsidRPr="00DC7CC9" w:rsidRDefault="006D5C34" w:rsidP="00D41077">
      <w:pPr>
        <w:rPr>
          <w:rFonts w:ascii="Times New Roman" w:hAnsi="Times New Roman" w:cs="Times New Roman"/>
          <w:b/>
        </w:rPr>
      </w:pPr>
      <w:r w:rsidRPr="00DC7CC9">
        <w:rPr>
          <w:rFonts w:ascii="Times New Roman" w:hAnsi="Times New Roman" w:cs="Times New Roman"/>
          <w:b/>
        </w:rPr>
        <w:t>2.2 POLITICAL</w:t>
      </w:r>
    </w:p>
    <w:p w:rsidR="008E199D" w:rsidRDefault="006D5C34" w:rsidP="005834ED">
      <w:pPr>
        <w:pStyle w:val="NormalWeb"/>
        <w:shd w:val="clear" w:color="auto" w:fill="FFFFFF"/>
        <w:spacing w:before="0" w:beforeAutospacing="0" w:after="0" w:afterAutospacing="0" w:line="480" w:lineRule="auto"/>
        <w:jc w:val="both"/>
        <w:textAlignment w:val="baseline"/>
        <w:rPr>
          <w:color w:val="000000" w:themeColor="text1"/>
          <w:sz w:val="22"/>
          <w:szCs w:val="22"/>
          <w:shd w:val="clear" w:color="auto" w:fill="FFFFFF"/>
        </w:rPr>
      </w:pPr>
      <w:r w:rsidRPr="00DC7CC9">
        <w:rPr>
          <w:color w:val="000000" w:themeColor="text1"/>
          <w:sz w:val="22"/>
          <w:szCs w:val="22"/>
        </w:rPr>
        <w:t xml:space="preserve">The political environment </w:t>
      </w:r>
      <w:r w:rsidRPr="00DC7CC9">
        <w:rPr>
          <w:color w:val="FFFFFF" w:themeColor="background1"/>
          <w:sz w:val="22"/>
          <w:szCs w:val="22"/>
        </w:rPr>
        <w:t>“</w:t>
      </w:r>
      <w:r w:rsidR="004F31C8" w:rsidRPr="00DC7CC9">
        <w:rPr>
          <w:color w:val="000000" w:themeColor="text1"/>
          <w:sz w:val="22"/>
          <w:szCs w:val="22"/>
        </w:rPr>
        <w:t>can impact business organis</w:t>
      </w:r>
      <w:r w:rsidRPr="00DC7CC9">
        <w:rPr>
          <w:color w:val="000000" w:themeColor="text1"/>
          <w:sz w:val="22"/>
          <w:szCs w:val="22"/>
        </w:rPr>
        <w:t>ations in many ways.</w:t>
      </w:r>
      <w:r w:rsidR="008E199D">
        <w:rPr>
          <w:color w:val="000000" w:themeColor="text1"/>
          <w:sz w:val="22"/>
          <w:szCs w:val="22"/>
        </w:rPr>
        <w:t xml:space="preserve"> </w:t>
      </w:r>
      <w:r w:rsidR="004F31C8" w:rsidRPr="00DC7CC9">
        <w:rPr>
          <w:color w:val="000000" w:themeColor="text1"/>
          <w:sz w:val="22"/>
          <w:szCs w:val="22"/>
        </w:rPr>
        <w:t>The organisations</w:t>
      </w:r>
      <w:r w:rsidRPr="00DC7CC9">
        <w:rPr>
          <w:color w:val="000000" w:themeColor="text1"/>
          <w:sz w:val="22"/>
          <w:szCs w:val="22"/>
        </w:rPr>
        <w:t xml:space="preserve"> should understand that the political factors h</w:t>
      </w:r>
      <w:r w:rsidR="008E199D">
        <w:rPr>
          <w:color w:val="000000" w:themeColor="text1"/>
          <w:sz w:val="22"/>
          <w:szCs w:val="22"/>
        </w:rPr>
        <w:t>ave the power to change results</w:t>
      </w:r>
      <w:r w:rsidRPr="00DC7CC9">
        <w:rPr>
          <w:color w:val="000000" w:themeColor="text1"/>
          <w:sz w:val="22"/>
          <w:szCs w:val="22"/>
        </w:rPr>
        <w:t xml:space="preserve">. </w:t>
      </w:r>
      <w:r w:rsidR="00E728E4" w:rsidRPr="00DC7CC9">
        <w:rPr>
          <w:rStyle w:val="Strong"/>
          <w:b w:val="0"/>
          <w:color w:val="000000" w:themeColor="text1"/>
          <w:sz w:val="22"/>
          <w:szCs w:val="22"/>
          <w:bdr w:val="none" w:sz="0" w:space="0" w:color="auto" w:frame="1"/>
          <w:shd w:val="clear" w:color="auto" w:fill="FFFFFF"/>
        </w:rPr>
        <w:t>Increase or decrease in tax</w:t>
      </w:r>
      <w:r w:rsidR="00704BF0" w:rsidRPr="00DC7CC9">
        <w:rPr>
          <w:color w:val="000000" w:themeColor="text1"/>
          <w:sz w:val="22"/>
          <w:szCs w:val="22"/>
          <w:shd w:val="clear" w:color="auto" w:fill="FFFFFF"/>
        </w:rPr>
        <w:t xml:space="preserve"> could be an example </w:t>
      </w:r>
      <w:r w:rsidR="00EA173D" w:rsidRPr="00DC7CC9">
        <w:rPr>
          <w:color w:val="000000" w:themeColor="text1"/>
          <w:sz w:val="22"/>
          <w:szCs w:val="22"/>
          <w:shd w:val="clear" w:color="auto" w:fill="FFFFFF"/>
        </w:rPr>
        <w:t xml:space="preserve">of a political element affecting the stadium. </w:t>
      </w:r>
      <w:r w:rsidR="00E728E4" w:rsidRPr="00DC7CC9">
        <w:rPr>
          <w:color w:val="000000" w:themeColor="text1"/>
          <w:sz w:val="22"/>
          <w:szCs w:val="22"/>
          <w:shd w:val="clear" w:color="auto" w:fill="FFFFFF"/>
        </w:rPr>
        <w:t xml:space="preserve">The government might increase taxes for the Liberty Stadium and lower it for others. </w:t>
      </w:r>
      <w:r>
        <w:rPr>
          <w:color w:val="000000" w:themeColor="text1"/>
          <w:sz w:val="22"/>
          <w:szCs w:val="22"/>
          <w:shd w:val="clear" w:color="auto" w:fill="FFFFFF"/>
        </w:rPr>
        <w:t xml:space="preserve">For example </w:t>
      </w:r>
      <w:r w:rsidR="006B3FDB">
        <w:rPr>
          <w:color w:val="000000" w:themeColor="text1"/>
          <w:sz w:val="22"/>
          <w:szCs w:val="22"/>
          <w:shd w:val="clear" w:color="auto" w:fill="FFFFFF"/>
        </w:rPr>
        <w:t>in the USA, t</w:t>
      </w:r>
      <w:r w:rsidR="006B3FDB" w:rsidRPr="006B3FDB">
        <w:rPr>
          <w:color w:val="000000" w:themeColor="text1"/>
          <w:sz w:val="22"/>
          <w:szCs w:val="22"/>
          <w:shd w:val="clear" w:color="auto" w:fill="FFFFFF"/>
        </w:rPr>
        <w:t>ax reform legislation could affect Las Vegas Raiders stadium</w:t>
      </w:r>
      <w:r w:rsidR="00D45FDA">
        <w:rPr>
          <w:color w:val="000000" w:themeColor="text1"/>
          <w:sz w:val="22"/>
          <w:szCs w:val="22"/>
          <w:shd w:val="clear" w:color="auto" w:fill="FFFFFF"/>
        </w:rPr>
        <w:t>, if Wales decides to make tax changes Liberty stadium will have to pay for the consequences.</w:t>
      </w:r>
      <w:sdt>
        <w:sdtPr>
          <w:rPr>
            <w:color w:val="000000" w:themeColor="text1"/>
            <w:sz w:val="22"/>
            <w:szCs w:val="22"/>
            <w:shd w:val="clear" w:color="auto" w:fill="FFFFFF"/>
          </w:rPr>
          <w:id w:val="-159321100"/>
          <w:citation/>
        </w:sdtPr>
        <w:sdtEndPr/>
        <w:sdtContent>
          <w:r w:rsidR="006B2806">
            <w:rPr>
              <w:color w:val="000000" w:themeColor="text1"/>
              <w:sz w:val="22"/>
              <w:szCs w:val="22"/>
              <w:shd w:val="clear" w:color="auto" w:fill="FFFFFF"/>
            </w:rPr>
            <w:fldChar w:fldCharType="begin"/>
          </w:r>
          <w:r w:rsidR="006B2806">
            <w:rPr>
              <w:color w:val="000000" w:themeColor="text1"/>
              <w:sz w:val="22"/>
              <w:szCs w:val="22"/>
              <w:shd w:val="clear" w:color="auto" w:fill="FFFFFF"/>
            </w:rPr>
            <w:instrText xml:space="preserve"> CITATION Bus17 \l 2057 </w:instrText>
          </w:r>
          <w:r w:rsidR="006B2806">
            <w:rPr>
              <w:color w:val="000000" w:themeColor="text1"/>
              <w:sz w:val="22"/>
              <w:szCs w:val="22"/>
              <w:shd w:val="clear" w:color="auto" w:fill="FFFFFF"/>
            </w:rPr>
            <w:fldChar w:fldCharType="separate"/>
          </w:r>
          <w:r w:rsidR="006B2806">
            <w:rPr>
              <w:noProof/>
              <w:color w:val="000000" w:themeColor="text1"/>
              <w:sz w:val="22"/>
              <w:szCs w:val="22"/>
              <w:shd w:val="clear" w:color="auto" w:fill="FFFFFF"/>
            </w:rPr>
            <w:t xml:space="preserve"> </w:t>
          </w:r>
          <w:r w:rsidR="006B2806" w:rsidRPr="006B2806">
            <w:rPr>
              <w:noProof/>
              <w:color w:val="000000" w:themeColor="text1"/>
              <w:sz w:val="22"/>
              <w:szCs w:val="22"/>
              <w:shd w:val="clear" w:color="auto" w:fill="FFFFFF"/>
            </w:rPr>
            <w:t>(BusinessInsider, 2017)</w:t>
          </w:r>
          <w:r w:rsidR="006B2806">
            <w:rPr>
              <w:color w:val="000000" w:themeColor="text1"/>
              <w:sz w:val="22"/>
              <w:szCs w:val="22"/>
              <w:shd w:val="clear" w:color="auto" w:fill="FFFFFF"/>
            </w:rPr>
            <w:fldChar w:fldCharType="end"/>
          </w:r>
        </w:sdtContent>
      </w:sdt>
      <w:r w:rsidR="00D45FDA">
        <w:rPr>
          <w:color w:val="000000" w:themeColor="text1"/>
          <w:sz w:val="22"/>
          <w:szCs w:val="22"/>
          <w:shd w:val="clear" w:color="auto" w:fill="FFFFFF"/>
        </w:rPr>
        <w:t xml:space="preserve"> </w:t>
      </w:r>
    </w:p>
    <w:p w:rsidR="0068283C" w:rsidRDefault="006D5C34" w:rsidP="009E1A40">
      <w:pPr>
        <w:pStyle w:val="NormalWeb"/>
        <w:shd w:val="clear" w:color="auto" w:fill="FFFFFF"/>
        <w:spacing w:before="0" w:beforeAutospacing="0" w:after="0" w:afterAutospacing="0" w:line="480" w:lineRule="auto"/>
        <w:jc w:val="both"/>
        <w:textAlignment w:val="baseline"/>
        <w:rPr>
          <w:color w:val="000000" w:themeColor="text1"/>
          <w:sz w:val="22"/>
          <w:szCs w:val="22"/>
          <w:shd w:val="clear" w:color="auto" w:fill="FFFFFF"/>
        </w:rPr>
      </w:pPr>
      <w:r w:rsidRPr="00DC7CC9">
        <w:rPr>
          <w:color w:val="000000" w:themeColor="text1"/>
          <w:sz w:val="22"/>
          <w:szCs w:val="22"/>
        </w:rPr>
        <w:t xml:space="preserve">Another </w:t>
      </w:r>
      <w:r w:rsidR="00687018" w:rsidRPr="00DC7CC9">
        <w:rPr>
          <w:color w:val="000000" w:themeColor="text1"/>
          <w:sz w:val="22"/>
          <w:szCs w:val="22"/>
        </w:rPr>
        <w:t xml:space="preserve">political element affecting the Liberty stadium can be terrorism. </w:t>
      </w:r>
      <w:r w:rsidR="00D07834" w:rsidRPr="00DC7CC9">
        <w:rPr>
          <w:color w:val="000000" w:themeColor="text1"/>
          <w:sz w:val="22"/>
          <w:szCs w:val="22"/>
        </w:rPr>
        <w:t xml:space="preserve">The terrorist attacks in the past year can scare people away and discourage them from coming </w:t>
      </w:r>
      <w:r w:rsidR="005511EF" w:rsidRPr="00DC7CC9">
        <w:rPr>
          <w:color w:val="000000" w:themeColor="text1"/>
          <w:sz w:val="22"/>
          <w:szCs w:val="22"/>
        </w:rPr>
        <w:t xml:space="preserve">to watch a game or any other events at the stadium. </w:t>
      </w:r>
      <w:r w:rsidR="00C36021" w:rsidRPr="00DC7CC9">
        <w:rPr>
          <w:color w:val="000000" w:themeColor="text1"/>
          <w:sz w:val="22"/>
          <w:szCs w:val="22"/>
        </w:rPr>
        <w:t xml:space="preserve">Terrorist attacks are more likely to happen in crowded places, for example, the Paris </w:t>
      </w:r>
      <w:r w:rsidR="00C36021" w:rsidRPr="00DC7CC9">
        <w:rPr>
          <w:color w:val="000000" w:themeColor="text1"/>
          <w:sz w:val="22"/>
          <w:szCs w:val="22"/>
        </w:rPr>
        <w:lastRenderedPageBreak/>
        <w:t xml:space="preserve">attack, Manchester Arena bombing, Dortmund attack and many more. </w:t>
      </w:r>
      <w:r w:rsidR="00496A5B" w:rsidRPr="00DC7CC9">
        <w:rPr>
          <w:color w:val="000000" w:themeColor="text1"/>
          <w:sz w:val="22"/>
          <w:szCs w:val="22"/>
        </w:rPr>
        <w:t>According to the Irish Times (</w:t>
      </w:r>
      <w:r w:rsidR="00235CE0" w:rsidRPr="00DC7CC9">
        <w:rPr>
          <w:color w:val="000000" w:themeColor="text1"/>
          <w:sz w:val="22"/>
          <w:szCs w:val="22"/>
        </w:rPr>
        <w:t xml:space="preserve">2017), football </w:t>
      </w:r>
      <w:r w:rsidR="00B52B46" w:rsidRPr="00DC7CC9">
        <w:rPr>
          <w:color w:val="000000" w:themeColor="text1"/>
          <w:sz w:val="22"/>
          <w:szCs w:val="22"/>
        </w:rPr>
        <w:t>matches are becoming a target place for terrorism since</w:t>
      </w:r>
      <w:r w:rsidR="00AD4508" w:rsidRPr="00DC7CC9">
        <w:rPr>
          <w:color w:val="000000" w:themeColor="text1"/>
          <w:sz w:val="22"/>
          <w:szCs w:val="22"/>
        </w:rPr>
        <w:t xml:space="preserve"> they are extremely </w:t>
      </w:r>
      <w:r w:rsidR="00A02F9B" w:rsidRPr="00DC7CC9">
        <w:rPr>
          <w:color w:val="000000" w:themeColor="text1"/>
          <w:sz w:val="22"/>
          <w:szCs w:val="22"/>
        </w:rPr>
        <w:t xml:space="preserve">crowded. </w:t>
      </w:r>
    </w:p>
    <w:p w:rsidR="00D5658E" w:rsidRDefault="006D5C34" w:rsidP="00D5658E">
      <w:pPr>
        <w:spacing w:after="0" w:line="480" w:lineRule="auto"/>
        <w:rPr>
          <w:rFonts w:ascii="Times New Roman" w:hAnsi="Times New Roman" w:cs="Times New Roman"/>
          <w:color w:val="000000" w:themeColor="text1"/>
          <w:shd w:val="clear" w:color="auto" w:fill="FFFFFF"/>
        </w:rPr>
      </w:pPr>
      <w:r w:rsidRPr="0008206A">
        <w:rPr>
          <w:rFonts w:ascii="Times New Roman" w:hAnsi="Times New Roman" w:cs="Times New Roman"/>
          <w:color w:val="000000" w:themeColor="text1"/>
          <w:szCs w:val="27"/>
          <w:shd w:val="clear" w:color="auto" w:fill="FFFFFF"/>
        </w:rPr>
        <w:t xml:space="preserve">According to Campus Safety (2017), liberty stadium can maintain constant vigilance to keep everyone protected, </w:t>
      </w:r>
      <w:r w:rsidRPr="0008206A">
        <w:rPr>
          <w:rFonts w:ascii="Times New Roman" w:hAnsi="Times New Roman" w:cs="Times New Roman"/>
          <w:color w:val="000000" w:themeColor="text1"/>
          <w:shd w:val="clear" w:color="auto" w:fill="FFFFFF"/>
        </w:rPr>
        <w:t xml:space="preserve">things like bag checks, vehicle-free zones, and uniformed personnel make a difference as well. </w:t>
      </w:r>
      <w:sdt>
        <w:sdtPr>
          <w:rPr>
            <w:rFonts w:ascii="Times New Roman" w:hAnsi="Times New Roman" w:cs="Times New Roman"/>
            <w:color w:val="000000" w:themeColor="text1"/>
            <w:shd w:val="clear" w:color="auto" w:fill="FFFFFF"/>
          </w:rPr>
          <w:id w:val="-257911710"/>
          <w:citation/>
        </w:sdtPr>
        <w:sdtEndPr/>
        <w:sdtContent>
          <w:r>
            <w:rPr>
              <w:rFonts w:ascii="Times New Roman" w:hAnsi="Times New Roman" w:cs="Times New Roman"/>
              <w:color w:val="000000" w:themeColor="text1"/>
              <w:shd w:val="clear" w:color="auto" w:fill="FFFFFF"/>
            </w:rPr>
            <w:fldChar w:fldCharType="begin"/>
          </w:r>
          <w:r>
            <w:rPr>
              <w:rFonts w:ascii="Times New Roman" w:hAnsi="Times New Roman" w:cs="Times New Roman"/>
              <w:color w:val="000000" w:themeColor="text1"/>
              <w:shd w:val="clear" w:color="auto" w:fill="FFFFFF"/>
            </w:rPr>
            <w:instrText xml:space="preserve"> CITATION Ste17 \l 2057 </w:instrText>
          </w:r>
          <w:r>
            <w:rPr>
              <w:rFonts w:ascii="Times New Roman" w:hAnsi="Times New Roman" w:cs="Times New Roman"/>
              <w:color w:val="000000" w:themeColor="text1"/>
              <w:shd w:val="clear" w:color="auto" w:fill="FFFFFF"/>
            </w:rPr>
            <w:fldChar w:fldCharType="separate"/>
          </w:r>
          <w:r w:rsidRPr="001A4ADF">
            <w:rPr>
              <w:rFonts w:ascii="Times New Roman" w:hAnsi="Times New Roman" w:cs="Times New Roman"/>
              <w:noProof/>
              <w:color w:val="000000" w:themeColor="text1"/>
              <w:shd w:val="clear" w:color="auto" w:fill="FFFFFF"/>
            </w:rPr>
            <w:t>(Lopez, 2017)</w:t>
          </w:r>
          <w:r>
            <w:rPr>
              <w:rFonts w:ascii="Times New Roman" w:hAnsi="Times New Roman" w:cs="Times New Roman"/>
              <w:color w:val="000000" w:themeColor="text1"/>
              <w:shd w:val="clear" w:color="auto" w:fill="FFFFFF"/>
            </w:rPr>
            <w:fldChar w:fldCharType="end"/>
          </w:r>
        </w:sdtContent>
      </w:sdt>
    </w:p>
    <w:p w:rsidR="00740803" w:rsidRPr="00740803" w:rsidRDefault="00740803" w:rsidP="00D5658E">
      <w:pPr>
        <w:spacing w:after="0" w:line="480" w:lineRule="auto"/>
        <w:rPr>
          <w:rFonts w:ascii="Times New Roman" w:hAnsi="Times New Roman" w:cs="Times New Roman"/>
          <w:color w:val="000000" w:themeColor="text1"/>
          <w:shd w:val="clear" w:color="auto" w:fill="FFFFFF"/>
        </w:rPr>
      </w:pPr>
    </w:p>
    <w:p w:rsidR="006A7440" w:rsidRPr="00DC7CC9" w:rsidRDefault="006D5C34" w:rsidP="00D41077">
      <w:pPr>
        <w:rPr>
          <w:rFonts w:ascii="Times New Roman" w:hAnsi="Times New Roman" w:cs="Times New Roman"/>
          <w:b/>
          <w:color w:val="000000" w:themeColor="text1"/>
        </w:rPr>
      </w:pPr>
      <w:r w:rsidRPr="00DC7CC9">
        <w:rPr>
          <w:rFonts w:ascii="Times New Roman" w:hAnsi="Times New Roman" w:cs="Times New Roman"/>
          <w:b/>
        </w:rPr>
        <w:t xml:space="preserve">2.3 </w:t>
      </w:r>
      <w:r w:rsidRPr="00DC7CC9">
        <w:rPr>
          <w:rFonts w:ascii="Times New Roman" w:hAnsi="Times New Roman" w:cs="Times New Roman"/>
          <w:b/>
          <w:color w:val="000000" w:themeColor="text1"/>
        </w:rPr>
        <w:t>ECONOMIC</w:t>
      </w:r>
    </w:p>
    <w:p w:rsidR="003D74B3" w:rsidRPr="00DC7CC9" w:rsidRDefault="006D5C34" w:rsidP="00895EC0">
      <w:pPr>
        <w:spacing w:after="0" w:line="480" w:lineRule="auto"/>
        <w:rPr>
          <w:rFonts w:ascii="Times New Roman" w:hAnsi="Times New Roman" w:cs="Times New Roman"/>
          <w:color w:val="000000" w:themeColor="text1"/>
        </w:rPr>
      </w:pPr>
      <w:r w:rsidRPr="00DC7CC9">
        <w:rPr>
          <w:rFonts w:ascii="Times New Roman" w:hAnsi="Times New Roman" w:cs="Times New Roman"/>
          <w:color w:val="000000" w:themeColor="text1"/>
        </w:rPr>
        <w:t>All organisations</w:t>
      </w:r>
      <w:r w:rsidR="00BB66BF" w:rsidRPr="00DC7CC9">
        <w:rPr>
          <w:rFonts w:ascii="Times New Roman" w:hAnsi="Times New Roman" w:cs="Times New Roman"/>
          <w:color w:val="000000" w:themeColor="text1"/>
        </w:rPr>
        <w:t xml:space="preserve"> </w:t>
      </w:r>
      <w:r w:rsidR="005F483D" w:rsidRPr="00DC7CC9">
        <w:rPr>
          <w:rFonts w:ascii="Times New Roman" w:hAnsi="Times New Roman" w:cs="Times New Roman"/>
          <w:color w:val="000000" w:themeColor="text1"/>
        </w:rPr>
        <w:t>need to m</w:t>
      </w:r>
      <w:r w:rsidR="00BB66BF" w:rsidRPr="00DC7CC9">
        <w:rPr>
          <w:rFonts w:ascii="Times New Roman" w:hAnsi="Times New Roman" w:cs="Times New Roman"/>
          <w:color w:val="000000" w:themeColor="text1"/>
        </w:rPr>
        <w:t xml:space="preserve">ake </w:t>
      </w:r>
      <w:r w:rsidR="007B494A" w:rsidRPr="00DC7CC9">
        <w:rPr>
          <w:rFonts w:ascii="Times New Roman" w:hAnsi="Times New Roman" w:cs="Times New Roman"/>
          <w:color w:val="FFFFFF" w:themeColor="background1"/>
        </w:rPr>
        <w:t>“</w:t>
      </w:r>
      <w:r w:rsidR="00BB66BF" w:rsidRPr="00DC7CC9">
        <w:rPr>
          <w:rFonts w:ascii="Times New Roman" w:hAnsi="Times New Roman" w:cs="Times New Roman"/>
          <w:color w:val="000000" w:themeColor="text1"/>
        </w:rPr>
        <w:t>money to continue to exist.</w:t>
      </w:r>
      <w:r w:rsidR="007B494A" w:rsidRPr="00DC7CC9">
        <w:rPr>
          <w:rFonts w:ascii="Times New Roman" w:hAnsi="Times New Roman" w:cs="Times New Roman"/>
          <w:color w:val="000000" w:themeColor="text1"/>
        </w:rPr>
        <w:t xml:space="preserve"> </w:t>
      </w:r>
      <w:r w:rsidR="005F483D" w:rsidRPr="00DC7CC9">
        <w:rPr>
          <w:rFonts w:ascii="Times New Roman" w:hAnsi="Times New Roman" w:cs="Times New Roman"/>
          <w:color w:val="000000" w:themeColor="text1"/>
        </w:rPr>
        <w:t xml:space="preserve">They do this by </w:t>
      </w:r>
      <w:r w:rsidR="00740803">
        <w:rPr>
          <w:rFonts w:ascii="Times New Roman" w:hAnsi="Times New Roman" w:cs="Times New Roman"/>
          <w:color w:val="000000" w:themeColor="text1"/>
        </w:rPr>
        <w:t>listening to customers to make sure</w:t>
      </w:r>
      <w:r w:rsidR="005F483D" w:rsidRPr="00DC7CC9">
        <w:rPr>
          <w:rFonts w:ascii="Times New Roman" w:hAnsi="Times New Roman" w:cs="Times New Roman"/>
          <w:color w:val="000000" w:themeColor="text1"/>
        </w:rPr>
        <w:t xml:space="preserve"> they keep </w:t>
      </w:r>
      <w:r w:rsidR="00740803">
        <w:rPr>
          <w:rFonts w:ascii="Times New Roman" w:hAnsi="Times New Roman" w:cs="Times New Roman"/>
          <w:color w:val="000000" w:themeColor="text1"/>
        </w:rPr>
        <w:t xml:space="preserve">the existing ones and attract new customers </w:t>
      </w:r>
      <w:r w:rsidR="005F483D" w:rsidRPr="00DC7CC9">
        <w:rPr>
          <w:rFonts w:ascii="Times New Roman" w:hAnsi="Times New Roman" w:cs="Times New Roman"/>
          <w:color w:val="000000" w:themeColor="text1"/>
        </w:rPr>
        <w:t xml:space="preserve">with good services that </w:t>
      </w:r>
      <w:r w:rsidR="00740803">
        <w:rPr>
          <w:rFonts w:ascii="Times New Roman" w:hAnsi="Times New Roman" w:cs="Times New Roman"/>
          <w:color w:val="000000" w:themeColor="text1"/>
        </w:rPr>
        <w:t xml:space="preserve">everyone </w:t>
      </w:r>
      <w:r w:rsidR="005F483D" w:rsidRPr="00DC7CC9">
        <w:rPr>
          <w:rFonts w:ascii="Times New Roman" w:hAnsi="Times New Roman" w:cs="Times New Roman"/>
          <w:color w:val="000000" w:themeColor="text1"/>
        </w:rPr>
        <w:t>want</w:t>
      </w:r>
      <w:r w:rsidR="002B13A4">
        <w:rPr>
          <w:rFonts w:ascii="Times New Roman" w:hAnsi="Times New Roman" w:cs="Times New Roman"/>
          <w:color w:val="000000" w:themeColor="text1"/>
        </w:rPr>
        <w:t>s</w:t>
      </w:r>
      <w:r w:rsidR="005F483D" w:rsidRPr="00DC7CC9">
        <w:rPr>
          <w:rFonts w:ascii="Times New Roman" w:hAnsi="Times New Roman" w:cs="Times New Roman"/>
          <w:color w:val="000000" w:themeColor="text1"/>
        </w:rPr>
        <w:t xml:space="preserve"> and need</w:t>
      </w:r>
      <w:r w:rsidR="002B13A4">
        <w:rPr>
          <w:rFonts w:ascii="Times New Roman" w:hAnsi="Times New Roman" w:cs="Times New Roman"/>
          <w:color w:val="000000" w:themeColor="text1"/>
        </w:rPr>
        <w:t>s</w:t>
      </w:r>
      <w:r w:rsidR="005F483D" w:rsidRPr="00DC7CC9">
        <w:rPr>
          <w:rFonts w:ascii="Times New Roman" w:hAnsi="Times New Roman" w:cs="Times New Roman"/>
          <w:color w:val="000000" w:themeColor="text1"/>
        </w:rPr>
        <w:t>.</w:t>
      </w:r>
      <w:r w:rsidR="005F483D" w:rsidRPr="00DC7CC9">
        <w:rPr>
          <w:rFonts w:ascii="Times New Roman" w:hAnsi="Times New Roman" w:cs="Times New Roman"/>
          <w:color w:val="FFFFFF" w:themeColor="background1"/>
        </w:rPr>
        <w:t>”</w:t>
      </w:r>
      <w:sdt>
        <w:sdtPr>
          <w:rPr>
            <w:rFonts w:ascii="Times New Roman" w:hAnsi="Times New Roman" w:cs="Times New Roman"/>
            <w:color w:val="FFFFFF" w:themeColor="background1"/>
          </w:rPr>
          <w:id w:val="17132345"/>
          <w:citation/>
        </w:sdtPr>
        <w:sdtEndPr>
          <w:rPr>
            <w:color w:val="000000" w:themeColor="text1"/>
          </w:rPr>
        </w:sdtEndPr>
        <w:sdtContent>
          <w:r w:rsidR="00396AF7" w:rsidRPr="00DC7CC9">
            <w:rPr>
              <w:rFonts w:ascii="Times New Roman" w:hAnsi="Times New Roman" w:cs="Times New Roman"/>
              <w:color w:val="000000" w:themeColor="text1"/>
            </w:rPr>
            <w:fldChar w:fldCharType="begin"/>
          </w:r>
          <w:r w:rsidR="00396AF7" w:rsidRPr="00DC7CC9">
            <w:rPr>
              <w:rFonts w:ascii="Times New Roman" w:hAnsi="Times New Roman" w:cs="Times New Roman"/>
              <w:color w:val="000000" w:themeColor="text1"/>
            </w:rPr>
            <w:instrText xml:space="preserve"> CITATION Bus16 \l 2057 </w:instrText>
          </w:r>
          <w:r w:rsidR="00396AF7" w:rsidRPr="00DC7CC9">
            <w:rPr>
              <w:rFonts w:ascii="Times New Roman" w:hAnsi="Times New Roman" w:cs="Times New Roman"/>
              <w:color w:val="000000" w:themeColor="text1"/>
            </w:rPr>
            <w:fldChar w:fldCharType="separate"/>
          </w:r>
          <w:r w:rsidR="001A4ADF">
            <w:rPr>
              <w:rFonts w:ascii="Times New Roman" w:hAnsi="Times New Roman" w:cs="Times New Roman"/>
              <w:noProof/>
              <w:color w:val="000000" w:themeColor="text1"/>
            </w:rPr>
            <w:t xml:space="preserve"> </w:t>
          </w:r>
          <w:r w:rsidR="001A4ADF" w:rsidRPr="001A4ADF">
            <w:rPr>
              <w:rFonts w:ascii="Times New Roman" w:hAnsi="Times New Roman" w:cs="Times New Roman"/>
              <w:noProof/>
              <w:color w:val="000000" w:themeColor="text1"/>
            </w:rPr>
            <w:t>(BusinessCaseStudies, 2016)</w:t>
          </w:r>
          <w:r w:rsidR="00396AF7" w:rsidRPr="00DC7CC9">
            <w:rPr>
              <w:rFonts w:ascii="Times New Roman" w:hAnsi="Times New Roman" w:cs="Times New Roman"/>
              <w:color w:val="000000" w:themeColor="text1"/>
            </w:rPr>
            <w:fldChar w:fldCharType="end"/>
          </w:r>
        </w:sdtContent>
      </w:sdt>
    </w:p>
    <w:p w:rsidR="003524EB" w:rsidRPr="00895EC0" w:rsidRDefault="006D5C34" w:rsidP="00895EC0">
      <w:pPr>
        <w:spacing w:after="0" w:line="480" w:lineRule="auto"/>
        <w:rPr>
          <w:rFonts w:ascii="Times New Roman" w:hAnsi="Times New Roman" w:cs="Times New Roman"/>
          <w:color w:val="FFFFFF" w:themeColor="background1"/>
        </w:rPr>
      </w:pPr>
      <w:r w:rsidRPr="00DC7CC9">
        <w:rPr>
          <w:rFonts w:ascii="Times New Roman" w:hAnsi="Times New Roman" w:cs="Times New Roman"/>
          <w:color w:val="000000" w:themeColor="text1"/>
        </w:rPr>
        <w:t xml:space="preserve">The stadium, for example, cannot increase tickets prices only because they need to make more profit. They will have </w:t>
      </w:r>
      <w:r w:rsidR="00E42722" w:rsidRPr="00DC7CC9">
        <w:rPr>
          <w:rFonts w:ascii="Times New Roman" w:hAnsi="Times New Roman" w:cs="Times New Roman"/>
          <w:color w:val="000000" w:themeColor="text1"/>
        </w:rPr>
        <w:t>to consider the</w:t>
      </w:r>
      <w:r w:rsidRPr="00DC7CC9">
        <w:rPr>
          <w:rFonts w:ascii="Times New Roman" w:hAnsi="Times New Roman" w:cs="Times New Roman"/>
          <w:color w:val="000000" w:themeColor="text1"/>
        </w:rPr>
        <w:t xml:space="preserve"> consumer's points of v</w:t>
      </w:r>
      <w:r w:rsidR="00E42722" w:rsidRPr="00DC7CC9">
        <w:rPr>
          <w:rFonts w:ascii="Times New Roman" w:hAnsi="Times New Roman" w:cs="Times New Roman"/>
          <w:color w:val="000000" w:themeColor="text1"/>
        </w:rPr>
        <w:t xml:space="preserve">iew and give reasonable prices. </w:t>
      </w:r>
      <w:r w:rsidR="00997FF0" w:rsidRPr="00DC7CC9">
        <w:rPr>
          <w:rFonts w:ascii="Times New Roman" w:hAnsi="Times New Roman" w:cs="Times New Roman"/>
          <w:color w:val="000000" w:themeColor="text1"/>
        </w:rPr>
        <w:t>A threat to the stadium can be unemployment</w:t>
      </w:r>
      <w:r w:rsidR="007069CE" w:rsidRPr="00DC7CC9">
        <w:rPr>
          <w:rFonts w:ascii="Times New Roman" w:hAnsi="Times New Roman" w:cs="Times New Roman"/>
          <w:color w:val="000000" w:themeColor="text1"/>
        </w:rPr>
        <w:t>. I</w:t>
      </w:r>
      <w:r w:rsidR="00997FF0" w:rsidRPr="00DC7CC9">
        <w:rPr>
          <w:rFonts w:ascii="Times New Roman" w:hAnsi="Times New Roman" w:cs="Times New Roman"/>
          <w:color w:val="000000" w:themeColor="text1"/>
        </w:rPr>
        <w:t>f people are not earning</w:t>
      </w:r>
      <w:r w:rsidR="007069CE" w:rsidRPr="00DC7CC9">
        <w:rPr>
          <w:rFonts w:ascii="Times New Roman" w:hAnsi="Times New Roman" w:cs="Times New Roman"/>
          <w:color w:val="000000" w:themeColor="text1"/>
        </w:rPr>
        <w:t xml:space="preserve"> enough</w:t>
      </w:r>
      <w:r w:rsidR="00997FF0" w:rsidRPr="00DC7CC9">
        <w:rPr>
          <w:rFonts w:ascii="Times New Roman" w:hAnsi="Times New Roman" w:cs="Times New Roman"/>
          <w:color w:val="000000" w:themeColor="text1"/>
        </w:rPr>
        <w:t xml:space="preserve"> money they will not spend any for entrainment, in this case for a football, or rugby, match.  </w:t>
      </w:r>
      <w:r w:rsidR="00E16579" w:rsidRPr="003524EB">
        <w:rPr>
          <w:rFonts w:ascii="Times New Roman" w:hAnsi="Times New Roman" w:cs="Times New Roman"/>
          <w:color w:val="000000" w:themeColor="text1"/>
        </w:rPr>
        <w:t>As written in BBC News (2017)</w:t>
      </w:r>
      <w:r w:rsidRPr="003524EB">
        <w:rPr>
          <w:rFonts w:ascii="Times New Roman" w:hAnsi="Times New Roman" w:cs="Times New Roman"/>
          <w:color w:val="000000" w:themeColor="text1"/>
        </w:rPr>
        <w:t xml:space="preserve">, </w:t>
      </w:r>
      <w:r w:rsidR="00313EC2">
        <w:rPr>
          <w:rFonts w:ascii="Times New Roman" w:hAnsi="Times New Roman" w:cs="Times New Roman"/>
          <w:bCs/>
          <w:color w:val="000000" w:themeColor="text1"/>
          <w:shd w:val="clear" w:color="auto" w:fill="FFFFFF"/>
        </w:rPr>
        <w:t xml:space="preserve">wales has seen a rise in unemployment of </w:t>
      </w:r>
      <w:r w:rsidR="00313EC2" w:rsidRPr="003524EB">
        <w:rPr>
          <w:rFonts w:ascii="Times New Roman" w:hAnsi="Times New Roman" w:cs="Times New Roman"/>
          <w:bCs/>
          <w:color w:val="000000" w:themeColor="text1"/>
          <w:shd w:val="clear" w:color="auto" w:fill="FFFFFF"/>
        </w:rPr>
        <w:t>4.7</w:t>
      </w:r>
      <w:r w:rsidR="00313EC2">
        <w:rPr>
          <w:rFonts w:ascii="Times New Roman" w:hAnsi="Times New Roman" w:cs="Times New Roman"/>
          <w:bCs/>
          <w:color w:val="000000" w:themeColor="text1"/>
          <w:shd w:val="clear" w:color="auto" w:fill="FFFFFF"/>
        </w:rPr>
        <w:t>%, and also</w:t>
      </w:r>
      <w:r w:rsidRPr="003524EB">
        <w:rPr>
          <w:rFonts w:ascii="Times New Roman" w:hAnsi="Times New Roman" w:cs="Times New Roman"/>
          <w:color w:val="000000" w:themeColor="text1"/>
        </w:rPr>
        <w:t xml:space="preserve"> the largest rise in unemployment of all UK nations a</w:t>
      </w:r>
      <w:r w:rsidR="00313EC2">
        <w:rPr>
          <w:rFonts w:ascii="Times New Roman" w:hAnsi="Times New Roman" w:cs="Times New Roman"/>
          <w:color w:val="000000" w:themeColor="text1"/>
        </w:rPr>
        <w:t>nd regions, up 6,000 to 71,000</w:t>
      </w:r>
      <w:r w:rsidRPr="003524EB">
        <w:rPr>
          <w:rFonts w:ascii="Times New Roman" w:hAnsi="Times New Roman" w:cs="Times New Roman"/>
          <w:color w:val="000000" w:themeColor="text1"/>
        </w:rPr>
        <w:t>.</w:t>
      </w:r>
      <w:sdt>
        <w:sdtPr>
          <w:rPr>
            <w:rFonts w:ascii="Times New Roman" w:hAnsi="Times New Roman" w:cs="Times New Roman"/>
            <w:color w:val="000000" w:themeColor="text1"/>
          </w:rPr>
          <w:id w:val="1146779381"/>
          <w:citation/>
        </w:sdtPr>
        <w:sdtEndPr/>
        <w:sdtContent>
          <w:r w:rsidR="00895EC0">
            <w:rPr>
              <w:rFonts w:ascii="Times New Roman" w:hAnsi="Times New Roman" w:cs="Times New Roman"/>
              <w:color w:val="000000" w:themeColor="text1"/>
            </w:rPr>
            <w:fldChar w:fldCharType="begin"/>
          </w:r>
          <w:r w:rsidR="00895EC0">
            <w:rPr>
              <w:rFonts w:ascii="Times New Roman" w:hAnsi="Times New Roman" w:cs="Times New Roman"/>
              <w:color w:val="000000" w:themeColor="text1"/>
            </w:rPr>
            <w:instrText xml:space="preserve"> CITATION BBC17 \l 2057 </w:instrText>
          </w:r>
          <w:r w:rsidR="00895EC0">
            <w:rPr>
              <w:rFonts w:ascii="Times New Roman" w:hAnsi="Times New Roman" w:cs="Times New Roman"/>
              <w:color w:val="000000" w:themeColor="text1"/>
            </w:rPr>
            <w:fldChar w:fldCharType="separate"/>
          </w:r>
          <w:r w:rsidR="00895EC0">
            <w:rPr>
              <w:rFonts w:ascii="Times New Roman" w:hAnsi="Times New Roman" w:cs="Times New Roman"/>
              <w:noProof/>
              <w:color w:val="000000" w:themeColor="text1"/>
            </w:rPr>
            <w:t xml:space="preserve"> </w:t>
          </w:r>
          <w:r w:rsidR="00895EC0" w:rsidRPr="00895EC0">
            <w:rPr>
              <w:rFonts w:ascii="Times New Roman" w:hAnsi="Times New Roman" w:cs="Times New Roman"/>
              <w:noProof/>
              <w:color w:val="000000" w:themeColor="text1"/>
            </w:rPr>
            <w:t>(BBC, 2017)</w:t>
          </w:r>
          <w:r w:rsidR="00895EC0">
            <w:rPr>
              <w:rFonts w:ascii="Times New Roman" w:hAnsi="Times New Roman" w:cs="Times New Roman"/>
              <w:color w:val="000000" w:themeColor="text1"/>
            </w:rPr>
            <w:fldChar w:fldCharType="end"/>
          </w:r>
        </w:sdtContent>
      </w:sdt>
      <w:r w:rsidR="00895EC0" w:rsidRPr="00895EC0">
        <w:rPr>
          <w:rFonts w:ascii="Times New Roman" w:hAnsi="Times New Roman" w:cs="Times New Roman"/>
          <w:color w:val="FFFFFF" w:themeColor="background1"/>
        </w:rPr>
        <w:t>”</w:t>
      </w:r>
    </w:p>
    <w:p w:rsidR="00E16579" w:rsidRPr="00DC7CC9" w:rsidRDefault="00E16579" w:rsidP="00895EC0">
      <w:pPr>
        <w:spacing w:after="0" w:line="480" w:lineRule="auto"/>
        <w:rPr>
          <w:rFonts w:ascii="Times New Roman" w:hAnsi="Times New Roman" w:cs="Times New Roman"/>
          <w:b/>
          <w:color w:val="000000" w:themeColor="text1"/>
        </w:rPr>
      </w:pPr>
    </w:p>
    <w:p w:rsidR="004635BB" w:rsidRPr="00390B17" w:rsidRDefault="006D5C34" w:rsidP="00390B17">
      <w:pPr>
        <w:pStyle w:val="NormalWeb"/>
        <w:shd w:val="clear" w:color="auto" w:fill="FFFFFF"/>
        <w:spacing w:before="0" w:beforeAutospacing="0" w:after="0" w:afterAutospacing="0" w:line="480" w:lineRule="auto"/>
        <w:textAlignment w:val="baseline"/>
        <w:rPr>
          <w:color w:val="000000" w:themeColor="text1"/>
          <w:sz w:val="22"/>
          <w:szCs w:val="22"/>
        </w:rPr>
      </w:pPr>
      <w:r w:rsidRPr="00DC7CC9">
        <w:rPr>
          <w:sz w:val="22"/>
          <w:szCs w:val="22"/>
        </w:rPr>
        <w:t xml:space="preserve">According </w:t>
      </w:r>
      <w:r w:rsidR="00C5029D" w:rsidRPr="00DC7CC9">
        <w:rPr>
          <w:sz w:val="22"/>
          <w:szCs w:val="22"/>
        </w:rPr>
        <w:t xml:space="preserve">to </w:t>
      </w:r>
      <w:r w:rsidR="003419D3">
        <w:rPr>
          <w:sz w:val="22"/>
          <w:szCs w:val="22"/>
        </w:rPr>
        <w:t>Financial Times</w:t>
      </w:r>
      <w:r w:rsidR="00C5029D" w:rsidRPr="00DC7CC9">
        <w:rPr>
          <w:sz w:val="22"/>
          <w:szCs w:val="22"/>
        </w:rPr>
        <w:t xml:space="preserve"> (2017), GDP’s</w:t>
      </w:r>
      <w:r w:rsidR="00C5029D" w:rsidRPr="00DC7CC9">
        <w:rPr>
          <w:color w:val="000000"/>
          <w:sz w:val="22"/>
          <w:szCs w:val="22"/>
          <w:shd w:val="clear" w:color="auto" w:fill="FFFFFF"/>
        </w:rPr>
        <w:t xml:space="preserve"> </w:t>
      </w:r>
      <w:r w:rsidR="00C5029D" w:rsidRPr="00DC7CC9">
        <w:rPr>
          <w:color w:val="FFFFFF" w:themeColor="background1"/>
          <w:sz w:val="22"/>
          <w:szCs w:val="22"/>
          <w:shd w:val="clear" w:color="auto" w:fill="FFFFFF"/>
        </w:rPr>
        <w:t>“</w:t>
      </w:r>
      <w:r w:rsidR="007F7D1B">
        <w:rPr>
          <w:color w:val="000000"/>
          <w:sz w:val="22"/>
          <w:szCs w:val="22"/>
          <w:shd w:val="clear" w:color="auto" w:fill="FFFFFF"/>
        </w:rPr>
        <w:t>effect on business is</w:t>
      </w:r>
      <w:r w:rsidR="00C5029D" w:rsidRPr="00DC7CC9">
        <w:rPr>
          <w:color w:val="000000"/>
          <w:sz w:val="22"/>
          <w:szCs w:val="22"/>
          <w:shd w:val="clear" w:color="auto" w:fill="FFFFFF"/>
        </w:rPr>
        <w:t xml:space="preserve"> minor from the standpoint that GDP is created a</w:t>
      </w:r>
      <w:r w:rsidR="007F7D1B">
        <w:rPr>
          <w:color w:val="000000"/>
          <w:sz w:val="22"/>
          <w:szCs w:val="22"/>
          <w:shd w:val="clear" w:color="auto" w:fill="FFFFFF"/>
        </w:rPr>
        <w:t>s a result of business activity</w:t>
      </w:r>
      <w:r w:rsidR="00C5029D" w:rsidRPr="00DC7CC9">
        <w:rPr>
          <w:color w:val="000000"/>
          <w:sz w:val="22"/>
          <w:szCs w:val="22"/>
          <w:shd w:val="clear" w:color="auto" w:fill="FFFFFF"/>
        </w:rPr>
        <w:t xml:space="preserve">. </w:t>
      </w:r>
      <w:sdt>
        <w:sdtPr>
          <w:rPr>
            <w:color w:val="000000"/>
            <w:sz w:val="22"/>
            <w:szCs w:val="22"/>
            <w:shd w:val="clear" w:color="auto" w:fill="FFFFFF"/>
          </w:rPr>
          <w:id w:val="1659491658"/>
          <w:citation/>
        </w:sdtPr>
        <w:sdtEndPr/>
        <w:sdtContent>
          <w:r w:rsidR="000D28AF" w:rsidRPr="00DC7CC9">
            <w:rPr>
              <w:color w:val="000000"/>
              <w:sz w:val="22"/>
              <w:szCs w:val="22"/>
              <w:shd w:val="clear" w:color="auto" w:fill="FFFFFF"/>
            </w:rPr>
            <w:fldChar w:fldCharType="begin"/>
          </w:r>
          <w:r w:rsidR="000D28AF" w:rsidRPr="00DC7CC9">
            <w:rPr>
              <w:color w:val="000000"/>
              <w:sz w:val="22"/>
              <w:szCs w:val="22"/>
              <w:shd w:val="clear" w:color="auto" w:fill="FFFFFF"/>
            </w:rPr>
            <w:instrText xml:space="preserve"> CITATION Gra17 \l 2057 </w:instrText>
          </w:r>
          <w:r w:rsidR="000D28AF" w:rsidRPr="00DC7CC9">
            <w:rPr>
              <w:color w:val="000000"/>
              <w:sz w:val="22"/>
              <w:szCs w:val="22"/>
              <w:shd w:val="clear" w:color="auto" w:fill="FFFFFF"/>
            </w:rPr>
            <w:fldChar w:fldCharType="separate"/>
          </w:r>
          <w:r w:rsidR="001A4ADF" w:rsidRPr="001A4ADF">
            <w:rPr>
              <w:noProof/>
              <w:color w:val="000000"/>
              <w:sz w:val="22"/>
              <w:szCs w:val="22"/>
              <w:shd w:val="clear" w:color="auto" w:fill="FFFFFF"/>
            </w:rPr>
            <w:t>(Houston, 2017)</w:t>
          </w:r>
          <w:r w:rsidR="000D28AF" w:rsidRPr="00DC7CC9">
            <w:rPr>
              <w:color w:val="000000"/>
              <w:sz w:val="22"/>
              <w:szCs w:val="22"/>
              <w:shd w:val="clear" w:color="auto" w:fill="FFFFFF"/>
            </w:rPr>
            <w:fldChar w:fldCharType="end"/>
          </w:r>
        </w:sdtContent>
      </w:sdt>
      <w:r w:rsidR="00287585" w:rsidRPr="00DC7CC9">
        <w:rPr>
          <w:color w:val="000000"/>
          <w:sz w:val="22"/>
          <w:szCs w:val="22"/>
          <w:shd w:val="clear" w:color="auto" w:fill="FFFFFF"/>
        </w:rPr>
        <w:t xml:space="preserve"> </w:t>
      </w:r>
      <w:r w:rsidR="003F673D">
        <w:rPr>
          <w:color w:val="000000" w:themeColor="text1"/>
          <w:sz w:val="22"/>
          <w:szCs w:val="22"/>
        </w:rPr>
        <w:t xml:space="preserve">All businesses, </w:t>
      </w:r>
      <w:r w:rsidR="00E31C42" w:rsidRPr="00DC7CC9">
        <w:rPr>
          <w:color w:val="000000" w:themeColor="text1"/>
          <w:sz w:val="22"/>
          <w:szCs w:val="22"/>
        </w:rPr>
        <w:t xml:space="preserve">whether domestic or international, are affected by the dynamic economic environment conditions prevalent in the market. </w:t>
      </w:r>
      <w:r w:rsidR="00B20CE9" w:rsidRPr="00DC7CC9">
        <w:rPr>
          <w:color w:val="000000" w:themeColor="text1"/>
          <w:sz w:val="22"/>
          <w:szCs w:val="22"/>
        </w:rPr>
        <w:t>Every organisation</w:t>
      </w:r>
      <w:r w:rsidR="00E31C42" w:rsidRPr="00DC7CC9">
        <w:rPr>
          <w:color w:val="000000" w:themeColor="text1"/>
          <w:sz w:val="22"/>
          <w:szCs w:val="22"/>
        </w:rPr>
        <w:t xml:space="preserve"> wants to maximize their profits. All this can be achieved by analysis of demands of consumers, provision of appropriate supplies to them and the maintenance of high quality of goods and services. As simple as this operation is, many factors affect it. The sales, production and procurement processes of a business are greatly impacted by these economic elements.</w:t>
      </w:r>
      <w:r w:rsidR="00E31C42" w:rsidRPr="00DC7CC9">
        <w:rPr>
          <w:color w:val="FFFFFF" w:themeColor="background1"/>
          <w:sz w:val="22"/>
          <w:szCs w:val="22"/>
        </w:rPr>
        <w:t>”</w:t>
      </w:r>
      <w:sdt>
        <w:sdtPr>
          <w:rPr>
            <w:color w:val="000000" w:themeColor="text1"/>
            <w:sz w:val="22"/>
            <w:szCs w:val="22"/>
          </w:rPr>
          <w:id w:val="-1914301693"/>
          <w:citation/>
        </w:sdtPr>
        <w:sdtEndPr/>
        <w:sdtContent>
          <w:r w:rsidR="00AD69C3" w:rsidRPr="00DC7CC9">
            <w:rPr>
              <w:color w:val="000000" w:themeColor="text1"/>
              <w:sz w:val="22"/>
              <w:szCs w:val="22"/>
            </w:rPr>
            <w:fldChar w:fldCharType="begin"/>
          </w:r>
          <w:r w:rsidR="00AD69C3" w:rsidRPr="00DC7CC9">
            <w:rPr>
              <w:color w:val="000000" w:themeColor="text1"/>
              <w:sz w:val="22"/>
              <w:szCs w:val="22"/>
            </w:rPr>
            <w:instrText xml:space="preserve"> CITATION UMA17 \l 2057 </w:instrText>
          </w:r>
          <w:r w:rsidR="00AD69C3" w:rsidRPr="00DC7CC9">
            <w:rPr>
              <w:color w:val="000000" w:themeColor="text1"/>
              <w:sz w:val="22"/>
              <w:szCs w:val="22"/>
            </w:rPr>
            <w:fldChar w:fldCharType="separate"/>
          </w:r>
          <w:r w:rsidR="001A4ADF">
            <w:rPr>
              <w:noProof/>
              <w:color w:val="000000" w:themeColor="text1"/>
              <w:sz w:val="22"/>
              <w:szCs w:val="22"/>
            </w:rPr>
            <w:t xml:space="preserve"> </w:t>
          </w:r>
          <w:r w:rsidR="001A4ADF" w:rsidRPr="001A4ADF">
            <w:rPr>
              <w:noProof/>
              <w:color w:val="000000" w:themeColor="text1"/>
              <w:sz w:val="22"/>
              <w:szCs w:val="22"/>
            </w:rPr>
            <w:t>(FAROOQ, 2017)</w:t>
          </w:r>
          <w:r w:rsidR="00AD69C3" w:rsidRPr="00DC7CC9">
            <w:rPr>
              <w:color w:val="000000" w:themeColor="text1"/>
              <w:sz w:val="22"/>
              <w:szCs w:val="22"/>
            </w:rPr>
            <w:fldChar w:fldCharType="end"/>
          </w:r>
        </w:sdtContent>
      </w:sdt>
    </w:p>
    <w:p w:rsidR="00B02BB3" w:rsidRPr="00553CD9" w:rsidRDefault="006D5C34" w:rsidP="00196686">
      <w:pPr>
        <w:spacing w:line="480" w:lineRule="auto"/>
        <w:rPr>
          <w:rFonts w:ascii="Times New Roman" w:hAnsi="Times New Roman" w:cs="Times New Roman"/>
          <w:color w:val="FFFFFF" w:themeColor="background1"/>
          <w:shd w:val="clear" w:color="auto" w:fill="FFFFFF"/>
        </w:rPr>
      </w:pPr>
      <w:r w:rsidRPr="00DC7CC9">
        <w:rPr>
          <w:rFonts w:ascii="Times New Roman" w:hAnsi="Times New Roman" w:cs="Times New Roman"/>
          <w:color w:val="000000" w:themeColor="text1"/>
          <w:shd w:val="clear" w:color="auto" w:fill="FFFFFF"/>
        </w:rPr>
        <w:t xml:space="preserve">In conclusion, </w:t>
      </w:r>
      <w:r w:rsidRPr="00DC7CC9">
        <w:rPr>
          <w:rFonts w:ascii="Times New Roman" w:hAnsi="Times New Roman" w:cs="Times New Roman"/>
          <w:color w:val="FFFFFF" w:themeColor="background1"/>
          <w:shd w:val="clear" w:color="auto" w:fill="FFFFFF"/>
        </w:rPr>
        <w:t>“</w:t>
      </w:r>
      <w:r w:rsidRPr="00DC7CC9">
        <w:rPr>
          <w:rFonts w:ascii="Times New Roman" w:hAnsi="Times New Roman" w:cs="Times New Roman"/>
          <w:color w:val="000000" w:themeColor="text1"/>
          <w:shd w:val="clear" w:color="auto" w:fill="FFFFFF"/>
        </w:rPr>
        <w:t>economic factors are one of the many environmental, external factors which can affect businesses. Although they relate to the economy on a greater scale, they have a profound effect on the inner-workings of any and every company.</w:t>
      </w:r>
      <w:r w:rsidRPr="00DC7CC9">
        <w:rPr>
          <w:rFonts w:ascii="Times New Roman" w:hAnsi="Times New Roman" w:cs="Times New Roman"/>
          <w:color w:val="FFFFFF" w:themeColor="background1"/>
          <w:shd w:val="clear" w:color="auto" w:fill="FFFFFF"/>
        </w:rPr>
        <w:t>”</w:t>
      </w:r>
    </w:p>
    <w:p w:rsidR="005651B8" w:rsidRPr="00DC7CC9" w:rsidRDefault="006D5C34" w:rsidP="007237F7">
      <w:pPr>
        <w:spacing w:line="480" w:lineRule="auto"/>
        <w:rPr>
          <w:rFonts w:ascii="Times New Roman" w:hAnsi="Times New Roman" w:cs="Times New Roman"/>
          <w:b/>
        </w:rPr>
      </w:pPr>
      <w:r w:rsidRPr="00DC7CC9">
        <w:rPr>
          <w:rFonts w:ascii="Times New Roman" w:hAnsi="Times New Roman" w:cs="Times New Roman"/>
          <w:b/>
        </w:rPr>
        <w:lastRenderedPageBreak/>
        <w:t>2.4 SOCIAL</w:t>
      </w:r>
    </w:p>
    <w:p w:rsidR="003D74B3" w:rsidRPr="00DC7CC9" w:rsidRDefault="006D5C34" w:rsidP="009428AD">
      <w:pPr>
        <w:spacing w:after="0" w:line="480" w:lineRule="auto"/>
        <w:rPr>
          <w:rFonts w:ascii="Times New Roman" w:hAnsi="Times New Roman" w:cs="Times New Roman"/>
          <w:color w:val="333333"/>
          <w:shd w:val="clear" w:color="auto" w:fill="FFFFFF"/>
        </w:rPr>
      </w:pPr>
      <w:r w:rsidRPr="00DC7CC9">
        <w:rPr>
          <w:rFonts w:ascii="Times New Roman" w:hAnsi="Times New Roman" w:cs="Times New Roman"/>
          <w:color w:val="333333"/>
          <w:shd w:val="clear" w:color="auto" w:fill="FFFFFF"/>
        </w:rPr>
        <w:t xml:space="preserve">Some </w:t>
      </w:r>
      <w:r w:rsidRPr="00DC7CC9">
        <w:rPr>
          <w:rFonts w:ascii="Times New Roman" w:hAnsi="Times New Roman" w:cs="Times New Roman"/>
          <w:color w:val="FFFFFF" w:themeColor="background1"/>
          <w:shd w:val="clear" w:color="auto" w:fill="FFFFFF"/>
        </w:rPr>
        <w:t>“</w:t>
      </w:r>
      <w:r w:rsidRPr="00DC7CC9">
        <w:rPr>
          <w:rFonts w:ascii="Times New Roman" w:hAnsi="Times New Roman" w:cs="Times New Roman"/>
          <w:color w:val="333333"/>
          <w:shd w:val="clear" w:color="auto" w:fill="FFFFFF"/>
        </w:rPr>
        <w:t xml:space="preserve">Social Factors that may affect Liberty Stadium will include demographic issues, different religions, and then also the environment. The stadium will need to be aware of these different social factors in order to keep their customer satisfaction high and to keep customers returning. </w:t>
      </w:r>
      <w:r w:rsidRPr="00DC7CC9">
        <w:rPr>
          <w:rFonts w:ascii="Times New Roman" w:hAnsi="Times New Roman" w:cs="Times New Roman"/>
          <w:color w:val="333333"/>
        </w:rPr>
        <w:br/>
      </w:r>
      <w:r>
        <w:rPr>
          <w:rFonts w:ascii="Times New Roman" w:hAnsi="Times New Roman" w:cs="Times New Roman"/>
          <w:color w:val="333333"/>
          <w:shd w:val="clear" w:color="auto" w:fill="FFFFFF"/>
        </w:rPr>
        <w:t>According to Welsh Government (2017)</w:t>
      </w:r>
      <w:r w:rsidR="0000313D">
        <w:rPr>
          <w:rFonts w:ascii="Times New Roman" w:hAnsi="Times New Roman" w:cs="Times New Roman"/>
          <w:color w:val="333333"/>
          <w:shd w:val="clear" w:color="auto" w:fill="FFFFFF"/>
        </w:rPr>
        <w:t xml:space="preserve">, Wales has a 59% of disabled population, reason why Liberty stadium should be prepared to accommodate customers with disabled problems. </w:t>
      </w:r>
      <w:sdt>
        <w:sdtPr>
          <w:rPr>
            <w:rFonts w:ascii="Times New Roman" w:hAnsi="Times New Roman" w:cs="Times New Roman"/>
            <w:color w:val="333333"/>
            <w:shd w:val="clear" w:color="auto" w:fill="FFFFFF"/>
          </w:rPr>
          <w:id w:val="-558329500"/>
          <w:citation/>
        </w:sdtPr>
        <w:sdtEndPr/>
        <w:sdtContent>
          <w:r w:rsidR="00B05E0C">
            <w:rPr>
              <w:rFonts w:ascii="Times New Roman" w:hAnsi="Times New Roman" w:cs="Times New Roman"/>
              <w:color w:val="333333"/>
              <w:shd w:val="clear" w:color="auto" w:fill="FFFFFF"/>
            </w:rPr>
            <w:fldChar w:fldCharType="begin"/>
          </w:r>
          <w:r w:rsidR="00B05E0C">
            <w:rPr>
              <w:rFonts w:ascii="Times New Roman" w:hAnsi="Times New Roman" w:cs="Times New Roman"/>
              <w:color w:val="333333"/>
              <w:shd w:val="clear" w:color="auto" w:fill="FFFFFF"/>
            </w:rPr>
            <w:instrText xml:space="preserve">CITATION Wel17 \l 2057 </w:instrText>
          </w:r>
          <w:r w:rsidR="00B05E0C">
            <w:rPr>
              <w:rFonts w:ascii="Times New Roman" w:hAnsi="Times New Roman" w:cs="Times New Roman"/>
              <w:color w:val="333333"/>
              <w:shd w:val="clear" w:color="auto" w:fill="FFFFFF"/>
            </w:rPr>
            <w:fldChar w:fldCharType="separate"/>
          </w:r>
          <w:r w:rsidR="00B05E0C" w:rsidRPr="00B05E0C">
            <w:rPr>
              <w:rFonts w:ascii="Times New Roman" w:hAnsi="Times New Roman" w:cs="Times New Roman"/>
              <w:noProof/>
              <w:color w:val="333333"/>
              <w:shd w:val="clear" w:color="auto" w:fill="FFFFFF"/>
            </w:rPr>
            <w:t>(WelshGovernment, 2017)</w:t>
          </w:r>
          <w:r w:rsidR="00B05E0C">
            <w:rPr>
              <w:rFonts w:ascii="Times New Roman" w:hAnsi="Times New Roman" w:cs="Times New Roman"/>
              <w:color w:val="333333"/>
              <w:shd w:val="clear" w:color="auto" w:fill="FFFFFF"/>
            </w:rPr>
            <w:fldChar w:fldCharType="end"/>
          </w:r>
        </w:sdtContent>
      </w:sdt>
      <w:r w:rsidRPr="00DC7CC9">
        <w:rPr>
          <w:rFonts w:ascii="Times New Roman" w:hAnsi="Times New Roman" w:cs="Times New Roman"/>
          <w:color w:val="333333"/>
        </w:rPr>
        <w:br/>
      </w:r>
      <w:r w:rsidRPr="00DC7CC9">
        <w:rPr>
          <w:rFonts w:ascii="Times New Roman" w:hAnsi="Times New Roman" w:cs="Times New Roman"/>
          <w:color w:val="333333"/>
          <w:shd w:val="clear" w:color="auto" w:fill="FFFFFF"/>
        </w:rPr>
        <w:t>Liberty Stadium will want to appeal to all religions in order to increase its profit, this means for example that in the stadium’s cafe, or food section, they</w:t>
      </w:r>
      <w:r w:rsidR="0069787E">
        <w:rPr>
          <w:rFonts w:ascii="Times New Roman" w:hAnsi="Times New Roman" w:cs="Times New Roman"/>
          <w:color w:val="333333"/>
          <w:shd w:val="clear" w:color="auto" w:fill="FFFFFF"/>
        </w:rPr>
        <w:t xml:space="preserve"> should</w:t>
      </w:r>
      <w:r w:rsidRPr="00DC7CC9">
        <w:rPr>
          <w:rFonts w:ascii="Times New Roman" w:hAnsi="Times New Roman" w:cs="Times New Roman"/>
          <w:color w:val="333333"/>
          <w:shd w:val="clear" w:color="auto" w:fill="FFFFFF"/>
        </w:rPr>
        <w:t xml:space="preserve"> introduce Halal meat for their Muslim customers.</w:t>
      </w:r>
      <w:r w:rsidR="001954D4" w:rsidRPr="00DC7CC9">
        <w:rPr>
          <w:rFonts w:ascii="Times New Roman" w:hAnsi="Times New Roman" w:cs="Times New Roman"/>
          <w:color w:val="333333"/>
          <w:shd w:val="clear" w:color="auto" w:fill="FFFFFF"/>
        </w:rPr>
        <w:t xml:space="preserve"> </w:t>
      </w:r>
      <w:sdt>
        <w:sdtPr>
          <w:rPr>
            <w:rFonts w:ascii="Times New Roman" w:hAnsi="Times New Roman" w:cs="Times New Roman"/>
            <w:color w:val="000000" w:themeColor="text1"/>
            <w:shd w:val="clear" w:color="auto" w:fill="FFFFFF"/>
          </w:rPr>
          <w:id w:val="-630634531"/>
          <w:citation/>
        </w:sdtPr>
        <w:sdtEndPr/>
        <w:sdtContent>
          <w:r w:rsidR="001954D4" w:rsidRPr="00C44F91">
            <w:rPr>
              <w:rFonts w:ascii="Times New Roman" w:hAnsi="Times New Roman" w:cs="Times New Roman"/>
              <w:color w:val="000000" w:themeColor="text1"/>
              <w:shd w:val="clear" w:color="auto" w:fill="FFFFFF"/>
            </w:rPr>
            <w:fldChar w:fldCharType="begin"/>
          </w:r>
          <w:r w:rsidR="001954D4" w:rsidRPr="00C44F91">
            <w:rPr>
              <w:rFonts w:ascii="Times New Roman" w:hAnsi="Times New Roman" w:cs="Times New Roman"/>
              <w:color w:val="000000" w:themeColor="text1"/>
              <w:shd w:val="clear" w:color="auto" w:fill="FFFFFF"/>
            </w:rPr>
            <w:instrText xml:space="preserve"> CITATION DrA13 \l 2057 </w:instrText>
          </w:r>
          <w:r w:rsidR="001954D4" w:rsidRPr="00C44F91">
            <w:rPr>
              <w:rFonts w:ascii="Times New Roman" w:hAnsi="Times New Roman" w:cs="Times New Roman"/>
              <w:color w:val="000000" w:themeColor="text1"/>
              <w:shd w:val="clear" w:color="auto" w:fill="FFFFFF"/>
            </w:rPr>
            <w:fldChar w:fldCharType="separate"/>
          </w:r>
          <w:r w:rsidR="001A4ADF" w:rsidRPr="001A4ADF">
            <w:rPr>
              <w:rFonts w:ascii="Times New Roman" w:hAnsi="Times New Roman" w:cs="Times New Roman"/>
              <w:noProof/>
              <w:color w:val="000000" w:themeColor="text1"/>
              <w:shd w:val="clear" w:color="auto" w:fill="FFFFFF"/>
            </w:rPr>
            <w:t>(Shapiro, 2013)</w:t>
          </w:r>
          <w:r w:rsidR="001954D4" w:rsidRPr="00C44F91">
            <w:rPr>
              <w:rFonts w:ascii="Times New Roman" w:hAnsi="Times New Roman" w:cs="Times New Roman"/>
              <w:color w:val="000000" w:themeColor="text1"/>
              <w:shd w:val="clear" w:color="auto" w:fill="FFFFFF"/>
            </w:rPr>
            <w:fldChar w:fldCharType="end"/>
          </w:r>
        </w:sdtContent>
      </w:sdt>
    </w:p>
    <w:p w:rsidR="005C3CD0" w:rsidRDefault="006757DB" w:rsidP="009428AD">
      <w:pPr>
        <w:spacing w:after="0" w:line="480" w:lineRule="auto"/>
        <w:rPr>
          <w:rFonts w:ascii="Times New Roman" w:hAnsi="Times New Roman" w:cs="Times New Roman"/>
          <w:color w:val="FFFFFF" w:themeColor="background1"/>
          <w:shd w:val="clear" w:color="auto" w:fill="FFFFFF"/>
        </w:rPr>
      </w:pPr>
      <w:r>
        <w:rPr>
          <w:rFonts w:ascii="Times New Roman" w:hAnsi="Times New Roman" w:cs="Times New Roman"/>
          <w:color w:val="000000" w:themeColor="text1"/>
          <w:shd w:val="clear" w:color="auto" w:fill="FFFFFF"/>
        </w:rPr>
        <w:t xml:space="preserve">The </w:t>
      </w:r>
      <w:r w:rsidR="006D5C34" w:rsidRPr="00DC7CC9">
        <w:rPr>
          <w:rFonts w:ascii="Times New Roman" w:hAnsi="Times New Roman" w:cs="Times New Roman"/>
          <w:color w:val="000000" w:themeColor="text1"/>
          <w:shd w:val="clear" w:color="auto" w:fill="FFFFFF"/>
        </w:rPr>
        <w:t>social aspect focuse</w:t>
      </w:r>
      <w:r>
        <w:rPr>
          <w:rFonts w:ascii="Times New Roman" w:hAnsi="Times New Roman" w:cs="Times New Roman"/>
          <w:color w:val="000000" w:themeColor="text1"/>
          <w:shd w:val="clear" w:color="auto" w:fill="FFFFFF"/>
        </w:rPr>
        <w:t>s on the forces of the society and th</w:t>
      </w:r>
      <w:r w:rsidR="006D5C34" w:rsidRPr="00DC7CC9">
        <w:rPr>
          <w:rFonts w:ascii="Times New Roman" w:hAnsi="Times New Roman" w:cs="Times New Roman"/>
          <w:color w:val="000000" w:themeColor="text1"/>
          <w:shd w:val="clear" w:color="auto" w:fill="FFFFFF"/>
        </w:rPr>
        <w:t xml:space="preserve">ese factors can affect our attitudes, opinions, and interests. So, </w:t>
      </w:r>
      <w:r w:rsidR="006D5C34" w:rsidRPr="00DC7CC9">
        <w:rPr>
          <w:rStyle w:val="Strong"/>
          <w:rFonts w:ascii="Times New Roman" w:hAnsi="Times New Roman" w:cs="Times New Roman"/>
          <w:b w:val="0"/>
          <w:color w:val="000000" w:themeColor="text1"/>
          <w:bdr w:val="none" w:sz="0" w:space="0" w:color="auto" w:frame="1"/>
          <w:shd w:val="clear" w:color="auto" w:fill="FFFFFF"/>
        </w:rPr>
        <w:t>it can impact sales of product</w:t>
      </w:r>
      <w:r w:rsidR="006D5C34" w:rsidRPr="00DC7CC9">
        <w:rPr>
          <w:rFonts w:ascii="Times New Roman" w:hAnsi="Times New Roman" w:cs="Times New Roman"/>
          <w:b/>
          <w:color w:val="000000" w:themeColor="text1"/>
          <w:shd w:val="clear" w:color="auto" w:fill="FFFFFF"/>
        </w:rPr>
        <w:t> </w:t>
      </w:r>
      <w:r w:rsidR="006D5C34" w:rsidRPr="00DC7CC9">
        <w:rPr>
          <w:rFonts w:ascii="Times New Roman" w:hAnsi="Times New Roman" w:cs="Times New Roman"/>
          <w:color w:val="000000" w:themeColor="text1"/>
          <w:shd w:val="clear" w:color="auto" w:fill="FFFFFF"/>
        </w:rPr>
        <w:t>and revenues earned.</w:t>
      </w:r>
      <w:r w:rsidR="00CF4EDB" w:rsidRPr="00DC7CC9">
        <w:rPr>
          <w:rFonts w:ascii="Times New Roman" w:hAnsi="Times New Roman" w:cs="Times New Roman"/>
          <w:color w:val="FFFFFF" w:themeColor="background1"/>
          <w:shd w:val="clear" w:color="auto" w:fill="FFFFFF"/>
        </w:rPr>
        <w:t>”</w:t>
      </w:r>
    </w:p>
    <w:p w:rsidR="00256510" w:rsidRDefault="00256510" w:rsidP="009428AD">
      <w:pPr>
        <w:spacing w:after="0" w:line="480" w:lineRule="auto"/>
        <w:rPr>
          <w:rFonts w:ascii="Times New Roman" w:hAnsi="Times New Roman" w:cs="Times New Roman"/>
          <w:color w:val="FFFFFF" w:themeColor="background1"/>
          <w:shd w:val="clear" w:color="auto" w:fill="FFFFFF"/>
        </w:rPr>
      </w:pPr>
    </w:p>
    <w:p w:rsidR="00453F4D" w:rsidRPr="00DC7CC9" w:rsidRDefault="00453F4D" w:rsidP="009428AD">
      <w:pPr>
        <w:spacing w:after="0" w:line="480" w:lineRule="auto"/>
        <w:rPr>
          <w:rFonts w:ascii="Times New Roman" w:hAnsi="Times New Roman" w:cs="Times New Roman"/>
          <w:color w:val="000000" w:themeColor="text1"/>
          <w:shd w:val="clear" w:color="auto" w:fill="FFFFFF"/>
        </w:rPr>
      </w:pPr>
    </w:p>
    <w:p w:rsidR="006A7440" w:rsidRPr="00DC7CC9" w:rsidRDefault="006D5C34" w:rsidP="00D41077">
      <w:pPr>
        <w:rPr>
          <w:rFonts w:ascii="Times New Roman" w:hAnsi="Times New Roman" w:cs="Times New Roman"/>
          <w:b/>
        </w:rPr>
      </w:pPr>
      <w:r w:rsidRPr="00DC7CC9">
        <w:rPr>
          <w:rFonts w:ascii="Times New Roman" w:hAnsi="Times New Roman" w:cs="Times New Roman"/>
          <w:b/>
        </w:rPr>
        <w:t>2.5 TECHNOLOGICAL</w:t>
      </w:r>
    </w:p>
    <w:p w:rsidR="00E844D7" w:rsidRPr="00DC7CC9" w:rsidRDefault="006D5C34" w:rsidP="00E844D7">
      <w:pPr>
        <w:shd w:val="clear" w:color="auto" w:fill="FFFFFF"/>
        <w:autoSpaceDE/>
        <w:autoSpaceDN/>
        <w:adjustRightInd/>
        <w:spacing w:after="0" w:line="480" w:lineRule="auto"/>
        <w:textAlignment w:val="baseline"/>
        <w:rPr>
          <w:rFonts w:ascii="Times New Roman" w:eastAsia="Times New Roman" w:hAnsi="Times New Roman" w:cs="Times New Roman"/>
          <w:color w:val="000000" w:themeColor="text1"/>
          <w:lang w:eastAsia="en-GB"/>
        </w:rPr>
      </w:pPr>
      <w:r w:rsidRPr="00DC7CC9">
        <w:rPr>
          <w:rFonts w:ascii="Times New Roman" w:eastAsia="Times New Roman" w:hAnsi="Times New Roman" w:cs="Times New Roman"/>
          <w:color w:val="000000" w:themeColor="text1"/>
          <w:lang w:eastAsia="en-GB"/>
        </w:rPr>
        <w:t xml:space="preserve">The </w:t>
      </w:r>
      <w:r w:rsidR="004D493D" w:rsidRPr="004D493D">
        <w:rPr>
          <w:rFonts w:ascii="Times New Roman" w:eastAsia="Times New Roman" w:hAnsi="Times New Roman" w:cs="Times New Roman"/>
          <w:color w:val="FFFFFF" w:themeColor="background1"/>
          <w:lang w:eastAsia="en-GB"/>
        </w:rPr>
        <w:t>“</w:t>
      </w:r>
      <w:r w:rsidRPr="00DC7CC9">
        <w:rPr>
          <w:rFonts w:ascii="Times New Roman" w:eastAsia="Times New Roman" w:hAnsi="Times New Roman" w:cs="Times New Roman"/>
          <w:color w:val="000000" w:themeColor="text1"/>
          <w:lang w:eastAsia="en-GB"/>
        </w:rPr>
        <w:t xml:space="preserve">fast development of technology needs a </w:t>
      </w:r>
      <w:r w:rsidR="004E5A43" w:rsidRPr="00DC7CC9">
        <w:rPr>
          <w:rFonts w:ascii="Times New Roman" w:eastAsia="Times New Roman" w:hAnsi="Times New Roman" w:cs="Times New Roman"/>
          <w:color w:val="000000" w:themeColor="text1"/>
          <w:lang w:eastAsia="en-GB"/>
        </w:rPr>
        <w:t xml:space="preserve">rapid </w:t>
      </w:r>
      <w:r w:rsidRPr="00DC7CC9">
        <w:rPr>
          <w:rFonts w:ascii="Times New Roman" w:eastAsia="Times New Roman" w:hAnsi="Times New Roman" w:cs="Times New Roman"/>
          <w:color w:val="000000" w:themeColor="text1"/>
          <w:lang w:eastAsia="en-GB"/>
        </w:rPr>
        <w:t>reactio</w:t>
      </w:r>
      <w:r w:rsidR="00B52215" w:rsidRPr="00DC7CC9">
        <w:rPr>
          <w:rFonts w:ascii="Times New Roman" w:eastAsia="Times New Roman" w:hAnsi="Times New Roman" w:cs="Times New Roman"/>
          <w:color w:val="000000" w:themeColor="text1"/>
          <w:lang w:eastAsia="en-GB"/>
        </w:rPr>
        <w:t>n by</w:t>
      </w:r>
      <w:r w:rsidR="004E5A43" w:rsidRPr="00DC7CC9">
        <w:rPr>
          <w:rFonts w:ascii="Times New Roman" w:eastAsia="Times New Roman" w:hAnsi="Times New Roman" w:cs="Times New Roman"/>
          <w:color w:val="000000" w:themeColor="text1"/>
          <w:lang w:eastAsia="en-GB"/>
        </w:rPr>
        <w:t xml:space="preserve"> organisations</w:t>
      </w:r>
      <w:r w:rsidR="00B52215" w:rsidRPr="00DC7CC9">
        <w:rPr>
          <w:rFonts w:ascii="Times New Roman" w:eastAsia="Times New Roman" w:hAnsi="Times New Roman" w:cs="Times New Roman"/>
          <w:color w:val="000000" w:themeColor="text1"/>
          <w:lang w:eastAsia="en-GB"/>
        </w:rPr>
        <w:t xml:space="preserve"> in order to be strong</w:t>
      </w:r>
      <w:r w:rsidRPr="00DC7CC9">
        <w:rPr>
          <w:rFonts w:ascii="Times New Roman" w:eastAsia="Times New Roman" w:hAnsi="Times New Roman" w:cs="Times New Roman"/>
          <w:color w:val="000000" w:themeColor="text1"/>
          <w:lang w:eastAsia="en-GB"/>
        </w:rPr>
        <w:t xml:space="preserve"> in a competitive environment and keep up with trends and in</w:t>
      </w:r>
      <w:r w:rsidR="00B52215" w:rsidRPr="00DC7CC9">
        <w:rPr>
          <w:rFonts w:ascii="Times New Roman" w:eastAsia="Times New Roman" w:hAnsi="Times New Roman" w:cs="Times New Roman"/>
          <w:color w:val="000000" w:themeColor="text1"/>
          <w:lang w:eastAsia="en-GB"/>
        </w:rPr>
        <w:t>ventive</w:t>
      </w:r>
      <w:r w:rsidRPr="00DC7CC9">
        <w:rPr>
          <w:rFonts w:ascii="Times New Roman" w:eastAsia="Times New Roman" w:hAnsi="Times New Roman" w:cs="Times New Roman"/>
          <w:color w:val="000000" w:themeColor="text1"/>
          <w:lang w:eastAsia="en-GB"/>
        </w:rPr>
        <w:t xml:space="preserve"> services with other </w:t>
      </w:r>
      <w:r w:rsidR="00B52215" w:rsidRPr="00DC7CC9">
        <w:rPr>
          <w:rFonts w:ascii="Times New Roman" w:eastAsia="Times New Roman" w:hAnsi="Times New Roman" w:cs="Times New Roman"/>
          <w:color w:val="000000" w:themeColor="text1"/>
          <w:lang w:eastAsia="en-GB"/>
        </w:rPr>
        <w:t>challengers might</w:t>
      </w:r>
      <w:r w:rsidRPr="00DC7CC9">
        <w:rPr>
          <w:rFonts w:ascii="Times New Roman" w:eastAsia="Times New Roman" w:hAnsi="Times New Roman" w:cs="Times New Roman"/>
          <w:color w:val="000000" w:themeColor="text1"/>
          <w:lang w:eastAsia="en-GB"/>
        </w:rPr>
        <w:t xml:space="preserve"> be offering. These t</w:t>
      </w:r>
      <w:r w:rsidR="00B22AC8" w:rsidRPr="00DC7CC9">
        <w:rPr>
          <w:rFonts w:ascii="Times New Roman" w:eastAsia="Times New Roman" w:hAnsi="Times New Roman" w:cs="Times New Roman"/>
          <w:color w:val="000000" w:themeColor="text1"/>
          <w:lang w:eastAsia="en-GB"/>
        </w:rPr>
        <w:t>echnological factors can contain</w:t>
      </w:r>
      <w:r w:rsidRPr="00DC7CC9">
        <w:rPr>
          <w:rFonts w:ascii="Times New Roman" w:eastAsia="Times New Roman" w:hAnsi="Times New Roman" w:cs="Times New Roman"/>
          <w:color w:val="000000" w:themeColor="text1"/>
          <w:lang w:eastAsia="en-GB"/>
        </w:rPr>
        <w:t xml:space="preserve"> both products and processes and can present </w:t>
      </w:r>
      <w:r w:rsidR="00B22AC8" w:rsidRPr="00DC7CC9">
        <w:rPr>
          <w:rFonts w:ascii="Times New Roman" w:eastAsia="Times New Roman" w:hAnsi="Times New Roman" w:cs="Times New Roman"/>
          <w:color w:val="000000" w:themeColor="text1"/>
          <w:lang w:eastAsia="en-GB"/>
        </w:rPr>
        <w:t>chances</w:t>
      </w:r>
      <w:r w:rsidRPr="00DC7CC9">
        <w:rPr>
          <w:rFonts w:ascii="Times New Roman" w:eastAsia="Times New Roman" w:hAnsi="Times New Roman" w:cs="Times New Roman"/>
          <w:color w:val="000000" w:themeColor="text1"/>
          <w:lang w:eastAsia="en-GB"/>
        </w:rPr>
        <w:t xml:space="preserve"> and threats but it is crucial for competitive advantage and is a </w:t>
      </w:r>
      <w:r w:rsidR="00B22AC8" w:rsidRPr="00DC7CC9">
        <w:rPr>
          <w:rFonts w:ascii="Times New Roman" w:eastAsia="Times New Roman" w:hAnsi="Times New Roman" w:cs="Times New Roman"/>
          <w:color w:val="000000" w:themeColor="text1"/>
          <w:lang w:eastAsia="en-GB"/>
        </w:rPr>
        <w:t>victorious</w:t>
      </w:r>
      <w:r w:rsidRPr="00DC7CC9">
        <w:rPr>
          <w:rFonts w:ascii="Times New Roman" w:eastAsia="Times New Roman" w:hAnsi="Times New Roman" w:cs="Times New Roman"/>
          <w:color w:val="000000" w:themeColor="text1"/>
          <w:lang w:eastAsia="en-GB"/>
        </w:rPr>
        <w:t xml:space="preserve"> driver in globalisation. </w:t>
      </w:r>
      <w:sdt>
        <w:sdtPr>
          <w:rPr>
            <w:rFonts w:ascii="Times New Roman" w:eastAsia="Times New Roman" w:hAnsi="Times New Roman" w:cs="Times New Roman"/>
            <w:color w:val="000000" w:themeColor="text1"/>
            <w:lang w:eastAsia="en-GB"/>
          </w:rPr>
          <w:id w:val="1972634000"/>
          <w:citation/>
        </w:sdtPr>
        <w:sdtEndPr/>
        <w:sdtContent>
          <w:r w:rsidR="00D25264" w:rsidRPr="00DC7CC9">
            <w:rPr>
              <w:rFonts w:ascii="Times New Roman" w:eastAsia="Times New Roman" w:hAnsi="Times New Roman" w:cs="Times New Roman"/>
              <w:color w:val="000000" w:themeColor="text1"/>
              <w:lang w:eastAsia="en-GB"/>
            </w:rPr>
            <w:fldChar w:fldCharType="begin"/>
          </w:r>
          <w:r w:rsidR="00256510">
            <w:rPr>
              <w:rFonts w:ascii="Times New Roman" w:eastAsia="Times New Roman" w:hAnsi="Times New Roman" w:cs="Times New Roman"/>
              <w:color w:val="000000" w:themeColor="text1"/>
              <w:lang w:eastAsia="en-GB"/>
            </w:rPr>
            <w:instrText xml:space="preserve">CITATION Lea13 \l 2057 </w:instrText>
          </w:r>
          <w:r w:rsidR="00D25264" w:rsidRPr="00DC7CC9">
            <w:rPr>
              <w:rFonts w:ascii="Times New Roman" w:eastAsia="Times New Roman" w:hAnsi="Times New Roman" w:cs="Times New Roman"/>
              <w:color w:val="000000" w:themeColor="text1"/>
              <w:lang w:eastAsia="en-GB"/>
            </w:rPr>
            <w:fldChar w:fldCharType="separate"/>
          </w:r>
          <w:r w:rsidR="00256510" w:rsidRPr="00256510">
            <w:rPr>
              <w:rFonts w:ascii="Times New Roman" w:eastAsia="Times New Roman" w:hAnsi="Times New Roman" w:cs="Times New Roman"/>
              <w:noProof/>
              <w:color w:val="000000" w:themeColor="text1"/>
              <w:lang w:eastAsia="en-GB"/>
            </w:rPr>
            <w:t>(BusinessInitiative, 2013)</w:t>
          </w:r>
          <w:r w:rsidR="00D25264" w:rsidRPr="00DC7CC9">
            <w:rPr>
              <w:rFonts w:ascii="Times New Roman" w:eastAsia="Times New Roman" w:hAnsi="Times New Roman" w:cs="Times New Roman"/>
              <w:color w:val="000000" w:themeColor="text1"/>
              <w:lang w:eastAsia="en-GB"/>
            </w:rPr>
            <w:fldChar w:fldCharType="end"/>
          </w:r>
        </w:sdtContent>
      </w:sdt>
    </w:p>
    <w:p w:rsidR="009902B7" w:rsidRDefault="004B2B72" w:rsidP="00C26A39">
      <w:pPr>
        <w:spacing w:after="0" w:line="480" w:lineRule="auto"/>
        <w:rPr>
          <w:rFonts w:ascii="Times New Roman" w:hAnsi="Times New Roman" w:cs="Times New Roman"/>
          <w:color w:val="FFFFFF" w:themeColor="background1"/>
          <w:shd w:val="clear" w:color="auto" w:fill="FFFFFF"/>
        </w:rPr>
      </w:pPr>
      <w:r>
        <w:rPr>
          <w:rFonts w:ascii="Times New Roman" w:hAnsi="Times New Roman" w:cs="Times New Roman"/>
          <w:color w:val="000000" w:themeColor="text1"/>
          <w:shd w:val="clear" w:color="auto" w:fill="FFFFFF"/>
        </w:rPr>
        <w:t xml:space="preserve">Technological </w:t>
      </w:r>
      <w:r w:rsidRPr="00DC7CC9">
        <w:rPr>
          <w:rFonts w:ascii="Times New Roman" w:hAnsi="Times New Roman" w:cs="Times New Roman"/>
          <w:color w:val="000000" w:themeColor="text1"/>
          <w:shd w:val="clear" w:color="auto" w:fill="FFFFFF"/>
        </w:rPr>
        <w:t>factors</w:t>
      </w:r>
      <w:r w:rsidR="006D5C34" w:rsidRPr="00DC7CC9">
        <w:rPr>
          <w:rFonts w:ascii="Times New Roman" w:hAnsi="Times New Roman" w:cs="Times New Roman"/>
          <w:color w:val="000000" w:themeColor="text1"/>
          <w:shd w:val="clear" w:color="auto" w:fill="FFFFFF"/>
        </w:rPr>
        <w:t xml:space="preserve"> can be defined as factors which relate to the presence and devel</w:t>
      </w:r>
      <w:r>
        <w:rPr>
          <w:rFonts w:ascii="Times New Roman" w:hAnsi="Times New Roman" w:cs="Times New Roman"/>
          <w:color w:val="000000" w:themeColor="text1"/>
          <w:shd w:val="clear" w:color="auto" w:fill="FFFFFF"/>
        </w:rPr>
        <w:t xml:space="preserve">opment of technology on </w:t>
      </w:r>
      <w:r w:rsidR="006D5C34" w:rsidRPr="00DC7CC9">
        <w:rPr>
          <w:rFonts w:ascii="Times New Roman" w:hAnsi="Times New Roman" w:cs="Times New Roman"/>
          <w:color w:val="000000" w:themeColor="text1"/>
          <w:shd w:val="clear" w:color="auto" w:fill="FFFFFF"/>
        </w:rPr>
        <w:t>a local or global scale.</w:t>
      </w:r>
      <w:sdt>
        <w:sdtPr>
          <w:rPr>
            <w:rFonts w:ascii="Times New Roman" w:hAnsi="Times New Roman" w:cs="Times New Roman"/>
            <w:color w:val="FFFFFF" w:themeColor="background1"/>
            <w:shd w:val="clear" w:color="auto" w:fill="FFFFFF"/>
          </w:rPr>
          <w:id w:val="498004509"/>
          <w:citation/>
        </w:sdtPr>
        <w:sdtEndPr/>
        <w:sdtContent>
          <w:r w:rsidR="009D38EE" w:rsidRPr="00DC7CC9">
            <w:rPr>
              <w:rFonts w:ascii="Times New Roman" w:hAnsi="Times New Roman" w:cs="Times New Roman"/>
              <w:color w:val="FFFFFF" w:themeColor="background1"/>
              <w:shd w:val="clear" w:color="auto" w:fill="FFFFFF"/>
            </w:rPr>
            <w:fldChar w:fldCharType="begin"/>
          </w:r>
          <w:r w:rsidR="009D38EE" w:rsidRPr="00DC7CC9">
            <w:rPr>
              <w:rFonts w:ascii="Times New Roman" w:hAnsi="Times New Roman" w:cs="Times New Roman"/>
              <w:color w:val="000000" w:themeColor="text1"/>
              <w:shd w:val="clear" w:color="auto" w:fill="FFFFFF"/>
            </w:rPr>
            <w:instrText xml:space="preserve"> CITATION Tho16 \l 2057 </w:instrText>
          </w:r>
          <w:r w:rsidR="009D38EE" w:rsidRPr="00DC7CC9">
            <w:rPr>
              <w:rFonts w:ascii="Times New Roman" w:hAnsi="Times New Roman" w:cs="Times New Roman"/>
              <w:color w:val="FFFFFF" w:themeColor="background1"/>
              <w:shd w:val="clear" w:color="auto" w:fill="FFFFFF"/>
            </w:rPr>
            <w:fldChar w:fldCharType="separate"/>
          </w:r>
          <w:r w:rsidR="001A4ADF">
            <w:rPr>
              <w:rFonts w:ascii="Times New Roman" w:hAnsi="Times New Roman" w:cs="Times New Roman"/>
              <w:noProof/>
              <w:color w:val="000000" w:themeColor="text1"/>
              <w:shd w:val="clear" w:color="auto" w:fill="FFFFFF"/>
            </w:rPr>
            <w:t xml:space="preserve"> </w:t>
          </w:r>
          <w:r w:rsidR="001A4ADF" w:rsidRPr="001A4ADF">
            <w:rPr>
              <w:rFonts w:ascii="Times New Roman" w:hAnsi="Times New Roman" w:cs="Times New Roman"/>
              <w:noProof/>
              <w:color w:val="000000" w:themeColor="text1"/>
              <w:shd w:val="clear" w:color="auto" w:fill="FFFFFF"/>
            </w:rPr>
            <w:t>(Bush, 2016)</w:t>
          </w:r>
          <w:r w:rsidR="009D38EE" w:rsidRPr="00DC7CC9">
            <w:rPr>
              <w:rFonts w:ascii="Times New Roman" w:hAnsi="Times New Roman" w:cs="Times New Roman"/>
              <w:color w:val="FFFFFF" w:themeColor="background1"/>
              <w:shd w:val="clear" w:color="auto" w:fill="FFFFFF"/>
            </w:rPr>
            <w:fldChar w:fldCharType="end"/>
          </w:r>
        </w:sdtContent>
      </w:sdt>
    </w:p>
    <w:p w:rsidR="009902B7" w:rsidRDefault="006D5C34" w:rsidP="00C26A39">
      <w:pPr>
        <w:spacing w:after="0" w:line="480" w:lineRule="auto"/>
        <w:rPr>
          <w:rFonts w:ascii="Times New Roman" w:hAnsi="Times New Roman" w:cs="Times New Roman"/>
          <w:color w:val="FFFFFF" w:themeColor="background1"/>
          <w:shd w:val="clear" w:color="auto" w:fill="FFFFFF"/>
        </w:rPr>
      </w:pPr>
      <w:r>
        <w:rPr>
          <w:rFonts w:ascii="Times New Roman" w:hAnsi="Times New Roman" w:cs="Times New Roman"/>
          <w:color w:val="000000" w:themeColor="text1"/>
          <w:shd w:val="clear" w:color="auto" w:fill="FFFFFF"/>
        </w:rPr>
        <w:t xml:space="preserve">One technological threat to the Liberty stadium can be </w:t>
      </w:r>
      <w:r w:rsidR="008C3BD6">
        <w:rPr>
          <w:rFonts w:ascii="Times New Roman" w:hAnsi="Times New Roman" w:cs="Times New Roman"/>
          <w:color w:val="000000" w:themeColor="text1"/>
          <w:shd w:val="clear" w:color="auto" w:fill="FFFFFF"/>
        </w:rPr>
        <w:t xml:space="preserve">Wi-Fi connections, </w:t>
      </w:r>
      <w:r w:rsidR="00EB7D7B" w:rsidRPr="00EB7D7B">
        <w:rPr>
          <w:rFonts w:ascii="Times New Roman" w:hAnsi="Times New Roman" w:cs="Times New Roman"/>
          <w:color w:val="FFFFFF" w:themeColor="background1"/>
          <w:shd w:val="clear" w:color="auto" w:fill="FFFFFF"/>
        </w:rPr>
        <w:t>“</w:t>
      </w:r>
      <w:r w:rsidR="008C3BD6" w:rsidRPr="008C3BD6">
        <w:rPr>
          <w:rFonts w:ascii="Times New Roman" w:hAnsi="Times New Roman" w:cs="Times New Roman"/>
          <w:color w:val="000000" w:themeColor="text1"/>
          <w:shd w:val="clear" w:color="auto" w:fill="FFFFFF"/>
        </w:rPr>
        <w:t xml:space="preserve">many younger fans </w:t>
      </w:r>
      <w:r w:rsidR="008934CA">
        <w:rPr>
          <w:rFonts w:ascii="Times New Roman" w:hAnsi="Times New Roman" w:cs="Times New Roman"/>
          <w:color w:val="000000" w:themeColor="text1"/>
          <w:shd w:val="clear" w:color="auto" w:fill="FFFFFF"/>
        </w:rPr>
        <w:t xml:space="preserve">leave </w:t>
      </w:r>
      <w:r w:rsidR="008C3BD6" w:rsidRPr="008C3BD6">
        <w:rPr>
          <w:rFonts w:ascii="Times New Roman" w:hAnsi="Times New Roman" w:cs="Times New Roman"/>
          <w:color w:val="000000" w:themeColor="text1"/>
          <w:shd w:val="clear" w:color="auto" w:fill="FFFFFF"/>
        </w:rPr>
        <w:t>stadiums at half-time if they can’t connect to the internet.</w:t>
      </w:r>
      <w:r w:rsidR="008934CA">
        <w:rPr>
          <w:rFonts w:ascii="Times New Roman" w:hAnsi="Times New Roman" w:cs="Times New Roman"/>
          <w:color w:val="000000" w:themeColor="text1"/>
          <w:shd w:val="clear" w:color="auto" w:fill="FFFFFF"/>
        </w:rPr>
        <w:t xml:space="preserve"> </w:t>
      </w:r>
      <w:r w:rsidR="00C26A39">
        <w:rPr>
          <w:rFonts w:ascii="Times New Roman" w:hAnsi="Times New Roman" w:cs="Times New Roman"/>
          <w:color w:val="000000" w:themeColor="text1"/>
          <w:shd w:val="clear" w:color="auto" w:fill="FFFFFF"/>
        </w:rPr>
        <w:t xml:space="preserve">Offering a strong wife connection </w:t>
      </w:r>
      <w:r w:rsidR="008C3BD6" w:rsidRPr="008C3BD6">
        <w:rPr>
          <w:rFonts w:ascii="Times New Roman" w:hAnsi="Times New Roman" w:cs="Times New Roman"/>
          <w:color w:val="000000" w:themeColor="text1"/>
          <w:shd w:val="clear" w:color="auto" w:fill="FFFFFF"/>
        </w:rPr>
        <w:t>means more money from additional food, beverage, merc</w:t>
      </w:r>
      <w:r w:rsidR="008934CA">
        <w:rPr>
          <w:rFonts w:ascii="Times New Roman" w:hAnsi="Times New Roman" w:cs="Times New Roman"/>
          <w:color w:val="000000" w:themeColor="text1"/>
          <w:shd w:val="clear" w:color="auto" w:fill="FFFFFF"/>
        </w:rPr>
        <w:t xml:space="preserve">handise and upgrade purchases. </w:t>
      </w:r>
      <w:r w:rsidR="008C3BD6" w:rsidRPr="008C3BD6">
        <w:rPr>
          <w:rFonts w:ascii="Times New Roman" w:hAnsi="Times New Roman" w:cs="Times New Roman"/>
          <w:color w:val="000000" w:themeColor="text1"/>
          <w:shd w:val="clear" w:color="auto" w:fill="FFFFFF"/>
        </w:rPr>
        <w:t>Fans expect a fast, secure and reliable connectivity.</w:t>
      </w:r>
      <w:r w:rsidR="004D493D">
        <w:rPr>
          <w:rFonts w:ascii="Times New Roman" w:hAnsi="Times New Roman" w:cs="Times New Roman"/>
          <w:color w:val="FFFFFF" w:themeColor="background1"/>
          <w:shd w:val="clear" w:color="auto" w:fill="FFFFFF"/>
        </w:rPr>
        <w:t>”</w:t>
      </w:r>
    </w:p>
    <w:p w:rsidR="009F1661" w:rsidRDefault="006D5C34" w:rsidP="009F1661">
      <w:pPr>
        <w:spacing w:after="0" w:line="48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lastRenderedPageBreak/>
        <w:t xml:space="preserve">Queuing to </w:t>
      </w:r>
      <w:r w:rsidR="00BC684C" w:rsidRPr="00BC684C">
        <w:rPr>
          <w:rFonts w:ascii="Times New Roman" w:hAnsi="Times New Roman" w:cs="Times New Roman"/>
          <w:color w:val="FFFFFF" w:themeColor="background1"/>
          <w:shd w:val="clear" w:color="auto" w:fill="FFFFFF"/>
        </w:rPr>
        <w:t>“</w:t>
      </w:r>
      <w:r>
        <w:rPr>
          <w:rFonts w:ascii="Times New Roman" w:hAnsi="Times New Roman" w:cs="Times New Roman"/>
          <w:color w:val="000000"/>
          <w:shd w:val="clear" w:color="auto" w:fill="FFFFFF"/>
        </w:rPr>
        <w:t>buy food and drink</w:t>
      </w:r>
      <w:r w:rsidRPr="00C74ABD">
        <w:rPr>
          <w:rFonts w:ascii="Times New Roman" w:hAnsi="Times New Roman" w:cs="Times New Roman"/>
          <w:color w:val="000000"/>
          <w:shd w:val="clear" w:color="auto" w:fill="FFFFFF"/>
        </w:rPr>
        <w:t xml:space="preserve"> </w:t>
      </w:r>
      <w:r w:rsidR="00A16C1D">
        <w:rPr>
          <w:rFonts w:ascii="Times New Roman" w:hAnsi="Times New Roman" w:cs="Times New Roman"/>
          <w:color w:val="000000"/>
          <w:shd w:val="clear" w:color="auto" w:fill="FFFFFF"/>
        </w:rPr>
        <w:t xml:space="preserve">it is still </w:t>
      </w:r>
      <w:r w:rsidRPr="00C74ABD">
        <w:rPr>
          <w:rFonts w:ascii="Times New Roman" w:hAnsi="Times New Roman" w:cs="Times New Roman"/>
          <w:color w:val="000000"/>
          <w:shd w:val="clear" w:color="auto" w:fill="FFFFFF"/>
        </w:rPr>
        <w:t>the b</w:t>
      </w:r>
      <w:r>
        <w:rPr>
          <w:rFonts w:ascii="Times New Roman" w:hAnsi="Times New Roman" w:cs="Times New Roman"/>
          <w:color w:val="000000"/>
          <w:shd w:val="clear" w:color="auto" w:fill="FFFFFF"/>
        </w:rPr>
        <w:t>iggest bug-bear</w:t>
      </w:r>
      <w:r w:rsidRPr="00C74ABD">
        <w:rPr>
          <w:rFonts w:ascii="Times New Roman" w:hAnsi="Times New Roman" w:cs="Times New Roman"/>
          <w:color w:val="000000"/>
          <w:shd w:val="clear" w:color="auto" w:fill="FFFFFF"/>
        </w:rPr>
        <w:t>, and is shown to put off people even contemp</w:t>
      </w:r>
      <w:r w:rsidR="001F5680">
        <w:rPr>
          <w:rFonts w:ascii="Times New Roman" w:hAnsi="Times New Roman" w:cs="Times New Roman"/>
          <w:color w:val="000000"/>
          <w:shd w:val="clear" w:color="auto" w:fill="FFFFFF"/>
        </w:rPr>
        <w:t>lating a purchase at an event</w:t>
      </w:r>
      <w:r>
        <w:rPr>
          <w:rFonts w:ascii="Times New Roman" w:hAnsi="Times New Roman" w:cs="Times New Roman"/>
          <w:color w:val="000000"/>
          <w:shd w:val="clear" w:color="auto" w:fill="FFFFFF"/>
        </w:rPr>
        <w:t>.</w:t>
      </w:r>
      <w:sdt>
        <w:sdtPr>
          <w:rPr>
            <w:rFonts w:ascii="Times New Roman" w:hAnsi="Times New Roman" w:cs="Times New Roman"/>
            <w:color w:val="000000"/>
            <w:shd w:val="clear" w:color="auto" w:fill="FFFFFF"/>
          </w:rPr>
          <w:id w:val="-1257359991"/>
          <w:citation/>
        </w:sdtPr>
        <w:sdtEndPr/>
        <w:sdtContent>
          <w:r>
            <w:rPr>
              <w:rFonts w:ascii="Times New Roman" w:hAnsi="Times New Roman" w:cs="Times New Roman"/>
              <w:color w:val="000000"/>
              <w:shd w:val="clear" w:color="auto" w:fill="FFFFFF"/>
            </w:rPr>
            <w:fldChar w:fldCharType="begin"/>
          </w:r>
          <w:r>
            <w:rPr>
              <w:rFonts w:ascii="Times New Roman" w:hAnsi="Times New Roman" w:cs="Times New Roman"/>
              <w:color w:val="000000"/>
              <w:shd w:val="clear" w:color="auto" w:fill="FFFFFF"/>
            </w:rPr>
            <w:instrText xml:space="preserve"> CITATION Pre16 \l 2057 </w:instrText>
          </w:r>
          <w:r>
            <w:rPr>
              <w:rFonts w:ascii="Times New Roman" w:hAnsi="Times New Roman" w:cs="Times New Roman"/>
              <w:color w:val="000000"/>
              <w:shd w:val="clear" w:color="auto" w:fill="FFFFFF"/>
            </w:rPr>
            <w:fldChar w:fldCharType="separate"/>
          </w:r>
          <w:r>
            <w:rPr>
              <w:rFonts w:ascii="Times New Roman" w:hAnsi="Times New Roman" w:cs="Times New Roman"/>
              <w:noProof/>
              <w:color w:val="000000"/>
              <w:shd w:val="clear" w:color="auto" w:fill="FFFFFF"/>
            </w:rPr>
            <w:t xml:space="preserve"> </w:t>
          </w:r>
          <w:r w:rsidRPr="001A4ADF">
            <w:rPr>
              <w:rFonts w:ascii="Times New Roman" w:hAnsi="Times New Roman" w:cs="Times New Roman"/>
              <w:noProof/>
              <w:color w:val="000000"/>
              <w:shd w:val="clear" w:color="auto" w:fill="FFFFFF"/>
            </w:rPr>
            <w:t>(Preoday, 2016)</w:t>
          </w:r>
          <w:r>
            <w:rPr>
              <w:rFonts w:ascii="Times New Roman" w:hAnsi="Times New Roman" w:cs="Times New Roman"/>
              <w:color w:val="000000"/>
              <w:shd w:val="clear" w:color="auto" w:fill="FFFFFF"/>
            </w:rPr>
            <w:fldChar w:fldCharType="end"/>
          </w:r>
        </w:sdtContent>
      </w:sdt>
      <w:r w:rsidRPr="00C74ABD">
        <w:rPr>
          <w:rFonts w:ascii="Times New Roman" w:hAnsi="Times New Roman" w:cs="Times New Roman"/>
          <w:color w:val="000000"/>
          <w:shd w:val="clear" w:color="auto" w:fill="FFFFFF"/>
        </w:rPr>
        <w:t xml:space="preserve"> </w:t>
      </w:r>
    </w:p>
    <w:p w:rsidR="009F1661" w:rsidRDefault="009B49A9" w:rsidP="009F1661">
      <w:pPr>
        <w:spacing w:after="0" w:line="480" w:lineRule="auto"/>
        <w:rPr>
          <w:rFonts w:ascii="Times New Roman" w:hAnsi="Times New Roman" w:cs="Times New Roman"/>
          <w:color w:val="FFFFFF" w:themeColor="background1"/>
          <w:shd w:val="clear" w:color="auto" w:fill="FFFFFF"/>
        </w:rPr>
      </w:pPr>
      <w:r>
        <w:rPr>
          <w:rFonts w:ascii="Times New Roman" w:hAnsi="Times New Roman" w:cs="Times New Roman"/>
          <w:color w:val="000000"/>
          <w:shd w:val="clear" w:color="auto" w:fill="FFFFFF"/>
        </w:rPr>
        <w:t xml:space="preserve">An efficient </w:t>
      </w:r>
      <w:r w:rsidRPr="00C74ABD">
        <w:rPr>
          <w:rFonts w:ascii="Times New Roman" w:hAnsi="Times New Roman" w:cs="Times New Roman"/>
          <w:color w:val="000000"/>
          <w:shd w:val="clear" w:color="auto" w:fill="FFFFFF"/>
        </w:rPr>
        <w:t>alternative</w:t>
      </w:r>
      <w:r w:rsidR="006D5C34" w:rsidRPr="00C74ABD">
        <w:rPr>
          <w:rFonts w:ascii="Times New Roman" w:hAnsi="Times New Roman" w:cs="Times New Roman"/>
          <w:color w:val="000000"/>
          <w:shd w:val="clear" w:color="auto" w:fill="FFFFFF"/>
        </w:rPr>
        <w:t xml:space="preserve"> is to </w:t>
      </w:r>
      <w:r>
        <w:rPr>
          <w:rFonts w:ascii="Times New Roman" w:hAnsi="Times New Roman" w:cs="Times New Roman"/>
          <w:color w:val="000000"/>
          <w:shd w:val="clear" w:color="auto" w:fill="FFFFFF"/>
        </w:rPr>
        <w:t>offer</w:t>
      </w:r>
      <w:r w:rsidR="006D5C34" w:rsidRPr="00C74ABD">
        <w:rPr>
          <w:rFonts w:ascii="Times New Roman" w:hAnsi="Times New Roman" w:cs="Times New Roman"/>
          <w:color w:val="000000"/>
          <w:shd w:val="clear" w:color="auto" w:fill="FFFFFF"/>
        </w:rPr>
        <w:t xml:space="preserve"> a service for customers to order and pay in advance online, and then provide </w:t>
      </w:r>
      <w:r w:rsidR="006D5C34">
        <w:rPr>
          <w:rFonts w:ascii="Times New Roman" w:hAnsi="Times New Roman" w:cs="Times New Roman"/>
          <w:color w:val="000000"/>
          <w:shd w:val="clear" w:color="auto" w:fill="FFFFFF"/>
        </w:rPr>
        <w:t>collection points in</w:t>
      </w:r>
      <w:r w:rsidR="006D5C34" w:rsidRPr="00C74ABD">
        <w:rPr>
          <w:rFonts w:ascii="Times New Roman" w:hAnsi="Times New Roman" w:cs="Times New Roman"/>
          <w:color w:val="000000"/>
          <w:shd w:val="clear" w:color="auto" w:fill="FFFFFF"/>
        </w:rPr>
        <w:t xml:space="preserve"> </w:t>
      </w:r>
      <w:r w:rsidR="00A17643">
        <w:rPr>
          <w:rFonts w:ascii="Times New Roman" w:hAnsi="Times New Roman" w:cs="Times New Roman"/>
          <w:color w:val="000000"/>
          <w:shd w:val="clear" w:color="auto" w:fill="FFFFFF"/>
        </w:rPr>
        <w:t>appropriate</w:t>
      </w:r>
      <w:r w:rsidR="006D5C34" w:rsidRPr="00C74ABD">
        <w:rPr>
          <w:rFonts w:ascii="Times New Roman" w:hAnsi="Times New Roman" w:cs="Times New Roman"/>
          <w:color w:val="000000"/>
          <w:shd w:val="clear" w:color="auto" w:fill="FFFFFF"/>
        </w:rPr>
        <w:t xml:space="preserve"> locations at the </w:t>
      </w:r>
      <w:r w:rsidR="006D5C34">
        <w:rPr>
          <w:rFonts w:ascii="Times New Roman" w:hAnsi="Times New Roman" w:cs="Times New Roman"/>
          <w:color w:val="000000"/>
          <w:shd w:val="clear" w:color="auto" w:fill="FFFFFF"/>
        </w:rPr>
        <w:t>stadium.</w:t>
      </w:r>
      <w:r w:rsidR="006D5C34" w:rsidRPr="007B24EA">
        <w:rPr>
          <w:rFonts w:ascii="Times New Roman" w:hAnsi="Times New Roman" w:cs="Times New Roman"/>
          <w:color w:val="FFFFFF" w:themeColor="background1"/>
          <w:shd w:val="clear" w:color="auto" w:fill="FFFFFF"/>
        </w:rPr>
        <w:t xml:space="preserve">” </w:t>
      </w:r>
    </w:p>
    <w:p w:rsidR="00797641" w:rsidRPr="00C74ABD" w:rsidRDefault="00797641" w:rsidP="009F1661">
      <w:pPr>
        <w:spacing w:after="0" w:line="480" w:lineRule="auto"/>
        <w:rPr>
          <w:rFonts w:ascii="Times New Roman" w:hAnsi="Times New Roman" w:cs="Times New Roman"/>
          <w:b/>
          <w:color w:val="000000" w:themeColor="text1"/>
          <w:sz w:val="20"/>
        </w:rPr>
      </w:pPr>
    </w:p>
    <w:p w:rsidR="00F52794" w:rsidRPr="00F52794" w:rsidRDefault="00F52794" w:rsidP="00F52794">
      <w:pPr>
        <w:spacing w:after="0" w:line="480" w:lineRule="auto"/>
        <w:rPr>
          <w:rFonts w:ascii="Times New Roman" w:hAnsi="Times New Roman" w:cs="Times New Roman"/>
          <w:color w:val="000000" w:themeColor="text1"/>
          <w:shd w:val="clear" w:color="auto" w:fill="FFFFFF"/>
        </w:rPr>
      </w:pPr>
    </w:p>
    <w:p w:rsidR="005050D9" w:rsidRPr="00817F68" w:rsidRDefault="005050D9" w:rsidP="00B81B1E">
      <w:pPr>
        <w:spacing w:line="480" w:lineRule="auto"/>
        <w:rPr>
          <w:rFonts w:ascii="Times New Roman" w:hAnsi="Times New Roman" w:cs="Times New Roman"/>
          <w:b/>
        </w:rPr>
      </w:pPr>
    </w:p>
    <w:p w:rsidR="00D41077" w:rsidRDefault="006D5C34" w:rsidP="00D41077">
      <w:pPr>
        <w:pStyle w:val="ListParagraph"/>
        <w:numPr>
          <w:ilvl w:val="0"/>
          <w:numId w:val="1"/>
        </w:numPr>
        <w:rPr>
          <w:rFonts w:ascii="Times New Roman" w:hAnsi="Times New Roman" w:cs="Times New Roman"/>
          <w:b/>
        </w:rPr>
      </w:pPr>
      <w:r>
        <w:rPr>
          <w:rFonts w:ascii="Times New Roman" w:hAnsi="Times New Roman" w:cs="Times New Roman"/>
          <w:b/>
        </w:rPr>
        <w:t xml:space="preserve">CONCLUSION </w:t>
      </w:r>
    </w:p>
    <w:p w:rsidR="00E46881" w:rsidRPr="00682C17" w:rsidRDefault="00682C17" w:rsidP="00AF28FF">
      <w:pPr>
        <w:spacing w:after="0" w:line="480" w:lineRule="auto"/>
        <w:rPr>
          <w:rFonts w:ascii="Times New Roman" w:hAnsi="Times New Roman" w:cs="Times New Roman"/>
          <w:color w:val="000000" w:themeColor="text1"/>
          <w:spacing w:val="-4"/>
        </w:rPr>
      </w:pPr>
      <w:r>
        <w:rPr>
          <w:rFonts w:ascii="Times New Roman" w:hAnsi="Times New Roman" w:cs="Times New Roman"/>
          <w:color w:val="000000" w:themeColor="text1"/>
          <w:spacing w:val="-4"/>
        </w:rPr>
        <w:t>Political, economic, social and technological factors, p</w:t>
      </w:r>
      <w:r w:rsidRPr="00F6267C">
        <w:rPr>
          <w:rFonts w:ascii="Times New Roman" w:hAnsi="Times New Roman" w:cs="Times New Roman"/>
          <w:color w:val="000000" w:themeColor="text1"/>
          <w:spacing w:val="-4"/>
        </w:rPr>
        <w:t>rovide</w:t>
      </w:r>
      <w:r w:rsidR="00C271F0" w:rsidRPr="00F6267C">
        <w:rPr>
          <w:rFonts w:ascii="Times New Roman" w:hAnsi="Times New Roman" w:cs="Times New Roman"/>
          <w:color w:val="000000" w:themeColor="text1"/>
          <w:spacing w:val="-4"/>
        </w:rPr>
        <w:t xml:space="preserve"> a big-picture view of the milieu in which any organisation is operating. Understanding how they affect the business environment on a macro level can help a company be </w:t>
      </w:r>
      <w:r>
        <w:rPr>
          <w:rFonts w:ascii="Times New Roman" w:hAnsi="Times New Roman" w:cs="Times New Roman"/>
          <w:color w:val="000000" w:themeColor="text1"/>
          <w:spacing w:val="-4"/>
        </w:rPr>
        <w:t xml:space="preserve">quick and </w:t>
      </w:r>
      <w:r w:rsidRPr="00F6267C">
        <w:rPr>
          <w:rFonts w:ascii="Times New Roman" w:hAnsi="Times New Roman" w:cs="Times New Roman"/>
          <w:color w:val="000000" w:themeColor="text1"/>
          <w:spacing w:val="-4"/>
        </w:rPr>
        <w:t>responsive</w:t>
      </w:r>
      <w:r w:rsidR="00C271F0" w:rsidRPr="00F6267C">
        <w:rPr>
          <w:rFonts w:ascii="Times New Roman" w:hAnsi="Times New Roman" w:cs="Times New Roman"/>
          <w:color w:val="000000" w:themeColor="text1"/>
          <w:spacing w:val="-4"/>
        </w:rPr>
        <w:t xml:space="preserve"> to the</w:t>
      </w:r>
      <w:r w:rsidR="00BB0A78" w:rsidRPr="00F6267C">
        <w:rPr>
          <w:rFonts w:ascii="Times New Roman" w:hAnsi="Times New Roman" w:cs="Times New Roman"/>
          <w:color w:val="000000" w:themeColor="text1"/>
          <w:spacing w:val="-4"/>
        </w:rPr>
        <w:t xml:space="preserve"> </w:t>
      </w:r>
      <w:r w:rsidR="00C271F0" w:rsidRPr="00F6267C">
        <w:rPr>
          <w:rFonts w:ascii="Times New Roman" w:hAnsi="Times New Roman" w:cs="Times New Roman"/>
          <w:color w:val="000000" w:themeColor="text1"/>
          <w:spacing w:val="-4"/>
        </w:rPr>
        <w:t>market.</w:t>
      </w:r>
      <w:r w:rsidR="006D5C34" w:rsidRPr="00F6267C">
        <w:rPr>
          <w:rFonts w:ascii="Times New Roman" w:hAnsi="Times New Roman" w:cs="Times New Roman"/>
          <w:color w:val="000000" w:themeColor="text1"/>
          <w:spacing w:val="-4"/>
        </w:rPr>
        <w:t xml:space="preserve"> </w:t>
      </w:r>
      <w:r w:rsidR="006D5C34" w:rsidRPr="00F6267C">
        <w:rPr>
          <w:rFonts w:ascii="Times New Roman" w:hAnsi="Times New Roman" w:cs="Times New Roman"/>
          <w:color w:val="000000" w:themeColor="text1"/>
          <w:shd w:val="clear" w:color="auto" w:fill="FFFFFF"/>
        </w:rPr>
        <w:t xml:space="preserve">In conclusion, PEST analysis is performed to understand external environmental factors to </w:t>
      </w:r>
      <w:r>
        <w:rPr>
          <w:rFonts w:ascii="Times New Roman" w:hAnsi="Times New Roman" w:cs="Times New Roman"/>
          <w:color w:val="000000" w:themeColor="text1"/>
          <w:shd w:val="clear" w:color="auto" w:fill="FFFFFF"/>
        </w:rPr>
        <w:t>secure</w:t>
      </w:r>
      <w:r w:rsidR="006D5C34" w:rsidRPr="00F6267C">
        <w:rPr>
          <w:rFonts w:ascii="Times New Roman" w:hAnsi="Times New Roman" w:cs="Times New Roman"/>
          <w:color w:val="000000" w:themeColor="text1"/>
          <w:shd w:val="clear" w:color="auto" w:fill="FFFFFF"/>
        </w:rPr>
        <w:t xml:space="preserve"> Threats and Opportunities which are o</w:t>
      </w:r>
      <w:r>
        <w:rPr>
          <w:rFonts w:ascii="Times New Roman" w:hAnsi="Times New Roman" w:cs="Times New Roman"/>
          <w:color w:val="000000" w:themeColor="text1"/>
          <w:shd w:val="clear" w:color="auto" w:fill="FFFFFF"/>
        </w:rPr>
        <w:t>ut of control to the businesses.</w:t>
      </w:r>
    </w:p>
    <w:p w:rsidR="00AF28FF" w:rsidRDefault="00AF28FF" w:rsidP="00AF28FF">
      <w:pPr>
        <w:spacing w:after="0" w:line="480" w:lineRule="auto"/>
        <w:rPr>
          <w:rFonts w:ascii="Times New Roman" w:hAnsi="Times New Roman" w:cs="Times New Roman"/>
          <w:b/>
          <w:color w:val="000000" w:themeColor="text1"/>
        </w:rPr>
      </w:pPr>
    </w:p>
    <w:p w:rsidR="00AF28FF" w:rsidRDefault="00AF28FF" w:rsidP="00AF28FF">
      <w:pPr>
        <w:spacing w:after="0" w:line="480" w:lineRule="auto"/>
        <w:rPr>
          <w:rFonts w:ascii="Times New Roman" w:hAnsi="Times New Roman" w:cs="Times New Roman"/>
          <w:b/>
          <w:color w:val="000000" w:themeColor="text1"/>
        </w:rPr>
      </w:pPr>
    </w:p>
    <w:p w:rsidR="00AF28FF" w:rsidRDefault="00AF28FF" w:rsidP="00AF28FF">
      <w:pPr>
        <w:spacing w:after="0" w:line="480" w:lineRule="auto"/>
        <w:rPr>
          <w:rFonts w:ascii="Times New Roman" w:hAnsi="Times New Roman" w:cs="Times New Roman"/>
          <w:b/>
          <w:color w:val="000000" w:themeColor="text1"/>
        </w:rPr>
      </w:pPr>
    </w:p>
    <w:p w:rsidR="00AF28FF" w:rsidRDefault="00AF28FF" w:rsidP="00AF28FF">
      <w:pPr>
        <w:spacing w:after="0" w:line="480" w:lineRule="auto"/>
        <w:rPr>
          <w:rFonts w:ascii="Times New Roman" w:hAnsi="Times New Roman" w:cs="Times New Roman"/>
          <w:b/>
          <w:color w:val="000000" w:themeColor="text1"/>
        </w:rPr>
      </w:pPr>
    </w:p>
    <w:p w:rsidR="00AF28FF" w:rsidRDefault="00AF28FF" w:rsidP="00AF28FF">
      <w:pPr>
        <w:spacing w:after="0" w:line="480" w:lineRule="auto"/>
        <w:rPr>
          <w:rFonts w:ascii="Times New Roman" w:hAnsi="Times New Roman" w:cs="Times New Roman"/>
          <w:b/>
          <w:color w:val="000000" w:themeColor="text1"/>
        </w:rPr>
      </w:pPr>
    </w:p>
    <w:p w:rsidR="00AF28FF" w:rsidRDefault="00AF28FF" w:rsidP="00AF28FF">
      <w:pPr>
        <w:spacing w:after="0" w:line="480" w:lineRule="auto"/>
        <w:rPr>
          <w:rFonts w:ascii="Times New Roman" w:hAnsi="Times New Roman" w:cs="Times New Roman"/>
          <w:b/>
          <w:color w:val="000000" w:themeColor="text1"/>
        </w:rPr>
      </w:pPr>
    </w:p>
    <w:p w:rsidR="00AF28FF" w:rsidRDefault="00AF28FF" w:rsidP="00AF28FF">
      <w:pPr>
        <w:spacing w:after="0" w:line="480" w:lineRule="auto"/>
        <w:rPr>
          <w:rFonts w:ascii="Times New Roman" w:hAnsi="Times New Roman" w:cs="Times New Roman"/>
          <w:b/>
          <w:color w:val="000000" w:themeColor="text1"/>
        </w:rPr>
      </w:pPr>
    </w:p>
    <w:p w:rsidR="00AF28FF" w:rsidRDefault="00AF28FF" w:rsidP="00AF28FF">
      <w:pPr>
        <w:spacing w:after="0" w:line="480" w:lineRule="auto"/>
        <w:rPr>
          <w:rFonts w:ascii="Times New Roman" w:hAnsi="Times New Roman" w:cs="Times New Roman"/>
          <w:b/>
          <w:color w:val="000000" w:themeColor="text1"/>
        </w:rPr>
      </w:pPr>
    </w:p>
    <w:p w:rsidR="009179BB" w:rsidRDefault="009179BB" w:rsidP="00AF28FF">
      <w:pPr>
        <w:spacing w:after="0" w:line="480" w:lineRule="auto"/>
        <w:rPr>
          <w:rFonts w:ascii="Times New Roman" w:hAnsi="Times New Roman" w:cs="Times New Roman"/>
          <w:b/>
          <w:color w:val="000000" w:themeColor="text1"/>
        </w:rPr>
      </w:pPr>
    </w:p>
    <w:p w:rsidR="009179BB" w:rsidRDefault="009179BB" w:rsidP="00AF28FF">
      <w:pPr>
        <w:spacing w:after="0" w:line="480" w:lineRule="auto"/>
        <w:rPr>
          <w:rFonts w:ascii="Times New Roman" w:hAnsi="Times New Roman" w:cs="Times New Roman"/>
          <w:b/>
          <w:color w:val="000000" w:themeColor="text1"/>
        </w:rPr>
      </w:pPr>
    </w:p>
    <w:p w:rsidR="009179BB" w:rsidRDefault="009179BB" w:rsidP="00AF28FF">
      <w:pPr>
        <w:spacing w:after="0" w:line="480" w:lineRule="auto"/>
        <w:rPr>
          <w:rFonts w:ascii="Times New Roman" w:hAnsi="Times New Roman" w:cs="Times New Roman"/>
          <w:b/>
          <w:color w:val="000000" w:themeColor="text1"/>
        </w:rPr>
      </w:pPr>
    </w:p>
    <w:p w:rsidR="00BD1CBC" w:rsidRDefault="00BD1CBC" w:rsidP="00AF28FF">
      <w:pPr>
        <w:spacing w:after="0" w:line="480" w:lineRule="auto"/>
        <w:rPr>
          <w:rFonts w:ascii="Times New Roman" w:hAnsi="Times New Roman" w:cs="Times New Roman"/>
          <w:b/>
          <w:color w:val="000000" w:themeColor="text1"/>
        </w:rPr>
      </w:pPr>
      <w:bookmarkStart w:id="1" w:name="_GoBack"/>
      <w:bookmarkEnd w:id="1"/>
    </w:p>
    <w:p w:rsidR="009179BB" w:rsidRDefault="009179BB" w:rsidP="00AF28FF">
      <w:pPr>
        <w:spacing w:after="0" w:line="480" w:lineRule="auto"/>
        <w:rPr>
          <w:rFonts w:ascii="Times New Roman" w:hAnsi="Times New Roman" w:cs="Times New Roman"/>
          <w:b/>
          <w:color w:val="000000" w:themeColor="text1"/>
        </w:rPr>
      </w:pPr>
    </w:p>
    <w:p w:rsidR="00AF28FF" w:rsidRPr="00AF28FF" w:rsidRDefault="00AF28FF" w:rsidP="00AF28FF">
      <w:pPr>
        <w:spacing w:after="0" w:line="480" w:lineRule="auto"/>
        <w:rPr>
          <w:rFonts w:ascii="Times New Roman" w:hAnsi="Times New Roman" w:cs="Times New Roman"/>
          <w:b/>
          <w:color w:val="000000" w:themeColor="text1"/>
        </w:rPr>
      </w:pPr>
    </w:p>
    <w:p w:rsidR="00853E1F" w:rsidRDefault="006D5C34" w:rsidP="00853E1F">
      <w:pPr>
        <w:pStyle w:val="ListParagraph"/>
        <w:numPr>
          <w:ilvl w:val="0"/>
          <w:numId w:val="1"/>
        </w:numPr>
        <w:rPr>
          <w:rFonts w:ascii="Times New Roman" w:hAnsi="Times New Roman" w:cs="Times New Roman"/>
          <w:b/>
          <w:color w:val="000000" w:themeColor="text1"/>
        </w:rPr>
      </w:pPr>
      <w:r w:rsidRPr="0008206A">
        <w:rPr>
          <w:rFonts w:ascii="Times New Roman" w:hAnsi="Times New Roman" w:cs="Times New Roman"/>
          <w:b/>
          <w:color w:val="000000" w:themeColor="text1"/>
        </w:rPr>
        <w:lastRenderedPageBreak/>
        <w:t xml:space="preserve">RECOMMENDATIONS </w:t>
      </w:r>
    </w:p>
    <w:p w:rsidR="004A47A2" w:rsidRPr="0008206A" w:rsidRDefault="004A47A2" w:rsidP="004A47A2">
      <w:pPr>
        <w:pStyle w:val="ListParagraph"/>
        <w:ind w:left="360"/>
        <w:rPr>
          <w:rFonts w:ascii="Times New Roman" w:hAnsi="Times New Roman" w:cs="Times New Roman"/>
          <w:b/>
          <w:color w:val="000000" w:themeColor="text1"/>
        </w:rPr>
      </w:pPr>
    </w:p>
    <w:p w:rsidR="0073613F" w:rsidRPr="004A47A2" w:rsidRDefault="006D5C34" w:rsidP="004A47A2">
      <w:pPr>
        <w:pStyle w:val="ListParagraph"/>
        <w:numPr>
          <w:ilvl w:val="0"/>
          <w:numId w:val="7"/>
        </w:numPr>
        <w:spacing w:line="480" w:lineRule="auto"/>
        <w:rPr>
          <w:rFonts w:ascii="Times New Roman" w:hAnsi="Times New Roman" w:cs="Times New Roman"/>
          <w:color w:val="000000" w:themeColor="text1"/>
        </w:rPr>
      </w:pPr>
      <w:r>
        <w:rPr>
          <w:rFonts w:ascii="Times New Roman" w:hAnsi="Times New Roman" w:cs="Times New Roman"/>
          <w:color w:val="000000" w:themeColor="text1"/>
        </w:rPr>
        <w:t>O</w:t>
      </w:r>
      <w:r w:rsidRPr="004A47A2">
        <w:rPr>
          <w:rFonts w:ascii="Times New Roman" w:hAnsi="Times New Roman" w:cs="Times New Roman"/>
          <w:color w:val="000000" w:themeColor="text1"/>
        </w:rPr>
        <w:t>ffering families with 2 or more children discounts or free entry to the third children, for example, can be beneficial for the family and will encourage</w:t>
      </w:r>
      <w:r>
        <w:rPr>
          <w:rFonts w:ascii="Times New Roman" w:hAnsi="Times New Roman" w:cs="Times New Roman"/>
          <w:color w:val="000000" w:themeColor="text1"/>
        </w:rPr>
        <w:t xml:space="preserve"> them more to purchase tickets, this will see an increase on ticket sales.</w:t>
      </w:r>
    </w:p>
    <w:p w:rsidR="0073613F" w:rsidRDefault="006D5C34" w:rsidP="004A47A2">
      <w:pPr>
        <w:pStyle w:val="ListParagraph"/>
        <w:numPr>
          <w:ilvl w:val="0"/>
          <w:numId w:val="7"/>
        </w:numPr>
        <w:spacing w:line="480" w:lineRule="auto"/>
        <w:rPr>
          <w:rFonts w:ascii="Times New Roman" w:hAnsi="Times New Roman" w:cs="Times New Roman"/>
          <w:color w:val="000000" w:themeColor="text1"/>
        </w:rPr>
      </w:pPr>
      <w:r w:rsidRPr="004A47A2">
        <w:rPr>
          <w:rFonts w:ascii="Times New Roman" w:hAnsi="Times New Roman" w:cs="Times New Roman"/>
          <w:color w:val="000000" w:themeColor="text1"/>
        </w:rPr>
        <w:t xml:space="preserve">Bringing faster and stronger Wi-Fi connections will </w:t>
      </w:r>
      <w:r w:rsidR="004A47A2">
        <w:rPr>
          <w:rFonts w:ascii="Times New Roman" w:hAnsi="Times New Roman" w:cs="Times New Roman"/>
          <w:color w:val="000000" w:themeColor="text1"/>
        </w:rPr>
        <w:t xml:space="preserve">keep the fans happy, which means better reputation and strong organisation image. </w:t>
      </w:r>
    </w:p>
    <w:p w:rsidR="00884AC2" w:rsidRDefault="006D5C34" w:rsidP="004A47A2">
      <w:pPr>
        <w:pStyle w:val="ListParagraph"/>
        <w:numPr>
          <w:ilvl w:val="0"/>
          <w:numId w:val="7"/>
        </w:num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Put more security into the stadium to protect the customers from any sort of danger. </w:t>
      </w:r>
    </w:p>
    <w:p w:rsidR="004A47A2" w:rsidRPr="001A49FD" w:rsidRDefault="004A47A2" w:rsidP="001A49FD">
      <w:pPr>
        <w:spacing w:line="480" w:lineRule="auto"/>
        <w:ind w:left="142"/>
        <w:rPr>
          <w:rFonts w:ascii="Times New Roman" w:hAnsi="Times New Roman" w:cs="Times New Roman"/>
          <w:color w:val="000000" w:themeColor="text1"/>
        </w:rPr>
      </w:pPr>
    </w:p>
    <w:p w:rsidR="00853E1F" w:rsidRDefault="00853E1F" w:rsidP="00853E1F">
      <w:pPr>
        <w:spacing w:line="480" w:lineRule="auto"/>
        <w:rPr>
          <w:rFonts w:ascii="Times New Roman" w:hAnsi="Times New Roman" w:cs="Times New Roman"/>
          <w:color w:val="000000" w:themeColor="text1"/>
        </w:rPr>
      </w:pPr>
    </w:p>
    <w:p w:rsidR="00E46881" w:rsidRDefault="00E46881" w:rsidP="00E46881">
      <w:pPr>
        <w:rPr>
          <w:rFonts w:ascii="Times New Roman" w:hAnsi="Times New Roman" w:cs="Times New Roman"/>
          <w:b/>
        </w:rPr>
      </w:pPr>
    </w:p>
    <w:p w:rsidR="00E46881" w:rsidRDefault="00E46881" w:rsidP="00E46881">
      <w:pPr>
        <w:rPr>
          <w:rFonts w:ascii="Times New Roman" w:hAnsi="Times New Roman" w:cs="Times New Roman"/>
          <w:b/>
        </w:rPr>
      </w:pPr>
    </w:p>
    <w:p w:rsidR="00E46881" w:rsidRDefault="00E46881" w:rsidP="00E46881">
      <w:pPr>
        <w:rPr>
          <w:rFonts w:ascii="Times New Roman" w:hAnsi="Times New Roman" w:cs="Times New Roman"/>
          <w:b/>
        </w:rPr>
      </w:pPr>
    </w:p>
    <w:p w:rsidR="00E46881" w:rsidRDefault="00E46881" w:rsidP="00E46881">
      <w:pPr>
        <w:rPr>
          <w:rFonts w:ascii="Times New Roman" w:hAnsi="Times New Roman" w:cs="Times New Roman"/>
          <w:b/>
        </w:rPr>
      </w:pPr>
    </w:p>
    <w:p w:rsidR="00E46881" w:rsidRDefault="00E46881" w:rsidP="00E46881">
      <w:pPr>
        <w:rPr>
          <w:rFonts w:ascii="Times New Roman" w:hAnsi="Times New Roman" w:cs="Times New Roman"/>
          <w:b/>
        </w:rPr>
      </w:pPr>
    </w:p>
    <w:p w:rsidR="00E46881" w:rsidRDefault="00E46881" w:rsidP="00E46881">
      <w:pPr>
        <w:rPr>
          <w:rFonts w:ascii="Times New Roman" w:hAnsi="Times New Roman" w:cs="Times New Roman"/>
          <w:b/>
        </w:rPr>
      </w:pPr>
    </w:p>
    <w:p w:rsidR="00FB3A39" w:rsidRDefault="00FB3A39" w:rsidP="00E46881">
      <w:pPr>
        <w:rPr>
          <w:rFonts w:ascii="Times New Roman" w:hAnsi="Times New Roman" w:cs="Times New Roman"/>
          <w:b/>
        </w:rPr>
      </w:pPr>
    </w:p>
    <w:p w:rsidR="00FB3A39" w:rsidRDefault="00FB3A39" w:rsidP="00E46881">
      <w:pPr>
        <w:rPr>
          <w:rFonts w:ascii="Times New Roman" w:hAnsi="Times New Roman" w:cs="Times New Roman"/>
          <w:b/>
        </w:rPr>
      </w:pPr>
    </w:p>
    <w:p w:rsidR="00AF28FF" w:rsidRDefault="00AF28FF" w:rsidP="00E46881">
      <w:pPr>
        <w:rPr>
          <w:rFonts w:ascii="Times New Roman" w:hAnsi="Times New Roman" w:cs="Times New Roman"/>
          <w:b/>
        </w:rPr>
      </w:pPr>
    </w:p>
    <w:p w:rsidR="00AF28FF" w:rsidRDefault="00AF28FF" w:rsidP="00E46881">
      <w:pPr>
        <w:rPr>
          <w:rFonts w:ascii="Times New Roman" w:hAnsi="Times New Roman" w:cs="Times New Roman"/>
          <w:b/>
        </w:rPr>
      </w:pPr>
    </w:p>
    <w:p w:rsidR="00AF28FF" w:rsidRDefault="00AF28FF" w:rsidP="00E46881">
      <w:pPr>
        <w:rPr>
          <w:rFonts w:ascii="Times New Roman" w:hAnsi="Times New Roman" w:cs="Times New Roman"/>
          <w:b/>
        </w:rPr>
      </w:pPr>
    </w:p>
    <w:p w:rsidR="00AF28FF" w:rsidRDefault="00AF28FF" w:rsidP="00E46881">
      <w:pPr>
        <w:rPr>
          <w:rFonts w:ascii="Times New Roman" w:hAnsi="Times New Roman" w:cs="Times New Roman"/>
          <w:b/>
        </w:rPr>
      </w:pPr>
    </w:p>
    <w:p w:rsidR="00AF28FF" w:rsidRDefault="00AF28FF" w:rsidP="00E46881">
      <w:pPr>
        <w:rPr>
          <w:rFonts w:ascii="Times New Roman" w:hAnsi="Times New Roman" w:cs="Times New Roman"/>
          <w:b/>
        </w:rPr>
      </w:pPr>
    </w:p>
    <w:p w:rsidR="00AF28FF" w:rsidRDefault="00AF28FF" w:rsidP="00E46881">
      <w:pPr>
        <w:rPr>
          <w:rFonts w:ascii="Times New Roman" w:hAnsi="Times New Roman" w:cs="Times New Roman"/>
          <w:b/>
        </w:rPr>
      </w:pPr>
    </w:p>
    <w:p w:rsidR="00AF28FF" w:rsidRDefault="00AF28FF" w:rsidP="00E46881">
      <w:pPr>
        <w:rPr>
          <w:rFonts w:ascii="Times New Roman" w:hAnsi="Times New Roman" w:cs="Times New Roman"/>
          <w:b/>
        </w:rPr>
      </w:pPr>
    </w:p>
    <w:p w:rsidR="00AF28FF" w:rsidRDefault="00AF28FF" w:rsidP="00E46881">
      <w:pPr>
        <w:rPr>
          <w:rFonts w:ascii="Times New Roman" w:hAnsi="Times New Roman" w:cs="Times New Roman"/>
          <w:b/>
        </w:rPr>
      </w:pPr>
    </w:p>
    <w:p w:rsidR="00FB3A39" w:rsidRDefault="00FB3A39" w:rsidP="00E46881">
      <w:pPr>
        <w:rPr>
          <w:rFonts w:ascii="Times New Roman" w:hAnsi="Times New Roman" w:cs="Times New Roman"/>
          <w:b/>
        </w:rPr>
      </w:pPr>
    </w:p>
    <w:p w:rsidR="00FB3A39" w:rsidRDefault="00FB3A39" w:rsidP="00E46881">
      <w:pPr>
        <w:rPr>
          <w:rFonts w:ascii="Times New Roman" w:hAnsi="Times New Roman" w:cs="Times New Roman"/>
          <w:b/>
        </w:rPr>
      </w:pPr>
    </w:p>
    <w:p w:rsidR="00FB3A39" w:rsidRPr="00E46881" w:rsidRDefault="00FB3A39" w:rsidP="00E46881">
      <w:pPr>
        <w:rPr>
          <w:rFonts w:ascii="Times New Roman" w:hAnsi="Times New Roman" w:cs="Times New Roman"/>
          <w:b/>
        </w:rPr>
      </w:pPr>
    </w:p>
    <w:p w:rsidR="00E46881" w:rsidRPr="00797641" w:rsidRDefault="006D5C34" w:rsidP="00797641">
      <w:pPr>
        <w:pStyle w:val="ListParagraph"/>
        <w:numPr>
          <w:ilvl w:val="0"/>
          <w:numId w:val="1"/>
        </w:numPr>
        <w:rPr>
          <w:rFonts w:ascii="Times New Roman" w:hAnsi="Times New Roman" w:cs="Times New Roman"/>
          <w:b/>
        </w:rPr>
      </w:pPr>
      <w:r w:rsidRPr="00797641">
        <w:rPr>
          <w:rFonts w:ascii="Times New Roman" w:hAnsi="Times New Roman" w:cs="Times New Roman"/>
          <w:b/>
        </w:rPr>
        <w:t xml:space="preserve">REFERENCES </w:t>
      </w:r>
    </w:p>
    <w:sdt>
      <w:sdtPr>
        <w:rPr>
          <w:rFonts w:ascii="Calibri" w:hAnsi="Calibri"/>
          <w:b w:val="0"/>
          <w:caps w:val="0"/>
          <w:sz w:val="22"/>
          <w:szCs w:val="22"/>
        </w:rPr>
        <w:id w:val="-492488869"/>
        <w:docPartObj>
          <w:docPartGallery w:val="Bibliographies"/>
          <w:docPartUnique/>
        </w:docPartObj>
      </w:sdtPr>
      <w:sdtEndPr/>
      <w:sdtContent>
        <w:p w:rsidR="00797641" w:rsidRDefault="00797641" w:rsidP="00797641">
          <w:pPr>
            <w:pStyle w:val="Heading1"/>
            <w:numPr>
              <w:ilvl w:val="0"/>
              <w:numId w:val="0"/>
            </w:numPr>
            <w:ind w:left="720"/>
          </w:pPr>
        </w:p>
        <w:sdt>
          <w:sdtPr>
            <w:rPr>
              <w:rFonts w:ascii="Calibri" w:hAnsi="Calibri"/>
              <w:b w:val="0"/>
              <w:caps w:val="0"/>
              <w:sz w:val="22"/>
              <w:szCs w:val="22"/>
            </w:rPr>
            <w:id w:val="111145805"/>
            <w:bibliography/>
          </w:sdtPr>
          <w:sdtEndPr/>
          <w:sdtContent>
            <w:p w:rsidR="00797641" w:rsidRPr="00797641" w:rsidRDefault="006D5C34" w:rsidP="00797641">
              <w:pPr>
                <w:pStyle w:val="Heading1"/>
                <w:numPr>
                  <w:ilvl w:val="0"/>
                  <w:numId w:val="0"/>
                </w:numPr>
                <w:ind w:left="720"/>
                <w:rPr>
                  <w:noProof/>
                  <w:sz w:val="24"/>
                  <w:szCs w:val="24"/>
                </w:rPr>
              </w:pPr>
              <w:r>
                <w:rPr>
                  <w:b w:val="0"/>
                </w:rPr>
                <w:fldChar w:fldCharType="begin"/>
              </w:r>
              <w:r>
                <w:instrText xml:space="preserve"> BIBLIOGRAPHY </w:instrText>
              </w:r>
              <w:r>
                <w:rPr>
                  <w:b w:val="0"/>
                </w:rPr>
                <w:fldChar w:fldCharType="separate"/>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BBC. (2017). </w:t>
              </w:r>
              <w:r w:rsidRPr="00FB3A39">
                <w:rPr>
                  <w:rFonts w:ascii="Times New Roman" w:hAnsi="Times New Roman" w:cs="Times New Roman"/>
                  <w:i/>
                  <w:iCs/>
                  <w:noProof/>
                </w:rPr>
                <w:t>Unemployment rate jumps in Wales</w:t>
              </w:r>
              <w:r w:rsidRPr="00FB3A39">
                <w:rPr>
                  <w:rFonts w:ascii="Times New Roman" w:hAnsi="Times New Roman" w:cs="Times New Roman"/>
                  <w:noProof/>
                </w:rPr>
                <w:t>. Retrieved from BBC News: http://www.bbc.co.uk/news/uk-wales-42338146</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Bush, T. (2016). </w:t>
              </w:r>
              <w:r w:rsidRPr="00FB3A39">
                <w:rPr>
                  <w:rFonts w:ascii="Times New Roman" w:hAnsi="Times New Roman" w:cs="Times New Roman"/>
                  <w:i/>
                  <w:iCs/>
                  <w:noProof/>
                </w:rPr>
                <w:t>PESTLE Analysis: Technological Factors Affecting Business</w:t>
              </w:r>
              <w:r w:rsidRPr="00FB3A39">
                <w:rPr>
                  <w:rFonts w:ascii="Times New Roman" w:hAnsi="Times New Roman" w:cs="Times New Roman"/>
                  <w:noProof/>
                </w:rPr>
                <w:t>. Retrieved from PESTLE Analysis: http://pestleanalysis.com/technological-factors-affecting-business/</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BusinessCaseStudies. (2016). </w:t>
              </w:r>
              <w:r w:rsidRPr="00FB3A39">
                <w:rPr>
                  <w:rFonts w:ascii="Times New Roman" w:hAnsi="Times New Roman" w:cs="Times New Roman"/>
                  <w:i/>
                  <w:iCs/>
                  <w:noProof/>
                </w:rPr>
                <w:t>Managing external influences</w:t>
              </w:r>
              <w:r w:rsidRPr="00FB3A39">
                <w:rPr>
                  <w:rFonts w:ascii="Times New Roman" w:hAnsi="Times New Roman" w:cs="Times New Roman"/>
                  <w:noProof/>
                </w:rPr>
                <w:t>. Retrieved from business case studies: http://businesscasestudies.co.uk/first-group/managing-external-influences/political-and-economic-factors.html</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BusinessInitiative. (2013). </w:t>
              </w:r>
              <w:r w:rsidRPr="00FB3A39">
                <w:rPr>
                  <w:rFonts w:ascii="Times New Roman" w:hAnsi="Times New Roman" w:cs="Times New Roman"/>
                  <w:i/>
                  <w:iCs/>
                  <w:noProof/>
                </w:rPr>
                <w:t>Technological factors affecting businesses</w:t>
              </w:r>
              <w:r w:rsidRPr="00FB3A39">
                <w:rPr>
                  <w:rFonts w:ascii="Times New Roman" w:hAnsi="Times New Roman" w:cs="Times New Roman"/>
                  <w:noProof/>
                </w:rPr>
                <w:t>. Retrieved from learning e-business initiative: https://learningebusinessinitiative.wordpress.com/2013/04/01/technological-factors-affecting-businesses/</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BusinessInsider. (2017). </w:t>
              </w:r>
              <w:r w:rsidRPr="00FB3A39">
                <w:rPr>
                  <w:rFonts w:ascii="Times New Roman" w:hAnsi="Times New Roman" w:cs="Times New Roman"/>
                  <w:i/>
                  <w:iCs/>
                  <w:noProof/>
                </w:rPr>
                <w:t>GOP tax plan would affect Las Vegas Raiders stadium plan</w:t>
              </w:r>
              <w:r w:rsidRPr="00FB3A39">
                <w:rPr>
                  <w:rFonts w:ascii="Times New Roman" w:hAnsi="Times New Roman" w:cs="Times New Roman"/>
                  <w:noProof/>
                </w:rPr>
                <w:t>. Retrieved from Business Insider UK: http://uk.businessinsider.com/ap-gop-tax-plan-would-affect-las-vegas-raiders-stadium-plan-2017-11</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Conn, D. (2017). </w:t>
              </w:r>
              <w:r w:rsidRPr="00FB3A39">
                <w:rPr>
                  <w:rFonts w:ascii="Times New Roman" w:hAnsi="Times New Roman" w:cs="Times New Roman"/>
                  <w:i/>
                  <w:iCs/>
                  <w:noProof/>
                </w:rPr>
                <w:t>Dortmund attack: How soccer has become a target of terrorists</w:t>
              </w:r>
              <w:r w:rsidRPr="00FB3A39">
                <w:rPr>
                  <w:rFonts w:ascii="Times New Roman" w:hAnsi="Times New Roman" w:cs="Times New Roman"/>
                  <w:noProof/>
                </w:rPr>
                <w:t>. Retrieved from The Irish Times: https://www.irishtimes.com/sport/soccer/champions-league/dortmund-attack-how-soccer-has-became-a-target-of-terrorists-1.3046763</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FAROOQ, U. (2017). </w:t>
              </w:r>
              <w:r w:rsidRPr="00FB3A39">
                <w:rPr>
                  <w:rFonts w:ascii="Times New Roman" w:hAnsi="Times New Roman" w:cs="Times New Roman"/>
                  <w:i/>
                  <w:iCs/>
                  <w:noProof/>
                </w:rPr>
                <w:t>How Economic Factors Affect Business Environment</w:t>
              </w:r>
              <w:r w:rsidRPr="00FB3A39">
                <w:rPr>
                  <w:rFonts w:ascii="Times New Roman" w:hAnsi="Times New Roman" w:cs="Times New Roman"/>
                  <w:noProof/>
                </w:rPr>
                <w:t>. Retrieved from Marketing Tutor: https://www.marketingtutor.net/economic-factors-affect-business-environment/</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Houston, G. (2017). </w:t>
              </w:r>
              <w:r w:rsidRPr="00FB3A39">
                <w:rPr>
                  <w:rFonts w:ascii="Times New Roman" w:hAnsi="Times New Roman" w:cs="Times New Roman"/>
                  <w:i/>
                  <w:iCs/>
                  <w:noProof/>
                </w:rPr>
                <w:t>The GDP's Effect on Business</w:t>
              </w:r>
              <w:r w:rsidRPr="00FB3A39">
                <w:rPr>
                  <w:rFonts w:ascii="Times New Roman" w:hAnsi="Times New Roman" w:cs="Times New Roman"/>
                  <w:noProof/>
                </w:rPr>
                <w:t>. Retrieved from Bizfluent: https://bizfluent.com/info-8552885-GDPs-effect-business.html</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John Sloman, K. H. (2007). </w:t>
              </w:r>
              <w:r w:rsidRPr="00FB3A39">
                <w:rPr>
                  <w:rFonts w:ascii="Times New Roman" w:hAnsi="Times New Roman" w:cs="Times New Roman"/>
                  <w:i/>
                  <w:iCs/>
                  <w:noProof/>
                </w:rPr>
                <w:t>Economics for Business.</w:t>
              </w:r>
              <w:r w:rsidRPr="00FB3A39">
                <w:rPr>
                  <w:rFonts w:ascii="Times New Roman" w:hAnsi="Times New Roman" w:cs="Times New Roman"/>
                  <w:noProof/>
                </w:rPr>
                <w:t xml:space="preserve"> Harlow: Pearson education limited. Retrieved from Process Policy: https://processpolicy.com/pestle-analysis.htm </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liberty stadium. (2018). </w:t>
              </w:r>
              <w:r w:rsidRPr="00FB3A39">
                <w:rPr>
                  <w:rFonts w:ascii="Times New Roman" w:hAnsi="Times New Roman" w:cs="Times New Roman"/>
                  <w:i/>
                  <w:iCs/>
                  <w:noProof/>
                </w:rPr>
                <w:t>About the Stadium</w:t>
              </w:r>
              <w:r w:rsidRPr="00FB3A39">
                <w:rPr>
                  <w:rFonts w:ascii="Times New Roman" w:hAnsi="Times New Roman" w:cs="Times New Roman"/>
                  <w:noProof/>
                </w:rPr>
                <w:t>. Retrieved from http://www.liberty-stadium.com/index.php</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Lopez, S. (2017). </w:t>
              </w:r>
              <w:r w:rsidRPr="00FB3A39">
                <w:rPr>
                  <w:rFonts w:ascii="Times New Roman" w:hAnsi="Times New Roman" w:cs="Times New Roman"/>
                  <w:i/>
                  <w:iCs/>
                  <w:noProof/>
                </w:rPr>
                <w:t>7 Steps to Improving Stadium and Large Event Security</w:t>
              </w:r>
              <w:r w:rsidRPr="00FB3A39">
                <w:rPr>
                  <w:rFonts w:ascii="Times New Roman" w:hAnsi="Times New Roman" w:cs="Times New Roman"/>
                  <w:noProof/>
                </w:rPr>
                <w:t>. Retrieved from Campus Safety: https://www.campussafetymagazine.com/emergency/7-steps-to-improving-stadium-and-large-event-security/</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Preoday. (2016). </w:t>
              </w:r>
              <w:r w:rsidRPr="00FB3A39">
                <w:rPr>
                  <w:rFonts w:ascii="Times New Roman" w:hAnsi="Times New Roman" w:cs="Times New Roman"/>
                  <w:i/>
                  <w:iCs/>
                  <w:noProof/>
                </w:rPr>
                <w:t>Improving customer experience at sports stadiums and event venues</w:t>
              </w:r>
              <w:r w:rsidRPr="00FB3A39">
                <w:rPr>
                  <w:rFonts w:ascii="Times New Roman" w:hAnsi="Times New Roman" w:cs="Times New Roman"/>
                  <w:noProof/>
                </w:rPr>
                <w:t>. Retrieved from Preoday: https://www.preoday.com/blog/improving-the-customer-experience-at-sports-stadia-and-event-venues/</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lastRenderedPageBreak/>
                <w:t xml:space="preserve">Shapiro, D. A. (2013). </w:t>
              </w:r>
              <w:r w:rsidRPr="00FB3A39">
                <w:rPr>
                  <w:rFonts w:ascii="Times New Roman" w:hAnsi="Times New Roman" w:cs="Times New Roman"/>
                  <w:i/>
                  <w:iCs/>
                  <w:noProof/>
                </w:rPr>
                <w:t>PEST to PESTLE</w:t>
              </w:r>
              <w:r w:rsidRPr="00FB3A39">
                <w:rPr>
                  <w:rFonts w:ascii="Times New Roman" w:hAnsi="Times New Roman" w:cs="Times New Roman"/>
                  <w:noProof/>
                </w:rPr>
                <w:t>. Retrieved from Training Industry: https://trainingindustry.com/blog/leadership/pest-to-pestle/</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SwanseaCouncil. (2017). </w:t>
              </w:r>
              <w:r w:rsidRPr="00FB3A39">
                <w:rPr>
                  <w:rFonts w:ascii="Times New Roman" w:hAnsi="Times New Roman" w:cs="Times New Roman"/>
                  <w:i/>
                  <w:iCs/>
                  <w:noProof/>
                </w:rPr>
                <w:t>New deal for Swansea's Liberty Stadium</w:t>
              </w:r>
              <w:r w:rsidRPr="00FB3A39">
                <w:rPr>
                  <w:rFonts w:ascii="Times New Roman" w:hAnsi="Times New Roman" w:cs="Times New Roman"/>
                  <w:noProof/>
                </w:rPr>
                <w:t>. Retrieved from Swansea Council: https://www.swansea.gov.uk/article/37763/New-deal-for-Swanseas-Liberty-Stadium</w:t>
              </w:r>
            </w:p>
            <w:p w:rsidR="00797641" w:rsidRPr="00FB3A39" w:rsidRDefault="006D5C34" w:rsidP="00797641">
              <w:pPr>
                <w:pStyle w:val="Bibliography"/>
                <w:ind w:left="720" w:hanging="720"/>
                <w:rPr>
                  <w:rFonts w:ascii="Times New Roman" w:hAnsi="Times New Roman" w:cs="Times New Roman"/>
                  <w:noProof/>
                </w:rPr>
              </w:pPr>
              <w:r w:rsidRPr="00FB3A39">
                <w:rPr>
                  <w:rFonts w:ascii="Times New Roman" w:hAnsi="Times New Roman" w:cs="Times New Roman"/>
                  <w:noProof/>
                </w:rPr>
                <w:t xml:space="preserve">WelshGovernment. (2017). </w:t>
              </w:r>
              <w:r w:rsidRPr="00FB3A39">
                <w:rPr>
                  <w:rFonts w:ascii="Times New Roman" w:hAnsi="Times New Roman" w:cs="Times New Roman"/>
                  <w:i/>
                  <w:iCs/>
                  <w:noProof/>
                </w:rPr>
                <w:t>Local authority registers of people with disabilities</w:t>
              </w:r>
              <w:r w:rsidRPr="00FB3A39">
                <w:rPr>
                  <w:rFonts w:ascii="Times New Roman" w:hAnsi="Times New Roman" w:cs="Times New Roman"/>
                  <w:noProof/>
                </w:rPr>
                <w:t>. Retrieved from Welsh Government: http://gov.wales/statistics-and-research/local-authority-registers-people-disabilities/?lang=en</w:t>
              </w:r>
            </w:p>
            <w:p w:rsidR="00797641" w:rsidRDefault="006D5C34" w:rsidP="00797641">
              <w:r>
                <w:rPr>
                  <w:b/>
                  <w:bCs/>
                  <w:noProof/>
                </w:rPr>
                <w:fldChar w:fldCharType="end"/>
              </w:r>
            </w:p>
          </w:sdtContent>
        </w:sdt>
      </w:sdtContent>
    </w:sdt>
    <w:p w:rsidR="00797641" w:rsidRPr="00797641" w:rsidRDefault="00797641" w:rsidP="00797641">
      <w:pPr>
        <w:rPr>
          <w:rFonts w:ascii="Times New Roman" w:hAnsi="Times New Roman" w:cs="Times New Roman"/>
          <w:b/>
        </w:rPr>
      </w:pPr>
    </w:p>
    <w:p w:rsidR="00E46881" w:rsidRDefault="00E46881" w:rsidP="00E46881">
      <w:pPr>
        <w:pStyle w:val="ListParagraph"/>
        <w:rPr>
          <w:rFonts w:ascii="Times New Roman" w:hAnsi="Times New Roman" w:cs="Times New Roman"/>
          <w:b/>
        </w:rPr>
      </w:pPr>
    </w:p>
    <w:p w:rsidR="00E77F09" w:rsidRPr="00E77F09" w:rsidRDefault="00E77F09" w:rsidP="00E77F09">
      <w:pPr>
        <w:rPr>
          <w:rFonts w:ascii="Times New Roman" w:hAnsi="Times New Roman" w:cs="Times New Roman"/>
          <w:b/>
        </w:rPr>
      </w:pPr>
    </w:p>
    <w:sectPr w:rsidR="00E77F09" w:rsidRPr="00E77F0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2D6B" w:rsidRDefault="006D5C34">
      <w:pPr>
        <w:spacing w:after="0" w:line="240" w:lineRule="auto"/>
      </w:pPr>
      <w:r>
        <w:separator/>
      </w:r>
    </w:p>
  </w:endnote>
  <w:endnote w:type="continuationSeparator" w:id="0">
    <w:p w:rsidR="00642D6B" w:rsidRDefault="006D5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5918693"/>
      <w:docPartObj>
        <w:docPartGallery w:val="Page Numbers (Bottom of Page)"/>
        <w:docPartUnique/>
      </w:docPartObj>
    </w:sdtPr>
    <w:sdtEndPr>
      <w:rPr>
        <w:noProof/>
      </w:rPr>
    </w:sdtEndPr>
    <w:sdtContent>
      <w:p w:rsidR="00F97118" w:rsidRDefault="00E87886">
        <w:pPr>
          <w:pStyle w:val="Footer"/>
          <w:jc w:val="center"/>
        </w:pPr>
      </w:p>
    </w:sdtContent>
  </w:sdt>
  <w:p w:rsidR="00F97118" w:rsidRDefault="00F97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2D6B" w:rsidRDefault="006D5C34">
      <w:pPr>
        <w:spacing w:after="0" w:line="240" w:lineRule="auto"/>
      </w:pPr>
      <w:r>
        <w:separator/>
      </w:r>
    </w:p>
  </w:footnote>
  <w:footnote w:type="continuationSeparator" w:id="0">
    <w:p w:rsidR="00642D6B" w:rsidRDefault="006D5C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7118" w:rsidRPr="00586DC0" w:rsidRDefault="00F97118" w:rsidP="00272F14">
    <w:pPr>
      <w:pStyle w:val="Header"/>
      <w:pBdr>
        <w:bottom w:val="single" w:sz="4" w:space="0" w:color="auto"/>
      </w:pBdr>
      <w:rPr>
        <w:b/>
        <w:caps/>
        <w:szCs w:val="18"/>
      </w:rPr>
    </w:pPr>
  </w:p>
  <w:p w:rsidR="00F97118" w:rsidRPr="007D79E1" w:rsidRDefault="00F97118">
    <w:pPr>
      <w:pStyle w:val="Header"/>
      <w:rPr>
        <w:b/>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7118" w:rsidRDefault="00F971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0948CB"/>
    <w:multiLevelType w:val="hybridMultilevel"/>
    <w:tmpl w:val="BB80A096"/>
    <w:lvl w:ilvl="0" w:tplc="66846EAA">
      <w:start w:val="1"/>
      <w:numFmt w:val="bullet"/>
      <w:lvlText w:val=""/>
      <w:lvlJc w:val="left"/>
      <w:pPr>
        <w:ind w:left="1571" w:hanging="360"/>
      </w:pPr>
      <w:rPr>
        <w:rFonts w:ascii="Wingdings" w:hAnsi="Wingdings" w:hint="default"/>
      </w:rPr>
    </w:lvl>
    <w:lvl w:ilvl="1" w:tplc="D09A1968" w:tentative="1">
      <w:start w:val="1"/>
      <w:numFmt w:val="bullet"/>
      <w:lvlText w:val="o"/>
      <w:lvlJc w:val="left"/>
      <w:pPr>
        <w:ind w:left="2291" w:hanging="360"/>
      </w:pPr>
      <w:rPr>
        <w:rFonts w:ascii="Courier New" w:hAnsi="Courier New" w:cs="Courier New" w:hint="default"/>
      </w:rPr>
    </w:lvl>
    <w:lvl w:ilvl="2" w:tplc="208ABC86" w:tentative="1">
      <w:start w:val="1"/>
      <w:numFmt w:val="bullet"/>
      <w:lvlText w:val=""/>
      <w:lvlJc w:val="left"/>
      <w:pPr>
        <w:ind w:left="3011" w:hanging="360"/>
      </w:pPr>
      <w:rPr>
        <w:rFonts w:ascii="Wingdings" w:hAnsi="Wingdings" w:hint="default"/>
      </w:rPr>
    </w:lvl>
    <w:lvl w:ilvl="3" w:tplc="05002A8E" w:tentative="1">
      <w:start w:val="1"/>
      <w:numFmt w:val="bullet"/>
      <w:lvlText w:val=""/>
      <w:lvlJc w:val="left"/>
      <w:pPr>
        <w:ind w:left="3731" w:hanging="360"/>
      </w:pPr>
      <w:rPr>
        <w:rFonts w:ascii="Symbol" w:hAnsi="Symbol" w:hint="default"/>
      </w:rPr>
    </w:lvl>
    <w:lvl w:ilvl="4" w:tplc="F72C096C" w:tentative="1">
      <w:start w:val="1"/>
      <w:numFmt w:val="bullet"/>
      <w:lvlText w:val="o"/>
      <w:lvlJc w:val="left"/>
      <w:pPr>
        <w:ind w:left="4451" w:hanging="360"/>
      </w:pPr>
      <w:rPr>
        <w:rFonts w:ascii="Courier New" w:hAnsi="Courier New" w:cs="Courier New" w:hint="default"/>
      </w:rPr>
    </w:lvl>
    <w:lvl w:ilvl="5" w:tplc="E7789496" w:tentative="1">
      <w:start w:val="1"/>
      <w:numFmt w:val="bullet"/>
      <w:lvlText w:val=""/>
      <w:lvlJc w:val="left"/>
      <w:pPr>
        <w:ind w:left="5171" w:hanging="360"/>
      </w:pPr>
      <w:rPr>
        <w:rFonts w:ascii="Wingdings" w:hAnsi="Wingdings" w:hint="default"/>
      </w:rPr>
    </w:lvl>
    <w:lvl w:ilvl="6" w:tplc="AE50E13C" w:tentative="1">
      <w:start w:val="1"/>
      <w:numFmt w:val="bullet"/>
      <w:lvlText w:val=""/>
      <w:lvlJc w:val="left"/>
      <w:pPr>
        <w:ind w:left="5891" w:hanging="360"/>
      </w:pPr>
      <w:rPr>
        <w:rFonts w:ascii="Symbol" w:hAnsi="Symbol" w:hint="default"/>
      </w:rPr>
    </w:lvl>
    <w:lvl w:ilvl="7" w:tplc="77CAFA18" w:tentative="1">
      <w:start w:val="1"/>
      <w:numFmt w:val="bullet"/>
      <w:lvlText w:val="o"/>
      <w:lvlJc w:val="left"/>
      <w:pPr>
        <w:ind w:left="6611" w:hanging="360"/>
      </w:pPr>
      <w:rPr>
        <w:rFonts w:ascii="Courier New" w:hAnsi="Courier New" w:cs="Courier New" w:hint="default"/>
      </w:rPr>
    </w:lvl>
    <w:lvl w:ilvl="8" w:tplc="0518BA2E" w:tentative="1">
      <w:start w:val="1"/>
      <w:numFmt w:val="bullet"/>
      <w:lvlText w:val=""/>
      <w:lvlJc w:val="left"/>
      <w:pPr>
        <w:ind w:left="7331" w:hanging="360"/>
      </w:pPr>
      <w:rPr>
        <w:rFonts w:ascii="Wingdings" w:hAnsi="Wingdings" w:hint="default"/>
      </w:rPr>
    </w:lvl>
  </w:abstractNum>
  <w:abstractNum w:abstractNumId="1"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 w15:restartNumberingAfterBreak="0">
    <w:nsid w:val="452E3814"/>
    <w:multiLevelType w:val="multilevel"/>
    <w:tmpl w:val="14545C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E3212C"/>
    <w:multiLevelType w:val="hybridMultilevel"/>
    <w:tmpl w:val="8FFAEF36"/>
    <w:lvl w:ilvl="0" w:tplc="F3CA4086">
      <w:start w:val="1"/>
      <w:numFmt w:val="bullet"/>
      <w:lvlText w:val=""/>
      <w:lvlJc w:val="left"/>
      <w:pPr>
        <w:ind w:left="1571" w:hanging="360"/>
      </w:pPr>
      <w:rPr>
        <w:rFonts w:ascii="Wingdings" w:hAnsi="Wingdings" w:hint="default"/>
      </w:rPr>
    </w:lvl>
    <w:lvl w:ilvl="1" w:tplc="B3622D58" w:tentative="1">
      <w:start w:val="1"/>
      <w:numFmt w:val="bullet"/>
      <w:lvlText w:val="o"/>
      <w:lvlJc w:val="left"/>
      <w:pPr>
        <w:ind w:left="2291" w:hanging="360"/>
      </w:pPr>
      <w:rPr>
        <w:rFonts w:ascii="Courier New" w:hAnsi="Courier New" w:cs="Courier New" w:hint="default"/>
      </w:rPr>
    </w:lvl>
    <w:lvl w:ilvl="2" w:tplc="F1C6F25C" w:tentative="1">
      <w:start w:val="1"/>
      <w:numFmt w:val="bullet"/>
      <w:lvlText w:val=""/>
      <w:lvlJc w:val="left"/>
      <w:pPr>
        <w:ind w:left="3011" w:hanging="360"/>
      </w:pPr>
      <w:rPr>
        <w:rFonts w:ascii="Wingdings" w:hAnsi="Wingdings" w:hint="default"/>
      </w:rPr>
    </w:lvl>
    <w:lvl w:ilvl="3" w:tplc="4580972A" w:tentative="1">
      <w:start w:val="1"/>
      <w:numFmt w:val="bullet"/>
      <w:lvlText w:val=""/>
      <w:lvlJc w:val="left"/>
      <w:pPr>
        <w:ind w:left="3731" w:hanging="360"/>
      </w:pPr>
      <w:rPr>
        <w:rFonts w:ascii="Symbol" w:hAnsi="Symbol" w:hint="default"/>
      </w:rPr>
    </w:lvl>
    <w:lvl w:ilvl="4" w:tplc="933A9B16" w:tentative="1">
      <w:start w:val="1"/>
      <w:numFmt w:val="bullet"/>
      <w:lvlText w:val="o"/>
      <w:lvlJc w:val="left"/>
      <w:pPr>
        <w:ind w:left="4451" w:hanging="360"/>
      </w:pPr>
      <w:rPr>
        <w:rFonts w:ascii="Courier New" w:hAnsi="Courier New" w:cs="Courier New" w:hint="default"/>
      </w:rPr>
    </w:lvl>
    <w:lvl w:ilvl="5" w:tplc="3814E374" w:tentative="1">
      <w:start w:val="1"/>
      <w:numFmt w:val="bullet"/>
      <w:lvlText w:val=""/>
      <w:lvlJc w:val="left"/>
      <w:pPr>
        <w:ind w:left="5171" w:hanging="360"/>
      </w:pPr>
      <w:rPr>
        <w:rFonts w:ascii="Wingdings" w:hAnsi="Wingdings" w:hint="default"/>
      </w:rPr>
    </w:lvl>
    <w:lvl w:ilvl="6" w:tplc="80DAC626" w:tentative="1">
      <w:start w:val="1"/>
      <w:numFmt w:val="bullet"/>
      <w:lvlText w:val=""/>
      <w:lvlJc w:val="left"/>
      <w:pPr>
        <w:ind w:left="5891" w:hanging="360"/>
      </w:pPr>
      <w:rPr>
        <w:rFonts w:ascii="Symbol" w:hAnsi="Symbol" w:hint="default"/>
      </w:rPr>
    </w:lvl>
    <w:lvl w:ilvl="7" w:tplc="4C7EDFB8" w:tentative="1">
      <w:start w:val="1"/>
      <w:numFmt w:val="bullet"/>
      <w:lvlText w:val="o"/>
      <w:lvlJc w:val="left"/>
      <w:pPr>
        <w:ind w:left="6611" w:hanging="360"/>
      </w:pPr>
      <w:rPr>
        <w:rFonts w:ascii="Courier New" w:hAnsi="Courier New" w:cs="Courier New" w:hint="default"/>
      </w:rPr>
    </w:lvl>
    <w:lvl w:ilvl="8" w:tplc="5B4AC3BC" w:tentative="1">
      <w:start w:val="1"/>
      <w:numFmt w:val="bullet"/>
      <w:lvlText w:val=""/>
      <w:lvlJc w:val="left"/>
      <w:pPr>
        <w:ind w:left="7331" w:hanging="360"/>
      </w:pPr>
      <w:rPr>
        <w:rFonts w:ascii="Wingdings" w:hAnsi="Wingdings" w:hint="default"/>
      </w:rPr>
    </w:lvl>
  </w:abstractNum>
  <w:abstractNum w:abstractNumId="4" w15:restartNumberingAfterBreak="0">
    <w:nsid w:val="4AFA1606"/>
    <w:multiLevelType w:val="hybridMultilevel"/>
    <w:tmpl w:val="50263CCE"/>
    <w:lvl w:ilvl="0" w:tplc="39F6FE8A">
      <w:start w:val="1"/>
      <w:numFmt w:val="bullet"/>
      <w:lvlText w:val=""/>
      <w:lvlJc w:val="left"/>
      <w:pPr>
        <w:ind w:left="720" w:hanging="360"/>
      </w:pPr>
      <w:rPr>
        <w:rFonts w:ascii="Symbol" w:hAnsi="Symbol" w:hint="default"/>
      </w:rPr>
    </w:lvl>
    <w:lvl w:ilvl="1" w:tplc="88165492" w:tentative="1">
      <w:start w:val="1"/>
      <w:numFmt w:val="bullet"/>
      <w:lvlText w:val="o"/>
      <w:lvlJc w:val="left"/>
      <w:pPr>
        <w:ind w:left="1440" w:hanging="360"/>
      </w:pPr>
      <w:rPr>
        <w:rFonts w:ascii="Courier New" w:hAnsi="Courier New" w:cs="Courier New" w:hint="default"/>
      </w:rPr>
    </w:lvl>
    <w:lvl w:ilvl="2" w:tplc="E4E49D88" w:tentative="1">
      <w:start w:val="1"/>
      <w:numFmt w:val="bullet"/>
      <w:lvlText w:val=""/>
      <w:lvlJc w:val="left"/>
      <w:pPr>
        <w:ind w:left="2160" w:hanging="360"/>
      </w:pPr>
      <w:rPr>
        <w:rFonts w:ascii="Wingdings" w:hAnsi="Wingdings" w:hint="default"/>
      </w:rPr>
    </w:lvl>
    <w:lvl w:ilvl="3" w:tplc="12BC0E54" w:tentative="1">
      <w:start w:val="1"/>
      <w:numFmt w:val="bullet"/>
      <w:lvlText w:val=""/>
      <w:lvlJc w:val="left"/>
      <w:pPr>
        <w:ind w:left="2880" w:hanging="360"/>
      </w:pPr>
      <w:rPr>
        <w:rFonts w:ascii="Symbol" w:hAnsi="Symbol" w:hint="default"/>
      </w:rPr>
    </w:lvl>
    <w:lvl w:ilvl="4" w:tplc="FB50F692" w:tentative="1">
      <w:start w:val="1"/>
      <w:numFmt w:val="bullet"/>
      <w:lvlText w:val="o"/>
      <w:lvlJc w:val="left"/>
      <w:pPr>
        <w:ind w:left="3600" w:hanging="360"/>
      </w:pPr>
      <w:rPr>
        <w:rFonts w:ascii="Courier New" w:hAnsi="Courier New" w:cs="Courier New" w:hint="default"/>
      </w:rPr>
    </w:lvl>
    <w:lvl w:ilvl="5" w:tplc="E0C6CCE4" w:tentative="1">
      <w:start w:val="1"/>
      <w:numFmt w:val="bullet"/>
      <w:lvlText w:val=""/>
      <w:lvlJc w:val="left"/>
      <w:pPr>
        <w:ind w:left="4320" w:hanging="360"/>
      </w:pPr>
      <w:rPr>
        <w:rFonts w:ascii="Wingdings" w:hAnsi="Wingdings" w:hint="default"/>
      </w:rPr>
    </w:lvl>
    <w:lvl w:ilvl="6" w:tplc="C5F4AE66" w:tentative="1">
      <w:start w:val="1"/>
      <w:numFmt w:val="bullet"/>
      <w:lvlText w:val=""/>
      <w:lvlJc w:val="left"/>
      <w:pPr>
        <w:ind w:left="5040" w:hanging="360"/>
      </w:pPr>
      <w:rPr>
        <w:rFonts w:ascii="Symbol" w:hAnsi="Symbol" w:hint="default"/>
      </w:rPr>
    </w:lvl>
    <w:lvl w:ilvl="7" w:tplc="17C092AC" w:tentative="1">
      <w:start w:val="1"/>
      <w:numFmt w:val="bullet"/>
      <w:lvlText w:val="o"/>
      <w:lvlJc w:val="left"/>
      <w:pPr>
        <w:ind w:left="5760" w:hanging="360"/>
      </w:pPr>
      <w:rPr>
        <w:rFonts w:ascii="Courier New" w:hAnsi="Courier New" w:cs="Courier New" w:hint="default"/>
      </w:rPr>
    </w:lvl>
    <w:lvl w:ilvl="8" w:tplc="764CC6A0" w:tentative="1">
      <w:start w:val="1"/>
      <w:numFmt w:val="bullet"/>
      <w:lvlText w:val=""/>
      <w:lvlJc w:val="left"/>
      <w:pPr>
        <w:ind w:left="6480" w:hanging="360"/>
      </w:pPr>
      <w:rPr>
        <w:rFonts w:ascii="Wingdings" w:hAnsi="Wingdings" w:hint="default"/>
      </w:rPr>
    </w:lvl>
  </w:abstractNum>
  <w:abstractNum w:abstractNumId="5" w15:restartNumberingAfterBreak="0">
    <w:nsid w:val="51DA5225"/>
    <w:multiLevelType w:val="hybridMultilevel"/>
    <w:tmpl w:val="314814E0"/>
    <w:lvl w:ilvl="0" w:tplc="A4061140">
      <w:start w:val="1"/>
      <w:numFmt w:val="bullet"/>
      <w:lvlText w:val=""/>
      <w:lvlJc w:val="left"/>
      <w:pPr>
        <w:ind w:left="502" w:hanging="360"/>
      </w:pPr>
      <w:rPr>
        <w:rFonts w:ascii="Wingdings" w:hAnsi="Wingdings" w:hint="default"/>
      </w:rPr>
    </w:lvl>
    <w:lvl w:ilvl="1" w:tplc="088068A8" w:tentative="1">
      <w:start w:val="1"/>
      <w:numFmt w:val="bullet"/>
      <w:lvlText w:val="o"/>
      <w:lvlJc w:val="left"/>
      <w:pPr>
        <w:ind w:left="1222" w:hanging="360"/>
      </w:pPr>
      <w:rPr>
        <w:rFonts w:ascii="Courier New" w:hAnsi="Courier New" w:cs="Courier New" w:hint="default"/>
      </w:rPr>
    </w:lvl>
    <w:lvl w:ilvl="2" w:tplc="4DFAD826" w:tentative="1">
      <w:start w:val="1"/>
      <w:numFmt w:val="bullet"/>
      <w:lvlText w:val=""/>
      <w:lvlJc w:val="left"/>
      <w:pPr>
        <w:ind w:left="1942" w:hanging="360"/>
      </w:pPr>
      <w:rPr>
        <w:rFonts w:ascii="Wingdings" w:hAnsi="Wingdings" w:hint="default"/>
      </w:rPr>
    </w:lvl>
    <w:lvl w:ilvl="3" w:tplc="D6562F8C" w:tentative="1">
      <w:start w:val="1"/>
      <w:numFmt w:val="bullet"/>
      <w:lvlText w:val=""/>
      <w:lvlJc w:val="left"/>
      <w:pPr>
        <w:ind w:left="2662" w:hanging="360"/>
      </w:pPr>
      <w:rPr>
        <w:rFonts w:ascii="Symbol" w:hAnsi="Symbol" w:hint="default"/>
      </w:rPr>
    </w:lvl>
    <w:lvl w:ilvl="4" w:tplc="91E68A6E" w:tentative="1">
      <w:start w:val="1"/>
      <w:numFmt w:val="bullet"/>
      <w:lvlText w:val="o"/>
      <w:lvlJc w:val="left"/>
      <w:pPr>
        <w:ind w:left="3382" w:hanging="360"/>
      </w:pPr>
      <w:rPr>
        <w:rFonts w:ascii="Courier New" w:hAnsi="Courier New" w:cs="Courier New" w:hint="default"/>
      </w:rPr>
    </w:lvl>
    <w:lvl w:ilvl="5" w:tplc="0E4826E4" w:tentative="1">
      <w:start w:val="1"/>
      <w:numFmt w:val="bullet"/>
      <w:lvlText w:val=""/>
      <w:lvlJc w:val="left"/>
      <w:pPr>
        <w:ind w:left="4102" w:hanging="360"/>
      </w:pPr>
      <w:rPr>
        <w:rFonts w:ascii="Wingdings" w:hAnsi="Wingdings" w:hint="default"/>
      </w:rPr>
    </w:lvl>
    <w:lvl w:ilvl="6" w:tplc="5E9C0B1E" w:tentative="1">
      <w:start w:val="1"/>
      <w:numFmt w:val="bullet"/>
      <w:lvlText w:val=""/>
      <w:lvlJc w:val="left"/>
      <w:pPr>
        <w:ind w:left="4822" w:hanging="360"/>
      </w:pPr>
      <w:rPr>
        <w:rFonts w:ascii="Symbol" w:hAnsi="Symbol" w:hint="default"/>
      </w:rPr>
    </w:lvl>
    <w:lvl w:ilvl="7" w:tplc="CEECE4AA" w:tentative="1">
      <w:start w:val="1"/>
      <w:numFmt w:val="bullet"/>
      <w:lvlText w:val="o"/>
      <w:lvlJc w:val="left"/>
      <w:pPr>
        <w:ind w:left="5542" w:hanging="360"/>
      </w:pPr>
      <w:rPr>
        <w:rFonts w:ascii="Courier New" w:hAnsi="Courier New" w:cs="Courier New" w:hint="default"/>
      </w:rPr>
    </w:lvl>
    <w:lvl w:ilvl="8" w:tplc="D5EEA4C4" w:tentative="1">
      <w:start w:val="1"/>
      <w:numFmt w:val="bullet"/>
      <w:lvlText w:val=""/>
      <w:lvlJc w:val="left"/>
      <w:pPr>
        <w:ind w:left="6262" w:hanging="360"/>
      </w:pPr>
      <w:rPr>
        <w:rFonts w:ascii="Wingdings" w:hAnsi="Wingdings" w:hint="default"/>
      </w:rPr>
    </w:lvl>
  </w:abstractNum>
  <w:abstractNum w:abstractNumId="6" w15:restartNumberingAfterBreak="0">
    <w:nsid w:val="53360897"/>
    <w:multiLevelType w:val="multilevel"/>
    <w:tmpl w:val="0ECE6E06"/>
    <w:lvl w:ilvl="0">
      <w:start w:val="1"/>
      <w:numFmt w:val="decimal"/>
      <w:lvlText w:val="%1."/>
      <w:lvlJc w:val="left"/>
      <w:pPr>
        <w:ind w:left="36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6"/>
  </w:num>
  <w:num w:numId="2">
    <w:abstractNumId w:val="1"/>
  </w:num>
  <w:num w:numId="3">
    <w:abstractNumId w:val="0"/>
  </w:num>
  <w:num w:numId="4">
    <w:abstractNumId w:val="3"/>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3034"/>
    <w:rsid w:val="0000313D"/>
    <w:rsid w:val="00025010"/>
    <w:rsid w:val="0002792D"/>
    <w:rsid w:val="00035D4E"/>
    <w:rsid w:val="0005135E"/>
    <w:rsid w:val="0005258A"/>
    <w:rsid w:val="000706F1"/>
    <w:rsid w:val="00080AF1"/>
    <w:rsid w:val="0008206A"/>
    <w:rsid w:val="00095B4D"/>
    <w:rsid w:val="00096E62"/>
    <w:rsid w:val="000B3A3D"/>
    <w:rsid w:val="000B4ED7"/>
    <w:rsid w:val="000C04C5"/>
    <w:rsid w:val="000D28AF"/>
    <w:rsid w:val="000F0365"/>
    <w:rsid w:val="000F5B67"/>
    <w:rsid w:val="001000A0"/>
    <w:rsid w:val="00103367"/>
    <w:rsid w:val="001110E8"/>
    <w:rsid w:val="0011166E"/>
    <w:rsid w:val="00111DE5"/>
    <w:rsid w:val="00113144"/>
    <w:rsid w:val="00132FD3"/>
    <w:rsid w:val="00133FD9"/>
    <w:rsid w:val="0013749B"/>
    <w:rsid w:val="00145783"/>
    <w:rsid w:val="001508BB"/>
    <w:rsid w:val="00166701"/>
    <w:rsid w:val="00166F54"/>
    <w:rsid w:val="00174E01"/>
    <w:rsid w:val="00177BEC"/>
    <w:rsid w:val="00177F46"/>
    <w:rsid w:val="0018677B"/>
    <w:rsid w:val="00187BA1"/>
    <w:rsid w:val="001945F0"/>
    <w:rsid w:val="001954D4"/>
    <w:rsid w:val="00196686"/>
    <w:rsid w:val="00196C21"/>
    <w:rsid w:val="001A2857"/>
    <w:rsid w:val="001A49FD"/>
    <w:rsid w:val="001A4ADF"/>
    <w:rsid w:val="001A5EE6"/>
    <w:rsid w:val="001A79F2"/>
    <w:rsid w:val="001C27EA"/>
    <w:rsid w:val="001C7956"/>
    <w:rsid w:val="001C7AF0"/>
    <w:rsid w:val="001D2B16"/>
    <w:rsid w:val="001D31A2"/>
    <w:rsid w:val="001D609C"/>
    <w:rsid w:val="001F2E11"/>
    <w:rsid w:val="001F5680"/>
    <w:rsid w:val="002059FF"/>
    <w:rsid w:val="00206CF2"/>
    <w:rsid w:val="0021130B"/>
    <w:rsid w:val="002356C4"/>
    <w:rsid w:val="00235CE0"/>
    <w:rsid w:val="00256510"/>
    <w:rsid w:val="00256ACB"/>
    <w:rsid w:val="0027201F"/>
    <w:rsid w:val="00272F14"/>
    <w:rsid w:val="00274CA2"/>
    <w:rsid w:val="00287585"/>
    <w:rsid w:val="00293AF1"/>
    <w:rsid w:val="002A2C5F"/>
    <w:rsid w:val="002A617E"/>
    <w:rsid w:val="002B13A4"/>
    <w:rsid w:val="002C2598"/>
    <w:rsid w:val="002E37DC"/>
    <w:rsid w:val="002F4383"/>
    <w:rsid w:val="002F4D2F"/>
    <w:rsid w:val="00313EC2"/>
    <w:rsid w:val="003218FA"/>
    <w:rsid w:val="00331A61"/>
    <w:rsid w:val="003419D3"/>
    <w:rsid w:val="00345345"/>
    <w:rsid w:val="00345E62"/>
    <w:rsid w:val="00347F8F"/>
    <w:rsid w:val="003524EB"/>
    <w:rsid w:val="00357CC9"/>
    <w:rsid w:val="0036417D"/>
    <w:rsid w:val="003733AD"/>
    <w:rsid w:val="00381CDB"/>
    <w:rsid w:val="00390B17"/>
    <w:rsid w:val="00394A50"/>
    <w:rsid w:val="0039600C"/>
    <w:rsid w:val="00396AF7"/>
    <w:rsid w:val="003A290A"/>
    <w:rsid w:val="003B2E3C"/>
    <w:rsid w:val="003B3B56"/>
    <w:rsid w:val="003B5976"/>
    <w:rsid w:val="003D2049"/>
    <w:rsid w:val="003D377F"/>
    <w:rsid w:val="003D74B3"/>
    <w:rsid w:val="003E267D"/>
    <w:rsid w:val="003F079B"/>
    <w:rsid w:val="003F673D"/>
    <w:rsid w:val="00401149"/>
    <w:rsid w:val="00402CE2"/>
    <w:rsid w:val="004139F6"/>
    <w:rsid w:val="00415F57"/>
    <w:rsid w:val="004239AE"/>
    <w:rsid w:val="00426249"/>
    <w:rsid w:val="00436BBF"/>
    <w:rsid w:val="00453F4D"/>
    <w:rsid w:val="004635BB"/>
    <w:rsid w:val="0049646D"/>
    <w:rsid w:val="00496A5B"/>
    <w:rsid w:val="00496C9D"/>
    <w:rsid w:val="004A47A2"/>
    <w:rsid w:val="004B1C01"/>
    <w:rsid w:val="004B2B72"/>
    <w:rsid w:val="004B5037"/>
    <w:rsid w:val="004D493D"/>
    <w:rsid w:val="004E5A43"/>
    <w:rsid w:val="004F31C8"/>
    <w:rsid w:val="00501510"/>
    <w:rsid w:val="0050304F"/>
    <w:rsid w:val="005050D9"/>
    <w:rsid w:val="00511295"/>
    <w:rsid w:val="00511343"/>
    <w:rsid w:val="00520EF8"/>
    <w:rsid w:val="00523CD9"/>
    <w:rsid w:val="005254A5"/>
    <w:rsid w:val="00536B31"/>
    <w:rsid w:val="00542B48"/>
    <w:rsid w:val="0055062E"/>
    <w:rsid w:val="005511EF"/>
    <w:rsid w:val="00553CD9"/>
    <w:rsid w:val="00561F4C"/>
    <w:rsid w:val="00563EBF"/>
    <w:rsid w:val="005651B8"/>
    <w:rsid w:val="00567AD6"/>
    <w:rsid w:val="005834ED"/>
    <w:rsid w:val="00586DC0"/>
    <w:rsid w:val="00593166"/>
    <w:rsid w:val="005967C0"/>
    <w:rsid w:val="005B1ACC"/>
    <w:rsid w:val="005B2C71"/>
    <w:rsid w:val="005B569B"/>
    <w:rsid w:val="005C3CD0"/>
    <w:rsid w:val="005C54F6"/>
    <w:rsid w:val="005D2297"/>
    <w:rsid w:val="005D7B7F"/>
    <w:rsid w:val="005F354B"/>
    <w:rsid w:val="005F483D"/>
    <w:rsid w:val="006019AA"/>
    <w:rsid w:val="00610849"/>
    <w:rsid w:val="00616D17"/>
    <w:rsid w:val="00626414"/>
    <w:rsid w:val="0063035D"/>
    <w:rsid w:val="00633C9B"/>
    <w:rsid w:val="0063651A"/>
    <w:rsid w:val="00637F85"/>
    <w:rsid w:val="00640060"/>
    <w:rsid w:val="00642D6B"/>
    <w:rsid w:val="006444B3"/>
    <w:rsid w:val="006757DB"/>
    <w:rsid w:val="0067636B"/>
    <w:rsid w:val="0068283C"/>
    <w:rsid w:val="00682C17"/>
    <w:rsid w:val="00683099"/>
    <w:rsid w:val="006834A8"/>
    <w:rsid w:val="00687018"/>
    <w:rsid w:val="00696D43"/>
    <w:rsid w:val="0069787E"/>
    <w:rsid w:val="006A388B"/>
    <w:rsid w:val="006A7440"/>
    <w:rsid w:val="006B1A40"/>
    <w:rsid w:val="006B2806"/>
    <w:rsid w:val="006B3FDB"/>
    <w:rsid w:val="006B4171"/>
    <w:rsid w:val="006C3C4A"/>
    <w:rsid w:val="006D5C34"/>
    <w:rsid w:val="006D7C46"/>
    <w:rsid w:val="006E0786"/>
    <w:rsid w:val="006E29FA"/>
    <w:rsid w:val="006E6C0F"/>
    <w:rsid w:val="00704BF0"/>
    <w:rsid w:val="007052C5"/>
    <w:rsid w:val="00705B15"/>
    <w:rsid w:val="007069CE"/>
    <w:rsid w:val="007118F3"/>
    <w:rsid w:val="00711FBA"/>
    <w:rsid w:val="00714027"/>
    <w:rsid w:val="007143A9"/>
    <w:rsid w:val="007207A8"/>
    <w:rsid w:val="007237F7"/>
    <w:rsid w:val="00725DF6"/>
    <w:rsid w:val="0073613F"/>
    <w:rsid w:val="00740803"/>
    <w:rsid w:val="00757BB4"/>
    <w:rsid w:val="00766EB3"/>
    <w:rsid w:val="00770045"/>
    <w:rsid w:val="0078051D"/>
    <w:rsid w:val="00781650"/>
    <w:rsid w:val="007831DC"/>
    <w:rsid w:val="00790691"/>
    <w:rsid w:val="00795543"/>
    <w:rsid w:val="00797641"/>
    <w:rsid w:val="007B24EA"/>
    <w:rsid w:val="007B3034"/>
    <w:rsid w:val="007B494A"/>
    <w:rsid w:val="007B779C"/>
    <w:rsid w:val="007D760E"/>
    <w:rsid w:val="007D79E1"/>
    <w:rsid w:val="007F1273"/>
    <w:rsid w:val="007F5FF2"/>
    <w:rsid w:val="007F76DA"/>
    <w:rsid w:val="007F7D1B"/>
    <w:rsid w:val="00804865"/>
    <w:rsid w:val="00804E74"/>
    <w:rsid w:val="0081076E"/>
    <w:rsid w:val="00812779"/>
    <w:rsid w:val="00817F68"/>
    <w:rsid w:val="00841AB8"/>
    <w:rsid w:val="00841D0D"/>
    <w:rsid w:val="00845B76"/>
    <w:rsid w:val="00852406"/>
    <w:rsid w:val="0085241F"/>
    <w:rsid w:val="00853E1F"/>
    <w:rsid w:val="008558E2"/>
    <w:rsid w:val="00864798"/>
    <w:rsid w:val="00866225"/>
    <w:rsid w:val="00872B62"/>
    <w:rsid w:val="00874F38"/>
    <w:rsid w:val="008768D9"/>
    <w:rsid w:val="00881A65"/>
    <w:rsid w:val="008824D1"/>
    <w:rsid w:val="00884AC2"/>
    <w:rsid w:val="008934CA"/>
    <w:rsid w:val="008954A6"/>
    <w:rsid w:val="00895EC0"/>
    <w:rsid w:val="008A0676"/>
    <w:rsid w:val="008B2DD8"/>
    <w:rsid w:val="008C280C"/>
    <w:rsid w:val="008C3BD6"/>
    <w:rsid w:val="008D0B6C"/>
    <w:rsid w:val="008E199D"/>
    <w:rsid w:val="008E2B27"/>
    <w:rsid w:val="008E30DF"/>
    <w:rsid w:val="008F21BA"/>
    <w:rsid w:val="008F24D4"/>
    <w:rsid w:val="008F596D"/>
    <w:rsid w:val="00910C9B"/>
    <w:rsid w:val="009179BB"/>
    <w:rsid w:val="00933068"/>
    <w:rsid w:val="00936A09"/>
    <w:rsid w:val="009376F1"/>
    <w:rsid w:val="00941EF1"/>
    <w:rsid w:val="009428AD"/>
    <w:rsid w:val="0094721D"/>
    <w:rsid w:val="009522B5"/>
    <w:rsid w:val="009607D2"/>
    <w:rsid w:val="0098037D"/>
    <w:rsid w:val="00980F6B"/>
    <w:rsid w:val="00981A26"/>
    <w:rsid w:val="009902B7"/>
    <w:rsid w:val="009964E1"/>
    <w:rsid w:val="00997FF0"/>
    <w:rsid w:val="009A5F5F"/>
    <w:rsid w:val="009B1CC7"/>
    <w:rsid w:val="009B2F43"/>
    <w:rsid w:val="009B49A9"/>
    <w:rsid w:val="009C7C50"/>
    <w:rsid w:val="009D38EE"/>
    <w:rsid w:val="009E1A40"/>
    <w:rsid w:val="009E1CD6"/>
    <w:rsid w:val="009E378C"/>
    <w:rsid w:val="009F1661"/>
    <w:rsid w:val="00A02F9B"/>
    <w:rsid w:val="00A0702F"/>
    <w:rsid w:val="00A13EC8"/>
    <w:rsid w:val="00A16C1D"/>
    <w:rsid w:val="00A17643"/>
    <w:rsid w:val="00A22B3F"/>
    <w:rsid w:val="00A24358"/>
    <w:rsid w:val="00A24448"/>
    <w:rsid w:val="00A420CD"/>
    <w:rsid w:val="00A52FEC"/>
    <w:rsid w:val="00A568D4"/>
    <w:rsid w:val="00A571E5"/>
    <w:rsid w:val="00A6475A"/>
    <w:rsid w:val="00A72D40"/>
    <w:rsid w:val="00A75682"/>
    <w:rsid w:val="00A85F63"/>
    <w:rsid w:val="00AA31A5"/>
    <w:rsid w:val="00AB3139"/>
    <w:rsid w:val="00AB6410"/>
    <w:rsid w:val="00AD4508"/>
    <w:rsid w:val="00AD69C3"/>
    <w:rsid w:val="00AE7F52"/>
    <w:rsid w:val="00AF28FF"/>
    <w:rsid w:val="00AF2E70"/>
    <w:rsid w:val="00AF5D72"/>
    <w:rsid w:val="00B02BB3"/>
    <w:rsid w:val="00B05E0C"/>
    <w:rsid w:val="00B15AE6"/>
    <w:rsid w:val="00B208AE"/>
    <w:rsid w:val="00B20CE9"/>
    <w:rsid w:val="00B22AC8"/>
    <w:rsid w:val="00B239C6"/>
    <w:rsid w:val="00B30C97"/>
    <w:rsid w:val="00B36916"/>
    <w:rsid w:val="00B52215"/>
    <w:rsid w:val="00B52B46"/>
    <w:rsid w:val="00B60712"/>
    <w:rsid w:val="00B607E2"/>
    <w:rsid w:val="00B61B6D"/>
    <w:rsid w:val="00B72801"/>
    <w:rsid w:val="00B73E46"/>
    <w:rsid w:val="00B81B1E"/>
    <w:rsid w:val="00B90236"/>
    <w:rsid w:val="00BA090E"/>
    <w:rsid w:val="00BB0A78"/>
    <w:rsid w:val="00BB66BF"/>
    <w:rsid w:val="00BB756E"/>
    <w:rsid w:val="00BC5C47"/>
    <w:rsid w:val="00BC684C"/>
    <w:rsid w:val="00BD0860"/>
    <w:rsid w:val="00BD1CBC"/>
    <w:rsid w:val="00BE2F9F"/>
    <w:rsid w:val="00BE3339"/>
    <w:rsid w:val="00BE5869"/>
    <w:rsid w:val="00BE7024"/>
    <w:rsid w:val="00BF61C0"/>
    <w:rsid w:val="00C10BA4"/>
    <w:rsid w:val="00C173D7"/>
    <w:rsid w:val="00C228E6"/>
    <w:rsid w:val="00C26A39"/>
    <w:rsid w:val="00C26FD1"/>
    <w:rsid w:val="00C271F0"/>
    <w:rsid w:val="00C36021"/>
    <w:rsid w:val="00C40EFE"/>
    <w:rsid w:val="00C44F91"/>
    <w:rsid w:val="00C4761E"/>
    <w:rsid w:val="00C5029D"/>
    <w:rsid w:val="00C5788B"/>
    <w:rsid w:val="00C624C6"/>
    <w:rsid w:val="00C64B02"/>
    <w:rsid w:val="00C74ABD"/>
    <w:rsid w:val="00C75676"/>
    <w:rsid w:val="00C9312A"/>
    <w:rsid w:val="00CA7355"/>
    <w:rsid w:val="00CD2299"/>
    <w:rsid w:val="00CD2479"/>
    <w:rsid w:val="00CD2DDC"/>
    <w:rsid w:val="00CD331E"/>
    <w:rsid w:val="00CE356C"/>
    <w:rsid w:val="00CF25DD"/>
    <w:rsid w:val="00CF28A3"/>
    <w:rsid w:val="00CF4EDB"/>
    <w:rsid w:val="00D07834"/>
    <w:rsid w:val="00D17405"/>
    <w:rsid w:val="00D21322"/>
    <w:rsid w:val="00D25264"/>
    <w:rsid w:val="00D25A13"/>
    <w:rsid w:val="00D41077"/>
    <w:rsid w:val="00D45706"/>
    <w:rsid w:val="00D45FDA"/>
    <w:rsid w:val="00D46C96"/>
    <w:rsid w:val="00D53719"/>
    <w:rsid w:val="00D55C33"/>
    <w:rsid w:val="00D5658E"/>
    <w:rsid w:val="00D84AF9"/>
    <w:rsid w:val="00D869E6"/>
    <w:rsid w:val="00D877F2"/>
    <w:rsid w:val="00D87DA9"/>
    <w:rsid w:val="00DB0497"/>
    <w:rsid w:val="00DC6970"/>
    <w:rsid w:val="00DC7CC9"/>
    <w:rsid w:val="00DD0B89"/>
    <w:rsid w:val="00DD1672"/>
    <w:rsid w:val="00DD7328"/>
    <w:rsid w:val="00DE003A"/>
    <w:rsid w:val="00E01AF8"/>
    <w:rsid w:val="00E03454"/>
    <w:rsid w:val="00E1134F"/>
    <w:rsid w:val="00E16579"/>
    <w:rsid w:val="00E16ADB"/>
    <w:rsid w:val="00E30A69"/>
    <w:rsid w:val="00E31C42"/>
    <w:rsid w:val="00E34D82"/>
    <w:rsid w:val="00E37986"/>
    <w:rsid w:val="00E42722"/>
    <w:rsid w:val="00E46881"/>
    <w:rsid w:val="00E4737A"/>
    <w:rsid w:val="00E51255"/>
    <w:rsid w:val="00E54ECA"/>
    <w:rsid w:val="00E557DC"/>
    <w:rsid w:val="00E6011B"/>
    <w:rsid w:val="00E64D60"/>
    <w:rsid w:val="00E701C0"/>
    <w:rsid w:val="00E728E4"/>
    <w:rsid w:val="00E77F09"/>
    <w:rsid w:val="00E82A60"/>
    <w:rsid w:val="00E844D7"/>
    <w:rsid w:val="00E90E9A"/>
    <w:rsid w:val="00EA173D"/>
    <w:rsid w:val="00EA3F33"/>
    <w:rsid w:val="00EA48E2"/>
    <w:rsid w:val="00EB7D7B"/>
    <w:rsid w:val="00EC0B8D"/>
    <w:rsid w:val="00EC2BED"/>
    <w:rsid w:val="00ED0A3B"/>
    <w:rsid w:val="00ED0D6F"/>
    <w:rsid w:val="00ED6DB1"/>
    <w:rsid w:val="00EE0067"/>
    <w:rsid w:val="00EE4806"/>
    <w:rsid w:val="00F04C6D"/>
    <w:rsid w:val="00F24686"/>
    <w:rsid w:val="00F26F29"/>
    <w:rsid w:val="00F52794"/>
    <w:rsid w:val="00F5449F"/>
    <w:rsid w:val="00F55801"/>
    <w:rsid w:val="00F6267C"/>
    <w:rsid w:val="00F73955"/>
    <w:rsid w:val="00F82BBC"/>
    <w:rsid w:val="00F84A38"/>
    <w:rsid w:val="00F9463E"/>
    <w:rsid w:val="00F97118"/>
    <w:rsid w:val="00FA7D49"/>
    <w:rsid w:val="00FB0667"/>
    <w:rsid w:val="00FB0F08"/>
    <w:rsid w:val="00FB3A39"/>
    <w:rsid w:val="00FB3EC4"/>
    <w:rsid w:val="00FE3DC3"/>
    <w:rsid w:val="00FF6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2D04C"/>
  <w15:chartTrackingRefBased/>
  <w15:docId w15:val="{63B17D50-C3F9-4142-BE9F-ACBEB9F97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0E9A"/>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F97118"/>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F97118"/>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F97118"/>
    <w:pPr>
      <w:numPr>
        <w:ilvl w:val="2"/>
        <w:numId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F971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118"/>
    <w:rPr>
      <w:rFonts w:ascii="Calibri" w:hAnsi="Calibri" w:cs="Calibri"/>
    </w:rPr>
  </w:style>
  <w:style w:type="paragraph" w:styleId="Footer">
    <w:name w:val="footer"/>
    <w:basedOn w:val="Normal"/>
    <w:link w:val="FooterChar"/>
    <w:uiPriority w:val="99"/>
    <w:unhideWhenUsed/>
    <w:rsid w:val="00F971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118"/>
    <w:rPr>
      <w:rFonts w:ascii="Calibri" w:hAnsi="Calibri" w:cs="Calibri"/>
    </w:rPr>
  </w:style>
  <w:style w:type="character" w:customStyle="1" w:styleId="Heading1Char">
    <w:name w:val="Heading 1 Char"/>
    <w:aliases w:val="Custom Heading 1 Char"/>
    <w:basedOn w:val="DefaultParagraphFont"/>
    <w:link w:val="Heading1"/>
    <w:uiPriority w:val="9"/>
    <w:rsid w:val="00F97118"/>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F97118"/>
    <w:rPr>
      <w:rFonts w:ascii="Verdana" w:hAnsi="Verdana" w:cs="Calibri"/>
      <w:b/>
      <w:caps/>
      <w:sz w:val="18"/>
      <w:szCs w:val="18"/>
    </w:rPr>
  </w:style>
  <w:style w:type="character" w:customStyle="1" w:styleId="Heading3Char">
    <w:name w:val="Heading 3 Char"/>
    <w:aliases w:val="Appendix Char"/>
    <w:basedOn w:val="DefaultParagraphFont"/>
    <w:link w:val="Heading3"/>
    <w:uiPriority w:val="9"/>
    <w:rsid w:val="00F97118"/>
    <w:rPr>
      <w:rFonts w:cs="Calibri"/>
      <w:smallCaps/>
      <w:sz w:val="20"/>
      <w:szCs w:val="20"/>
    </w:rPr>
  </w:style>
  <w:style w:type="paragraph" w:styleId="TOC2">
    <w:name w:val="toc 2"/>
    <w:basedOn w:val="Normal"/>
    <w:next w:val="Normal"/>
    <w:autoRedefine/>
    <w:uiPriority w:val="39"/>
    <w:unhideWhenUsed/>
    <w:rsid w:val="00F97118"/>
    <w:pPr>
      <w:tabs>
        <w:tab w:val="left" w:pos="880"/>
        <w:tab w:val="right" w:leader="dot" w:pos="9016"/>
      </w:tabs>
      <w:spacing w:after="0" w:line="480" w:lineRule="auto"/>
      <w:ind w:left="220"/>
    </w:pPr>
    <w:rPr>
      <w:rFonts w:asciiTheme="minorHAnsi" w:hAnsiTheme="minorHAnsi"/>
      <w:smallCaps/>
      <w:sz w:val="20"/>
      <w:szCs w:val="20"/>
    </w:rPr>
  </w:style>
  <w:style w:type="paragraph" w:styleId="TOC1">
    <w:name w:val="toc 1"/>
    <w:basedOn w:val="Normal"/>
    <w:next w:val="Normal"/>
    <w:autoRedefine/>
    <w:uiPriority w:val="39"/>
    <w:unhideWhenUsed/>
    <w:rsid w:val="00F97118"/>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F97118"/>
    <w:rPr>
      <w:color w:val="0563C1" w:themeColor="hyperlink"/>
      <w:u w:val="single"/>
    </w:rPr>
  </w:style>
  <w:style w:type="paragraph" w:styleId="NormalIndent">
    <w:name w:val="Normal Indent"/>
    <w:aliases w:val="Normal Indent Char Char,Normal Indent Char Char Char,Normal Indent Char Char Char Char Char,Normal Indent Char Char1,Normal Indent Char1 Char,Normal Indent Char1 Char Char Char,Normal Indent Char1 Char1,Normal Indent Char2,scarnormalindent"/>
    <w:basedOn w:val="Normal"/>
    <w:link w:val="NormalIndentChar"/>
    <w:rsid w:val="00F97118"/>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 Char Char1,Normal Indent Char Char Char Char,Normal Indent Char Char Char Char Char Char,Normal Indent Char Char1 Char,Normal Indent Char1 Char Char,Normal Indent Char1 Char Char Char Char,Normal Indent Char2 Char"/>
    <w:basedOn w:val="DefaultParagraphFont"/>
    <w:link w:val="NormalIndent"/>
    <w:rsid w:val="00F97118"/>
    <w:rPr>
      <w:rFonts w:ascii="Verdana" w:eastAsia="Times New Roman" w:hAnsi="Verdana" w:cs="Times New Roman"/>
      <w:sz w:val="18"/>
      <w:szCs w:val="24"/>
    </w:rPr>
  </w:style>
  <w:style w:type="paragraph" w:styleId="TableofFigures">
    <w:name w:val="table of figures"/>
    <w:basedOn w:val="Normal"/>
    <w:next w:val="Normal"/>
    <w:uiPriority w:val="99"/>
    <w:unhideWhenUsed/>
    <w:rsid w:val="00F97118"/>
    <w:pPr>
      <w:spacing w:after="0"/>
      <w:ind w:left="440" w:hanging="440"/>
    </w:pPr>
    <w:rPr>
      <w:smallCaps/>
      <w:sz w:val="20"/>
      <w:szCs w:val="20"/>
    </w:rPr>
  </w:style>
  <w:style w:type="paragraph" w:styleId="ListParagraph">
    <w:name w:val="List Paragraph"/>
    <w:basedOn w:val="Normal"/>
    <w:uiPriority w:val="34"/>
    <w:qFormat/>
    <w:rsid w:val="00F97118"/>
    <w:pPr>
      <w:ind w:left="720"/>
      <w:contextualSpacing/>
    </w:pPr>
  </w:style>
  <w:style w:type="character" w:customStyle="1" w:styleId="indent">
    <w:name w:val="indent"/>
    <w:basedOn w:val="DefaultParagraphFont"/>
    <w:rsid w:val="00E51255"/>
  </w:style>
  <w:style w:type="paragraph" w:styleId="NormalWeb">
    <w:name w:val="Normal (Web)"/>
    <w:basedOn w:val="Normal"/>
    <w:uiPriority w:val="99"/>
    <w:unhideWhenUsed/>
    <w:rsid w:val="00BE5869"/>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E5869"/>
    <w:rPr>
      <w:b/>
      <w:bCs/>
    </w:rPr>
  </w:style>
  <w:style w:type="paragraph" w:styleId="Bibliography">
    <w:name w:val="Bibliography"/>
    <w:basedOn w:val="Normal"/>
    <w:next w:val="Normal"/>
    <w:uiPriority w:val="37"/>
    <w:unhideWhenUsed/>
    <w:rsid w:val="00EA48E2"/>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Calibri" w:hAnsi="Calibri" w:cs="Calibri"/>
      <w:sz w:val="20"/>
      <w:szCs w:val="20"/>
    </w:rPr>
  </w:style>
  <w:style w:type="paragraph" w:styleId="BalloonText">
    <w:name w:val="Balloon Text"/>
    <w:basedOn w:val="Normal"/>
    <w:link w:val="BalloonTextChar"/>
    <w:uiPriority w:val="99"/>
    <w:semiHidden/>
    <w:unhideWhenUsed/>
    <w:rsid w:val="009179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79B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Wal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Swanse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Landor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Swa17</b:Tag>
    <b:SourceType>InternetSite</b:SourceType>
    <b:Guid>{738A7667-34B4-4D0C-B430-E0C0AE34E798}</b:Guid>
    <b:Author>
      <b:Author>
        <b:NameList>
          <b:Person>
            <b:Last>SwanseaCouncil</b:Last>
          </b:Person>
        </b:NameList>
      </b:Author>
    </b:Author>
    <b:Title>New deal for Swansea's Liberty Stadium</b:Title>
    <b:InternetSiteTitle>Swansea Council</b:InternetSiteTitle>
    <b:Year>2017</b:Year>
    <b:URL>https://www.swansea.gov.uk/article/37763/New-deal-for-Swanseas-Liberty-Stadium</b:URL>
    <b:RefOrder>1</b:RefOrder>
  </b:Source>
  <b:Source>
    <b:Tag>Lib18</b:Tag>
    <b:SourceType>InternetSite</b:SourceType>
    <b:Guid>{4D2FF175-FDD0-4F63-A70F-39199BA91FE6}</b:Guid>
    <b:Author>
      <b:Author>
        <b:NameList>
          <b:Person>
            <b:Last>LibertyStadium</b:Last>
          </b:Person>
        </b:NameList>
      </b:Author>
    </b:Author>
    <b:Title>About the Stadium</b:Title>
    <b:Year>2018</b:Year>
    <b:URL>http://www.liberty-stadium.com/index.php</b:URL>
    <b:RefOrder>2</b:RefOrder>
  </b:Source>
  <b:Source>
    <b:Tag>Bus16</b:Tag>
    <b:SourceType>InternetSite</b:SourceType>
    <b:Guid>{3FEF8604-9A64-4589-8B62-18A41B2A99D9}</b:Guid>
    <b:Author>
      <b:Author>
        <b:NameList>
          <b:Person>
            <b:Last>BusinessCaseStudies</b:Last>
          </b:Person>
        </b:NameList>
      </b:Author>
    </b:Author>
    <b:Title>Managing external influences</b:Title>
    <b:InternetSiteTitle>business case studies </b:InternetSiteTitle>
    <b:Year>2016</b:Year>
    <b:URL>http://businesscasestudies.co.uk/first-group/managing-external-influences/political-and-economic-factors.html</b:URL>
    <b:RefOrder>7</b:RefOrder>
  </b:Source>
  <b:Source>
    <b:Tag>Gra17</b:Tag>
    <b:SourceType>InternetSite</b:SourceType>
    <b:Guid>{34B1EAE3-F6FB-4AF0-BDA7-E9D7B6604D0C}</b:Guid>
    <b:Author>
      <b:Author>
        <b:NameList>
          <b:Person>
            <b:Last>Houston</b:Last>
            <b:First>Grant</b:First>
          </b:Person>
        </b:NameList>
      </b:Author>
    </b:Author>
    <b:Title>The GDP's Effect on Business</b:Title>
    <b:InternetSiteTitle>Bizfluent </b:InternetSiteTitle>
    <b:Year>2017</b:Year>
    <b:URL>https://bizfluent.com/info-8552885-gdps-effect-business.html</b:URL>
    <b:RefOrder>9</b:RefOrder>
  </b:Source>
  <b:Source>
    <b:Tag>UMA17</b:Tag>
    <b:SourceType>InternetSite</b:SourceType>
    <b:Guid>{BAB05FC3-6FA1-4F77-AF30-D663E9F1C8A4}</b:Guid>
    <b:Author>
      <b:Author>
        <b:NameList>
          <b:Person>
            <b:Last>FAROOQ</b:Last>
            <b:First>UMAR</b:First>
          </b:Person>
        </b:NameList>
      </b:Author>
    </b:Author>
    <b:Title>How Economic Factors Affect Business Environment</b:Title>
    <b:InternetSiteTitle>Marketing Tutor</b:InternetSiteTitle>
    <b:Year>2017</b:Year>
    <b:URL>https://www.marketingtutor.net/economic-factors-affect-business-environment/</b:URL>
    <b:RefOrder>10</b:RefOrder>
  </b:Source>
  <b:Source>
    <b:Tag>DrA13</b:Tag>
    <b:SourceType>InternetSite</b:SourceType>
    <b:Guid>{68DF24C6-57BD-4850-AFE2-AF9E4CBFD277}</b:Guid>
    <b:Author>
      <b:Author>
        <b:NameList>
          <b:Person>
            <b:Last>Shapiro</b:Last>
            <b:First>Dr.</b:First>
            <b:Middle>Andrea</b:Middle>
          </b:Person>
        </b:NameList>
      </b:Author>
    </b:Author>
    <b:Title>PEST to PESTLE</b:Title>
    <b:InternetSiteTitle>Training Industry </b:InternetSiteTitle>
    <b:Year>2013</b:Year>
    <b:URL>https://trainingindustry.com/blog/leadership/pest-to-pestle/</b:URL>
    <b:RefOrder>12</b:RefOrder>
  </b:Source>
  <b:Source>
    <b:Tag>Tho16</b:Tag>
    <b:SourceType>InternetSite</b:SourceType>
    <b:Guid>{F48FEE4D-A06C-4245-AECC-EE0D20ABF491}</b:Guid>
    <b:Author>
      <b:Author>
        <b:NameList>
          <b:Person>
            <b:Last>Bush</b:Last>
            <b:First>Thomas</b:First>
          </b:Person>
        </b:NameList>
      </b:Author>
    </b:Author>
    <b:Title>PESTLE Analysis: Technological Factors Affecting Business</b:Title>
    <b:InternetSiteTitle>PESTLE Analysis</b:InternetSiteTitle>
    <b:Year>2016</b:Year>
    <b:URL>http://pestleanalysis.com/technological-factors-affecting-business/</b:URL>
    <b:RefOrder>14</b:RefOrder>
  </b:Source>
  <b:Source>
    <b:Tag>Dav17</b:Tag>
    <b:SourceType>InternetSite</b:SourceType>
    <b:Guid>{127774FD-278A-4D1F-8F95-D9FE4AA9EF07}</b:Guid>
    <b:Title>Dortmund attack: How soccer has became a target of terrorists</b:Title>
    <b:Year>2017</b:Year>
    <b:Author>
      <b:Author>
        <b:NameList>
          <b:Person>
            <b:Last>Conn</b:Last>
            <b:First>David</b:First>
          </b:Person>
        </b:NameList>
      </b:Author>
    </b:Author>
    <b:InternetSiteTitle>The Irish Times</b:InternetSiteTitle>
    <b:URL>https://www.irishtimes.com/sport/soccer/champions-league/dortmund-attack-how-soccer-has-became-a-target-of-terrorists-1.3046763</b:URL>
    <b:RefOrder>5</b:RefOrder>
  </b:Source>
  <b:Source>
    <b:Tag>1ht</b:Tag>
    <b:SourceType>InternetSite</b:SourceType>
    <b:Guid>{A83E8F6B-1CC9-43FE-9F80-48E04A616E99}</b:Guid>
    <b:Year>1</b:Year>
    <b:URL>https://www.campussafetymagazine.com/emergency/7-steps-to-improving-stadium-and-large-event-security/</b:URL>
    <b:RefOrder>16</b:RefOrder>
  </b:Source>
  <b:Source>
    <b:Tag>Ste17</b:Tag>
    <b:SourceType>InternetSite</b:SourceType>
    <b:Guid>{310BF364-852F-413F-A0DD-B21DA3DC549F}</b:Guid>
    <b:Author>
      <b:Author>
        <b:NameList>
          <b:Person>
            <b:Last>Lopez</b:Last>
            <b:First>Stephen</b:First>
          </b:Person>
        </b:NameList>
      </b:Author>
    </b:Author>
    <b:Title>7 Steps to Improving Stadium and Large Event Security</b:Title>
    <b:InternetSiteTitle>Campus Safety </b:InternetSiteTitle>
    <b:Year>2017</b:Year>
    <b:URL>https://www.campussafetymagazine.com/emergency/7-steps-to-improving-stadium-and-large-event-security/</b:URL>
    <b:RefOrder>6</b:RefOrder>
  </b:Source>
  <b:Source>
    <b:Tag>Pre16</b:Tag>
    <b:SourceType>InternetSite</b:SourceType>
    <b:Guid>{E86DCFC2-C5B2-4F68-B0D3-7F6C57EB9664}</b:Guid>
    <b:Author>
      <b:Author>
        <b:NameList>
          <b:Person>
            <b:Last>Preoday</b:Last>
          </b:Person>
        </b:NameList>
      </b:Author>
    </b:Author>
    <b:Title>Improving customer experience at sports stadiums and event venues</b:Title>
    <b:InternetSiteTitle>Preoday</b:InternetSiteTitle>
    <b:Year>2016</b:Year>
    <b:URL>https://www.preoday.com/blog/improving-the-customer-experience-at-sports-stadia-and-event-venues/</b:URL>
    <b:RefOrder>15</b:RefOrder>
  </b:Source>
  <b:Source>
    <b:Tag>Pro16</b:Tag>
    <b:SourceType>Book</b:SourceType>
    <b:Guid>{60C2FC36-FE03-420E-8EF7-831E0D1E8EE8}</b:Guid>
    <b:Title>Economics for Business</b:Title>
    <b:Year>2007</b:Year>
    <b:Author>
      <b:Author>
        <b:NameList>
          <b:Person>
            <b:Last>John Sloman</b:Last>
            <b:First>Kevin</b:First>
            <b:Middle>Hinde</b:Middle>
          </b:Person>
        </b:NameList>
      </b:Author>
    </b:Author>
    <b:InternetSiteTitle>Process Policy</b:InternetSiteTitle>
    <b:URL>https://processpolicy.com/pestle-analysis.htm</b:URL>
    <b:City>Harlow </b:City>
    <b:Publisher>pearson education limited</b:Publisher>
    <b:RefOrder>3</b:RefOrder>
  </b:Source>
  <b:Source>
    <b:Tag>Bus17</b:Tag>
    <b:SourceType>InternetSite</b:SourceType>
    <b:Guid>{F0E132CD-0B85-48D8-8FF7-F93EFEC58953}</b:Guid>
    <b:Title>GOP tax plan would affect Las Vegas Raiders stadium plan</b:Title>
    <b:Year>2017</b:Year>
    <b:Author>
      <b:Author>
        <b:NameList>
          <b:Person>
            <b:Last>BusinessInsider</b:Last>
          </b:Person>
        </b:NameList>
      </b:Author>
    </b:Author>
    <b:InternetSiteTitle>Business Insider UK</b:InternetSiteTitle>
    <b:URL>http://uk.businessinsider.com/ap-gop-tax-plan-would-affect-las-vegas-raiders-stadium-plan-2017-11</b:URL>
    <b:RefOrder>4</b:RefOrder>
  </b:Source>
  <b:Source>
    <b:Tag>Wel17</b:Tag>
    <b:SourceType>InternetSite</b:SourceType>
    <b:Guid>{F46671F7-54DC-4315-B154-4896E660CFC7}</b:Guid>
    <b:Author>
      <b:Author>
        <b:NameList>
          <b:Person>
            <b:Last>WelshGovernment</b:Last>
          </b:Person>
        </b:NameList>
      </b:Author>
    </b:Author>
    <b:Title>Local authority registers of people with disabilities</b:Title>
    <b:InternetSiteTitle>Welsh Government</b:InternetSiteTitle>
    <b:Year>2017</b:Year>
    <b:URL>http://gov.wales/statistics-and-research/local-authority-registers-people-disabilities/?lang=en</b:URL>
    <b:RefOrder>11</b:RefOrder>
  </b:Source>
  <b:Source>
    <b:Tag>Lea13</b:Tag>
    <b:SourceType>InternetSite</b:SourceType>
    <b:Guid>{7C28B479-D162-4C79-9CBA-7799573528B7}</b:Guid>
    <b:Author>
      <b:Author>
        <b:NameList>
          <b:Person>
            <b:Last>BusinessInitiative</b:Last>
          </b:Person>
        </b:NameList>
      </b:Author>
    </b:Author>
    <b:Title>Technological factors affecting businesses</b:Title>
    <b:InternetSiteTitle>learning e business initiative</b:InternetSiteTitle>
    <b:Year>2013</b:Year>
    <b:URL>https://learningebusinessinitiative.wordpress.com/2013/04/01/technological-factors-affecting-businesses/</b:URL>
    <b:RefOrder>13</b:RefOrder>
  </b:Source>
  <b:Source>
    <b:Tag>BBC17</b:Tag>
    <b:SourceType>InternetSite</b:SourceType>
    <b:Guid>{FCD4ECBF-D170-4A90-80BB-97A12C53F6B9}</b:Guid>
    <b:Author>
      <b:Author>
        <b:NameList>
          <b:Person>
            <b:Last>BBC</b:Last>
          </b:Person>
        </b:NameList>
      </b:Author>
    </b:Author>
    <b:Title>Unemployment rate jumps in Wales</b:Title>
    <b:InternetSiteTitle>BBC News </b:InternetSiteTitle>
    <b:Year>2017</b:Year>
    <b:URL>http://www.bbc.co.uk/news/uk-wales-42338146</b:URL>
    <b:RefOrder>8</b:RefOrder>
  </b:Source>
</b:Sources>
</file>

<file path=customXml/itemProps1.xml><?xml version="1.0" encoding="utf-8"?>
<ds:datastoreItem xmlns:ds="http://schemas.openxmlformats.org/officeDocument/2006/customXml" ds:itemID="{64E9AEBE-3A40-4A24-ABF7-7C5F187EA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1893</Words>
  <Characters>10793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Anjum Aniqa (1702530)</dc:creator>
  <cp:lastModifiedBy>Anjum Aniqa (1702530)</cp:lastModifiedBy>
  <cp:revision>38</cp:revision>
  <dcterms:created xsi:type="dcterms:W3CDTF">2018-03-28T16:37:00Z</dcterms:created>
  <dcterms:modified xsi:type="dcterms:W3CDTF">2018-03-28T17:01:00Z</dcterms:modified>
</cp:coreProperties>
</file>