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F4DB82" w14:textId="7E3DA270" w:rsidR="008534C9" w:rsidRDefault="008534C9" w:rsidP="008534C9">
      <w:pPr>
        <w:spacing w:line="360" w:lineRule="auto"/>
        <w:jc w:val="center"/>
      </w:pPr>
      <w:r>
        <w:t>Cover page</w:t>
      </w:r>
    </w:p>
    <w:p w14:paraId="2E0FEFA4" w14:textId="1D48C000" w:rsidR="008534C9" w:rsidRDefault="008534C9" w:rsidP="008534C9">
      <w:pPr>
        <w:spacing w:line="360" w:lineRule="auto"/>
        <w:jc w:val="center"/>
      </w:pPr>
      <w:r>
        <w:t>Name: Sobia Noreen</w:t>
      </w:r>
    </w:p>
    <w:p w14:paraId="22C550E8" w14:textId="7872AFE7" w:rsidR="008534C9" w:rsidRDefault="008534C9" w:rsidP="008534C9">
      <w:pPr>
        <w:spacing w:line="360" w:lineRule="auto"/>
        <w:jc w:val="center"/>
      </w:pPr>
      <w:r>
        <w:t>Student Number: 2319984</w:t>
      </w:r>
    </w:p>
    <w:p w14:paraId="23632DC7" w14:textId="1E8C3C0C" w:rsidR="008534C9" w:rsidRPr="008534C9" w:rsidRDefault="008534C9" w:rsidP="008534C9">
      <w:pPr>
        <w:spacing w:line="360" w:lineRule="auto"/>
        <w:jc w:val="center"/>
      </w:pPr>
      <w:r w:rsidRPr="008534C9">
        <w:t>Programme: BSc Health and S</w:t>
      </w:r>
      <w:r>
        <w:t>ocial Care</w:t>
      </w:r>
    </w:p>
    <w:p w14:paraId="79F9B0EF" w14:textId="4AFB145B" w:rsidR="008534C9" w:rsidRPr="008534C9" w:rsidRDefault="008534C9" w:rsidP="008534C9">
      <w:pPr>
        <w:spacing w:line="360" w:lineRule="auto"/>
        <w:jc w:val="center"/>
      </w:pPr>
      <w:r w:rsidRPr="008534C9">
        <w:t>Module: Introduction to Independent R</w:t>
      </w:r>
      <w:r>
        <w:t>esearch Skills</w:t>
      </w:r>
    </w:p>
    <w:p w14:paraId="4C8E5668" w14:textId="138E5E5D" w:rsidR="008534C9" w:rsidRPr="008534C9" w:rsidRDefault="008534C9" w:rsidP="008534C9">
      <w:pPr>
        <w:spacing w:line="360" w:lineRule="auto"/>
        <w:jc w:val="center"/>
        <w:rPr>
          <w:lang w:val="fr-FR"/>
        </w:rPr>
      </w:pPr>
      <w:r w:rsidRPr="008534C9">
        <w:rPr>
          <w:lang w:val="fr-FR"/>
        </w:rPr>
        <w:t xml:space="preserve">Module code : </w:t>
      </w:r>
      <w:r>
        <w:rPr>
          <w:lang w:val="fr-FR"/>
        </w:rPr>
        <w:t>BMHP5019</w:t>
      </w:r>
    </w:p>
    <w:p w14:paraId="40B4358D" w14:textId="253756A3" w:rsidR="008534C9" w:rsidRPr="0010420C" w:rsidRDefault="008534C9" w:rsidP="008534C9">
      <w:pPr>
        <w:spacing w:line="360" w:lineRule="auto"/>
        <w:jc w:val="center"/>
      </w:pPr>
      <w:r w:rsidRPr="0010420C">
        <w:t>Lecture: Rizwan Nadim</w:t>
      </w:r>
    </w:p>
    <w:p w14:paraId="38878B7B" w14:textId="146A3EE2" w:rsidR="008534C9" w:rsidRPr="0010420C" w:rsidRDefault="008534C9" w:rsidP="008534C9">
      <w:pPr>
        <w:spacing w:line="360" w:lineRule="auto"/>
        <w:jc w:val="center"/>
      </w:pPr>
      <w:r w:rsidRPr="0010420C">
        <w:t>Assignment Title: Component 1</w:t>
      </w:r>
    </w:p>
    <w:p w14:paraId="0E57FAF6" w14:textId="61D36E2A" w:rsidR="008534C9" w:rsidRPr="0010420C" w:rsidRDefault="0010420C" w:rsidP="008534C9">
      <w:pPr>
        <w:spacing w:line="360" w:lineRule="auto"/>
        <w:jc w:val="center"/>
      </w:pPr>
      <w:r w:rsidRPr="0010420C">
        <w:t>W</w:t>
      </w:r>
      <w:r>
        <w:t xml:space="preserve">ritten Assignment </w:t>
      </w:r>
      <w:r w:rsidR="00820A0F">
        <w:t>( Research Proposal)</w:t>
      </w:r>
    </w:p>
    <w:p w14:paraId="140E6BD3" w14:textId="77777777" w:rsidR="008534C9" w:rsidRPr="0010420C" w:rsidRDefault="008534C9" w:rsidP="008534C9">
      <w:pPr>
        <w:spacing w:line="360" w:lineRule="auto"/>
        <w:jc w:val="center"/>
      </w:pPr>
    </w:p>
    <w:p w14:paraId="49DED72F" w14:textId="77777777" w:rsidR="008534C9" w:rsidRPr="0010420C" w:rsidRDefault="008534C9" w:rsidP="008534C9">
      <w:pPr>
        <w:spacing w:line="360" w:lineRule="auto"/>
        <w:jc w:val="center"/>
      </w:pPr>
    </w:p>
    <w:p w14:paraId="51F3B130" w14:textId="77777777" w:rsidR="008534C9" w:rsidRPr="0010420C" w:rsidRDefault="008534C9" w:rsidP="008534C9">
      <w:pPr>
        <w:spacing w:line="360" w:lineRule="auto"/>
      </w:pPr>
    </w:p>
    <w:p w14:paraId="3F2C2920" w14:textId="77777777" w:rsidR="008534C9" w:rsidRPr="0010420C" w:rsidRDefault="008534C9" w:rsidP="008534C9">
      <w:pPr>
        <w:spacing w:line="360" w:lineRule="auto"/>
      </w:pPr>
    </w:p>
    <w:p w14:paraId="5B60C063" w14:textId="77777777" w:rsidR="008534C9" w:rsidRPr="0010420C" w:rsidRDefault="008534C9" w:rsidP="008534C9">
      <w:pPr>
        <w:spacing w:line="360" w:lineRule="auto"/>
      </w:pPr>
    </w:p>
    <w:p w14:paraId="7DD998C5" w14:textId="77777777" w:rsidR="008534C9" w:rsidRPr="0010420C" w:rsidRDefault="008534C9" w:rsidP="008534C9">
      <w:pPr>
        <w:spacing w:line="360" w:lineRule="auto"/>
      </w:pPr>
    </w:p>
    <w:p w14:paraId="26D55B74" w14:textId="77777777" w:rsidR="008534C9" w:rsidRPr="0010420C" w:rsidRDefault="008534C9" w:rsidP="008534C9">
      <w:pPr>
        <w:spacing w:line="360" w:lineRule="auto"/>
      </w:pPr>
    </w:p>
    <w:p w14:paraId="58B76FF3" w14:textId="77777777" w:rsidR="008534C9" w:rsidRPr="0010420C" w:rsidRDefault="008534C9" w:rsidP="008534C9">
      <w:pPr>
        <w:spacing w:line="360" w:lineRule="auto"/>
      </w:pPr>
    </w:p>
    <w:p w14:paraId="3363FBEC" w14:textId="77777777" w:rsidR="008534C9" w:rsidRPr="0010420C" w:rsidRDefault="008534C9" w:rsidP="008534C9">
      <w:pPr>
        <w:spacing w:line="360" w:lineRule="auto"/>
      </w:pPr>
    </w:p>
    <w:p w14:paraId="129187B9" w14:textId="77777777" w:rsidR="008534C9" w:rsidRPr="0010420C" w:rsidRDefault="008534C9" w:rsidP="008534C9">
      <w:pPr>
        <w:spacing w:line="360" w:lineRule="auto"/>
      </w:pPr>
    </w:p>
    <w:p w14:paraId="39D18375" w14:textId="77777777" w:rsidR="008534C9" w:rsidRPr="0010420C" w:rsidRDefault="008534C9" w:rsidP="008534C9">
      <w:pPr>
        <w:spacing w:line="360" w:lineRule="auto"/>
      </w:pPr>
    </w:p>
    <w:p w14:paraId="4870706F" w14:textId="77777777" w:rsidR="008534C9" w:rsidRPr="0010420C" w:rsidRDefault="008534C9" w:rsidP="008534C9">
      <w:pPr>
        <w:spacing w:line="360" w:lineRule="auto"/>
      </w:pPr>
    </w:p>
    <w:p w14:paraId="4731E40D" w14:textId="77777777" w:rsidR="008534C9" w:rsidRPr="0010420C" w:rsidRDefault="008534C9" w:rsidP="008534C9">
      <w:pPr>
        <w:spacing w:line="360" w:lineRule="auto"/>
      </w:pPr>
    </w:p>
    <w:p w14:paraId="7A97F6FB" w14:textId="77777777" w:rsidR="008534C9" w:rsidRPr="0010420C" w:rsidRDefault="008534C9" w:rsidP="008534C9">
      <w:pPr>
        <w:spacing w:line="360" w:lineRule="auto"/>
      </w:pPr>
    </w:p>
    <w:p w14:paraId="79033601" w14:textId="77777777" w:rsidR="008534C9" w:rsidRPr="0010420C" w:rsidRDefault="008534C9" w:rsidP="008534C9">
      <w:pPr>
        <w:spacing w:line="360" w:lineRule="auto"/>
      </w:pPr>
    </w:p>
    <w:p w14:paraId="4A6E2028" w14:textId="32EAE941" w:rsidR="008534C9" w:rsidRPr="008534C9" w:rsidRDefault="008534C9" w:rsidP="008534C9">
      <w:pPr>
        <w:spacing w:line="360" w:lineRule="auto"/>
        <w:rPr>
          <w:rFonts w:ascii="Arial" w:hAnsi="Arial" w:cs="Arial"/>
        </w:rPr>
      </w:pPr>
      <w:r w:rsidRPr="008534C9">
        <w:lastRenderedPageBreak/>
        <w:br/>
      </w:r>
      <w:r w:rsidRPr="008534C9">
        <w:rPr>
          <w:rFonts w:ascii="Arial" w:hAnsi="Arial" w:cs="Arial"/>
        </w:rPr>
        <w:t xml:space="preserve">Postnatal depression (PND) constitutes a considerable mental health issue impacting a significant proportion of young </w:t>
      </w:r>
      <w:r>
        <w:rPr>
          <w:rFonts w:ascii="Arial" w:hAnsi="Arial" w:cs="Arial"/>
        </w:rPr>
        <w:t>mothers</w:t>
      </w:r>
      <w:r w:rsidRPr="008534C9">
        <w:rPr>
          <w:rFonts w:ascii="Arial" w:hAnsi="Arial" w:cs="Arial"/>
        </w:rPr>
        <w:t>. This syndrome may lead to several detrimental effects for both mothers and their children, such as challenges in establishing healthy bonds and developmental delays in babies (Stein et al., 2014). This study proposal aims to examine the prevalence, risk factors, and overall effects of postpartum depression (PND) among young mothers by a thorough scoping assessment of existing literature. This review aims to explore the prevalence, risk factors, and effects of postnatal depression in young mothers. Acquiring a comprehensive understanding of this issue is essential for developing effective preventive interventions and therapy techniques that can improve the mental well-being of mothers during this critical period (Gavin et al., 2005). Justification</w:t>
      </w:r>
      <w:r w:rsidRPr="008534C9">
        <w:rPr>
          <w:rFonts w:ascii="Arial" w:hAnsi="Arial" w:cs="Arial"/>
        </w:rPr>
        <w:br/>
        <w:t>The rationale for doing this scoping study is the increasing acknowledgement of postnatal depression as a significant public health concern, particularly among young mothers. Research indicates that this group frequently faces distinct problems, such increased social isolation, financial difficulties, and insufficient support networks, which may intensify their vulnerability to developing postpartum depression (O'Hara &amp; Swain, 1996). Despite the rising incidence of postpartum depression (PND), there is a significant deficiency of thorough reviews that specifically cater to the unique needs and experiences of young mothers in this context (Miller et al., 2017). This review synthesises and analyses existing literature to identify gaps in current research and furnish healthcare professionals with educated insights on successful therapies. A comprehensive knowledge of the complex nature of PND in young moms might greatly enhance policy-making and resource allocation, hence enhancing outcomes for both mothers and their children (Murray et al., 2010). Approaches</w:t>
      </w:r>
      <w:r w:rsidRPr="008534C9">
        <w:rPr>
          <w:rFonts w:ascii="Arial" w:hAnsi="Arial" w:cs="Arial"/>
        </w:rPr>
        <w:br/>
        <w:t>The proposed scoping review would employ the Arksey &amp; O'Malley framework (2005) as its guiding structure. The emphasis will be on collecting and evaluating peer-reviewed research obtained from sources like PubMed. This review will include the discovery of pertinent literature, rigorous data charting, and the summarisation of findings to effectively address the study topic. Furthermore, thematic analysis will be utilised to evaluate and analyse the retrieved data, facilitating a nuanced comprehension of the collected material. The main aims of this review are to delineate the current data about PND in young moms and to identify significant knowledge gaps that necessitate additional investigation in subsequent research. Ethical Considerations</w:t>
      </w:r>
      <w:r w:rsidRPr="008534C9">
        <w:rPr>
          <w:rFonts w:ascii="Arial" w:hAnsi="Arial" w:cs="Arial"/>
        </w:rPr>
        <w:br/>
        <w:t>This research will adhere to ethical standards by include only peer-reviewed material in the review process. This method will honour authors' rights and uphold a dedication to transparency during the study process. This study will not entail primary data gathering, hence considerably reducing any ethical difficulties.</w:t>
      </w:r>
    </w:p>
    <w:p w14:paraId="30B49097" w14:textId="77777777" w:rsidR="00A62BDE" w:rsidRDefault="00A62BDE" w:rsidP="00A62BDE"/>
    <w:p w14:paraId="1A1BC7DA" w14:textId="5E6A7E0F" w:rsidR="00A62BDE" w:rsidRPr="008534C9" w:rsidRDefault="00A62BDE" w:rsidP="008534C9">
      <w:pPr>
        <w:spacing w:line="360" w:lineRule="auto"/>
        <w:rPr>
          <w:rFonts w:ascii="Arial" w:hAnsi="Arial" w:cs="Arial"/>
        </w:rPr>
      </w:pPr>
      <w:r w:rsidRPr="008534C9">
        <w:rPr>
          <w:rFonts w:ascii="Arial" w:hAnsi="Arial" w:cs="Arial"/>
        </w:rPr>
        <w:t xml:space="preserve"> References  </w:t>
      </w:r>
    </w:p>
    <w:p w14:paraId="59B9EDE2" w14:textId="6704B235" w:rsidR="009F2B82" w:rsidRPr="008534C9" w:rsidRDefault="009F2B82" w:rsidP="008534C9">
      <w:pPr>
        <w:spacing w:line="360" w:lineRule="auto"/>
        <w:rPr>
          <w:rFonts w:ascii="Arial" w:hAnsi="Arial" w:cs="Arial"/>
        </w:rPr>
      </w:pPr>
      <w:r w:rsidRPr="008534C9">
        <w:rPr>
          <w:rFonts w:ascii="Arial" w:hAnsi="Arial" w:cs="Arial"/>
        </w:rPr>
        <w:t>Arksey, H. &amp; O'Malley, L. (2005). Scoping studies: Towards a methodological framework. International Journal of Social Research Methodology</w:t>
      </w:r>
    </w:p>
    <w:p w14:paraId="36CEA540" w14:textId="60DCC2C6" w:rsidR="00A62BDE" w:rsidRPr="008534C9" w:rsidRDefault="00A62BDE" w:rsidP="008534C9">
      <w:pPr>
        <w:spacing w:line="360" w:lineRule="auto"/>
        <w:rPr>
          <w:rFonts w:ascii="Arial" w:hAnsi="Arial" w:cs="Arial"/>
        </w:rPr>
      </w:pPr>
      <w:r w:rsidRPr="008534C9">
        <w:rPr>
          <w:rFonts w:ascii="Arial" w:hAnsi="Arial" w:cs="Arial"/>
        </w:rPr>
        <w:t xml:space="preserve">Gavin, N. I., Gaynes, B. N., Lohr, K. N., Meltzer-Brody, S., </w:t>
      </w:r>
      <w:proofErr w:type="spellStart"/>
      <w:r w:rsidRPr="008534C9">
        <w:rPr>
          <w:rFonts w:ascii="Arial" w:hAnsi="Arial" w:cs="Arial"/>
        </w:rPr>
        <w:t>Gartlehner</w:t>
      </w:r>
      <w:proofErr w:type="spellEnd"/>
      <w:r w:rsidRPr="008534C9">
        <w:rPr>
          <w:rFonts w:ascii="Arial" w:hAnsi="Arial" w:cs="Arial"/>
        </w:rPr>
        <w:t xml:space="preserve">, G., &amp; Swinson, T. (2005). Perinatal depression: a systematic review of prevalence and incidence. Obstetrics &amp; </w:t>
      </w:r>
      <w:r w:rsidR="002C390A" w:rsidRPr="008534C9">
        <w:rPr>
          <w:rFonts w:ascii="Arial" w:hAnsi="Arial" w:cs="Arial"/>
        </w:rPr>
        <w:t>Gynaecology</w:t>
      </w:r>
      <w:r w:rsidRPr="008534C9">
        <w:rPr>
          <w:rFonts w:ascii="Arial" w:hAnsi="Arial" w:cs="Arial"/>
        </w:rPr>
        <w:t xml:space="preserve">, </w:t>
      </w:r>
    </w:p>
    <w:p w14:paraId="30A664CA" w14:textId="13B76E66" w:rsidR="00A62BDE" w:rsidRPr="008534C9" w:rsidRDefault="00A62BDE" w:rsidP="008534C9">
      <w:pPr>
        <w:spacing w:line="360" w:lineRule="auto"/>
        <w:rPr>
          <w:rFonts w:ascii="Arial" w:hAnsi="Arial" w:cs="Arial"/>
        </w:rPr>
      </w:pPr>
      <w:r w:rsidRPr="008534C9">
        <w:rPr>
          <w:rFonts w:ascii="Arial" w:hAnsi="Arial" w:cs="Arial"/>
        </w:rPr>
        <w:t>Miller, L. J., McGinnis, K. A., &amp; Mowry, J. (2017)</w:t>
      </w:r>
      <w:r w:rsidR="002C390A">
        <w:rPr>
          <w:rFonts w:ascii="Arial" w:hAnsi="Arial" w:cs="Arial"/>
        </w:rPr>
        <w:t xml:space="preserve">. </w:t>
      </w:r>
      <w:r w:rsidRPr="008534C9">
        <w:rPr>
          <w:rFonts w:ascii="Arial" w:hAnsi="Arial" w:cs="Arial"/>
        </w:rPr>
        <w:t>Understanding the unique challenges faced by young mothers with postpartum depression. Archives of Women's Mental Health</w:t>
      </w:r>
      <w:r w:rsidR="0063682D">
        <w:rPr>
          <w:rFonts w:ascii="Arial" w:hAnsi="Arial" w:cs="Arial"/>
        </w:rPr>
        <w:t>,</w:t>
      </w:r>
    </w:p>
    <w:p w14:paraId="7A75595E" w14:textId="0A49E9F3" w:rsidR="00A62BDE" w:rsidRPr="008534C9" w:rsidRDefault="00A62BDE" w:rsidP="008534C9">
      <w:pPr>
        <w:spacing w:line="360" w:lineRule="auto"/>
        <w:rPr>
          <w:rFonts w:ascii="Arial" w:hAnsi="Arial" w:cs="Arial"/>
        </w:rPr>
      </w:pPr>
      <w:r w:rsidRPr="008534C9">
        <w:rPr>
          <w:rFonts w:ascii="Arial" w:hAnsi="Arial" w:cs="Arial"/>
        </w:rPr>
        <w:t xml:space="preserve">Murray, L., Halligan, S. L., &amp; Cooper, P. J. (2010). Effects of postnatal depression on mother-infant interactions and child development. Archives of Women's Mental Health, </w:t>
      </w:r>
    </w:p>
    <w:p w14:paraId="02F27000" w14:textId="35B2596C" w:rsidR="00A62BDE" w:rsidRPr="008534C9" w:rsidRDefault="00A62BDE" w:rsidP="008534C9">
      <w:pPr>
        <w:spacing w:line="360" w:lineRule="auto"/>
        <w:rPr>
          <w:rFonts w:ascii="Arial" w:hAnsi="Arial" w:cs="Arial"/>
        </w:rPr>
      </w:pPr>
      <w:r w:rsidRPr="008534C9">
        <w:rPr>
          <w:rFonts w:ascii="Arial" w:hAnsi="Arial" w:cs="Arial"/>
        </w:rPr>
        <w:t xml:space="preserve">O'Hara, M. W., &amp; Swain, A. M. (1996). Rates and risk of postpartum depression—a meta-analysis. </w:t>
      </w:r>
      <w:r w:rsidR="008534C9" w:rsidRPr="008534C9">
        <w:rPr>
          <w:rFonts w:ascii="Arial" w:hAnsi="Arial" w:cs="Arial"/>
        </w:rPr>
        <w:t>i</w:t>
      </w:r>
      <w:r w:rsidRPr="008534C9">
        <w:rPr>
          <w:rFonts w:ascii="Arial" w:hAnsi="Arial" w:cs="Arial"/>
        </w:rPr>
        <w:t>nternational Review of Psychiatry</w:t>
      </w:r>
      <w:r w:rsidR="008534C9" w:rsidRPr="008534C9">
        <w:rPr>
          <w:rFonts w:ascii="Arial" w:hAnsi="Arial" w:cs="Arial"/>
        </w:rPr>
        <w:t>,</w:t>
      </w:r>
    </w:p>
    <w:p w14:paraId="4C29E129" w14:textId="04825532" w:rsidR="00A62BDE" w:rsidRDefault="00A62BDE" w:rsidP="008534C9">
      <w:pPr>
        <w:spacing w:line="360" w:lineRule="auto"/>
        <w:rPr>
          <w:rFonts w:ascii="Arial" w:hAnsi="Arial" w:cs="Arial"/>
        </w:rPr>
      </w:pPr>
      <w:r w:rsidRPr="008534C9">
        <w:rPr>
          <w:rFonts w:ascii="Arial" w:hAnsi="Arial" w:cs="Arial"/>
        </w:rPr>
        <w:t>Stein, A., Malmberg, L. E., &amp; Sylva, K. (2014). The impact of maternal depression on child development. Child: Care, Health and Development</w:t>
      </w:r>
    </w:p>
    <w:p w14:paraId="35BE8D07" w14:textId="77777777" w:rsidR="008534C9" w:rsidRDefault="008534C9" w:rsidP="008534C9">
      <w:pPr>
        <w:spacing w:line="360" w:lineRule="auto"/>
        <w:rPr>
          <w:rFonts w:ascii="Arial" w:hAnsi="Arial" w:cs="Arial"/>
        </w:rPr>
      </w:pPr>
    </w:p>
    <w:p w14:paraId="104D0372" w14:textId="77777777" w:rsidR="008534C9" w:rsidRPr="008534C9" w:rsidRDefault="008534C9" w:rsidP="008534C9">
      <w:pPr>
        <w:spacing w:line="360" w:lineRule="auto"/>
        <w:rPr>
          <w:rFonts w:ascii="Arial" w:hAnsi="Arial" w:cs="Arial"/>
        </w:rPr>
      </w:pPr>
    </w:p>
    <w:p w14:paraId="7DAFB25D" w14:textId="77777777" w:rsidR="00A62BDE" w:rsidRDefault="00A62BDE" w:rsidP="00A62BDE"/>
    <w:p w14:paraId="34AF15E8" w14:textId="4C6F9937" w:rsidR="007D56DE" w:rsidRDefault="007D56DE" w:rsidP="00A62BDE"/>
    <w:sectPr w:rsidR="007D56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2BDE"/>
    <w:rsid w:val="00053AF9"/>
    <w:rsid w:val="0010420C"/>
    <w:rsid w:val="002733DE"/>
    <w:rsid w:val="002C390A"/>
    <w:rsid w:val="0038778F"/>
    <w:rsid w:val="00506345"/>
    <w:rsid w:val="0063682D"/>
    <w:rsid w:val="007D56DE"/>
    <w:rsid w:val="00820A0F"/>
    <w:rsid w:val="0083519F"/>
    <w:rsid w:val="008534C9"/>
    <w:rsid w:val="009F2B82"/>
    <w:rsid w:val="00A62BDE"/>
    <w:rsid w:val="00BE43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FBA3E3"/>
  <w15:chartTrackingRefBased/>
  <w15:docId w15:val="{A6176365-96EA-4B0E-BC61-4F2CAB8EAD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2B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2B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2B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2B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2B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2B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2B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2B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2B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2B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2B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2B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2B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2B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2B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2B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2B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2BDE"/>
    <w:rPr>
      <w:rFonts w:eastAsiaTheme="majorEastAsia" w:cstheme="majorBidi"/>
      <w:color w:val="272727" w:themeColor="text1" w:themeTint="D8"/>
    </w:rPr>
  </w:style>
  <w:style w:type="paragraph" w:styleId="Title">
    <w:name w:val="Title"/>
    <w:basedOn w:val="Normal"/>
    <w:next w:val="Normal"/>
    <w:link w:val="TitleChar"/>
    <w:uiPriority w:val="10"/>
    <w:qFormat/>
    <w:rsid w:val="00A62B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2B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2B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2B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2BDE"/>
    <w:pPr>
      <w:spacing w:before="160"/>
      <w:jc w:val="center"/>
    </w:pPr>
    <w:rPr>
      <w:i/>
      <w:iCs/>
      <w:color w:val="404040" w:themeColor="text1" w:themeTint="BF"/>
    </w:rPr>
  </w:style>
  <w:style w:type="character" w:customStyle="1" w:styleId="QuoteChar">
    <w:name w:val="Quote Char"/>
    <w:basedOn w:val="DefaultParagraphFont"/>
    <w:link w:val="Quote"/>
    <w:uiPriority w:val="29"/>
    <w:rsid w:val="00A62BDE"/>
    <w:rPr>
      <w:i/>
      <w:iCs/>
      <w:color w:val="404040" w:themeColor="text1" w:themeTint="BF"/>
    </w:rPr>
  </w:style>
  <w:style w:type="paragraph" w:styleId="ListParagraph">
    <w:name w:val="List Paragraph"/>
    <w:basedOn w:val="Normal"/>
    <w:uiPriority w:val="34"/>
    <w:qFormat/>
    <w:rsid w:val="00A62BDE"/>
    <w:pPr>
      <w:ind w:left="720"/>
      <w:contextualSpacing/>
    </w:pPr>
  </w:style>
  <w:style w:type="character" w:styleId="IntenseEmphasis">
    <w:name w:val="Intense Emphasis"/>
    <w:basedOn w:val="DefaultParagraphFont"/>
    <w:uiPriority w:val="21"/>
    <w:qFormat/>
    <w:rsid w:val="00A62BDE"/>
    <w:rPr>
      <w:i/>
      <w:iCs/>
      <w:color w:val="0F4761" w:themeColor="accent1" w:themeShade="BF"/>
    </w:rPr>
  </w:style>
  <w:style w:type="paragraph" w:styleId="IntenseQuote">
    <w:name w:val="Intense Quote"/>
    <w:basedOn w:val="Normal"/>
    <w:next w:val="Normal"/>
    <w:link w:val="IntenseQuoteChar"/>
    <w:uiPriority w:val="30"/>
    <w:qFormat/>
    <w:rsid w:val="00A62B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2BDE"/>
    <w:rPr>
      <w:i/>
      <w:iCs/>
      <w:color w:val="0F4761" w:themeColor="accent1" w:themeShade="BF"/>
    </w:rPr>
  </w:style>
  <w:style w:type="character" w:styleId="IntenseReference">
    <w:name w:val="Intense Reference"/>
    <w:basedOn w:val="DefaultParagraphFont"/>
    <w:uiPriority w:val="32"/>
    <w:qFormat/>
    <w:rsid w:val="00A62BD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89ABA28F046F04E92B9341F710745C9" ma:contentTypeVersion="13" ma:contentTypeDescription="Create a new document." ma:contentTypeScope="" ma:versionID="1ac0294611890488349ec39970299956">
  <xsd:schema xmlns:xsd="http://www.w3.org/2001/XMLSchema" xmlns:xs="http://www.w3.org/2001/XMLSchema" xmlns:p="http://schemas.microsoft.com/office/2006/metadata/properties" xmlns:ns3="a653a6be-78ee-4b80-ae82-fa43b262699b" xmlns:ns4="94f14c45-4680-4fdb-90a1-beddc8a22c58" targetNamespace="http://schemas.microsoft.com/office/2006/metadata/properties" ma:root="true" ma:fieldsID="597197d148f5f5aacf7178436b6708dd" ns3:_="" ns4:_="">
    <xsd:import namespace="a653a6be-78ee-4b80-ae82-fa43b262699b"/>
    <xsd:import namespace="94f14c45-4680-4fdb-90a1-beddc8a22c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4:SharedWithUsers" minOccurs="0"/>
                <xsd:element ref="ns4:SharedWithDetails" minOccurs="0"/>
                <xsd:element ref="ns4:SharingHintHash" minOccurs="0"/>
                <xsd:element ref="ns3:_activity" minOccurs="0"/>
                <xsd:element ref="ns3:MediaServiceSystem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653a6be-78ee-4b80-ae82-fa43b26269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4f14c45-4680-4fdb-90a1-beddc8a22c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653a6be-78ee-4b80-ae82-fa43b262699b" xsi:nil="true"/>
  </documentManagement>
</p:properties>
</file>

<file path=customXml/itemProps1.xml><?xml version="1.0" encoding="utf-8"?>
<ds:datastoreItem xmlns:ds="http://schemas.openxmlformats.org/officeDocument/2006/customXml" ds:itemID="{122E6AE8-4D61-4212-BC7B-53D93ADDE0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653a6be-78ee-4b80-ae82-fa43b262699b"/>
    <ds:schemaRef ds:uri="94f14c45-4680-4fdb-90a1-beddc8a22c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A23F6A7-4AFD-4DC3-BFB0-DDEFCDE8419A}">
  <ds:schemaRefs>
    <ds:schemaRef ds:uri="http://schemas.microsoft.com/sharepoint/v3/contenttype/forms"/>
  </ds:schemaRefs>
</ds:datastoreItem>
</file>

<file path=customXml/itemProps3.xml><?xml version="1.0" encoding="utf-8"?>
<ds:datastoreItem xmlns:ds="http://schemas.openxmlformats.org/officeDocument/2006/customXml" ds:itemID="{7BD8C940-D5A8-4413-A313-FEBD39863DA6}">
  <ds:schemaRefs>
    <ds:schemaRef ds:uri="a653a6be-78ee-4b80-ae82-fa43b262699b"/>
    <ds:schemaRef ds:uri="http://schemas.microsoft.com/office/2006/documentManagement/types"/>
    <ds:schemaRef ds:uri="94f14c45-4680-4fdb-90a1-beddc8a22c58"/>
    <ds:schemaRef ds:uri="http://purl.org/dc/elements/1.1/"/>
    <ds:schemaRef ds:uri="http://purl.org/dc/terms/"/>
    <ds:schemaRef ds:uri="http://schemas.openxmlformats.org/package/2006/metadata/core-properties"/>
    <ds:schemaRef ds:uri="http://www.w3.org/XML/1998/namespace"/>
    <ds:schemaRef ds:uri="http://purl.org/dc/dcmitype/"/>
    <ds:schemaRef ds:uri="http://schemas.microsoft.com/office/infopath/2007/PartnerControl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605</Words>
  <Characters>3673</Characters>
  <Application>Microsoft Office Word</Application>
  <DocSecurity>0</DocSecurity>
  <Lines>79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Sobia Noreen (2319984)</dc:creator>
  <cp:keywords/>
  <dc:description/>
  <cp:lastModifiedBy>Sobia Noreen (2319984)</cp:lastModifiedBy>
  <cp:revision>2</cp:revision>
  <dcterms:created xsi:type="dcterms:W3CDTF">2025-10-01T09:36:00Z</dcterms:created>
  <dcterms:modified xsi:type="dcterms:W3CDTF">2025-10-01T09:36:00Z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586327ff-817b-4ae2-b08a-817e62ef681c</vt:lpwstr>
  </property>
  <property fmtid="{D5CDD505-2E9C-101B-9397-08002B2CF9AE}" pid="3" name="ContentTypeId">
    <vt:lpwstr>0x010100189ABA28F046F04E92B9341F710745C9</vt:lpwstr>
  </property>
</Properties>
</file>