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63D22B" w14:textId="3672FB67" w:rsidR="00614A64" w:rsidRPr="00614A64" w:rsidRDefault="70ECD1C9" w:rsidP="70ECD1C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70ECD1C9">
        <w:rPr>
          <w:rFonts w:ascii="Arial" w:hAnsi="Arial" w:cs="Arial"/>
          <w:b/>
          <w:bCs/>
          <w:sz w:val="24"/>
          <w:szCs w:val="24"/>
          <w:u w:val="single"/>
        </w:rPr>
        <w:t>Shared Reference list.   1003269 / 1806639 / 1805242 / 1806931</w:t>
      </w:r>
    </w:p>
    <w:p w14:paraId="0C2C5805" w14:textId="7F12CE9B" w:rsidR="00614A64" w:rsidRDefault="00614A64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Action for Children (2019) </w:t>
      </w:r>
      <w:r w:rsidR="00B35611">
        <w:rPr>
          <w:rStyle w:val="normaltextrun"/>
          <w:rFonts w:ascii="Arial" w:hAnsi="Arial" w:cs="Arial"/>
          <w:i/>
          <w:iCs/>
        </w:rPr>
        <w:t>‘Support near you</w:t>
      </w:r>
      <w:r w:rsidR="00D15821">
        <w:rPr>
          <w:rStyle w:val="normaltextrun"/>
          <w:rFonts w:ascii="Arial" w:hAnsi="Arial" w:cs="Arial"/>
          <w:i/>
          <w:iCs/>
        </w:rPr>
        <w:t xml:space="preserve">’ </w:t>
      </w:r>
      <w:r>
        <w:rPr>
          <w:rStyle w:val="normaltextrun"/>
          <w:rFonts w:ascii="Arial" w:hAnsi="Arial" w:cs="Arial"/>
        </w:rPr>
        <w:t xml:space="preserve">Available at: </w:t>
      </w:r>
      <w:hyperlink r:id="rId7" w:history="1">
        <w:r w:rsidR="000D3145" w:rsidRPr="00C6661B">
          <w:rPr>
            <w:rStyle w:val="Hyperlink"/>
            <w:rFonts w:ascii="Arial" w:hAnsi="Arial" w:cs="Arial"/>
          </w:rPr>
          <w:t>https://www.actionforchildren.org.uk/what-we-do/our-work-in-wales/</w:t>
        </w:r>
      </w:hyperlink>
      <w:r>
        <w:rPr>
          <w:rStyle w:val="normaltextrun"/>
          <w:rFonts w:ascii="Arial" w:hAnsi="Arial" w:cs="Arial"/>
        </w:rPr>
        <w:t xml:space="preserve">  </w:t>
      </w:r>
      <w:r w:rsidR="00034A7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  4th October 2019</w:t>
      </w:r>
      <w:r w:rsidR="00034A74">
        <w:rPr>
          <w:rStyle w:val="eop"/>
          <w:rFonts w:ascii="Arial" w:hAnsi="Arial" w:cs="Arial"/>
        </w:rPr>
        <w:t>)</w:t>
      </w:r>
    </w:p>
    <w:p w14:paraId="3BAAC1A6" w14:textId="77777777" w:rsidR="0056413A" w:rsidRDefault="0056413A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</w:rPr>
      </w:pPr>
    </w:p>
    <w:p w14:paraId="6C5B2278" w14:textId="09C3E812" w:rsidR="00614A64" w:rsidRDefault="00614A64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Barnardo's (2019) </w:t>
      </w:r>
      <w:r w:rsidR="00CD144A">
        <w:rPr>
          <w:rStyle w:val="normaltextrun"/>
          <w:rFonts w:ascii="Arial" w:hAnsi="Arial" w:cs="Arial"/>
          <w:i/>
          <w:iCs/>
        </w:rPr>
        <w:t xml:space="preserve">Protecting Children. </w:t>
      </w:r>
      <w:r>
        <w:rPr>
          <w:rStyle w:val="normaltextrun"/>
          <w:rFonts w:ascii="Arial" w:hAnsi="Arial" w:cs="Arial"/>
        </w:rPr>
        <w:t xml:space="preserve">Available at: </w:t>
      </w:r>
      <w:hyperlink r:id="rId8" w:history="1">
        <w:r w:rsidR="005E0D93" w:rsidRPr="00C6661B">
          <w:rPr>
            <w:rStyle w:val="Hyperlink"/>
            <w:rFonts w:ascii="Arial" w:hAnsi="Arial" w:cs="Arial"/>
          </w:rPr>
          <w:t>https://www.barnardos.org.uk/wales</w:t>
        </w:r>
      </w:hyperlink>
      <w:r>
        <w:rPr>
          <w:rStyle w:val="normaltextrun"/>
          <w:rFonts w:ascii="Arial" w:hAnsi="Arial" w:cs="Arial"/>
        </w:rPr>
        <w:t>  (Accessed: 4th October 2019</w:t>
      </w:r>
      <w:r>
        <w:rPr>
          <w:rStyle w:val="eop"/>
          <w:rFonts w:ascii="Arial" w:hAnsi="Arial" w:cs="Arial"/>
        </w:rPr>
        <w:t>)</w:t>
      </w:r>
    </w:p>
    <w:p w14:paraId="765C815D" w14:textId="77777777" w:rsidR="0056413A" w:rsidRDefault="0056413A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14:paraId="410F972D" w14:textId="20D3BF3E" w:rsidR="00614A64" w:rsidRPr="005619E4" w:rsidRDefault="00DB1D30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Carers </w:t>
      </w:r>
      <w:r w:rsidR="00F45E9C">
        <w:rPr>
          <w:rStyle w:val="eop"/>
          <w:rFonts w:ascii="Arial" w:hAnsi="Arial" w:cs="Arial"/>
        </w:rPr>
        <w:t xml:space="preserve">UK (2014) </w:t>
      </w:r>
      <w:r w:rsidR="000F7396">
        <w:rPr>
          <w:rStyle w:val="eop"/>
          <w:rFonts w:ascii="Arial" w:hAnsi="Arial" w:cs="Arial"/>
          <w:i/>
          <w:iCs/>
        </w:rPr>
        <w:t>The Care Act 2014.</w:t>
      </w:r>
      <w:r w:rsidR="00FD353F">
        <w:rPr>
          <w:rStyle w:val="eop"/>
          <w:rFonts w:ascii="Arial" w:hAnsi="Arial" w:cs="Arial"/>
          <w:i/>
          <w:iCs/>
        </w:rPr>
        <w:t xml:space="preserve"> </w:t>
      </w:r>
      <w:r w:rsidR="005619E4">
        <w:rPr>
          <w:rStyle w:val="normaltextrun"/>
          <w:rFonts w:ascii="Arial" w:hAnsi="Arial" w:cs="Arial"/>
          <w:color w:val="000000"/>
        </w:rPr>
        <w:t xml:space="preserve">Available at:  </w:t>
      </w:r>
      <w:hyperlink r:id="rId9" w:anchor="q3" w:tgtFrame="_blank" w:history="1">
        <w:r w:rsidR="005619E4">
          <w:rPr>
            <w:rStyle w:val="normaltextrun"/>
            <w:rFonts w:ascii="Arial" w:hAnsi="Arial" w:cs="Arial"/>
            <w:color w:val="0000FF"/>
            <w:u w:val="single"/>
          </w:rPr>
          <w:t>https://www.carersuk.org/help-and-advice/practical-support/getting-care-and-support/care-act-faq#q3</w:t>
        </w:r>
      </w:hyperlink>
      <w:r w:rsidR="005619E4">
        <w:rPr>
          <w:rStyle w:val="normaltextrun"/>
          <w:rFonts w:ascii="Arial" w:hAnsi="Arial" w:cs="Arial"/>
          <w:color w:val="000000"/>
        </w:rPr>
        <w:t xml:space="preserve">   (Accessed:  11th October 2109)</w:t>
      </w:r>
    </w:p>
    <w:p w14:paraId="6DCC66CA" w14:textId="77777777" w:rsidR="0056413A" w:rsidRDefault="0056413A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</w:rPr>
      </w:pPr>
    </w:p>
    <w:p w14:paraId="5693B2CD" w14:textId="19CAF3CC" w:rsidR="00614A64" w:rsidRDefault="70ECD1C9" w:rsidP="70ECD1C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70ECD1C9">
        <w:rPr>
          <w:rStyle w:val="normaltextrun"/>
          <w:rFonts w:ascii="Arial" w:hAnsi="Arial" w:cs="Arial"/>
        </w:rPr>
        <w:t xml:space="preserve">Government (1989): </w:t>
      </w:r>
      <w:r w:rsidRPr="70ECD1C9">
        <w:rPr>
          <w:rStyle w:val="normaltextrun"/>
          <w:rFonts w:ascii="Arial" w:hAnsi="Arial" w:cs="Arial"/>
          <w:i/>
          <w:iCs/>
        </w:rPr>
        <w:t>Children Act 1989 Section 47</w:t>
      </w:r>
      <w:r w:rsidRPr="70ECD1C9">
        <w:rPr>
          <w:rStyle w:val="normaltextrun"/>
          <w:rFonts w:ascii="Arial" w:hAnsi="Arial" w:cs="Arial"/>
        </w:rPr>
        <w:t xml:space="preserve"> Available at: </w:t>
      </w:r>
      <w:hyperlink r:id="rId10">
        <w:r w:rsidRPr="70ECD1C9">
          <w:rPr>
            <w:rStyle w:val="Hyperlink"/>
            <w:rFonts w:ascii="Arial" w:hAnsi="Arial" w:cs="Arial"/>
          </w:rPr>
          <w:t>http://www.legislation.gov.uk/ukpga/1989/41/section/47</w:t>
        </w:r>
      </w:hyperlink>
      <w:r w:rsidRPr="70ECD1C9">
        <w:rPr>
          <w:rStyle w:val="normaltextrun"/>
          <w:rFonts w:ascii="Arial" w:hAnsi="Arial" w:cs="Arial"/>
        </w:rPr>
        <w:t xml:space="preserve">     (Accessed: 4</w:t>
      </w:r>
      <w:r w:rsidRPr="70ECD1C9">
        <w:rPr>
          <w:rStyle w:val="normaltextrun"/>
          <w:rFonts w:ascii="Arial" w:hAnsi="Arial" w:cs="Arial"/>
          <w:vertAlign w:val="superscript"/>
        </w:rPr>
        <w:t>th</w:t>
      </w:r>
      <w:r w:rsidRPr="70ECD1C9">
        <w:rPr>
          <w:rStyle w:val="normaltextrun"/>
          <w:rFonts w:ascii="Arial" w:hAnsi="Arial" w:cs="Arial"/>
        </w:rPr>
        <w:t xml:space="preserve"> October 2019)</w:t>
      </w:r>
    </w:p>
    <w:p w14:paraId="4BCB8035" w14:textId="77777777" w:rsidR="00FB0635" w:rsidRDefault="00FB0635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</w:rPr>
      </w:pPr>
    </w:p>
    <w:p w14:paraId="7AE6D81C" w14:textId="6FE8322D" w:rsidR="00614A64" w:rsidRDefault="70ECD1C9" w:rsidP="70ECD1C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70ECD1C9">
        <w:rPr>
          <w:rStyle w:val="normaltextrun"/>
          <w:rFonts w:ascii="Arial" w:hAnsi="Arial" w:cs="Arial"/>
        </w:rPr>
        <w:t xml:space="preserve">Government (2003): </w:t>
      </w:r>
      <w:r w:rsidRPr="70ECD1C9">
        <w:rPr>
          <w:rStyle w:val="normaltextrun"/>
          <w:rFonts w:ascii="Arial" w:hAnsi="Arial" w:cs="Arial"/>
          <w:i/>
          <w:iCs/>
        </w:rPr>
        <w:t>Every Child Matters:</w:t>
      </w:r>
      <w:r w:rsidRPr="70ECD1C9">
        <w:rPr>
          <w:rStyle w:val="normaltextrun"/>
          <w:rFonts w:ascii="Arial" w:hAnsi="Arial" w:cs="Arial"/>
        </w:rPr>
        <w:t xml:space="preserve">  available at: </w:t>
      </w:r>
      <w:r w:rsidRPr="70ECD1C9">
        <w:rPr>
          <w:rStyle w:val="Hyperlink"/>
          <w:rFonts w:ascii="Arial" w:hAnsi="Arial" w:cs="Arial"/>
        </w:rPr>
        <w:t>www.education.gov.uk:https://assets.publishing.service.gov.uk/government/uploads/system/uploads/attachment data/file/272064/5</w:t>
      </w:r>
      <w:proofErr w:type="gramStart"/>
      <w:r w:rsidRPr="70ECD1C9">
        <w:rPr>
          <w:rStyle w:val="normaltextrun"/>
          <w:rFonts w:ascii="Arial" w:hAnsi="Arial" w:cs="Arial"/>
          <w:color w:val="0000FF"/>
        </w:rPr>
        <w:t xml:space="preserve">  </w:t>
      </w:r>
      <w:r w:rsidRPr="70ECD1C9">
        <w:rPr>
          <w:rStyle w:val="normaltextrun"/>
          <w:rFonts w:ascii="Arial" w:hAnsi="Arial" w:cs="Arial"/>
        </w:rPr>
        <w:t xml:space="preserve"> (</w:t>
      </w:r>
      <w:proofErr w:type="gramEnd"/>
      <w:r w:rsidRPr="70ECD1C9">
        <w:rPr>
          <w:rStyle w:val="normaltextrun"/>
          <w:rFonts w:ascii="Arial" w:hAnsi="Arial" w:cs="Arial"/>
        </w:rPr>
        <w:t>Accessed: 4</w:t>
      </w:r>
      <w:r w:rsidRPr="70ECD1C9">
        <w:rPr>
          <w:rStyle w:val="normaltextrun"/>
          <w:rFonts w:ascii="Arial" w:hAnsi="Arial" w:cs="Arial"/>
          <w:vertAlign w:val="superscript"/>
        </w:rPr>
        <w:t>th</w:t>
      </w:r>
      <w:r w:rsidRPr="70ECD1C9">
        <w:rPr>
          <w:rStyle w:val="normaltextrun"/>
          <w:rFonts w:ascii="Arial" w:hAnsi="Arial" w:cs="Arial"/>
        </w:rPr>
        <w:t xml:space="preserve"> October 2019) </w:t>
      </w:r>
    </w:p>
    <w:p w14:paraId="7E298A09" w14:textId="1AA16D17" w:rsidR="00614A64" w:rsidRDefault="00614A64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14:paraId="2B1CB467" w14:textId="51371643" w:rsidR="00614A64" w:rsidRDefault="70ECD1C9" w:rsidP="70ECD1C9">
      <w:pPr>
        <w:pStyle w:val="paragraph"/>
        <w:shd w:val="clear" w:color="auto" w:fill="FFFFFF" w:themeFill="background1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70ECD1C9">
        <w:rPr>
          <w:rStyle w:val="normaltextrun"/>
          <w:rFonts w:ascii="Arial" w:hAnsi="Arial" w:cs="Arial"/>
        </w:rPr>
        <w:t>Government (2003):</w:t>
      </w:r>
      <w:r w:rsidRPr="70ECD1C9">
        <w:rPr>
          <w:rStyle w:val="normaltextrun"/>
          <w:rFonts w:ascii="Arial" w:hAnsi="Arial" w:cs="Arial"/>
          <w:b/>
          <w:bCs/>
        </w:rPr>
        <w:t xml:space="preserve"> </w:t>
      </w:r>
      <w:r w:rsidRPr="70ECD1C9">
        <w:rPr>
          <w:rStyle w:val="normaltextrun"/>
          <w:rFonts w:ascii="Arial" w:hAnsi="Arial" w:cs="Arial"/>
          <w:i/>
          <w:iCs/>
        </w:rPr>
        <w:t>The Laming Report (2003) The Victoria Climbie Inquiry: report of an inquiry by Lord Laming</w:t>
      </w:r>
      <w:r w:rsidRPr="70ECD1C9">
        <w:rPr>
          <w:rStyle w:val="eop"/>
          <w:rFonts w:ascii="Arial" w:hAnsi="Arial" w:cs="Arial"/>
          <w:b/>
          <w:bCs/>
        </w:rPr>
        <w:t> </w:t>
      </w:r>
      <w:r w:rsidRPr="70ECD1C9">
        <w:rPr>
          <w:rStyle w:val="eop"/>
          <w:rFonts w:ascii="Arial" w:hAnsi="Arial" w:cs="Arial"/>
        </w:rPr>
        <w:t xml:space="preserve">Available at: </w:t>
      </w:r>
      <w:hyperlink r:id="rId11">
        <w:r w:rsidRPr="70ECD1C9">
          <w:rPr>
            <w:rStyle w:val="Hyperlink"/>
            <w:rFonts w:ascii="Arial" w:hAnsi="Arial" w:cs="Arial"/>
          </w:rPr>
          <w:t>https://www.gov.uk/government/publications/the-victoria-climbie-inquiry-report-of-an-inquiry-by-lord-laming</w:t>
        </w:r>
      </w:hyperlink>
      <w:r w:rsidRPr="70ECD1C9">
        <w:rPr>
          <w:rStyle w:val="eop"/>
          <w:rFonts w:ascii="Arial" w:hAnsi="Arial" w:cs="Arial"/>
        </w:rPr>
        <w:t xml:space="preserve"> (Accessed: 4</w:t>
      </w:r>
      <w:r w:rsidRPr="70ECD1C9">
        <w:rPr>
          <w:rStyle w:val="eop"/>
          <w:rFonts w:ascii="Arial" w:hAnsi="Arial" w:cs="Arial"/>
          <w:vertAlign w:val="superscript"/>
        </w:rPr>
        <w:t>th</w:t>
      </w:r>
      <w:r w:rsidRPr="70ECD1C9">
        <w:rPr>
          <w:rStyle w:val="eop"/>
          <w:rFonts w:ascii="Arial" w:hAnsi="Arial" w:cs="Arial"/>
        </w:rPr>
        <w:t xml:space="preserve"> October 2019)</w:t>
      </w:r>
    </w:p>
    <w:p w14:paraId="23A89771" w14:textId="15C6997A" w:rsidR="00081CD5" w:rsidRDefault="00081CD5" w:rsidP="00CD144A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14:paraId="643CA89B" w14:textId="77777777" w:rsidR="006F0F12" w:rsidRDefault="00081CD5" w:rsidP="00574AB1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Government (2004) </w:t>
      </w:r>
      <w:r w:rsidR="00512D98">
        <w:rPr>
          <w:rStyle w:val="eop"/>
          <w:rFonts w:ascii="Arial" w:hAnsi="Arial" w:cs="Arial"/>
          <w:i/>
          <w:iCs/>
        </w:rPr>
        <w:t>The Children Act</w:t>
      </w:r>
      <w:r w:rsidR="00574AB1">
        <w:rPr>
          <w:rStyle w:val="eop"/>
          <w:rFonts w:ascii="Arial" w:hAnsi="Arial" w:cs="Arial"/>
          <w:i/>
          <w:iCs/>
        </w:rPr>
        <w:t xml:space="preserve"> </w:t>
      </w:r>
      <w:r w:rsidR="00512D98">
        <w:rPr>
          <w:rStyle w:val="eop"/>
          <w:rFonts w:ascii="Arial" w:hAnsi="Arial" w:cs="Arial"/>
          <w:i/>
          <w:iCs/>
        </w:rPr>
        <w:t>(2004).</w:t>
      </w:r>
      <w:r w:rsidR="00512D98">
        <w:rPr>
          <w:rStyle w:val="eop"/>
          <w:rFonts w:ascii="Arial" w:hAnsi="Arial" w:cs="Arial"/>
        </w:rPr>
        <w:t xml:space="preserve"> </w:t>
      </w:r>
      <w:r w:rsidR="00574AB1">
        <w:rPr>
          <w:rStyle w:val="normaltextrun"/>
          <w:rFonts w:ascii="Arial" w:hAnsi="Arial" w:cs="Arial"/>
        </w:rPr>
        <w:t xml:space="preserve">Available at: </w:t>
      </w:r>
      <w:hyperlink r:id="rId12" w:history="1">
        <w:r w:rsidR="00574AB1" w:rsidRPr="00C6661B">
          <w:rPr>
            <w:rStyle w:val="Hyperlink"/>
            <w:rFonts w:ascii="Arial" w:hAnsi="Arial" w:cs="Arial"/>
          </w:rPr>
          <w:t>http://www.legislation.gov.uk/ukpga/2004/31/pdfs/ukpga_20040031_en.pdf</w:t>
        </w:r>
      </w:hyperlink>
      <w:r w:rsidR="00574AB1">
        <w:rPr>
          <w:rStyle w:val="normaltextrun"/>
          <w:rFonts w:ascii="Arial" w:hAnsi="Arial" w:cs="Arial"/>
        </w:rPr>
        <w:t xml:space="preserve">  </w:t>
      </w:r>
    </w:p>
    <w:p w14:paraId="2ED3CD0A" w14:textId="5423C815" w:rsidR="00574AB1" w:rsidRDefault="00574AB1" w:rsidP="00574AB1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</w:rPr>
        <w:t>(Acc</w:t>
      </w:r>
      <w:r w:rsidR="006F0F12">
        <w:rPr>
          <w:rStyle w:val="normaltextrun"/>
          <w:rFonts w:ascii="Arial" w:hAnsi="Arial" w:cs="Arial"/>
        </w:rPr>
        <w:t>ess</w:t>
      </w:r>
      <w:r>
        <w:rPr>
          <w:rStyle w:val="normaltextrun"/>
          <w:rFonts w:ascii="Arial" w:hAnsi="Arial" w:cs="Arial"/>
        </w:rPr>
        <w:t>ed: 9</w:t>
      </w:r>
      <w:r>
        <w:rPr>
          <w:rStyle w:val="contextualspellingandgrammarerror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contextualspellingandgrammarerror"/>
          <w:rFonts w:ascii="Arial" w:hAnsi="Arial" w:cs="Arial"/>
        </w:rPr>
        <w:t> October</w:t>
      </w:r>
      <w:r>
        <w:rPr>
          <w:rStyle w:val="normaltextrun"/>
          <w:rFonts w:ascii="Arial" w:hAnsi="Arial" w:cs="Arial"/>
        </w:rPr>
        <w:t xml:space="preserve"> 2019)</w:t>
      </w:r>
      <w:r>
        <w:rPr>
          <w:rStyle w:val="eop"/>
          <w:rFonts w:ascii="Arial" w:hAnsi="Arial" w:cs="Arial"/>
        </w:rPr>
        <w:t> </w:t>
      </w:r>
    </w:p>
    <w:p w14:paraId="7EFAA579" w14:textId="4A3D3613" w:rsidR="00081CD5" w:rsidRPr="00512D98" w:rsidRDefault="00081CD5" w:rsidP="00CD144A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14:paraId="7D2B5B8E" w14:textId="7BBFB687" w:rsidR="00DC5BAD" w:rsidRDefault="00DC5BAD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Government (2004) ‘</w:t>
      </w:r>
      <w:r>
        <w:rPr>
          <w:rStyle w:val="normaltextrun"/>
          <w:rFonts w:ascii="Arial" w:hAnsi="Arial" w:cs="Arial"/>
          <w:i/>
          <w:iCs/>
        </w:rPr>
        <w:t>Safeguarding Children: Working Together’ Under the Children Act 2004.</w:t>
      </w:r>
      <w:r>
        <w:rPr>
          <w:rStyle w:val="normaltextrun"/>
          <w:rFonts w:ascii="Arial" w:hAnsi="Arial" w:cs="Arial"/>
        </w:rPr>
        <w:t xml:space="preserve"> Available at: </w:t>
      </w:r>
      <w:hyperlink r:id="rId13" w:history="1">
        <w:r w:rsidRPr="00C6661B">
          <w:rPr>
            <w:rStyle w:val="Hyperlink"/>
            <w:rFonts w:ascii="Arial" w:hAnsi="Arial" w:cs="Arial"/>
          </w:rPr>
          <w:t>https://www.basw.co.uk/system/files/resources/basw_14350-5_0.pdf</w:t>
        </w:r>
      </w:hyperlink>
      <w:r>
        <w:rPr>
          <w:rStyle w:val="normaltextrun"/>
          <w:rFonts w:ascii="Arial" w:hAnsi="Arial" w:cs="Arial"/>
        </w:rPr>
        <w:t xml:space="preserve"> (Accessed: 14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04CA5547" w14:textId="61363E90" w:rsidR="00065C0E" w:rsidRDefault="00065C0E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14:paraId="7413D845" w14:textId="77777777" w:rsidR="00CD1685" w:rsidRDefault="00065C0E" w:rsidP="00CD1685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</w:rPr>
      </w:pPr>
      <w:r>
        <w:rPr>
          <w:rStyle w:val="eop"/>
          <w:rFonts w:ascii="Arial" w:hAnsi="Arial" w:cs="Arial"/>
        </w:rPr>
        <w:lastRenderedPageBreak/>
        <w:t xml:space="preserve">Government (2014) </w:t>
      </w:r>
      <w:r w:rsidR="008E56EE">
        <w:rPr>
          <w:rStyle w:val="eop"/>
          <w:rFonts w:ascii="Arial" w:hAnsi="Arial" w:cs="Arial"/>
          <w:i/>
          <w:iCs/>
        </w:rPr>
        <w:t xml:space="preserve">The Children and Families Act (2014) </w:t>
      </w:r>
      <w:r w:rsidR="00CD1685">
        <w:rPr>
          <w:rStyle w:val="normaltextrun"/>
          <w:rFonts w:ascii="Arial" w:hAnsi="Arial" w:cs="Arial"/>
        </w:rPr>
        <w:t xml:space="preserve">Available at: </w:t>
      </w:r>
      <w:hyperlink r:id="rId14" w:history="1">
        <w:r w:rsidR="00CD1685" w:rsidRPr="00C6661B">
          <w:rPr>
            <w:rStyle w:val="Hyperlink"/>
            <w:rFonts w:ascii="Arial" w:hAnsi="Arial" w:cs="Arial"/>
          </w:rPr>
          <w:t>http://www.legislation.gov.uk/ukpga/2004/31/pdfs/ukpga_20040031_en.pdf</w:t>
        </w:r>
      </w:hyperlink>
      <w:r w:rsidR="00CD1685">
        <w:rPr>
          <w:rStyle w:val="normaltextrun"/>
          <w:rFonts w:ascii="Arial" w:hAnsi="Arial" w:cs="Arial"/>
        </w:rPr>
        <w:t xml:space="preserve">  </w:t>
      </w:r>
    </w:p>
    <w:p w14:paraId="25702E2D" w14:textId="1EDF357E" w:rsidR="00CD1685" w:rsidRDefault="00CD1685" w:rsidP="00CD1685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</w:rPr>
        <w:t>(Accessed: 10th October 2019)</w:t>
      </w:r>
      <w:r>
        <w:rPr>
          <w:rStyle w:val="eop"/>
          <w:rFonts w:ascii="Arial" w:hAnsi="Arial" w:cs="Arial"/>
        </w:rPr>
        <w:t> </w:t>
      </w:r>
    </w:p>
    <w:p w14:paraId="790AF5DF" w14:textId="03D5D2EA" w:rsidR="00065C0E" w:rsidRPr="008E56EE" w:rsidRDefault="00065C0E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14:paraId="4398D61B" w14:textId="595AADB0" w:rsidR="005E0D93" w:rsidRDefault="005E0D93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14:paraId="2F5A323D" w14:textId="49A58CFE" w:rsidR="00CD144A" w:rsidRDefault="70ECD1C9" w:rsidP="70ECD1C9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 w:rsidRPr="70ECD1C9">
        <w:rPr>
          <w:rStyle w:val="normaltextrun"/>
          <w:rFonts w:ascii="Arial" w:hAnsi="Arial" w:cs="Arial"/>
        </w:rPr>
        <w:t xml:space="preserve">Government (2018) </w:t>
      </w:r>
      <w:r w:rsidRPr="70ECD1C9">
        <w:rPr>
          <w:rStyle w:val="normaltextrun"/>
          <w:rFonts w:ascii="Arial" w:hAnsi="Arial" w:cs="Arial"/>
          <w:i/>
          <w:iCs/>
        </w:rPr>
        <w:t>General Data Protection Regulation (GDPR) (2018)</w:t>
      </w:r>
      <w:r w:rsidRPr="70ECD1C9">
        <w:rPr>
          <w:rStyle w:val="normaltextrun"/>
          <w:rFonts w:ascii="Arial" w:hAnsi="Arial" w:cs="Arial"/>
        </w:rPr>
        <w:t xml:space="preserve"> Available at: </w:t>
      </w:r>
      <w:hyperlink r:id="rId15">
        <w:r w:rsidRPr="70ECD1C9">
          <w:rPr>
            <w:rStyle w:val="Hyperlink"/>
            <w:rFonts w:ascii="Arial" w:hAnsi="Arial" w:cs="Arial"/>
          </w:rPr>
          <w:t>https://www.gov.uk/government/publications/guide-to-the-general-data-protection-regulation</w:t>
        </w:r>
      </w:hyperlink>
      <w:r w:rsidRPr="70ECD1C9">
        <w:rPr>
          <w:rStyle w:val="normaltextrun"/>
          <w:rFonts w:ascii="Arial" w:hAnsi="Arial" w:cs="Arial"/>
        </w:rPr>
        <w:t>  (Accessed: 4</w:t>
      </w:r>
      <w:r w:rsidRPr="70ECD1C9">
        <w:rPr>
          <w:rStyle w:val="normaltextrun"/>
          <w:rFonts w:ascii="Arial" w:hAnsi="Arial" w:cs="Arial"/>
          <w:vertAlign w:val="superscript"/>
        </w:rPr>
        <w:t>th</w:t>
      </w:r>
      <w:r w:rsidRPr="70ECD1C9">
        <w:rPr>
          <w:rStyle w:val="normaltextrun"/>
          <w:rFonts w:ascii="Arial" w:hAnsi="Arial" w:cs="Arial"/>
        </w:rPr>
        <w:t xml:space="preserve"> October 2019) </w:t>
      </w:r>
    </w:p>
    <w:p w14:paraId="06C617A7" w14:textId="77777777" w:rsidR="005E0D93" w:rsidRDefault="005E0D93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</w:p>
    <w:p w14:paraId="60ACF833" w14:textId="27A89C2E" w:rsidR="005E0D93" w:rsidRDefault="005E0D93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</w:rPr>
        <w:t>Government (2018)</w:t>
      </w:r>
      <w:r>
        <w:rPr>
          <w:rStyle w:val="normaltextrun"/>
          <w:rFonts w:ascii="Arial" w:hAnsi="Arial" w:cs="Arial"/>
          <w:i/>
          <w:iCs/>
        </w:rPr>
        <w:t xml:space="preserve"> ‘Working Together to Safeguard Children’.</w:t>
      </w:r>
      <w:r>
        <w:rPr>
          <w:rStyle w:val="normaltextrun"/>
          <w:rFonts w:ascii="Arial" w:hAnsi="Arial" w:cs="Arial"/>
        </w:rPr>
        <w:t xml:space="preserve"> Available at: </w:t>
      </w:r>
      <w:hyperlink r:id="rId16" w:history="1">
        <w:r w:rsidRPr="00C6661B">
          <w:rPr>
            <w:rStyle w:val="Hyperlink"/>
            <w:rFonts w:ascii="Arial" w:hAnsi="Arial" w:cs="Arial"/>
          </w:rPr>
          <w:t>https://assets.publishing.service.gov.uk/government/uploads/system/uploads/attachment_data/file/779401/Working_Together_to_Safeguard-Children.pdf</w:t>
        </w:r>
      </w:hyperlink>
      <w:r>
        <w:rPr>
          <w:rStyle w:val="normaltextrun"/>
          <w:rFonts w:ascii="Arial" w:hAnsi="Arial" w:cs="Arial"/>
        </w:rPr>
        <w:t>  (Accessed: 15th October 2019).</w:t>
      </w:r>
      <w:r>
        <w:rPr>
          <w:rStyle w:val="eop"/>
          <w:rFonts w:ascii="Arial" w:hAnsi="Arial" w:cs="Arial"/>
        </w:rPr>
        <w:t> </w:t>
      </w:r>
    </w:p>
    <w:p w14:paraId="5EE5F957" w14:textId="04FDB80E" w:rsidR="00DC5BAD" w:rsidRDefault="00DC5BAD" w:rsidP="00CD144A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14:paraId="13AA317C" w14:textId="58F21BA9" w:rsidR="005E0D93" w:rsidRDefault="005E0D93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M.A.S.H (2019) ‘</w:t>
      </w:r>
      <w:r>
        <w:rPr>
          <w:rStyle w:val="normaltextrun"/>
          <w:rFonts w:ascii="Arial" w:hAnsi="Arial" w:cs="Arial"/>
          <w:i/>
          <w:iCs/>
          <w:lang w:val="en-US"/>
        </w:rPr>
        <w:t>Multi Agency safeguarding hub</w:t>
      </w:r>
      <w:r>
        <w:rPr>
          <w:rStyle w:val="normaltextrun"/>
          <w:rFonts w:ascii="Arial" w:hAnsi="Arial" w:cs="Arial"/>
          <w:lang w:val="en-US"/>
        </w:rPr>
        <w:t xml:space="preserve">’ (MASH). Available at: </w:t>
      </w:r>
      <w:hyperlink r:id="rId17" w:history="1">
        <w:r w:rsidR="00CD144A" w:rsidRPr="00C6661B">
          <w:rPr>
            <w:rStyle w:val="Hyperlink"/>
            <w:rFonts w:ascii="Arial" w:hAnsi="Arial" w:cs="Arial"/>
            <w:lang w:val="en-US"/>
          </w:rPr>
          <w:t>https://www.bridgend.gov.uk</w:t>
        </w:r>
      </w:hyperlink>
      <w:r>
        <w:rPr>
          <w:rStyle w:val="normaltextrun"/>
          <w:rFonts w:ascii="Arial" w:hAnsi="Arial" w:cs="Arial"/>
          <w:lang w:val="en-US"/>
        </w:rPr>
        <w:t>  (Accessed: 13</w:t>
      </w:r>
      <w:r>
        <w:rPr>
          <w:rStyle w:val="normaltextrun"/>
          <w:rFonts w:ascii="Arial" w:hAnsi="Arial" w:cs="Arial"/>
          <w:sz w:val="19"/>
          <w:szCs w:val="19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lang w:val="en-US"/>
        </w:rPr>
        <w:t xml:space="preserve"> October 2019)</w:t>
      </w:r>
      <w:r>
        <w:rPr>
          <w:rStyle w:val="eop"/>
          <w:rFonts w:ascii="Arial" w:hAnsi="Arial" w:cs="Arial"/>
        </w:rPr>
        <w:t> </w:t>
      </w:r>
    </w:p>
    <w:p w14:paraId="033927CF" w14:textId="77777777" w:rsidR="005E0D93" w:rsidRDefault="005E0D93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42B8E7CC" w14:textId="41A7A141" w:rsidR="005E0D93" w:rsidRDefault="50DC968C" w:rsidP="50DC968C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 w:rsidRPr="50DC968C">
        <w:rPr>
          <w:rStyle w:val="normaltextrun"/>
          <w:rFonts w:ascii="Arial" w:hAnsi="Arial" w:cs="Arial"/>
        </w:rPr>
        <w:t>NHS (2010</w:t>
      </w:r>
      <w:r w:rsidRPr="50DC968C">
        <w:rPr>
          <w:rStyle w:val="normaltextrun"/>
          <w:rFonts w:ascii="Arial" w:hAnsi="Arial" w:cs="Arial"/>
          <w:i/>
          <w:iCs/>
        </w:rPr>
        <w:t>): Safeguarding Children</w:t>
      </w:r>
      <w:r w:rsidRPr="50DC968C">
        <w:rPr>
          <w:rStyle w:val="normaltextrun"/>
          <w:rFonts w:ascii="Arial" w:hAnsi="Arial" w:cs="Arial"/>
        </w:rPr>
        <w:t xml:space="preserve"> </w:t>
      </w:r>
      <w:r w:rsidRPr="50DC968C">
        <w:rPr>
          <w:rStyle w:val="normaltextrun"/>
          <w:rFonts w:ascii="Arial" w:hAnsi="Arial" w:cs="Arial"/>
          <w:i/>
          <w:iCs/>
        </w:rPr>
        <w:t>(2010) Section 4</w:t>
      </w:r>
      <w:r w:rsidRPr="50DC968C">
        <w:rPr>
          <w:rStyle w:val="normaltextrun"/>
          <w:rFonts w:ascii="Arial" w:hAnsi="Arial" w:cs="Arial"/>
        </w:rPr>
        <w:t xml:space="preserve"> available at: </w:t>
      </w:r>
      <w:hyperlink r:id="rId18">
        <w:r w:rsidRPr="50DC968C">
          <w:rPr>
            <w:rStyle w:val="Hyperlink"/>
            <w:rFonts w:ascii="Arial" w:hAnsi="Arial" w:cs="Arial"/>
          </w:rPr>
          <w:t>http://www.wales.nhs.uk/sitesplus/documents/863/ABM%20Safeguarding%20Children%20Guidance.pdf</w:t>
        </w:r>
      </w:hyperlink>
      <w:r w:rsidRPr="50DC968C">
        <w:rPr>
          <w:rStyle w:val="normaltextrun"/>
          <w:rFonts w:ascii="Arial" w:hAnsi="Arial" w:cs="Arial"/>
        </w:rPr>
        <w:t>  page 5 (Accessed: 11</w:t>
      </w:r>
      <w:r w:rsidRPr="50DC968C">
        <w:rPr>
          <w:rStyle w:val="normaltextrun"/>
          <w:rFonts w:ascii="Arial" w:hAnsi="Arial" w:cs="Arial"/>
          <w:vertAlign w:val="superscript"/>
        </w:rPr>
        <w:t>th</w:t>
      </w:r>
      <w:r w:rsidRPr="50DC968C">
        <w:rPr>
          <w:rStyle w:val="normaltextrun"/>
          <w:rFonts w:ascii="Arial" w:hAnsi="Arial" w:cs="Arial"/>
        </w:rPr>
        <w:t xml:space="preserve"> October 2019) </w:t>
      </w:r>
    </w:p>
    <w:p w14:paraId="4AA14E69" w14:textId="77777777" w:rsidR="005E0D93" w:rsidRDefault="005E0D93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949DFB2" w14:textId="1D5249C6" w:rsidR="005E0D93" w:rsidRDefault="6606A146" w:rsidP="6606A14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 w:rsidRPr="6606A146">
        <w:rPr>
          <w:rStyle w:val="normaltextrun"/>
          <w:rFonts w:ascii="Arial" w:hAnsi="Arial" w:cs="Arial"/>
        </w:rPr>
        <w:t xml:space="preserve">NHS Wales (2016): </w:t>
      </w:r>
      <w:r w:rsidRPr="6606A146">
        <w:rPr>
          <w:rStyle w:val="normaltextrun"/>
          <w:rFonts w:ascii="Arial" w:hAnsi="Arial" w:cs="Arial"/>
          <w:i/>
          <w:iCs/>
        </w:rPr>
        <w:t>Adverse Childhood Experiences (ACE’S)</w:t>
      </w:r>
      <w:r w:rsidRPr="6606A146">
        <w:rPr>
          <w:rStyle w:val="normaltextrun"/>
          <w:rFonts w:ascii="Arial" w:hAnsi="Arial" w:cs="Arial"/>
        </w:rPr>
        <w:t xml:space="preserve"> (2016) available at: </w:t>
      </w:r>
      <w:hyperlink r:id="rId19">
        <w:r w:rsidRPr="6606A146">
          <w:rPr>
            <w:rStyle w:val="Hyperlink"/>
            <w:rFonts w:ascii="Arial" w:hAnsi="Arial" w:cs="Arial"/>
          </w:rPr>
          <w:t>https://phw.nhs.wales/topics/adverse-childhood-experiences/</w:t>
        </w:r>
      </w:hyperlink>
      <w:r w:rsidRPr="6606A146">
        <w:rPr>
          <w:rStyle w:val="normaltextrun"/>
          <w:rFonts w:ascii="Arial" w:hAnsi="Arial" w:cs="Arial"/>
        </w:rPr>
        <w:t>  (Accessed: 11</w:t>
      </w:r>
      <w:r w:rsidRPr="6606A146">
        <w:rPr>
          <w:rStyle w:val="normaltextrun"/>
          <w:rFonts w:ascii="Arial" w:hAnsi="Arial" w:cs="Arial"/>
          <w:vertAlign w:val="superscript"/>
        </w:rPr>
        <w:t>th</w:t>
      </w:r>
      <w:r w:rsidRPr="6606A146">
        <w:rPr>
          <w:rStyle w:val="normaltextrun"/>
          <w:rFonts w:ascii="Arial" w:hAnsi="Arial" w:cs="Arial"/>
        </w:rPr>
        <w:t xml:space="preserve"> October 2019) </w:t>
      </w:r>
    </w:p>
    <w:p w14:paraId="1217896E" w14:textId="77777777" w:rsidR="005E0D93" w:rsidRDefault="005E0D93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C000BAA" w14:textId="723E7F3F" w:rsidR="005E0D93" w:rsidRDefault="35D9C221" w:rsidP="35D9C22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 w:rsidRPr="35D9C221">
        <w:rPr>
          <w:rStyle w:val="normaltextrun"/>
          <w:rFonts w:ascii="Arial" w:hAnsi="Arial" w:cs="Arial"/>
        </w:rPr>
        <w:t xml:space="preserve">NHS Wales (2017) </w:t>
      </w:r>
      <w:r w:rsidRPr="35D9C221">
        <w:rPr>
          <w:rStyle w:val="normaltextrun"/>
          <w:rFonts w:ascii="Arial" w:hAnsi="Arial" w:cs="Arial"/>
          <w:i/>
          <w:iCs/>
        </w:rPr>
        <w:t>Safeguarding Children Guidance.</w:t>
      </w:r>
      <w:r w:rsidRPr="35D9C221">
        <w:rPr>
          <w:rStyle w:val="normaltextrun"/>
          <w:rFonts w:ascii="Arial" w:hAnsi="Arial" w:cs="Arial"/>
        </w:rPr>
        <w:t xml:space="preserve"> Available at: </w:t>
      </w:r>
      <w:hyperlink r:id="rId20">
        <w:r w:rsidRPr="35D9C221">
          <w:rPr>
            <w:rStyle w:val="Hyperlink"/>
            <w:rFonts w:ascii="Arial" w:hAnsi="Arial" w:cs="Arial"/>
          </w:rPr>
          <w:t>http://www.wales.nhs.uk/sitesplus/documents/863/10.2%20Combined%20Safeguarding%20Children%20Guidance.pdf</w:t>
        </w:r>
      </w:hyperlink>
      <w:r w:rsidRPr="35D9C221">
        <w:rPr>
          <w:rStyle w:val="normaltextrun"/>
          <w:rFonts w:ascii="Arial" w:hAnsi="Arial" w:cs="Arial"/>
        </w:rPr>
        <w:t xml:space="preserve">  (Accessed: </w:t>
      </w:r>
      <w:r w:rsidRPr="35D9C221">
        <w:rPr>
          <w:rStyle w:val="spellingerror"/>
          <w:rFonts w:ascii="Arial" w:hAnsi="Arial" w:cs="Arial"/>
        </w:rPr>
        <w:t>11</w:t>
      </w:r>
      <w:r w:rsidRPr="35D9C221">
        <w:rPr>
          <w:rStyle w:val="spellingerror"/>
          <w:rFonts w:ascii="Arial" w:hAnsi="Arial" w:cs="Arial"/>
          <w:vertAlign w:val="superscript"/>
        </w:rPr>
        <w:t>th</w:t>
      </w:r>
      <w:r w:rsidRPr="35D9C221">
        <w:rPr>
          <w:rStyle w:val="spellingerror"/>
          <w:rFonts w:ascii="Arial" w:hAnsi="Arial" w:cs="Arial"/>
        </w:rPr>
        <w:t xml:space="preserve"> October 2019) </w:t>
      </w:r>
    </w:p>
    <w:p w14:paraId="18CC5645" w14:textId="77777777" w:rsidR="005E0D93" w:rsidRDefault="005E0D93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21662EA" w14:textId="2B683B73" w:rsidR="005E0D93" w:rsidRDefault="35D9C221" w:rsidP="35D9C22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 w:rsidRPr="35D9C221">
        <w:rPr>
          <w:rStyle w:val="normaltextrun"/>
          <w:rFonts w:ascii="Arial" w:hAnsi="Arial" w:cs="Arial"/>
        </w:rPr>
        <w:t xml:space="preserve">NHS Wales (2017) </w:t>
      </w:r>
      <w:r w:rsidRPr="35D9C221">
        <w:rPr>
          <w:rStyle w:val="normaltextrun"/>
          <w:rFonts w:ascii="Arial" w:hAnsi="Arial" w:cs="Arial"/>
          <w:i/>
          <w:iCs/>
        </w:rPr>
        <w:t>Multi Agency Referral Form.</w:t>
      </w:r>
      <w:r w:rsidRPr="35D9C221">
        <w:rPr>
          <w:rStyle w:val="normaltextrun"/>
          <w:rFonts w:ascii="Arial" w:hAnsi="Arial" w:cs="Arial"/>
        </w:rPr>
        <w:t xml:space="preserve"> Available at: </w:t>
      </w:r>
      <w:hyperlink r:id="rId21">
        <w:r w:rsidRPr="35D9C221">
          <w:rPr>
            <w:rStyle w:val="Hyperlink"/>
            <w:rFonts w:ascii="Arial" w:hAnsi="Arial" w:cs="Arial"/>
          </w:rPr>
          <w:t>www.wales.nhs.uk/sitesplus/documents/863/Referral%20Form%208th%20Edition%20July%2017.pdf</w:t>
        </w:r>
      </w:hyperlink>
      <w:r w:rsidRPr="35D9C221">
        <w:rPr>
          <w:rStyle w:val="normaltextrun"/>
          <w:rFonts w:ascii="Arial" w:hAnsi="Arial" w:cs="Arial"/>
        </w:rPr>
        <w:t xml:space="preserve">    (Accessed: 11</w:t>
      </w:r>
      <w:r w:rsidRPr="35D9C221">
        <w:rPr>
          <w:rStyle w:val="normaltextrun"/>
          <w:rFonts w:ascii="Arial" w:hAnsi="Arial" w:cs="Arial"/>
          <w:vertAlign w:val="superscript"/>
        </w:rPr>
        <w:t>th</w:t>
      </w:r>
      <w:r w:rsidRPr="35D9C221">
        <w:rPr>
          <w:rStyle w:val="normaltextrun"/>
          <w:rFonts w:ascii="Arial" w:hAnsi="Arial" w:cs="Arial"/>
        </w:rPr>
        <w:t xml:space="preserve"> October 2019) </w:t>
      </w:r>
    </w:p>
    <w:p w14:paraId="70D93492" w14:textId="77777777" w:rsidR="00935B14" w:rsidRDefault="00935B14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</w:rPr>
      </w:pPr>
    </w:p>
    <w:p w14:paraId="7066F270" w14:textId="19C8A19C" w:rsidR="00935B14" w:rsidRDefault="005E0D93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spellingerror"/>
          <w:rFonts w:ascii="Arial" w:hAnsi="Arial" w:cs="Arial"/>
        </w:rPr>
        <w:t>UNICEF</w:t>
      </w:r>
      <w:r w:rsidR="00935B14">
        <w:rPr>
          <w:rStyle w:val="spellingerror"/>
          <w:rFonts w:ascii="Arial" w:hAnsi="Arial" w:cs="Arial"/>
        </w:rPr>
        <w:t xml:space="preserve"> </w:t>
      </w:r>
      <w:r w:rsidR="00935B14">
        <w:rPr>
          <w:rStyle w:val="normaltextrun"/>
          <w:rFonts w:ascii="Arial" w:hAnsi="Arial" w:cs="Arial"/>
        </w:rPr>
        <w:t xml:space="preserve">(2010) </w:t>
      </w:r>
      <w:r w:rsidR="00935B14" w:rsidRPr="005E0D93">
        <w:rPr>
          <w:rStyle w:val="normaltextrun"/>
          <w:rFonts w:ascii="Arial" w:hAnsi="Arial" w:cs="Arial"/>
          <w:i/>
          <w:iCs/>
        </w:rPr>
        <w:t>United Nations Conventions on the Right of the Child</w:t>
      </w:r>
      <w:r>
        <w:rPr>
          <w:rStyle w:val="normaltextrun"/>
          <w:rFonts w:ascii="Arial" w:hAnsi="Arial" w:cs="Arial"/>
        </w:rPr>
        <w:t>.</w:t>
      </w:r>
      <w:r w:rsidR="00935B14">
        <w:rPr>
          <w:rStyle w:val="normaltextrun"/>
          <w:rFonts w:ascii="Arial" w:hAnsi="Arial" w:cs="Arial"/>
        </w:rPr>
        <w:t xml:space="preserve"> Available at:</w:t>
      </w:r>
      <w:r w:rsidRPr="005E0D93">
        <w:t xml:space="preserve"> </w:t>
      </w:r>
      <w:hyperlink r:id="rId22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https://www.unicef.org.uk/what-we-do/un-convention-child-rights/</w:t>
        </w:r>
      </w:hyperlink>
      <w:r w:rsidR="00935B14">
        <w:rPr>
          <w:rStyle w:val="normaltextrun"/>
          <w:rFonts w:ascii="Arial" w:hAnsi="Arial" w:cs="Arial"/>
        </w:rPr>
        <w:t xml:space="preserve"> </w:t>
      </w:r>
    </w:p>
    <w:p w14:paraId="386FA687" w14:textId="3A55D3B4" w:rsidR="00935B14" w:rsidRDefault="35D9C221" w:rsidP="35D9C22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 w:rsidRPr="35D9C221">
        <w:rPr>
          <w:rStyle w:val="normaltextrun"/>
          <w:rFonts w:ascii="Arial" w:hAnsi="Arial" w:cs="Arial"/>
        </w:rPr>
        <w:t>(Accessed: 11</w:t>
      </w:r>
      <w:r w:rsidRPr="35D9C221">
        <w:rPr>
          <w:rStyle w:val="normaltextrun"/>
          <w:rFonts w:ascii="Arial" w:hAnsi="Arial" w:cs="Arial"/>
          <w:vertAlign w:val="superscript"/>
        </w:rPr>
        <w:t>th</w:t>
      </w:r>
      <w:r w:rsidRPr="35D9C221">
        <w:rPr>
          <w:rStyle w:val="normaltextrun"/>
          <w:rFonts w:ascii="Arial" w:hAnsi="Arial" w:cs="Arial"/>
        </w:rPr>
        <w:t xml:space="preserve"> October 2019) </w:t>
      </w:r>
    </w:p>
    <w:p w14:paraId="61E45B28" w14:textId="77777777" w:rsidR="00151D61" w:rsidRDefault="00151D61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</w:rPr>
      </w:pPr>
    </w:p>
    <w:p w14:paraId="247B7CDE" w14:textId="394D3483" w:rsidR="00DC5BAD" w:rsidRDefault="00DC5BAD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Welsh Government (2008) </w:t>
      </w:r>
      <w:r>
        <w:rPr>
          <w:rStyle w:val="normaltextrun"/>
          <w:rFonts w:ascii="Arial" w:hAnsi="Arial" w:cs="Arial"/>
          <w:i/>
          <w:iCs/>
        </w:rPr>
        <w:t>‘All Wales Child Protection Procedures’.</w:t>
      </w:r>
      <w:r>
        <w:rPr>
          <w:rStyle w:val="normaltextrun"/>
          <w:rFonts w:ascii="Arial" w:hAnsi="Arial" w:cs="Arial"/>
        </w:rPr>
        <w:t xml:space="preserve"> Available at: </w:t>
      </w:r>
      <w:hyperlink r:id="rId23" w:history="1">
        <w:r w:rsidRPr="00C6661B">
          <w:rPr>
            <w:rStyle w:val="Hyperlink"/>
            <w:rFonts w:ascii="Arial" w:hAnsi="Arial" w:cs="Arial"/>
          </w:rPr>
          <w:t>http://www.childreninwales.org.uk/policy-document/wales-child-protection-procedures-2008/</w:t>
        </w:r>
      </w:hyperlink>
      <w:r>
        <w:rPr>
          <w:rStyle w:val="normaltextrun"/>
          <w:rFonts w:ascii="Arial" w:hAnsi="Arial" w:cs="Arial"/>
        </w:rPr>
        <w:t>  (Accessed: 7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14:paraId="6486539A" w14:textId="104223B3" w:rsidR="00935B14" w:rsidRDefault="00935B14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14:paraId="794B9039" w14:textId="475BBADF" w:rsidR="00935B14" w:rsidRDefault="00935B14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>Welsh Government (2011) ‘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Rights of Children and Young Persons’ (Wales) Measure. </w:t>
      </w:r>
      <w:r>
        <w:rPr>
          <w:rStyle w:val="normaltextrun"/>
          <w:rFonts w:ascii="Arial" w:hAnsi="Arial" w:cs="Arial"/>
          <w:color w:val="000000"/>
        </w:rPr>
        <w:t xml:space="preserve">Available at: </w:t>
      </w:r>
      <w:hyperlink r:id="rId24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http://www.legislation.gov.uk/mwa/2011/2/schedule/part/1/crossheading/article-19</w:t>
        </w:r>
      </w:hyperlink>
      <w:r>
        <w:rPr>
          <w:rStyle w:val="normaltextrun"/>
          <w:rFonts w:ascii="Arial" w:hAnsi="Arial" w:cs="Arial"/>
          <w:color w:val="000000"/>
        </w:rPr>
        <w:t>  (Accessed: 15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October 2019)</w:t>
      </w:r>
    </w:p>
    <w:p w14:paraId="292ABD23" w14:textId="77777777" w:rsidR="0056413A" w:rsidRDefault="0056413A" w:rsidP="00CD144A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14:paraId="23980BC2" w14:textId="534C1767" w:rsidR="00935B14" w:rsidRDefault="00935B14" w:rsidP="00CD144A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>Welsh Government (2014</w:t>
      </w:r>
      <w:r>
        <w:rPr>
          <w:rStyle w:val="normaltextrun"/>
          <w:rFonts w:ascii="Arial" w:hAnsi="Arial" w:cs="Arial"/>
          <w:i/>
          <w:iCs/>
          <w:color w:val="000000"/>
        </w:rPr>
        <w:t>) ‘Social Services and Well-being’ (Wales) Act 2014</w:t>
      </w:r>
      <w:r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25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http://www.legislation.gov.uk/anaw/2014/4/contents</w:t>
        </w:r>
      </w:hyperlink>
      <w:r>
        <w:rPr>
          <w:rStyle w:val="normaltextrun"/>
          <w:rFonts w:ascii="Arial" w:hAnsi="Arial" w:cs="Arial"/>
          <w:color w:val="000000"/>
        </w:rPr>
        <w:t>  (Accessed: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October 2019).</w:t>
      </w:r>
    </w:p>
    <w:p w14:paraId="2BB1FC4D" w14:textId="251CE0BE" w:rsidR="00935B14" w:rsidRDefault="00935B14" w:rsidP="00CD14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</w:p>
    <w:p w14:paraId="7CBB0758" w14:textId="120F9F8E" w:rsidR="00614A64" w:rsidRPr="00614A64" w:rsidRDefault="00935B14" w:rsidP="00EB663C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/>
          <w:bCs/>
          <w:u w:val="single"/>
        </w:rPr>
      </w:pPr>
      <w:r>
        <w:rPr>
          <w:rStyle w:val="normaltextrun"/>
          <w:rFonts w:ascii="Arial" w:hAnsi="Arial" w:cs="Arial"/>
        </w:rPr>
        <w:t>Welsh Government (2015)</w:t>
      </w:r>
      <w:r>
        <w:rPr>
          <w:rStyle w:val="normaltextrun"/>
          <w:rFonts w:ascii="Arial" w:hAnsi="Arial" w:cs="Arial"/>
          <w:i/>
          <w:iCs/>
        </w:rPr>
        <w:t xml:space="preserve"> ‘Well-being of Future Generations’ (Wales) Act 2015.</w:t>
      </w:r>
      <w:r>
        <w:rPr>
          <w:rStyle w:val="normaltextrun"/>
          <w:rFonts w:ascii="Arial" w:hAnsi="Arial" w:cs="Arial"/>
        </w:rPr>
        <w:t xml:space="preserve"> Available at: </w:t>
      </w:r>
      <w:hyperlink r:id="rId26" w:history="1">
        <w:r w:rsidRPr="00C6661B">
          <w:rPr>
            <w:rStyle w:val="Hyperlink"/>
            <w:rFonts w:ascii="Arial" w:hAnsi="Arial" w:cs="Arial"/>
          </w:rPr>
          <w:t>http://www.legislation.gov.uk/anaw/2015/2</w:t>
        </w:r>
      </w:hyperlink>
      <w:r>
        <w:rPr>
          <w:rStyle w:val="normaltextrun"/>
          <w:rFonts w:ascii="Arial" w:hAnsi="Arial" w:cs="Arial"/>
        </w:rPr>
        <w:t>  (Accessed: 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October 2019).  </w:t>
      </w:r>
      <w:r>
        <w:rPr>
          <w:rStyle w:val="eop"/>
          <w:rFonts w:ascii="Arial" w:hAnsi="Arial" w:cs="Arial"/>
        </w:rPr>
        <w:t> </w:t>
      </w:r>
      <w:bookmarkStart w:id="0" w:name="_GoBack"/>
      <w:bookmarkEnd w:id="0"/>
    </w:p>
    <w:sectPr w:rsidR="00614A64" w:rsidRPr="00614A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4A64"/>
    <w:rsid w:val="00034A74"/>
    <w:rsid w:val="00065C0E"/>
    <w:rsid w:val="00081CD5"/>
    <w:rsid w:val="000D3145"/>
    <w:rsid w:val="000F7396"/>
    <w:rsid w:val="0011112F"/>
    <w:rsid w:val="00151D61"/>
    <w:rsid w:val="001E197D"/>
    <w:rsid w:val="00311891"/>
    <w:rsid w:val="00512D98"/>
    <w:rsid w:val="005619E4"/>
    <w:rsid w:val="0056413A"/>
    <w:rsid w:val="00574AB1"/>
    <w:rsid w:val="005E0D93"/>
    <w:rsid w:val="00612ED7"/>
    <w:rsid w:val="00614A64"/>
    <w:rsid w:val="006F0F12"/>
    <w:rsid w:val="008750E5"/>
    <w:rsid w:val="008E56EE"/>
    <w:rsid w:val="00901D8E"/>
    <w:rsid w:val="00935B14"/>
    <w:rsid w:val="00B35611"/>
    <w:rsid w:val="00C06021"/>
    <w:rsid w:val="00C50D13"/>
    <w:rsid w:val="00CD144A"/>
    <w:rsid w:val="00CD1685"/>
    <w:rsid w:val="00D15821"/>
    <w:rsid w:val="00DB1D30"/>
    <w:rsid w:val="00DC5BAD"/>
    <w:rsid w:val="00EB663C"/>
    <w:rsid w:val="00F45E9C"/>
    <w:rsid w:val="00F66AA4"/>
    <w:rsid w:val="00FB0635"/>
    <w:rsid w:val="00FD353F"/>
    <w:rsid w:val="35D9C221"/>
    <w:rsid w:val="50DC968C"/>
    <w:rsid w:val="6606A146"/>
    <w:rsid w:val="70ECD1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7B533"/>
  <w15:chartTrackingRefBased/>
  <w15:docId w15:val="{925C8E7F-4002-439F-92DF-00528049FC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614A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614A64"/>
  </w:style>
  <w:style w:type="character" w:customStyle="1" w:styleId="eop">
    <w:name w:val="eop"/>
    <w:basedOn w:val="DefaultParagraphFont"/>
    <w:rsid w:val="00614A64"/>
  </w:style>
  <w:style w:type="character" w:styleId="Hyperlink">
    <w:name w:val="Hyperlink"/>
    <w:basedOn w:val="DefaultParagraphFont"/>
    <w:uiPriority w:val="99"/>
    <w:unhideWhenUsed/>
    <w:rsid w:val="00DC5BA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5BA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35B14"/>
    <w:rPr>
      <w:color w:val="954F72" w:themeColor="followedHyperlink"/>
      <w:u w:val="single"/>
    </w:rPr>
  </w:style>
  <w:style w:type="character" w:customStyle="1" w:styleId="spellingerror">
    <w:name w:val="spellingerror"/>
    <w:basedOn w:val="DefaultParagraphFont"/>
    <w:rsid w:val="00935B14"/>
  </w:style>
  <w:style w:type="character" w:customStyle="1" w:styleId="contextualspellingandgrammarerror">
    <w:name w:val="contextualspellingandgrammarerror"/>
    <w:basedOn w:val="DefaultParagraphFont"/>
    <w:rsid w:val="00574AB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95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39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55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48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61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03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39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59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6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9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52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9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5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9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76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rnardos.org.uk/wales" TargetMode="External"/><Relationship Id="rId13" Type="http://schemas.openxmlformats.org/officeDocument/2006/relationships/hyperlink" Target="https://www.basw.co.uk/system/files/resources/basw_14350-5_0.pdf" TargetMode="External"/><Relationship Id="rId18" Type="http://schemas.openxmlformats.org/officeDocument/2006/relationships/hyperlink" Target="http://www.wales.nhs.uk/sitesplus/documents/863/ABM%20Safeguarding%20Children%20Guidance.pdf" TargetMode="External"/><Relationship Id="rId26" Type="http://schemas.openxmlformats.org/officeDocument/2006/relationships/hyperlink" Target="http://www.legislation.gov.uk/anaw/2015/2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://www.wales.nhs.uk/sitesplus/documents/863/Referral%20Form%208th%20Edition%20July%2017.pdf" TargetMode="External"/><Relationship Id="rId7" Type="http://schemas.openxmlformats.org/officeDocument/2006/relationships/hyperlink" Target="https://www.actionforchildren.org.uk/what-we-do/our-work-in-wales/" TargetMode="External"/><Relationship Id="rId12" Type="http://schemas.openxmlformats.org/officeDocument/2006/relationships/hyperlink" Target="http://www.legislation.gov.uk/ukpga/2004/31/pdfs/ukpga_20040031_en.pdf" TargetMode="External"/><Relationship Id="rId17" Type="http://schemas.openxmlformats.org/officeDocument/2006/relationships/hyperlink" Target="https://www.bridgend.gov.uk" TargetMode="External"/><Relationship Id="rId25" Type="http://schemas.openxmlformats.org/officeDocument/2006/relationships/hyperlink" Target="http://www.legislation.gov.uk/anaw/2014/4/content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20" Type="http://schemas.openxmlformats.org/officeDocument/2006/relationships/hyperlink" Target="http://www.wales.nhs.uk/sitesplus/documents/863/10.2%20Combined%20Safeguarding%20Children%20Guidance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gov.uk/government/publications/the-victoria-climbie-inquiry-report-of-an-inquiry-by-lord-laming" TargetMode="External"/><Relationship Id="rId24" Type="http://schemas.openxmlformats.org/officeDocument/2006/relationships/hyperlink" Target="http://www.legislation.gov.uk/mwa/2011/2/schedule/part/1/crossheading/article-19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gov.uk/government/publications/guide-to-the-general-data-protection-regulation" TargetMode="External"/><Relationship Id="rId23" Type="http://schemas.openxmlformats.org/officeDocument/2006/relationships/hyperlink" Target="http://www.childreninwales.org.uk/policy-document/wales-child-protection-procedures-2008/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://www.legislation.gov.uk/ukpga/1989/41/section/47" TargetMode="External"/><Relationship Id="rId19" Type="http://schemas.openxmlformats.org/officeDocument/2006/relationships/hyperlink" Target="https://phw.nhs.wales/topics/adverse-childhood-experiences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carersuk.org/help-and-advice/practical-support/getting-care-and-support/care-act-faq" TargetMode="External"/><Relationship Id="rId14" Type="http://schemas.openxmlformats.org/officeDocument/2006/relationships/hyperlink" Target="http://www.legislation.gov.uk/ukpga/2004/31/pdfs/ukpga_20040031_en.pdf" TargetMode="External"/><Relationship Id="rId22" Type="http://schemas.openxmlformats.org/officeDocument/2006/relationships/hyperlink" Target="https://www.unicef.org.uk/what-we-do/un-convention-child-rights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6" ma:contentTypeDescription="Create a new document." ma:contentTypeScope="" ma:versionID="6d43c419e9986fe655492b9b08bd2783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076bfe67cf7c732d404166b8ee6dd1b1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4DC5DF5-A1CD-4AD6-9634-39500B25A52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F82E95B-7F25-4BE0-85E8-088DE409877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2427C1D-F3C0-454F-B3E7-26DBCA6DFA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877</Words>
  <Characters>5000</Characters>
  <Application>Microsoft Office Word</Application>
  <DocSecurity>4</DocSecurity>
  <Lines>41</Lines>
  <Paragraphs>11</Paragraphs>
  <ScaleCrop>false</ScaleCrop>
  <Company/>
  <LinksUpToDate>false</LinksUpToDate>
  <CharactersWithSpaces>5866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Moss (1003269)</dc:creator>
  <cp:keywords/>
  <dc:description/>
  <cp:lastModifiedBy>Emmasimkins1@gmail.com</cp:lastModifiedBy>
  <cp:revision>2</cp:revision>
  <dcterms:created xsi:type="dcterms:W3CDTF">2019-10-25T18:56:00Z</dcterms:created>
  <dcterms:modified xsi:type="dcterms:W3CDTF">2019-10-25T18:56:00Z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