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A266BF" w14:textId="5FF077D6" w:rsidR="0041434B" w:rsidRPr="0041434B" w:rsidRDefault="00C072C1" w:rsidP="004B025A">
      <w:pPr>
        <w:pStyle w:val="Title"/>
        <w:jc w:val="center"/>
      </w:pPr>
      <w:r>
        <w:t>Individual Project Report</w:t>
      </w:r>
    </w:p>
    <w:p w14:paraId="690F9779" w14:textId="77777777" w:rsidR="0041434B" w:rsidRDefault="0041434B" w:rsidP="0041434B">
      <w:pPr>
        <w:pStyle w:val="Subtitle"/>
        <w:jc w:val="center"/>
      </w:pPr>
      <w:r>
        <w:t>Name: Sol Whiteley</w:t>
      </w:r>
    </w:p>
    <w:p w14:paraId="1632E602" w14:textId="55068B69" w:rsidR="0041434B" w:rsidRDefault="0041434B" w:rsidP="0041434B">
      <w:pPr>
        <w:pStyle w:val="Subtitle"/>
        <w:jc w:val="center"/>
      </w:pPr>
      <w:r>
        <w:t>Course: HND Computing Year 2</w:t>
      </w:r>
    </w:p>
    <w:p w14:paraId="39AEA787" w14:textId="5BE24ABD" w:rsidR="0041434B" w:rsidRDefault="0041434B" w:rsidP="0041434B">
      <w:pPr>
        <w:pStyle w:val="Subtitle"/>
        <w:jc w:val="center"/>
      </w:pPr>
      <w:r>
        <w:t xml:space="preserve">Module: </w:t>
      </w:r>
      <w:r w:rsidR="00590D27">
        <w:t>Project Management and Research Methods</w:t>
      </w:r>
    </w:p>
    <w:p w14:paraId="7511865C" w14:textId="77777777" w:rsidR="0041434B" w:rsidRPr="0041434B" w:rsidRDefault="0041434B" w:rsidP="0041434B">
      <w:pPr>
        <w:pStyle w:val="Subtitle"/>
        <w:jc w:val="center"/>
      </w:pPr>
    </w:p>
    <w:p w14:paraId="65C36FF6" w14:textId="15AB2A6E" w:rsidR="0041434B" w:rsidRDefault="0041434B" w:rsidP="0041434B"/>
    <w:p w14:paraId="62876D50" w14:textId="00798E7A" w:rsidR="0041434B" w:rsidRDefault="0041434B" w:rsidP="0041434B"/>
    <w:p w14:paraId="525B8DD3" w14:textId="1D5CB7A4" w:rsidR="0041434B" w:rsidRDefault="0041434B" w:rsidP="0041434B"/>
    <w:p w14:paraId="08FDC14F" w14:textId="09EDA60E" w:rsidR="0041434B" w:rsidRDefault="0041434B" w:rsidP="0041434B"/>
    <w:p w14:paraId="7D081CF5" w14:textId="3B4BD3D9" w:rsidR="0041434B" w:rsidRDefault="0041434B" w:rsidP="0041434B"/>
    <w:p w14:paraId="670AF496" w14:textId="2A5606A5" w:rsidR="0041434B" w:rsidRDefault="0041434B" w:rsidP="0041434B"/>
    <w:p w14:paraId="4149ADDA" w14:textId="429F49BB" w:rsidR="0041434B" w:rsidRDefault="0041434B" w:rsidP="0041434B"/>
    <w:p w14:paraId="73DC53FC" w14:textId="668EEE92" w:rsidR="0041434B" w:rsidRDefault="0041434B" w:rsidP="0041434B"/>
    <w:p w14:paraId="146332FB" w14:textId="3CA775CA" w:rsidR="0041434B" w:rsidRDefault="0041434B" w:rsidP="0041434B"/>
    <w:p w14:paraId="7F5E9F78" w14:textId="6C18BDAB" w:rsidR="0041434B" w:rsidRDefault="0041434B" w:rsidP="0041434B"/>
    <w:p w14:paraId="0C314BB9" w14:textId="5A32C2C2" w:rsidR="0041434B" w:rsidRDefault="0041434B" w:rsidP="0041434B"/>
    <w:p w14:paraId="68668269" w14:textId="3FA5F29A" w:rsidR="0041434B" w:rsidRDefault="0041434B" w:rsidP="0041434B"/>
    <w:p w14:paraId="5C58CC78" w14:textId="55A8FF38" w:rsidR="0041434B" w:rsidRDefault="0041434B" w:rsidP="0041434B"/>
    <w:p w14:paraId="4F53E933" w14:textId="61262BE8" w:rsidR="0041434B" w:rsidRDefault="0041434B" w:rsidP="0041434B"/>
    <w:p w14:paraId="106F5015" w14:textId="4FDBB606" w:rsidR="0041434B" w:rsidRDefault="0041434B" w:rsidP="0041434B"/>
    <w:p w14:paraId="3AE2E61D" w14:textId="2DA2A986" w:rsidR="0041434B" w:rsidRDefault="0041434B" w:rsidP="0041434B"/>
    <w:p w14:paraId="544E3BFE" w14:textId="58604F98" w:rsidR="0041434B" w:rsidRDefault="0041434B" w:rsidP="0041434B"/>
    <w:p w14:paraId="01DA6FA3" w14:textId="33F96588" w:rsidR="0041434B" w:rsidRDefault="0041434B" w:rsidP="0041434B"/>
    <w:p w14:paraId="01B8D76C" w14:textId="2B2CF984" w:rsidR="0041434B" w:rsidRDefault="0041434B" w:rsidP="0041434B"/>
    <w:p w14:paraId="776D0808" w14:textId="2CDA0BE6" w:rsidR="0041434B" w:rsidRDefault="0041434B" w:rsidP="0041434B"/>
    <w:p w14:paraId="44074D19" w14:textId="67258A0D" w:rsidR="0041434B" w:rsidRDefault="0041434B" w:rsidP="0041434B"/>
    <w:p w14:paraId="262E09FD" w14:textId="29273813" w:rsidR="0041434B" w:rsidRDefault="0041434B" w:rsidP="0041434B"/>
    <w:p w14:paraId="609F0CD6" w14:textId="50BC6913" w:rsidR="003D5AC3" w:rsidRDefault="003D5AC3" w:rsidP="0041434B"/>
    <w:p w14:paraId="6717D6FD" w14:textId="189FA6FE" w:rsidR="003D5AC3" w:rsidRDefault="003D5AC3" w:rsidP="0041434B"/>
    <w:sdt>
      <w:sdtPr>
        <w:rPr>
          <w:rFonts w:asciiTheme="minorHAnsi" w:eastAsiaTheme="minorHAnsi" w:hAnsiTheme="minorHAnsi" w:cstheme="minorBidi"/>
          <w:color w:val="auto"/>
          <w:sz w:val="22"/>
          <w:szCs w:val="22"/>
          <w:lang w:val="en-GB"/>
        </w:rPr>
        <w:id w:val="1155188096"/>
        <w:docPartObj>
          <w:docPartGallery w:val="Table of Contents"/>
          <w:docPartUnique/>
        </w:docPartObj>
      </w:sdtPr>
      <w:sdtEndPr>
        <w:rPr>
          <w:b/>
          <w:bCs/>
          <w:noProof/>
        </w:rPr>
      </w:sdtEndPr>
      <w:sdtContent>
        <w:p w14:paraId="7EF36B14" w14:textId="63177FA6" w:rsidR="003D5AC3" w:rsidRDefault="003D5AC3">
          <w:pPr>
            <w:pStyle w:val="TOCHeading"/>
          </w:pPr>
          <w:r>
            <w:t>Table of Contents</w:t>
          </w:r>
        </w:p>
        <w:p w14:paraId="2026D3D9" w14:textId="2E63F844" w:rsidR="0085087A" w:rsidRDefault="003D5A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732144" w:history="1">
            <w:r w:rsidR="0085087A" w:rsidRPr="00BB5B31">
              <w:rPr>
                <w:rStyle w:val="Hyperlink"/>
                <w:noProof/>
              </w:rPr>
              <w:t>1. Introduction</w:t>
            </w:r>
            <w:r w:rsidR="0085087A">
              <w:rPr>
                <w:noProof/>
                <w:webHidden/>
              </w:rPr>
              <w:tab/>
            </w:r>
            <w:r w:rsidR="0085087A">
              <w:rPr>
                <w:noProof/>
                <w:webHidden/>
              </w:rPr>
              <w:fldChar w:fldCharType="begin"/>
            </w:r>
            <w:r w:rsidR="0085087A">
              <w:rPr>
                <w:noProof/>
                <w:webHidden/>
              </w:rPr>
              <w:instrText xml:space="preserve"> PAGEREF _Toc8732144 \h </w:instrText>
            </w:r>
            <w:r w:rsidR="0085087A">
              <w:rPr>
                <w:noProof/>
                <w:webHidden/>
              </w:rPr>
            </w:r>
            <w:r w:rsidR="0085087A">
              <w:rPr>
                <w:noProof/>
                <w:webHidden/>
              </w:rPr>
              <w:fldChar w:fldCharType="separate"/>
            </w:r>
            <w:r w:rsidR="0085087A">
              <w:rPr>
                <w:noProof/>
                <w:webHidden/>
              </w:rPr>
              <w:t>3</w:t>
            </w:r>
            <w:r w:rsidR="0085087A">
              <w:rPr>
                <w:noProof/>
                <w:webHidden/>
              </w:rPr>
              <w:fldChar w:fldCharType="end"/>
            </w:r>
          </w:hyperlink>
        </w:p>
        <w:p w14:paraId="0C99FBA2" w14:textId="3C01F08E" w:rsidR="0085087A" w:rsidRDefault="00B661C4">
          <w:pPr>
            <w:pStyle w:val="TOC1"/>
            <w:tabs>
              <w:tab w:val="right" w:leader="dot" w:pos="9016"/>
            </w:tabs>
            <w:rPr>
              <w:rFonts w:eastAsiaTheme="minorEastAsia"/>
              <w:noProof/>
              <w:lang w:eastAsia="en-GB"/>
            </w:rPr>
          </w:pPr>
          <w:hyperlink w:anchor="_Toc8732145" w:history="1">
            <w:r w:rsidR="0085087A" w:rsidRPr="00BB5B31">
              <w:rPr>
                <w:rStyle w:val="Hyperlink"/>
                <w:noProof/>
              </w:rPr>
              <w:t>2. Risk Management</w:t>
            </w:r>
            <w:r w:rsidR="0085087A">
              <w:rPr>
                <w:noProof/>
                <w:webHidden/>
              </w:rPr>
              <w:tab/>
            </w:r>
            <w:r w:rsidR="0085087A">
              <w:rPr>
                <w:noProof/>
                <w:webHidden/>
              </w:rPr>
              <w:fldChar w:fldCharType="begin"/>
            </w:r>
            <w:r w:rsidR="0085087A">
              <w:rPr>
                <w:noProof/>
                <w:webHidden/>
              </w:rPr>
              <w:instrText xml:space="preserve"> PAGEREF _Toc8732145 \h </w:instrText>
            </w:r>
            <w:r w:rsidR="0085087A">
              <w:rPr>
                <w:noProof/>
                <w:webHidden/>
              </w:rPr>
            </w:r>
            <w:r w:rsidR="0085087A">
              <w:rPr>
                <w:noProof/>
                <w:webHidden/>
              </w:rPr>
              <w:fldChar w:fldCharType="separate"/>
            </w:r>
            <w:r w:rsidR="0085087A">
              <w:rPr>
                <w:noProof/>
                <w:webHidden/>
              </w:rPr>
              <w:t>3</w:t>
            </w:r>
            <w:r w:rsidR="0085087A">
              <w:rPr>
                <w:noProof/>
                <w:webHidden/>
              </w:rPr>
              <w:fldChar w:fldCharType="end"/>
            </w:r>
          </w:hyperlink>
        </w:p>
        <w:p w14:paraId="0A573A7D" w14:textId="2CE05728" w:rsidR="0085087A" w:rsidRDefault="00B661C4">
          <w:pPr>
            <w:pStyle w:val="TOC2"/>
            <w:tabs>
              <w:tab w:val="right" w:leader="dot" w:pos="9016"/>
            </w:tabs>
            <w:rPr>
              <w:rFonts w:eastAsiaTheme="minorEastAsia"/>
              <w:noProof/>
              <w:lang w:eastAsia="en-GB"/>
            </w:rPr>
          </w:pPr>
          <w:hyperlink w:anchor="_Toc8732146" w:history="1">
            <w:r w:rsidR="0085087A" w:rsidRPr="00BB5B31">
              <w:rPr>
                <w:rStyle w:val="Hyperlink"/>
                <w:noProof/>
              </w:rPr>
              <w:t>2.1. Identifying Risks</w:t>
            </w:r>
            <w:r w:rsidR="0085087A">
              <w:rPr>
                <w:noProof/>
                <w:webHidden/>
              </w:rPr>
              <w:tab/>
            </w:r>
            <w:r w:rsidR="0085087A">
              <w:rPr>
                <w:noProof/>
                <w:webHidden/>
              </w:rPr>
              <w:fldChar w:fldCharType="begin"/>
            </w:r>
            <w:r w:rsidR="0085087A">
              <w:rPr>
                <w:noProof/>
                <w:webHidden/>
              </w:rPr>
              <w:instrText xml:space="preserve"> PAGEREF _Toc8732146 \h </w:instrText>
            </w:r>
            <w:r w:rsidR="0085087A">
              <w:rPr>
                <w:noProof/>
                <w:webHidden/>
              </w:rPr>
            </w:r>
            <w:r w:rsidR="0085087A">
              <w:rPr>
                <w:noProof/>
                <w:webHidden/>
              </w:rPr>
              <w:fldChar w:fldCharType="separate"/>
            </w:r>
            <w:r w:rsidR="0085087A">
              <w:rPr>
                <w:noProof/>
                <w:webHidden/>
              </w:rPr>
              <w:t>3</w:t>
            </w:r>
            <w:r w:rsidR="0085087A">
              <w:rPr>
                <w:noProof/>
                <w:webHidden/>
              </w:rPr>
              <w:fldChar w:fldCharType="end"/>
            </w:r>
          </w:hyperlink>
        </w:p>
        <w:p w14:paraId="4F6B8F92" w14:textId="035930AC" w:rsidR="0085087A" w:rsidRDefault="00B661C4">
          <w:pPr>
            <w:pStyle w:val="TOC2"/>
            <w:tabs>
              <w:tab w:val="right" w:leader="dot" w:pos="9016"/>
            </w:tabs>
            <w:rPr>
              <w:rFonts w:eastAsiaTheme="minorEastAsia"/>
              <w:noProof/>
              <w:lang w:eastAsia="en-GB"/>
            </w:rPr>
          </w:pPr>
          <w:hyperlink w:anchor="_Toc8732147" w:history="1">
            <w:r w:rsidR="0085087A" w:rsidRPr="00BB5B31">
              <w:rPr>
                <w:rStyle w:val="Hyperlink"/>
                <w:noProof/>
              </w:rPr>
              <w:t>2.2. Analysing Risks</w:t>
            </w:r>
            <w:r w:rsidR="0085087A">
              <w:rPr>
                <w:noProof/>
                <w:webHidden/>
              </w:rPr>
              <w:tab/>
            </w:r>
            <w:r w:rsidR="0085087A">
              <w:rPr>
                <w:noProof/>
                <w:webHidden/>
              </w:rPr>
              <w:fldChar w:fldCharType="begin"/>
            </w:r>
            <w:r w:rsidR="0085087A">
              <w:rPr>
                <w:noProof/>
                <w:webHidden/>
              </w:rPr>
              <w:instrText xml:space="preserve"> PAGEREF _Toc8732147 \h </w:instrText>
            </w:r>
            <w:r w:rsidR="0085087A">
              <w:rPr>
                <w:noProof/>
                <w:webHidden/>
              </w:rPr>
            </w:r>
            <w:r w:rsidR="0085087A">
              <w:rPr>
                <w:noProof/>
                <w:webHidden/>
              </w:rPr>
              <w:fldChar w:fldCharType="separate"/>
            </w:r>
            <w:r w:rsidR="0085087A">
              <w:rPr>
                <w:noProof/>
                <w:webHidden/>
              </w:rPr>
              <w:t>4</w:t>
            </w:r>
            <w:r w:rsidR="0085087A">
              <w:rPr>
                <w:noProof/>
                <w:webHidden/>
              </w:rPr>
              <w:fldChar w:fldCharType="end"/>
            </w:r>
          </w:hyperlink>
        </w:p>
        <w:p w14:paraId="6C6FBCC9" w14:textId="759BA0CD" w:rsidR="0085087A" w:rsidRDefault="00B661C4">
          <w:pPr>
            <w:pStyle w:val="TOC2"/>
            <w:tabs>
              <w:tab w:val="right" w:leader="dot" w:pos="9016"/>
            </w:tabs>
            <w:rPr>
              <w:rFonts w:eastAsiaTheme="minorEastAsia"/>
              <w:noProof/>
              <w:lang w:eastAsia="en-GB"/>
            </w:rPr>
          </w:pPr>
          <w:hyperlink w:anchor="_Toc8732148" w:history="1">
            <w:r w:rsidR="0085087A" w:rsidRPr="00BB5B31">
              <w:rPr>
                <w:rStyle w:val="Hyperlink"/>
                <w:noProof/>
              </w:rPr>
              <w:t>2.3. Managing Risks</w:t>
            </w:r>
            <w:r w:rsidR="0085087A">
              <w:rPr>
                <w:noProof/>
                <w:webHidden/>
              </w:rPr>
              <w:tab/>
            </w:r>
            <w:r w:rsidR="0085087A">
              <w:rPr>
                <w:noProof/>
                <w:webHidden/>
              </w:rPr>
              <w:fldChar w:fldCharType="begin"/>
            </w:r>
            <w:r w:rsidR="0085087A">
              <w:rPr>
                <w:noProof/>
                <w:webHidden/>
              </w:rPr>
              <w:instrText xml:space="preserve"> PAGEREF _Toc8732148 \h </w:instrText>
            </w:r>
            <w:r w:rsidR="0085087A">
              <w:rPr>
                <w:noProof/>
                <w:webHidden/>
              </w:rPr>
            </w:r>
            <w:r w:rsidR="0085087A">
              <w:rPr>
                <w:noProof/>
                <w:webHidden/>
              </w:rPr>
              <w:fldChar w:fldCharType="separate"/>
            </w:r>
            <w:r w:rsidR="0085087A">
              <w:rPr>
                <w:noProof/>
                <w:webHidden/>
              </w:rPr>
              <w:t>4</w:t>
            </w:r>
            <w:r w:rsidR="0085087A">
              <w:rPr>
                <w:noProof/>
                <w:webHidden/>
              </w:rPr>
              <w:fldChar w:fldCharType="end"/>
            </w:r>
          </w:hyperlink>
        </w:p>
        <w:p w14:paraId="15AA68AD" w14:textId="2A5D364A" w:rsidR="0085087A" w:rsidRDefault="00B661C4">
          <w:pPr>
            <w:pStyle w:val="TOC1"/>
            <w:tabs>
              <w:tab w:val="right" w:leader="dot" w:pos="9016"/>
            </w:tabs>
            <w:rPr>
              <w:rFonts w:eastAsiaTheme="minorEastAsia"/>
              <w:noProof/>
              <w:lang w:eastAsia="en-GB"/>
            </w:rPr>
          </w:pPr>
          <w:hyperlink w:anchor="_Toc8732149" w:history="1">
            <w:r w:rsidR="0085087A" w:rsidRPr="00BB5B31">
              <w:rPr>
                <w:rStyle w:val="Hyperlink"/>
                <w:noProof/>
              </w:rPr>
              <w:t>3. Code of Practice</w:t>
            </w:r>
            <w:r w:rsidR="0085087A">
              <w:rPr>
                <w:noProof/>
                <w:webHidden/>
              </w:rPr>
              <w:tab/>
            </w:r>
            <w:r w:rsidR="0085087A">
              <w:rPr>
                <w:noProof/>
                <w:webHidden/>
              </w:rPr>
              <w:fldChar w:fldCharType="begin"/>
            </w:r>
            <w:r w:rsidR="0085087A">
              <w:rPr>
                <w:noProof/>
                <w:webHidden/>
              </w:rPr>
              <w:instrText xml:space="preserve"> PAGEREF _Toc8732149 \h </w:instrText>
            </w:r>
            <w:r w:rsidR="0085087A">
              <w:rPr>
                <w:noProof/>
                <w:webHidden/>
              </w:rPr>
            </w:r>
            <w:r w:rsidR="0085087A">
              <w:rPr>
                <w:noProof/>
                <w:webHidden/>
              </w:rPr>
              <w:fldChar w:fldCharType="separate"/>
            </w:r>
            <w:r w:rsidR="0085087A">
              <w:rPr>
                <w:noProof/>
                <w:webHidden/>
              </w:rPr>
              <w:t>4</w:t>
            </w:r>
            <w:r w:rsidR="0085087A">
              <w:rPr>
                <w:noProof/>
                <w:webHidden/>
              </w:rPr>
              <w:fldChar w:fldCharType="end"/>
            </w:r>
          </w:hyperlink>
        </w:p>
        <w:p w14:paraId="457E7FDA" w14:textId="0C9A191E" w:rsidR="0085087A" w:rsidRDefault="00B661C4">
          <w:pPr>
            <w:pStyle w:val="TOC2"/>
            <w:tabs>
              <w:tab w:val="right" w:leader="dot" w:pos="9016"/>
            </w:tabs>
            <w:rPr>
              <w:rFonts w:eastAsiaTheme="minorEastAsia"/>
              <w:noProof/>
              <w:lang w:eastAsia="en-GB"/>
            </w:rPr>
          </w:pPr>
          <w:hyperlink w:anchor="_Toc8732150" w:history="1">
            <w:r w:rsidR="0085087A" w:rsidRPr="00BB5B31">
              <w:rPr>
                <w:rStyle w:val="Hyperlink"/>
                <w:noProof/>
              </w:rPr>
              <w:t>3.1. Sustainability Issues</w:t>
            </w:r>
            <w:r w:rsidR="0085087A">
              <w:rPr>
                <w:noProof/>
                <w:webHidden/>
              </w:rPr>
              <w:tab/>
            </w:r>
            <w:r w:rsidR="0085087A">
              <w:rPr>
                <w:noProof/>
                <w:webHidden/>
              </w:rPr>
              <w:fldChar w:fldCharType="begin"/>
            </w:r>
            <w:r w:rsidR="0085087A">
              <w:rPr>
                <w:noProof/>
                <w:webHidden/>
              </w:rPr>
              <w:instrText xml:space="preserve"> PAGEREF _Toc8732150 \h </w:instrText>
            </w:r>
            <w:r w:rsidR="0085087A">
              <w:rPr>
                <w:noProof/>
                <w:webHidden/>
              </w:rPr>
            </w:r>
            <w:r w:rsidR="0085087A">
              <w:rPr>
                <w:noProof/>
                <w:webHidden/>
              </w:rPr>
              <w:fldChar w:fldCharType="separate"/>
            </w:r>
            <w:r w:rsidR="0085087A">
              <w:rPr>
                <w:noProof/>
                <w:webHidden/>
              </w:rPr>
              <w:t>4</w:t>
            </w:r>
            <w:r w:rsidR="0085087A">
              <w:rPr>
                <w:noProof/>
                <w:webHidden/>
              </w:rPr>
              <w:fldChar w:fldCharType="end"/>
            </w:r>
          </w:hyperlink>
        </w:p>
        <w:p w14:paraId="20FBA138" w14:textId="756B61AD" w:rsidR="0085087A" w:rsidRDefault="00B661C4">
          <w:pPr>
            <w:pStyle w:val="TOC3"/>
            <w:tabs>
              <w:tab w:val="right" w:leader="dot" w:pos="9016"/>
            </w:tabs>
            <w:rPr>
              <w:rFonts w:eastAsiaTheme="minorEastAsia"/>
              <w:noProof/>
              <w:lang w:eastAsia="en-GB"/>
            </w:rPr>
          </w:pPr>
          <w:hyperlink w:anchor="_Toc8732151" w:history="1">
            <w:r w:rsidR="0085087A" w:rsidRPr="00BB5B31">
              <w:rPr>
                <w:rStyle w:val="Hyperlink"/>
                <w:noProof/>
              </w:rPr>
              <w:t>3.1.1. Economic Sustainability Issues</w:t>
            </w:r>
            <w:r w:rsidR="0085087A">
              <w:rPr>
                <w:noProof/>
                <w:webHidden/>
              </w:rPr>
              <w:tab/>
            </w:r>
            <w:r w:rsidR="0085087A">
              <w:rPr>
                <w:noProof/>
                <w:webHidden/>
              </w:rPr>
              <w:fldChar w:fldCharType="begin"/>
            </w:r>
            <w:r w:rsidR="0085087A">
              <w:rPr>
                <w:noProof/>
                <w:webHidden/>
              </w:rPr>
              <w:instrText xml:space="preserve"> PAGEREF _Toc8732151 \h </w:instrText>
            </w:r>
            <w:r w:rsidR="0085087A">
              <w:rPr>
                <w:noProof/>
                <w:webHidden/>
              </w:rPr>
            </w:r>
            <w:r w:rsidR="0085087A">
              <w:rPr>
                <w:noProof/>
                <w:webHidden/>
              </w:rPr>
              <w:fldChar w:fldCharType="separate"/>
            </w:r>
            <w:r w:rsidR="0085087A">
              <w:rPr>
                <w:noProof/>
                <w:webHidden/>
              </w:rPr>
              <w:t>4</w:t>
            </w:r>
            <w:r w:rsidR="0085087A">
              <w:rPr>
                <w:noProof/>
                <w:webHidden/>
              </w:rPr>
              <w:fldChar w:fldCharType="end"/>
            </w:r>
          </w:hyperlink>
        </w:p>
        <w:p w14:paraId="70649EB5" w14:textId="3C461D41" w:rsidR="0085087A" w:rsidRDefault="00B661C4">
          <w:pPr>
            <w:pStyle w:val="TOC3"/>
            <w:tabs>
              <w:tab w:val="right" w:leader="dot" w:pos="9016"/>
            </w:tabs>
            <w:rPr>
              <w:rFonts w:eastAsiaTheme="minorEastAsia"/>
              <w:noProof/>
              <w:lang w:eastAsia="en-GB"/>
            </w:rPr>
          </w:pPr>
          <w:hyperlink w:anchor="_Toc8732152" w:history="1">
            <w:r w:rsidR="0085087A" w:rsidRPr="00BB5B31">
              <w:rPr>
                <w:rStyle w:val="Hyperlink"/>
                <w:noProof/>
              </w:rPr>
              <w:t>3.1.2. Environmental Sustainability Issues</w:t>
            </w:r>
            <w:r w:rsidR="0085087A">
              <w:rPr>
                <w:noProof/>
                <w:webHidden/>
              </w:rPr>
              <w:tab/>
            </w:r>
            <w:r w:rsidR="0085087A">
              <w:rPr>
                <w:noProof/>
                <w:webHidden/>
              </w:rPr>
              <w:fldChar w:fldCharType="begin"/>
            </w:r>
            <w:r w:rsidR="0085087A">
              <w:rPr>
                <w:noProof/>
                <w:webHidden/>
              </w:rPr>
              <w:instrText xml:space="preserve"> PAGEREF _Toc8732152 \h </w:instrText>
            </w:r>
            <w:r w:rsidR="0085087A">
              <w:rPr>
                <w:noProof/>
                <w:webHidden/>
              </w:rPr>
            </w:r>
            <w:r w:rsidR="0085087A">
              <w:rPr>
                <w:noProof/>
                <w:webHidden/>
              </w:rPr>
              <w:fldChar w:fldCharType="separate"/>
            </w:r>
            <w:r w:rsidR="0085087A">
              <w:rPr>
                <w:noProof/>
                <w:webHidden/>
              </w:rPr>
              <w:t>4</w:t>
            </w:r>
            <w:r w:rsidR="0085087A">
              <w:rPr>
                <w:noProof/>
                <w:webHidden/>
              </w:rPr>
              <w:fldChar w:fldCharType="end"/>
            </w:r>
          </w:hyperlink>
        </w:p>
        <w:p w14:paraId="5F297CE3" w14:textId="63E772C0" w:rsidR="0085087A" w:rsidRDefault="00B661C4">
          <w:pPr>
            <w:pStyle w:val="TOC3"/>
            <w:tabs>
              <w:tab w:val="right" w:leader="dot" w:pos="9016"/>
            </w:tabs>
            <w:rPr>
              <w:rFonts w:eastAsiaTheme="minorEastAsia"/>
              <w:noProof/>
              <w:lang w:eastAsia="en-GB"/>
            </w:rPr>
          </w:pPr>
          <w:hyperlink w:anchor="_Toc8732153" w:history="1">
            <w:r w:rsidR="0085087A" w:rsidRPr="00BB5B31">
              <w:rPr>
                <w:rStyle w:val="Hyperlink"/>
                <w:noProof/>
              </w:rPr>
              <w:t>3.1.3. Social Sustainability Issues</w:t>
            </w:r>
            <w:r w:rsidR="0085087A">
              <w:rPr>
                <w:noProof/>
                <w:webHidden/>
              </w:rPr>
              <w:tab/>
            </w:r>
            <w:r w:rsidR="0085087A">
              <w:rPr>
                <w:noProof/>
                <w:webHidden/>
              </w:rPr>
              <w:fldChar w:fldCharType="begin"/>
            </w:r>
            <w:r w:rsidR="0085087A">
              <w:rPr>
                <w:noProof/>
                <w:webHidden/>
              </w:rPr>
              <w:instrText xml:space="preserve"> PAGEREF _Toc8732153 \h </w:instrText>
            </w:r>
            <w:r w:rsidR="0085087A">
              <w:rPr>
                <w:noProof/>
                <w:webHidden/>
              </w:rPr>
            </w:r>
            <w:r w:rsidR="0085087A">
              <w:rPr>
                <w:noProof/>
                <w:webHidden/>
              </w:rPr>
              <w:fldChar w:fldCharType="separate"/>
            </w:r>
            <w:r w:rsidR="0085087A">
              <w:rPr>
                <w:noProof/>
                <w:webHidden/>
              </w:rPr>
              <w:t>5</w:t>
            </w:r>
            <w:r w:rsidR="0085087A">
              <w:rPr>
                <w:noProof/>
                <w:webHidden/>
              </w:rPr>
              <w:fldChar w:fldCharType="end"/>
            </w:r>
          </w:hyperlink>
        </w:p>
        <w:p w14:paraId="55A90979" w14:textId="6B88472A" w:rsidR="0085087A" w:rsidRDefault="00B661C4">
          <w:pPr>
            <w:pStyle w:val="TOC2"/>
            <w:tabs>
              <w:tab w:val="right" w:leader="dot" w:pos="9016"/>
            </w:tabs>
            <w:rPr>
              <w:rFonts w:eastAsiaTheme="minorEastAsia"/>
              <w:noProof/>
              <w:lang w:eastAsia="en-GB"/>
            </w:rPr>
          </w:pPr>
          <w:hyperlink w:anchor="_Toc8732154" w:history="1">
            <w:r w:rsidR="0085087A" w:rsidRPr="00BB5B31">
              <w:rPr>
                <w:rStyle w:val="Hyperlink"/>
                <w:noProof/>
              </w:rPr>
              <w:t>3.2. Ethical and Legal Issues</w:t>
            </w:r>
            <w:r w:rsidR="0085087A">
              <w:rPr>
                <w:noProof/>
                <w:webHidden/>
              </w:rPr>
              <w:tab/>
            </w:r>
            <w:r w:rsidR="0085087A">
              <w:rPr>
                <w:noProof/>
                <w:webHidden/>
              </w:rPr>
              <w:fldChar w:fldCharType="begin"/>
            </w:r>
            <w:r w:rsidR="0085087A">
              <w:rPr>
                <w:noProof/>
                <w:webHidden/>
              </w:rPr>
              <w:instrText xml:space="preserve"> PAGEREF _Toc8732154 \h </w:instrText>
            </w:r>
            <w:r w:rsidR="0085087A">
              <w:rPr>
                <w:noProof/>
                <w:webHidden/>
              </w:rPr>
            </w:r>
            <w:r w:rsidR="0085087A">
              <w:rPr>
                <w:noProof/>
                <w:webHidden/>
              </w:rPr>
              <w:fldChar w:fldCharType="separate"/>
            </w:r>
            <w:r w:rsidR="0085087A">
              <w:rPr>
                <w:noProof/>
                <w:webHidden/>
              </w:rPr>
              <w:t>5</w:t>
            </w:r>
            <w:r w:rsidR="0085087A">
              <w:rPr>
                <w:noProof/>
                <w:webHidden/>
              </w:rPr>
              <w:fldChar w:fldCharType="end"/>
            </w:r>
          </w:hyperlink>
        </w:p>
        <w:p w14:paraId="50DD4E35" w14:textId="64C31593" w:rsidR="0085087A" w:rsidRDefault="00B661C4">
          <w:pPr>
            <w:pStyle w:val="TOC3"/>
            <w:tabs>
              <w:tab w:val="right" w:leader="dot" w:pos="9016"/>
            </w:tabs>
            <w:rPr>
              <w:rFonts w:eastAsiaTheme="minorEastAsia"/>
              <w:noProof/>
              <w:lang w:eastAsia="en-GB"/>
            </w:rPr>
          </w:pPr>
          <w:hyperlink w:anchor="_Toc8732155" w:history="1">
            <w:r w:rsidR="0085087A" w:rsidRPr="00BB5B31">
              <w:rPr>
                <w:rStyle w:val="Hyperlink"/>
                <w:noProof/>
              </w:rPr>
              <w:t>3.2.1 Ethical Issues</w:t>
            </w:r>
            <w:r w:rsidR="0085087A">
              <w:rPr>
                <w:noProof/>
                <w:webHidden/>
              </w:rPr>
              <w:tab/>
            </w:r>
            <w:r w:rsidR="0085087A">
              <w:rPr>
                <w:noProof/>
                <w:webHidden/>
              </w:rPr>
              <w:fldChar w:fldCharType="begin"/>
            </w:r>
            <w:r w:rsidR="0085087A">
              <w:rPr>
                <w:noProof/>
                <w:webHidden/>
              </w:rPr>
              <w:instrText xml:space="preserve"> PAGEREF _Toc8732155 \h </w:instrText>
            </w:r>
            <w:r w:rsidR="0085087A">
              <w:rPr>
                <w:noProof/>
                <w:webHidden/>
              </w:rPr>
            </w:r>
            <w:r w:rsidR="0085087A">
              <w:rPr>
                <w:noProof/>
                <w:webHidden/>
              </w:rPr>
              <w:fldChar w:fldCharType="separate"/>
            </w:r>
            <w:r w:rsidR="0085087A">
              <w:rPr>
                <w:noProof/>
                <w:webHidden/>
              </w:rPr>
              <w:t>5</w:t>
            </w:r>
            <w:r w:rsidR="0085087A">
              <w:rPr>
                <w:noProof/>
                <w:webHidden/>
              </w:rPr>
              <w:fldChar w:fldCharType="end"/>
            </w:r>
          </w:hyperlink>
        </w:p>
        <w:p w14:paraId="550E2CA2" w14:textId="71C48B59" w:rsidR="0085087A" w:rsidRDefault="00B661C4">
          <w:pPr>
            <w:pStyle w:val="TOC3"/>
            <w:tabs>
              <w:tab w:val="right" w:leader="dot" w:pos="9016"/>
            </w:tabs>
            <w:rPr>
              <w:rFonts w:eastAsiaTheme="minorEastAsia"/>
              <w:noProof/>
              <w:lang w:eastAsia="en-GB"/>
            </w:rPr>
          </w:pPr>
          <w:hyperlink w:anchor="_Toc8732156" w:history="1">
            <w:r w:rsidR="0085087A" w:rsidRPr="00BB5B31">
              <w:rPr>
                <w:rStyle w:val="Hyperlink"/>
                <w:noProof/>
              </w:rPr>
              <w:t>3.2.2. Legal Issues</w:t>
            </w:r>
            <w:r w:rsidR="0085087A">
              <w:rPr>
                <w:noProof/>
                <w:webHidden/>
              </w:rPr>
              <w:tab/>
            </w:r>
            <w:r w:rsidR="0085087A">
              <w:rPr>
                <w:noProof/>
                <w:webHidden/>
              </w:rPr>
              <w:fldChar w:fldCharType="begin"/>
            </w:r>
            <w:r w:rsidR="0085087A">
              <w:rPr>
                <w:noProof/>
                <w:webHidden/>
              </w:rPr>
              <w:instrText xml:space="preserve"> PAGEREF _Toc8732156 \h </w:instrText>
            </w:r>
            <w:r w:rsidR="0085087A">
              <w:rPr>
                <w:noProof/>
                <w:webHidden/>
              </w:rPr>
            </w:r>
            <w:r w:rsidR="0085087A">
              <w:rPr>
                <w:noProof/>
                <w:webHidden/>
              </w:rPr>
              <w:fldChar w:fldCharType="separate"/>
            </w:r>
            <w:r w:rsidR="0085087A">
              <w:rPr>
                <w:noProof/>
                <w:webHidden/>
              </w:rPr>
              <w:t>5</w:t>
            </w:r>
            <w:r w:rsidR="0085087A">
              <w:rPr>
                <w:noProof/>
                <w:webHidden/>
              </w:rPr>
              <w:fldChar w:fldCharType="end"/>
            </w:r>
          </w:hyperlink>
        </w:p>
        <w:p w14:paraId="1BD3137A" w14:textId="22A78D72" w:rsidR="0085087A" w:rsidRDefault="00B661C4">
          <w:pPr>
            <w:pStyle w:val="TOC3"/>
            <w:tabs>
              <w:tab w:val="right" w:leader="dot" w:pos="9016"/>
            </w:tabs>
            <w:rPr>
              <w:rFonts w:eastAsiaTheme="minorEastAsia"/>
              <w:noProof/>
              <w:lang w:eastAsia="en-GB"/>
            </w:rPr>
          </w:pPr>
          <w:hyperlink w:anchor="_Toc8732157" w:history="1">
            <w:r w:rsidR="0085087A" w:rsidRPr="00BB5B31">
              <w:rPr>
                <w:rStyle w:val="Hyperlink"/>
                <w:noProof/>
              </w:rPr>
              <w:t>3.2.3. British Computer Society Code of Conduct (BCS)</w:t>
            </w:r>
            <w:r w:rsidR="0085087A">
              <w:rPr>
                <w:noProof/>
                <w:webHidden/>
              </w:rPr>
              <w:tab/>
            </w:r>
            <w:r w:rsidR="0085087A">
              <w:rPr>
                <w:noProof/>
                <w:webHidden/>
              </w:rPr>
              <w:fldChar w:fldCharType="begin"/>
            </w:r>
            <w:r w:rsidR="0085087A">
              <w:rPr>
                <w:noProof/>
                <w:webHidden/>
              </w:rPr>
              <w:instrText xml:space="preserve"> PAGEREF _Toc8732157 \h </w:instrText>
            </w:r>
            <w:r w:rsidR="0085087A">
              <w:rPr>
                <w:noProof/>
                <w:webHidden/>
              </w:rPr>
            </w:r>
            <w:r w:rsidR="0085087A">
              <w:rPr>
                <w:noProof/>
                <w:webHidden/>
              </w:rPr>
              <w:fldChar w:fldCharType="separate"/>
            </w:r>
            <w:r w:rsidR="0085087A">
              <w:rPr>
                <w:noProof/>
                <w:webHidden/>
              </w:rPr>
              <w:t>6</w:t>
            </w:r>
            <w:r w:rsidR="0085087A">
              <w:rPr>
                <w:noProof/>
                <w:webHidden/>
              </w:rPr>
              <w:fldChar w:fldCharType="end"/>
            </w:r>
          </w:hyperlink>
        </w:p>
        <w:p w14:paraId="0B9EF3E2" w14:textId="1BF49A6E" w:rsidR="0085087A" w:rsidRDefault="00B661C4">
          <w:pPr>
            <w:pStyle w:val="TOC3"/>
            <w:tabs>
              <w:tab w:val="right" w:leader="dot" w:pos="9016"/>
            </w:tabs>
            <w:rPr>
              <w:rFonts w:eastAsiaTheme="minorEastAsia"/>
              <w:noProof/>
              <w:lang w:eastAsia="en-GB"/>
            </w:rPr>
          </w:pPr>
          <w:hyperlink w:anchor="_Toc8732158" w:history="1">
            <w:r w:rsidR="0085087A" w:rsidRPr="00BB5B31">
              <w:rPr>
                <w:rStyle w:val="Hyperlink"/>
                <w:noProof/>
              </w:rPr>
              <w:t>3.2.4. IEEE Code of Conduct</w:t>
            </w:r>
            <w:r w:rsidR="0085087A">
              <w:rPr>
                <w:noProof/>
                <w:webHidden/>
              </w:rPr>
              <w:tab/>
            </w:r>
            <w:r w:rsidR="0085087A">
              <w:rPr>
                <w:noProof/>
                <w:webHidden/>
              </w:rPr>
              <w:fldChar w:fldCharType="begin"/>
            </w:r>
            <w:r w:rsidR="0085087A">
              <w:rPr>
                <w:noProof/>
                <w:webHidden/>
              </w:rPr>
              <w:instrText xml:space="preserve"> PAGEREF _Toc8732158 \h </w:instrText>
            </w:r>
            <w:r w:rsidR="0085087A">
              <w:rPr>
                <w:noProof/>
                <w:webHidden/>
              </w:rPr>
            </w:r>
            <w:r w:rsidR="0085087A">
              <w:rPr>
                <w:noProof/>
                <w:webHidden/>
              </w:rPr>
              <w:fldChar w:fldCharType="separate"/>
            </w:r>
            <w:r w:rsidR="0085087A">
              <w:rPr>
                <w:noProof/>
                <w:webHidden/>
              </w:rPr>
              <w:t>6</w:t>
            </w:r>
            <w:r w:rsidR="0085087A">
              <w:rPr>
                <w:noProof/>
                <w:webHidden/>
              </w:rPr>
              <w:fldChar w:fldCharType="end"/>
            </w:r>
          </w:hyperlink>
        </w:p>
        <w:p w14:paraId="6BFEE04B" w14:textId="74DCDBFD" w:rsidR="0085087A" w:rsidRDefault="00B661C4">
          <w:pPr>
            <w:pStyle w:val="TOC1"/>
            <w:tabs>
              <w:tab w:val="right" w:leader="dot" w:pos="9016"/>
            </w:tabs>
            <w:rPr>
              <w:rFonts w:eastAsiaTheme="minorEastAsia"/>
              <w:noProof/>
              <w:lang w:eastAsia="en-GB"/>
            </w:rPr>
          </w:pPr>
          <w:hyperlink w:anchor="_Toc8732159" w:history="1">
            <w:r w:rsidR="0085087A" w:rsidRPr="00BB5B31">
              <w:rPr>
                <w:rStyle w:val="Hyperlink"/>
                <w:noProof/>
              </w:rPr>
              <w:t>4. Quality Assurance Issues</w:t>
            </w:r>
            <w:r w:rsidR="0085087A">
              <w:rPr>
                <w:noProof/>
                <w:webHidden/>
              </w:rPr>
              <w:tab/>
            </w:r>
            <w:r w:rsidR="0085087A">
              <w:rPr>
                <w:noProof/>
                <w:webHidden/>
              </w:rPr>
              <w:fldChar w:fldCharType="begin"/>
            </w:r>
            <w:r w:rsidR="0085087A">
              <w:rPr>
                <w:noProof/>
                <w:webHidden/>
              </w:rPr>
              <w:instrText xml:space="preserve"> PAGEREF _Toc8732159 \h </w:instrText>
            </w:r>
            <w:r w:rsidR="0085087A">
              <w:rPr>
                <w:noProof/>
                <w:webHidden/>
              </w:rPr>
            </w:r>
            <w:r w:rsidR="0085087A">
              <w:rPr>
                <w:noProof/>
                <w:webHidden/>
              </w:rPr>
              <w:fldChar w:fldCharType="separate"/>
            </w:r>
            <w:r w:rsidR="0085087A">
              <w:rPr>
                <w:noProof/>
                <w:webHidden/>
              </w:rPr>
              <w:t>6</w:t>
            </w:r>
            <w:r w:rsidR="0085087A">
              <w:rPr>
                <w:noProof/>
                <w:webHidden/>
              </w:rPr>
              <w:fldChar w:fldCharType="end"/>
            </w:r>
          </w:hyperlink>
        </w:p>
        <w:p w14:paraId="2BEF8A1E" w14:textId="460DF42E" w:rsidR="0085087A" w:rsidRDefault="00B661C4">
          <w:pPr>
            <w:pStyle w:val="TOC1"/>
            <w:tabs>
              <w:tab w:val="right" w:leader="dot" w:pos="9016"/>
            </w:tabs>
            <w:rPr>
              <w:rFonts w:eastAsiaTheme="minorEastAsia"/>
              <w:noProof/>
              <w:lang w:eastAsia="en-GB"/>
            </w:rPr>
          </w:pPr>
          <w:hyperlink w:anchor="_Toc8732160" w:history="1">
            <w:r w:rsidR="0085087A" w:rsidRPr="00BB5B31">
              <w:rPr>
                <w:rStyle w:val="Hyperlink"/>
                <w:noProof/>
              </w:rPr>
              <w:t>5. References</w:t>
            </w:r>
            <w:r w:rsidR="0085087A">
              <w:rPr>
                <w:noProof/>
                <w:webHidden/>
              </w:rPr>
              <w:tab/>
            </w:r>
            <w:r w:rsidR="0085087A">
              <w:rPr>
                <w:noProof/>
                <w:webHidden/>
              </w:rPr>
              <w:fldChar w:fldCharType="begin"/>
            </w:r>
            <w:r w:rsidR="0085087A">
              <w:rPr>
                <w:noProof/>
                <w:webHidden/>
              </w:rPr>
              <w:instrText xml:space="preserve"> PAGEREF _Toc8732160 \h </w:instrText>
            </w:r>
            <w:r w:rsidR="0085087A">
              <w:rPr>
                <w:noProof/>
                <w:webHidden/>
              </w:rPr>
            </w:r>
            <w:r w:rsidR="0085087A">
              <w:rPr>
                <w:noProof/>
                <w:webHidden/>
              </w:rPr>
              <w:fldChar w:fldCharType="separate"/>
            </w:r>
            <w:r w:rsidR="0085087A">
              <w:rPr>
                <w:noProof/>
                <w:webHidden/>
              </w:rPr>
              <w:t>8</w:t>
            </w:r>
            <w:r w:rsidR="0085087A">
              <w:rPr>
                <w:noProof/>
                <w:webHidden/>
              </w:rPr>
              <w:fldChar w:fldCharType="end"/>
            </w:r>
          </w:hyperlink>
        </w:p>
        <w:p w14:paraId="1F9277E4" w14:textId="0469721C" w:rsidR="0085087A" w:rsidRDefault="00B661C4">
          <w:pPr>
            <w:pStyle w:val="TOC1"/>
            <w:tabs>
              <w:tab w:val="right" w:leader="dot" w:pos="9016"/>
            </w:tabs>
            <w:rPr>
              <w:rFonts w:eastAsiaTheme="minorEastAsia"/>
              <w:noProof/>
              <w:lang w:eastAsia="en-GB"/>
            </w:rPr>
          </w:pPr>
          <w:hyperlink w:anchor="_Toc8732161" w:history="1">
            <w:r w:rsidR="0085087A" w:rsidRPr="00BB5B31">
              <w:rPr>
                <w:rStyle w:val="Hyperlink"/>
                <w:noProof/>
              </w:rPr>
              <w:t>6. Bibliography</w:t>
            </w:r>
            <w:r w:rsidR="0085087A">
              <w:rPr>
                <w:noProof/>
                <w:webHidden/>
              </w:rPr>
              <w:tab/>
            </w:r>
            <w:r w:rsidR="0085087A">
              <w:rPr>
                <w:noProof/>
                <w:webHidden/>
              </w:rPr>
              <w:fldChar w:fldCharType="begin"/>
            </w:r>
            <w:r w:rsidR="0085087A">
              <w:rPr>
                <w:noProof/>
                <w:webHidden/>
              </w:rPr>
              <w:instrText xml:space="preserve"> PAGEREF _Toc8732161 \h </w:instrText>
            </w:r>
            <w:r w:rsidR="0085087A">
              <w:rPr>
                <w:noProof/>
                <w:webHidden/>
              </w:rPr>
            </w:r>
            <w:r w:rsidR="0085087A">
              <w:rPr>
                <w:noProof/>
                <w:webHidden/>
              </w:rPr>
              <w:fldChar w:fldCharType="separate"/>
            </w:r>
            <w:r w:rsidR="0085087A">
              <w:rPr>
                <w:noProof/>
                <w:webHidden/>
              </w:rPr>
              <w:t>9</w:t>
            </w:r>
            <w:r w:rsidR="0085087A">
              <w:rPr>
                <w:noProof/>
                <w:webHidden/>
              </w:rPr>
              <w:fldChar w:fldCharType="end"/>
            </w:r>
          </w:hyperlink>
        </w:p>
        <w:p w14:paraId="510E3B3F" w14:textId="7BB4BCD7" w:rsidR="0085087A" w:rsidRDefault="00B661C4">
          <w:pPr>
            <w:pStyle w:val="TOC1"/>
            <w:tabs>
              <w:tab w:val="right" w:leader="dot" w:pos="9016"/>
            </w:tabs>
            <w:rPr>
              <w:rFonts w:eastAsiaTheme="minorEastAsia"/>
              <w:noProof/>
              <w:lang w:eastAsia="en-GB"/>
            </w:rPr>
          </w:pPr>
          <w:hyperlink w:anchor="_Toc8732162" w:history="1">
            <w:r w:rsidR="0085087A" w:rsidRPr="00BB5B31">
              <w:rPr>
                <w:rStyle w:val="Hyperlink"/>
                <w:noProof/>
              </w:rPr>
              <w:t>7. Appendices</w:t>
            </w:r>
            <w:r w:rsidR="0085087A">
              <w:rPr>
                <w:noProof/>
                <w:webHidden/>
              </w:rPr>
              <w:tab/>
            </w:r>
            <w:r w:rsidR="0085087A">
              <w:rPr>
                <w:noProof/>
                <w:webHidden/>
              </w:rPr>
              <w:fldChar w:fldCharType="begin"/>
            </w:r>
            <w:r w:rsidR="0085087A">
              <w:rPr>
                <w:noProof/>
                <w:webHidden/>
              </w:rPr>
              <w:instrText xml:space="preserve"> PAGEREF _Toc8732162 \h </w:instrText>
            </w:r>
            <w:r w:rsidR="0085087A">
              <w:rPr>
                <w:noProof/>
                <w:webHidden/>
              </w:rPr>
            </w:r>
            <w:r w:rsidR="0085087A">
              <w:rPr>
                <w:noProof/>
                <w:webHidden/>
              </w:rPr>
              <w:fldChar w:fldCharType="separate"/>
            </w:r>
            <w:r w:rsidR="0085087A">
              <w:rPr>
                <w:noProof/>
                <w:webHidden/>
              </w:rPr>
              <w:t>10</w:t>
            </w:r>
            <w:r w:rsidR="0085087A">
              <w:rPr>
                <w:noProof/>
                <w:webHidden/>
              </w:rPr>
              <w:fldChar w:fldCharType="end"/>
            </w:r>
          </w:hyperlink>
        </w:p>
        <w:p w14:paraId="2A03BC6D" w14:textId="31535F5F" w:rsidR="0085087A" w:rsidRDefault="00B661C4">
          <w:pPr>
            <w:pStyle w:val="TOC2"/>
            <w:tabs>
              <w:tab w:val="right" w:leader="dot" w:pos="9016"/>
            </w:tabs>
            <w:rPr>
              <w:rFonts w:eastAsiaTheme="minorEastAsia"/>
              <w:noProof/>
              <w:lang w:eastAsia="en-GB"/>
            </w:rPr>
          </w:pPr>
          <w:hyperlink w:anchor="_Toc8732163" w:history="1">
            <w:r w:rsidR="0085087A" w:rsidRPr="00BB5B31">
              <w:rPr>
                <w:rStyle w:val="Hyperlink"/>
                <w:noProof/>
              </w:rPr>
              <w:t>Appendix A.</w:t>
            </w:r>
            <w:r w:rsidR="0085087A">
              <w:rPr>
                <w:noProof/>
                <w:webHidden/>
              </w:rPr>
              <w:tab/>
            </w:r>
            <w:r w:rsidR="0085087A">
              <w:rPr>
                <w:noProof/>
                <w:webHidden/>
              </w:rPr>
              <w:fldChar w:fldCharType="begin"/>
            </w:r>
            <w:r w:rsidR="0085087A">
              <w:rPr>
                <w:noProof/>
                <w:webHidden/>
              </w:rPr>
              <w:instrText xml:space="preserve"> PAGEREF _Toc8732163 \h </w:instrText>
            </w:r>
            <w:r w:rsidR="0085087A">
              <w:rPr>
                <w:noProof/>
                <w:webHidden/>
              </w:rPr>
            </w:r>
            <w:r w:rsidR="0085087A">
              <w:rPr>
                <w:noProof/>
                <w:webHidden/>
              </w:rPr>
              <w:fldChar w:fldCharType="separate"/>
            </w:r>
            <w:r w:rsidR="0085087A">
              <w:rPr>
                <w:noProof/>
                <w:webHidden/>
              </w:rPr>
              <w:t>10</w:t>
            </w:r>
            <w:r w:rsidR="0085087A">
              <w:rPr>
                <w:noProof/>
                <w:webHidden/>
              </w:rPr>
              <w:fldChar w:fldCharType="end"/>
            </w:r>
          </w:hyperlink>
        </w:p>
        <w:p w14:paraId="6C606196" w14:textId="6A3DC2E5" w:rsidR="0085087A" w:rsidRDefault="00B661C4">
          <w:pPr>
            <w:pStyle w:val="TOC2"/>
            <w:tabs>
              <w:tab w:val="right" w:leader="dot" w:pos="9016"/>
            </w:tabs>
            <w:rPr>
              <w:rFonts w:eastAsiaTheme="minorEastAsia"/>
              <w:noProof/>
              <w:lang w:eastAsia="en-GB"/>
            </w:rPr>
          </w:pPr>
          <w:hyperlink w:anchor="_Toc8732164" w:history="1">
            <w:r w:rsidR="0085087A" w:rsidRPr="00BB5B31">
              <w:rPr>
                <w:rStyle w:val="Hyperlink"/>
                <w:noProof/>
              </w:rPr>
              <w:t>Appendix B.</w:t>
            </w:r>
            <w:r w:rsidR="0085087A">
              <w:rPr>
                <w:noProof/>
                <w:webHidden/>
              </w:rPr>
              <w:tab/>
            </w:r>
            <w:r w:rsidR="0085087A">
              <w:rPr>
                <w:noProof/>
                <w:webHidden/>
              </w:rPr>
              <w:fldChar w:fldCharType="begin"/>
            </w:r>
            <w:r w:rsidR="0085087A">
              <w:rPr>
                <w:noProof/>
                <w:webHidden/>
              </w:rPr>
              <w:instrText xml:space="preserve"> PAGEREF _Toc8732164 \h </w:instrText>
            </w:r>
            <w:r w:rsidR="0085087A">
              <w:rPr>
                <w:noProof/>
                <w:webHidden/>
              </w:rPr>
            </w:r>
            <w:r w:rsidR="0085087A">
              <w:rPr>
                <w:noProof/>
                <w:webHidden/>
              </w:rPr>
              <w:fldChar w:fldCharType="separate"/>
            </w:r>
            <w:r w:rsidR="0085087A">
              <w:rPr>
                <w:noProof/>
                <w:webHidden/>
              </w:rPr>
              <w:t>11</w:t>
            </w:r>
            <w:r w:rsidR="0085087A">
              <w:rPr>
                <w:noProof/>
                <w:webHidden/>
              </w:rPr>
              <w:fldChar w:fldCharType="end"/>
            </w:r>
          </w:hyperlink>
        </w:p>
        <w:p w14:paraId="488C95FA" w14:textId="3A52CC93" w:rsidR="0085087A" w:rsidRDefault="00B661C4">
          <w:pPr>
            <w:pStyle w:val="TOC2"/>
            <w:tabs>
              <w:tab w:val="right" w:leader="dot" w:pos="9016"/>
            </w:tabs>
            <w:rPr>
              <w:rFonts w:eastAsiaTheme="minorEastAsia"/>
              <w:noProof/>
              <w:lang w:eastAsia="en-GB"/>
            </w:rPr>
          </w:pPr>
          <w:hyperlink w:anchor="_Toc8732165" w:history="1">
            <w:r w:rsidR="0085087A" w:rsidRPr="00BB5B31">
              <w:rPr>
                <w:rStyle w:val="Hyperlink"/>
                <w:noProof/>
              </w:rPr>
              <w:t>Appendix C.</w:t>
            </w:r>
            <w:r w:rsidR="0085087A">
              <w:rPr>
                <w:noProof/>
                <w:webHidden/>
              </w:rPr>
              <w:tab/>
            </w:r>
            <w:r w:rsidR="0085087A">
              <w:rPr>
                <w:noProof/>
                <w:webHidden/>
              </w:rPr>
              <w:fldChar w:fldCharType="begin"/>
            </w:r>
            <w:r w:rsidR="0085087A">
              <w:rPr>
                <w:noProof/>
                <w:webHidden/>
              </w:rPr>
              <w:instrText xml:space="preserve"> PAGEREF _Toc8732165 \h </w:instrText>
            </w:r>
            <w:r w:rsidR="0085087A">
              <w:rPr>
                <w:noProof/>
                <w:webHidden/>
              </w:rPr>
            </w:r>
            <w:r w:rsidR="0085087A">
              <w:rPr>
                <w:noProof/>
                <w:webHidden/>
              </w:rPr>
              <w:fldChar w:fldCharType="separate"/>
            </w:r>
            <w:r w:rsidR="0085087A">
              <w:rPr>
                <w:noProof/>
                <w:webHidden/>
              </w:rPr>
              <w:t>15</w:t>
            </w:r>
            <w:r w:rsidR="0085087A">
              <w:rPr>
                <w:noProof/>
                <w:webHidden/>
              </w:rPr>
              <w:fldChar w:fldCharType="end"/>
            </w:r>
          </w:hyperlink>
        </w:p>
        <w:p w14:paraId="5B5FDDDE" w14:textId="41597694" w:rsidR="003D5AC3" w:rsidRDefault="003D5AC3">
          <w:r>
            <w:rPr>
              <w:b/>
              <w:bCs/>
              <w:noProof/>
            </w:rPr>
            <w:fldChar w:fldCharType="end"/>
          </w:r>
        </w:p>
      </w:sdtContent>
    </w:sdt>
    <w:p w14:paraId="3FD61426" w14:textId="181A074F" w:rsidR="003D5AC3" w:rsidRDefault="003D5AC3" w:rsidP="0041434B"/>
    <w:p w14:paraId="39971F71" w14:textId="759DFF4D" w:rsidR="003D5AC3" w:rsidRDefault="003D5AC3" w:rsidP="0041434B"/>
    <w:p w14:paraId="4958113A" w14:textId="5299B968" w:rsidR="003D5AC3" w:rsidRDefault="003D5AC3" w:rsidP="0041434B"/>
    <w:p w14:paraId="6E6AB4BA" w14:textId="0EA43DA2" w:rsidR="003D5AC3" w:rsidRDefault="003D5AC3" w:rsidP="0041434B"/>
    <w:p w14:paraId="4DDD1F48" w14:textId="3705E62C" w:rsidR="003D5AC3" w:rsidRDefault="003D5AC3" w:rsidP="0041434B"/>
    <w:p w14:paraId="785BF7BA" w14:textId="7B3BA14A" w:rsidR="003D5AC3" w:rsidRDefault="003D5AC3" w:rsidP="0041434B"/>
    <w:p w14:paraId="39A78480" w14:textId="6A92FCA3" w:rsidR="003D5AC3" w:rsidRDefault="003D5AC3" w:rsidP="0041434B"/>
    <w:p w14:paraId="23F2E6C3" w14:textId="388B8FBF" w:rsidR="003D5AC3" w:rsidRDefault="003D5AC3" w:rsidP="0041434B"/>
    <w:p w14:paraId="5D16621C" w14:textId="3EBEB034" w:rsidR="003D5AC3" w:rsidRDefault="003D5AC3" w:rsidP="0041434B"/>
    <w:p w14:paraId="0E03138E" w14:textId="77777777" w:rsidR="0041434B" w:rsidRPr="0041434B" w:rsidRDefault="0041434B" w:rsidP="0041434B"/>
    <w:p w14:paraId="68535CDB" w14:textId="31AB5C1F" w:rsidR="001E2204" w:rsidRDefault="007015E0" w:rsidP="001E2204">
      <w:pPr>
        <w:pStyle w:val="Heading1"/>
      </w:pPr>
      <w:bookmarkStart w:id="0" w:name="_Toc8732144"/>
      <w:r>
        <w:lastRenderedPageBreak/>
        <w:t xml:space="preserve">1. </w:t>
      </w:r>
      <w:commentRangeStart w:id="1"/>
      <w:r w:rsidR="001E2204">
        <w:t>Introduction</w:t>
      </w:r>
      <w:bookmarkEnd w:id="0"/>
      <w:commentRangeEnd w:id="1"/>
      <w:r w:rsidR="00B661C4">
        <w:rPr>
          <w:rStyle w:val="CommentReference"/>
          <w:rFonts w:asciiTheme="minorHAnsi" w:eastAsiaTheme="minorHAnsi" w:hAnsiTheme="minorHAnsi" w:cstheme="minorBidi"/>
          <w:color w:val="auto"/>
        </w:rPr>
        <w:commentReference w:id="1"/>
      </w:r>
    </w:p>
    <w:p w14:paraId="611E3465" w14:textId="34AB8B2D" w:rsidR="001E2204" w:rsidRDefault="00070238" w:rsidP="001E2204">
      <w:r>
        <w:t xml:space="preserve">In this report I will be discussing the </w:t>
      </w:r>
      <w:r w:rsidR="005A061C">
        <w:t xml:space="preserve">risks and issues involved with </w:t>
      </w:r>
      <w:r w:rsidR="00E67262">
        <w:t xml:space="preserve">Resource Priority Database (RPD). </w:t>
      </w:r>
      <w:r w:rsidR="00726052">
        <w:t xml:space="preserve">To begin with I will </w:t>
      </w:r>
      <w:r w:rsidR="00471687">
        <w:t>identify and analyse the different risks</w:t>
      </w:r>
      <w:r w:rsidR="00726052">
        <w:t xml:space="preserve"> and how we intend to manage these risks. I will then discuss </w:t>
      </w:r>
      <w:r w:rsidR="00393128">
        <w:t xml:space="preserve">the </w:t>
      </w:r>
      <w:r w:rsidR="00E534C4">
        <w:t>sustainability</w:t>
      </w:r>
      <w:r w:rsidR="00393128">
        <w:t xml:space="preserve">, ethical, legal </w:t>
      </w:r>
      <w:r w:rsidR="008163C1">
        <w:t xml:space="preserve">issues as well as the </w:t>
      </w:r>
      <w:r w:rsidR="00E534C4">
        <w:t xml:space="preserve">quality assurance issues involved with the project. </w:t>
      </w:r>
      <w:r w:rsidR="00F60CFE">
        <w:sym w:font="Wingdings" w:char="F0FC"/>
      </w:r>
    </w:p>
    <w:p w14:paraId="5ECCE3AD" w14:textId="59270756" w:rsidR="001E2204" w:rsidRDefault="007015E0" w:rsidP="001E2204">
      <w:pPr>
        <w:pStyle w:val="Heading1"/>
      </w:pPr>
      <w:bookmarkStart w:id="2" w:name="_Toc8732145"/>
      <w:r>
        <w:t xml:space="preserve">2. </w:t>
      </w:r>
      <w:r w:rsidR="00847003">
        <w:t>Risk Management</w:t>
      </w:r>
      <w:bookmarkEnd w:id="2"/>
      <w:r w:rsidR="00847003">
        <w:t xml:space="preserve"> </w:t>
      </w:r>
    </w:p>
    <w:p w14:paraId="2990E00D" w14:textId="7BFD4418" w:rsidR="00C210E2" w:rsidRDefault="00767BCD" w:rsidP="00C210E2">
      <w:r>
        <w:t xml:space="preserve">With every project there is going to be at least a few risks that need to be </w:t>
      </w:r>
      <w:r w:rsidR="00EB30A6">
        <w:t>considered</w:t>
      </w:r>
      <w:r w:rsidR="001F4A8B">
        <w:t xml:space="preserve">. </w:t>
      </w:r>
      <w:r w:rsidR="000C566C">
        <w:t xml:space="preserve">As Stephanie Ray [1] discusses, risk management </w:t>
      </w:r>
      <w:r w:rsidR="00FB2A58">
        <w:t xml:space="preserve">consists of identifying, analysing and acting accordingly to prevent the risks as well as </w:t>
      </w:r>
      <w:r w:rsidR="00A833E2">
        <w:t xml:space="preserve">preparing a plan to </w:t>
      </w:r>
      <w:r w:rsidR="00571AB9">
        <w:t>aid</w:t>
      </w:r>
      <w:r w:rsidR="00A833E2">
        <w:t xml:space="preserve"> with dealing with the risk</w:t>
      </w:r>
      <w:r w:rsidR="00571AB9">
        <w:t xml:space="preserve">s. </w:t>
      </w:r>
      <w:r w:rsidR="00A104BD">
        <w:t xml:space="preserve">Performing risk management on the project </w:t>
      </w:r>
      <w:r w:rsidR="002C0A8B">
        <w:t>ensure</w:t>
      </w:r>
      <w:r w:rsidR="00571AB9">
        <w:t>s</w:t>
      </w:r>
      <w:r w:rsidR="002C0A8B">
        <w:t xml:space="preserve"> that the risks </w:t>
      </w:r>
      <w:r w:rsidR="005E4605">
        <w:t xml:space="preserve">are always at </w:t>
      </w:r>
      <w:r w:rsidR="00571AB9">
        <w:t xml:space="preserve">minimised </w:t>
      </w:r>
      <w:r w:rsidR="002C0A8B">
        <w:t xml:space="preserve">and </w:t>
      </w:r>
      <w:r w:rsidR="00857293">
        <w:t>in the occurrence of a risk</w:t>
      </w:r>
      <w:r w:rsidR="009D4557">
        <w:t xml:space="preserve"> </w:t>
      </w:r>
      <w:r w:rsidR="00033023">
        <w:t>the business understand</w:t>
      </w:r>
      <w:r w:rsidR="009D4557">
        <w:t>s</w:t>
      </w:r>
      <w:r w:rsidR="00033023">
        <w:t xml:space="preserve"> the necessary actions </w:t>
      </w:r>
      <w:r w:rsidR="009D4557">
        <w:t xml:space="preserve">needed </w:t>
      </w:r>
      <w:r w:rsidR="00033023">
        <w:t xml:space="preserve">to </w:t>
      </w:r>
      <w:r w:rsidR="009D4557">
        <w:t>best deal with the risk</w:t>
      </w:r>
      <w:r w:rsidR="00950177">
        <w:t>.</w:t>
      </w:r>
    </w:p>
    <w:p w14:paraId="3EF480F5" w14:textId="23BF0676" w:rsidR="0034344D" w:rsidRDefault="001A7248" w:rsidP="00C210E2">
      <w:r>
        <w:t>We plan to continuously perform risk management throughout our project. To begin with we aim to identify and analyse all the possible risks</w:t>
      </w:r>
      <w:r w:rsidR="00C210E2">
        <w:t xml:space="preserve">, </w:t>
      </w:r>
      <w:r w:rsidR="00AD07B7">
        <w:t xml:space="preserve">we will then carry out further tests </w:t>
      </w:r>
      <w:r>
        <w:t>during</w:t>
      </w:r>
      <w:r w:rsidR="00AD07B7">
        <w:t xml:space="preserve"> the development </w:t>
      </w:r>
      <w:r>
        <w:t>stage</w:t>
      </w:r>
      <w:r w:rsidR="00AD07B7">
        <w:t xml:space="preserve"> to identify</w:t>
      </w:r>
      <w:r w:rsidR="003402B7">
        <w:t xml:space="preserve"> any</w:t>
      </w:r>
      <w:r w:rsidR="00AD07B7">
        <w:t xml:space="preserve"> more </w:t>
      </w:r>
      <w:r w:rsidR="003402B7">
        <w:t xml:space="preserve">possible </w:t>
      </w:r>
      <w:r w:rsidR="00AD07B7">
        <w:t>risks</w:t>
      </w:r>
      <w:r w:rsidR="003402B7">
        <w:t>, this is because it is very</w:t>
      </w:r>
      <w:r w:rsidR="00AD07B7">
        <w:t xml:space="preserve"> likely</w:t>
      </w:r>
      <w:r w:rsidR="003402B7">
        <w:t xml:space="preserve"> more risks will</w:t>
      </w:r>
      <w:r w:rsidR="00AD07B7">
        <w:t xml:space="preserve"> appear</w:t>
      </w:r>
      <w:r w:rsidR="00C366DA">
        <w:t xml:space="preserve">. We will also need to </w:t>
      </w:r>
      <w:r w:rsidR="00AB40E8">
        <w:t xml:space="preserve">act accordingly to effectively resolve any risks that do occur. </w:t>
      </w:r>
      <w:r w:rsidR="00F3331A">
        <w:t xml:space="preserve">As well as carrying out </w:t>
      </w:r>
      <w:r w:rsidR="00AF53B0">
        <w:t>these tests</w:t>
      </w:r>
      <w:r w:rsidR="00952F76">
        <w:t xml:space="preserve"> and managing the risks, it is also possible to reduce the likelihood of </w:t>
      </w:r>
      <w:r w:rsidR="00DF21C3">
        <w:t xml:space="preserve">any </w:t>
      </w:r>
      <w:r w:rsidR="00952F76">
        <w:t>risks occurring by</w:t>
      </w:r>
      <w:r w:rsidR="0034344D">
        <w:t>:</w:t>
      </w:r>
    </w:p>
    <w:p w14:paraId="4F2A03F5" w14:textId="77777777" w:rsidR="0034344D" w:rsidRDefault="0034344D" w:rsidP="0034344D">
      <w:pPr>
        <w:pStyle w:val="ListParagraph"/>
        <w:numPr>
          <w:ilvl w:val="0"/>
          <w:numId w:val="2"/>
        </w:numPr>
      </w:pPr>
      <w:r>
        <w:t>C</w:t>
      </w:r>
      <w:r w:rsidR="00952F76">
        <w:t>omplying to all legal legislations</w:t>
      </w:r>
      <w:r>
        <w:t>.</w:t>
      </w:r>
    </w:p>
    <w:p w14:paraId="38C083F7" w14:textId="445CD7F2" w:rsidR="00C210E2" w:rsidRDefault="0034344D" w:rsidP="0034344D">
      <w:pPr>
        <w:pStyle w:val="ListParagraph"/>
        <w:numPr>
          <w:ilvl w:val="0"/>
          <w:numId w:val="2"/>
        </w:numPr>
      </w:pPr>
      <w:r>
        <w:t>E</w:t>
      </w:r>
      <w:r w:rsidR="00566185">
        <w:t xml:space="preserve">nsuring all </w:t>
      </w:r>
      <w:r>
        <w:t xml:space="preserve">team members understand their roles and responsibilities. </w:t>
      </w:r>
    </w:p>
    <w:p w14:paraId="332F5BE3" w14:textId="097ABC7F" w:rsidR="0053558F" w:rsidRDefault="0053558F" w:rsidP="00253A5A">
      <w:pPr>
        <w:pStyle w:val="ListParagraph"/>
        <w:numPr>
          <w:ilvl w:val="0"/>
          <w:numId w:val="2"/>
        </w:numPr>
      </w:pPr>
      <w:r>
        <w:t xml:space="preserve">Ensuring all team members understand the risks and how to prevent and deal with the risks. </w:t>
      </w:r>
    </w:p>
    <w:p w14:paraId="449E1314" w14:textId="34071132" w:rsidR="00BB1357" w:rsidRDefault="00BB1357" w:rsidP="00253A5A">
      <w:pPr>
        <w:pStyle w:val="ListParagraph"/>
        <w:numPr>
          <w:ilvl w:val="0"/>
          <w:numId w:val="2"/>
        </w:numPr>
      </w:pPr>
      <w:r>
        <w:t xml:space="preserve">Ensuring documents are available to all team members stating the </w:t>
      </w:r>
      <w:r w:rsidR="007C18B8">
        <w:t>potential risks</w:t>
      </w:r>
      <w:r w:rsidR="00DF21C3">
        <w:t xml:space="preserve"> and </w:t>
      </w:r>
      <w:r w:rsidR="007C18B8">
        <w:t>procedures for dealing with the risks a</w:t>
      </w:r>
      <w:r w:rsidR="00DF21C3">
        <w:t>s well as</w:t>
      </w:r>
      <w:r w:rsidR="007C18B8">
        <w:t xml:space="preserve"> how to prevent the risks. </w:t>
      </w:r>
      <w:r w:rsidR="00F60CFE">
        <w:sym w:font="Wingdings" w:char="F0FC"/>
      </w:r>
    </w:p>
    <w:p w14:paraId="10F42D41" w14:textId="747437E2" w:rsidR="005A5068" w:rsidRDefault="005A5068" w:rsidP="005A5068">
      <w:pPr>
        <w:pStyle w:val="Heading2"/>
      </w:pPr>
      <w:bookmarkStart w:id="3" w:name="_Toc8732146"/>
      <w:r>
        <w:t xml:space="preserve">2.1. </w:t>
      </w:r>
      <w:r w:rsidR="00E86BAB">
        <w:t>Identifying R</w:t>
      </w:r>
      <w:r>
        <w:t>isks</w:t>
      </w:r>
      <w:bookmarkEnd w:id="3"/>
    </w:p>
    <w:p w14:paraId="2FB0D117" w14:textId="6FE198AE" w:rsidR="00580C5B" w:rsidRDefault="003037CC" w:rsidP="00580C5B">
      <w:r>
        <w:t xml:space="preserve">Michelle Symonds [3] discusses a method of identifying the risks within a project by separating the risks into </w:t>
      </w:r>
      <w:r w:rsidR="0020276D">
        <w:t>seven categories, these being:</w:t>
      </w:r>
    </w:p>
    <w:p w14:paraId="3CAB2C3E" w14:textId="4634F36D" w:rsidR="0020276D" w:rsidRDefault="0020276D" w:rsidP="0020276D">
      <w:pPr>
        <w:pStyle w:val="ListParagraph"/>
        <w:numPr>
          <w:ilvl w:val="0"/>
          <w:numId w:val="3"/>
        </w:numPr>
      </w:pPr>
      <w:r>
        <w:t>Scope</w:t>
      </w:r>
      <w:r w:rsidR="00D15A78">
        <w:t xml:space="preserve"> </w:t>
      </w:r>
      <w:r w:rsidR="00220D35">
        <w:t xml:space="preserve">– Risks involve the </w:t>
      </w:r>
      <w:r w:rsidR="00C7379D">
        <w:t xml:space="preserve">project requirement documentation </w:t>
      </w:r>
      <w:r w:rsidR="00802B99">
        <w:t xml:space="preserve">and designs </w:t>
      </w:r>
      <w:r w:rsidR="00C7379D">
        <w:t xml:space="preserve">not having enough </w:t>
      </w:r>
      <w:r w:rsidR="00802B99">
        <w:t xml:space="preserve">detail, this would likely cause confusion amongst the team later in the development process. </w:t>
      </w:r>
    </w:p>
    <w:p w14:paraId="2318AFE7" w14:textId="0BB59F46" w:rsidR="0020276D" w:rsidRDefault="0020276D" w:rsidP="0020276D">
      <w:pPr>
        <w:pStyle w:val="ListParagraph"/>
        <w:numPr>
          <w:ilvl w:val="0"/>
          <w:numId w:val="3"/>
        </w:numPr>
      </w:pPr>
      <w:r>
        <w:t xml:space="preserve">Equipment </w:t>
      </w:r>
      <w:r w:rsidR="004A1E52">
        <w:t>–</w:t>
      </w:r>
      <w:r w:rsidR="00802B99">
        <w:t xml:space="preserve"> </w:t>
      </w:r>
      <w:r w:rsidR="004A1E52">
        <w:t xml:space="preserve">Risks involve not </w:t>
      </w:r>
      <w:r w:rsidR="00C22DA7">
        <w:t>obtaining and estimating</w:t>
      </w:r>
      <w:r w:rsidR="004A1E52">
        <w:t xml:space="preserve"> the necessary equipment required </w:t>
      </w:r>
      <w:r w:rsidR="00C22DA7">
        <w:t xml:space="preserve">to develop and manage the project. </w:t>
      </w:r>
    </w:p>
    <w:p w14:paraId="67315D7B" w14:textId="5359DA5C" w:rsidR="0020276D" w:rsidRDefault="0020276D" w:rsidP="003A5D87">
      <w:pPr>
        <w:pStyle w:val="ListParagraph"/>
        <w:numPr>
          <w:ilvl w:val="0"/>
          <w:numId w:val="3"/>
        </w:numPr>
      </w:pPr>
      <w:r>
        <w:t xml:space="preserve">Technology </w:t>
      </w:r>
      <w:r w:rsidR="00B613FF">
        <w:t xml:space="preserve">– Risks involve not understanding and implementing the latest technologies </w:t>
      </w:r>
      <w:r w:rsidR="00067E48">
        <w:t xml:space="preserve">to benefit the project. </w:t>
      </w:r>
    </w:p>
    <w:p w14:paraId="652A789B" w14:textId="6C529173" w:rsidR="0020276D" w:rsidRDefault="0020276D" w:rsidP="0020276D">
      <w:pPr>
        <w:pStyle w:val="ListParagraph"/>
        <w:numPr>
          <w:ilvl w:val="0"/>
          <w:numId w:val="3"/>
        </w:numPr>
      </w:pPr>
      <w:r>
        <w:t xml:space="preserve">People </w:t>
      </w:r>
      <w:r w:rsidR="00D14685">
        <w:t>– Risks involve not hiring enough employees to develop and manage the project</w:t>
      </w:r>
      <w:r w:rsidR="0053042B">
        <w:t xml:space="preserve"> as well as</w:t>
      </w:r>
      <w:r w:rsidR="00C308BE">
        <w:t xml:space="preserve"> not </w:t>
      </w:r>
      <w:r w:rsidR="0053042B">
        <w:t xml:space="preserve">maintaining a positive and professional </w:t>
      </w:r>
      <w:r w:rsidR="00C308BE">
        <w:t>relationship with the employees</w:t>
      </w:r>
      <w:r w:rsidR="0053042B">
        <w:t>.</w:t>
      </w:r>
      <w:r w:rsidR="00A03ECB">
        <w:t xml:space="preserve"> </w:t>
      </w:r>
    </w:p>
    <w:p w14:paraId="5599025A" w14:textId="5A600911" w:rsidR="0020276D" w:rsidRDefault="0020276D" w:rsidP="0020276D">
      <w:pPr>
        <w:pStyle w:val="ListParagraph"/>
        <w:numPr>
          <w:ilvl w:val="0"/>
          <w:numId w:val="3"/>
        </w:numPr>
      </w:pPr>
      <w:r>
        <w:t>Timescale</w:t>
      </w:r>
      <w:r w:rsidR="00D363C6">
        <w:t xml:space="preserve"> – Risks involve not accurately estimating the time required to complete specific </w:t>
      </w:r>
      <w:r w:rsidR="00E129FE">
        <w:t xml:space="preserve">steps within </w:t>
      </w:r>
      <w:r w:rsidR="00A82E01">
        <w:t xml:space="preserve">the </w:t>
      </w:r>
      <w:r w:rsidR="00E129FE">
        <w:t>project</w:t>
      </w:r>
      <w:r w:rsidR="005E1045">
        <w:t>.</w:t>
      </w:r>
    </w:p>
    <w:p w14:paraId="14D52683" w14:textId="0E2B6875" w:rsidR="00FB6CA6" w:rsidRDefault="0020276D" w:rsidP="00FB6CA6">
      <w:pPr>
        <w:pStyle w:val="ListParagraph"/>
        <w:numPr>
          <w:ilvl w:val="0"/>
          <w:numId w:val="3"/>
        </w:numPr>
      </w:pPr>
      <w:r>
        <w:t xml:space="preserve">Budget </w:t>
      </w:r>
      <w:r w:rsidR="0055431D">
        <w:t>–</w:t>
      </w:r>
      <w:r w:rsidR="005E1045">
        <w:t xml:space="preserve"> </w:t>
      </w:r>
      <w:r w:rsidR="0055431D">
        <w:t>Risks involve not understanding the required budget for the project</w:t>
      </w:r>
      <w:r w:rsidR="006B620A">
        <w:t xml:space="preserve"> and how to use the budget to develop and manage </w:t>
      </w:r>
      <w:r w:rsidR="00A82E01">
        <w:t>the</w:t>
      </w:r>
      <w:r w:rsidR="006B620A">
        <w:t xml:space="preserve"> project successfully. </w:t>
      </w:r>
      <w:r w:rsidR="00F60CFE">
        <w:sym w:font="Wingdings" w:char="F0FC"/>
      </w:r>
    </w:p>
    <w:p w14:paraId="71391B02" w14:textId="7BB533EC" w:rsidR="00517DE4" w:rsidRDefault="00517DE4" w:rsidP="00517DE4"/>
    <w:p w14:paraId="7195EBE7" w14:textId="77777777" w:rsidR="00517DE4" w:rsidRDefault="00517DE4" w:rsidP="00517DE4"/>
    <w:p w14:paraId="454C71A4" w14:textId="01126411" w:rsidR="00580C5B" w:rsidRPr="00580C5B" w:rsidRDefault="00580C5B" w:rsidP="00580C5B">
      <w:pPr>
        <w:pStyle w:val="Heading2"/>
      </w:pPr>
      <w:bookmarkStart w:id="4" w:name="_Toc8732147"/>
      <w:r>
        <w:lastRenderedPageBreak/>
        <w:t xml:space="preserve">2.2. </w:t>
      </w:r>
      <w:r w:rsidR="00E86BAB">
        <w:t xml:space="preserve">Analysing </w:t>
      </w:r>
      <w:commentRangeStart w:id="5"/>
      <w:r w:rsidR="00E86BAB">
        <w:t>Risks</w:t>
      </w:r>
      <w:bookmarkEnd w:id="4"/>
      <w:commentRangeEnd w:id="5"/>
      <w:r w:rsidR="00B661C4">
        <w:rPr>
          <w:rStyle w:val="CommentReference"/>
          <w:rFonts w:asciiTheme="minorHAnsi" w:eastAsiaTheme="minorHAnsi" w:hAnsiTheme="minorHAnsi" w:cstheme="minorBidi"/>
          <w:color w:val="auto"/>
        </w:rPr>
        <w:commentReference w:id="5"/>
      </w:r>
      <w:r w:rsidR="00E86BAB">
        <w:t xml:space="preserve"> </w:t>
      </w:r>
      <w:r>
        <w:t xml:space="preserve"> </w:t>
      </w:r>
    </w:p>
    <w:p w14:paraId="75474DA5" w14:textId="02435163" w:rsidR="001E2204" w:rsidRDefault="00517DE4" w:rsidP="001E2204">
      <w:r>
        <w:t>T</w:t>
      </w:r>
      <w:r w:rsidR="00181D23">
        <w:t>o effectively analyse the risks identified I will make use of the risk assessment matrix</w:t>
      </w:r>
      <w:r w:rsidR="00A05FD5">
        <w:t xml:space="preserve"> (see Appendix A.)</w:t>
      </w:r>
      <w:r w:rsidR="005C6C6B">
        <w:t xml:space="preserve">. </w:t>
      </w:r>
      <w:r w:rsidR="00A1614F">
        <w:t>Sidharth Thakur</w:t>
      </w:r>
      <w:r w:rsidR="002A6D34">
        <w:t xml:space="preserve"> [2]</w:t>
      </w:r>
      <w:r w:rsidR="00A1614F">
        <w:t xml:space="preserve"> explains that a risk assessment matrix </w:t>
      </w:r>
      <w:r w:rsidR="0010579A">
        <w:t>a</w:t>
      </w:r>
      <w:r w:rsidR="002E1E30">
        <w:t xml:space="preserve">llows for the risks to be easily and quickly analysed to identify the </w:t>
      </w:r>
      <w:r w:rsidR="00840643">
        <w:t>risks that require the most attention</w:t>
      </w:r>
      <w:r>
        <w:t xml:space="preserve">. </w:t>
      </w:r>
      <w:r w:rsidR="005C6C6B">
        <w:t xml:space="preserve">The risk assessment matrix works by </w:t>
      </w:r>
      <w:r w:rsidR="00A05FD5">
        <w:t xml:space="preserve">analysing the likelihood and consequence of a risk to determine the </w:t>
      </w:r>
      <w:r w:rsidR="000817A0">
        <w:t xml:space="preserve">overall </w:t>
      </w:r>
      <w:r w:rsidR="005C1B92">
        <w:t>seriousness</w:t>
      </w:r>
      <w:r w:rsidR="000817A0">
        <w:t xml:space="preserve"> of the risk. </w:t>
      </w:r>
    </w:p>
    <w:p w14:paraId="1FF6AA3E" w14:textId="7809A40A" w:rsidR="00761D3E" w:rsidRDefault="00FB6CA6" w:rsidP="00761D3E">
      <w:pPr>
        <w:pStyle w:val="Heading2"/>
      </w:pPr>
      <w:bookmarkStart w:id="6" w:name="_Toc8732148"/>
      <w:r>
        <w:t>2.3. Managing Risks</w:t>
      </w:r>
      <w:bookmarkEnd w:id="6"/>
    </w:p>
    <w:p w14:paraId="24E6FEB5" w14:textId="32531A4F" w:rsidR="006D08D8" w:rsidRDefault="006D08D8" w:rsidP="006D08D8">
      <w:r>
        <w:t>To manage the risks</w:t>
      </w:r>
      <w:r w:rsidR="00FA6778">
        <w:t>,</w:t>
      </w:r>
      <w:r>
        <w:t xml:space="preserve"> </w:t>
      </w:r>
      <w:r w:rsidR="009F5A31">
        <w:t>we ha</w:t>
      </w:r>
      <w:r w:rsidR="00935EA1">
        <w:t>ve decided to make use of a risk register</w:t>
      </w:r>
      <w:r w:rsidR="00C12F6F">
        <w:t xml:space="preserve">. Linda Richter [4] describes the risk register as </w:t>
      </w:r>
      <w:r w:rsidR="00903C7B">
        <w:t xml:space="preserve">a method </w:t>
      </w:r>
      <w:r w:rsidR="008E15B0">
        <w:t xml:space="preserve">used within risk management to </w:t>
      </w:r>
      <w:r w:rsidR="00FA6778">
        <w:t xml:space="preserve">identify the steps </w:t>
      </w:r>
      <w:r w:rsidR="0066101B">
        <w:t>required</w:t>
      </w:r>
      <w:r w:rsidR="00FA6778">
        <w:t xml:space="preserve"> </w:t>
      </w:r>
      <w:r w:rsidR="0066101B">
        <w:t>to</w:t>
      </w:r>
      <w:r w:rsidR="00FA6778">
        <w:t xml:space="preserve"> </w:t>
      </w:r>
      <w:r w:rsidR="005512A1">
        <w:t>manage the risks</w:t>
      </w:r>
      <w:r w:rsidR="0066101B">
        <w:t xml:space="preserve">. </w:t>
      </w:r>
      <w:r w:rsidR="005512A1">
        <w:t xml:space="preserve">Linda [4] also mentions that </w:t>
      </w:r>
      <w:r w:rsidR="00FE6657">
        <w:t>there is</w:t>
      </w:r>
      <w:r w:rsidR="00E534A6">
        <w:t>n’t a</w:t>
      </w:r>
      <w:r w:rsidR="00FE6657">
        <w:t xml:space="preserve"> set list of components for a risk register but recommends </w:t>
      </w:r>
      <w:r w:rsidR="0003344F">
        <w:t xml:space="preserve">using the components </w:t>
      </w:r>
      <w:r w:rsidR="00023B57">
        <w:t>suggested</w:t>
      </w:r>
      <w:r w:rsidR="0003344F">
        <w:t xml:space="preserve"> by </w:t>
      </w:r>
      <w:r w:rsidR="001D1C87" w:rsidRPr="001D1C87">
        <w:t xml:space="preserve">The Project Management Institute Body of Knowledge (PMBOK) </w:t>
      </w:r>
      <w:r w:rsidR="00EC7500">
        <w:t xml:space="preserve">[5] </w:t>
      </w:r>
      <w:r w:rsidR="001D1C87" w:rsidRPr="001D1C87">
        <w:t>and PRINCE2</w:t>
      </w:r>
      <w:r w:rsidR="003331AB">
        <w:t xml:space="preserve"> [6]</w:t>
      </w:r>
      <w:r w:rsidR="001B256C">
        <w:t>.</w:t>
      </w:r>
      <w:r w:rsidR="00C50539">
        <w:t xml:space="preserve"> </w:t>
      </w:r>
      <w:r w:rsidR="0066101B">
        <w:t>Using the recommended components</w:t>
      </w:r>
      <w:r w:rsidR="00665C44">
        <w:t>,</w:t>
      </w:r>
      <w:r w:rsidR="0066101B">
        <w:t xml:space="preserve"> </w:t>
      </w:r>
      <w:r w:rsidR="007F76D0">
        <w:t xml:space="preserve">I have included </w:t>
      </w:r>
      <w:r w:rsidR="00E24927">
        <w:t>the</w:t>
      </w:r>
      <w:r w:rsidR="007F76D0">
        <w:t xml:space="preserve"> risk register </w:t>
      </w:r>
      <w:r w:rsidR="00E24927">
        <w:t xml:space="preserve">template </w:t>
      </w:r>
      <w:r w:rsidR="00665C44">
        <w:t>we</w:t>
      </w:r>
      <w:r w:rsidR="00E24927">
        <w:t xml:space="preserve"> intend to use </w:t>
      </w:r>
      <w:r w:rsidR="007F76D0">
        <w:t xml:space="preserve">as you can see below. </w:t>
      </w:r>
      <w:r w:rsidR="00F60CFE">
        <w:sym w:font="Wingdings" w:char="F0FC"/>
      </w:r>
    </w:p>
    <w:tbl>
      <w:tblPr>
        <w:tblStyle w:val="TableGrid"/>
        <w:tblpPr w:leftFromText="180" w:rightFromText="180" w:vertAnchor="page" w:horzAnchor="margin" w:tblpY="5699"/>
        <w:tblW w:w="0" w:type="auto"/>
        <w:tblLook w:val="04A0" w:firstRow="1" w:lastRow="0" w:firstColumn="1" w:lastColumn="0" w:noHBand="0" w:noVBand="1"/>
      </w:tblPr>
      <w:tblGrid>
        <w:gridCol w:w="828"/>
        <w:gridCol w:w="1239"/>
        <w:gridCol w:w="1573"/>
        <w:gridCol w:w="1605"/>
        <w:gridCol w:w="1805"/>
        <w:gridCol w:w="1018"/>
        <w:gridCol w:w="948"/>
      </w:tblGrid>
      <w:tr w:rsidR="00F31004" w14:paraId="4B4F8859" w14:textId="77777777" w:rsidTr="00F31004">
        <w:trPr>
          <w:trHeight w:val="575"/>
        </w:trPr>
        <w:tc>
          <w:tcPr>
            <w:tcW w:w="867" w:type="dxa"/>
          </w:tcPr>
          <w:p w14:paraId="451FA2A0" w14:textId="77777777" w:rsidR="00090365" w:rsidRDefault="00090365" w:rsidP="00090365">
            <w:r>
              <w:t>ID</w:t>
            </w:r>
          </w:p>
        </w:tc>
        <w:tc>
          <w:tcPr>
            <w:tcW w:w="1239" w:type="dxa"/>
          </w:tcPr>
          <w:p w14:paraId="69AEAF4F" w14:textId="77777777" w:rsidR="00090365" w:rsidRDefault="00090365" w:rsidP="00090365">
            <w:r>
              <w:t>Risk Description</w:t>
            </w:r>
          </w:p>
        </w:tc>
        <w:tc>
          <w:tcPr>
            <w:tcW w:w="1615" w:type="dxa"/>
          </w:tcPr>
          <w:p w14:paraId="6D886C12" w14:textId="238467B2" w:rsidR="00090365" w:rsidRDefault="00090365" w:rsidP="00090365">
            <w:r>
              <w:t>Likelihood</w:t>
            </w:r>
            <w:r w:rsidR="00F31004">
              <w:t xml:space="preserve"> (Low, Medium, High)</w:t>
            </w:r>
          </w:p>
        </w:tc>
        <w:tc>
          <w:tcPr>
            <w:tcW w:w="1661" w:type="dxa"/>
          </w:tcPr>
          <w:p w14:paraId="25A6F0D7" w14:textId="194B2DA8" w:rsidR="00090365" w:rsidRDefault="00090365" w:rsidP="00090365">
            <w:r>
              <w:t xml:space="preserve">Severity of Risk </w:t>
            </w:r>
            <w:r w:rsidR="00F31004">
              <w:t>(Low, Medium, High)</w:t>
            </w:r>
          </w:p>
        </w:tc>
        <w:tc>
          <w:tcPr>
            <w:tcW w:w="1535" w:type="dxa"/>
          </w:tcPr>
          <w:p w14:paraId="10723D27" w14:textId="77777777" w:rsidR="00090365" w:rsidRDefault="00090365" w:rsidP="00090365">
            <w:r>
              <w:t>Countermeasures</w:t>
            </w:r>
          </w:p>
        </w:tc>
        <w:tc>
          <w:tcPr>
            <w:tcW w:w="1042" w:type="dxa"/>
          </w:tcPr>
          <w:p w14:paraId="09A0BADE" w14:textId="77777777" w:rsidR="00090365" w:rsidRDefault="00090365" w:rsidP="00090365">
            <w:r>
              <w:t>Status</w:t>
            </w:r>
          </w:p>
        </w:tc>
        <w:tc>
          <w:tcPr>
            <w:tcW w:w="978" w:type="dxa"/>
          </w:tcPr>
          <w:p w14:paraId="762D84E0" w14:textId="77777777" w:rsidR="00090365" w:rsidRDefault="00090365" w:rsidP="00090365">
            <w:r>
              <w:t>Date</w:t>
            </w:r>
          </w:p>
        </w:tc>
      </w:tr>
      <w:tr w:rsidR="00F31004" w14:paraId="33EA46EA" w14:textId="77777777" w:rsidTr="00F31004">
        <w:trPr>
          <w:trHeight w:val="281"/>
        </w:trPr>
        <w:tc>
          <w:tcPr>
            <w:tcW w:w="867" w:type="dxa"/>
          </w:tcPr>
          <w:p w14:paraId="452EABA7" w14:textId="77777777" w:rsidR="00090365" w:rsidRDefault="00090365" w:rsidP="00090365"/>
        </w:tc>
        <w:tc>
          <w:tcPr>
            <w:tcW w:w="1239" w:type="dxa"/>
          </w:tcPr>
          <w:p w14:paraId="2A7C0008" w14:textId="77777777" w:rsidR="00090365" w:rsidRDefault="00090365" w:rsidP="00090365"/>
        </w:tc>
        <w:tc>
          <w:tcPr>
            <w:tcW w:w="1615" w:type="dxa"/>
          </w:tcPr>
          <w:p w14:paraId="721A0EFE" w14:textId="77777777" w:rsidR="00090365" w:rsidRDefault="00090365" w:rsidP="00090365"/>
        </w:tc>
        <w:tc>
          <w:tcPr>
            <w:tcW w:w="1661" w:type="dxa"/>
          </w:tcPr>
          <w:p w14:paraId="6CBE092D" w14:textId="77777777" w:rsidR="00090365" w:rsidRDefault="00090365" w:rsidP="00090365"/>
        </w:tc>
        <w:tc>
          <w:tcPr>
            <w:tcW w:w="1535" w:type="dxa"/>
          </w:tcPr>
          <w:p w14:paraId="5172FA8F" w14:textId="77777777" w:rsidR="00090365" w:rsidRDefault="00090365" w:rsidP="00090365"/>
        </w:tc>
        <w:tc>
          <w:tcPr>
            <w:tcW w:w="1042" w:type="dxa"/>
          </w:tcPr>
          <w:p w14:paraId="4303197D" w14:textId="77777777" w:rsidR="00090365" w:rsidRDefault="00090365" w:rsidP="00090365"/>
        </w:tc>
        <w:tc>
          <w:tcPr>
            <w:tcW w:w="978" w:type="dxa"/>
          </w:tcPr>
          <w:p w14:paraId="68F5AC92" w14:textId="77777777" w:rsidR="00090365" w:rsidRDefault="00090365" w:rsidP="00090365"/>
        </w:tc>
      </w:tr>
      <w:tr w:rsidR="00F31004" w14:paraId="638638A9" w14:textId="77777777" w:rsidTr="00F31004">
        <w:trPr>
          <w:trHeight w:val="281"/>
        </w:trPr>
        <w:tc>
          <w:tcPr>
            <w:tcW w:w="867" w:type="dxa"/>
          </w:tcPr>
          <w:p w14:paraId="3DAF4BBC" w14:textId="77777777" w:rsidR="00090365" w:rsidRDefault="00090365" w:rsidP="00090365"/>
        </w:tc>
        <w:tc>
          <w:tcPr>
            <w:tcW w:w="1239" w:type="dxa"/>
          </w:tcPr>
          <w:p w14:paraId="08F94524" w14:textId="77777777" w:rsidR="00090365" w:rsidRDefault="00090365" w:rsidP="00090365"/>
        </w:tc>
        <w:tc>
          <w:tcPr>
            <w:tcW w:w="1615" w:type="dxa"/>
          </w:tcPr>
          <w:p w14:paraId="5DDE2163" w14:textId="77777777" w:rsidR="00090365" w:rsidRDefault="00090365" w:rsidP="00090365"/>
        </w:tc>
        <w:tc>
          <w:tcPr>
            <w:tcW w:w="1661" w:type="dxa"/>
          </w:tcPr>
          <w:p w14:paraId="2DB3AC5B" w14:textId="77777777" w:rsidR="00090365" w:rsidRDefault="00090365" w:rsidP="00090365"/>
        </w:tc>
        <w:tc>
          <w:tcPr>
            <w:tcW w:w="1535" w:type="dxa"/>
          </w:tcPr>
          <w:p w14:paraId="60E7ED48" w14:textId="77777777" w:rsidR="00090365" w:rsidRDefault="00090365" w:rsidP="00090365"/>
        </w:tc>
        <w:tc>
          <w:tcPr>
            <w:tcW w:w="1042" w:type="dxa"/>
          </w:tcPr>
          <w:p w14:paraId="3C86D546" w14:textId="77777777" w:rsidR="00090365" w:rsidRDefault="00090365" w:rsidP="00090365"/>
        </w:tc>
        <w:tc>
          <w:tcPr>
            <w:tcW w:w="978" w:type="dxa"/>
          </w:tcPr>
          <w:p w14:paraId="1BB0AA69" w14:textId="77777777" w:rsidR="00090365" w:rsidRDefault="00090365" w:rsidP="00090365"/>
        </w:tc>
      </w:tr>
      <w:tr w:rsidR="00F31004" w14:paraId="32B1826B" w14:textId="77777777" w:rsidTr="00F31004">
        <w:trPr>
          <w:trHeight w:val="281"/>
        </w:trPr>
        <w:tc>
          <w:tcPr>
            <w:tcW w:w="867" w:type="dxa"/>
          </w:tcPr>
          <w:p w14:paraId="2F38A647" w14:textId="77777777" w:rsidR="00090365" w:rsidRDefault="00090365" w:rsidP="00090365"/>
        </w:tc>
        <w:tc>
          <w:tcPr>
            <w:tcW w:w="1239" w:type="dxa"/>
          </w:tcPr>
          <w:p w14:paraId="2B4FC770" w14:textId="77777777" w:rsidR="00090365" w:rsidRDefault="00090365" w:rsidP="00090365"/>
        </w:tc>
        <w:tc>
          <w:tcPr>
            <w:tcW w:w="1615" w:type="dxa"/>
          </w:tcPr>
          <w:p w14:paraId="2EA2DEC4" w14:textId="77777777" w:rsidR="00090365" w:rsidRDefault="00090365" w:rsidP="00090365"/>
        </w:tc>
        <w:tc>
          <w:tcPr>
            <w:tcW w:w="1661" w:type="dxa"/>
          </w:tcPr>
          <w:p w14:paraId="3948DF31" w14:textId="77777777" w:rsidR="00090365" w:rsidRDefault="00090365" w:rsidP="00090365"/>
        </w:tc>
        <w:tc>
          <w:tcPr>
            <w:tcW w:w="1535" w:type="dxa"/>
          </w:tcPr>
          <w:p w14:paraId="3BA73A69" w14:textId="77777777" w:rsidR="00090365" w:rsidRDefault="00090365" w:rsidP="00090365"/>
        </w:tc>
        <w:tc>
          <w:tcPr>
            <w:tcW w:w="1042" w:type="dxa"/>
          </w:tcPr>
          <w:p w14:paraId="19789F4B" w14:textId="77777777" w:rsidR="00090365" w:rsidRDefault="00090365" w:rsidP="00090365"/>
        </w:tc>
        <w:tc>
          <w:tcPr>
            <w:tcW w:w="978" w:type="dxa"/>
          </w:tcPr>
          <w:p w14:paraId="4383CF38" w14:textId="77777777" w:rsidR="00090365" w:rsidRDefault="00090365" w:rsidP="00090365"/>
        </w:tc>
      </w:tr>
      <w:tr w:rsidR="00F31004" w14:paraId="76A91E9F" w14:textId="77777777" w:rsidTr="00F31004">
        <w:trPr>
          <w:trHeight w:val="294"/>
        </w:trPr>
        <w:tc>
          <w:tcPr>
            <w:tcW w:w="867" w:type="dxa"/>
          </w:tcPr>
          <w:p w14:paraId="5EE50C00" w14:textId="77777777" w:rsidR="00090365" w:rsidRDefault="00090365" w:rsidP="00090365"/>
        </w:tc>
        <w:tc>
          <w:tcPr>
            <w:tcW w:w="1239" w:type="dxa"/>
          </w:tcPr>
          <w:p w14:paraId="140A40A2" w14:textId="77777777" w:rsidR="00090365" w:rsidRDefault="00090365" w:rsidP="00090365"/>
        </w:tc>
        <w:tc>
          <w:tcPr>
            <w:tcW w:w="1615" w:type="dxa"/>
          </w:tcPr>
          <w:p w14:paraId="685E3827" w14:textId="77777777" w:rsidR="00090365" w:rsidRDefault="00090365" w:rsidP="00090365"/>
        </w:tc>
        <w:tc>
          <w:tcPr>
            <w:tcW w:w="1661" w:type="dxa"/>
          </w:tcPr>
          <w:p w14:paraId="019D1DF1" w14:textId="77777777" w:rsidR="00090365" w:rsidRDefault="00090365" w:rsidP="00090365"/>
        </w:tc>
        <w:tc>
          <w:tcPr>
            <w:tcW w:w="1535" w:type="dxa"/>
          </w:tcPr>
          <w:p w14:paraId="03925E00" w14:textId="77777777" w:rsidR="00090365" w:rsidRDefault="00090365" w:rsidP="00090365"/>
        </w:tc>
        <w:tc>
          <w:tcPr>
            <w:tcW w:w="1042" w:type="dxa"/>
          </w:tcPr>
          <w:p w14:paraId="212CE95D" w14:textId="77777777" w:rsidR="00090365" w:rsidRDefault="00090365" w:rsidP="00090365"/>
        </w:tc>
        <w:tc>
          <w:tcPr>
            <w:tcW w:w="978" w:type="dxa"/>
          </w:tcPr>
          <w:p w14:paraId="53015F12" w14:textId="77777777" w:rsidR="00090365" w:rsidRDefault="00090365" w:rsidP="00090365"/>
        </w:tc>
      </w:tr>
      <w:tr w:rsidR="00F31004" w14:paraId="0E70CAC0" w14:textId="77777777" w:rsidTr="00F31004">
        <w:trPr>
          <w:trHeight w:val="281"/>
        </w:trPr>
        <w:tc>
          <w:tcPr>
            <w:tcW w:w="867" w:type="dxa"/>
          </w:tcPr>
          <w:p w14:paraId="5108C3A1" w14:textId="77777777" w:rsidR="00090365" w:rsidRDefault="00090365" w:rsidP="00090365"/>
        </w:tc>
        <w:tc>
          <w:tcPr>
            <w:tcW w:w="1239" w:type="dxa"/>
          </w:tcPr>
          <w:p w14:paraId="5845D9B8" w14:textId="77777777" w:rsidR="00090365" w:rsidRDefault="00090365" w:rsidP="00090365"/>
        </w:tc>
        <w:tc>
          <w:tcPr>
            <w:tcW w:w="1615" w:type="dxa"/>
          </w:tcPr>
          <w:p w14:paraId="0ABE46B5" w14:textId="77777777" w:rsidR="00090365" w:rsidRDefault="00090365" w:rsidP="00090365"/>
        </w:tc>
        <w:tc>
          <w:tcPr>
            <w:tcW w:w="1661" w:type="dxa"/>
          </w:tcPr>
          <w:p w14:paraId="40AB3F95" w14:textId="77777777" w:rsidR="00090365" w:rsidRDefault="00090365" w:rsidP="00090365"/>
        </w:tc>
        <w:tc>
          <w:tcPr>
            <w:tcW w:w="1535" w:type="dxa"/>
          </w:tcPr>
          <w:p w14:paraId="04B308F4" w14:textId="77777777" w:rsidR="00090365" w:rsidRDefault="00090365" w:rsidP="00090365"/>
        </w:tc>
        <w:tc>
          <w:tcPr>
            <w:tcW w:w="1042" w:type="dxa"/>
          </w:tcPr>
          <w:p w14:paraId="636B399A" w14:textId="77777777" w:rsidR="00090365" w:rsidRDefault="00090365" w:rsidP="00090365"/>
        </w:tc>
        <w:tc>
          <w:tcPr>
            <w:tcW w:w="978" w:type="dxa"/>
          </w:tcPr>
          <w:p w14:paraId="238DB54B" w14:textId="77777777" w:rsidR="00090365" w:rsidRDefault="00090365" w:rsidP="00090365"/>
        </w:tc>
      </w:tr>
    </w:tbl>
    <w:p w14:paraId="1E82B4D6" w14:textId="664C0F98" w:rsidR="00090365" w:rsidRDefault="00090365" w:rsidP="00090365"/>
    <w:p w14:paraId="0EFF3255" w14:textId="1EEFEF34" w:rsidR="00090365" w:rsidRDefault="00CF4C4B" w:rsidP="00090365">
      <w:r>
        <w:t xml:space="preserve">Completing the above risk register will allow </w:t>
      </w:r>
      <w:r w:rsidR="009F35F6">
        <w:t xml:space="preserve">us to gain further </w:t>
      </w:r>
      <w:r>
        <w:t xml:space="preserve">insight into the risks and </w:t>
      </w:r>
      <w:r w:rsidR="009F35F6">
        <w:t xml:space="preserve">allow us to </w:t>
      </w:r>
      <w:r w:rsidR="00443AAE">
        <w:t>appropriately</w:t>
      </w:r>
      <w:r>
        <w:t xml:space="preserve"> manage them based on their likelihood and </w:t>
      </w:r>
      <w:r w:rsidR="00443AAE">
        <w:t xml:space="preserve">seriousness. </w:t>
      </w:r>
      <w:r w:rsidR="00254475">
        <w:t xml:space="preserve">We will also ensure there is a member within our team that focuses on managing the risks as well as </w:t>
      </w:r>
      <w:r w:rsidR="0014329A">
        <w:t xml:space="preserve">take appropriate action if a risk was to arise. </w:t>
      </w:r>
    </w:p>
    <w:p w14:paraId="4B7A9F10" w14:textId="3555253F" w:rsidR="001E2204" w:rsidRDefault="007015E0" w:rsidP="001E2204">
      <w:pPr>
        <w:pStyle w:val="Heading1"/>
      </w:pPr>
      <w:bookmarkStart w:id="7" w:name="_Toc8732149"/>
      <w:r>
        <w:t>3.</w:t>
      </w:r>
      <w:r w:rsidR="00773F09">
        <w:t xml:space="preserve"> </w:t>
      </w:r>
      <w:r w:rsidR="001505C9">
        <w:t>Code of Practice</w:t>
      </w:r>
      <w:bookmarkEnd w:id="7"/>
      <w:r w:rsidR="00541D55">
        <w:t xml:space="preserve"> </w:t>
      </w:r>
      <w:r w:rsidR="00773F09">
        <w:t xml:space="preserve"> </w:t>
      </w:r>
      <w:r>
        <w:t xml:space="preserve"> </w:t>
      </w:r>
      <w:r w:rsidR="00195B8D">
        <w:t xml:space="preserve"> </w:t>
      </w:r>
    </w:p>
    <w:p w14:paraId="22A698BD" w14:textId="5460D14E" w:rsidR="00B63345" w:rsidRDefault="00B63345" w:rsidP="00CD3F81">
      <w:pPr>
        <w:pStyle w:val="Heading2"/>
      </w:pPr>
      <w:bookmarkStart w:id="8" w:name="_Toc8732150"/>
      <w:r>
        <w:t>3.1. Sustainability Issues</w:t>
      </w:r>
      <w:bookmarkEnd w:id="8"/>
      <w:r>
        <w:t xml:space="preserve"> </w:t>
      </w:r>
    </w:p>
    <w:p w14:paraId="4622C618" w14:textId="3FB70F97" w:rsidR="00CD3F81" w:rsidRDefault="00CD3F81" w:rsidP="00B63345">
      <w:r>
        <w:t>A</w:t>
      </w:r>
      <w:r w:rsidR="005F44DD">
        <w:t>.</w:t>
      </w:r>
      <w:r>
        <w:t xml:space="preserve"> J</w:t>
      </w:r>
      <w:r w:rsidR="005F44DD">
        <w:t>.</w:t>
      </w:r>
      <w:r>
        <w:t xml:space="preserve"> Gilbert Silvius, Jasper van den Brink and Adri Kohler [</w:t>
      </w:r>
      <w:r w:rsidR="000D3493">
        <w:t>7</w:t>
      </w:r>
      <w:r>
        <w:t>] explain the different types of sustainability issues and</w:t>
      </w:r>
      <w:r w:rsidR="003E2897">
        <w:t xml:space="preserve"> how they devised </w:t>
      </w:r>
      <w:r w:rsidR="001825C3">
        <w:t>a method which</w:t>
      </w:r>
      <w:r>
        <w:t xml:space="preserve"> categorises the issues into economic, environmental and social sustainability issues. </w:t>
      </w:r>
    </w:p>
    <w:p w14:paraId="57834B21" w14:textId="6E73C39E" w:rsidR="00CD3F81" w:rsidRDefault="00CD3F81" w:rsidP="00CD3F81">
      <w:pPr>
        <w:pStyle w:val="Heading3"/>
      </w:pPr>
      <w:bookmarkStart w:id="9" w:name="_Toc8732151"/>
      <w:r>
        <w:t>3.1.1. Economic Sustainability Issues</w:t>
      </w:r>
      <w:bookmarkEnd w:id="9"/>
    </w:p>
    <w:p w14:paraId="6A24649B" w14:textId="39251F51" w:rsidR="00CD3F81" w:rsidRDefault="000A1A53" w:rsidP="00CD3F81">
      <w:r>
        <w:t xml:space="preserve">These issues are related to the market </w:t>
      </w:r>
      <w:r w:rsidR="00A41C2F">
        <w:t xml:space="preserve">presence, it’s important that we </w:t>
      </w:r>
      <w:r w:rsidR="005B7B72">
        <w:t xml:space="preserve">are aware of our market, however there doesn’t seem to be </w:t>
      </w:r>
      <w:r w:rsidR="00D702F0">
        <w:t>any</w:t>
      </w:r>
      <w:r w:rsidR="005B7B72">
        <w:t xml:space="preserve"> competitors </w:t>
      </w:r>
      <w:r w:rsidR="00D702F0">
        <w:t xml:space="preserve">within Wales that provides the service we aim to provide with RPD. </w:t>
      </w:r>
      <w:r w:rsidR="00BF7E50">
        <w:t xml:space="preserve">The Red Cross and other organisations will </w:t>
      </w:r>
      <w:r w:rsidR="00DE563C">
        <w:t xml:space="preserve">also </w:t>
      </w:r>
      <w:r w:rsidR="00BF7E50">
        <w:t>be able to support us as we aim to work alongside th</w:t>
      </w:r>
      <w:r w:rsidR="0042186E">
        <w:t>em</w:t>
      </w:r>
      <w:r w:rsidR="00DE563C">
        <w:t>. W</w:t>
      </w:r>
      <w:r w:rsidR="0042186E">
        <w:t>e will</w:t>
      </w:r>
      <w:r w:rsidR="00DE563C">
        <w:t xml:space="preserve"> also</w:t>
      </w:r>
      <w:r w:rsidR="0042186E">
        <w:t xml:space="preserve"> be able to provide a </w:t>
      </w:r>
      <w:r w:rsidR="007C4A93">
        <w:t>simple, self-sustaining product that wouldn’t require major updates</w:t>
      </w:r>
      <w:r w:rsidR="00F342E5">
        <w:t xml:space="preserve">, </w:t>
      </w:r>
      <w:r w:rsidR="00B21A50">
        <w:t xml:space="preserve">RPD will also be created using Microsoft Access which </w:t>
      </w:r>
      <w:r w:rsidR="00B71EC3">
        <w:t>is the most popular platform for databases</w:t>
      </w:r>
      <w:r w:rsidR="00F342E5">
        <w:t xml:space="preserve">. </w:t>
      </w:r>
      <w:r w:rsidR="00F60CFE">
        <w:sym w:font="Wingdings" w:char="F0FC"/>
      </w:r>
    </w:p>
    <w:p w14:paraId="23D9BC7A" w14:textId="3763ADD6" w:rsidR="00CD3F81" w:rsidRDefault="00CD3F81" w:rsidP="00CD3F81">
      <w:pPr>
        <w:pStyle w:val="Heading3"/>
      </w:pPr>
      <w:bookmarkStart w:id="10" w:name="_Toc8732152"/>
      <w:r>
        <w:t xml:space="preserve">3.1.2. Environmental </w:t>
      </w:r>
      <w:r w:rsidR="000A1A53">
        <w:t>Sustainability Issues</w:t>
      </w:r>
      <w:bookmarkEnd w:id="10"/>
    </w:p>
    <w:p w14:paraId="74A5CDEE" w14:textId="602F3F5D" w:rsidR="00CD3F81" w:rsidRDefault="00544FC2" w:rsidP="00CD3F81">
      <w:r>
        <w:t xml:space="preserve">It’s important that the project minimises the environmental sustainability issues </w:t>
      </w:r>
      <w:r w:rsidR="00F01614">
        <w:t xml:space="preserve">to reduce the impact the project has on the environment. Some issues faced include </w:t>
      </w:r>
      <w:r w:rsidR="007C137F">
        <w:t xml:space="preserve">providing </w:t>
      </w:r>
      <w:r w:rsidR="00F01614">
        <w:t>the trucks used to transport the equipment and volunteers</w:t>
      </w:r>
      <w:r w:rsidR="007C137F">
        <w:t xml:space="preserve"> with enough</w:t>
      </w:r>
      <w:r w:rsidR="00F01614">
        <w:t xml:space="preserve"> fuel</w:t>
      </w:r>
      <w:r w:rsidR="007C137F">
        <w:t>, t</w:t>
      </w:r>
      <w:r w:rsidR="00F01614">
        <w:t>he first order issue for this is obtaining enough fuel</w:t>
      </w:r>
      <w:r w:rsidR="00FA0333">
        <w:t xml:space="preserve"> and </w:t>
      </w:r>
      <w:r w:rsidR="00F01614">
        <w:t xml:space="preserve">the second order issue would be to always ensure the trucks are loaded with spare </w:t>
      </w:r>
      <w:r w:rsidR="00F01614">
        <w:lastRenderedPageBreak/>
        <w:t xml:space="preserve">fuel in case of emergencies. </w:t>
      </w:r>
      <w:r w:rsidR="00B968AD">
        <w:t>Another issue is if we plan to increase the amount of trucks we provide the</w:t>
      </w:r>
      <w:r w:rsidR="007929F9">
        <w:t xml:space="preserve">n the </w:t>
      </w:r>
      <w:r w:rsidR="00FA0333">
        <w:t>e</w:t>
      </w:r>
      <w:r w:rsidR="007929F9">
        <w:t xml:space="preserve">ffects on the environment would be significantly higher, to prevent this it would be possible to consider more sustainably transport like electric trucks. </w:t>
      </w:r>
      <w:r w:rsidR="00F60CFE">
        <w:sym w:font="Wingdings" w:char="F0FC"/>
      </w:r>
    </w:p>
    <w:p w14:paraId="26B6A129" w14:textId="0610AD22" w:rsidR="00CD3F81" w:rsidRPr="00CD3F81" w:rsidRDefault="000A1A53" w:rsidP="00CD3F81">
      <w:pPr>
        <w:pStyle w:val="Heading3"/>
      </w:pPr>
      <w:bookmarkStart w:id="11" w:name="_Toc8732153"/>
      <w:r>
        <w:t xml:space="preserve">3.1.3. Social Sustainability </w:t>
      </w:r>
      <w:commentRangeStart w:id="12"/>
      <w:r>
        <w:t>Issues</w:t>
      </w:r>
      <w:bookmarkEnd w:id="11"/>
      <w:commentRangeEnd w:id="12"/>
      <w:r w:rsidR="00B661C4">
        <w:rPr>
          <w:rStyle w:val="CommentReference"/>
          <w:rFonts w:asciiTheme="minorHAnsi" w:eastAsiaTheme="minorHAnsi" w:hAnsiTheme="minorHAnsi" w:cstheme="minorBidi"/>
          <w:color w:val="auto"/>
        </w:rPr>
        <w:commentReference w:id="12"/>
      </w:r>
    </w:p>
    <w:p w14:paraId="214A7B00" w14:textId="0F9EC3EE" w:rsidR="00B63345" w:rsidRDefault="00BF1899" w:rsidP="00B63345">
      <w:r>
        <w:t>I</w:t>
      </w:r>
      <w:r w:rsidR="00240BB2">
        <w:t>t is important that the</w:t>
      </w:r>
      <w:r w:rsidR="00AA47F3">
        <w:t>re</w:t>
      </w:r>
      <w:r w:rsidR="002A5591">
        <w:t>’</w:t>
      </w:r>
      <w:r w:rsidR="00AA47F3">
        <w:t xml:space="preserve">s </w:t>
      </w:r>
      <w:r w:rsidR="002111A1">
        <w:t>enough volunteers</w:t>
      </w:r>
      <w:r w:rsidR="00AA47F3">
        <w:t xml:space="preserve"> on hand at any given time to </w:t>
      </w:r>
      <w:r w:rsidR="00AC001D">
        <w:t xml:space="preserve">collect the data and are willing to spend many days retrieving the data. </w:t>
      </w:r>
      <w:r w:rsidR="002E2A74">
        <w:t>We will need to make sure that all volunteers understand that they are responsible for themselves</w:t>
      </w:r>
      <w:r w:rsidR="00E705EC">
        <w:t>. We will</w:t>
      </w:r>
      <w:r>
        <w:t xml:space="preserve"> also</w:t>
      </w:r>
      <w:r w:rsidR="00E705EC">
        <w:t xml:space="preserve"> need to ensure that the trucks and transport </w:t>
      </w:r>
      <w:r w:rsidR="00733E7D">
        <w:t xml:space="preserve">are </w:t>
      </w:r>
      <w:r w:rsidR="00E705EC">
        <w:t xml:space="preserve">secure and that there are no safety hazards that could risk the wellbeing of </w:t>
      </w:r>
      <w:r w:rsidR="00733E7D">
        <w:t>any</w:t>
      </w:r>
      <w:r w:rsidR="00E705EC">
        <w:t xml:space="preserve"> volunteers. </w:t>
      </w:r>
      <w:r w:rsidR="00F60CFE">
        <w:sym w:font="Wingdings" w:char="F0FC"/>
      </w:r>
    </w:p>
    <w:p w14:paraId="36E270A1" w14:textId="6743F6B2" w:rsidR="00B63345" w:rsidRDefault="00B63345" w:rsidP="00CD3F81">
      <w:pPr>
        <w:pStyle w:val="Heading2"/>
      </w:pPr>
      <w:bookmarkStart w:id="13" w:name="_Toc8732154"/>
      <w:r>
        <w:t>3.2. Ethical</w:t>
      </w:r>
      <w:r w:rsidR="00B33887">
        <w:t xml:space="preserve"> and Legal</w:t>
      </w:r>
      <w:r>
        <w:t xml:space="preserve"> Issues</w:t>
      </w:r>
      <w:bookmarkEnd w:id="13"/>
      <w:r>
        <w:t xml:space="preserve"> </w:t>
      </w:r>
    </w:p>
    <w:p w14:paraId="355BF7C3" w14:textId="39517355" w:rsidR="00C12818" w:rsidRPr="00C12818" w:rsidRDefault="00C12818" w:rsidP="00C12818">
      <w:r>
        <w:t xml:space="preserve">It will be of upmost importance that all ethical and legal issues are dealt with accordingly. </w:t>
      </w:r>
      <w:r w:rsidR="00E1287F">
        <w:t xml:space="preserve">An ethical issue is any type of issue that causes </w:t>
      </w:r>
      <w:r w:rsidR="00FA20BD">
        <w:t xml:space="preserve">problems for an employee or person and </w:t>
      </w:r>
      <w:r w:rsidR="0082000A">
        <w:t>are subjective to be more</w:t>
      </w:r>
      <w:r w:rsidR="00FA20BD">
        <w:t xml:space="preserve"> opinionated</w:t>
      </w:r>
      <w:r w:rsidR="00301205">
        <w:t xml:space="preserve"> based</w:t>
      </w:r>
      <w:r w:rsidR="00FA20BD">
        <w:t xml:space="preserve">. </w:t>
      </w:r>
      <w:r w:rsidR="0082000A">
        <w:t>A legal issue is any issue that</w:t>
      </w:r>
      <w:r w:rsidR="00944CBC">
        <w:t xml:space="preserve"> causes a problem with the</w:t>
      </w:r>
      <w:r w:rsidR="00766002">
        <w:t xml:space="preserve"> </w:t>
      </w:r>
      <w:r w:rsidR="0082000A">
        <w:t xml:space="preserve">law. </w:t>
      </w:r>
    </w:p>
    <w:p w14:paraId="5C665A2E" w14:textId="4EEEF52D" w:rsidR="004E3B19" w:rsidRPr="004E3B19" w:rsidRDefault="004E3B19" w:rsidP="004E3B19">
      <w:pPr>
        <w:pStyle w:val="Heading3"/>
      </w:pPr>
      <w:bookmarkStart w:id="14" w:name="_Toc8732155"/>
      <w:r>
        <w:t>3.2.1 Ethical Issues</w:t>
      </w:r>
      <w:bookmarkEnd w:id="14"/>
      <w:r>
        <w:t xml:space="preserve"> </w:t>
      </w:r>
    </w:p>
    <w:p w14:paraId="034BB821" w14:textId="13B424D1" w:rsidR="006043E0" w:rsidRDefault="00026016" w:rsidP="00773F09">
      <w:r>
        <w:t>T</w:t>
      </w:r>
      <w:r w:rsidR="005223B6">
        <w:t>he</w:t>
      </w:r>
      <w:r w:rsidR="00AA560F">
        <w:t>re are many types of</w:t>
      </w:r>
      <w:r w:rsidR="005223B6">
        <w:t xml:space="preserve"> ethical issues involved with RPD </w:t>
      </w:r>
      <w:r w:rsidR="00AA560F">
        <w:t xml:space="preserve">that we </w:t>
      </w:r>
      <w:r w:rsidR="00944CBC">
        <w:t>need</w:t>
      </w:r>
      <w:r w:rsidR="00AA560F">
        <w:t xml:space="preserve"> to be aware of</w:t>
      </w:r>
      <w:r w:rsidR="00944CBC">
        <w:t>,</w:t>
      </w:r>
      <w:r w:rsidR="00AA560F">
        <w:t xml:space="preserve"> </w:t>
      </w:r>
      <w:r w:rsidR="00944CBC">
        <w:t xml:space="preserve">one of the most </w:t>
      </w:r>
      <w:r w:rsidR="009D4DF3">
        <w:t xml:space="preserve">important </w:t>
      </w:r>
      <w:r w:rsidR="00F91702">
        <w:t xml:space="preserve">types of </w:t>
      </w:r>
      <w:r w:rsidR="002417A7">
        <w:t>ethical issue</w:t>
      </w:r>
      <w:r w:rsidR="00F91702">
        <w:t>s</w:t>
      </w:r>
      <w:r w:rsidR="009D4DF3">
        <w:t xml:space="preserve"> consists of</w:t>
      </w:r>
      <w:r w:rsidR="00F91702">
        <w:t xml:space="preserve"> failing to</w:t>
      </w:r>
      <w:r w:rsidR="009D4DF3">
        <w:t xml:space="preserve"> build </w:t>
      </w:r>
      <w:r w:rsidR="00872709">
        <w:t>a professional and trustworthy business</w:t>
      </w:r>
      <w:r w:rsidR="008566AE">
        <w:t xml:space="preserve">. It is very important that we </w:t>
      </w:r>
      <w:r w:rsidR="006043E0">
        <w:t>establish a</w:t>
      </w:r>
      <w:r w:rsidR="008566AE">
        <w:t xml:space="preserve"> trustworthy </w:t>
      </w:r>
      <w:r w:rsidR="006043E0">
        <w:t xml:space="preserve">relationship </w:t>
      </w:r>
      <w:r w:rsidR="00107121">
        <w:t>with our clients, volunteers and employees</w:t>
      </w:r>
      <w:r w:rsidR="008566AE">
        <w:t xml:space="preserve"> as we will be working alongside major charity organisations</w:t>
      </w:r>
      <w:r w:rsidR="00B752F5">
        <w:t xml:space="preserve"> th</w:t>
      </w:r>
      <w:r w:rsidR="00D51F11">
        <w:t xml:space="preserve">at </w:t>
      </w:r>
      <w:r w:rsidR="00B752F5">
        <w:t xml:space="preserve">would </w:t>
      </w:r>
      <w:r w:rsidR="00D51F11">
        <w:t>only</w:t>
      </w:r>
      <w:r w:rsidR="00B752F5">
        <w:t xml:space="preserve"> work with reputable</w:t>
      </w:r>
      <w:r w:rsidR="001E5C52">
        <w:t>, trustworthy</w:t>
      </w:r>
      <w:r w:rsidR="00B752F5">
        <w:t xml:space="preserve"> business</w:t>
      </w:r>
      <w:r w:rsidR="00D51F11">
        <w:t>es</w:t>
      </w:r>
      <w:r w:rsidR="00B752F5">
        <w:t xml:space="preserve">. </w:t>
      </w:r>
    </w:p>
    <w:p w14:paraId="030D6CF7" w14:textId="328CBE8D" w:rsidR="00EF0E4D" w:rsidRDefault="00EF0E4D" w:rsidP="00773F09">
      <w:r>
        <w:t>It is also important that we have a diverse and respectful workplace where</w:t>
      </w:r>
      <w:r w:rsidR="001E5C52">
        <w:t xml:space="preserve"> the</w:t>
      </w:r>
      <w:r>
        <w:t xml:space="preserve"> employees</w:t>
      </w:r>
      <w:r w:rsidR="001E5C52">
        <w:t xml:space="preserve"> and volunteers</w:t>
      </w:r>
      <w:r>
        <w:t xml:space="preserve"> </w:t>
      </w:r>
      <w:r w:rsidR="009C253E">
        <w:t>can work in a professional</w:t>
      </w:r>
      <w:r w:rsidR="003C27AA">
        <w:t xml:space="preserve"> environment</w:t>
      </w:r>
      <w:r w:rsidR="00AF2437">
        <w:t xml:space="preserve"> </w:t>
      </w:r>
      <w:r w:rsidR="009C253E">
        <w:t xml:space="preserve">without any </w:t>
      </w:r>
      <w:r w:rsidR="00BF496E">
        <w:t>problems</w:t>
      </w:r>
      <w:r w:rsidR="0060106F">
        <w:t xml:space="preserve">, this can be achieved by </w:t>
      </w:r>
      <w:r w:rsidR="0078589B">
        <w:t>recruiting a diverse range of people</w:t>
      </w:r>
      <w:r w:rsidR="00BF496E">
        <w:t xml:space="preserve">, </w:t>
      </w:r>
      <w:r w:rsidR="0078589B">
        <w:t xml:space="preserve">providing all the necessary training opportunities for all the employees </w:t>
      </w:r>
      <w:r w:rsidR="004C47D4">
        <w:t>and</w:t>
      </w:r>
      <w:r w:rsidR="00462DD5">
        <w:t xml:space="preserve"> </w:t>
      </w:r>
      <w:r w:rsidR="00201943">
        <w:t xml:space="preserve">establishing </w:t>
      </w:r>
      <w:r w:rsidR="00415CE0">
        <w:t xml:space="preserve">a </w:t>
      </w:r>
      <w:r w:rsidR="00201943">
        <w:t>healthy relationship</w:t>
      </w:r>
      <w:r w:rsidR="00415CE0">
        <w:t xml:space="preserve"> amongst the employees and volunteers</w:t>
      </w:r>
      <w:r w:rsidR="00201943">
        <w:t xml:space="preserve"> </w:t>
      </w:r>
      <w:r w:rsidR="0078589B">
        <w:t>to ensure they are comfortable within the business.</w:t>
      </w:r>
    </w:p>
    <w:p w14:paraId="1200F9B6" w14:textId="58CF3F93" w:rsidR="004F7091" w:rsidRDefault="00EC5918" w:rsidP="00773F09">
      <w:r>
        <w:t>Ensuring</w:t>
      </w:r>
      <w:r w:rsidR="00BD4B21">
        <w:t xml:space="preserve"> that </w:t>
      </w:r>
      <w:r w:rsidR="00961965">
        <w:t xml:space="preserve">the health and safety standards are </w:t>
      </w:r>
      <w:r w:rsidR="00733E7D">
        <w:t>met</w:t>
      </w:r>
      <w:r w:rsidR="00961965">
        <w:t xml:space="preserve"> </w:t>
      </w:r>
      <w:r w:rsidR="00733E7D">
        <w:t xml:space="preserve">for </w:t>
      </w:r>
      <w:r w:rsidR="00961965">
        <w:t>the safety of the volunteers and employees</w:t>
      </w:r>
      <w:r w:rsidR="005463DA">
        <w:t xml:space="preserve"> is very important as we will be responsible for their wellbeing</w:t>
      </w:r>
      <w:r w:rsidR="00EA2B82">
        <w:t xml:space="preserve">, </w:t>
      </w:r>
      <w:r w:rsidR="009D283D">
        <w:t>unless a written</w:t>
      </w:r>
      <w:r w:rsidR="00F25FF9">
        <w:t xml:space="preserve"> or verbal</w:t>
      </w:r>
      <w:r w:rsidR="009D283D">
        <w:t xml:space="preserve"> agreement is created </w:t>
      </w:r>
      <w:r w:rsidR="00F25FF9">
        <w:t>agreeing that the volunteers</w:t>
      </w:r>
      <w:r w:rsidR="00F95DEC">
        <w:t xml:space="preserve"> or employees</w:t>
      </w:r>
      <w:r w:rsidR="009D283D">
        <w:t xml:space="preserve"> are </w:t>
      </w:r>
      <w:r w:rsidR="00B36DC6">
        <w:t>responsible</w:t>
      </w:r>
      <w:r w:rsidR="009D283D">
        <w:t xml:space="preserve"> for themselves when collecting data</w:t>
      </w:r>
      <w:r w:rsidR="00B36DC6">
        <w:t xml:space="preserve"> and understand the dangers</w:t>
      </w:r>
      <w:r w:rsidR="009D283D">
        <w:t xml:space="preserve">, this is because </w:t>
      </w:r>
      <w:r w:rsidR="00B36DC6">
        <w:t xml:space="preserve">they will be </w:t>
      </w:r>
      <w:r w:rsidR="00D54F5B">
        <w:t>working in a</w:t>
      </w:r>
      <w:r w:rsidR="00B36DC6">
        <w:t xml:space="preserve"> disaster zone and </w:t>
      </w:r>
      <w:r w:rsidR="00587EE8">
        <w:t>so it’s very possible there could</w:t>
      </w:r>
      <w:r w:rsidR="00B36DC6">
        <w:t xml:space="preserve"> be dangers</w:t>
      </w:r>
      <w:r w:rsidR="00AD3279">
        <w:t xml:space="preserve"> that </w:t>
      </w:r>
      <w:r w:rsidR="00587EE8">
        <w:t xml:space="preserve">would </w:t>
      </w:r>
      <w:r w:rsidR="00AD3279">
        <w:t>put them at harm</w:t>
      </w:r>
      <w:r w:rsidR="00961965">
        <w:t xml:space="preserve">. </w:t>
      </w:r>
      <w:r w:rsidR="006B432A">
        <w:t xml:space="preserve">We also need to ensure that organisations like The Red Cross understand our businesses standards and we understand </w:t>
      </w:r>
      <w:r w:rsidR="00AA266E">
        <w:t xml:space="preserve">and comply with </w:t>
      </w:r>
      <w:r w:rsidR="006B432A">
        <w:t>theirs.</w:t>
      </w:r>
      <w:r w:rsidR="00F60CFE">
        <w:sym w:font="Wingdings" w:char="F0FC"/>
      </w:r>
    </w:p>
    <w:p w14:paraId="15BE7822" w14:textId="769200CE" w:rsidR="00C12818" w:rsidRDefault="00C12818" w:rsidP="00C12818">
      <w:pPr>
        <w:pStyle w:val="Heading3"/>
      </w:pPr>
      <w:bookmarkStart w:id="15" w:name="_Toc8732156"/>
      <w:r>
        <w:t>3.2.2. Legal Issues</w:t>
      </w:r>
      <w:bookmarkEnd w:id="15"/>
      <w:r>
        <w:t xml:space="preserve"> </w:t>
      </w:r>
    </w:p>
    <w:p w14:paraId="155735D5" w14:textId="77777777" w:rsidR="00AD565B" w:rsidRDefault="006B13C1" w:rsidP="00773F09">
      <w:r>
        <w:t xml:space="preserve">It is of extreme importance that we are aware of any legal issues that could </w:t>
      </w:r>
      <w:r w:rsidR="00896CC0">
        <w:t>arise as this could cause the project to fail</w:t>
      </w:r>
      <w:r w:rsidR="00787E89">
        <w:t>,</w:t>
      </w:r>
      <w:r w:rsidR="00896CC0">
        <w:t xml:space="preserve"> as well as cause a lot of trouble for the team and</w:t>
      </w:r>
      <w:r w:rsidR="00AA266E">
        <w:t>/or</w:t>
      </w:r>
      <w:r w:rsidR="00896CC0">
        <w:t xml:space="preserve"> employees involved with the project. </w:t>
      </w:r>
    </w:p>
    <w:p w14:paraId="007F2112" w14:textId="21C6DA7F" w:rsidR="0064488B" w:rsidRDefault="00AB5470" w:rsidP="00773F09">
      <w:r>
        <w:t>To avoid any legal issues</w:t>
      </w:r>
      <w:r w:rsidR="006C4FB7">
        <w:t>,</w:t>
      </w:r>
      <w:r>
        <w:t xml:space="preserve"> I have </w:t>
      </w:r>
      <w:r w:rsidR="007B6C8A">
        <w:t xml:space="preserve">used the research carried out by Jean Scheid [11] to identify the </w:t>
      </w:r>
      <w:r w:rsidR="00CD0347">
        <w:t>type</w:t>
      </w:r>
      <w:r w:rsidR="00EE0989">
        <w:t>s</w:t>
      </w:r>
      <w:r w:rsidR="00CD0347">
        <w:t xml:space="preserve"> of </w:t>
      </w:r>
      <w:r w:rsidR="007B6C8A">
        <w:t xml:space="preserve">legal issues. </w:t>
      </w:r>
      <w:r w:rsidR="00AD2649">
        <w:t xml:space="preserve">One of the most important aspects of </w:t>
      </w:r>
      <w:r w:rsidR="005E147F">
        <w:t xml:space="preserve">preventing any legal issues from rising </w:t>
      </w:r>
      <w:r w:rsidR="00AD2649">
        <w:t>is to ensure that a clearly defined</w:t>
      </w:r>
      <w:r w:rsidR="0099580D">
        <w:t xml:space="preserve">, written </w:t>
      </w:r>
      <w:r w:rsidR="00AD2649">
        <w:t xml:space="preserve">terms </w:t>
      </w:r>
      <w:r w:rsidR="0099580D">
        <w:t xml:space="preserve">and conditions </w:t>
      </w:r>
      <w:r w:rsidR="00CD0347">
        <w:t xml:space="preserve">is </w:t>
      </w:r>
      <w:r w:rsidR="00642445">
        <w:t>provided to any of the outside recourses, customers or clients that are involved with the project</w:t>
      </w:r>
      <w:r w:rsidR="00DF420C">
        <w:t>. To achieve this the terms</w:t>
      </w:r>
      <w:r w:rsidR="0099580D">
        <w:t xml:space="preserve"> and conditions</w:t>
      </w:r>
      <w:r w:rsidR="00DF420C">
        <w:t xml:space="preserve"> </w:t>
      </w:r>
      <w:r w:rsidR="00345990">
        <w:t xml:space="preserve">will </w:t>
      </w:r>
      <w:r w:rsidR="00495237">
        <w:t xml:space="preserve">need to </w:t>
      </w:r>
      <w:r w:rsidR="00DF420C">
        <w:t xml:space="preserve">clearly </w:t>
      </w:r>
      <w:r w:rsidR="00715651">
        <w:t>identify</w:t>
      </w:r>
      <w:r w:rsidR="00DF420C">
        <w:t xml:space="preserve"> the timescale and deadlines for the project </w:t>
      </w:r>
      <w:r w:rsidR="005858ED">
        <w:t>as well as</w:t>
      </w:r>
      <w:r w:rsidR="00162EFE">
        <w:t xml:space="preserve"> provide</w:t>
      </w:r>
      <w:r w:rsidR="005858ED">
        <w:t xml:space="preserve"> detail</w:t>
      </w:r>
      <w:r w:rsidR="00162EFE">
        <w:t>s</w:t>
      </w:r>
      <w:r w:rsidR="005858ED">
        <w:t xml:space="preserve"> of the project a</w:t>
      </w:r>
      <w:r w:rsidR="00162EFE">
        <w:t>long with</w:t>
      </w:r>
      <w:r w:rsidR="005858ED">
        <w:t xml:space="preserve"> any conditions. </w:t>
      </w:r>
      <w:r w:rsidR="00F60CFE">
        <w:sym w:font="Wingdings" w:char="F0FC"/>
      </w:r>
    </w:p>
    <w:p w14:paraId="3731F44B" w14:textId="77777777" w:rsidR="00C406CF" w:rsidRDefault="00C406CF" w:rsidP="00773F09"/>
    <w:p w14:paraId="2698268F" w14:textId="2FD06ED8" w:rsidR="003B75CA" w:rsidRDefault="00FA53D3" w:rsidP="00773F09">
      <w:r>
        <w:lastRenderedPageBreak/>
        <w:t xml:space="preserve">Indicating the level of </w:t>
      </w:r>
      <w:proofErr w:type="gramStart"/>
      <w:r>
        <w:t>communication</w:t>
      </w:r>
      <w:proofErr w:type="gramEnd"/>
      <w:r>
        <w:t xml:space="preserve"> </w:t>
      </w:r>
      <w:r w:rsidR="00C406CF">
        <w:t>we expect from ou</w:t>
      </w:r>
      <w:r w:rsidR="006979C8">
        <w:t>r</w:t>
      </w:r>
      <w:r w:rsidR="00C406CF">
        <w:t xml:space="preserve"> clients (The Red Cross)</w:t>
      </w:r>
      <w:r>
        <w:t xml:space="preserve"> is </w:t>
      </w:r>
      <w:r w:rsidR="009C354E">
        <w:t xml:space="preserve">important </w:t>
      </w:r>
      <w:r w:rsidR="00E43C5F">
        <w:t xml:space="preserve">to </w:t>
      </w:r>
      <w:r w:rsidR="006979C8">
        <w:t>ensure the organisations keep</w:t>
      </w:r>
      <w:r w:rsidR="00BE7E9B">
        <w:t>s</w:t>
      </w:r>
      <w:r w:rsidR="006979C8">
        <w:t xml:space="preserve"> in contact with us </w:t>
      </w:r>
      <w:r w:rsidR="009C354E">
        <w:t xml:space="preserve">and can be achieved </w:t>
      </w:r>
      <w:r w:rsidR="00715651">
        <w:t>through a</w:t>
      </w:r>
      <w:r w:rsidR="009C354E">
        <w:t xml:space="preserve"> written </w:t>
      </w:r>
      <w:r w:rsidR="00A72EBF">
        <w:t>communication</w:t>
      </w:r>
      <w:r w:rsidR="009C354E">
        <w:t xml:space="preserve"> agreement</w:t>
      </w:r>
      <w:r w:rsidR="003B1DE1">
        <w:t>. This ensures</w:t>
      </w:r>
      <w:r w:rsidR="00A72EBF">
        <w:t xml:space="preserve"> that </w:t>
      </w:r>
      <w:r w:rsidR="00F812BF">
        <w:t>the</w:t>
      </w:r>
      <w:r w:rsidR="00A72EBF">
        <w:t xml:space="preserve"> </w:t>
      </w:r>
      <w:r w:rsidR="00F812BF">
        <w:t>clients</w:t>
      </w:r>
      <w:r w:rsidR="00A72EBF">
        <w:t xml:space="preserve"> understand the </w:t>
      </w:r>
      <w:r w:rsidR="008A349E">
        <w:t xml:space="preserve">required </w:t>
      </w:r>
      <w:r w:rsidR="00A72EBF">
        <w:t xml:space="preserve">level of communication </w:t>
      </w:r>
      <w:r w:rsidR="00F812BF">
        <w:t xml:space="preserve">we require </w:t>
      </w:r>
      <w:r w:rsidR="00A72EBF">
        <w:t xml:space="preserve">and how communication will be carried out. </w:t>
      </w:r>
    </w:p>
    <w:p w14:paraId="08387C9D" w14:textId="33FF1F35" w:rsidR="00A85771" w:rsidRDefault="00A85771" w:rsidP="00773F09">
      <w:r>
        <w:t xml:space="preserve">Another </w:t>
      </w:r>
      <w:r w:rsidR="000A2E08">
        <w:t xml:space="preserve">legal issue to consider is if our equipment (ex-military trucks, satellite </w:t>
      </w:r>
      <w:r w:rsidR="00A060A6">
        <w:t xml:space="preserve">communication </w:t>
      </w:r>
      <w:r w:rsidR="000A2E08">
        <w:t>systems, computers)</w:t>
      </w:r>
      <w:r>
        <w:t xml:space="preserve"> </w:t>
      </w:r>
      <w:r w:rsidR="00A060A6">
        <w:t xml:space="preserve">gets damaged </w:t>
      </w:r>
      <w:r w:rsidR="00CC27DF">
        <w:t xml:space="preserve">or we do accidental damage </w:t>
      </w:r>
      <w:r w:rsidR="00A060A6">
        <w:t xml:space="preserve">then </w:t>
      </w:r>
      <w:r w:rsidR="0069022C">
        <w:t xml:space="preserve">we would require the necessary insurance </w:t>
      </w:r>
      <w:r w:rsidR="00CC27DF">
        <w:t>to cover the damage</w:t>
      </w:r>
      <w:r w:rsidR="005E147F">
        <w:t>. This</w:t>
      </w:r>
      <w:r w:rsidR="00CC27DF">
        <w:t xml:space="preserve"> also</w:t>
      </w:r>
      <w:r w:rsidR="005E147F">
        <w:t xml:space="preserve"> includes having the necessary </w:t>
      </w:r>
      <w:r w:rsidR="006C1E2C">
        <w:t xml:space="preserve">insurance for </w:t>
      </w:r>
      <w:r w:rsidR="002C0874">
        <w:t xml:space="preserve">any </w:t>
      </w:r>
      <w:r w:rsidR="00CC27DF">
        <w:t xml:space="preserve">acts of </w:t>
      </w:r>
      <w:r w:rsidR="006C1E2C">
        <w:t>theft</w:t>
      </w:r>
      <w:r w:rsidR="00946DE0">
        <w:t xml:space="preserve">. </w:t>
      </w:r>
      <w:r w:rsidR="00270DC3">
        <w:t>We will be able to achieve this by contact</w:t>
      </w:r>
      <w:r w:rsidR="0022564E">
        <w:t>ing and hiring an</w:t>
      </w:r>
      <w:r w:rsidR="00270DC3">
        <w:t xml:space="preserve"> insurance broker. </w:t>
      </w:r>
    </w:p>
    <w:p w14:paraId="5068BB7A" w14:textId="64B909C9" w:rsidR="009F0A3F" w:rsidRDefault="0022564E" w:rsidP="00773F09">
      <w:r>
        <w:t>W</w:t>
      </w:r>
      <w:r w:rsidR="0014310C">
        <w:t>e</w:t>
      </w:r>
      <w:r>
        <w:t xml:space="preserve"> will also need to make sure we</w:t>
      </w:r>
      <w:r w:rsidR="0014310C">
        <w:t xml:space="preserve"> have a company attorney to deal with any court battles or lawsuits</w:t>
      </w:r>
      <w:r w:rsidR="00F500A3">
        <w:t xml:space="preserve">, as Jean Scheid [11] suggests, including a mediation or arbitration clause </w:t>
      </w:r>
      <w:r w:rsidR="006E470E">
        <w:t xml:space="preserve">can significantly reduce the expense of facing a court battle or a lawsuit. </w:t>
      </w:r>
      <w:r w:rsidR="00F60CFE">
        <w:sym w:font="Wingdings" w:char="F0FC"/>
      </w:r>
    </w:p>
    <w:p w14:paraId="2DD332C6" w14:textId="76720032" w:rsidR="00051637" w:rsidRDefault="00051637" w:rsidP="00270DC3">
      <w:pPr>
        <w:pStyle w:val="Heading3"/>
        <w:tabs>
          <w:tab w:val="left" w:pos="6816"/>
        </w:tabs>
      </w:pPr>
      <w:bookmarkStart w:id="16" w:name="_Toc8732157"/>
      <w:r>
        <w:t>3.2.3. British Computer Society Code of Conduct</w:t>
      </w:r>
      <w:r w:rsidR="00211223">
        <w:t xml:space="preserve"> (BCS)</w:t>
      </w:r>
      <w:bookmarkEnd w:id="16"/>
      <w:r w:rsidR="00270DC3">
        <w:tab/>
      </w:r>
    </w:p>
    <w:p w14:paraId="526C81B4" w14:textId="150F8AC5" w:rsidR="00A65B62" w:rsidRDefault="00A65B62" w:rsidP="00773F09">
      <w:r>
        <w:t>To also prevent any ethical and legal issues from arising</w:t>
      </w:r>
      <w:r w:rsidR="001A0207">
        <w:t xml:space="preserve"> we will make use of the British Computer Society C</w:t>
      </w:r>
      <w:r w:rsidR="00FD2419">
        <w:t>ode of Conduct [</w:t>
      </w:r>
      <w:r w:rsidR="00102F4F">
        <w:t>8</w:t>
      </w:r>
      <w:r w:rsidR="00FD2419">
        <w:t xml:space="preserve">] </w:t>
      </w:r>
      <w:r w:rsidR="005D0D8C">
        <w:t xml:space="preserve">which provides four key principles. </w:t>
      </w:r>
      <w:r w:rsidR="000B5F8F">
        <w:t xml:space="preserve">These being: </w:t>
      </w:r>
    </w:p>
    <w:p w14:paraId="104B69F5" w14:textId="4CF0B06A" w:rsidR="000B5F8F" w:rsidRDefault="000B5F8F" w:rsidP="000B5F8F">
      <w:pPr>
        <w:pStyle w:val="ListParagraph"/>
        <w:numPr>
          <w:ilvl w:val="0"/>
          <w:numId w:val="5"/>
        </w:numPr>
      </w:pPr>
      <w:r>
        <w:t>You make IT for everyone</w:t>
      </w:r>
      <w:r w:rsidR="00384C24">
        <w:t xml:space="preserve"> </w:t>
      </w:r>
      <w:r w:rsidR="007A5385">
        <w:t>–</w:t>
      </w:r>
      <w:r w:rsidR="00B34ABE">
        <w:t xml:space="preserve"> </w:t>
      </w:r>
      <w:r w:rsidR="00A41EA1">
        <w:t>Involves having</w:t>
      </w:r>
      <w:r w:rsidR="004E2800">
        <w:t xml:space="preserve"> a professional appearance and attitude </w:t>
      </w:r>
      <w:r w:rsidR="00167A9F">
        <w:t>as well as</w:t>
      </w:r>
      <w:r w:rsidR="004E2800">
        <w:t xml:space="preserve"> </w:t>
      </w:r>
      <w:r w:rsidR="004A1148">
        <w:t xml:space="preserve">understanding the important </w:t>
      </w:r>
      <w:r w:rsidR="00167A9F">
        <w:t xml:space="preserve">of </w:t>
      </w:r>
      <w:r w:rsidR="004A1148">
        <w:t>health</w:t>
      </w:r>
      <w:r w:rsidR="00167A9F">
        <w:t xml:space="preserve"> and</w:t>
      </w:r>
      <w:r w:rsidR="004A1148">
        <w:t xml:space="preserve"> safety </w:t>
      </w:r>
    </w:p>
    <w:p w14:paraId="4B5E83AC" w14:textId="57B0AF08" w:rsidR="0060700E" w:rsidRDefault="0060700E" w:rsidP="000B5F8F">
      <w:pPr>
        <w:pStyle w:val="ListParagraph"/>
        <w:numPr>
          <w:ilvl w:val="0"/>
          <w:numId w:val="5"/>
        </w:numPr>
      </w:pPr>
      <w:r>
        <w:t xml:space="preserve">Show what you know, learn what you don’t </w:t>
      </w:r>
      <w:r w:rsidR="00694455">
        <w:t>–</w:t>
      </w:r>
      <w:r w:rsidR="00167A9F">
        <w:t xml:space="preserve"> </w:t>
      </w:r>
      <w:r w:rsidR="00A41EA1">
        <w:t>Involves u</w:t>
      </w:r>
      <w:r w:rsidR="00F67DC2">
        <w:t>nderstand</w:t>
      </w:r>
      <w:r w:rsidR="00A41EA1">
        <w:t>ing</w:t>
      </w:r>
      <w:r w:rsidR="00694455">
        <w:t xml:space="preserve"> that </w:t>
      </w:r>
      <w:r w:rsidR="006025B0">
        <w:t xml:space="preserve">it is important to continuously look for ways to develop and grow </w:t>
      </w:r>
      <w:r w:rsidR="009219B5">
        <w:t xml:space="preserve">as a business and not take on tasks that cannot be completed. </w:t>
      </w:r>
    </w:p>
    <w:p w14:paraId="64C062ED" w14:textId="3749E198" w:rsidR="0060700E" w:rsidRDefault="0060700E" w:rsidP="000B5F8F">
      <w:pPr>
        <w:pStyle w:val="ListParagraph"/>
        <w:numPr>
          <w:ilvl w:val="0"/>
          <w:numId w:val="5"/>
        </w:numPr>
      </w:pPr>
      <w:r>
        <w:t xml:space="preserve">Resect the organisation or individual you work for </w:t>
      </w:r>
      <w:r w:rsidR="00B34ABE">
        <w:t xml:space="preserve">– </w:t>
      </w:r>
      <w:r w:rsidR="00A41EA1">
        <w:t>Involves s</w:t>
      </w:r>
      <w:r w:rsidR="00F67DC2">
        <w:t>how</w:t>
      </w:r>
      <w:r w:rsidR="00A41EA1">
        <w:t>ing</w:t>
      </w:r>
      <w:r w:rsidR="00B34ABE">
        <w:t xml:space="preserve"> respect to </w:t>
      </w:r>
      <w:r w:rsidR="001B28A6">
        <w:t xml:space="preserve">all employees and external organisations and clients as well as taking </w:t>
      </w:r>
      <w:r w:rsidR="00735CB9">
        <w:t>responsibility</w:t>
      </w:r>
      <w:r w:rsidR="001B28A6">
        <w:t xml:space="preserve"> for </w:t>
      </w:r>
      <w:r w:rsidR="00735CB9">
        <w:t xml:space="preserve">any actions. </w:t>
      </w:r>
    </w:p>
    <w:p w14:paraId="436B28B2" w14:textId="29B94115" w:rsidR="00051637" w:rsidRDefault="0060700E" w:rsidP="00051637">
      <w:pPr>
        <w:pStyle w:val="ListParagraph"/>
        <w:numPr>
          <w:ilvl w:val="0"/>
          <w:numId w:val="5"/>
        </w:numPr>
      </w:pPr>
      <w:r>
        <w:t>Keep IT real. Keep IT professional. Pass IT on</w:t>
      </w:r>
      <w:r w:rsidR="005015BD">
        <w:t xml:space="preserve"> – </w:t>
      </w:r>
      <w:r w:rsidR="00A41EA1">
        <w:t>Involves h</w:t>
      </w:r>
      <w:r w:rsidR="005015BD">
        <w:t>elp</w:t>
      </w:r>
      <w:r w:rsidR="00A41EA1">
        <w:t>ing to</w:t>
      </w:r>
      <w:r w:rsidR="005015BD">
        <w:t xml:space="preserve"> provide IT services and promote the use of IT positively</w:t>
      </w:r>
      <w:r w:rsidR="00F86AB7">
        <w:t xml:space="preserve"> as well as provide any necessary </w:t>
      </w:r>
      <w:r w:rsidR="007F6F0D">
        <w:t xml:space="preserve">IT </w:t>
      </w:r>
      <w:r w:rsidR="00F86AB7">
        <w:t xml:space="preserve">support </w:t>
      </w:r>
      <w:r w:rsidR="007F6F0D">
        <w:t xml:space="preserve">in a professional manner to other employees or clients. </w:t>
      </w:r>
      <w:r w:rsidR="00F60CFE">
        <w:sym w:font="Wingdings" w:char="F0FC"/>
      </w:r>
    </w:p>
    <w:p w14:paraId="3E48FB24" w14:textId="5BDD9FB6" w:rsidR="00545AFA" w:rsidRDefault="00545AFA" w:rsidP="00545AFA">
      <w:pPr>
        <w:pStyle w:val="Heading3"/>
      </w:pPr>
      <w:bookmarkStart w:id="17" w:name="_Toc8732158"/>
      <w:r>
        <w:t xml:space="preserve">3.2.4. </w:t>
      </w:r>
      <w:r w:rsidR="00211223">
        <w:t>IEEE Code of Conduct</w:t>
      </w:r>
      <w:bookmarkEnd w:id="17"/>
      <w:r w:rsidR="00211223">
        <w:t xml:space="preserve"> </w:t>
      </w:r>
    </w:p>
    <w:p w14:paraId="6044E2F4" w14:textId="47E1658F" w:rsidR="00211223" w:rsidRDefault="00211223" w:rsidP="00211223">
      <w:r>
        <w:t xml:space="preserve">As well as the BCS code of conduct, we are also planning to follow the IEEE code of conduct </w:t>
      </w:r>
      <w:r w:rsidR="00523B32">
        <w:t xml:space="preserve">[12] </w:t>
      </w:r>
      <w:r>
        <w:t xml:space="preserve">to further prevent any ethical and legal issues. </w:t>
      </w:r>
      <w:r w:rsidR="00561ACB">
        <w:t>It consists of following five rules, these are:</w:t>
      </w:r>
    </w:p>
    <w:p w14:paraId="2D020B99" w14:textId="61FA78B3" w:rsidR="00561ACB" w:rsidRDefault="00561ACB" w:rsidP="00561ACB">
      <w:pPr>
        <w:pStyle w:val="ListParagraph"/>
        <w:numPr>
          <w:ilvl w:val="0"/>
          <w:numId w:val="7"/>
        </w:numPr>
      </w:pPr>
      <w:r>
        <w:t xml:space="preserve">Being </w:t>
      </w:r>
      <w:r w:rsidR="00C0335F">
        <w:t>respectful</w:t>
      </w:r>
      <w:r>
        <w:t xml:space="preserve"> to others </w:t>
      </w:r>
    </w:p>
    <w:p w14:paraId="41C8DF3A" w14:textId="337B2E0B" w:rsidR="00561ACB" w:rsidRDefault="00561ACB" w:rsidP="00561ACB">
      <w:pPr>
        <w:pStyle w:val="ListParagraph"/>
        <w:numPr>
          <w:ilvl w:val="0"/>
          <w:numId w:val="7"/>
        </w:numPr>
      </w:pPr>
      <w:r>
        <w:t xml:space="preserve">Treating people fairly </w:t>
      </w:r>
    </w:p>
    <w:p w14:paraId="17A22F2B" w14:textId="6F48057E" w:rsidR="00561ACB" w:rsidRDefault="00561ACB" w:rsidP="00561ACB">
      <w:pPr>
        <w:pStyle w:val="ListParagraph"/>
        <w:numPr>
          <w:ilvl w:val="0"/>
          <w:numId w:val="7"/>
        </w:numPr>
      </w:pPr>
      <w:r>
        <w:t>Avoid</w:t>
      </w:r>
      <w:r w:rsidR="00C0335F">
        <w:t xml:space="preserve">ing injuring others, their properties, reputation or employment </w:t>
      </w:r>
    </w:p>
    <w:p w14:paraId="2A46CB7E" w14:textId="3A350E38" w:rsidR="00C0335F" w:rsidRDefault="006E0348" w:rsidP="00561ACB">
      <w:pPr>
        <w:pStyle w:val="ListParagraph"/>
        <w:numPr>
          <w:ilvl w:val="0"/>
          <w:numId w:val="7"/>
        </w:numPr>
      </w:pPr>
      <w:r>
        <w:t xml:space="preserve">Refraining from retaliation </w:t>
      </w:r>
    </w:p>
    <w:p w14:paraId="09437A27" w14:textId="43028D08" w:rsidR="006E0348" w:rsidRPr="00211223" w:rsidRDefault="006E0348" w:rsidP="00561ACB">
      <w:pPr>
        <w:pStyle w:val="ListParagraph"/>
        <w:numPr>
          <w:ilvl w:val="0"/>
          <w:numId w:val="7"/>
        </w:numPr>
      </w:pPr>
      <w:r>
        <w:t>Complying with all laws in all countries where IEEE does business</w:t>
      </w:r>
      <w:r w:rsidR="00333D4B">
        <w:t xml:space="preserve">, following the IEEE policies and procedures. </w:t>
      </w:r>
      <w:r w:rsidR="00F60CFE">
        <w:sym w:font="Wingdings" w:char="F0FC"/>
      </w:r>
    </w:p>
    <w:p w14:paraId="7EBBC64C" w14:textId="28442689" w:rsidR="00773F09" w:rsidRDefault="00773F09" w:rsidP="00773F09">
      <w:pPr>
        <w:pStyle w:val="Heading1"/>
      </w:pPr>
      <w:bookmarkStart w:id="18" w:name="_Toc8732159"/>
      <w:r>
        <w:t xml:space="preserve">4. </w:t>
      </w:r>
      <w:r w:rsidR="001505C9">
        <w:t xml:space="preserve">Quality Assurance </w:t>
      </w:r>
      <w:commentRangeStart w:id="19"/>
      <w:r w:rsidR="001505C9">
        <w:t>Issues</w:t>
      </w:r>
      <w:bookmarkEnd w:id="18"/>
      <w:commentRangeEnd w:id="19"/>
      <w:r w:rsidR="00B661C4">
        <w:rPr>
          <w:rStyle w:val="CommentReference"/>
          <w:rFonts w:asciiTheme="minorHAnsi" w:eastAsiaTheme="minorHAnsi" w:hAnsiTheme="minorHAnsi" w:cstheme="minorBidi"/>
          <w:color w:val="auto"/>
        </w:rPr>
        <w:commentReference w:id="19"/>
      </w:r>
      <w:r w:rsidR="001505C9">
        <w:t xml:space="preserve"> </w:t>
      </w:r>
    </w:p>
    <w:p w14:paraId="674105F5" w14:textId="53E953E8" w:rsidR="00B222B8" w:rsidRDefault="00972CC8" w:rsidP="001E2204">
      <w:r>
        <w:t xml:space="preserve">Quality assurance as described by </w:t>
      </w:r>
      <w:r w:rsidR="00676856">
        <w:t xml:space="preserve">Project Management Skills [9] is </w:t>
      </w:r>
      <w:r w:rsidR="00F31ECC">
        <w:t xml:space="preserve">the process in which the project members </w:t>
      </w:r>
      <w:r w:rsidR="00046C6E">
        <w:t xml:space="preserve">ensure that the product meets the required quality </w:t>
      </w:r>
      <w:r w:rsidR="00D00D75">
        <w:t>standards</w:t>
      </w:r>
      <w:r w:rsidR="002D3FB4">
        <w:t xml:space="preserve"> </w:t>
      </w:r>
      <w:r w:rsidR="00F450C3">
        <w:t>during the project</w:t>
      </w:r>
      <w:r w:rsidR="003E1C4C">
        <w:t xml:space="preserve"> development and management stage</w:t>
      </w:r>
      <w:r w:rsidR="00693219">
        <w:t xml:space="preserve">. </w:t>
      </w:r>
      <w:r w:rsidR="00590015">
        <w:t>To ensure that RPD meets the necessary quality level, RPD</w:t>
      </w:r>
      <w:r w:rsidR="0040140E">
        <w:t>s database</w:t>
      </w:r>
      <w:r w:rsidR="00590015">
        <w:t xml:space="preserve"> will need to be easy-to-use </w:t>
      </w:r>
      <w:r w:rsidR="00014E5F">
        <w:t xml:space="preserve">and is released with confidence that the project will function without any problems. </w:t>
      </w:r>
      <w:r w:rsidR="00095FCA">
        <w:t xml:space="preserve">We will also need to understand </w:t>
      </w:r>
      <w:r w:rsidR="00A82732">
        <w:t xml:space="preserve">what quality standards are expected from </w:t>
      </w:r>
      <w:r w:rsidR="0001162C">
        <w:t>the overall project</w:t>
      </w:r>
      <w:r w:rsidR="00A82732">
        <w:t>, how we plan to measure the quality</w:t>
      </w:r>
      <w:r w:rsidR="0001162C">
        <w:t xml:space="preserve"> of the project</w:t>
      </w:r>
      <w:r w:rsidR="001F7926">
        <w:t xml:space="preserve"> and </w:t>
      </w:r>
      <w:r w:rsidR="00A82732">
        <w:t>who will measure the quality</w:t>
      </w:r>
      <w:r w:rsidR="001F7926">
        <w:t xml:space="preserve">, </w:t>
      </w:r>
      <w:r w:rsidR="00FD4D49">
        <w:t>as well as this we will</w:t>
      </w:r>
      <w:r w:rsidR="001F7926">
        <w:t xml:space="preserve"> also need</w:t>
      </w:r>
      <w:r w:rsidR="00FD4D49">
        <w:t xml:space="preserve"> to</w:t>
      </w:r>
      <w:r w:rsidR="001F7926">
        <w:t xml:space="preserve"> understand when we should measure the quality and what</w:t>
      </w:r>
      <w:r w:rsidR="004F5456">
        <w:t xml:space="preserve"> would be classed as failure when measuring the quality. </w:t>
      </w:r>
      <w:r w:rsidR="00F60CFE">
        <w:sym w:font="Wingdings" w:char="F0FC"/>
      </w:r>
    </w:p>
    <w:p w14:paraId="1E6885F8" w14:textId="16069295" w:rsidR="00DF0FAC" w:rsidRDefault="000E2233" w:rsidP="001E2204">
      <w:r>
        <w:lastRenderedPageBreak/>
        <w:t>T</w:t>
      </w:r>
      <w:r w:rsidR="00D17328">
        <w:t xml:space="preserve">he most important aspects of quality assurance within RPD is to be aware of the issues </w:t>
      </w:r>
      <w:r w:rsidR="0042484E">
        <w:t>that could negatively impact the quality of the data stored</w:t>
      </w:r>
      <w:r>
        <w:t xml:space="preserve"> and sent</w:t>
      </w:r>
      <w:r w:rsidR="0042484E">
        <w:t xml:space="preserve">. As James </w:t>
      </w:r>
      <w:proofErr w:type="spellStart"/>
      <w:r w:rsidR="0042484E">
        <w:t>Grottola</w:t>
      </w:r>
      <w:proofErr w:type="spellEnd"/>
      <w:r w:rsidR="0042484E">
        <w:t xml:space="preserve"> [10] </w:t>
      </w:r>
      <w:r w:rsidR="002A1976">
        <w:t xml:space="preserve">discusses, </w:t>
      </w:r>
      <w:r w:rsidR="0022570F">
        <w:t xml:space="preserve">it is important that the application can easily search through the data and is well organised so that </w:t>
      </w:r>
      <w:r w:rsidR="00911685">
        <w:t>it can be presented to organisations like The Red Cross</w:t>
      </w:r>
      <w:r w:rsidR="004F4FA1">
        <w:t xml:space="preserve">, if this is not achieved then the data could be very hard to </w:t>
      </w:r>
      <w:r w:rsidR="003E2C39">
        <w:t>analyse due to</w:t>
      </w:r>
      <w:r w:rsidR="00252BBB">
        <w:t xml:space="preserve"> poor organisational skills. </w:t>
      </w:r>
      <w:r w:rsidR="00A547E7">
        <w:t xml:space="preserve">It’s also very important that we </w:t>
      </w:r>
      <w:r w:rsidR="007F2779">
        <w:t>always ensure the data is kept secure</w:t>
      </w:r>
      <w:r w:rsidR="007F333D">
        <w:t>,</w:t>
      </w:r>
      <w:r w:rsidR="007F2779">
        <w:t xml:space="preserve"> </w:t>
      </w:r>
      <w:r w:rsidR="00661068">
        <w:t xml:space="preserve">as big organisations like The Red Cross would not be willing to trade data </w:t>
      </w:r>
      <w:r w:rsidR="007F333D">
        <w:t>or</w:t>
      </w:r>
      <w:r w:rsidR="00661068">
        <w:t xml:space="preserve"> do business if</w:t>
      </w:r>
      <w:r w:rsidR="00D56458">
        <w:t xml:space="preserve"> we have poor data security</w:t>
      </w:r>
      <w:r w:rsidR="007F2779">
        <w:t xml:space="preserve">. </w:t>
      </w:r>
      <w:r w:rsidR="005B50EE">
        <w:t>We will also need to make</w:t>
      </w:r>
      <w:r w:rsidR="004E19D3">
        <w:t xml:space="preserve"> several back ups of the data as well as a </w:t>
      </w:r>
      <w:r w:rsidR="005B50EE">
        <w:t>create and form a s</w:t>
      </w:r>
      <w:r w:rsidR="004E19D3">
        <w:t>trong data recovery plan in case of a failure in the system</w:t>
      </w:r>
      <w:r w:rsidR="005B50EE">
        <w:t xml:space="preserve"> or with</w:t>
      </w:r>
      <w:r w:rsidR="00C1123B">
        <w:t xml:space="preserve"> any other pieces of equipment like the ex-military trucks or the satellite communications system</w:t>
      </w:r>
      <w:r w:rsidR="004E19D3">
        <w:t xml:space="preserve">. </w:t>
      </w:r>
    </w:p>
    <w:p w14:paraId="563B2117" w14:textId="30CAE8F1" w:rsidR="00DF0FAC" w:rsidRDefault="00D66A6A" w:rsidP="001E2204">
      <w:r>
        <w:t>Other methods of quality assurance involve</w:t>
      </w:r>
      <w:r w:rsidR="00DF0FAC">
        <w:t>:</w:t>
      </w:r>
    </w:p>
    <w:p w14:paraId="75841E3B" w14:textId="076C7ADC" w:rsidR="009851FE" w:rsidRDefault="00DF0FAC" w:rsidP="00DF0FAC">
      <w:pPr>
        <w:pStyle w:val="ListParagraph"/>
        <w:numPr>
          <w:ilvl w:val="0"/>
          <w:numId w:val="6"/>
        </w:numPr>
      </w:pPr>
      <w:r>
        <w:t>E</w:t>
      </w:r>
      <w:r w:rsidR="00D66A6A">
        <w:t xml:space="preserve">nsuring all </w:t>
      </w:r>
      <w:r w:rsidR="0066522E">
        <w:t>employees within the project understand exactly how to use the system</w:t>
      </w:r>
      <w:r w:rsidR="00DB03B2">
        <w:t xml:space="preserve"> </w:t>
      </w:r>
      <w:r w:rsidR="00D35F1D">
        <w:t xml:space="preserve">by providing the appropriate training and creating an </w:t>
      </w:r>
      <w:r w:rsidR="00DB03B2">
        <w:t xml:space="preserve">easy-to-use interface </w:t>
      </w:r>
      <w:r w:rsidR="00CB7273">
        <w:t>to allow for easier user input</w:t>
      </w:r>
      <w:r w:rsidR="008C08AC">
        <w:t xml:space="preserve"> and analysation</w:t>
      </w:r>
      <w:r w:rsidR="00CB7273">
        <w:t xml:space="preserve">. </w:t>
      </w:r>
    </w:p>
    <w:p w14:paraId="7533307B" w14:textId="3944C99E" w:rsidR="0025716A" w:rsidRDefault="00063E51" w:rsidP="0025716A">
      <w:pPr>
        <w:pStyle w:val="ListParagraph"/>
        <w:numPr>
          <w:ilvl w:val="0"/>
          <w:numId w:val="6"/>
        </w:numPr>
      </w:pPr>
      <w:r>
        <w:t>Ensuring all the necessary equipment is provided and is in working order</w:t>
      </w:r>
      <w:r w:rsidR="00C44197">
        <w:t>.</w:t>
      </w:r>
      <w:r w:rsidR="00F60CFE">
        <w:sym w:font="Wingdings" w:char="F0FC"/>
      </w:r>
    </w:p>
    <w:p w14:paraId="10FF72F2" w14:textId="63BF85CC" w:rsidR="00DB6DA5" w:rsidRDefault="00DB6DA5" w:rsidP="000E7BA9">
      <w:pPr>
        <w:pStyle w:val="ListParagraph"/>
      </w:pPr>
    </w:p>
    <w:p w14:paraId="5B2D5CCC" w14:textId="73343D19" w:rsidR="0025716A" w:rsidRDefault="0025716A" w:rsidP="0025716A"/>
    <w:p w14:paraId="3618D148" w14:textId="45C99EED" w:rsidR="0025716A" w:rsidRDefault="0025716A" w:rsidP="0025716A"/>
    <w:p w14:paraId="62E2CAC1" w14:textId="589F11BD" w:rsidR="0025716A" w:rsidRDefault="0025716A" w:rsidP="0025716A"/>
    <w:p w14:paraId="69786449" w14:textId="0AE0184D" w:rsidR="0025716A" w:rsidRDefault="0025716A" w:rsidP="0025716A"/>
    <w:p w14:paraId="52110555" w14:textId="1D3F49E9" w:rsidR="0025716A" w:rsidRDefault="0025716A" w:rsidP="0025716A"/>
    <w:p w14:paraId="200330C2" w14:textId="287B281C" w:rsidR="0025716A" w:rsidRDefault="0025716A" w:rsidP="0025716A"/>
    <w:p w14:paraId="17BE9151" w14:textId="5C46305C" w:rsidR="0025716A" w:rsidRDefault="0025716A" w:rsidP="0025716A"/>
    <w:p w14:paraId="0BBA10DE" w14:textId="0A8AED80" w:rsidR="0025716A" w:rsidRDefault="0025716A" w:rsidP="0025716A"/>
    <w:p w14:paraId="0EC5F177" w14:textId="3D50A8BB" w:rsidR="0025716A" w:rsidRDefault="0025716A" w:rsidP="0025716A"/>
    <w:p w14:paraId="5A65F2F0" w14:textId="72DA20AD" w:rsidR="0025716A" w:rsidRDefault="0025716A" w:rsidP="0025716A"/>
    <w:p w14:paraId="35248B54" w14:textId="7FF1F030" w:rsidR="0025716A" w:rsidRDefault="0025716A" w:rsidP="0025716A"/>
    <w:p w14:paraId="7F9857D2" w14:textId="5A91191C" w:rsidR="0025716A" w:rsidRDefault="0025716A" w:rsidP="0025716A"/>
    <w:p w14:paraId="0B7D3625" w14:textId="4CF291D7" w:rsidR="0025716A" w:rsidRDefault="0025716A" w:rsidP="0025716A"/>
    <w:p w14:paraId="597ADDA4" w14:textId="7F6AD112" w:rsidR="0025716A" w:rsidRDefault="0025716A" w:rsidP="0025716A"/>
    <w:p w14:paraId="3FE39B52" w14:textId="19CA7554" w:rsidR="00674A48" w:rsidRDefault="00674A48" w:rsidP="0025716A"/>
    <w:p w14:paraId="0703D782" w14:textId="4DF8F46C" w:rsidR="00674A48" w:rsidRDefault="00674A48" w:rsidP="0025716A"/>
    <w:p w14:paraId="62C5B8C3" w14:textId="406A549A" w:rsidR="00674A48" w:rsidRDefault="00674A48" w:rsidP="0025716A"/>
    <w:p w14:paraId="4A3C7DC6" w14:textId="469D9CF8" w:rsidR="00674A48" w:rsidRDefault="00674A48" w:rsidP="0025716A"/>
    <w:p w14:paraId="279BADD6" w14:textId="174E9D98" w:rsidR="00674A48" w:rsidRDefault="00674A48" w:rsidP="0025716A"/>
    <w:p w14:paraId="181B2259" w14:textId="77777777" w:rsidR="00674A48" w:rsidRDefault="00674A48" w:rsidP="0025716A"/>
    <w:p w14:paraId="1F548B1A" w14:textId="17FD06A8" w:rsidR="001E2204" w:rsidRDefault="001505C9" w:rsidP="001E2204">
      <w:pPr>
        <w:pStyle w:val="Heading1"/>
      </w:pPr>
      <w:bookmarkStart w:id="20" w:name="_Toc8732160"/>
      <w:r>
        <w:lastRenderedPageBreak/>
        <w:t>5</w:t>
      </w:r>
      <w:r w:rsidR="0017036F">
        <w:t xml:space="preserve">. </w:t>
      </w:r>
      <w:commentRangeStart w:id="21"/>
      <w:r>
        <w:t>References</w:t>
      </w:r>
      <w:bookmarkEnd w:id="20"/>
      <w:commentRangeEnd w:id="21"/>
      <w:r w:rsidR="00B661C4">
        <w:rPr>
          <w:rStyle w:val="CommentReference"/>
          <w:rFonts w:asciiTheme="minorHAnsi" w:eastAsiaTheme="minorHAnsi" w:hAnsiTheme="minorHAnsi" w:cstheme="minorBidi"/>
          <w:color w:val="auto"/>
        </w:rPr>
        <w:commentReference w:id="21"/>
      </w:r>
      <w:r w:rsidR="001E2204">
        <w:t xml:space="preserve"> </w:t>
      </w:r>
      <w:r w:rsidR="00F60CFE">
        <w:sym w:font="Wingdings" w:char="F0FC"/>
      </w:r>
    </w:p>
    <w:p w14:paraId="78049743" w14:textId="7888D7B3" w:rsidR="002A6D34" w:rsidRDefault="00BF4631" w:rsidP="00DE0AA4">
      <w:pPr>
        <w:pStyle w:val="ListParagraph"/>
        <w:numPr>
          <w:ilvl w:val="0"/>
          <w:numId w:val="4"/>
        </w:numPr>
        <w:ind w:left="360"/>
      </w:pPr>
      <w:r>
        <w:t>S</w:t>
      </w:r>
      <w:r w:rsidR="00471BF4">
        <w:t>.</w:t>
      </w:r>
      <w:r>
        <w:t xml:space="preserve"> Ray.</w:t>
      </w:r>
      <w:r w:rsidR="00471BF4">
        <w:t xml:space="preserve"> (201</w:t>
      </w:r>
      <w:r w:rsidR="00F77803">
        <w:t>7</w:t>
      </w:r>
      <w:r w:rsidR="00471BF4">
        <w:t xml:space="preserve">, </w:t>
      </w:r>
      <w:r w:rsidR="00F77803">
        <w:t>October</w:t>
      </w:r>
      <w:r w:rsidR="00471BF4">
        <w:t xml:space="preserve"> </w:t>
      </w:r>
      <w:r w:rsidR="00F77803">
        <w:t>19</w:t>
      </w:r>
      <w:r w:rsidR="00471BF4">
        <w:t>)</w:t>
      </w:r>
      <w:r w:rsidR="00F97493">
        <w:t>.</w:t>
      </w:r>
      <w:r w:rsidR="00471BF4">
        <w:t xml:space="preserve"> </w:t>
      </w:r>
      <w:r w:rsidR="00F77803" w:rsidRPr="00F77803">
        <w:t xml:space="preserve">The Risk Management Process in Project Management </w:t>
      </w:r>
      <w:r w:rsidR="00471BF4">
        <w:t xml:space="preserve">[WWW Document]. </w:t>
      </w:r>
      <w:r w:rsidR="00471BF4" w:rsidRPr="002D1FA8">
        <w:t xml:space="preserve">Available at: </w:t>
      </w:r>
      <w:hyperlink r:id="rId11" w:history="1">
        <w:r w:rsidR="003B5124">
          <w:rPr>
            <w:rStyle w:val="Hyperlink"/>
          </w:rPr>
          <w:t>https://www.projectmanager.com/blog/risk-management-process-steps</w:t>
        </w:r>
      </w:hyperlink>
      <w:r w:rsidR="003B5124">
        <w:t xml:space="preserve"> </w:t>
      </w:r>
      <w:r w:rsidR="00C325AC">
        <w:t>(Accessed: 29/04/19)</w:t>
      </w:r>
    </w:p>
    <w:p w14:paraId="6CCA86CF" w14:textId="77777777" w:rsidR="00F77803" w:rsidRDefault="00F77803" w:rsidP="00DE0AA4">
      <w:pPr>
        <w:pStyle w:val="ListParagraph"/>
        <w:ind w:left="360"/>
      </w:pPr>
    </w:p>
    <w:p w14:paraId="096916E0" w14:textId="2A50CB02" w:rsidR="001E2204" w:rsidRDefault="00F77803" w:rsidP="00DE0AA4">
      <w:pPr>
        <w:pStyle w:val="ListParagraph"/>
        <w:numPr>
          <w:ilvl w:val="0"/>
          <w:numId w:val="4"/>
        </w:numPr>
        <w:ind w:left="360"/>
      </w:pPr>
      <w:r>
        <w:t xml:space="preserve">S. </w:t>
      </w:r>
      <w:r w:rsidR="00CE6188">
        <w:t>Thakur</w:t>
      </w:r>
      <w:r>
        <w:t>. (</w:t>
      </w:r>
      <w:r w:rsidR="00DD23F3">
        <w:t>no date</w:t>
      </w:r>
      <w:r>
        <w:t>)</w:t>
      </w:r>
      <w:r w:rsidR="00F97493">
        <w:t>.</w:t>
      </w:r>
      <w:r>
        <w:t xml:space="preserve"> </w:t>
      </w:r>
      <w:r w:rsidR="00CC6158" w:rsidRPr="00CC6158">
        <w:t xml:space="preserve">Risk Assessment Matrix – How to Use It in Risk Management </w:t>
      </w:r>
      <w:r>
        <w:t xml:space="preserve">[WWW Document]. </w:t>
      </w:r>
      <w:r w:rsidRPr="002D1FA8">
        <w:t xml:space="preserve">Available at: </w:t>
      </w:r>
      <w:hyperlink r:id="rId12" w:history="1">
        <w:r w:rsidR="002A6D34">
          <w:rPr>
            <w:rStyle w:val="Hyperlink"/>
          </w:rPr>
          <w:t>https://www.brighthubpm.com/risk-management/88566-tool-for-assessing-project-risk/</w:t>
        </w:r>
      </w:hyperlink>
      <w:r w:rsidR="002A6D34">
        <w:t xml:space="preserve"> </w:t>
      </w:r>
      <w:r w:rsidR="003B5124">
        <w:t>(Accessed: 29/04/19)</w:t>
      </w:r>
    </w:p>
    <w:p w14:paraId="40534D75" w14:textId="77777777" w:rsidR="00F77803" w:rsidRDefault="00F77803" w:rsidP="00DE0AA4">
      <w:pPr>
        <w:pStyle w:val="ListParagraph"/>
        <w:ind w:left="360"/>
      </w:pPr>
    </w:p>
    <w:p w14:paraId="3C211975" w14:textId="3A8F6635" w:rsidR="00F77803" w:rsidRDefault="00F926FC" w:rsidP="00DE0AA4">
      <w:pPr>
        <w:pStyle w:val="ListParagraph"/>
        <w:numPr>
          <w:ilvl w:val="0"/>
          <w:numId w:val="4"/>
        </w:numPr>
        <w:ind w:left="360"/>
      </w:pPr>
      <w:r>
        <w:t>M</w:t>
      </w:r>
      <w:r w:rsidR="00F77803">
        <w:t xml:space="preserve">. </w:t>
      </w:r>
      <w:r>
        <w:t>Symonds</w:t>
      </w:r>
      <w:r w:rsidR="00F77803">
        <w:t>. (201</w:t>
      </w:r>
      <w:r>
        <w:t>1</w:t>
      </w:r>
      <w:r w:rsidR="00F77803">
        <w:t xml:space="preserve">, </w:t>
      </w:r>
      <w:r>
        <w:t>September</w:t>
      </w:r>
      <w:r w:rsidR="00F77803">
        <w:t xml:space="preserve"> 1</w:t>
      </w:r>
      <w:r>
        <w:t>0</w:t>
      </w:r>
      <w:r w:rsidR="00F77803">
        <w:t>)</w:t>
      </w:r>
      <w:r w:rsidR="00F97493">
        <w:t>.</w:t>
      </w:r>
      <w:r w:rsidR="00F77803">
        <w:t xml:space="preserve"> </w:t>
      </w:r>
      <w:r w:rsidRPr="00F926FC">
        <w:t xml:space="preserve">Project Risks and How to Identify Them </w:t>
      </w:r>
      <w:r w:rsidR="00F77803">
        <w:t xml:space="preserve">[WWW Document]. </w:t>
      </w:r>
      <w:r w:rsidR="00F77803" w:rsidRPr="002D1FA8">
        <w:t xml:space="preserve">Available at: </w:t>
      </w:r>
      <w:hyperlink r:id="rId13" w:history="1">
        <w:r w:rsidR="00167F6C">
          <w:rPr>
            <w:rStyle w:val="Hyperlink"/>
          </w:rPr>
          <w:t>https://www.projectsmart.co.uk/project-risks-and-how-to-identify-them.php</w:t>
        </w:r>
      </w:hyperlink>
      <w:r w:rsidR="00C325AC">
        <w:rPr>
          <w:rStyle w:val="Hyperlink"/>
        </w:rPr>
        <w:t xml:space="preserve"> </w:t>
      </w:r>
      <w:r w:rsidR="00C325AC">
        <w:t>(Accessed: 30/04/19)</w:t>
      </w:r>
    </w:p>
    <w:p w14:paraId="6BC693CD" w14:textId="77777777" w:rsidR="00F77803" w:rsidRDefault="00F77803" w:rsidP="00DE0AA4">
      <w:pPr>
        <w:pStyle w:val="ListParagraph"/>
        <w:ind w:left="360"/>
      </w:pPr>
    </w:p>
    <w:p w14:paraId="24EAFCDB" w14:textId="59CA2236" w:rsidR="00090CAF" w:rsidRDefault="00C670D3" w:rsidP="00DE0AA4">
      <w:pPr>
        <w:pStyle w:val="ListParagraph"/>
        <w:numPr>
          <w:ilvl w:val="0"/>
          <w:numId w:val="4"/>
        </w:numPr>
        <w:ind w:left="360"/>
      </w:pPr>
      <w:r>
        <w:t>L</w:t>
      </w:r>
      <w:r w:rsidR="00C325AC">
        <w:t>.</w:t>
      </w:r>
      <w:r>
        <w:t xml:space="preserve"> Richter.</w:t>
      </w:r>
      <w:r w:rsidR="00C325AC">
        <w:t xml:space="preserve"> (</w:t>
      </w:r>
      <w:r w:rsidR="00A460DB">
        <w:t>no date</w:t>
      </w:r>
      <w:r w:rsidR="00C325AC">
        <w:t>)</w:t>
      </w:r>
      <w:r w:rsidR="00F97493">
        <w:t>.</w:t>
      </w:r>
      <w:r w:rsidR="00C325AC">
        <w:t xml:space="preserve"> </w:t>
      </w:r>
      <w:r w:rsidR="00A460DB" w:rsidRPr="00A460DB">
        <w:t xml:space="preserve">What Is a Risk Register? Explanation &amp; Free Template </w:t>
      </w:r>
      <w:r w:rsidR="00C325AC">
        <w:t xml:space="preserve">[WWW Document]. </w:t>
      </w:r>
      <w:r w:rsidR="00C325AC" w:rsidRPr="002D1FA8">
        <w:t xml:space="preserve">Available at: </w:t>
      </w:r>
      <w:hyperlink r:id="rId14" w:history="1">
        <w:r w:rsidR="00C12F6F">
          <w:rPr>
            <w:rStyle w:val="Hyperlink"/>
          </w:rPr>
          <w:t>https://www.brighthubpm.com/risk-management/3247-creating-a-risk-register-a-free-excel-template/</w:t>
        </w:r>
      </w:hyperlink>
      <w:r w:rsidR="00C325AC">
        <w:rPr>
          <w:rStyle w:val="Hyperlink"/>
        </w:rPr>
        <w:t xml:space="preserve"> </w:t>
      </w:r>
      <w:r w:rsidR="00C325AC">
        <w:t>(Accessed: 30/04/19)</w:t>
      </w:r>
    </w:p>
    <w:p w14:paraId="65F32D81" w14:textId="77777777" w:rsidR="00090CAF" w:rsidRDefault="00090CAF" w:rsidP="00DE0AA4">
      <w:pPr>
        <w:pStyle w:val="ListParagraph"/>
        <w:ind w:left="360"/>
      </w:pPr>
    </w:p>
    <w:p w14:paraId="007BFAAE" w14:textId="31734F5D" w:rsidR="00A72203" w:rsidRDefault="00FA2D0C" w:rsidP="00DE0AA4">
      <w:pPr>
        <w:pStyle w:val="ListParagraph"/>
        <w:numPr>
          <w:ilvl w:val="0"/>
          <w:numId w:val="4"/>
        </w:numPr>
        <w:ind w:left="360"/>
      </w:pPr>
      <w:r>
        <w:rPr>
          <w:rStyle w:val="Hyperlink"/>
          <w:color w:val="auto"/>
          <w:u w:val="none"/>
        </w:rPr>
        <w:t xml:space="preserve">Project Management </w:t>
      </w:r>
      <w:r w:rsidR="00137F56">
        <w:rPr>
          <w:rStyle w:val="Hyperlink"/>
          <w:color w:val="auto"/>
          <w:u w:val="none"/>
        </w:rPr>
        <w:t xml:space="preserve">Institute, </w:t>
      </w:r>
      <w:r w:rsidR="00F70694" w:rsidRPr="00F70694">
        <w:rPr>
          <w:rStyle w:val="Hyperlink"/>
          <w:color w:val="auto"/>
          <w:u w:val="none"/>
        </w:rPr>
        <w:t>A guide to the Project Management Body of Knowledge (PMBOK guide)</w:t>
      </w:r>
      <w:r w:rsidR="00F70694">
        <w:rPr>
          <w:rStyle w:val="Hyperlink"/>
          <w:color w:val="auto"/>
          <w:u w:val="none"/>
        </w:rPr>
        <w:t>, 6</w:t>
      </w:r>
      <w:r w:rsidR="00F70694" w:rsidRPr="00F70694">
        <w:rPr>
          <w:rStyle w:val="Hyperlink"/>
          <w:color w:val="auto"/>
          <w:u w:val="none"/>
          <w:vertAlign w:val="superscript"/>
        </w:rPr>
        <w:t>th</w:t>
      </w:r>
      <w:r w:rsidR="00F70694">
        <w:rPr>
          <w:rStyle w:val="Hyperlink"/>
          <w:color w:val="auto"/>
          <w:u w:val="none"/>
        </w:rPr>
        <w:t xml:space="preserve"> ed. </w:t>
      </w:r>
      <w:r w:rsidR="00A72203">
        <w:rPr>
          <w:rStyle w:val="Hyperlink"/>
          <w:color w:val="auto"/>
          <w:u w:val="none"/>
        </w:rPr>
        <w:t xml:space="preserve">Pennsylvania, USA: </w:t>
      </w:r>
      <w:r w:rsidR="008009C5">
        <w:rPr>
          <w:rStyle w:val="Hyperlink"/>
          <w:color w:val="auto"/>
          <w:u w:val="none"/>
        </w:rPr>
        <w:t xml:space="preserve">Project Management </w:t>
      </w:r>
      <w:r w:rsidR="00A72203">
        <w:rPr>
          <w:rStyle w:val="Hyperlink"/>
          <w:color w:val="auto"/>
          <w:u w:val="none"/>
        </w:rPr>
        <w:t>Institute, 2017.</w:t>
      </w:r>
    </w:p>
    <w:p w14:paraId="5E6FC240" w14:textId="77777777" w:rsidR="00A72203" w:rsidRDefault="00A72203" w:rsidP="00DE0AA4">
      <w:pPr>
        <w:pStyle w:val="ListParagraph"/>
        <w:ind w:left="360"/>
      </w:pPr>
    </w:p>
    <w:p w14:paraId="081792CE" w14:textId="5D77D8EF" w:rsidR="003331AB" w:rsidRDefault="00703477" w:rsidP="00DE0AA4">
      <w:pPr>
        <w:pStyle w:val="ListParagraph"/>
        <w:numPr>
          <w:ilvl w:val="0"/>
          <w:numId w:val="4"/>
        </w:numPr>
        <w:ind w:left="360"/>
      </w:pPr>
      <w:r>
        <w:t>Prince2 Wiki</w:t>
      </w:r>
      <w:r w:rsidR="00A460DB">
        <w:t>. (no date)</w:t>
      </w:r>
      <w:r w:rsidR="00F97493">
        <w:t>.</w:t>
      </w:r>
      <w:r w:rsidR="00A460DB">
        <w:t xml:space="preserve"> </w:t>
      </w:r>
      <w:r w:rsidRPr="00703477">
        <w:t xml:space="preserve">Risk Register Template </w:t>
      </w:r>
      <w:r w:rsidR="00A460DB">
        <w:t xml:space="preserve">[WWW Document]. </w:t>
      </w:r>
      <w:r w:rsidR="00A460DB" w:rsidRPr="002D1FA8">
        <w:t xml:space="preserve">Available at: </w:t>
      </w:r>
      <w:hyperlink r:id="rId15" w:history="1">
        <w:r w:rsidR="003331AB">
          <w:rPr>
            <w:rStyle w:val="Hyperlink"/>
          </w:rPr>
          <w:t>http://prince2.wiki/Risk_Register_Template</w:t>
        </w:r>
      </w:hyperlink>
      <w:r w:rsidR="008F1D08">
        <w:t xml:space="preserve"> (Accessed: 30/04/19)</w:t>
      </w:r>
    </w:p>
    <w:p w14:paraId="0E22FFE3" w14:textId="77777777" w:rsidR="00C325AC" w:rsidRDefault="00C325AC" w:rsidP="00DE0AA4">
      <w:pPr>
        <w:pStyle w:val="ListParagraph"/>
        <w:ind w:left="360"/>
      </w:pPr>
    </w:p>
    <w:p w14:paraId="28FE30D1" w14:textId="2DC2BD94" w:rsidR="008703C3" w:rsidRPr="008703C3" w:rsidRDefault="00A71C5B" w:rsidP="00DE0AA4">
      <w:pPr>
        <w:pStyle w:val="ListParagraph"/>
        <w:numPr>
          <w:ilvl w:val="0"/>
          <w:numId w:val="4"/>
        </w:numPr>
        <w:ind w:left="360"/>
        <w:rPr>
          <w:rStyle w:val="Strong"/>
          <w:b w:val="0"/>
          <w:bCs w:val="0"/>
        </w:rPr>
      </w:pPr>
      <w:r>
        <w:rPr>
          <w:rStyle w:val="Strong"/>
          <w:b w:val="0"/>
          <w:bCs w:val="0"/>
        </w:rPr>
        <w:t xml:space="preserve">H. Linger and J. Owen, “The Impact of </w:t>
      </w:r>
      <w:r w:rsidRPr="00A71C5B">
        <w:rPr>
          <w:rStyle w:val="Strong"/>
          <w:b w:val="0"/>
          <w:bCs w:val="0"/>
        </w:rPr>
        <w:t>sustainability on measuring and reporting projects</w:t>
      </w:r>
      <w:r>
        <w:rPr>
          <w:rStyle w:val="Strong"/>
          <w:b w:val="0"/>
          <w:bCs w:val="0"/>
        </w:rPr>
        <w:t xml:space="preserve">” in </w:t>
      </w:r>
      <w:r w:rsidR="00626161">
        <w:rPr>
          <w:rStyle w:val="Strong"/>
          <w:b w:val="0"/>
          <w:bCs w:val="0"/>
        </w:rPr>
        <w:t>The Project as a Social System</w:t>
      </w:r>
      <w:r w:rsidR="00B82C37">
        <w:rPr>
          <w:rStyle w:val="Strong"/>
          <w:b w:val="0"/>
          <w:bCs w:val="0"/>
        </w:rPr>
        <w:t>:</w:t>
      </w:r>
      <w:r w:rsidR="00B82C37" w:rsidRPr="00B82C37">
        <w:t xml:space="preserve"> </w:t>
      </w:r>
      <w:r w:rsidR="00B82C37" w:rsidRPr="00B82C37">
        <w:rPr>
          <w:rStyle w:val="Strong"/>
          <w:b w:val="0"/>
          <w:bCs w:val="0"/>
        </w:rPr>
        <w:t>Asia-Pacific Perspectives on Project Management</w:t>
      </w:r>
      <w:r w:rsidR="00626161">
        <w:rPr>
          <w:rStyle w:val="Strong"/>
          <w:b w:val="0"/>
          <w:bCs w:val="0"/>
        </w:rPr>
        <w:t xml:space="preserve">, </w:t>
      </w:r>
      <w:r w:rsidR="00F13642">
        <w:rPr>
          <w:rStyle w:val="Strong"/>
          <w:b w:val="0"/>
          <w:bCs w:val="0"/>
        </w:rPr>
        <w:t xml:space="preserve">illustrated ed. </w:t>
      </w:r>
      <w:r w:rsidR="002870B6">
        <w:rPr>
          <w:rStyle w:val="Strong"/>
          <w:b w:val="0"/>
          <w:bCs w:val="0"/>
        </w:rPr>
        <w:t xml:space="preserve">New South Wales, Australia: </w:t>
      </w:r>
      <w:r w:rsidR="000F6421" w:rsidRPr="000F6421">
        <w:rPr>
          <w:rStyle w:val="Strong"/>
          <w:b w:val="0"/>
          <w:bCs w:val="0"/>
        </w:rPr>
        <w:t>Monash University Publishing</w:t>
      </w:r>
      <w:r w:rsidR="000F6421">
        <w:rPr>
          <w:rStyle w:val="Strong"/>
          <w:b w:val="0"/>
          <w:bCs w:val="0"/>
        </w:rPr>
        <w:t xml:space="preserve">, 2012, </w:t>
      </w:r>
      <w:proofErr w:type="spellStart"/>
      <w:r w:rsidR="000F6421">
        <w:rPr>
          <w:rStyle w:val="Strong"/>
          <w:b w:val="0"/>
          <w:bCs w:val="0"/>
        </w:rPr>
        <w:t>c</w:t>
      </w:r>
      <w:r w:rsidR="001F04CD">
        <w:rPr>
          <w:rStyle w:val="Strong"/>
          <w:b w:val="0"/>
          <w:bCs w:val="0"/>
        </w:rPr>
        <w:t>h.</w:t>
      </w:r>
      <w:proofErr w:type="spellEnd"/>
      <w:r w:rsidR="001F04CD">
        <w:rPr>
          <w:rStyle w:val="Strong"/>
          <w:b w:val="0"/>
          <w:bCs w:val="0"/>
        </w:rPr>
        <w:t xml:space="preserve"> 1.1</w:t>
      </w:r>
      <w:r w:rsidR="0021691A">
        <w:rPr>
          <w:rStyle w:val="Strong"/>
          <w:b w:val="0"/>
          <w:bCs w:val="0"/>
        </w:rPr>
        <w:t xml:space="preserve">, pp. 18- 21. </w:t>
      </w:r>
    </w:p>
    <w:p w14:paraId="28E6C648" w14:textId="77777777" w:rsidR="00703477" w:rsidRPr="00FD2419" w:rsidRDefault="00703477" w:rsidP="00DE0AA4">
      <w:pPr>
        <w:pStyle w:val="ListParagraph"/>
        <w:ind w:left="360"/>
      </w:pPr>
    </w:p>
    <w:p w14:paraId="1C218648" w14:textId="6D6BD92F" w:rsidR="00FD2419" w:rsidRDefault="00F612B0" w:rsidP="00DE0AA4">
      <w:pPr>
        <w:pStyle w:val="ListParagraph"/>
        <w:numPr>
          <w:ilvl w:val="0"/>
          <w:numId w:val="4"/>
        </w:numPr>
        <w:ind w:left="360"/>
      </w:pPr>
      <w:r>
        <w:t>The British Computer Society</w:t>
      </w:r>
      <w:r w:rsidR="00842322">
        <w:t>. (no date)</w:t>
      </w:r>
      <w:r w:rsidR="00F97493">
        <w:t>.</w:t>
      </w:r>
      <w:r w:rsidR="00842322">
        <w:t xml:space="preserve"> </w:t>
      </w:r>
      <w:r w:rsidR="00447E73" w:rsidRPr="00447E73">
        <w:t>BCS Code of Conduct</w:t>
      </w:r>
      <w:r w:rsidR="00842322" w:rsidRPr="00703477">
        <w:t xml:space="preserve"> </w:t>
      </w:r>
      <w:r w:rsidR="00842322">
        <w:t xml:space="preserve">[WWW Document]. </w:t>
      </w:r>
      <w:r w:rsidR="00842322" w:rsidRPr="002D1FA8">
        <w:t xml:space="preserve">Available at: </w:t>
      </w:r>
      <w:hyperlink r:id="rId16" w:history="1">
        <w:r w:rsidR="00FD2419">
          <w:rPr>
            <w:rStyle w:val="Hyperlink"/>
          </w:rPr>
          <w:t>https://www.bcs.org/membership/become-a-member/bcs-code-of-conduct/</w:t>
        </w:r>
      </w:hyperlink>
      <w:r w:rsidR="00F31A38">
        <w:t xml:space="preserve"> (Accessed: 30/04/19)</w:t>
      </w:r>
    </w:p>
    <w:p w14:paraId="5C298C88" w14:textId="77777777" w:rsidR="002A1976" w:rsidRDefault="002A1976" w:rsidP="00DE0AA4">
      <w:pPr>
        <w:pStyle w:val="ListParagraph"/>
        <w:ind w:left="360"/>
      </w:pPr>
    </w:p>
    <w:p w14:paraId="3C888380" w14:textId="34131D7A" w:rsidR="002A1976" w:rsidRDefault="00B661C4" w:rsidP="00DE0AA4">
      <w:pPr>
        <w:pStyle w:val="ListParagraph"/>
        <w:numPr>
          <w:ilvl w:val="0"/>
          <w:numId w:val="4"/>
        </w:numPr>
        <w:ind w:left="360"/>
      </w:pPr>
      <w:hyperlink r:id="rId17" w:history="1">
        <w:r w:rsidR="00EC3E5E">
          <w:t>Project Management Skills</w:t>
        </w:r>
        <w:r w:rsidR="00842322">
          <w:t>. (no date)</w:t>
        </w:r>
        <w:r w:rsidR="00A479B0">
          <w:t xml:space="preserve">. </w:t>
        </w:r>
        <w:r w:rsidR="00EC3E5E" w:rsidRPr="00EC3E5E">
          <w:t>What is Quality Assurance?</w:t>
        </w:r>
        <w:r w:rsidR="00842322" w:rsidRPr="00703477">
          <w:t xml:space="preserve"> </w:t>
        </w:r>
        <w:r w:rsidR="00842322">
          <w:t xml:space="preserve">[WWW Document]. </w:t>
        </w:r>
        <w:r w:rsidR="00842322" w:rsidRPr="002D1FA8">
          <w:t xml:space="preserve">Available at: </w:t>
        </w:r>
        <w:r w:rsidR="002A1976">
          <w:rPr>
            <w:rStyle w:val="Hyperlink"/>
          </w:rPr>
          <w:t>https://www.project-management-skills.com/what-is-quality-assurance.html</w:t>
        </w:r>
      </w:hyperlink>
      <w:r w:rsidR="002431B2">
        <w:t xml:space="preserve"> (Accessed: 01/05/19)</w:t>
      </w:r>
    </w:p>
    <w:p w14:paraId="30DDF796" w14:textId="77777777" w:rsidR="002A1976" w:rsidRDefault="002A1976" w:rsidP="00DE0AA4">
      <w:pPr>
        <w:pStyle w:val="ListParagraph"/>
        <w:ind w:left="360"/>
      </w:pPr>
    </w:p>
    <w:p w14:paraId="51186B6C" w14:textId="03B3B3FA" w:rsidR="002A1976" w:rsidRDefault="00BC5EB3" w:rsidP="00DE0AA4">
      <w:pPr>
        <w:pStyle w:val="ListParagraph"/>
        <w:numPr>
          <w:ilvl w:val="0"/>
          <w:numId w:val="4"/>
        </w:numPr>
        <w:ind w:left="360"/>
      </w:pPr>
      <w:r>
        <w:t>J</w:t>
      </w:r>
      <w:r w:rsidR="00842322">
        <w:t>.</w:t>
      </w:r>
      <w:r>
        <w:t xml:space="preserve"> </w:t>
      </w:r>
      <w:proofErr w:type="spellStart"/>
      <w:r>
        <w:t>Grottola</w:t>
      </w:r>
      <w:proofErr w:type="spellEnd"/>
      <w:r>
        <w:t>.</w:t>
      </w:r>
      <w:r w:rsidR="00842322">
        <w:t xml:space="preserve"> (</w:t>
      </w:r>
      <w:r w:rsidR="00C42E88">
        <w:t>2017, December 20</w:t>
      </w:r>
      <w:r w:rsidR="00842322">
        <w:t>)</w:t>
      </w:r>
      <w:r w:rsidR="00F97493">
        <w:t>.</w:t>
      </w:r>
      <w:r w:rsidR="00842322">
        <w:t xml:space="preserve"> </w:t>
      </w:r>
      <w:r w:rsidR="00842322" w:rsidRPr="00703477">
        <w:t xml:space="preserve">Risk Register Template </w:t>
      </w:r>
      <w:r w:rsidR="00842322">
        <w:t xml:space="preserve">[WWW Document]. </w:t>
      </w:r>
      <w:r w:rsidR="00842322" w:rsidRPr="002D1FA8">
        <w:t xml:space="preserve">Available at: </w:t>
      </w:r>
      <w:hyperlink r:id="rId18" w:history="1">
        <w:r w:rsidR="002431B2">
          <w:rPr>
            <w:rStyle w:val="Hyperlink"/>
          </w:rPr>
          <w:t>https://www.ringlead.com/blog/7-common-data-quality-issues/</w:t>
        </w:r>
      </w:hyperlink>
      <w:r w:rsidR="002431B2">
        <w:t xml:space="preserve"> (Accessed: 01/05/19)</w:t>
      </w:r>
    </w:p>
    <w:p w14:paraId="05809130" w14:textId="77777777" w:rsidR="009153E5" w:rsidRDefault="009153E5" w:rsidP="00DE0AA4">
      <w:pPr>
        <w:pStyle w:val="ListParagraph"/>
        <w:ind w:left="360"/>
      </w:pPr>
    </w:p>
    <w:p w14:paraId="31BB9CF1" w14:textId="112E7E74" w:rsidR="009153E5" w:rsidRDefault="00D55720" w:rsidP="00DE0AA4">
      <w:pPr>
        <w:pStyle w:val="ListParagraph"/>
        <w:numPr>
          <w:ilvl w:val="0"/>
          <w:numId w:val="4"/>
        </w:numPr>
        <w:ind w:left="360"/>
      </w:pPr>
      <w:r>
        <w:t xml:space="preserve">J. Scheid. (no date) </w:t>
      </w:r>
      <w:r w:rsidR="00700518" w:rsidRPr="00700518">
        <w:t xml:space="preserve">Watching Out </w:t>
      </w:r>
      <w:r w:rsidR="00723360">
        <w:t>f</w:t>
      </w:r>
      <w:r w:rsidR="00700518" w:rsidRPr="00700518">
        <w:t xml:space="preserve">or Project Management Legal Issues </w:t>
      </w:r>
      <w:r>
        <w:t xml:space="preserve">[WWW Document]. </w:t>
      </w:r>
      <w:r w:rsidRPr="002D1FA8">
        <w:t xml:space="preserve">Available at: </w:t>
      </w:r>
      <w:hyperlink r:id="rId19" w:history="1">
        <w:r w:rsidR="009153E5">
          <w:rPr>
            <w:rStyle w:val="Hyperlink"/>
          </w:rPr>
          <w:t>https://www.brighthubpm.com/risk-management/63360-project-management-legal-issues-are-you-at-risk/</w:t>
        </w:r>
      </w:hyperlink>
      <w:r w:rsidR="00700518">
        <w:rPr>
          <w:rStyle w:val="Hyperlink"/>
        </w:rPr>
        <w:t xml:space="preserve"> </w:t>
      </w:r>
      <w:r w:rsidR="00700518">
        <w:t>(Accessed: 0</w:t>
      </w:r>
      <w:r w:rsidR="00B252E1">
        <w:t>8</w:t>
      </w:r>
      <w:r w:rsidR="00700518">
        <w:t>/05/19)</w:t>
      </w:r>
    </w:p>
    <w:p w14:paraId="6DA2B442" w14:textId="77777777" w:rsidR="00A74426" w:rsidRDefault="00A74426" w:rsidP="00DE0AA4">
      <w:pPr>
        <w:pStyle w:val="ListParagraph"/>
        <w:ind w:left="360"/>
      </w:pPr>
    </w:p>
    <w:p w14:paraId="235ACE22" w14:textId="2F32DDF8" w:rsidR="00A74426" w:rsidRPr="00FD2419" w:rsidRDefault="00723360" w:rsidP="00DE0AA4">
      <w:pPr>
        <w:pStyle w:val="ListParagraph"/>
        <w:numPr>
          <w:ilvl w:val="0"/>
          <w:numId w:val="4"/>
        </w:numPr>
        <w:ind w:left="360"/>
      </w:pPr>
      <w:r>
        <w:t xml:space="preserve">IEEE. </w:t>
      </w:r>
      <w:r w:rsidR="00B252E1">
        <w:t>(</w:t>
      </w:r>
      <w:r>
        <w:t>2014, June</w:t>
      </w:r>
      <w:r w:rsidR="00B252E1">
        <w:t xml:space="preserve">) </w:t>
      </w:r>
      <w:r>
        <w:t xml:space="preserve">IEEE Code </w:t>
      </w:r>
      <w:r w:rsidR="00405FDD">
        <w:t>of</w:t>
      </w:r>
      <w:r>
        <w:t xml:space="preserve"> Conduct </w:t>
      </w:r>
      <w:r w:rsidR="00B252E1">
        <w:t>[</w:t>
      </w:r>
      <w:r w:rsidR="00B45E0D">
        <w:t>PDF</w:t>
      </w:r>
      <w:r w:rsidR="00B252E1">
        <w:t xml:space="preserve"> Document]. </w:t>
      </w:r>
      <w:r w:rsidR="00B252E1" w:rsidRPr="002D1FA8">
        <w:t xml:space="preserve">Available at: </w:t>
      </w:r>
      <w:hyperlink r:id="rId20" w:history="1">
        <w:r w:rsidR="00A74426">
          <w:rPr>
            <w:rStyle w:val="Hyperlink"/>
          </w:rPr>
          <w:t>https://www.ieee.org/content/dam/ieee-org/ieee/web/org/about/ieee_code_of_conduct.pdf</w:t>
        </w:r>
      </w:hyperlink>
      <w:r w:rsidR="00B252E1">
        <w:rPr>
          <w:rStyle w:val="Hyperlink"/>
        </w:rPr>
        <w:t xml:space="preserve"> </w:t>
      </w:r>
      <w:r w:rsidR="00B252E1">
        <w:t>(Accessed: 08/05/19)</w:t>
      </w:r>
    </w:p>
    <w:p w14:paraId="031741B1" w14:textId="77777777" w:rsidR="002E1D41" w:rsidRDefault="002E1D41" w:rsidP="001E2204"/>
    <w:p w14:paraId="1F9F4C38" w14:textId="24F07CF7" w:rsidR="001E2204" w:rsidRDefault="001505C9" w:rsidP="001E2204">
      <w:pPr>
        <w:pStyle w:val="Heading1"/>
      </w:pPr>
      <w:bookmarkStart w:id="23" w:name="_Toc8732161"/>
      <w:r>
        <w:lastRenderedPageBreak/>
        <w:t>6</w:t>
      </w:r>
      <w:r w:rsidR="0017036F">
        <w:t xml:space="preserve">. </w:t>
      </w:r>
      <w:r w:rsidR="001E2204">
        <w:t>Bibliography</w:t>
      </w:r>
      <w:bookmarkEnd w:id="23"/>
    </w:p>
    <w:p w14:paraId="3D3BC6B4" w14:textId="7BBC6080" w:rsidR="001E2204" w:rsidRDefault="00AC7284" w:rsidP="001E2204">
      <w:r>
        <w:t>B. Jutte. (</w:t>
      </w:r>
      <w:r w:rsidR="00BC0F61">
        <w:t>no date</w:t>
      </w:r>
      <w:r>
        <w:t xml:space="preserve">). </w:t>
      </w:r>
      <w:r w:rsidR="00BC0F61" w:rsidRPr="00BC0F61">
        <w:t xml:space="preserve">10 Golden Rules of Project Risk Management </w:t>
      </w:r>
      <w:r>
        <w:t xml:space="preserve">[WWW Document]. </w:t>
      </w:r>
      <w:r w:rsidRPr="002D1FA8">
        <w:t xml:space="preserve">Available at: </w:t>
      </w:r>
      <w:hyperlink r:id="rId21" w:history="1">
        <w:r w:rsidR="003B5124">
          <w:rPr>
            <w:rStyle w:val="Hyperlink"/>
          </w:rPr>
          <w:t>https://www.projectsmart.co.uk/10-golden-rules-of-project-risk-management.php</w:t>
        </w:r>
      </w:hyperlink>
      <w:r w:rsidR="003B5124">
        <w:t xml:space="preserve"> </w:t>
      </w:r>
      <w:r w:rsidR="000F4051">
        <w:t>(Accessed: 29/04/19)</w:t>
      </w:r>
    </w:p>
    <w:p w14:paraId="65014A7F" w14:textId="5FF01696" w:rsidR="003A67EB" w:rsidRDefault="00FB3C36" w:rsidP="001E2204">
      <w:r>
        <w:t xml:space="preserve">G. James. (2013, </w:t>
      </w:r>
      <w:r w:rsidR="00CE010F">
        <w:t>February</w:t>
      </w:r>
      <w:r>
        <w:t xml:space="preserve"> </w:t>
      </w:r>
      <w:r w:rsidR="00CE010F">
        <w:t>03</w:t>
      </w:r>
      <w:r>
        <w:t xml:space="preserve">). </w:t>
      </w:r>
      <w:r w:rsidR="00CE010F">
        <w:t>The Second and Third Order Consequences</w:t>
      </w:r>
      <w:r w:rsidRPr="00BC0F61">
        <w:t xml:space="preserve"> </w:t>
      </w:r>
      <w:r>
        <w:t xml:space="preserve">[WWW Document]. </w:t>
      </w:r>
      <w:r w:rsidRPr="002D1FA8">
        <w:t>Available at:</w:t>
      </w:r>
      <w:r>
        <w:t xml:space="preserve"> </w:t>
      </w:r>
      <w:hyperlink r:id="rId22" w:history="1">
        <w:r w:rsidRPr="003F788E">
          <w:rPr>
            <w:rStyle w:val="Hyperlink"/>
          </w:rPr>
          <w:t>https://thinkinthingsover.wordpress.com/2013/02/03/the-second-and-third-order-consequences-8/</w:t>
        </w:r>
      </w:hyperlink>
      <w:r w:rsidR="000F4051">
        <w:t xml:space="preserve"> </w:t>
      </w:r>
      <w:r w:rsidR="00A53119">
        <w:t>(Accessed: 29/04/19)</w:t>
      </w:r>
    </w:p>
    <w:p w14:paraId="087F0F76" w14:textId="4EC1E043" w:rsidR="00E50519" w:rsidRDefault="00D53657" w:rsidP="001E2204">
      <w:r>
        <w:t>M. Majeed. (2012, April 14). The Second and Third Order Consequences</w:t>
      </w:r>
      <w:r w:rsidRPr="00BC0F61">
        <w:t xml:space="preserve"> </w:t>
      </w:r>
      <w:r>
        <w:t xml:space="preserve">[WWW Document]. </w:t>
      </w:r>
      <w:r w:rsidRPr="002D1FA8">
        <w:t>Available at:</w:t>
      </w:r>
      <w:r>
        <w:t xml:space="preserve"> </w:t>
      </w:r>
      <w:hyperlink r:id="rId23" w:history="1">
        <w:r w:rsidR="003A67EB">
          <w:rPr>
            <w:rStyle w:val="Hyperlink"/>
          </w:rPr>
          <w:t>https://project-management.com/ethical-issues-related-to-project-management/</w:t>
        </w:r>
      </w:hyperlink>
      <w:r w:rsidR="003A67EB">
        <w:t xml:space="preserve"> </w:t>
      </w:r>
      <w:r w:rsidR="00A53119">
        <w:t>(Accessed: 30/04/19)</w:t>
      </w:r>
    </w:p>
    <w:p w14:paraId="3BA0FBEF" w14:textId="77777777" w:rsidR="0089573A" w:rsidRDefault="00850AD6" w:rsidP="001E2204">
      <w:r>
        <w:t xml:space="preserve">A. </w:t>
      </w:r>
      <w:proofErr w:type="spellStart"/>
      <w:r>
        <w:t>Catambay</w:t>
      </w:r>
      <w:proofErr w:type="spellEnd"/>
      <w:r>
        <w:t xml:space="preserve">. (2017, June 13). </w:t>
      </w:r>
      <w:r w:rsidRPr="00850AD6">
        <w:t>Ethical Issues in Project Management (&amp; How to Deal with Them)</w:t>
      </w:r>
      <w:r w:rsidRPr="00BC0F61">
        <w:t xml:space="preserve"> </w:t>
      </w:r>
      <w:r>
        <w:t xml:space="preserve">[WWW Document]. </w:t>
      </w:r>
      <w:r w:rsidRPr="002D1FA8">
        <w:t>Available at:</w:t>
      </w:r>
      <w:r>
        <w:t xml:space="preserve"> </w:t>
      </w:r>
      <w:hyperlink r:id="rId24" w:history="1">
        <w:r w:rsidR="00E50519">
          <w:rPr>
            <w:rStyle w:val="Hyperlink"/>
          </w:rPr>
          <w:t>https://www.clarizen.com/ethical-issues-project-management-deal/</w:t>
        </w:r>
      </w:hyperlink>
      <w:r w:rsidR="00E50519">
        <w:t xml:space="preserve"> </w:t>
      </w:r>
      <w:r>
        <w:t>(Accessed: 30/04/19)</w:t>
      </w:r>
    </w:p>
    <w:p w14:paraId="67595527" w14:textId="0203F1ED" w:rsidR="000F4051" w:rsidRDefault="0089573A" w:rsidP="001E2204">
      <w:r>
        <w:t>L. Richter. (</w:t>
      </w:r>
      <w:r w:rsidR="007B7910">
        <w:t>no date</w:t>
      </w:r>
      <w:r>
        <w:t xml:space="preserve">). </w:t>
      </w:r>
      <w:r w:rsidR="007B7910" w:rsidRPr="007B7910">
        <w:t>What Is a Risk Register? Explanation &amp; Free Template</w:t>
      </w:r>
      <w:r w:rsidRPr="00BC0F61">
        <w:t xml:space="preserve"> </w:t>
      </w:r>
      <w:r>
        <w:t xml:space="preserve">[WWW Document]. </w:t>
      </w:r>
      <w:r w:rsidRPr="002D1FA8">
        <w:t>Available at:</w:t>
      </w:r>
      <w:r>
        <w:t xml:space="preserve"> </w:t>
      </w:r>
      <w:hyperlink r:id="rId25" w:history="1">
        <w:r w:rsidR="008F6DAE">
          <w:rPr>
            <w:rStyle w:val="Hyperlink"/>
          </w:rPr>
          <w:t>https://www.brighthubpm.com/risk-management/3247-creating-a-risk-register-a-free-excel-template/</w:t>
        </w:r>
      </w:hyperlink>
      <w:r w:rsidR="008F6DAE">
        <w:t xml:space="preserve"> </w:t>
      </w:r>
      <w:r w:rsidR="000F4051">
        <w:t>(Accessed: 30/04/19)</w:t>
      </w:r>
    </w:p>
    <w:p w14:paraId="6C64C253" w14:textId="6685E305" w:rsidR="0073248C" w:rsidRDefault="000D4B0A" w:rsidP="001E2204">
      <w:r>
        <w:t>K</w:t>
      </w:r>
      <w:r w:rsidR="00B45E0D">
        <w:t>.</w:t>
      </w:r>
      <w:r>
        <w:t xml:space="preserve"> V. Oster.</w:t>
      </w:r>
      <w:r w:rsidR="00B45E0D">
        <w:t xml:space="preserve"> (</w:t>
      </w:r>
      <w:r w:rsidR="00942962">
        <w:t>2019, January 28</w:t>
      </w:r>
      <w:r w:rsidR="00B45E0D">
        <w:t xml:space="preserve">). </w:t>
      </w:r>
      <w:r w:rsidR="00942962" w:rsidRPr="00942962">
        <w:t xml:space="preserve">List of Ethical Issues in Business </w:t>
      </w:r>
      <w:r w:rsidR="00B45E0D">
        <w:t xml:space="preserve">[WWW Document]. </w:t>
      </w:r>
      <w:r w:rsidR="00B45E0D" w:rsidRPr="002D1FA8">
        <w:t>Available at:</w:t>
      </w:r>
      <w:r w:rsidR="00B45E0D">
        <w:t xml:space="preserve"> </w:t>
      </w:r>
      <w:hyperlink r:id="rId26" w:history="1">
        <w:r w:rsidR="0073248C">
          <w:rPr>
            <w:rStyle w:val="Hyperlink"/>
          </w:rPr>
          <w:t>https://smallbusiness.chron.com/list-ethical-issues-business-55223.html</w:t>
        </w:r>
      </w:hyperlink>
      <w:r w:rsidR="0073248C">
        <w:t xml:space="preserve"> </w:t>
      </w:r>
      <w:r w:rsidR="00942962">
        <w:t>(Accessed: 08/05/19)</w:t>
      </w:r>
    </w:p>
    <w:p w14:paraId="6D219C6D" w14:textId="1EF7802D" w:rsidR="004F5456" w:rsidRDefault="004E1725" w:rsidP="001E2204">
      <w:r>
        <w:t xml:space="preserve">B. </w:t>
      </w:r>
      <w:proofErr w:type="spellStart"/>
      <w:r>
        <w:t>Roseke</w:t>
      </w:r>
      <w:proofErr w:type="spellEnd"/>
      <w:r>
        <w:t xml:space="preserve">. (2017, March </w:t>
      </w:r>
      <w:r w:rsidR="00607C45">
        <w:t>30</w:t>
      </w:r>
      <w:r>
        <w:t xml:space="preserve">). </w:t>
      </w:r>
      <w:r w:rsidR="00607C45" w:rsidRPr="00607C45">
        <w:t xml:space="preserve">Project Quality Assurance According to the PMBOK </w:t>
      </w:r>
      <w:r>
        <w:t xml:space="preserve">[WWW Document]. </w:t>
      </w:r>
      <w:r w:rsidRPr="002D1FA8">
        <w:t>Available at:</w:t>
      </w:r>
      <w:r>
        <w:t xml:space="preserve"> </w:t>
      </w:r>
      <w:hyperlink r:id="rId27" w:history="1">
        <w:r w:rsidR="004F5456">
          <w:rPr>
            <w:rStyle w:val="Hyperlink"/>
          </w:rPr>
          <w:t>https://www.projectengineer.net/project-quality-assurance-according-to-the-pmbok/</w:t>
        </w:r>
      </w:hyperlink>
      <w:r w:rsidR="00607C45">
        <w:rPr>
          <w:rStyle w:val="Hyperlink"/>
        </w:rPr>
        <w:t xml:space="preserve"> </w:t>
      </w:r>
      <w:r w:rsidR="00607C45">
        <w:t>(Accessed: 08/05/19)</w:t>
      </w:r>
      <w:r w:rsidR="00F60CFE">
        <w:sym w:font="Wingdings" w:char="F0FC"/>
      </w:r>
    </w:p>
    <w:p w14:paraId="0B582777" w14:textId="2910EE8D" w:rsidR="002E1D41" w:rsidRDefault="002E1D41" w:rsidP="001E2204"/>
    <w:p w14:paraId="099C66F3" w14:textId="7181A589" w:rsidR="002E1D41" w:rsidRDefault="002E1D41" w:rsidP="001E2204"/>
    <w:p w14:paraId="15B879F3" w14:textId="6D653319" w:rsidR="002E1D41" w:rsidRDefault="002E1D41" w:rsidP="001E2204"/>
    <w:p w14:paraId="5E6630C7" w14:textId="3CB2B8D5" w:rsidR="002E1D41" w:rsidRDefault="002E1D41" w:rsidP="001E2204"/>
    <w:p w14:paraId="2F699C65" w14:textId="56F19B77" w:rsidR="002E1D41" w:rsidRDefault="002E1D41" w:rsidP="001E2204"/>
    <w:p w14:paraId="0DE5FBDD" w14:textId="77777777" w:rsidR="002E1D41" w:rsidRDefault="002E1D41" w:rsidP="001E2204"/>
    <w:p w14:paraId="3942B05F" w14:textId="6F1E02F9" w:rsidR="001E2204" w:rsidRDefault="001505C9" w:rsidP="001E2204">
      <w:pPr>
        <w:pStyle w:val="Heading1"/>
      </w:pPr>
      <w:bookmarkStart w:id="24" w:name="_Toc8732162"/>
      <w:r>
        <w:lastRenderedPageBreak/>
        <w:t>7</w:t>
      </w:r>
      <w:r w:rsidR="00E6228D">
        <w:t xml:space="preserve">. </w:t>
      </w:r>
      <w:r w:rsidR="001E2204">
        <w:t>Appendices</w:t>
      </w:r>
      <w:bookmarkEnd w:id="24"/>
      <w:r w:rsidR="001E2204">
        <w:t xml:space="preserve"> </w:t>
      </w:r>
    </w:p>
    <w:p w14:paraId="6D650C28" w14:textId="12324EAC" w:rsidR="00032245" w:rsidRPr="00032245" w:rsidRDefault="00032245" w:rsidP="00032245">
      <w:pPr>
        <w:pStyle w:val="Heading2"/>
      </w:pPr>
      <w:bookmarkStart w:id="25" w:name="_Toc8732163"/>
      <w:r>
        <w:t>Appendix A.</w:t>
      </w:r>
      <w:bookmarkEnd w:id="25"/>
      <w:r>
        <w:t xml:space="preserve"> </w:t>
      </w:r>
    </w:p>
    <w:p w14:paraId="7D228818" w14:textId="77777777" w:rsidR="00032245" w:rsidRDefault="00032245" w:rsidP="00032245">
      <w:pPr>
        <w:keepNext/>
      </w:pPr>
      <w:r>
        <w:rPr>
          <w:noProof/>
        </w:rPr>
        <w:drawing>
          <wp:inline distT="0" distB="0" distL="0" distR="0" wp14:anchorId="1848AAE3" wp14:editId="3FA44312">
            <wp:extent cx="5685183" cy="4484517"/>
            <wp:effectExtent l="0" t="0" r="0" b="0"/>
            <wp:docPr id="1" name="Picture 1" descr="https://www.bing.com/th?id=OIP.NVO92nc6ufxirUUkPx_yKQHaF2&amp;pid=Api&amp;rs=1&amp;p=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bing.com/th?id=OIP.NVO92nc6ufxirUUkPx_yKQHaF2&amp;pid=Api&amp;rs=1&amp;p=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6823" cy="4525251"/>
                    </a:xfrm>
                    <a:prstGeom prst="rect">
                      <a:avLst/>
                    </a:prstGeom>
                    <a:noFill/>
                    <a:ln>
                      <a:noFill/>
                    </a:ln>
                  </pic:spPr>
                </pic:pic>
              </a:graphicData>
            </a:graphic>
          </wp:inline>
        </w:drawing>
      </w:r>
    </w:p>
    <w:p w14:paraId="5B55CA9C" w14:textId="39A386B2" w:rsidR="00761752" w:rsidRDefault="00B661C4" w:rsidP="00761752">
      <w:pPr>
        <w:pStyle w:val="Caption"/>
        <w:jc w:val="center"/>
      </w:pPr>
      <w:hyperlink r:id="rId29" w:history="1">
        <w:r w:rsidR="00901DF0" w:rsidRPr="006F6D2E">
          <w:rPr>
            <w:rStyle w:val="Hyperlink"/>
          </w:rPr>
          <w:t>https://www.bing.com/th?id=OIP.NVO92nc6ufxirUUkPx_yKQHaF2&amp;pid=Api&amp;rs=1&amp;p=0</w:t>
        </w:r>
      </w:hyperlink>
    </w:p>
    <w:p w14:paraId="5173255E" w14:textId="496D701F" w:rsidR="00761752" w:rsidRDefault="00761752" w:rsidP="00761752"/>
    <w:p w14:paraId="06734176" w14:textId="0EA30A70" w:rsidR="00761752" w:rsidRDefault="00761752" w:rsidP="00761752"/>
    <w:p w14:paraId="1FD41181" w14:textId="25B038CA" w:rsidR="00761752" w:rsidRDefault="00761752" w:rsidP="00761752"/>
    <w:p w14:paraId="747F5653" w14:textId="541FB027" w:rsidR="00761752" w:rsidRDefault="00761752" w:rsidP="00761752"/>
    <w:p w14:paraId="5EB5A7B3" w14:textId="79EF6E91" w:rsidR="00761752" w:rsidRDefault="00761752" w:rsidP="00761752"/>
    <w:p w14:paraId="7171AA22" w14:textId="3098C520" w:rsidR="00761752" w:rsidRDefault="00761752" w:rsidP="00761752"/>
    <w:p w14:paraId="6FCF3051" w14:textId="7A7D8F81" w:rsidR="00761752" w:rsidRDefault="00761752" w:rsidP="00761752"/>
    <w:p w14:paraId="3DF74046" w14:textId="5169935F" w:rsidR="00761752" w:rsidRDefault="00761752" w:rsidP="00761752"/>
    <w:p w14:paraId="5A478A76" w14:textId="0597C0BD" w:rsidR="00761752" w:rsidRDefault="00761752" w:rsidP="00761752"/>
    <w:p w14:paraId="29C9CD68" w14:textId="3DD9D1D8" w:rsidR="00761752" w:rsidRDefault="00761752" w:rsidP="00761752"/>
    <w:p w14:paraId="685414BF" w14:textId="77777777" w:rsidR="00761752" w:rsidRPr="00761752" w:rsidRDefault="00761752" w:rsidP="00761752"/>
    <w:p w14:paraId="608F79A1" w14:textId="60092ED0" w:rsidR="00901DF0" w:rsidRDefault="00901DF0" w:rsidP="00901DF0">
      <w:pPr>
        <w:pStyle w:val="Heading2"/>
      </w:pPr>
      <w:bookmarkStart w:id="26" w:name="_Toc8732164"/>
      <w:r>
        <w:lastRenderedPageBreak/>
        <w:t>Appendix B.</w:t>
      </w:r>
      <w:bookmarkEnd w:id="26"/>
      <w:r>
        <w:t xml:space="preserve"> </w:t>
      </w:r>
    </w:p>
    <w:p w14:paraId="51C25775" w14:textId="4C31EF8F" w:rsidR="00901DF0" w:rsidRDefault="00901DF0" w:rsidP="00901DF0">
      <w:r>
        <w:t>Screenshots of</w:t>
      </w:r>
      <w:r w:rsidR="00F27B4A">
        <w:t xml:space="preserve"> the Forms from </w:t>
      </w:r>
      <w:r w:rsidR="00761752">
        <w:t>RPD</w:t>
      </w:r>
      <w:r w:rsidR="00E337D7">
        <w:t>’</w:t>
      </w:r>
      <w:r w:rsidR="00761752">
        <w:t>s Database</w:t>
      </w:r>
    </w:p>
    <w:p w14:paraId="32C01EB0" w14:textId="1DC39E0B" w:rsidR="00F27B4A" w:rsidRPr="00901DF0" w:rsidRDefault="00F5778E" w:rsidP="00901DF0">
      <w:r>
        <w:t>Home page</w:t>
      </w:r>
    </w:p>
    <w:p w14:paraId="59DE4E29" w14:textId="2AB9AFD5" w:rsidR="00901DF0" w:rsidRDefault="00901DF0" w:rsidP="00901DF0">
      <w:r>
        <w:rPr>
          <w:noProof/>
          <w:lang w:eastAsia="en-GB"/>
        </w:rPr>
        <w:drawing>
          <wp:inline distT="0" distB="0" distL="0" distR="0" wp14:anchorId="4250E109" wp14:editId="1548F3B2">
            <wp:extent cx="5730240" cy="358140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40694F7D" w14:textId="0DFC1282" w:rsidR="00901DF0" w:rsidRDefault="00BC1860" w:rsidP="00901DF0">
      <w:r>
        <w:rPr>
          <w:noProof/>
          <w:lang w:eastAsia="en-GB"/>
        </w:rPr>
        <w:t>Disaster Details</w:t>
      </w:r>
      <w:r w:rsidR="008B0510">
        <w:rPr>
          <w:noProof/>
          <w:lang w:eastAsia="en-GB"/>
        </w:rPr>
        <w:t xml:space="preserve"> Form</w:t>
      </w:r>
    </w:p>
    <w:p w14:paraId="231B4B06" w14:textId="1A5EADC4" w:rsidR="00901DF0" w:rsidRDefault="00901DF0" w:rsidP="00901DF0">
      <w:r>
        <w:rPr>
          <w:noProof/>
          <w:lang w:eastAsia="en-GB"/>
        </w:rPr>
        <w:drawing>
          <wp:inline distT="0" distB="0" distL="0" distR="0" wp14:anchorId="2F722A7A" wp14:editId="70955943">
            <wp:extent cx="5730240" cy="3581400"/>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3D3CF5F2" w14:textId="66B4122A" w:rsidR="008B0510" w:rsidRDefault="008B0510" w:rsidP="00901DF0"/>
    <w:p w14:paraId="2529B984" w14:textId="3BF0B87C" w:rsidR="008B0510" w:rsidRDefault="008B0510" w:rsidP="00901DF0">
      <w:r>
        <w:lastRenderedPageBreak/>
        <w:t>Packages Form</w:t>
      </w:r>
    </w:p>
    <w:p w14:paraId="6919EC22" w14:textId="273F3945" w:rsidR="00901DF0" w:rsidRDefault="00901DF0" w:rsidP="00901DF0">
      <w:r>
        <w:rPr>
          <w:noProof/>
          <w:lang w:eastAsia="en-GB"/>
        </w:rPr>
        <w:drawing>
          <wp:inline distT="0" distB="0" distL="0" distR="0" wp14:anchorId="49D45BFE" wp14:editId="7EAF389D">
            <wp:extent cx="5730240" cy="358140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3F84C5C3" w14:textId="686540C6" w:rsidR="00B83DD7" w:rsidRDefault="00B83DD7" w:rsidP="00901DF0">
      <w:r>
        <w:t>Leader Form</w:t>
      </w:r>
    </w:p>
    <w:p w14:paraId="2284D515" w14:textId="590CF65C" w:rsidR="00901DF0" w:rsidRDefault="00901DF0" w:rsidP="00901DF0">
      <w:r>
        <w:rPr>
          <w:noProof/>
          <w:lang w:eastAsia="en-GB"/>
        </w:rPr>
        <w:drawing>
          <wp:inline distT="0" distB="0" distL="0" distR="0" wp14:anchorId="72D9F8A9" wp14:editId="10E2BCC0">
            <wp:extent cx="5730240" cy="358140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61541989" w14:textId="72648F1B" w:rsidR="006F076C" w:rsidRDefault="006F076C" w:rsidP="00901DF0"/>
    <w:p w14:paraId="16D3060F" w14:textId="389C1BAE" w:rsidR="006F076C" w:rsidRDefault="006F076C" w:rsidP="00901DF0"/>
    <w:p w14:paraId="57DEBED2" w14:textId="174B6B9D" w:rsidR="006F076C" w:rsidRDefault="006F076C" w:rsidP="00901DF0"/>
    <w:p w14:paraId="436C1A09" w14:textId="49CCE619" w:rsidR="006F076C" w:rsidRDefault="006F076C" w:rsidP="00901DF0">
      <w:r>
        <w:lastRenderedPageBreak/>
        <w:t>Disaster Area Form</w:t>
      </w:r>
    </w:p>
    <w:p w14:paraId="3C14FFF3" w14:textId="28253B4E" w:rsidR="006F076C" w:rsidRDefault="006F076C" w:rsidP="00901DF0">
      <w:r>
        <w:rPr>
          <w:noProof/>
        </w:rPr>
        <w:drawing>
          <wp:inline distT="0" distB="0" distL="0" distR="0" wp14:anchorId="04D63503" wp14:editId="4DBB5E80">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3760DAE8" w14:textId="77F6D7F8" w:rsidR="006F076C" w:rsidRDefault="00C427F8" w:rsidP="00901DF0">
      <w:r>
        <w:t>Trucks Form</w:t>
      </w:r>
    </w:p>
    <w:p w14:paraId="5CEF3C5A" w14:textId="53C82E98" w:rsidR="00901DF0" w:rsidRDefault="00901DF0" w:rsidP="00901DF0">
      <w:r>
        <w:rPr>
          <w:noProof/>
          <w:lang w:eastAsia="en-GB"/>
        </w:rPr>
        <w:drawing>
          <wp:inline distT="0" distB="0" distL="0" distR="0" wp14:anchorId="2F255FFC" wp14:editId="200A03E6">
            <wp:extent cx="5730240" cy="35814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41B04D78" w14:textId="2398BCAD" w:rsidR="00C427F8" w:rsidRDefault="00C427F8" w:rsidP="00901DF0"/>
    <w:p w14:paraId="358B08A6" w14:textId="31D78CF1" w:rsidR="00C427F8" w:rsidRDefault="00C427F8" w:rsidP="00901DF0"/>
    <w:p w14:paraId="3546BBB7" w14:textId="759C1DDD" w:rsidR="00C427F8" w:rsidRDefault="00C427F8" w:rsidP="00901DF0"/>
    <w:p w14:paraId="0132A4F2" w14:textId="0EEE7C8F" w:rsidR="00C427F8" w:rsidRDefault="00C427F8" w:rsidP="00901DF0"/>
    <w:p w14:paraId="6E2D269B" w14:textId="446F1D84" w:rsidR="00C427F8" w:rsidRDefault="00C427F8" w:rsidP="00901DF0">
      <w:r>
        <w:lastRenderedPageBreak/>
        <w:t>Volunteer Form</w:t>
      </w:r>
    </w:p>
    <w:p w14:paraId="60EB2B99" w14:textId="75CC37D4" w:rsidR="00901DF0" w:rsidRDefault="00901DF0" w:rsidP="00901DF0">
      <w:r>
        <w:rPr>
          <w:noProof/>
          <w:lang w:eastAsia="en-GB"/>
        </w:rPr>
        <w:drawing>
          <wp:inline distT="0" distB="0" distL="0" distR="0" wp14:anchorId="47E0124D" wp14:editId="0FD8FEEE">
            <wp:extent cx="5730240" cy="35814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3686A8EB" w14:textId="2470E80A" w:rsidR="00C427F8" w:rsidRDefault="00C427F8" w:rsidP="00901DF0">
      <w:r>
        <w:t>Team Form</w:t>
      </w:r>
    </w:p>
    <w:p w14:paraId="38F483CB" w14:textId="32D6E891" w:rsidR="00901DF0" w:rsidRDefault="00901DF0" w:rsidP="00901DF0">
      <w:r>
        <w:rPr>
          <w:noProof/>
          <w:lang w:eastAsia="en-GB"/>
        </w:rPr>
        <w:drawing>
          <wp:inline distT="0" distB="0" distL="0" distR="0" wp14:anchorId="7A2ADFF2" wp14:editId="78D48A63">
            <wp:extent cx="5730240" cy="358140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0240" cy="3581400"/>
                    </a:xfrm>
                    <a:prstGeom prst="rect">
                      <a:avLst/>
                    </a:prstGeom>
                    <a:noFill/>
                    <a:ln>
                      <a:noFill/>
                    </a:ln>
                  </pic:spPr>
                </pic:pic>
              </a:graphicData>
            </a:graphic>
          </wp:inline>
        </w:drawing>
      </w:r>
    </w:p>
    <w:p w14:paraId="79A4E14F" w14:textId="45647D59" w:rsidR="00404F24" w:rsidRDefault="00404F24" w:rsidP="00901DF0"/>
    <w:p w14:paraId="3B299DAB" w14:textId="469276E6" w:rsidR="00404F24" w:rsidRDefault="00404F24" w:rsidP="00901DF0"/>
    <w:p w14:paraId="3C0FC6CF" w14:textId="1E4609FB" w:rsidR="00404F24" w:rsidRDefault="00404F24" w:rsidP="00901DF0"/>
    <w:p w14:paraId="1E45AEED" w14:textId="71D89A9C" w:rsidR="00404F24" w:rsidRDefault="00404F24" w:rsidP="00404F24">
      <w:pPr>
        <w:pStyle w:val="Heading2"/>
      </w:pPr>
      <w:bookmarkStart w:id="27" w:name="_Toc8732165"/>
      <w:r>
        <w:lastRenderedPageBreak/>
        <w:t>Appendix C.</w:t>
      </w:r>
      <w:bookmarkEnd w:id="27"/>
      <w:r>
        <w:t xml:space="preserve"> </w:t>
      </w:r>
    </w:p>
    <w:p w14:paraId="1DB03F52" w14:textId="179D1C8B" w:rsidR="0040568F" w:rsidRPr="0040568F" w:rsidRDefault="00E337D7" w:rsidP="0040568F">
      <w:r>
        <w:t xml:space="preserve">Screenshot of the </w:t>
      </w:r>
      <w:r w:rsidR="0040568F">
        <w:t>Completed Project Plan</w:t>
      </w:r>
    </w:p>
    <w:p w14:paraId="6F9499A3" w14:textId="03D36829" w:rsidR="00404F24" w:rsidRPr="00404F24" w:rsidRDefault="0040568F" w:rsidP="00404F24">
      <w:r>
        <w:rPr>
          <w:noProof/>
        </w:rPr>
        <w:drawing>
          <wp:inline distT="0" distB="0" distL="0" distR="0" wp14:anchorId="604FA6F6" wp14:editId="35895D9A">
            <wp:extent cx="5731510" cy="3223895"/>
            <wp:effectExtent l="0" t="0" r="2540" b="0"/>
            <wp:docPr id="10" name="Picture 10"/>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8"/>
                    <a:stretch>
                      <a:fillRect/>
                    </a:stretch>
                  </pic:blipFill>
                  <pic:spPr>
                    <a:xfrm>
                      <a:off x="0" y="0"/>
                      <a:ext cx="5731510" cy="3223895"/>
                    </a:xfrm>
                    <a:prstGeom prst="rect">
                      <a:avLst/>
                    </a:prstGeom>
                  </pic:spPr>
                </pic:pic>
              </a:graphicData>
            </a:graphic>
          </wp:inline>
        </w:drawing>
      </w:r>
    </w:p>
    <w:p w14:paraId="1770DC37" w14:textId="77777777" w:rsidR="00901DF0" w:rsidRDefault="00901DF0" w:rsidP="00901DF0"/>
    <w:p w14:paraId="1F17F2A7" w14:textId="77777777" w:rsidR="00901DF0" w:rsidRPr="00901DF0" w:rsidRDefault="00901DF0" w:rsidP="00901DF0"/>
    <w:p w14:paraId="630BE217" w14:textId="77777777" w:rsidR="00032245" w:rsidRPr="001E2204" w:rsidRDefault="00032245" w:rsidP="001E2204"/>
    <w:sectPr w:rsidR="00032245" w:rsidRPr="001E2204">
      <w:footerReference w:type="default" r:id="rId3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Lesley Grimbaldeston" w:date="2019-05-28T14:09:00Z" w:initials="LG">
    <w:p w14:paraId="6CA9BE95" w14:textId="2DECD692" w:rsidR="00B661C4" w:rsidRDefault="00B661C4">
      <w:pPr>
        <w:pStyle w:val="CommentText"/>
      </w:pPr>
      <w:r>
        <w:rPr>
          <w:rStyle w:val="CommentReference"/>
        </w:rPr>
        <w:annotationRef/>
      </w:r>
      <w:r w:rsidRPr="00B661C4">
        <w:t>Apply the range of project management techniques for the range of topics included in the written report showing the ability to research the topics and to apply them to the disaster recovery project.</w:t>
      </w:r>
    </w:p>
  </w:comment>
  <w:comment w:id="5" w:author="Lesley Grimbaldeston" w:date="2019-05-28T14:10:00Z" w:initials="LG">
    <w:p w14:paraId="71F07295" w14:textId="5F74E088" w:rsidR="00B661C4" w:rsidRDefault="00B661C4">
      <w:pPr>
        <w:pStyle w:val="CommentText"/>
      </w:pPr>
      <w:r>
        <w:rPr>
          <w:rStyle w:val="CommentReference"/>
        </w:rPr>
        <w:annotationRef/>
      </w:r>
      <w:r w:rsidRPr="00B661C4">
        <w:t>Apply the range of project management techniques for the range of topics included in the written report showing the ability to research the topics and to apply them to the disaster recovery project.</w:t>
      </w:r>
    </w:p>
  </w:comment>
  <w:comment w:id="12" w:author="Lesley Grimbaldeston" w:date="2019-05-28T14:10:00Z" w:initials="LG">
    <w:p w14:paraId="46051865" w14:textId="58157164" w:rsidR="00B661C4" w:rsidRDefault="00B661C4">
      <w:pPr>
        <w:pStyle w:val="CommentText"/>
      </w:pPr>
      <w:r>
        <w:rPr>
          <w:rStyle w:val="CommentReference"/>
        </w:rPr>
        <w:annotationRef/>
      </w:r>
      <w:r w:rsidRPr="00B661C4">
        <w:t>Demonstrate a sound understanding of Project Management techniques by applying concepts learned to your example disaster recovery project.</w:t>
      </w:r>
    </w:p>
  </w:comment>
  <w:comment w:id="19" w:author="Lesley Grimbaldeston" w:date="2019-05-28T14:10:00Z" w:initials="LG">
    <w:p w14:paraId="49ABE6B0" w14:textId="0EA301C2" w:rsidR="00B661C4" w:rsidRDefault="00B661C4">
      <w:pPr>
        <w:pStyle w:val="CommentText"/>
      </w:pPr>
      <w:r>
        <w:rPr>
          <w:rStyle w:val="CommentReference"/>
        </w:rPr>
        <w:annotationRef/>
      </w:r>
      <w:r w:rsidRPr="00B661C4">
        <w:t>Demonstrate a sound understanding of Project Management techniques by applying concepts learned to your example disaster recovery project.</w:t>
      </w:r>
    </w:p>
  </w:comment>
  <w:comment w:id="21" w:author="Lesley Grimbaldeston" w:date="2019-05-28T14:10:00Z" w:initials="LG">
    <w:p w14:paraId="1E8725A7" w14:textId="5856C122" w:rsidR="00B661C4" w:rsidRDefault="00B661C4">
      <w:pPr>
        <w:pStyle w:val="CommentText"/>
      </w:pPr>
      <w:r>
        <w:rPr>
          <w:rStyle w:val="CommentReference"/>
        </w:rPr>
        <w:annotationRef/>
      </w:r>
      <w:r w:rsidRPr="00B661C4">
        <w:t>Very good use of referencing, with no/very few inaccuracies or inconsistencies.</w:t>
      </w:r>
      <w:bookmarkStart w:id="22" w:name="_GoBack"/>
      <w:bookmarkEnd w:id="22"/>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CA9BE95" w15:done="0"/>
  <w15:commentEx w15:paraId="71F07295" w15:done="0"/>
  <w15:commentEx w15:paraId="46051865" w15:done="0"/>
  <w15:commentEx w15:paraId="49ABE6B0" w15:done="0"/>
  <w15:commentEx w15:paraId="1E8725A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CA9BE95" w16cid:durableId="2097BFB5"/>
  <w16cid:commentId w16cid:paraId="71F07295" w16cid:durableId="2097BFC0"/>
  <w16cid:commentId w16cid:paraId="46051865" w16cid:durableId="2097BFDC"/>
  <w16cid:commentId w16cid:paraId="49ABE6B0" w16cid:durableId="2097BFE5"/>
  <w16cid:commentId w16cid:paraId="1E8725A7" w16cid:durableId="2097BFE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CFEF87" w14:textId="77777777" w:rsidR="00665960" w:rsidRDefault="00665960" w:rsidP="003D5AC3">
      <w:pPr>
        <w:spacing w:after="0" w:line="240" w:lineRule="auto"/>
      </w:pPr>
      <w:r>
        <w:separator/>
      </w:r>
    </w:p>
  </w:endnote>
  <w:endnote w:type="continuationSeparator" w:id="0">
    <w:p w14:paraId="3AEB97BA" w14:textId="77777777" w:rsidR="00665960" w:rsidRDefault="00665960" w:rsidP="003D5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A8EF5B" w14:textId="77777777" w:rsidR="003D5AC3" w:rsidRDefault="003D5AC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6ADEEE1" w14:textId="77777777" w:rsidR="003D5AC3" w:rsidRDefault="003D5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C5DFF4" w14:textId="77777777" w:rsidR="00665960" w:rsidRDefault="00665960" w:rsidP="003D5AC3">
      <w:pPr>
        <w:spacing w:after="0" w:line="240" w:lineRule="auto"/>
      </w:pPr>
      <w:r>
        <w:separator/>
      </w:r>
    </w:p>
  </w:footnote>
  <w:footnote w:type="continuationSeparator" w:id="0">
    <w:p w14:paraId="0C62FBB0" w14:textId="77777777" w:rsidR="00665960" w:rsidRDefault="00665960" w:rsidP="003D5A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D12AC"/>
    <w:multiLevelType w:val="hybridMultilevel"/>
    <w:tmpl w:val="1624C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316CDE"/>
    <w:multiLevelType w:val="hybridMultilevel"/>
    <w:tmpl w:val="918AF0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7057AF"/>
    <w:multiLevelType w:val="hybridMultilevel"/>
    <w:tmpl w:val="1974D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2C2027"/>
    <w:multiLevelType w:val="hybridMultilevel"/>
    <w:tmpl w:val="4A52A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8350CD"/>
    <w:multiLevelType w:val="hybridMultilevel"/>
    <w:tmpl w:val="07CA2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0344DE"/>
    <w:multiLevelType w:val="hybridMultilevel"/>
    <w:tmpl w:val="88A47F5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74EB2106"/>
    <w:multiLevelType w:val="hybridMultilevel"/>
    <w:tmpl w:val="38A0B2C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6"/>
  </w:num>
  <w:num w:numId="2">
    <w:abstractNumId w:val="5"/>
  </w:num>
  <w:num w:numId="3">
    <w:abstractNumId w:val="0"/>
  </w:num>
  <w:num w:numId="4">
    <w:abstractNumId w:val="1"/>
  </w:num>
  <w:num w:numId="5">
    <w:abstractNumId w:val="3"/>
  </w:num>
  <w:num w:numId="6">
    <w:abstractNumId w:val="2"/>
  </w:num>
  <w:num w:numId="7">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204"/>
    <w:rsid w:val="0001162C"/>
    <w:rsid w:val="00014E5F"/>
    <w:rsid w:val="00023B57"/>
    <w:rsid w:val="00026016"/>
    <w:rsid w:val="00032245"/>
    <w:rsid w:val="00033023"/>
    <w:rsid w:val="0003344F"/>
    <w:rsid w:val="00046C6E"/>
    <w:rsid w:val="00047A2A"/>
    <w:rsid w:val="00051637"/>
    <w:rsid w:val="00057A1A"/>
    <w:rsid w:val="00060A9F"/>
    <w:rsid w:val="00063E51"/>
    <w:rsid w:val="00067E48"/>
    <w:rsid w:val="00070238"/>
    <w:rsid w:val="00073327"/>
    <w:rsid w:val="000817A0"/>
    <w:rsid w:val="00083C44"/>
    <w:rsid w:val="00090365"/>
    <w:rsid w:val="00090CAF"/>
    <w:rsid w:val="00095FCA"/>
    <w:rsid w:val="000A1A53"/>
    <w:rsid w:val="000A2E08"/>
    <w:rsid w:val="000B07F3"/>
    <w:rsid w:val="000B5F8F"/>
    <w:rsid w:val="000C566C"/>
    <w:rsid w:val="000D3493"/>
    <w:rsid w:val="000D4B0A"/>
    <w:rsid w:val="000E2233"/>
    <w:rsid w:val="000E7BA9"/>
    <w:rsid w:val="000F02E6"/>
    <w:rsid w:val="000F4051"/>
    <w:rsid w:val="000F6421"/>
    <w:rsid w:val="00102F4F"/>
    <w:rsid w:val="0010579A"/>
    <w:rsid w:val="00107121"/>
    <w:rsid w:val="00107EAD"/>
    <w:rsid w:val="00137F56"/>
    <w:rsid w:val="0014310C"/>
    <w:rsid w:val="0014329A"/>
    <w:rsid w:val="001505C9"/>
    <w:rsid w:val="00154E2B"/>
    <w:rsid w:val="00162EFE"/>
    <w:rsid w:val="00167A9F"/>
    <w:rsid w:val="00167F6C"/>
    <w:rsid w:val="0017036F"/>
    <w:rsid w:val="00171FF3"/>
    <w:rsid w:val="00181D23"/>
    <w:rsid w:val="001825C3"/>
    <w:rsid w:val="00195B8D"/>
    <w:rsid w:val="001A0207"/>
    <w:rsid w:val="001A38B3"/>
    <w:rsid w:val="001A4C28"/>
    <w:rsid w:val="001A7248"/>
    <w:rsid w:val="001B2251"/>
    <w:rsid w:val="001B256C"/>
    <w:rsid w:val="001B28A6"/>
    <w:rsid w:val="001C7E1D"/>
    <w:rsid w:val="001D1C87"/>
    <w:rsid w:val="001E2204"/>
    <w:rsid w:val="001E5C52"/>
    <w:rsid w:val="001F04CD"/>
    <w:rsid w:val="001F4A8B"/>
    <w:rsid w:val="001F7926"/>
    <w:rsid w:val="00201943"/>
    <w:rsid w:val="0020276D"/>
    <w:rsid w:val="00204511"/>
    <w:rsid w:val="002111A1"/>
    <w:rsid w:val="00211223"/>
    <w:rsid w:val="0021691A"/>
    <w:rsid w:val="00220D35"/>
    <w:rsid w:val="0022251D"/>
    <w:rsid w:val="00222966"/>
    <w:rsid w:val="0022564E"/>
    <w:rsid w:val="0022570F"/>
    <w:rsid w:val="0023428A"/>
    <w:rsid w:val="00240BB2"/>
    <w:rsid w:val="002417A7"/>
    <w:rsid w:val="002431B2"/>
    <w:rsid w:val="00252BBB"/>
    <w:rsid w:val="00253A5A"/>
    <w:rsid w:val="00254475"/>
    <w:rsid w:val="0025716A"/>
    <w:rsid w:val="002636DF"/>
    <w:rsid w:val="00270DC3"/>
    <w:rsid w:val="00283473"/>
    <w:rsid w:val="002870B6"/>
    <w:rsid w:val="0028781A"/>
    <w:rsid w:val="002923F0"/>
    <w:rsid w:val="002947AD"/>
    <w:rsid w:val="002A0AAE"/>
    <w:rsid w:val="002A1976"/>
    <w:rsid w:val="002A5591"/>
    <w:rsid w:val="002A6D34"/>
    <w:rsid w:val="002A73AF"/>
    <w:rsid w:val="002B5E5E"/>
    <w:rsid w:val="002C0874"/>
    <w:rsid w:val="002C0A8B"/>
    <w:rsid w:val="002C6906"/>
    <w:rsid w:val="002D3FB4"/>
    <w:rsid w:val="002E1D41"/>
    <w:rsid w:val="002E1E30"/>
    <w:rsid w:val="002E23E3"/>
    <w:rsid w:val="002E2A74"/>
    <w:rsid w:val="002F42B1"/>
    <w:rsid w:val="00301205"/>
    <w:rsid w:val="003037CC"/>
    <w:rsid w:val="00306E4A"/>
    <w:rsid w:val="00322C64"/>
    <w:rsid w:val="003331AB"/>
    <w:rsid w:val="00333D4B"/>
    <w:rsid w:val="003402B7"/>
    <w:rsid w:val="0034344D"/>
    <w:rsid w:val="00345990"/>
    <w:rsid w:val="00384C24"/>
    <w:rsid w:val="00393128"/>
    <w:rsid w:val="003A5053"/>
    <w:rsid w:val="003A5D87"/>
    <w:rsid w:val="003A67EB"/>
    <w:rsid w:val="003B1DE1"/>
    <w:rsid w:val="003B5124"/>
    <w:rsid w:val="003B6C99"/>
    <w:rsid w:val="003B75CA"/>
    <w:rsid w:val="003C27AA"/>
    <w:rsid w:val="003D56F8"/>
    <w:rsid w:val="003D5AC3"/>
    <w:rsid w:val="003E1C4C"/>
    <w:rsid w:val="003E2897"/>
    <w:rsid w:val="003E2C39"/>
    <w:rsid w:val="0040140E"/>
    <w:rsid w:val="00404F24"/>
    <w:rsid w:val="0040568F"/>
    <w:rsid w:val="00405FDD"/>
    <w:rsid w:val="0041434B"/>
    <w:rsid w:val="00415CE0"/>
    <w:rsid w:val="0042186E"/>
    <w:rsid w:val="0042484E"/>
    <w:rsid w:val="0042729D"/>
    <w:rsid w:val="00443AAE"/>
    <w:rsid w:val="00444EB4"/>
    <w:rsid w:val="00447E73"/>
    <w:rsid w:val="00462DD5"/>
    <w:rsid w:val="004714A4"/>
    <w:rsid w:val="00471687"/>
    <w:rsid w:val="00471BF4"/>
    <w:rsid w:val="004827FA"/>
    <w:rsid w:val="00491776"/>
    <w:rsid w:val="00495237"/>
    <w:rsid w:val="004A1148"/>
    <w:rsid w:val="004A1E52"/>
    <w:rsid w:val="004B025A"/>
    <w:rsid w:val="004B6DB0"/>
    <w:rsid w:val="004C47D4"/>
    <w:rsid w:val="004E0D43"/>
    <w:rsid w:val="004E10D2"/>
    <w:rsid w:val="004E1725"/>
    <w:rsid w:val="004E19D3"/>
    <w:rsid w:val="004E2800"/>
    <w:rsid w:val="004E3B19"/>
    <w:rsid w:val="004F4FA1"/>
    <w:rsid w:val="004F5456"/>
    <w:rsid w:val="004F7091"/>
    <w:rsid w:val="005015BD"/>
    <w:rsid w:val="00517DE4"/>
    <w:rsid w:val="005223B6"/>
    <w:rsid w:val="0052384D"/>
    <w:rsid w:val="00523B32"/>
    <w:rsid w:val="0053042B"/>
    <w:rsid w:val="0053558F"/>
    <w:rsid w:val="00541D55"/>
    <w:rsid w:val="00544FC2"/>
    <w:rsid w:val="00545AFA"/>
    <w:rsid w:val="005463DA"/>
    <w:rsid w:val="005512A1"/>
    <w:rsid w:val="00551875"/>
    <w:rsid w:val="0055431D"/>
    <w:rsid w:val="00561ACB"/>
    <w:rsid w:val="00566185"/>
    <w:rsid w:val="00571A45"/>
    <w:rsid w:val="00571AB9"/>
    <w:rsid w:val="00574D4B"/>
    <w:rsid w:val="00580C5B"/>
    <w:rsid w:val="00581AE0"/>
    <w:rsid w:val="005858ED"/>
    <w:rsid w:val="00587EE8"/>
    <w:rsid w:val="00590015"/>
    <w:rsid w:val="00590D27"/>
    <w:rsid w:val="005A061C"/>
    <w:rsid w:val="005A5068"/>
    <w:rsid w:val="005B50EE"/>
    <w:rsid w:val="005B7B72"/>
    <w:rsid w:val="005C1B92"/>
    <w:rsid w:val="005C4598"/>
    <w:rsid w:val="005C6C6B"/>
    <w:rsid w:val="005D0D8C"/>
    <w:rsid w:val="005E1045"/>
    <w:rsid w:val="005E147F"/>
    <w:rsid w:val="005E4605"/>
    <w:rsid w:val="005F30E8"/>
    <w:rsid w:val="005F44DD"/>
    <w:rsid w:val="0060106F"/>
    <w:rsid w:val="006025B0"/>
    <w:rsid w:val="006043E0"/>
    <w:rsid w:val="0060700E"/>
    <w:rsid w:val="00607C45"/>
    <w:rsid w:val="00626161"/>
    <w:rsid w:val="006264A0"/>
    <w:rsid w:val="0063564A"/>
    <w:rsid w:val="00642445"/>
    <w:rsid w:val="0064488B"/>
    <w:rsid w:val="00654419"/>
    <w:rsid w:val="00655D85"/>
    <w:rsid w:val="0066101B"/>
    <w:rsid w:val="00661068"/>
    <w:rsid w:val="0066522E"/>
    <w:rsid w:val="00665960"/>
    <w:rsid w:val="00665C44"/>
    <w:rsid w:val="00674A48"/>
    <w:rsid w:val="00676856"/>
    <w:rsid w:val="0069022C"/>
    <w:rsid w:val="00693219"/>
    <w:rsid w:val="00694455"/>
    <w:rsid w:val="006979C8"/>
    <w:rsid w:val="006B13C1"/>
    <w:rsid w:val="006B432A"/>
    <w:rsid w:val="006B620A"/>
    <w:rsid w:val="006B67C9"/>
    <w:rsid w:val="006C1E2C"/>
    <w:rsid w:val="006C4FB7"/>
    <w:rsid w:val="006D08D8"/>
    <w:rsid w:val="006E0348"/>
    <w:rsid w:val="006E470E"/>
    <w:rsid w:val="006E5595"/>
    <w:rsid w:val="006E5BDB"/>
    <w:rsid w:val="006F076C"/>
    <w:rsid w:val="00700518"/>
    <w:rsid w:val="007015E0"/>
    <w:rsid w:val="0070322E"/>
    <w:rsid w:val="00703477"/>
    <w:rsid w:val="00704C35"/>
    <w:rsid w:val="00715651"/>
    <w:rsid w:val="00720FCE"/>
    <w:rsid w:val="00722D0A"/>
    <w:rsid w:val="00723360"/>
    <w:rsid w:val="00726052"/>
    <w:rsid w:val="0073248C"/>
    <w:rsid w:val="00733E7D"/>
    <w:rsid w:val="00735CB9"/>
    <w:rsid w:val="007564FA"/>
    <w:rsid w:val="00761752"/>
    <w:rsid w:val="00761D3E"/>
    <w:rsid w:val="0076364E"/>
    <w:rsid w:val="00766002"/>
    <w:rsid w:val="00767BCD"/>
    <w:rsid w:val="00773F09"/>
    <w:rsid w:val="0078374E"/>
    <w:rsid w:val="0078589B"/>
    <w:rsid w:val="00787C0B"/>
    <w:rsid w:val="00787E89"/>
    <w:rsid w:val="007929F9"/>
    <w:rsid w:val="007A5385"/>
    <w:rsid w:val="007B6C8A"/>
    <w:rsid w:val="007B7910"/>
    <w:rsid w:val="007C137F"/>
    <w:rsid w:val="007C18B8"/>
    <w:rsid w:val="007C4A93"/>
    <w:rsid w:val="007C709D"/>
    <w:rsid w:val="007F2779"/>
    <w:rsid w:val="007F333D"/>
    <w:rsid w:val="007F6F0D"/>
    <w:rsid w:val="007F76D0"/>
    <w:rsid w:val="008009C5"/>
    <w:rsid w:val="00802B99"/>
    <w:rsid w:val="008163C1"/>
    <w:rsid w:val="00816976"/>
    <w:rsid w:val="008177A5"/>
    <w:rsid w:val="0082000A"/>
    <w:rsid w:val="0082101C"/>
    <w:rsid w:val="00840643"/>
    <w:rsid w:val="00842322"/>
    <w:rsid w:val="00842711"/>
    <w:rsid w:val="00847003"/>
    <w:rsid w:val="00847030"/>
    <w:rsid w:val="0085087A"/>
    <w:rsid w:val="00850AD6"/>
    <w:rsid w:val="008566AE"/>
    <w:rsid w:val="00857293"/>
    <w:rsid w:val="008703C3"/>
    <w:rsid w:val="00872709"/>
    <w:rsid w:val="00875AF3"/>
    <w:rsid w:val="00882EF3"/>
    <w:rsid w:val="0088621C"/>
    <w:rsid w:val="0089573A"/>
    <w:rsid w:val="00896CC0"/>
    <w:rsid w:val="008A1789"/>
    <w:rsid w:val="008A31B5"/>
    <w:rsid w:val="008A349E"/>
    <w:rsid w:val="008B0510"/>
    <w:rsid w:val="008B7FB5"/>
    <w:rsid w:val="008C08AC"/>
    <w:rsid w:val="008C1E0D"/>
    <w:rsid w:val="008E15B0"/>
    <w:rsid w:val="008F1D08"/>
    <w:rsid w:val="008F23A1"/>
    <w:rsid w:val="008F491A"/>
    <w:rsid w:val="008F6DAE"/>
    <w:rsid w:val="00901DF0"/>
    <w:rsid w:val="00903C7B"/>
    <w:rsid w:val="00911685"/>
    <w:rsid w:val="009153E5"/>
    <w:rsid w:val="009219B5"/>
    <w:rsid w:val="00935EA1"/>
    <w:rsid w:val="00942962"/>
    <w:rsid w:val="00944CBC"/>
    <w:rsid w:val="00946DE0"/>
    <w:rsid w:val="00950177"/>
    <w:rsid w:val="00952F76"/>
    <w:rsid w:val="00961965"/>
    <w:rsid w:val="00972CC8"/>
    <w:rsid w:val="009851FE"/>
    <w:rsid w:val="0099580D"/>
    <w:rsid w:val="009C253E"/>
    <w:rsid w:val="009C354E"/>
    <w:rsid w:val="009D283D"/>
    <w:rsid w:val="009D4557"/>
    <w:rsid w:val="009D4DF3"/>
    <w:rsid w:val="009F0A3F"/>
    <w:rsid w:val="009F1262"/>
    <w:rsid w:val="009F35F6"/>
    <w:rsid w:val="009F5A31"/>
    <w:rsid w:val="00A03ECB"/>
    <w:rsid w:val="00A05FD5"/>
    <w:rsid w:val="00A060A6"/>
    <w:rsid w:val="00A104BD"/>
    <w:rsid w:val="00A1614F"/>
    <w:rsid w:val="00A41C2F"/>
    <w:rsid w:val="00A41EA1"/>
    <w:rsid w:val="00A460DB"/>
    <w:rsid w:val="00A479B0"/>
    <w:rsid w:val="00A53119"/>
    <w:rsid w:val="00A547E7"/>
    <w:rsid w:val="00A65B62"/>
    <w:rsid w:val="00A71C5B"/>
    <w:rsid w:val="00A72203"/>
    <w:rsid w:val="00A72EBF"/>
    <w:rsid w:val="00A74426"/>
    <w:rsid w:val="00A82732"/>
    <w:rsid w:val="00A82E01"/>
    <w:rsid w:val="00A833E2"/>
    <w:rsid w:val="00A85771"/>
    <w:rsid w:val="00AA266E"/>
    <w:rsid w:val="00AA47F3"/>
    <w:rsid w:val="00AA4818"/>
    <w:rsid w:val="00AA560F"/>
    <w:rsid w:val="00AB40E8"/>
    <w:rsid w:val="00AB5470"/>
    <w:rsid w:val="00AC001D"/>
    <w:rsid w:val="00AC5F93"/>
    <w:rsid w:val="00AC7284"/>
    <w:rsid w:val="00AD07B7"/>
    <w:rsid w:val="00AD20AC"/>
    <w:rsid w:val="00AD2649"/>
    <w:rsid w:val="00AD3279"/>
    <w:rsid w:val="00AD565B"/>
    <w:rsid w:val="00AF2437"/>
    <w:rsid w:val="00AF53B0"/>
    <w:rsid w:val="00B00DAD"/>
    <w:rsid w:val="00B21A50"/>
    <w:rsid w:val="00B222B8"/>
    <w:rsid w:val="00B252E1"/>
    <w:rsid w:val="00B33887"/>
    <w:rsid w:val="00B34ABE"/>
    <w:rsid w:val="00B36DC6"/>
    <w:rsid w:val="00B45E0D"/>
    <w:rsid w:val="00B613FF"/>
    <w:rsid w:val="00B61DE7"/>
    <w:rsid w:val="00B63345"/>
    <w:rsid w:val="00B661C4"/>
    <w:rsid w:val="00B71EC3"/>
    <w:rsid w:val="00B752F5"/>
    <w:rsid w:val="00B75988"/>
    <w:rsid w:val="00B828D1"/>
    <w:rsid w:val="00B82C37"/>
    <w:rsid w:val="00B83DD7"/>
    <w:rsid w:val="00B8458B"/>
    <w:rsid w:val="00B968AD"/>
    <w:rsid w:val="00BB1357"/>
    <w:rsid w:val="00BB3D42"/>
    <w:rsid w:val="00BB6232"/>
    <w:rsid w:val="00BC0F61"/>
    <w:rsid w:val="00BC1860"/>
    <w:rsid w:val="00BC25D0"/>
    <w:rsid w:val="00BC5EB3"/>
    <w:rsid w:val="00BD4B21"/>
    <w:rsid w:val="00BE7E9B"/>
    <w:rsid w:val="00BF1899"/>
    <w:rsid w:val="00BF4631"/>
    <w:rsid w:val="00BF496E"/>
    <w:rsid w:val="00BF7E50"/>
    <w:rsid w:val="00C0335F"/>
    <w:rsid w:val="00C072C1"/>
    <w:rsid w:val="00C1123B"/>
    <w:rsid w:val="00C12818"/>
    <w:rsid w:val="00C12F6F"/>
    <w:rsid w:val="00C152EC"/>
    <w:rsid w:val="00C210E2"/>
    <w:rsid w:val="00C22DA7"/>
    <w:rsid w:val="00C308BE"/>
    <w:rsid w:val="00C325AC"/>
    <w:rsid w:val="00C366DA"/>
    <w:rsid w:val="00C40460"/>
    <w:rsid w:val="00C406CF"/>
    <w:rsid w:val="00C427F8"/>
    <w:rsid w:val="00C42E88"/>
    <w:rsid w:val="00C44106"/>
    <w:rsid w:val="00C44197"/>
    <w:rsid w:val="00C50539"/>
    <w:rsid w:val="00C670D3"/>
    <w:rsid w:val="00C7379D"/>
    <w:rsid w:val="00CB3594"/>
    <w:rsid w:val="00CB7273"/>
    <w:rsid w:val="00CC27DF"/>
    <w:rsid w:val="00CC6158"/>
    <w:rsid w:val="00CD0347"/>
    <w:rsid w:val="00CD3F81"/>
    <w:rsid w:val="00CE010F"/>
    <w:rsid w:val="00CE6188"/>
    <w:rsid w:val="00CF4C4B"/>
    <w:rsid w:val="00D00D75"/>
    <w:rsid w:val="00D06AFD"/>
    <w:rsid w:val="00D14685"/>
    <w:rsid w:val="00D15A78"/>
    <w:rsid w:val="00D17328"/>
    <w:rsid w:val="00D22843"/>
    <w:rsid w:val="00D35F1D"/>
    <w:rsid w:val="00D363C6"/>
    <w:rsid w:val="00D51F11"/>
    <w:rsid w:val="00D53657"/>
    <w:rsid w:val="00D54F5B"/>
    <w:rsid w:val="00D55720"/>
    <w:rsid w:val="00D56458"/>
    <w:rsid w:val="00D66A6A"/>
    <w:rsid w:val="00D702F0"/>
    <w:rsid w:val="00DB03B2"/>
    <w:rsid w:val="00DB6DA5"/>
    <w:rsid w:val="00DD23F3"/>
    <w:rsid w:val="00DE0AA4"/>
    <w:rsid w:val="00DE563C"/>
    <w:rsid w:val="00DF0FAC"/>
    <w:rsid w:val="00DF21C3"/>
    <w:rsid w:val="00DF3D33"/>
    <w:rsid w:val="00DF420C"/>
    <w:rsid w:val="00E10848"/>
    <w:rsid w:val="00E1287F"/>
    <w:rsid w:val="00E129FE"/>
    <w:rsid w:val="00E137D2"/>
    <w:rsid w:val="00E24927"/>
    <w:rsid w:val="00E337D7"/>
    <w:rsid w:val="00E43C5F"/>
    <w:rsid w:val="00E50519"/>
    <w:rsid w:val="00E534A6"/>
    <w:rsid w:val="00E534C4"/>
    <w:rsid w:val="00E55889"/>
    <w:rsid w:val="00E6228D"/>
    <w:rsid w:val="00E67262"/>
    <w:rsid w:val="00E705EC"/>
    <w:rsid w:val="00E86BAB"/>
    <w:rsid w:val="00EA2B82"/>
    <w:rsid w:val="00EB30A6"/>
    <w:rsid w:val="00EC0885"/>
    <w:rsid w:val="00EC3E5E"/>
    <w:rsid w:val="00EC5918"/>
    <w:rsid w:val="00EC7500"/>
    <w:rsid w:val="00ED7041"/>
    <w:rsid w:val="00EE0989"/>
    <w:rsid w:val="00EE1817"/>
    <w:rsid w:val="00EF0E4D"/>
    <w:rsid w:val="00F01614"/>
    <w:rsid w:val="00F130B7"/>
    <w:rsid w:val="00F13642"/>
    <w:rsid w:val="00F150F9"/>
    <w:rsid w:val="00F25FF9"/>
    <w:rsid w:val="00F27B4A"/>
    <w:rsid w:val="00F27D18"/>
    <w:rsid w:val="00F31004"/>
    <w:rsid w:val="00F31A38"/>
    <w:rsid w:val="00F31ECC"/>
    <w:rsid w:val="00F3331A"/>
    <w:rsid w:val="00F342E5"/>
    <w:rsid w:val="00F450C3"/>
    <w:rsid w:val="00F500A3"/>
    <w:rsid w:val="00F5778E"/>
    <w:rsid w:val="00F60CFE"/>
    <w:rsid w:val="00F612B0"/>
    <w:rsid w:val="00F67DC2"/>
    <w:rsid w:val="00F70694"/>
    <w:rsid w:val="00F77803"/>
    <w:rsid w:val="00F812BF"/>
    <w:rsid w:val="00F86AB7"/>
    <w:rsid w:val="00F91702"/>
    <w:rsid w:val="00F926FC"/>
    <w:rsid w:val="00F95DEC"/>
    <w:rsid w:val="00F97493"/>
    <w:rsid w:val="00FA0333"/>
    <w:rsid w:val="00FA20BD"/>
    <w:rsid w:val="00FA2D0C"/>
    <w:rsid w:val="00FA53D3"/>
    <w:rsid w:val="00FA6778"/>
    <w:rsid w:val="00FB1F7D"/>
    <w:rsid w:val="00FB2A58"/>
    <w:rsid w:val="00FB3C36"/>
    <w:rsid w:val="00FB6CA6"/>
    <w:rsid w:val="00FD2419"/>
    <w:rsid w:val="00FD4D49"/>
    <w:rsid w:val="00FD6B9A"/>
    <w:rsid w:val="00FE6657"/>
    <w:rsid w:val="00FF4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484D3"/>
  <w15:chartTrackingRefBased/>
  <w15:docId w15:val="{EB72640B-00EA-4EE6-8012-1FE006D28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22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50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633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22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22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220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E2204"/>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1E22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5AC3"/>
    <w:pPr>
      <w:outlineLvl w:val="9"/>
    </w:pPr>
    <w:rPr>
      <w:lang w:val="en-US"/>
    </w:rPr>
  </w:style>
  <w:style w:type="paragraph" w:styleId="TOC1">
    <w:name w:val="toc 1"/>
    <w:basedOn w:val="Normal"/>
    <w:next w:val="Normal"/>
    <w:autoRedefine/>
    <w:uiPriority w:val="39"/>
    <w:unhideWhenUsed/>
    <w:rsid w:val="003D5AC3"/>
    <w:pPr>
      <w:spacing w:after="100"/>
    </w:pPr>
  </w:style>
  <w:style w:type="character" w:styleId="Hyperlink">
    <w:name w:val="Hyperlink"/>
    <w:basedOn w:val="DefaultParagraphFont"/>
    <w:uiPriority w:val="99"/>
    <w:unhideWhenUsed/>
    <w:rsid w:val="003D5AC3"/>
    <w:rPr>
      <w:color w:val="0563C1" w:themeColor="hyperlink"/>
      <w:u w:val="single"/>
    </w:rPr>
  </w:style>
  <w:style w:type="paragraph" w:styleId="Header">
    <w:name w:val="header"/>
    <w:basedOn w:val="Normal"/>
    <w:link w:val="HeaderChar"/>
    <w:uiPriority w:val="99"/>
    <w:unhideWhenUsed/>
    <w:rsid w:val="003D5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AC3"/>
  </w:style>
  <w:style w:type="paragraph" w:styleId="Footer">
    <w:name w:val="footer"/>
    <w:basedOn w:val="Normal"/>
    <w:link w:val="FooterChar"/>
    <w:uiPriority w:val="99"/>
    <w:unhideWhenUsed/>
    <w:rsid w:val="003D5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AC3"/>
  </w:style>
  <w:style w:type="character" w:customStyle="1" w:styleId="Heading2Char">
    <w:name w:val="Heading 2 Char"/>
    <w:basedOn w:val="DefaultParagraphFont"/>
    <w:link w:val="Heading2"/>
    <w:uiPriority w:val="9"/>
    <w:rsid w:val="005A506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6334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0F02E6"/>
    <w:pPr>
      <w:ind w:left="720"/>
      <w:contextualSpacing/>
    </w:pPr>
  </w:style>
  <w:style w:type="paragraph" w:styleId="TOC2">
    <w:name w:val="toc 2"/>
    <w:basedOn w:val="Normal"/>
    <w:next w:val="Normal"/>
    <w:autoRedefine/>
    <w:uiPriority w:val="39"/>
    <w:unhideWhenUsed/>
    <w:rsid w:val="00171FF3"/>
    <w:pPr>
      <w:spacing w:after="100"/>
      <w:ind w:left="220"/>
    </w:pPr>
  </w:style>
  <w:style w:type="paragraph" w:styleId="TOC3">
    <w:name w:val="toc 3"/>
    <w:basedOn w:val="Normal"/>
    <w:next w:val="Normal"/>
    <w:autoRedefine/>
    <w:uiPriority w:val="39"/>
    <w:unhideWhenUsed/>
    <w:rsid w:val="00171FF3"/>
    <w:pPr>
      <w:spacing w:after="100"/>
      <w:ind w:left="440"/>
    </w:pPr>
  </w:style>
  <w:style w:type="paragraph" w:styleId="Caption">
    <w:name w:val="caption"/>
    <w:basedOn w:val="Normal"/>
    <w:next w:val="Normal"/>
    <w:uiPriority w:val="35"/>
    <w:unhideWhenUsed/>
    <w:qFormat/>
    <w:rsid w:val="00032245"/>
    <w:pPr>
      <w:spacing w:after="200" w:line="240" w:lineRule="auto"/>
    </w:pPr>
    <w:rPr>
      <w:i/>
      <w:iCs/>
      <w:color w:val="44546A" w:themeColor="text2"/>
      <w:sz w:val="18"/>
      <w:szCs w:val="18"/>
    </w:rPr>
  </w:style>
  <w:style w:type="table" w:styleId="TableGrid">
    <w:name w:val="Table Grid"/>
    <w:basedOn w:val="TableNormal"/>
    <w:uiPriority w:val="39"/>
    <w:rsid w:val="007C70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C0885"/>
    <w:rPr>
      <w:b/>
      <w:bCs/>
    </w:rPr>
  </w:style>
  <w:style w:type="character" w:styleId="UnresolvedMention">
    <w:name w:val="Unresolved Mention"/>
    <w:basedOn w:val="DefaultParagraphFont"/>
    <w:uiPriority w:val="99"/>
    <w:semiHidden/>
    <w:unhideWhenUsed/>
    <w:rsid w:val="00FD2419"/>
    <w:rPr>
      <w:color w:val="605E5C"/>
      <w:shd w:val="clear" w:color="auto" w:fill="E1DFDD"/>
    </w:rPr>
  </w:style>
  <w:style w:type="character" w:styleId="FollowedHyperlink">
    <w:name w:val="FollowedHyperlink"/>
    <w:basedOn w:val="DefaultParagraphFont"/>
    <w:uiPriority w:val="99"/>
    <w:semiHidden/>
    <w:unhideWhenUsed/>
    <w:rsid w:val="00102F4F"/>
    <w:rPr>
      <w:color w:val="954F72" w:themeColor="followedHyperlink"/>
      <w:u w:val="single"/>
    </w:rPr>
  </w:style>
  <w:style w:type="character" w:styleId="CommentReference">
    <w:name w:val="annotation reference"/>
    <w:basedOn w:val="DefaultParagraphFont"/>
    <w:uiPriority w:val="99"/>
    <w:semiHidden/>
    <w:unhideWhenUsed/>
    <w:rsid w:val="00B661C4"/>
    <w:rPr>
      <w:sz w:val="16"/>
      <w:szCs w:val="16"/>
    </w:rPr>
  </w:style>
  <w:style w:type="paragraph" w:styleId="CommentText">
    <w:name w:val="annotation text"/>
    <w:basedOn w:val="Normal"/>
    <w:link w:val="CommentTextChar"/>
    <w:uiPriority w:val="99"/>
    <w:semiHidden/>
    <w:unhideWhenUsed/>
    <w:rsid w:val="00B661C4"/>
    <w:pPr>
      <w:spacing w:line="240" w:lineRule="auto"/>
    </w:pPr>
    <w:rPr>
      <w:sz w:val="20"/>
      <w:szCs w:val="20"/>
    </w:rPr>
  </w:style>
  <w:style w:type="character" w:customStyle="1" w:styleId="CommentTextChar">
    <w:name w:val="Comment Text Char"/>
    <w:basedOn w:val="DefaultParagraphFont"/>
    <w:link w:val="CommentText"/>
    <w:uiPriority w:val="99"/>
    <w:semiHidden/>
    <w:rsid w:val="00B661C4"/>
    <w:rPr>
      <w:sz w:val="20"/>
      <w:szCs w:val="20"/>
    </w:rPr>
  </w:style>
  <w:style w:type="paragraph" w:styleId="CommentSubject">
    <w:name w:val="annotation subject"/>
    <w:basedOn w:val="CommentText"/>
    <w:next w:val="CommentText"/>
    <w:link w:val="CommentSubjectChar"/>
    <w:uiPriority w:val="99"/>
    <w:semiHidden/>
    <w:unhideWhenUsed/>
    <w:rsid w:val="00B661C4"/>
    <w:rPr>
      <w:b/>
      <w:bCs/>
    </w:rPr>
  </w:style>
  <w:style w:type="character" w:customStyle="1" w:styleId="CommentSubjectChar">
    <w:name w:val="Comment Subject Char"/>
    <w:basedOn w:val="CommentTextChar"/>
    <w:link w:val="CommentSubject"/>
    <w:uiPriority w:val="99"/>
    <w:semiHidden/>
    <w:rsid w:val="00B661C4"/>
    <w:rPr>
      <w:b/>
      <w:bCs/>
      <w:sz w:val="20"/>
      <w:szCs w:val="20"/>
    </w:rPr>
  </w:style>
  <w:style w:type="paragraph" w:styleId="BalloonText">
    <w:name w:val="Balloon Text"/>
    <w:basedOn w:val="Normal"/>
    <w:link w:val="BalloonTextChar"/>
    <w:uiPriority w:val="99"/>
    <w:semiHidden/>
    <w:unhideWhenUsed/>
    <w:rsid w:val="00B661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61C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056707">
      <w:bodyDiv w:val="1"/>
      <w:marLeft w:val="0"/>
      <w:marRight w:val="0"/>
      <w:marTop w:val="0"/>
      <w:marBottom w:val="0"/>
      <w:divBdr>
        <w:top w:val="none" w:sz="0" w:space="0" w:color="auto"/>
        <w:left w:val="none" w:sz="0" w:space="0" w:color="auto"/>
        <w:bottom w:val="none" w:sz="0" w:space="0" w:color="auto"/>
        <w:right w:val="none" w:sz="0" w:space="0" w:color="auto"/>
      </w:divBdr>
    </w:div>
    <w:div w:id="1037662409">
      <w:bodyDiv w:val="1"/>
      <w:marLeft w:val="0"/>
      <w:marRight w:val="0"/>
      <w:marTop w:val="0"/>
      <w:marBottom w:val="0"/>
      <w:divBdr>
        <w:top w:val="none" w:sz="0" w:space="0" w:color="auto"/>
        <w:left w:val="none" w:sz="0" w:space="0" w:color="auto"/>
        <w:bottom w:val="none" w:sz="0" w:space="0" w:color="auto"/>
        <w:right w:val="none" w:sz="0" w:space="0" w:color="auto"/>
      </w:divBdr>
    </w:div>
    <w:div w:id="1716999069">
      <w:bodyDiv w:val="1"/>
      <w:marLeft w:val="0"/>
      <w:marRight w:val="0"/>
      <w:marTop w:val="0"/>
      <w:marBottom w:val="0"/>
      <w:divBdr>
        <w:top w:val="none" w:sz="0" w:space="0" w:color="auto"/>
        <w:left w:val="none" w:sz="0" w:space="0" w:color="auto"/>
        <w:bottom w:val="none" w:sz="0" w:space="0" w:color="auto"/>
        <w:right w:val="none" w:sz="0" w:space="0" w:color="auto"/>
      </w:divBdr>
    </w:div>
    <w:div w:id="2142189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jectsmart.co.uk/project-risks-and-how-to-identify-them.php" TargetMode="External"/><Relationship Id="rId18" Type="http://schemas.openxmlformats.org/officeDocument/2006/relationships/hyperlink" Target="https://www.ringlead.com/blog/7-common-data-quality-issues/" TargetMode="External"/><Relationship Id="rId26" Type="http://schemas.openxmlformats.org/officeDocument/2006/relationships/hyperlink" Target="https://smallbusiness.chron.com/list-ethical-issues-business-55223.html" TargetMode="External"/><Relationship Id="rId39" Type="http://schemas.openxmlformats.org/officeDocument/2006/relationships/footer" Target="footer1.xml"/><Relationship Id="rId21" Type="http://schemas.openxmlformats.org/officeDocument/2006/relationships/hyperlink" Target="https://www.projectsmart.co.uk/10-golden-rules-of-project-risk-management.php" TargetMode="External"/><Relationship Id="rId34" Type="http://schemas.openxmlformats.org/officeDocument/2006/relationships/image" Target="media/image6.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cs.org/membership/become-a-member/bcs-code-of-conduct/" TargetMode="External"/><Relationship Id="rId20" Type="http://schemas.openxmlformats.org/officeDocument/2006/relationships/hyperlink" Target="https://www.ieee.org/content/dam/ieee-org/ieee/web/org/about/ieee_code_of_conduct.pdf" TargetMode="External"/><Relationship Id="rId29" Type="http://schemas.openxmlformats.org/officeDocument/2006/relationships/hyperlink" Target="https://www.bing.com/th?id=OIP.NVO92nc6ufxirUUkPx_yKQHaF2&amp;pid=Api&amp;rs=1&amp;p=0" TargetMode="External"/><Relationship Id="rId41"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jectmanager.com/blog/risk-management-process-steps" TargetMode="External"/><Relationship Id="rId24" Type="http://schemas.openxmlformats.org/officeDocument/2006/relationships/hyperlink" Target="https://www.clarizen.com/ethical-issues-project-management-deal/" TargetMode="External"/><Relationship Id="rId32" Type="http://schemas.openxmlformats.org/officeDocument/2006/relationships/image" Target="media/image4.png"/><Relationship Id="rId37" Type="http://schemas.openxmlformats.org/officeDocument/2006/relationships/image" Target="media/image9.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prince2.wiki/Risk_Register_Template" TargetMode="External"/><Relationship Id="rId23" Type="http://schemas.openxmlformats.org/officeDocument/2006/relationships/hyperlink" Target="https://project-management.com/ethical-issues-related-to-project-management/" TargetMode="External"/><Relationship Id="rId28" Type="http://schemas.openxmlformats.org/officeDocument/2006/relationships/image" Target="media/image1.jpeg"/><Relationship Id="rId36" Type="http://schemas.openxmlformats.org/officeDocument/2006/relationships/image" Target="media/image8.png"/><Relationship Id="rId10" Type="http://schemas.microsoft.com/office/2016/09/relationships/commentsIds" Target="commentsIds.xml"/><Relationship Id="rId19" Type="http://schemas.openxmlformats.org/officeDocument/2006/relationships/hyperlink" Target="https://www.brighthubpm.com/risk-management/63360-project-management-legal-issues-are-you-at-risk/" TargetMode="External"/><Relationship Id="rId31" Type="http://schemas.openxmlformats.org/officeDocument/2006/relationships/image" Target="media/image3.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www.brighthubpm.com/risk-management/3247-creating-a-risk-register-a-free-excel-template/" TargetMode="External"/><Relationship Id="rId22" Type="http://schemas.openxmlformats.org/officeDocument/2006/relationships/hyperlink" Target="https://thinkinthingsover.wordpress.com/2013/02/03/the-second-and-third-order-consequences-8/" TargetMode="External"/><Relationship Id="rId27" Type="http://schemas.openxmlformats.org/officeDocument/2006/relationships/hyperlink" Target="https://www.projectengineer.net/project-quality-assurance-according-to-the-pmbok/" TargetMode="External"/><Relationship Id="rId30" Type="http://schemas.openxmlformats.org/officeDocument/2006/relationships/image" Target="media/image2.png"/><Relationship Id="rId35" Type="http://schemas.openxmlformats.org/officeDocument/2006/relationships/image" Target="media/image7.png"/><Relationship Id="rId8" Type="http://schemas.openxmlformats.org/officeDocument/2006/relationships/comments" Target="comments.xml"/><Relationship Id="rId3" Type="http://schemas.openxmlformats.org/officeDocument/2006/relationships/styles" Target="styles.xml"/><Relationship Id="rId12" Type="http://schemas.openxmlformats.org/officeDocument/2006/relationships/hyperlink" Target="https://www.brighthubpm.com/risk-management/88566-tool-for-assessing-project-risk/" TargetMode="External"/><Relationship Id="rId17" Type="http://schemas.openxmlformats.org/officeDocument/2006/relationships/hyperlink" Target="https://www.project-management-skills.com/what-is-quality-assurance.html" TargetMode="External"/><Relationship Id="rId25" Type="http://schemas.openxmlformats.org/officeDocument/2006/relationships/hyperlink" Target="https://www.brighthubpm.com/risk-management/3247-creating-a-risk-register-a-free-excel-template/" TargetMode="External"/><Relationship Id="rId33" Type="http://schemas.openxmlformats.org/officeDocument/2006/relationships/image" Target="media/image5.png"/><Relationship Id="rId38"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CEE520-ED6C-47B1-BF58-30B0973DE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TotalTime>
  <Pages>15</Pages>
  <Words>3175</Words>
  <Characters>18103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Solomon Vandee Whiteley</dc:creator>
  <cp:keywords/>
  <dc:description/>
  <cp:lastModifiedBy>Lesley Grimbaldeston</cp:lastModifiedBy>
  <cp:revision>488</cp:revision>
  <dcterms:created xsi:type="dcterms:W3CDTF">2019-04-29T09:12:00Z</dcterms:created>
  <dcterms:modified xsi:type="dcterms:W3CDTF">2019-05-28T13:11:00Z</dcterms:modified>
</cp:coreProperties>
</file>