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268"/>
        <w:gridCol w:w="2409"/>
      </w:tblGrid>
      <w:tr w:rsidR="003B3F9D" w:rsidRPr="00A406E5" w:rsidTr="00A32A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039"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09" w:type="dxa"/>
          </w:tcPr>
          <w:p w:rsidR="003B3F9D" w:rsidRPr="00A406E5" w:rsidRDefault="003B3F9D" w:rsidP="001E57C1">
            <w:pPr>
              <w:spacing w:before="120" w:after="120"/>
              <w:jc w:val="both"/>
              <w:rPr>
                <w:rFonts w:ascii="Arial" w:hAnsi="Arial" w:cs="Arial"/>
                <w:b/>
                <w:sz w:val="22"/>
                <w:szCs w:val="22"/>
              </w:rPr>
            </w:pPr>
          </w:p>
        </w:tc>
      </w:tr>
      <w:tr w:rsidR="00DB116D" w:rsidRPr="00A406E5" w:rsidTr="00A32A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716" w:type="dxa"/>
            <w:gridSpan w:val="3"/>
          </w:tcPr>
          <w:p w:rsidR="00DB116D" w:rsidRPr="00A406E5" w:rsidRDefault="00974058" w:rsidP="00E51AAC">
            <w:pPr>
              <w:spacing w:before="120" w:after="120"/>
              <w:jc w:val="both"/>
              <w:rPr>
                <w:rFonts w:ascii="Arial" w:hAnsi="Arial" w:cs="Arial"/>
                <w:b/>
                <w:sz w:val="22"/>
                <w:szCs w:val="22"/>
              </w:rPr>
            </w:pPr>
            <w:r>
              <w:rPr>
                <w:rFonts w:ascii="Arial" w:hAnsi="Arial" w:cs="Arial"/>
                <w:b/>
                <w:sz w:val="22"/>
                <w:szCs w:val="22"/>
              </w:rPr>
              <w:t>Computer Networks and Cyber Security</w:t>
            </w:r>
          </w:p>
        </w:tc>
      </w:tr>
      <w:tr w:rsidR="008F1308" w:rsidRPr="00A406E5" w:rsidTr="00A32A9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tcPr>
          <w:p w:rsidR="008F1308" w:rsidRPr="00A406E5" w:rsidRDefault="007107BA" w:rsidP="00E51AAC">
            <w:pPr>
              <w:spacing w:before="120" w:after="120"/>
              <w:jc w:val="both"/>
              <w:rPr>
                <w:rFonts w:ascii="Arial" w:hAnsi="Arial" w:cs="Arial"/>
                <w:b/>
                <w:sz w:val="22"/>
                <w:szCs w:val="22"/>
              </w:rPr>
            </w:pPr>
            <w:r>
              <w:rPr>
                <w:rFonts w:ascii="Arial" w:hAnsi="Arial" w:cs="Arial"/>
                <w:b/>
                <w:sz w:val="22"/>
                <w:szCs w:val="22"/>
              </w:rPr>
              <w:t>Advanced Cybersecurity</w:t>
            </w:r>
          </w:p>
        </w:tc>
      </w:tr>
      <w:tr w:rsidR="00B84B5B" w:rsidRPr="00A406E5" w:rsidTr="00A32A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039" w:type="dxa"/>
          </w:tcPr>
          <w:p w:rsidR="00B84B5B" w:rsidRPr="00A406E5" w:rsidRDefault="00974058" w:rsidP="00DC50DC">
            <w:pPr>
              <w:spacing w:before="120" w:after="120"/>
              <w:jc w:val="both"/>
              <w:rPr>
                <w:rFonts w:ascii="Arial" w:hAnsi="Arial" w:cs="Arial"/>
                <w:b/>
                <w:sz w:val="22"/>
                <w:szCs w:val="22"/>
              </w:rPr>
            </w:pPr>
            <w:r>
              <w:rPr>
                <w:rFonts w:ascii="Arial" w:hAnsi="Arial" w:cs="Arial"/>
                <w:b/>
                <w:sz w:val="22"/>
                <w:szCs w:val="22"/>
              </w:rPr>
              <w:t>ACC</w:t>
            </w:r>
            <w:r w:rsidR="00DC50DC">
              <w:rPr>
                <w:rFonts w:ascii="Arial" w:hAnsi="Arial" w:cs="Arial"/>
                <w:b/>
                <w:sz w:val="22"/>
                <w:szCs w:val="22"/>
              </w:rPr>
              <w:t>B</w:t>
            </w:r>
            <w:r>
              <w:rPr>
                <w:rFonts w:ascii="Arial" w:hAnsi="Arial" w:cs="Arial"/>
                <w:b/>
                <w:sz w:val="22"/>
                <w:szCs w:val="22"/>
              </w:rPr>
              <w:t>600</w:t>
            </w:r>
            <w:r w:rsidR="007107BA">
              <w:rPr>
                <w:rFonts w:ascii="Arial" w:hAnsi="Arial" w:cs="Arial"/>
                <w:b/>
                <w:sz w:val="22"/>
                <w:szCs w:val="22"/>
              </w:rPr>
              <w:t>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409" w:type="dxa"/>
          </w:tcPr>
          <w:p w:rsidR="00B84B5B" w:rsidRPr="00A406E5" w:rsidRDefault="00FF0213" w:rsidP="00E51AAC">
            <w:pPr>
              <w:spacing w:before="120" w:after="120"/>
              <w:jc w:val="both"/>
              <w:rPr>
                <w:rFonts w:ascii="Arial" w:hAnsi="Arial" w:cs="Arial"/>
                <w:b/>
                <w:sz w:val="22"/>
                <w:szCs w:val="22"/>
              </w:rPr>
            </w:pPr>
            <w:r>
              <w:rPr>
                <w:rFonts w:ascii="Arial" w:hAnsi="Arial" w:cs="Arial"/>
                <w:b/>
                <w:sz w:val="22"/>
                <w:szCs w:val="22"/>
              </w:rPr>
              <w:t>10</w:t>
            </w:r>
            <w:r w:rsidR="00974058">
              <w:rPr>
                <w:rFonts w:ascii="Arial" w:hAnsi="Arial" w:cs="Arial"/>
                <w:b/>
                <w:sz w:val="22"/>
                <w:szCs w:val="22"/>
              </w:rPr>
              <w:t>0%</w:t>
            </w:r>
          </w:p>
        </w:tc>
      </w:tr>
      <w:tr w:rsidR="00DB116D" w:rsidRPr="00A406E5" w:rsidTr="00A32A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039" w:type="dxa"/>
          </w:tcPr>
          <w:p w:rsidR="00DB116D" w:rsidRPr="00A406E5" w:rsidRDefault="004B5941" w:rsidP="004B5941">
            <w:pPr>
              <w:spacing w:before="120" w:after="120"/>
              <w:rPr>
                <w:rFonts w:ascii="Arial" w:hAnsi="Arial" w:cs="Arial"/>
                <w:b/>
                <w:sz w:val="22"/>
                <w:szCs w:val="22"/>
              </w:rPr>
            </w:pPr>
            <w:r>
              <w:rPr>
                <w:rFonts w:ascii="Arial" w:hAnsi="Arial" w:cs="Arial"/>
                <w:b/>
                <w:sz w:val="22"/>
                <w:szCs w:val="22"/>
              </w:rPr>
              <w:t>Nitheesh Murugan Kaliyamurthy</w:t>
            </w:r>
            <w:bookmarkStart w:id="0" w:name="_GoBack"/>
            <w:bookmarkEnd w:id="0"/>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09" w:type="dxa"/>
            <w:vAlign w:val="center"/>
          </w:tcPr>
          <w:p w:rsidR="00DB116D" w:rsidRPr="00974058" w:rsidRDefault="00A32A99" w:rsidP="00A32A99">
            <w:pPr>
              <w:spacing w:before="120" w:after="120"/>
              <w:rPr>
                <w:rFonts w:asciiTheme="majorHAnsi" w:hAnsiTheme="majorHAnsi" w:cs="Arial"/>
                <w:b/>
                <w:sz w:val="22"/>
                <w:szCs w:val="22"/>
              </w:rPr>
            </w:pPr>
            <w:r>
              <w:rPr>
                <w:rFonts w:ascii="Arial" w:hAnsi="Arial" w:cs="Arial"/>
                <w:b/>
                <w:sz w:val="22"/>
                <w:szCs w:val="22"/>
              </w:rPr>
              <w:t xml:space="preserve">Dr </w:t>
            </w:r>
            <w:r w:rsidRPr="00974058">
              <w:rPr>
                <w:rFonts w:ascii="Arial" w:hAnsi="Arial" w:cs="Arial"/>
                <w:b/>
                <w:sz w:val="22"/>
                <w:szCs w:val="22"/>
              </w:rPr>
              <w:t>Carlene Campbell</w:t>
            </w:r>
          </w:p>
        </w:tc>
      </w:tr>
      <w:tr w:rsidR="00DB116D" w:rsidRPr="00A406E5" w:rsidTr="00A32A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39" w:type="dxa"/>
          </w:tcPr>
          <w:p w:rsidR="00DB116D" w:rsidRPr="007107BA" w:rsidRDefault="004B5941" w:rsidP="005F0579">
            <w:pPr>
              <w:spacing w:before="120" w:after="120"/>
              <w:jc w:val="both"/>
              <w:rPr>
                <w:rFonts w:ascii="Arial" w:hAnsi="Arial" w:cs="Arial"/>
                <w:b/>
                <w:sz w:val="22"/>
                <w:szCs w:val="22"/>
              </w:rPr>
            </w:pPr>
            <w:r>
              <w:rPr>
                <w:rFonts w:ascii="Arial" w:hAnsi="Arial" w:cs="Arial"/>
                <w:b/>
                <w:sz w:val="22"/>
                <w:szCs w:val="22"/>
              </w:rPr>
              <w:t xml:space="preserve">Research, Analysis and </w:t>
            </w:r>
            <w:r w:rsidRPr="004B5941">
              <w:rPr>
                <w:rFonts w:ascii="Arial" w:hAnsi="Arial" w:cs="Arial"/>
                <w:b/>
                <w:sz w:val="22"/>
                <w:szCs w:val="22"/>
              </w:rPr>
              <w:t>Synthesize a solution to a potential real life scenario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409" w:type="dxa"/>
          </w:tcPr>
          <w:p w:rsidR="00DB116D" w:rsidRPr="00A406E5" w:rsidRDefault="00974058" w:rsidP="004B5941">
            <w:pPr>
              <w:spacing w:before="120" w:after="120"/>
              <w:jc w:val="both"/>
              <w:rPr>
                <w:rFonts w:ascii="Arial" w:hAnsi="Arial" w:cs="Arial"/>
                <w:b/>
                <w:sz w:val="22"/>
                <w:szCs w:val="22"/>
              </w:rPr>
            </w:pPr>
            <w:r>
              <w:rPr>
                <w:rFonts w:ascii="Arial" w:hAnsi="Arial" w:cs="Arial"/>
                <w:b/>
                <w:sz w:val="22"/>
                <w:szCs w:val="22"/>
              </w:rPr>
              <w:t>5</w:t>
            </w:r>
            <w:r w:rsidR="00414C65">
              <w:rPr>
                <w:rFonts w:ascii="Arial" w:hAnsi="Arial" w:cs="Arial"/>
                <w:b/>
                <w:sz w:val="22"/>
                <w:szCs w:val="22"/>
              </w:rPr>
              <w:t>,0</w:t>
            </w:r>
            <w:r>
              <w:rPr>
                <w:rFonts w:ascii="Arial" w:hAnsi="Arial" w:cs="Arial"/>
                <w:b/>
                <w:sz w:val="22"/>
                <w:szCs w:val="22"/>
              </w:rPr>
              <w:t>00</w:t>
            </w:r>
          </w:p>
        </w:tc>
      </w:tr>
      <w:tr w:rsidR="00B84B5B" w:rsidRPr="00A406E5" w:rsidTr="00A32A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39" w:type="dxa"/>
            <w:shd w:val="clear" w:color="auto" w:fill="auto"/>
          </w:tcPr>
          <w:p w:rsidR="00B84B5B" w:rsidRPr="00974058" w:rsidRDefault="00DB021D" w:rsidP="00DB021D">
            <w:pPr>
              <w:spacing w:before="120" w:after="120"/>
              <w:jc w:val="both"/>
              <w:rPr>
                <w:rFonts w:ascii="Arial" w:hAnsi="Arial" w:cs="Arial"/>
                <w:b/>
                <w:sz w:val="22"/>
                <w:szCs w:val="22"/>
              </w:rPr>
            </w:pPr>
            <w:r>
              <w:rPr>
                <w:rFonts w:ascii="Arial" w:hAnsi="Arial" w:cs="Arial"/>
                <w:b/>
                <w:sz w:val="22"/>
                <w:szCs w:val="22"/>
              </w:rPr>
              <w:t>on or before 15</w:t>
            </w:r>
            <w:r w:rsidRPr="00FF78AF">
              <w:rPr>
                <w:rFonts w:ascii="Arial" w:hAnsi="Arial" w:cs="Arial"/>
                <w:b/>
                <w:sz w:val="22"/>
                <w:szCs w:val="22"/>
                <w:vertAlign w:val="superscript"/>
              </w:rPr>
              <w:t>th</w:t>
            </w:r>
            <w:r>
              <w:rPr>
                <w:rFonts w:ascii="Arial" w:hAnsi="Arial" w:cs="Arial"/>
                <w:b/>
                <w:sz w:val="22"/>
                <w:szCs w:val="22"/>
              </w:rPr>
              <w:t xml:space="preserve"> January 2021 (Friday) by </w:t>
            </w:r>
            <w:r w:rsidRPr="00FF78AF">
              <w:rPr>
                <w:rFonts w:ascii="Arial" w:hAnsi="Arial" w:cs="Arial"/>
                <w:b/>
                <w:color w:val="FF0000"/>
                <w:sz w:val="22"/>
                <w:szCs w:val="22"/>
              </w:rPr>
              <w:t>18:00 Hrs</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409" w:type="dxa"/>
          </w:tcPr>
          <w:p w:rsidR="00B84B5B" w:rsidRPr="00A406E5" w:rsidRDefault="00B84B5B" w:rsidP="005F0579">
            <w:pPr>
              <w:spacing w:before="120" w:after="120"/>
              <w:jc w:val="both"/>
              <w:rPr>
                <w:rFonts w:ascii="Arial" w:hAnsi="Arial" w:cs="Arial"/>
                <w:b/>
                <w:sz w:val="22"/>
                <w:szCs w:val="22"/>
              </w:rPr>
            </w:pPr>
          </w:p>
        </w:tc>
      </w:tr>
      <w:tr w:rsidR="00152E9D" w:rsidRPr="00A406E5" w:rsidTr="00A32A99">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rsidR="00A406E5" w:rsidRPr="00A406E5" w:rsidRDefault="00A406E5" w:rsidP="00A32A99">
            <w:pPr>
              <w:jc w:val="both"/>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A32A9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A32A9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32A99">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16"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7107BA" w:rsidRPr="00A406E5" w:rsidTr="007107BA">
        <w:trPr>
          <w:trHeight w:val="803"/>
        </w:trPr>
        <w:tc>
          <w:tcPr>
            <w:tcW w:w="9747" w:type="dxa"/>
          </w:tcPr>
          <w:p w:rsidR="007107BA" w:rsidRPr="00A32A99" w:rsidRDefault="007107BA" w:rsidP="007107BA">
            <w:pPr>
              <w:rPr>
                <w:rFonts w:ascii="Calibri" w:hAnsi="Calibri"/>
                <w:sz w:val="22"/>
                <w:szCs w:val="22"/>
              </w:rPr>
            </w:pPr>
          </w:p>
          <w:p w:rsidR="007107BA" w:rsidRPr="00A32A99" w:rsidRDefault="007107BA" w:rsidP="007107BA">
            <w:pPr>
              <w:ind w:right="84"/>
              <w:jc w:val="both"/>
              <w:rPr>
                <w:rFonts w:ascii="Arial" w:hAnsi="Arial" w:cs="Arial"/>
                <w:color w:val="FF0000"/>
                <w:sz w:val="22"/>
                <w:szCs w:val="22"/>
              </w:rPr>
            </w:pPr>
            <w:r w:rsidRPr="00A32A99">
              <w:rPr>
                <w:rFonts w:ascii="Arial" w:hAnsi="Arial" w:cs="Arial"/>
                <w:sz w:val="22"/>
                <w:szCs w:val="22"/>
              </w:rPr>
              <w:t>Demonstrate a systematic understanding of a wide range of current research and technological advances in cybersecurity.</w:t>
            </w:r>
          </w:p>
          <w:p w:rsidR="007107BA" w:rsidRPr="00A32A99" w:rsidRDefault="007107BA" w:rsidP="007107BA">
            <w:pPr>
              <w:rPr>
                <w:rFonts w:ascii="Calibri" w:hAnsi="Calibri"/>
                <w:sz w:val="22"/>
                <w:szCs w:val="22"/>
              </w:rPr>
            </w:pPr>
          </w:p>
        </w:tc>
      </w:tr>
      <w:tr w:rsidR="007107BA" w:rsidRPr="00A406E5" w:rsidTr="007107BA">
        <w:trPr>
          <w:trHeight w:val="748"/>
        </w:trPr>
        <w:tc>
          <w:tcPr>
            <w:tcW w:w="9747" w:type="dxa"/>
          </w:tcPr>
          <w:p w:rsidR="007107BA" w:rsidRPr="00A32A99" w:rsidRDefault="007107BA" w:rsidP="007107BA">
            <w:pPr>
              <w:rPr>
                <w:rFonts w:ascii="Calibri" w:hAnsi="Calibri"/>
                <w:sz w:val="22"/>
                <w:szCs w:val="22"/>
              </w:rPr>
            </w:pPr>
          </w:p>
          <w:p w:rsidR="007107BA" w:rsidRPr="00A32A99" w:rsidRDefault="007107BA" w:rsidP="007107BA">
            <w:pPr>
              <w:rPr>
                <w:rFonts w:ascii="Calibri" w:hAnsi="Calibri"/>
                <w:sz w:val="22"/>
                <w:szCs w:val="22"/>
              </w:rPr>
            </w:pPr>
            <w:r w:rsidRPr="00A32A99">
              <w:rPr>
                <w:rFonts w:ascii="Arial" w:hAnsi="Arial" w:cs="Arial"/>
                <w:sz w:val="22"/>
                <w:szCs w:val="22"/>
              </w:rPr>
              <w:t>Consistently apply the principles and practices of cybersecurity for mitigating the key technical internet security vulnerabilities and threats that organisations face.</w:t>
            </w:r>
          </w:p>
          <w:p w:rsidR="007107BA" w:rsidRPr="00A32A99" w:rsidRDefault="007107BA" w:rsidP="007107BA">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63197" w:rsidRPr="004B5941" w:rsidRDefault="00E02D1D" w:rsidP="00E02D1D">
      <w:pPr>
        <w:jc w:val="both"/>
        <w:rPr>
          <w:rFonts w:ascii="Arial" w:hAnsi="Arial" w:cs="Arial"/>
          <w:sz w:val="22"/>
          <w:szCs w:val="22"/>
        </w:rPr>
      </w:pPr>
      <w:r w:rsidRPr="004B5941">
        <w:rPr>
          <w:rFonts w:ascii="Arial" w:hAnsi="Arial" w:cs="Arial"/>
          <w:sz w:val="22"/>
          <w:szCs w:val="22"/>
        </w:rPr>
        <w:t xml:space="preserve">The </w:t>
      </w:r>
      <w:r w:rsidR="00463197" w:rsidRPr="004B5941">
        <w:rPr>
          <w:rFonts w:ascii="Arial" w:hAnsi="Arial" w:cs="Arial"/>
          <w:sz w:val="22"/>
          <w:szCs w:val="22"/>
        </w:rPr>
        <w:t xml:space="preserve">first </w:t>
      </w:r>
      <w:r w:rsidR="00475774" w:rsidRPr="004B5941">
        <w:rPr>
          <w:rFonts w:ascii="Arial" w:hAnsi="Arial" w:cs="Arial"/>
          <w:sz w:val="22"/>
          <w:szCs w:val="22"/>
        </w:rPr>
        <w:t>part</w:t>
      </w:r>
      <w:r w:rsidRPr="004B5941">
        <w:rPr>
          <w:rFonts w:ascii="Arial" w:hAnsi="Arial" w:cs="Arial"/>
          <w:sz w:val="22"/>
          <w:szCs w:val="22"/>
        </w:rPr>
        <w:t xml:space="preserve"> of the assignment is intended to </w:t>
      </w:r>
      <w:r w:rsidR="00463197" w:rsidRPr="004B5941">
        <w:rPr>
          <w:rFonts w:ascii="Arial" w:hAnsi="Arial" w:cs="Arial"/>
          <w:sz w:val="22"/>
          <w:szCs w:val="22"/>
        </w:rPr>
        <w:t>allow you to conduct research on related work from subject areas in the field of security and current technologies. You will also use this knowledge to critically analyse various labs exercises.</w:t>
      </w:r>
    </w:p>
    <w:p w:rsidR="00E02D1D" w:rsidRPr="004B5941" w:rsidRDefault="00E02D1D" w:rsidP="00E02D1D">
      <w:pPr>
        <w:jc w:val="both"/>
        <w:rPr>
          <w:rFonts w:ascii="Arial" w:hAnsi="Arial" w:cs="Arial"/>
          <w:sz w:val="22"/>
          <w:szCs w:val="22"/>
        </w:rPr>
      </w:pPr>
    </w:p>
    <w:p w:rsidR="00E02D1D" w:rsidRPr="004B5941" w:rsidRDefault="00E02D1D" w:rsidP="00E02D1D">
      <w:pPr>
        <w:jc w:val="both"/>
        <w:rPr>
          <w:rFonts w:ascii="Arial" w:hAnsi="Arial" w:cs="Arial"/>
          <w:sz w:val="22"/>
          <w:szCs w:val="22"/>
        </w:rPr>
      </w:pPr>
      <w:r w:rsidRPr="004B5941">
        <w:rPr>
          <w:rFonts w:ascii="Arial" w:hAnsi="Arial" w:cs="Arial"/>
          <w:sz w:val="22"/>
          <w:szCs w:val="22"/>
        </w:rPr>
        <w:t xml:space="preserve">The second </w:t>
      </w:r>
      <w:r w:rsidR="00463197" w:rsidRPr="004B5941">
        <w:rPr>
          <w:rFonts w:ascii="Arial" w:hAnsi="Arial" w:cs="Arial"/>
          <w:sz w:val="22"/>
          <w:szCs w:val="22"/>
        </w:rPr>
        <w:t>part requires you to use the knowledge and understanding gain</w:t>
      </w:r>
      <w:r w:rsidR="00834C1C" w:rsidRPr="004B5941">
        <w:rPr>
          <w:rFonts w:ascii="Arial" w:hAnsi="Arial" w:cs="Arial"/>
          <w:sz w:val="22"/>
          <w:szCs w:val="22"/>
        </w:rPr>
        <w:t>ed</w:t>
      </w:r>
      <w:r w:rsidR="00463197" w:rsidRPr="004B5941">
        <w:rPr>
          <w:rFonts w:ascii="Arial" w:hAnsi="Arial" w:cs="Arial"/>
          <w:sz w:val="22"/>
          <w:szCs w:val="22"/>
        </w:rPr>
        <w:t xml:space="preserve"> in Part 1 to design and simulate security measures to protect a given organisation resources and services based on a given potential real life scenario. </w:t>
      </w:r>
    </w:p>
    <w:p w:rsidR="008E702B" w:rsidRPr="004B5941" w:rsidRDefault="008E702B" w:rsidP="004B5941">
      <w:pPr>
        <w:jc w:val="both"/>
        <w:rPr>
          <w:rFonts w:ascii="Arial" w:hAnsi="Arial" w:cs="Arial"/>
          <w:b/>
          <w:sz w:val="22"/>
          <w:szCs w:val="22"/>
        </w:rPr>
      </w:pPr>
    </w:p>
    <w:p w:rsidR="00974058" w:rsidRPr="004B5941" w:rsidRDefault="00E02D1D" w:rsidP="004B5941">
      <w:pPr>
        <w:jc w:val="center"/>
        <w:rPr>
          <w:rFonts w:ascii="Arial" w:hAnsi="Arial" w:cs="Arial"/>
          <w:b/>
          <w:sz w:val="22"/>
          <w:szCs w:val="22"/>
          <w:u w:val="single"/>
        </w:rPr>
      </w:pPr>
      <w:r w:rsidRPr="004B5941">
        <w:rPr>
          <w:rFonts w:ascii="Arial" w:hAnsi="Arial" w:cs="Arial"/>
          <w:b/>
          <w:color w:val="FF0000"/>
          <w:sz w:val="22"/>
          <w:szCs w:val="22"/>
          <w:u w:val="single"/>
        </w:rPr>
        <w:t>Part</w:t>
      </w:r>
      <w:r w:rsidR="00974058" w:rsidRPr="004B5941">
        <w:rPr>
          <w:rFonts w:ascii="Arial" w:hAnsi="Arial" w:cs="Arial"/>
          <w:b/>
          <w:color w:val="FF0000"/>
          <w:sz w:val="22"/>
          <w:szCs w:val="22"/>
          <w:u w:val="single"/>
        </w:rPr>
        <w:t xml:space="preserve"> 1</w:t>
      </w:r>
      <w:r w:rsidR="00974058" w:rsidRPr="004B5941">
        <w:rPr>
          <w:rFonts w:ascii="Arial" w:hAnsi="Arial" w:cs="Arial"/>
          <w:b/>
          <w:sz w:val="22"/>
          <w:szCs w:val="22"/>
          <w:u w:val="single"/>
        </w:rPr>
        <w:t xml:space="preserve"> – </w:t>
      </w:r>
      <w:r w:rsidRPr="004B5941">
        <w:rPr>
          <w:rFonts w:ascii="Arial" w:hAnsi="Arial" w:cs="Arial"/>
          <w:b/>
          <w:sz w:val="22"/>
          <w:szCs w:val="22"/>
          <w:u w:val="single"/>
        </w:rPr>
        <w:t>Research and Analysis of Lab Exercises</w:t>
      </w:r>
    </w:p>
    <w:p w:rsidR="00974058" w:rsidRPr="004B5941" w:rsidRDefault="00974058" w:rsidP="004B5941">
      <w:pPr>
        <w:ind w:left="360"/>
        <w:jc w:val="both"/>
        <w:rPr>
          <w:rFonts w:ascii="Arial" w:hAnsi="Arial" w:cs="Arial"/>
          <w:sz w:val="22"/>
          <w:szCs w:val="22"/>
        </w:rPr>
      </w:pPr>
    </w:p>
    <w:p w:rsidR="00E02D1D" w:rsidRPr="004B5941" w:rsidRDefault="004B5941" w:rsidP="004B5941">
      <w:pPr>
        <w:jc w:val="both"/>
        <w:rPr>
          <w:rFonts w:ascii="Arial" w:hAnsi="Arial" w:cs="Arial"/>
          <w:b/>
          <w:sz w:val="22"/>
          <w:szCs w:val="22"/>
        </w:rPr>
      </w:pPr>
      <w:r>
        <w:rPr>
          <w:rFonts w:ascii="Arial" w:hAnsi="Arial" w:cs="Arial"/>
          <w:b/>
          <w:sz w:val="22"/>
          <w:szCs w:val="22"/>
        </w:rPr>
        <w:t xml:space="preserve">Part 1: </w:t>
      </w:r>
      <w:r w:rsidR="00E02D1D" w:rsidRPr="004B5941">
        <w:rPr>
          <w:rFonts w:ascii="Arial" w:hAnsi="Arial" w:cs="Arial"/>
          <w:b/>
          <w:sz w:val="22"/>
          <w:szCs w:val="22"/>
        </w:rPr>
        <w:t xml:space="preserve">Task </w:t>
      </w:r>
      <w:proofErr w:type="gramStart"/>
      <w:r w:rsidR="00E02D1D" w:rsidRPr="004B5941">
        <w:rPr>
          <w:rFonts w:ascii="Arial" w:hAnsi="Arial" w:cs="Arial"/>
          <w:b/>
          <w:sz w:val="22"/>
          <w:szCs w:val="22"/>
        </w:rPr>
        <w:t>A</w:t>
      </w:r>
      <w:proofErr w:type="gramEnd"/>
      <w:r w:rsidR="00E02D1D" w:rsidRPr="004B5941">
        <w:rPr>
          <w:rFonts w:ascii="Arial" w:hAnsi="Arial" w:cs="Arial"/>
          <w:b/>
          <w:sz w:val="22"/>
          <w:szCs w:val="22"/>
        </w:rPr>
        <w:t xml:space="preserve"> – Research</w:t>
      </w:r>
    </w:p>
    <w:p w:rsidR="00E02D1D" w:rsidRPr="004B5941" w:rsidRDefault="00E02D1D" w:rsidP="004B5941">
      <w:pPr>
        <w:jc w:val="both"/>
        <w:rPr>
          <w:rFonts w:ascii="Arial" w:hAnsi="Arial" w:cs="Arial"/>
          <w:b/>
          <w:sz w:val="22"/>
          <w:szCs w:val="22"/>
        </w:rPr>
      </w:pPr>
    </w:p>
    <w:p w:rsidR="00110551" w:rsidRDefault="009B05BF" w:rsidP="00110551">
      <w:pPr>
        <w:ind w:firstLine="720"/>
        <w:jc w:val="both"/>
        <w:rPr>
          <w:rFonts w:ascii="Arial" w:hAnsi="Arial" w:cs="Arial"/>
          <w:sz w:val="22"/>
          <w:szCs w:val="22"/>
        </w:rPr>
      </w:pPr>
      <w:r w:rsidRPr="009B05BF">
        <w:rPr>
          <w:rFonts w:ascii="Arial" w:hAnsi="Arial" w:cs="Arial"/>
          <w:sz w:val="22"/>
          <w:szCs w:val="22"/>
        </w:rPr>
        <w:t>Most organisations irrespective of their business domain, rely heavily on Internet, cloud services, video communications, sensors, and other services to improve their productivity in the workforce and efficiency in resource management. The users of these organisations are becoming the targets of cyberattacks exponentially. With the alarming rate of new attacks on organisations around the world by hackers, organisations need to be pr</w:t>
      </w:r>
      <w:r>
        <w:rPr>
          <w:rFonts w:ascii="Arial" w:hAnsi="Arial" w:cs="Arial"/>
          <w:sz w:val="22"/>
          <w:szCs w:val="22"/>
        </w:rPr>
        <w:t xml:space="preserve">otected from security breaches. According to a report from </w:t>
      </w:r>
      <w:proofErr w:type="spellStart"/>
      <w:r>
        <w:rPr>
          <w:rFonts w:ascii="Arial" w:hAnsi="Arial" w:cs="Arial"/>
          <w:sz w:val="22"/>
          <w:szCs w:val="22"/>
        </w:rPr>
        <w:t>RiskIQ</w:t>
      </w:r>
      <w:proofErr w:type="spellEnd"/>
      <w:r>
        <w:rPr>
          <w:rFonts w:ascii="Arial" w:hAnsi="Arial" w:cs="Arial"/>
          <w:sz w:val="22"/>
          <w:szCs w:val="22"/>
        </w:rPr>
        <w:t xml:space="preserve">, </w:t>
      </w:r>
      <w:r w:rsidR="00110551">
        <w:rPr>
          <w:rFonts w:ascii="Arial" w:hAnsi="Arial" w:cs="Arial"/>
          <w:sz w:val="22"/>
          <w:szCs w:val="22"/>
        </w:rPr>
        <w:t>“</w:t>
      </w:r>
      <w:r>
        <w:rPr>
          <w:rFonts w:ascii="Arial" w:hAnsi="Arial" w:cs="Arial"/>
          <w:sz w:val="22"/>
          <w:szCs w:val="22"/>
        </w:rPr>
        <w:t xml:space="preserve">in </w:t>
      </w:r>
      <w:r w:rsidR="00110551">
        <w:rPr>
          <w:rFonts w:ascii="Arial" w:hAnsi="Arial" w:cs="Arial"/>
          <w:sz w:val="22"/>
          <w:szCs w:val="22"/>
        </w:rPr>
        <w:t xml:space="preserve">1 </w:t>
      </w:r>
      <w:r>
        <w:rPr>
          <w:rFonts w:ascii="Arial" w:hAnsi="Arial" w:cs="Arial"/>
          <w:sz w:val="22"/>
          <w:szCs w:val="22"/>
        </w:rPr>
        <w:t xml:space="preserve">minute on the internet, </w:t>
      </w:r>
      <w:r w:rsidRPr="009B05BF">
        <w:rPr>
          <w:rFonts w:ascii="Arial" w:hAnsi="Arial" w:cs="Arial"/>
          <w:sz w:val="22"/>
          <w:szCs w:val="22"/>
        </w:rPr>
        <w:t>$2.9 million is lost to cybercrime</w:t>
      </w:r>
      <w:r w:rsidR="00110551">
        <w:rPr>
          <w:rFonts w:ascii="Arial" w:hAnsi="Arial" w:cs="Arial"/>
          <w:sz w:val="22"/>
          <w:szCs w:val="22"/>
        </w:rPr>
        <w:t xml:space="preserve">”. </w:t>
      </w:r>
    </w:p>
    <w:p w:rsidR="00110551" w:rsidRDefault="00110551" w:rsidP="00110551">
      <w:pPr>
        <w:ind w:firstLine="720"/>
        <w:jc w:val="both"/>
        <w:rPr>
          <w:rFonts w:ascii="Arial" w:hAnsi="Arial" w:cs="Arial"/>
          <w:sz w:val="22"/>
          <w:szCs w:val="22"/>
        </w:rPr>
      </w:pPr>
    </w:p>
    <w:p w:rsidR="0015388D" w:rsidRDefault="00110551" w:rsidP="0015388D">
      <w:pPr>
        <w:ind w:firstLine="720"/>
        <w:jc w:val="both"/>
        <w:rPr>
          <w:rFonts w:ascii="Arial" w:hAnsi="Arial" w:cs="Arial"/>
          <w:sz w:val="22"/>
          <w:szCs w:val="22"/>
        </w:rPr>
      </w:pPr>
      <w:r>
        <w:rPr>
          <w:rFonts w:ascii="Arial" w:hAnsi="Arial" w:cs="Arial"/>
          <w:sz w:val="22"/>
          <w:szCs w:val="22"/>
        </w:rPr>
        <w:t xml:space="preserve">As we discussed in our lectures that an attack always needs a motive, method and weak point, you are asked to research on any two recent cyberattacks, analyse the attacks based on the perspective of its motive, the method used to implement a successful attack and the </w:t>
      </w:r>
      <w:r w:rsidR="0015388D">
        <w:rPr>
          <w:rFonts w:ascii="Arial" w:hAnsi="Arial" w:cs="Arial"/>
          <w:sz w:val="22"/>
          <w:szCs w:val="22"/>
        </w:rPr>
        <w:t xml:space="preserve">victim’s weak point. </w:t>
      </w:r>
      <w:r w:rsidR="0015388D" w:rsidRPr="009B05BF">
        <w:rPr>
          <w:rFonts w:ascii="Arial" w:hAnsi="Arial" w:cs="Arial"/>
          <w:sz w:val="22"/>
          <w:szCs w:val="22"/>
        </w:rPr>
        <w:t xml:space="preserve">The research element should be evident in your literature review/related work of your report. </w:t>
      </w:r>
    </w:p>
    <w:p w:rsidR="00DB021D" w:rsidRPr="004B5941" w:rsidRDefault="00DB021D" w:rsidP="00EE1147">
      <w:pPr>
        <w:ind w:firstLine="720"/>
        <w:jc w:val="both"/>
        <w:rPr>
          <w:rFonts w:ascii="Arial" w:hAnsi="Arial" w:cs="Arial"/>
          <w:sz w:val="22"/>
          <w:szCs w:val="22"/>
        </w:rPr>
      </w:pPr>
    </w:p>
    <w:p w:rsidR="00E02D1D" w:rsidRPr="004B5941" w:rsidRDefault="0015388D" w:rsidP="004B5941">
      <w:pPr>
        <w:jc w:val="both"/>
        <w:rPr>
          <w:rFonts w:ascii="Arial" w:hAnsi="Arial" w:cs="Arial"/>
          <w:b/>
          <w:sz w:val="22"/>
          <w:szCs w:val="22"/>
        </w:rPr>
      </w:pPr>
      <w:r>
        <w:rPr>
          <w:rFonts w:ascii="Arial" w:hAnsi="Arial" w:cs="Arial"/>
          <w:b/>
          <w:sz w:val="22"/>
          <w:szCs w:val="22"/>
        </w:rPr>
        <w:t xml:space="preserve">Part 1: </w:t>
      </w:r>
      <w:r w:rsidR="00E02D1D" w:rsidRPr="004B5941">
        <w:rPr>
          <w:rFonts w:ascii="Arial" w:hAnsi="Arial" w:cs="Arial"/>
          <w:b/>
          <w:sz w:val="22"/>
          <w:szCs w:val="22"/>
        </w:rPr>
        <w:t>Task B – Analysis of Lab Exercises</w:t>
      </w:r>
    </w:p>
    <w:p w:rsidR="00E02D1D" w:rsidRPr="004B5941" w:rsidRDefault="00E02D1D" w:rsidP="004B5941">
      <w:pPr>
        <w:jc w:val="both"/>
        <w:rPr>
          <w:rFonts w:ascii="Arial" w:hAnsi="Arial" w:cs="Arial"/>
          <w:b/>
          <w:sz w:val="22"/>
          <w:szCs w:val="22"/>
        </w:rPr>
      </w:pPr>
    </w:p>
    <w:p w:rsidR="008E702B" w:rsidRPr="004B5941" w:rsidRDefault="0015388D" w:rsidP="0037636D">
      <w:pPr>
        <w:jc w:val="both"/>
        <w:rPr>
          <w:rFonts w:ascii="Arial" w:hAnsi="Arial" w:cs="Arial"/>
          <w:sz w:val="22"/>
          <w:szCs w:val="22"/>
        </w:rPr>
      </w:pPr>
      <w:r>
        <w:rPr>
          <w:rFonts w:ascii="Arial" w:hAnsi="Arial" w:cs="Arial"/>
          <w:sz w:val="22"/>
          <w:szCs w:val="22"/>
        </w:rPr>
        <w:t xml:space="preserve">Based on the lab exercises, </w:t>
      </w:r>
      <w:r w:rsidR="00466A46">
        <w:rPr>
          <w:rFonts w:ascii="Arial" w:hAnsi="Arial" w:cs="Arial"/>
          <w:sz w:val="22"/>
          <w:szCs w:val="22"/>
        </w:rPr>
        <w:t xml:space="preserve">choose any </w:t>
      </w:r>
      <w:r w:rsidR="00466A46" w:rsidRPr="00466A46">
        <w:rPr>
          <w:rFonts w:ascii="Arial" w:hAnsi="Arial" w:cs="Arial"/>
          <w:b/>
          <w:sz w:val="22"/>
          <w:szCs w:val="22"/>
        </w:rPr>
        <w:t>two</w:t>
      </w:r>
      <w:r w:rsidR="00466A46">
        <w:rPr>
          <w:rFonts w:ascii="Arial" w:hAnsi="Arial" w:cs="Arial"/>
          <w:sz w:val="22"/>
          <w:szCs w:val="22"/>
        </w:rPr>
        <w:t xml:space="preserve"> methods used in gathering information and gaining access. A</w:t>
      </w:r>
      <w:r>
        <w:rPr>
          <w:rFonts w:ascii="Arial" w:hAnsi="Arial" w:cs="Arial"/>
          <w:sz w:val="22"/>
          <w:szCs w:val="22"/>
        </w:rPr>
        <w:t xml:space="preserve">nalyse and document </w:t>
      </w:r>
      <w:r w:rsidR="00466A46">
        <w:rPr>
          <w:rFonts w:ascii="Arial" w:hAnsi="Arial" w:cs="Arial"/>
          <w:sz w:val="22"/>
          <w:szCs w:val="22"/>
        </w:rPr>
        <w:t xml:space="preserve">the </w:t>
      </w:r>
      <w:r w:rsidR="008E702B" w:rsidRPr="004B5941">
        <w:rPr>
          <w:rFonts w:ascii="Arial" w:hAnsi="Arial" w:cs="Arial"/>
          <w:sz w:val="22"/>
          <w:szCs w:val="22"/>
        </w:rPr>
        <w:t xml:space="preserve">target’s security posture and exposure </w:t>
      </w:r>
      <w:r w:rsidR="00466A46">
        <w:rPr>
          <w:rFonts w:ascii="Arial" w:hAnsi="Arial" w:cs="Arial"/>
          <w:sz w:val="22"/>
          <w:szCs w:val="22"/>
        </w:rPr>
        <w:t xml:space="preserve">through free public information and recommend the possible actions </w:t>
      </w:r>
      <w:r w:rsidR="0037636D">
        <w:rPr>
          <w:rFonts w:ascii="Arial" w:hAnsi="Arial" w:cs="Arial"/>
          <w:sz w:val="22"/>
          <w:szCs w:val="22"/>
        </w:rPr>
        <w:t xml:space="preserve">which could have prevented the target from </w:t>
      </w:r>
      <w:r w:rsidR="00466A46">
        <w:rPr>
          <w:rFonts w:ascii="Arial" w:hAnsi="Arial" w:cs="Arial"/>
          <w:sz w:val="22"/>
          <w:szCs w:val="22"/>
        </w:rPr>
        <w:t xml:space="preserve">being attacked. </w:t>
      </w:r>
      <w:r w:rsidR="0037636D">
        <w:rPr>
          <w:rFonts w:ascii="Arial" w:hAnsi="Arial" w:cs="Arial"/>
          <w:sz w:val="22"/>
          <w:szCs w:val="22"/>
        </w:rPr>
        <w:t xml:space="preserve">Also, </w:t>
      </w:r>
      <w:r w:rsidR="008E702B" w:rsidRPr="004B5941">
        <w:rPr>
          <w:rFonts w:ascii="Arial" w:hAnsi="Arial" w:cs="Arial"/>
          <w:sz w:val="22"/>
          <w:szCs w:val="22"/>
        </w:rPr>
        <w:t>discuss how these labs can aid or assist an organisation to prevent and/or detect vulnerabilities, threats and attacks.</w:t>
      </w:r>
    </w:p>
    <w:p w:rsidR="00974058" w:rsidRPr="004B5941" w:rsidRDefault="00974058" w:rsidP="004B5941">
      <w:pPr>
        <w:jc w:val="both"/>
        <w:rPr>
          <w:rFonts w:ascii="Arial" w:hAnsi="Arial" w:cs="Arial"/>
          <w:sz w:val="22"/>
          <w:szCs w:val="22"/>
        </w:rPr>
      </w:pPr>
    </w:p>
    <w:p w:rsidR="00974058" w:rsidRDefault="00974058" w:rsidP="004B5941">
      <w:pPr>
        <w:jc w:val="both"/>
        <w:rPr>
          <w:rFonts w:ascii="Arial" w:hAnsi="Arial" w:cs="Arial"/>
          <w:sz w:val="22"/>
          <w:szCs w:val="22"/>
        </w:rPr>
      </w:pPr>
    </w:p>
    <w:p w:rsidR="0037636D" w:rsidRDefault="0037636D" w:rsidP="004B5941">
      <w:pPr>
        <w:jc w:val="both"/>
        <w:rPr>
          <w:rFonts w:ascii="Arial" w:hAnsi="Arial" w:cs="Arial"/>
          <w:sz w:val="22"/>
          <w:szCs w:val="22"/>
        </w:rPr>
      </w:pPr>
    </w:p>
    <w:p w:rsidR="0037636D" w:rsidRDefault="0037636D" w:rsidP="004B5941">
      <w:pPr>
        <w:jc w:val="both"/>
        <w:rPr>
          <w:rFonts w:ascii="Arial" w:hAnsi="Arial" w:cs="Arial"/>
          <w:sz w:val="22"/>
          <w:szCs w:val="22"/>
        </w:rPr>
      </w:pPr>
    </w:p>
    <w:p w:rsidR="0037636D" w:rsidRDefault="0037636D" w:rsidP="004B5941">
      <w:pPr>
        <w:jc w:val="both"/>
        <w:rPr>
          <w:rFonts w:ascii="Arial" w:hAnsi="Arial" w:cs="Arial"/>
          <w:sz w:val="22"/>
          <w:szCs w:val="22"/>
        </w:rPr>
      </w:pPr>
    </w:p>
    <w:p w:rsidR="0037636D" w:rsidRDefault="0037636D" w:rsidP="004B5941">
      <w:pPr>
        <w:jc w:val="both"/>
        <w:rPr>
          <w:rFonts w:ascii="Arial" w:hAnsi="Arial" w:cs="Arial"/>
          <w:sz w:val="22"/>
          <w:szCs w:val="22"/>
        </w:rPr>
      </w:pPr>
    </w:p>
    <w:p w:rsidR="0037636D" w:rsidRDefault="0037636D" w:rsidP="004B5941">
      <w:pPr>
        <w:jc w:val="both"/>
        <w:rPr>
          <w:rFonts w:ascii="Arial" w:hAnsi="Arial" w:cs="Arial"/>
          <w:sz w:val="22"/>
          <w:szCs w:val="22"/>
        </w:rPr>
      </w:pPr>
    </w:p>
    <w:p w:rsidR="0037636D" w:rsidRDefault="0037636D" w:rsidP="004B5941">
      <w:pPr>
        <w:jc w:val="both"/>
        <w:rPr>
          <w:rFonts w:ascii="Arial" w:hAnsi="Arial" w:cs="Arial"/>
          <w:sz w:val="22"/>
          <w:szCs w:val="22"/>
        </w:rPr>
      </w:pPr>
    </w:p>
    <w:p w:rsidR="0037636D" w:rsidRDefault="0037636D" w:rsidP="004B5941">
      <w:pPr>
        <w:jc w:val="both"/>
        <w:rPr>
          <w:rFonts w:ascii="Arial" w:hAnsi="Arial" w:cs="Arial"/>
          <w:sz w:val="22"/>
          <w:szCs w:val="22"/>
        </w:rPr>
      </w:pPr>
    </w:p>
    <w:p w:rsidR="0037636D" w:rsidRDefault="0037636D" w:rsidP="004B5941">
      <w:pPr>
        <w:jc w:val="both"/>
        <w:rPr>
          <w:rFonts w:ascii="Arial" w:hAnsi="Arial" w:cs="Arial"/>
          <w:sz w:val="22"/>
          <w:szCs w:val="22"/>
        </w:rPr>
      </w:pPr>
    </w:p>
    <w:p w:rsidR="0037636D" w:rsidRDefault="0037636D" w:rsidP="004B5941">
      <w:pPr>
        <w:jc w:val="both"/>
        <w:rPr>
          <w:rFonts w:ascii="Arial" w:hAnsi="Arial" w:cs="Arial"/>
          <w:sz w:val="22"/>
          <w:szCs w:val="22"/>
        </w:rPr>
      </w:pPr>
    </w:p>
    <w:p w:rsidR="0037636D" w:rsidRPr="004B5941" w:rsidRDefault="0037636D" w:rsidP="004B5941">
      <w:pPr>
        <w:jc w:val="both"/>
        <w:rPr>
          <w:rFonts w:ascii="Arial" w:hAnsi="Arial" w:cs="Arial"/>
          <w:sz w:val="22"/>
          <w:szCs w:val="22"/>
        </w:rPr>
      </w:pPr>
    </w:p>
    <w:p w:rsidR="00974058" w:rsidRPr="0037636D" w:rsidRDefault="00E02D1D" w:rsidP="0037636D">
      <w:pPr>
        <w:jc w:val="center"/>
        <w:rPr>
          <w:rFonts w:ascii="Arial" w:hAnsi="Arial" w:cs="Arial"/>
          <w:b/>
          <w:sz w:val="22"/>
          <w:szCs w:val="22"/>
          <w:u w:val="single"/>
        </w:rPr>
      </w:pPr>
      <w:r w:rsidRPr="0037636D">
        <w:rPr>
          <w:rFonts w:ascii="Arial" w:hAnsi="Arial" w:cs="Arial"/>
          <w:b/>
          <w:color w:val="FF0000"/>
          <w:sz w:val="22"/>
          <w:szCs w:val="22"/>
          <w:u w:val="single"/>
        </w:rPr>
        <w:lastRenderedPageBreak/>
        <w:t>Part</w:t>
      </w:r>
      <w:r w:rsidR="00974058" w:rsidRPr="0037636D">
        <w:rPr>
          <w:rFonts w:ascii="Arial" w:hAnsi="Arial" w:cs="Arial"/>
          <w:b/>
          <w:color w:val="FF0000"/>
          <w:sz w:val="22"/>
          <w:szCs w:val="22"/>
          <w:u w:val="single"/>
        </w:rPr>
        <w:t xml:space="preserve"> 2</w:t>
      </w:r>
      <w:r w:rsidR="00974058" w:rsidRPr="0037636D">
        <w:rPr>
          <w:rFonts w:ascii="Arial" w:hAnsi="Arial" w:cs="Arial"/>
          <w:b/>
          <w:sz w:val="22"/>
          <w:szCs w:val="22"/>
          <w:u w:val="single"/>
        </w:rPr>
        <w:t xml:space="preserve"> – </w:t>
      </w:r>
      <w:r w:rsidRPr="0037636D">
        <w:rPr>
          <w:rFonts w:ascii="Arial" w:hAnsi="Arial" w:cs="Arial"/>
          <w:b/>
          <w:sz w:val="22"/>
          <w:szCs w:val="22"/>
          <w:u w:val="single"/>
        </w:rPr>
        <w:t>Synthesize a solution to a potential real life scenario</w:t>
      </w:r>
    </w:p>
    <w:p w:rsidR="00974058" w:rsidRPr="004B5941" w:rsidRDefault="00974058" w:rsidP="004B5941">
      <w:pPr>
        <w:jc w:val="both"/>
        <w:rPr>
          <w:rFonts w:ascii="Arial" w:hAnsi="Arial" w:cs="Arial"/>
          <w:sz w:val="22"/>
          <w:szCs w:val="22"/>
        </w:rPr>
      </w:pPr>
    </w:p>
    <w:p w:rsidR="00E02D1D" w:rsidRPr="004B5941" w:rsidRDefault="00E02D1D" w:rsidP="004B5941">
      <w:pPr>
        <w:pStyle w:val="SMUNORMALARIAL"/>
        <w:jc w:val="both"/>
        <w:rPr>
          <w:rFonts w:cs="Arial"/>
          <w:b/>
          <w:szCs w:val="22"/>
        </w:rPr>
      </w:pPr>
      <w:r w:rsidRPr="004B5941">
        <w:rPr>
          <w:rFonts w:cs="Arial"/>
          <w:b/>
          <w:szCs w:val="22"/>
        </w:rPr>
        <w:t>Scenario:</w:t>
      </w:r>
    </w:p>
    <w:p w:rsidR="00A12AA8" w:rsidRPr="004B5941" w:rsidRDefault="00A12AA8" w:rsidP="004B5941">
      <w:pPr>
        <w:pStyle w:val="SMUNORMALARIAL"/>
        <w:jc w:val="both"/>
        <w:rPr>
          <w:rFonts w:cs="Arial"/>
          <w:b/>
          <w:szCs w:val="22"/>
        </w:rPr>
      </w:pPr>
    </w:p>
    <w:p w:rsidR="0037636D" w:rsidRPr="00D31849" w:rsidRDefault="0037636D" w:rsidP="0037636D">
      <w:pPr>
        <w:pStyle w:val="xmsonormal"/>
        <w:jc w:val="both"/>
        <w:rPr>
          <w:rFonts w:ascii="Arial" w:hAnsi="Arial" w:cs="Arial"/>
          <w:szCs w:val="24"/>
        </w:rPr>
      </w:pPr>
      <w:r w:rsidRPr="00D31849">
        <w:rPr>
          <w:rFonts w:ascii="Arial" w:hAnsi="Arial" w:cs="Arial"/>
          <w:szCs w:val="24"/>
        </w:rPr>
        <w:t xml:space="preserve">Che-Si is a construction based company which has their site offices all over the world. They stay connected online with their clients and site offices 24X7 in order to effectively manage their operations. They use Video Conferencing facilities, cloud storage facilities and all the latest technologies to communicate which in turn makes their operations more effective. Keeping productive and superfast operations in mind, their existing </w:t>
      </w:r>
      <w:r>
        <w:rPr>
          <w:rFonts w:ascii="Arial" w:hAnsi="Arial" w:cs="Arial"/>
          <w:szCs w:val="24"/>
        </w:rPr>
        <w:t xml:space="preserve">security </w:t>
      </w:r>
      <w:r w:rsidRPr="00D31849">
        <w:rPr>
          <w:rFonts w:ascii="Arial" w:hAnsi="Arial" w:cs="Arial"/>
          <w:szCs w:val="24"/>
        </w:rPr>
        <w:t xml:space="preserve">policies are designed to allow staff members, clients and vendors to access their network from any locations and from any devices. Allowing access from external networks and via personal devices leave their entire network prone to cyber-attacks. The security chief of Che-Si is worried about these flaws in the security policies which might compromise </w:t>
      </w:r>
      <w:r w:rsidR="004D48EE">
        <w:rPr>
          <w:rFonts w:ascii="Arial" w:hAnsi="Arial" w:cs="Arial"/>
          <w:szCs w:val="24"/>
        </w:rPr>
        <w:t xml:space="preserve">not only the infrastructure of the Company, but also </w:t>
      </w:r>
      <w:r w:rsidRPr="00D31849">
        <w:rPr>
          <w:rFonts w:ascii="Arial" w:hAnsi="Arial" w:cs="Arial"/>
          <w:szCs w:val="24"/>
        </w:rPr>
        <w:t>the security of staff's personal data, business data and client's data.</w:t>
      </w:r>
      <w:r w:rsidR="00EE2344">
        <w:rPr>
          <w:rFonts w:ascii="Arial" w:hAnsi="Arial" w:cs="Arial"/>
          <w:szCs w:val="24"/>
        </w:rPr>
        <w:t xml:space="preserve"> To mitigate these security threats, the security chief </w:t>
      </w:r>
      <w:r w:rsidR="00D70DA2">
        <w:rPr>
          <w:rFonts w:ascii="Arial" w:hAnsi="Arial" w:cs="Arial"/>
          <w:szCs w:val="24"/>
        </w:rPr>
        <w:t xml:space="preserve">is looking for a secured </w:t>
      </w:r>
      <w:r w:rsidR="00EE2344">
        <w:rPr>
          <w:rFonts w:ascii="Arial" w:hAnsi="Arial" w:cs="Arial"/>
          <w:szCs w:val="24"/>
        </w:rPr>
        <w:t xml:space="preserve">network design </w:t>
      </w:r>
      <w:r w:rsidR="00D70DA2">
        <w:rPr>
          <w:rFonts w:ascii="Arial" w:hAnsi="Arial" w:cs="Arial"/>
          <w:szCs w:val="24"/>
        </w:rPr>
        <w:t>proposal with proven evidences.</w:t>
      </w:r>
    </w:p>
    <w:p w:rsidR="0037636D" w:rsidRPr="004B5941" w:rsidRDefault="0037636D" w:rsidP="004B5941">
      <w:pPr>
        <w:jc w:val="both"/>
        <w:rPr>
          <w:rFonts w:ascii="Arial" w:hAnsi="Arial" w:cs="Arial"/>
          <w:sz w:val="22"/>
          <w:szCs w:val="22"/>
        </w:rPr>
      </w:pPr>
    </w:p>
    <w:p w:rsidR="00E02D1D" w:rsidRPr="004B5941" w:rsidRDefault="00E02D1D" w:rsidP="004B5941">
      <w:pPr>
        <w:pStyle w:val="SMUNORMALARIAL"/>
        <w:jc w:val="both"/>
        <w:rPr>
          <w:rFonts w:cs="Arial"/>
          <w:b/>
          <w:szCs w:val="22"/>
        </w:rPr>
      </w:pPr>
      <w:r w:rsidRPr="004B5941">
        <w:rPr>
          <w:rFonts w:cs="Arial"/>
          <w:b/>
          <w:szCs w:val="22"/>
        </w:rPr>
        <w:t>You are asked to:</w:t>
      </w:r>
    </w:p>
    <w:p w:rsidR="00AF676E" w:rsidRPr="004B5941" w:rsidRDefault="00AF676E" w:rsidP="004B5941">
      <w:pPr>
        <w:pStyle w:val="SMUNORMALARIAL"/>
        <w:jc w:val="both"/>
        <w:rPr>
          <w:rFonts w:cs="Arial"/>
          <w:szCs w:val="22"/>
        </w:rPr>
      </w:pPr>
    </w:p>
    <w:p w:rsidR="004D48EE" w:rsidRDefault="00AF676E" w:rsidP="004B5941">
      <w:pPr>
        <w:pStyle w:val="SMUNORMALARIAL"/>
        <w:jc w:val="both"/>
        <w:rPr>
          <w:rFonts w:cs="Arial"/>
          <w:szCs w:val="22"/>
        </w:rPr>
      </w:pPr>
      <w:r w:rsidRPr="004B5941">
        <w:rPr>
          <w:rFonts w:cs="Arial"/>
          <w:szCs w:val="22"/>
        </w:rPr>
        <w:t xml:space="preserve">Use the knowledge and understanding gained from Part 1 and the scenario given in Part 2 above to design and simulate security measures to protect resources and services </w:t>
      </w:r>
      <w:r w:rsidR="004D48EE">
        <w:rPr>
          <w:rFonts w:cs="Arial"/>
          <w:szCs w:val="22"/>
        </w:rPr>
        <w:t>of Che-Si Company</w:t>
      </w:r>
      <w:r w:rsidRPr="004B5941">
        <w:rPr>
          <w:rFonts w:cs="Arial"/>
          <w:szCs w:val="22"/>
        </w:rPr>
        <w:t xml:space="preserve">. These resources and services </w:t>
      </w:r>
      <w:r w:rsidR="00E02D1D" w:rsidRPr="004B5941">
        <w:rPr>
          <w:rFonts w:cs="Arial"/>
          <w:szCs w:val="22"/>
        </w:rPr>
        <w:t xml:space="preserve">include </w:t>
      </w:r>
      <w:r w:rsidRPr="004B5941">
        <w:rPr>
          <w:rFonts w:cs="Arial"/>
          <w:szCs w:val="22"/>
        </w:rPr>
        <w:t xml:space="preserve">but </w:t>
      </w:r>
      <w:r w:rsidR="009B61DD" w:rsidRPr="004B5941">
        <w:rPr>
          <w:rFonts w:cs="Arial"/>
          <w:szCs w:val="22"/>
        </w:rPr>
        <w:t xml:space="preserve">are </w:t>
      </w:r>
      <w:r w:rsidRPr="004B5941">
        <w:rPr>
          <w:rFonts w:cs="Arial"/>
          <w:szCs w:val="22"/>
        </w:rPr>
        <w:t xml:space="preserve">not limited to </w:t>
      </w:r>
      <w:r w:rsidR="004D48EE">
        <w:rPr>
          <w:rFonts w:cs="Arial"/>
          <w:szCs w:val="22"/>
        </w:rPr>
        <w:t>physical devices such as host machines</w:t>
      </w:r>
      <w:r w:rsidRPr="004B5941">
        <w:rPr>
          <w:rFonts w:cs="Arial"/>
          <w:szCs w:val="22"/>
        </w:rPr>
        <w:t>, servers (DHCP, Web, DNS, etc.)</w:t>
      </w:r>
      <w:r w:rsidR="00D70DA2">
        <w:rPr>
          <w:rFonts w:cs="Arial"/>
          <w:szCs w:val="22"/>
        </w:rPr>
        <w:t>,</w:t>
      </w:r>
      <w:r w:rsidRPr="004B5941">
        <w:rPr>
          <w:rFonts w:cs="Arial"/>
          <w:szCs w:val="22"/>
        </w:rPr>
        <w:t xml:space="preserve"> </w:t>
      </w:r>
      <w:r w:rsidR="00D70DA2">
        <w:rPr>
          <w:rFonts w:cs="Arial"/>
          <w:szCs w:val="22"/>
        </w:rPr>
        <w:t xml:space="preserve">various </w:t>
      </w:r>
      <w:r w:rsidR="004D48EE">
        <w:rPr>
          <w:rFonts w:cs="Arial"/>
          <w:szCs w:val="22"/>
        </w:rPr>
        <w:t>storage</w:t>
      </w:r>
      <w:r w:rsidR="00D70DA2">
        <w:rPr>
          <w:rFonts w:cs="Arial"/>
          <w:szCs w:val="22"/>
        </w:rPr>
        <w:t xml:space="preserve">s </w:t>
      </w:r>
      <w:r w:rsidR="00D70DA2" w:rsidRPr="004B5941">
        <w:rPr>
          <w:rFonts w:cs="Arial"/>
          <w:szCs w:val="22"/>
        </w:rPr>
        <w:t>and</w:t>
      </w:r>
      <w:r w:rsidR="00D70DA2">
        <w:rPr>
          <w:rFonts w:cs="Arial"/>
          <w:szCs w:val="22"/>
        </w:rPr>
        <w:t xml:space="preserve"> user access capabilities</w:t>
      </w:r>
      <w:r w:rsidRPr="004B5941">
        <w:rPr>
          <w:rFonts w:cs="Arial"/>
          <w:szCs w:val="22"/>
        </w:rPr>
        <w:t>.</w:t>
      </w:r>
      <w:r w:rsidR="00E02D1D" w:rsidRPr="004B5941">
        <w:rPr>
          <w:rFonts w:cs="Arial"/>
          <w:szCs w:val="22"/>
        </w:rPr>
        <w:t xml:space="preserve"> </w:t>
      </w:r>
      <w:r w:rsidR="00D70DA2">
        <w:rPr>
          <w:rFonts w:cs="Arial"/>
          <w:szCs w:val="22"/>
        </w:rPr>
        <w:t xml:space="preserve">(Hint: </w:t>
      </w:r>
      <w:r w:rsidR="00EE2344">
        <w:rPr>
          <w:rFonts w:cs="Arial"/>
          <w:szCs w:val="22"/>
        </w:rPr>
        <w:t>Your design and simulation could add new security infrastructures</w:t>
      </w:r>
      <w:r w:rsidR="00D70DA2">
        <w:rPr>
          <w:rFonts w:cs="Arial"/>
          <w:szCs w:val="22"/>
        </w:rPr>
        <w:t xml:space="preserve">, new security policies, new strategies to mitigate threats etc.) </w:t>
      </w:r>
      <w:r w:rsidR="00EE2344">
        <w:rPr>
          <w:rFonts w:cs="Arial"/>
          <w:szCs w:val="22"/>
        </w:rPr>
        <w:t xml:space="preserve"> </w:t>
      </w:r>
    </w:p>
    <w:p w:rsidR="004D48EE" w:rsidRDefault="004D48EE" w:rsidP="004B5941">
      <w:pPr>
        <w:pStyle w:val="SMUNORMALARIAL"/>
        <w:jc w:val="both"/>
        <w:rPr>
          <w:rFonts w:cs="Arial"/>
          <w:szCs w:val="22"/>
        </w:rPr>
      </w:pPr>
    </w:p>
    <w:p w:rsidR="000173D4" w:rsidRPr="004B5941" w:rsidRDefault="00E02D1D" w:rsidP="004B5941">
      <w:pPr>
        <w:pStyle w:val="SMUNORMALARIAL"/>
        <w:jc w:val="both"/>
        <w:rPr>
          <w:rFonts w:cs="Arial"/>
          <w:szCs w:val="22"/>
        </w:rPr>
      </w:pPr>
      <w:r w:rsidRPr="004B5941">
        <w:rPr>
          <w:rFonts w:cs="Arial"/>
          <w:szCs w:val="22"/>
        </w:rPr>
        <w:t>Use</w:t>
      </w:r>
      <w:r w:rsidR="000173D4" w:rsidRPr="004B5941">
        <w:rPr>
          <w:rFonts w:cs="Arial"/>
          <w:szCs w:val="22"/>
        </w:rPr>
        <w:t xml:space="preserve"> </w:t>
      </w:r>
      <w:r w:rsidR="000173D4" w:rsidRPr="004B5941">
        <w:rPr>
          <w:rFonts w:cs="Arial"/>
          <w:b/>
          <w:szCs w:val="22"/>
        </w:rPr>
        <w:t xml:space="preserve">any appropriate network simulation and penetration tools </w:t>
      </w:r>
      <w:r w:rsidR="000173D4" w:rsidRPr="004B5941">
        <w:rPr>
          <w:rFonts w:cs="Arial"/>
          <w:szCs w:val="22"/>
        </w:rPr>
        <w:t xml:space="preserve">such as Cisco Packet Tracer, GNS3, </w:t>
      </w:r>
      <w:proofErr w:type="spellStart"/>
      <w:r w:rsidR="000173D4" w:rsidRPr="004B5941">
        <w:rPr>
          <w:rFonts w:cs="Arial"/>
          <w:szCs w:val="22"/>
        </w:rPr>
        <w:t>NetSim</w:t>
      </w:r>
      <w:proofErr w:type="spellEnd"/>
      <w:r w:rsidR="000173D4" w:rsidRPr="004B5941">
        <w:rPr>
          <w:rFonts w:cs="Arial"/>
          <w:szCs w:val="22"/>
        </w:rPr>
        <w:t>, Wireshark, Kali Linux, etc., to</w:t>
      </w:r>
      <w:r w:rsidRPr="004B5941">
        <w:rPr>
          <w:rFonts w:cs="Arial"/>
          <w:szCs w:val="22"/>
        </w:rPr>
        <w:t xml:space="preserve"> construct your design, simulate and analyse </w:t>
      </w:r>
      <w:r w:rsidR="000173D4" w:rsidRPr="004B5941">
        <w:rPr>
          <w:rFonts w:cs="Arial"/>
          <w:szCs w:val="22"/>
        </w:rPr>
        <w:t xml:space="preserve">potential risks threats, attacks and network </w:t>
      </w:r>
      <w:r w:rsidRPr="004B5941">
        <w:rPr>
          <w:rFonts w:cs="Arial"/>
          <w:szCs w:val="22"/>
        </w:rPr>
        <w:t>traffic</w:t>
      </w:r>
      <w:r w:rsidR="000173D4" w:rsidRPr="004B5941">
        <w:rPr>
          <w:rFonts w:cs="Arial"/>
          <w:szCs w:val="22"/>
        </w:rPr>
        <w:t>.</w:t>
      </w:r>
      <w:r w:rsidRPr="004B5941">
        <w:rPr>
          <w:rFonts w:cs="Arial"/>
          <w:szCs w:val="22"/>
        </w:rPr>
        <w:t xml:space="preserve">  </w:t>
      </w:r>
    </w:p>
    <w:p w:rsidR="00205AED" w:rsidRPr="004B5941" w:rsidRDefault="00205AED" w:rsidP="004B5941">
      <w:pPr>
        <w:pStyle w:val="SMUNORMALARIAL"/>
        <w:jc w:val="both"/>
        <w:rPr>
          <w:rFonts w:cs="Arial"/>
          <w:szCs w:val="22"/>
        </w:rPr>
      </w:pPr>
    </w:p>
    <w:p w:rsidR="00E02D1D" w:rsidRPr="004B5941" w:rsidRDefault="00E02D1D" w:rsidP="004B5941">
      <w:pPr>
        <w:pStyle w:val="SMUNORMALARIAL"/>
        <w:jc w:val="both"/>
        <w:rPr>
          <w:rFonts w:cs="Arial"/>
          <w:szCs w:val="22"/>
        </w:rPr>
      </w:pPr>
      <w:r w:rsidRPr="004B5941">
        <w:rPr>
          <w:rFonts w:cs="Arial"/>
          <w:szCs w:val="22"/>
        </w:rPr>
        <w:t xml:space="preserve">The implementation should include security countermeasures </w:t>
      </w:r>
      <w:r w:rsidR="004D48EE">
        <w:rPr>
          <w:rFonts w:cs="Arial"/>
          <w:szCs w:val="22"/>
        </w:rPr>
        <w:t xml:space="preserve">not limited to implementation of </w:t>
      </w:r>
      <w:r w:rsidRPr="004B5941">
        <w:rPr>
          <w:rFonts w:cs="Arial"/>
          <w:szCs w:val="22"/>
        </w:rPr>
        <w:t>firewall</w:t>
      </w:r>
      <w:r w:rsidR="004D48EE">
        <w:rPr>
          <w:rFonts w:cs="Arial"/>
          <w:szCs w:val="22"/>
        </w:rPr>
        <w:t>s</w:t>
      </w:r>
      <w:r w:rsidRPr="004B5941">
        <w:rPr>
          <w:rFonts w:cs="Arial"/>
          <w:szCs w:val="22"/>
        </w:rPr>
        <w:t>, IPS/IDS, access control</w:t>
      </w:r>
      <w:r w:rsidR="000173D4" w:rsidRPr="004B5941">
        <w:rPr>
          <w:rFonts w:cs="Arial"/>
          <w:szCs w:val="22"/>
        </w:rPr>
        <w:t>,</w:t>
      </w:r>
      <w:r w:rsidRPr="004B5941">
        <w:rPr>
          <w:rFonts w:cs="Arial"/>
          <w:szCs w:val="22"/>
        </w:rPr>
        <w:t xml:space="preserve"> encrypt</w:t>
      </w:r>
      <w:r w:rsidR="004D48EE">
        <w:rPr>
          <w:rFonts w:cs="Arial"/>
          <w:szCs w:val="22"/>
        </w:rPr>
        <w:t xml:space="preserve">ion, </w:t>
      </w:r>
      <w:r w:rsidRPr="004B5941">
        <w:rPr>
          <w:rFonts w:cs="Arial"/>
          <w:szCs w:val="22"/>
        </w:rPr>
        <w:t xml:space="preserve">cryptography, etc. and </w:t>
      </w:r>
      <w:r w:rsidRPr="004B5941">
        <w:rPr>
          <w:rFonts w:cs="Arial"/>
          <w:b/>
          <w:szCs w:val="22"/>
        </w:rPr>
        <w:t>must be upload</w:t>
      </w:r>
      <w:r w:rsidR="009B61DD" w:rsidRPr="004B5941">
        <w:rPr>
          <w:rFonts w:cs="Arial"/>
          <w:b/>
          <w:szCs w:val="22"/>
        </w:rPr>
        <w:t>ed</w:t>
      </w:r>
      <w:r w:rsidRPr="004B5941">
        <w:rPr>
          <w:rFonts w:cs="Arial"/>
          <w:b/>
          <w:szCs w:val="22"/>
        </w:rPr>
        <w:t xml:space="preserve"> to the Moodle link that will be created for this submission.</w:t>
      </w:r>
    </w:p>
    <w:p w:rsidR="00152E9D" w:rsidRPr="004B5941" w:rsidRDefault="00152E9D" w:rsidP="004B5941">
      <w:pPr>
        <w:ind w:left="720"/>
        <w:jc w:val="both"/>
        <w:rPr>
          <w:rFonts w:ascii="Arial" w:hAnsi="Arial" w:cs="Arial"/>
          <w:sz w:val="22"/>
          <w:szCs w:val="22"/>
        </w:rPr>
      </w:pPr>
    </w:p>
    <w:p w:rsidR="00AF676E" w:rsidRPr="00AF676E" w:rsidRDefault="00AF676E" w:rsidP="004D48EE">
      <w:pPr>
        <w:pStyle w:val="SMUNORMALARIAL"/>
        <w:jc w:val="center"/>
        <w:rPr>
          <w:rFonts w:ascii="Times New Roman" w:hAnsi="Times New Roman"/>
          <w:b/>
          <w:color w:val="FF0000"/>
          <w:sz w:val="30"/>
        </w:rPr>
      </w:pPr>
      <w:r w:rsidRPr="004B5941">
        <w:rPr>
          <w:rFonts w:cs="Arial"/>
          <w:b/>
          <w:color w:val="FF0000"/>
          <w:szCs w:val="22"/>
        </w:rPr>
        <w:t>State All Assumptions Made!</w:t>
      </w:r>
    </w:p>
    <w:p w:rsidR="00AF676E" w:rsidRPr="00A406E5" w:rsidRDefault="00AF676E" w:rsidP="00AF676E">
      <w:pPr>
        <w:ind w:left="720"/>
        <w:jc w:val="center"/>
        <w:rPr>
          <w:rFonts w:ascii="Arial" w:hAnsi="Arial" w:cs="Arial"/>
          <w:sz w:val="24"/>
          <w:szCs w:val="24"/>
        </w:rPr>
      </w:pPr>
    </w:p>
    <w:p w:rsidR="00331700" w:rsidRDefault="00331700">
      <w:pPr>
        <w:rPr>
          <w:rFonts w:ascii="Arial" w:hAnsi="Arial" w:cs="Arial"/>
          <w:sz w:val="24"/>
          <w:szCs w:val="24"/>
        </w:rPr>
      </w:pPr>
      <w:r>
        <w:rPr>
          <w:rFonts w:ascii="Arial" w:hAnsi="Arial" w:cs="Arial"/>
          <w:sz w:val="24"/>
          <w:szCs w:val="24"/>
        </w:rPr>
        <w:br w:type="page"/>
      </w: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73BCE">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801F94" w:rsidRPr="00CC59AE" w:rsidRDefault="00B32967" w:rsidP="00801F94">
      <w:pPr>
        <w:jc w:val="both"/>
        <w:rPr>
          <w:rFonts w:ascii="Arial" w:hAnsi="Arial" w:cs="Arial"/>
          <w:b/>
          <w:sz w:val="22"/>
          <w:szCs w:val="22"/>
        </w:rPr>
      </w:pPr>
      <w:r w:rsidRPr="00A406E5">
        <w:rPr>
          <w:rFonts w:ascii="Arial" w:hAnsi="Arial" w:cs="Arial"/>
          <w:b/>
          <w:sz w:val="22"/>
          <w:szCs w:val="22"/>
        </w:rPr>
        <w:t xml:space="preserve">NOTE: </w:t>
      </w:r>
      <w:r>
        <w:rPr>
          <w:rFonts w:ascii="Arial" w:hAnsi="Arial" w:cs="Arial"/>
          <w:b/>
          <w:sz w:val="22"/>
          <w:szCs w:val="22"/>
        </w:rPr>
        <w:t xml:space="preserve">You will be assessed against </w:t>
      </w:r>
      <w:r w:rsidR="00CC59AE">
        <w:rPr>
          <w:rFonts w:ascii="Arial" w:hAnsi="Arial" w:cs="Arial"/>
          <w:b/>
          <w:sz w:val="22"/>
          <w:szCs w:val="22"/>
        </w:rPr>
        <w:t>t</w:t>
      </w:r>
      <w:r w:rsidRPr="00A406E5">
        <w:rPr>
          <w:rFonts w:ascii="Arial" w:hAnsi="Arial" w:cs="Arial"/>
          <w:b/>
          <w:sz w:val="22"/>
          <w:szCs w:val="22"/>
        </w:rPr>
        <w:t xml:space="preserve">he guidance offered below </w:t>
      </w:r>
      <w:r w:rsidR="00CC59AE">
        <w:rPr>
          <w:rFonts w:ascii="Arial" w:hAnsi="Arial" w:cs="Arial"/>
          <w:b/>
          <w:sz w:val="22"/>
          <w:szCs w:val="22"/>
        </w:rPr>
        <w:t xml:space="preserve">which </w:t>
      </w:r>
      <w:r w:rsidRPr="00A406E5">
        <w:rPr>
          <w:rFonts w:ascii="Arial" w:hAnsi="Arial" w:cs="Arial"/>
          <w:b/>
          <w:sz w:val="22"/>
          <w:szCs w:val="22"/>
        </w:rPr>
        <w:t xml:space="preserve">is linked to the five </w:t>
      </w:r>
      <w:r>
        <w:rPr>
          <w:rFonts w:ascii="Arial" w:hAnsi="Arial" w:cs="Arial"/>
          <w:b/>
          <w:sz w:val="22"/>
          <w:szCs w:val="22"/>
        </w:rPr>
        <w:t>generic</w:t>
      </w:r>
      <w:r w:rsidRPr="00A406E5">
        <w:rPr>
          <w:rFonts w:ascii="Arial" w:hAnsi="Arial" w:cs="Arial"/>
          <w:b/>
          <w:sz w:val="22"/>
          <w:szCs w:val="22"/>
        </w:rPr>
        <w:t xml:space="preserve"> assessment criteria </w:t>
      </w:r>
      <w:r w:rsidR="00801F94" w:rsidRPr="00CC59AE">
        <w:rPr>
          <w:rFonts w:ascii="Arial" w:hAnsi="Arial" w:cs="Arial"/>
          <w:b/>
          <w:sz w:val="22"/>
          <w:szCs w:val="22"/>
        </w:rPr>
        <w:t>and marks will be divided between the two assessments components for the module as follows:</w:t>
      </w:r>
    </w:p>
    <w:p w:rsidR="00801F94" w:rsidRPr="00805C2F" w:rsidRDefault="00801F94" w:rsidP="00801F94">
      <w:pPr>
        <w:jc w:val="both"/>
        <w:rPr>
          <w:sz w:val="24"/>
          <w:szCs w:val="24"/>
        </w:rPr>
      </w:pPr>
    </w:p>
    <w:p w:rsidR="00B32967" w:rsidRPr="00A406E5" w:rsidRDefault="00B32967" w:rsidP="00B3296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 (4</w:t>
      </w:r>
      <w:r w:rsidR="006979A8">
        <w:rPr>
          <w:rFonts w:ascii="Arial" w:hAnsi="Arial" w:cs="Arial"/>
          <w:b/>
          <w:sz w:val="22"/>
          <w:szCs w:val="22"/>
        </w:rPr>
        <w:t>0</w:t>
      </w:r>
      <w:r>
        <w:rPr>
          <w:rFonts w:ascii="Arial" w:hAnsi="Arial" w:cs="Arial"/>
          <w:b/>
          <w:sz w:val="22"/>
          <w:szCs w:val="22"/>
        </w:rPr>
        <w:t>%)</w:t>
      </w:r>
    </w:p>
    <w:p w:rsidR="00B32967" w:rsidRDefault="00B32967" w:rsidP="00B3296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300BF4" w:rsidRDefault="00300BF4" w:rsidP="00300BF4">
      <w:pPr>
        <w:jc w:val="both"/>
        <w:rPr>
          <w:rFonts w:ascii="Calibri" w:hAnsi="Calibri" w:cs="Calibri"/>
          <w:i/>
          <w:sz w:val="22"/>
          <w:szCs w:val="22"/>
        </w:rPr>
      </w:pPr>
    </w:p>
    <w:p w:rsidR="00300BF4" w:rsidRDefault="00300BF4" w:rsidP="00300BF4">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Your work must include articles published by peer reviewed journals, conference proceedings, books, and related website (e.g. IEEE, ACM, Science direct). </w:t>
      </w:r>
      <w:r w:rsidRPr="004D48EE">
        <w:rPr>
          <w:rFonts w:ascii="Calibri" w:hAnsi="Calibri" w:cs="Calibri"/>
          <w:b/>
          <w:i/>
          <w:color w:val="FF0000"/>
          <w:sz w:val="22"/>
          <w:szCs w:val="22"/>
          <w:u w:val="single"/>
        </w:rPr>
        <w:t>Information from website such as how, wiki, forums, etc. is not be accepted</w:t>
      </w:r>
      <w:r>
        <w:rPr>
          <w:rFonts w:ascii="Calibri" w:hAnsi="Calibri" w:cs="Calibri"/>
          <w:sz w:val="22"/>
          <w:szCs w:val="22"/>
        </w:rPr>
        <w:t>.</w:t>
      </w:r>
    </w:p>
    <w:p w:rsidR="00300BF4" w:rsidRDefault="00300BF4" w:rsidP="00300BF4">
      <w:pPr>
        <w:jc w:val="both"/>
        <w:rPr>
          <w:rFonts w:ascii="Calibri" w:hAnsi="Calibri" w:cs="Calibri"/>
          <w:sz w:val="22"/>
          <w:szCs w:val="22"/>
        </w:rPr>
      </w:pPr>
    </w:p>
    <w:p w:rsidR="00300BF4" w:rsidRPr="002B0262" w:rsidRDefault="00300BF4" w:rsidP="00300BF4">
      <w:pPr>
        <w:rPr>
          <w:rFonts w:ascii="Calibri" w:hAnsi="Calibri" w:cs="Calibri"/>
          <w:b/>
          <w:sz w:val="22"/>
          <w:szCs w:val="22"/>
        </w:rPr>
      </w:pPr>
      <w:r w:rsidRPr="002B0262">
        <w:rPr>
          <w:rFonts w:ascii="Calibri" w:hAnsi="Calibri" w:cs="Calibri"/>
          <w:b/>
          <w:sz w:val="22"/>
          <w:szCs w:val="22"/>
        </w:rPr>
        <w:t>Marks will be awarded for:</w:t>
      </w:r>
    </w:p>
    <w:p w:rsidR="00300BF4" w:rsidRPr="002B0262" w:rsidRDefault="00300BF4" w:rsidP="00300BF4">
      <w:pPr>
        <w:pStyle w:val="ListParagraph"/>
        <w:numPr>
          <w:ilvl w:val="0"/>
          <w:numId w:val="21"/>
        </w:numPr>
        <w:contextualSpacing w:val="0"/>
        <w:rPr>
          <w:rFonts w:ascii="Calibri" w:hAnsi="Calibri" w:cs="Calibri"/>
          <w:sz w:val="22"/>
          <w:szCs w:val="22"/>
        </w:rPr>
      </w:pPr>
      <w:r w:rsidRPr="002B0262">
        <w:rPr>
          <w:rFonts w:ascii="Calibri" w:hAnsi="Calibri" w:cs="Calibri"/>
          <w:sz w:val="22"/>
          <w:szCs w:val="22"/>
        </w:rPr>
        <w:t>Diversity of sources and materials used</w:t>
      </w:r>
    </w:p>
    <w:p w:rsidR="00300BF4" w:rsidRPr="002B0262" w:rsidRDefault="00300BF4" w:rsidP="00300BF4">
      <w:pPr>
        <w:pStyle w:val="ListParagraph"/>
        <w:numPr>
          <w:ilvl w:val="0"/>
          <w:numId w:val="21"/>
        </w:numPr>
        <w:contextualSpacing w:val="0"/>
        <w:rPr>
          <w:rFonts w:ascii="Calibri" w:hAnsi="Calibri" w:cs="Calibri"/>
          <w:sz w:val="22"/>
          <w:szCs w:val="22"/>
        </w:rPr>
      </w:pPr>
      <w:r w:rsidRPr="002B0262">
        <w:rPr>
          <w:rFonts w:ascii="Calibri" w:hAnsi="Calibri" w:cs="Calibri"/>
          <w:sz w:val="22"/>
          <w:szCs w:val="22"/>
        </w:rPr>
        <w:t xml:space="preserve">Key concepts discussed </w:t>
      </w:r>
    </w:p>
    <w:p w:rsidR="00300BF4" w:rsidRPr="002B0262" w:rsidRDefault="00300BF4" w:rsidP="00300BF4">
      <w:pPr>
        <w:pStyle w:val="ListParagraph"/>
        <w:numPr>
          <w:ilvl w:val="0"/>
          <w:numId w:val="21"/>
        </w:numPr>
        <w:contextualSpacing w:val="0"/>
        <w:rPr>
          <w:rFonts w:ascii="Calibri" w:hAnsi="Calibri" w:cs="Calibri"/>
          <w:sz w:val="22"/>
          <w:szCs w:val="22"/>
        </w:rPr>
      </w:pPr>
      <w:r w:rsidRPr="002B0262">
        <w:rPr>
          <w:rFonts w:ascii="Calibri" w:hAnsi="Calibri" w:cs="Calibri"/>
          <w:sz w:val="22"/>
          <w:szCs w:val="22"/>
        </w:rPr>
        <w:t>Appropriate summaries of articles and level of critical appraisal of literature</w:t>
      </w:r>
    </w:p>
    <w:p w:rsidR="00300BF4" w:rsidRPr="0087716B" w:rsidRDefault="00300BF4" w:rsidP="00300BF4">
      <w:pPr>
        <w:pStyle w:val="ListParagraph"/>
        <w:numPr>
          <w:ilvl w:val="0"/>
          <w:numId w:val="21"/>
        </w:numPr>
        <w:contextualSpacing w:val="0"/>
        <w:rPr>
          <w:rFonts w:ascii="Calibri" w:hAnsi="Calibri" w:cs="Calibri"/>
          <w:b/>
          <w:i/>
          <w:sz w:val="22"/>
          <w:szCs w:val="22"/>
        </w:rPr>
      </w:pPr>
      <w:r w:rsidRPr="0087716B">
        <w:rPr>
          <w:rFonts w:ascii="Calibri" w:hAnsi="Calibri" w:cs="Calibri"/>
          <w:b/>
          <w:sz w:val="22"/>
          <w:szCs w:val="22"/>
        </w:rPr>
        <w:t xml:space="preserve">Application of appropriate referencing conventions </w:t>
      </w:r>
      <w:r w:rsidRPr="0087716B">
        <w:rPr>
          <w:rFonts w:ascii="Calibri" w:hAnsi="Calibri" w:cs="Calibri"/>
          <w:b/>
          <w:i/>
          <w:sz w:val="22"/>
          <w:szCs w:val="22"/>
        </w:rPr>
        <w:t>(</w:t>
      </w:r>
      <w:r>
        <w:rPr>
          <w:rFonts w:ascii="Calibri" w:hAnsi="Calibri" w:cs="Calibri"/>
          <w:b/>
          <w:i/>
          <w:sz w:val="22"/>
          <w:szCs w:val="22"/>
        </w:rPr>
        <w:t xml:space="preserve">Higher </w:t>
      </w:r>
      <w:r w:rsidRPr="0087716B">
        <w:rPr>
          <w:rFonts w:ascii="Calibri" w:hAnsi="Calibri" w:cs="Calibri"/>
          <w:b/>
          <w:i/>
          <w:sz w:val="22"/>
          <w:szCs w:val="22"/>
        </w:rPr>
        <w:t>marks allocated for proper and appropriate referencing)</w:t>
      </w:r>
    </w:p>
    <w:p w:rsidR="00300BF4" w:rsidRDefault="00300BF4" w:rsidP="00B32967">
      <w:pPr>
        <w:jc w:val="both"/>
        <w:rPr>
          <w:rFonts w:ascii="Arial" w:hAnsi="Arial" w:cs="Arial"/>
          <w:sz w:val="22"/>
          <w:szCs w:val="22"/>
        </w:rPr>
      </w:pPr>
    </w:p>
    <w:p w:rsidR="00470BCD" w:rsidRPr="00470BCD" w:rsidRDefault="00470BCD" w:rsidP="00470BCD">
      <w:pPr>
        <w:pStyle w:val="ListParagraph"/>
        <w:numPr>
          <w:ilvl w:val="0"/>
          <w:numId w:val="6"/>
        </w:numPr>
        <w:jc w:val="both"/>
        <w:rPr>
          <w:rFonts w:ascii="Arial" w:hAnsi="Arial" w:cs="Arial"/>
          <w:b/>
          <w:sz w:val="22"/>
          <w:szCs w:val="22"/>
        </w:rPr>
      </w:pPr>
      <w:r w:rsidRPr="00470BCD">
        <w:rPr>
          <w:rFonts w:ascii="Arial" w:hAnsi="Arial" w:cs="Arial"/>
          <w:b/>
          <w:sz w:val="22"/>
          <w:szCs w:val="22"/>
        </w:rPr>
        <w:t>Knowledge and Understanding Skills (</w:t>
      </w:r>
      <w:r>
        <w:rPr>
          <w:rFonts w:ascii="Arial" w:hAnsi="Arial" w:cs="Arial"/>
          <w:b/>
          <w:sz w:val="22"/>
          <w:szCs w:val="22"/>
        </w:rPr>
        <w:t>1</w:t>
      </w:r>
      <w:r w:rsidRPr="00470BCD">
        <w:rPr>
          <w:rFonts w:ascii="Arial" w:hAnsi="Arial" w:cs="Arial"/>
          <w:b/>
          <w:sz w:val="22"/>
          <w:szCs w:val="22"/>
        </w:rPr>
        <w:t>0)</w:t>
      </w:r>
    </w:p>
    <w:p w:rsidR="00470BCD" w:rsidRDefault="00470BCD" w:rsidP="00470BCD">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p>
    <w:p w:rsidR="00470BCD" w:rsidRDefault="00470BCD" w:rsidP="00470BCD">
      <w:pPr>
        <w:jc w:val="both"/>
        <w:rPr>
          <w:rFonts w:ascii="Arial" w:hAnsi="Arial" w:cs="Arial"/>
          <w:sz w:val="22"/>
          <w:szCs w:val="22"/>
        </w:rPr>
      </w:pPr>
    </w:p>
    <w:p w:rsidR="00470BCD" w:rsidRPr="00EC5063" w:rsidRDefault="00470BCD" w:rsidP="00470BCD">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Pr="00EC5063">
        <w:rPr>
          <w:rFonts w:ascii="Arial" w:hAnsi="Arial" w:cs="Arial"/>
          <w:sz w:val="22"/>
          <w:szCs w:val="22"/>
        </w:rPr>
        <w:t xml:space="preserve">Your work must demonstrate understanding of concepts and underlying principles. You should explain and analyse the scenarios you have derived for the </w:t>
      </w:r>
      <w:r>
        <w:rPr>
          <w:rFonts w:ascii="Arial" w:hAnsi="Arial" w:cs="Arial"/>
          <w:sz w:val="22"/>
          <w:szCs w:val="22"/>
        </w:rPr>
        <w:t xml:space="preserve">Company </w:t>
      </w:r>
      <w:r w:rsidRPr="00EC5063">
        <w:rPr>
          <w:rFonts w:ascii="Arial" w:hAnsi="Arial" w:cs="Arial"/>
          <w:sz w:val="22"/>
          <w:szCs w:val="22"/>
        </w:rPr>
        <w:t>from your chosen research area(s) in a meaningful way.</w:t>
      </w:r>
      <w:r>
        <w:rPr>
          <w:rFonts w:ascii="Arial" w:hAnsi="Arial" w:cs="Arial"/>
          <w:sz w:val="22"/>
          <w:szCs w:val="22"/>
        </w:rPr>
        <w:t xml:space="preserve"> </w:t>
      </w:r>
      <w:r w:rsidRPr="00EC5063">
        <w:rPr>
          <w:rFonts w:ascii="Arial" w:hAnsi="Arial" w:cs="Arial"/>
          <w:sz w:val="22"/>
          <w:szCs w:val="22"/>
        </w:rPr>
        <w:t xml:space="preserve">If a security policy is written, you make use it as the blueprint to dictates your scenarios for the </w:t>
      </w:r>
      <w:r>
        <w:rPr>
          <w:rFonts w:ascii="Arial" w:hAnsi="Arial" w:cs="Arial"/>
          <w:sz w:val="22"/>
          <w:szCs w:val="22"/>
        </w:rPr>
        <w:t>Company</w:t>
      </w:r>
      <w:r w:rsidRPr="00EC5063">
        <w:rPr>
          <w:rFonts w:ascii="Arial" w:hAnsi="Arial" w:cs="Arial"/>
          <w:sz w:val="22"/>
          <w:szCs w:val="22"/>
        </w:rPr>
        <w:t xml:space="preserve">. </w:t>
      </w:r>
    </w:p>
    <w:p w:rsidR="00470BCD" w:rsidRDefault="00470BCD" w:rsidP="00470BCD">
      <w:pPr>
        <w:jc w:val="both"/>
        <w:rPr>
          <w:rFonts w:ascii="Calibri" w:hAnsi="Calibri" w:cs="Calibri"/>
          <w:sz w:val="22"/>
          <w:szCs w:val="22"/>
        </w:rPr>
      </w:pPr>
    </w:p>
    <w:p w:rsidR="00470BCD" w:rsidRPr="00EC5063" w:rsidRDefault="00470BCD" w:rsidP="00470BCD">
      <w:pPr>
        <w:jc w:val="both"/>
        <w:rPr>
          <w:rFonts w:ascii="Arial" w:hAnsi="Arial" w:cs="Arial"/>
          <w:b/>
          <w:i/>
          <w:sz w:val="22"/>
          <w:szCs w:val="22"/>
        </w:rPr>
      </w:pPr>
      <w:r w:rsidRPr="00EC5063">
        <w:rPr>
          <w:rFonts w:ascii="Arial" w:hAnsi="Arial" w:cs="Arial"/>
          <w:b/>
          <w:i/>
          <w:sz w:val="22"/>
          <w:szCs w:val="22"/>
        </w:rPr>
        <w:t xml:space="preserve">This will be assessed by </w:t>
      </w:r>
    </w:p>
    <w:p w:rsidR="00470BCD" w:rsidRPr="00EC5063" w:rsidRDefault="00470BCD" w:rsidP="00470BCD">
      <w:pPr>
        <w:pStyle w:val="BodyText20"/>
        <w:numPr>
          <w:ilvl w:val="0"/>
          <w:numId w:val="22"/>
        </w:numPr>
        <w:tabs>
          <w:tab w:val="clear" w:pos="1440"/>
        </w:tabs>
        <w:rPr>
          <w:rFonts w:ascii="Arial" w:hAnsi="Arial" w:cs="Arial"/>
          <w:color w:val="auto"/>
          <w:sz w:val="22"/>
          <w:szCs w:val="22"/>
          <w:lang w:eastAsia="en-GB"/>
        </w:rPr>
      </w:pPr>
      <w:r w:rsidRPr="00EC5063">
        <w:rPr>
          <w:rFonts w:ascii="Arial" w:hAnsi="Arial" w:cs="Arial"/>
          <w:color w:val="auto"/>
          <w:sz w:val="22"/>
          <w:szCs w:val="22"/>
          <w:lang w:eastAsia="en-GB"/>
        </w:rPr>
        <w:t>Depth of the research</w:t>
      </w:r>
    </w:p>
    <w:p w:rsidR="00470BCD" w:rsidRPr="00EC5063" w:rsidRDefault="00470BCD" w:rsidP="00470BCD">
      <w:pPr>
        <w:pStyle w:val="BodyText20"/>
        <w:numPr>
          <w:ilvl w:val="0"/>
          <w:numId w:val="22"/>
        </w:numPr>
        <w:tabs>
          <w:tab w:val="clear" w:pos="1440"/>
        </w:tabs>
        <w:rPr>
          <w:rFonts w:ascii="Arial" w:hAnsi="Arial" w:cs="Arial"/>
          <w:color w:val="auto"/>
          <w:sz w:val="22"/>
          <w:szCs w:val="22"/>
          <w:lang w:eastAsia="en-GB"/>
        </w:rPr>
      </w:pPr>
      <w:r w:rsidRPr="00EC5063">
        <w:rPr>
          <w:rFonts w:ascii="Arial" w:hAnsi="Arial" w:cs="Arial"/>
          <w:color w:val="auto"/>
          <w:sz w:val="22"/>
          <w:szCs w:val="22"/>
          <w:lang w:eastAsia="en-GB"/>
        </w:rPr>
        <w:t>Strength of the statements</w:t>
      </w:r>
    </w:p>
    <w:p w:rsidR="00470BCD" w:rsidRPr="00EC5063" w:rsidRDefault="00470BCD" w:rsidP="00470BCD">
      <w:pPr>
        <w:pStyle w:val="BodyText20"/>
        <w:numPr>
          <w:ilvl w:val="0"/>
          <w:numId w:val="22"/>
        </w:numPr>
        <w:tabs>
          <w:tab w:val="clear" w:pos="1440"/>
        </w:tabs>
        <w:rPr>
          <w:rFonts w:ascii="Arial" w:hAnsi="Arial" w:cs="Arial"/>
          <w:color w:val="auto"/>
          <w:sz w:val="22"/>
          <w:szCs w:val="22"/>
          <w:lang w:eastAsia="en-GB"/>
        </w:rPr>
      </w:pPr>
      <w:r w:rsidRPr="00EC5063">
        <w:rPr>
          <w:rFonts w:ascii="Arial" w:hAnsi="Arial" w:cs="Arial"/>
          <w:color w:val="auto"/>
          <w:sz w:val="22"/>
          <w:szCs w:val="22"/>
          <w:lang w:eastAsia="en-GB"/>
        </w:rPr>
        <w:t>Structure of the paper</w:t>
      </w:r>
    </w:p>
    <w:p w:rsidR="00470BCD" w:rsidRPr="00EC5063" w:rsidRDefault="00470BCD" w:rsidP="00470BCD">
      <w:pPr>
        <w:numPr>
          <w:ilvl w:val="0"/>
          <w:numId w:val="22"/>
        </w:numPr>
        <w:rPr>
          <w:rFonts w:ascii="Arial" w:hAnsi="Arial" w:cs="Arial"/>
          <w:sz w:val="22"/>
          <w:szCs w:val="22"/>
        </w:rPr>
      </w:pPr>
      <w:r w:rsidRPr="00EC5063">
        <w:rPr>
          <w:rFonts w:ascii="Arial" w:hAnsi="Arial" w:cs="Arial"/>
          <w:sz w:val="22"/>
          <w:szCs w:val="22"/>
        </w:rPr>
        <w:t>Quality of the report</w:t>
      </w:r>
    </w:p>
    <w:p w:rsidR="00470BCD" w:rsidRPr="00EC5063" w:rsidRDefault="00470BCD" w:rsidP="00470BCD">
      <w:pPr>
        <w:pStyle w:val="BodyText20"/>
        <w:numPr>
          <w:ilvl w:val="0"/>
          <w:numId w:val="22"/>
        </w:numPr>
        <w:tabs>
          <w:tab w:val="clear" w:pos="1440"/>
        </w:tabs>
        <w:rPr>
          <w:rFonts w:ascii="Arial" w:hAnsi="Arial" w:cs="Arial"/>
          <w:color w:val="auto"/>
          <w:sz w:val="22"/>
          <w:szCs w:val="22"/>
          <w:lang w:eastAsia="en-GB"/>
        </w:rPr>
      </w:pPr>
      <w:r w:rsidRPr="00EC5063">
        <w:rPr>
          <w:rFonts w:ascii="Arial" w:hAnsi="Arial" w:cs="Arial"/>
          <w:color w:val="auto"/>
          <w:sz w:val="22"/>
          <w:szCs w:val="22"/>
          <w:lang w:eastAsia="en-GB"/>
        </w:rPr>
        <w:t>Following IEEE format</w:t>
      </w:r>
    </w:p>
    <w:p w:rsidR="00801F94" w:rsidRPr="00805C2F" w:rsidRDefault="00801F94" w:rsidP="00801F94">
      <w:pPr>
        <w:jc w:val="both"/>
        <w:rPr>
          <w:sz w:val="24"/>
          <w:szCs w:val="24"/>
        </w:rPr>
      </w:pPr>
    </w:p>
    <w:p w:rsidR="00B32967" w:rsidRPr="00470BCD" w:rsidRDefault="00B32967" w:rsidP="00470BCD">
      <w:pPr>
        <w:pStyle w:val="ListParagraph"/>
        <w:numPr>
          <w:ilvl w:val="0"/>
          <w:numId w:val="6"/>
        </w:numPr>
        <w:jc w:val="both"/>
        <w:rPr>
          <w:rFonts w:ascii="Arial" w:hAnsi="Arial" w:cs="Arial"/>
          <w:b/>
          <w:sz w:val="22"/>
          <w:szCs w:val="22"/>
        </w:rPr>
      </w:pPr>
      <w:r w:rsidRPr="00470BCD">
        <w:rPr>
          <w:rFonts w:ascii="Arial" w:hAnsi="Arial" w:cs="Arial"/>
          <w:b/>
          <w:sz w:val="22"/>
          <w:szCs w:val="22"/>
        </w:rPr>
        <w:lastRenderedPageBreak/>
        <w:t>Cognitive and Intellectual Skills (</w:t>
      </w:r>
      <w:r w:rsidR="00470BCD">
        <w:rPr>
          <w:rFonts w:ascii="Arial" w:hAnsi="Arial" w:cs="Arial"/>
          <w:b/>
          <w:sz w:val="22"/>
          <w:szCs w:val="22"/>
        </w:rPr>
        <w:t>10</w:t>
      </w:r>
      <w:r w:rsidRPr="00470BCD">
        <w:rPr>
          <w:rFonts w:ascii="Arial" w:hAnsi="Arial" w:cs="Arial"/>
          <w:b/>
          <w:sz w:val="22"/>
          <w:szCs w:val="22"/>
        </w:rPr>
        <w:t>%)</w:t>
      </w:r>
    </w:p>
    <w:p w:rsidR="00B32967" w:rsidRDefault="00B32967" w:rsidP="00B3296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1E33FC" w:rsidRDefault="001E33FC" w:rsidP="00B32967">
      <w:pPr>
        <w:jc w:val="both"/>
        <w:rPr>
          <w:rFonts w:ascii="Arial" w:hAnsi="Arial" w:cs="Arial"/>
          <w:sz w:val="22"/>
          <w:szCs w:val="22"/>
        </w:rPr>
      </w:pPr>
    </w:p>
    <w:p w:rsidR="00470BCD" w:rsidRPr="00EC5063" w:rsidRDefault="001E33FC" w:rsidP="00470BCD">
      <w:pPr>
        <w:jc w:val="both"/>
        <w:rPr>
          <w:rFonts w:ascii="Arial" w:hAnsi="Arial" w:cs="Arial"/>
          <w:sz w:val="22"/>
          <w:szCs w:val="22"/>
        </w:rPr>
      </w:pPr>
      <w:r w:rsidRPr="004D48EE">
        <w:rPr>
          <w:rFonts w:ascii="Arial" w:hAnsi="Arial" w:cs="Arial"/>
          <w:b/>
          <w:i/>
          <w:sz w:val="22"/>
          <w:szCs w:val="22"/>
        </w:rPr>
        <w:t>Guidance specific to this assessment:</w:t>
      </w:r>
      <w:r w:rsidRPr="004D48EE">
        <w:rPr>
          <w:rFonts w:ascii="Arial" w:hAnsi="Arial" w:cs="Arial"/>
          <w:sz w:val="22"/>
          <w:szCs w:val="22"/>
        </w:rPr>
        <w:t xml:space="preserve"> Your work must demonstrate critical analysis and evaluation of chosen technologies. Your work must also justify your </w:t>
      </w:r>
      <w:r w:rsidR="009F7052" w:rsidRPr="004D48EE">
        <w:rPr>
          <w:rFonts w:ascii="Arial" w:hAnsi="Arial" w:cs="Arial"/>
          <w:sz w:val="22"/>
          <w:szCs w:val="22"/>
        </w:rPr>
        <w:t xml:space="preserve">research findings and provide evidences. </w:t>
      </w:r>
      <w:r w:rsidR="00470BCD" w:rsidRPr="00EC5063">
        <w:rPr>
          <w:rFonts w:ascii="Arial" w:hAnsi="Arial" w:cs="Arial"/>
          <w:sz w:val="22"/>
          <w:szCs w:val="22"/>
        </w:rPr>
        <w:t>Your work must also justify your choice and provide evidence that your choice is better than other methods.</w:t>
      </w:r>
    </w:p>
    <w:p w:rsidR="00470BCD" w:rsidRPr="00D22209" w:rsidRDefault="00470BCD" w:rsidP="00470BCD">
      <w:pPr>
        <w:jc w:val="both"/>
        <w:rPr>
          <w:rFonts w:asciiTheme="minorHAnsi" w:hAnsiTheme="minorHAnsi" w:cs="Calibri"/>
          <w:sz w:val="22"/>
          <w:szCs w:val="22"/>
        </w:rPr>
      </w:pPr>
    </w:p>
    <w:p w:rsidR="00470BCD" w:rsidRPr="00EC5063" w:rsidRDefault="00470BCD" w:rsidP="00470BCD">
      <w:pPr>
        <w:jc w:val="both"/>
        <w:rPr>
          <w:rFonts w:ascii="Arial" w:hAnsi="Arial" w:cs="Arial"/>
          <w:b/>
          <w:i/>
          <w:sz w:val="22"/>
          <w:szCs w:val="22"/>
        </w:rPr>
      </w:pPr>
      <w:r w:rsidRPr="00EC5063">
        <w:rPr>
          <w:rFonts w:ascii="Arial" w:hAnsi="Arial" w:cs="Arial"/>
          <w:b/>
          <w:i/>
          <w:sz w:val="22"/>
          <w:szCs w:val="22"/>
        </w:rPr>
        <w:t>This will be assessed by the quality of your comments and conclusions, throughout the report:</w:t>
      </w:r>
    </w:p>
    <w:p w:rsidR="00470BCD" w:rsidRPr="00EC5063" w:rsidRDefault="00470BCD" w:rsidP="00470BCD">
      <w:pPr>
        <w:pStyle w:val="ListParagraph"/>
        <w:numPr>
          <w:ilvl w:val="0"/>
          <w:numId w:val="29"/>
        </w:numPr>
        <w:spacing w:after="200" w:line="276" w:lineRule="auto"/>
        <w:jc w:val="both"/>
        <w:rPr>
          <w:rFonts w:ascii="Arial" w:hAnsi="Arial" w:cs="Arial"/>
          <w:sz w:val="22"/>
          <w:szCs w:val="22"/>
        </w:rPr>
      </w:pPr>
      <w:r w:rsidRPr="00EC5063">
        <w:rPr>
          <w:rFonts w:ascii="Arial" w:hAnsi="Arial" w:cs="Arial"/>
          <w:sz w:val="22"/>
          <w:szCs w:val="22"/>
        </w:rPr>
        <w:t xml:space="preserve">Communication of the results gathered from the simulated traffic of your design. </w:t>
      </w:r>
    </w:p>
    <w:p w:rsidR="00470BCD" w:rsidRPr="00EC5063" w:rsidRDefault="00470BCD" w:rsidP="00470BCD">
      <w:pPr>
        <w:pStyle w:val="ListParagraph"/>
        <w:numPr>
          <w:ilvl w:val="0"/>
          <w:numId w:val="23"/>
        </w:numPr>
        <w:contextualSpacing w:val="0"/>
        <w:jc w:val="both"/>
        <w:rPr>
          <w:rFonts w:ascii="Arial" w:hAnsi="Arial" w:cs="Arial"/>
          <w:sz w:val="22"/>
          <w:szCs w:val="22"/>
        </w:rPr>
      </w:pPr>
      <w:r w:rsidRPr="00EC5063">
        <w:rPr>
          <w:rFonts w:ascii="Arial" w:hAnsi="Arial" w:cs="Arial"/>
          <w:sz w:val="22"/>
          <w:szCs w:val="22"/>
        </w:rPr>
        <w:t>Key observations and impact identified to support security measures for future growth, which could include:</w:t>
      </w:r>
      <w:r>
        <w:rPr>
          <w:rFonts w:ascii="Arial" w:hAnsi="Arial" w:cs="Arial"/>
          <w:sz w:val="22"/>
          <w:szCs w:val="22"/>
        </w:rPr>
        <w:t xml:space="preserve"> </w:t>
      </w:r>
      <w:r w:rsidRPr="00470BCD">
        <w:rPr>
          <w:rFonts w:ascii="Arial" w:hAnsi="Arial" w:cs="Arial"/>
          <w:i/>
          <w:sz w:val="22"/>
          <w:szCs w:val="22"/>
        </w:rPr>
        <w:t>(not limited to)</w:t>
      </w:r>
      <w:r w:rsidRPr="00EC5063">
        <w:rPr>
          <w:rFonts w:ascii="Arial" w:hAnsi="Arial" w:cs="Arial"/>
          <w:sz w:val="22"/>
          <w:szCs w:val="22"/>
        </w:rPr>
        <w:t xml:space="preserve"> Router configuration, ACL, NAT, DMZ, Packet Filtering, </w:t>
      </w:r>
      <w:proofErr w:type="spellStart"/>
      <w:r w:rsidRPr="00EC5063">
        <w:rPr>
          <w:rFonts w:ascii="Arial" w:hAnsi="Arial" w:cs="Arial"/>
          <w:sz w:val="22"/>
          <w:szCs w:val="22"/>
        </w:rPr>
        <w:t>Stateful</w:t>
      </w:r>
      <w:proofErr w:type="spellEnd"/>
      <w:r w:rsidRPr="00EC5063">
        <w:rPr>
          <w:rFonts w:ascii="Arial" w:hAnsi="Arial" w:cs="Arial"/>
          <w:sz w:val="22"/>
          <w:szCs w:val="22"/>
        </w:rPr>
        <w:t xml:space="preserve"> Packet Inspection, Application Layer Inspection, Web filtering, </w:t>
      </w:r>
      <w:r>
        <w:rPr>
          <w:rFonts w:ascii="Arial" w:hAnsi="Arial" w:cs="Arial"/>
          <w:sz w:val="22"/>
          <w:szCs w:val="22"/>
        </w:rPr>
        <w:t>u</w:t>
      </w:r>
      <w:r w:rsidRPr="00EC5063">
        <w:rPr>
          <w:rFonts w:ascii="Arial" w:hAnsi="Arial" w:cs="Arial"/>
          <w:sz w:val="22"/>
          <w:szCs w:val="22"/>
        </w:rPr>
        <w:t>sing configuration and risk analysis tools, etc.</w:t>
      </w:r>
    </w:p>
    <w:p w:rsidR="00470BCD" w:rsidRPr="00EC5063" w:rsidRDefault="00470BCD" w:rsidP="00470BCD">
      <w:pPr>
        <w:pStyle w:val="ListParagraph"/>
        <w:numPr>
          <w:ilvl w:val="0"/>
          <w:numId w:val="23"/>
        </w:numPr>
        <w:contextualSpacing w:val="0"/>
        <w:jc w:val="both"/>
        <w:rPr>
          <w:rFonts w:ascii="Arial" w:hAnsi="Arial" w:cs="Arial"/>
          <w:sz w:val="22"/>
          <w:szCs w:val="22"/>
        </w:rPr>
      </w:pPr>
      <w:r w:rsidRPr="00EC5063">
        <w:rPr>
          <w:rFonts w:ascii="Arial" w:hAnsi="Arial" w:cs="Arial"/>
          <w:sz w:val="22"/>
          <w:szCs w:val="22"/>
        </w:rPr>
        <w:t>Observations are well thought through and discussed</w:t>
      </w:r>
    </w:p>
    <w:p w:rsidR="00470BCD" w:rsidRPr="00EC5063" w:rsidRDefault="00470BCD" w:rsidP="00470BCD">
      <w:pPr>
        <w:pStyle w:val="ListParagraph"/>
        <w:numPr>
          <w:ilvl w:val="0"/>
          <w:numId w:val="23"/>
        </w:numPr>
        <w:contextualSpacing w:val="0"/>
        <w:jc w:val="both"/>
        <w:rPr>
          <w:rFonts w:ascii="Arial" w:hAnsi="Arial" w:cs="Arial"/>
          <w:sz w:val="22"/>
          <w:szCs w:val="22"/>
        </w:rPr>
      </w:pPr>
      <w:r w:rsidRPr="00EC5063">
        <w:rPr>
          <w:rFonts w:ascii="Arial" w:hAnsi="Arial" w:cs="Arial"/>
          <w:sz w:val="22"/>
          <w:szCs w:val="22"/>
        </w:rPr>
        <w:t>Organisation of ideas and evidence</w:t>
      </w:r>
    </w:p>
    <w:p w:rsidR="00470BCD" w:rsidRPr="00EC5063" w:rsidRDefault="00470BCD" w:rsidP="00470BCD">
      <w:pPr>
        <w:pStyle w:val="ListParagraph"/>
        <w:numPr>
          <w:ilvl w:val="0"/>
          <w:numId w:val="23"/>
        </w:numPr>
        <w:contextualSpacing w:val="0"/>
        <w:jc w:val="both"/>
        <w:rPr>
          <w:rFonts w:ascii="Arial" w:hAnsi="Arial" w:cs="Arial"/>
          <w:sz w:val="22"/>
          <w:szCs w:val="22"/>
        </w:rPr>
      </w:pPr>
      <w:r w:rsidRPr="00EC5063">
        <w:rPr>
          <w:rFonts w:ascii="Arial" w:hAnsi="Arial" w:cs="Arial"/>
          <w:sz w:val="22"/>
          <w:szCs w:val="22"/>
        </w:rPr>
        <w:t>Analysis of the findings</w:t>
      </w:r>
    </w:p>
    <w:p w:rsidR="00470BCD" w:rsidRPr="004D48EE" w:rsidRDefault="00470BCD" w:rsidP="001E33FC">
      <w:pPr>
        <w:jc w:val="both"/>
        <w:rPr>
          <w:rFonts w:ascii="Arial" w:hAnsi="Arial" w:cs="Arial"/>
          <w:sz w:val="22"/>
          <w:szCs w:val="22"/>
        </w:rPr>
      </w:pPr>
    </w:p>
    <w:p w:rsidR="001E33FC" w:rsidRDefault="001E33FC" w:rsidP="001E33FC">
      <w:pPr>
        <w:jc w:val="both"/>
        <w:rPr>
          <w:rFonts w:ascii="Arial" w:hAnsi="Arial" w:cs="Arial"/>
          <w:sz w:val="22"/>
          <w:szCs w:val="22"/>
        </w:rPr>
      </w:pPr>
    </w:p>
    <w:p w:rsidR="006979A8" w:rsidRPr="002B0262" w:rsidRDefault="006979A8" w:rsidP="006979A8">
      <w:pPr>
        <w:pStyle w:val="BodyText20"/>
        <w:tabs>
          <w:tab w:val="clear" w:pos="1440"/>
        </w:tabs>
        <w:ind w:left="720"/>
        <w:rPr>
          <w:rFonts w:ascii="Calibri" w:hAnsi="Calibri" w:cs="Calibri"/>
          <w:sz w:val="22"/>
          <w:szCs w:val="22"/>
        </w:rPr>
      </w:pPr>
    </w:p>
    <w:p w:rsidR="006979A8" w:rsidRPr="00A406E5" w:rsidRDefault="006979A8" w:rsidP="00470BCD">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w:t>
      </w:r>
      <w:r w:rsidR="00470BCD">
        <w:rPr>
          <w:rFonts w:ascii="Arial" w:hAnsi="Arial" w:cs="Arial"/>
          <w:b/>
          <w:sz w:val="22"/>
          <w:szCs w:val="22"/>
        </w:rPr>
        <w:t>3</w:t>
      </w:r>
      <w:r>
        <w:rPr>
          <w:rFonts w:ascii="Arial" w:hAnsi="Arial" w:cs="Arial"/>
          <w:b/>
          <w:sz w:val="22"/>
          <w:szCs w:val="22"/>
        </w:rPr>
        <w:t>0%)</w:t>
      </w:r>
    </w:p>
    <w:p w:rsidR="006979A8" w:rsidRDefault="006979A8" w:rsidP="006979A8">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6979A8" w:rsidRDefault="006979A8" w:rsidP="006979A8">
      <w:pPr>
        <w:jc w:val="both"/>
        <w:rPr>
          <w:rFonts w:ascii="Arial" w:hAnsi="Arial" w:cs="Arial"/>
          <w:sz w:val="22"/>
          <w:szCs w:val="22"/>
        </w:rPr>
      </w:pPr>
    </w:p>
    <w:p w:rsidR="006979A8" w:rsidRPr="00EC5063" w:rsidRDefault="006979A8" w:rsidP="006979A8">
      <w:pPr>
        <w:jc w:val="both"/>
        <w:rPr>
          <w:rFonts w:ascii="Arial" w:hAnsi="Arial" w:cs="Arial"/>
          <w:b/>
          <w:i/>
          <w:sz w:val="22"/>
          <w:szCs w:val="22"/>
          <w:u w:val="single"/>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EC5063">
        <w:rPr>
          <w:rFonts w:ascii="Arial" w:hAnsi="Arial" w:cs="Arial"/>
          <w:sz w:val="22"/>
          <w:szCs w:val="22"/>
        </w:rPr>
        <w:t xml:space="preserve">You must use software such Cisco Packet Tracer, GSN3, </w:t>
      </w:r>
      <w:proofErr w:type="spellStart"/>
      <w:r w:rsidRPr="00EC5063">
        <w:rPr>
          <w:rFonts w:ascii="Arial" w:hAnsi="Arial" w:cs="Arial"/>
          <w:sz w:val="22"/>
          <w:szCs w:val="22"/>
        </w:rPr>
        <w:t>NetSim</w:t>
      </w:r>
      <w:proofErr w:type="spellEnd"/>
      <w:r w:rsidRPr="00EC5063">
        <w:rPr>
          <w:rFonts w:ascii="Arial" w:hAnsi="Arial" w:cs="Arial"/>
          <w:sz w:val="22"/>
          <w:szCs w:val="22"/>
        </w:rPr>
        <w:t xml:space="preserve">, Kali Linux, </w:t>
      </w:r>
      <w:proofErr w:type="spellStart"/>
      <w:r w:rsidRPr="00EC5063">
        <w:rPr>
          <w:rFonts w:ascii="Arial" w:hAnsi="Arial" w:cs="Arial"/>
          <w:sz w:val="22"/>
          <w:szCs w:val="22"/>
        </w:rPr>
        <w:t>etc</w:t>
      </w:r>
      <w:proofErr w:type="spellEnd"/>
      <w:r w:rsidRPr="00EC5063">
        <w:rPr>
          <w:rFonts w:ascii="Arial" w:hAnsi="Arial" w:cs="Arial"/>
          <w:sz w:val="22"/>
          <w:szCs w:val="22"/>
        </w:rPr>
        <w:t xml:space="preserve">, to demonstrate the network design you have adopted. </w:t>
      </w:r>
      <w:r w:rsidRPr="00EC5063">
        <w:rPr>
          <w:rFonts w:ascii="Arial" w:hAnsi="Arial" w:cs="Arial"/>
          <w:b/>
          <w:i/>
          <w:sz w:val="22"/>
          <w:szCs w:val="22"/>
          <w:u w:val="single"/>
        </w:rPr>
        <w:t>The working design must be uploaded to the Moodle link.</w:t>
      </w:r>
    </w:p>
    <w:p w:rsidR="006979A8" w:rsidRPr="00A406E5" w:rsidRDefault="006979A8" w:rsidP="006979A8">
      <w:pPr>
        <w:jc w:val="both"/>
        <w:rPr>
          <w:rFonts w:ascii="Arial" w:hAnsi="Arial" w:cs="Arial"/>
          <w:sz w:val="22"/>
          <w:szCs w:val="22"/>
        </w:rPr>
      </w:pPr>
    </w:p>
    <w:p w:rsidR="006979A8" w:rsidRPr="00EC5063" w:rsidRDefault="006979A8" w:rsidP="006979A8">
      <w:pPr>
        <w:rPr>
          <w:rFonts w:ascii="Arial" w:hAnsi="Arial" w:cs="Arial"/>
          <w:b/>
          <w:i/>
          <w:sz w:val="22"/>
          <w:szCs w:val="22"/>
        </w:rPr>
      </w:pPr>
      <w:r w:rsidRPr="00EC5063">
        <w:rPr>
          <w:rFonts w:ascii="Arial" w:hAnsi="Arial" w:cs="Arial"/>
          <w:b/>
          <w:i/>
          <w:sz w:val="22"/>
          <w:szCs w:val="22"/>
        </w:rPr>
        <w:t xml:space="preserve">This will be assessed by a fully functional network model construction based on: </w:t>
      </w:r>
    </w:p>
    <w:p w:rsidR="006979A8" w:rsidRPr="00EC5063" w:rsidRDefault="006979A8" w:rsidP="006979A8">
      <w:pPr>
        <w:pStyle w:val="ListParagraph"/>
        <w:numPr>
          <w:ilvl w:val="0"/>
          <w:numId w:val="21"/>
        </w:numPr>
        <w:contextualSpacing w:val="0"/>
        <w:jc w:val="both"/>
        <w:rPr>
          <w:rFonts w:ascii="Arial" w:hAnsi="Arial" w:cs="Arial"/>
          <w:sz w:val="22"/>
          <w:szCs w:val="22"/>
        </w:rPr>
      </w:pPr>
      <w:r w:rsidRPr="00EC5063">
        <w:rPr>
          <w:rFonts w:ascii="Arial" w:hAnsi="Arial" w:cs="Arial"/>
          <w:sz w:val="22"/>
          <w:szCs w:val="22"/>
        </w:rPr>
        <w:t xml:space="preserve">The configuration of the infrastructure (LAN/WAN technology use or the technologies use to secure the servers and databases.) </w:t>
      </w:r>
    </w:p>
    <w:p w:rsidR="006979A8" w:rsidRPr="00EC5063" w:rsidRDefault="006979A8" w:rsidP="006979A8">
      <w:pPr>
        <w:numPr>
          <w:ilvl w:val="0"/>
          <w:numId w:val="21"/>
        </w:numPr>
        <w:jc w:val="both"/>
        <w:rPr>
          <w:rFonts w:ascii="Arial" w:hAnsi="Arial" w:cs="Arial"/>
          <w:sz w:val="22"/>
          <w:szCs w:val="22"/>
        </w:rPr>
      </w:pPr>
      <w:r w:rsidRPr="00EC5063">
        <w:rPr>
          <w:rFonts w:ascii="Arial" w:hAnsi="Arial" w:cs="Arial"/>
          <w:sz w:val="22"/>
          <w:szCs w:val="22"/>
        </w:rPr>
        <w:t xml:space="preserve">Innovative approach used in designing a complete countermeasure solution for the </w:t>
      </w:r>
      <w:r>
        <w:rPr>
          <w:rFonts w:ascii="Arial" w:hAnsi="Arial" w:cs="Arial"/>
          <w:sz w:val="22"/>
          <w:szCs w:val="22"/>
        </w:rPr>
        <w:t>Company</w:t>
      </w:r>
      <w:r w:rsidRPr="00EC5063">
        <w:rPr>
          <w:rFonts w:ascii="Arial" w:hAnsi="Arial" w:cs="Arial"/>
          <w:sz w:val="22"/>
          <w:szCs w:val="22"/>
        </w:rPr>
        <w:t xml:space="preserve"> </w:t>
      </w:r>
    </w:p>
    <w:p w:rsidR="006979A8" w:rsidRPr="00EC5063" w:rsidRDefault="006979A8" w:rsidP="006979A8">
      <w:pPr>
        <w:numPr>
          <w:ilvl w:val="0"/>
          <w:numId w:val="21"/>
        </w:numPr>
        <w:jc w:val="both"/>
        <w:rPr>
          <w:rFonts w:ascii="Arial" w:hAnsi="Arial" w:cs="Arial"/>
          <w:sz w:val="22"/>
          <w:szCs w:val="22"/>
        </w:rPr>
      </w:pPr>
      <w:r w:rsidRPr="00EC5063">
        <w:rPr>
          <w:rFonts w:ascii="Arial" w:hAnsi="Arial" w:cs="Arial"/>
          <w:sz w:val="22"/>
          <w:szCs w:val="22"/>
        </w:rPr>
        <w:t>Implementation of a secured and restricted access to the necessary site(s)</w:t>
      </w:r>
    </w:p>
    <w:p w:rsidR="006979A8" w:rsidRPr="00EC5063" w:rsidRDefault="006979A8" w:rsidP="006979A8">
      <w:pPr>
        <w:numPr>
          <w:ilvl w:val="0"/>
          <w:numId w:val="21"/>
        </w:numPr>
        <w:jc w:val="both"/>
        <w:rPr>
          <w:rFonts w:ascii="Arial" w:hAnsi="Arial" w:cs="Arial"/>
          <w:sz w:val="22"/>
          <w:szCs w:val="22"/>
        </w:rPr>
      </w:pPr>
      <w:r w:rsidRPr="00EC5063">
        <w:rPr>
          <w:rFonts w:ascii="Arial" w:hAnsi="Arial" w:cs="Arial"/>
          <w:sz w:val="22"/>
          <w:szCs w:val="22"/>
        </w:rPr>
        <w:t>Applications used</w:t>
      </w:r>
    </w:p>
    <w:p w:rsidR="006979A8" w:rsidRPr="00EC5063" w:rsidRDefault="006979A8" w:rsidP="006979A8">
      <w:pPr>
        <w:numPr>
          <w:ilvl w:val="0"/>
          <w:numId w:val="21"/>
        </w:numPr>
        <w:jc w:val="both"/>
        <w:rPr>
          <w:rFonts w:ascii="Arial" w:hAnsi="Arial" w:cs="Arial"/>
          <w:sz w:val="22"/>
          <w:szCs w:val="22"/>
        </w:rPr>
      </w:pPr>
      <w:r w:rsidRPr="00EC5063">
        <w:rPr>
          <w:rFonts w:ascii="Arial" w:hAnsi="Arial" w:cs="Arial"/>
          <w:sz w:val="22"/>
          <w:szCs w:val="22"/>
        </w:rPr>
        <w:t>Protocols involved</w:t>
      </w:r>
    </w:p>
    <w:p w:rsidR="006979A8" w:rsidRDefault="006979A8" w:rsidP="006979A8">
      <w:pPr>
        <w:jc w:val="both"/>
        <w:rPr>
          <w:sz w:val="24"/>
          <w:szCs w:val="24"/>
        </w:rPr>
      </w:pPr>
    </w:p>
    <w:p w:rsidR="006979A8" w:rsidRPr="004D48EE" w:rsidRDefault="006979A8" w:rsidP="001E33FC">
      <w:pPr>
        <w:jc w:val="both"/>
        <w:rPr>
          <w:rFonts w:ascii="Arial" w:hAnsi="Arial" w:cs="Arial"/>
          <w:sz w:val="22"/>
          <w:szCs w:val="22"/>
        </w:rPr>
      </w:pPr>
    </w:p>
    <w:p w:rsidR="00B32967" w:rsidRPr="00A406E5" w:rsidRDefault="00B32967" w:rsidP="00B32967">
      <w:pPr>
        <w:jc w:val="both"/>
        <w:rPr>
          <w:rFonts w:ascii="Arial" w:hAnsi="Arial" w:cs="Arial"/>
          <w:sz w:val="22"/>
          <w:szCs w:val="22"/>
        </w:rPr>
      </w:pPr>
    </w:p>
    <w:p w:rsidR="00B32967" w:rsidRPr="00A406E5" w:rsidRDefault="00B32967" w:rsidP="00B32967">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(10%)</w:t>
      </w:r>
    </w:p>
    <w:p w:rsidR="00B32967" w:rsidRDefault="00B32967" w:rsidP="00B3296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300BF4" w:rsidRDefault="00300BF4" w:rsidP="00B32967">
      <w:pPr>
        <w:jc w:val="both"/>
        <w:rPr>
          <w:rFonts w:ascii="Arial" w:hAnsi="Arial" w:cs="Arial"/>
          <w:sz w:val="22"/>
          <w:szCs w:val="22"/>
        </w:rPr>
      </w:pPr>
    </w:p>
    <w:p w:rsidR="00300BF4" w:rsidRDefault="00300BF4" w:rsidP="00300BF4">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r w:rsidRPr="00EC5063">
        <w:rPr>
          <w:rFonts w:ascii="Arial" w:hAnsi="Arial" w:cs="Arial"/>
          <w:sz w:val="22"/>
          <w:szCs w:val="22"/>
        </w:rPr>
        <w:t xml:space="preserve">You must submit a report which should be approximately 5,000 words in length. The report should be presented in an academic way (IEEE/ACM format) and therefore must include an abstract, an introduction, a conclusion and a list of references. The report must be submitted via </w:t>
      </w:r>
      <w:proofErr w:type="spellStart"/>
      <w:r w:rsidRPr="00EC5063">
        <w:rPr>
          <w:rFonts w:ascii="Arial" w:hAnsi="Arial" w:cs="Arial"/>
          <w:sz w:val="22"/>
          <w:szCs w:val="22"/>
        </w:rPr>
        <w:t>Turnitin</w:t>
      </w:r>
      <w:proofErr w:type="spellEnd"/>
      <w:r w:rsidRPr="00EC5063">
        <w:rPr>
          <w:rFonts w:ascii="Arial" w:hAnsi="Arial" w:cs="Arial"/>
          <w:sz w:val="22"/>
          <w:szCs w:val="22"/>
        </w:rPr>
        <w:t xml:space="preserve"> as well.</w:t>
      </w:r>
    </w:p>
    <w:p w:rsidR="00300BF4" w:rsidRDefault="00300BF4" w:rsidP="00300BF4">
      <w:pPr>
        <w:jc w:val="both"/>
        <w:rPr>
          <w:rFonts w:ascii="Calibri" w:hAnsi="Calibri" w:cs="Calibri"/>
          <w:sz w:val="22"/>
          <w:szCs w:val="22"/>
        </w:rPr>
      </w:pPr>
    </w:p>
    <w:p w:rsidR="00300BF4" w:rsidRPr="00EC5063" w:rsidRDefault="00300BF4" w:rsidP="00300BF4">
      <w:pPr>
        <w:jc w:val="both"/>
        <w:rPr>
          <w:rFonts w:ascii="Arial" w:hAnsi="Arial" w:cs="Arial"/>
          <w:b/>
          <w:i/>
          <w:sz w:val="22"/>
          <w:szCs w:val="22"/>
        </w:rPr>
      </w:pPr>
      <w:r w:rsidRPr="00EC5063">
        <w:rPr>
          <w:rFonts w:ascii="Arial" w:hAnsi="Arial" w:cs="Arial"/>
          <w:b/>
          <w:i/>
          <w:sz w:val="22"/>
          <w:szCs w:val="22"/>
        </w:rPr>
        <w:t>This will be assessed based on the written and presentational quality of your report:</w:t>
      </w:r>
    </w:p>
    <w:p w:rsidR="00300BF4" w:rsidRPr="00EC5063" w:rsidRDefault="00300BF4" w:rsidP="00300BF4">
      <w:pPr>
        <w:pStyle w:val="ListParagraph"/>
        <w:numPr>
          <w:ilvl w:val="0"/>
          <w:numId w:val="30"/>
        </w:numPr>
        <w:rPr>
          <w:rFonts w:ascii="Arial" w:hAnsi="Arial" w:cs="Arial"/>
          <w:sz w:val="22"/>
          <w:szCs w:val="22"/>
        </w:rPr>
      </w:pPr>
      <w:r w:rsidRPr="00EC5063">
        <w:rPr>
          <w:rFonts w:ascii="Arial" w:hAnsi="Arial" w:cs="Arial"/>
          <w:sz w:val="22"/>
          <w:szCs w:val="22"/>
        </w:rPr>
        <w:t>Logical order of ideas</w:t>
      </w:r>
    </w:p>
    <w:p w:rsidR="00300BF4" w:rsidRPr="00EC5063" w:rsidRDefault="00300BF4" w:rsidP="00300BF4">
      <w:pPr>
        <w:pStyle w:val="ListParagraph"/>
        <w:numPr>
          <w:ilvl w:val="0"/>
          <w:numId w:val="30"/>
        </w:numPr>
        <w:rPr>
          <w:rFonts w:ascii="Arial" w:hAnsi="Arial" w:cs="Arial"/>
          <w:sz w:val="22"/>
          <w:szCs w:val="22"/>
        </w:rPr>
      </w:pPr>
      <w:r w:rsidRPr="00EC5063">
        <w:rPr>
          <w:rFonts w:ascii="Arial" w:hAnsi="Arial" w:cs="Arial"/>
          <w:sz w:val="22"/>
          <w:szCs w:val="22"/>
        </w:rPr>
        <w:t>Flow in the report from beginning to end</w:t>
      </w:r>
    </w:p>
    <w:p w:rsidR="00300BF4" w:rsidRPr="00EC5063" w:rsidRDefault="00300BF4" w:rsidP="00300BF4">
      <w:pPr>
        <w:pStyle w:val="ListParagraph"/>
        <w:numPr>
          <w:ilvl w:val="0"/>
          <w:numId w:val="30"/>
        </w:numPr>
        <w:rPr>
          <w:rFonts w:ascii="Arial" w:hAnsi="Arial" w:cs="Arial"/>
          <w:sz w:val="22"/>
          <w:szCs w:val="22"/>
        </w:rPr>
      </w:pPr>
      <w:r w:rsidRPr="00EC5063">
        <w:rPr>
          <w:rFonts w:ascii="Arial" w:hAnsi="Arial" w:cs="Arial"/>
          <w:sz w:val="22"/>
          <w:szCs w:val="22"/>
        </w:rPr>
        <w:t xml:space="preserve">Define acronyms and abbreviations. </w:t>
      </w:r>
    </w:p>
    <w:p w:rsidR="00300BF4" w:rsidRPr="00EC5063" w:rsidRDefault="00300BF4" w:rsidP="00300BF4">
      <w:pPr>
        <w:pStyle w:val="ListParagraph"/>
        <w:numPr>
          <w:ilvl w:val="0"/>
          <w:numId w:val="30"/>
        </w:numPr>
        <w:rPr>
          <w:rFonts w:ascii="Arial" w:hAnsi="Arial" w:cs="Arial"/>
          <w:sz w:val="22"/>
          <w:szCs w:val="22"/>
        </w:rPr>
      </w:pPr>
      <w:r w:rsidRPr="00EC5063">
        <w:rPr>
          <w:rFonts w:ascii="Arial" w:hAnsi="Arial" w:cs="Arial"/>
          <w:sz w:val="22"/>
          <w:szCs w:val="22"/>
        </w:rPr>
        <w:t xml:space="preserve">Professionalism; avoid jargon, slang, or colloquial terms. </w:t>
      </w:r>
    </w:p>
    <w:p w:rsidR="00300BF4" w:rsidRPr="00EC5063" w:rsidRDefault="00300BF4" w:rsidP="000E660B">
      <w:pPr>
        <w:pStyle w:val="ListParagraph"/>
        <w:numPr>
          <w:ilvl w:val="0"/>
          <w:numId w:val="30"/>
        </w:numPr>
        <w:jc w:val="both"/>
        <w:rPr>
          <w:rFonts w:ascii="Arial" w:hAnsi="Arial" w:cs="Arial"/>
          <w:sz w:val="22"/>
          <w:szCs w:val="22"/>
        </w:rPr>
      </w:pPr>
      <w:r w:rsidRPr="00EC5063">
        <w:rPr>
          <w:rFonts w:ascii="Arial" w:hAnsi="Arial" w:cs="Arial"/>
          <w:sz w:val="22"/>
          <w:szCs w:val="22"/>
        </w:rPr>
        <w:t xml:space="preserve">Comprehension (grammar and spelling) </w:t>
      </w:r>
    </w:p>
    <w:p w:rsidR="00300BF4" w:rsidRPr="00EC5063" w:rsidRDefault="00300BF4" w:rsidP="000E660B">
      <w:pPr>
        <w:pStyle w:val="ListParagraph"/>
        <w:numPr>
          <w:ilvl w:val="0"/>
          <w:numId w:val="30"/>
        </w:numPr>
        <w:jc w:val="both"/>
        <w:rPr>
          <w:rFonts w:ascii="Arial" w:hAnsi="Arial" w:cs="Arial"/>
          <w:sz w:val="22"/>
          <w:szCs w:val="22"/>
        </w:rPr>
      </w:pPr>
      <w:r w:rsidRPr="00EC5063">
        <w:rPr>
          <w:rFonts w:ascii="Arial" w:hAnsi="Arial" w:cs="Arial"/>
          <w:sz w:val="22"/>
          <w:szCs w:val="22"/>
        </w:rPr>
        <w:t>Completeness and presentation of report</w:t>
      </w:r>
    </w:p>
    <w:p w:rsidR="00801F94" w:rsidRDefault="00801F94" w:rsidP="00801F94">
      <w:pPr>
        <w:jc w:val="both"/>
        <w:rPr>
          <w:sz w:val="24"/>
          <w:szCs w:val="24"/>
        </w:rPr>
      </w:pPr>
    </w:p>
    <w:p w:rsidR="00464F44" w:rsidRDefault="00464F44" w:rsidP="00D22D9C">
      <w:pPr>
        <w:jc w:val="both"/>
        <w:rPr>
          <w:rFonts w:ascii="Arial" w:hAnsi="Arial" w:cs="Arial"/>
          <w:b/>
          <w:sz w:val="22"/>
          <w:szCs w:val="22"/>
        </w:rPr>
      </w:pPr>
    </w:p>
    <w:p w:rsidR="00097074" w:rsidRPr="008115F7" w:rsidRDefault="00CC59AE" w:rsidP="00202B74">
      <w:pPr>
        <w:pStyle w:val="ListParagraph"/>
        <w:spacing w:after="200" w:line="276" w:lineRule="auto"/>
        <w:ind w:left="284"/>
        <w:jc w:val="both"/>
        <w:rPr>
          <w:lang w:val="en-US"/>
        </w:rPr>
      </w:pPr>
      <w:r>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470BCD"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70BC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70BC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70BC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70BC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F7F" w:rsidRDefault="00C44F7F">
      <w:r>
        <w:separator/>
      </w:r>
    </w:p>
  </w:endnote>
  <w:endnote w:type="continuationSeparator" w:id="0">
    <w:p w:rsidR="00C44F7F" w:rsidRDefault="00C44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C50DC">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C50DC">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F7F" w:rsidRDefault="00C44F7F">
      <w:r>
        <w:separator/>
      </w:r>
    </w:p>
  </w:footnote>
  <w:footnote w:type="continuationSeparator" w:id="0">
    <w:p w:rsidR="00C44F7F" w:rsidRDefault="00C44F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AD2983"/>
    <w:multiLevelType w:val="hybridMultilevel"/>
    <w:tmpl w:val="9906EE70"/>
    <w:lvl w:ilvl="0" w:tplc="1A00DC96">
      <w:start w:val="1"/>
      <w:numFmt w:val="bullet"/>
      <w:lvlText w:val="•"/>
      <w:lvlJc w:val="left"/>
      <w:pPr>
        <w:tabs>
          <w:tab w:val="num" w:pos="1004"/>
        </w:tabs>
        <w:ind w:left="1004" w:hanging="360"/>
      </w:pPr>
      <w:rPr>
        <w:rFonts w:ascii="Arial" w:hAnsi="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16431F"/>
    <w:multiLevelType w:val="hybridMultilevel"/>
    <w:tmpl w:val="618C9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552A7A85"/>
    <w:multiLevelType w:val="hybridMultilevel"/>
    <w:tmpl w:val="47223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F32B97"/>
    <w:multiLevelType w:val="hybridMultilevel"/>
    <w:tmpl w:val="150CE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C94091F"/>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5"/>
  </w:num>
  <w:num w:numId="3">
    <w:abstractNumId w:val="27"/>
  </w:num>
  <w:num w:numId="4">
    <w:abstractNumId w:val="17"/>
  </w:num>
  <w:num w:numId="5">
    <w:abstractNumId w:val="12"/>
  </w:num>
  <w:num w:numId="6">
    <w:abstractNumId w:val="26"/>
  </w:num>
  <w:num w:numId="7">
    <w:abstractNumId w:val="5"/>
  </w:num>
  <w:num w:numId="8">
    <w:abstractNumId w:val="22"/>
  </w:num>
  <w:num w:numId="9">
    <w:abstractNumId w:val="16"/>
  </w:num>
  <w:num w:numId="10">
    <w:abstractNumId w:val="7"/>
  </w:num>
  <w:num w:numId="11">
    <w:abstractNumId w:val="8"/>
  </w:num>
  <w:num w:numId="12">
    <w:abstractNumId w:val="13"/>
  </w:num>
  <w:num w:numId="13">
    <w:abstractNumId w:val="21"/>
  </w:num>
  <w:num w:numId="14">
    <w:abstractNumId w:val="6"/>
  </w:num>
  <w:num w:numId="15">
    <w:abstractNumId w:val="0"/>
  </w:num>
  <w:num w:numId="16">
    <w:abstractNumId w:val="10"/>
  </w:num>
  <w:num w:numId="17">
    <w:abstractNumId w:val="20"/>
  </w:num>
  <w:num w:numId="18">
    <w:abstractNumId w:val="18"/>
  </w:num>
  <w:num w:numId="19">
    <w:abstractNumId w:val="25"/>
  </w:num>
  <w:num w:numId="20">
    <w:abstractNumId w:val="24"/>
  </w:num>
  <w:num w:numId="21">
    <w:abstractNumId w:val="3"/>
  </w:num>
  <w:num w:numId="22">
    <w:abstractNumId w:val="1"/>
  </w:num>
  <w:num w:numId="23">
    <w:abstractNumId w:val="14"/>
  </w:num>
  <w:num w:numId="24">
    <w:abstractNumId w:val="2"/>
  </w:num>
  <w:num w:numId="25">
    <w:abstractNumId w:val="28"/>
  </w:num>
  <w:num w:numId="26">
    <w:abstractNumId w:val="23"/>
  </w:num>
  <w:num w:numId="27">
    <w:abstractNumId w:val="29"/>
  </w:num>
  <w:num w:numId="28">
    <w:abstractNumId w:val="9"/>
  </w:num>
  <w:num w:numId="29">
    <w:abstractNumId w:val="11"/>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73D4"/>
    <w:rsid w:val="00026B02"/>
    <w:rsid w:val="000822E5"/>
    <w:rsid w:val="00097074"/>
    <w:rsid w:val="000971FC"/>
    <w:rsid w:val="000A2A3A"/>
    <w:rsid w:val="000A492A"/>
    <w:rsid w:val="000D2F80"/>
    <w:rsid w:val="000E413A"/>
    <w:rsid w:val="000F5AA3"/>
    <w:rsid w:val="00100396"/>
    <w:rsid w:val="00100B5C"/>
    <w:rsid w:val="00103507"/>
    <w:rsid w:val="00110551"/>
    <w:rsid w:val="001106E9"/>
    <w:rsid w:val="00124CA5"/>
    <w:rsid w:val="00134F77"/>
    <w:rsid w:val="00152E9D"/>
    <w:rsid w:val="0015388D"/>
    <w:rsid w:val="00154487"/>
    <w:rsid w:val="0017512A"/>
    <w:rsid w:val="00196958"/>
    <w:rsid w:val="001A1E39"/>
    <w:rsid w:val="001A24F3"/>
    <w:rsid w:val="001B405C"/>
    <w:rsid w:val="001B5F45"/>
    <w:rsid w:val="001E1050"/>
    <w:rsid w:val="001E1E1F"/>
    <w:rsid w:val="001E2007"/>
    <w:rsid w:val="001E33FC"/>
    <w:rsid w:val="001E57C1"/>
    <w:rsid w:val="001F07EF"/>
    <w:rsid w:val="001F50B6"/>
    <w:rsid w:val="001F6D7A"/>
    <w:rsid w:val="00202B74"/>
    <w:rsid w:val="00205AED"/>
    <w:rsid w:val="0022746E"/>
    <w:rsid w:val="00235F71"/>
    <w:rsid w:val="002444CA"/>
    <w:rsid w:val="00260DE6"/>
    <w:rsid w:val="00273FEE"/>
    <w:rsid w:val="0028204E"/>
    <w:rsid w:val="0028591B"/>
    <w:rsid w:val="00291841"/>
    <w:rsid w:val="002C449B"/>
    <w:rsid w:val="002C6040"/>
    <w:rsid w:val="002D05C7"/>
    <w:rsid w:val="002D5B3F"/>
    <w:rsid w:val="002E272E"/>
    <w:rsid w:val="002E4C0E"/>
    <w:rsid w:val="002F5778"/>
    <w:rsid w:val="00300BF4"/>
    <w:rsid w:val="003223E0"/>
    <w:rsid w:val="00331700"/>
    <w:rsid w:val="00352C4A"/>
    <w:rsid w:val="00362560"/>
    <w:rsid w:val="0037185E"/>
    <w:rsid w:val="003732FD"/>
    <w:rsid w:val="003753B2"/>
    <w:rsid w:val="0037636D"/>
    <w:rsid w:val="00376559"/>
    <w:rsid w:val="00382BAA"/>
    <w:rsid w:val="00384D73"/>
    <w:rsid w:val="00393EB6"/>
    <w:rsid w:val="003A3CE5"/>
    <w:rsid w:val="003B366F"/>
    <w:rsid w:val="003B3F9D"/>
    <w:rsid w:val="003B6C95"/>
    <w:rsid w:val="003B6EEC"/>
    <w:rsid w:val="003E5751"/>
    <w:rsid w:val="004046A9"/>
    <w:rsid w:val="00404C50"/>
    <w:rsid w:val="00414C65"/>
    <w:rsid w:val="00423934"/>
    <w:rsid w:val="00426244"/>
    <w:rsid w:val="00463197"/>
    <w:rsid w:val="00464F44"/>
    <w:rsid w:val="00466A46"/>
    <w:rsid w:val="00466C5C"/>
    <w:rsid w:val="00470A38"/>
    <w:rsid w:val="00470BCD"/>
    <w:rsid w:val="00475774"/>
    <w:rsid w:val="004874DE"/>
    <w:rsid w:val="004B5334"/>
    <w:rsid w:val="004B5941"/>
    <w:rsid w:val="004B6C14"/>
    <w:rsid w:val="004C4F19"/>
    <w:rsid w:val="004D48EE"/>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79A8"/>
    <w:rsid w:val="006A6DC3"/>
    <w:rsid w:val="006C1480"/>
    <w:rsid w:val="006C5AFA"/>
    <w:rsid w:val="006D49ED"/>
    <w:rsid w:val="006D55CE"/>
    <w:rsid w:val="006D637A"/>
    <w:rsid w:val="006D6B5E"/>
    <w:rsid w:val="006D6F24"/>
    <w:rsid w:val="006E3E4E"/>
    <w:rsid w:val="006F45BF"/>
    <w:rsid w:val="006F60E0"/>
    <w:rsid w:val="00702F71"/>
    <w:rsid w:val="007107BA"/>
    <w:rsid w:val="007366DF"/>
    <w:rsid w:val="00757839"/>
    <w:rsid w:val="00770C81"/>
    <w:rsid w:val="00773BCE"/>
    <w:rsid w:val="00791024"/>
    <w:rsid w:val="00793F0A"/>
    <w:rsid w:val="007A2657"/>
    <w:rsid w:val="007C682C"/>
    <w:rsid w:val="007D2385"/>
    <w:rsid w:val="007E6F99"/>
    <w:rsid w:val="007F214F"/>
    <w:rsid w:val="00800069"/>
    <w:rsid w:val="00801F94"/>
    <w:rsid w:val="008042F0"/>
    <w:rsid w:val="00822ED3"/>
    <w:rsid w:val="008310A0"/>
    <w:rsid w:val="00833C0D"/>
    <w:rsid w:val="00834C1C"/>
    <w:rsid w:val="00835D29"/>
    <w:rsid w:val="00842E7F"/>
    <w:rsid w:val="00852933"/>
    <w:rsid w:val="008566E5"/>
    <w:rsid w:val="008566FE"/>
    <w:rsid w:val="00865B46"/>
    <w:rsid w:val="00896134"/>
    <w:rsid w:val="008A62BC"/>
    <w:rsid w:val="008B43E7"/>
    <w:rsid w:val="008D763F"/>
    <w:rsid w:val="008E702B"/>
    <w:rsid w:val="008F036F"/>
    <w:rsid w:val="008F1308"/>
    <w:rsid w:val="008F78C2"/>
    <w:rsid w:val="00904568"/>
    <w:rsid w:val="00911394"/>
    <w:rsid w:val="00923EF2"/>
    <w:rsid w:val="00926D25"/>
    <w:rsid w:val="00926E9D"/>
    <w:rsid w:val="00932C6E"/>
    <w:rsid w:val="00933F10"/>
    <w:rsid w:val="009433C5"/>
    <w:rsid w:val="00965881"/>
    <w:rsid w:val="00974058"/>
    <w:rsid w:val="00975DEE"/>
    <w:rsid w:val="009862AA"/>
    <w:rsid w:val="009871FF"/>
    <w:rsid w:val="00990799"/>
    <w:rsid w:val="00995D51"/>
    <w:rsid w:val="009A0631"/>
    <w:rsid w:val="009B05BF"/>
    <w:rsid w:val="009B10ED"/>
    <w:rsid w:val="009B61DD"/>
    <w:rsid w:val="009D3EA4"/>
    <w:rsid w:val="009D649C"/>
    <w:rsid w:val="009E4BC1"/>
    <w:rsid w:val="009F5CB2"/>
    <w:rsid w:val="009F7052"/>
    <w:rsid w:val="00A03BB8"/>
    <w:rsid w:val="00A12AA8"/>
    <w:rsid w:val="00A32A99"/>
    <w:rsid w:val="00A3505D"/>
    <w:rsid w:val="00A4036F"/>
    <w:rsid w:val="00A406E5"/>
    <w:rsid w:val="00A4601B"/>
    <w:rsid w:val="00A4641C"/>
    <w:rsid w:val="00A55876"/>
    <w:rsid w:val="00A67FB1"/>
    <w:rsid w:val="00A85BFE"/>
    <w:rsid w:val="00AA50CB"/>
    <w:rsid w:val="00AB6FE7"/>
    <w:rsid w:val="00AB7AD7"/>
    <w:rsid w:val="00AC5F32"/>
    <w:rsid w:val="00AD2430"/>
    <w:rsid w:val="00AE41A6"/>
    <w:rsid w:val="00AF0E34"/>
    <w:rsid w:val="00AF271D"/>
    <w:rsid w:val="00AF56C2"/>
    <w:rsid w:val="00AF676E"/>
    <w:rsid w:val="00B004E6"/>
    <w:rsid w:val="00B0744D"/>
    <w:rsid w:val="00B16158"/>
    <w:rsid w:val="00B32967"/>
    <w:rsid w:val="00B50EA8"/>
    <w:rsid w:val="00B64082"/>
    <w:rsid w:val="00B72325"/>
    <w:rsid w:val="00B81AD3"/>
    <w:rsid w:val="00B829D8"/>
    <w:rsid w:val="00B84B5B"/>
    <w:rsid w:val="00B86446"/>
    <w:rsid w:val="00BA1176"/>
    <w:rsid w:val="00BC7131"/>
    <w:rsid w:val="00BE0B01"/>
    <w:rsid w:val="00BE79C7"/>
    <w:rsid w:val="00BF3CB5"/>
    <w:rsid w:val="00C01A3F"/>
    <w:rsid w:val="00C073F1"/>
    <w:rsid w:val="00C1285B"/>
    <w:rsid w:val="00C1361B"/>
    <w:rsid w:val="00C14E1F"/>
    <w:rsid w:val="00C315AF"/>
    <w:rsid w:val="00C36D9A"/>
    <w:rsid w:val="00C44A72"/>
    <w:rsid w:val="00C44F7F"/>
    <w:rsid w:val="00C61FC2"/>
    <w:rsid w:val="00C705F9"/>
    <w:rsid w:val="00C80A98"/>
    <w:rsid w:val="00C80F0F"/>
    <w:rsid w:val="00C8667A"/>
    <w:rsid w:val="00C93BCB"/>
    <w:rsid w:val="00CB1494"/>
    <w:rsid w:val="00CC241A"/>
    <w:rsid w:val="00CC59AE"/>
    <w:rsid w:val="00CE4035"/>
    <w:rsid w:val="00CE65AB"/>
    <w:rsid w:val="00CF4266"/>
    <w:rsid w:val="00D22D9C"/>
    <w:rsid w:val="00D241F1"/>
    <w:rsid w:val="00D275CB"/>
    <w:rsid w:val="00D30DFA"/>
    <w:rsid w:val="00D463A5"/>
    <w:rsid w:val="00D4710D"/>
    <w:rsid w:val="00D47D25"/>
    <w:rsid w:val="00D53307"/>
    <w:rsid w:val="00D62ACD"/>
    <w:rsid w:val="00D70DA2"/>
    <w:rsid w:val="00DA36EE"/>
    <w:rsid w:val="00DB021D"/>
    <w:rsid w:val="00DB116D"/>
    <w:rsid w:val="00DC50DC"/>
    <w:rsid w:val="00DD17CC"/>
    <w:rsid w:val="00DE217A"/>
    <w:rsid w:val="00DF321B"/>
    <w:rsid w:val="00E02D1D"/>
    <w:rsid w:val="00E05287"/>
    <w:rsid w:val="00E230E0"/>
    <w:rsid w:val="00E36C3A"/>
    <w:rsid w:val="00E51AAC"/>
    <w:rsid w:val="00E66CC0"/>
    <w:rsid w:val="00E728A9"/>
    <w:rsid w:val="00E807D9"/>
    <w:rsid w:val="00EA0F4E"/>
    <w:rsid w:val="00EA295B"/>
    <w:rsid w:val="00EA3B9B"/>
    <w:rsid w:val="00EA6801"/>
    <w:rsid w:val="00EB4F96"/>
    <w:rsid w:val="00EC5063"/>
    <w:rsid w:val="00ED7072"/>
    <w:rsid w:val="00EE1147"/>
    <w:rsid w:val="00EE2344"/>
    <w:rsid w:val="00EE3132"/>
    <w:rsid w:val="00EE3D9D"/>
    <w:rsid w:val="00EE6F25"/>
    <w:rsid w:val="00EF2F3B"/>
    <w:rsid w:val="00F02126"/>
    <w:rsid w:val="00F03D85"/>
    <w:rsid w:val="00F07C8C"/>
    <w:rsid w:val="00F249F1"/>
    <w:rsid w:val="00F25B9D"/>
    <w:rsid w:val="00F2664E"/>
    <w:rsid w:val="00F31163"/>
    <w:rsid w:val="00F31C04"/>
    <w:rsid w:val="00F442A7"/>
    <w:rsid w:val="00F57004"/>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021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290FA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E02D1D"/>
    <w:rPr>
      <w:rFonts w:ascii="Arial" w:hAnsi="Arial"/>
      <w:color w:val="00000A"/>
      <w:sz w:val="22"/>
      <w:szCs w:val="24"/>
    </w:rPr>
  </w:style>
  <w:style w:type="paragraph" w:customStyle="1" w:styleId="xmsonormal">
    <w:name w:val="x_msonormal"/>
    <w:basedOn w:val="Normal"/>
    <w:rsid w:val="00A12AA8"/>
    <w:rPr>
      <w:rFonts w:ascii="Calibri" w:eastAsiaTheme="minorHAnsi" w:hAnsi="Calibri" w:cs="Calibri"/>
      <w:sz w:val="22"/>
      <w:szCs w:val="22"/>
    </w:rPr>
  </w:style>
  <w:style w:type="paragraph" w:customStyle="1" w:styleId="BodyText20">
    <w:name w:val="Body Text2"/>
    <w:basedOn w:val="Normal"/>
    <w:qFormat/>
    <w:rsid w:val="001E33FC"/>
    <w:pPr>
      <w:tabs>
        <w:tab w:val="left" w:pos="720"/>
        <w:tab w:val="left" w:pos="1440"/>
      </w:tabs>
    </w:pPr>
    <w:rPr>
      <w:rFonts w:ascii="CG Times (WN)" w:hAnsi="CG Times (WN)"/>
      <w:color w:val="00000A"/>
      <w:sz w:val="24"/>
      <w:lang w:eastAsia="en-US"/>
    </w:rPr>
  </w:style>
  <w:style w:type="paragraph" w:customStyle="1" w:styleId="BodyTextL25">
    <w:name w:val="Body Text L25"/>
    <w:basedOn w:val="Normal"/>
    <w:link w:val="BodyTextL25Char"/>
    <w:qFormat/>
    <w:rsid w:val="00DB021D"/>
    <w:pPr>
      <w:spacing w:before="120" w:after="120"/>
      <w:ind w:left="360"/>
    </w:pPr>
    <w:rPr>
      <w:rFonts w:ascii="Arial" w:eastAsia="Calibri" w:hAnsi="Arial"/>
      <w:szCs w:val="22"/>
      <w:lang w:val="en-US" w:eastAsia="en-US"/>
    </w:rPr>
  </w:style>
  <w:style w:type="character" w:customStyle="1" w:styleId="BodyTextL25Char">
    <w:name w:val="Body Text L25 Char"/>
    <w:basedOn w:val="DefaultParagraphFont"/>
    <w:link w:val="BodyTextL25"/>
    <w:rsid w:val="00DB021D"/>
    <w:rPr>
      <w:rFonts w:ascii="Arial" w:eastAsia="Calibri" w:hAnsi="Arial"/>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121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5301C-45F1-483D-9FF1-C8E3D46B2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8F0642-EAB7-45CD-AC24-F3034E3EF4E5}">
  <ds:schemaRefs>
    <ds:schemaRef ds:uri="http://schemas.microsoft.com/sharepoint/v3/contenttype/forms"/>
  </ds:schemaRefs>
</ds:datastoreItem>
</file>

<file path=customXml/itemProps3.xml><?xml version="1.0" encoding="utf-8"?>
<ds:datastoreItem xmlns:ds="http://schemas.openxmlformats.org/officeDocument/2006/customXml" ds:itemID="{78B20548-D643-4F41-A201-45B1E43AD2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117</TotalTime>
  <Pages>11</Pages>
  <Words>4421</Words>
  <Characters>25200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29562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Nitheesh Kaliyamurthy</cp:lastModifiedBy>
  <cp:revision>5</cp:revision>
  <cp:lastPrinted>2014-10-10T07:42:00Z</cp:lastPrinted>
  <dcterms:created xsi:type="dcterms:W3CDTF">2020-10-30T11:21:00Z</dcterms:created>
  <dcterms:modified xsi:type="dcterms:W3CDTF">2020-10-30T18:30:00Z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