
<file path=[Content_Types].xml><?xml version="1.0" encoding="utf-8"?>
<Types xmlns="http://schemas.openxmlformats.org/package/2006/content-types">
  <Default Extension="gif" ContentType="image/gif"/>
  <Default Extension="jp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BE55D7" w14:textId="3DA99EAC" w:rsidR="00A52838" w:rsidRDefault="00877E10" w:rsidP="00877E10">
      <w:pPr>
        <w:jc w:val="left"/>
      </w:pPr>
      <w:r>
        <w:rPr>
          <w:noProof/>
        </w:rPr>
        <w:drawing>
          <wp:inline distT="0" distB="0" distL="0" distR="0" wp14:anchorId="2F39031A" wp14:editId="4380480A">
            <wp:extent cx="2047875" cy="857250"/>
            <wp:effectExtent l="0" t="0" r="9525" b="0"/>
            <wp:docPr id="26" name="Picture 2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2047875" cy="857250"/>
                    </a:xfrm>
                    <a:prstGeom prst="rect">
                      <a:avLst/>
                    </a:prstGeom>
                  </pic:spPr>
                </pic:pic>
              </a:graphicData>
            </a:graphic>
          </wp:inline>
        </w:drawing>
      </w:r>
    </w:p>
    <w:p w14:paraId="0A0B76AE" w14:textId="77777777" w:rsidR="00534BFA" w:rsidRDefault="00877E10" w:rsidP="00534BFA">
      <w:pPr>
        <w:jc w:val="center"/>
        <w:rPr>
          <w:b/>
          <w:sz w:val="56"/>
          <w:szCs w:val="56"/>
          <w:u w:val="single"/>
        </w:rPr>
      </w:pPr>
      <w:r w:rsidRPr="00534BFA">
        <w:rPr>
          <w:b/>
          <w:sz w:val="56"/>
          <w:szCs w:val="56"/>
          <w:u w:val="single"/>
        </w:rPr>
        <w:t xml:space="preserve">BA </w:t>
      </w:r>
      <w:r w:rsidR="008128C6" w:rsidRPr="00534BFA">
        <w:rPr>
          <w:b/>
          <w:sz w:val="56"/>
          <w:szCs w:val="56"/>
          <w:u w:val="single"/>
        </w:rPr>
        <w:t>Business Management</w:t>
      </w:r>
    </w:p>
    <w:p w14:paraId="78976631" w14:textId="5A47A82C" w:rsidR="00877E10" w:rsidRPr="00534BFA" w:rsidRDefault="00877E10" w:rsidP="00534BFA">
      <w:pPr>
        <w:jc w:val="center"/>
        <w:rPr>
          <w:b/>
          <w:i/>
          <w:iCs/>
          <w:sz w:val="56"/>
          <w:szCs w:val="56"/>
          <w:u w:val="single"/>
        </w:rPr>
      </w:pPr>
      <w:r w:rsidRPr="00534BFA">
        <w:rPr>
          <w:b/>
          <w:i/>
          <w:iCs/>
          <w:sz w:val="32"/>
          <w:szCs w:val="32"/>
        </w:rPr>
        <w:t xml:space="preserve">Introducing the Modern </w:t>
      </w:r>
      <w:r w:rsidR="00534BFA" w:rsidRPr="00534BFA">
        <w:rPr>
          <w:b/>
          <w:i/>
          <w:iCs/>
          <w:sz w:val="32"/>
          <w:szCs w:val="32"/>
        </w:rPr>
        <w:t>Workplace</w:t>
      </w:r>
      <w:r w:rsidR="00534BFA" w:rsidRPr="00534BFA">
        <w:rPr>
          <w:b/>
          <w:i/>
          <w:iCs/>
        </w:rPr>
        <w:t>:</w:t>
      </w:r>
      <w:r w:rsidR="00534BFA" w:rsidRPr="00534BFA">
        <w:rPr>
          <w:b/>
          <w:i/>
          <w:iCs/>
          <w:sz w:val="32"/>
          <w:szCs w:val="32"/>
        </w:rPr>
        <w:t xml:space="preserve"> Organisational behaviour in the airline sector</w:t>
      </w:r>
    </w:p>
    <w:p w14:paraId="0DEF34D0" w14:textId="444F8DF2" w:rsidR="008128C6" w:rsidRDefault="003C64F6" w:rsidP="00877E10">
      <w:pPr>
        <w:pStyle w:val="ListParagraph"/>
        <w:numPr>
          <w:ilvl w:val="0"/>
          <w:numId w:val="7"/>
        </w:numPr>
        <w:jc w:val="left"/>
      </w:pPr>
      <w:r>
        <w:t xml:space="preserve">Viktoriya </w:t>
      </w:r>
      <w:proofErr w:type="spellStart"/>
      <w:r>
        <w:t>Koleva</w:t>
      </w:r>
      <w:proofErr w:type="spellEnd"/>
      <w:r>
        <w:t>: Profile of Selected Organization from the Airline Industry in the U</w:t>
      </w:r>
      <w:r w:rsidR="00B376DE">
        <w:t>K</w:t>
      </w:r>
    </w:p>
    <w:p w14:paraId="21F7CE08" w14:textId="3D33D2D4" w:rsidR="003C64F6" w:rsidRDefault="003C64F6" w:rsidP="00877E10">
      <w:pPr>
        <w:pStyle w:val="ListParagraph"/>
        <w:numPr>
          <w:ilvl w:val="0"/>
          <w:numId w:val="7"/>
        </w:numPr>
        <w:jc w:val="left"/>
      </w:pPr>
      <w:r>
        <w:t>Ivan Stoyanov: Analysis of the Relationship between the Organizational Structure and Organizational Performances</w:t>
      </w:r>
    </w:p>
    <w:p w14:paraId="6FF988F5" w14:textId="2E2EA50E" w:rsidR="003C64F6" w:rsidRDefault="003C64F6" w:rsidP="00877E10">
      <w:pPr>
        <w:pStyle w:val="ListParagraph"/>
        <w:numPr>
          <w:ilvl w:val="0"/>
          <w:numId w:val="7"/>
        </w:numPr>
        <w:jc w:val="left"/>
      </w:pPr>
      <w:r>
        <w:t xml:space="preserve">Anca Georgiana Cretan: </w:t>
      </w:r>
      <w:r w:rsidR="00B376DE">
        <w:t>Analysis of Different Tasks and Skills, applicable by a manager for ensuring Operational Effectiveness in the Organization</w:t>
      </w:r>
    </w:p>
    <w:p w14:paraId="327D74FE" w14:textId="009391D0" w:rsidR="00B376DE" w:rsidRDefault="00B376DE" w:rsidP="00877E10">
      <w:pPr>
        <w:pStyle w:val="ListParagraph"/>
        <w:numPr>
          <w:ilvl w:val="0"/>
          <w:numId w:val="7"/>
        </w:numPr>
        <w:jc w:val="left"/>
      </w:pPr>
      <w:r>
        <w:t xml:space="preserve">Mirela Maria </w:t>
      </w:r>
      <w:proofErr w:type="spellStart"/>
      <w:r>
        <w:t>Dolca</w:t>
      </w:r>
      <w:proofErr w:type="spellEnd"/>
      <w:r>
        <w:t>: Leadership inspiring and motivating Staff Members for improving Performance</w:t>
      </w:r>
    </w:p>
    <w:p w14:paraId="47A4EF80" w14:textId="37DAB304" w:rsidR="00B376DE" w:rsidRDefault="00B376DE" w:rsidP="00877E10">
      <w:pPr>
        <w:pStyle w:val="ListParagraph"/>
        <w:numPr>
          <w:ilvl w:val="0"/>
          <w:numId w:val="7"/>
        </w:numPr>
        <w:jc w:val="left"/>
      </w:pPr>
      <w:r>
        <w:t xml:space="preserve">Remus Nicolae </w:t>
      </w:r>
      <w:proofErr w:type="spellStart"/>
      <w:r>
        <w:t>Pirvu</w:t>
      </w:r>
      <w:proofErr w:type="spellEnd"/>
      <w:r>
        <w:t xml:space="preserve">: Analysis of Factors influencing Group and Team </w:t>
      </w:r>
      <w:proofErr w:type="spellStart"/>
      <w:r>
        <w:t>Behaviors</w:t>
      </w:r>
      <w:proofErr w:type="spellEnd"/>
    </w:p>
    <w:p w14:paraId="1E58C417" w14:textId="77777777" w:rsidR="008128C6" w:rsidRDefault="008128C6" w:rsidP="008128C6">
      <w:pPr>
        <w:jc w:val="center"/>
      </w:pPr>
    </w:p>
    <w:p w14:paraId="4E675689" w14:textId="63AD44EC" w:rsidR="008128C6" w:rsidRDefault="008128C6" w:rsidP="008128C6">
      <w:pPr>
        <w:jc w:val="center"/>
      </w:pPr>
    </w:p>
    <w:p w14:paraId="6D6F97BD" w14:textId="77777777" w:rsidR="00B616E5" w:rsidRDefault="00B616E5">
      <w:pPr>
        <w:spacing w:line="259" w:lineRule="auto"/>
        <w:jc w:val="left"/>
      </w:pPr>
      <w:r>
        <w:br w:type="page"/>
      </w:r>
    </w:p>
    <w:sdt>
      <w:sdtPr>
        <w:rPr>
          <w:rFonts w:ascii="Times New Roman" w:eastAsiaTheme="minorHAnsi" w:hAnsi="Times New Roman" w:cstheme="minorBidi"/>
          <w:color w:val="000000" w:themeColor="text1"/>
          <w:sz w:val="24"/>
          <w:szCs w:val="22"/>
          <w:lang w:val="en-GB"/>
        </w:rPr>
        <w:id w:val="-1273081741"/>
        <w:docPartObj>
          <w:docPartGallery w:val="Table of Contents"/>
          <w:docPartUnique/>
        </w:docPartObj>
      </w:sdtPr>
      <w:sdtEndPr>
        <w:rPr>
          <w:b/>
          <w:bCs/>
          <w:noProof/>
        </w:rPr>
      </w:sdtEndPr>
      <w:sdtContent>
        <w:p w14:paraId="6D1D22EC" w14:textId="77777777" w:rsidR="00B616E5" w:rsidRPr="00B616E5" w:rsidRDefault="00B616E5" w:rsidP="00B616E5">
          <w:pPr>
            <w:pStyle w:val="TOCHeading"/>
            <w:jc w:val="center"/>
            <w:rPr>
              <w:rFonts w:ascii="Times New Roman" w:hAnsi="Times New Roman" w:cs="Times New Roman"/>
              <w:b/>
              <w:color w:val="000000" w:themeColor="text1"/>
              <w:sz w:val="24"/>
              <w:szCs w:val="24"/>
            </w:rPr>
          </w:pPr>
          <w:r w:rsidRPr="00B616E5">
            <w:rPr>
              <w:rFonts w:ascii="Times New Roman" w:hAnsi="Times New Roman" w:cs="Times New Roman"/>
              <w:b/>
              <w:color w:val="000000" w:themeColor="text1"/>
              <w:sz w:val="24"/>
              <w:szCs w:val="24"/>
            </w:rPr>
            <w:t>Table of Contents</w:t>
          </w:r>
        </w:p>
        <w:p w14:paraId="11D19BEB" w14:textId="77777777" w:rsidR="00B71972" w:rsidRDefault="00B616E5">
          <w:pPr>
            <w:pStyle w:val="TOC1"/>
            <w:tabs>
              <w:tab w:val="right" w:leader="dot" w:pos="9350"/>
            </w:tabs>
            <w:rPr>
              <w:rFonts w:asciiTheme="minorHAnsi" w:eastAsiaTheme="minorEastAsia" w:hAnsiTheme="minorHAnsi"/>
              <w:noProof/>
              <w:color w:val="auto"/>
              <w:sz w:val="22"/>
              <w:lang w:val="en-US"/>
            </w:rPr>
          </w:pPr>
          <w:r>
            <w:fldChar w:fldCharType="begin"/>
          </w:r>
          <w:r>
            <w:instrText xml:space="preserve"> TOC \o "1-3" \h \z \u </w:instrText>
          </w:r>
          <w:r>
            <w:fldChar w:fldCharType="separate"/>
          </w:r>
          <w:hyperlink w:anchor="_Toc109939288" w:history="1">
            <w:r w:rsidR="00B71972" w:rsidRPr="004C0268">
              <w:rPr>
                <w:rStyle w:val="Hyperlink"/>
                <w:noProof/>
              </w:rPr>
              <w:t>1. Profile of Selected Organization from the Airline Industry in the UK</w:t>
            </w:r>
            <w:r w:rsidR="00B71972">
              <w:rPr>
                <w:noProof/>
                <w:webHidden/>
              </w:rPr>
              <w:tab/>
            </w:r>
            <w:r w:rsidR="00B71972">
              <w:rPr>
                <w:noProof/>
                <w:webHidden/>
              </w:rPr>
              <w:fldChar w:fldCharType="begin"/>
            </w:r>
            <w:r w:rsidR="00B71972">
              <w:rPr>
                <w:noProof/>
                <w:webHidden/>
              </w:rPr>
              <w:instrText xml:space="preserve"> PAGEREF _Toc109939288 \h </w:instrText>
            </w:r>
            <w:r w:rsidR="00B71972">
              <w:rPr>
                <w:noProof/>
                <w:webHidden/>
              </w:rPr>
            </w:r>
            <w:r w:rsidR="00B71972">
              <w:rPr>
                <w:noProof/>
                <w:webHidden/>
              </w:rPr>
              <w:fldChar w:fldCharType="separate"/>
            </w:r>
            <w:r w:rsidR="00B71972">
              <w:rPr>
                <w:noProof/>
                <w:webHidden/>
              </w:rPr>
              <w:t>2</w:t>
            </w:r>
            <w:r w:rsidR="00B71972">
              <w:rPr>
                <w:noProof/>
                <w:webHidden/>
              </w:rPr>
              <w:fldChar w:fldCharType="end"/>
            </w:r>
          </w:hyperlink>
        </w:p>
        <w:p w14:paraId="3157344E" w14:textId="77777777" w:rsidR="00B71972" w:rsidRDefault="00000000">
          <w:pPr>
            <w:pStyle w:val="TOC1"/>
            <w:tabs>
              <w:tab w:val="right" w:leader="dot" w:pos="9350"/>
            </w:tabs>
            <w:rPr>
              <w:rFonts w:asciiTheme="minorHAnsi" w:eastAsiaTheme="minorEastAsia" w:hAnsiTheme="minorHAnsi"/>
              <w:noProof/>
              <w:color w:val="auto"/>
              <w:sz w:val="22"/>
              <w:lang w:val="en-US"/>
            </w:rPr>
          </w:pPr>
          <w:hyperlink w:anchor="_Toc109939289" w:history="1">
            <w:r w:rsidR="00B71972" w:rsidRPr="004C0268">
              <w:rPr>
                <w:rStyle w:val="Hyperlink"/>
                <w:noProof/>
              </w:rPr>
              <w:t>2. Analysis of the Relationship between the Organizational Structure and Organizational Performances</w:t>
            </w:r>
            <w:r w:rsidR="00B71972">
              <w:rPr>
                <w:noProof/>
                <w:webHidden/>
              </w:rPr>
              <w:tab/>
            </w:r>
            <w:r w:rsidR="00B71972">
              <w:rPr>
                <w:noProof/>
                <w:webHidden/>
              </w:rPr>
              <w:fldChar w:fldCharType="begin"/>
            </w:r>
            <w:r w:rsidR="00B71972">
              <w:rPr>
                <w:noProof/>
                <w:webHidden/>
              </w:rPr>
              <w:instrText xml:space="preserve"> PAGEREF _Toc109939289 \h </w:instrText>
            </w:r>
            <w:r w:rsidR="00B71972">
              <w:rPr>
                <w:noProof/>
                <w:webHidden/>
              </w:rPr>
            </w:r>
            <w:r w:rsidR="00B71972">
              <w:rPr>
                <w:noProof/>
                <w:webHidden/>
              </w:rPr>
              <w:fldChar w:fldCharType="separate"/>
            </w:r>
            <w:r w:rsidR="00B71972">
              <w:rPr>
                <w:noProof/>
                <w:webHidden/>
              </w:rPr>
              <w:t>6</w:t>
            </w:r>
            <w:r w:rsidR="00B71972">
              <w:rPr>
                <w:noProof/>
                <w:webHidden/>
              </w:rPr>
              <w:fldChar w:fldCharType="end"/>
            </w:r>
          </w:hyperlink>
        </w:p>
        <w:p w14:paraId="797E5512" w14:textId="77777777" w:rsidR="00B71972" w:rsidRDefault="00000000">
          <w:pPr>
            <w:pStyle w:val="TOC1"/>
            <w:tabs>
              <w:tab w:val="right" w:leader="dot" w:pos="9350"/>
            </w:tabs>
            <w:rPr>
              <w:rFonts w:asciiTheme="minorHAnsi" w:eastAsiaTheme="minorEastAsia" w:hAnsiTheme="minorHAnsi"/>
              <w:noProof/>
              <w:color w:val="auto"/>
              <w:sz w:val="22"/>
              <w:lang w:val="en-US"/>
            </w:rPr>
          </w:pPr>
          <w:hyperlink w:anchor="_Toc109939290" w:history="1">
            <w:r w:rsidR="00B71972" w:rsidRPr="004C0268">
              <w:rPr>
                <w:rStyle w:val="Hyperlink"/>
                <w:noProof/>
              </w:rPr>
              <w:t>3. Analysis of Different Tasks and Skills, applicable by a manager for ensuring Operational Effectiveness in the Organization</w:t>
            </w:r>
            <w:r w:rsidR="00B71972">
              <w:rPr>
                <w:noProof/>
                <w:webHidden/>
              </w:rPr>
              <w:tab/>
            </w:r>
            <w:r w:rsidR="00B71972">
              <w:rPr>
                <w:noProof/>
                <w:webHidden/>
              </w:rPr>
              <w:fldChar w:fldCharType="begin"/>
            </w:r>
            <w:r w:rsidR="00B71972">
              <w:rPr>
                <w:noProof/>
                <w:webHidden/>
              </w:rPr>
              <w:instrText xml:space="preserve"> PAGEREF _Toc109939290 \h </w:instrText>
            </w:r>
            <w:r w:rsidR="00B71972">
              <w:rPr>
                <w:noProof/>
                <w:webHidden/>
              </w:rPr>
            </w:r>
            <w:r w:rsidR="00B71972">
              <w:rPr>
                <w:noProof/>
                <w:webHidden/>
              </w:rPr>
              <w:fldChar w:fldCharType="separate"/>
            </w:r>
            <w:r w:rsidR="00B71972">
              <w:rPr>
                <w:noProof/>
                <w:webHidden/>
              </w:rPr>
              <w:t>10</w:t>
            </w:r>
            <w:r w:rsidR="00B71972">
              <w:rPr>
                <w:noProof/>
                <w:webHidden/>
              </w:rPr>
              <w:fldChar w:fldCharType="end"/>
            </w:r>
          </w:hyperlink>
        </w:p>
        <w:p w14:paraId="7E929157" w14:textId="77777777" w:rsidR="00B71972" w:rsidRDefault="00000000">
          <w:pPr>
            <w:pStyle w:val="TOC1"/>
            <w:tabs>
              <w:tab w:val="right" w:leader="dot" w:pos="9350"/>
            </w:tabs>
            <w:rPr>
              <w:rFonts w:asciiTheme="minorHAnsi" w:eastAsiaTheme="minorEastAsia" w:hAnsiTheme="minorHAnsi"/>
              <w:noProof/>
              <w:color w:val="auto"/>
              <w:sz w:val="22"/>
              <w:lang w:val="en-US"/>
            </w:rPr>
          </w:pPr>
          <w:hyperlink w:anchor="_Toc109939291" w:history="1">
            <w:r w:rsidR="00B71972" w:rsidRPr="004C0268">
              <w:rPr>
                <w:rStyle w:val="Hyperlink"/>
                <w:noProof/>
              </w:rPr>
              <w:t>4. Leadership inspiring and motivating Staff Members for improving Performance</w:t>
            </w:r>
            <w:r w:rsidR="00B71972">
              <w:rPr>
                <w:noProof/>
                <w:webHidden/>
              </w:rPr>
              <w:tab/>
            </w:r>
            <w:r w:rsidR="00B71972">
              <w:rPr>
                <w:noProof/>
                <w:webHidden/>
              </w:rPr>
              <w:fldChar w:fldCharType="begin"/>
            </w:r>
            <w:r w:rsidR="00B71972">
              <w:rPr>
                <w:noProof/>
                <w:webHidden/>
              </w:rPr>
              <w:instrText xml:space="preserve"> PAGEREF _Toc109939291 \h </w:instrText>
            </w:r>
            <w:r w:rsidR="00B71972">
              <w:rPr>
                <w:noProof/>
                <w:webHidden/>
              </w:rPr>
            </w:r>
            <w:r w:rsidR="00B71972">
              <w:rPr>
                <w:noProof/>
                <w:webHidden/>
              </w:rPr>
              <w:fldChar w:fldCharType="separate"/>
            </w:r>
            <w:r w:rsidR="00B71972">
              <w:rPr>
                <w:noProof/>
                <w:webHidden/>
              </w:rPr>
              <w:t>14</w:t>
            </w:r>
            <w:r w:rsidR="00B71972">
              <w:rPr>
                <w:noProof/>
                <w:webHidden/>
              </w:rPr>
              <w:fldChar w:fldCharType="end"/>
            </w:r>
          </w:hyperlink>
        </w:p>
        <w:p w14:paraId="57DEB5E8" w14:textId="77777777" w:rsidR="00B71972" w:rsidRDefault="00000000">
          <w:pPr>
            <w:pStyle w:val="TOC1"/>
            <w:tabs>
              <w:tab w:val="right" w:leader="dot" w:pos="9350"/>
            </w:tabs>
            <w:rPr>
              <w:rFonts w:asciiTheme="minorHAnsi" w:eastAsiaTheme="minorEastAsia" w:hAnsiTheme="minorHAnsi"/>
              <w:noProof/>
              <w:color w:val="auto"/>
              <w:sz w:val="22"/>
              <w:lang w:val="en-US"/>
            </w:rPr>
          </w:pPr>
          <w:hyperlink w:anchor="_Toc109939292" w:history="1">
            <w:r w:rsidR="00B71972" w:rsidRPr="004C0268">
              <w:rPr>
                <w:rStyle w:val="Hyperlink"/>
                <w:noProof/>
              </w:rPr>
              <w:t>5. Analysis of Factors influencing Group and Team Behaviors</w:t>
            </w:r>
            <w:r w:rsidR="00B71972">
              <w:rPr>
                <w:noProof/>
                <w:webHidden/>
              </w:rPr>
              <w:tab/>
            </w:r>
            <w:r w:rsidR="00B71972">
              <w:rPr>
                <w:noProof/>
                <w:webHidden/>
              </w:rPr>
              <w:fldChar w:fldCharType="begin"/>
            </w:r>
            <w:r w:rsidR="00B71972">
              <w:rPr>
                <w:noProof/>
                <w:webHidden/>
              </w:rPr>
              <w:instrText xml:space="preserve"> PAGEREF _Toc109939292 \h </w:instrText>
            </w:r>
            <w:r w:rsidR="00B71972">
              <w:rPr>
                <w:noProof/>
                <w:webHidden/>
              </w:rPr>
            </w:r>
            <w:r w:rsidR="00B71972">
              <w:rPr>
                <w:noProof/>
                <w:webHidden/>
              </w:rPr>
              <w:fldChar w:fldCharType="separate"/>
            </w:r>
            <w:r w:rsidR="00B71972">
              <w:rPr>
                <w:noProof/>
                <w:webHidden/>
              </w:rPr>
              <w:t>18</w:t>
            </w:r>
            <w:r w:rsidR="00B71972">
              <w:rPr>
                <w:noProof/>
                <w:webHidden/>
              </w:rPr>
              <w:fldChar w:fldCharType="end"/>
            </w:r>
          </w:hyperlink>
        </w:p>
        <w:p w14:paraId="15F57680" w14:textId="77777777" w:rsidR="00B71972" w:rsidRDefault="00000000">
          <w:pPr>
            <w:pStyle w:val="TOC1"/>
            <w:tabs>
              <w:tab w:val="right" w:leader="dot" w:pos="9350"/>
            </w:tabs>
            <w:rPr>
              <w:rFonts w:asciiTheme="minorHAnsi" w:eastAsiaTheme="minorEastAsia" w:hAnsiTheme="minorHAnsi"/>
              <w:noProof/>
              <w:color w:val="auto"/>
              <w:sz w:val="22"/>
              <w:lang w:val="en-US"/>
            </w:rPr>
          </w:pPr>
          <w:hyperlink w:anchor="_Toc109939293" w:history="1">
            <w:r w:rsidR="00B71972" w:rsidRPr="004C0268">
              <w:rPr>
                <w:rStyle w:val="Hyperlink"/>
                <w:noProof/>
              </w:rPr>
              <w:t>References</w:t>
            </w:r>
            <w:r w:rsidR="00B71972">
              <w:rPr>
                <w:noProof/>
                <w:webHidden/>
              </w:rPr>
              <w:tab/>
            </w:r>
            <w:r w:rsidR="00B71972">
              <w:rPr>
                <w:noProof/>
                <w:webHidden/>
              </w:rPr>
              <w:fldChar w:fldCharType="begin"/>
            </w:r>
            <w:r w:rsidR="00B71972">
              <w:rPr>
                <w:noProof/>
                <w:webHidden/>
              </w:rPr>
              <w:instrText xml:space="preserve"> PAGEREF _Toc109939293 \h </w:instrText>
            </w:r>
            <w:r w:rsidR="00B71972">
              <w:rPr>
                <w:noProof/>
                <w:webHidden/>
              </w:rPr>
            </w:r>
            <w:r w:rsidR="00B71972">
              <w:rPr>
                <w:noProof/>
                <w:webHidden/>
              </w:rPr>
              <w:fldChar w:fldCharType="separate"/>
            </w:r>
            <w:r w:rsidR="00B71972">
              <w:rPr>
                <w:noProof/>
                <w:webHidden/>
              </w:rPr>
              <w:t>22</w:t>
            </w:r>
            <w:r w:rsidR="00B71972">
              <w:rPr>
                <w:noProof/>
                <w:webHidden/>
              </w:rPr>
              <w:fldChar w:fldCharType="end"/>
            </w:r>
          </w:hyperlink>
        </w:p>
        <w:p w14:paraId="04CFD196" w14:textId="77777777" w:rsidR="00B616E5" w:rsidRDefault="00B616E5">
          <w:r>
            <w:rPr>
              <w:b/>
              <w:bCs/>
              <w:noProof/>
            </w:rPr>
            <w:fldChar w:fldCharType="end"/>
          </w:r>
        </w:p>
      </w:sdtContent>
    </w:sdt>
    <w:p w14:paraId="33A82D1A" w14:textId="77777777" w:rsidR="00B616E5" w:rsidRDefault="00B616E5" w:rsidP="008128C6">
      <w:pPr>
        <w:jc w:val="center"/>
      </w:pPr>
    </w:p>
    <w:p w14:paraId="55D70E78" w14:textId="77777777" w:rsidR="006760EC" w:rsidRDefault="006760EC">
      <w:pPr>
        <w:spacing w:line="259" w:lineRule="auto"/>
        <w:jc w:val="left"/>
      </w:pPr>
      <w:r>
        <w:br w:type="page"/>
      </w:r>
    </w:p>
    <w:p w14:paraId="3652EB22" w14:textId="77777777" w:rsidR="006760EC" w:rsidRDefault="00634AA1" w:rsidP="004A76DE">
      <w:pPr>
        <w:pStyle w:val="Heading1"/>
      </w:pPr>
      <w:bookmarkStart w:id="0" w:name="_Toc109939288"/>
      <w:r>
        <w:lastRenderedPageBreak/>
        <w:t>1. Profile of Selected Organization from the Airline Industry in the UK</w:t>
      </w:r>
      <w:bookmarkEnd w:id="0"/>
    </w:p>
    <w:p w14:paraId="26135384" w14:textId="77777777" w:rsidR="004A76DE" w:rsidRDefault="004A76DE" w:rsidP="004A76DE">
      <w:pPr>
        <w:rPr>
          <w:lang w:val="en-US"/>
        </w:rPr>
      </w:pPr>
      <w:r>
        <w:rPr>
          <w:lang w:val="en-US"/>
        </w:rPr>
        <w:tab/>
      </w:r>
      <w:r w:rsidR="00936099">
        <w:rPr>
          <w:lang w:val="en-US"/>
        </w:rPr>
        <w:t xml:space="preserve">EasyJet is a popular and significant </w:t>
      </w:r>
      <w:r w:rsidR="00774F07">
        <w:rPr>
          <w:lang w:val="en-US"/>
        </w:rPr>
        <w:t xml:space="preserve">multinational </w:t>
      </w:r>
      <w:proofErr w:type="gramStart"/>
      <w:r w:rsidR="00936099">
        <w:rPr>
          <w:lang w:val="en-US"/>
        </w:rPr>
        <w:t>low cost</w:t>
      </w:r>
      <w:proofErr w:type="gramEnd"/>
      <w:r w:rsidR="00936099">
        <w:rPr>
          <w:lang w:val="en-US"/>
        </w:rPr>
        <w:t xml:space="preserve"> airline </w:t>
      </w:r>
      <w:r w:rsidR="00774F07">
        <w:rPr>
          <w:lang w:val="en-US"/>
        </w:rPr>
        <w:t xml:space="preserve">from the </w:t>
      </w:r>
      <w:r w:rsidR="00B36B98">
        <w:rPr>
          <w:lang w:val="en-US"/>
        </w:rPr>
        <w:t xml:space="preserve">United Kingdom that has its headquarters in London. </w:t>
      </w:r>
      <w:r w:rsidR="00F73892">
        <w:rPr>
          <w:lang w:val="en-US"/>
        </w:rPr>
        <w:t xml:space="preserve">They have been operating </w:t>
      </w:r>
      <w:r w:rsidR="00680828">
        <w:rPr>
          <w:lang w:val="en-US"/>
        </w:rPr>
        <w:t xml:space="preserve">domestic and international </w:t>
      </w:r>
      <w:r w:rsidR="004720EF">
        <w:rPr>
          <w:lang w:val="en-US"/>
        </w:rPr>
        <w:t xml:space="preserve">flights in more than 1000 routes in over 30 countries through their </w:t>
      </w:r>
      <w:r w:rsidR="00FA1B49">
        <w:rPr>
          <w:lang w:val="en-US"/>
        </w:rPr>
        <w:t xml:space="preserve">affiliated airlines EasyJet Europe, EasyJet </w:t>
      </w:r>
      <w:proofErr w:type="gramStart"/>
      <w:r w:rsidR="00FA1B49">
        <w:rPr>
          <w:lang w:val="en-US"/>
        </w:rPr>
        <w:t>Switzerland</w:t>
      </w:r>
      <w:proofErr w:type="gramEnd"/>
      <w:r w:rsidR="00FA1B49">
        <w:rPr>
          <w:lang w:val="en-US"/>
        </w:rPr>
        <w:t xml:space="preserve"> and EasyJet UK</w:t>
      </w:r>
      <w:r w:rsidR="00717C1C">
        <w:rPr>
          <w:lang w:val="en-US"/>
        </w:rPr>
        <w:t xml:space="preserve"> (</w:t>
      </w:r>
      <w:r w:rsidR="00717C1C" w:rsidRPr="00F80052">
        <w:rPr>
          <w:rFonts w:cs="Times New Roman"/>
          <w:szCs w:val="24"/>
          <w:lang w:val="en-US"/>
        </w:rPr>
        <w:t>EasyJet.com. 2022</w:t>
      </w:r>
      <w:r w:rsidR="00717C1C">
        <w:rPr>
          <w:lang w:val="en-US"/>
        </w:rPr>
        <w:t>)</w:t>
      </w:r>
      <w:r w:rsidR="00FA1B49">
        <w:rPr>
          <w:lang w:val="en-US"/>
        </w:rPr>
        <w:t xml:space="preserve">. </w:t>
      </w:r>
      <w:r w:rsidR="00E368B8">
        <w:rPr>
          <w:lang w:val="en-US"/>
        </w:rPr>
        <w:t xml:space="preserve">This </w:t>
      </w:r>
      <w:proofErr w:type="gramStart"/>
      <w:r w:rsidR="00E368B8">
        <w:rPr>
          <w:lang w:val="en-US"/>
        </w:rPr>
        <w:t>particular organization</w:t>
      </w:r>
      <w:proofErr w:type="gramEnd"/>
      <w:r w:rsidR="00E368B8">
        <w:rPr>
          <w:lang w:val="en-US"/>
        </w:rPr>
        <w:t xml:space="preserve"> is listed on the LSE or London Stock Exchange </w:t>
      </w:r>
      <w:r w:rsidR="00DE2A3D">
        <w:rPr>
          <w:lang w:val="en-US"/>
        </w:rPr>
        <w:t xml:space="preserve">and is even the specific constituent of the FTSE 250 Index. The non-executive chairman of EasyJet UK is Stephen </w:t>
      </w:r>
      <w:proofErr w:type="gramStart"/>
      <w:r w:rsidR="00DE2A3D">
        <w:rPr>
          <w:lang w:val="en-US"/>
        </w:rPr>
        <w:t>Hester</w:t>
      </w:r>
      <w:proofErr w:type="gramEnd"/>
      <w:r w:rsidR="00DE2A3D">
        <w:rPr>
          <w:lang w:val="en-US"/>
        </w:rPr>
        <w:t xml:space="preserve"> and the Chief Executive Officer is Johan Lundgren. The organization has been operational since 1995 and they have been focusing on unique strategies and plans for gaining maximum success and efficiency. </w:t>
      </w:r>
      <w:r w:rsidR="00FA7815">
        <w:rPr>
          <w:lang w:val="en-US"/>
        </w:rPr>
        <w:t xml:space="preserve">It was founded by </w:t>
      </w:r>
      <w:r w:rsidR="000421B0">
        <w:rPr>
          <w:lang w:val="en-US"/>
        </w:rPr>
        <w:t xml:space="preserve">a Greek businessman, </w:t>
      </w:r>
      <w:r w:rsidR="00FA7815">
        <w:rPr>
          <w:lang w:val="en-US"/>
        </w:rPr>
        <w:t xml:space="preserve">Sir Stelios Haji </w:t>
      </w:r>
      <w:proofErr w:type="spellStart"/>
      <w:r w:rsidR="00FA7815">
        <w:rPr>
          <w:lang w:val="en-US"/>
        </w:rPr>
        <w:t>Ioannou</w:t>
      </w:r>
      <w:proofErr w:type="spellEnd"/>
      <w:r w:rsidR="00717C1C">
        <w:rPr>
          <w:lang w:val="en-US"/>
        </w:rPr>
        <w:t xml:space="preserve"> (</w:t>
      </w:r>
      <w:r w:rsidR="00717C1C" w:rsidRPr="00F80052">
        <w:rPr>
          <w:rFonts w:cs="Times New Roman"/>
          <w:szCs w:val="24"/>
          <w:lang w:val="en-US"/>
        </w:rPr>
        <w:t>History of EasyJet. 2022</w:t>
      </w:r>
      <w:r w:rsidR="00717C1C">
        <w:rPr>
          <w:lang w:val="en-US"/>
        </w:rPr>
        <w:t>)</w:t>
      </w:r>
      <w:r w:rsidR="00FA7815">
        <w:rPr>
          <w:lang w:val="en-US"/>
        </w:rPr>
        <w:t xml:space="preserve">. </w:t>
      </w:r>
    </w:p>
    <w:p w14:paraId="4E77B277" w14:textId="77777777" w:rsidR="00DE2A3D" w:rsidRDefault="00DE2A3D" w:rsidP="004A76DE">
      <w:pPr>
        <w:rPr>
          <w:lang w:val="en-US"/>
        </w:rPr>
      </w:pPr>
      <w:r>
        <w:rPr>
          <w:lang w:val="en-US"/>
        </w:rPr>
        <w:tab/>
        <w:t>The organization has employed</w:t>
      </w:r>
      <w:r w:rsidR="002924B8">
        <w:rPr>
          <w:lang w:val="en-US"/>
        </w:rPr>
        <w:t xml:space="preserve"> over</w:t>
      </w:r>
      <w:r>
        <w:rPr>
          <w:lang w:val="en-US"/>
        </w:rPr>
        <w:t xml:space="preserve"> 13000 employees and they have been ensuring that the employees are extremely satisfied with the products or services. </w:t>
      </w:r>
      <w:r w:rsidR="001A7000">
        <w:rPr>
          <w:lang w:val="en-US"/>
        </w:rPr>
        <w:t xml:space="preserve">The organization has also ensured that they have involved various strategies for employee satisfaction and management </w:t>
      </w:r>
      <w:r w:rsidR="009C4FA1">
        <w:rPr>
          <w:lang w:val="en-US"/>
        </w:rPr>
        <w:t xml:space="preserve">to gain better results and efficiency accordingly. </w:t>
      </w:r>
      <w:r w:rsidR="00314618">
        <w:rPr>
          <w:lang w:val="en-US"/>
        </w:rPr>
        <w:t xml:space="preserve">The parent company of EasyJet is EasyGroup with a </w:t>
      </w:r>
      <w:proofErr w:type="gramStart"/>
      <w:r w:rsidR="00314618">
        <w:rPr>
          <w:lang w:val="en-US"/>
        </w:rPr>
        <w:t>total stakes</w:t>
      </w:r>
      <w:proofErr w:type="gramEnd"/>
      <w:r w:rsidR="00314618">
        <w:rPr>
          <w:lang w:val="en-US"/>
        </w:rPr>
        <w:t xml:space="preserve"> of 33.73%. </w:t>
      </w:r>
      <w:r w:rsidR="008E6809">
        <w:rPr>
          <w:lang w:val="en-US"/>
        </w:rPr>
        <w:t xml:space="preserve">Sir Stelios Haji </w:t>
      </w:r>
      <w:proofErr w:type="spellStart"/>
      <w:r w:rsidR="008E6809">
        <w:rPr>
          <w:lang w:val="en-US"/>
        </w:rPr>
        <w:t>Ioannou</w:t>
      </w:r>
      <w:proofErr w:type="spellEnd"/>
      <w:r w:rsidR="008E6809">
        <w:rPr>
          <w:lang w:val="en-US"/>
        </w:rPr>
        <w:t xml:space="preserve"> is presently the largest shareholder of EasyJet </w:t>
      </w:r>
      <w:proofErr w:type="gramStart"/>
      <w:r w:rsidR="008E6809">
        <w:rPr>
          <w:lang w:val="en-US"/>
        </w:rPr>
        <w:t>UK</w:t>
      </w:r>
      <w:proofErr w:type="gramEnd"/>
      <w:r w:rsidR="008E6809">
        <w:rPr>
          <w:lang w:val="en-US"/>
        </w:rPr>
        <w:t xml:space="preserve"> and he has a stake of 15.269%, as per the data of September 2021</w:t>
      </w:r>
      <w:r w:rsidR="00717C1C">
        <w:rPr>
          <w:lang w:val="en-US"/>
        </w:rPr>
        <w:t xml:space="preserve"> (</w:t>
      </w:r>
      <w:r w:rsidR="00717C1C" w:rsidRPr="00F80052">
        <w:rPr>
          <w:rFonts w:cs="Times New Roman"/>
          <w:szCs w:val="24"/>
          <w:lang w:val="en-US"/>
        </w:rPr>
        <w:t>EasyJet Account. 2022</w:t>
      </w:r>
      <w:r w:rsidR="00717C1C">
        <w:rPr>
          <w:lang w:val="en-US"/>
        </w:rPr>
        <w:t>)</w:t>
      </w:r>
      <w:r w:rsidR="008E6809">
        <w:rPr>
          <w:lang w:val="en-US"/>
        </w:rPr>
        <w:t xml:space="preserve">. </w:t>
      </w:r>
      <w:r w:rsidR="00B92E8C">
        <w:rPr>
          <w:lang w:val="en-US"/>
        </w:rPr>
        <w:t xml:space="preserve">It is also noted that the organization has been involved major expansion since the establishment and they have grown </w:t>
      </w:r>
      <w:r w:rsidR="00387331">
        <w:rPr>
          <w:lang w:val="en-US"/>
        </w:rPr>
        <w:t xml:space="preserve">with various acquisitions as well as base openings that are eventually </w:t>
      </w:r>
      <w:proofErr w:type="spellStart"/>
      <w:r w:rsidR="00387331">
        <w:rPr>
          <w:lang w:val="en-US"/>
        </w:rPr>
        <w:t>fuelled</w:t>
      </w:r>
      <w:proofErr w:type="spellEnd"/>
      <w:r w:rsidR="00387331">
        <w:rPr>
          <w:lang w:val="en-US"/>
        </w:rPr>
        <w:t xml:space="preserve"> by the customers’ demands for any kind of </w:t>
      </w:r>
      <w:proofErr w:type="gramStart"/>
      <w:r w:rsidR="00387331">
        <w:rPr>
          <w:lang w:val="en-US"/>
        </w:rPr>
        <w:t>low cost</w:t>
      </w:r>
      <w:proofErr w:type="gramEnd"/>
      <w:r w:rsidR="00387331">
        <w:rPr>
          <w:lang w:val="en-US"/>
        </w:rPr>
        <w:t xml:space="preserve"> flight travel. </w:t>
      </w:r>
    </w:p>
    <w:p w14:paraId="61064BF5" w14:textId="77777777" w:rsidR="008123CC" w:rsidRDefault="008123CC" w:rsidP="004A76DE">
      <w:pPr>
        <w:rPr>
          <w:lang w:val="en-US"/>
        </w:rPr>
      </w:pPr>
      <w:r>
        <w:rPr>
          <w:lang w:val="en-US"/>
        </w:rPr>
        <w:tab/>
        <w:t xml:space="preserve">EasyJet is operating with more than 300 </w:t>
      </w:r>
      <w:proofErr w:type="gramStart"/>
      <w:r>
        <w:rPr>
          <w:lang w:val="en-US"/>
        </w:rPr>
        <w:t>aircrafts</w:t>
      </w:r>
      <w:proofErr w:type="gramEnd"/>
      <w:r>
        <w:rPr>
          <w:lang w:val="en-US"/>
        </w:rPr>
        <w:t xml:space="preserve"> and they have 29 bases throughout E</w:t>
      </w:r>
      <w:r w:rsidR="00CD11E3">
        <w:rPr>
          <w:lang w:val="en-US"/>
        </w:rPr>
        <w:t xml:space="preserve">urope and the largest </w:t>
      </w:r>
      <w:r w:rsidR="00347F69">
        <w:rPr>
          <w:lang w:val="en-US"/>
        </w:rPr>
        <w:t>base is in Gatwick</w:t>
      </w:r>
      <w:r w:rsidR="00717C1C">
        <w:rPr>
          <w:lang w:val="en-US"/>
        </w:rPr>
        <w:t xml:space="preserve"> (</w:t>
      </w:r>
      <w:r w:rsidR="00717C1C" w:rsidRPr="00F80052">
        <w:rPr>
          <w:rFonts w:cs="Times New Roman"/>
          <w:szCs w:val="24"/>
          <w:lang w:val="en-US"/>
        </w:rPr>
        <w:t>Out Journey. 2022</w:t>
      </w:r>
      <w:r w:rsidR="00717C1C">
        <w:rPr>
          <w:lang w:val="en-US"/>
        </w:rPr>
        <w:t>)</w:t>
      </w:r>
      <w:r w:rsidR="00347F69">
        <w:rPr>
          <w:lang w:val="en-US"/>
        </w:rPr>
        <w:t xml:space="preserve">. </w:t>
      </w:r>
      <w:r w:rsidR="00923EFA">
        <w:rPr>
          <w:lang w:val="en-US"/>
        </w:rPr>
        <w:t xml:space="preserve">As per the data, EasyJet is termed as the second largest budget airline in Europe by their total number of passengers, after Ryanair. </w:t>
      </w:r>
      <w:r w:rsidR="00ED12F2">
        <w:rPr>
          <w:lang w:val="en-US"/>
        </w:rPr>
        <w:t xml:space="preserve">In spite of having major strategies and several </w:t>
      </w:r>
      <w:r w:rsidR="00EF3717">
        <w:rPr>
          <w:lang w:val="en-US"/>
        </w:rPr>
        <w:t xml:space="preserve">plans, the current pandemic situation has been distinctive </w:t>
      </w:r>
      <w:r w:rsidR="00EF3717">
        <w:rPr>
          <w:lang w:val="en-US"/>
        </w:rPr>
        <w:lastRenderedPageBreak/>
        <w:t xml:space="preserve">for </w:t>
      </w:r>
      <w:proofErr w:type="gramStart"/>
      <w:r w:rsidR="00EF3717">
        <w:rPr>
          <w:lang w:val="en-US"/>
        </w:rPr>
        <w:t>them</w:t>
      </w:r>
      <w:proofErr w:type="gramEnd"/>
      <w:r w:rsidR="00EF3717">
        <w:rPr>
          <w:lang w:val="en-US"/>
        </w:rPr>
        <w:t xml:space="preserve"> and the organizational management had to ground the entire fleet of flights and they have closed three bases for being able to deal with the financial losses. </w:t>
      </w:r>
      <w:r w:rsidR="00E24C35">
        <w:rPr>
          <w:lang w:val="en-US"/>
        </w:rPr>
        <w:t xml:space="preserve">As a result, </w:t>
      </w:r>
      <w:r w:rsidR="007502CC">
        <w:rPr>
          <w:lang w:val="en-US"/>
        </w:rPr>
        <w:t>there had been loss</w:t>
      </w:r>
      <w:r w:rsidR="00843F4C">
        <w:rPr>
          <w:lang w:val="en-US"/>
        </w:rPr>
        <w:t>es</w:t>
      </w:r>
      <w:r w:rsidR="007502CC">
        <w:rPr>
          <w:lang w:val="en-US"/>
        </w:rPr>
        <w:t xml:space="preserve"> in the revenue </w:t>
      </w:r>
      <w:r w:rsidR="00843F4C">
        <w:rPr>
          <w:lang w:val="en-US"/>
        </w:rPr>
        <w:t xml:space="preserve">and operating income </w:t>
      </w:r>
      <w:r w:rsidR="0063333C">
        <w:rPr>
          <w:lang w:val="en-US"/>
        </w:rPr>
        <w:t xml:space="preserve">in 2021. However, they have been able to </w:t>
      </w:r>
      <w:r w:rsidR="003B2B10">
        <w:rPr>
          <w:lang w:val="en-US"/>
        </w:rPr>
        <w:t xml:space="preserve">overcome their financial issues in the first quadrant of 2022 and the net income had been positive </w:t>
      </w:r>
      <w:r w:rsidR="001F37E6">
        <w:rPr>
          <w:lang w:val="en-US"/>
        </w:rPr>
        <w:t xml:space="preserve">for the business. </w:t>
      </w:r>
    </w:p>
    <w:p w14:paraId="499CCFD8" w14:textId="77777777" w:rsidR="00470AEA" w:rsidRDefault="00470AEA" w:rsidP="004A76DE">
      <w:pPr>
        <w:rPr>
          <w:lang w:val="en-US"/>
        </w:rPr>
      </w:pPr>
      <w:r>
        <w:rPr>
          <w:lang w:val="en-US"/>
        </w:rPr>
        <w:tab/>
        <w:t xml:space="preserve">The initiation of the business has been possible, when Sir Stelios Haji </w:t>
      </w:r>
      <w:proofErr w:type="spellStart"/>
      <w:r>
        <w:rPr>
          <w:lang w:val="en-US"/>
        </w:rPr>
        <w:t>Ioannou</w:t>
      </w:r>
      <w:proofErr w:type="spellEnd"/>
      <w:r>
        <w:rPr>
          <w:lang w:val="en-US"/>
        </w:rPr>
        <w:t xml:space="preserve"> identified a </w:t>
      </w:r>
      <w:r w:rsidR="00E00FF5">
        <w:rPr>
          <w:lang w:val="en-US"/>
        </w:rPr>
        <w:t xml:space="preserve">vacant niche in the aviation market and the major prospects were eventually examined, after launching a </w:t>
      </w:r>
      <w:proofErr w:type="gramStart"/>
      <w:r w:rsidR="00E00FF5">
        <w:rPr>
          <w:lang w:val="en-US"/>
        </w:rPr>
        <w:t>low cost</w:t>
      </w:r>
      <w:proofErr w:type="gramEnd"/>
      <w:r w:rsidR="00E00FF5">
        <w:rPr>
          <w:lang w:val="en-US"/>
        </w:rPr>
        <w:t xml:space="preserve"> airline for his customers. </w:t>
      </w:r>
      <w:r w:rsidR="00A703D7">
        <w:rPr>
          <w:lang w:val="en-US"/>
        </w:rPr>
        <w:t>The main reason for sel</w:t>
      </w:r>
      <w:r w:rsidR="0080228D">
        <w:rPr>
          <w:lang w:val="en-US"/>
        </w:rPr>
        <w:t xml:space="preserve">ecting the cheap airline sector, even with high competition with Ryanair is that most of the customers select this type of airline for flying across Europe and they </w:t>
      </w:r>
      <w:proofErr w:type="gramStart"/>
      <w:r w:rsidR="0080228D">
        <w:rPr>
          <w:lang w:val="en-US"/>
        </w:rPr>
        <w:t>are able to</w:t>
      </w:r>
      <w:proofErr w:type="gramEnd"/>
      <w:r w:rsidR="0080228D">
        <w:rPr>
          <w:lang w:val="en-US"/>
        </w:rPr>
        <w:t xml:space="preserve"> avail flight services, without any kind of complexity or issue</w:t>
      </w:r>
      <w:r w:rsidR="00717C1C">
        <w:rPr>
          <w:lang w:val="en-US"/>
        </w:rPr>
        <w:t xml:space="preserve"> (</w:t>
      </w:r>
      <w:r w:rsidR="00717C1C" w:rsidRPr="00F80052">
        <w:rPr>
          <w:rFonts w:cs="Times New Roman"/>
          <w:szCs w:val="24"/>
          <w:lang w:val="en-US"/>
        </w:rPr>
        <w:t>EasyJet Company Profile. 2022</w:t>
      </w:r>
      <w:r w:rsidR="00717C1C">
        <w:rPr>
          <w:lang w:val="en-US"/>
        </w:rPr>
        <w:t>)</w:t>
      </w:r>
      <w:r w:rsidR="0080228D">
        <w:rPr>
          <w:lang w:val="en-US"/>
        </w:rPr>
        <w:t xml:space="preserve">. </w:t>
      </w:r>
      <w:r w:rsidR="002673D0">
        <w:rPr>
          <w:lang w:val="en-US"/>
        </w:rPr>
        <w:t xml:space="preserve">Hence, they were able to gain a better popularity and significance with such </w:t>
      </w:r>
      <w:proofErr w:type="gramStart"/>
      <w:r w:rsidR="002673D0">
        <w:rPr>
          <w:lang w:val="en-US"/>
        </w:rPr>
        <w:t>low cost</w:t>
      </w:r>
      <w:proofErr w:type="gramEnd"/>
      <w:r w:rsidR="002673D0">
        <w:rPr>
          <w:lang w:val="en-US"/>
        </w:rPr>
        <w:t xml:space="preserve"> airline and even focus on better competitiveness accordingly. </w:t>
      </w:r>
      <w:r w:rsidR="007D02E2">
        <w:rPr>
          <w:lang w:val="en-US"/>
        </w:rPr>
        <w:t xml:space="preserve">The organization has adopted the specific practice of price elasticity to be highly competitive with various traditionally cheaper buses and then attract their customers that would not have considered flight travel. </w:t>
      </w:r>
    </w:p>
    <w:p w14:paraId="1FDE6325" w14:textId="77777777" w:rsidR="00C56E98" w:rsidRDefault="00F80CB5" w:rsidP="000277C7">
      <w:pPr>
        <w:rPr>
          <w:lang w:val="en-US"/>
        </w:rPr>
      </w:pPr>
      <w:r>
        <w:rPr>
          <w:lang w:val="en-US"/>
        </w:rPr>
        <w:tab/>
        <w:t xml:space="preserve">The organizational management has included a </w:t>
      </w:r>
      <w:proofErr w:type="gramStart"/>
      <w:r>
        <w:rPr>
          <w:lang w:val="en-US"/>
        </w:rPr>
        <w:t>low cost</w:t>
      </w:r>
      <w:proofErr w:type="gramEnd"/>
      <w:r>
        <w:rPr>
          <w:lang w:val="en-US"/>
        </w:rPr>
        <w:t xml:space="preserve"> carrier or LCC business model in their business and the airline</w:t>
      </w:r>
      <w:r w:rsidR="000277C7">
        <w:rPr>
          <w:lang w:val="en-US"/>
        </w:rPr>
        <w:t xml:space="preserve"> has minimized their operational costs for successfully offering the cheapest tickets possible. </w:t>
      </w:r>
      <w:r w:rsidR="008A16D9">
        <w:rPr>
          <w:lang w:val="en-US"/>
        </w:rPr>
        <w:t xml:space="preserve">This particular business model is required for gaining a competitive benefit over the </w:t>
      </w:r>
      <w:proofErr w:type="gramStart"/>
      <w:r w:rsidR="008A16D9">
        <w:rPr>
          <w:lang w:val="en-US"/>
        </w:rPr>
        <w:t>full service</w:t>
      </w:r>
      <w:proofErr w:type="gramEnd"/>
      <w:r w:rsidR="008A16D9">
        <w:rPr>
          <w:lang w:val="en-US"/>
        </w:rPr>
        <w:t xml:space="preserve"> carriers with the reduction of costs. It is being done </w:t>
      </w:r>
      <w:r w:rsidR="00BB4990">
        <w:rPr>
          <w:lang w:val="en-US"/>
        </w:rPr>
        <w:t>in several methods like using smaller fleets as well as smaller aircrafts and even by offering additional limited services</w:t>
      </w:r>
      <w:r w:rsidR="00717C1C">
        <w:rPr>
          <w:lang w:val="en-US"/>
        </w:rPr>
        <w:t xml:space="preserve"> (</w:t>
      </w:r>
      <w:r w:rsidR="00717C1C" w:rsidRPr="00F80052">
        <w:rPr>
          <w:rFonts w:cs="Times New Roman"/>
          <w:szCs w:val="24"/>
          <w:lang w:val="en-US"/>
        </w:rPr>
        <w:t>EasyJet Airline Profile. 2022</w:t>
      </w:r>
      <w:r w:rsidR="00717C1C">
        <w:rPr>
          <w:lang w:val="en-US"/>
        </w:rPr>
        <w:t>)</w:t>
      </w:r>
      <w:r w:rsidR="00BB4990">
        <w:rPr>
          <w:lang w:val="en-US"/>
        </w:rPr>
        <w:t>. The business</w:t>
      </w:r>
      <w:r w:rsidR="00F62428">
        <w:rPr>
          <w:lang w:val="en-US"/>
        </w:rPr>
        <w:t xml:space="preserve"> model</w:t>
      </w:r>
      <w:r w:rsidR="00BB4990">
        <w:rPr>
          <w:lang w:val="en-US"/>
        </w:rPr>
        <w:t xml:space="preserve"> of EasyJet </w:t>
      </w:r>
      <w:r w:rsidR="00F62428">
        <w:rPr>
          <w:lang w:val="en-US"/>
        </w:rPr>
        <w:t xml:space="preserve">is also selected for ensuring that </w:t>
      </w:r>
      <w:r w:rsidR="001331DC">
        <w:rPr>
          <w:lang w:val="en-US"/>
        </w:rPr>
        <w:t>they are gaining maximum competitive advantages in respect to the other competitors in the existing market.</w:t>
      </w:r>
      <w:r w:rsidR="00395DE9">
        <w:rPr>
          <w:lang w:val="en-US"/>
        </w:rPr>
        <w:t xml:space="preserve"> </w:t>
      </w:r>
    </w:p>
    <w:p w14:paraId="318E3578" w14:textId="77777777" w:rsidR="00717C1C" w:rsidRDefault="00C56E98" w:rsidP="000277C7">
      <w:pPr>
        <w:rPr>
          <w:lang w:val="en-US"/>
        </w:rPr>
      </w:pPr>
      <w:r>
        <w:rPr>
          <w:lang w:val="en-US"/>
        </w:rPr>
        <w:lastRenderedPageBreak/>
        <w:tab/>
      </w:r>
      <w:r w:rsidR="00395DE9">
        <w:rPr>
          <w:lang w:val="en-US"/>
        </w:rPr>
        <w:t xml:space="preserve">It eventually tends to center around a proper and effective promotion of value for money. Various flights from </w:t>
      </w:r>
      <w:proofErr w:type="gramStart"/>
      <w:r w:rsidR="00395DE9">
        <w:rPr>
          <w:lang w:val="en-US"/>
        </w:rPr>
        <w:t>low cost</w:t>
      </w:r>
      <w:proofErr w:type="gramEnd"/>
      <w:r w:rsidR="00395DE9">
        <w:rPr>
          <w:lang w:val="en-US"/>
        </w:rPr>
        <w:t xml:space="preserve"> carriers are considered as significantly cheaper and they even tend not to offer any additional services at the airports as well as aspects, such as in flight meals or baggage allowances. </w:t>
      </w:r>
      <w:r w:rsidR="00720CE4">
        <w:rPr>
          <w:lang w:val="en-US"/>
        </w:rPr>
        <w:t xml:space="preserve">Any kind of additional service is </w:t>
      </w:r>
      <w:proofErr w:type="gramStart"/>
      <w:r w:rsidR="00720CE4">
        <w:rPr>
          <w:lang w:val="en-US"/>
        </w:rPr>
        <w:t>payable</w:t>
      </w:r>
      <w:proofErr w:type="gramEnd"/>
      <w:r w:rsidR="00720CE4">
        <w:rPr>
          <w:lang w:val="en-US"/>
        </w:rPr>
        <w:t xml:space="preserve"> and the customer would have to pay </w:t>
      </w:r>
      <w:r w:rsidR="007B6EDA">
        <w:rPr>
          <w:lang w:val="en-US"/>
        </w:rPr>
        <w:t xml:space="preserve">additionally </w:t>
      </w:r>
      <w:r w:rsidR="000909C6">
        <w:rPr>
          <w:lang w:val="en-US"/>
        </w:rPr>
        <w:t xml:space="preserve">for the services. </w:t>
      </w:r>
      <w:r w:rsidR="005F075B">
        <w:rPr>
          <w:lang w:val="en-US"/>
        </w:rPr>
        <w:t xml:space="preserve">The organization is based at London Luton </w:t>
      </w:r>
      <w:proofErr w:type="gramStart"/>
      <w:r w:rsidR="005F075B">
        <w:rPr>
          <w:lang w:val="en-US"/>
        </w:rPr>
        <w:t>Airport</w:t>
      </w:r>
      <w:proofErr w:type="gramEnd"/>
      <w:r w:rsidR="005F075B">
        <w:rPr>
          <w:lang w:val="en-US"/>
        </w:rPr>
        <w:t xml:space="preserve"> and it was traditionally utilized only by the charter flights. </w:t>
      </w:r>
    </w:p>
    <w:p w14:paraId="37A60AD2" w14:textId="77777777" w:rsidR="00411AAE" w:rsidRDefault="00717C1C" w:rsidP="000277C7">
      <w:pPr>
        <w:rPr>
          <w:lang w:val="en-US"/>
        </w:rPr>
      </w:pPr>
      <w:r>
        <w:rPr>
          <w:lang w:val="en-US"/>
        </w:rPr>
        <w:tab/>
      </w:r>
      <w:r w:rsidR="005F075B">
        <w:rPr>
          <w:lang w:val="en-US"/>
        </w:rPr>
        <w:t xml:space="preserve">Moreover, Luton Airport selected EasyJet with </w:t>
      </w:r>
      <w:proofErr w:type="gramStart"/>
      <w:r w:rsidR="005F075B">
        <w:rPr>
          <w:lang w:val="en-US"/>
        </w:rPr>
        <w:t>a 15000 square feet</w:t>
      </w:r>
      <w:proofErr w:type="gramEnd"/>
      <w:r w:rsidR="005F075B">
        <w:rPr>
          <w:lang w:val="en-US"/>
        </w:rPr>
        <w:t xml:space="preserve"> building for the headquarters. </w:t>
      </w:r>
      <w:r w:rsidR="00C14BBC">
        <w:rPr>
          <w:lang w:val="en-US"/>
        </w:rPr>
        <w:t>They have been using cost advantage</w:t>
      </w:r>
      <w:r w:rsidR="003059F1">
        <w:rPr>
          <w:lang w:val="en-US"/>
        </w:rPr>
        <w:t>, leading positions as well as operational efficiency for delivering low fares</w:t>
      </w:r>
      <w:r w:rsidR="00283E63">
        <w:rPr>
          <w:lang w:val="en-US"/>
        </w:rPr>
        <w:t xml:space="preserve"> and even seamlessly connecting the entire Europe accordingly</w:t>
      </w:r>
      <w:r>
        <w:rPr>
          <w:lang w:val="en-US"/>
        </w:rPr>
        <w:t xml:space="preserve"> (</w:t>
      </w:r>
      <w:r w:rsidRPr="00F80052">
        <w:rPr>
          <w:rFonts w:cs="Times New Roman"/>
          <w:szCs w:val="24"/>
          <w:lang w:val="en-US"/>
        </w:rPr>
        <w:t>EasyJet connects Europe. 2017</w:t>
      </w:r>
      <w:r>
        <w:rPr>
          <w:lang w:val="en-US"/>
        </w:rPr>
        <w:t>)</w:t>
      </w:r>
      <w:r w:rsidR="00283E63">
        <w:rPr>
          <w:lang w:val="en-US"/>
        </w:rPr>
        <w:t xml:space="preserve">. </w:t>
      </w:r>
      <w:r w:rsidR="009A274E">
        <w:rPr>
          <w:lang w:val="en-US"/>
        </w:rPr>
        <w:t xml:space="preserve">EasyJet is confident </w:t>
      </w:r>
      <w:r w:rsidR="000C46CB">
        <w:rPr>
          <w:lang w:val="en-US"/>
        </w:rPr>
        <w:t xml:space="preserve">that the strategy of </w:t>
      </w:r>
      <w:r w:rsidR="00FF7303">
        <w:rPr>
          <w:lang w:val="en-US"/>
        </w:rPr>
        <w:t xml:space="preserve">building on the competitive benefits. </w:t>
      </w:r>
      <w:r w:rsidR="00662D65">
        <w:rPr>
          <w:lang w:val="en-US"/>
        </w:rPr>
        <w:t xml:space="preserve">They have been successful in building their profile in such a manner that the existing issues and complexities are avoided and they are able to </w:t>
      </w:r>
      <w:r w:rsidR="00820E72">
        <w:rPr>
          <w:lang w:val="en-US"/>
        </w:rPr>
        <w:t xml:space="preserve">gain maximum competitive benefits accordingly. </w:t>
      </w:r>
    </w:p>
    <w:p w14:paraId="77F9E60A" w14:textId="77777777" w:rsidR="00C276D0" w:rsidRDefault="00411AAE" w:rsidP="000277C7">
      <w:pPr>
        <w:rPr>
          <w:lang w:val="en-US"/>
        </w:rPr>
      </w:pPr>
      <w:r>
        <w:rPr>
          <w:lang w:val="en-US"/>
        </w:rPr>
        <w:tab/>
      </w:r>
      <w:r w:rsidR="00253B56">
        <w:rPr>
          <w:lang w:val="en-US"/>
        </w:rPr>
        <w:t xml:space="preserve">The organization has been able to consider an early promotional activity that is eventually focused on the relatively low pricing of the airline in comparison to their incumbent operations. </w:t>
      </w:r>
      <w:r w:rsidR="0025051A">
        <w:rPr>
          <w:lang w:val="en-US"/>
        </w:rPr>
        <w:t xml:space="preserve">The competitors of this specific organization have responded on a repetitive </w:t>
      </w:r>
      <w:proofErr w:type="gramStart"/>
      <w:r w:rsidR="0025051A">
        <w:rPr>
          <w:lang w:val="en-US"/>
        </w:rPr>
        <w:t>manner</w:t>
      </w:r>
      <w:proofErr w:type="gramEnd"/>
      <w:r w:rsidR="0025051A">
        <w:rPr>
          <w:lang w:val="en-US"/>
        </w:rPr>
        <w:t xml:space="preserve"> and they have been able to bring out new ideas and strategies for the business successfully</w:t>
      </w:r>
      <w:r w:rsidR="00717C1C">
        <w:rPr>
          <w:lang w:val="en-US"/>
        </w:rPr>
        <w:t xml:space="preserve"> (</w:t>
      </w:r>
      <w:r w:rsidR="00717C1C" w:rsidRPr="00F80052">
        <w:rPr>
          <w:rFonts w:cs="Times New Roman"/>
          <w:szCs w:val="24"/>
          <w:lang w:val="en-US"/>
        </w:rPr>
        <w:t>EasyJet Shareholders. 2022</w:t>
      </w:r>
      <w:r w:rsidR="00717C1C">
        <w:rPr>
          <w:lang w:val="en-US"/>
        </w:rPr>
        <w:t>)</w:t>
      </w:r>
      <w:r w:rsidR="0025051A">
        <w:rPr>
          <w:lang w:val="en-US"/>
        </w:rPr>
        <w:t xml:space="preserve">. </w:t>
      </w:r>
      <w:r w:rsidR="003B128B">
        <w:rPr>
          <w:lang w:val="en-US"/>
        </w:rPr>
        <w:t xml:space="preserve">They have an efficient </w:t>
      </w:r>
      <w:proofErr w:type="gramStart"/>
      <w:r w:rsidR="003B128B">
        <w:rPr>
          <w:lang w:val="en-US"/>
        </w:rPr>
        <w:t>low cost</w:t>
      </w:r>
      <w:proofErr w:type="gramEnd"/>
      <w:r w:rsidR="003B128B">
        <w:rPr>
          <w:lang w:val="en-US"/>
        </w:rPr>
        <w:t xml:space="preserve"> model with a well-known brand as well as stronger balance sheet that ca allow them in positioning themselves to deliver highly disciplined and sustainable growth and even returns for the shareho</w:t>
      </w:r>
      <w:r w:rsidR="00C276D0">
        <w:rPr>
          <w:lang w:val="en-US"/>
        </w:rPr>
        <w:t>lders and the business process management has been easier.</w:t>
      </w:r>
    </w:p>
    <w:p w14:paraId="48FAFFF9" w14:textId="77777777" w:rsidR="004A76DE" w:rsidRPr="000277C7" w:rsidRDefault="00C276D0" w:rsidP="000277C7">
      <w:pPr>
        <w:rPr>
          <w:lang w:val="en-US"/>
        </w:rPr>
      </w:pPr>
      <w:r>
        <w:rPr>
          <w:lang w:val="en-US"/>
        </w:rPr>
        <w:tab/>
      </w:r>
      <w:r w:rsidR="001D3350">
        <w:rPr>
          <w:lang w:val="en-US"/>
        </w:rPr>
        <w:t>As per the expansion and acquisitions, the organizational management of EasyJet had purchased a 40% stake in Swiss Charter a</w:t>
      </w:r>
      <w:r w:rsidR="005A1428">
        <w:rPr>
          <w:lang w:val="en-US"/>
        </w:rPr>
        <w:t xml:space="preserve">irline, called TEA Basle for 3 million Swiss Francs. </w:t>
      </w:r>
      <w:r w:rsidR="006527BB">
        <w:rPr>
          <w:lang w:val="en-US"/>
        </w:rPr>
        <w:t xml:space="preserve">They have also inherited 3 new bases, which are London Stansted Airport, East Midlands Airport and </w:t>
      </w:r>
      <w:r w:rsidR="006527BB">
        <w:rPr>
          <w:lang w:val="en-US"/>
        </w:rPr>
        <w:lastRenderedPageBreak/>
        <w:t>Bristol Airport</w:t>
      </w:r>
      <w:r w:rsidR="00717C1C">
        <w:rPr>
          <w:lang w:val="en-US"/>
        </w:rPr>
        <w:t xml:space="preserve"> (</w:t>
      </w:r>
      <w:r w:rsidR="00717C1C" w:rsidRPr="00F80052">
        <w:rPr>
          <w:rFonts w:cs="Times New Roman"/>
          <w:szCs w:val="24"/>
          <w:lang w:val="en-US"/>
        </w:rPr>
        <w:t>EasyJet.com. 2022</w:t>
      </w:r>
      <w:r w:rsidR="00717C1C">
        <w:rPr>
          <w:lang w:val="en-US"/>
        </w:rPr>
        <w:t>)</w:t>
      </w:r>
      <w:r w:rsidR="006527BB">
        <w:rPr>
          <w:lang w:val="en-US"/>
        </w:rPr>
        <w:t xml:space="preserve">. In 2002, the organization has acquired their rival airline, called Go Fly and with this type of acquisition, the business management and operations have been distinctive and increased for gaining </w:t>
      </w:r>
      <w:r w:rsidR="00223AF8">
        <w:rPr>
          <w:lang w:val="en-US"/>
        </w:rPr>
        <w:t xml:space="preserve">better success and efficiency and every negative aspect is reduced. </w:t>
      </w:r>
      <w:r w:rsidR="004A76DE">
        <w:br w:type="page"/>
      </w:r>
    </w:p>
    <w:p w14:paraId="603AD47D" w14:textId="77777777" w:rsidR="00634AA1" w:rsidRDefault="00634AA1" w:rsidP="004A76DE">
      <w:pPr>
        <w:pStyle w:val="Heading1"/>
      </w:pPr>
      <w:bookmarkStart w:id="1" w:name="_Toc109939289"/>
      <w:r>
        <w:lastRenderedPageBreak/>
        <w:t xml:space="preserve">2. </w:t>
      </w:r>
      <w:r w:rsidR="00151441">
        <w:t xml:space="preserve">Analysis of the Relationship between </w:t>
      </w:r>
      <w:r w:rsidR="00B616E5">
        <w:t xml:space="preserve">the </w:t>
      </w:r>
      <w:r w:rsidR="00151441">
        <w:t>Organizational Structure and Organizational Performance</w:t>
      </w:r>
      <w:r w:rsidR="00B616E5">
        <w:t>s</w:t>
      </w:r>
      <w:bookmarkEnd w:id="1"/>
    </w:p>
    <w:p w14:paraId="4BF6A1DE" w14:textId="77777777" w:rsidR="00C06F06" w:rsidRDefault="004A76DE" w:rsidP="004A76DE">
      <w:pPr>
        <w:rPr>
          <w:lang w:val="en-US"/>
        </w:rPr>
      </w:pPr>
      <w:r>
        <w:rPr>
          <w:lang w:val="en-US"/>
        </w:rPr>
        <w:tab/>
      </w:r>
      <w:r w:rsidR="006809D9">
        <w:rPr>
          <w:lang w:val="en-US"/>
        </w:rPr>
        <w:t xml:space="preserve">An </w:t>
      </w:r>
      <w:r w:rsidR="00D9356F">
        <w:rPr>
          <w:lang w:val="en-US"/>
        </w:rPr>
        <w:t>organizational structure refers to as a specific system, which provides an outline of the process of different activities to be directed for the core purpose of achieving various goals and objectives of the business</w:t>
      </w:r>
      <w:r w:rsidR="00B84307">
        <w:rPr>
          <w:lang w:val="en-US"/>
        </w:rPr>
        <w:t xml:space="preserve"> (</w:t>
      </w:r>
      <w:proofErr w:type="spellStart"/>
      <w:r w:rsidR="00B84307" w:rsidRPr="00F80052">
        <w:rPr>
          <w:rFonts w:cs="Times New Roman"/>
          <w:color w:val="222222"/>
          <w:szCs w:val="24"/>
          <w:shd w:val="clear" w:color="auto" w:fill="FFFFFF"/>
        </w:rPr>
        <w:t>Auchter</w:t>
      </w:r>
      <w:proofErr w:type="spellEnd"/>
      <w:r w:rsidR="00B84307">
        <w:rPr>
          <w:rFonts w:cs="Times New Roman"/>
          <w:color w:val="222222"/>
          <w:szCs w:val="24"/>
          <w:shd w:val="clear" w:color="auto" w:fill="FFFFFF"/>
        </w:rPr>
        <w:t xml:space="preserve"> et al. 2018</w:t>
      </w:r>
      <w:r w:rsidR="00B84307">
        <w:rPr>
          <w:lang w:val="en-US"/>
        </w:rPr>
        <w:t>)</w:t>
      </w:r>
      <w:r w:rsidR="00D9356F">
        <w:rPr>
          <w:lang w:val="en-US"/>
        </w:rPr>
        <w:t xml:space="preserve">. </w:t>
      </w:r>
      <w:proofErr w:type="gramStart"/>
      <w:r w:rsidR="00D9356F">
        <w:rPr>
          <w:lang w:val="en-US"/>
        </w:rPr>
        <w:t>All of</w:t>
      </w:r>
      <w:proofErr w:type="gramEnd"/>
      <w:r w:rsidR="00D9356F">
        <w:rPr>
          <w:lang w:val="en-US"/>
        </w:rPr>
        <w:t xml:space="preserve"> these distinctive activities could involve roles, responsibilities and rules. The organizational structure is even responsible for determining the process of information flowing between the organizational processes and operations. </w:t>
      </w:r>
      <w:r w:rsidR="00B91120">
        <w:rPr>
          <w:lang w:val="en-US"/>
        </w:rPr>
        <w:t xml:space="preserve">EasyJet has been following a hierarchical organizational structure in their business and hence they have been following a </w:t>
      </w:r>
      <w:proofErr w:type="gramStart"/>
      <w:r w:rsidR="00B91120">
        <w:rPr>
          <w:lang w:val="en-US"/>
        </w:rPr>
        <w:t>top down</w:t>
      </w:r>
      <w:proofErr w:type="gramEnd"/>
      <w:r w:rsidR="00B91120">
        <w:rPr>
          <w:lang w:val="en-US"/>
        </w:rPr>
        <w:t xml:space="preserve"> approach. </w:t>
      </w:r>
    </w:p>
    <w:p w14:paraId="4FAC8F0C" w14:textId="77777777" w:rsidR="006C4B15" w:rsidRDefault="006C4B15" w:rsidP="006C4B15">
      <w:pPr>
        <w:jc w:val="center"/>
        <w:rPr>
          <w:lang w:val="en-US"/>
        </w:rPr>
      </w:pPr>
      <w:r>
        <w:rPr>
          <w:noProof/>
          <w:lang w:val="en-US"/>
        </w:rPr>
        <w:drawing>
          <wp:inline distT="0" distB="0" distL="0" distR="0" wp14:anchorId="30E305A8" wp14:editId="105CDA0C">
            <wp:extent cx="5943600" cy="3279852"/>
            <wp:effectExtent l="0" t="0" r="0" b="0"/>
            <wp:docPr id="3" name="Picture 3" descr="easyjet business new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asyjet business new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3600" cy="3279852"/>
                    </a:xfrm>
                    <a:prstGeom prst="rect">
                      <a:avLst/>
                    </a:prstGeom>
                    <a:noFill/>
                    <a:ln>
                      <a:noFill/>
                    </a:ln>
                  </pic:spPr>
                </pic:pic>
              </a:graphicData>
            </a:graphic>
          </wp:inline>
        </w:drawing>
      </w:r>
    </w:p>
    <w:p w14:paraId="29F8B18D" w14:textId="77777777" w:rsidR="006C4B15" w:rsidRPr="006C4B15" w:rsidRDefault="006C4B15" w:rsidP="006C4B15">
      <w:pPr>
        <w:jc w:val="center"/>
        <w:rPr>
          <w:b/>
          <w:lang w:val="en-US"/>
        </w:rPr>
      </w:pPr>
      <w:r w:rsidRPr="006C4B15">
        <w:rPr>
          <w:b/>
          <w:lang w:val="en-US"/>
        </w:rPr>
        <w:t>Figure 1: Organizational Structure of EasyJet</w:t>
      </w:r>
    </w:p>
    <w:p w14:paraId="44C0412B" w14:textId="77777777" w:rsidR="006C4B15" w:rsidRDefault="006C4B15" w:rsidP="006C4B15">
      <w:pPr>
        <w:jc w:val="center"/>
        <w:rPr>
          <w:lang w:val="en-US"/>
        </w:rPr>
      </w:pPr>
      <w:r>
        <w:rPr>
          <w:lang w:val="en-US"/>
        </w:rPr>
        <w:t xml:space="preserve">(Source: </w:t>
      </w:r>
      <w:r w:rsidR="00B84307" w:rsidRPr="00F80052">
        <w:rPr>
          <w:rFonts w:cs="Times New Roman"/>
          <w:szCs w:val="24"/>
          <w:lang w:val="en-US"/>
        </w:rPr>
        <w:t>EasyJet Organizational Structure. 2022</w:t>
      </w:r>
      <w:r>
        <w:rPr>
          <w:lang w:val="en-US"/>
        </w:rPr>
        <w:t>)</w:t>
      </w:r>
    </w:p>
    <w:p w14:paraId="1E90EB62" w14:textId="77777777" w:rsidR="004A76DE" w:rsidRDefault="00C06F06" w:rsidP="004A76DE">
      <w:pPr>
        <w:rPr>
          <w:lang w:val="en-US"/>
        </w:rPr>
      </w:pPr>
      <w:r>
        <w:rPr>
          <w:lang w:val="en-US"/>
        </w:rPr>
        <w:lastRenderedPageBreak/>
        <w:tab/>
      </w:r>
      <w:r w:rsidR="004A30B2">
        <w:rPr>
          <w:lang w:val="en-US"/>
        </w:rPr>
        <w:t xml:space="preserve">The organizational culture is also impacted with their structure and there had been a positive impact on the employees. </w:t>
      </w:r>
      <w:r w:rsidR="00B91120">
        <w:rPr>
          <w:lang w:val="en-US"/>
        </w:rPr>
        <w:t xml:space="preserve">There is a decentralized structure and the </w:t>
      </w:r>
      <w:proofErr w:type="gramStart"/>
      <w:r w:rsidR="00B91120">
        <w:rPr>
          <w:lang w:val="en-US"/>
        </w:rPr>
        <w:t>decision making</w:t>
      </w:r>
      <w:proofErr w:type="gramEnd"/>
      <w:r w:rsidR="00B91120">
        <w:rPr>
          <w:lang w:val="en-US"/>
        </w:rPr>
        <w:t xml:space="preserve"> power is being distributed within different organizational levels. </w:t>
      </w:r>
      <w:r w:rsidR="00CE03A4">
        <w:rPr>
          <w:lang w:val="en-US"/>
        </w:rPr>
        <w:t xml:space="preserve">Hence, the organizational management has been able to enhance their performance to a high level and the organizational processes and operations have been successful. </w:t>
      </w:r>
      <w:r w:rsidR="00E17EFF">
        <w:rPr>
          <w:lang w:val="en-US"/>
        </w:rPr>
        <w:t xml:space="preserve">With a hierarchical organizational structure, they have been able to </w:t>
      </w:r>
      <w:r w:rsidR="00116959">
        <w:rPr>
          <w:lang w:val="en-US"/>
        </w:rPr>
        <w:t xml:space="preserve">remain efficient as well as focused for accomplishing </w:t>
      </w:r>
      <w:r w:rsidR="003E760E">
        <w:rPr>
          <w:lang w:val="en-US"/>
        </w:rPr>
        <w:t>their goals and objectives</w:t>
      </w:r>
      <w:r w:rsidR="00B84307">
        <w:rPr>
          <w:lang w:val="en-US"/>
        </w:rPr>
        <w:t xml:space="preserve"> (</w:t>
      </w:r>
      <w:r w:rsidR="00B84307" w:rsidRPr="00F80052">
        <w:rPr>
          <w:rFonts w:cs="Times New Roman"/>
          <w:color w:val="222222"/>
          <w:szCs w:val="24"/>
          <w:shd w:val="clear" w:color="auto" w:fill="FFFFFF"/>
        </w:rPr>
        <w:t>Ali</w:t>
      </w:r>
      <w:r w:rsidR="00B84307">
        <w:rPr>
          <w:rFonts w:cs="Times New Roman"/>
          <w:color w:val="222222"/>
          <w:szCs w:val="24"/>
          <w:shd w:val="clear" w:color="auto" w:fill="FFFFFF"/>
        </w:rPr>
        <w:t xml:space="preserve"> et al. 2018</w:t>
      </w:r>
      <w:r w:rsidR="00B84307">
        <w:rPr>
          <w:lang w:val="en-US"/>
        </w:rPr>
        <w:t>)</w:t>
      </w:r>
      <w:r w:rsidR="003E760E">
        <w:rPr>
          <w:lang w:val="en-US"/>
        </w:rPr>
        <w:t xml:space="preserve">. </w:t>
      </w:r>
      <w:r w:rsidR="009356D7">
        <w:rPr>
          <w:lang w:val="en-US"/>
        </w:rPr>
        <w:t xml:space="preserve">It depends on having various levels of authority with a specific chain of command by connecting </w:t>
      </w:r>
      <w:r w:rsidR="00F62E6D">
        <w:rPr>
          <w:lang w:val="en-US"/>
        </w:rPr>
        <w:t xml:space="preserve">several management levels in the business. </w:t>
      </w:r>
      <w:r w:rsidR="00BD2AAB">
        <w:rPr>
          <w:lang w:val="en-US"/>
        </w:rPr>
        <w:t xml:space="preserve">The organizational performance of EasyJet has been improved with a proper chain of commands. </w:t>
      </w:r>
    </w:p>
    <w:p w14:paraId="38A2E37F" w14:textId="77777777" w:rsidR="00BD2AAB" w:rsidRDefault="00BD2AAB" w:rsidP="004A76DE">
      <w:pPr>
        <w:rPr>
          <w:lang w:val="en-US"/>
        </w:rPr>
      </w:pPr>
      <w:r>
        <w:rPr>
          <w:lang w:val="en-US"/>
        </w:rPr>
        <w:tab/>
        <w:t>They were facing negative issues or financial losses, post COVID 19 pandemic and the organizational management even had to close three of their bases. However, with the involvement of hierarchical structure, there had been an alignment with the actions of the employees or staff with their respective goals and objectives</w:t>
      </w:r>
      <w:r w:rsidR="00B84307">
        <w:rPr>
          <w:lang w:val="en-US"/>
        </w:rPr>
        <w:t xml:space="preserve"> (</w:t>
      </w:r>
      <w:proofErr w:type="spellStart"/>
      <w:r w:rsidR="00B84307">
        <w:rPr>
          <w:rFonts w:cs="Times New Roman"/>
          <w:color w:val="222222"/>
          <w:szCs w:val="24"/>
          <w:shd w:val="clear" w:color="auto" w:fill="FFFFFF"/>
        </w:rPr>
        <w:t>Winnubst</w:t>
      </w:r>
      <w:proofErr w:type="spellEnd"/>
      <w:r w:rsidR="00B84307" w:rsidRPr="00F80052">
        <w:rPr>
          <w:rFonts w:cs="Times New Roman"/>
          <w:color w:val="222222"/>
          <w:szCs w:val="24"/>
          <w:shd w:val="clear" w:color="auto" w:fill="FFFFFF"/>
        </w:rPr>
        <w:t xml:space="preserve"> 2017</w:t>
      </w:r>
      <w:r w:rsidR="00B84307">
        <w:rPr>
          <w:lang w:val="en-US"/>
        </w:rPr>
        <w:t>)</w:t>
      </w:r>
      <w:r>
        <w:rPr>
          <w:lang w:val="en-US"/>
        </w:rPr>
        <w:t xml:space="preserve">. The management of EasyJet has been considering </w:t>
      </w:r>
      <w:proofErr w:type="gramStart"/>
      <w:r>
        <w:rPr>
          <w:lang w:val="en-US"/>
        </w:rPr>
        <w:t>to use</w:t>
      </w:r>
      <w:proofErr w:type="gramEnd"/>
      <w:r>
        <w:rPr>
          <w:lang w:val="en-US"/>
        </w:rPr>
        <w:t xml:space="preserve"> additional working specialization, more formalization and departmentalization for the core purpose of operating in an effective manner. It has become quite distinctive for the business managers to deploy new strategies and changes in the business processes and accomplish maximum success and competitive advantages. </w:t>
      </w:r>
    </w:p>
    <w:p w14:paraId="5BFE5142" w14:textId="77777777" w:rsidR="00CE3288" w:rsidRDefault="00CE3288" w:rsidP="004A76DE">
      <w:pPr>
        <w:rPr>
          <w:lang w:val="en-US"/>
        </w:rPr>
      </w:pPr>
      <w:r>
        <w:rPr>
          <w:lang w:val="en-US"/>
        </w:rPr>
        <w:tab/>
        <w:t xml:space="preserve">There had been a positive relationship between the organizational structure and organizational performance of EasyJet. The involvement of this type of hierarchical structure has been providing the employees with core opportunities for better development and promotion and hence it could drive motivation for performing in an appropriate manner as well as increase jobs satisfaction accordingly. </w:t>
      </w:r>
      <w:r w:rsidR="009C3E8B">
        <w:rPr>
          <w:lang w:val="en-US"/>
        </w:rPr>
        <w:t xml:space="preserve">A mobility within the hierarchical levels in EasyJet has also been responsible for providing advantages to the business in terms of organizational performance. </w:t>
      </w:r>
      <w:r w:rsidR="001A6A21">
        <w:rPr>
          <w:lang w:val="en-US"/>
        </w:rPr>
        <w:t xml:space="preserve">To </w:t>
      </w:r>
      <w:r w:rsidR="001A6A21">
        <w:rPr>
          <w:lang w:val="en-US"/>
        </w:rPr>
        <w:lastRenderedPageBreak/>
        <w:t xml:space="preserve">improve their performance, they have also ensured that the organizational resources are being used properly in pursuit of the business goals and hence employee development has been enhanced. </w:t>
      </w:r>
    </w:p>
    <w:p w14:paraId="46802DD0" w14:textId="77777777" w:rsidR="00987FCE" w:rsidRDefault="00987FCE" w:rsidP="004A76DE">
      <w:pPr>
        <w:rPr>
          <w:lang w:val="en-US"/>
        </w:rPr>
      </w:pPr>
      <w:r>
        <w:rPr>
          <w:lang w:val="en-US"/>
        </w:rPr>
        <w:tab/>
        <w:t xml:space="preserve">Due to the most effective organizational structure, EasyJet has been able to eradicate the most common issues like low productivity, lesser delegation of work, no </w:t>
      </w:r>
      <w:proofErr w:type="gramStart"/>
      <w:r>
        <w:rPr>
          <w:lang w:val="en-US"/>
        </w:rPr>
        <w:t>incentives</w:t>
      </w:r>
      <w:proofErr w:type="gramEnd"/>
      <w:r>
        <w:rPr>
          <w:lang w:val="en-US"/>
        </w:rPr>
        <w:t xml:space="preserve"> and even centralized decisions</w:t>
      </w:r>
      <w:r w:rsidR="00B84307">
        <w:rPr>
          <w:lang w:val="en-US"/>
        </w:rPr>
        <w:t xml:space="preserve"> (</w:t>
      </w:r>
      <w:proofErr w:type="spellStart"/>
      <w:r w:rsidR="00B84307" w:rsidRPr="00F80052">
        <w:rPr>
          <w:rFonts w:cs="Times New Roman"/>
          <w:color w:val="222222"/>
          <w:szCs w:val="24"/>
          <w:shd w:val="clear" w:color="auto" w:fill="FFFFFF"/>
        </w:rPr>
        <w:t>Benzer</w:t>
      </w:r>
      <w:proofErr w:type="spellEnd"/>
      <w:r w:rsidR="00B84307">
        <w:rPr>
          <w:rFonts w:cs="Times New Roman"/>
          <w:color w:val="222222"/>
          <w:szCs w:val="24"/>
          <w:shd w:val="clear" w:color="auto" w:fill="FFFFFF"/>
        </w:rPr>
        <w:t xml:space="preserve"> et al. 2017</w:t>
      </w:r>
      <w:r w:rsidR="00B84307">
        <w:rPr>
          <w:lang w:val="en-US"/>
        </w:rPr>
        <w:t>)</w:t>
      </w:r>
      <w:r>
        <w:rPr>
          <w:lang w:val="en-US"/>
        </w:rPr>
        <w:t xml:space="preserve">. </w:t>
      </w:r>
      <w:r w:rsidR="00BE5D3F">
        <w:rPr>
          <w:lang w:val="en-US"/>
        </w:rPr>
        <w:t xml:space="preserve">The main reason is that EasyJet has been able to provide a clear line of authority and reporting in the business with an effective understanding of the staff roles and responsibilities. </w:t>
      </w:r>
      <w:r w:rsidR="00415B95">
        <w:rPr>
          <w:lang w:val="en-US"/>
        </w:rPr>
        <w:t xml:space="preserve">Moreover, the management has been able to consider an accountability for actions as well as decisions at various management </w:t>
      </w:r>
      <w:r w:rsidR="00D30937">
        <w:rPr>
          <w:lang w:val="en-US"/>
        </w:rPr>
        <w:t xml:space="preserve">levels. The employees have been satisfied with the entire aspect as they would be getting clear career paths as well as development prospects that can motivate employees. </w:t>
      </w:r>
    </w:p>
    <w:p w14:paraId="3E6A606D" w14:textId="77777777" w:rsidR="00596FE3" w:rsidRDefault="00596FE3" w:rsidP="004A76DE">
      <w:pPr>
        <w:rPr>
          <w:lang w:val="en-US"/>
        </w:rPr>
      </w:pPr>
      <w:r>
        <w:rPr>
          <w:lang w:val="en-US"/>
        </w:rPr>
        <w:tab/>
        <w:t xml:space="preserve">As the organizational structure of EasyJet has been dividing the business into different teams or branches, they would be helping for ensuring that </w:t>
      </w:r>
      <w:proofErr w:type="gramStart"/>
      <w:r>
        <w:rPr>
          <w:lang w:val="en-US"/>
        </w:rPr>
        <w:t>all of</w:t>
      </w:r>
      <w:proofErr w:type="gramEnd"/>
      <w:r>
        <w:rPr>
          <w:lang w:val="en-US"/>
        </w:rPr>
        <w:t xml:space="preserve"> their tasks as well as responsibilities are highly specific to the divisions and are fulfilled in an easier manner. </w:t>
      </w:r>
      <w:r w:rsidR="00801495">
        <w:rPr>
          <w:lang w:val="en-US"/>
        </w:rPr>
        <w:t>The hierarchical structure has provided the employees with a higher clarity and even helped them in managing their expectations for enabling a better decision making and providing high level of consistency in the processes and operations</w:t>
      </w:r>
      <w:r w:rsidR="00B84307">
        <w:rPr>
          <w:lang w:val="en-US"/>
        </w:rPr>
        <w:t xml:space="preserve"> (</w:t>
      </w:r>
      <w:r w:rsidR="00B84307">
        <w:rPr>
          <w:rFonts w:cs="Times New Roman"/>
          <w:color w:val="222222"/>
          <w:szCs w:val="24"/>
          <w:shd w:val="clear" w:color="auto" w:fill="FFFFFF"/>
        </w:rPr>
        <w:t>Schulman</w:t>
      </w:r>
      <w:r w:rsidR="00B84307" w:rsidRPr="00F80052">
        <w:rPr>
          <w:rFonts w:cs="Times New Roman"/>
          <w:color w:val="222222"/>
          <w:szCs w:val="24"/>
          <w:shd w:val="clear" w:color="auto" w:fill="FFFFFF"/>
        </w:rPr>
        <w:t xml:space="preserve"> 2020</w:t>
      </w:r>
      <w:r w:rsidR="00B84307">
        <w:rPr>
          <w:lang w:val="en-US"/>
        </w:rPr>
        <w:t>)</w:t>
      </w:r>
      <w:r w:rsidR="00801495">
        <w:rPr>
          <w:lang w:val="en-US"/>
        </w:rPr>
        <w:t xml:space="preserve">. </w:t>
      </w:r>
      <w:r w:rsidR="002758E0">
        <w:rPr>
          <w:lang w:val="en-US"/>
        </w:rPr>
        <w:t xml:space="preserve">The organizational performance has also improved as the airline has been certified as a </w:t>
      </w:r>
      <w:proofErr w:type="gramStart"/>
      <w:r w:rsidR="002758E0">
        <w:rPr>
          <w:lang w:val="en-US"/>
        </w:rPr>
        <w:t>four star low cost</w:t>
      </w:r>
      <w:proofErr w:type="gramEnd"/>
      <w:r w:rsidR="002758E0">
        <w:rPr>
          <w:lang w:val="en-US"/>
        </w:rPr>
        <w:t xml:space="preserve"> airline for their overall quality of the airport as well as onboard product and staff services. </w:t>
      </w:r>
      <w:r w:rsidR="00FA6A61">
        <w:rPr>
          <w:lang w:val="en-US"/>
        </w:rPr>
        <w:t xml:space="preserve">The product ratings of this specific airline have included cabin comfort, quality food and beverages, service rating, baggage charges and even cabin cleanliness for cabin and ground staff. </w:t>
      </w:r>
    </w:p>
    <w:p w14:paraId="1202039A" w14:textId="77777777" w:rsidR="007B1EBE" w:rsidRDefault="007B1EBE" w:rsidP="004A76DE">
      <w:pPr>
        <w:rPr>
          <w:lang w:val="en-US"/>
        </w:rPr>
      </w:pPr>
      <w:r>
        <w:rPr>
          <w:lang w:val="en-US"/>
        </w:rPr>
        <w:tab/>
        <w:t xml:space="preserve">The performance of the airline has been improved to a major level and even before starting the third quarter of 2022, more than 76% of the seats are sold and 36% seats are sold for the fourth quarter. </w:t>
      </w:r>
      <w:r w:rsidR="00F51074">
        <w:rPr>
          <w:lang w:val="en-US"/>
        </w:rPr>
        <w:t xml:space="preserve">With the involvement of hierarchical structure, they </w:t>
      </w:r>
      <w:proofErr w:type="gramStart"/>
      <w:r w:rsidR="00F51074">
        <w:rPr>
          <w:lang w:val="en-US"/>
        </w:rPr>
        <w:t>are able to</w:t>
      </w:r>
      <w:proofErr w:type="gramEnd"/>
      <w:r w:rsidR="00F51074">
        <w:rPr>
          <w:lang w:val="en-US"/>
        </w:rPr>
        <w:t xml:space="preserve"> command their </w:t>
      </w:r>
      <w:r w:rsidR="00F51074">
        <w:rPr>
          <w:lang w:val="en-US"/>
        </w:rPr>
        <w:lastRenderedPageBreak/>
        <w:t xml:space="preserve">subordinates and ensure that </w:t>
      </w:r>
      <w:r w:rsidR="00901218">
        <w:rPr>
          <w:lang w:val="en-US"/>
        </w:rPr>
        <w:t xml:space="preserve">there would be a high and effective execution of the processes and operations successfully. </w:t>
      </w:r>
      <w:r w:rsidR="00E34376">
        <w:rPr>
          <w:lang w:val="en-US"/>
        </w:rPr>
        <w:t xml:space="preserve">The organizational structure is related to the organizational performance of EasyJet as the management has been able to create a defined structure for communication and the issues related to communication gaps are avoided. </w:t>
      </w:r>
    </w:p>
    <w:p w14:paraId="7250E1CA" w14:textId="77777777" w:rsidR="0025527D" w:rsidRDefault="0025527D" w:rsidP="004A76DE">
      <w:pPr>
        <w:rPr>
          <w:lang w:val="en-US"/>
        </w:rPr>
      </w:pPr>
      <w:r>
        <w:rPr>
          <w:lang w:val="en-US"/>
        </w:rPr>
        <w:tab/>
        <w:t xml:space="preserve">The hierarchical structure has also offered several layers of authority in the </w:t>
      </w:r>
      <w:proofErr w:type="gramStart"/>
      <w:r>
        <w:rPr>
          <w:lang w:val="en-US"/>
        </w:rPr>
        <w:t>business</w:t>
      </w:r>
      <w:proofErr w:type="gramEnd"/>
      <w:r>
        <w:rPr>
          <w:lang w:val="en-US"/>
        </w:rPr>
        <w:t xml:space="preserve"> and they have communicated to their internal and external parties for identifying the major responsibilities that should be considered accordingly. Hence, a clear structure of reporting and a consistent movement is being allowed, so that the information can be shared with every </w:t>
      </w:r>
      <w:r w:rsidR="00B84307">
        <w:rPr>
          <w:lang w:val="en-US"/>
        </w:rPr>
        <w:t>individual (</w:t>
      </w:r>
      <w:proofErr w:type="spellStart"/>
      <w:r w:rsidR="00B84307">
        <w:rPr>
          <w:rFonts w:cs="Times New Roman"/>
          <w:color w:val="222222"/>
          <w:szCs w:val="24"/>
          <w:shd w:val="clear" w:color="auto" w:fill="FFFFFF"/>
        </w:rPr>
        <w:t>Neis</w:t>
      </w:r>
      <w:proofErr w:type="spellEnd"/>
      <w:r w:rsidR="00B84307">
        <w:rPr>
          <w:rFonts w:cs="Times New Roman"/>
          <w:color w:val="222222"/>
          <w:szCs w:val="24"/>
          <w:shd w:val="clear" w:color="auto" w:fill="FFFFFF"/>
        </w:rPr>
        <w:t xml:space="preserve">, Pereira and </w:t>
      </w:r>
      <w:proofErr w:type="spellStart"/>
      <w:r w:rsidR="00B84307">
        <w:rPr>
          <w:rFonts w:cs="Times New Roman"/>
          <w:color w:val="222222"/>
          <w:szCs w:val="24"/>
          <w:shd w:val="clear" w:color="auto" w:fill="FFFFFF"/>
        </w:rPr>
        <w:t>Maccari</w:t>
      </w:r>
      <w:proofErr w:type="spellEnd"/>
      <w:r w:rsidR="00B84307" w:rsidRPr="00F80052">
        <w:rPr>
          <w:rFonts w:cs="Times New Roman"/>
          <w:color w:val="222222"/>
          <w:szCs w:val="24"/>
          <w:shd w:val="clear" w:color="auto" w:fill="FFFFFF"/>
        </w:rPr>
        <w:t xml:space="preserve"> 2017</w:t>
      </w:r>
      <w:r w:rsidR="00B84307">
        <w:rPr>
          <w:lang w:val="en-US"/>
        </w:rPr>
        <w:t>)</w:t>
      </w:r>
      <w:r>
        <w:rPr>
          <w:lang w:val="en-US"/>
        </w:rPr>
        <w:t xml:space="preserve">. The staff of EasyJet has been able to identify the individual, who is in charge and even follow the commands. It also has centralized power as well as managerial operations that makes it quite easier for the staff for knowing who they </w:t>
      </w:r>
      <w:r w:rsidR="00ED2A1F">
        <w:rPr>
          <w:lang w:val="en-US"/>
        </w:rPr>
        <w:t>would be reporting to, as there would be distinctive decisions in every department.</w:t>
      </w:r>
    </w:p>
    <w:p w14:paraId="23F30117" w14:textId="77777777" w:rsidR="00022C4C" w:rsidRPr="004A76DE" w:rsidRDefault="00022C4C" w:rsidP="004A76DE">
      <w:pPr>
        <w:rPr>
          <w:lang w:val="en-US"/>
        </w:rPr>
      </w:pPr>
      <w:r>
        <w:rPr>
          <w:lang w:val="en-US"/>
        </w:rPr>
        <w:tab/>
        <w:t xml:space="preserve">Moreover, the management of EasyJet has been able to identify </w:t>
      </w:r>
      <w:r w:rsidR="003868A3">
        <w:rPr>
          <w:lang w:val="en-US"/>
        </w:rPr>
        <w:t xml:space="preserve">the areas, in which they might find duplication and team management is needed for better results and efficiency. Since it is </w:t>
      </w:r>
      <w:proofErr w:type="gramStart"/>
      <w:r w:rsidR="003868A3">
        <w:rPr>
          <w:lang w:val="en-US"/>
        </w:rPr>
        <w:t>low cost</w:t>
      </w:r>
      <w:proofErr w:type="gramEnd"/>
      <w:r w:rsidR="003868A3">
        <w:rPr>
          <w:lang w:val="en-US"/>
        </w:rPr>
        <w:t xml:space="preserve"> carrier airline, an additional investment should be considered, after </w:t>
      </w:r>
      <w:r w:rsidR="001F663C">
        <w:rPr>
          <w:lang w:val="en-US"/>
        </w:rPr>
        <w:t xml:space="preserve">focusing on the most vital and significant aspects in the business. It has improved the organizational performance and the management was able to reduce the areas of additional payment accordingly. </w:t>
      </w:r>
      <w:r w:rsidR="00877B0E">
        <w:rPr>
          <w:lang w:val="en-US"/>
        </w:rPr>
        <w:t xml:space="preserve">It has even created additional efficiencies in the financial profile of the business by eventually setting the stage for development in an economy of scale over time. </w:t>
      </w:r>
      <w:r w:rsidR="00B20700">
        <w:rPr>
          <w:lang w:val="en-US"/>
        </w:rPr>
        <w:t>It also eradicates the issues of indecisiveness and the</w:t>
      </w:r>
      <w:r w:rsidR="007139BE">
        <w:rPr>
          <w:lang w:val="en-US"/>
        </w:rPr>
        <w:t>re are a few</w:t>
      </w:r>
      <w:r w:rsidR="00B20700">
        <w:rPr>
          <w:lang w:val="en-US"/>
        </w:rPr>
        <w:t xml:space="preserve"> </w:t>
      </w:r>
      <w:r w:rsidR="007139BE">
        <w:rPr>
          <w:lang w:val="en-US"/>
        </w:rPr>
        <w:t>individuals, who are held responsible for the most effective decisions or actions in the business</w:t>
      </w:r>
      <w:r w:rsidR="00B84307">
        <w:rPr>
          <w:lang w:val="en-US"/>
        </w:rPr>
        <w:t xml:space="preserve"> (</w:t>
      </w:r>
      <w:proofErr w:type="spellStart"/>
      <w:r w:rsidR="00B84307">
        <w:rPr>
          <w:rFonts w:cs="Times New Roman"/>
          <w:color w:val="222222"/>
          <w:szCs w:val="24"/>
          <w:shd w:val="clear" w:color="auto" w:fill="FFFFFF"/>
        </w:rPr>
        <w:t>Serrat</w:t>
      </w:r>
      <w:proofErr w:type="spellEnd"/>
      <w:r w:rsidR="00B84307" w:rsidRPr="00F80052">
        <w:rPr>
          <w:rFonts w:cs="Times New Roman"/>
          <w:color w:val="222222"/>
          <w:szCs w:val="24"/>
          <w:shd w:val="clear" w:color="auto" w:fill="FFFFFF"/>
        </w:rPr>
        <w:t xml:space="preserve"> 2017</w:t>
      </w:r>
      <w:r w:rsidR="00B84307">
        <w:rPr>
          <w:lang w:val="en-US"/>
        </w:rPr>
        <w:t>)</w:t>
      </w:r>
      <w:r w:rsidR="007139BE">
        <w:rPr>
          <w:lang w:val="en-US"/>
        </w:rPr>
        <w:t xml:space="preserve">. </w:t>
      </w:r>
      <w:r w:rsidR="007B3241">
        <w:rPr>
          <w:lang w:val="en-US"/>
        </w:rPr>
        <w:t xml:space="preserve">Hence, performance management was easier at EasyJet and the organizational structure played a vital role in it. </w:t>
      </w:r>
    </w:p>
    <w:p w14:paraId="3C7D88D3" w14:textId="77777777" w:rsidR="004A76DE" w:rsidRDefault="004A76DE">
      <w:pPr>
        <w:spacing w:line="259" w:lineRule="auto"/>
        <w:jc w:val="left"/>
        <w:rPr>
          <w:rFonts w:eastAsiaTheme="majorEastAsia" w:cstheme="majorBidi"/>
          <w:b/>
          <w:szCs w:val="32"/>
          <w:lang w:val="en-US"/>
        </w:rPr>
      </w:pPr>
      <w:r>
        <w:br w:type="page"/>
      </w:r>
    </w:p>
    <w:p w14:paraId="36F6ECB5" w14:textId="77777777" w:rsidR="00151441" w:rsidRDefault="00151441" w:rsidP="004A76DE">
      <w:pPr>
        <w:pStyle w:val="Heading1"/>
      </w:pPr>
      <w:bookmarkStart w:id="2" w:name="_Toc109939290"/>
      <w:r>
        <w:lastRenderedPageBreak/>
        <w:t>3. Analysis of Different Tasks and Skills, applicable by a manager for ensuring Operational Effectiveness in the Organization</w:t>
      </w:r>
      <w:bookmarkEnd w:id="2"/>
    </w:p>
    <w:p w14:paraId="39E39E5E" w14:textId="77777777" w:rsidR="004A76DE" w:rsidRDefault="004A76DE" w:rsidP="004A76DE">
      <w:pPr>
        <w:rPr>
          <w:lang w:val="en-US"/>
        </w:rPr>
      </w:pPr>
      <w:r>
        <w:rPr>
          <w:lang w:val="en-US"/>
        </w:rPr>
        <w:tab/>
      </w:r>
      <w:r w:rsidR="00415AEB">
        <w:rPr>
          <w:lang w:val="en-US"/>
        </w:rPr>
        <w:t>A manager in the strategic planning department of EasyJet would be responsible for the overall processes and operations are properly executed and every negative aspect is being eradicated. There are a few tasks and skills that the manager can apply for ensuring that there would be an operational effectiveness in the business</w:t>
      </w:r>
      <w:r w:rsidR="00B84307">
        <w:rPr>
          <w:lang w:val="en-US"/>
        </w:rPr>
        <w:t xml:space="preserve"> (</w:t>
      </w:r>
      <w:proofErr w:type="spellStart"/>
      <w:r w:rsidR="00B84307" w:rsidRPr="00F80052">
        <w:rPr>
          <w:rFonts w:cs="Times New Roman"/>
          <w:color w:val="222222"/>
          <w:szCs w:val="24"/>
          <w:shd w:val="clear" w:color="auto" w:fill="FFFFFF"/>
        </w:rPr>
        <w:t>Moneva</w:t>
      </w:r>
      <w:proofErr w:type="spellEnd"/>
      <w:r w:rsidR="00B84307">
        <w:rPr>
          <w:rFonts w:cs="Times New Roman"/>
          <w:color w:val="222222"/>
          <w:szCs w:val="24"/>
          <w:shd w:val="clear" w:color="auto" w:fill="FFFFFF"/>
        </w:rPr>
        <w:t xml:space="preserve"> </w:t>
      </w:r>
      <w:r w:rsidR="00B84307" w:rsidRPr="00F80052">
        <w:rPr>
          <w:rFonts w:cs="Times New Roman"/>
          <w:color w:val="222222"/>
          <w:szCs w:val="24"/>
          <w:shd w:val="clear" w:color="auto" w:fill="FFFFFF"/>
        </w:rPr>
        <w:t>and</w:t>
      </w:r>
      <w:r w:rsidR="00B84307">
        <w:rPr>
          <w:rFonts w:cs="Times New Roman"/>
          <w:color w:val="222222"/>
          <w:szCs w:val="24"/>
          <w:shd w:val="clear" w:color="auto" w:fill="FFFFFF"/>
        </w:rPr>
        <w:t xml:space="preserve"> Hernández-</w:t>
      </w:r>
      <w:proofErr w:type="spellStart"/>
      <w:r w:rsidR="00B84307">
        <w:rPr>
          <w:rFonts w:cs="Times New Roman"/>
          <w:color w:val="222222"/>
          <w:szCs w:val="24"/>
          <w:shd w:val="clear" w:color="auto" w:fill="FFFFFF"/>
        </w:rPr>
        <w:t>Pajares</w:t>
      </w:r>
      <w:proofErr w:type="spellEnd"/>
      <w:r w:rsidR="00B84307" w:rsidRPr="00F80052">
        <w:rPr>
          <w:rFonts w:cs="Times New Roman"/>
          <w:color w:val="222222"/>
          <w:szCs w:val="24"/>
          <w:shd w:val="clear" w:color="auto" w:fill="FFFFFF"/>
        </w:rPr>
        <w:t xml:space="preserve"> 2018</w:t>
      </w:r>
      <w:r w:rsidR="00B84307">
        <w:rPr>
          <w:lang w:val="en-US"/>
        </w:rPr>
        <w:t>)</w:t>
      </w:r>
      <w:r w:rsidR="00415AEB">
        <w:rPr>
          <w:lang w:val="en-US"/>
        </w:rPr>
        <w:t xml:space="preserve">. </w:t>
      </w:r>
      <w:r w:rsidR="00A964F0">
        <w:rPr>
          <w:lang w:val="en-US"/>
        </w:rPr>
        <w:t xml:space="preserve">This </w:t>
      </w:r>
      <w:proofErr w:type="gramStart"/>
      <w:r w:rsidR="00A964F0">
        <w:rPr>
          <w:lang w:val="en-US"/>
        </w:rPr>
        <w:t>particular manager</w:t>
      </w:r>
      <w:proofErr w:type="gramEnd"/>
      <w:r w:rsidR="00A964F0">
        <w:rPr>
          <w:lang w:val="en-US"/>
        </w:rPr>
        <w:t xml:space="preserve"> would be acting as the key planner, analyzer and even risk leader, who would be establishing various strategic plans in a business. The manager can even handle development as well as oversight of the corporate strategies for the core purpose of supporting business growth or stability. </w:t>
      </w:r>
    </w:p>
    <w:p w14:paraId="6C3F41FB" w14:textId="77777777" w:rsidR="00F76967" w:rsidRDefault="00F76967" w:rsidP="004A76DE">
      <w:pPr>
        <w:rPr>
          <w:lang w:val="en-US"/>
        </w:rPr>
      </w:pPr>
      <w:r>
        <w:rPr>
          <w:lang w:val="en-US"/>
        </w:rPr>
        <w:tab/>
        <w:t xml:space="preserve">EasyJet, being a part of the airline industry, should ensure that the respective strategies and plans are </w:t>
      </w:r>
      <w:proofErr w:type="gramStart"/>
      <w:r>
        <w:rPr>
          <w:lang w:val="en-US"/>
        </w:rPr>
        <w:t>updated</w:t>
      </w:r>
      <w:proofErr w:type="gramEnd"/>
      <w:r>
        <w:rPr>
          <w:lang w:val="en-US"/>
        </w:rPr>
        <w:t xml:space="preserve"> and any kind of discrepancy or issue is easily identified and removed, without any complexity. </w:t>
      </w:r>
      <w:r w:rsidR="00D24B1C">
        <w:rPr>
          <w:lang w:val="en-US"/>
        </w:rPr>
        <w:t xml:space="preserve">One of the major and the most distinct tasks of the manager for ensuring that an operational effectiveness is maintained in EasyJet would be </w:t>
      </w:r>
      <w:r w:rsidR="00C2302B">
        <w:rPr>
          <w:lang w:val="en-US"/>
        </w:rPr>
        <w:t xml:space="preserve">identifying their strengths, weaknesses, </w:t>
      </w:r>
      <w:proofErr w:type="gramStart"/>
      <w:r w:rsidR="00C2302B">
        <w:rPr>
          <w:lang w:val="en-US"/>
        </w:rPr>
        <w:t>opportunities</w:t>
      </w:r>
      <w:proofErr w:type="gramEnd"/>
      <w:r w:rsidR="00C2302B">
        <w:rPr>
          <w:lang w:val="en-US"/>
        </w:rPr>
        <w:t xml:space="preserve"> and threats with an internal organizational analysis</w:t>
      </w:r>
      <w:r w:rsidR="00B84307">
        <w:rPr>
          <w:lang w:val="en-US"/>
        </w:rPr>
        <w:t xml:space="preserve"> (</w:t>
      </w:r>
      <w:r w:rsidR="00B84307">
        <w:rPr>
          <w:rFonts w:cs="Times New Roman"/>
          <w:color w:val="222222"/>
          <w:szCs w:val="24"/>
          <w:shd w:val="clear" w:color="auto" w:fill="FFFFFF"/>
        </w:rPr>
        <w:t>Hales</w:t>
      </w:r>
      <w:r w:rsidR="00B84307" w:rsidRPr="00F80052">
        <w:rPr>
          <w:rFonts w:cs="Times New Roman"/>
          <w:color w:val="222222"/>
          <w:szCs w:val="24"/>
          <w:shd w:val="clear" w:color="auto" w:fill="FFFFFF"/>
        </w:rPr>
        <w:t xml:space="preserve"> 2019</w:t>
      </w:r>
      <w:r w:rsidR="00B84307">
        <w:rPr>
          <w:lang w:val="en-US"/>
        </w:rPr>
        <w:t>)</w:t>
      </w:r>
      <w:r w:rsidR="00C2302B">
        <w:rPr>
          <w:lang w:val="en-US"/>
        </w:rPr>
        <w:t xml:space="preserve">. </w:t>
      </w:r>
      <w:r w:rsidR="004426CB">
        <w:rPr>
          <w:lang w:val="en-US"/>
        </w:rPr>
        <w:t xml:space="preserve">Operational effectiveness of EasyJet refers to as any kind of practice that enables the business in maximizing the usage of their respective inputs by a proper development of different products at a faster speed than competitors or even reducing the defects successfully. </w:t>
      </w:r>
      <w:r w:rsidR="008A626A">
        <w:rPr>
          <w:lang w:val="en-US"/>
        </w:rPr>
        <w:t xml:space="preserve">As a result, they would be gaining </w:t>
      </w:r>
      <w:r w:rsidR="00317AD4">
        <w:rPr>
          <w:lang w:val="en-US"/>
        </w:rPr>
        <w:t xml:space="preserve">maximum competitive benefits in the business processes and operations and focus on new changes and aspects. </w:t>
      </w:r>
    </w:p>
    <w:p w14:paraId="51D31F1C" w14:textId="77777777" w:rsidR="00314A52" w:rsidRDefault="004D6787" w:rsidP="004A76DE">
      <w:pPr>
        <w:rPr>
          <w:lang w:val="en-US"/>
        </w:rPr>
      </w:pPr>
      <w:r>
        <w:rPr>
          <w:lang w:val="en-US"/>
        </w:rPr>
        <w:tab/>
        <w:t xml:space="preserve">The manager should focus on the degree to which the business could deliver their products and services with </w:t>
      </w:r>
      <w:r w:rsidR="00997660">
        <w:rPr>
          <w:lang w:val="en-US"/>
        </w:rPr>
        <w:t xml:space="preserve">minimal waste and even improve the overall revenue to a certain level. </w:t>
      </w:r>
      <w:r w:rsidR="00A207F0">
        <w:rPr>
          <w:lang w:val="en-US"/>
        </w:rPr>
        <w:t xml:space="preserve">Strategy managers would also review the processes and operations for assessing the organizational </w:t>
      </w:r>
      <w:r w:rsidR="00A207F0">
        <w:rPr>
          <w:lang w:val="en-US"/>
        </w:rPr>
        <w:lastRenderedPageBreak/>
        <w:t xml:space="preserve">performance of EasyJet and then build a highly sustainable competitive benefit. The manager should comprise of the skill of leadership for providing guidance to the </w:t>
      </w:r>
      <w:r w:rsidR="00314A52">
        <w:rPr>
          <w:lang w:val="en-US"/>
        </w:rPr>
        <w:t>members and employees accordingly</w:t>
      </w:r>
      <w:r w:rsidR="00B84307">
        <w:rPr>
          <w:lang w:val="en-US"/>
        </w:rPr>
        <w:t xml:space="preserve"> (</w:t>
      </w:r>
      <w:r w:rsidR="00B84307">
        <w:rPr>
          <w:rFonts w:cs="Times New Roman"/>
          <w:color w:val="222222"/>
          <w:szCs w:val="24"/>
          <w:shd w:val="clear" w:color="auto" w:fill="FFFFFF"/>
        </w:rPr>
        <w:t>Paley</w:t>
      </w:r>
      <w:r w:rsidR="00B84307" w:rsidRPr="00F80052">
        <w:rPr>
          <w:rFonts w:cs="Times New Roman"/>
          <w:color w:val="222222"/>
          <w:szCs w:val="24"/>
          <w:shd w:val="clear" w:color="auto" w:fill="FFFFFF"/>
        </w:rPr>
        <w:t xml:space="preserve"> 2021</w:t>
      </w:r>
      <w:r w:rsidR="00B84307">
        <w:rPr>
          <w:lang w:val="en-US"/>
        </w:rPr>
        <w:t>)</w:t>
      </w:r>
      <w:r w:rsidR="00314A52">
        <w:rPr>
          <w:lang w:val="en-US"/>
        </w:rPr>
        <w:t>. There should be an excellent research experience, outstanding presentation skills and even an analytical mind for better results. For ensuring that the operational effectiveness would be improved, the manager should consider these following tasks:</w:t>
      </w:r>
    </w:p>
    <w:p w14:paraId="2B5D68CA" w14:textId="77777777" w:rsidR="005448A2" w:rsidRDefault="00314A52" w:rsidP="004A76DE">
      <w:pPr>
        <w:rPr>
          <w:lang w:val="en-US"/>
        </w:rPr>
      </w:pPr>
      <w:r>
        <w:rPr>
          <w:lang w:val="en-US"/>
        </w:rPr>
        <w:tab/>
      </w:r>
      <w:proofErr w:type="spellStart"/>
      <w:r>
        <w:rPr>
          <w:lang w:val="en-US"/>
        </w:rPr>
        <w:t>i</w:t>
      </w:r>
      <w:proofErr w:type="spellEnd"/>
      <w:r>
        <w:rPr>
          <w:lang w:val="en-US"/>
        </w:rPr>
        <w:t xml:space="preserve">) </w:t>
      </w:r>
      <w:r w:rsidR="005448A2">
        <w:rPr>
          <w:lang w:val="en-US"/>
        </w:rPr>
        <w:t xml:space="preserve">The first and the foremost task would be supporting the overall development of long termed organizational strategy for ensuring that the negative impacts and issues would be avoided. </w:t>
      </w:r>
    </w:p>
    <w:p w14:paraId="3989CB46" w14:textId="77777777" w:rsidR="007F3A54" w:rsidRDefault="005448A2" w:rsidP="004A76DE">
      <w:pPr>
        <w:rPr>
          <w:lang w:val="en-US"/>
        </w:rPr>
      </w:pPr>
      <w:r>
        <w:rPr>
          <w:lang w:val="en-US"/>
        </w:rPr>
        <w:tab/>
        <w:t xml:space="preserve">ii) </w:t>
      </w:r>
      <w:r w:rsidR="007F3A54">
        <w:rPr>
          <w:lang w:val="en-US"/>
        </w:rPr>
        <w:t>The research and analysis of operational effectiveness, procedures as well as stakeholders would be required to be conducted by the strategy manager, so that the airline operations are improved and they do not face any kind of negative impact, under any circumstance</w:t>
      </w:r>
      <w:r w:rsidR="00B84307">
        <w:rPr>
          <w:lang w:val="en-US"/>
        </w:rPr>
        <w:t xml:space="preserve"> (</w:t>
      </w:r>
      <w:r w:rsidR="00B84307">
        <w:rPr>
          <w:rFonts w:cs="Times New Roman"/>
          <w:color w:val="222222"/>
          <w:szCs w:val="24"/>
          <w:shd w:val="clear" w:color="auto" w:fill="FFFFFF"/>
        </w:rPr>
        <w:t>Hsieh</w:t>
      </w:r>
      <w:r w:rsidR="00B84307" w:rsidRPr="00F80052">
        <w:rPr>
          <w:rFonts w:cs="Times New Roman"/>
          <w:color w:val="222222"/>
          <w:szCs w:val="24"/>
          <w:shd w:val="clear" w:color="auto" w:fill="FFFFFF"/>
        </w:rPr>
        <w:t xml:space="preserve"> 2017</w:t>
      </w:r>
      <w:r w:rsidR="00B84307">
        <w:rPr>
          <w:lang w:val="en-US"/>
        </w:rPr>
        <w:t>)</w:t>
      </w:r>
      <w:r w:rsidR="007F3A54">
        <w:rPr>
          <w:lang w:val="en-US"/>
        </w:rPr>
        <w:t xml:space="preserve">. </w:t>
      </w:r>
    </w:p>
    <w:p w14:paraId="7648179D" w14:textId="77777777" w:rsidR="004D6787" w:rsidRDefault="007F3A54" w:rsidP="004A76DE">
      <w:pPr>
        <w:rPr>
          <w:lang w:val="en-US"/>
        </w:rPr>
      </w:pPr>
      <w:r>
        <w:rPr>
          <w:lang w:val="en-US"/>
        </w:rPr>
        <w:tab/>
        <w:t xml:space="preserve">iii) </w:t>
      </w:r>
      <w:r w:rsidR="00654134">
        <w:rPr>
          <w:lang w:val="en-US"/>
        </w:rPr>
        <w:t xml:space="preserve">Moreover, the respective departmental goals, resource allocation and procedures would be aligned with the organizational strategy for better results and efficiency. Such alignment is required for ensuring that </w:t>
      </w:r>
      <w:r w:rsidR="00BC049D">
        <w:rPr>
          <w:lang w:val="en-US"/>
        </w:rPr>
        <w:t xml:space="preserve">the employees are </w:t>
      </w:r>
      <w:proofErr w:type="gramStart"/>
      <w:r w:rsidR="00BC049D">
        <w:rPr>
          <w:lang w:val="en-US"/>
        </w:rPr>
        <w:t>well aware</w:t>
      </w:r>
      <w:proofErr w:type="gramEnd"/>
      <w:r w:rsidR="00BC049D">
        <w:rPr>
          <w:lang w:val="en-US"/>
        </w:rPr>
        <w:t xml:space="preserve"> of the processes and operations and every strategy would be </w:t>
      </w:r>
      <w:r w:rsidR="00867BB6">
        <w:rPr>
          <w:lang w:val="en-US"/>
        </w:rPr>
        <w:t xml:space="preserve">accomplished easily. </w:t>
      </w:r>
    </w:p>
    <w:p w14:paraId="46BEE469" w14:textId="77777777" w:rsidR="000A0EF3" w:rsidRDefault="000A0EF3" w:rsidP="004A76DE">
      <w:pPr>
        <w:rPr>
          <w:lang w:val="en-US"/>
        </w:rPr>
      </w:pPr>
      <w:r>
        <w:rPr>
          <w:lang w:val="en-US"/>
        </w:rPr>
        <w:tab/>
        <w:t xml:space="preserve">iv) </w:t>
      </w:r>
      <w:r w:rsidR="00292D12">
        <w:rPr>
          <w:lang w:val="en-US"/>
        </w:rPr>
        <w:t xml:space="preserve">The respective market trends or competitors are needed to be assessed. The biggest competitor of EasyJet is Ryanair and there is a high chance </w:t>
      </w:r>
      <w:r w:rsidR="00881DE9">
        <w:rPr>
          <w:lang w:val="en-US"/>
        </w:rPr>
        <w:t xml:space="preserve">that the niche market would be impacted by the competitiveness and additional features of </w:t>
      </w:r>
      <w:r w:rsidR="003C4BC6">
        <w:rPr>
          <w:lang w:val="en-US"/>
        </w:rPr>
        <w:t xml:space="preserve">Ryanair. EasyJet requires to identify their weaknesses as well as the strengths of Ryanair for </w:t>
      </w:r>
      <w:r w:rsidR="00B659E4">
        <w:rPr>
          <w:lang w:val="en-US"/>
        </w:rPr>
        <w:t xml:space="preserve">ensuring that they </w:t>
      </w:r>
      <w:proofErr w:type="gramStart"/>
      <w:r w:rsidR="00B659E4">
        <w:rPr>
          <w:lang w:val="en-US"/>
        </w:rPr>
        <w:t>are able to</w:t>
      </w:r>
      <w:proofErr w:type="gramEnd"/>
      <w:r w:rsidR="00B659E4">
        <w:rPr>
          <w:lang w:val="en-US"/>
        </w:rPr>
        <w:t xml:space="preserve"> reduce their gaps </w:t>
      </w:r>
      <w:r w:rsidR="00AD4FB4">
        <w:rPr>
          <w:lang w:val="en-US"/>
        </w:rPr>
        <w:t>and gain additional competitive advantages</w:t>
      </w:r>
      <w:r w:rsidR="00B84307">
        <w:rPr>
          <w:lang w:val="en-US"/>
        </w:rPr>
        <w:t xml:space="preserve"> (</w:t>
      </w:r>
      <w:r w:rsidR="00B84307" w:rsidRPr="00F80052">
        <w:rPr>
          <w:rFonts w:cs="Times New Roman"/>
          <w:color w:val="222222"/>
          <w:szCs w:val="24"/>
          <w:shd w:val="clear" w:color="auto" w:fill="FFFFFF"/>
        </w:rPr>
        <w:t xml:space="preserve">Santa, </w:t>
      </w:r>
      <w:r w:rsidR="00B84307">
        <w:rPr>
          <w:rFonts w:cs="Times New Roman"/>
          <w:color w:val="222222"/>
          <w:szCs w:val="24"/>
          <w:shd w:val="clear" w:color="auto" w:fill="FFFFFF"/>
        </w:rPr>
        <w:t>MacDonald and Ferrer</w:t>
      </w:r>
      <w:r w:rsidR="00B84307" w:rsidRPr="00F80052">
        <w:rPr>
          <w:rFonts w:cs="Times New Roman"/>
          <w:color w:val="222222"/>
          <w:szCs w:val="24"/>
          <w:shd w:val="clear" w:color="auto" w:fill="FFFFFF"/>
        </w:rPr>
        <w:t xml:space="preserve"> 2019</w:t>
      </w:r>
      <w:r w:rsidR="00B84307">
        <w:rPr>
          <w:lang w:val="en-US"/>
        </w:rPr>
        <w:t>)</w:t>
      </w:r>
      <w:r w:rsidR="00AD4FB4">
        <w:rPr>
          <w:lang w:val="en-US"/>
        </w:rPr>
        <w:t xml:space="preserve">. </w:t>
      </w:r>
      <w:r w:rsidR="00306D57">
        <w:rPr>
          <w:lang w:val="en-US"/>
        </w:rPr>
        <w:t xml:space="preserve">The strategy manager would require </w:t>
      </w:r>
      <w:proofErr w:type="gramStart"/>
      <w:r w:rsidR="00306D57">
        <w:rPr>
          <w:lang w:val="en-US"/>
        </w:rPr>
        <w:t xml:space="preserve">to </w:t>
      </w:r>
      <w:r w:rsidR="00DF6F4B">
        <w:rPr>
          <w:lang w:val="en-US"/>
        </w:rPr>
        <w:t>complete</w:t>
      </w:r>
      <w:proofErr w:type="gramEnd"/>
      <w:r w:rsidR="00DF6F4B">
        <w:rPr>
          <w:lang w:val="en-US"/>
        </w:rPr>
        <w:t xml:space="preserve"> a comparison of the industrial data over a set of time </w:t>
      </w:r>
      <w:r w:rsidR="00DF6F4B">
        <w:rPr>
          <w:lang w:val="en-US"/>
        </w:rPr>
        <w:lastRenderedPageBreak/>
        <w:t xml:space="preserve">period that is being designed for recognizing any consistent </w:t>
      </w:r>
      <w:r w:rsidR="00781254">
        <w:rPr>
          <w:lang w:val="en-US"/>
        </w:rPr>
        <w:t xml:space="preserve">result or trend, which can be utilized </w:t>
      </w:r>
      <w:r w:rsidR="00E333F7">
        <w:rPr>
          <w:lang w:val="en-US"/>
        </w:rPr>
        <w:t xml:space="preserve">for mapping the business strategy. </w:t>
      </w:r>
    </w:p>
    <w:p w14:paraId="244D6C15" w14:textId="77777777" w:rsidR="00E333F7" w:rsidRDefault="00E333F7" w:rsidP="004A76DE">
      <w:pPr>
        <w:rPr>
          <w:lang w:val="en-US"/>
        </w:rPr>
      </w:pPr>
      <w:r>
        <w:rPr>
          <w:lang w:val="en-US"/>
        </w:rPr>
        <w:tab/>
        <w:t xml:space="preserve">v) </w:t>
      </w:r>
      <w:r w:rsidR="00E46DFA">
        <w:rPr>
          <w:lang w:val="en-US"/>
        </w:rPr>
        <w:t>Furthermore</w:t>
      </w:r>
      <w:r>
        <w:rPr>
          <w:lang w:val="en-US"/>
        </w:rPr>
        <w:t xml:space="preserve">, the opportunities and threats are needed to be analyzed for EasyJet to identify all the areas, in which strategic changes are required and the level of effectiveness would be analyzed. </w:t>
      </w:r>
      <w:r w:rsidR="00B050EC">
        <w:rPr>
          <w:lang w:val="en-US"/>
        </w:rPr>
        <w:t xml:space="preserve">While conducting strategic changes, the businesses can plan as well as deploy various changes for the purpose of </w:t>
      </w:r>
      <w:r w:rsidR="00443B72">
        <w:rPr>
          <w:lang w:val="en-US"/>
        </w:rPr>
        <w:t xml:space="preserve">boosting competitive benefits and even accomplish the objectives and goals. EasyJet would require </w:t>
      </w:r>
      <w:proofErr w:type="gramStart"/>
      <w:r w:rsidR="00443B72">
        <w:rPr>
          <w:lang w:val="en-US"/>
        </w:rPr>
        <w:t>to make</w:t>
      </w:r>
      <w:proofErr w:type="gramEnd"/>
      <w:r w:rsidR="00443B72">
        <w:rPr>
          <w:lang w:val="en-US"/>
        </w:rPr>
        <w:t xml:space="preserve"> changes, even in their business policies, processes and structure, so that these changes are serving as a response to the market opportunities or threats</w:t>
      </w:r>
      <w:r w:rsidR="00B84307">
        <w:rPr>
          <w:lang w:val="en-US"/>
        </w:rPr>
        <w:t xml:space="preserve"> (</w:t>
      </w:r>
      <w:proofErr w:type="spellStart"/>
      <w:r w:rsidR="00B84307" w:rsidRPr="00F80052">
        <w:rPr>
          <w:rFonts w:cs="Times New Roman"/>
          <w:color w:val="222222"/>
          <w:szCs w:val="24"/>
          <w:shd w:val="clear" w:color="auto" w:fill="FFFFFF"/>
        </w:rPr>
        <w:t>Jinno</w:t>
      </w:r>
      <w:proofErr w:type="spellEnd"/>
      <w:r w:rsidR="00B84307" w:rsidRPr="00F80052">
        <w:rPr>
          <w:rFonts w:cs="Times New Roman"/>
          <w:color w:val="222222"/>
          <w:szCs w:val="24"/>
          <w:shd w:val="clear" w:color="auto" w:fill="FFFFFF"/>
        </w:rPr>
        <w:t xml:space="preserve">, </w:t>
      </w:r>
      <w:r w:rsidR="00B84307">
        <w:rPr>
          <w:rFonts w:cs="Times New Roman"/>
          <w:color w:val="222222"/>
          <w:szCs w:val="24"/>
          <w:shd w:val="clear" w:color="auto" w:fill="FFFFFF"/>
        </w:rPr>
        <w:t>Abe and Iizuka</w:t>
      </w:r>
      <w:r w:rsidR="00B84307" w:rsidRPr="00F80052">
        <w:rPr>
          <w:rFonts w:cs="Times New Roman"/>
          <w:color w:val="222222"/>
          <w:szCs w:val="24"/>
          <w:shd w:val="clear" w:color="auto" w:fill="FFFFFF"/>
        </w:rPr>
        <w:t xml:space="preserve"> 2017</w:t>
      </w:r>
      <w:r w:rsidR="00B84307">
        <w:rPr>
          <w:lang w:val="en-US"/>
        </w:rPr>
        <w:t>)</w:t>
      </w:r>
      <w:r w:rsidR="00443B72">
        <w:rPr>
          <w:lang w:val="en-US"/>
        </w:rPr>
        <w:t xml:space="preserve">. </w:t>
      </w:r>
    </w:p>
    <w:p w14:paraId="49383699" w14:textId="77777777" w:rsidR="00EB2CDF" w:rsidRDefault="00EB2CDF" w:rsidP="004A76DE">
      <w:pPr>
        <w:rPr>
          <w:lang w:val="en-US"/>
        </w:rPr>
      </w:pPr>
      <w:r>
        <w:rPr>
          <w:lang w:val="en-US"/>
        </w:rPr>
        <w:tab/>
        <w:t xml:space="preserve">vi) </w:t>
      </w:r>
      <w:proofErr w:type="gramStart"/>
      <w:r w:rsidR="008F13DA">
        <w:rPr>
          <w:lang w:val="en-US"/>
        </w:rPr>
        <w:t>The findings,</w:t>
      </w:r>
      <w:proofErr w:type="gramEnd"/>
      <w:r w:rsidR="008F13DA">
        <w:rPr>
          <w:lang w:val="en-US"/>
        </w:rPr>
        <w:t xml:space="preserve"> recommended actions and projects are being presented by the manager to ensure that the level of operati</w:t>
      </w:r>
      <w:r w:rsidR="00560A52">
        <w:rPr>
          <w:lang w:val="en-US"/>
        </w:rPr>
        <w:t xml:space="preserve">onal effectiveness is enhanced, with maximum effectiveness and efficiency. </w:t>
      </w:r>
    </w:p>
    <w:p w14:paraId="0C9364AD" w14:textId="77777777" w:rsidR="00E041CF" w:rsidRDefault="00E041CF" w:rsidP="004A76DE">
      <w:pPr>
        <w:rPr>
          <w:lang w:val="en-US"/>
        </w:rPr>
      </w:pPr>
      <w:r>
        <w:rPr>
          <w:lang w:val="en-US"/>
        </w:rPr>
        <w:tab/>
        <w:t xml:space="preserve">vii) Another significant and noteworthy </w:t>
      </w:r>
      <w:r w:rsidR="00E46DFA">
        <w:rPr>
          <w:lang w:val="en-US"/>
        </w:rPr>
        <w:t xml:space="preserve">task of the manager in EasyJet would be planning, </w:t>
      </w:r>
      <w:proofErr w:type="gramStart"/>
      <w:r w:rsidR="00E46DFA">
        <w:rPr>
          <w:lang w:val="en-US"/>
        </w:rPr>
        <w:t>deploying</w:t>
      </w:r>
      <w:proofErr w:type="gramEnd"/>
      <w:r w:rsidR="00E46DFA">
        <w:rPr>
          <w:lang w:val="en-US"/>
        </w:rPr>
        <w:t xml:space="preserve"> and even managing every proposed recommendation and project as well as monitor them on a priority basis. </w:t>
      </w:r>
      <w:r w:rsidR="00B9682B">
        <w:rPr>
          <w:lang w:val="en-US"/>
        </w:rPr>
        <w:t>It would be supported and guided by the decision makers to take up effective decisions</w:t>
      </w:r>
      <w:r w:rsidR="00B84307">
        <w:rPr>
          <w:lang w:val="en-US"/>
        </w:rPr>
        <w:t xml:space="preserve"> (</w:t>
      </w:r>
      <w:proofErr w:type="spellStart"/>
      <w:r w:rsidR="00B84307" w:rsidRPr="00F80052">
        <w:rPr>
          <w:rFonts w:cs="Times New Roman"/>
          <w:color w:val="222222"/>
          <w:szCs w:val="24"/>
          <w:shd w:val="clear" w:color="auto" w:fill="FFFFFF"/>
        </w:rPr>
        <w:t>Tegethoff</w:t>
      </w:r>
      <w:proofErr w:type="spellEnd"/>
      <w:r w:rsidR="00B84307">
        <w:rPr>
          <w:rFonts w:cs="Times New Roman"/>
          <w:color w:val="222222"/>
          <w:szCs w:val="24"/>
          <w:shd w:val="clear" w:color="auto" w:fill="FFFFFF"/>
        </w:rPr>
        <w:t xml:space="preserve"> et al. 2019</w:t>
      </w:r>
      <w:r w:rsidR="00B84307">
        <w:rPr>
          <w:lang w:val="en-US"/>
        </w:rPr>
        <w:t>)</w:t>
      </w:r>
      <w:r w:rsidR="00B9682B">
        <w:rPr>
          <w:lang w:val="en-US"/>
        </w:rPr>
        <w:t xml:space="preserve">. </w:t>
      </w:r>
    </w:p>
    <w:p w14:paraId="0D89F334" w14:textId="77777777" w:rsidR="003D7BE9" w:rsidRDefault="003D7BE9" w:rsidP="004A76DE">
      <w:pPr>
        <w:rPr>
          <w:lang w:val="en-US"/>
        </w:rPr>
      </w:pPr>
      <w:r>
        <w:rPr>
          <w:lang w:val="en-US"/>
        </w:rPr>
        <w:tab/>
        <w:t xml:space="preserve">EasyJet would be requiring </w:t>
      </w:r>
      <w:proofErr w:type="gramStart"/>
      <w:r>
        <w:rPr>
          <w:lang w:val="en-US"/>
        </w:rPr>
        <w:t>to ensure</w:t>
      </w:r>
      <w:proofErr w:type="gramEnd"/>
      <w:r>
        <w:rPr>
          <w:lang w:val="en-US"/>
        </w:rPr>
        <w:t xml:space="preserve"> that the new manager of the strategic planning department comprises of different </w:t>
      </w:r>
      <w:r w:rsidR="004F1310">
        <w:rPr>
          <w:lang w:val="en-US"/>
        </w:rPr>
        <w:t>skills and these are provided below:</w:t>
      </w:r>
    </w:p>
    <w:p w14:paraId="0043C7C5" w14:textId="77777777" w:rsidR="004F1310" w:rsidRDefault="004F1310" w:rsidP="004A76DE">
      <w:pPr>
        <w:rPr>
          <w:lang w:val="en-US"/>
        </w:rPr>
      </w:pPr>
      <w:r>
        <w:rPr>
          <w:lang w:val="en-US"/>
        </w:rPr>
        <w:tab/>
      </w:r>
      <w:proofErr w:type="spellStart"/>
      <w:r>
        <w:rPr>
          <w:lang w:val="en-US"/>
        </w:rPr>
        <w:t>i</w:t>
      </w:r>
      <w:proofErr w:type="spellEnd"/>
      <w:r>
        <w:rPr>
          <w:lang w:val="en-US"/>
        </w:rPr>
        <w:t xml:space="preserve">) Strategic planning is the most significant skill of the manager to ensure that any kind of operational issue is identified and planned for improving the process accordingly. </w:t>
      </w:r>
      <w:r w:rsidR="00612289">
        <w:rPr>
          <w:lang w:val="en-US"/>
        </w:rPr>
        <w:t xml:space="preserve">With this specific skill, it becomes easier to identify the distinct resources and time required for fulfilling the business goals and objectives. </w:t>
      </w:r>
    </w:p>
    <w:p w14:paraId="435374AF" w14:textId="77777777" w:rsidR="00A8260A" w:rsidRDefault="00A8260A" w:rsidP="004A76DE">
      <w:pPr>
        <w:rPr>
          <w:lang w:val="en-US"/>
        </w:rPr>
      </w:pPr>
      <w:r>
        <w:rPr>
          <w:lang w:val="en-US"/>
        </w:rPr>
        <w:lastRenderedPageBreak/>
        <w:tab/>
        <w:t>ii) The second distinct and noteworthy skill of the manager is risk management. It is termed as one of the vital and significant requirements for a manager, as the risks are required to be forecasted, so that the business would be prepared for any kind of negative or impactful consequence</w:t>
      </w:r>
      <w:r w:rsidR="00B84307">
        <w:rPr>
          <w:lang w:val="en-US"/>
        </w:rPr>
        <w:t xml:space="preserve"> (</w:t>
      </w:r>
      <w:proofErr w:type="spellStart"/>
      <w:r w:rsidR="00B84307" w:rsidRPr="00F80052">
        <w:rPr>
          <w:rFonts w:cs="Times New Roman"/>
          <w:color w:val="222222"/>
          <w:szCs w:val="24"/>
          <w:shd w:val="clear" w:color="auto" w:fill="FFFFFF"/>
        </w:rPr>
        <w:t>Andrzejczak</w:t>
      </w:r>
      <w:proofErr w:type="spellEnd"/>
      <w:r w:rsidR="00B84307" w:rsidRPr="00F80052">
        <w:rPr>
          <w:rFonts w:cs="Times New Roman"/>
          <w:color w:val="222222"/>
          <w:szCs w:val="24"/>
          <w:shd w:val="clear" w:color="auto" w:fill="FFFFFF"/>
        </w:rPr>
        <w:t xml:space="preserve">, </w:t>
      </w:r>
      <w:proofErr w:type="spellStart"/>
      <w:r w:rsidR="00B84307">
        <w:rPr>
          <w:rFonts w:cs="Times New Roman"/>
          <w:color w:val="222222"/>
          <w:szCs w:val="24"/>
          <w:shd w:val="clear" w:color="auto" w:fill="FFFFFF"/>
        </w:rPr>
        <w:t>Młyńczak</w:t>
      </w:r>
      <w:proofErr w:type="spellEnd"/>
      <w:r w:rsidR="00B84307">
        <w:rPr>
          <w:rFonts w:cs="Times New Roman"/>
          <w:color w:val="222222"/>
          <w:szCs w:val="24"/>
          <w:shd w:val="clear" w:color="auto" w:fill="FFFFFF"/>
        </w:rPr>
        <w:t xml:space="preserve"> and </w:t>
      </w:r>
      <w:proofErr w:type="spellStart"/>
      <w:r w:rsidR="00B84307">
        <w:rPr>
          <w:rFonts w:cs="Times New Roman"/>
          <w:color w:val="222222"/>
          <w:szCs w:val="24"/>
          <w:shd w:val="clear" w:color="auto" w:fill="FFFFFF"/>
        </w:rPr>
        <w:t>Selech</w:t>
      </w:r>
      <w:proofErr w:type="spellEnd"/>
      <w:r w:rsidR="00B84307" w:rsidRPr="00F80052">
        <w:rPr>
          <w:rFonts w:cs="Times New Roman"/>
          <w:color w:val="222222"/>
          <w:szCs w:val="24"/>
          <w:shd w:val="clear" w:color="auto" w:fill="FFFFFF"/>
        </w:rPr>
        <w:t xml:space="preserve"> 2017</w:t>
      </w:r>
      <w:r w:rsidR="00B84307">
        <w:rPr>
          <w:lang w:val="en-US"/>
        </w:rPr>
        <w:t>)</w:t>
      </w:r>
      <w:r>
        <w:rPr>
          <w:lang w:val="en-US"/>
        </w:rPr>
        <w:t xml:space="preserve">. For example, </w:t>
      </w:r>
      <w:r w:rsidR="00CC30FC">
        <w:rPr>
          <w:lang w:val="en-US"/>
        </w:rPr>
        <w:t>EasyJet</w:t>
      </w:r>
      <w:r w:rsidR="00F71602">
        <w:rPr>
          <w:lang w:val="en-US"/>
        </w:rPr>
        <w:t xml:space="preserve"> had to deal with the </w:t>
      </w:r>
      <w:r w:rsidR="00CC30FC">
        <w:rPr>
          <w:lang w:val="en-US"/>
        </w:rPr>
        <w:t xml:space="preserve">financial losses during COVID 19 pandemic and as a result, a suitable approach, would have saved them from these consequences accordingly. </w:t>
      </w:r>
    </w:p>
    <w:p w14:paraId="73B0262E" w14:textId="77777777" w:rsidR="00CC30FC" w:rsidRDefault="00CC30FC" w:rsidP="004A76DE">
      <w:pPr>
        <w:rPr>
          <w:lang w:val="en-US"/>
        </w:rPr>
      </w:pPr>
      <w:r>
        <w:rPr>
          <w:lang w:val="en-US"/>
        </w:rPr>
        <w:tab/>
        <w:t xml:space="preserve">iii) The manager of EasyJet would even focus on performance management, so that individual performances of the employees are identified as well as improved. It is required for ensuring that every individual member </w:t>
      </w:r>
      <w:proofErr w:type="gramStart"/>
      <w:r>
        <w:rPr>
          <w:lang w:val="en-US"/>
        </w:rPr>
        <w:t>is able to</w:t>
      </w:r>
      <w:proofErr w:type="gramEnd"/>
      <w:r>
        <w:rPr>
          <w:lang w:val="en-US"/>
        </w:rPr>
        <w:t xml:space="preserve"> contribute towards the success factor of </w:t>
      </w:r>
      <w:r w:rsidR="00F63DB0">
        <w:rPr>
          <w:lang w:val="en-US"/>
        </w:rPr>
        <w:t>the business.</w:t>
      </w:r>
    </w:p>
    <w:p w14:paraId="47B59B50" w14:textId="77777777" w:rsidR="00F63DB0" w:rsidRPr="004A76DE" w:rsidRDefault="00F63DB0" w:rsidP="004A76DE">
      <w:pPr>
        <w:rPr>
          <w:lang w:val="en-US"/>
        </w:rPr>
      </w:pPr>
      <w:r>
        <w:rPr>
          <w:lang w:val="en-US"/>
        </w:rPr>
        <w:tab/>
        <w:t xml:space="preserve">iv) </w:t>
      </w:r>
      <w:r w:rsidR="005C6528">
        <w:rPr>
          <w:lang w:val="en-US"/>
        </w:rPr>
        <w:t>A proper collaboration and crisis management within the business processes and operations is being identified for gaining maximum success and even focusing on operational effectiveness</w:t>
      </w:r>
      <w:r w:rsidR="00B84307">
        <w:rPr>
          <w:lang w:val="en-US"/>
        </w:rPr>
        <w:t xml:space="preserve"> (</w:t>
      </w:r>
      <w:r w:rsidR="00B84307">
        <w:rPr>
          <w:rFonts w:cs="Times New Roman"/>
          <w:color w:val="222222"/>
          <w:szCs w:val="24"/>
          <w:shd w:val="clear" w:color="auto" w:fill="FFFFFF"/>
        </w:rPr>
        <w:t>Hsieh</w:t>
      </w:r>
      <w:r w:rsidR="00B84307" w:rsidRPr="00F80052">
        <w:rPr>
          <w:rFonts w:cs="Times New Roman"/>
          <w:color w:val="222222"/>
          <w:szCs w:val="24"/>
          <w:shd w:val="clear" w:color="auto" w:fill="FFFFFF"/>
        </w:rPr>
        <w:t xml:space="preserve"> 2017</w:t>
      </w:r>
      <w:r w:rsidR="00B84307">
        <w:rPr>
          <w:lang w:val="en-US"/>
        </w:rPr>
        <w:t>)</w:t>
      </w:r>
      <w:r w:rsidR="005C6528">
        <w:rPr>
          <w:lang w:val="en-US"/>
        </w:rPr>
        <w:t xml:space="preserve">. </w:t>
      </w:r>
      <w:r w:rsidR="006808B4">
        <w:rPr>
          <w:lang w:val="en-US"/>
        </w:rPr>
        <w:t xml:space="preserve">This </w:t>
      </w:r>
      <w:proofErr w:type="gramStart"/>
      <w:r w:rsidR="006808B4">
        <w:rPr>
          <w:lang w:val="en-US"/>
        </w:rPr>
        <w:t>particular would</w:t>
      </w:r>
      <w:proofErr w:type="gramEnd"/>
      <w:r w:rsidR="006808B4">
        <w:rPr>
          <w:lang w:val="en-US"/>
        </w:rPr>
        <w:t xml:space="preserve"> be needed in EasyJet for </w:t>
      </w:r>
      <w:r w:rsidR="00B05AED">
        <w:rPr>
          <w:lang w:val="en-US"/>
        </w:rPr>
        <w:t>reducing the im</w:t>
      </w:r>
      <w:r w:rsidR="0066652D">
        <w:rPr>
          <w:lang w:val="en-US"/>
        </w:rPr>
        <w:t xml:space="preserve">pacts of issues or complexities and a better result and competitive advantages would be gained. </w:t>
      </w:r>
      <w:r w:rsidR="00B05AED">
        <w:rPr>
          <w:lang w:val="en-US"/>
        </w:rPr>
        <w:t xml:space="preserve"> </w:t>
      </w:r>
    </w:p>
    <w:p w14:paraId="1D14156B" w14:textId="77777777" w:rsidR="004A76DE" w:rsidRDefault="004A76DE">
      <w:pPr>
        <w:spacing w:line="259" w:lineRule="auto"/>
        <w:jc w:val="left"/>
        <w:rPr>
          <w:rFonts w:eastAsiaTheme="majorEastAsia" w:cstheme="majorBidi"/>
          <w:b/>
          <w:szCs w:val="32"/>
          <w:lang w:val="en-US"/>
        </w:rPr>
      </w:pPr>
      <w:r>
        <w:br w:type="page"/>
      </w:r>
    </w:p>
    <w:p w14:paraId="26867D0B" w14:textId="77777777" w:rsidR="00151441" w:rsidRDefault="00151441" w:rsidP="004A76DE">
      <w:pPr>
        <w:pStyle w:val="Heading1"/>
      </w:pPr>
      <w:bookmarkStart w:id="3" w:name="_Toc109939291"/>
      <w:r>
        <w:lastRenderedPageBreak/>
        <w:t>4. Leadership inspiring and motivating Staff Members for improving Performance</w:t>
      </w:r>
      <w:bookmarkEnd w:id="3"/>
    </w:p>
    <w:p w14:paraId="1077DA4D" w14:textId="77777777" w:rsidR="004A76DE" w:rsidRDefault="004A76DE" w:rsidP="004A76DE">
      <w:pPr>
        <w:rPr>
          <w:lang w:val="en-US"/>
        </w:rPr>
      </w:pPr>
      <w:r>
        <w:rPr>
          <w:lang w:val="en-US"/>
        </w:rPr>
        <w:tab/>
      </w:r>
      <w:r w:rsidR="008C03EE">
        <w:rPr>
          <w:lang w:val="en-US"/>
        </w:rPr>
        <w:t>Leadership refers to as one of the most vital and significant practical skill that encompasses the core capability of an individual or an organization for leading, influencing or even guiding other individuals or teams</w:t>
      </w:r>
      <w:r w:rsidR="00B84307">
        <w:rPr>
          <w:lang w:val="en-US"/>
        </w:rPr>
        <w:t xml:space="preserve"> (</w:t>
      </w:r>
      <w:r w:rsidR="00B84307" w:rsidRPr="00F80052">
        <w:rPr>
          <w:rFonts w:cs="Times New Roman"/>
          <w:color w:val="222222"/>
          <w:szCs w:val="24"/>
          <w:shd w:val="clear" w:color="auto" w:fill="FFFFFF"/>
        </w:rPr>
        <w:t>Grint</w:t>
      </w:r>
      <w:r w:rsidR="00B84307">
        <w:rPr>
          <w:rFonts w:cs="Times New Roman"/>
          <w:color w:val="222222"/>
          <w:szCs w:val="24"/>
          <w:shd w:val="clear" w:color="auto" w:fill="FFFFFF"/>
        </w:rPr>
        <w:t xml:space="preserve"> and Jones</w:t>
      </w:r>
      <w:r w:rsidR="00B84307" w:rsidRPr="00F80052">
        <w:rPr>
          <w:rFonts w:cs="Times New Roman"/>
          <w:color w:val="222222"/>
          <w:szCs w:val="24"/>
          <w:shd w:val="clear" w:color="auto" w:fill="FFFFFF"/>
        </w:rPr>
        <w:t xml:space="preserve"> 2017</w:t>
      </w:r>
      <w:r w:rsidR="00B84307">
        <w:rPr>
          <w:lang w:val="en-US"/>
        </w:rPr>
        <w:t>)</w:t>
      </w:r>
      <w:r w:rsidR="008C03EE">
        <w:rPr>
          <w:lang w:val="en-US"/>
        </w:rPr>
        <w:t xml:space="preserve">. </w:t>
      </w:r>
      <w:r w:rsidR="00004E0A">
        <w:rPr>
          <w:lang w:val="en-US"/>
        </w:rPr>
        <w:t xml:space="preserve">It is needed for implementing vision and values as well as boost morale with an effective communication. Moreover, the organizational management would be able to motivate employees with appropriate resources for the business. </w:t>
      </w:r>
      <w:r w:rsidR="00611FB7">
        <w:rPr>
          <w:lang w:val="en-US"/>
        </w:rPr>
        <w:t xml:space="preserve">It is required for the authority of taking the finalized decision and there are various ideologies, which are needed to be shared easily amongst each other. </w:t>
      </w:r>
    </w:p>
    <w:p w14:paraId="60FE8480" w14:textId="77777777" w:rsidR="00551D30" w:rsidRDefault="00551D30" w:rsidP="004A76DE">
      <w:pPr>
        <w:rPr>
          <w:lang w:val="en-US"/>
        </w:rPr>
      </w:pPr>
      <w:r>
        <w:rPr>
          <w:lang w:val="en-US"/>
        </w:rPr>
        <w:tab/>
        <w:t xml:space="preserve">The organizational management of </w:t>
      </w:r>
      <w:r w:rsidR="00C038CF">
        <w:rPr>
          <w:lang w:val="en-US"/>
        </w:rPr>
        <w:t xml:space="preserve">EasyJet has ensured that they have implemented proper skills and strategies of leadership for ensuring that the processes and operations are well </w:t>
      </w:r>
      <w:proofErr w:type="gramStart"/>
      <w:r w:rsidR="00C038CF">
        <w:rPr>
          <w:lang w:val="en-US"/>
        </w:rPr>
        <w:t>executed</w:t>
      </w:r>
      <w:proofErr w:type="gramEnd"/>
      <w:r w:rsidR="00C038CF">
        <w:rPr>
          <w:lang w:val="en-US"/>
        </w:rPr>
        <w:t xml:space="preserve"> and every individual is properly guided, so that their individual responsibilities are being accomplished accordingly.</w:t>
      </w:r>
      <w:r w:rsidR="00EB7D84">
        <w:rPr>
          <w:lang w:val="en-US"/>
        </w:rPr>
        <w:t xml:space="preserve"> It comprises of a clear and effective vision with the core capability of communicating the vision to their team members as well as the ability of organizing in an efficient manner for inspiring their subordinates towards the fulfillment of the organizational goals and objectives and even balancing </w:t>
      </w:r>
      <w:r w:rsidR="0015294E">
        <w:rPr>
          <w:lang w:val="en-US"/>
        </w:rPr>
        <w:t>the conflict of interest</w:t>
      </w:r>
      <w:r w:rsidR="000C7327">
        <w:rPr>
          <w:lang w:val="en-US"/>
        </w:rPr>
        <w:t>s</w:t>
      </w:r>
      <w:r w:rsidR="0015294E">
        <w:rPr>
          <w:lang w:val="en-US"/>
        </w:rPr>
        <w:t xml:space="preserve"> of their stakeholders and subordinates</w:t>
      </w:r>
      <w:r w:rsidR="00B84307">
        <w:rPr>
          <w:lang w:val="en-US"/>
        </w:rPr>
        <w:t xml:space="preserve"> (</w:t>
      </w:r>
      <w:r w:rsidR="00B84307">
        <w:rPr>
          <w:rFonts w:cs="Times New Roman"/>
          <w:color w:val="222222"/>
          <w:szCs w:val="24"/>
          <w:shd w:val="clear" w:color="auto" w:fill="FFFFFF"/>
        </w:rPr>
        <w:t>Goleman</w:t>
      </w:r>
      <w:r w:rsidR="00B84307" w:rsidRPr="00F80052">
        <w:rPr>
          <w:rFonts w:cs="Times New Roman"/>
          <w:color w:val="222222"/>
          <w:szCs w:val="24"/>
          <w:shd w:val="clear" w:color="auto" w:fill="FFFFFF"/>
        </w:rPr>
        <w:t xml:space="preserve"> 2017</w:t>
      </w:r>
      <w:r w:rsidR="00B84307">
        <w:rPr>
          <w:lang w:val="en-US"/>
        </w:rPr>
        <w:t>)</w:t>
      </w:r>
      <w:r w:rsidR="0015294E">
        <w:rPr>
          <w:lang w:val="en-US"/>
        </w:rPr>
        <w:t xml:space="preserve">. </w:t>
      </w:r>
    </w:p>
    <w:p w14:paraId="1F2E1C1C" w14:textId="77777777" w:rsidR="00106E91" w:rsidRDefault="00106E91" w:rsidP="004A76DE">
      <w:pPr>
        <w:rPr>
          <w:lang w:val="en-US"/>
        </w:rPr>
      </w:pPr>
      <w:r>
        <w:rPr>
          <w:lang w:val="en-US"/>
        </w:rPr>
        <w:tab/>
        <w:t xml:space="preserve">One of the major and the most distinctive aspects that would be identified with the incorporation of leadership in the business of EasyJet is that it would be motivating and growing all employees. Hence, there would be a chance of better employee management in the business and the respective leaders would be able to submit new ideas and strategies for bringing out the most distinctive skills within the employees </w:t>
      </w:r>
      <w:proofErr w:type="gramStart"/>
      <w:r>
        <w:rPr>
          <w:lang w:val="en-US"/>
        </w:rPr>
        <w:t>and also</w:t>
      </w:r>
      <w:proofErr w:type="gramEnd"/>
      <w:r>
        <w:rPr>
          <w:lang w:val="en-US"/>
        </w:rPr>
        <w:t xml:space="preserve"> encourage them in learning new skills. </w:t>
      </w:r>
      <w:r w:rsidR="003A755F">
        <w:rPr>
          <w:lang w:val="en-US"/>
        </w:rPr>
        <w:t xml:space="preserve">Since it is an influential power relationship, in which the subsequent power of one party can promote </w:t>
      </w:r>
      <w:r w:rsidR="003A755F">
        <w:rPr>
          <w:lang w:val="en-US"/>
        </w:rPr>
        <w:lastRenderedPageBreak/>
        <w:t xml:space="preserve">movement or change in others; the overall management of employees and staff would be </w:t>
      </w:r>
      <w:proofErr w:type="gramStart"/>
      <w:r w:rsidR="003A755F">
        <w:rPr>
          <w:lang w:val="en-US"/>
        </w:rPr>
        <w:t>easier</w:t>
      </w:r>
      <w:proofErr w:type="gramEnd"/>
      <w:r w:rsidR="003A755F">
        <w:rPr>
          <w:lang w:val="en-US"/>
        </w:rPr>
        <w:t xml:space="preserve"> and the negative impacts and issues would be reduced</w:t>
      </w:r>
      <w:r w:rsidR="00B84307">
        <w:rPr>
          <w:lang w:val="en-US"/>
        </w:rPr>
        <w:t xml:space="preserve"> (</w:t>
      </w:r>
      <w:r w:rsidR="00B84307">
        <w:rPr>
          <w:rFonts w:cs="Times New Roman"/>
          <w:color w:val="222222"/>
          <w:szCs w:val="24"/>
          <w:shd w:val="clear" w:color="auto" w:fill="FFFFFF"/>
        </w:rPr>
        <w:t>Bennis and Thomas</w:t>
      </w:r>
      <w:r w:rsidR="00B84307" w:rsidRPr="00F80052">
        <w:rPr>
          <w:rFonts w:cs="Times New Roman"/>
          <w:color w:val="222222"/>
          <w:szCs w:val="24"/>
          <w:shd w:val="clear" w:color="auto" w:fill="FFFFFF"/>
        </w:rPr>
        <w:t xml:space="preserve"> 2020</w:t>
      </w:r>
      <w:r w:rsidR="00B84307">
        <w:rPr>
          <w:lang w:val="en-US"/>
        </w:rPr>
        <w:t>)</w:t>
      </w:r>
      <w:r w:rsidR="003A755F">
        <w:rPr>
          <w:lang w:val="en-US"/>
        </w:rPr>
        <w:t xml:space="preserve">. </w:t>
      </w:r>
    </w:p>
    <w:p w14:paraId="46F93071" w14:textId="77777777" w:rsidR="00090691" w:rsidRDefault="00090691" w:rsidP="004A76DE">
      <w:pPr>
        <w:rPr>
          <w:lang w:val="en-US"/>
        </w:rPr>
      </w:pPr>
      <w:r>
        <w:rPr>
          <w:lang w:val="en-US"/>
        </w:rPr>
        <w:tab/>
        <w:t xml:space="preserve">The complex nature of leadership is needed to be included and the inclusion of transformational leadership would be recommended for EasyJet for ensuring that the business is able to be changed or transformed accordingly with effective situational interaction, functionality, behavior, power, vision as well as values and even intelligence. </w:t>
      </w:r>
      <w:r w:rsidR="00397A1B">
        <w:rPr>
          <w:lang w:val="en-US"/>
        </w:rPr>
        <w:t xml:space="preserve">It would be needed for improving performance of the employees </w:t>
      </w:r>
      <w:proofErr w:type="gramStart"/>
      <w:r w:rsidR="00397A1B">
        <w:rPr>
          <w:lang w:val="en-US"/>
        </w:rPr>
        <w:t>and also</w:t>
      </w:r>
      <w:proofErr w:type="gramEnd"/>
      <w:r w:rsidR="00397A1B">
        <w:rPr>
          <w:lang w:val="en-US"/>
        </w:rPr>
        <w:t xml:space="preserve"> gaining maximum competitive advantages accordingly. </w:t>
      </w:r>
      <w:r w:rsidR="00E13772">
        <w:rPr>
          <w:lang w:val="en-US"/>
        </w:rPr>
        <w:t xml:space="preserve">The transformational leadership style is observed in the founder and former chairman of EasyJet, Sir Stelios Haji </w:t>
      </w:r>
      <w:proofErr w:type="spellStart"/>
      <w:r w:rsidR="00E13772">
        <w:rPr>
          <w:lang w:val="en-US"/>
        </w:rPr>
        <w:t>Ioannou</w:t>
      </w:r>
      <w:proofErr w:type="spellEnd"/>
      <w:r w:rsidR="00E13772">
        <w:rPr>
          <w:lang w:val="en-US"/>
        </w:rPr>
        <w:t xml:space="preserve">, who has ensured that he is supporting the changes and processes, suggested by his team members and employees for an effective execution of the business processes and operations. </w:t>
      </w:r>
    </w:p>
    <w:p w14:paraId="60C449D2" w14:textId="77777777" w:rsidR="00CA11F3" w:rsidRDefault="00CA11F3" w:rsidP="004A76DE">
      <w:pPr>
        <w:rPr>
          <w:lang w:val="en-US"/>
        </w:rPr>
      </w:pPr>
      <w:r>
        <w:rPr>
          <w:lang w:val="en-US"/>
        </w:rPr>
        <w:tab/>
        <w:t xml:space="preserve">Being an effective leader, Sir Stelios Haji </w:t>
      </w:r>
      <w:proofErr w:type="spellStart"/>
      <w:r>
        <w:rPr>
          <w:lang w:val="en-US"/>
        </w:rPr>
        <w:t>Ioannou</w:t>
      </w:r>
      <w:proofErr w:type="spellEnd"/>
      <w:r>
        <w:rPr>
          <w:lang w:val="en-US"/>
        </w:rPr>
        <w:t xml:space="preserve"> has ensured that he is understanding the significance of employee engagement </w:t>
      </w:r>
      <w:r w:rsidR="001D0EE4">
        <w:rPr>
          <w:lang w:val="en-US"/>
        </w:rPr>
        <w:t>and the process of bringing profit to the business. He even completed a meta-analysis of the situation and even identified that there would be a direct correlation within the organizational level of engagement and performance of the employees</w:t>
      </w:r>
      <w:r w:rsidR="00B84307">
        <w:rPr>
          <w:lang w:val="en-US"/>
        </w:rPr>
        <w:t xml:space="preserve"> (</w:t>
      </w:r>
      <w:r w:rsidR="00B84307" w:rsidRPr="00F80052">
        <w:rPr>
          <w:rFonts w:cs="Times New Roman"/>
          <w:color w:val="222222"/>
          <w:szCs w:val="24"/>
          <w:shd w:val="clear" w:color="auto" w:fill="FFFFFF"/>
        </w:rPr>
        <w:t>T</w:t>
      </w:r>
      <w:r w:rsidR="00B84307">
        <w:rPr>
          <w:rFonts w:cs="Times New Roman"/>
          <w:color w:val="222222"/>
          <w:szCs w:val="24"/>
          <w:shd w:val="clear" w:color="auto" w:fill="FFFFFF"/>
        </w:rPr>
        <w:t>annenbaum and Schmidt</w:t>
      </w:r>
      <w:r w:rsidR="00B84307" w:rsidRPr="00F80052">
        <w:rPr>
          <w:rFonts w:cs="Times New Roman"/>
          <w:color w:val="222222"/>
          <w:szCs w:val="24"/>
          <w:shd w:val="clear" w:color="auto" w:fill="FFFFFF"/>
        </w:rPr>
        <w:t xml:space="preserve"> 2017</w:t>
      </w:r>
      <w:r w:rsidR="00B84307">
        <w:rPr>
          <w:lang w:val="en-US"/>
        </w:rPr>
        <w:t>)</w:t>
      </w:r>
      <w:r w:rsidR="001D0EE4">
        <w:rPr>
          <w:lang w:val="en-US"/>
        </w:rPr>
        <w:t xml:space="preserve">. </w:t>
      </w:r>
      <w:r w:rsidR="00F32F84">
        <w:rPr>
          <w:lang w:val="en-US"/>
        </w:rPr>
        <w:t xml:space="preserve">The transformational leadership of Sir Stelios Haji </w:t>
      </w:r>
      <w:proofErr w:type="spellStart"/>
      <w:r w:rsidR="00F32F84">
        <w:rPr>
          <w:lang w:val="en-US"/>
        </w:rPr>
        <w:t>Ioannou</w:t>
      </w:r>
      <w:proofErr w:type="spellEnd"/>
      <w:r w:rsidR="00F32F84">
        <w:rPr>
          <w:lang w:val="en-US"/>
        </w:rPr>
        <w:t xml:space="preserve"> and other members of EasyJet has been effective enough for letting their individuals grow into better individuals and even better staff. A suitable leader </w:t>
      </w:r>
      <w:r w:rsidR="00A571C2">
        <w:rPr>
          <w:lang w:val="en-US"/>
        </w:rPr>
        <w:t xml:space="preserve">is responsible for encouraging </w:t>
      </w:r>
      <w:r w:rsidR="001A0D0C">
        <w:rPr>
          <w:lang w:val="en-US"/>
        </w:rPr>
        <w:t xml:space="preserve">staff for submitting new ideas and even learning new skills. </w:t>
      </w:r>
    </w:p>
    <w:p w14:paraId="6550F745" w14:textId="77777777" w:rsidR="001A0D0C" w:rsidRDefault="001A0D0C" w:rsidP="004A76DE">
      <w:pPr>
        <w:rPr>
          <w:lang w:val="en-US"/>
        </w:rPr>
      </w:pPr>
      <w:r>
        <w:rPr>
          <w:lang w:val="en-US"/>
        </w:rPr>
        <w:tab/>
        <w:t xml:space="preserve">The organizational management and leaders of EasyJet have encouraged their employees to participate in fun team building activities and hence making the team much stronger as well as more unified and even ensuring that every employee is working collaboratively with the other team members or employees. </w:t>
      </w:r>
      <w:r w:rsidR="00DC1BA1">
        <w:rPr>
          <w:lang w:val="en-US"/>
        </w:rPr>
        <w:t xml:space="preserve">EasyJet has ensured that the role of their leader is to motivate the team </w:t>
      </w:r>
      <w:r w:rsidR="00DC1BA1">
        <w:rPr>
          <w:lang w:val="en-US"/>
        </w:rPr>
        <w:lastRenderedPageBreak/>
        <w:t xml:space="preserve">members to the potential contribution in accomplishing the goals of the business. Motivation and leadership are the main factors for influencing the </w:t>
      </w:r>
      <w:r w:rsidR="00A46640">
        <w:rPr>
          <w:lang w:val="en-US"/>
        </w:rPr>
        <w:t>success of the business and even for employee satisfaction</w:t>
      </w:r>
      <w:r w:rsidR="00B84307">
        <w:rPr>
          <w:lang w:val="en-US"/>
        </w:rPr>
        <w:t xml:space="preserve"> (</w:t>
      </w:r>
      <w:r w:rsidR="00B84307">
        <w:rPr>
          <w:rFonts w:cs="Times New Roman"/>
          <w:color w:val="222222"/>
          <w:szCs w:val="24"/>
          <w:shd w:val="clear" w:color="auto" w:fill="FFFFFF"/>
        </w:rPr>
        <w:t>Northouse</w:t>
      </w:r>
      <w:r w:rsidR="00B84307" w:rsidRPr="00F80052">
        <w:rPr>
          <w:rFonts w:cs="Times New Roman"/>
          <w:color w:val="222222"/>
          <w:szCs w:val="24"/>
          <w:shd w:val="clear" w:color="auto" w:fill="FFFFFF"/>
        </w:rPr>
        <w:t xml:space="preserve"> 2021</w:t>
      </w:r>
      <w:r w:rsidR="00B84307">
        <w:rPr>
          <w:lang w:val="en-US"/>
        </w:rPr>
        <w:t>)</w:t>
      </w:r>
      <w:r w:rsidR="00A46640">
        <w:rPr>
          <w:lang w:val="en-US"/>
        </w:rPr>
        <w:t xml:space="preserve">. </w:t>
      </w:r>
      <w:r w:rsidR="00FA1135">
        <w:rPr>
          <w:lang w:val="en-US"/>
        </w:rPr>
        <w:t xml:space="preserve">They would be moving the business forward and employee distraction </w:t>
      </w:r>
      <w:r w:rsidR="00F2764F">
        <w:rPr>
          <w:lang w:val="en-US"/>
        </w:rPr>
        <w:t xml:space="preserve">would be increased accordingly. </w:t>
      </w:r>
      <w:r w:rsidR="003D6E60">
        <w:rPr>
          <w:lang w:val="en-US"/>
        </w:rPr>
        <w:t xml:space="preserve">Long term planning </w:t>
      </w:r>
      <w:r w:rsidR="00354089">
        <w:rPr>
          <w:lang w:val="en-US"/>
        </w:rPr>
        <w:t xml:space="preserve">would be enhanced for creating loyal customers by creating an environment for the employees to shine. </w:t>
      </w:r>
      <w:r w:rsidR="00845EE4">
        <w:rPr>
          <w:lang w:val="en-US"/>
        </w:rPr>
        <w:t xml:space="preserve">An effective leadership who understands higher transparency, collaboration as well as sharing of ideas for creating a better culture for the staff to satisfy all clients. </w:t>
      </w:r>
      <w:r w:rsidR="00F61EF9">
        <w:rPr>
          <w:lang w:val="en-US"/>
        </w:rPr>
        <w:t xml:space="preserve">EasyJet has also ensured that </w:t>
      </w:r>
      <w:r w:rsidR="00841A73">
        <w:rPr>
          <w:lang w:val="en-US"/>
        </w:rPr>
        <w:t xml:space="preserve">a proper communication would be increased with attainable goals as well as empowering the team or employees. </w:t>
      </w:r>
    </w:p>
    <w:p w14:paraId="6E2B072D" w14:textId="77777777" w:rsidR="00B768B6" w:rsidRDefault="00B768B6" w:rsidP="004A76DE">
      <w:pPr>
        <w:rPr>
          <w:lang w:val="en-US"/>
        </w:rPr>
      </w:pPr>
      <w:r>
        <w:rPr>
          <w:lang w:val="en-US"/>
        </w:rPr>
        <w:tab/>
      </w:r>
      <w:r w:rsidR="00BF39C6">
        <w:rPr>
          <w:lang w:val="en-US"/>
        </w:rPr>
        <w:t xml:space="preserve">Motivation of the employees would be leading to better quality work and even saving the business in an accurate manner. </w:t>
      </w:r>
      <w:r w:rsidR="0084006E">
        <w:rPr>
          <w:lang w:val="en-US"/>
        </w:rPr>
        <w:t xml:space="preserve">An alignment </w:t>
      </w:r>
      <w:r w:rsidR="0079302E">
        <w:rPr>
          <w:lang w:val="en-US"/>
        </w:rPr>
        <w:t xml:space="preserve">on the values and purpose of EasyJet </w:t>
      </w:r>
      <w:r w:rsidR="00342DA8">
        <w:rPr>
          <w:lang w:val="en-US"/>
        </w:rPr>
        <w:t xml:space="preserve">would be maintained </w:t>
      </w:r>
      <w:r w:rsidR="004F7239">
        <w:rPr>
          <w:lang w:val="en-US"/>
        </w:rPr>
        <w:t>and the team or employees would be empowered. The leader should show their employees that they are trusting them and enablin</w:t>
      </w:r>
      <w:r w:rsidR="00281BD3">
        <w:rPr>
          <w:lang w:val="en-US"/>
        </w:rPr>
        <w:t xml:space="preserve">g them in contributing heavily </w:t>
      </w:r>
      <w:proofErr w:type="gramStart"/>
      <w:r w:rsidR="00281BD3">
        <w:rPr>
          <w:lang w:val="en-US"/>
        </w:rPr>
        <w:t>in</w:t>
      </w:r>
      <w:proofErr w:type="gramEnd"/>
      <w:r w:rsidR="00281BD3">
        <w:rPr>
          <w:lang w:val="en-US"/>
        </w:rPr>
        <w:t xml:space="preserve"> the business operations</w:t>
      </w:r>
      <w:r w:rsidR="00B84307">
        <w:rPr>
          <w:lang w:val="en-US"/>
        </w:rPr>
        <w:t xml:space="preserve"> (</w:t>
      </w:r>
      <w:r w:rsidR="00B84307">
        <w:rPr>
          <w:rFonts w:cs="Times New Roman"/>
          <w:color w:val="222222"/>
          <w:szCs w:val="24"/>
          <w:shd w:val="clear" w:color="auto" w:fill="FFFFFF"/>
        </w:rPr>
        <w:t>Rosenbach</w:t>
      </w:r>
      <w:r w:rsidR="00B84307" w:rsidRPr="00F80052">
        <w:rPr>
          <w:rFonts w:cs="Times New Roman"/>
          <w:color w:val="222222"/>
          <w:szCs w:val="24"/>
          <w:shd w:val="clear" w:color="auto" w:fill="FFFFFF"/>
        </w:rPr>
        <w:t xml:space="preserve"> 2018</w:t>
      </w:r>
      <w:r w:rsidR="00B84307">
        <w:rPr>
          <w:lang w:val="en-US"/>
        </w:rPr>
        <w:t>)</w:t>
      </w:r>
      <w:r w:rsidR="00281BD3">
        <w:rPr>
          <w:lang w:val="en-US"/>
        </w:rPr>
        <w:t>. A recommended approach of leadership to the management of EasyJet would be democratic leadership.</w:t>
      </w:r>
      <w:r w:rsidR="00681B41">
        <w:rPr>
          <w:lang w:val="en-US"/>
        </w:rPr>
        <w:t xml:space="preserve"> This type of leadership is the leadership style, in which the members of a specific group participate in the process of decision making and it is applicable to any organization. </w:t>
      </w:r>
    </w:p>
    <w:p w14:paraId="03BF45E2" w14:textId="77777777" w:rsidR="00CE6DD8" w:rsidRDefault="005C7A46" w:rsidP="004A76DE">
      <w:pPr>
        <w:rPr>
          <w:lang w:val="en-US"/>
        </w:rPr>
      </w:pPr>
      <w:r>
        <w:rPr>
          <w:lang w:val="en-US"/>
        </w:rPr>
        <w:tab/>
        <w:t xml:space="preserve">EasyJet would be able to involve </w:t>
      </w:r>
      <w:r w:rsidR="000064FB">
        <w:rPr>
          <w:lang w:val="en-US"/>
        </w:rPr>
        <w:t xml:space="preserve">a diverse coalition and with a participative ambience, it would be easier for the business management to ensure that the employees are </w:t>
      </w:r>
      <w:proofErr w:type="gramStart"/>
      <w:r w:rsidR="000064FB">
        <w:rPr>
          <w:lang w:val="en-US"/>
        </w:rPr>
        <w:t>satisfied</w:t>
      </w:r>
      <w:proofErr w:type="gramEnd"/>
      <w:r w:rsidR="000064FB">
        <w:rPr>
          <w:lang w:val="en-US"/>
        </w:rPr>
        <w:t xml:space="preserve"> and even negative impact or issue is eradicated successfully. </w:t>
      </w:r>
      <w:r w:rsidR="008E697D">
        <w:rPr>
          <w:lang w:val="en-US"/>
        </w:rPr>
        <w:t xml:space="preserve">Democratic leaders seek feedback as well as inputs from the subordinates. They even encourage participation or conversation within the </w:t>
      </w:r>
      <w:proofErr w:type="gramStart"/>
      <w:r w:rsidR="008E697D">
        <w:rPr>
          <w:lang w:val="en-US"/>
        </w:rPr>
        <w:t>decision making</w:t>
      </w:r>
      <w:proofErr w:type="gramEnd"/>
      <w:r w:rsidR="008E697D">
        <w:rPr>
          <w:lang w:val="en-US"/>
        </w:rPr>
        <w:t xml:space="preserve"> procedure</w:t>
      </w:r>
      <w:r w:rsidR="00B84307">
        <w:rPr>
          <w:lang w:val="en-US"/>
        </w:rPr>
        <w:t xml:space="preserve"> (</w:t>
      </w:r>
      <w:proofErr w:type="spellStart"/>
      <w:r w:rsidR="00B84307" w:rsidRPr="00F80052">
        <w:rPr>
          <w:rFonts w:cs="Times New Roman"/>
          <w:color w:val="222222"/>
          <w:szCs w:val="24"/>
          <w:shd w:val="clear" w:color="auto" w:fill="FFFFFF"/>
        </w:rPr>
        <w:t>Cortellazzo</w:t>
      </w:r>
      <w:proofErr w:type="spellEnd"/>
      <w:r w:rsidR="00B84307" w:rsidRPr="00F80052">
        <w:rPr>
          <w:rFonts w:cs="Times New Roman"/>
          <w:color w:val="222222"/>
          <w:szCs w:val="24"/>
          <w:shd w:val="clear" w:color="auto" w:fill="FFFFFF"/>
        </w:rPr>
        <w:t>,</w:t>
      </w:r>
      <w:r w:rsidR="00B84307">
        <w:rPr>
          <w:rFonts w:cs="Times New Roman"/>
          <w:color w:val="222222"/>
          <w:szCs w:val="24"/>
          <w:shd w:val="clear" w:color="auto" w:fill="FFFFFF"/>
        </w:rPr>
        <w:t xml:space="preserve"> Bruni and </w:t>
      </w:r>
      <w:proofErr w:type="spellStart"/>
      <w:r w:rsidR="00B84307">
        <w:rPr>
          <w:rFonts w:cs="Times New Roman"/>
          <w:color w:val="222222"/>
          <w:szCs w:val="24"/>
          <w:shd w:val="clear" w:color="auto" w:fill="FFFFFF"/>
        </w:rPr>
        <w:t>Zampieri</w:t>
      </w:r>
      <w:proofErr w:type="spellEnd"/>
      <w:r w:rsidR="00B84307" w:rsidRPr="00F80052">
        <w:rPr>
          <w:rFonts w:cs="Times New Roman"/>
          <w:color w:val="222222"/>
          <w:szCs w:val="24"/>
          <w:shd w:val="clear" w:color="auto" w:fill="FFFFFF"/>
        </w:rPr>
        <w:t xml:space="preserve"> 2019</w:t>
      </w:r>
      <w:r w:rsidR="00B84307">
        <w:rPr>
          <w:lang w:val="en-US"/>
        </w:rPr>
        <w:t>)</w:t>
      </w:r>
      <w:r w:rsidR="008E697D">
        <w:rPr>
          <w:lang w:val="en-US"/>
        </w:rPr>
        <w:t>. There would be appropriate time for allowing all individuals to contribute, develop a plan and then identifying a suitable course of action for the business.</w:t>
      </w:r>
    </w:p>
    <w:p w14:paraId="5BE89E61" w14:textId="77777777" w:rsidR="005C7A46" w:rsidRPr="004A76DE" w:rsidRDefault="00CE6DD8" w:rsidP="004A76DE">
      <w:pPr>
        <w:rPr>
          <w:lang w:val="en-US"/>
        </w:rPr>
      </w:pPr>
      <w:r>
        <w:rPr>
          <w:lang w:val="en-US"/>
        </w:rPr>
        <w:lastRenderedPageBreak/>
        <w:tab/>
      </w:r>
      <w:r w:rsidR="004B7076">
        <w:rPr>
          <w:lang w:val="en-US"/>
        </w:rPr>
        <w:t xml:space="preserve">EasyJet would be able to allow for more efficient problem solving and a strong and clear vision for the future would be built. </w:t>
      </w:r>
      <w:r>
        <w:rPr>
          <w:lang w:val="en-US"/>
        </w:rPr>
        <w:t xml:space="preserve">Performance improvement is </w:t>
      </w:r>
      <w:proofErr w:type="gramStart"/>
      <w:r>
        <w:rPr>
          <w:lang w:val="en-US"/>
        </w:rPr>
        <w:t>enhanced</w:t>
      </w:r>
      <w:proofErr w:type="gramEnd"/>
      <w:r>
        <w:rPr>
          <w:lang w:val="en-US"/>
        </w:rPr>
        <w:t xml:space="preserve"> and it would be easier for them to increase the morale of the employees as well as job satisfaction to a high level. </w:t>
      </w:r>
      <w:r w:rsidR="00767AFA">
        <w:rPr>
          <w:lang w:val="en-US"/>
        </w:rPr>
        <w:t xml:space="preserve">Effective leaderships are also enhanced with such </w:t>
      </w:r>
      <w:proofErr w:type="gramStart"/>
      <w:r w:rsidR="00767AFA">
        <w:rPr>
          <w:lang w:val="en-US"/>
        </w:rPr>
        <w:t>aspect</w:t>
      </w:r>
      <w:proofErr w:type="gramEnd"/>
      <w:r w:rsidR="00767AFA">
        <w:rPr>
          <w:lang w:val="en-US"/>
        </w:rPr>
        <w:t xml:space="preserve"> and it would be accomplished by building additional trust or respect within the team members</w:t>
      </w:r>
      <w:r w:rsidR="00B84307">
        <w:rPr>
          <w:lang w:val="en-US"/>
        </w:rPr>
        <w:t xml:space="preserve"> (</w:t>
      </w:r>
      <w:r w:rsidR="00B84307">
        <w:rPr>
          <w:rFonts w:cs="Times New Roman"/>
          <w:color w:val="222222"/>
          <w:szCs w:val="24"/>
          <w:shd w:val="clear" w:color="auto" w:fill="FFFFFF"/>
        </w:rPr>
        <w:t>Manning and Curtis</w:t>
      </w:r>
      <w:r w:rsidR="00B84307" w:rsidRPr="00F80052">
        <w:rPr>
          <w:rFonts w:cs="Times New Roman"/>
          <w:color w:val="222222"/>
          <w:szCs w:val="24"/>
          <w:shd w:val="clear" w:color="auto" w:fill="FFFFFF"/>
        </w:rPr>
        <w:t xml:space="preserve"> 2019</w:t>
      </w:r>
      <w:r w:rsidR="00B84307">
        <w:rPr>
          <w:lang w:val="en-US"/>
        </w:rPr>
        <w:t>)</w:t>
      </w:r>
      <w:r w:rsidR="00767AFA">
        <w:rPr>
          <w:lang w:val="en-US"/>
        </w:rPr>
        <w:t xml:space="preserve">. </w:t>
      </w:r>
      <w:r w:rsidR="00B035E9">
        <w:rPr>
          <w:lang w:val="en-US"/>
        </w:rPr>
        <w:t xml:space="preserve">The main benefits that EasyJet would be getting from employee motivation are improved productivity, </w:t>
      </w:r>
      <w:r w:rsidR="00BA4730">
        <w:rPr>
          <w:lang w:val="en-US"/>
        </w:rPr>
        <w:t xml:space="preserve">better </w:t>
      </w:r>
      <w:proofErr w:type="gramStart"/>
      <w:r w:rsidR="00BA4730">
        <w:rPr>
          <w:lang w:val="en-US"/>
        </w:rPr>
        <w:t>reputation</w:t>
      </w:r>
      <w:proofErr w:type="gramEnd"/>
      <w:r w:rsidR="00BA4730">
        <w:rPr>
          <w:lang w:val="en-US"/>
        </w:rPr>
        <w:t xml:space="preserve"> and</w:t>
      </w:r>
      <w:r w:rsidR="00B035E9">
        <w:rPr>
          <w:lang w:val="en-US"/>
        </w:rPr>
        <w:t xml:space="preserve"> stronger </w:t>
      </w:r>
      <w:r w:rsidR="00495985">
        <w:rPr>
          <w:lang w:val="en-US"/>
        </w:rPr>
        <w:t xml:space="preserve">recruitment with lower levels of absenteeism and staff turnover. </w:t>
      </w:r>
    </w:p>
    <w:p w14:paraId="0610E0AF" w14:textId="77777777" w:rsidR="004A76DE" w:rsidRDefault="004A76DE">
      <w:pPr>
        <w:spacing w:line="259" w:lineRule="auto"/>
        <w:jc w:val="left"/>
        <w:rPr>
          <w:rFonts w:eastAsiaTheme="majorEastAsia" w:cstheme="majorBidi"/>
          <w:b/>
          <w:szCs w:val="32"/>
          <w:lang w:val="en-US"/>
        </w:rPr>
      </w:pPr>
      <w:r>
        <w:br w:type="page"/>
      </w:r>
    </w:p>
    <w:p w14:paraId="50884D33" w14:textId="77777777" w:rsidR="004A76DE" w:rsidRDefault="00151441" w:rsidP="004A76DE">
      <w:pPr>
        <w:pStyle w:val="Heading1"/>
      </w:pPr>
      <w:bookmarkStart w:id="4" w:name="_Toc109939292"/>
      <w:r>
        <w:lastRenderedPageBreak/>
        <w:t xml:space="preserve">5. Analysis of Factors influencing Group and Team </w:t>
      </w:r>
      <w:r w:rsidR="004A76DE">
        <w:t>Behaviors</w:t>
      </w:r>
      <w:bookmarkEnd w:id="4"/>
    </w:p>
    <w:p w14:paraId="18067D23" w14:textId="77777777" w:rsidR="0024345B" w:rsidRDefault="004A76DE" w:rsidP="004A76DE">
      <w:pPr>
        <w:rPr>
          <w:lang w:val="en-US"/>
        </w:rPr>
      </w:pPr>
      <w:r>
        <w:rPr>
          <w:lang w:val="en-US"/>
        </w:rPr>
        <w:tab/>
      </w:r>
      <w:r w:rsidR="0024345B">
        <w:rPr>
          <w:lang w:val="en-US"/>
        </w:rPr>
        <w:t>A group refers to as two or more interdependent and interacting individuals, who eventually come together for achieving specific goals and objectives. A group behavior can be termed as a course of action that a group undertakes as a family. Individual behavior is being influenced by the group behavior and the individual’s work, job satisfaction as well as effective performance can influenced by the group, in which he would be moving towards the success factor of the business</w:t>
      </w:r>
      <w:r w:rsidR="00026E73">
        <w:rPr>
          <w:lang w:val="en-US"/>
        </w:rPr>
        <w:t xml:space="preserve"> (</w:t>
      </w:r>
      <w:proofErr w:type="spellStart"/>
      <w:r w:rsidR="00026E73" w:rsidRPr="00F80052">
        <w:rPr>
          <w:rFonts w:cs="Times New Roman"/>
          <w:color w:val="222222"/>
          <w:szCs w:val="24"/>
          <w:shd w:val="clear" w:color="auto" w:fill="FFFFFF"/>
        </w:rPr>
        <w:t>Kortum</w:t>
      </w:r>
      <w:proofErr w:type="spellEnd"/>
      <w:r w:rsidR="00026E73" w:rsidRPr="00F80052">
        <w:rPr>
          <w:rFonts w:cs="Times New Roman"/>
          <w:color w:val="222222"/>
          <w:szCs w:val="24"/>
          <w:shd w:val="clear" w:color="auto" w:fill="FFFFFF"/>
        </w:rPr>
        <w:t xml:space="preserve">, </w:t>
      </w:r>
      <w:proofErr w:type="spellStart"/>
      <w:r w:rsidR="00026E73">
        <w:rPr>
          <w:rFonts w:cs="Times New Roman"/>
          <w:color w:val="222222"/>
          <w:szCs w:val="24"/>
          <w:shd w:val="clear" w:color="auto" w:fill="FFFFFF"/>
        </w:rPr>
        <w:t>Klünder</w:t>
      </w:r>
      <w:proofErr w:type="spellEnd"/>
      <w:r w:rsidR="00026E73">
        <w:rPr>
          <w:rFonts w:cs="Times New Roman"/>
          <w:color w:val="222222"/>
          <w:szCs w:val="24"/>
          <w:shd w:val="clear" w:color="auto" w:fill="FFFFFF"/>
        </w:rPr>
        <w:t xml:space="preserve"> and Schneider</w:t>
      </w:r>
      <w:r w:rsidR="00026E73" w:rsidRPr="00F80052">
        <w:rPr>
          <w:rFonts w:cs="Times New Roman"/>
          <w:color w:val="222222"/>
          <w:szCs w:val="24"/>
          <w:shd w:val="clear" w:color="auto" w:fill="FFFFFF"/>
        </w:rPr>
        <w:t xml:space="preserve"> 2017</w:t>
      </w:r>
      <w:r w:rsidR="00026E73">
        <w:rPr>
          <w:lang w:val="en-US"/>
        </w:rPr>
        <w:t>)</w:t>
      </w:r>
      <w:r w:rsidR="0024345B">
        <w:rPr>
          <w:lang w:val="en-US"/>
        </w:rPr>
        <w:t xml:space="preserve">. At the lowest level of the business, it is the smaller groups of employees, who work as a team to achieve competitive advantages </w:t>
      </w:r>
      <w:proofErr w:type="gramStart"/>
      <w:r w:rsidR="0024345B">
        <w:rPr>
          <w:lang w:val="en-US"/>
        </w:rPr>
        <w:t>and also</w:t>
      </w:r>
      <w:proofErr w:type="gramEnd"/>
      <w:r w:rsidR="0024345B">
        <w:rPr>
          <w:lang w:val="en-US"/>
        </w:rPr>
        <w:t xml:space="preserve"> focusing on the </w:t>
      </w:r>
      <w:r w:rsidR="009D1560">
        <w:rPr>
          <w:lang w:val="en-US"/>
        </w:rPr>
        <w:t xml:space="preserve">goals of the business. </w:t>
      </w:r>
    </w:p>
    <w:p w14:paraId="4BFB78DD" w14:textId="77777777" w:rsidR="00F768B5" w:rsidRDefault="00112A7A" w:rsidP="004A76DE">
      <w:pPr>
        <w:rPr>
          <w:lang w:val="en-US"/>
        </w:rPr>
      </w:pPr>
      <w:r>
        <w:rPr>
          <w:lang w:val="en-US"/>
        </w:rPr>
        <w:tab/>
        <w:t xml:space="preserve">Team behavior refers to as a group of individuals working towards the achievement of same goal or results. Five aspects of team behavior are trust, conflict, accountability, result and commitment. </w:t>
      </w:r>
      <w:r w:rsidR="00845B4F">
        <w:rPr>
          <w:lang w:val="en-US"/>
        </w:rPr>
        <w:t xml:space="preserve">It is needed to check the process of behaviors identifying and creating maximum productivity and cohesiveness. </w:t>
      </w:r>
      <w:r w:rsidR="00F768B5">
        <w:rPr>
          <w:lang w:val="en-US"/>
        </w:rPr>
        <w:t xml:space="preserve">Flexibility is enhanced in the team and as a result, the organizational management </w:t>
      </w:r>
      <w:proofErr w:type="gramStart"/>
      <w:r w:rsidR="00F768B5">
        <w:rPr>
          <w:lang w:val="en-US"/>
        </w:rPr>
        <w:t>is able to</w:t>
      </w:r>
      <w:proofErr w:type="gramEnd"/>
      <w:r w:rsidR="00F768B5">
        <w:rPr>
          <w:lang w:val="en-US"/>
        </w:rPr>
        <w:t xml:space="preserve"> focus on making appropriate decisions and even emphasize on bringing additional changes within the business</w:t>
      </w:r>
      <w:r w:rsidR="00026E73">
        <w:rPr>
          <w:lang w:val="en-US"/>
        </w:rPr>
        <w:t xml:space="preserve"> (</w:t>
      </w:r>
      <w:r w:rsidR="00026E73" w:rsidRPr="00F80052">
        <w:rPr>
          <w:rFonts w:cs="Times New Roman"/>
          <w:color w:val="222222"/>
          <w:szCs w:val="24"/>
          <w:shd w:val="clear" w:color="auto" w:fill="FFFFFF"/>
        </w:rPr>
        <w:t>van Knippenberg</w:t>
      </w:r>
      <w:r w:rsidR="00026E73">
        <w:rPr>
          <w:rFonts w:cs="Times New Roman"/>
          <w:color w:val="222222"/>
          <w:szCs w:val="24"/>
          <w:shd w:val="clear" w:color="auto" w:fill="FFFFFF"/>
        </w:rPr>
        <w:t xml:space="preserve"> </w:t>
      </w:r>
      <w:r w:rsidR="00026E73" w:rsidRPr="00F80052">
        <w:rPr>
          <w:rFonts w:cs="Times New Roman"/>
          <w:color w:val="222222"/>
          <w:szCs w:val="24"/>
          <w:shd w:val="clear" w:color="auto" w:fill="FFFFFF"/>
        </w:rPr>
        <w:t>2017</w:t>
      </w:r>
      <w:r w:rsidR="00026E73">
        <w:rPr>
          <w:lang w:val="en-US"/>
        </w:rPr>
        <w:t>)</w:t>
      </w:r>
      <w:r w:rsidR="00F768B5">
        <w:rPr>
          <w:lang w:val="en-US"/>
        </w:rPr>
        <w:t xml:space="preserve">. </w:t>
      </w:r>
      <w:r w:rsidR="00E118D0">
        <w:rPr>
          <w:lang w:val="en-US"/>
        </w:rPr>
        <w:t xml:space="preserve">These teams would be discussing, making appropriate </w:t>
      </w:r>
      <w:proofErr w:type="gramStart"/>
      <w:r w:rsidR="00E118D0">
        <w:rPr>
          <w:lang w:val="en-US"/>
        </w:rPr>
        <w:t>decisions</w:t>
      </w:r>
      <w:proofErr w:type="gramEnd"/>
      <w:r w:rsidR="00E118D0">
        <w:rPr>
          <w:lang w:val="en-US"/>
        </w:rPr>
        <w:t xml:space="preserve"> and even performing real work together for the business processes and operations. </w:t>
      </w:r>
    </w:p>
    <w:p w14:paraId="09588543" w14:textId="77777777" w:rsidR="00F53299" w:rsidRDefault="009A7C05" w:rsidP="004A76DE">
      <w:pPr>
        <w:rPr>
          <w:lang w:val="en-US"/>
        </w:rPr>
      </w:pPr>
      <w:r>
        <w:rPr>
          <w:lang w:val="en-US"/>
        </w:rPr>
        <w:tab/>
        <w:t xml:space="preserve">Since EasyJet is a part of the airline industry, </w:t>
      </w:r>
      <w:r w:rsidR="00F53299">
        <w:rPr>
          <w:lang w:val="en-US"/>
        </w:rPr>
        <w:t xml:space="preserve">it is required to ensure that the strategic manager is focusing on team behavior and group behavior aspect for gaining maximum effectiveness and efficiency. The managers require to master team effectiveness for keeping their individuals productive and engaged. </w:t>
      </w:r>
      <w:r w:rsidR="001564BF">
        <w:rPr>
          <w:lang w:val="en-US"/>
        </w:rPr>
        <w:t xml:space="preserve">Without effective leadership, </w:t>
      </w:r>
      <w:proofErr w:type="gramStart"/>
      <w:r w:rsidR="001564BF">
        <w:rPr>
          <w:lang w:val="en-US"/>
        </w:rPr>
        <w:t>all of</w:t>
      </w:r>
      <w:proofErr w:type="gramEnd"/>
      <w:r w:rsidR="001564BF">
        <w:rPr>
          <w:lang w:val="en-US"/>
        </w:rPr>
        <w:t xml:space="preserve"> these challenges can impact team efficiency that can range from lack of productivity to loss of financial issues. </w:t>
      </w:r>
      <w:r w:rsidR="006C3CE0">
        <w:rPr>
          <w:lang w:val="en-US"/>
        </w:rPr>
        <w:t xml:space="preserve">A few </w:t>
      </w:r>
      <w:r w:rsidR="006C3CE0">
        <w:rPr>
          <w:lang w:val="en-US"/>
        </w:rPr>
        <w:lastRenderedPageBreak/>
        <w:t>distinct and noteworthy factors are needed to be analyzed in EasyJet for influencing group and team behaviors and these are provided in the following paragraphs:</w:t>
      </w:r>
    </w:p>
    <w:p w14:paraId="23FD200D" w14:textId="77777777" w:rsidR="006C3CE0" w:rsidRDefault="006C3CE0" w:rsidP="004A76DE">
      <w:pPr>
        <w:rPr>
          <w:lang w:val="en-US"/>
        </w:rPr>
      </w:pPr>
      <w:r>
        <w:rPr>
          <w:lang w:val="en-US"/>
        </w:rPr>
        <w:tab/>
      </w:r>
      <w:proofErr w:type="spellStart"/>
      <w:r>
        <w:rPr>
          <w:lang w:val="en-US"/>
        </w:rPr>
        <w:t>i</w:t>
      </w:r>
      <w:proofErr w:type="spellEnd"/>
      <w:r>
        <w:rPr>
          <w:lang w:val="en-US"/>
        </w:rPr>
        <w:t xml:space="preserve">) </w:t>
      </w:r>
      <w:r w:rsidR="007B180F">
        <w:rPr>
          <w:lang w:val="en-US"/>
        </w:rPr>
        <w:t xml:space="preserve">The first and the foremost factor that is needed to be influenced in EasyJet is reinforcing a shared purpose. </w:t>
      </w:r>
      <w:r w:rsidR="00B452B5">
        <w:rPr>
          <w:lang w:val="en-US"/>
        </w:rPr>
        <w:t xml:space="preserve">As the pandemic forced business </w:t>
      </w:r>
      <w:r w:rsidR="00A13D46">
        <w:rPr>
          <w:lang w:val="en-US"/>
        </w:rPr>
        <w:t xml:space="preserve">has been working remotely in the aviation sector, the manager has become </w:t>
      </w:r>
      <w:r w:rsidR="00917F7D">
        <w:rPr>
          <w:lang w:val="en-US"/>
        </w:rPr>
        <w:t>focused on strategy and even keeping the business running</w:t>
      </w:r>
      <w:r w:rsidR="00B3564A">
        <w:rPr>
          <w:lang w:val="en-US"/>
        </w:rPr>
        <w:t xml:space="preserve"> (</w:t>
      </w:r>
      <w:r w:rsidR="00B3564A" w:rsidRPr="00F80052">
        <w:rPr>
          <w:rFonts w:cs="Times New Roman"/>
          <w:color w:val="222222"/>
          <w:szCs w:val="24"/>
          <w:shd w:val="clear" w:color="auto" w:fill="FFFFFF"/>
        </w:rPr>
        <w:t>Aveling</w:t>
      </w:r>
      <w:r w:rsidR="00B3564A">
        <w:rPr>
          <w:rFonts w:cs="Times New Roman"/>
          <w:color w:val="222222"/>
          <w:szCs w:val="24"/>
          <w:shd w:val="clear" w:color="auto" w:fill="FFFFFF"/>
        </w:rPr>
        <w:t xml:space="preserve"> et al. 2018</w:t>
      </w:r>
      <w:r w:rsidR="00B3564A">
        <w:rPr>
          <w:lang w:val="en-US"/>
        </w:rPr>
        <w:t>)</w:t>
      </w:r>
      <w:r w:rsidR="00917F7D">
        <w:rPr>
          <w:lang w:val="en-US"/>
        </w:rPr>
        <w:t xml:space="preserve">. The manager should work to inspire the teams with a major sense of vision and purpose. </w:t>
      </w:r>
      <w:r w:rsidR="00D8088B">
        <w:rPr>
          <w:lang w:val="en-US"/>
        </w:rPr>
        <w:t xml:space="preserve">Post COVID 19, the teams or groups require to know that the business comprises of a new vision. The managers have been able to lay out a new direction and even provide proper updates for the teams. </w:t>
      </w:r>
      <w:r w:rsidR="001F1344">
        <w:rPr>
          <w:lang w:val="en-US"/>
        </w:rPr>
        <w:t xml:space="preserve">They require a proper direction for alignment and efficiency management for valuing their efforts successfully. </w:t>
      </w:r>
    </w:p>
    <w:p w14:paraId="40C35BDA" w14:textId="77777777" w:rsidR="007804AB" w:rsidRDefault="00240E64" w:rsidP="004A76DE">
      <w:pPr>
        <w:rPr>
          <w:lang w:val="en-US"/>
        </w:rPr>
      </w:pPr>
      <w:r>
        <w:rPr>
          <w:lang w:val="en-US"/>
        </w:rPr>
        <w:tab/>
        <w:t xml:space="preserve">ii) </w:t>
      </w:r>
      <w:r w:rsidR="002F7798">
        <w:rPr>
          <w:lang w:val="en-US"/>
        </w:rPr>
        <w:t xml:space="preserve">The second distinct and noteworthy </w:t>
      </w:r>
      <w:r w:rsidR="00481A0C">
        <w:rPr>
          <w:lang w:val="en-US"/>
        </w:rPr>
        <w:t xml:space="preserve">factor </w:t>
      </w:r>
      <w:r w:rsidR="00A2303C">
        <w:rPr>
          <w:lang w:val="en-US"/>
        </w:rPr>
        <w:t xml:space="preserve">would be providing role clarity accordingly. </w:t>
      </w:r>
      <w:r w:rsidR="00481A0C">
        <w:rPr>
          <w:lang w:val="en-US"/>
        </w:rPr>
        <w:t xml:space="preserve">Every aspect has been changed in the pandemic situation and it states that a few individuals would be considering the changes in roles for fulfilling the organizational needs. </w:t>
      </w:r>
      <w:r w:rsidR="005D3BBD">
        <w:rPr>
          <w:lang w:val="en-US"/>
        </w:rPr>
        <w:t xml:space="preserve">When these responsibilities would be shifting, there would be major confusion within the teams and hence every leader would require </w:t>
      </w:r>
      <w:proofErr w:type="gramStart"/>
      <w:r w:rsidR="005D3BBD">
        <w:rPr>
          <w:lang w:val="en-US"/>
        </w:rPr>
        <w:t>to communicate</w:t>
      </w:r>
      <w:proofErr w:type="gramEnd"/>
      <w:r w:rsidR="005D3BBD">
        <w:rPr>
          <w:lang w:val="en-US"/>
        </w:rPr>
        <w:t xml:space="preserve"> their roles in an appropriate manner. </w:t>
      </w:r>
      <w:r w:rsidR="007804AB">
        <w:rPr>
          <w:lang w:val="en-US"/>
        </w:rPr>
        <w:t>In a remote working environment, every individual or team member requires to be clear on the working processes and operations</w:t>
      </w:r>
      <w:r w:rsidR="00B3564A">
        <w:rPr>
          <w:lang w:val="en-US"/>
        </w:rPr>
        <w:t xml:space="preserve"> (</w:t>
      </w:r>
      <w:proofErr w:type="spellStart"/>
      <w:r w:rsidR="00B3564A" w:rsidRPr="00F80052">
        <w:rPr>
          <w:rFonts w:cs="Times New Roman"/>
          <w:color w:val="222222"/>
          <w:szCs w:val="24"/>
          <w:shd w:val="clear" w:color="auto" w:fill="FFFFFF"/>
        </w:rPr>
        <w:t>Dumitraşc</w:t>
      </w:r>
      <w:r w:rsidR="00B3564A">
        <w:rPr>
          <w:rFonts w:cs="Times New Roman"/>
          <w:color w:val="222222"/>
          <w:szCs w:val="24"/>
          <w:shd w:val="clear" w:color="auto" w:fill="FFFFFF"/>
        </w:rPr>
        <w:t>u-Băldău</w:t>
      </w:r>
      <w:proofErr w:type="spellEnd"/>
      <w:r w:rsidR="00B3564A">
        <w:rPr>
          <w:rFonts w:cs="Times New Roman"/>
          <w:color w:val="222222"/>
          <w:szCs w:val="24"/>
          <w:shd w:val="clear" w:color="auto" w:fill="FFFFFF"/>
        </w:rPr>
        <w:t xml:space="preserve"> and </w:t>
      </w:r>
      <w:proofErr w:type="spellStart"/>
      <w:r w:rsidR="00B3564A">
        <w:rPr>
          <w:rFonts w:cs="Times New Roman"/>
          <w:color w:val="222222"/>
          <w:szCs w:val="24"/>
          <w:shd w:val="clear" w:color="auto" w:fill="FFFFFF"/>
        </w:rPr>
        <w:t>Dumitraşcu</w:t>
      </w:r>
      <w:proofErr w:type="spellEnd"/>
      <w:r w:rsidR="00B3564A" w:rsidRPr="00F80052">
        <w:rPr>
          <w:rFonts w:cs="Times New Roman"/>
          <w:color w:val="222222"/>
          <w:szCs w:val="24"/>
          <w:shd w:val="clear" w:color="auto" w:fill="FFFFFF"/>
        </w:rPr>
        <w:t xml:space="preserve"> 2019</w:t>
      </w:r>
      <w:r w:rsidR="00B3564A">
        <w:rPr>
          <w:lang w:val="en-US"/>
        </w:rPr>
        <w:t>)</w:t>
      </w:r>
      <w:r w:rsidR="007804AB">
        <w:rPr>
          <w:lang w:val="en-US"/>
        </w:rPr>
        <w:t xml:space="preserve">. </w:t>
      </w:r>
    </w:p>
    <w:p w14:paraId="21A79ED4" w14:textId="77777777" w:rsidR="00240E64" w:rsidRDefault="007804AB" w:rsidP="004A76DE">
      <w:pPr>
        <w:rPr>
          <w:lang w:val="en-US"/>
        </w:rPr>
      </w:pPr>
      <w:r>
        <w:rPr>
          <w:lang w:val="en-US"/>
        </w:rPr>
        <w:tab/>
        <w:t xml:space="preserve">Hence, these employees could remain focused on the achievement of objectives and the leaders would not require </w:t>
      </w:r>
      <w:proofErr w:type="gramStart"/>
      <w:r>
        <w:rPr>
          <w:lang w:val="en-US"/>
        </w:rPr>
        <w:t>to manage</w:t>
      </w:r>
      <w:proofErr w:type="gramEnd"/>
      <w:r>
        <w:rPr>
          <w:lang w:val="en-US"/>
        </w:rPr>
        <w:t xml:space="preserve"> on a priority basis. The managers can establish the aspect by setting individual goals, roles and even ensuring that the expected contributions are completely clear. Furthermore, these team members should </w:t>
      </w:r>
      <w:proofErr w:type="gramStart"/>
      <w:r>
        <w:rPr>
          <w:lang w:val="en-US"/>
        </w:rPr>
        <w:t>help out</w:t>
      </w:r>
      <w:proofErr w:type="gramEnd"/>
      <w:r>
        <w:rPr>
          <w:lang w:val="en-US"/>
        </w:rPr>
        <w:t xml:space="preserve"> the leaders by identifying their boundaries while making suitable decisions and even assigning appropriate working responsibilities. </w:t>
      </w:r>
    </w:p>
    <w:p w14:paraId="3684DC52" w14:textId="77777777" w:rsidR="00B3564A" w:rsidRDefault="003355E8" w:rsidP="004A76DE">
      <w:pPr>
        <w:rPr>
          <w:lang w:val="en-US"/>
        </w:rPr>
      </w:pPr>
      <w:r>
        <w:rPr>
          <w:lang w:val="en-US"/>
        </w:rPr>
        <w:lastRenderedPageBreak/>
        <w:tab/>
        <w:t>iii) EasyJet should also consider and analyze the factor of promoting enabling processes for influencing team as well as group behaviors</w:t>
      </w:r>
      <w:r w:rsidR="00B3564A">
        <w:rPr>
          <w:lang w:val="en-US"/>
        </w:rPr>
        <w:t xml:space="preserve"> (</w:t>
      </w:r>
      <w:r w:rsidR="00B3564A" w:rsidRPr="00F80052">
        <w:rPr>
          <w:rFonts w:cs="Times New Roman"/>
          <w:color w:val="222222"/>
          <w:szCs w:val="24"/>
          <w:shd w:val="clear" w:color="auto" w:fill="FFFFFF"/>
        </w:rPr>
        <w:t xml:space="preserve">Perišić, </w:t>
      </w:r>
      <w:proofErr w:type="spellStart"/>
      <w:r w:rsidR="00B3564A">
        <w:rPr>
          <w:rFonts w:cs="Times New Roman"/>
          <w:color w:val="222222"/>
          <w:szCs w:val="24"/>
          <w:shd w:val="clear" w:color="auto" w:fill="FFFFFF"/>
        </w:rPr>
        <w:t>Štorga</w:t>
      </w:r>
      <w:proofErr w:type="spellEnd"/>
      <w:r w:rsidR="00B3564A">
        <w:rPr>
          <w:rFonts w:cs="Times New Roman"/>
          <w:color w:val="222222"/>
          <w:szCs w:val="24"/>
          <w:shd w:val="clear" w:color="auto" w:fill="FFFFFF"/>
        </w:rPr>
        <w:t xml:space="preserve"> and </w:t>
      </w:r>
      <w:proofErr w:type="spellStart"/>
      <w:r w:rsidR="00B3564A">
        <w:rPr>
          <w:rFonts w:cs="Times New Roman"/>
          <w:color w:val="222222"/>
          <w:szCs w:val="24"/>
          <w:shd w:val="clear" w:color="auto" w:fill="FFFFFF"/>
        </w:rPr>
        <w:t>Gero</w:t>
      </w:r>
      <w:proofErr w:type="spellEnd"/>
      <w:r w:rsidR="00B3564A" w:rsidRPr="00F80052">
        <w:rPr>
          <w:rFonts w:cs="Times New Roman"/>
          <w:color w:val="222222"/>
          <w:szCs w:val="24"/>
          <w:shd w:val="clear" w:color="auto" w:fill="FFFFFF"/>
        </w:rPr>
        <w:t xml:space="preserve"> 2018</w:t>
      </w:r>
      <w:r w:rsidR="00B3564A">
        <w:rPr>
          <w:lang w:val="en-US"/>
        </w:rPr>
        <w:t>)</w:t>
      </w:r>
      <w:r>
        <w:rPr>
          <w:lang w:val="en-US"/>
        </w:rPr>
        <w:t xml:space="preserve">. The teams are </w:t>
      </w:r>
      <w:proofErr w:type="gramStart"/>
      <w:r>
        <w:rPr>
          <w:lang w:val="en-US"/>
        </w:rPr>
        <w:t>well aware</w:t>
      </w:r>
      <w:proofErr w:type="gramEnd"/>
      <w:r>
        <w:rPr>
          <w:lang w:val="en-US"/>
        </w:rPr>
        <w:t xml:space="preserve"> of the objectives; however, they face an issue in identifying the process to accomplish every objective. The manager in the strategic planning department </w:t>
      </w:r>
      <w:r w:rsidR="008C7DFD">
        <w:rPr>
          <w:lang w:val="en-US"/>
        </w:rPr>
        <w:t xml:space="preserve">can consider this specific aspect for sharing progress and eve gathering feedback that is vital while working remotely. </w:t>
      </w:r>
    </w:p>
    <w:p w14:paraId="2204FD33" w14:textId="77777777" w:rsidR="003355E8" w:rsidRDefault="00B3564A" w:rsidP="004A76DE">
      <w:pPr>
        <w:rPr>
          <w:lang w:val="en-US"/>
        </w:rPr>
      </w:pPr>
      <w:r>
        <w:rPr>
          <w:lang w:val="en-US"/>
        </w:rPr>
        <w:tab/>
      </w:r>
      <w:r w:rsidR="002B2FF5">
        <w:rPr>
          <w:lang w:val="en-US"/>
        </w:rPr>
        <w:t xml:space="preserve">These teams require proper time for reflecting on the success and failure factors in the business and they even require </w:t>
      </w:r>
      <w:proofErr w:type="gramStart"/>
      <w:r w:rsidR="002B2FF5">
        <w:rPr>
          <w:lang w:val="en-US"/>
        </w:rPr>
        <w:t>to ensure</w:t>
      </w:r>
      <w:proofErr w:type="gramEnd"/>
      <w:r w:rsidR="002B2FF5">
        <w:rPr>
          <w:lang w:val="en-US"/>
        </w:rPr>
        <w:t xml:space="preserve"> that there is adequate </w:t>
      </w:r>
      <w:r w:rsidR="007035CD">
        <w:rPr>
          <w:lang w:val="en-US"/>
        </w:rPr>
        <w:t>time, funding, resources and staff for doing the job. A clear process is needed to be considered for planning, tracking, documenting and even managing their work and responsibilities in the business processes and operations</w:t>
      </w:r>
      <w:r>
        <w:rPr>
          <w:lang w:val="en-US"/>
        </w:rPr>
        <w:t xml:space="preserve"> (</w:t>
      </w:r>
      <w:r>
        <w:rPr>
          <w:rFonts w:cs="Times New Roman"/>
          <w:color w:val="222222"/>
          <w:szCs w:val="24"/>
          <w:shd w:val="clear" w:color="auto" w:fill="FFFFFF"/>
        </w:rPr>
        <w:t>Ansari and Upadhyay</w:t>
      </w:r>
      <w:r w:rsidRPr="00F80052">
        <w:rPr>
          <w:rFonts w:cs="Times New Roman"/>
          <w:color w:val="222222"/>
          <w:szCs w:val="24"/>
          <w:shd w:val="clear" w:color="auto" w:fill="FFFFFF"/>
        </w:rPr>
        <w:t xml:space="preserve"> 2021</w:t>
      </w:r>
      <w:r>
        <w:rPr>
          <w:lang w:val="en-US"/>
        </w:rPr>
        <w:t>)</w:t>
      </w:r>
      <w:r w:rsidR="007035CD">
        <w:rPr>
          <w:lang w:val="en-US"/>
        </w:rPr>
        <w:t xml:space="preserve">. Various teams require to control the process of their time management and ensuring that suitable communication would be enhanced. </w:t>
      </w:r>
    </w:p>
    <w:p w14:paraId="347244FA" w14:textId="77777777" w:rsidR="00A63298" w:rsidRDefault="00A63298" w:rsidP="004A76DE">
      <w:pPr>
        <w:rPr>
          <w:lang w:val="en-US"/>
        </w:rPr>
      </w:pPr>
      <w:r>
        <w:rPr>
          <w:lang w:val="en-US"/>
        </w:rPr>
        <w:tab/>
        <w:t xml:space="preserve">iv) The next vital and significant factor is that the employees should feel highly secured and valued as well as involved. The employees consider that the leaders would be promoting an inclusive team environment and team </w:t>
      </w:r>
      <w:proofErr w:type="gramStart"/>
      <w:r>
        <w:rPr>
          <w:lang w:val="en-US"/>
        </w:rPr>
        <w:t>collaboration</w:t>
      </w:r>
      <w:proofErr w:type="gramEnd"/>
      <w:r>
        <w:rPr>
          <w:lang w:val="en-US"/>
        </w:rPr>
        <w:t xml:space="preserve"> or group behavior would be enhanced with these vital activities and actions. Crisis and uncertainty can be managed accordingly for such behavior for keeping them engaged as well as productive in the bu</w:t>
      </w:r>
      <w:r w:rsidR="00D43B3C">
        <w:rPr>
          <w:lang w:val="en-US"/>
        </w:rPr>
        <w:t xml:space="preserve">siness processes and operations. </w:t>
      </w:r>
    </w:p>
    <w:p w14:paraId="1ECCEE2F" w14:textId="77777777" w:rsidR="00CB6424" w:rsidRDefault="00D43B3C" w:rsidP="004A76DE">
      <w:pPr>
        <w:rPr>
          <w:lang w:val="en-US"/>
        </w:rPr>
      </w:pPr>
      <w:r>
        <w:rPr>
          <w:lang w:val="en-US"/>
        </w:rPr>
        <w:tab/>
        <w:t>v) The management at EasyJet should also encourage a collaborative spirit within the teams and groups for accomplishing their goals and objectives</w:t>
      </w:r>
      <w:r w:rsidR="00B3564A">
        <w:rPr>
          <w:lang w:val="en-US"/>
        </w:rPr>
        <w:t xml:space="preserve"> (</w:t>
      </w:r>
      <w:r w:rsidR="00B3564A" w:rsidRPr="00F80052">
        <w:rPr>
          <w:rFonts w:cs="Times New Roman"/>
          <w:color w:val="222222"/>
          <w:szCs w:val="24"/>
          <w:shd w:val="clear" w:color="auto" w:fill="FFFFFF"/>
        </w:rPr>
        <w:t>Kim</w:t>
      </w:r>
      <w:r w:rsidR="00B3564A">
        <w:rPr>
          <w:rFonts w:cs="Times New Roman"/>
          <w:color w:val="222222"/>
          <w:szCs w:val="24"/>
          <w:shd w:val="clear" w:color="auto" w:fill="FFFFFF"/>
        </w:rPr>
        <w:t xml:space="preserve">, Lee and </w:t>
      </w:r>
      <w:proofErr w:type="spellStart"/>
      <w:r w:rsidR="00B3564A">
        <w:rPr>
          <w:rFonts w:cs="Times New Roman"/>
          <w:color w:val="222222"/>
          <w:szCs w:val="24"/>
          <w:shd w:val="clear" w:color="auto" w:fill="FFFFFF"/>
        </w:rPr>
        <w:t>Connerton</w:t>
      </w:r>
      <w:proofErr w:type="spellEnd"/>
      <w:r w:rsidR="00B3564A" w:rsidRPr="00F80052">
        <w:rPr>
          <w:rFonts w:cs="Times New Roman"/>
          <w:color w:val="222222"/>
          <w:szCs w:val="24"/>
          <w:shd w:val="clear" w:color="auto" w:fill="FFFFFF"/>
        </w:rPr>
        <w:t xml:space="preserve"> 2020</w:t>
      </w:r>
      <w:r w:rsidR="00B3564A">
        <w:rPr>
          <w:lang w:val="en-US"/>
        </w:rPr>
        <w:t>)</w:t>
      </w:r>
      <w:r>
        <w:rPr>
          <w:lang w:val="en-US"/>
        </w:rPr>
        <w:t xml:space="preserve">. </w:t>
      </w:r>
      <w:r w:rsidR="000E12D5">
        <w:rPr>
          <w:lang w:val="en-US"/>
        </w:rPr>
        <w:t xml:space="preserve">A collaborative spirit can encourage every team member for coming together to think about the most effective methods to tackle their work processes and operations and even bringing out various diversified ideologies as well as perspectives for the team. </w:t>
      </w:r>
      <w:r w:rsidR="003C3E23">
        <w:rPr>
          <w:lang w:val="en-US"/>
        </w:rPr>
        <w:t xml:space="preserve">It is being identified that a lack of collaboration can affect every member of the team or group and the processes would be impacted. </w:t>
      </w:r>
      <w:r w:rsidR="00CB6424">
        <w:rPr>
          <w:lang w:val="en-US"/>
        </w:rPr>
        <w:lastRenderedPageBreak/>
        <w:t xml:space="preserve">The respective leaders should even encourage the team for prioritizing major collective contributions on the individual competitions and impacting on the processes. </w:t>
      </w:r>
    </w:p>
    <w:p w14:paraId="36DA3FDD" w14:textId="77777777" w:rsidR="00D43B3C" w:rsidRPr="004A76DE" w:rsidRDefault="00CB6424" w:rsidP="004A76DE">
      <w:pPr>
        <w:rPr>
          <w:lang w:val="en-US"/>
        </w:rPr>
      </w:pPr>
      <w:r>
        <w:rPr>
          <w:lang w:val="en-US"/>
        </w:rPr>
        <w:tab/>
        <w:t xml:space="preserve">iv) Various individuals in the group or team would require </w:t>
      </w:r>
      <w:proofErr w:type="gramStart"/>
      <w:r>
        <w:rPr>
          <w:lang w:val="en-US"/>
        </w:rPr>
        <w:t>to learn</w:t>
      </w:r>
      <w:proofErr w:type="gramEnd"/>
      <w:r>
        <w:rPr>
          <w:lang w:val="en-US"/>
        </w:rPr>
        <w:t xml:space="preserve"> as well as grow, when they want to improvise their performances. </w:t>
      </w:r>
      <w:proofErr w:type="gramStart"/>
      <w:r>
        <w:rPr>
          <w:lang w:val="en-US"/>
        </w:rPr>
        <w:t>Team work</w:t>
      </w:r>
      <w:proofErr w:type="gramEnd"/>
      <w:r>
        <w:rPr>
          <w:lang w:val="en-US"/>
        </w:rPr>
        <w:t xml:space="preserve"> and collaboration can be influenced with the involvement of the factor of growth orientation</w:t>
      </w:r>
      <w:r w:rsidR="00B3564A">
        <w:rPr>
          <w:lang w:val="en-US"/>
        </w:rPr>
        <w:t xml:space="preserve"> (</w:t>
      </w:r>
      <w:r w:rsidR="00B3564A">
        <w:rPr>
          <w:rFonts w:cs="Times New Roman"/>
          <w:color w:val="222222"/>
          <w:szCs w:val="24"/>
          <w:shd w:val="clear" w:color="auto" w:fill="FFFFFF"/>
        </w:rPr>
        <w:t>Nawaz and Gomes</w:t>
      </w:r>
      <w:r w:rsidR="00B3564A" w:rsidRPr="00F80052">
        <w:rPr>
          <w:rFonts w:cs="Times New Roman"/>
          <w:color w:val="222222"/>
          <w:szCs w:val="24"/>
          <w:shd w:val="clear" w:color="auto" w:fill="FFFFFF"/>
        </w:rPr>
        <w:t xml:space="preserve"> 2020</w:t>
      </w:r>
      <w:r w:rsidR="00B3564A">
        <w:rPr>
          <w:lang w:val="en-US"/>
        </w:rPr>
        <w:t>)</w:t>
      </w:r>
      <w:r>
        <w:rPr>
          <w:lang w:val="en-US"/>
        </w:rPr>
        <w:t xml:space="preserve">. These teams provide opportunities for every individual to grow and develop their skills collaboratively, so that the most efficient teams </w:t>
      </w:r>
      <w:proofErr w:type="gramStart"/>
      <w:r>
        <w:rPr>
          <w:lang w:val="en-US"/>
        </w:rPr>
        <w:t>are able to</w:t>
      </w:r>
      <w:proofErr w:type="gramEnd"/>
      <w:r>
        <w:rPr>
          <w:lang w:val="en-US"/>
        </w:rPr>
        <w:t xml:space="preserve"> provide more ideas and output for providing advantages to the business with an enhancement of growth. </w:t>
      </w:r>
      <w:proofErr w:type="gramStart"/>
      <w:r>
        <w:rPr>
          <w:lang w:val="en-US"/>
        </w:rPr>
        <w:t>All of</w:t>
      </w:r>
      <w:proofErr w:type="gramEnd"/>
      <w:r>
        <w:rPr>
          <w:lang w:val="en-US"/>
        </w:rPr>
        <w:t xml:space="preserve"> these ideas can come experimenting or brainstorming </w:t>
      </w:r>
      <w:r w:rsidR="003C64D9">
        <w:rPr>
          <w:lang w:val="en-US"/>
        </w:rPr>
        <w:t xml:space="preserve">new methods for solving issues and problems. </w:t>
      </w:r>
    </w:p>
    <w:p w14:paraId="6DD0E35D" w14:textId="77777777" w:rsidR="004A76DE" w:rsidRDefault="004A76DE">
      <w:pPr>
        <w:spacing w:line="259" w:lineRule="auto"/>
        <w:jc w:val="left"/>
      </w:pPr>
      <w:r>
        <w:br w:type="page"/>
      </w:r>
    </w:p>
    <w:p w14:paraId="01AF5E13" w14:textId="77777777" w:rsidR="004A76DE" w:rsidRDefault="004A76DE" w:rsidP="004A76DE">
      <w:pPr>
        <w:pStyle w:val="Heading1"/>
      </w:pPr>
      <w:bookmarkStart w:id="5" w:name="_Toc109939293"/>
      <w:r>
        <w:lastRenderedPageBreak/>
        <w:t>References</w:t>
      </w:r>
      <w:bookmarkEnd w:id="5"/>
    </w:p>
    <w:p w14:paraId="3FB8B8F9" w14:textId="77777777" w:rsidR="00F80052" w:rsidRPr="00F80052" w:rsidRDefault="00F80052" w:rsidP="00F80052">
      <w:pPr>
        <w:rPr>
          <w:rFonts w:cs="Times New Roman"/>
          <w:szCs w:val="24"/>
          <w:lang w:val="en-US"/>
        </w:rPr>
      </w:pPr>
      <w:r w:rsidRPr="00F80052">
        <w:rPr>
          <w:rFonts w:cs="Times New Roman"/>
          <w:color w:val="222222"/>
          <w:szCs w:val="24"/>
          <w:shd w:val="clear" w:color="auto" w:fill="FFFFFF"/>
        </w:rPr>
        <w:t>Ali, M., Ali, I., Al-</w:t>
      </w:r>
      <w:proofErr w:type="spellStart"/>
      <w:r w:rsidRPr="00F80052">
        <w:rPr>
          <w:rFonts w:cs="Times New Roman"/>
          <w:color w:val="222222"/>
          <w:szCs w:val="24"/>
          <w:shd w:val="clear" w:color="auto" w:fill="FFFFFF"/>
        </w:rPr>
        <w:t>Maimani</w:t>
      </w:r>
      <w:proofErr w:type="spellEnd"/>
      <w:r w:rsidRPr="00F80052">
        <w:rPr>
          <w:rFonts w:cs="Times New Roman"/>
          <w:color w:val="222222"/>
          <w:szCs w:val="24"/>
          <w:shd w:val="clear" w:color="auto" w:fill="FFFFFF"/>
        </w:rPr>
        <w:t xml:space="preserve">, K.A. and Park, K., 2018. The effect of organizational structure on absorptive capacity </w:t>
      </w:r>
      <w:proofErr w:type="gramStart"/>
      <w:r w:rsidRPr="00F80052">
        <w:rPr>
          <w:rFonts w:cs="Times New Roman"/>
          <w:color w:val="222222"/>
          <w:szCs w:val="24"/>
          <w:shd w:val="clear" w:color="auto" w:fill="FFFFFF"/>
        </w:rPr>
        <w:t>In</w:t>
      </w:r>
      <w:proofErr w:type="gramEnd"/>
      <w:r w:rsidRPr="00F80052">
        <w:rPr>
          <w:rFonts w:cs="Times New Roman"/>
          <w:color w:val="222222"/>
          <w:szCs w:val="24"/>
          <w:shd w:val="clear" w:color="auto" w:fill="FFFFFF"/>
        </w:rPr>
        <w:t xml:space="preserve"> single and dual learning modes. </w:t>
      </w:r>
      <w:r w:rsidRPr="00F80052">
        <w:rPr>
          <w:rFonts w:cs="Times New Roman"/>
          <w:i/>
          <w:iCs/>
          <w:color w:val="222222"/>
          <w:szCs w:val="24"/>
          <w:shd w:val="clear" w:color="auto" w:fill="FFFFFF"/>
        </w:rPr>
        <w:t>Journal of Innovation &amp; Knowledge</w:t>
      </w:r>
      <w:r w:rsidRPr="00F80052">
        <w:rPr>
          <w:rFonts w:cs="Times New Roman"/>
          <w:color w:val="222222"/>
          <w:szCs w:val="24"/>
          <w:shd w:val="clear" w:color="auto" w:fill="FFFFFF"/>
        </w:rPr>
        <w:t>, </w:t>
      </w:r>
      <w:r w:rsidRPr="00F80052">
        <w:rPr>
          <w:rFonts w:cs="Times New Roman"/>
          <w:i/>
          <w:iCs/>
          <w:color w:val="222222"/>
          <w:szCs w:val="24"/>
          <w:shd w:val="clear" w:color="auto" w:fill="FFFFFF"/>
        </w:rPr>
        <w:t>3</w:t>
      </w:r>
      <w:r w:rsidRPr="00F80052">
        <w:rPr>
          <w:rFonts w:cs="Times New Roman"/>
          <w:color w:val="222222"/>
          <w:szCs w:val="24"/>
          <w:shd w:val="clear" w:color="auto" w:fill="FFFFFF"/>
        </w:rPr>
        <w:t xml:space="preserve">(3), pp.108-114. </w:t>
      </w:r>
    </w:p>
    <w:p w14:paraId="2C9CF989" w14:textId="77777777" w:rsidR="00F80052" w:rsidRPr="00F80052" w:rsidRDefault="00F80052" w:rsidP="00F80052">
      <w:pPr>
        <w:rPr>
          <w:rFonts w:cs="Times New Roman"/>
          <w:szCs w:val="24"/>
          <w:lang w:val="en-US"/>
        </w:rPr>
      </w:pPr>
      <w:proofErr w:type="spellStart"/>
      <w:r w:rsidRPr="00F80052">
        <w:rPr>
          <w:rFonts w:cs="Times New Roman"/>
          <w:color w:val="222222"/>
          <w:szCs w:val="24"/>
          <w:shd w:val="clear" w:color="auto" w:fill="FFFFFF"/>
        </w:rPr>
        <w:t>Andrzejczak</w:t>
      </w:r>
      <w:proofErr w:type="spellEnd"/>
      <w:r w:rsidRPr="00F80052">
        <w:rPr>
          <w:rFonts w:cs="Times New Roman"/>
          <w:color w:val="222222"/>
          <w:szCs w:val="24"/>
          <w:shd w:val="clear" w:color="auto" w:fill="FFFFFF"/>
        </w:rPr>
        <w:t xml:space="preserve">, K., </w:t>
      </w:r>
      <w:proofErr w:type="spellStart"/>
      <w:r w:rsidRPr="00F80052">
        <w:rPr>
          <w:rFonts w:cs="Times New Roman"/>
          <w:color w:val="222222"/>
          <w:szCs w:val="24"/>
          <w:shd w:val="clear" w:color="auto" w:fill="FFFFFF"/>
        </w:rPr>
        <w:t>Młyńczak</w:t>
      </w:r>
      <w:proofErr w:type="spellEnd"/>
      <w:r w:rsidRPr="00F80052">
        <w:rPr>
          <w:rFonts w:cs="Times New Roman"/>
          <w:color w:val="222222"/>
          <w:szCs w:val="24"/>
          <w:shd w:val="clear" w:color="auto" w:fill="FFFFFF"/>
        </w:rPr>
        <w:t xml:space="preserve">, M. and </w:t>
      </w:r>
      <w:proofErr w:type="spellStart"/>
      <w:r w:rsidRPr="00F80052">
        <w:rPr>
          <w:rFonts w:cs="Times New Roman"/>
          <w:color w:val="222222"/>
          <w:szCs w:val="24"/>
          <w:shd w:val="clear" w:color="auto" w:fill="FFFFFF"/>
        </w:rPr>
        <w:t>Selech</w:t>
      </w:r>
      <w:proofErr w:type="spellEnd"/>
      <w:r w:rsidRPr="00F80052">
        <w:rPr>
          <w:rFonts w:cs="Times New Roman"/>
          <w:color w:val="222222"/>
          <w:szCs w:val="24"/>
          <w:shd w:val="clear" w:color="auto" w:fill="FFFFFF"/>
        </w:rPr>
        <w:t>, J., 2017. Assessment model of operational effectiveness related to newly operated public means of transport. In </w:t>
      </w:r>
      <w:r w:rsidRPr="00F80052">
        <w:rPr>
          <w:rFonts w:cs="Times New Roman"/>
          <w:i/>
          <w:iCs/>
          <w:color w:val="222222"/>
          <w:szCs w:val="24"/>
          <w:shd w:val="clear" w:color="auto" w:fill="FFFFFF"/>
        </w:rPr>
        <w:t>Proceedings of the 27th European Safety and Reliability Conference ESREL</w:t>
      </w:r>
      <w:r w:rsidRPr="00F80052">
        <w:rPr>
          <w:rFonts w:cs="Times New Roman"/>
          <w:color w:val="222222"/>
          <w:szCs w:val="24"/>
          <w:shd w:val="clear" w:color="auto" w:fill="FFFFFF"/>
        </w:rPr>
        <w:t xml:space="preserve"> (pp. 3455-3461). </w:t>
      </w:r>
    </w:p>
    <w:p w14:paraId="1D1DB56B" w14:textId="77777777" w:rsidR="00F80052" w:rsidRPr="00F80052" w:rsidRDefault="00F80052" w:rsidP="00F80052">
      <w:pPr>
        <w:rPr>
          <w:rFonts w:cs="Times New Roman"/>
          <w:szCs w:val="24"/>
          <w:lang w:val="en-US"/>
        </w:rPr>
      </w:pPr>
      <w:r w:rsidRPr="00F80052">
        <w:rPr>
          <w:rFonts w:cs="Times New Roman"/>
          <w:color w:val="222222"/>
          <w:szCs w:val="24"/>
          <w:shd w:val="clear" w:color="auto" w:fill="FFFFFF"/>
        </w:rPr>
        <w:t xml:space="preserve">Ansari, K.R. and Upadhyay, R.K., 2021. Organizational citizenship </w:t>
      </w:r>
      <w:proofErr w:type="spellStart"/>
      <w:r w:rsidRPr="00F80052">
        <w:rPr>
          <w:rFonts w:cs="Times New Roman"/>
          <w:color w:val="222222"/>
          <w:szCs w:val="24"/>
          <w:shd w:val="clear" w:color="auto" w:fill="FFFFFF"/>
        </w:rPr>
        <w:t>behavior</w:t>
      </w:r>
      <w:proofErr w:type="spellEnd"/>
      <w:r w:rsidRPr="00F80052">
        <w:rPr>
          <w:rFonts w:cs="Times New Roman"/>
          <w:color w:val="222222"/>
          <w:szCs w:val="24"/>
          <w:shd w:val="clear" w:color="auto" w:fill="FFFFFF"/>
        </w:rPr>
        <w:t xml:space="preserve"> and team effectiveness in service industry: a moderated mediation model. </w:t>
      </w:r>
      <w:r w:rsidRPr="00F80052">
        <w:rPr>
          <w:rFonts w:cs="Times New Roman"/>
          <w:i/>
          <w:iCs/>
          <w:color w:val="222222"/>
          <w:szCs w:val="24"/>
          <w:shd w:val="clear" w:color="auto" w:fill="FFFFFF"/>
        </w:rPr>
        <w:t>Journal of Indian Business Research</w:t>
      </w:r>
      <w:r w:rsidRPr="00F80052">
        <w:rPr>
          <w:rFonts w:cs="Times New Roman"/>
          <w:color w:val="222222"/>
          <w:szCs w:val="24"/>
          <w:shd w:val="clear" w:color="auto" w:fill="FFFFFF"/>
        </w:rPr>
        <w:t xml:space="preserve">. </w:t>
      </w:r>
    </w:p>
    <w:p w14:paraId="17C589A3" w14:textId="77777777" w:rsidR="00F80052" w:rsidRPr="00F80052" w:rsidRDefault="00F80052" w:rsidP="00F80052">
      <w:pPr>
        <w:rPr>
          <w:rFonts w:cs="Times New Roman"/>
          <w:szCs w:val="24"/>
          <w:lang w:val="en-US"/>
        </w:rPr>
      </w:pPr>
      <w:proofErr w:type="spellStart"/>
      <w:r w:rsidRPr="00F80052">
        <w:rPr>
          <w:rFonts w:cs="Times New Roman"/>
          <w:color w:val="222222"/>
          <w:szCs w:val="24"/>
          <w:shd w:val="clear" w:color="auto" w:fill="FFFFFF"/>
        </w:rPr>
        <w:t>Auchter</w:t>
      </w:r>
      <w:proofErr w:type="spellEnd"/>
      <w:r w:rsidRPr="00F80052">
        <w:rPr>
          <w:rFonts w:cs="Times New Roman"/>
          <w:color w:val="222222"/>
          <w:szCs w:val="24"/>
          <w:shd w:val="clear" w:color="auto" w:fill="FFFFFF"/>
        </w:rPr>
        <w:t xml:space="preserve">, A.M., Mejia, M.H., </w:t>
      </w:r>
      <w:proofErr w:type="spellStart"/>
      <w:r w:rsidRPr="00F80052">
        <w:rPr>
          <w:rFonts w:cs="Times New Roman"/>
          <w:color w:val="222222"/>
          <w:szCs w:val="24"/>
          <w:shd w:val="clear" w:color="auto" w:fill="FFFFFF"/>
        </w:rPr>
        <w:t>Heyser</w:t>
      </w:r>
      <w:proofErr w:type="spellEnd"/>
      <w:r w:rsidRPr="00F80052">
        <w:rPr>
          <w:rFonts w:cs="Times New Roman"/>
          <w:color w:val="222222"/>
          <w:szCs w:val="24"/>
          <w:shd w:val="clear" w:color="auto" w:fill="FFFFFF"/>
        </w:rPr>
        <w:t xml:space="preserve">, C.J., Shilling, P.D., Jernigan, T.L., Brown, S.A., Tapert, </w:t>
      </w:r>
      <w:proofErr w:type="gramStart"/>
      <w:r w:rsidRPr="00F80052">
        <w:rPr>
          <w:rFonts w:cs="Times New Roman"/>
          <w:color w:val="222222"/>
          <w:szCs w:val="24"/>
          <w:shd w:val="clear" w:color="auto" w:fill="FFFFFF"/>
        </w:rPr>
        <w:t>S.F.</w:t>
      </w:r>
      <w:proofErr w:type="gramEnd"/>
      <w:r w:rsidRPr="00F80052">
        <w:rPr>
          <w:rFonts w:cs="Times New Roman"/>
          <w:color w:val="222222"/>
          <w:szCs w:val="24"/>
          <w:shd w:val="clear" w:color="auto" w:fill="FFFFFF"/>
        </w:rPr>
        <w:t xml:space="preserve"> and Dowling, G.J., 2018. A description of the ABCD organizational structure and communication framework. </w:t>
      </w:r>
      <w:r w:rsidRPr="00F80052">
        <w:rPr>
          <w:rFonts w:cs="Times New Roman"/>
          <w:i/>
          <w:iCs/>
          <w:color w:val="222222"/>
          <w:szCs w:val="24"/>
          <w:shd w:val="clear" w:color="auto" w:fill="FFFFFF"/>
        </w:rPr>
        <w:t>Developmental cognitive neuroscience</w:t>
      </w:r>
      <w:r w:rsidRPr="00F80052">
        <w:rPr>
          <w:rFonts w:cs="Times New Roman"/>
          <w:color w:val="222222"/>
          <w:szCs w:val="24"/>
          <w:shd w:val="clear" w:color="auto" w:fill="FFFFFF"/>
        </w:rPr>
        <w:t>, </w:t>
      </w:r>
      <w:r w:rsidRPr="00F80052">
        <w:rPr>
          <w:rFonts w:cs="Times New Roman"/>
          <w:i/>
          <w:iCs/>
          <w:color w:val="222222"/>
          <w:szCs w:val="24"/>
          <w:shd w:val="clear" w:color="auto" w:fill="FFFFFF"/>
        </w:rPr>
        <w:t>32</w:t>
      </w:r>
      <w:r w:rsidRPr="00F80052">
        <w:rPr>
          <w:rFonts w:cs="Times New Roman"/>
          <w:color w:val="222222"/>
          <w:szCs w:val="24"/>
          <w:shd w:val="clear" w:color="auto" w:fill="FFFFFF"/>
        </w:rPr>
        <w:t xml:space="preserve">, pp.8-15. </w:t>
      </w:r>
    </w:p>
    <w:p w14:paraId="103DFBCC" w14:textId="77777777" w:rsidR="00F80052" w:rsidRPr="00F80052" w:rsidRDefault="00F80052" w:rsidP="00F80052">
      <w:pPr>
        <w:rPr>
          <w:rFonts w:cs="Times New Roman"/>
          <w:szCs w:val="24"/>
          <w:lang w:val="en-US"/>
        </w:rPr>
      </w:pPr>
      <w:r w:rsidRPr="00F80052">
        <w:rPr>
          <w:rFonts w:cs="Times New Roman"/>
          <w:color w:val="222222"/>
          <w:szCs w:val="24"/>
          <w:shd w:val="clear" w:color="auto" w:fill="FFFFFF"/>
        </w:rPr>
        <w:t xml:space="preserve">Aveling, E.L., Stone, J., Sundt, T., Wright, C., Gino, F. and Singer, S., 2018. Factors influencing team </w:t>
      </w:r>
      <w:proofErr w:type="spellStart"/>
      <w:r w:rsidRPr="00F80052">
        <w:rPr>
          <w:rFonts w:cs="Times New Roman"/>
          <w:color w:val="222222"/>
          <w:szCs w:val="24"/>
          <w:shd w:val="clear" w:color="auto" w:fill="FFFFFF"/>
        </w:rPr>
        <w:t>behaviors</w:t>
      </w:r>
      <w:proofErr w:type="spellEnd"/>
      <w:r w:rsidRPr="00F80052">
        <w:rPr>
          <w:rFonts w:cs="Times New Roman"/>
          <w:color w:val="222222"/>
          <w:szCs w:val="24"/>
          <w:shd w:val="clear" w:color="auto" w:fill="FFFFFF"/>
        </w:rPr>
        <w:t xml:space="preserve"> in surgery: a qualitative study to inform teamwork interventions. </w:t>
      </w:r>
      <w:r w:rsidRPr="00F80052">
        <w:rPr>
          <w:rFonts w:cs="Times New Roman"/>
          <w:i/>
          <w:iCs/>
          <w:color w:val="222222"/>
          <w:szCs w:val="24"/>
          <w:shd w:val="clear" w:color="auto" w:fill="FFFFFF"/>
        </w:rPr>
        <w:t>The Annals of thoracic surgery</w:t>
      </w:r>
      <w:r w:rsidRPr="00F80052">
        <w:rPr>
          <w:rFonts w:cs="Times New Roman"/>
          <w:color w:val="222222"/>
          <w:szCs w:val="24"/>
          <w:shd w:val="clear" w:color="auto" w:fill="FFFFFF"/>
        </w:rPr>
        <w:t>, </w:t>
      </w:r>
      <w:r w:rsidRPr="00F80052">
        <w:rPr>
          <w:rFonts w:cs="Times New Roman"/>
          <w:i/>
          <w:iCs/>
          <w:color w:val="222222"/>
          <w:szCs w:val="24"/>
          <w:shd w:val="clear" w:color="auto" w:fill="FFFFFF"/>
        </w:rPr>
        <w:t>106</w:t>
      </w:r>
      <w:r w:rsidRPr="00F80052">
        <w:rPr>
          <w:rFonts w:cs="Times New Roman"/>
          <w:color w:val="222222"/>
          <w:szCs w:val="24"/>
          <w:shd w:val="clear" w:color="auto" w:fill="FFFFFF"/>
        </w:rPr>
        <w:t xml:space="preserve">(1), pp.115-120. </w:t>
      </w:r>
    </w:p>
    <w:p w14:paraId="34F182D3" w14:textId="77777777" w:rsidR="00F80052" w:rsidRPr="00F80052" w:rsidRDefault="00F80052" w:rsidP="00F80052">
      <w:pPr>
        <w:rPr>
          <w:rFonts w:cs="Times New Roman"/>
          <w:szCs w:val="24"/>
          <w:lang w:val="en-US"/>
        </w:rPr>
      </w:pPr>
      <w:r w:rsidRPr="00F80052">
        <w:rPr>
          <w:rFonts w:cs="Times New Roman"/>
          <w:color w:val="222222"/>
          <w:szCs w:val="24"/>
          <w:shd w:val="clear" w:color="auto" w:fill="FFFFFF"/>
        </w:rPr>
        <w:t>Bennis, W.G. and Thomas, R.J., 2020. Crucibles of leadership. </w:t>
      </w:r>
      <w:r w:rsidRPr="00F80052">
        <w:rPr>
          <w:rFonts w:cs="Times New Roman"/>
          <w:i/>
          <w:iCs/>
          <w:color w:val="222222"/>
          <w:szCs w:val="24"/>
          <w:shd w:val="clear" w:color="auto" w:fill="FFFFFF"/>
        </w:rPr>
        <w:t>Harvard business review</w:t>
      </w:r>
      <w:r w:rsidRPr="00F80052">
        <w:rPr>
          <w:rFonts w:cs="Times New Roman"/>
          <w:color w:val="222222"/>
          <w:szCs w:val="24"/>
          <w:shd w:val="clear" w:color="auto" w:fill="FFFFFF"/>
        </w:rPr>
        <w:t>, </w:t>
      </w:r>
      <w:r w:rsidRPr="00F80052">
        <w:rPr>
          <w:rFonts w:cs="Times New Roman"/>
          <w:i/>
          <w:iCs/>
          <w:color w:val="222222"/>
          <w:szCs w:val="24"/>
          <w:shd w:val="clear" w:color="auto" w:fill="FFFFFF"/>
        </w:rPr>
        <w:t>80</w:t>
      </w:r>
      <w:r w:rsidRPr="00F80052">
        <w:rPr>
          <w:rFonts w:cs="Times New Roman"/>
          <w:color w:val="222222"/>
          <w:szCs w:val="24"/>
          <w:shd w:val="clear" w:color="auto" w:fill="FFFFFF"/>
        </w:rPr>
        <w:t xml:space="preserve">. </w:t>
      </w:r>
    </w:p>
    <w:p w14:paraId="30349798" w14:textId="77777777" w:rsidR="00F80052" w:rsidRPr="00F80052" w:rsidRDefault="00F80052" w:rsidP="00F80052">
      <w:pPr>
        <w:rPr>
          <w:rFonts w:cs="Times New Roman"/>
          <w:szCs w:val="24"/>
          <w:lang w:val="en-US"/>
        </w:rPr>
      </w:pPr>
      <w:proofErr w:type="spellStart"/>
      <w:r w:rsidRPr="00F80052">
        <w:rPr>
          <w:rFonts w:cs="Times New Roman"/>
          <w:color w:val="222222"/>
          <w:szCs w:val="24"/>
          <w:shd w:val="clear" w:color="auto" w:fill="FFFFFF"/>
        </w:rPr>
        <w:t>Benzer</w:t>
      </w:r>
      <w:proofErr w:type="spellEnd"/>
      <w:r w:rsidRPr="00F80052">
        <w:rPr>
          <w:rFonts w:cs="Times New Roman"/>
          <w:color w:val="222222"/>
          <w:szCs w:val="24"/>
          <w:shd w:val="clear" w:color="auto" w:fill="FFFFFF"/>
        </w:rPr>
        <w:t xml:space="preserve">, J.K., </w:t>
      </w:r>
      <w:proofErr w:type="spellStart"/>
      <w:r w:rsidRPr="00F80052">
        <w:rPr>
          <w:rFonts w:cs="Times New Roman"/>
          <w:color w:val="222222"/>
          <w:szCs w:val="24"/>
          <w:shd w:val="clear" w:color="auto" w:fill="FFFFFF"/>
        </w:rPr>
        <w:t>Charns</w:t>
      </w:r>
      <w:proofErr w:type="spellEnd"/>
      <w:r w:rsidRPr="00F80052">
        <w:rPr>
          <w:rFonts w:cs="Times New Roman"/>
          <w:color w:val="222222"/>
          <w:szCs w:val="24"/>
          <w:shd w:val="clear" w:color="auto" w:fill="FFFFFF"/>
        </w:rPr>
        <w:t xml:space="preserve">, M.P., Hamdan, S. and </w:t>
      </w:r>
      <w:proofErr w:type="spellStart"/>
      <w:r w:rsidRPr="00F80052">
        <w:rPr>
          <w:rFonts w:cs="Times New Roman"/>
          <w:color w:val="222222"/>
          <w:szCs w:val="24"/>
          <w:shd w:val="clear" w:color="auto" w:fill="FFFFFF"/>
        </w:rPr>
        <w:t>Afable</w:t>
      </w:r>
      <w:proofErr w:type="spellEnd"/>
      <w:r w:rsidRPr="00F80052">
        <w:rPr>
          <w:rFonts w:cs="Times New Roman"/>
          <w:color w:val="222222"/>
          <w:szCs w:val="24"/>
          <w:shd w:val="clear" w:color="auto" w:fill="FFFFFF"/>
        </w:rPr>
        <w:t>, M., 2017. The role of organizational structure in readiness for change: A conceptual integration. </w:t>
      </w:r>
      <w:r w:rsidRPr="00F80052">
        <w:rPr>
          <w:rFonts w:cs="Times New Roman"/>
          <w:i/>
          <w:iCs/>
          <w:color w:val="222222"/>
          <w:szCs w:val="24"/>
          <w:shd w:val="clear" w:color="auto" w:fill="FFFFFF"/>
        </w:rPr>
        <w:t>Health services management research</w:t>
      </w:r>
      <w:r w:rsidRPr="00F80052">
        <w:rPr>
          <w:rFonts w:cs="Times New Roman"/>
          <w:color w:val="222222"/>
          <w:szCs w:val="24"/>
          <w:shd w:val="clear" w:color="auto" w:fill="FFFFFF"/>
        </w:rPr>
        <w:t>, </w:t>
      </w:r>
      <w:r w:rsidRPr="00F80052">
        <w:rPr>
          <w:rFonts w:cs="Times New Roman"/>
          <w:i/>
          <w:iCs/>
          <w:color w:val="222222"/>
          <w:szCs w:val="24"/>
          <w:shd w:val="clear" w:color="auto" w:fill="FFFFFF"/>
        </w:rPr>
        <w:t>30</w:t>
      </w:r>
      <w:r w:rsidRPr="00F80052">
        <w:rPr>
          <w:rFonts w:cs="Times New Roman"/>
          <w:color w:val="222222"/>
          <w:szCs w:val="24"/>
          <w:shd w:val="clear" w:color="auto" w:fill="FFFFFF"/>
        </w:rPr>
        <w:t xml:space="preserve">(1), pp.34-46. </w:t>
      </w:r>
    </w:p>
    <w:p w14:paraId="6CA86BDF" w14:textId="77777777" w:rsidR="00F80052" w:rsidRPr="00F80052" w:rsidRDefault="00F80052" w:rsidP="00F80052">
      <w:pPr>
        <w:rPr>
          <w:rFonts w:cs="Times New Roman"/>
          <w:szCs w:val="24"/>
          <w:lang w:val="en-US"/>
        </w:rPr>
      </w:pPr>
      <w:proofErr w:type="spellStart"/>
      <w:r w:rsidRPr="00F80052">
        <w:rPr>
          <w:rFonts w:cs="Times New Roman"/>
          <w:color w:val="222222"/>
          <w:szCs w:val="24"/>
          <w:shd w:val="clear" w:color="auto" w:fill="FFFFFF"/>
        </w:rPr>
        <w:lastRenderedPageBreak/>
        <w:t>Cortellazzo</w:t>
      </w:r>
      <w:proofErr w:type="spellEnd"/>
      <w:r w:rsidRPr="00F80052">
        <w:rPr>
          <w:rFonts w:cs="Times New Roman"/>
          <w:color w:val="222222"/>
          <w:szCs w:val="24"/>
          <w:shd w:val="clear" w:color="auto" w:fill="FFFFFF"/>
        </w:rPr>
        <w:t xml:space="preserve">, L., Bruni, E. and </w:t>
      </w:r>
      <w:proofErr w:type="spellStart"/>
      <w:r w:rsidRPr="00F80052">
        <w:rPr>
          <w:rFonts w:cs="Times New Roman"/>
          <w:color w:val="222222"/>
          <w:szCs w:val="24"/>
          <w:shd w:val="clear" w:color="auto" w:fill="FFFFFF"/>
        </w:rPr>
        <w:t>Zampieri</w:t>
      </w:r>
      <w:proofErr w:type="spellEnd"/>
      <w:r w:rsidRPr="00F80052">
        <w:rPr>
          <w:rFonts w:cs="Times New Roman"/>
          <w:color w:val="222222"/>
          <w:szCs w:val="24"/>
          <w:shd w:val="clear" w:color="auto" w:fill="FFFFFF"/>
        </w:rPr>
        <w:t>, R., 2019. The role of leadership in a digitalized world: A review. </w:t>
      </w:r>
      <w:r w:rsidRPr="00F80052">
        <w:rPr>
          <w:rFonts w:cs="Times New Roman"/>
          <w:i/>
          <w:iCs/>
          <w:color w:val="222222"/>
          <w:szCs w:val="24"/>
          <w:shd w:val="clear" w:color="auto" w:fill="FFFFFF"/>
        </w:rPr>
        <w:t>Frontiers in psychology</w:t>
      </w:r>
      <w:r w:rsidRPr="00F80052">
        <w:rPr>
          <w:rFonts w:cs="Times New Roman"/>
          <w:color w:val="222222"/>
          <w:szCs w:val="24"/>
          <w:shd w:val="clear" w:color="auto" w:fill="FFFFFF"/>
        </w:rPr>
        <w:t>, </w:t>
      </w:r>
      <w:r w:rsidRPr="00F80052">
        <w:rPr>
          <w:rFonts w:cs="Times New Roman"/>
          <w:i/>
          <w:iCs/>
          <w:color w:val="222222"/>
          <w:szCs w:val="24"/>
          <w:shd w:val="clear" w:color="auto" w:fill="FFFFFF"/>
        </w:rPr>
        <w:t>10</w:t>
      </w:r>
      <w:r w:rsidRPr="00F80052">
        <w:rPr>
          <w:rFonts w:cs="Times New Roman"/>
          <w:color w:val="222222"/>
          <w:szCs w:val="24"/>
          <w:shd w:val="clear" w:color="auto" w:fill="FFFFFF"/>
        </w:rPr>
        <w:t xml:space="preserve">, p.1938. </w:t>
      </w:r>
    </w:p>
    <w:p w14:paraId="143F390F" w14:textId="77777777" w:rsidR="00F80052" w:rsidRPr="00F80052" w:rsidRDefault="00F80052" w:rsidP="00F80052">
      <w:pPr>
        <w:rPr>
          <w:rFonts w:cs="Times New Roman"/>
          <w:szCs w:val="24"/>
          <w:lang w:val="en-US"/>
        </w:rPr>
      </w:pPr>
      <w:proofErr w:type="spellStart"/>
      <w:r w:rsidRPr="00F80052">
        <w:rPr>
          <w:rFonts w:cs="Times New Roman"/>
          <w:color w:val="222222"/>
          <w:szCs w:val="24"/>
          <w:shd w:val="clear" w:color="auto" w:fill="FFFFFF"/>
        </w:rPr>
        <w:t>Dumitraşcu-Băldău</w:t>
      </w:r>
      <w:proofErr w:type="spellEnd"/>
      <w:r w:rsidRPr="00F80052">
        <w:rPr>
          <w:rFonts w:cs="Times New Roman"/>
          <w:color w:val="222222"/>
          <w:szCs w:val="24"/>
          <w:shd w:val="clear" w:color="auto" w:fill="FFFFFF"/>
        </w:rPr>
        <w:t xml:space="preserve">, I. and </w:t>
      </w:r>
      <w:proofErr w:type="spellStart"/>
      <w:r w:rsidRPr="00F80052">
        <w:rPr>
          <w:rFonts w:cs="Times New Roman"/>
          <w:color w:val="222222"/>
          <w:szCs w:val="24"/>
          <w:shd w:val="clear" w:color="auto" w:fill="FFFFFF"/>
        </w:rPr>
        <w:t>Dumitraşcu</w:t>
      </w:r>
      <w:proofErr w:type="spellEnd"/>
      <w:r w:rsidRPr="00F80052">
        <w:rPr>
          <w:rFonts w:cs="Times New Roman"/>
          <w:color w:val="222222"/>
          <w:szCs w:val="24"/>
          <w:shd w:val="clear" w:color="auto" w:fill="FFFFFF"/>
        </w:rPr>
        <w:t xml:space="preserve">, O., 2019. Research on the </w:t>
      </w:r>
      <w:proofErr w:type="spellStart"/>
      <w:r w:rsidRPr="00F80052">
        <w:rPr>
          <w:rFonts w:cs="Times New Roman"/>
          <w:color w:val="222222"/>
          <w:szCs w:val="24"/>
          <w:shd w:val="clear" w:color="auto" w:fill="FFFFFF"/>
        </w:rPr>
        <w:t>Behavior</w:t>
      </w:r>
      <w:proofErr w:type="spellEnd"/>
      <w:r w:rsidRPr="00F80052">
        <w:rPr>
          <w:rFonts w:cs="Times New Roman"/>
          <w:color w:val="222222"/>
          <w:szCs w:val="24"/>
          <w:shd w:val="clear" w:color="auto" w:fill="FFFFFF"/>
        </w:rPr>
        <w:t xml:space="preserve"> of Factors That Influence the International Virtual Project Team Performance, Using Data </w:t>
      </w:r>
      <w:proofErr w:type="spellStart"/>
      <w:r w:rsidRPr="00F80052">
        <w:rPr>
          <w:rFonts w:cs="Times New Roman"/>
          <w:color w:val="222222"/>
          <w:szCs w:val="24"/>
          <w:shd w:val="clear" w:color="auto" w:fill="FFFFFF"/>
        </w:rPr>
        <w:t>Modeling</w:t>
      </w:r>
      <w:proofErr w:type="spellEnd"/>
      <w:r w:rsidRPr="00F80052">
        <w:rPr>
          <w:rFonts w:cs="Times New Roman"/>
          <w:color w:val="222222"/>
          <w:szCs w:val="24"/>
          <w:shd w:val="clear" w:color="auto" w:fill="FFFFFF"/>
        </w:rPr>
        <w:t xml:space="preserve"> Techniques. </w:t>
      </w:r>
      <w:r w:rsidRPr="00F80052">
        <w:rPr>
          <w:rFonts w:cs="Times New Roman"/>
          <w:i/>
          <w:iCs/>
          <w:color w:val="222222"/>
          <w:szCs w:val="24"/>
          <w:shd w:val="clear" w:color="auto" w:fill="FFFFFF"/>
        </w:rPr>
        <w:t>Sustainability</w:t>
      </w:r>
      <w:r w:rsidRPr="00F80052">
        <w:rPr>
          <w:rFonts w:cs="Times New Roman"/>
          <w:color w:val="222222"/>
          <w:szCs w:val="24"/>
          <w:shd w:val="clear" w:color="auto" w:fill="FFFFFF"/>
        </w:rPr>
        <w:t>, </w:t>
      </w:r>
      <w:r w:rsidRPr="00F80052">
        <w:rPr>
          <w:rFonts w:cs="Times New Roman"/>
          <w:i/>
          <w:iCs/>
          <w:color w:val="222222"/>
          <w:szCs w:val="24"/>
          <w:shd w:val="clear" w:color="auto" w:fill="FFFFFF"/>
        </w:rPr>
        <w:t>11</w:t>
      </w:r>
      <w:r w:rsidRPr="00F80052">
        <w:rPr>
          <w:rFonts w:cs="Times New Roman"/>
          <w:color w:val="222222"/>
          <w:szCs w:val="24"/>
          <w:shd w:val="clear" w:color="auto" w:fill="FFFFFF"/>
        </w:rPr>
        <w:t xml:space="preserve">(3), p.607. </w:t>
      </w:r>
    </w:p>
    <w:p w14:paraId="587CAF6B" w14:textId="77777777" w:rsidR="00F80052" w:rsidRPr="00F80052" w:rsidRDefault="00F80052" w:rsidP="00F80052">
      <w:pPr>
        <w:rPr>
          <w:rFonts w:cs="Times New Roman"/>
          <w:szCs w:val="24"/>
          <w:lang w:val="en-US"/>
        </w:rPr>
      </w:pPr>
      <w:r w:rsidRPr="00F80052">
        <w:rPr>
          <w:rFonts w:cs="Times New Roman"/>
          <w:szCs w:val="24"/>
          <w:lang w:val="en-US"/>
        </w:rPr>
        <w:t xml:space="preserve">EasyJet Account. 2022. [online]. Accessed from </w:t>
      </w:r>
      <w:hyperlink r:id="rId10" w:history="1">
        <w:r w:rsidRPr="00F80052">
          <w:rPr>
            <w:rStyle w:val="Hyperlink"/>
            <w:rFonts w:cs="Times New Roman"/>
            <w:szCs w:val="24"/>
            <w:lang w:val="en-US"/>
          </w:rPr>
          <w:t>https://www.easyjet.com/en/help/booking-and-check-in/easyjet-account</w:t>
        </w:r>
      </w:hyperlink>
      <w:r w:rsidRPr="00F80052">
        <w:rPr>
          <w:rFonts w:cs="Times New Roman"/>
          <w:szCs w:val="24"/>
          <w:lang w:val="en-US"/>
        </w:rPr>
        <w:t xml:space="preserve"> [Accessed on 28th July 2022]. </w:t>
      </w:r>
    </w:p>
    <w:p w14:paraId="426273D6" w14:textId="77777777" w:rsidR="00F80052" w:rsidRPr="00F80052" w:rsidRDefault="00F80052" w:rsidP="00F80052">
      <w:pPr>
        <w:rPr>
          <w:rFonts w:cs="Times New Roman"/>
          <w:szCs w:val="24"/>
          <w:lang w:val="en-US"/>
        </w:rPr>
      </w:pPr>
      <w:r w:rsidRPr="00F80052">
        <w:rPr>
          <w:rFonts w:cs="Times New Roman"/>
          <w:szCs w:val="24"/>
          <w:lang w:val="en-US"/>
        </w:rPr>
        <w:t xml:space="preserve">EasyJet Airline Profile. 2022. [online]. Accessed from </w:t>
      </w:r>
      <w:hyperlink r:id="rId11" w:history="1">
        <w:r w:rsidRPr="00F80052">
          <w:rPr>
            <w:rStyle w:val="Hyperlink"/>
            <w:rFonts w:cs="Times New Roman"/>
            <w:szCs w:val="24"/>
            <w:lang w:val="en-US"/>
          </w:rPr>
          <w:t>https://centreforaviation.com/data/profiles/airlines/easyjet-u2</w:t>
        </w:r>
      </w:hyperlink>
      <w:r w:rsidRPr="00F80052">
        <w:rPr>
          <w:rFonts w:cs="Times New Roman"/>
          <w:szCs w:val="24"/>
          <w:lang w:val="en-US"/>
        </w:rPr>
        <w:t xml:space="preserve"> [Accessed on 28th July 2022].</w:t>
      </w:r>
    </w:p>
    <w:p w14:paraId="5602BC05" w14:textId="77777777" w:rsidR="00F80052" w:rsidRPr="00F80052" w:rsidRDefault="00F80052" w:rsidP="00F80052">
      <w:pPr>
        <w:rPr>
          <w:rFonts w:cs="Times New Roman"/>
          <w:szCs w:val="24"/>
          <w:lang w:val="en-US"/>
        </w:rPr>
      </w:pPr>
      <w:r w:rsidRPr="00F80052">
        <w:rPr>
          <w:rFonts w:cs="Times New Roman"/>
          <w:szCs w:val="24"/>
          <w:lang w:val="en-US"/>
        </w:rPr>
        <w:t xml:space="preserve">EasyJet Company Profile. 2022. [online]. Accessed from </w:t>
      </w:r>
      <w:hyperlink r:id="rId12" w:history="1">
        <w:r w:rsidRPr="00F80052">
          <w:rPr>
            <w:rStyle w:val="Hyperlink"/>
            <w:rFonts w:cs="Times New Roman"/>
            <w:szCs w:val="24"/>
            <w:lang w:val="en-US"/>
          </w:rPr>
          <w:t>https://www.globaldata.com/company-profile/easyjet-plc/</w:t>
        </w:r>
      </w:hyperlink>
      <w:r w:rsidRPr="00F80052">
        <w:rPr>
          <w:rFonts w:cs="Times New Roman"/>
          <w:szCs w:val="24"/>
          <w:lang w:val="en-US"/>
        </w:rPr>
        <w:t xml:space="preserve"> [Accessed on 28</w:t>
      </w:r>
      <w:r w:rsidRPr="00F80052">
        <w:rPr>
          <w:rFonts w:cs="Times New Roman"/>
          <w:szCs w:val="24"/>
          <w:vertAlign w:val="superscript"/>
          <w:lang w:val="en-US"/>
        </w:rPr>
        <w:t>th</w:t>
      </w:r>
      <w:r w:rsidRPr="00F80052">
        <w:rPr>
          <w:rFonts w:cs="Times New Roman"/>
          <w:szCs w:val="24"/>
          <w:lang w:val="en-US"/>
        </w:rPr>
        <w:t xml:space="preserve"> July 2022].</w:t>
      </w:r>
    </w:p>
    <w:p w14:paraId="41F3FF82" w14:textId="77777777" w:rsidR="00F80052" w:rsidRPr="00F80052" w:rsidRDefault="00F80052" w:rsidP="00F80052">
      <w:pPr>
        <w:rPr>
          <w:rFonts w:cs="Times New Roman"/>
          <w:szCs w:val="24"/>
          <w:lang w:val="en-US"/>
        </w:rPr>
      </w:pPr>
      <w:r w:rsidRPr="00F80052">
        <w:rPr>
          <w:rFonts w:cs="Times New Roman"/>
          <w:szCs w:val="24"/>
          <w:lang w:val="en-US"/>
        </w:rPr>
        <w:t xml:space="preserve">EasyJet connects Europe. 2017. [online]. Accessed from </w:t>
      </w:r>
      <w:hyperlink r:id="rId13" w:history="1">
        <w:r w:rsidRPr="00F80052">
          <w:rPr>
            <w:rStyle w:val="Hyperlink"/>
            <w:rFonts w:cs="Times New Roman"/>
            <w:szCs w:val="24"/>
            <w:lang w:val="en-US"/>
          </w:rPr>
          <w:t>https://www.cnet.com/tech/tech-industry/easyjet-now-connects-europe-and-us-with-global-flight-service/</w:t>
        </w:r>
      </w:hyperlink>
      <w:r w:rsidRPr="00F80052">
        <w:rPr>
          <w:rFonts w:cs="Times New Roman"/>
          <w:szCs w:val="24"/>
          <w:lang w:val="en-US"/>
        </w:rPr>
        <w:t xml:space="preserve"> [Accessed on 28</w:t>
      </w:r>
      <w:r w:rsidRPr="00F80052">
        <w:rPr>
          <w:rFonts w:cs="Times New Roman"/>
          <w:szCs w:val="24"/>
          <w:vertAlign w:val="superscript"/>
          <w:lang w:val="en-US"/>
        </w:rPr>
        <w:t>th</w:t>
      </w:r>
      <w:r w:rsidRPr="00F80052">
        <w:rPr>
          <w:rFonts w:cs="Times New Roman"/>
          <w:szCs w:val="24"/>
          <w:lang w:val="en-US"/>
        </w:rPr>
        <w:t xml:space="preserve"> July 2022]. </w:t>
      </w:r>
    </w:p>
    <w:p w14:paraId="489DE316" w14:textId="77777777" w:rsidR="00F80052" w:rsidRPr="00F80052" w:rsidRDefault="00F80052" w:rsidP="00F80052">
      <w:pPr>
        <w:rPr>
          <w:rFonts w:cs="Times New Roman"/>
          <w:szCs w:val="24"/>
          <w:lang w:val="en-US"/>
        </w:rPr>
      </w:pPr>
      <w:r w:rsidRPr="00F80052">
        <w:rPr>
          <w:rFonts w:cs="Times New Roman"/>
          <w:szCs w:val="24"/>
          <w:lang w:val="en-US"/>
        </w:rPr>
        <w:t xml:space="preserve">EasyJet Organizational Structure. 2022. [online]. Accessed from </w:t>
      </w:r>
      <w:hyperlink r:id="rId14" w:history="1">
        <w:r w:rsidRPr="00F80052">
          <w:rPr>
            <w:rStyle w:val="Hyperlink"/>
            <w:rFonts w:cs="Times New Roman"/>
            <w:szCs w:val="24"/>
            <w:lang w:val="en-US"/>
          </w:rPr>
          <w:t>https://www.pdfprof.com/PDF_Image.php?idt=18492&amp;t=27</w:t>
        </w:r>
      </w:hyperlink>
      <w:r w:rsidRPr="00F80052">
        <w:rPr>
          <w:rFonts w:cs="Times New Roman"/>
          <w:szCs w:val="24"/>
          <w:lang w:val="en-US"/>
        </w:rPr>
        <w:t xml:space="preserve"> [Accessed on 28th July 2022].</w:t>
      </w:r>
    </w:p>
    <w:p w14:paraId="6C1D9A0E" w14:textId="77777777" w:rsidR="00F80052" w:rsidRPr="00F80052" w:rsidRDefault="00F80052" w:rsidP="00F80052">
      <w:pPr>
        <w:rPr>
          <w:rFonts w:cs="Times New Roman"/>
          <w:szCs w:val="24"/>
          <w:lang w:val="en-US"/>
        </w:rPr>
      </w:pPr>
      <w:r w:rsidRPr="00F80052">
        <w:rPr>
          <w:rFonts w:cs="Times New Roman"/>
          <w:szCs w:val="24"/>
          <w:lang w:val="en-US"/>
        </w:rPr>
        <w:t xml:space="preserve">EasyJet Shareholders. 2022. [online]. Accessed from </w:t>
      </w:r>
      <w:hyperlink r:id="rId15" w:history="1">
        <w:r w:rsidRPr="00F80052">
          <w:rPr>
            <w:rStyle w:val="Hyperlink"/>
            <w:rFonts w:cs="Times New Roman"/>
            <w:szCs w:val="24"/>
            <w:lang w:val="en-US"/>
          </w:rPr>
          <w:t>https://corporate.easyjet.com/investors/shareholder-services/shareholders-privacy-policy</w:t>
        </w:r>
      </w:hyperlink>
      <w:r w:rsidRPr="00F80052">
        <w:rPr>
          <w:rFonts w:cs="Times New Roman"/>
          <w:szCs w:val="24"/>
          <w:lang w:val="en-US"/>
        </w:rPr>
        <w:t xml:space="preserve"> [Accessed on 28th July 2022].</w:t>
      </w:r>
    </w:p>
    <w:p w14:paraId="46AC0DD6" w14:textId="77777777" w:rsidR="00F80052" w:rsidRPr="00F80052" w:rsidRDefault="00F80052" w:rsidP="00F80052">
      <w:pPr>
        <w:rPr>
          <w:rFonts w:cs="Times New Roman"/>
          <w:szCs w:val="24"/>
          <w:lang w:val="en-US"/>
        </w:rPr>
      </w:pPr>
      <w:r w:rsidRPr="00F80052">
        <w:rPr>
          <w:rFonts w:cs="Times New Roman"/>
          <w:szCs w:val="24"/>
          <w:lang w:val="en-US"/>
        </w:rPr>
        <w:t xml:space="preserve">EasyJet.com. 2022. [online]. Accessed from </w:t>
      </w:r>
      <w:hyperlink r:id="rId16" w:history="1">
        <w:r w:rsidRPr="00F80052">
          <w:rPr>
            <w:rStyle w:val="Hyperlink"/>
            <w:rFonts w:cs="Times New Roman"/>
            <w:szCs w:val="24"/>
            <w:lang w:val="en-US"/>
          </w:rPr>
          <w:t>https://corporate.easyjet.com/about/what-we-do</w:t>
        </w:r>
      </w:hyperlink>
      <w:r w:rsidRPr="00F80052">
        <w:rPr>
          <w:rFonts w:cs="Times New Roman"/>
          <w:szCs w:val="24"/>
          <w:lang w:val="en-US"/>
        </w:rPr>
        <w:t xml:space="preserve"> [Accessed on 28th July 2022].</w:t>
      </w:r>
    </w:p>
    <w:p w14:paraId="519BA33B" w14:textId="77777777" w:rsidR="00F80052" w:rsidRPr="00F80052" w:rsidRDefault="00F80052" w:rsidP="00F80052">
      <w:pPr>
        <w:rPr>
          <w:rFonts w:cs="Times New Roman"/>
          <w:szCs w:val="24"/>
          <w:lang w:val="en-US"/>
        </w:rPr>
      </w:pPr>
      <w:r w:rsidRPr="00F80052">
        <w:rPr>
          <w:rFonts w:cs="Times New Roman"/>
          <w:color w:val="222222"/>
          <w:szCs w:val="24"/>
          <w:shd w:val="clear" w:color="auto" w:fill="FFFFFF"/>
        </w:rPr>
        <w:lastRenderedPageBreak/>
        <w:t>Goleman, D., 2017. Leadership that gets results. In </w:t>
      </w:r>
      <w:r w:rsidRPr="00F80052">
        <w:rPr>
          <w:rFonts w:cs="Times New Roman"/>
          <w:i/>
          <w:iCs/>
          <w:color w:val="222222"/>
          <w:szCs w:val="24"/>
          <w:shd w:val="clear" w:color="auto" w:fill="FFFFFF"/>
        </w:rPr>
        <w:t>Leadership Perspectives</w:t>
      </w:r>
      <w:r w:rsidRPr="00F80052">
        <w:rPr>
          <w:rFonts w:cs="Times New Roman"/>
          <w:color w:val="222222"/>
          <w:szCs w:val="24"/>
          <w:shd w:val="clear" w:color="auto" w:fill="FFFFFF"/>
        </w:rPr>
        <w:t xml:space="preserve"> (pp. 85-96). Routledge. </w:t>
      </w:r>
    </w:p>
    <w:p w14:paraId="5AD1FC21" w14:textId="77777777" w:rsidR="00F80052" w:rsidRPr="00F80052" w:rsidRDefault="00F80052" w:rsidP="00F80052">
      <w:pPr>
        <w:rPr>
          <w:rFonts w:cs="Times New Roman"/>
          <w:szCs w:val="24"/>
          <w:lang w:val="en-US"/>
        </w:rPr>
      </w:pPr>
      <w:r w:rsidRPr="00F80052">
        <w:rPr>
          <w:rFonts w:cs="Times New Roman"/>
          <w:color w:val="222222"/>
          <w:szCs w:val="24"/>
          <w:shd w:val="clear" w:color="auto" w:fill="FFFFFF"/>
        </w:rPr>
        <w:t xml:space="preserve">Grint, K. and Jones, O.S., 2017. Leadership: Limits and possibilities. </w:t>
      </w:r>
    </w:p>
    <w:p w14:paraId="44C254D5" w14:textId="77777777" w:rsidR="00F80052" w:rsidRPr="00F80052" w:rsidRDefault="00F80052" w:rsidP="00F80052">
      <w:pPr>
        <w:rPr>
          <w:rFonts w:cs="Times New Roman"/>
          <w:szCs w:val="24"/>
          <w:lang w:val="en-US"/>
        </w:rPr>
      </w:pPr>
      <w:r w:rsidRPr="00F80052">
        <w:rPr>
          <w:rFonts w:cs="Times New Roman"/>
          <w:color w:val="222222"/>
          <w:szCs w:val="24"/>
          <w:shd w:val="clear" w:color="auto" w:fill="FFFFFF"/>
        </w:rPr>
        <w:t>Hales, C.P., 2019. What do managers do? A critical review of the evidence. </w:t>
      </w:r>
      <w:r w:rsidRPr="00F80052">
        <w:rPr>
          <w:rFonts w:cs="Times New Roman"/>
          <w:i/>
          <w:iCs/>
          <w:color w:val="222222"/>
          <w:szCs w:val="24"/>
          <w:shd w:val="clear" w:color="auto" w:fill="FFFFFF"/>
        </w:rPr>
        <w:t>Managerial Work</w:t>
      </w:r>
      <w:r w:rsidRPr="00F80052">
        <w:rPr>
          <w:rFonts w:cs="Times New Roman"/>
          <w:color w:val="222222"/>
          <w:szCs w:val="24"/>
          <w:shd w:val="clear" w:color="auto" w:fill="FFFFFF"/>
        </w:rPr>
        <w:t xml:space="preserve">, pp.263-290. </w:t>
      </w:r>
    </w:p>
    <w:p w14:paraId="6E3D36DC" w14:textId="77777777" w:rsidR="00F80052" w:rsidRPr="00F80052" w:rsidRDefault="00F80052" w:rsidP="00F80052">
      <w:pPr>
        <w:rPr>
          <w:rFonts w:cs="Times New Roman"/>
          <w:szCs w:val="24"/>
          <w:lang w:val="en-US"/>
        </w:rPr>
      </w:pPr>
      <w:r w:rsidRPr="00F80052">
        <w:rPr>
          <w:rFonts w:cs="Times New Roman"/>
          <w:szCs w:val="24"/>
          <w:lang w:val="en-US"/>
        </w:rPr>
        <w:t xml:space="preserve">History of EasyJet. 2022. [online]. Accessed from </w:t>
      </w:r>
      <w:hyperlink r:id="rId17" w:history="1">
        <w:r w:rsidRPr="00F80052">
          <w:rPr>
            <w:rStyle w:val="Hyperlink"/>
            <w:rFonts w:cs="Times New Roman"/>
            <w:szCs w:val="24"/>
            <w:lang w:val="en-US"/>
          </w:rPr>
          <w:t>https://www.referenceforbusiness.com/history2/7/easyJet-Airline-Company-Limited.html</w:t>
        </w:r>
      </w:hyperlink>
      <w:r w:rsidRPr="00F80052">
        <w:rPr>
          <w:rFonts w:cs="Times New Roman"/>
          <w:szCs w:val="24"/>
          <w:lang w:val="en-US"/>
        </w:rPr>
        <w:t xml:space="preserve"> [Accessed on 28th July 2022].</w:t>
      </w:r>
    </w:p>
    <w:p w14:paraId="3D6E7AB3" w14:textId="77777777" w:rsidR="00F80052" w:rsidRPr="00F80052" w:rsidRDefault="00F80052" w:rsidP="00F80052">
      <w:pPr>
        <w:rPr>
          <w:rFonts w:cs="Times New Roman"/>
          <w:szCs w:val="24"/>
          <w:lang w:val="en-US"/>
        </w:rPr>
      </w:pPr>
      <w:r w:rsidRPr="00F80052">
        <w:rPr>
          <w:rFonts w:cs="Times New Roman"/>
          <w:color w:val="222222"/>
          <w:szCs w:val="24"/>
          <w:shd w:val="clear" w:color="auto" w:fill="FFFFFF"/>
        </w:rPr>
        <w:t xml:space="preserve">Hsieh, N.H., 2017. The responsibilities and role of business in relation to society: Back to </w:t>
      </w:r>
      <w:proofErr w:type="gramStart"/>
      <w:r w:rsidRPr="00F80052">
        <w:rPr>
          <w:rFonts w:cs="Times New Roman"/>
          <w:color w:val="222222"/>
          <w:szCs w:val="24"/>
          <w:shd w:val="clear" w:color="auto" w:fill="FFFFFF"/>
        </w:rPr>
        <w:t>basics?.</w:t>
      </w:r>
      <w:proofErr w:type="gramEnd"/>
      <w:r w:rsidRPr="00F80052">
        <w:rPr>
          <w:rFonts w:cs="Times New Roman"/>
          <w:color w:val="222222"/>
          <w:szCs w:val="24"/>
          <w:shd w:val="clear" w:color="auto" w:fill="FFFFFF"/>
        </w:rPr>
        <w:t> </w:t>
      </w:r>
      <w:r w:rsidRPr="00F80052">
        <w:rPr>
          <w:rFonts w:cs="Times New Roman"/>
          <w:i/>
          <w:iCs/>
          <w:color w:val="222222"/>
          <w:szCs w:val="24"/>
          <w:shd w:val="clear" w:color="auto" w:fill="FFFFFF"/>
        </w:rPr>
        <w:t>Business Ethics Quarterly</w:t>
      </w:r>
      <w:r w:rsidRPr="00F80052">
        <w:rPr>
          <w:rFonts w:cs="Times New Roman"/>
          <w:color w:val="222222"/>
          <w:szCs w:val="24"/>
          <w:shd w:val="clear" w:color="auto" w:fill="FFFFFF"/>
        </w:rPr>
        <w:t>, </w:t>
      </w:r>
      <w:r w:rsidRPr="00F80052">
        <w:rPr>
          <w:rFonts w:cs="Times New Roman"/>
          <w:i/>
          <w:iCs/>
          <w:color w:val="222222"/>
          <w:szCs w:val="24"/>
          <w:shd w:val="clear" w:color="auto" w:fill="FFFFFF"/>
        </w:rPr>
        <w:t>27</w:t>
      </w:r>
      <w:r w:rsidRPr="00F80052">
        <w:rPr>
          <w:rFonts w:cs="Times New Roman"/>
          <w:color w:val="222222"/>
          <w:szCs w:val="24"/>
          <w:shd w:val="clear" w:color="auto" w:fill="FFFFFF"/>
        </w:rPr>
        <w:t xml:space="preserve">(2), pp.293-314. </w:t>
      </w:r>
    </w:p>
    <w:p w14:paraId="52660AB4" w14:textId="77777777" w:rsidR="00F80052" w:rsidRPr="00F80052" w:rsidRDefault="00F80052" w:rsidP="00F80052">
      <w:pPr>
        <w:rPr>
          <w:rFonts w:cs="Times New Roman"/>
          <w:szCs w:val="24"/>
          <w:lang w:val="en-US"/>
        </w:rPr>
      </w:pPr>
      <w:proofErr w:type="spellStart"/>
      <w:r w:rsidRPr="00F80052">
        <w:rPr>
          <w:rFonts w:cs="Times New Roman"/>
          <w:color w:val="222222"/>
          <w:szCs w:val="24"/>
          <w:shd w:val="clear" w:color="auto" w:fill="FFFFFF"/>
        </w:rPr>
        <w:t>Jinno</w:t>
      </w:r>
      <w:proofErr w:type="spellEnd"/>
      <w:r w:rsidRPr="00F80052">
        <w:rPr>
          <w:rFonts w:cs="Times New Roman"/>
          <w:color w:val="222222"/>
          <w:szCs w:val="24"/>
          <w:shd w:val="clear" w:color="auto" w:fill="FFFFFF"/>
        </w:rPr>
        <w:t>, H., Abe, H. and Iizuka, K., 2017. Consideration of ERP effectiveness: From the perspective of ERP implementation policy and operational effectiveness. </w:t>
      </w:r>
      <w:r w:rsidRPr="00F80052">
        <w:rPr>
          <w:rFonts w:cs="Times New Roman"/>
          <w:i/>
          <w:iCs/>
          <w:color w:val="222222"/>
          <w:szCs w:val="24"/>
          <w:shd w:val="clear" w:color="auto" w:fill="FFFFFF"/>
        </w:rPr>
        <w:t>Information</w:t>
      </w:r>
      <w:r w:rsidRPr="00F80052">
        <w:rPr>
          <w:rFonts w:cs="Times New Roman"/>
          <w:color w:val="222222"/>
          <w:szCs w:val="24"/>
          <w:shd w:val="clear" w:color="auto" w:fill="FFFFFF"/>
        </w:rPr>
        <w:t>, </w:t>
      </w:r>
      <w:r w:rsidRPr="00F80052">
        <w:rPr>
          <w:rFonts w:cs="Times New Roman"/>
          <w:i/>
          <w:iCs/>
          <w:color w:val="222222"/>
          <w:szCs w:val="24"/>
          <w:shd w:val="clear" w:color="auto" w:fill="FFFFFF"/>
        </w:rPr>
        <w:t>8</w:t>
      </w:r>
      <w:r w:rsidRPr="00F80052">
        <w:rPr>
          <w:rFonts w:cs="Times New Roman"/>
          <w:color w:val="222222"/>
          <w:szCs w:val="24"/>
          <w:shd w:val="clear" w:color="auto" w:fill="FFFFFF"/>
        </w:rPr>
        <w:t xml:space="preserve">(1), p.14. </w:t>
      </w:r>
    </w:p>
    <w:p w14:paraId="2FB587E3" w14:textId="77777777" w:rsidR="00F80052" w:rsidRPr="00F80052" w:rsidRDefault="00F80052" w:rsidP="00F80052">
      <w:pPr>
        <w:rPr>
          <w:rFonts w:cs="Times New Roman"/>
          <w:szCs w:val="24"/>
          <w:lang w:val="en-US"/>
        </w:rPr>
      </w:pPr>
      <w:r w:rsidRPr="00F80052">
        <w:rPr>
          <w:rFonts w:cs="Times New Roman"/>
          <w:color w:val="222222"/>
          <w:szCs w:val="24"/>
          <w:shd w:val="clear" w:color="auto" w:fill="FFFFFF"/>
        </w:rPr>
        <w:t xml:space="preserve">Kim, S., Lee, H. and </w:t>
      </w:r>
      <w:proofErr w:type="spellStart"/>
      <w:r w:rsidRPr="00F80052">
        <w:rPr>
          <w:rFonts w:cs="Times New Roman"/>
          <w:color w:val="222222"/>
          <w:szCs w:val="24"/>
          <w:shd w:val="clear" w:color="auto" w:fill="FFFFFF"/>
        </w:rPr>
        <w:t>Connerton</w:t>
      </w:r>
      <w:proofErr w:type="spellEnd"/>
      <w:r w:rsidRPr="00F80052">
        <w:rPr>
          <w:rFonts w:cs="Times New Roman"/>
          <w:color w:val="222222"/>
          <w:szCs w:val="24"/>
          <w:shd w:val="clear" w:color="auto" w:fill="FFFFFF"/>
        </w:rPr>
        <w:t xml:space="preserve">, T.P., 2020. How psychological safety affects team performance: mediating role of efficacy and learning </w:t>
      </w:r>
      <w:proofErr w:type="spellStart"/>
      <w:r w:rsidRPr="00F80052">
        <w:rPr>
          <w:rFonts w:cs="Times New Roman"/>
          <w:color w:val="222222"/>
          <w:szCs w:val="24"/>
          <w:shd w:val="clear" w:color="auto" w:fill="FFFFFF"/>
        </w:rPr>
        <w:t>behavior</w:t>
      </w:r>
      <w:proofErr w:type="spellEnd"/>
      <w:r w:rsidRPr="00F80052">
        <w:rPr>
          <w:rFonts w:cs="Times New Roman"/>
          <w:color w:val="222222"/>
          <w:szCs w:val="24"/>
          <w:shd w:val="clear" w:color="auto" w:fill="FFFFFF"/>
        </w:rPr>
        <w:t>. </w:t>
      </w:r>
      <w:r w:rsidRPr="00F80052">
        <w:rPr>
          <w:rFonts w:cs="Times New Roman"/>
          <w:i/>
          <w:iCs/>
          <w:color w:val="222222"/>
          <w:szCs w:val="24"/>
          <w:shd w:val="clear" w:color="auto" w:fill="FFFFFF"/>
        </w:rPr>
        <w:t>Frontiers in psychology</w:t>
      </w:r>
      <w:r w:rsidRPr="00F80052">
        <w:rPr>
          <w:rFonts w:cs="Times New Roman"/>
          <w:color w:val="222222"/>
          <w:szCs w:val="24"/>
          <w:shd w:val="clear" w:color="auto" w:fill="FFFFFF"/>
        </w:rPr>
        <w:t>, </w:t>
      </w:r>
      <w:r w:rsidRPr="00F80052">
        <w:rPr>
          <w:rFonts w:cs="Times New Roman"/>
          <w:i/>
          <w:iCs/>
          <w:color w:val="222222"/>
          <w:szCs w:val="24"/>
          <w:shd w:val="clear" w:color="auto" w:fill="FFFFFF"/>
        </w:rPr>
        <w:t>11</w:t>
      </w:r>
      <w:r w:rsidRPr="00F80052">
        <w:rPr>
          <w:rFonts w:cs="Times New Roman"/>
          <w:color w:val="222222"/>
          <w:szCs w:val="24"/>
          <w:shd w:val="clear" w:color="auto" w:fill="FFFFFF"/>
        </w:rPr>
        <w:t xml:space="preserve">, p.1581. </w:t>
      </w:r>
    </w:p>
    <w:p w14:paraId="622AE9E7" w14:textId="77777777" w:rsidR="00F80052" w:rsidRPr="00F80052" w:rsidRDefault="00F80052" w:rsidP="00F80052">
      <w:pPr>
        <w:rPr>
          <w:rFonts w:cs="Times New Roman"/>
          <w:szCs w:val="24"/>
          <w:lang w:val="en-US"/>
        </w:rPr>
      </w:pPr>
      <w:proofErr w:type="spellStart"/>
      <w:r w:rsidRPr="00F80052">
        <w:rPr>
          <w:rFonts w:cs="Times New Roman"/>
          <w:color w:val="222222"/>
          <w:szCs w:val="24"/>
          <w:shd w:val="clear" w:color="auto" w:fill="FFFFFF"/>
        </w:rPr>
        <w:t>Kortum</w:t>
      </w:r>
      <w:proofErr w:type="spellEnd"/>
      <w:r w:rsidRPr="00F80052">
        <w:rPr>
          <w:rFonts w:cs="Times New Roman"/>
          <w:color w:val="222222"/>
          <w:szCs w:val="24"/>
          <w:shd w:val="clear" w:color="auto" w:fill="FFFFFF"/>
        </w:rPr>
        <w:t xml:space="preserve">, F., </w:t>
      </w:r>
      <w:proofErr w:type="spellStart"/>
      <w:r w:rsidRPr="00F80052">
        <w:rPr>
          <w:rFonts w:cs="Times New Roman"/>
          <w:color w:val="222222"/>
          <w:szCs w:val="24"/>
          <w:shd w:val="clear" w:color="auto" w:fill="FFFFFF"/>
        </w:rPr>
        <w:t>Klünder</w:t>
      </w:r>
      <w:proofErr w:type="spellEnd"/>
      <w:r w:rsidRPr="00F80052">
        <w:rPr>
          <w:rFonts w:cs="Times New Roman"/>
          <w:color w:val="222222"/>
          <w:szCs w:val="24"/>
          <w:shd w:val="clear" w:color="auto" w:fill="FFFFFF"/>
        </w:rPr>
        <w:t>, J. and Schneider, K., 2017, November. Don’t underestimate the human factors! exploring team communication effects. In </w:t>
      </w:r>
      <w:r w:rsidRPr="00F80052">
        <w:rPr>
          <w:rFonts w:cs="Times New Roman"/>
          <w:i/>
          <w:iCs/>
          <w:color w:val="222222"/>
          <w:szCs w:val="24"/>
          <w:shd w:val="clear" w:color="auto" w:fill="FFFFFF"/>
        </w:rPr>
        <w:t>International conference on product-focused software process improvement</w:t>
      </w:r>
      <w:r w:rsidRPr="00F80052">
        <w:rPr>
          <w:rFonts w:cs="Times New Roman"/>
          <w:color w:val="222222"/>
          <w:szCs w:val="24"/>
          <w:shd w:val="clear" w:color="auto" w:fill="FFFFFF"/>
        </w:rPr>
        <w:t xml:space="preserve"> (pp. 457-469). Springer, Cham. </w:t>
      </w:r>
    </w:p>
    <w:p w14:paraId="235C25FA" w14:textId="77777777" w:rsidR="00F80052" w:rsidRPr="00F80052" w:rsidRDefault="00F80052" w:rsidP="00F80052">
      <w:pPr>
        <w:rPr>
          <w:rFonts w:cs="Times New Roman"/>
          <w:szCs w:val="24"/>
          <w:lang w:val="en-US"/>
        </w:rPr>
      </w:pPr>
      <w:r w:rsidRPr="00F80052">
        <w:rPr>
          <w:rFonts w:cs="Times New Roman"/>
          <w:color w:val="222222"/>
          <w:szCs w:val="24"/>
          <w:shd w:val="clear" w:color="auto" w:fill="FFFFFF"/>
        </w:rPr>
        <w:t>Manning, G. and Curtis, K., 2019. </w:t>
      </w:r>
      <w:r w:rsidRPr="00F80052">
        <w:rPr>
          <w:rFonts w:cs="Times New Roman"/>
          <w:i/>
          <w:iCs/>
          <w:color w:val="222222"/>
          <w:szCs w:val="24"/>
          <w:shd w:val="clear" w:color="auto" w:fill="FFFFFF"/>
        </w:rPr>
        <w:t>The art of leadership</w:t>
      </w:r>
      <w:r w:rsidRPr="00F80052">
        <w:rPr>
          <w:rFonts w:cs="Times New Roman"/>
          <w:color w:val="222222"/>
          <w:szCs w:val="24"/>
          <w:shd w:val="clear" w:color="auto" w:fill="FFFFFF"/>
        </w:rPr>
        <w:t xml:space="preserve">. McGraw-Hill Education. </w:t>
      </w:r>
    </w:p>
    <w:p w14:paraId="2129A03E" w14:textId="77777777" w:rsidR="00F80052" w:rsidRPr="00F80052" w:rsidRDefault="00F80052" w:rsidP="00F80052">
      <w:pPr>
        <w:rPr>
          <w:rFonts w:cs="Times New Roman"/>
          <w:szCs w:val="24"/>
          <w:lang w:val="en-US"/>
        </w:rPr>
      </w:pPr>
      <w:proofErr w:type="spellStart"/>
      <w:r w:rsidRPr="00F80052">
        <w:rPr>
          <w:rFonts w:cs="Times New Roman"/>
          <w:color w:val="222222"/>
          <w:szCs w:val="24"/>
          <w:shd w:val="clear" w:color="auto" w:fill="FFFFFF"/>
        </w:rPr>
        <w:t>Moneva</w:t>
      </w:r>
      <w:proofErr w:type="spellEnd"/>
      <w:r w:rsidRPr="00F80052">
        <w:rPr>
          <w:rFonts w:cs="Times New Roman"/>
          <w:color w:val="222222"/>
          <w:szCs w:val="24"/>
          <w:shd w:val="clear" w:color="auto" w:fill="FFFFFF"/>
        </w:rPr>
        <w:t>, J.M. and Hernández-</w:t>
      </w:r>
      <w:proofErr w:type="spellStart"/>
      <w:r w:rsidRPr="00F80052">
        <w:rPr>
          <w:rFonts w:cs="Times New Roman"/>
          <w:color w:val="222222"/>
          <w:szCs w:val="24"/>
          <w:shd w:val="clear" w:color="auto" w:fill="FFFFFF"/>
        </w:rPr>
        <w:t>Pajares</w:t>
      </w:r>
      <w:proofErr w:type="spellEnd"/>
      <w:r w:rsidRPr="00F80052">
        <w:rPr>
          <w:rFonts w:cs="Times New Roman"/>
          <w:color w:val="222222"/>
          <w:szCs w:val="24"/>
          <w:shd w:val="clear" w:color="auto" w:fill="FFFFFF"/>
        </w:rPr>
        <w:t>, J., 2018. </w:t>
      </w:r>
      <w:r w:rsidRPr="00F80052">
        <w:rPr>
          <w:rFonts w:cs="Times New Roman"/>
          <w:i/>
          <w:iCs/>
          <w:color w:val="222222"/>
          <w:szCs w:val="24"/>
          <w:shd w:val="clear" w:color="auto" w:fill="FFFFFF"/>
        </w:rPr>
        <w:t>Corporate social responsibility performance and sustainability reporting in SMEs: an analysis of owner-managers' perceptions</w:t>
      </w:r>
      <w:r w:rsidRPr="00F80052">
        <w:rPr>
          <w:rFonts w:cs="Times New Roman"/>
          <w:color w:val="222222"/>
          <w:szCs w:val="24"/>
          <w:shd w:val="clear" w:color="auto" w:fill="FFFFFF"/>
        </w:rPr>
        <w:t xml:space="preserve"> (No. ART-2018-108581). </w:t>
      </w:r>
    </w:p>
    <w:p w14:paraId="54F53BBF" w14:textId="77777777" w:rsidR="00F80052" w:rsidRPr="00F80052" w:rsidRDefault="00F80052" w:rsidP="00F80052">
      <w:pPr>
        <w:rPr>
          <w:rFonts w:cs="Times New Roman"/>
          <w:szCs w:val="24"/>
          <w:lang w:val="en-US"/>
        </w:rPr>
      </w:pPr>
      <w:r w:rsidRPr="00F80052">
        <w:rPr>
          <w:rFonts w:cs="Times New Roman"/>
          <w:color w:val="222222"/>
          <w:szCs w:val="24"/>
          <w:shd w:val="clear" w:color="auto" w:fill="FFFFFF"/>
        </w:rPr>
        <w:lastRenderedPageBreak/>
        <w:t xml:space="preserve">Nawaz, N. and Gomes, A.M., 2020. The relationship between organizational citizenship </w:t>
      </w:r>
      <w:proofErr w:type="spellStart"/>
      <w:r w:rsidRPr="00F80052">
        <w:rPr>
          <w:rFonts w:cs="Times New Roman"/>
          <w:color w:val="222222"/>
          <w:szCs w:val="24"/>
          <w:shd w:val="clear" w:color="auto" w:fill="FFFFFF"/>
        </w:rPr>
        <w:t>behavior</w:t>
      </w:r>
      <w:proofErr w:type="spellEnd"/>
      <w:r w:rsidRPr="00F80052">
        <w:rPr>
          <w:rFonts w:cs="Times New Roman"/>
          <w:color w:val="222222"/>
          <w:szCs w:val="24"/>
          <w:shd w:val="clear" w:color="auto" w:fill="FFFFFF"/>
        </w:rPr>
        <w:t xml:space="preserve"> and team performance: The mediating effect of team conflict. </w:t>
      </w:r>
      <w:r w:rsidRPr="00F80052">
        <w:rPr>
          <w:rFonts w:cs="Times New Roman"/>
          <w:i/>
          <w:iCs/>
          <w:color w:val="222222"/>
          <w:szCs w:val="24"/>
          <w:shd w:val="clear" w:color="auto" w:fill="FFFFFF"/>
        </w:rPr>
        <w:t>Available at SSRN 3520345</w:t>
      </w:r>
      <w:r w:rsidRPr="00F80052">
        <w:rPr>
          <w:rFonts w:cs="Times New Roman"/>
          <w:color w:val="222222"/>
          <w:szCs w:val="24"/>
          <w:shd w:val="clear" w:color="auto" w:fill="FFFFFF"/>
        </w:rPr>
        <w:t xml:space="preserve">. </w:t>
      </w:r>
    </w:p>
    <w:p w14:paraId="5F01E454" w14:textId="77777777" w:rsidR="00F80052" w:rsidRPr="00F80052" w:rsidRDefault="00F80052" w:rsidP="00F80052">
      <w:pPr>
        <w:rPr>
          <w:rFonts w:cs="Times New Roman"/>
          <w:szCs w:val="24"/>
          <w:lang w:val="en-US"/>
        </w:rPr>
      </w:pPr>
      <w:proofErr w:type="spellStart"/>
      <w:r w:rsidRPr="00F80052">
        <w:rPr>
          <w:rFonts w:cs="Times New Roman"/>
          <w:color w:val="222222"/>
          <w:szCs w:val="24"/>
          <w:shd w:val="clear" w:color="auto" w:fill="FFFFFF"/>
        </w:rPr>
        <w:t>Neis</w:t>
      </w:r>
      <w:proofErr w:type="spellEnd"/>
      <w:r w:rsidRPr="00F80052">
        <w:rPr>
          <w:rFonts w:cs="Times New Roman"/>
          <w:color w:val="222222"/>
          <w:szCs w:val="24"/>
          <w:shd w:val="clear" w:color="auto" w:fill="FFFFFF"/>
        </w:rPr>
        <w:t xml:space="preserve">, D.F., Pereira, M.F. and </w:t>
      </w:r>
      <w:proofErr w:type="spellStart"/>
      <w:r w:rsidRPr="00F80052">
        <w:rPr>
          <w:rFonts w:cs="Times New Roman"/>
          <w:color w:val="222222"/>
          <w:szCs w:val="24"/>
          <w:shd w:val="clear" w:color="auto" w:fill="FFFFFF"/>
        </w:rPr>
        <w:t>Maccari</w:t>
      </w:r>
      <w:proofErr w:type="spellEnd"/>
      <w:r w:rsidRPr="00F80052">
        <w:rPr>
          <w:rFonts w:cs="Times New Roman"/>
          <w:color w:val="222222"/>
          <w:szCs w:val="24"/>
          <w:shd w:val="clear" w:color="auto" w:fill="FFFFFF"/>
        </w:rPr>
        <w:t xml:space="preserve">, E.A., 2017. Strategic planning process and organizational structure: Impacts, </w:t>
      </w:r>
      <w:proofErr w:type="gramStart"/>
      <w:r w:rsidRPr="00F80052">
        <w:rPr>
          <w:rFonts w:cs="Times New Roman"/>
          <w:color w:val="222222"/>
          <w:szCs w:val="24"/>
          <w:shd w:val="clear" w:color="auto" w:fill="FFFFFF"/>
        </w:rPr>
        <w:t>confluence</w:t>
      </w:r>
      <w:proofErr w:type="gramEnd"/>
      <w:r w:rsidRPr="00F80052">
        <w:rPr>
          <w:rFonts w:cs="Times New Roman"/>
          <w:color w:val="222222"/>
          <w:szCs w:val="24"/>
          <w:shd w:val="clear" w:color="auto" w:fill="FFFFFF"/>
        </w:rPr>
        <w:t xml:space="preserve"> and similarities. </w:t>
      </w:r>
      <w:r w:rsidRPr="00F80052">
        <w:rPr>
          <w:rFonts w:cs="Times New Roman"/>
          <w:i/>
          <w:iCs/>
          <w:color w:val="222222"/>
          <w:szCs w:val="24"/>
          <w:shd w:val="clear" w:color="auto" w:fill="FFFFFF"/>
        </w:rPr>
        <w:t>BBR. Brazilian Business Review</w:t>
      </w:r>
      <w:r w:rsidRPr="00F80052">
        <w:rPr>
          <w:rFonts w:cs="Times New Roman"/>
          <w:color w:val="222222"/>
          <w:szCs w:val="24"/>
          <w:shd w:val="clear" w:color="auto" w:fill="FFFFFF"/>
        </w:rPr>
        <w:t>, </w:t>
      </w:r>
      <w:r w:rsidRPr="00F80052">
        <w:rPr>
          <w:rFonts w:cs="Times New Roman"/>
          <w:i/>
          <w:iCs/>
          <w:color w:val="222222"/>
          <w:szCs w:val="24"/>
          <w:shd w:val="clear" w:color="auto" w:fill="FFFFFF"/>
        </w:rPr>
        <w:t>14</w:t>
      </w:r>
      <w:r w:rsidRPr="00F80052">
        <w:rPr>
          <w:rFonts w:cs="Times New Roman"/>
          <w:color w:val="222222"/>
          <w:szCs w:val="24"/>
          <w:shd w:val="clear" w:color="auto" w:fill="FFFFFF"/>
        </w:rPr>
        <w:t xml:space="preserve">, pp.479-492. </w:t>
      </w:r>
    </w:p>
    <w:p w14:paraId="66A15177" w14:textId="77777777" w:rsidR="00F80052" w:rsidRPr="00F80052" w:rsidRDefault="00F80052" w:rsidP="00F80052">
      <w:pPr>
        <w:rPr>
          <w:rFonts w:cs="Times New Roman"/>
          <w:szCs w:val="24"/>
          <w:lang w:val="en-US"/>
        </w:rPr>
      </w:pPr>
      <w:r w:rsidRPr="00F80052">
        <w:rPr>
          <w:rFonts w:cs="Times New Roman"/>
          <w:color w:val="222222"/>
          <w:szCs w:val="24"/>
          <w:shd w:val="clear" w:color="auto" w:fill="FFFFFF"/>
        </w:rPr>
        <w:t>Northouse, P.G., 2021. </w:t>
      </w:r>
      <w:r w:rsidRPr="00F80052">
        <w:rPr>
          <w:rFonts w:cs="Times New Roman"/>
          <w:i/>
          <w:iCs/>
          <w:color w:val="222222"/>
          <w:szCs w:val="24"/>
          <w:shd w:val="clear" w:color="auto" w:fill="FFFFFF"/>
        </w:rPr>
        <w:t>Leadership: Theory and practice</w:t>
      </w:r>
      <w:r w:rsidRPr="00F80052">
        <w:rPr>
          <w:rFonts w:cs="Times New Roman"/>
          <w:color w:val="222222"/>
          <w:szCs w:val="24"/>
          <w:shd w:val="clear" w:color="auto" w:fill="FFFFFF"/>
        </w:rPr>
        <w:t xml:space="preserve">. Sage publications. </w:t>
      </w:r>
    </w:p>
    <w:p w14:paraId="55BF3219" w14:textId="77777777" w:rsidR="00F80052" w:rsidRPr="00F80052" w:rsidRDefault="00F80052" w:rsidP="00F80052">
      <w:pPr>
        <w:rPr>
          <w:rFonts w:cs="Times New Roman"/>
          <w:szCs w:val="24"/>
          <w:lang w:val="en-US"/>
        </w:rPr>
      </w:pPr>
      <w:r w:rsidRPr="00F80052">
        <w:rPr>
          <w:rFonts w:cs="Times New Roman"/>
          <w:szCs w:val="24"/>
          <w:lang w:val="en-US"/>
        </w:rPr>
        <w:t xml:space="preserve">Out Journey. 2022. [online]. Accessed from </w:t>
      </w:r>
      <w:hyperlink r:id="rId18" w:history="1">
        <w:r w:rsidRPr="00F80052">
          <w:rPr>
            <w:rStyle w:val="Hyperlink"/>
            <w:rFonts w:cs="Times New Roman"/>
            <w:szCs w:val="24"/>
            <w:lang w:val="en-US"/>
          </w:rPr>
          <w:t>https://corporate.easyjet.com/about/our-journey</w:t>
        </w:r>
      </w:hyperlink>
      <w:r w:rsidRPr="00F80052">
        <w:rPr>
          <w:rFonts w:cs="Times New Roman"/>
          <w:szCs w:val="24"/>
          <w:lang w:val="en-US"/>
        </w:rPr>
        <w:t xml:space="preserve"> [Accessed on 28th July 2022]. </w:t>
      </w:r>
    </w:p>
    <w:p w14:paraId="22F1CA31" w14:textId="77777777" w:rsidR="00F80052" w:rsidRPr="00F80052" w:rsidRDefault="00F80052" w:rsidP="00F80052">
      <w:pPr>
        <w:rPr>
          <w:rFonts w:cs="Times New Roman"/>
          <w:szCs w:val="24"/>
          <w:lang w:val="en-US"/>
        </w:rPr>
      </w:pPr>
      <w:r w:rsidRPr="00F80052">
        <w:rPr>
          <w:rFonts w:cs="Times New Roman"/>
          <w:color w:val="222222"/>
          <w:szCs w:val="24"/>
          <w:shd w:val="clear" w:color="auto" w:fill="FFFFFF"/>
        </w:rPr>
        <w:t>Paley, N., 2021. </w:t>
      </w:r>
      <w:r w:rsidRPr="00F80052">
        <w:rPr>
          <w:rFonts w:cs="Times New Roman"/>
          <w:i/>
          <w:iCs/>
          <w:color w:val="222222"/>
          <w:szCs w:val="24"/>
          <w:shd w:val="clear" w:color="auto" w:fill="FFFFFF"/>
        </w:rPr>
        <w:t>The manager's guide to competitive marketing strategies</w:t>
      </w:r>
      <w:r w:rsidRPr="00F80052">
        <w:rPr>
          <w:rFonts w:cs="Times New Roman"/>
          <w:color w:val="222222"/>
          <w:szCs w:val="24"/>
          <w:shd w:val="clear" w:color="auto" w:fill="FFFFFF"/>
        </w:rPr>
        <w:t xml:space="preserve">. Routledge. </w:t>
      </w:r>
    </w:p>
    <w:p w14:paraId="30E67CDD" w14:textId="77777777" w:rsidR="00F80052" w:rsidRPr="00F80052" w:rsidRDefault="00F80052" w:rsidP="00F80052">
      <w:pPr>
        <w:rPr>
          <w:rFonts w:cs="Times New Roman"/>
          <w:szCs w:val="24"/>
          <w:lang w:val="en-US"/>
        </w:rPr>
      </w:pPr>
      <w:r w:rsidRPr="00F80052">
        <w:rPr>
          <w:rFonts w:cs="Times New Roman"/>
          <w:color w:val="222222"/>
          <w:szCs w:val="24"/>
          <w:shd w:val="clear" w:color="auto" w:fill="FFFFFF"/>
        </w:rPr>
        <w:t xml:space="preserve">Perišić, M.M., </w:t>
      </w:r>
      <w:proofErr w:type="spellStart"/>
      <w:r w:rsidRPr="00F80052">
        <w:rPr>
          <w:rFonts w:cs="Times New Roman"/>
          <w:color w:val="222222"/>
          <w:szCs w:val="24"/>
          <w:shd w:val="clear" w:color="auto" w:fill="FFFFFF"/>
        </w:rPr>
        <w:t>Štorga</w:t>
      </w:r>
      <w:proofErr w:type="spellEnd"/>
      <w:r w:rsidRPr="00F80052">
        <w:rPr>
          <w:rFonts w:cs="Times New Roman"/>
          <w:color w:val="222222"/>
          <w:szCs w:val="24"/>
          <w:shd w:val="clear" w:color="auto" w:fill="FFFFFF"/>
        </w:rPr>
        <w:t xml:space="preserve">, M. and </w:t>
      </w:r>
      <w:proofErr w:type="spellStart"/>
      <w:r w:rsidRPr="00F80052">
        <w:rPr>
          <w:rFonts w:cs="Times New Roman"/>
          <w:color w:val="222222"/>
          <w:szCs w:val="24"/>
          <w:shd w:val="clear" w:color="auto" w:fill="FFFFFF"/>
        </w:rPr>
        <w:t>Gero</w:t>
      </w:r>
      <w:proofErr w:type="spellEnd"/>
      <w:r w:rsidRPr="00F80052">
        <w:rPr>
          <w:rFonts w:cs="Times New Roman"/>
          <w:color w:val="222222"/>
          <w:szCs w:val="24"/>
          <w:shd w:val="clear" w:color="auto" w:fill="FFFFFF"/>
        </w:rPr>
        <w:t xml:space="preserve">, J.S., 2018, July. Exploring the effect of experience on team </w:t>
      </w:r>
      <w:proofErr w:type="spellStart"/>
      <w:r w:rsidRPr="00F80052">
        <w:rPr>
          <w:rFonts w:cs="Times New Roman"/>
          <w:color w:val="222222"/>
          <w:szCs w:val="24"/>
          <w:shd w:val="clear" w:color="auto" w:fill="FFFFFF"/>
        </w:rPr>
        <w:t>behavior</w:t>
      </w:r>
      <w:proofErr w:type="spellEnd"/>
      <w:r w:rsidRPr="00F80052">
        <w:rPr>
          <w:rFonts w:cs="Times New Roman"/>
          <w:color w:val="222222"/>
          <w:szCs w:val="24"/>
          <w:shd w:val="clear" w:color="auto" w:fill="FFFFFF"/>
        </w:rPr>
        <w:t>: a computational approach. In </w:t>
      </w:r>
      <w:r w:rsidRPr="00F80052">
        <w:rPr>
          <w:rFonts w:cs="Times New Roman"/>
          <w:i/>
          <w:iCs/>
          <w:color w:val="222222"/>
          <w:szCs w:val="24"/>
          <w:shd w:val="clear" w:color="auto" w:fill="FFFFFF"/>
        </w:rPr>
        <w:t>International Conference on-Design Computing and Cognition</w:t>
      </w:r>
      <w:r w:rsidRPr="00F80052">
        <w:rPr>
          <w:rFonts w:cs="Times New Roman"/>
          <w:color w:val="222222"/>
          <w:szCs w:val="24"/>
          <w:shd w:val="clear" w:color="auto" w:fill="FFFFFF"/>
        </w:rPr>
        <w:t xml:space="preserve"> (pp. 595-612). Springer, Cham. </w:t>
      </w:r>
    </w:p>
    <w:p w14:paraId="1550F391" w14:textId="77777777" w:rsidR="00F80052" w:rsidRPr="00F80052" w:rsidRDefault="00F80052" w:rsidP="00F80052">
      <w:pPr>
        <w:rPr>
          <w:rFonts w:cs="Times New Roman"/>
          <w:szCs w:val="24"/>
          <w:lang w:val="en-US"/>
        </w:rPr>
      </w:pPr>
      <w:r w:rsidRPr="00F80052">
        <w:rPr>
          <w:rFonts w:cs="Times New Roman"/>
          <w:color w:val="222222"/>
          <w:szCs w:val="24"/>
          <w:shd w:val="clear" w:color="auto" w:fill="FFFFFF"/>
        </w:rPr>
        <w:t>Rosenbach, W.E., 2018. </w:t>
      </w:r>
      <w:r w:rsidRPr="00F80052">
        <w:rPr>
          <w:rFonts w:cs="Times New Roman"/>
          <w:i/>
          <w:iCs/>
          <w:color w:val="222222"/>
          <w:szCs w:val="24"/>
          <w:shd w:val="clear" w:color="auto" w:fill="FFFFFF"/>
        </w:rPr>
        <w:t>Contemporary issues in leadership</w:t>
      </w:r>
      <w:r w:rsidRPr="00F80052">
        <w:rPr>
          <w:rFonts w:cs="Times New Roman"/>
          <w:color w:val="222222"/>
          <w:szCs w:val="24"/>
          <w:shd w:val="clear" w:color="auto" w:fill="FFFFFF"/>
        </w:rPr>
        <w:t xml:space="preserve">. Routledge. </w:t>
      </w:r>
    </w:p>
    <w:p w14:paraId="5D9CCDE0" w14:textId="77777777" w:rsidR="00F80052" w:rsidRPr="00F80052" w:rsidRDefault="00F80052" w:rsidP="00F80052">
      <w:pPr>
        <w:rPr>
          <w:rFonts w:cs="Times New Roman"/>
          <w:szCs w:val="24"/>
          <w:lang w:val="en-US"/>
        </w:rPr>
      </w:pPr>
      <w:r w:rsidRPr="00F80052">
        <w:rPr>
          <w:rFonts w:cs="Times New Roman"/>
          <w:color w:val="222222"/>
          <w:szCs w:val="24"/>
          <w:shd w:val="clear" w:color="auto" w:fill="FFFFFF"/>
        </w:rPr>
        <w:t xml:space="preserve">Santa, R., MacDonald, J.B. and Ferrer, M., 2019. The role of trust in e-Government effectiveness, operational </w:t>
      </w:r>
      <w:proofErr w:type="gramStart"/>
      <w:r w:rsidRPr="00F80052">
        <w:rPr>
          <w:rFonts w:cs="Times New Roman"/>
          <w:color w:val="222222"/>
          <w:szCs w:val="24"/>
          <w:shd w:val="clear" w:color="auto" w:fill="FFFFFF"/>
        </w:rPr>
        <w:t>effectiveness</w:t>
      </w:r>
      <w:proofErr w:type="gramEnd"/>
      <w:r w:rsidRPr="00F80052">
        <w:rPr>
          <w:rFonts w:cs="Times New Roman"/>
          <w:color w:val="222222"/>
          <w:szCs w:val="24"/>
          <w:shd w:val="clear" w:color="auto" w:fill="FFFFFF"/>
        </w:rPr>
        <w:t xml:space="preserve"> and user satisfaction: Lessons from Saudi Arabia in e-G2B. </w:t>
      </w:r>
      <w:r w:rsidRPr="00F80052">
        <w:rPr>
          <w:rFonts w:cs="Times New Roman"/>
          <w:i/>
          <w:iCs/>
          <w:color w:val="222222"/>
          <w:szCs w:val="24"/>
          <w:shd w:val="clear" w:color="auto" w:fill="FFFFFF"/>
        </w:rPr>
        <w:t>Government Information Quarterly</w:t>
      </w:r>
      <w:r w:rsidRPr="00F80052">
        <w:rPr>
          <w:rFonts w:cs="Times New Roman"/>
          <w:color w:val="222222"/>
          <w:szCs w:val="24"/>
          <w:shd w:val="clear" w:color="auto" w:fill="FFFFFF"/>
        </w:rPr>
        <w:t>, </w:t>
      </w:r>
      <w:r w:rsidRPr="00F80052">
        <w:rPr>
          <w:rFonts w:cs="Times New Roman"/>
          <w:i/>
          <w:iCs/>
          <w:color w:val="222222"/>
          <w:szCs w:val="24"/>
          <w:shd w:val="clear" w:color="auto" w:fill="FFFFFF"/>
        </w:rPr>
        <w:t>36</w:t>
      </w:r>
      <w:r w:rsidRPr="00F80052">
        <w:rPr>
          <w:rFonts w:cs="Times New Roman"/>
          <w:color w:val="222222"/>
          <w:szCs w:val="24"/>
          <w:shd w:val="clear" w:color="auto" w:fill="FFFFFF"/>
        </w:rPr>
        <w:t xml:space="preserve">(1), pp.39-50. </w:t>
      </w:r>
    </w:p>
    <w:p w14:paraId="63930029" w14:textId="77777777" w:rsidR="00F80052" w:rsidRPr="00F80052" w:rsidRDefault="00F80052" w:rsidP="00F80052">
      <w:pPr>
        <w:rPr>
          <w:rFonts w:cs="Times New Roman"/>
          <w:szCs w:val="24"/>
          <w:lang w:val="en-US"/>
        </w:rPr>
      </w:pPr>
      <w:r w:rsidRPr="00F80052">
        <w:rPr>
          <w:rFonts w:cs="Times New Roman"/>
          <w:color w:val="222222"/>
          <w:szCs w:val="24"/>
          <w:shd w:val="clear" w:color="auto" w:fill="FFFFFF"/>
        </w:rPr>
        <w:t>Schulman, P.R., 2020. Organizational structure and safety culture: Conceptual and practical challenges. </w:t>
      </w:r>
      <w:r w:rsidRPr="00F80052">
        <w:rPr>
          <w:rFonts w:cs="Times New Roman"/>
          <w:i/>
          <w:iCs/>
          <w:color w:val="222222"/>
          <w:szCs w:val="24"/>
          <w:shd w:val="clear" w:color="auto" w:fill="FFFFFF"/>
        </w:rPr>
        <w:t>Safety science</w:t>
      </w:r>
      <w:r w:rsidRPr="00F80052">
        <w:rPr>
          <w:rFonts w:cs="Times New Roman"/>
          <w:color w:val="222222"/>
          <w:szCs w:val="24"/>
          <w:shd w:val="clear" w:color="auto" w:fill="FFFFFF"/>
        </w:rPr>
        <w:t>, </w:t>
      </w:r>
      <w:r w:rsidRPr="00F80052">
        <w:rPr>
          <w:rFonts w:cs="Times New Roman"/>
          <w:i/>
          <w:iCs/>
          <w:color w:val="222222"/>
          <w:szCs w:val="24"/>
          <w:shd w:val="clear" w:color="auto" w:fill="FFFFFF"/>
        </w:rPr>
        <w:t>126</w:t>
      </w:r>
      <w:r w:rsidRPr="00F80052">
        <w:rPr>
          <w:rFonts w:cs="Times New Roman"/>
          <w:color w:val="222222"/>
          <w:szCs w:val="24"/>
          <w:shd w:val="clear" w:color="auto" w:fill="FFFFFF"/>
        </w:rPr>
        <w:t xml:space="preserve">, p.104669. </w:t>
      </w:r>
    </w:p>
    <w:p w14:paraId="197A136B" w14:textId="77777777" w:rsidR="00F80052" w:rsidRPr="00F80052" w:rsidRDefault="00F80052" w:rsidP="00F80052">
      <w:pPr>
        <w:rPr>
          <w:rFonts w:cs="Times New Roman"/>
          <w:szCs w:val="24"/>
          <w:lang w:val="en-US"/>
        </w:rPr>
      </w:pPr>
      <w:proofErr w:type="spellStart"/>
      <w:r w:rsidRPr="00F80052">
        <w:rPr>
          <w:rFonts w:cs="Times New Roman"/>
          <w:color w:val="222222"/>
          <w:szCs w:val="24"/>
          <w:shd w:val="clear" w:color="auto" w:fill="FFFFFF"/>
        </w:rPr>
        <w:t>Serrat</w:t>
      </w:r>
      <w:proofErr w:type="spellEnd"/>
      <w:r w:rsidRPr="00F80052">
        <w:rPr>
          <w:rFonts w:cs="Times New Roman"/>
          <w:color w:val="222222"/>
          <w:szCs w:val="24"/>
          <w:shd w:val="clear" w:color="auto" w:fill="FFFFFF"/>
        </w:rPr>
        <w:t>, O., 2017. </w:t>
      </w:r>
      <w:r w:rsidRPr="00F80052">
        <w:rPr>
          <w:rFonts w:cs="Times New Roman"/>
          <w:i/>
          <w:iCs/>
          <w:color w:val="222222"/>
          <w:szCs w:val="24"/>
          <w:shd w:val="clear" w:color="auto" w:fill="FFFFFF"/>
        </w:rPr>
        <w:t>Knowledge solutions: Tools, methods, and approaches to drive organizational performance</w:t>
      </w:r>
      <w:r w:rsidRPr="00F80052">
        <w:rPr>
          <w:rFonts w:cs="Times New Roman"/>
          <w:color w:val="222222"/>
          <w:szCs w:val="24"/>
          <w:shd w:val="clear" w:color="auto" w:fill="FFFFFF"/>
        </w:rPr>
        <w:t xml:space="preserve"> (p. 1140). Springer Nature. </w:t>
      </w:r>
    </w:p>
    <w:p w14:paraId="7B47A045" w14:textId="77777777" w:rsidR="00F80052" w:rsidRPr="00F80052" w:rsidRDefault="00F80052" w:rsidP="00F80052">
      <w:pPr>
        <w:rPr>
          <w:rFonts w:cs="Times New Roman"/>
          <w:szCs w:val="24"/>
          <w:lang w:val="en-US"/>
        </w:rPr>
      </w:pPr>
      <w:r w:rsidRPr="00F80052">
        <w:rPr>
          <w:rFonts w:cs="Times New Roman"/>
          <w:color w:val="222222"/>
          <w:szCs w:val="24"/>
          <w:shd w:val="clear" w:color="auto" w:fill="FFFFFF"/>
        </w:rPr>
        <w:t xml:space="preserve">Tannenbaum, </w:t>
      </w:r>
      <w:proofErr w:type="gramStart"/>
      <w:r w:rsidRPr="00F80052">
        <w:rPr>
          <w:rFonts w:cs="Times New Roman"/>
          <w:color w:val="222222"/>
          <w:szCs w:val="24"/>
          <w:shd w:val="clear" w:color="auto" w:fill="FFFFFF"/>
        </w:rPr>
        <w:t>R.</w:t>
      </w:r>
      <w:proofErr w:type="gramEnd"/>
      <w:r w:rsidRPr="00F80052">
        <w:rPr>
          <w:rFonts w:cs="Times New Roman"/>
          <w:color w:val="222222"/>
          <w:szCs w:val="24"/>
          <w:shd w:val="clear" w:color="auto" w:fill="FFFFFF"/>
        </w:rPr>
        <w:t xml:space="preserve"> and Schmidt, W.H., 2017. How to choose a leadership pattern. In </w:t>
      </w:r>
      <w:r w:rsidRPr="00F80052">
        <w:rPr>
          <w:rFonts w:cs="Times New Roman"/>
          <w:i/>
          <w:iCs/>
          <w:color w:val="222222"/>
          <w:szCs w:val="24"/>
          <w:shd w:val="clear" w:color="auto" w:fill="FFFFFF"/>
        </w:rPr>
        <w:t>Leadership perspectives</w:t>
      </w:r>
      <w:r w:rsidRPr="00F80052">
        <w:rPr>
          <w:rFonts w:cs="Times New Roman"/>
          <w:color w:val="222222"/>
          <w:szCs w:val="24"/>
          <w:shd w:val="clear" w:color="auto" w:fill="FFFFFF"/>
        </w:rPr>
        <w:t xml:space="preserve"> (pp. 75-84). Routledge. </w:t>
      </w:r>
    </w:p>
    <w:p w14:paraId="05DC844F" w14:textId="77777777" w:rsidR="00F80052" w:rsidRPr="00F80052" w:rsidRDefault="00F80052" w:rsidP="00F80052">
      <w:pPr>
        <w:rPr>
          <w:rFonts w:cs="Times New Roman"/>
          <w:szCs w:val="24"/>
          <w:lang w:val="en-US"/>
        </w:rPr>
      </w:pPr>
      <w:proofErr w:type="spellStart"/>
      <w:r w:rsidRPr="00F80052">
        <w:rPr>
          <w:rFonts w:cs="Times New Roman"/>
          <w:color w:val="222222"/>
          <w:szCs w:val="24"/>
          <w:shd w:val="clear" w:color="auto" w:fill="FFFFFF"/>
        </w:rPr>
        <w:lastRenderedPageBreak/>
        <w:t>Tegethoff</w:t>
      </w:r>
      <w:proofErr w:type="spellEnd"/>
      <w:r w:rsidRPr="00F80052">
        <w:rPr>
          <w:rFonts w:cs="Times New Roman"/>
          <w:color w:val="222222"/>
          <w:szCs w:val="24"/>
          <w:shd w:val="clear" w:color="auto" w:fill="FFFFFF"/>
        </w:rPr>
        <w:t xml:space="preserve">, T.M., Santa, R., </w:t>
      </w:r>
      <w:proofErr w:type="spellStart"/>
      <w:r w:rsidRPr="00F80052">
        <w:rPr>
          <w:rFonts w:cs="Times New Roman"/>
          <w:color w:val="222222"/>
          <w:szCs w:val="24"/>
          <w:shd w:val="clear" w:color="auto" w:fill="FFFFFF"/>
        </w:rPr>
        <w:t>Granobles</w:t>
      </w:r>
      <w:proofErr w:type="spellEnd"/>
      <w:r w:rsidRPr="00F80052">
        <w:rPr>
          <w:rFonts w:cs="Times New Roman"/>
          <w:color w:val="222222"/>
          <w:szCs w:val="24"/>
          <w:shd w:val="clear" w:color="auto" w:fill="FFFFFF"/>
        </w:rPr>
        <w:t xml:space="preserve">, D.F.M. and </w:t>
      </w:r>
      <w:proofErr w:type="spellStart"/>
      <w:r w:rsidRPr="00F80052">
        <w:rPr>
          <w:rFonts w:cs="Times New Roman"/>
          <w:color w:val="222222"/>
          <w:szCs w:val="24"/>
          <w:shd w:val="clear" w:color="auto" w:fill="FFFFFF"/>
        </w:rPr>
        <w:t>Hoyos</w:t>
      </w:r>
      <w:proofErr w:type="spellEnd"/>
      <w:r w:rsidRPr="00F80052">
        <w:rPr>
          <w:rFonts w:cs="Times New Roman"/>
          <w:color w:val="222222"/>
          <w:szCs w:val="24"/>
          <w:shd w:val="clear" w:color="auto" w:fill="FFFFFF"/>
        </w:rPr>
        <w:t>, J.C.V., 2019. Does trust have an impact on system and operational effectiveness? The implementation of e-government in Colombia. </w:t>
      </w:r>
      <w:r w:rsidRPr="00F80052">
        <w:rPr>
          <w:rFonts w:cs="Times New Roman"/>
          <w:i/>
          <w:iCs/>
          <w:color w:val="222222"/>
          <w:szCs w:val="24"/>
          <w:shd w:val="clear" w:color="auto" w:fill="FFFFFF"/>
        </w:rPr>
        <w:t>Electronic Government, an International Journal</w:t>
      </w:r>
      <w:r w:rsidRPr="00F80052">
        <w:rPr>
          <w:rFonts w:cs="Times New Roman"/>
          <w:color w:val="222222"/>
          <w:szCs w:val="24"/>
          <w:shd w:val="clear" w:color="auto" w:fill="FFFFFF"/>
        </w:rPr>
        <w:t>, </w:t>
      </w:r>
      <w:r w:rsidRPr="00F80052">
        <w:rPr>
          <w:rFonts w:cs="Times New Roman"/>
          <w:i/>
          <w:iCs/>
          <w:color w:val="222222"/>
          <w:szCs w:val="24"/>
          <w:shd w:val="clear" w:color="auto" w:fill="FFFFFF"/>
        </w:rPr>
        <w:t>15</w:t>
      </w:r>
      <w:r w:rsidRPr="00F80052">
        <w:rPr>
          <w:rFonts w:cs="Times New Roman"/>
          <w:color w:val="222222"/>
          <w:szCs w:val="24"/>
          <w:shd w:val="clear" w:color="auto" w:fill="FFFFFF"/>
        </w:rPr>
        <w:t xml:space="preserve">(3), pp.241-260. </w:t>
      </w:r>
    </w:p>
    <w:p w14:paraId="77CC8D4F" w14:textId="77777777" w:rsidR="00F80052" w:rsidRPr="00F80052" w:rsidRDefault="00F80052" w:rsidP="00F80052">
      <w:pPr>
        <w:rPr>
          <w:rFonts w:cs="Times New Roman"/>
          <w:szCs w:val="24"/>
          <w:lang w:val="en-US"/>
        </w:rPr>
      </w:pPr>
      <w:r w:rsidRPr="00F80052">
        <w:rPr>
          <w:rFonts w:cs="Times New Roman"/>
          <w:color w:val="222222"/>
          <w:szCs w:val="24"/>
          <w:shd w:val="clear" w:color="auto" w:fill="FFFFFF"/>
        </w:rPr>
        <w:t>van Knippenberg, D., 2017. Team innovation. </w:t>
      </w:r>
      <w:r w:rsidRPr="00F80052">
        <w:rPr>
          <w:rFonts w:cs="Times New Roman"/>
          <w:i/>
          <w:iCs/>
          <w:color w:val="222222"/>
          <w:szCs w:val="24"/>
          <w:shd w:val="clear" w:color="auto" w:fill="FFFFFF"/>
        </w:rPr>
        <w:t xml:space="preserve">Annual Review of Organizational Psychology and Organizational </w:t>
      </w:r>
      <w:proofErr w:type="spellStart"/>
      <w:r w:rsidRPr="00F80052">
        <w:rPr>
          <w:rFonts w:cs="Times New Roman"/>
          <w:i/>
          <w:iCs/>
          <w:color w:val="222222"/>
          <w:szCs w:val="24"/>
          <w:shd w:val="clear" w:color="auto" w:fill="FFFFFF"/>
        </w:rPr>
        <w:t>Behavior</w:t>
      </w:r>
      <w:proofErr w:type="spellEnd"/>
      <w:r w:rsidRPr="00F80052">
        <w:rPr>
          <w:rFonts w:cs="Times New Roman"/>
          <w:color w:val="222222"/>
          <w:szCs w:val="24"/>
          <w:shd w:val="clear" w:color="auto" w:fill="FFFFFF"/>
        </w:rPr>
        <w:t>, </w:t>
      </w:r>
      <w:r w:rsidRPr="00F80052">
        <w:rPr>
          <w:rFonts w:cs="Times New Roman"/>
          <w:i/>
          <w:iCs/>
          <w:color w:val="222222"/>
          <w:szCs w:val="24"/>
          <w:shd w:val="clear" w:color="auto" w:fill="FFFFFF"/>
        </w:rPr>
        <w:t>4</w:t>
      </w:r>
      <w:r w:rsidRPr="00F80052">
        <w:rPr>
          <w:rFonts w:cs="Times New Roman"/>
          <w:color w:val="222222"/>
          <w:szCs w:val="24"/>
          <w:shd w:val="clear" w:color="auto" w:fill="FFFFFF"/>
        </w:rPr>
        <w:t xml:space="preserve">, pp.211-233. </w:t>
      </w:r>
    </w:p>
    <w:p w14:paraId="7D55FBE4" w14:textId="77777777" w:rsidR="00F80052" w:rsidRPr="00F80052" w:rsidRDefault="00F80052" w:rsidP="00F80052">
      <w:pPr>
        <w:rPr>
          <w:rFonts w:cs="Times New Roman"/>
          <w:szCs w:val="24"/>
          <w:lang w:val="en-US"/>
        </w:rPr>
      </w:pPr>
      <w:proofErr w:type="spellStart"/>
      <w:r w:rsidRPr="00F80052">
        <w:rPr>
          <w:rFonts w:cs="Times New Roman"/>
          <w:color w:val="222222"/>
          <w:szCs w:val="24"/>
          <w:shd w:val="clear" w:color="auto" w:fill="FFFFFF"/>
        </w:rPr>
        <w:t>Winnubst</w:t>
      </w:r>
      <w:proofErr w:type="spellEnd"/>
      <w:r w:rsidRPr="00F80052">
        <w:rPr>
          <w:rFonts w:cs="Times New Roman"/>
          <w:color w:val="222222"/>
          <w:szCs w:val="24"/>
          <w:shd w:val="clear" w:color="auto" w:fill="FFFFFF"/>
        </w:rPr>
        <w:t>, J., 2017. Organizational structure, social support, and burnout. In </w:t>
      </w:r>
      <w:r w:rsidRPr="00F80052">
        <w:rPr>
          <w:rFonts w:cs="Times New Roman"/>
          <w:i/>
          <w:iCs/>
          <w:color w:val="222222"/>
          <w:szCs w:val="24"/>
          <w:shd w:val="clear" w:color="auto" w:fill="FFFFFF"/>
        </w:rPr>
        <w:t>Professional burnout</w:t>
      </w:r>
      <w:r w:rsidRPr="00F80052">
        <w:rPr>
          <w:rFonts w:cs="Times New Roman"/>
          <w:color w:val="222222"/>
          <w:szCs w:val="24"/>
          <w:shd w:val="clear" w:color="auto" w:fill="FFFFFF"/>
        </w:rPr>
        <w:t xml:space="preserve"> (pp. 151-162). Routledge. </w:t>
      </w:r>
    </w:p>
    <w:p w14:paraId="66AD651E" w14:textId="77777777" w:rsidR="00972571" w:rsidRDefault="00972571" w:rsidP="004A76DE">
      <w:pPr>
        <w:rPr>
          <w:lang w:val="en-US"/>
        </w:rPr>
      </w:pPr>
    </w:p>
    <w:p w14:paraId="250D2384" w14:textId="77777777" w:rsidR="00972571" w:rsidRDefault="00972571" w:rsidP="004A76DE">
      <w:pPr>
        <w:rPr>
          <w:lang w:val="en-US"/>
        </w:rPr>
      </w:pPr>
    </w:p>
    <w:p w14:paraId="04183CD9" w14:textId="54F3A4FE" w:rsidR="00972571" w:rsidRDefault="00972571" w:rsidP="004A76DE">
      <w:pPr>
        <w:rPr>
          <w:lang w:val="en-US"/>
        </w:rPr>
      </w:pPr>
    </w:p>
    <w:p w14:paraId="220D8768" w14:textId="7C10602B" w:rsidR="008223A2" w:rsidRDefault="008223A2" w:rsidP="004A76DE">
      <w:pPr>
        <w:rPr>
          <w:lang w:val="en-US"/>
        </w:rPr>
      </w:pPr>
    </w:p>
    <w:p w14:paraId="1B464517" w14:textId="71D53362" w:rsidR="008223A2" w:rsidRDefault="008223A2" w:rsidP="004A76DE">
      <w:pPr>
        <w:rPr>
          <w:lang w:val="en-US"/>
        </w:rPr>
      </w:pPr>
    </w:p>
    <w:p w14:paraId="1B212101" w14:textId="60FBD424" w:rsidR="008223A2" w:rsidRDefault="008223A2" w:rsidP="004A76DE">
      <w:pPr>
        <w:rPr>
          <w:lang w:val="en-US"/>
        </w:rPr>
      </w:pPr>
    </w:p>
    <w:p w14:paraId="38064C6F" w14:textId="64AF129E" w:rsidR="008223A2" w:rsidRDefault="008223A2" w:rsidP="004A76DE">
      <w:pPr>
        <w:rPr>
          <w:lang w:val="en-US"/>
        </w:rPr>
      </w:pPr>
    </w:p>
    <w:p w14:paraId="2B6A1E80" w14:textId="2120EBF2" w:rsidR="008223A2" w:rsidRDefault="008223A2" w:rsidP="004A76DE">
      <w:pPr>
        <w:rPr>
          <w:lang w:val="en-US"/>
        </w:rPr>
      </w:pPr>
    </w:p>
    <w:p w14:paraId="0708556B" w14:textId="65C1ADAE" w:rsidR="008223A2" w:rsidRDefault="008223A2" w:rsidP="004A76DE">
      <w:pPr>
        <w:rPr>
          <w:lang w:val="en-US"/>
        </w:rPr>
      </w:pPr>
    </w:p>
    <w:p w14:paraId="5230D4CF" w14:textId="3660F8EB" w:rsidR="008223A2" w:rsidRDefault="008223A2" w:rsidP="004A76DE">
      <w:pPr>
        <w:rPr>
          <w:lang w:val="en-US"/>
        </w:rPr>
      </w:pPr>
    </w:p>
    <w:p w14:paraId="413A228B" w14:textId="6E4BF9CC" w:rsidR="008223A2" w:rsidRDefault="008223A2" w:rsidP="004A76DE">
      <w:pPr>
        <w:rPr>
          <w:lang w:val="en-US"/>
        </w:rPr>
      </w:pPr>
    </w:p>
    <w:p w14:paraId="29E820A2" w14:textId="4938A771" w:rsidR="008223A2" w:rsidRDefault="008223A2" w:rsidP="004A76DE">
      <w:pPr>
        <w:rPr>
          <w:lang w:val="en-US"/>
        </w:rPr>
      </w:pPr>
    </w:p>
    <w:p w14:paraId="1D7C638F" w14:textId="18CE7835" w:rsidR="008223A2" w:rsidRDefault="008223A2" w:rsidP="008223A2">
      <w:pPr>
        <w:jc w:val="center"/>
        <w:rPr>
          <w:lang w:val="en-US"/>
        </w:rPr>
      </w:pPr>
      <w:r>
        <w:rPr>
          <w:lang w:val="en-US"/>
        </w:rPr>
        <w:lastRenderedPageBreak/>
        <w:t>Group Presentation</w:t>
      </w:r>
    </w:p>
    <w:p w14:paraId="43E656E1" w14:textId="7A7877A7" w:rsidR="008223A2" w:rsidRDefault="008223A2" w:rsidP="008223A2">
      <w:pPr>
        <w:jc w:val="center"/>
        <w:rPr>
          <w:lang w:val="en-US"/>
        </w:rPr>
      </w:pPr>
      <w:r>
        <w:rPr>
          <w:noProof/>
        </w:rPr>
        <w:drawing>
          <wp:inline distT="0" distB="0" distL="0" distR="0" wp14:anchorId="22075237" wp14:editId="59B11B7D">
            <wp:extent cx="5943600" cy="3343275"/>
            <wp:effectExtent l="0" t="0" r="0" b="9525"/>
            <wp:docPr id="4" name="Graphic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96DAC541-7B7A-43D3-8B79-37D633B846F1}">
                          <asvg:svgBlip xmlns:asvg="http://schemas.microsoft.com/office/drawing/2016/SVG/main" r:embed="rId20"/>
                        </a:ext>
                      </a:extLst>
                    </a:blip>
                    <a:stretch>
                      <a:fillRect/>
                    </a:stretch>
                  </pic:blipFill>
                  <pic:spPr>
                    <a:xfrm>
                      <a:off x="0" y="0"/>
                      <a:ext cx="5943600" cy="3343275"/>
                    </a:xfrm>
                    <a:prstGeom prst="rect">
                      <a:avLst/>
                    </a:prstGeom>
                  </pic:spPr>
                </pic:pic>
              </a:graphicData>
            </a:graphic>
          </wp:inline>
        </w:drawing>
      </w:r>
    </w:p>
    <w:p w14:paraId="7A933B6C" w14:textId="301649AB" w:rsidR="008223A2" w:rsidRDefault="008223A2" w:rsidP="008223A2">
      <w:pPr>
        <w:jc w:val="center"/>
        <w:rPr>
          <w:lang w:val="en-US"/>
        </w:rPr>
      </w:pPr>
      <w:r>
        <w:rPr>
          <w:noProof/>
        </w:rPr>
        <w:drawing>
          <wp:inline distT="0" distB="0" distL="0" distR="0" wp14:anchorId="36ABF99C" wp14:editId="19035666">
            <wp:extent cx="5943600" cy="3343275"/>
            <wp:effectExtent l="0" t="0" r="0" b="9525"/>
            <wp:docPr id="5" name="Graphic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extLst>
                        <a:ext uri="{96DAC541-7B7A-43D3-8B79-37D633B846F1}">
                          <asvg:svgBlip xmlns:asvg="http://schemas.microsoft.com/office/drawing/2016/SVG/main" r:embed="rId22"/>
                        </a:ext>
                      </a:extLst>
                    </a:blip>
                    <a:stretch>
                      <a:fillRect/>
                    </a:stretch>
                  </pic:blipFill>
                  <pic:spPr>
                    <a:xfrm>
                      <a:off x="0" y="0"/>
                      <a:ext cx="5943600" cy="3343275"/>
                    </a:xfrm>
                    <a:prstGeom prst="rect">
                      <a:avLst/>
                    </a:prstGeom>
                  </pic:spPr>
                </pic:pic>
              </a:graphicData>
            </a:graphic>
          </wp:inline>
        </w:drawing>
      </w:r>
    </w:p>
    <w:p w14:paraId="6214EAF4" w14:textId="3D57579F" w:rsidR="008223A2" w:rsidRDefault="008223A2" w:rsidP="008223A2">
      <w:pPr>
        <w:jc w:val="center"/>
        <w:rPr>
          <w:lang w:val="en-US"/>
        </w:rPr>
      </w:pPr>
      <w:r>
        <w:rPr>
          <w:noProof/>
        </w:rPr>
        <w:lastRenderedPageBreak/>
        <w:drawing>
          <wp:inline distT="0" distB="0" distL="0" distR="0" wp14:anchorId="022C7CA7" wp14:editId="0B6F0674">
            <wp:extent cx="5943600" cy="3343275"/>
            <wp:effectExtent l="0" t="0" r="0" b="9525"/>
            <wp:docPr id="6" name="Graphic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extLst>
                        <a:ext uri="{96DAC541-7B7A-43D3-8B79-37D633B846F1}">
                          <asvg:svgBlip xmlns:asvg="http://schemas.microsoft.com/office/drawing/2016/SVG/main" r:embed="rId24"/>
                        </a:ext>
                      </a:extLst>
                    </a:blip>
                    <a:stretch>
                      <a:fillRect/>
                    </a:stretch>
                  </pic:blipFill>
                  <pic:spPr>
                    <a:xfrm>
                      <a:off x="0" y="0"/>
                      <a:ext cx="5943600" cy="3343275"/>
                    </a:xfrm>
                    <a:prstGeom prst="rect">
                      <a:avLst/>
                    </a:prstGeom>
                  </pic:spPr>
                </pic:pic>
              </a:graphicData>
            </a:graphic>
          </wp:inline>
        </w:drawing>
      </w:r>
    </w:p>
    <w:p w14:paraId="5AC9538A" w14:textId="6F208B51" w:rsidR="008223A2" w:rsidRDefault="008223A2" w:rsidP="008223A2">
      <w:pPr>
        <w:jc w:val="center"/>
        <w:rPr>
          <w:lang w:val="en-US"/>
        </w:rPr>
      </w:pPr>
      <w:r>
        <w:rPr>
          <w:noProof/>
        </w:rPr>
        <w:drawing>
          <wp:inline distT="0" distB="0" distL="0" distR="0" wp14:anchorId="146E00D6" wp14:editId="2004B1AA">
            <wp:extent cx="5943600" cy="3343275"/>
            <wp:effectExtent l="0" t="0" r="0" b="9525"/>
            <wp:docPr id="7" name="Graphic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extLst>
                        <a:ext uri="{96DAC541-7B7A-43D3-8B79-37D633B846F1}">
                          <asvg:svgBlip xmlns:asvg="http://schemas.microsoft.com/office/drawing/2016/SVG/main" r:embed="rId26"/>
                        </a:ext>
                      </a:extLst>
                    </a:blip>
                    <a:stretch>
                      <a:fillRect/>
                    </a:stretch>
                  </pic:blipFill>
                  <pic:spPr>
                    <a:xfrm>
                      <a:off x="0" y="0"/>
                      <a:ext cx="5943600" cy="3343275"/>
                    </a:xfrm>
                    <a:prstGeom prst="rect">
                      <a:avLst/>
                    </a:prstGeom>
                  </pic:spPr>
                </pic:pic>
              </a:graphicData>
            </a:graphic>
          </wp:inline>
        </w:drawing>
      </w:r>
    </w:p>
    <w:p w14:paraId="4E8D83FB" w14:textId="02B71115" w:rsidR="008223A2" w:rsidRDefault="008223A2" w:rsidP="008223A2">
      <w:pPr>
        <w:jc w:val="center"/>
        <w:rPr>
          <w:lang w:val="en-US"/>
        </w:rPr>
      </w:pPr>
      <w:r>
        <w:rPr>
          <w:noProof/>
        </w:rPr>
        <w:lastRenderedPageBreak/>
        <w:drawing>
          <wp:inline distT="0" distB="0" distL="0" distR="0" wp14:anchorId="376F5F86" wp14:editId="7285666B">
            <wp:extent cx="5943600" cy="3343275"/>
            <wp:effectExtent l="0" t="0" r="0" b="9525"/>
            <wp:docPr id="8" name="Graphic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extLst>
                        <a:ext uri="{96DAC541-7B7A-43D3-8B79-37D633B846F1}">
                          <asvg:svgBlip xmlns:asvg="http://schemas.microsoft.com/office/drawing/2016/SVG/main" r:embed="rId28"/>
                        </a:ext>
                      </a:extLst>
                    </a:blip>
                    <a:stretch>
                      <a:fillRect/>
                    </a:stretch>
                  </pic:blipFill>
                  <pic:spPr>
                    <a:xfrm>
                      <a:off x="0" y="0"/>
                      <a:ext cx="5943600" cy="3343275"/>
                    </a:xfrm>
                    <a:prstGeom prst="rect">
                      <a:avLst/>
                    </a:prstGeom>
                  </pic:spPr>
                </pic:pic>
              </a:graphicData>
            </a:graphic>
          </wp:inline>
        </w:drawing>
      </w:r>
    </w:p>
    <w:p w14:paraId="44170FFF" w14:textId="6F490EFB" w:rsidR="008223A2" w:rsidRDefault="008223A2" w:rsidP="008223A2">
      <w:pPr>
        <w:jc w:val="center"/>
        <w:rPr>
          <w:lang w:val="en-US"/>
        </w:rPr>
      </w:pPr>
      <w:r>
        <w:rPr>
          <w:noProof/>
        </w:rPr>
        <w:drawing>
          <wp:inline distT="0" distB="0" distL="0" distR="0" wp14:anchorId="18EF5EB3" wp14:editId="757136B9">
            <wp:extent cx="5943600" cy="3343275"/>
            <wp:effectExtent l="0" t="0" r="0" b="9525"/>
            <wp:docPr id="9" name="Graphic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extLst>
                        <a:ext uri="{96DAC541-7B7A-43D3-8B79-37D633B846F1}">
                          <asvg:svgBlip xmlns:asvg="http://schemas.microsoft.com/office/drawing/2016/SVG/main" r:embed="rId30"/>
                        </a:ext>
                      </a:extLst>
                    </a:blip>
                    <a:stretch>
                      <a:fillRect/>
                    </a:stretch>
                  </pic:blipFill>
                  <pic:spPr>
                    <a:xfrm>
                      <a:off x="0" y="0"/>
                      <a:ext cx="5943600" cy="3343275"/>
                    </a:xfrm>
                    <a:prstGeom prst="rect">
                      <a:avLst/>
                    </a:prstGeom>
                  </pic:spPr>
                </pic:pic>
              </a:graphicData>
            </a:graphic>
          </wp:inline>
        </w:drawing>
      </w:r>
    </w:p>
    <w:p w14:paraId="60D0B0B0" w14:textId="62350863" w:rsidR="00BF27AE" w:rsidRDefault="00BF27AE" w:rsidP="008223A2">
      <w:pPr>
        <w:jc w:val="center"/>
        <w:rPr>
          <w:lang w:val="en-US"/>
        </w:rPr>
      </w:pPr>
      <w:r>
        <w:rPr>
          <w:noProof/>
        </w:rPr>
        <w:lastRenderedPageBreak/>
        <w:drawing>
          <wp:inline distT="0" distB="0" distL="0" distR="0" wp14:anchorId="4EEE1A5C" wp14:editId="2D6F2FE9">
            <wp:extent cx="5943600" cy="3343275"/>
            <wp:effectExtent l="0" t="0" r="0" b="9525"/>
            <wp:docPr id="10" name="Graphic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extLst>
                        <a:ext uri="{96DAC541-7B7A-43D3-8B79-37D633B846F1}">
                          <asvg:svgBlip xmlns:asvg="http://schemas.microsoft.com/office/drawing/2016/SVG/main" r:embed="rId32"/>
                        </a:ext>
                      </a:extLst>
                    </a:blip>
                    <a:stretch>
                      <a:fillRect/>
                    </a:stretch>
                  </pic:blipFill>
                  <pic:spPr>
                    <a:xfrm>
                      <a:off x="0" y="0"/>
                      <a:ext cx="5943600" cy="3343275"/>
                    </a:xfrm>
                    <a:prstGeom prst="rect">
                      <a:avLst/>
                    </a:prstGeom>
                  </pic:spPr>
                </pic:pic>
              </a:graphicData>
            </a:graphic>
          </wp:inline>
        </w:drawing>
      </w:r>
    </w:p>
    <w:p w14:paraId="278F9BED" w14:textId="2F25B6A7" w:rsidR="00BF27AE" w:rsidRDefault="00BF27AE" w:rsidP="008223A2">
      <w:pPr>
        <w:jc w:val="center"/>
        <w:rPr>
          <w:lang w:val="en-US"/>
        </w:rPr>
      </w:pPr>
      <w:r>
        <w:rPr>
          <w:noProof/>
        </w:rPr>
        <w:drawing>
          <wp:inline distT="0" distB="0" distL="0" distR="0" wp14:anchorId="19D67817" wp14:editId="7EA23059">
            <wp:extent cx="5943600" cy="3343275"/>
            <wp:effectExtent l="0" t="0" r="0" b="9525"/>
            <wp:docPr id="11" name="Graphic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extLst>
                        <a:ext uri="{96DAC541-7B7A-43D3-8B79-37D633B846F1}">
                          <asvg:svgBlip xmlns:asvg="http://schemas.microsoft.com/office/drawing/2016/SVG/main" r:embed="rId34"/>
                        </a:ext>
                      </a:extLst>
                    </a:blip>
                    <a:stretch>
                      <a:fillRect/>
                    </a:stretch>
                  </pic:blipFill>
                  <pic:spPr>
                    <a:xfrm>
                      <a:off x="0" y="0"/>
                      <a:ext cx="5943600" cy="3343275"/>
                    </a:xfrm>
                    <a:prstGeom prst="rect">
                      <a:avLst/>
                    </a:prstGeom>
                  </pic:spPr>
                </pic:pic>
              </a:graphicData>
            </a:graphic>
          </wp:inline>
        </w:drawing>
      </w:r>
    </w:p>
    <w:p w14:paraId="54DCE2EF" w14:textId="08C92FBD" w:rsidR="00BF27AE" w:rsidRDefault="00BF27AE" w:rsidP="008223A2">
      <w:pPr>
        <w:jc w:val="center"/>
        <w:rPr>
          <w:lang w:val="en-US"/>
        </w:rPr>
      </w:pPr>
      <w:r>
        <w:rPr>
          <w:noProof/>
        </w:rPr>
        <w:lastRenderedPageBreak/>
        <w:drawing>
          <wp:inline distT="0" distB="0" distL="0" distR="0" wp14:anchorId="4C026FFB" wp14:editId="61C62717">
            <wp:extent cx="5943600" cy="3343275"/>
            <wp:effectExtent l="0" t="0" r="0" b="9525"/>
            <wp:docPr id="12" name="Graphic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extLst>
                        <a:ext uri="{96DAC541-7B7A-43D3-8B79-37D633B846F1}">
                          <asvg:svgBlip xmlns:asvg="http://schemas.microsoft.com/office/drawing/2016/SVG/main" r:embed="rId36"/>
                        </a:ext>
                      </a:extLst>
                    </a:blip>
                    <a:stretch>
                      <a:fillRect/>
                    </a:stretch>
                  </pic:blipFill>
                  <pic:spPr>
                    <a:xfrm>
                      <a:off x="0" y="0"/>
                      <a:ext cx="5943600" cy="3343275"/>
                    </a:xfrm>
                    <a:prstGeom prst="rect">
                      <a:avLst/>
                    </a:prstGeom>
                  </pic:spPr>
                </pic:pic>
              </a:graphicData>
            </a:graphic>
          </wp:inline>
        </w:drawing>
      </w:r>
    </w:p>
    <w:p w14:paraId="2939152B" w14:textId="33DCF4C5" w:rsidR="00BF27AE" w:rsidRDefault="00BF27AE" w:rsidP="008223A2">
      <w:pPr>
        <w:jc w:val="center"/>
        <w:rPr>
          <w:lang w:val="en-US"/>
        </w:rPr>
      </w:pPr>
      <w:r>
        <w:rPr>
          <w:noProof/>
        </w:rPr>
        <w:drawing>
          <wp:inline distT="0" distB="0" distL="0" distR="0" wp14:anchorId="62ECB5F9" wp14:editId="6B68F070">
            <wp:extent cx="5943600" cy="3343275"/>
            <wp:effectExtent l="0" t="0" r="0" b="9525"/>
            <wp:docPr id="13" name="Graphic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extLst>
                        <a:ext uri="{96DAC541-7B7A-43D3-8B79-37D633B846F1}">
                          <asvg:svgBlip xmlns:asvg="http://schemas.microsoft.com/office/drawing/2016/SVG/main" r:embed="rId38"/>
                        </a:ext>
                      </a:extLst>
                    </a:blip>
                    <a:stretch>
                      <a:fillRect/>
                    </a:stretch>
                  </pic:blipFill>
                  <pic:spPr>
                    <a:xfrm>
                      <a:off x="0" y="0"/>
                      <a:ext cx="5943600" cy="3343275"/>
                    </a:xfrm>
                    <a:prstGeom prst="rect">
                      <a:avLst/>
                    </a:prstGeom>
                  </pic:spPr>
                </pic:pic>
              </a:graphicData>
            </a:graphic>
          </wp:inline>
        </w:drawing>
      </w:r>
    </w:p>
    <w:p w14:paraId="3EA6FB9D" w14:textId="024411A3" w:rsidR="00BF27AE" w:rsidRDefault="00BF27AE" w:rsidP="008223A2">
      <w:pPr>
        <w:jc w:val="center"/>
        <w:rPr>
          <w:lang w:val="en-US"/>
        </w:rPr>
      </w:pPr>
      <w:r>
        <w:rPr>
          <w:noProof/>
        </w:rPr>
        <w:lastRenderedPageBreak/>
        <w:drawing>
          <wp:inline distT="0" distB="0" distL="0" distR="0" wp14:anchorId="5C2578A6" wp14:editId="1BE383CD">
            <wp:extent cx="5943600" cy="3343275"/>
            <wp:effectExtent l="0" t="0" r="0" b="9525"/>
            <wp:docPr id="14" name="Graphic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extLst>
                        <a:ext uri="{96DAC541-7B7A-43D3-8B79-37D633B846F1}">
                          <asvg:svgBlip xmlns:asvg="http://schemas.microsoft.com/office/drawing/2016/SVG/main" r:embed="rId40"/>
                        </a:ext>
                      </a:extLst>
                    </a:blip>
                    <a:stretch>
                      <a:fillRect/>
                    </a:stretch>
                  </pic:blipFill>
                  <pic:spPr>
                    <a:xfrm>
                      <a:off x="0" y="0"/>
                      <a:ext cx="5943600" cy="3343275"/>
                    </a:xfrm>
                    <a:prstGeom prst="rect">
                      <a:avLst/>
                    </a:prstGeom>
                  </pic:spPr>
                </pic:pic>
              </a:graphicData>
            </a:graphic>
          </wp:inline>
        </w:drawing>
      </w:r>
    </w:p>
    <w:p w14:paraId="08655C9B" w14:textId="0C705993" w:rsidR="00BF27AE" w:rsidRDefault="00BF27AE" w:rsidP="008223A2">
      <w:pPr>
        <w:jc w:val="center"/>
        <w:rPr>
          <w:lang w:val="en-US"/>
        </w:rPr>
      </w:pPr>
      <w:r>
        <w:rPr>
          <w:noProof/>
        </w:rPr>
        <w:drawing>
          <wp:inline distT="0" distB="0" distL="0" distR="0" wp14:anchorId="51801273" wp14:editId="125CC7F9">
            <wp:extent cx="5943600" cy="3343275"/>
            <wp:effectExtent l="0" t="0" r="0" b="9525"/>
            <wp:docPr id="15" name="Graphic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extLst>
                        <a:ext uri="{96DAC541-7B7A-43D3-8B79-37D633B846F1}">
                          <asvg:svgBlip xmlns:asvg="http://schemas.microsoft.com/office/drawing/2016/SVG/main" r:embed="rId42"/>
                        </a:ext>
                      </a:extLst>
                    </a:blip>
                    <a:stretch>
                      <a:fillRect/>
                    </a:stretch>
                  </pic:blipFill>
                  <pic:spPr>
                    <a:xfrm>
                      <a:off x="0" y="0"/>
                      <a:ext cx="5943600" cy="3343275"/>
                    </a:xfrm>
                    <a:prstGeom prst="rect">
                      <a:avLst/>
                    </a:prstGeom>
                  </pic:spPr>
                </pic:pic>
              </a:graphicData>
            </a:graphic>
          </wp:inline>
        </w:drawing>
      </w:r>
    </w:p>
    <w:p w14:paraId="4D292622" w14:textId="632148B6" w:rsidR="00BF27AE" w:rsidRDefault="00BF27AE" w:rsidP="008223A2">
      <w:pPr>
        <w:jc w:val="center"/>
        <w:rPr>
          <w:lang w:val="en-US"/>
        </w:rPr>
      </w:pPr>
      <w:r>
        <w:rPr>
          <w:noProof/>
        </w:rPr>
        <w:lastRenderedPageBreak/>
        <w:drawing>
          <wp:inline distT="0" distB="0" distL="0" distR="0" wp14:anchorId="3BB7A3F2" wp14:editId="05387D08">
            <wp:extent cx="5943600" cy="3343275"/>
            <wp:effectExtent l="0" t="0" r="0" b="9525"/>
            <wp:docPr id="16" name="Graphic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extLst>
                        <a:ext uri="{96DAC541-7B7A-43D3-8B79-37D633B846F1}">
                          <asvg:svgBlip xmlns:asvg="http://schemas.microsoft.com/office/drawing/2016/SVG/main" r:embed="rId44"/>
                        </a:ext>
                      </a:extLst>
                    </a:blip>
                    <a:stretch>
                      <a:fillRect/>
                    </a:stretch>
                  </pic:blipFill>
                  <pic:spPr>
                    <a:xfrm>
                      <a:off x="0" y="0"/>
                      <a:ext cx="5943600" cy="3343275"/>
                    </a:xfrm>
                    <a:prstGeom prst="rect">
                      <a:avLst/>
                    </a:prstGeom>
                  </pic:spPr>
                </pic:pic>
              </a:graphicData>
            </a:graphic>
          </wp:inline>
        </w:drawing>
      </w:r>
    </w:p>
    <w:p w14:paraId="0EEF5FC9" w14:textId="5C33355D" w:rsidR="00BF27AE" w:rsidRDefault="00BF27AE" w:rsidP="008223A2">
      <w:pPr>
        <w:jc w:val="center"/>
        <w:rPr>
          <w:lang w:val="en-US"/>
        </w:rPr>
      </w:pPr>
      <w:r>
        <w:rPr>
          <w:noProof/>
        </w:rPr>
        <w:drawing>
          <wp:inline distT="0" distB="0" distL="0" distR="0" wp14:anchorId="0637E735" wp14:editId="6E76BCBB">
            <wp:extent cx="5943600" cy="3343275"/>
            <wp:effectExtent l="0" t="0" r="0" b="9525"/>
            <wp:docPr id="17" name="Graphic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extLst>
                        <a:ext uri="{96DAC541-7B7A-43D3-8B79-37D633B846F1}">
                          <asvg:svgBlip xmlns:asvg="http://schemas.microsoft.com/office/drawing/2016/SVG/main" r:embed="rId46"/>
                        </a:ext>
                      </a:extLst>
                    </a:blip>
                    <a:stretch>
                      <a:fillRect/>
                    </a:stretch>
                  </pic:blipFill>
                  <pic:spPr>
                    <a:xfrm>
                      <a:off x="0" y="0"/>
                      <a:ext cx="5943600" cy="3343275"/>
                    </a:xfrm>
                    <a:prstGeom prst="rect">
                      <a:avLst/>
                    </a:prstGeom>
                  </pic:spPr>
                </pic:pic>
              </a:graphicData>
            </a:graphic>
          </wp:inline>
        </w:drawing>
      </w:r>
    </w:p>
    <w:p w14:paraId="33930C20" w14:textId="3CC236CE" w:rsidR="00BF27AE" w:rsidRDefault="00BF27AE" w:rsidP="008223A2">
      <w:pPr>
        <w:jc w:val="center"/>
        <w:rPr>
          <w:lang w:val="en-US"/>
        </w:rPr>
      </w:pPr>
      <w:r>
        <w:rPr>
          <w:noProof/>
        </w:rPr>
        <w:lastRenderedPageBreak/>
        <w:drawing>
          <wp:inline distT="0" distB="0" distL="0" distR="0" wp14:anchorId="560B7A95" wp14:editId="02F99B29">
            <wp:extent cx="5943600" cy="3343275"/>
            <wp:effectExtent l="0" t="0" r="0" b="9525"/>
            <wp:docPr id="18" name="Graphic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extLst>
                        <a:ext uri="{96DAC541-7B7A-43D3-8B79-37D633B846F1}">
                          <asvg:svgBlip xmlns:asvg="http://schemas.microsoft.com/office/drawing/2016/SVG/main" r:embed="rId48"/>
                        </a:ext>
                      </a:extLst>
                    </a:blip>
                    <a:stretch>
                      <a:fillRect/>
                    </a:stretch>
                  </pic:blipFill>
                  <pic:spPr>
                    <a:xfrm>
                      <a:off x="0" y="0"/>
                      <a:ext cx="5943600" cy="3343275"/>
                    </a:xfrm>
                    <a:prstGeom prst="rect">
                      <a:avLst/>
                    </a:prstGeom>
                  </pic:spPr>
                </pic:pic>
              </a:graphicData>
            </a:graphic>
          </wp:inline>
        </w:drawing>
      </w:r>
    </w:p>
    <w:p w14:paraId="01BD5E8D" w14:textId="7558C0F9" w:rsidR="00BF27AE" w:rsidRDefault="00BF27AE" w:rsidP="008223A2">
      <w:pPr>
        <w:jc w:val="center"/>
        <w:rPr>
          <w:lang w:val="en-US"/>
        </w:rPr>
      </w:pPr>
      <w:r>
        <w:rPr>
          <w:noProof/>
        </w:rPr>
        <w:drawing>
          <wp:inline distT="0" distB="0" distL="0" distR="0" wp14:anchorId="7BCB9BB8" wp14:editId="34A84D03">
            <wp:extent cx="5943600" cy="3343275"/>
            <wp:effectExtent l="0" t="0" r="0" b="9525"/>
            <wp:docPr id="19" name="Graphic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extLst>
                        <a:ext uri="{96DAC541-7B7A-43D3-8B79-37D633B846F1}">
                          <asvg:svgBlip xmlns:asvg="http://schemas.microsoft.com/office/drawing/2016/SVG/main" r:embed="rId50"/>
                        </a:ext>
                      </a:extLst>
                    </a:blip>
                    <a:stretch>
                      <a:fillRect/>
                    </a:stretch>
                  </pic:blipFill>
                  <pic:spPr>
                    <a:xfrm>
                      <a:off x="0" y="0"/>
                      <a:ext cx="5943600" cy="3343275"/>
                    </a:xfrm>
                    <a:prstGeom prst="rect">
                      <a:avLst/>
                    </a:prstGeom>
                  </pic:spPr>
                </pic:pic>
              </a:graphicData>
            </a:graphic>
          </wp:inline>
        </w:drawing>
      </w:r>
    </w:p>
    <w:p w14:paraId="68F00C76" w14:textId="751F2030" w:rsidR="00BF27AE" w:rsidRDefault="00BF27AE" w:rsidP="008223A2">
      <w:pPr>
        <w:jc w:val="center"/>
        <w:rPr>
          <w:lang w:val="en-US"/>
        </w:rPr>
      </w:pPr>
      <w:r>
        <w:rPr>
          <w:noProof/>
        </w:rPr>
        <w:lastRenderedPageBreak/>
        <w:drawing>
          <wp:inline distT="0" distB="0" distL="0" distR="0" wp14:anchorId="323BDF06" wp14:editId="35756E8E">
            <wp:extent cx="5943600" cy="3343275"/>
            <wp:effectExtent l="0" t="0" r="0" b="9525"/>
            <wp:docPr id="20" name="Graphic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extLst>
                        <a:ext uri="{96DAC541-7B7A-43D3-8B79-37D633B846F1}">
                          <asvg:svgBlip xmlns:asvg="http://schemas.microsoft.com/office/drawing/2016/SVG/main" r:embed="rId52"/>
                        </a:ext>
                      </a:extLst>
                    </a:blip>
                    <a:stretch>
                      <a:fillRect/>
                    </a:stretch>
                  </pic:blipFill>
                  <pic:spPr>
                    <a:xfrm>
                      <a:off x="0" y="0"/>
                      <a:ext cx="5943600" cy="3343275"/>
                    </a:xfrm>
                    <a:prstGeom prst="rect">
                      <a:avLst/>
                    </a:prstGeom>
                  </pic:spPr>
                </pic:pic>
              </a:graphicData>
            </a:graphic>
          </wp:inline>
        </w:drawing>
      </w:r>
    </w:p>
    <w:p w14:paraId="4622D323" w14:textId="5932ECBB" w:rsidR="00BF27AE" w:rsidRDefault="00BF27AE" w:rsidP="008223A2">
      <w:pPr>
        <w:jc w:val="center"/>
        <w:rPr>
          <w:lang w:val="en-US"/>
        </w:rPr>
      </w:pPr>
      <w:r>
        <w:rPr>
          <w:noProof/>
        </w:rPr>
        <w:drawing>
          <wp:inline distT="0" distB="0" distL="0" distR="0" wp14:anchorId="1B9CBF1F" wp14:editId="30376BE5">
            <wp:extent cx="5943600" cy="3343275"/>
            <wp:effectExtent l="0" t="0" r="0" b="9525"/>
            <wp:docPr id="21" name="Graphic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a:extLst>
                        <a:ext uri="{96DAC541-7B7A-43D3-8B79-37D633B846F1}">
                          <asvg:svgBlip xmlns:asvg="http://schemas.microsoft.com/office/drawing/2016/SVG/main" r:embed="rId54"/>
                        </a:ext>
                      </a:extLst>
                    </a:blip>
                    <a:stretch>
                      <a:fillRect/>
                    </a:stretch>
                  </pic:blipFill>
                  <pic:spPr>
                    <a:xfrm>
                      <a:off x="0" y="0"/>
                      <a:ext cx="5943600" cy="3343275"/>
                    </a:xfrm>
                    <a:prstGeom prst="rect">
                      <a:avLst/>
                    </a:prstGeom>
                  </pic:spPr>
                </pic:pic>
              </a:graphicData>
            </a:graphic>
          </wp:inline>
        </w:drawing>
      </w:r>
    </w:p>
    <w:p w14:paraId="11B0B926" w14:textId="720DF85C" w:rsidR="00BF27AE" w:rsidRDefault="00BF27AE" w:rsidP="008223A2">
      <w:pPr>
        <w:jc w:val="center"/>
        <w:rPr>
          <w:lang w:val="en-US"/>
        </w:rPr>
      </w:pPr>
      <w:r>
        <w:rPr>
          <w:noProof/>
        </w:rPr>
        <w:lastRenderedPageBreak/>
        <w:drawing>
          <wp:inline distT="0" distB="0" distL="0" distR="0" wp14:anchorId="023F690B" wp14:editId="37E1F202">
            <wp:extent cx="5943600" cy="3343275"/>
            <wp:effectExtent l="0" t="0" r="0" b="9525"/>
            <wp:docPr id="22" name="Graphic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5">
                      <a:extLst>
                        <a:ext uri="{96DAC541-7B7A-43D3-8B79-37D633B846F1}">
                          <asvg:svgBlip xmlns:asvg="http://schemas.microsoft.com/office/drawing/2016/SVG/main" r:embed="rId56"/>
                        </a:ext>
                      </a:extLst>
                    </a:blip>
                    <a:stretch>
                      <a:fillRect/>
                    </a:stretch>
                  </pic:blipFill>
                  <pic:spPr>
                    <a:xfrm>
                      <a:off x="0" y="0"/>
                      <a:ext cx="5943600" cy="3343275"/>
                    </a:xfrm>
                    <a:prstGeom prst="rect">
                      <a:avLst/>
                    </a:prstGeom>
                  </pic:spPr>
                </pic:pic>
              </a:graphicData>
            </a:graphic>
          </wp:inline>
        </w:drawing>
      </w:r>
    </w:p>
    <w:p w14:paraId="1CFDE61F" w14:textId="42C7D6C0" w:rsidR="00BF27AE" w:rsidRDefault="00BF27AE" w:rsidP="008223A2">
      <w:pPr>
        <w:jc w:val="center"/>
        <w:rPr>
          <w:lang w:val="en-US"/>
        </w:rPr>
      </w:pPr>
      <w:r>
        <w:rPr>
          <w:noProof/>
        </w:rPr>
        <w:drawing>
          <wp:inline distT="0" distB="0" distL="0" distR="0" wp14:anchorId="5E52DC62" wp14:editId="35421261">
            <wp:extent cx="5943600" cy="3343275"/>
            <wp:effectExtent l="0" t="0" r="0" b="9525"/>
            <wp:docPr id="23" name="Graphic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7">
                      <a:extLst>
                        <a:ext uri="{96DAC541-7B7A-43D3-8B79-37D633B846F1}">
                          <asvg:svgBlip xmlns:asvg="http://schemas.microsoft.com/office/drawing/2016/SVG/main" r:embed="rId58"/>
                        </a:ext>
                      </a:extLst>
                    </a:blip>
                    <a:stretch>
                      <a:fillRect/>
                    </a:stretch>
                  </pic:blipFill>
                  <pic:spPr>
                    <a:xfrm>
                      <a:off x="0" y="0"/>
                      <a:ext cx="5943600" cy="3343275"/>
                    </a:xfrm>
                    <a:prstGeom prst="rect">
                      <a:avLst/>
                    </a:prstGeom>
                  </pic:spPr>
                </pic:pic>
              </a:graphicData>
            </a:graphic>
          </wp:inline>
        </w:drawing>
      </w:r>
    </w:p>
    <w:p w14:paraId="07865E1E" w14:textId="58D25361" w:rsidR="00BF27AE" w:rsidRDefault="00BF27AE" w:rsidP="008223A2">
      <w:pPr>
        <w:jc w:val="center"/>
        <w:rPr>
          <w:lang w:val="en-US"/>
        </w:rPr>
      </w:pPr>
      <w:r>
        <w:rPr>
          <w:noProof/>
        </w:rPr>
        <w:lastRenderedPageBreak/>
        <w:drawing>
          <wp:inline distT="0" distB="0" distL="0" distR="0" wp14:anchorId="120C7E6F" wp14:editId="239651F1">
            <wp:extent cx="5943600" cy="3343275"/>
            <wp:effectExtent l="0" t="0" r="0" b="9525"/>
            <wp:docPr id="24" name="Graphic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9">
                      <a:extLst>
                        <a:ext uri="{96DAC541-7B7A-43D3-8B79-37D633B846F1}">
                          <asvg:svgBlip xmlns:asvg="http://schemas.microsoft.com/office/drawing/2016/SVG/main" r:embed="rId60"/>
                        </a:ext>
                      </a:extLst>
                    </a:blip>
                    <a:stretch>
                      <a:fillRect/>
                    </a:stretch>
                  </pic:blipFill>
                  <pic:spPr>
                    <a:xfrm>
                      <a:off x="0" y="0"/>
                      <a:ext cx="5943600" cy="3343275"/>
                    </a:xfrm>
                    <a:prstGeom prst="rect">
                      <a:avLst/>
                    </a:prstGeom>
                  </pic:spPr>
                </pic:pic>
              </a:graphicData>
            </a:graphic>
          </wp:inline>
        </w:drawing>
      </w:r>
    </w:p>
    <w:p w14:paraId="17D59F5C" w14:textId="69A1D3DE" w:rsidR="00BF27AE" w:rsidRPr="004A76DE" w:rsidRDefault="00BF27AE" w:rsidP="008223A2">
      <w:pPr>
        <w:jc w:val="center"/>
        <w:rPr>
          <w:lang w:val="en-US"/>
        </w:rPr>
      </w:pPr>
      <w:r>
        <w:rPr>
          <w:noProof/>
        </w:rPr>
        <w:drawing>
          <wp:inline distT="0" distB="0" distL="0" distR="0" wp14:anchorId="0049DB98" wp14:editId="2DD62B42">
            <wp:extent cx="5943600" cy="3343275"/>
            <wp:effectExtent l="0" t="0" r="0" b="9525"/>
            <wp:docPr id="25" name="Graphic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1">
                      <a:extLst>
                        <a:ext uri="{96DAC541-7B7A-43D3-8B79-37D633B846F1}">
                          <asvg:svgBlip xmlns:asvg="http://schemas.microsoft.com/office/drawing/2016/SVG/main" r:embed="rId62"/>
                        </a:ext>
                      </a:extLst>
                    </a:blip>
                    <a:stretch>
                      <a:fillRect/>
                    </a:stretch>
                  </pic:blipFill>
                  <pic:spPr>
                    <a:xfrm>
                      <a:off x="0" y="0"/>
                      <a:ext cx="5943600" cy="3343275"/>
                    </a:xfrm>
                    <a:prstGeom prst="rect">
                      <a:avLst/>
                    </a:prstGeom>
                  </pic:spPr>
                </pic:pic>
              </a:graphicData>
            </a:graphic>
          </wp:inline>
        </w:drawing>
      </w:r>
    </w:p>
    <w:sectPr w:rsidR="00BF27AE" w:rsidRPr="004A76DE" w:rsidSect="006760EC">
      <w:headerReference w:type="default" r:id="rId63"/>
      <w:headerReference w:type="first" r:id="rId64"/>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6BFB45" w14:textId="77777777" w:rsidR="00F748E3" w:rsidRDefault="00F748E3" w:rsidP="006760EC">
      <w:pPr>
        <w:spacing w:after="0" w:line="240" w:lineRule="auto"/>
      </w:pPr>
      <w:r>
        <w:separator/>
      </w:r>
    </w:p>
  </w:endnote>
  <w:endnote w:type="continuationSeparator" w:id="0">
    <w:p w14:paraId="2CE27D5E" w14:textId="77777777" w:rsidR="00F748E3" w:rsidRDefault="00F748E3" w:rsidP="006760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F9DBC1" w14:textId="77777777" w:rsidR="00F748E3" w:rsidRDefault="00F748E3" w:rsidP="006760EC">
      <w:pPr>
        <w:spacing w:after="0" w:line="240" w:lineRule="auto"/>
      </w:pPr>
      <w:r>
        <w:separator/>
      </w:r>
    </w:p>
  </w:footnote>
  <w:footnote w:type="continuationSeparator" w:id="0">
    <w:p w14:paraId="79D5BD22" w14:textId="77777777" w:rsidR="00F748E3" w:rsidRDefault="00F748E3" w:rsidP="006760E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5B59E4" w14:textId="77777777" w:rsidR="00026E73" w:rsidRDefault="00026E73">
    <w:pPr>
      <w:pStyle w:val="Header"/>
    </w:pPr>
    <w:r>
      <w:rPr>
        <w:noProof/>
        <w:lang w:val="en-US"/>
      </w:rPr>
      <mc:AlternateContent>
        <mc:Choice Requires="wps">
          <w:drawing>
            <wp:anchor distT="0" distB="0" distL="114300" distR="114300" simplePos="0" relativeHeight="251665408" behindDoc="0" locked="0" layoutInCell="0" allowOverlap="1" wp14:anchorId="640D2273" wp14:editId="66EF72E9">
              <wp:simplePos x="0" y="0"/>
              <wp:positionH relativeFrom="margin">
                <wp:align>left</wp:align>
              </wp:positionH>
              <wp:positionV relativeFrom="topMargin">
                <wp:align>center</wp:align>
              </wp:positionV>
              <wp:extent cx="5943600" cy="173736"/>
              <wp:effectExtent l="0" t="0" r="0" b="635"/>
              <wp:wrapNone/>
              <wp:docPr id="1"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43600" cy="17373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BF5D229" w14:textId="77777777" w:rsidR="00026E73" w:rsidRDefault="00026E73">
                          <w:pPr>
                            <w:spacing w:after="0" w:line="240" w:lineRule="auto"/>
                            <w:jc w:val="right"/>
                            <w:rPr>
                              <w:noProof/>
                            </w:rPr>
                          </w:pPr>
                        </w:p>
                      </w:txbxContent>
                    </wps:txbx>
                    <wps:bodyPr rot="0" vert="horz" wrap="square" lIns="91440" tIns="0" rIns="91440" bIns="0" anchor="ctr" anchorCtr="0" upright="1">
                      <a:spAutoFit/>
                    </wps:bodyPr>
                  </wps:wsp>
                </a:graphicData>
              </a:graphic>
              <wp14:sizeRelH relativeFrom="margin">
                <wp14:pctWidth>100000</wp14:pctWidth>
              </wp14:sizeRelH>
              <wp14:sizeRelV relativeFrom="page">
                <wp14:pctHeight>0</wp14:pctHeight>
              </wp14:sizeRelV>
            </wp:anchor>
          </w:drawing>
        </mc:Choice>
        <mc:Fallback>
          <w:pict>
            <v:shapetype w14:anchorId="640D2273" id="_x0000_t202" coordsize="21600,21600" o:spt="202" path="m,l,21600r21600,l21600,xe">
              <v:stroke joinstyle="miter"/>
              <v:path gradientshapeok="t" o:connecttype="rect"/>
            </v:shapetype>
            <v:shape id="Text Box 1" o:spid="_x0000_s1026" type="#_x0000_t202" style="position:absolute;left:0;text-align:left;margin-left:0;margin-top:0;width:468pt;height:13.7pt;z-index:251665408;visibility:visible;mso-wrap-style:square;mso-width-percent:1000;mso-height-percent:0;mso-wrap-distance-left:9pt;mso-wrap-distance-top:0;mso-wrap-distance-right:9pt;mso-wrap-distance-bottom:0;mso-position-horizontal:left;mso-position-horizontal-relative:margin;mso-position-vertical:center;mso-position-vertical-relative:top-margin-area;mso-width-percent:1000;mso-height-percent:0;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" o:allowincell="f" filled="f" stroked="f">
              <v:textbox style="mso-fit-shape-to-text:t" inset=",0,,0">
                <w:txbxContent>
                  <w:p w14:paraId="6BF5D229" w14:textId="77777777" w:rsidR="00026E73" w:rsidRDefault="00026E73">
                    <w:pPr>
                      <w:spacing w:after="0" w:line="240" w:lineRule="auto"/>
                      <w:jc w:val="right"/>
                      <w:rPr>
                        <w:noProof/>
                      </w:rPr>
                    </w:pPr>
                  </w:p>
                </w:txbxContent>
              </v:textbox>
              <w10:wrap anchorx="margin" anchory="margin"/>
            </v:shape>
          </w:pict>
        </mc:Fallback>
      </mc:AlternateContent>
    </w:r>
    <w:r>
      <w:rPr>
        <w:noProof/>
        <w:lang w:val="en-US"/>
      </w:rPr>
      <mc:AlternateContent>
        <mc:Choice Requires="wps">
          <w:drawing>
            <wp:anchor distT="0" distB="0" distL="114300" distR="114300" simplePos="0" relativeHeight="251664384" behindDoc="0" locked="0" layoutInCell="0" allowOverlap="1" wp14:anchorId="0B184C62" wp14:editId="3E37091E">
              <wp:simplePos x="0" y="0"/>
              <wp:positionH relativeFrom="page">
                <wp:align>right</wp:align>
              </wp:positionH>
              <wp:positionV relativeFrom="topMargin">
                <wp:align>center</wp:align>
              </wp:positionV>
              <wp:extent cx="911860" cy="170815"/>
              <wp:effectExtent l="0" t="0" r="0" b="635"/>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1860" cy="170815"/>
                      </a:xfrm>
                      <a:prstGeom prst="rect">
                        <a:avLst/>
                      </a:prstGeom>
                      <a:solidFill>
                        <a:schemeClr val="accent6">
                          <a:lumMod val="60000"/>
                          <a:lumOff val="40000"/>
                        </a:schemeClr>
                      </a:solidFill>
                      <a:ln>
                        <a:noFill/>
                      </a:ln>
                    </wps:spPr>
                    <wps:txbx>
                      <w:txbxContent>
                        <w:p w14:paraId="32B7D00F" w14:textId="77777777" w:rsidR="00026E73" w:rsidRDefault="00026E73">
                          <w:pPr>
                            <w:spacing w:after="0" w:line="240" w:lineRule="auto"/>
                            <w:rPr>
                              <w:color w:val="FFFFFF" w:themeColor="background1"/>
                            </w:rPr>
                          </w:pPr>
                          <w:r>
                            <w:rPr>
                              <w:color w:val="auto"/>
                            </w:rPr>
                            <w:fldChar w:fldCharType="begin"/>
                          </w:r>
                          <w:r>
                            <w:instrText xml:space="preserve"> PAGE   \* MERGEFORMAT </w:instrText>
                          </w:r>
                          <w:r>
                            <w:rPr>
                              <w:color w:val="auto"/>
                            </w:rPr>
                            <w:fldChar w:fldCharType="separate"/>
                          </w:r>
                          <w:r w:rsidR="00B71972" w:rsidRPr="00B71972">
                            <w:rPr>
                              <w:noProof/>
                              <w:color w:val="FFFFFF" w:themeColor="background1"/>
                            </w:rPr>
                            <w:t>9</w:t>
                          </w:r>
                          <w:r>
                            <w:rPr>
                              <w:noProof/>
                              <w:color w:val="FFFFFF" w:themeColor="background1"/>
                            </w:rPr>
                            <w:fldChar w:fldCharType="end"/>
                          </w:r>
                        </w:p>
                      </w:txbxContent>
                    </wps:txbx>
                    <wps:bodyPr rot="0" vert="horz" wrap="square" lIns="91440" tIns="0" rIns="91440" bIns="0" anchor="ctr" anchorCtr="0" upright="1">
                      <a:spAutoFit/>
                    </wps:bodyPr>
                  </wps:wsp>
                </a:graphicData>
              </a:graphic>
              <wp14:sizeRelH relativeFrom="rightMargin">
                <wp14:pctWidth>100000</wp14:pctWidth>
              </wp14:sizeRelH>
              <wp14:sizeRelV relativeFrom="page">
                <wp14:pctHeight>0</wp14:pctHeight>
              </wp14:sizeRelV>
            </wp:anchor>
          </w:drawing>
        </mc:Choice>
        <mc:Fallback>
          <w:pict>
            <v:shape w14:anchorId="0B184C62" id="Text Box 2" o:spid="_x0000_s1027" type="#_x0000_t202" style="position:absolute;left:0;text-align:left;margin-left:20.6pt;margin-top:0;width:71.8pt;height:13.45pt;z-index:251664384;visibility:visible;mso-wrap-style:square;mso-width-percent:1000;mso-height-percent:0;mso-wrap-distance-left:9pt;mso-wrap-distance-top:0;mso-wrap-distance-right:9pt;mso-wrap-distance-bottom:0;mso-position-horizontal:right;mso-position-horizontal-relative:page;mso-position-vertical:center;mso-position-vertical-relative:top-margin-area;mso-width-percent:1000;mso-height-percent:0;mso-width-relative:right-margin-area;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" o:allowincell="f" fillcolor="#a8d08d [1945]" stroked="f">
              <v:textbox style="mso-fit-shape-to-text:t" inset=",0,,0">
                <w:txbxContent>
                  <w:p w14:paraId="32B7D00F" w14:textId="77777777" w:rsidR="00026E73" w:rsidRDefault="00026E73">
                    <w:pPr>
                      <w:spacing w:after="0" w:line="240" w:lineRule="auto"/>
                      <w:rPr>
                        <w:color w:val="FFFFFF" w:themeColor="background1"/>
                      </w:rPr>
                    </w:pPr>
                    <w:r>
                      <w:rPr>
                        <w:color w:val="auto"/>
                      </w:rPr>
                      <w:fldChar w:fldCharType="begin"/>
                    </w:r>
                    <w:r>
                      <w:instrText xml:space="preserve"> PAGE   \* MERGEFORMAT </w:instrText>
                    </w:r>
                    <w:r>
                      <w:rPr>
                        <w:color w:val="auto"/>
                      </w:rPr>
                      <w:fldChar w:fldCharType="separate"/>
                    </w:r>
                    <w:r w:rsidR="00B71972" w:rsidRPr="00B71972">
                      <w:rPr>
                        <w:noProof/>
                        <w:color w:val="FFFFFF" w:themeColor="background1"/>
                      </w:rPr>
                      <w:t>9</w:t>
                    </w:r>
                    <w:r>
                      <w:rPr>
                        <w:noProof/>
                        <w:color w:val="FFFFFF" w:themeColor="background1"/>
                      </w:rPr>
                      <w:fldChar w:fldCharType="end"/>
                    </w:r>
                  </w:p>
                </w:txbxContent>
              </v:textbox>
              <w10:wrap anchorx="page" anchory="margin"/>
            </v:shape>
          </w:pict>
        </mc:Fallback>
      </mc:AlternateContent>
    </w:r>
    <w:r>
      <w:t>BUSINESS MANAGEMENT</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F0CCF2" w14:textId="77777777" w:rsidR="00026E73" w:rsidRDefault="00026E73">
    <w:pPr>
      <w:pStyle w:val="Header"/>
    </w:pPr>
    <w:r>
      <w:t>Running head: BUSINESS MANAGEMENT</w:t>
    </w:r>
    <w:r>
      <w:rPr>
        <w:noProof/>
      </w:rPr>
      <w:t xml:space="preserve"> </w:t>
    </w:r>
    <w:r>
      <w:rPr>
        <w:noProof/>
        <w:lang w:val="en-US"/>
      </w:rPr>
      <mc:AlternateContent>
        <mc:Choice Requires="wps">
          <w:drawing>
            <wp:anchor distT="0" distB="0" distL="114300" distR="114300" simplePos="0" relativeHeight="251662336" behindDoc="0" locked="0" layoutInCell="0" allowOverlap="1" wp14:anchorId="6065A29B" wp14:editId="361C04ED">
              <wp:simplePos x="0" y="0"/>
              <wp:positionH relativeFrom="margin">
                <wp:align>left</wp:align>
              </wp:positionH>
              <wp:positionV relativeFrom="topMargin">
                <wp:align>center</wp:align>
              </wp:positionV>
              <wp:extent cx="5943600" cy="173736"/>
              <wp:effectExtent l="0" t="0" r="0" b="635"/>
              <wp:wrapNone/>
              <wp:docPr id="220" name="Text Box 22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43600" cy="17373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3A533A2" w14:textId="77777777" w:rsidR="00026E73" w:rsidRDefault="00026E73">
                          <w:pPr>
                            <w:spacing w:after="0" w:line="240" w:lineRule="auto"/>
                            <w:jc w:val="right"/>
                            <w:rPr>
                              <w:noProof/>
                            </w:rPr>
                          </w:pPr>
                        </w:p>
                      </w:txbxContent>
                    </wps:txbx>
                    <wps:bodyPr rot="0" vert="horz" wrap="square" lIns="91440" tIns="0" rIns="91440" bIns="0" anchor="ctr" anchorCtr="0" upright="1">
                      <a:spAutoFit/>
                    </wps:bodyPr>
                  </wps:wsp>
                </a:graphicData>
              </a:graphic>
              <wp14:sizeRelH relativeFrom="margin">
                <wp14:pctWidth>100000</wp14:pctWidth>
              </wp14:sizeRelH>
              <wp14:sizeRelV relativeFrom="page">
                <wp14:pctHeight>0</wp14:pctHeight>
              </wp14:sizeRelV>
            </wp:anchor>
          </w:drawing>
        </mc:Choice>
        <mc:Fallback>
          <w:pict>
            <v:shapetype w14:anchorId="6065A29B" id="_x0000_t202" coordsize="21600,21600" o:spt="202" path="m,l,21600r21600,l21600,xe">
              <v:stroke joinstyle="miter"/>
              <v:path gradientshapeok="t" o:connecttype="rect"/>
            </v:shapetype>
            <v:shape id="Text Box 220" o:spid="_x0000_s1028" type="#_x0000_t202" style="position:absolute;left:0;text-align:left;margin-left:0;margin-top:0;width:468pt;height:13.7pt;z-index:251662336;visibility:visible;mso-wrap-style:square;mso-width-percent:1000;mso-height-percent:0;mso-wrap-distance-left:9pt;mso-wrap-distance-top:0;mso-wrap-distance-right:9pt;mso-wrap-distance-bottom:0;mso-position-horizontal:left;mso-position-horizontal-relative:margin;mso-position-vertical:center;mso-position-vertical-relative:top-margin-area;mso-width-percent:1000;mso-height-percent:0;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" o:allowincell="f" filled="f" stroked="f">
              <v:textbox style="mso-fit-shape-to-text:t" inset=",0,,0">
                <w:txbxContent>
                  <w:p w14:paraId="63A533A2" w14:textId="77777777" w:rsidR="00026E73" w:rsidRDefault="00026E73">
                    <w:pPr>
                      <w:spacing w:after="0" w:line="240" w:lineRule="auto"/>
                      <w:jc w:val="right"/>
                      <w:rPr>
                        <w:noProof/>
                      </w:rPr>
                    </w:pPr>
                  </w:p>
                </w:txbxContent>
              </v:textbox>
              <w10:wrap anchorx="margin" anchory="margin"/>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196BF5"/>
    <w:multiLevelType w:val="hybridMultilevel"/>
    <w:tmpl w:val="25BE42AC"/>
    <w:lvl w:ilvl="0" w:tplc="60BA18A0">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15C60033"/>
    <w:multiLevelType w:val="hybridMultilevel"/>
    <w:tmpl w:val="FCB0A27E"/>
    <w:lvl w:ilvl="0" w:tplc="60BA18A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22C2C6C"/>
    <w:multiLevelType w:val="hybridMultilevel"/>
    <w:tmpl w:val="2A94EDA6"/>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26B65A8C"/>
    <w:multiLevelType w:val="hybridMultilevel"/>
    <w:tmpl w:val="FC803C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CFE249A"/>
    <w:multiLevelType w:val="hybridMultilevel"/>
    <w:tmpl w:val="E254358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74C57F9B"/>
    <w:multiLevelType w:val="hybridMultilevel"/>
    <w:tmpl w:val="3D5A32C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7E887313"/>
    <w:multiLevelType w:val="hybridMultilevel"/>
    <w:tmpl w:val="A53A38CA"/>
    <w:lvl w:ilvl="0" w:tplc="60BA18A0">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46802018">
    <w:abstractNumId w:val="4"/>
  </w:num>
  <w:num w:numId="2" w16cid:durableId="1844974113">
    <w:abstractNumId w:val="5"/>
  </w:num>
  <w:num w:numId="3" w16cid:durableId="1792506765">
    <w:abstractNumId w:val="3"/>
  </w:num>
  <w:num w:numId="4" w16cid:durableId="2134516281">
    <w:abstractNumId w:val="1"/>
  </w:num>
  <w:num w:numId="5" w16cid:durableId="1745837993">
    <w:abstractNumId w:val="0"/>
  </w:num>
  <w:num w:numId="6" w16cid:durableId="1638023385">
    <w:abstractNumId w:val="2"/>
  </w:num>
  <w:num w:numId="7" w16cid:durableId="190922101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128C6"/>
    <w:rsid w:val="00004E0A"/>
    <w:rsid w:val="000064FB"/>
    <w:rsid w:val="00022C4C"/>
    <w:rsid w:val="00026E73"/>
    <w:rsid w:val="000277C7"/>
    <w:rsid w:val="000421B0"/>
    <w:rsid w:val="00090691"/>
    <w:rsid w:val="000909C6"/>
    <w:rsid w:val="0009236B"/>
    <w:rsid w:val="000A0EF3"/>
    <w:rsid w:val="000C23CE"/>
    <w:rsid w:val="000C46CB"/>
    <w:rsid w:val="000C7327"/>
    <w:rsid w:val="000E12D5"/>
    <w:rsid w:val="000E4144"/>
    <w:rsid w:val="00103D50"/>
    <w:rsid w:val="00106E91"/>
    <w:rsid w:val="00112A7A"/>
    <w:rsid w:val="00116959"/>
    <w:rsid w:val="00121916"/>
    <w:rsid w:val="00132C11"/>
    <w:rsid w:val="001331DC"/>
    <w:rsid w:val="00144BE4"/>
    <w:rsid w:val="00151441"/>
    <w:rsid w:val="0015294E"/>
    <w:rsid w:val="001564BF"/>
    <w:rsid w:val="0018095B"/>
    <w:rsid w:val="001A0D0C"/>
    <w:rsid w:val="001A4285"/>
    <w:rsid w:val="001A6A21"/>
    <w:rsid w:val="001A7000"/>
    <w:rsid w:val="001B7931"/>
    <w:rsid w:val="001D0EE4"/>
    <w:rsid w:val="001D3350"/>
    <w:rsid w:val="001F1344"/>
    <w:rsid w:val="001F37E6"/>
    <w:rsid w:val="001F663C"/>
    <w:rsid w:val="00223AF8"/>
    <w:rsid w:val="00240E64"/>
    <w:rsid w:val="0024345B"/>
    <w:rsid w:val="002455BC"/>
    <w:rsid w:val="0025051A"/>
    <w:rsid w:val="00253B56"/>
    <w:rsid w:val="0025527D"/>
    <w:rsid w:val="00266F89"/>
    <w:rsid w:val="002673D0"/>
    <w:rsid w:val="002758E0"/>
    <w:rsid w:val="00281BD3"/>
    <w:rsid w:val="00283E63"/>
    <w:rsid w:val="00291AEA"/>
    <w:rsid w:val="002924B8"/>
    <w:rsid w:val="00292D12"/>
    <w:rsid w:val="002B2FF5"/>
    <w:rsid w:val="002E2CCC"/>
    <w:rsid w:val="002F7798"/>
    <w:rsid w:val="003033E9"/>
    <w:rsid w:val="003059F1"/>
    <w:rsid w:val="00306D57"/>
    <w:rsid w:val="00314618"/>
    <w:rsid w:val="00314A52"/>
    <w:rsid w:val="00317AD4"/>
    <w:rsid w:val="00323676"/>
    <w:rsid w:val="003355E8"/>
    <w:rsid w:val="00336521"/>
    <w:rsid w:val="00342DA8"/>
    <w:rsid w:val="00347F69"/>
    <w:rsid w:val="00354089"/>
    <w:rsid w:val="003868A3"/>
    <w:rsid w:val="00387331"/>
    <w:rsid w:val="003901EE"/>
    <w:rsid w:val="00395DE9"/>
    <w:rsid w:val="00397A1B"/>
    <w:rsid w:val="003A755F"/>
    <w:rsid w:val="003B1182"/>
    <w:rsid w:val="003B128B"/>
    <w:rsid w:val="003B2B10"/>
    <w:rsid w:val="003C3E23"/>
    <w:rsid w:val="003C4BC6"/>
    <w:rsid w:val="003C64D9"/>
    <w:rsid w:val="003C64F6"/>
    <w:rsid w:val="003D07F3"/>
    <w:rsid w:val="003D6E60"/>
    <w:rsid w:val="003D7BE9"/>
    <w:rsid w:val="003E760E"/>
    <w:rsid w:val="003F3253"/>
    <w:rsid w:val="00411A9F"/>
    <w:rsid w:val="00411AAE"/>
    <w:rsid w:val="00415AEB"/>
    <w:rsid w:val="00415B95"/>
    <w:rsid w:val="004426CB"/>
    <w:rsid w:val="00443B72"/>
    <w:rsid w:val="00470AEA"/>
    <w:rsid w:val="004720EF"/>
    <w:rsid w:val="00481A0C"/>
    <w:rsid w:val="00487946"/>
    <w:rsid w:val="00495985"/>
    <w:rsid w:val="004A30B2"/>
    <w:rsid w:val="004A76DE"/>
    <w:rsid w:val="004B7076"/>
    <w:rsid w:val="004C2D89"/>
    <w:rsid w:val="004D6787"/>
    <w:rsid w:val="004D7F45"/>
    <w:rsid w:val="004F1310"/>
    <w:rsid w:val="004F7239"/>
    <w:rsid w:val="005031EC"/>
    <w:rsid w:val="00513464"/>
    <w:rsid w:val="00526A20"/>
    <w:rsid w:val="00534BFA"/>
    <w:rsid w:val="005448A2"/>
    <w:rsid w:val="00545491"/>
    <w:rsid w:val="00551D30"/>
    <w:rsid w:val="00560A52"/>
    <w:rsid w:val="00563480"/>
    <w:rsid w:val="00581D2B"/>
    <w:rsid w:val="00596FE3"/>
    <w:rsid w:val="005A1428"/>
    <w:rsid w:val="005B03EF"/>
    <w:rsid w:val="005C6528"/>
    <w:rsid w:val="005C7A46"/>
    <w:rsid w:val="005D3BBD"/>
    <w:rsid w:val="005F075B"/>
    <w:rsid w:val="00611FB7"/>
    <w:rsid w:val="00612289"/>
    <w:rsid w:val="0063333C"/>
    <w:rsid w:val="00634AA1"/>
    <w:rsid w:val="00636C60"/>
    <w:rsid w:val="006527BB"/>
    <w:rsid w:val="00654134"/>
    <w:rsid w:val="00662D65"/>
    <w:rsid w:val="0066652D"/>
    <w:rsid w:val="006760EC"/>
    <w:rsid w:val="00680828"/>
    <w:rsid w:val="006808B4"/>
    <w:rsid w:val="006809D9"/>
    <w:rsid w:val="00681B41"/>
    <w:rsid w:val="006C3CE0"/>
    <w:rsid w:val="006C4B15"/>
    <w:rsid w:val="006D59B1"/>
    <w:rsid w:val="007001E3"/>
    <w:rsid w:val="007035CD"/>
    <w:rsid w:val="007113CF"/>
    <w:rsid w:val="007139BE"/>
    <w:rsid w:val="00717C1C"/>
    <w:rsid w:val="00720CE4"/>
    <w:rsid w:val="007502CC"/>
    <w:rsid w:val="00761EC0"/>
    <w:rsid w:val="00767AFA"/>
    <w:rsid w:val="00774F07"/>
    <w:rsid w:val="007804AB"/>
    <w:rsid w:val="00781254"/>
    <w:rsid w:val="0079302E"/>
    <w:rsid w:val="007B180F"/>
    <w:rsid w:val="007B1EBE"/>
    <w:rsid w:val="007B3241"/>
    <w:rsid w:val="007B6EDA"/>
    <w:rsid w:val="007B778A"/>
    <w:rsid w:val="007D02E2"/>
    <w:rsid w:val="007F3A54"/>
    <w:rsid w:val="00801495"/>
    <w:rsid w:val="0080228D"/>
    <w:rsid w:val="008123CC"/>
    <w:rsid w:val="008128C6"/>
    <w:rsid w:val="00820E72"/>
    <w:rsid w:val="008223A2"/>
    <w:rsid w:val="0084006E"/>
    <w:rsid w:val="00841A73"/>
    <w:rsid w:val="00843F4C"/>
    <w:rsid w:val="00845B4F"/>
    <w:rsid w:val="00845EE4"/>
    <w:rsid w:val="00867BB6"/>
    <w:rsid w:val="008723F2"/>
    <w:rsid w:val="00877B0E"/>
    <w:rsid w:val="00877E10"/>
    <w:rsid w:val="00881DE9"/>
    <w:rsid w:val="008924F7"/>
    <w:rsid w:val="00895441"/>
    <w:rsid w:val="008A16D9"/>
    <w:rsid w:val="008A626A"/>
    <w:rsid w:val="008B5057"/>
    <w:rsid w:val="008C03EE"/>
    <w:rsid w:val="008C7DFD"/>
    <w:rsid w:val="008E6809"/>
    <w:rsid w:val="008E697D"/>
    <w:rsid w:val="008F13DA"/>
    <w:rsid w:val="00901218"/>
    <w:rsid w:val="00917F7D"/>
    <w:rsid w:val="00923EFA"/>
    <w:rsid w:val="009356D7"/>
    <w:rsid w:val="00936099"/>
    <w:rsid w:val="00944C7D"/>
    <w:rsid w:val="00972571"/>
    <w:rsid w:val="00987FCE"/>
    <w:rsid w:val="00997660"/>
    <w:rsid w:val="009A09EB"/>
    <w:rsid w:val="009A274E"/>
    <w:rsid w:val="009A7C05"/>
    <w:rsid w:val="009C3E8B"/>
    <w:rsid w:val="009C4FA1"/>
    <w:rsid w:val="009D1560"/>
    <w:rsid w:val="00A13D46"/>
    <w:rsid w:val="00A207F0"/>
    <w:rsid w:val="00A2303C"/>
    <w:rsid w:val="00A424CE"/>
    <w:rsid w:val="00A46640"/>
    <w:rsid w:val="00A52838"/>
    <w:rsid w:val="00A5584B"/>
    <w:rsid w:val="00A571C2"/>
    <w:rsid w:val="00A63298"/>
    <w:rsid w:val="00A703D7"/>
    <w:rsid w:val="00A8260A"/>
    <w:rsid w:val="00A83E56"/>
    <w:rsid w:val="00A964F0"/>
    <w:rsid w:val="00AB76BD"/>
    <w:rsid w:val="00AD4FB4"/>
    <w:rsid w:val="00B035E9"/>
    <w:rsid w:val="00B050EC"/>
    <w:rsid w:val="00B05AED"/>
    <w:rsid w:val="00B15306"/>
    <w:rsid w:val="00B20700"/>
    <w:rsid w:val="00B3564A"/>
    <w:rsid w:val="00B36B98"/>
    <w:rsid w:val="00B376DE"/>
    <w:rsid w:val="00B41FB7"/>
    <w:rsid w:val="00B452B5"/>
    <w:rsid w:val="00B616E5"/>
    <w:rsid w:val="00B659E4"/>
    <w:rsid w:val="00B71972"/>
    <w:rsid w:val="00B768B6"/>
    <w:rsid w:val="00B84307"/>
    <w:rsid w:val="00B91120"/>
    <w:rsid w:val="00B91878"/>
    <w:rsid w:val="00B92E8C"/>
    <w:rsid w:val="00B9682B"/>
    <w:rsid w:val="00BA4730"/>
    <w:rsid w:val="00BB4990"/>
    <w:rsid w:val="00BC049D"/>
    <w:rsid w:val="00BC5E88"/>
    <w:rsid w:val="00BD2AAB"/>
    <w:rsid w:val="00BD4BE4"/>
    <w:rsid w:val="00BE5D3F"/>
    <w:rsid w:val="00BE5FCB"/>
    <w:rsid w:val="00BF27AE"/>
    <w:rsid w:val="00BF39C6"/>
    <w:rsid w:val="00C022D7"/>
    <w:rsid w:val="00C038CF"/>
    <w:rsid w:val="00C06F06"/>
    <w:rsid w:val="00C14BBC"/>
    <w:rsid w:val="00C2302B"/>
    <w:rsid w:val="00C276D0"/>
    <w:rsid w:val="00C4213B"/>
    <w:rsid w:val="00C56E98"/>
    <w:rsid w:val="00C661FA"/>
    <w:rsid w:val="00C80320"/>
    <w:rsid w:val="00C83381"/>
    <w:rsid w:val="00C90E8F"/>
    <w:rsid w:val="00CA11F3"/>
    <w:rsid w:val="00CA7E4E"/>
    <w:rsid w:val="00CB6424"/>
    <w:rsid w:val="00CC30FC"/>
    <w:rsid w:val="00CD11E3"/>
    <w:rsid w:val="00CE03A4"/>
    <w:rsid w:val="00CE3288"/>
    <w:rsid w:val="00CE6DD8"/>
    <w:rsid w:val="00CF3A62"/>
    <w:rsid w:val="00D24B1C"/>
    <w:rsid w:val="00D30937"/>
    <w:rsid w:val="00D43B3C"/>
    <w:rsid w:val="00D6290C"/>
    <w:rsid w:val="00D75E22"/>
    <w:rsid w:val="00D8088B"/>
    <w:rsid w:val="00D9356F"/>
    <w:rsid w:val="00DC1BA1"/>
    <w:rsid w:val="00DE02DF"/>
    <w:rsid w:val="00DE2A3D"/>
    <w:rsid w:val="00DF6F4B"/>
    <w:rsid w:val="00E00FF5"/>
    <w:rsid w:val="00E041CF"/>
    <w:rsid w:val="00E118D0"/>
    <w:rsid w:val="00E13772"/>
    <w:rsid w:val="00E17EFF"/>
    <w:rsid w:val="00E24C35"/>
    <w:rsid w:val="00E333F7"/>
    <w:rsid w:val="00E34376"/>
    <w:rsid w:val="00E368B8"/>
    <w:rsid w:val="00E42611"/>
    <w:rsid w:val="00E46DFA"/>
    <w:rsid w:val="00E5674E"/>
    <w:rsid w:val="00E8579F"/>
    <w:rsid w:val="00E93228"/>
    <w:rsid w:val="00EA5EC9"/>
    <w:rsid w:val="00EB15A4"/>
    <w:rsid w:val="00EB2CDF"/>
    <w:rsid w:val="00EB7D84"/>
    <w:rsid w:val="00ED12F2"/>
    <w:rsid w:val="00ED2A1F"/>
    <w:rsid w:val="00EF3717"/>
    <w:rsid w:val="00F2764F"/>
    <w:rsid w:val="00F32F84"/>
    <w:rsid w:val="00F51074"/>
    <w:rsid w:val="00F53299"/>
    <w:rsid w:val="00F61EF9"/>
    <w:rsid w:val="00F62428"/>
    <w:rsid w:val="00F62E6D"/>
    <w:rsid w:val="00F63DB0"/>
    <w:rsid w:val="00F71602"/>
    <w:rsid w:val="00F73892"/>
    <w:rsid w:val="00F748E3"/>
    <w:rsid w:val="00F768B5"/>
    <w:rsid w:val="00F76967"/>
    <w:rsid w:val="00F80052"/>
    <w:rsid w:val="00F80CB5"/>
    <w:rsid w:val="00FA1135"/>
    <w:rsid w:val="00FA1B49"/>
    <w:rsid w:val="00FA6A61"/>
    <w:rsid w:val="00FA7815"/>
    <w:rsid w:val="00FC0B99"/>
    <w:rsid w:val="00FF6468"/>
    <w:rsid w:val="00FF730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D61BDEA"/>
  <w15:chartTrackingRefBased/>
  <w15:docId w15:val="{900F0D3B-E521-440A-8B77-F164611594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63480"/>
    <w:pPr>
      <w:spacing w:line="48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autoRedefine/>
    <w:uiPriority w:val="9"/>
    <w:qFormat/>
    <w:rsid w:val="003901EE"/>
    <w:pPr>
      <w:keepNext/>
      <w:keepLines/>
      <w:spacing w:before="240" w:after="0"/>
      <w:outlineLvl w:val="0"/>
    </w:pPr>
    <w:rPr>
      <w:rFonts w:eastAsiaTheme="majorEastAsia" w:cstheme="majorBidi"/>
      <w:b/>
      <w:szCs w:val="32"/>
      <w:lang w:val="en-US"/>
    </w:rPr>
  </w:style>
  <w:style w:type="paragraph" w:styleId="Heading2">
    <w:name w:val="heading 2"/>
    <w:basedOn w:val="Normal"/>
    <w:next w:val="Normal"/>
    <w:link w:val="Heading2Char"/>
    <w:autoRedefine/>
    <w:uiPriority w:val="9"/>
    <w:unhideWhenUsed/>
    <w:qFormat/>
    <w:rsid w:val="00563480"/>
    <w:pPr>
      <w:keepNext/>
      <w:keepLines/>
      <w:spacing w:before="40" w:after="0"/>
      <w:outlineLvl w:val="1"/>
    </w:pPr>
    <w:rPr>
      <w:rFonts w:eastAsiaTheme="majorEastAsia" w:cs="Times New Roman"/>
      <w:b/>
      <w:szCs w:val="24"/>
    </w:rPr>
  </w:style>
  <w:style w:type="paragraph" w:styleId="Heading3">
    <w:name w:val="heading 3"/>
    <w:basedOn w:val="Normal"/>
    <w:next w:val="Normal"/>
    <w:link w:val="Heading3Char"/>
    <w:autoRedefine/>
    <w:uiPriority w:val="9"/>
    <w:unhideWhenUsed/>
    <w:qFormat/>
    <w:rsid w:val="00563480"/>
    <w:pPr>
      <w:outlineLvl w:val="2"/>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901EE"/>
    <w:rPr>
      <w:rFonts w:ascii="Times New Roman" w:eastAsiaTheme="majorEastAsia" w:hAnsi="Times New Roman" w:cstheme="majorBidi"/>
      <w:b/>
      <w:color w:val="000000" w:themeColor="text1"/>
      <w:sz w:val="24"/>
      <w:szCs w:val="32"/>
    </w:rPr>
  </w:style>
  <w:style w:type="character" w:customStyle="1" w:styleId="Heading2Char">
    <w:name w:val="Heading 2 Char"/>
    <w:basedOn w:val="DefaultParagraphFont"/>
    <w:link w:val="Heading2"/>
    <w:uiPriority w:val="9"/>
    <w:rsid w:val="00563480"/>
    <w:rPr>
      <w:rFonts w:ascii="Times New Roman" w:eastAsiaTheme="majorEastAsia" w:hAnsi="Times New Roman" w:cs="Times New Roman"/>
      <w:b/>
      <w:color w:val="000000" w:themeColor="text1"/>
      <w:sz w:val="24"/>
      <w:szCs w:val="24"/>
      <w:lang w:val="en-AU"/>
    </w:rPr>
  </w:style>
  <w:style w:type="paragraph" w:styleId="NoSpacing">
    <w:name w:val="No Spacing"/>
    <w:autoRedefine/>
    <w:uiPriority w:val="1"/>
    <w:qFormat/>
    <w:rsid w:val="000E4144"/>
    <w:pPr>
      <w:spacing w:after="0" w:line="480" w:lineRule="auto"/>
      <w:jc w:val="both"/>
    </w:pPr>
    <w:rPr>
      <w:rFonts w:ascii="Times New Roman" w:hAnsi="Times New Roman"/>
      <w:color w:val="000000" w:themeColor="text1"/>
      <w:sz w:val="24"/>
      <w:lang w:val="en-IN"/>
    </w:rPr>
  </w:style>
  <w:style w:type="character" w:customStyle="1" w:styleId="Heading3Char">
    <w:name w:val="Heading 3 Char"/>
    <w:basedOn w:val="DefaultParagraphFont"/>
    <w:link w:val="Heading3"/>
    <w:uiPriority w:val="9"/>
    <w:rsid w:val="00563480"/>
    <w:rPr>
      <w:rFonts w:ascii="Times New Roman" w:hAnsi="Times New Roman"/>
      <w:b/>
      <w:color w:val="000000" w:themeColor="text1"/>
      <w:sz w:val="24"/>
      <w:lang w:val="en-AU"/>
    </w:rPr>
  </w:style>
  <w:style w:type="paragraph" w:styleId="Header">
    <w:name w:val="header"/>
    <w:basedOn w:val="Normal"/>
    <w:link w:val="HeaderChar"/>
    <w:uiPriority w:val="99"/>
    <w:unhideWhenUsed/>
    <w:rsid w:val="006760EC"/>
    <w:pPr>
      <w:tabs>
        <w:tab w:val="center" w:pos="4680"/>
        <w:tab w:val="right" w:pos="9360"/>
      </w:tabs>
      <w:spacing w:after="0" w:line="240" w:lineRule="auto"/>
    </w:pPr>
  </w:style>
  <w:style w:type="character" w:customStyle="1" w:styleId="HeaderChar">
    <w:name w:val="Header Char"/>
    <w:basedOn w:val="DefaultParagraphFont"/>
    <w:link w:val="Header"/>
    <w:uiPriority w:val="99"/>
    <w:rsid w:val="006760EC"/>
    <w:rPr>
      <w:rFonts w:ascii="Times New Roman" w:hAnsi="Times New Roman"/>
      <w:color w:val="000000" w:themeColor="text1"/>
      <w:sz w:val="24"/>
      <w:lang w:val="en-GB"/>
    </w:rPr>
  </w:style>
  <w:style w:type="paragraph" w:styleId="Footer">
    <w:name w:val="footer"/>
    <w:basedOn w:val="Normal"/>
    <w:link w:val="FooterChar"/>
    <w:uiPriority w:val="99"/>
    <w:unhideWhenUsed/>
    <w:rsid w:val="006760EC"/>
    <w:pPr>
      <w:tabs>
        <w:tab w:val="center" w:pos="4680"/>
        <w:tab w:val="right" w:pos="9360"/>
      </w:tabs>
      <w:spacing w:after="0" w:line="240" w:lineRule="auto"/>
    </w:pPr>
  </w:style>
  <w:style w:type="character" w:customStyle="1" w:styleId="FooterChar">
    <w:name w:val="Footer Char"/>
    <w:basedOn w:val="DefaultParagraphFont"/>
    <w:link w:val="Footer"/>
    <w:uiPriority w:val="99"/>
    <w:rsid w:val="006760EC"/>
    <w:rPr>
      <w:rFonts w:ascii="Times New Roman" w:hAnsi="Times New Roman"/>
      <w:color w:val="000000" w:themeColor="text1"/>
      <w:sz w:val="24"/>
      <w:lang w:val="en-GB"/>
    </w:rPr>
  </w:style>
  <w:style w:type="character" w:styleId="Hyperlink">
    <w:name w:val="Hyperlink"/>
    <w:basedOn w:val="DefaultParagraphFont"/>
    <w:uiPriority w:val="99"/>
    <w:unhideWhenUsed/>
    <w:rsid w:val="00972571"/>
    <w:rPr>
      <w:color w:val="0563C1" w:themeColor="hyperlink"/>
      <w:u w:val="single"/>
    </w:rPr>
  </w:style>
  <w:style w:type="paragraph" w:styleId="ListParagraph">
    <w:name w:val="List Paragraph"/>
    <w:basedOn w:val="Normal"/>
    <w:uiPriority w:val="34"/>
    <w:qFormat/>
    <w:rsid w:val="00F80052"/>
    <w:pPr>
      <w:ind w:left="720"/>
      <w:contextualSpacing/>
    </w:pPr>
  </w:style>
  <w:style w:type="paragraph" w:styleId="TOCHeading">
    <w:name w:val="TOC Heading"/>
    <w:basedOn w:val="Heading1"/>
    <w:next w:val="Normal"/>
    <w:uiPriority w:val="39"/>
    <w:unhideWhenUsed/>
    <w:qFormat/>
    <w:rsid w:val="00B616E5"/>
    <w:pPr>
      <w:spacing w:line="259" w:lineRule="auto"/>
      <w:jc w:val="left"/>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B616E5"/>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0.svg"/><Relationship Id="rId21" Type="http://schemas.openxmlformats.org/officeDocument/2006/relationships/image" Target="media/image5.png"/><Relationship Id="rId34" Type="http://schemas.openxmlformats.org/officeDocument/2006/relationships/image" Target="media/image18.svg"/><Relationship Id="rId42" Type="http://schemas.openxmlformats.org/officeDocument/2006/relationships/image" Target="media/image26.svg"/><Relationship Id="rId47" Type="http://schemas.openxmlformats.org/officeDocument/2006/relationships/image" Target="media/image31.png"/><Relationship Id="rId50" Type="http://schemas.openxmlformats.org/officeDocument/2006/relationships/image" Target="media/image34.svg"/><Relationship Id="rId55" Type="http://schemas.openxmlformats.org/officeDocument/2006/relationships/image" Target="media/image39.png"/><Relationship Id="rId63" Type="http://schemas.openxmlformats.org/officeDocument/2006/relationships/header" Target="head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corporate.easyjet.com/about/what-we-do" TargetMode="External"/><Relationship Id="rId29" Type="http://schemas.openxmlformats.org/officeDocument/2006/relationships/image" Target="media/image13.png"/><Relationship Id="rId11" Type="http://schemas.openxmlformats.org/officeDocument/2006/relationships/hyperlink" Target="https://centreforaviation.com/data/profiles/airlines/easyjet-u2" TargetMode="External"/><Relationship Id="rId24" Type="http://schemas.openxmlformats.org/officeDocument/2006/relationships/image" Target="media/image8.svg"/><Relationship Id="rId32" Type="http://schemas.openxmlformats.org/officeDocument/2006/relationships/image" Target="media/image16.svg"/><Relationship Id="rId37" Type="http://schemas.openxmlformats.org/officeDocument/2006/relationships/image" Target="media/image21.png"/><Relationship Id="rId40" Type="http://schemas.openxmlformats.org/officeDocument/2006/relationships/image" Target="media/image24.svg"/><Relationship Id="rId45" Type="http://schemas.openxmlformats.org/officeDocument/2006/relationships/image" Target="media/image29.png"/><Relationship Id="rId53" Type="http://schemas.openxmlformats.org/officeDocument/2006/relationships/image" Target="media/image37.png"/><Relationship Id="rId58" Type="http://schemas.openxmlformats.org/officeDocument/2006/relationships/image" Target="media/image42.svg"/><Relationship Id="rId66" Type="http://schemas.openxmlformats.org/officeDocument/2006/relationships/theme" Target="theme/theme1.xml"/><Relationship Id="rId5" Type="http://schemas.openxmlformats.org/officeDocument/2006/relationships/webSettings" Target="webSettings.xml"/><Relationship Id="rId61" Type="http://schemas.openxmlformats.org/officeDocument/2006/relationships/image" Target="media/image45.png"/><Relationship Id="rId19" Type="http://schemas.openxmlformats.org/officeDocument/2006/relationships/image" Target="media/image3.png"/><Relationship Id="rId14" Type="http://schemas.openxmlformats.org/officeDocument/2006/relationships/hyperlink" Target="https://www.pdfprof.com/PDF_Image.php?idt=18492&amp;t=27" TargetMode="External"/><Relationship Id="rId22" Type="http://schemas.openxmlformats.org/officeDocument/2006/relationships/image" Target="media/image6.svg"/><Relationship Id="rId27" Type="http://schemas.openxmlformats.org/officeDocument/2006/relationships/image" Target="media/image11.png"/><Relationship Id="rId30" Type="http://schemas.openxmlformats.org/officeDocument/2006/relationships/image" Target="media/image14.svg"/><Relationship Id="rId35" Type="http://schemas.openxmlformats.org/officeDocument/2006/relationships/image" Target="media/image19.png"/><Relationship Id="rId43" Type="http://schemas.openxmlformats.org/officeDocument/2006/relationships/image" Target="media/image27.png"/><Relationship Id="rId48" Type="http://schemas.openxmlformats.org/officeDocument/2006/relationships/image" Target="media/image32.svg"/><Relationship Id="rId56" Type="http://schemas.openxmlformats.org/officeDocument/2006/relationships/image" Target="media/image40.svg"/><Relationship Id="rId64" Type="http://schemas.openxmlformats.org/officeDocument/2006/relationships/header" Target="header2.xml"/><Relationship Id="rId8" Type="http://schemas.openxmlformats.org/officeDocument/2006/relationships/image" Target="media/image1.jpg"/><Relationship Id="rId51" Type="http://schemas.openxmlformats.org/officeDocument/2006/relationships/image" Target="media/image35.png"/><Relationship Id="rId3" Type="http://schemas.openxmlformats.org/officeDocument/2006/relationships/styles" Target="styles.xml"/><Relationship Id="rId12" Type="http://schemas.openxmlformats.org/officeDocument/2006/relationships/hyperlink" Target="https://www.globaldata.com/company-profile/easyjet-plc/" TargetMode="External"/><Relationship Id="rId17" Type="http://schemas.openxmlformats.org/officeDocument/2006/relationships/hyperlink" Target="https://www.referenceforbusiness.com/history2/7/easyJet-Airline-Company-Limited.html" TargetMode="External"/><Relationship Id="rId25" Type="http://schemas.openxmlformats.org/officeDocument/2006/relationships/image" Target="media/image9.png"/><Relationship Id="rId33" Type="http://schemas.openxmlformats.org/officeDocument/2006/relationships/image" Target="media/image17.png"/><Relationship Id="rId38" Type="http://schemas.openxmlformats.org/officeDocument/2006/relationships/image" Target="media/image22.svg"/><Relationship Id="rId46" Type="http://schemas.openxmlformats.org/officeDocument/2006/relationships/image" Target="media/image30.svg"/><Relationship Id="rId59" Type="http://schemas.openxmlformats.org/officeDocument/2006/relationships/image" Target="media/image43.png"/><Relationship Id="rId20" Type="http://schemas.openxmlformats.org/officeDocument/2006/relationships/image" Target="media/image4.svg"/><Relationship Id="rId41" Type="http://schemas.openxmlformats.org/officeDocument/2006/relationships/image" Target="media/image25.png"/><Relationship Id="rId54" Type="http://schemas.openxmlformats.org/officeDocument/2006/relationships/image" Target="media/image38.svg"/><Relationship Id="rId62" Type="http://schemas.openxmlformats.org/officeDocument/2006/relationships/image" Target="media/image46.sv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corporate.easyjet.com/investors/shareholder-services/shareholders-privacy-policy" TargetMode="External"/><Relationship Id="rId23" Type="http://schemas.openxmlformats.org/officeDocument/2006/relationships/image" Target="media/image7.png"/><Relationship Id="rId28" Type="http://schemas.openxmlformats.org/officeDocument/2006/relationships/image" Target="media/image12.svg"/><Relationship Id="rId36" Type="http://schemas.openxmlformats.org/officeDocument/2006/relationships/image" Target="media/image20.svg"/><Relationship Id="rId49" Type="http://schemas.openxmlformats.org/officeDocument/2006/relationships/image" Target="media/image33.png"/><Relationship Id="rId57" Type="http://schemas.openxmlformats.org/officeDocument/2006/relationships/image" Target="media/image41.png"/><Relationship Id="rId10" Type="http://schemas.openxmlformats.org/officeDocument/2006/relationships/hyperlink" Target="https://www.easyjet.com/en/help/booking-and-check-in/easyjet-account" TargetMode="External"/><Relationship Id="rId31" Type="http://schemas.openxmlformats.org/officeDocument/2006/relationships/image" Target="media/image15.png"/><Relationship Id="rId44" Type="http://schemas.openxmlformats.org/officeDocument/2006/relationships/image" Target="media/image28.svg"/><Relationship Id="rId52" Type="http://schemas.openxmlformats.org/officeDocument/2006/relationships/image" Target="media/image36.svg"/><Relationship Id="rId60" Type="http://schemas.openxmlformats.org/officeDocument/2006/relationships/image" Target="media/image44.svg"/><Relationship Id="rId65"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gif"/><Relationship Id="rId13" Type="http://schemas.openxmlformats.org/officeDocument/2006/relationships/hyperlink" Target="https://www.cnet.com/tech/tech-industry/easyjet-now-connects-europe-and-us-with-global-flight-service/" TargetMode="External"/><Relationship Id="rId18" Type="http://schemas.openxmlformats.org/officeDocument/2006/relationships/hyperlink" Target="https://corporate.easyjet.com/about/our-journey" TargetMode="External"/><Relationship Id="rId39" Type="http://schemas.openxmlformats.org/officeDocument/2006/relationships/image" Target="media/image2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1977324-1BD3-4FF7-B570-CEDCC833A6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1566</TotalTime>
  <Pages>38</Pages>
  <Words>6321</Words>
  <Characters>36032</Characters>
  <Application>Microsoft Office Word</Application>
  <DocSecurity>0</DocSecurity>
  <Lines>300</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42269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Ivan Stoyanov</cp:lastModifiedBy>
  <cp:revision>294</cp:revision>
  <dcterms:created xsi:type="dcterms:W3CDTF">2022-07-27T06:03:00Z</dcterms:created>
  <dcterms:modified xsi:type="dcterms:W3CDTF">2022-08-22T21:22:00Z</dcterms:modified>
</cp:coreProperties>
</file>