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264E20EC" w:rsidR="00986B43" w:rsidRPr="0054125B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Learner’s name:</w:t>
            </w:r>
            <w:r w:rsidR="00247265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</w:t>
            </w:r>
            <w:r w:rsidR="00FA6E2B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Robert William Poustie</w:t>
            </w:r>
          </w:p>
          <w:p w14:paraId="0B6CD0DB" w14:textId="689515B5" w:rsidR="009C337F" w:rsidRPr="0054125B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</w:p>
          <w:p w14:paraId="3A6EAAC7" w14:textId="2EFE17BB" w:rsidR="009C337F" w:rsidRPr="0054125B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Email address:</w:t>
            </w:r>
            <w:r w:rsid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</w:t>
            </w:r>
            <w:r w:rsidR="00FA6E2B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robpoustie@live.com</w:t>
            </w:r>
          </w:p>
          <w:p w14:paraId="22E38809" w14:textId="77777777" w:rsidR="00986B43" w:rsidRPr="0054125B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</w:p>
          <w:p w14:paraId="0DE696B2" w14:textId="62E42A0F" w:rsidR="00F927A1" w:rsidRPr="0054125B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  <w:r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Learner’s University Registration</w:t>
            </w:r>
            <w:r w:rsidR="00F927A1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Number:</w:t>
            </w:r>
            <w:r w:rsidR="00FA6E2B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2421759</w:t>
            </w:r>
          </w:p>
          <w:p w14:paraId="622FD17A" w14:textId="77777777" w:rsidR="0085230E" w:rsidRPr="0054125B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</w:pPr>
          </w:p>
          <w:p w14:paraId="5F84129B" w14:textId="6D26738A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Cohort: </w:t>
            </w:r>
            <w:r w:rsidR="00D64552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>21</w:t>
            </w:r>
            <w:r w:rsidR="00AE6231" w:rsidRPr="0054125B">
              <w:rPr>
                <w:rFonts w:ascii="Times New Roman" w:hAnsi="Times New Roman" w:cs="Times New Roman"/>
                <w:b/>
                <w:color w:val="auto"/>
                <w:sz w:val="40"/>
                <w:szCs w:val="40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r w:rsidR="0078112D">
        <w:rPr>
          <w:sz w:val="24"/>
          <w:szCs w:val="24"/>
        </w:rPr>
        <w:t>carers</w:t>
      </w:r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design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r w:rsidR="007D0F11" w:rsidRPr="00706BB5">
        <w:rPr>
          <w:i/>
          <w:iCs/>
          <w:color w:val="auto"/>
          <w:sz w:val="24"/>
          <w:szCs w:val="24"/>
        </w:rPr>
        <w:t>carers</w:t>
      </w:r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13178A76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6E5840">
        <w:rPr>
          <w:sz w:val="24"/>
          <w:szCs w:val="24"/>
        </w:rPr>
        <w:t>:  11.04.2025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>in need of care and support and/or their carers</w:t>
            </w:r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096C56E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0351DC45" w14:textId="195C328F" w:rsidR="000577BD" w:rsidRDefault="000577BD" w:rsidP="00C3656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465590F" w14:textId="68A3727F" w:rsidR="00207AE2" w:rsidRDefault="00207AE2" w:rsidP="0014447C">
            <w:pPr>
              <w:jc w:val="both"/>
              <w:rPr>
                <w:sz w:val="22"/>
                <w:szCs w:val="22"/>
              </w:rPr>
            </w:pPr>
          </w:p>
          <w:p w14:paraId="0C245E88" w14:textId="63E0ED4C" w:rsidR="000F7D2C" w:rsidRPr="003252C1" w:rsidRDefault="000F7D2C" w:rsidP="003252C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252C1">
              <w:rPr>
                <w:sz w:val="24"/>
                <w:szCs w:val="24"/>
              </w:rPr>
              <w:t>The citizen in this observation is male, over 65, and identified as 1 to ensure anonymity. 1 lives in supported accommodation in a rural location in Wales and experiences mobility issues. D</w:t>
            </w:r>
            <w:r w:rsidR="00F4128C">
              <w:rPr>
                <w:sz w:val="24"/>
                <w:szCs w:val="24"/>
              </w:rPr>
              <w:t>ue to the geographical location</w:t>
            </w:r>
            <w:r w:rsidRPr="003252C1">
              <w:rPr>
                <w:sz w:val="24"/>
                <w:szCs w:val="24"/>
              </w:rPr>
              <w:t xml:space="preserve"> service infrastructure is </w:t>
            </w:r>
            <w:r w:rsidR="00207AE2" w:rsidRPr="003252C1">
              <w:rPr>
                <w:sz w:val="24"/>
                <w:szCs w:val="24"/>
              </w:rPr>
              <w:t>undeveloped</w:t>
            </w:r>
            <w:r w:rsidRPr="003252C1">
              <w:rPr>
                <w:sz w:val="24"/>
                <w:szCs w:val="24"/>
              </w:rPr>
              <w:t xml:space="preserve">, residents are unable to access public transport, this contributes towards </w:t>
            </w:r>
            <w:r w:rsidR="00320ABD">
              <w:rPr>
                <w:sz w:val="24"/>
                <w:szCs w:val="24"/>
              </w:rPr>
              <w:t xml:space="preserve">inequality, </w:t>
            </w:r>
            <w:r w:rsidRPr="003252C1">
              <w:rPr>
                <w:sz w:val="24"/>
                <w:szCs w:val="24"/>
              </w:rPr>
              <w:t xml:space="preserve">social isolation, problems becoming individualised, and feelings of helplessness; highlighted in the Welsh Government report, Locked Out: liberating disabled people’s lives and rights in Wales beyond Covid 19 (Welsh Government, 2022). </w:t>
            </w:r>
          </w:p>
          <w:p w14:paraId="6A4B38A2" w14:textId="77777777" w:rsidR="000F7D2C" w:rsidRPr="003252C1" w:rsidRDefault="000F7D2C" w:rsidP="003252C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252C1">
              <w:rPr>
                <w:sz w:val="24"/>
                <w:szCs w:val="24"/>
              </w:rPr>
              <w:t>My primary objective was to gain 1’s views, following concerns raised in an adult at risk report. The meeting formed part of a safeguarding enquiry under section 126 (2) of the Social Services and Well-Being (Wales) Act 2014 (The Act), upholding the principle of a person centred approach to safeguarding under Part 7 and accompanying guidance, Working Together to Safeguard People: Volume 6 – Handling Individual Cases to Protect Adults at Risk.</w:t>
            </w:r>
          </w:p>
          <w:p w14:paraId="62C885A7" w14:textId="02017D8E" w:rsidR="000F7D2C" w:rsidRPr="003252C1" w:rsidRDefault="000F7D2C" w:rsidP="003252C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252C1">
              <w:rPr>
                <w:sz w:val="24"/>
                <w:szCs w:val="24"/>
              </w:rPr>
              <w:t>1 consented during a telephone conversation to a face-to-face meeting, and observed by my mentor. I explained the observer’s role, discussed feedback, ad</w:t>
            </w:r>
            <w:r w:rsidR="00320ABD">
              <w:rPr>
                <w:sz w:val="24"/>
                <w:szCs w:val="24"/>
              </w:rPr>
              <w:t>vised constructive criticism is</w:t>
            </w:r>
            <w:r w:rsidRPr="003252C1">
              <w:rPr>
                <w:sz w:val="24"/>
                <w:szCs w:val="24"/>
              </w:rPr>
              <w:t xml:space="preserve"> permitted, and reassured 1 could refuse with no effect on their right to an assessment. I explained, why I was being observed, and gave assurances that 1’s identity would remain anonymous and confidential in my coursework. I made an active offer for the meeting to be held in the Welsh language as stipulated under More than just words: A Strategic Framework for Promoting the Welsh Language in Health, Social Services and Social Care (2022-2027) and Section 44 of the Welsh Language (Wales) Measure 2011. 1 advised, English is their preferred language. At the start of the meeting, I requested consent to be observed, checked 1 was still consenting for my mentor gaining feedback, and I advised the observer had no </w:t>
            </w:r>
            <w:r w:rsidRPr="003252C1">
              <w:rPr>
                <w:sz w:val="24"/>
                <w:szCs w:val="24"/>
              </w:rPr>
              <w:lastRenderedPageBreak/>
              <w:t>active role in our meeting as I was mindful of power implications of an additional professional being present; to ensure this observation had minimal impact on 1 (Neal et al., 2016).</w:t>
            </w:r>
          </w:p>
          <w:p w14:paraId="41BC3999" w14:textId="77777777" w:rsidR="000F7D2C" w:rsidRPr="003252C1" w:rsidRDefault="000F7D2C" w:rsidP="003252C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278BAB8" w14:textId="7F2046D3" w:rsidR="00D3203C" w:rsidRPr="00C36567" w:rsidRDefault="00C36567" w:rsidP="00C3656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Words 330 </w:t>
            </w:r>
          </w:p>
          <w:p w14:paraId="11F18621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r w:rsidR="007D0F11">
              <w:rPr>
                <w:color w:val="auto"/>
                <w:sz w:val="24"/>
                <w:szCs w:val="24"/>
              </w:rPr>
              <w:t>carers</w:t>
            </w:r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 xml:space="preserve">s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make </w:t>
            </w:r>
            <w:r w:rsidR="00392F73">
              <w:rPr>
                <w:sz w:val="24"/>
                <w:szCs w:val="24"/>
              </w:rPr>
              <w:t>reference</w:t>
            </w:r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02EB2BC2" w14:textId="77777777" w:rsidR="00243DB0" w:rsidRPr="00392F73" w:rsidRDefault="00243DB0" w:rsidP="00243DB0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12FA6A5A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735732C7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228B7BD9" w14:textId="7EF217A4" w:rsidR="00285515" w:rsidRDefault="00285515" w:rsidP="00285515">
            <w:pPr>
              <w:jc w:val="both"/>
              <w:rPr>
                <w:i/>
                <w:sz w:val="24"/>
                <w:szCs w:val="24"/>
              </w:rPr>
            </w:pPr>
          </w:p>
          <w:p w14:paraId="5EC0409D" w14:textId="7D479F95" w:rsidR="00627FBC" w:rsidRDefault="00627FBC" w:rsidP="00285515">
            <w:pPr>
              <w:jc w:val="both"/>
              <w:rPr>
                <w:i/>
                <w:sz w:val="24"/>
                <w:szCs w:val="24"/>
              </w:rPr>
            </w:pPr>
          </w:p>
          <w:p w14:paraId="16704D10" w14:textId="631D3D6A" w:rsidR="000B350D" w:rsidRDefault="00627FBC" w:rsidP="0079544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27FBC">
              <w:rPr>
                <w:sz w:val="24"/>
                <w:szCs w:val="24"/>
              </w:rPr>
              <w:t xml:space="preserve">In </w:t>
            </w:r>
            <w:r>
              <w:rPr>
                <w:sz w:val="24"/>
                <w:szCs w:val="24"/>
              </w:rPr>
              <w:t>pr</w:t>
            </w:r>
            <w:r w:rsidR="001757C5">
              <w:rPr>
                <w:sz w:val="24"/>
                <w:szCs w:val="24"/>
              </w:rPr>
              <w:t xml:space="preserve">eparation, </w:t>
            </w:r>
            <w:r>
              <w:rPr>
                <w:sz w:val="24"/>
                <w:szCs w:val="24"/>
              </w:rPr>
              <w:t xml:space="preserve">I researched the social services </w:t>
            </w:r>
            <w:r w:rsidR="00154C24">
              <w:rPr>
                <w:sz w:val="24"/>
                <w:szCs w:val="24"/>
              </w:rPr>
              <w:t>database</w:t>
            </w:r>
            <w:r>
              <w:rPr>
                <w:sz w:val="24"/>
                <w:szCs w:val="24"/>
              </w:rPr>
              <w:t xml:space="preserve"> to </w:t>
            </w:r>
            <w:r w:rsidR="001757C5">
              <w:rPr>
                <w:sz w:val="24"/>
                <w:szCs w:val="24"/>
              </w:rPr>
              <w:t>determine 1’s</w:t>
            </w:r>
            <w:r w:rsidR="0032761F">
              <w:rPr>
                <w:sz w:val="24"/>
                <w:szCs w:val="24"/>
              </w:rPr>
              <w:t xml:space="preserve"> preferred language and potential barriers to communication. The data recorded English as being</w:t>
            </w:r>
            <w:r w:rsidR="00552842">
              <w:rPr>
                <w:sz w:val="24"/>
                <w:szCs w:val="24"/>
              </w:rPr>
              <w:t xml:space="preserve"> the preferred l</w:t>
            </w:r>
            <w:r w:rsidR="00154C24">
              <w:rPr>
                <w:sz w:val="24"/>
                <w:szCs w:val="24"/>
              </w:rPr>
              <w:t xml:space="preserve">anguage </w:t>
            </w:r>
            <w:r w:rsidR="001757C5">
              <w:rPr>
                <w:sz w:val="24"/>
                <w:szCs w:val="24"/>
              </w:rPr>
              <w:t xml:space="preserve">with no </w:t>
            </w:r>
            <w:r w:rsidR="00154C24">
              <w:rPr>
                <w:sz w:val="24"/>
                <w:szCs w:val="24"/>
              </w:rPr>
              <w:t xml:space="preserve">apparent </w:t>
            </w:r>
            <w:r w:rsidR="00C62425">
              <w:rPr>
                <w:sz w:val="24"/>
                <w:szCs w:val="24"/>
              </w:rPr>
              <w:t>cultural or linguistic barriers</w:t>
            </w:r>
            <w:r w:rsidR="00552842">
              <w:rPr>
                <w:sz w:val="24"/>
                <w:szCs w:val="24"/>
              </w:rPr>
              <w:t>.</w:t>
            </w:r>
            <w:r w:rsidR="0032761F">
              <w:rPr>
                <w:sz w:val="24"/>
                <w:szCs w:val="24"/>
              </w:rPr>
              <w:t xml:space="preserve"> </w:t>
            </w:r>
            <w:r w:rsidR="00C62425">
              <w:rPr>
                <w:sz w:val="24"/>
                <w:szCs w:val="24"/>
              </w:rPr>
              <w:t>I was mindful of being clear, not using jargon, and being aware of potenti</w:t>
            </w:r>
            <w:r w:rsidR="005B4DCF">
              <w:rPr>
                <w:sz w:val="24"/>
                <w:szCs w:val="24"/>
              </w:rPr>
              <w:t xml:space="preserve">al barriers for </w:t>
            </w:r>
            <w:r w:rsidR="00DF08CF">
              <w:rPr>
                <w:sz w:val="24"/>
                <w:szCs w:val="24"/>
              </w:rPr>
              <w:t>example;</w:t>
            </w:r>
            <w:r w:rsidR="005B4DCF">
              <w:rPr>
                <w:sz w:val="24"/>
                <w:szCs w:val="24"/>
              </w:rPr>
              <w:t xml:space="preserve"> </w:t>
            </w:r>
            <w:r w:rsidR="00C62425">
              <w:rPr>
                <w:sz w:val="24"/>
                <w:szCs w:val="24"/>
              </w:rPr>
              <w:t>I planned to leave in plenty of time</w:t>
            </w:r>
            <w:r w:rsidR="000B350D">
              <w:rPr>
                <w:sz w:val="24"/>
                <w:szCs w:val="24"/>
              </w:rPr>
              <w:t>,</w:t>
            </w:r>
            <w:r w:rsidR="00C62425">
              <w:rPr>
                <w:sz w:val="24"/>
                <w:szCs w:val="24"/>
              </w:rPr>
              <w:t xml:space="preserve"> to ensure I arrived promptly</w:t>
            </w:r>
            <w:r w:rsidR="005B4DCF">
              <w:rPr>
                <w:sz w:val="24"/>
                <w:szCs w:val="24"/>
              </w:rPr>
              <w:t>,</w:t>
            </w:r>
            <w:r w:rsidR="00C62425">
              <w:rPr>
                <w:sz w:val="24"/>
                <w:szCs w:val="24"/>
              </w:rPr>
              <w:t xml:space="preserve"> to </w:t>
            </w:r>
            <w:r w:rsidR="00F4128C">
              <w:rPr>
                <w:sz w:val="24"/>
                <w:szCs w:val="24"/>
              </w:rPr>
              <w:t xml:space="preserve">demonstrate reliability and </w:t>
            </w:r>
            <w:r w:rsidR="00C62425">
              <w:rPr>
                <w:sz w:val="24"/>
                <w:szCs w:val="24"/>
              </w:rPr>
              <w:t xml:space="preserve">promote trust </w:t>
            </w:r>
            <w:r w:rsidR="00F67891">
              <w:rPr>
                <w:sz w:val="24"/>
                <w:szCs w:val="24"/>
              </w:rPr>
              <w:t>(T</w:t>
            </w:r>
            <w:r w:rsidR="00155C7C">
              <w:rPr>
                <w:sz w:val="24"/>
                <w:szCs w:val="24"/>
              </w:rPr>
              <w:t>hompson, 2007</w:t>
            </w:r>
            <w:r w:rsidR="008A032C">
              <w:rPr>
                <w:sz w:val="24"/>
                <w:szCs w:val="24"/>
              </w:rPr>
              <w:t>)</w:t>
            </w:r>
            <w:r w:rsidR="000B350D">
              <w:rPr>
                <w:sz w:val="24"/>
                <w:szCs w:val="24"/>
              </w:rPr>
              <w:t xml:space="preserve">. </w:t>
            </w:r>
            <w:r w:rsidR="00634AAC">
              <w:rPr>
                <w:sz w:val="24"/>
                <w:szCs w:val="24"/>
              </w:rPr>
              <w:t xml:space="preserve">I understood not allocating enough time and being hurried during the meeting could be </w:t>
            </w:r>
            <w:r w:rsidR="00155C7C">
              <w:rPr>
                <w:sz w:val="24"/>
                <w:szCs w:val="24"/>
              </w:rPr>
              <w:t>perceived as a barrier to communication</w:t>
            </w:r>
            <w:r w:rsidR="00634AAC">
              <w:rPr>
                <w:sz w:val="24"/>
                <w:szCs w:val="24"/>
              </w:rPr>
              <w:t xml:space="preserve"> and not person-centred</w:t>
            </w:r>
            <w:r w:rsidR="000B350D">
              <w:rPr>
                <w:sz w:val="24"/>
                <w:szCs w:val="24"/>
              </w:rPr>
              <w:t>,</w:t>
            </w:r>
            <w:r w:rsidR="00634AAC">
              <w:rPr>
                <w:sz w:val="24"/>
                <w:szCs w:val="24"/>
              </w:rPr>
              <w:t xml:space="preserve"> which would c</w:t>
            </w:r>
            <w:r w:rsidR="000B350D">
              <w:rPr>
                <w:sz w:val="24"/>
                <w:szCs w:val="24"/>
              </w:rPr>
              <w:t>ontravene Se</w:t>
            </w:r>
            <w:r w:rsidR="009925AD">
              <w:rPr>
                <w:sz w:val="24"/>
                <w:szCs w:val="24"/>
              </w:rPr>
              <w:t>ction 1</w:t>
            </w:r>
            <w:r w:rsidR="000B350D">
              <w:rPr>
                <w:sz w:val="24"/>
                <w:szCs w:val="24"/>
              </w:rPr>
              <w:t xml:space="preserve"> of the mandatory C</w:t>
            </w:r>
            <w:r w:rsidR="00634AAC">
              <w:rPr>
                <w:sz w:val="24"/>
                <w:szCs w:val="24"/>
              </w:rPr>
              <w:t xml:space="preserve">ode </w:t>
            </w:r>
            <w:r w:rsidR="000B350D">
              <w:rPr>
                <w:sz w:val="24"/>
                <w:szCs w:val="24"/>
              </w:rPr>
              <w:t>of Professional Practice for Social Care (2017) (</w:t>
            </w:r>
            <w:r w:rsidR="001221B3">
              <w:rPr>
                <w:sz w:val="24"/>
                <w:szCs w:val="24"/>
              </w:rPr>
              <w:t>The Code</w:t>
            </w:r>
            <w:r w:rsidR="000B350D">
              <w:rPr>
                <w:sz w:val="24"/>
                <w:szCs w:val="24"/>
              </w:rPr>
              <w:t>).</w:t>
            </w:r>
          </w:p>
          <w:p w14:paraId="0D50D401" w14:textId="07B516B6" w:rsidR="008A5E93" w:rsidRDefault="0032761F" w:rsidP="0079544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86DB4">
              <w:rPr>
                <w:sz w:val="24"/>
                <w:szCs w:val="24"/>
              </w:rPr>
              <w:t>I checked with 1 during our initial telephone conversa</w:t>
            </w:r>
            <w:r w:rsidR="00552842" w:rsidRPr="00286DB4">
              <w:rPr>
                <w:sz w:val="24"/>
                <w:szCs w:val="24"/>
              </w:rPr>
              <w:t>tion and when we met in person their preferred la</w:t>
            </w:r>
            <w:r w:rsidR="00C62425" w:rsidRPr="00286DB4">
              <w:rPr>
                <w:sz w:val="24"/>
                <w:szCs w:val="24"/>
              </w:rPr>
              <w:t xml:space="preserve">nguage and made an active offer </w:t>
            </w:r>
            <w:r w:rsidR="00DF08CF">
              <w:rPr>
                <w:sz w:val="24"/>
                <w:szCs w:val="24"/>
              </w:rPr>
              <w:t xml:space="preserve">of facilitating the conversation in the Welsh language </w:t>
            </w:r>
            <w:r w:rsidR="00C62425" w:rsidRPr="00286DB4">
              <w:rPr>
                <w:sz w:val="24"/>
                <w:szCs w:val="24"/>
              </w:rPr>
              <w:t xml:space="preserve">on two occasions; </w:t>
            </w:r>
            <w:r w:rsidR="00DF08CF">
              <w:rPr>
                <w:sz w:val="24"/>
                <w:szCs w:val="24"/>
              </w:rPr>
              <w:t xml:space="preserve">firstly </w:t>
            </w:r>
            <w:r w:rsidR="00C62425" w:rsidRPr="00286DB4">
              <w:rPr>
                <w:sz w:val="24"/>
                <w:szCs w:val="24"/>
              </w:rPr>
              <w:t xml:space="preserve">during our initial telephone conversation and </w:t>
            </w:r>
            <w:r w:rsidR="00DF08CF">
              <w:rPr>
                <w:sz w:val="24"/>
                <w:szCs w:val="24"/>
              </w:rPr>
              <w:t xml:space="preserve">secondly </w:t>
            </w:r>
            <w:r w:rsidR="00C62425" w:rsidRPr="00286DB4">
              <w:rPr>
                <w:sz w:val="24"/>
                <w:szCs w:val="24"/>
              </w:rPr>
              <w:t>when I met 1 in person</w:t>
            </w:r>
            <w:r w:rsidR="00DF08CF">
              <w:rPr>
                <w:sz w:val="24"/>
                <w:szCs w:val="24"/>
              </w:rPr>
              <w:t xml:space="preserve"> (WLM, 2011; SFPWLHSSSC, 2022-2027)</w:t>
            </w:r>
            <w:r w:rsidR="00C62425" w:rsidRPr="00286DB4">
              <w:rPr>
                <w:sz w:val="24"/>
                <w:szCs w:val="24"/>
              </w:rPr>
              <w:t xml:space="preserve">. </w:t>
            </w:r>
            <w:r w:rsidR="00286DB4" w:rsidRPr="00286DB4">
              <w:rPr>
                <w:sz w:val="24"/>
                <w:szCs w:val="24"/>
              </w:rPr>
              <w:t xml:space="preserve"> In preparation</w:t>
            </w:r>
            <w:r w:rsidR="0073655B">
              <w:rPr>
                <w:sz w:val="24"/>
                <w:szCs w:val="24"/>
              </w:rPr>
              <w:t>,</w:t>
            </w:r>
            <w:r w:rsidR="00286DB4" w:rsidRPr="00286DB4">
              <w:rPr>
                <w:sz w:val="24"/>
                <w:szCs w:val="24"/>
              </w:rPr>
              <w:t xml:space="preserve"> </w:t>
            </w:r>
            <w:r w:rsidR="00F4128C">
              <w:rPr>
                <w:sz w:val="24"/>
                <w:szCs w:val="24"/>
              </w:rPr>
              <w:t>I reviewed the literature on</w:t>
            </w:r>
            <w:r w:rsidR="00286DB4" w:rsidRPr="00286DB4">
              <w:rPr>
                <w:sz w:val="24"/>
                <w:szCs w:val="24"/>
              </w:rPr>
              <w:t xml:space="preserve"> </w:t>
            </w:r>
            <w:r w:rsidR="0073655B">
              <w:rPr>
                <w:sz w:val="24"/>
                <w:szCs w:val="24"/>
              </w:rPr>
              <w:t xml:space="preserve">how this social policy was vital to Welsh </w:t>
            </w:r>
            <w:r w:rsidR="00DF08CF">
              <w:rPr>
                <w:sz w:val="24"/>
                <w:szCs w:val="24"/>
              </w:rPr>
              <w:t xml:space="preserve">speaking </w:t>
            </w:r>
            <w:r w:rsidR="0073655B">
              <w:rPr>
                <w:sz w:val="24"/>
                <w:szCs w:val="24"/>
              </w:rPr>
              <w:t>people</w:t>
            </w:r>
            <w:r w:rsidR="00F4128C">
              <w:rPr>
                <w:sz w:val="24"/>
                <w:szCs w:val="24"/>
              </w:rPr>
              <w:t>. The active offer</w:t>
            </w:r>
            <w:r w:rsidR="00B8425F">
              <w:t xml:space="preserve"> </w:t>
            </w:r>
            <w:r w:rsidR="00F4128C">
              <w:rPr>
                <w:sz w:val="24"/>
                <w:szCs w:val="24"/>
              </w:rPr>
              <w:t>and communicating in the Welsh language</w:t>
            </w:r>
            <w:r w:rsidR="00B8425F" w:rsidRPr="00B8425F">
              <w:rPr>
                <w:sz w:val="24"/>
                <w:szCs w:val="24"/>
              </w:rPr>
              <w:t xml:space="preserve"> </w:t>
            </w:r>
            <w:r w:rsidR="00F4128C" w:rsidRPr="00B8425F">
              <w:rPr>
                <w:sz w:val="24"/>
                <w:szCs w:val="24"/>
              </w:rPr>
              <w:t>demon</w:t>
            </w:r>
            <w:r w:rsidR="00F4128C">
              <w:rPr>
                <w:sz w:val="24"/>
                <w:szCs w:val="24"/>
              </w:rPr>
              <w:t>strates respect to an individual’s</w:t>
            </w:r>
            <w:r w:rsidR="00286DB4" w:rsidRPr="00286DB4">
              <w:rPr>
                <w:sz w:val="24"/>
                <w:szCs w:val="24"/>
              </w:rPr>
              <w:t xml:space="preserve"> cultural </w:t>
            </w:r>
            <w:r w:rsidR="00121461">
              <w:rPr>
                <w:sz w:val="24"/>
                <w:szCs w:val="24"/>
              </w:rPr>
              <w:t xml:space="preserve">identity </w:t>
            </w:r>
            <w:r w:rsidR="00F4128C">
              <w:rPr>
                <w:sz w:val="24"/>
                <w:szCs w:val="24"/>
              </w:rPr>
              <w:t>and linguistic</w:t>
            </w:r>
            <w:r w:rsidR="00121461">
              <w:rPr>
                <w:sz w:val="24"/>
                <w:szCs w:val="24"/>
              </w:rPr>
              <w:t xml:space="preserve"> parity;</w:t>
            </w:r>
            <w:r w:rsidR="00286DB4" w:rsidRPr="00286DB4">
              <w:rPr>
                <w:sz w:val="24"/>
                <w:szCs w:val="24"/>
              </w:rPr>
              <w:t xml:space="preserve"> </w:t>
            </w:r>
            <w:r w:rsidR="006D6FC6">
              <w:rPr>
                <w:sz w:val="24"/>
                <w:szCs w:val="24"/>
              </w:rPr>
              <w:t>equalizing</w:t>
            </w:r>
            <w:r w:rsidR="0073655B">
              <w:rPr>
                <w:sz w:val="24"/>
                <w:szCs w:val="24"/>
              </w:rPr>
              <w:t xml:space="preserve"> the </w:t>
            </w:r>
            <w:r w:rsidR="00286DB4" w:rsidRPr="00286DB4">
              <w:rPr>
                <w:sz w:val="24"/>
                <w:szCs w:val="24"/>
              </w:rPr>
              <w:t>power between English and Welsh identity</w:t>
            </w:r>
            <w:r w:rsidR="008A5E93">
              <w:rPr>
                <w:sz w:val="24"/>
                <w:szCs w:val="24"/>
              </w:rPr>
              <w:t>,</w:t>
            </w:r>
            <w:r w:rsidR="00DF08CF">
              <w:rPr>
                <w:sz w:val="24"/>
                <w:szCs w:val="24"/>
              </w:rPr>
              <w:t xml:space="preserve"> establishing </w:t>
            </w:r>
            <w:r w:rsidR="00285E7C">
              <w:rPr>
                <w:sz w:val="24"/>
                <w:szCs w:val="24"/>
              </w:rPr>
              <w:t xml:space="preserve">equality, </w:t>
            </w:r>
            <w:r w:rsidR="005C7A64">
              <w:rPr>
                <w:sz w:val="24"/>
                <w:szCs w:val="24"/>
              </w:rPr>
              <w:t xml:space="preserve">and </w:t>
            </w:r>
            <w:r w:rsidR="00121461">
              <w:rPr>
                <w:sz w:val="24"/>
                <w:szCs w:val="24"/>
              </w:rPr>
              <w:t>this promotes</w:t>
            </w:r>
            <w:r w:rsidR="005C7A64">
              <w:rPr>
                <w:sz w:val="24"/>
                <w:szCs w:val="24"/>
              </w:rPr>
              <w:t xml:space="preserve"> effective</w:t>
            </w:r>
            <w:r w:rsidR="00DF08CF">
              <w:rPr>
                <w:sz w:val="24"/>
                <w:szCs w:val="24"/>
              </w:rPr>
              <w:t xml:space="preserve"> collaboration</w:t>
            </w:r>
            <w:r w:rsidR="005B40C9">
              <w:rPr>
                <w:sz w:val="24"/>
                <w:szCs w:val="24"/>
              </w:rPr>
              <w:t xml:space="preserve"> </w:t>
            </w:r>
            <w:r w:rsidR="005B40C9" w:rsidRPr="005B40C9">
              <w:rPr>
                <w:sz w:val="24"/>
                <w:szCs w:val="24"/>
              </w:rPr>
              <w:t>(National Assemble for Wales, 2011</w:t>
            </w:r>
            <w:r w:rsidR="005B40C9">
              <w:rPr>
                <w:sz w:val="24"/>
                <w:szCs w:val="24"/>
              </w:rPr>
              <w:t>).</w:t>
            </w:r>
            <w:r w:rsidR="00172BF6">
              <w:rPr>
                <w:sz w:val="24"/>
                <w:szCs w:val="24"/>
              </w:rPr>
              <w:t xml:space="preserve"> </w:t>
            </w:r>
          </w:p>
          <w:p w14:paraId="51E6AB10" w14:textId="3BAF4AC1" w:rsidR="007A1A79" w:rsidRDefault="008A5E93" w:rsidP="0079544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8A5E93">
              <w:rPr>
                <w:sz w:val="24"/>
                <w:szCs w:val="24"/>
              </w:rPr>
              <w:t>Pom</w:t>
            </w:r>
            <w:r>
              <w:rPr>
                <w:sz w:val="24"/>
                <w:szCs w:val="24"/>
              </w:rPr>
              <w:t>eroy and Nonaka (</w:t>
            </w:r>
            <w:r w:rsidR="00E20A0E">
              <w:rPr>
                <w:sz w:val="24"/>
                <w:szCs w:val="24"/>
              </w:rPr>
              <w:t>2013),</w:t>
            </w:r>
            <w:r w:rsidR="00DE3A3C">
              <w:rPr>
                <w:sz w:val="24"/>
                <w:szCs w:val="24"/>
              </w:rPr>
              <w:t xml:space="preserve"> suggest</w:t>
            </w:r>
            <w:r w:rsidR="00650766">
              <w:rPr>
                <w:sz w:val="24"/>
                <w:szCs w:val="24"/>
              </w:rPr>
              <w:t xml:space="preserve"> </w:t>
            </w:r>
            <w:r w:rsidRPr="008A5E93">
              <w:rPr>
                <w:sz w:val="24"/>
                <w:szCs w:val="24"/>
              </w:rPr>
              <w:t>effective</w:t>
            </w:r>
            <w:r>
              <w:rPr>
                <w:sz w:val="24"/>
                <w:szCs w:val="24"/>
              </w:rPr>
              <w:t xml:space="preserve"> communication is the foundation of social work and language sensitive practice </w:t>
            </w:r>
            <w:r w:rsidRPr="008A5E93">
              <w:rPr>
                <w:sz w:val="24"/>
                <w:szCs w:val="24"/>
              </w:rPr>
              <w:t>is the mos</w:t>
            </w:r>
            <w:r>
              <w:rPr>
                <w:sz w:val="24"/>
                <w:szCs w:val="24"/>
              </w:rPr>
              <w:t xml:space="preserve">t significant element of </w:t>
            </w:r>
            <w:r w:rsidR="00DE20CA">
              <w:rPr>
                <w:sz w:val="24"/>
                <w:szCs w:val="24"/>
              </w:rPr>
              <w:t xml:space="preserve">good </w:t>
            </w:r>
            <w:r>
              <w:rPr>
                <w:sz w:val="24"/>
                <w:szCs w:val="24"/>
              </w:rPr>
              <w:t>practice. F</w:t>
            </w:r>
            <w:r w:rsidR="00DE20CA">
              <w:rPr>
                <w:sz w:val="24"/>
                <w:szCs w:val="24"/>
              </w:rPr>
              <w:t xml:space="preserve">or example, first language Welsh speakers may find it difficult to express their feelings in English, and there is evidence that bi-lingual Welsh-English speakers may have a compromised ability to speak </w:t>
            </w:r>
            <w:r w:rsidR="00DE20CA">
              <w:rPr>
                <w:sz w:val="24"/>
                <w:szCs w:val="24"/>
              </w:rPr>
              <w:lastRenderedPageBreak/>
              <w:t>English when experiencing high levels of stress,</w:t>
            </w:r>
            <w:r w:rsidR="00650766">
              <w:rPr>
                <w:sz w:val="24"/>
                <w:szCs w:val="24"/>
              </w:rPr>
              <w:t xml:space="preserve"> </w:t>
            </w:r>
            <w:r w:rsidR="00DE20CA">
              <w:rPr>
                <w:sz w:val="24"/>
                <w:szCs w:val="24"/>
              </w:rPr>
              <w:t>and/or physical and mental health challenges</w:t>
            </w:r>
            <w:r w:rsidR="00650766">
              <w:rPr>
                <w:sz w:val="24"/>
                <w:szCs w:val="24"/>
              </w:rPr>
              <w:t xml:space="preserve"> (Pavlenko, 2006; Davies, 2014). T</w:t>
            </w:r>
            <w:r w:rsidR="00DE20CA">
              <w:rPr>
                <w:sz w:val="24"/>
                <w:szCs w:val="24"/>
              </w:rPr>
              <w:t xml:space="preserve">his has significant relevance </w:t>
            </w:r>
            <w:r w:rsidR="00650766">
              <w:rPr>
                <w:sz w:val="24"/>
                <w:szCs w:val="24"/>
              </w:rPr>
              <w:t>to</w:t>
            </w:r>
            <w:r w:rsidR="00DE20CA">
              <w:rPr>
                <w:sz w:val="24"/>
                <w:szCs w:val="24"/>
              </w:rPr>
              <w:t xml:space="preserve"> </w:t>
            </w:r>
            <w:r w:rsidR="00650766">
              <w:rPr>
                <w:sz w:val="24"/>
                <w:szCs w:val="24"/>
              </w:rPr>
              <w:t xml:space="preserve">what matters </w:t>
            </w:r>
            <w:r w:rsidR="00DE20CA">
              <w:rPr>
                <w:sz w:val="24"/>
                <w:szCs w:val="24"/>
              </w:rPr>
              <w:t xml:space="preserve">conversations </w:t>
            </w:r>
            <w:r w:rsidR="00650766">
              <w:rPr>
                <w:sz w:val="24"/>
                <w:szCs w:val="24"/>
              </w:rPr>
              <w:t xml:space="preserve">with social </w:t>
            </w:r>
            <w:r w:rsidR="00442511">
              <w:rPr>
                <w:sz w:val="24"/>
                <w:szCs w:val="24"/>
              </w:rPr>
              <w:t>workers,</w:t>
            </w:r>
            <w:r w:rsidR="00650766">
              <w:rPr>
                <w:sz w:val="24"/>
                <w:szCs w:val="24"/>
              </w:rPr>
              <w:t xml:space="preserve"> </w:t>
            </w:r>
            <w:r w:rsidR="00DE20CA">
              <w:rPr>
                <w:sz w:val="24"/>
                <w:szCs w:val="24"/>
              </w:rPr>
              <w:t>as the</w:t>
            </w:r>
            <w:r w:rsidR="00650766">
              <w:rPr>
                <w:sz w:val="24"/>
                <w:szCs w:val="24"/>
              </w:rPr>
              <w:t>se will be potentially difficult</w:t>
            </w:r>
            <w:r w:rsidR="00DE20CA">
              <w:rPr>
                <w:sz w:val="24"/>
                <w:szCs w:val="24"/>
              </w:rPr>
              <w:t xml:space="preserve"> for some citizens</w:t>
            </w:r>
            <w:r w:rsidR="00650766">
              <w:rPr>
                <w:sz w:val="24"/>
                <w:szCs w:val="24"/>
              </w:rPr>
              <w:t xml:space="preserve"> for example, </w:t>
            </w:r>
            <w:r w:rsidR="008D4246">
              <w:rPr>
                <w:sz w:val="24"/>
                <w:szCs w:val="24"/>
              </w:rPr>
              <w:t xml:space="preserve">if </w:t>
            </w:r>
            <w:r w:rsidR="000E7B65">
              <w:rPr>
                <w:sz w:val="24"/>
                <w:szCs w:val="24"/>
              </w:rPr>
              <w:t xml:space="preserve">the adult or child is </w:t>
            </w:r>
            <w:r w:rsidR="00650766">
              <w:rPr>
                <w:sz w:val="24"/>
                <w:szCs w:val="24"/>
              </w:rPr>
              <w:t>at risk of or</w:t>
            </w:r>
            <w:r w:rsidR="00DE20CA">
              <w:rPr>
                <w:sz w:val="24"/>
                <w:szCs w:val="24"/>
              </w:rPr>
              <w:t xml:space="preserve"> experiencing harm or abuse and due to their care a</w:t>
            </w:r>
            <w:r w:rsidR="00650766">
              <w:rPr>
                <w:sz w:val="24"/>
                <w:szCs w:val="24"/>
              </w:rPr>
              <w:t xml:space="preserve">nd support needs </w:t>
            </w:r>
            <w:r w:rsidR="00DE20CA">
              <w:rPr>
                <w:sz w:val="24"/>
                <w:szCs w:val="24"/>
              </w:rPr>
              <w:t>are unable to protect themselves</w:t>
            </w:r>
            <w:r w:rsidR="000E7B65">
              <w:rPr>
                <w:sz w:val="24"/>
                <w:szCs w:val="24"/>
              </w:rPr>
              <w:t xml:space="preserve"> (Douglas and Barlow, 2023</w:t>
            </w:r>
            <w:r w:rsidR="009603FB">
              <w:rPr>
                <w:sz w:val="24"/>
                <w:szCs w:val="24"/>
              </w:rPr>
              <w:t>; Social Care Wales, 2020</w:t>
            </w:r>
            <w:r w:rsidR="000E7B65">
              <w:rPr>
                <w:sz w:val="24"/>
                <w:szCs w:val="24"/>
              </w:rPr>
              <w:t>)</w:t>
            </w:r>
            <w:r w:rsidR="00DE20CA">
              <w:rPr>
                <w:sz w:val="24"/>
                <w:szCs w:val="24"/>
              </w:rPr>
              <w:t>.</w:t>
            </w:r>
            <w:r w:rsidR="009603FB">
              <w:rPr>
                <w:sz w:val="24"/>
                <w:szCs w:val="24"/>
              </w:rPr>
              <w:t xml:space="preserve"> </w:t>
            </w:r>
            <w:r w:rsidR="00172BF6">
              <w:rPr>
                <w:sz w:val="24"/>
                <w:szCs w:val="24"/>
              </w:rPr>
              <w:t>This linguistic and cultural approach is mandatory for social workers in Wa</w:t>
            </w:r>
            <w:r w:rsidR="001221B3">
              <w:rPr>
                <w:sz w:val="24"/>
                <w:szCs w:val="24"/>
              </w:rPr>
              <w:t>les under T</w:t>
            </w:r>
            <w:r w:rsidR="00172BF6">
              <w:rPr>
                <w:sz w:val="24"/>
                <w:szCs w:val="24"/>
              </w:rPr>
              <w:t xml:space="preserve">he </w:t>
            </w:r>
            <w:r w:rsidR="001221B3">
              <w:rPr>
                <w:sz w:val="24"/>
                <w:szCs w:val="24"/>
              </w:rPr>
              <w:t>Code</w:t>
            </w:r>
            <w:r w:rsidR="00172BF6">
              <w:rPr>
                <w:sz w:val="24"/>
                <w:szCs w:val="24"/>
              </w:rPr>
              <w:t xml:space="preserve"> (2017)</w:t>
            </w:r>
            <w:r w:rsidR="005B40C9">
              <w:rPr>
                <w:sz w:val="24"/>
                <w:szCs w:val="24"/>
              </w:rPr>
              <w:t xml:space="preserve"> </w:t>
            </w:r>
            <w:r w:rsidR="00172BF6">
              <w:rPr>
                <w:sz w:val="24"/>
                <w:szCs w:val="24"/>
              </w:rPr>
              <w:t>w</w:t>
            </w:r>
            <w:r w:rsidR="005B40C9">
              <w:rPr>
                <w:sz w:val="24"/>
                <w:szCs w:val="24"/>
              </w:rPr>
              <w:t>hile</w:t>
            </w:r>
            <w:r w:rsidR="00DF08CF">
              <w:rPr>
                <w:sz w:val="24"/>
                <w:szCs w:val="24"/>
              </w:rPr>
              <w:t xml:space="preserve"> </w:t>
            </w:r>
            <w:r w:rsidR="005C7A64">
              <w:rPr>
                <w:sz w:val="24"/>
                <w:szCs w:val="24"/>
              </w:rPr>
              <w:t xml:space="preserve">also </w:t>
            </w:r>
            <w:r w:rsidR="00DF08CF">
              <w:rPr>
                <w:sz w:val="24"/>
                <w:szCs w:val="24"/>
              </w:rPr>
              <w:t>promoting the voice</w:t>
            </w:r>
            <w:r w:rsidR="005B40C9">
              <w:rPr>
                <w:sz w:val="24"/>
                <w:szCs w:val="24"/>
              </w:rPr>
              <w:t>, control,</w:t>
            </w:r>
            <w:r w:rsidR="00EC47B5">
              <w:rPr>
                <w:sz w:val="24"/>
                <w:szCs w:val="24"/>
              </w:rPr>
              <w:t xml:space="preserve"> choice and co-producing outcomes with</w:t>
            </w:r>
            <w:r w:rsidR="00DF08CF">
              <w:rPr>
                <w:sz w:val="24"/>
                <w:szCs w:val="24"/>
              </w:rPr>
              <w:t xml:space="preserve"> citizens</w:t>
            </w:r>
            <w:r w:rsidR="005B40C9">
              <w:rPr>
                <w:sz w:val="24"/>
                <w:szCs w:val="24"/>
              </w:rPr>
              <w:t xml:space="preserve"> are fundamental principles of</w:t>
            </w:r>
            <w:r w:rsidR="00DF08CF">
              <w:rPr>
                <w:sz w:val="24"/>
                <w:szCs w:val="24"/>
              </w:rPr>
              <w:t xml:space="preserve"> The Social Services and Well-being (Wales) Act 2014</w:t>
            </w:r>
            <w:r w:rsidR="00F21E01">
              <w:rPr>
                <w:sz w:val="24"/>
                <w:szCs w:val="24"/>
              </w:rPr>
              <w:t xml:space="preserve"> (The Act).</w:t>
            </w:r>
            <w:r w:rsidR="00172BF6">
              <w:rPr>
                <w:sz w:val="24"/>
                <w:szCs w:val="24"/>
              </w:rPr>
              <w:t xml:space="preserve"> </w:t>
            </w:r>
            <w:r w:rsidR="00DE3A3C">
              <w:t xml:space="preserve"> </w:t>
            </w:r>
          </w:p>
          <w:p w14:paraId="7D221956" w14:textId="0F24E352" w:rsidR="009E4D71" w:rsidRDefault="00AC735D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Waters (2023</w:t>
            </w:r>
            <w:r w:rsidR="001141E0" w:rsidRPr="008C1F5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="001141E0" w:rsidRPr="008C1F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argues</w:t>
            </w:r>
            <w:r w:rsidR="001141E0" w:rsidRPr="008C1F55">
              <w:rPr>
                <w:sz w:val="24"/>
                <w:szCs w:val="24"/>
              </w:rPr>
              <w:t xml:space="preserve"> from the perspective of a citizen with the lived experience of being the recipient of social servic</w:t>
            </w:r>
            <w:r w:rsidR="00235C0E">
              <w:rPr>
                <w:sz w:val="24"/>
                <w:szCs w:val="24"/>
              </w:rPr>
              <w:t>es and advocates that</w:t>
            </w:r>
            <w:r w:rsidR="001141E0" w:rsidRPr="008C1F55">
              <w:rPr>
                <w:sz w:val="24"/>
                <w:szCs w:val="24"/>
              </w:rPr>
              <w:t xml:space="preserve"> co-producing with social workers gives an equal voice to citizens and is </w:t>
            </w:r>
            <w:r w:rsidR="00235C0E">
              <w:rPr>
                <w:sz w:val="24"/>
                <w:szCs w:val="24"/>
              </w:rPr>
              <w:t xml:space="preserve">equality is </w:t>
            </w:r>
            <w:r w:rsidR="001141E0" w:rsidRPr="008C1F55">
              <w:rPr>
                <w:sz w:val="24"/>
                <w:szCs w:val="24"/>
              </w:rPr>
              <w:t>the foundation of e</w:t>
            </w:r>
            <w:r>
              <w:rPr>
                <w:sz w:val="24"/>
                <w:szCs w:val="24"/>
              </w:rPr>
              <w:t>ffective communication</w:t>
            </w:r>
            <w:r w:rsidR="001141E0" w:rsidRPr="008C1F55">
              <w:rPr>
                <w:sz w:val="24"/>
                <w:szCs w:val="24"/>
              </w:rPr>
              <w:t>.</w:t>
            </w:r>
            <w:r w:rsidR="0075627E" w:rsidRPr="008C1F55">
              <w:rPr>
                <w:sz w:val="24"/>
                <w:szCs w:val="24"/>
              </w:rPr>
              <w:t xml:space="preserve"> Beresford and Croft (</w:t>
            </w:r>
            <w:r w:rsidR="005A2EB9" w:rsidRPr="008C1F55">
              <w:rPr>
                <w:sz w:val="24"/>
                <w:szCs w:val="24"/>
              </w:rPr>
              <w:t>2001)</w:t>
            </w:r>
            <w:r w:rsidR="006B2732">
              <w:rPr>
                <w:sz w:val="24"/>
                <w:szCs w:val="24"/>
              </w:rPr>
              <w:t>,</w:t>
            </w:r>
            <w:r w:rsidR="005A2EB9" w:rsidRPr="008C1F55">
              <w:rPr>
                <w:sz w:val="24"/>
                <w:szCs w:val="24"/>
              </w:rPr>
              <w:t xml:space="preserve"> suggest</w:t>
            </w:r>
            <w:r w:rsidR="0075627E" w:rsidRPr="008C1F55">
              <w:rPr>
                <w:sz w:val="24"/>
                <w:szCs w:val="24"/>
              </w:rPr>
              <w:t xml:space="preserve"> </w:t>
            </w:r>
            <w:r w:rsidR="005A2EB9" w:rsidRPr="008C1F55">
              <w:rPr>
                <w:sz w:val="24"/>
                <w:szCs w:val="24"/>
              </w:rPr>
              <w:t>disablist</w:t>
            </w:r>
            <w:r w:rsidR="0075627E" w:rsidRPr="008C1F55">
              <w:rPr>
                <w:sz w:val="24"/>
                <w:szCs w:val="24"/>
              </w:rPr>
              <w:t xml:space="preserve"> and age</w:t>
            </w:r>
            <w:r w:rsidR="005A2EB9" w:rsidRPr="008C1F55">
              <w:rPr>
                <w:sz w:val="24"/>
                <w:szCs w:val="24"/>
              </w:rPr>
              <w:t>ist narratives perpetuate the</w:t>
            </w:r>
            <w:r w:rsidR="0075627E" w:rsidRPr="008C1F55">
              <w:rPr>
                <w:sz w:val="24"/>
                <w:szCs w:val="24"/>
              </w:rPr>
              <w:t xml:space="preserve"> inequality and stigmatization of individuals receiving social care services</w:t>
            </w:r>
            <w:r w:rsidR="005A2EB9" w:rsidRPr="008C1F55">
              <w:rPr>
                <w:sz w:val="24"/>
                <w:szCs w:val="24"/>
              </w:rPr>
              <w:t>,</w:t>
            </w:r>
            <w:r w:rsidR="004441A2">
              <w:rPr>
                <w:sz w:val="24"/>
                <w:szCs w:val="24"/>
              </w:rPr>
              <w:t xml:space="preserve"> and </w:t>
            </w:r>
            <w:r w:rsidR="008D4246">
              <w:rPr>
                <w:sz w:val="24"/>
                <w:szCs w:val="24"/>
              </w:rPr>
              <w:t xml:space="preserve">to counter </w:t>
            </w:r>
            <w:r>
              <w:rPr>
                <w:sz w:val="24"/>
                <w:szCs w:val="24"/>
              </w:rPr>
              <w:t>this discrimination promote</w:t>
            </w:r>
            <w:r w:rsidR="008D4246">
              <w:rPr>
                <w:sz w:val="24"/>
                <w:szCs w:val="24"/>
              </w:rPr>
              <w:t xml:space="preserve"> a </w:t>
            </w:r>
            <w:r w:rsidR="000A2858">
              <w:rPr>
                <w:sz w:val="24"/>
                <w:szCs w:val="24"/>
              </w:rPr>
              <w:t>strength-based</w:t>
            </w:r>
            <w:r w:rsidR="00235C0E">
              <w:rPr>
                <w:sz w:val="24"/>
                <w:szCs w:val="24"/>
              </w:rPr>
              <w:t xml:space="preserve"> </w:t>
            </w:r>
            <w:r w:rsidR="005A2EB9" w:rsidRPr="008C1F55">
              <w:rPr>
                <w:sz w:val="24"/>
                <w:szCs w:val="24"/>
              </w:rPr>
              <w:t xml:space="preserve">based on </w:t>
            </w:r>
            <w:r w:rsidR="007C795A">
              <w:rPr>
                <w:sz w:val="24"/>
                <w:szCs w:val="24"/>
              </w:rPr>
              <w:t xml:space="preserve">equality and </w:t>
            </w:r>
            <w:r w:rsidR="008D4246">
              <w:rPr>
                <w:sz w:val="24"/>
                <w:szCs w:val="24"/>
              </w:rPr>
              <w:t>a human rights</w:t>
            </w:r>
            <w:r w:rsidR="00235C0E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valuing</w:t>
            </w:r>
            <w:r w:rsidR="005A2EB9" w:rsidRPr="008C1F55">
              <w:rPr>
                <w:sz w:val="24"/>
                <w:szCs w:val="24"/>
              </w:rPr>
              <w:t xml:space="preserve"> the citizen as the expert of their own lived experience</w:t>
            </w:r>
            <w:r w:rsidR="0075627E" w:rsidRPr="008C1F55">
              <w:rPr>
                <w:sz w:val="24"/>
                <w:szCs w:val="24"/>
              </w:rPr>
              <w:t xml:space="preserve"> </w:t>
            </w:r>
            <w:r w:rsidR="006F4C95" w:rsidRPr="006F4C95">
              <w:rPr>
                <w:sz w:val="24"/>
                <w:szCs w:val="24"/>
              </w:rPr>
              <w:t>(Reid and Reynolds, 1996</w:t>
            </w:r>
            <w:r w:rsidR="006F4C95">
              <w:rPr>
                <w:sz w:val="24"/>
                <w:szCs w:val="24"/>
              </w:rPr>
              <w:t>)</w:t>
            </w:r>
            <w:r w:rsidR="004441A2">
              <w:rPr>
                <w:sz w:val="24"/>
                <w:szCs w:val="24"/>
              </w:rPr>
              <w:t>.</w:t>
            </w:r>
            <w:r w:rsidR="000A2858">
              <w:rPr>
                <w:sz w:val="24"/>
                <w:szCs w:val="24"/>
              </w:rPr>
              <w:t xml:space="preserve"> </w:t>
            </w:r>
            <w:r w:rsidR="009603FB">
              <w:rPr>
                <w:sz w:val="24"/>
                <w:szCs w:val="24"/>
              </w:rPr>
              <w:t>Furthermore,</w:t>
            </w:r>
            <w:r w:rsidR="004441A2">
              <w:rPr>
                <w:sz w:val="24"/>
                <w:szCs w:val="24"/>
              </w:rPr>
              <w:t xml:space="preserve"> </w:t>
            </w:r>
            <w:r w:rsidR="00587A40">
              <w:rPr>
                <w:sz w:val="24"/>
                <w:szCs w:val="24"/>
              </w:rPr>
              <w:t xml:space="preserve">Lefroy </w:t>
            </w:r>
            <w:r w:rsidR="00177ECA">
              <w:rPr>
                <w:sz w:val="24"/>
                <w:szCs w:val="24"/>
              </w:rPr>
              <w:t>(</w:t>
            </w:r>
            <w:r w:rsidR="002A5733" w:rsidRPr="002A5733">
              <w:rPr>
                <w:sz w:val="24"/>
                <w:szCs w:val="24"/>
              </w:rPr>
              <w:t>2023)</w:t>
            </w:r>
            <w:r w:rsidR="00587A40">
              <w:rPr>
                <w:sz w:val="24"/>
                <w:szCs w:val="24"/>
              </w:rPr>
              <w:t>,</w:t>
            </w:r>
            <w:r w:rsidR="002A5733" w:rsidRPr="002A5733">
              <w:rPr>
                <w:sz w:val="24"/>
                <w:szCs w:val="24"/>
              </w:rPr>
              <w:t xml:space="preserve"> sugges</w:t>
            </w:r>
            <w:r w:rsidR="00235C0E">
              <w:rPr>
                <w:sz w:val="24"/>
                <w:szCs w:val="24"/>
              </w:rPr>
              <w:t>ts the best way to identify effective</w:t>
            </w:r>
            <w:r w:rsidR="002A5733" w:rsidRPr="002A5733">
              <w:rPr>
                <w:sz w:val="24"/>
                <w:szCs w:val="24"/>
              </w:rPr>
              <w:t xml:space="preserve"> co-production is when there is </w:t>
            </w:r>
            <w:r w:rsidR="00480483">
              <w:rPr>
                <w:sz w:val="24"/>
                <w:szCs w:val="24"/>
              </w:rPr>
              <w:t xml:space="preserve">an </w:t>
            </w:r>
            <w:r w:rsidR="00177ECA">
              <w:rPr>
                <w:sz w:val="24"/>
                <w:szCs w:val="24"/>
              </w:rPr>
              <w:t>established e</w:t>
            </w:r>
            <w:r w:rsidR="00073BCE">
              <w:rPr>
                <w:sz w:val="24"/>
                <w:szCs w:val="24"/>
              </w:rPr>
              <w:t>q</w:t>
            </w:r>
            <w:r w:rsidR="00235C0E">
              <w:rPr>
                <w:sz w:val="24"/>
                <w:szCs w:val="24"/>
              </w:rPr>
              <w:t xml:space="preserve">uality </w:t>
            </w:r>
            <w:r w:rsidR="00073BCE">
              <w:rPr>
                <w:sz w:val="24"/>
                <w:szCs w:val="24"/>
              </w:rPr>
              <w:t>between citizens and social workers</w:t>
            </w:r>
            <w:r w:rsidR="00177ECA">
              <w:rPr>
                <w:sz w:val="24"/>
                <w:szCs w:val="24"/>
              </w:rPr>
              <w:t xml:space="preserve"> and </w:t>
            </w:r>
            <w:r w:rsidR="002A5733" w:rsidRPr="002A5733">
              <w:rPr>
                <w:sz w:val="24"/>
                <w:szCs w:val="24"/>
              </w:rPr>
              <w:t>an inability to identify who holds the power.</w:t>
            </w:r>
            <w:r w:rsidR="00073BCE">
              <w:rPr>
                <w:sz w:val="24"/>
                <w:szCs w:val="24"/>
              </w:rPr>
              <w:t xml:space="preserve"> In pre</w:t>
            </w:r>
            <w:r w:rsidR="00235E26">
              <w:rPr>
                <w:sz w:val="24"/>
                <w:szCs w:val="24"/>
              </w:rPr>
              <w:t>paration for my meeting with 1,</w:t>
            </w:r>
            <w:r w:rsidR="00073BCE">
              <w:t xml:space="preserve"> </w:t>
            </w:r>
            <w:r w:rsidR="00073BCE" w:rsidRPr="00073BCE">
              <w:rPr>
                <w:sz w:val="24"/>
                <w:szCs w:val="24"/>
              </w:rPr>
              <w:t>I researched the What Matters conversation skills guidance and studied a skills-based resource pack: Outcome-focused ‘what matters conversations’ in information, advice, and assistance services (Social Care Wales, 2014).</w:t>
            </w:r>
          </w:p>
          <w:p w14:paraId="6BAA035D" w14:textId="6CAD328C" w:rsidR="002720DC" w:rsidRPr="002720DC" w:rsidRDefault="00AC735D" w:rsidP="002720D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Utilizing t</w:t>
            </w:r>
            <w:r w:rsidR="008C429A">
              <w:rPr>
                <w:sz w:val="24"/>
                <w:szCs w:val="24"/>
              </w:rPr>
              <w:t xml:space="preserve">he </w:t>
            </w:r>
            <w:r>
              <w:rPr>
                <w:sz w:val="24"/>
                <w:szCs w:val="24"/>
              </w:rPr>
              <w:t xml:space="preserve">Gibbs (1998) reflection model, I </w:t>
            </w:r>
            <w:r w:rsidR="00A639A5" w:rsidRPr="007B1D8D">
              <w:rPr>
                <w:sz w:val="24"/>
                <w:szCs w:val="24"/>
              </w:rPr>
              <w:t>critical</w:t>
            </w:r>
            <w:r w:rsidR="00A639A5">
              <w:rPr>
                <w:sz w:val="24"/>
                <w:szCs w:val="24"/>
              </w:rPr>
              <w:t>ly reflect</w:t>
            </w:r>
            <w:r w:rsidR="007B1D8D" w:rsidRPr="007B1D8D">
              <w:rPr>
                <w:sz w:val="24"/>
                <w:szCs w:val="24"/>
              </w:rPr>
              <w:t xml:space="preserve"> on my practice during the meeting</w:t>
            </w:r>
            <w:r w:rsidR="007B1D8D">
              <w:rPr>
                <w:sz w:val="24"/>
                <w:szCs w:val="24"/>
              </w:rPr>
              <w:t xml:space="preserve">. </w:t>
            </w:r>
            <w:r w:rsidR="0087277D">
              <w:rPr>
                <w:sz w:val="24"/>
                <w:szCs w:val="24"/>
              </w:rPr>
              <w:t xml:space="preserve">I </w:t>
            </w:r>
            <w:r w:rsidR="0087277D" w:rsidRPr="0087277D">
              <w:rPr>
                <w:sz w:val="24"/>
                <w:szCs w:val="24"/>
              </w:rPr>
              <w:t>facilitated a</w:t>
            </w:r>
            <w:r w:rsidR="0087277D">
              <w:rPr>
                <w:sz w:val="24"/>
                <w:szCs w:val="24"/>
              </w:rPr>
              <w:t xml:space="preserve"> What Matters conversation </w:t>
            </w:r>
            <w:r w:rsidR="00A639A5">
              <w:rPr>
                <w:sz w:val="24"/>
                <w:szCs w:val="24"/>
              </w:rPr>
              <w:t xml:space="preserve">with 1 </w:t>
            </w:r>
            <w:r w:rsidR="0087277D">
              <w:rPr>
                <w:sz w:val="24"/>
                <w:szCs w:val="24"/>
              </w:rPr>
              <w:t xml:space="preserve">as </w:t>
            </w:r>
            <w:r w:rsidR="0087277D" w:rsidRPr="0087277D">
              <w:rPr>
                <w:sz w:val="24"/>
                <w:szCs w:val="24"/>
              </w:rPr>
              <w:t xml:space="preserve">mandated for social workers under Part 3 of </w:t>
            </w:r>
            <w:r w:rsidR="0024640D">
              <w:rPr>
                <w:sz w:val="24"/>
                <w:szCs w:val="24"/>
              </w:rPr>
              <w:t>The Act (2014) and</w:t>
            </w:r>
            <w:r w:rsidR="00A639A5">
              <w:rPr>
                <w:sz w:val="24"/>
                <w:szCs w:val="24"/>
              </w:rPr>
              <w:t xml:space="preserve"> </w:t>
            </w:r>
            <w:r w:rsidR="00A639A5" w:rsidRPr="00A639A5">
              <w:rPr>
                <w:sz w:val="24"/>
                <w:szCs w:val="24"/>
              </w:rPr>
              <w:t>adopted a person-centred approach</w:t>
            </w:r>
            <w:r w:rsidR="0029127D">
              <w:rPr>
                <w:sz w:val="24"/>
                <w:szCs w:val="24"/>
              </w:rPr>
              <w:t>.</w:t>
            </w:r>
            <w:r w:rsidR="00681431">
              <w:rPr>
                <w:sz w:val="24"/>
                <w:szCs w:val="24"/>
              </w:rPr>
              <w:t xml:space="preserve"> I</w:t>
            </w:r>
            <w:r w:rsidR="001D4C53">
              <w:rPr>
                <w:sz w:val="24"/>
                <w:szCs w:val="24"/>
              </w:rPr>
              <w:t xml:space="preserve"> </w:t>
            </w:r>
            <w:r w:rsidR="00A639A5" w:rsidRPr="00A639A5">
              <w:rPr>
                <w:sz w:val="24"/>
                <w:szCs w:val="24"/>
              </w:rPr>
              <w:t>active</w:t>
            </w:r>
            <w:r w:rsidR="001D4C53">
              <w:rPr>
                <w:sz w:val="24"/>
                <w:szCs w:val="24"/>
              </w:rPr>
              <w:t>ly</w:t>
            </w:r>
            <w:r w:rsidR="00681431">
              <w:rPr>
                <w:sz w:val="24"/>
                <w:szCs w:val="24"/>
              </w:rPr>
              <w:t xml:space="preserve"> listened</w:t>
            </w:r>
            <w:r w:rsidR="002822F9">
              <w:rPr>
                <w:sz w:val="24"/>
                <w:szCs w:val="24"/>
              </w:rPr>
              <w:t>,</w:t>
            </w:r>
            <w:r w:rsidR="001D4C53">
              <w:rPr>
                <w:sz w:val="24"/>
                <w:szCs w:val="24"/>
              </w:rPr>
              <w:t xml:space="preserve"> </w:t>
            </w:r>
            <w:r w:rsidR="00681431">
              <w:rPr>
                <w:sz w:val="24"/>
                <w:szCs w:val="24"/>
              </w:rPr>
              <w:t>and carefully considered</w:t>
            </w:r>
            <w:r w:rsidR="00C346C2">
              <w:rPr>
                <w:sz w:val="24"/>
                <w:szCs w:val="24"/>
              </w:rPr>
              <w:t xml:space="preserve"> </w:t>
            </w:r>
            <w:r w:rsidR="001D4C53">
              <w:rPr>
                <w:sz w:val="24"/>
                <w:szCs w:val="24"/>
              </w:rPr>
              <w:t>non-</w:t>
            </w:r>
            <w:r w:rsidR="00C346C2">
              <w:rPr>
                <w:sz w:val="24"/>
                <w:szCs w:val="24"/>
              </w:rPr>
              <w:t>verbal communication</w:t>
            </w:r>
            <w:r w:rsidR="00592431">
              <w:rPr>
                <w:sz w:val="24"/>
                <w:szCs w:val="24"/>
              </w:rPr>
              <w:t xml:space="preserve"> </w:t>
            </w:r>
            <w:r w:rsidR="004224F3">
              <w:rPr>
                <w:sz w:val="24"/>
                <w:szCs w:val="24"/>
              </w:rPr>
              <w:t>and potential symbolic meaning</w:t>
            </w:r>
            <w:r w:rsidR="002822F9">
              <w:rPr>
                <w:sz w:val="24"/>
                <w:szCs w:val="24"/>
              </w:rPr>
              <w:t>,</w:t>
            </w:r>
            <w:r w:rsidR="004224F3">
              <w:rPr>
                <w:sz w:val="24"/>
                <w:szCs w:val="24"/>
              </w:rPr>
              <w:t xml:space="preserve"> </w:t>
            </w:r>
            <w:r w:rsidR="00592431">
              <w:rPr>
                <w:sz w:val="24"/>
                <w:szCs w:val="24"/>
              </w:rPr>
              <w:t>regarding</w:t>
            </w:r>
            <w:r w:rsidR="00C346C2">
              <w:rPr>
                <w:sz w:val="24"/>
                <w:szCs w:val="24"/>
              </w:rPr>
              <w:t xml:space="preserve"> </w:t>
            </w:r>
            <w:r w:rsidR="00B27BAC">
              <w:rPr>
                <w:sz w:val="24"/>
                <w:szCs w:val="24"/>
              </w:rPr>
              <w:t xml:space="preserve">my </w:t>
            </w:r>
            <w:r w:rsidR="00C346C2">
              <w:rPr>
                <w:sz w:val="24"/>
                <w:szCs w:val="24"/>
              </w:rPr>
              <w:t>visual presentation for example, choice of dre</w:t>
            </w:r>
            <w:r w:rsidR="002822F9">
              <w:rPr>
                <w:sz w:val="24"/>
                <w:szCs w:val="24"/>
              </w:rPr>
              <w:t>ss, not too formal or informal</w:t>
            </w:r>
            <w:r w:rsidR="00DE3A3C">
              <w:rPr>
                <w:sz w:val="24"/>
                <w:szCs w:val="24"/>
              </w:rPr>
              <w:t xml:space="preserve"> with considerations of respectful presentation, and professionalism</w:t>
            </w:r>
            <w:r>
              <w:rPr>
                <w:sz w:val="24"/>
                <w:szCs w:val="24"/>
              </w:rPr>
              <w:t xml:space="preserve">, as I understood </w:t>
            </w:r>
            <w:r w:rsidR="00EA611A">
              <w:rPr>
                <w:sz w:val="24"/>
                <w:szCs w:val="24"/>
              </w:rPr>
              <w:t>non-verbal</w:t>
            </w:r>
            <w:r>
              <w:rPr>
                <w:sz w:val="24"/>
                <w:szCs w:val="24"/>
              </w:rPr>
              <w:t xml:space="preserve"> communication conveys more about intentions, underlying beliefs, and feelings than verbal communication</w:t>
            </w:r>
            <w:r w:rsidR="00DE3A3C">
              <w:rPr>
                <w:sz w:val="24"/>
                <w:szCs w:val="24"/>
              </w:rPr>
              <w:t xml:space="preserve"> (Thompson, 2009</w:t>
            </w:r>
            <w:r>
              <w:rPr>
                <w:sz w:val="24"/>
                <w:szCs w:val="24"/>
              </w:rPr>
              <w:t>; Trevithick, 2013</w:t>
            </w:r>
            <w:r w:rsidR="00DE3A3C">
              <w:rPr>
                <w:sz w:val="24"/>
                <w:szCs w:val="24"/>
              </w:rPr>
              <w:t>)</w:t>
            </w:r>
            <w:r w:rsidR="002822F9">
              <w:rPr>
                <w:sz w:val="24"/>
                <w:szCs w:val="24"/>
              </w:rPr>
              <w:t>. I considered physical</w:t>
            </w:r>
            <w:r w:rsidR="004224F3">
              <w:rPr>
                <w:sz w:val="24"/>
                <w:szCs w:val="24"/>
              </w:rPr>
              <w:t xml:space="preserve"> proximity </w:t>
            </w:r>
            <w:r w:rsidR="00974F57">
              <w:rPr>
                <w:sz w:val="24"/>
                <w:szCs w:val="24"/>
              </w:rPr>
              <w:t>to promote</w:t>
            </w:r>
            <w:r w:rsidR="00A66A09">
              <w:rPr>
                <w:sz w:val="24"/>
                <w:szCs w:val="24"/>
              </w:rPr>
              <w:t xml:space="preserve"> </w:t>
            </w:r>
            <w:r w:rsidR="00DE3A3C">
              <w:rPr>
                <w:sz w:val="24"/>
                <w:szCs w:val="24"/>
              </w:rPr>
              <w:t>choice and control</w:t>
            </w:r>
            <w:r w:rsidR="00A66A09">
              <w:rPr>
                <w:sz w:val="24"/>
                <w:szCs w:val="24"/>
              </w:rPr>
              <w:t xml:space="preserve"> </w:t>
            </w:r>
            <w:r w:rsidR="004224F3">
              <w:rPr>
                <w:sz w:val="24"/>
                <w:szCs w:val="24"/>
              </w:rPr>
              <w:t xml:space="preserve">by </w:t>
            </w:r>
            <w:r w:rsidR="00681431">
              <w:rPr>
                <w:sz w:val="24"/>
                <w:szCs w:val="24"/>
              </w:rPr>
              <w:t xml:space="preserve">asking 1 where he wanted my mentor and I to sit, </w:t>
            </w:r>
            <w:r w:rsidR="002822F9">
              <w:rPr>
                <w:sz w:val="24"/>
                <w:szCs w:val="24"/>
              </w:rPr>
              <w:t>utilized</w:t>
            </w:r>
            <w:r w:rsidR="00C346C2">
              <w:rPr>
                <w:sz w:val="24"/>
                <w:szCs w:val="24"/>
              </w:rPr>
              <w:t xml:space="preserve"> </w:t>
            </w:r>
            <w:r w:rsidR="001D4C53" w:rsidRPr="001D4C53">
              <w:rPr>
                <w:sz w:val="24"/>
                <w:szCs w:val="24"/>
              </w:rPr>
              <w:t xml:space="preserve">open body language, </w:t>
            </w:r>
            <w:r w:rsidR="002822F9">
              <w:rPr>
                <w:sz w:val="24"/>
                <w:szCs w:val="24"/>
              </w:rPr>
              <w:t>maintained</w:t>
            </w:r>
            <w:r w:rsidR="001D4C53">
              <w:rPr>
                <w:sz w:val="24"/>
                <w:szCs w:val="24"/>
              </w:rPr>
              <w:t xml:space="preserve"> </w:t>
            </w:r>
            <w:r w:rsidR="002822F9">
              <w:rPr>
                <w:sz w:val="24"/>
                <w:szCs w:val="24"/>
              </w:rPr>
              <w:t>good eye contact, mirrored</w:t>
            </w:r>
            <w:r w:rsidR="001D4C53" w:rsidRPr="001D4C53">
              <w:rPr>
                <w:sz w:val="24"/>
                <w:szCs w:val="24"/>
              </w:rPr>
              <w:t xml:space="preserve"> facial </w:t>
            </w:r>
            <w:r w:rsidR="001D4C53" w:rsidRPr="0051560F">
              <w:rPr>
                <w:sz w:val="24"/>
                <w:szCs w:val="24"/>
              </w:rPr>
              <w:t>ex</w:t>
            </w:r>
            <w:r w:rsidR="002822F9" w:rsidRPr="0051560F">
              <w:rPr>
                <w:sz w:val="24"/>
                <w:szCs w:val="24"/>
              </w:rPr>
              <w:t>pressions, regulated</w:t>
            </w:r>
            <w:r w:rsidR="00B27BAC" w:rsidRPr="0051560F">
              <w:rPr>
                <w:sz w:val="24"/>
                <w:szCs w:val="24"/>
              </w:rPr>
              <w:t xml:space="preserve"> </w:t>
            </w:r>
            <w:r w:rsidR="001D4C53" w:rsidRPr="0051560F">
              <w:rPr>
                <w:sz w:val="24"/>
                <w:szCs w:val="24"/>
              </w:rPr>
              <w:t>ton</w:t>
            </w:r>
            <w:r w:rsidR="00B27BAC" w:rsidRPr="0051560F">
              <w:rPr>
                <w:sz w:val="24"/>
                <w:szCs w:val="24"/>
              </w:rPr>
              <w:t xml:space="preserve">e of voice, </w:t>
            </w:r>
            <w:r w:rsidR="003E340F">
              <w:rPr>
                <w:sz w:val="24"/>
                <w:szCs w:val="24"/>
              </w:rPr>
              <w:t xml:space="preserve">did not use </w:t>
            </w:r>
            <w:r w:rsidR="003E340F">
              <w:rPr>
                <w:sz w:val="24"/>
                <w:szCs w:val="24"/>
              </w:rPr>
              <w:lastRenderedPageBreak/>
              <w:t xml:space="preserve">jargon, </w:t>
            </w:r>
            <w:r w:rsidR="002822F9" w:rsidRPr="0051560F">
              <w:rPr>
                <w:sz w:val="24"/>
                <w:szCs w:val="24"/>
              </w:rPr>
              <w:t>allowed</w:t>
            </w:r>
            <w:r w:rsidR="00C346C2" w:rsidRPr="0051560F">
              <w:rPr>
                <w:sz w:val="24"/>
                <w:szCs w:val="24"/>
              </w:rPr>
              <w:t xml:space="preserve"> silences, </w:t>
            </w:r>
            <w:r w:rsidR="002822F9" w:rsidRPr="0051560F">
              <w:rPr>
                <w:sz w:val="24"/>
                <w:szCs w:val="24"/>
              </w:rPr>
              <w:t>and smiled</w:t>
            </w:r>
            <w:r w:rsidR="00EA611A">
              <w:rPr>
                <w:sz w:val="24"/>
                <w:szCs w:val="24"/>
              </w:rPr>
              <w:t xml:space="preserve"> (Lishman, 2009)</w:t>
            </w:r>
            <w:r w:rsidR="008C429A">
              <w:rPr>
                <w:sz w:val="24"/>
                <w:szCs w:val="24"/>
              </w:rPr>
              <w:t xml:space="preserve">. </w:t>
            </w:r>
            <w:r w:rsidR="0051560F" w:rsidRPr="0051560F">
              <w:rPr>
                <w:sz w:val="24"/>
                <w:szCs w:val="24"/>
              </w:rPr>
              <w:t xml:space="preserve">I considered carefully my verbal communication </w:t>
            </w:r>
            <w:r w:rsidR="0051560F">
              <w:rPr>
                <w:sz w:val="24"/>
                <w:szCs w:val="24"/>
              </w:rPr>
              <w:t>skills</w:t>
            </w:r>
            <w:r w:rsidR="00C87235">
              <w:rPr>
                <w:sz w:val="24"/>
                <w:szCs w:val="24"/>
              </w:rPr>
              <w:t xml:space="preserve"> and remained</w:t>
            </w:r>
            <w:r w:rsidR="00513694">
              <w:rPr>
                <w:sz w:val="24"/>
                <w:szCs w:val="24"/>
              </w:rPr>
              <w:t xml:space="preserve"> respo</w:t>
            </w:r>
            <w:r w:rsidR="00C87235">
              <w:rPr>
                <w:sz w:val="24"/>
                <w:szCs w:val="24"/>
              </w:rPr>
              <w:t>nsive to the information</w:t>
            </w:r>
            <w:r w:rsidR="00513694">
              <w:rPr>
                <w:sz w:val="24"/>
                <w:szCs w:val="24"/>
              </w:rPr>
              <w:t xml:space="preserve"> and emotions conv</w:t>
            </w:r>
            <w:r w:rsidR="00974F57">
              <w:rPr>
                <w:sz w:val="24"/>
                <w:szCs w:val="24"/>
              </w:rPr>
              <w:t>eyed to me by 1; focusing on</w:t>
            </w:r>
            <w:r w:rsidR="00513694">
              <w:rPr>
                <w:sz w:val="24"/>
                <w:szCs w:val="24"/>
              </w:rPr>
              <w:t xml:space="preserve"> feelings, summarising, reflecting back, paraphrasing</w:t>
            </w:r>
            <w:r w:rsidR="00974F57">
              <w:rPr>
                <w:sz w:val="24"/>
                <w:szCs w:val="24"/>
              </w:rPr>
              <w:t>,</w:t>
            </w:r>
            <w:r w:rsidR="00513694">
              <w:rPr>
                <w:sz w:val="24"/>
                <w:szCs w:val="24"/>
              </w:rPr>
              <w:t xml:space="preserve"> and repeating significant aspects of his words t</w:t>
            </w:r>
            <w:r w:rsidR="00A66A09">
              <w:rPr>
                <w:sz w:val="24"/>
                <w:szCs w:val="24"/>
              </w:rPr>
              <w:t>o invite further exploration to</w:t>
            </w:r>
            <w:r w:rsidR="00513694">
              <w:rPr>
                <w:sz w:val="24"/>
                <w:szCs w:val="24"/>
              </w:rPr>
              <w:t xml:space="preserve"> </w:t>
            </w:r>
            <w:r w:rsidR="00A66A09">
              <w:rPr>
                <w:sz w:val="24"/>
                <w:szCs w:val="24"/>
              </w:rPr>
              <w:t xml:space="preserve">demonstrate empathetic understanding, and </w:t>
            </w:r>
            <w:r w:rsidR="00513694">
              <w:rPr>
                <w:sz w:val="24"/>
                <w:szCs w:val="24"/>
              </w:rPr>
              <w:t xml:space="preserve">uncover </w:t>
            </w:r>
            <w:r w:rsidR="003B7150">
              <w:rPr>
                <w:sz w:val="24"/>
                <w:szCs w:val="24"/>
              </w:rPr>
              <w:t xml:space="preserve">his views. I identified </w:t>
            </w:r>
            <w:r w:rsidR="00DE3A3C">
              <w:rPr>
                <w:sz w:val="24"/>
                <w:szCs w:val="24"/>
              </w:rPr>
              <w:t xml:space="preserve">pertinent </w:t>
            </w:r>
            <w:r w:rsidR="00A66A09">
              <w:rPr>
                <w:sz w:val="24"/>
                <w:szCs w:val="24"/>
              </w:rPr>
              <w:t>facts</w:t>
            </w:r>
            <w:r w:rsidR="00DE3A3C">
              <w:rPr>
                <w:sz w:val="24"/>
                <w:szCs w:val="24"/>
              </w:rPr>
              <w:t xml:space="preserve"> relating to </w:t>
            </w:r>
            <w:r w:rsidR="00235E26">
              <w:rPr>
                <w:sz w:val="24"/>
                <w:szCs w:val="24"/>
              </w:rPr>
              <w:t xml:space="preserve">for example, </w:t>
            </w:r>
            <w:r w:rsidR="00DE3A3C">
              <w:rPr>
                <w:sz w:val="24"/>
                <w:szCs w:val="24"/>
              </w:rPr>
              <w:t>risks</w:t>
            </w:r>
            <w:r w:rsidR="00235E26">
              <w:rPr>
                <w:sz w:val="24"/>
                <w:szCs w:val="24"/>
              </w:rPr>
              <w:t xml:space="preserve"> and protective factors, and</w:t>
            </w:r>
            <w:r w:rsidR="00DE3A3C">
              <w:rPr>
                <w:sz w:val="24"/>
                <w:szCs w:val="24"/>
              </w:rPr>
              <w:t xml:space="preserve"> identifying 1 </w:t>
            </w:r>
            <w:r w:rsidR="00974F57">
              <w:rPr>
                <w:sz w:val="24"/>
                <w:szCs w:val="24"/>
              </w:rPr>
              <w:t xml:space="preserve">views and his choice of </w:t>
            </w:r>
            <w:r w:rsidR="00DE3A3C">
              <w:rPr>
                <w:sz w:val="24"/>
                <w:szCs w:val="24"/>
              </w:rPr>
              <w:t>outcomes</w:t>
            </w:r>
            <w:r w:rsidR="00513694">
              <w:rPr>
                <w:sz w:val="24"/>
                <w:szCs w:val="24"/>
              </w:rPr>
              <w:t xml:space="preserve">, </w:t>
            </w:r>
            <w:r w:rsidR="00A66A09">
              <w:rPr>
                <w:sz w:val="24"/>
                <w:szCs w:val="24"/>
              </w:rPr>
              <w:t xml:space="preserve">by </w:t>
            </w:r>
            <w:r w:rsidR="00513694">
              <w:rPr>
                <w:sz w:val="24"/>
                <w:szCs w:val="24"/>
              </w:rPr>
              <w:t>using</w:t>
            </w:r>
            <w:r w:rsidR="0051560F" w:rsidRPr="0051560F">
              <w:rPr>
                <w:sz w:val="24"/>
                <w:szCs w:val="24"/>
              </w:rPr>
              <w:t xml:space="preserve"> open, closed, and probing questions</w:t>
            </w:r>
            <w:r w:rsidR="00235E26">
              <w:rPr>
                <w:sz w:val="24"/>
                <w:szCs w:val="24"/>
              </w:rPr>
              <w:t xml:space="preserve"> </w:t>
            </w:r>
            <w:r w:rsidR="003B7150">
              <w:rPr>
                <w:sz w:val="24"/>
                <w:szCs w:val="24"/>
              </w:rPr>
              <w:t xml:space="preserve">and focusing the conversation at times on salient points for example potential signs of abuse </w:t>
            </w:r>
            <w:r w:rsidR="00235E26">
              <w:rPr>
                <w:sz w:val="24"/>
                <w:szCs w:val="24"/>
              </w:rPr>
              <w:t>(Trevithick, 2013; Social Care Wales, 2022)</w:t>
            </w:r>
            <w:r w:rsidR="00513694">
              <w:rPr>
                <w:sz w:val="24"/>
                <w:szCs w:val="24"/>
              </w:rPr>
              <w:t>.</w:t>
            </w:r>
            <w:r w:rsidR="00313549">
              <w:rPr>
                <w:sz w:val="24"/>
                <w:szCs w:val="24"/>
              </w:rPr>
              <w:t xml:space="preserve"> </w:t>
            </w:r>
            <w:r w:rsidR="00513694">
              <w:rPr>
                <w:sz w:val="24"/>
                <w:szCs w:val="24"/>
              </w:rPr>
              <w:t>I feel that this person-centred communication style</w:t>
            </w:r>
            <w:r w:rsidR="00974F57">
              <w:rPr>
                <w:sz w:val="24"/>
                <w:szCs w:val="24"/>
              </w:rPr>
              <w:t>;</w:t>
            </w:r>
            <w:r w:rsidR="00513694">
              <w:rPr>
                <w:sz w:val="24"/>
                <w:szCs w:val="24"/>
              </w:rPr>
              <w:t xml:space="preserve"> pr</w:t>
            </w:r>
            <w:r w:rsidR="00DE3A3C">
              <w:rPr>
                <w:sz w:val="24"/>
                <w:szCs w:val="24"/>
              </w:rPr>
              <w:t>omoted the development of a</w:t>
            </w:r>
            <w:r w:rsidR="00513694">
              <w:rPr>
                <w:sz w:val="24"/>
                <w:szCs w:val="24"/>
              </w:rPr>
              <w:t xml:space="preserve"> rapport, </w:t>
            </w:r>
            <w:r w:rsidR="00B166E9">
              <w:rPr>
                <w:sz w:val="24"/>
                <w:szCs w:val="24"/>
              </w:rPr>
              <w:t xml:space="preserve">established an exchange model that </w:t>
            </w:r>
            <w:r w:rsidR="00A66A09">
              <w:rPr>
                <w:sz w:val="24"/>
                <w:szCs w:val="24"/>
              </w:rPr>
              <w:t>enabled us to establish a positive relationship</w:t>
            </w:r>
            <w:r w:rsidR="003B7150">
              <w:rPr>
                <w:sz w:val="24"/>
                <w:szCs w:val="24"/>
              </w:rPr>
              <w:t xml:space="preserve"> </w:t>
            </w:r>
            <w:r w:rsidR="00A66A09">
              <w:rPr>
                <w:sz w:val="24"/>
                <w:szCs w:val="24"/>
              </w:rPr>
              <w:t>and demonstrated</w:t>
            </w:r>
            <w:r w:rsidR="00B27BAC">
              <w:rPr>
                <w:sz w:val="24"/>
                <w:szCs w:val="24"/>
              </w:rPr>
              <w:t xml:space="preserve"> my willingness to listen</w:t>
            </w:r>
            <w:r w:rsidR="00A45FBB">
              <w:rPr>
                <w:sz w:val="24"/>
                <w:szCs w:val="24"/>
              </w:rPr>
              <w:t xml:space="preserve"> and accept without judgement </w:t>
            </w:r>
            <w:r w:rsidR="00187B85">
              <w:rPr>
                <w:sz w:val="24"/>
                <w:szCs w:val="24"/>
              </w:rPr>
              <w:t>and to hear,</w:t>
            </w:r>
            <w:r w:rsidR="00B70E1B">
              <w:rPr>
                <w:sz w:val="24"/>
                <w:szCs w:val="24"/>
              </w:rPr>
              <w:t xml:space="preserve"> focus</w:t>
            </w:r>
            <w:r w:rsidR="00187B85">
              <w:rPr>
                <w:sz w:val="24"/>
                <w:szCs w:val="24"/>
              </w:rPr>
              <w:t>, and respond to</w:t>
            </w:r>
            <w:r w:rsidR="00AC6712">
              <w:rPr>
                <w:sz w:val="24"/>
                <w:szCs w:val="24"/>
              </w:rPr>
              <w:t xml:space="preserve"> what 1 considered </w:t>
            </w:r>
            <w:r w:rsidR="00B70E1B">
              <w:rPr>
                <w:sz w:val="24"/>
                <w:szCs w:val="24"/>
              </w:rPr>
              <w:t xml:space="preserve">important </w:t>
            </w:r>
            <w:r w:rsidR="00B166E9">
              <w:rPr>
                <w:sz w:val="24"/>
                <w:szCs w:val="24"/>
              </w:rPr>
              <w:t xml:space="preserve">and convey my understanding of his perspective </w:t>
            </w:r>
            <w:r w:rsidR="00C87235">
              <w:rPr>
                <w:sz w:val="24"/>
                <w:szCs w:val="24"/>
              </w:rPr>
              <w:t>(</w:t>
            </w:r>
            <w:r w:rsidR="00C87235" w:rsidRPr="00974F57">
              <w:rPr>
                <w:sz w:val="24"/>
                <w:szCs w:val="24"/>
              </w:rPr>
              <w:t>Smale</w:t>
            </w:r>
            <w:r w:rsidR="00B166E9" w:rsidRPr="00974F57">
              <w:rPr>
                <w:sz w:val="24"/>
                <w:szCs w:val="24"/>
              </w:rPr>
              <w:t xml:space="preserve"> </w:t>
            </w:r>
            <w:r w:rsidR="00B166E9" w:rsidRPr="00974F57">
              <w:rPr>
                <w:i/>
                <w:sz w:val="24"/>
                <w:szCs w:val="24"/>
              </w:rPr>
              <w:t>et al</w:t>
            </w:r>
            <w:r w:rsidR="00B166E9" w:rsidRPr="00974F57">
              <w:rPr>
                <w:sz w:val="24"/>
                <w:szCs w:val="24"/>
              </w:rPr>
              <w:t>.,</w:t>
            </w:r>
            <w:r w:rsidR="00B166E9" w:rsidRPr="00B166E9">
              <w:rPr>
                <w:sz w:val="24"/>
                <w:szCs w:val="24"/>
              </w:rPr>
              <w:t xml:space="preserve"> 2000</w:t>
            </w:r>
            <w:r w:rsidR="00EA611A">
              <w:rPr>
                <w:sz w:val="24"/>
                <w:szCs w:val="24"/>
              </w:rPr>
              <w:t xml:space="preserve">; </w:t>
            </w:r>
            <w:r w:rsidR="00D10CC5">
              <w:rPr>
                <w:sz w:val="24"/>
                <w:szCs w:val="24"/>
              </w:rPr>
              <w:t>Parker and Bradley, 2010</w:t>
            </w:r>
            <w:r w:rsidR="00A45FBB">
              <w:rPr>
                <w:sz w:val="24"/>
                <w:szCs w:val="24"/>
              </w:rPr>
              <w:t>).</w:t>
            </w:r>
            <w:r w:rsidR="007510DE">
              <w:t xml:space="preserve"> </w:t>
            </w:r>
            <w:r w:rsidR="007B7A65">
              <w:t xml:space="preserve"> </w:t>
            </w:r>
            <w:r w:rsidR="008A0EB8" w:rsidRPr="008A0EB8">
              <w:rPr>
                <w:sz w:val="24"/>
                <w:szCs w:val="24"/>
              </w:rPr>
              <w:t>I understood the importance of promoting inclusion and valuing diversity for example, being aware of the barriers to inclusion in the context of 1 living in rural W</w:t>
            </w:r>
            <w:r>
              <w:rPr>
                <w:sz w:val="24"/>
                <w:szCs w:val="24"/>
              </w:rPr>
              <w:t>ales</w:t>
            </w:r>
            <w:r w:rsidR="008A0EB8">
              <w:t xml:space="preserve">. </w:t>
            </w:r>
            <w:r w:rsidR="007B7A65" w:rsidRPr="007B7A65">
              <w:rPr>
                <w:sz w:val="24"/>
                <w:szCs w:val="24"/>
              </w:rPr>
              <w:t xml:space="preserve">Rogers </w:t>
            </w:r>
            <w:r w:rsidR="003E340F">
              <w:rPr>
                <w:i/>
                <w:sz w:val="24"/>
                <w:szCs w:val="24"/>
              </w:rPr>
              <w:t>et al</w:t>
            </w:r>
            <w:r w:rsidR="007B7A65" w:rsidRPr="003E340F">
              <w:rPr>
                <w:i/>
                <w:sz w:val="24"/>
                <w:szCs w:val="24"/>
              </w:rPr>
              <w:t>,</w:t>
            </w:r>
            <w:r w:rsidR="007B7A65" w:rsidRPr="007B7A65">
              <w:rPr>
                <w:sz w:val="24"/>
                <w:szCs w:val="24"/>
              </w:rPr>
              <w:t xml:space="preserve"> </w:t>
            </w:r>
            <w:r w:rsidR="003E340F">
              <w:rPr>
                <w:sz w:val="24"/>
                <w:szCs w:val="24"/>
              </w:rPr>
              <w:t>(</w:t>
            </w:r>
            <w:r w:rsidR="007B7A65" w:rsidRPr="007B7A65">
              <w:rPr>
                <w:sz w:val="24"/>
                <w:szCs w:val="24"/>
              </w:rPr>
              <w:t>2020</w:t>
            </w:r>
            <w:r w:rsidR="003E340F">
              <w:rPr>
                <w:sz w:val="24"/>
                <w:szCs w:val="24"/>
              </w:rPr>
              <w:t>)</w:t>
            </w:r>
            <w:r w:rsidR="007B7A65">
              <w:rPr>
                <w:sz w:val="24"/>
                <w:szCs w:val="24"/>
              </w:rPr>
              <w:t xml:space="preserve"> suggest that by </w:t>
            </w:r>
            <w:r w:rsidR="007B7A65" w:rsidRPr="007B7A65">
              <w:rPr>
                <w:sz w:val="24"/>
                <w:szCs w:val="24"/>
              </w:rPr>
              <w:t>maintaining the non-judgemental value of unconditional positive regard</w:t>
            </w:r>
            <w:r w:rsidR="007B7A65">
              <w:rPr>
                <w:sz w:val="24"/>
                <w:szCs w:val="24"/>
              </w:rPr>
              <w:t>, while actively listening creates a safe environment for the citizen to explore the meaning of experiences, and discover within themselves the resources and creative sol</w:t>
            </w:r>
            <w:r w:rsidR="00EA611A">
              <w:rPr>
                <w:sz w:val="24"/>
                <w:szCs w:val="24"/>
              </w:rPr>
              <w:t xml:space="preserve">utions to </w:t>
            </w:r>
            <w:r w:rsidR="00B166E9">
              <w:rPr>
                <w:sz w:val="24"/>
                <w:szCs w:val="24"/>
              </w:rPr>
              <w:t xml:space="preserve"> problems.</w:t>
            </w:r>
            <w:r w:rsidR="0047553F">
              <w:rPr>
                <w:sz w:val="24"/>
                <w:szCs w:val="24"/>
              </w:rPr>
              <w:t xml:space="preserve"> </w:t>
            </w:r>
            <w:r w:rsidR="003E340F" w:rsidRPr="003E340F">
              <w:rPr>
                <w:sz w:val="24"/>
                <w:szCs w:val="24"/>
              </w:rPr>
              <w:t>I incorporated t</w:t>
            </w:r>
            <w:r w:rsidR="00A309EF" w:rsidRPr="003E340F">
              <w:rPr>
                <w:sz w:val="24"/>
                <w:szCs w:val="24"/>
              </w:rPr>
              <w:t>he 4D2P model</w:t>
            </w:r>
            <w:r w:rsidR="003E340F" w:rsidRPr="003E340F">
              <w:rPr>
                <w:sz w:val="24"/>
                <w:szCs w:val="24"/>
              </w:rPr>
              <w:t xml:space="preserve"> (Tedam 2021) as a theory </w:t>
            </w:r>
            <w:r w:rsidR="00A309EF" w:rsidRPr="003E340F">
              <w:rPr>
                <w:sz w:val="24"/>
                <w:szCs w:val="24"/>
              </w:rPr>
              <w:t>for reflecting on anti-oppr</w:t>
            </w:r>
            <w:r w:rsidR="003E340F">
              <w:rPr>
                <w:sz w:val="24"/>
                <w:szCs w:val="24"/>
              </w:rPr>
              <w:t>essive and anti-racist practice and applied it to this case study.</w:t>
            </w:r>
          </w:p>
          <w:p w14:paraId="744FFB98" w14:textId="32082CD8" w:rsidR="002720DC" w:rsidRPr="002720DC" w:rsidRDefault="003E340F" w:rsidP="002720D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Discuss: 1 made reference to feeling, “Talked down to” by one of his carers, and he </w:t>
            </w:r>
            <w:r w:rsidR="0025047A">
              <w:rPr>
                <w:sz w:val="24"/>
                <w:szCs w:val="24"/>
              </w:rPr>
              <w:t xml:space="preserve">reported </w:t>
            </w:r>
            <w:r w:rsidR="0052125D">
              <w:rPr>
                <w:sz w:val="24"/>
                <w:szCs w:val="24"/>
              </w:rPr>
              <w:t xml:space="preserve">this carer appeared to be, </w:t>
            </w:r>
            <w:r>
              <w:rPr>
                <w:sz w:val="24"/>
                <w:szCs w:val="24"/>
              </w:rPr>
              <w:t xml:space="preserve">“Always in a hurry to finish tasks and moved my things about </w:t>
            </w:r>
            <w:r w:rsidR="0052125D">
              <w:rPr>
                <w:sz w:val="24"/>
                <w:szCs w:val="24"/>
              </w:rPr>
              <w:t xml:space="preserve">in a rough disrespectful way </w:t>
            </w:r>
            <w:r>
              <w:rPr>
                <w:sz w:val="24"/>
                <w:szCs w:val="24"/>
              </w:rPr>
              <w:t>without asking me</w:t>
            </w:r>
            <w:r w:rsidR="0052125D">
              <w:rPr>
                <w:sz w:val="24"/>
                <w:szCs w:val="24"/>
              </w:rPr>
              <w:t xml:space="preserve"> and he is also r</w:t>
            </w:r>
            <w:r w:rsidR="0025047A">
              <w:rPr>
                <w:sz w:val="24"/>
                <w:szCs w:val="24"/>
              </w:rPr>
              <w:t>ough and insensitive when he helps</w:t>
            </w:r>
            <w:r w:rsidR="0052125D">
              <w:rPr>
                <w:sz w:val="24"/>
                <w:szCs w:val="24"/>
              </w:rPr>
              <w:t>”.</w:t>
            </w:r>
            <w:r w:rsidR="002720DC" w:rsidRPr="002720DC">
              <w:rPr>
                <w:sz w:val="24"/>
                <w:szCs w:val="24"/>
              </w:rPr>
              <w:t xml:space="preserve"> </w:t>
            </w:r>
            <w:r w:rsidR="00D763A6">
              <w:rPr>
                <w:sz w:val="24"/>
                <w:szCs w:val="24"/>
              </w:rPr>
              <w:t>1 identified some personal outcomes, “I want to feel safe in my home”, I want to</w:t>
            </w:r>
            <w:r w:rsidR="007C7438">
              <w:rPr>
                <w:sz w:val="24"/>
                <w:szCs w:val="24"/>
              </w:rPr>
              <w:t xml:space="preserve"> be supported properly with</w:t>
            </w:r>
            <w:r w:rsidR="00D763A6">
              <w:rPr>
                <w:sz w:val="24"/>
                <w:szCs w:val="24"/>
              </w:rPr>
              <w:t xml:space="preserve"> kindness by all the carers”, “I want to be respected in my own home”.</w:t>
            </w:r>
          </w:p>
          <w:p w14:paraId="3B73FD51" w14:textId="0E3CC7C1" w:rsidR="002720DC" w:rsidRPr="002720DC" w:rsidRDefault="003E340F" w:rsidP="002720D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Discover</w:t>
            </w:r>
            <w:r w:rsidR="0052125D">
              <w:rPr>
                <w:sz w:val="24"/>
                <w:szCs w:val="24"/>
              </w:rPr>
              <w:t xml:space="preserve">: I discovered that 1 was feeling afraid of </w:t>
            </w:r>
            <w:r w:rsidR="00D763A6">
              <w:rPr>
                <w:sz w:val="24"/>
                <w:szCs w:val="24"/>
              </w:rPr>
              <w:t xml:space="preserve">one of </w:t>
            </w:r>
            <w:r w:rsidR="0052125D">
              <w:rPr>
                <w:sz w:val="24"/>
                <w:szCs w:val="24"/>
              </w:rPr>
              <w:t>his carer</w:t>
            </w:r>
            <w:r w:rsidR="00D763A6">
              <w:rPr>
                <w:sz w:val="24"/>
                <w:szCs w:val="24"/>
              </w:rPr>
              <w:t>s</w:t>
            </w:r>
            <w:r w:rsidR="0052125D">
              <w:rPr>
                <w:sz w:val="24"/>
                <w:szCs w:val="24"/>
              </w:rPr>
              <w:t xml:space="preserve"> and oppressed by him</w:t>
            </w:r>
            <w:r w:rsidR="0025047A">
              <w:rPr>
                <w:sz w:val="24"/>
                <w:szCs w:val="24"/>
              </w:rPr>
              <w:t xml:space="preserve"> possibly because of this citizens age</w:t>
            </w:r>
            <w:r w:rsidR="0052125D">
              <w:rPr>
                <w:sz w:val="24"/>
                <w:szCs w:val="24"/>
              </w:rPr>
              <w:t>.</w:t>
            </w:r>
          </w:p>
          <w:p w14:paraId="6BC9D315" w14:textId="4B45DFDB" w:rsidR="002720DC" w:rsidRPr="002720DC" w:rsidRDefault="0052125D" w:rsidP="002720D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Decide: In collaboration, with 1 we explored potential options </w:t>
            </w:r>
            <w:r w:rsidR="003B7150">
              <w:rPr>
                <w:sz w:val="24"/>
                <w:szCs w:val="24"/>
              </w:rPr>
              <w:t xml:space="preserve">to stop this abusive behaviour </w:t>
            </w:r>
            <w:r>
              <w:rPr>
                <w:sz w:val="24"/>
                <w:szCs w:val="24"/>
              </w:rPr>
              <w:t>and decided the best approach was to inform</w:t>
            </w:r>
            <w:r w:rsidR="0025047A">
              <w:rPr>
                <w:sz w:val="24"/>
                <w:szCs w:val="24"/>
              </w:rPr>
              <w:t xml:space="preserve"> the care home manager about this employee’s</w:t>
            </w:r>
            <w:r>
              <w:rPr>
                <w:sz w:val="24"/>
                <w:szCs w:val="24"/>
              </w:rPr>
              <w:t xml:space="preserve"> behaviour and ensure this carer did not return and care for this citizen.</w:t>
            </w:r>
          </w:p>
          <w:p w14:paraId="2588A3BF" w14:textId="77777777" w:rsidR="00D763A6" w:rsidRDefault="0025047A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Disrupt:</w:t>
            </w:r>
            <w:r w:rsidR="0052125D">
              <w:rPr>
                <w:sz w:val="24"/>
                <w:szCs w:val="24"/>
              </w:rPr>
              <w:t xml:space="preserve"> In addition to informing the care provider manager, I requested the employer investigate this employee, and take action to address this behaviour</w:t>
            </w:r>
            <w:r>
              <w:rPr>
                <w:sz w:val="24"/>
                <w:szCs w:val="24"/>
              </w:rPr>
              <w:t>. F</w:t>
            </w:r>
            <w:r w:rsidR="0052125D">
              <w:rPr>
                <w:sz w:val="24"/>
                <w:szCs w:val="24"/>
              </w:rPr>
              <w:t xml:space="preserve">or example, </w:t>
            </w:r>
            <w:r>
              <w:rPr>
                <w:sz w:val="24"/>
                <w:szCs w:val="24"/>
              </w:rPr>
              <w:t>suspension</w:t>
            </w:r>
            <w:r w:rsidR="0052125D">
              <w:rPr>
                <w:sz w:val="24"/>
                <w:szCs w:val="24"/>
              </w:rPr>
              <w:t xml:space="preserve"> </w:t>
            </w:r>
            <w:r w:rsidR="0052125D">
              <w:rPr>
                <w:sz w:val="24"/>
                <w:szCs w:val="24"/>
              </w:rPr>
              <w:lastRenderedPageBreak/>
              <w:t>from du</w:t>
            </w:r>
            <w:r>
              <w:rPr>
                <w:sz w:val="24"/>
                <w:szCs w:val="24"/>
              </w:rPr>
              <w:t>ty pending findings from internal investigation</w:t>
            </w:r>
            <w:r w:rsidR="0052125D">
              <w:rPr>
                <w:sz w:val="24"/>
                <w:szCs w:val="24"/>
              </w:rPr>
              <w:t xml:space="preserve">, potentially </w:t>
            </w:r>
            <w:r>
              <w:rPr>
                <w:sz w:val="24"/>
                <w:szCs w:val="24"/>
              </w:rPr>
              <w:t xml:space="preserve">leading to disciplinary action/retraining on anti-oppressive practice, dependent on findings. </w:t>
            </w:r>
            <w:r w:rsidR="0052125D">
              <w:rPr>
                <w:sz w:val="24"/>
                <w:szCs w:val="24"/>
              </w:rPr>
              <w:t xml:space="preserve"> </w:t>
            </w:r>
          </w:p>
          <w:p w14:paraId="727CEC19" w14:textId="3B47C60E" w:rsidR="00FC3ED5" w:rsidRPr="00313549" w:rsidRDefault="00C87235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reflected on </w:t>
            </w:r>
            <w:r w:rsidR="00D763A6">
              <w:rPr>
                <w:sz w:val="24"/>
                <w:szCs w:val="24"/>
              </w:rPr>
              <w:t xml:space="preserve">the outcomes identified by 1 and considered the </w:t>
            </w:r>
            <w:r>
              <w:rPr>
                <w:sz w:val="24"/>
                <w:szCs w:val="24"/>
              </w:rPr>
              <w:t xml:space="preserve">social work values and </w:t>
            </w:r>
            <w:r w:rsidRPr="00C87235">
              <w:rPr>
                <w:sz w:val="24"/>
                <w:szCs w:val="24"/>
              </w:rPr>
              <w:t>The Code (Social Car</w:t>
            </w:r>
            <w:r>
              <w:rPr>
                <w:sz w:val="24"/>
                <w:szCs w:val="24"/>
              </w:rPr>
              <w:t xml:space="preserve">e Wales, 2017) and its </w:t>
            </w:r>
            <w:r w:rsidRPr="00C87235">
              <w:rPr>
                <w:sz w:val="24"/>
                <w:szCs w:val="24"/>
              </w:rPr>
              <w:t>underlying values of respect for the dignity of the individual, human rights, promoting social justice, integrity, equality, honesty, trustworthiness, responsibility, and reliability</w:t>
            </w:r>
            <w:r>
              <w:rPr>
                <w:sz w:val="24"/>
                <w:szCs w:val="24"/>
              </w:rPr>
              <w:t xml:space="preserve">. </w:t>
            </w:r>
            <w:r w:rsidR="0047553F">
              <w:rPr>
                <w:sz w:val="24"/>
                <w:szCs w:val="24"/>
              </w:rPr>
              <w:t xml:space="preserve">I consider </w:t>
            </w:r>
            <w:r w:rsidR="00D763A6">
              <w:rPr>
                <w:sz w:val="24"/>
                <w:szCs w:val="24"/>
              </w:rPr>
              <w:t>the action I took</w:t>
            </w:r>
            <w:r>
              <w:rPr>
                <w:sz w:val="24"/>
                <w:szCs w:val="24"/>
              </w:rPr>
              <w:t xml:space="preserve"> upheld these values during my meeting with 1 and demonstrated</w:t>
            </w:r>
            <w:r w:rsidR="0047553F" w:rsidRPr="0047553F">
              <w:rPr>
                <w:sz w:val="24"/>
                <w:szCs w:val="24"/>
              </w:rPr>
              <w:t xml:space="preserve"> effective c</w:t>
            </w:r>
            <w:r>
              <w:rPr>
                <w:sz w:val="24"/>
                <w:szCs w:val="24"/>
              </w:rPr>
              <w:t>ommunication</w:t>
            </w:r>
            <w:r w:rsidR="0047553F">
              <w:rPr>
                <w:sz w:val="24"/>
                <w:szCs w:val="24"/>
              </w:rPr>
              <w:t xml:space="preserve"> that </w:t>
            </w:r>
            <w:r w:rsidR="009646A2">
              <w:rPr>
                <w:sz w:val="24"/>
                <w:szCs w:val="24"/>
              </w:rPr>
              <w:t>communicated my unconditional</w:t>
            </w:r>
            <w:r w:rsidR="009646A2" w:rsidRPr="009646A2">
              <w:rPr>
                <w:sz w:val="24"/>
                <w:szCs w:val="24"/>
              </w:rPr>
              <w:t xml:space="preserve"> acceptance of individual diverse identity including age, religion, gender, </w:t>
            </w:r>
            <w:r w:rsidR="00313549">
              <w:rPr>
                <w:sz w:val="24"/>
                <w:szCs w:val="24"/>
              </w:rPr>
              <w:t>beliefs, and disability (Thompson, 2006</w:t>
            </w:r>
            <w:r w:rsidR="009646A2" w:rsidRPr="009646A2">
              <w:rPr>
                <w:sz w:val="24"/>
                <w:szCs w:val="24"/>
              </w:rPr>
              <w:t>).</w:t>
            </w:r>
            <w:r w:rsidR="00313549">
              <w:rPr>
                <w:sz w:val="24"/>
                <w:szCs w:val="24"/>
              </w:rPr>
              <w:t xml:space="preserve"> I reflected on the importance of </w:t>
            </w:r>
            <w:r w:rsidR="007C7438">
              <w:rPr>
                <w:sz w:val="24"/>
                <w:szCs w:val="24"/>
              </w:rPr>
              <w:t>m</w:t>
            </w:r>
            <w:r w:rsidR="00AE400F">
              <w:rPr>
                <w:sz w:val="24"/>
                <w:szCs w:val="24"/>
              </w:rPr>
              <w:t xml:space="preserve">y professional accountability in terms of </w:t>
            </w:r>
            <w:r w:rsidR="00313549">
              <w:rPr>
                <w:sz w:val="24"/>
                <w:szCs w:val="24"/>
              </w:rPr>
              <w:t xml:space="preserve">accurate record keeping and report writing and I understand the importance of confidentiality and appropriately storing </w:t>
            </w:r>
            <w:r w:rsidR="00B0141D">
              <w:rPr>
                <w:sz w:val="24"/>
                <w:szCs w:val="24"/>
              </w:rPr>
              <w:t xml:space="preserve">and sharing </w:t>
            </w:r>
            <w:r w:rsidR="00313549">
              <w:rPr>
                <w:sz w:val="24"/>
                <w:szCs w:val="24"/>
              </w:rPr>
              <w:t xml:space="preserve">of confidential information under </w:t>
            </w:r>
            <w:r w:rsidR="00E10816" w:rsidRPr="00E10816">
              <w:rPr>
                <w:sz w:val="24"/>
                <w:szCs w:val="24"/>
              </w:rPr>
              <w:t>General Data Protection Re</w:t>
            </w:r>
            <w:r w:rsidR="00AE400F">
              <w:rPr>
                <w:sz w:val="24"/>
                <w:szCs w:val="24"/>
              </w:rPr>
              <w:t xml:space="preserve">gulation (GDPR) (UK, 2018), </w:t>
            </w:r>
            <w:r w:rsidR="00E10816" w:rsidRPr="00E10816">
              <w:rPr>
                <w:sz w:val="24"/>
                <w:szCs w:val="24"/>
              </w:rPr>
              <w:t>the Data Protection Act 2018</w:t>
            </w:r>
            <w:r w:rsidR="00AE400F">
              <w:rPr>
                <w:sz w:val="24"/>
                <w:szCs w:val="24"/>
              </w:rPr>
              <w:t>, the rights of citizens under the Freedom of Information A</w:t>
            </w:r>
            <w:r w:rsidR="009A6E6B">
              <w:rPr>
                <w:sz w:val="24"/>
                <w:szCs w:val="24"/>
              </w:rPr>
              <w:t>ct 2000 to access this information.</w:t>
            </w:r>
            <w:r w:rsidR="00D763A6">
              <w:rPr>
                <w:sz w:val="24"/>
                <w:szCs w:val="24"/>
              </w:rPr>
              <w:t xml:space="preserve"> </w:t>
            </w:r>
          </w:p>
          <w:p w14:paraId="6E3DB108" w14:textId="5BDDE3B2" w:rsidR="00BE1317" w:rsidRDefault="000E3496" w:rsidP="005351F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have become more comfortable talking about difficult subjects </w:t>
            </w:r>
            <w:r w:rsidR="00B0141D">
              <w:rPr>
                <w:sz w:val="24"/>
                <w:szCs w:val="24"/>
              </w:rPr>
              <w:t xml:space="preserve">and </w:t>
            </w:r>
            <w:r w:rsidR="00B86DCA">
              <w:rPr>
                <w:sz w:val="24"/>
                <w:szCs w:val="24"/>
              </w:rPr>
              <w:t>managing hostility and distress</w:t>
            </w:r>
            <w:r w:rsidR="00B0141D">
              <w:rPr>
                <w:sz w:val="24"/>
                <w:szCs w:val="24"/>
              </w:rPr>
              <w:t>.</w:t>
            </w:r>
            <w:r w:rsidR="00FC3ED5">
              <w:rPr>
                <w:sz w:val="24"/>
                <w:szCs w:val="24"/>
              </w:rPr>
              <w:t xml:space="preserve"> </w:t>
            </w:r>
            <w:r w:rsidR="00336CCB">
              <w:rPr>
                <w:sz w:val="24"/>
                <w:szCs w:val="24"/>
              </w:rPr>
              <w:t xml:space="preserve">I consider my social work value base </w:t>
            </w:r>
            <w:r w:rsidR="0041063C">
              <w:rPr>
                <w:sz w:val="24"/>
                <w:szCs w:val="24"/>
              </w:rPr>
              <w:t>has deepened and embedded since I first qualified, and this</w:t>
            </w:r>
            <w:r w:rsidR="00EA611A">
              <w:rPr>
                <w:sz w:val="24"/>
                <w:szCs w:val="24"/>
              </w:rPr>
              <w:t xml:space="preserve"> has benefitted</w:t>
            </w:r>
            <w:r w:rsidR="00ED52F6">
              <w:rPr>
                <w:sz w:val="24"/>
                <w:szCs w:val="24"/>
              </w:rPr>
              <w:t xml:space="preserve"> how I communicate (Social Care Wales, 2020). I understand the implication of power within my professional relationships</w:t>
            </w:r>
            <w:r w:rsidR="00B0141D">
              <w:rPr>
                <w:sz w:val="24"/>
                <w:szCs w:val="24"/>
              </w:rPr>
              <w:t xml:space="preserve"> and have developed increased</w:t>
            </w:r>
            <w:r w:rsidR="00ED52F6">
              <w:rPr>
                <w:sz w:val="24"/>
                <w:szCs w:val="24"/>
              </w:rPr>
              <w:t xml:space="preserve"> sensitivity and </w:t>
            </w:r>
            <w:r w:rsidR="00B0141D">
              <w:rPr>
                <w:sz w:val="24"/>
                <w:szCs w:val="24"/>
              </w:rPr>
              <w:t>self-awareness</w:t>
            </w:r>
            <w:r w:rsidR="00ED52F6">
              <w:rPr>
                <w:sz w:val="24"/>
                <w:szCs w:val="24"/>
              </w:rPr>
              <w:t xml:space="preserve"> of</w:t>
            </w:r>
            <w:r w:rsidR="00B0141D">
              <w:rPr>
                <w:sz w:val="24"/>
                <w:szCs w:val="24"/>
              </w:rPr>
              <w:t xml:space="preserve"> this factor in my practice.</w:t>
            </w:r>
            <w:r w:rsidR="00ED52F6">
              <w:rPr>
                <w:sz w:val="24"/>
                <w:szCs w:val="24"/>
              </w:rPr>
              <w:t xml:space="preserve"> I am more aware of the subliminal messages, for example, my choice of dress, physical proximity, </w:t>
            </w:r>
            <w:r w:rsidR="00B0141D">
              <w:rPr>
                <w:sz w:val="24"/>
                <w:szCs w:val="24"/>
              </w:rPr>
              <w:t xml:space="preserve">implications of the </w:t>
            </w:r>
            <w:r w:rsidR="00ED52F6">
              <w:rPr>
                <w:sz w:val="24"/>
                <w:szCs w:val="24"/>
              </w:rPr>
              <w:t>statutory duties of my role and the important need to shar</w:t>
            </w:r>
            <w:r w:rsidR="003D6804">
              <w:rPr>
                <w:sz w:val="24"/>
                <w:szCs w:val="24"/>
              </w:rPr>
              <w:t xml:space="preserve">e power as equals </w:t>
            </w:r>
            <w:r w:rsidR="00ED52F6">
              <w:rPr>
                <w:sz w:val="24"/>
                <w:szCs w:val="24"/>
              </w:rPr>
              <w:t>to effectively collaborat</w:t>
            </w:r>
            <w:r w:rsidR="003D6804">
              <w:rPr>
                <w:sz w:val="24"/>
                <w:szCs w:val="24"/>
              </w:rPr>
              <w:t xml:space="preserve">e </w:t>
            </w:r>
            <w:r w:rsidR="00ED52F6">
              <w:rPr>
                <w:sz w:val="24"/>
                <w:szCs w:val="24"/>
              </w:rPr>
              <w:t xml:space="preserve">(Lefroy, 2023). </w:t>
            </w:r>
            <w:r w:rsidR="00EA611A">
              <w:rPr>
                <w:sz w:val="24"/>
                <w:szCs w:val="24"/>
              </w:rPr>
              <w:t xml:space="preserve">I have learnt to </w:t>
            </w:r>
            <w:r w:rsidR="007B39D1">
              <w:rPr>
                <w:sz w:val="24"/>
                <w:szCs w:val="24"/>
              </w:rPr>
              <w:t>ask my mentor/supervisor for guidance and resources if I am unsure about communication techniques for example</w:t>
            </w:r>
            <w:r w:rsidR="00ED52F6">
              <w:rPr>
                <w:sz w:val="24"/>
                <w:szCs w:val="24"/>
              </w:rPr>
              <w:t>,</w:t>
            </w:r>
            <w:r w:rsidR="007B39D1">
              <w:rPr>
                <w:sz w:val="24"/>
                <w:szCs w:val="24"/>
              </w:rPr>
              <w:t xml:space="preserve"> Makaton. </w:t>
            </w:r>
            <w:r w:rsidR="0041063C">
              <w:rPr>
                <w:sz w:val="24"/>
                <w:szCs w:val="24"/>
              </w:rPr>
              <w:t>I have learnt about myself during reflective practice and formal supervision</w:t>
            </w:r>
            <w:r w:rsidR="00663F5B">
              <w:rPr>
                <w:sz w:val="24"/>
                <w:szCs w:val="24"/>
              </w:rPr>
              <w:t xml:space="preserve"> - </w:t>
            </w:r>
            <w:r w:rsidR="0041063C">
              <w:rPr>
                <w:sz w:val="24"/>
                <w:szCs w:val="24"/>
              </w:rPr>
              <w:t xml:space="preserve">this </w:t>
            </w:r>
            <w:r w:rsidR="00663F5B">
              <w:rPr>
                <w:sz w:val="24"/>
                <w:szCs w:val="24"/>
              </w:rPr>
              <w:t xml:space="preserve">has </w:t>
            </w:r>
            <w:r w:rsidR="0041063C">
              <w:rPr>
                <w:sz w:val="24"/>
                <w:szCs w:val="24"/>
              </w:rPr>
              <w:t>increased my self-awareness</w:t>
            </w:r>
            <w:r w:rsidR="007B39D1">
              <w:rPr>
                <w:sz w:val="24"/>
                <w:szCs w:val="24"/>
              </w:rPr>
              <w:t>,</w:t>
            </w:r>
            <w:r w:rsidR="00BE1317">
              <w:rPr>
                <w:sz w:val="24"/>
                <w:szCs w:val="24"/>
              </w:rPr>
              <w:t xml:space="preserve"> made me a</w:t>
            </w:r>
            <w:r w:rsidR="0041063C">
              <w:rPr>
                <w:sz w:val="24"/>
                <w:szCs w:val="24"/>
              </w:rPr>
              <w:t xml:space="preserve"> better </w:t>
            </w:r>
            <w:r w:rsidR="00915097">
              <w:rPr>
                <w:sz w:val="24"/>
                <w:szCs w:val="24"/>
              </w:rPr>
              <w:t xml:space="preserve">proficient </w:t>
            </w:r>
            <w:r w:rsidR="0041063C">
              <w:rPr>
                <w:sz w:val="24"/>
                <w:szCs w:val="24"/>
              </w:rPr>
              <w:t>comm</w:t>
            </w:r>
            <w:r w:rsidR="00915097">
              <w:rPr>
                <w:sz w:val="24"/>
                <w:szCs w:val="24"/>
              </w:rPr>
              <w:t>unicator (Dreyfus and Dreyfus, 1986).</w:t>
            </w:r>
            <w:r w:rsidR="00336CC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14:paraId="105AED87" w14:textId="77777777" w:rsidR="00BE1317" w:rsidRDefault="00BE1317" w:rsidP="005351F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07B1023" w14:textId="77D77A81" w:rsidR="000E3496" w:rsidRDefault="00BE1317" w:rsidP="005351F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Words 1428</w:t>
            </w:r>
            <w:bookmarkStart w:id="0" w:name="_GoBack"/>
            <w:bookmarkEnd w:id="0"/>
            <w:r w:rsidR="009B6C6B">
              <w:rPr>
                <w:sz w:val="24"/>
                <w:szCs w:val="24"/>
              </w:rPr>
              <w:t xml:space="preserve"> </w:t>
            </w:r>
          </w:p>
          <w:p w14:paraId="027FAF13" w14:textId="4CA11C8A" w:rsidR="009B6C6B" w:rsidRPr="005351F8" w:rsidRDefault="009B6C6B" w:rsidP="005351F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9CEE906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02076FA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874879C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8FCE9EC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EFF98B7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F97E23D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20D151CE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B03CB2B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482A2015" w14:textId="77777777" w:rsidR="005351F8" w:rsidRDefault="005351F8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80190CC" w14:textId="3185FB2F" w:rsidR="00436E72" w:rsidRDefault="00436E72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2C9B33E4" w14:textId="0E017303" w:rsidR="0047553F" w:rsidRDefault="0047553F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8A5E8FE" w14:textId="2C6D4D1F" w:rsidR="0047553F" w:rsidRDefault="0047553F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CFC8EDD" w14:textId="2BD1AC3F" w:rsidR="008E5285" w:rsidRDefault="008E5285" w:rsidP="008E5285">
            <w:pPr>
              <w:spacing w:line="360" w:lineRule="auto"/>
              <w:jc w:val="both"/>
            </w:pPr>
          </w:p>
          <w:p w14:paraId="25C9BCFD" w14:textId="77777777" w:rsidR="008E5285" w:rsidRDefault="008E5285" w:rsidP="008E5285">
            <w:pPr>
              <w:spacing w:line="360" w:lineRule="auto"/>
              <w:jc w:val="both"/>
            </w:pPr>
          </w:p>
          <w:p w14:paraId="7851F8F9" w14:textId="77777777" w:rsidR="00886573" w:rsidRDefault="00886573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0BC658C" w14:textId="4EBE5F11" w:rsidR="00B27BAC" w:rsidRDefault="00A45FBB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27BAC">
              <w:rPr>
                <w:sz w:val="24"/>
                <w:szCs w:val="24"/>
              </w:rPr>
              <w:t xml:space="preserve"> </w:t>
            </w:r>
          </w:p>
          <w:p w14:paraId="2DAE4404" w14:textId="19480DFC" w:rsidR="0024640D" w:rsidRDefault="00B27BAC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04ECBEAD" w14:textId="77777777" w:rsidR="0024640D" w:rsidRDefault="0024640D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59740D0" w14:textId="77777777" w:rsidR="0024640D" w:rsidRDefault="0024640D" w:rsidP="00B139F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21E574D0" w14:textId="3EEFE2D7" w:rsidR="005C7A64" w:rsidRDefault="005C7A64" w:rsidP="0079544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3DE3397" w14:textId="77777777" w:rsidR="005C7A64" w:rsidRDefault="005C7A64" w:rsidP="0079544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764BFBC1" w14:textId="12C846F0" w:rsidR="00795440" w:rsidRDefault="00795440" w:rsidP="00285515">
            <w:pPr>
              <w:jc w:val="both"/>
              <w:rPr>
                <w:sz w:val="24"/>
                <w:szCs w:val="24"/>
              </w:rPr>
            </w:pPr>
          </w:p>
          <w:p w14:paraId="2856190A" w14:textId="77777777" w:rsidR="00795440" w:rsidRDefault="00795440" w:rsidP="00285515">
            <w:pPr>
              <w:jc w:val="both"/>
              <w:rPr>
                <w:sz w:val="24"/>
                <w:szCs w:val="24"/>
              </w:rPr>
            </w:pPr>
          </w:p>
          <w:p w14:paraId="08E2FDBB" w14:textId="31D9F225" w:rsidR="00627FBC" w:rsidRDefault="00627FBC" w:rsidP="00285515">
            <w:pPr>
              <w:jc w:val="both"/>
              <w:rPr>
                <w:sz w:val="24"/>
                <w:szCs w:val="24"/>
              </w:rPr>
            </w:pPr>
          </w:p>
          <w:p w14:paraId="24985EF2" w14:textId="77777777" w:rsidR="001969F5" w:rsidRPr="001969F5" w:rsidRDefault="001969F5" w:rsidP="001969F5">
            <w:pPr>
              <w:jc w:val="both"/>
              <w:rPr>
                <w:i/>
                <w:sz w:val="24"/>
                <w:szCs w:val="24"/>
              </w:rPr>
            </w:pPr>
            <w:r w:rsidRPr="001969F5">
              <w:rPr>
                <w:i/>
                <w:sz w:val="24"/>
                <w:szCs w:val="24"/>
              </w:rPr>
              <w:t> </w:t>
            </w:r>
          </w:p>
          <w:p w14:paraId="5DFF183A" w14:textId="018515A8" w:rsidR="00EC29B7" w:rsidRPr="00EC29B7" w:rsidRDefault="001969F5" w:rsidP="003B7150">
            <w:pPr>
              <w:jc w:val="both"/>
              <w:rPr>
                <w:i/>
                <w:sz w:val="24"/>
                <w:szCs w:val="24"/>
              </w:rPr>
            </w:pPr>
            <w:r w:rsidRPr="001969F5">
              <w:rPr>
                <w:i/>
                <w:sz w:val="24"/>
                <w:szCs w:val="24"/>
              </w:rPr>
              <w:t xml:space="preserve">   </w:t>
            </w:r>
          </w:p>
          <w:p w14:paraId="1E5158CA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31C8108E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632FE2E3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3F200D5C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4BAD55AB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53BC5364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7AD80E19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6409FE1D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69B29C4E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5371B3D8" w14:textId="77777777" w:rsidR="00EC29B7" w:rsidRPr="00EC29B7" w:rsidRDefault="00EC29B7" w:rsidP="00EC29B7">
            <w:pPr>
              <w:jc w:val="both"/>
              <w:rPr>
                <w:i/>
                <w:sz w:val="24"/>
                <w:szCs w:val="24"/>
              </w:rPr>
            </w:pPr>
          </w:p>
          <w:p w14:paraId="32CFD395" w14:textId="6CFC551A" w:rsidR="002F2185" w:rsidRPr="008B28E7" w:rsidRDefault="002F2185" w:rsidP="003B7150">
            <w:pPr>
              <w:jc w:val="both"/>
              <w:rPr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F3F794D" w14:textId="3029D49D" w:rsidR="00CA3593" w:rsidRPr="008B28E7" w:rsidRDefault="00782266" w:rsidP="00FF7EBB">
            <w:pPr>
              <w:jc w:val="both"/>
              <w:rPr>
                <w:sz w:val="24"/>
                <w:szCs w:val="24"/>
              </w:rPr>
            </w:pPr>
            <w:r w:rsidRPr="00782266">
              <w:rPr>
                <w:sz w:val="24"/>
                <w:szCs w:val="24"/>
              </w:rPr>
              <w:t>Social worker was prompt, arrived a few minutes early</w:t>
            </w: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3F7A435" w14:textId="77777777" w:rsidR="00782266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</w:p>
          <w:p w14:paraId="1226645F" w14:textId="3F1E999B" w:rsidR="00CA3593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57509DF1" w14:textId="75130152" w:rsidR="00782266" w:rsidRPr="00782266" w:rsidRDefault="00782266" w:rsidP="007822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Yes, I </w:t>
            </w:r>
            <w:r w:rsidR="00E64BF1">
              <w:rPr>
                <w:sz w:val="24"/>
                <w:szCs w:val="24"/>
              </w:rPr>
              <w:t>was told in advance and gave my permission.</w:t>
            </w:r>
          </w:p>
          <w:p w14:paraId="4AC80376" w14:textId="77777777" w:rsidR="00782266" w:rsidRPr="00782266" w:rsidRDefault="00782266" w:rsidP="00782266">
            <w:pPr>
              <w:jc w:val="both"/>
              <w:rPr>
                <w:sz w:val="24"/>
                <w:szCs w:val="24"/>
              </w:rPr>
            </w:pPr>
          </w:p>
          <w:p w14:paraId="7639A8B2" w14:textId="77777777" w:rsidR="00782266" w:rsidRPr="00782266" w:rsidRDefault="00782266" w:rsidP="00782266">
            <w:pPr>
              <w:jc w:val="both"/>
              <w:rPr>
                <w:sz w:val="24"/>
                <w:szCs w:val="24"/>
              </w:rPr>
            </w:pPr>
          </w:p>
          <w:p w14:paraId="2EAAB935" w14:textId="77777777" w:rsidR="00782266" w:rsidRDefault="00782266" w:rsidP="00782266">
            <w:pPr>
              <w:jc w:val="both"/>
              <w:rPr>
                <w:sz w:val="24"/>
                <w:szCs w:val="24"/>
              </w:rPr>
            </w:pPr>
          </w:p>
          <w:p w14:paraId="1F3E168A" w14:textId="77777777" w:rsidR="00782266" w:rsidRDefault="00782266" w:rsidP="00782266">
            <w:pPr>
              <w:jc w:val="both"/>
              <w:rPr>
                <w:sz w:val="24"/>
                <w:szCs w:val="24"/>
              </w:rPr>
            </w:pPr>
          </w:p>
          <w:p w14:paraId="0F0363A9" w14:textId="4E5EF035" w:rsidR="00CA3593" w:rsidRPr="008B28E7" w:rsidRDefault="00782266" w:rsidP="007822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Yes, </w:t>
            </w:r>
            <w:r w:rsidRPr="00782266">
              <w:rPr>
                <w:sz w:val="24"/>
                <w:szCs w:val="24"/>
              </w:rPr>
              <w:t xml:space="preserve">I was told why </w:t>
            </w:r>
            <w:r w:rsidR="00E64BF1">
              <w:rPr>
                <w:sz w:val="24"/>
                <w:szCs w:val="24"/>
              </w:rPr>
              <w:t>another person was observing our</w:t>
            </w:r>
            <w:r w:rsidRPr="00782266">
              <w:rPr>
                <w:sz w:val="24"/>
                <w:szCs w:val="24"/>
              </w:rPr>
              <w:t xml:space="preserve"> conversation</w:t>
            </w:r>
            <w:r>
              <w:rPr>
                <w:sz w:val="24"/>
                <w:szCs w:val="24"/>
              </w:rPr>
              <w:t>.</w:t>
            </w: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4ABD4F2A" w14:textId="0537BD44" w:rsidR="00782266" w:rsidRPr="00782266" w:rsidRDefault="00782266" w:rsidP="00782266">
            <w:pPr>
              <w:jc w:val="both"/>
              <w:rPr>
                <w:sz w:val="24"/>
                <w:szCs w:val="24"/>
              </w:rPr>
            </w:pPr>
            <w:r w:rsidRPr="00782266">
              <w:rPr>
                <w:sz w:val="24"/>
                <w:szCs w:val="24"/>
              </w:rPr>
              <w:t>Yes, I knew why they were here</w:t>
            </w:r>
            <w:r>
              <w:rPr>
                <w:sz w:val="24"/>
                <w:szCs w:val="24"/>
              </w:rPr>
              <w:t>.</w:t>
            </w:r>
          </w:p>
          <w:p w14:paraId="077B6E9E" w14:textId="79860811" w:rsidR="00CA3593" w:rsidRPr="008B28E7" w:rsidRDefault="00CA3593" w:rsidP="00782266">
            <w:pPr>
              <w:jc w:val="both"/>
              <w:rPr>
                <w:sz w:val="24"/>
                <w:szCs w:val="24"/>
              </w:rPr>
            </w:pP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4E93ED0F" w:rsidR="00CA3593" w:rsidRPr="008B28E7" w:rsidRDefault="00782266" w:rsidP="00FF7EBB">
            <w:pPr>
              <w:jc w:val="both"/>
              <w:rPr>
                <w:sz w:val="24"/>
                <w:szCs w:val="24"/>
              </w:rPr>
            </w:pPr>
            <w:r w:rsidRPr="00782266">
              <w:rPr>
                <w:sz w:val="24"/>
                <w:szCs w:val="24"/>
              </w:rPr>
              <w:t>Very well prepared, as they knew what my situation was and what my needs are</w:t>
            </w:r>
            <w:r>
              <w:rPr>
                <w:sz w:val="24"/>
                <w:szCs w:val="24"/>
              </w:rPr>
              <w:t>.</w:t>
            </w: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2FEFD598" w:rsidR="00CA3593" w:rsidRPr="008B28E7" w:rsidRDefault="00782266" w:rsidP="00FF7EBB">
            <w:pPr>
              <w:jc w:val="both"/>
              <w:rPr>
                <w:sz w:val="24"/>
                <w:szCs w:val="24"/>
              </w:rPr>
            </w:pPr>
            <w:r w:rsidRPr="00782266">
              <w:rPr>
                <w:sz w:val="24"/>
                <w:szCs w:val="24"/>
              </w:rPr>
              <w:lastRenderedPageBreak/>
              <w:t>Yes, they listened to me and were polite, checked if I was okay to continue or whether I wanted a drink of water, and gave me plenty of time to respond to their questions</w:t>
            </w:r>
            <w:r>
              <w:rPr>
                <w:sz w:val="24"/>
                <w:szCs w:val="24"/>
              </w:rPr>
              <w:t>.</w:t>
            </w: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16BC3810" w14:textId="32EE302E" w:rsidR="00782266" w:rsidRPr="00782266" w:rsidRDefault="00782266" w:rsidP="00782266">
            <w:pPr>
              <w:jc w:val="both"/>
              <w:rPr>
                <w:sz w:val="24"/>
                <w:szCs w:val="24"/>
              </w:rPr>
            </w:pPr>
            <w:r w:rsidRPr="00782266">
              <w:rPr>
                <w:sz w:val="24"/>
                <w:szCs w:val="24"/>
              </w:rPr>
              <w:t xml:space="preserve">Yes, very clear speech and spoke calmly. I understood without </w:t>
            </w:r>
            <w:r>
              <w:rPr>
                <w:sz w:val="24"/>
                <w:szCs w:val="24"/>
              </w:rPr>
              <w:t xml:space="preserve">any </w:t>
            </w:r>
            <w:r w:rsidRPr="00782266">
              <w:rPr>
                <w:sz w:val="24"/>
                <w:szCs w:val="24"/>
              </w:rPr>
              <w:t>issues</w:t>
            </w:r>
            <w:r>
              <w:rPr>
                <w:sz w:val="24"/>
                <w:szCs w:val="24"/>
              </w:rPr>
              <w:t>.</w:t>
            </w:r>
          </w:p>
          <w:p w14:paraId="4DBF7BA1" w14:textId="77777777" w:rsidR="00782266" w:rsidRPr="00782266" w:rsidRDefault="00782266" w:rsidP="00782266">
            <w:pPr>
              <w:jc w:val="both"/>
              <w:rPr>
                <w:sz w:val="24"/>
                <w:szCs w:val="24"/>
              </w:rPr>
            </w:pPr>
          </w:p>
          <w:p w14:paraId="203A7B7E" w14:textId="196D72D3" w:rsidR="00A12F22" w:rsidRPr="008B28E7" w:rsidRDefault="00782266" w:rsidP="007822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Yes, </w:t>
            </w:r>
            <w:r w:rsidRPr="00782266">
              <w:rPr>
                <w:sz w:val="24"/>
                <w:szCs w:val="24"/>
              </w:rPr>
              <w:t>I was asked whether I would like to be spoken to in Welsh, to which I said ‘No in English’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39ACDDC5" w:rsidR="00D0503D" w:rsidRPr="008B28E7" w:rsidRDefault="00782266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Yes, </w:t>
            </w:r>
            <w:r w:rsidRPr="00782266">
              <w:rPr>
                <w:sz w:val="24"/>
                <w:szCs w:val="24"/>
              </w:rPr>
              <w:t>I guess so, they have listened to me, and they gave me advice and told me what steps they were going to take next</w:t>
            </w:r>
            <w:r>
              <w:rPr>
                <w:sz w:val="24"/>
                <w:szCs w:val="24"/>
              </w:rPr>
              <w:t>.</w:t>
            </w: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0AA1283E" w:rsidR="00D0503D" w:rsidRPr="008B28E7" w:rsidRDefault="00782266" w:rsidP="00D0503D">
            <w:pPr>
              <w:jc w:val="both"/>
              <w:rPr>
                <w:sz w:val="24"/>
                <w:szCs w:val="24"/>
              </w:rPr>
            </w:pPr>
            <w:r w:rsidRPr="00782266">
              <w:rPr>
                <w:sz w:val="24"/>
                <w:szCs w:val="24"/>
              </w:rPr>
              <w:t>Not really, everything was fine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D84EF" w14:textId="77777777" w:rsidR="00FB0172" w:rsidRDefault="00FB0172">
      <w:r>
        <w:separator/>
      </w:r>
    </w:p>
  </w:endnote>
  <w:endnote w:type="continuationSeparator" w:id="0">
    <w:p w14:paraId="06C944BE" w14:textId="77777777" w:rsidR="00FB0172" w:rsidRDefault="00FB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Microsoft YaHei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3DEAF" w14:textId="59955AC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1317">
      <w:rPr>
        <w:noProof/>
      </w:rPr>
      <w:t>9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6374C" w14:textId="77777777" w:rsidR="00FB0172" w:rsidRDefault="00FB0172">
      <w:r>
        <w:separator/>
      </w:r>
    </w:p>
  </w:footnote>
  <w:footnote w:type="continuationSeparator" w:id="0">
    <w:p w14:paraId="41026890" w14:textId="77777777" w:rsidR="00FB0172" w:rsidRDefault="00FB0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22"/>
  </w:num>
  <w:num w:numId="3">
    <w:abstractNumId w:val="45"/>
  </w:num>
  <w:num w:numId="4">
    <w:abstractNumId w:val="47"/>
  </w:num>
  <w:num w:numId="5">
    <w:abstractNumId w:val="34"/>
  </w:num>
  <w:num w:numId="6">
    <w:abstractNumId w:val="32"/>
  </w:num>
  <w:num w:numId="7">
    <w:abstractNumId w:val="29"/>
  </w:num>
  <w:num w:numId="8">
    <w:abstractNumId w:val="30"/>
  </w:num>
  <w:num w:numId="9">
    <w:abstractNumId w:val="10"/>
  </w:num>
  <w:num w:numId="10">
    <w:abstractNumId w:val="33"/>
  </w:num>
  <w:num w:numId="11">
    <w:abstractNumId w:val="17"/>
  </w:num>
  <w:num w:numId="12">
    <w:abstractNumId w:val="16"/>
  </w:num>
  <w:num w:numId="13">
    <w:abstractNumId w:val="27"/>
  </w:num>
  <w:num w:numId="14">
    <w:abstractNumId w:val="8"/>
  </w:num>
  <w:num w:numId="15">
    <w:abstractNumId w:val="26"/>
  </w:num>
  <w:num w:numId="16">
    <w:abstractNumId w:val="15"/>
  </w:num>
  <w:num w:numId="17">
    <w:abstractNumId w:val="13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</w:num>
  <w:num w:numId="21">
    <w:abstractNumId w:val="14"/>
  </w:num>
  <w:num w:numId="22">
    <w:abstractNumId w:val="11"/>
  </w:num>
  <w:num w:numId="23">
    <w:abstractNumId w:val="28"/>
  </w:num>
  <w:num w:numId="24">
    <w:abstractNumId w:val="19"/>
  </w:num>
  <w:num w:numId="25">
    <w:abstractNumId w:val="41"/>
  </w:num>
  <w:num w:numId="26">
    <w:abstractNumId w:val="35"/>
  </w:num>
  <w:num w:numId="27">
    <w:abstractNumId w:val="40"/>
  </w:num>
  <w:num w:numId="28">
    <w:abstractNumId w:val="20"/>
  </w:num>
  <w:num w:numId="29">
    <w:abstractNumId w:val="43"/>
  </w:num>
  <w:num w:numId="30">
    <w:abstractNumId w:val="31"/>
  </w:num>
  <w:num w:numId="31">
    <w:abstractNumId w:val="12"/>
  </w:num>
  <w:num w:numId="32">
    <w:abstractNumId w:val="44"/>
  </w:num>
  <w:num w:numId="33">
    <w:abstractNumId w:val="39"/>
  </w:num>
  <w:num w:numId="34">
    <w:abstractNumId w:val="5"/>
  </w:num>
  <w:num w:numId="35">
    <w:abstractNumId w:val="46"/>
  </w:num>
  <w:num w:numId="36">
    <w:abstractNumId w:val="42"/>
  </w:num>
  <w:num w:numId="37">
    <w:abstractNumId w:val="36"/>
  </w:num>
  <w:num w:numId="38">
    <w:abstractNumId w:val="37"/>
  </w:num>
  <w:num w:numId="39">
    <w:abstractNumId w:val="4"/>
  </w:num>
  <w:num w:numId="40">
    <w:abstractNumId w:val="6"/>
  </w:num>
  <w:num w:numId="41">
    <w:abstractNumId w:val="25"/>
  </w:num>
  <w:num w:numId="42">
    <w:abstractNumId w:val="7"/>
  </w:num>
  <w:num w:numId="43">
    <w:abstractNumId w:val="3"/>
  </w:num>
  <w:num w:numId="44">
    <w:abstractNumId w:val="38"/>
  </w:num>
  <w:num w:numId="45">
    <w:abstractNumId w:val="0"/>
  </w:num>
  <w:num w:numId="46">
    <w:abstractNumId w:val="14"/>
  </w:num>
  <w:num w:numId="47">
    <w:abstractNumId w:val="48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28"/>
  </w:num>
  <w:num w:numId="51">
    <w:abstractNumId w:val="24"/>
  </w:num>
  <w:num w:numId="52">
    <w:abstractNumId w:val="21"/>
  </w:num>
  <w:num w:numId="53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01"/>
    <w:rsid w:val="0000138E"/>
    <w:rsid w:val="00002C7A"/>
    <w:rsid w:val="00003887"/>
    <w:rsid w:val="000045B8"/>
    <w:rsid w:val="00012B16"/>
    <w:rsid w:val="0001325A"/>
    <w:rsid w:val="000145B0"/>
    <w:rsid w:val="00015D3B"/>
    <w:rsid w:val="00020EEC"/>
    <w:rsid w:val="0002440E"/>
    <w:rsid w:val="0002759A"/>
    <w:rsid w:val="00027B1F"/>
    <w:rsid w:val="0003088B"/>
    <w:rsid w:val="000325D9"/>
    <w:rsid w:val="00034937"/>
    <w:rsid w:val="000372B2"/>
    <w:rsid w:val="0004079F"/>
    <w:rsid w:val="00043543"/>
    <w:rsid w:val="00045B87"/>
    <w:rsid w:val="00045C07"/>
    <w:rsid w:val="00045C40"/>
    <w:rsid w:val="00046861"/>
    <w:rsid w:val="000505AA"/>
    <w:rsid w:val="00054A07"/>
    <w:rsid w:val="00055D43"/>
    <w:rsid w:val="00056FAC"/>
    <w:rsid w:val="00057751"/>
    <w:rsid w:val="000577BD"/>
    <w:rsid w:val="00062E39"/>
    <w:rsid w:val="00064063"/>
    <w:rsid w:val="0006581A"/>
    <w:rsid w:val="00073BCE"/>
    <w:rsid w:val="00074461"/>
    <w:rsid w:val="000766EC"/>
    <w:rsid w:val="00080E58"/>
    <w:rsid w:val="00081FED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2858"/>
    <w:rsid w:val="000A4240"/>
    <w:rsid w:val="000A469A"/>
    <w:rsid w:val="000A584A"/>
    <w:rsid w:val="000A6458"/>
    <w:rsid w:val="000B350D"/>
    <w:rsid w:val="000C378F"/>
    <w:rsid w:val="000C6892"/>
    <w:rsid w:val="000C6FFE"/>
    <w:rsid w:val="000D07D2"/>
    <w:rsid w:val="000D0BB6"/>
    <w:rsid w:val="000D2ED2"/>
    <w:rsid w:val="000D6653"/>
    <w:rsid w:val="000E0D51"/>
    <w:rsid w:val="000E26B0"/>
    <w:rsid w:val="000E3496"/>
    <w:rsid w:val="000E37C2"/>
    <w:rsid w:val="000E38C3"/>
    <w:rsid w:val="000E7B65"/>
    <w:rsid w:val="000F1599"/>
    <w:rsid w:val="000F1769"/>
    <w:rsid w:val="000F1A97"/>
    <w:rsid w:val="000F42AE"/>
    <w:rsid w:val="000F6196"/>
    <w:rsid w:val="000F6BC3"/>
    <w:rsid w:val="000F7D2C"/>
    <w:rsid w:val="0010312C"/>
    <w:rsid w:val="00105026"/>
    <w:rsid w:val="0010662B"/>
    <w:rsid w:val="00106DC7"/>
    <w:rsid w:val="00112391"/>
    <w:rsid w:val="001141E0"/>
    <w:rsid w:val="00114F52"/>
    <w:rsid w:val="00121461"/>
    <w:rsid w:val="001221B3"/>
    <w:rsid w:val="00130119"/>
    <w:rsid w:val="00132812"/>
    <w:rsid w:val="001347F8"/>
    <w:rsid w:val="001359EE"/>
    <w:rsid w:val="00137BB5"/>
    <w:rsid w:val="00137E05"/>
    <w:rsid w:val="0014447C"/>
    <w:rsid w:val="001447F6"/>
    <w:rsid w:val="00147DE3"/>
    <w:rsid w:val="00150794"/>
    <w:rsid w:val="00151DA6"/>
    <w:rsid w:val="00154C24"/>
    <w:rsid w:val="00155C7C"/>
    <w:rsid w:val="001601F0"/>
    <w:rsid w:val="001608C4"/>
    <w:rsid w:val="001644B2"/>
    <w:rsid w:val="00164832"/>
    <w:rsid w:val="00165F16"/>
    <w:rsid w:val="00171418"/>
    <w:rsid w:val="00172BF6"/>
    <w:rsid w:val="00173C10"/>
    <w:rsid w:val="001757C5"/>
    <w:rsid w:val="001772BF"/>
    <w:rsid w:val="001772DE"/>
    <w:rsid w:val="00177ECA"/>
    <w:rsid w:val="00187B85"/>
    <w:rsid w:val="0019496C"/>
    <w:rsid w:val="001961CF"/>
    <w:rsid w:val="001969F5"/>
    <w:rsid w:val="001A3418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1CC8"/>
    <w:rsid w:val="001D229F"/>
    <w:rsid w:val="001D4C53"/>
    <w:rsid w:val="001E2EB6"/>
    <w:rsid w:val="001F4552"/>
    <w:rsid w:val="002019EB"/>
    <w:rsid w:val="00204B58"/>
    <w:rsid w:val="00205051"/>
    <w:rsid w:val="00207AE2"/>
    <w:rsid w:val="00211F65"/>
    <w:rsid w:val="00214047"/>
    <w:rsid w:val="00216563"/>
    <w:rsid w:val="0021792F"/>
    <w:rsid w:val="00220D06"/>
    <w:rsid w:val="002246A0"/>
    <w:rsid w:val="00230439"/>
    <w:rsid w:val="00232A09"/>
    <w:rsid w:val="00232BE4"/>
    <w:rsid w:val="00235176"/>
    <w:rsid w:val="00235C0E"/>
    <w:rsid w:val="00235E26"/>
    <w:rsid w:val="00236061"/>
    <w:rsid w:val="0024100E"/>
    <w:rsid w:val="00241C1B"/>
    <w:rsid w:val="0024288B"/>
    <w:rsid w:val="00243DB0"/>
    <w:rsid w:val="002453CA"/>
    <w:rsid w:val="0024640D"/>
    <w:rsid w:val="00247265"/>
    <w:rsid w:val="0025047A"/>
    <w:rsid w:val="00260663"/>
    <w:rsid w:val="00261455"/>
    <w:rsid w:val="002657E9"/>
    <w:rsid w:val="0026665E"/>
    <w:rsid w:val="00270C91"/>
    <w:rsid w:val="0027147E"/>
    <w:rsid w:val="002720DC"/>
    <w:rsid w:val="00272FFB"/>
    <w:rsid w:val="002751FC"/>
    <w:rsid w:val="002761F4"/>
    <w:rsid w:val="002775E1"/>
    <w:rsid w:val="00277979"/>
    <w:rsid w:val="002822F9"/>
    <w:rsid w:val="00285515"/>
    <w:rsid w:val="00285E7C"/>
    <w:rsid w:val="00286DB4"/>
    <w:rsid w:val="0029127D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A5733"/>
    <w:rsid w:val="002B1701"/>
    <w:rsid w:val="002B23C3"/>
    <w:rsid w:val="002B443A"/>
    <w:rsid w:val="002B5B35"/>
    <w:rsid w:val="002B7AEE"/>
    <w:rsid w:val="002C0532"/>
    <w:rsid w:val="002C2536"/>
    <w:rsid w:val="002C256A"/>
    <w:rsid w:val="002C3031"/>
    <w:rsid w:val="002C4233"/>
    <w:rsid w:val="002C496D"/>
    <w:rsid w:val="002D05EB"/>
    <w:rsid w:val="002D11A8"/>
    <w:rsid w:val="002D1C7A"/>
    <w:rsid w:val="002D2F29"/>
    <w:rsid w:val="002D46C0"/>
    <w:rsid w:val="002D5A92"/>
    <w:rsid w:val="002D65D2"/>
    <w:rsid w:val="002D6B31"/>
    <w:rsid w:val="002E4D19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3549"/>
    <w:rsid w:val="00316815"/>
    <w:rsid w:val="003168CA"/>
    <w:rsid w:val="00320ABD"/>
    <w:rsid w:val="00321255"/>
    <w:rsid w:val="0032230D"/>
    <w:rsid w:val="00322A0B"/>
    <w:rsid w:val="003252C1"/>
    <w:rsid w:val="00325BC6"/>
    <w:rsid w:val="0032761F"/>
    <w:rsid w:val="0033002E"/>
    <w:rsid w:val="00330881"/>
    <w:rsid w:val="00331CD2"/>
    <w:rsid w:val="00332426"/>
    <w:rsid w:val="00335C41"/>
    <w:rsid w:val="00335FC5"/>
    <w:rsid w:val="00336CCB"/>
    <w:rsid w:val="0033771E"/>
    <w:rsid w:val="00337FEF"/>
    <w:rsid w:val="00345478"/>
    <w:rsid w:val="00354B6D"/>
    <w:rsid w:val="00355128"/>
    <w:rsid w:val="00355210"/>
    <w:rsid w:val="00355CFD"/>
    <w:rsid w:val="0035600C"/>
    <w:rsid w:val="003603C6"/>
    <w:rsid w:val="0036331C"/>
    <w:rsid w:val="003643DE"/>
    <w:rsid w:val="00365DF9"/>
    <w:rsid w:val="0037066E"/>
    <w:rsid w:val="00372DB4"/>
    <w:rsid w:val="00373A36"/>
    <w:rsid w:val="0037419E"/>
    <w:rsid w:val="00375AF5"/>
    <w:rsid w:val="003761BD"/>
    <w:rsid w:val="00376398"/>
    <w:rsid w:val="00377448"/>
    <w:rsid w:val="00377884"/>
    <w:rsid w:val="003821E0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B7150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D6804"/>
    <w:rsid w:val="003D78C0"/>
    <w:rsid w:val="003E16D7"/>
    <w:rsid w:val="003E197E"/>
    <w:rsid w:val="003E340F"/>
    <w:rsid w:val="003E4B70"/>
    <w:rsid w:val="003E54CF"/>
    <w:rsid w:val="003E5FBA"/>
    <w:rsid w:val="003E7543"/>
    <w:rsid w:val="003F1233"/>
    <w:rsid w:val="003F67A4"/>
    <w:rsid w:val="00400786"/>
    <w:rsid w:val="00401FDA"/>
    <w:rsid w:val="004046F0"/>
    <w:rsid w:val="0040668F"/>
    <w:rsid w:val="0041063C"/>
    <w:rsid w:val="00411EF7"/>
    <w:rsid w:val="00412677"/>
    <w:rsid w:val="00416426"/>
    <w:rsid w:val="004224F3"/>
    <w:rsid w:val="00425160"/>
    <w:rsid w:val="0042664A"/>
    <w:rsid w:val="00430DE3"/>
    <w:rsid w:val="004348AE"/>
    <w:rsid w:val="00436E72"/>
    <w:rsid w:val="004376C0"/>
    <w:rsid w:val="0044223A"/>
    <w:rsid w:val="00442511"/>
    <w:rsid w:val="004441A2"/>
    <w:rsid w:val="00450B67"/>
    <w:rsid w:val="00451851"/>
    <w:rsid w:val="0045189A"/>
    <w:rsid w:val="00453343"/>
    <w:rsid w:val="004538C3"/>
    <w:rsid w:val="004552A8"/>
    <w:rsid w:val="0046081F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7553F"/>
    <w:rsid w:val="00475B41"/>
    <w:rsid w:val="00480483"/>
    <w:rsid w:val="0048224C"/>
    <w:rsid w:val="00482C17"/>
    <w:rsid w:val="00484CE3"/>
    <w:rsid w:val="004911B4"/>
    <w:rsid w:val="0049196A"/>
    <w:rsid w:val="004923DA"/>
    <w:rsid w:val="00492EEB"/>
    <w:rsid w:val="00493434"/>
    <w:rsid w:val="00494E8C"/>
    <w:rsid w:val="004968E2"/>
    <w:rsid w:val="00496ED6"/>
    <w:rsid w:val="004975D8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1543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2B68"/>
    <w:rsid w:val="005042F1"/>
    <w:rsid w:val="0050481B"/>
    <w:rsid w:val="00504983"/>
    <w:rsid w:val="005113D4"/>
    <w:rsid w:val="0051287D"/>
    <w:rsid w:val="00513694"/>
    <w:rsid w:val="00513C7D"/>
    <w:rsid w:val="0051560F"/>
    <w:rsid w:val="00521123"/>
    <w:rsid w:val="00521221"/>
    <w:rsid w:val="0052125D"/>
    <w:rsid w:val="0052250B"/>
    <w:rsid w:val="005305C6"/>
    <w:rsid w:val="005351F8"/>
    <w:rsid w:val="00540EEC"/>
    <w:rsid w:val="0054125B"/>
    <w:rsid w:val="005414F4"/>
    <w:rsid w:val="00546187"/>
    <w:rsid w:val="00547B11"/>
    <w:rsid w:val="00552842"/>
    <w:rsid w:val="00554EDD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87A40"/>
    <w:rsid w:val="00592431"/>
    <w:rsid w:val="00594F9F"/>
    <w:rsid w:val="005A1B4C"/>
    <w:rsid w:val="005A2EB9"/>
    <w:rsid w:val="005A3E43"/>
    <w:rsid w:val="005A545C"/>
    <w:rsid w:val="005B271A"/>
    <w:rsid w:val="005B3A2D"/>
    <w:rsid w:val="005B40C9"/>
    <w:rsid w:val="005B4DCF"/>
    <w:rsid w:val="005C1567"/>
    <w:rsid w:val="005C28D3"/>
    <w:rsid w:val="005C6CE5"/>
    <w:rsid w:val="005C7A64"/>
    <w:rsid w:val="005D3F07"/>
    <w:rsid w:val="005D4A1E"/>
    <w:rsid w:val="005D4F72"/>
    <w:rsid w:val="005D592B"/>
    <w:rsid w:val="005E13EA"/>
    <w:rsid w:val="005E17F1"/>
    <w:rsid w:val="005F0D5D"/>
    <w:rsid w:val="005F64AA"/>
    <w:rsid w:val="005F7851"/>
    <w:rsid w:val="006018AB"/>
    <w:rsid w:val="00606E27"/>
    <w:rsid w:val="006108C9"/>
    <w:rsid w:val="00614DF7"/>
    <w:rsid w:val="006179BB"/>
    <w:rsid w:val="0062158D"/>
    <w:rsid w:val="006223FD"/>
    <w:rsid w:val="00627FBC"/>
    <w:rsid w:val="006326D1"/>
    <w:rsid w:val="00632E0A"/>
    <w:rsid w:val="00633165"/>
    <w:rsid w:val="00634AAC"/>
    <w:rsid w:val="006447DE"/>
    <w:rsid w:val="00644889"/>
    <w:rsid w:val="00650766"/>
    <w:rsid w:val="0065276E"/>
    <w:rsid w:val="00654329"/>
    <w:rsid w:val="00654CEC"/>
    <w:rsid w:val="00655507"/>
    <w:rsid w:val="00655ACB"/>
    <w:rsid w:val="006579FD"/>
    <w:rsid w:val="00657A5D"/>
    <w:rsid w:val="006635E3"/>
    <w:rsid w:val="00663F5B"/>
    <w:rsid w:val="006669F3"/>
    <w:rsid w:val="006712A7"/>
    <w:rsid w:val="00672CED"/>
    <w:rsid w:val="00674FC2"/>
    <w:rsid w:val="00676E35"/>
    <w:rsid w:val="00677E42"/>
    <w:rsid w:val="00681431"/>
    <w:rsid w:val="00682334"/>
    <w:rsid w:val="00684732"/>
    <w:rsid w:val="00684B16"/>
    <w:rsid w:val="00687016"/>
    <w:rsid w:val="006872A0"/>
    <w:rsid w:val="006957AE"/>
    <w:rsid w:val="0069625A"/>
    <w:rsid w:val="00696A88"/>
    <w:rsid w:val="00696F65"/>
    <w:rsid w:val="00697572"/>
    <w:rsid w:val="006B2732"/>
    <w:rsid w:val="006B4496"/>
    <w:rsid w:val="006B5E67"/>
    <w:rsid w:val="006B6612"/>
    <w:rsid w:val="006C2EB5"/>
    <w:rsid w:val="006C4151"/>
    <w:rsid w:val="006D18A3"/>
    <w:rsid w:val="006D5970"/>
    <w:rsid w:val="006D6FC6"/>
    <w:rsid w:val="006E481E"/>
    <w:rsid w:val="006E5840"/>
    <w:rsid w:val="006E5BDB"/>
    <w:rsid w:val="006E795F"/>
    <w:rsid w:val="006E7E4B"/>
    <w:rsid w:val="006F0862"/>
    <w:rsid w:val="006F1438"/>
    <w:rsid w:val="006F2A9E"/>
    <w:rsid w:val="006F4C95"/>
    <w:rsid w:val="006F5ED3"/>
    <w:rsid w:val="00700249"/>
    <w:rsid w:val="00700A50"/>
    <w:rsid w:val="00702252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655B"/>
    <w:rsid w:val="0073714E"/>
    <w:rsid w:val="007374EF"/>
    <w:rsid w:val="007406E1"/>
    <w:rsid w:val="00743E40"/>
    <w:rsid w:val="00745016"/>
    <w:rsid w:val="0075031F"/>
    <w:rsid w:val="007510DE"/>
    <w:rsid w:val="00751263"/>
    <w:rsid w:val="007544FC"/>
    <w:rsid w:val="00755211"/>
    <w:rsid w:val="00755427"/>
    <w:rsid w:val="0075627E"/>
    <w:rsid w:val="00756548"/>
    <w:rsid w:val="0075673A"/>
    <w:rsid w:val="0075704F"/>
    <w:rsid w:val="00763B2D"/>
    <w:rsid w:val="00764C84"/>
    <w:rsid w:val="007710AD"/>
    <w:rsid w:val="00772924"/>
    <w:rsid w:val="0078112D"/>
    <w:rsid w:val="00782266"/>
    <w:rsid w:val="007872F2"/>
    <w:rsid w:val="007873F9"/>
    <w:rsid w:val="007908E0"/>
    <w:rsid w:val="00793EB3"/>
    <w:rsid w:val="00794205"/>
    <w:rsid w:val="0079422A"/>
    <w:rsid w:val="00795440"/>
    <w:rsid w:val="0079661A"/>
    <w:rsid w:val="007A1A79"/>
    <w:rsid w:val="007A1F6A"/>
    <w:rsid w:val="007A628F"/>
    <w:rsid w:val="007B0DE3"/>
    <w:rsid w:val="007B1BFD"/>
    <w:rsid w:val="007B1D8D"/>
    <w:rsid w:val="007B39D1"/>
    <w:rsid w:val="007B7191"/>
    <w:rsid w:val="007B7A65"/>
    <w:rsid w:val="007C126D"/>
    <w:rsid w:val="007C1D94"/>
    <w:rsid w:val="007C5199"/>
    <w:rsid w:val="007C556F"/>
    <w:rsid w:val="007C5ABE"/>
    <w:rsid w:val="007C6A87"/>
    <w:rsid w:val="007C7438"/>
    <w:rsid w:val="007C795A"/>
    <w:rsid w:val="007D0A07"/>
    <w:rsid w:val="007D0F11"/>
    <w:rsid w:val="007D133D"/>
    <w:rsid w:val="007D3EB4"/>
    <w:rsid w:val="007D3F16"/>
    <w:rsid w:val="007D47DC"/>
    <w:rsid w:val="007F10BD"/>
    <w:rsid w:val="007F312E"/>
    <w:rsid w:val="007F3F7E"/>
    <w:rsid w:val="007F4BA4"/>
    <w:rsid w:val="007F55FB"/>
    <w:rsid w:val="00813CEC"/>
    <w:rsid w:val="00813D77"/>
    <w:rsid w:val="0081534C"/>
    <w:rsid w:val="00815A74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55389"/>
    <w:rsid w:val="00861038"/>
    <w:rsid w:val="00865B58"/>
    <w:rsid w:val="00866B50"/>
    <w:rsid w:val="00867A63"/>
    <w:rsid w:val="0087010A"/>
    <w:rsid w:val="008708F1"/>
    <w:rsid w:val="00871960"/>
    <w:rsid w:val="0087277D"/>
    <w:rsid w:val="0087369F"/>
    <w:rsid w:val="0087604A"/>
    <w:rsid w:val="00880539"/>
    <w:rsid w:val="008859E8"/>
    <w:rsid w:val="00886573"/>
    <w:rsid w:val="0088737B"/>
    <w:rsid w:val="00891078"/>
    <w:rsid w:val="00892716"/>
    <w:rsid w:val="00893067"/>
    <w:rsid w:val="008933DE"/>
    <w:rsid w:val="00895FCE"/>
    <w:rsid w:val="00897F3E"/>
    <w:rsid w:val="008A032C"/>
    <w:rsid w:val="008A0EB8"/>
    <w:rsid w:val="008A21B4"/>
    <w:rsid w:val="008A5E93"/>
    <w:rsid w:val="008B07DE"/>
    <w:rsid w:val="008B1309"/>
    <w:rsid w:val="008B28E7"/>
    <w:rsid w:val="008B67F6"/>
    <w:rsid w:val="008C14C7"/>
    <w:rsid w:val="008C1F55"/>
    <w:rsid w:val="008C2FFB"/>
    <w:rsid w:val="008C429A"/>
    <w:rsid w:val="008C633F"/>
    <w:rsid w:val="008C6EEA"/>
    <w:rsid w:val="008C7770"/>
    <w:rsid w:val="008C79C7"/>
    <w:rsid w:val="008D03B0"/>
    <w:rsid w:val="008D2150"/>
    <w:rsid w:val="008D4246"/>
    <w:rsid w:val="008D5813"/>
    <w:rsid w:val="008D5999"/>
    <w:rsid w:val="008D634E"/>
    <w:rsid w:val="008D778A"/>
    <w:rsid w:val="008D78C9"/>
    <w:rsid w:val="008E3195"/>
    <w:rsid w:val="008E5285"/>
    <w:rsid w:val="008E548A"/>
    <w:rsid w:val="008E5A35"/>
    <w:rsid w:val="008F127E"/>
    <w:rsid w:val="008F32D9"/>
    <w:rsid w:val="008F7686"/>
    <w:rsid w:val="00902A65"/>
    <w:rsid w:val="00903932"/>
    <w:rsid w:val="009079BD"/>
    <w:rsid w:val="00912BD9"/>
    <w:rsid w:val="00915097"/>
    <w:rsid w:val="00916FB2"/>
    <w:rsid w:val="00920E5B"/>
    <w:rsid w:val="00921E90"/>
    <w:rsid w:val="00926436"/>
    <w:rsid w:val="00926C53"/>
    <w:rsid w:val="0093018C"/>
    <w:rsid w:val="0094495F"/>
    <w:rsid w:val="009544C0"/>
    <w:rsid w:val="00954FA4"/>
    <w:rsid w:val="00956AE9"/>
    <w:rsid w:val="009603FB"/>
    <w:rsid w:val="009646A2"/>
    <w:rsid w:val="00964CC6"/>
    <w:rsid w:val="00965F12"/>
    <w:rsid w:val="00967BFA"/>
    <w:rsid w:val="009720CE"/>
    <w:rsid w:val="00974F57"/>
    <w:rsid w:val="0098262C"/>
    <w:rsid w:val="0098427C"/>
    <w:rsid w:val="00986B43"/>
    <w:rsid w:val="00986C0B"/>
    <w:rsid w:val="00986D46"/>
    <w:rsid w:val="00991FDA"/>
    <w:rsid w:val="009925AD"/>
    <w:rsid w:val="00992ACA"/>
    <w:rsid w:val="009A5F3B"/>
    <w:rsid w:val="009A5F79"/>
    <w:rsid w:val="009A6E6B"/>
    <w:rsid w:val="009A6F87"/>
    <w:rsid w:val="009B0B61"/>
    <w:rsid w:val="009B28C0"/>
    <w:rsid w:val="009B3178"/>
    <w:rsid w:val="009B3680"/>
    <w:rsid w:val="009B3E46"/>
    <w:rsid w:val="009B6C6B"/>
    <w:rsid w:val="009B7136"/>
    <w:rsid w:val="009C337F"/>
    <w:rsid w:val="009C53E7"/>
    <w:rsid w:val="009C6092"/>
    <w:rsid w:val="009C7291"/>
    <w:rsid w:val="009C7342"/>
    <w:rsid w:val="009D4365"/>
    <w:rsid w:val="009D477B"/>
    <w:rsid w:val="009D4E3B"/>
    <w:rsid w:val="009D59C2"/>
    <w:rsid w:val="009D7BC9"/>
    <w:rsid w:val="009E02BC"/>
    <w:rsid w:val="009E122F"/>
    <w:rsid w:val="009E1982"/>
    <w:rsid w:val="009E4D2C"/>
    <w:rsid w:val="009E4D71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09EF"/>
    <w:rsid w:val="00A3431A"/>
    <w:rsid w:val="00A37416"/>
    <w:rsid w:val="00A40ED6"/>
    <w:rsid w:val="00A45FBB"/>
    <w:rsid w:val="00A47621"/>
    <w:rsid w:val="00A479CD"/>
    <w:rsid w:val="00A50CFC"/>
    <w:rsid w:val="00A54D67"/>
    <w:rsid w:val="00A55A3F"/>
    <w:rsid w:val="00A55AE8"/>
    <w:rsid w:val="00A5656A"/>
    <w:rsid w:val="00A60103"/>
    <w:rsid w:val="00A639A5"/>
    <w:rsid w:val="00A652F6"/>
    <w:rsid w:val="00A65861"/>
    <w:rsid w:val="00A66A09"/>
    <w:rsid w:val="00A716E8"/>
    <w:rsid w:val="00A732EA"/>
    <w:rsid w:val="00A7489E"/>
    <w:rsid w:val="00A8015F"/>
    <w:rsid w:val="00A85039"/>
    <w:rsid w:val="00A906AA"/>
    <w:rsid w:val="00A91383"/>
    <w:rsid w:val="00A94C5E"/>
    <w:rsid w:val="00AA252C"/>
    <w:rsid w:val="00AA400C"/>
    <w:rsid w:val="00AA666E"/>
    <w:rsid w:val="00AA7960"/>
    <w:rsid w:val="00AB5518"/>
    <w:rsid w:val="00AC3A0E"/>
    <w:rsid w:val="00AC4A04"/>
    <w:rsid w:val="00AC5679"/>
    <w:rsid w:val="00AC645F"/>
    <w:rsid w:val="00AC6712"/>
    <w:rsid w:val="00AC735D"/>
    <w:rsid w:val="00AD336F"/>
    <w:rsid w:val="00AE134C"/>
    <w:rsid w:val="00AE1868"/>
    <w:rsid w:val="00AE2564"/>
    <w:rsid w:val="00AE301F"/>
    <w:rsid w:val="00AE3302"/>
    <w:rsid w:val="00AE400F"/>
    <w:rsid w:val="00AE5BA6"/>
    <w:rsid w:val="00AE6231"/>
    <w:rsid w:val="00AE7077"/>
    <w:rsid w:val="00AF61C2"/>
    <w:rsid w:val="00AF6CC6"/>
    <w:rsid w:val="00B0141D"/>
    <w:rsid w:val="00B0296A"/>
    <w:rsid w:val="00B06292"/>
    <w:rsid w:val="00B07E79"/>
    <w:rsid w:val="00B12295"/>
    <w:rsid w:val="00B137BE"/>
    <w:rsid w:val="00B139FC"/>
    <w:rsid w:val="00B15998"/>
    <w:rsid w:val="00B166E9"/>
    <w:rsid w:val="00B17FA0"/>
    <w:rsid w:val="00B2292C"/>
    <w:rsid w:val="00B22C3C"/>
    <w:rsid w:val="00B24344"/>
    <w:rsid w:val="00B25D74"/>
    <w:rsid w:val="00B26769"/>
    <w:rsid w:val="00B2754B"/>
    <w:rsid w:val="00B27BAC"/>
    <w:rsid w:val="00B31C91"/>
    <w:rsid w:val="00B36258"/>
    <w:rsid w:val="00B3747F"/>
    <w:rsid w:val="00B42E76"/>
    <w:rsid w:val="00B43194"/>
    <w:rsid w:val="00B436BF"/>
    <w:rsid w:val="00B47638"/>
    <w:rsid w:val="00B47734"/>
    <w:rsid w:val="00B50FBA"/>
    <w:rsid w:val="00B558EB"/>
    <w:rsid w:val="00B577D3"/>
    <w:rsid w:val="00B60466"/>
    <w:rsid w:val="00B6548F"/>
    <w:rsid w:val="00B70E1B"/>
    <w:rsid w:val="00B71A32"/>
    <w:rsid w:val="00B7502A"/>
    <w:rsid w:val="00B77305"/>
    <w:rsid w:val="00B774BD"/>
    <w:rsid w:val="00B77B82"/>
    <w:rsid w:val="00B82CC2"/>
    <w:rsid w:val="00B8425F"/>
    <w:rsid w:val="00B84A89"/>
    <w:rsid w:val="00B851D1"/>
    <w:rsid w:val="00B86DCA"/>
    <w:rsid w:val="00B87F05"/>
    <w:rsid w:val="00B9256C"/>
    <w:rsid w:val="00B92BEF"/>
    <w:rsid w:val="00B94443"/>
    <w:rsid w:val="00B9689A"/>
    <w:rsid w:val="00B96F8A"/>
    <w:rsid w:val="00B97056"/>
    <w:rsid w:val="00BA531E"/>
    <w:rsid w:val="00BA5D19"/>
    <w:rsid w:val="00BA728B"/>
    <w:rsid w:val="00BB06CB"/>
    <w:rsid w:val="00BB0838"/>
    <w:rsid w:val="00BB261F"/>
    <w:rsid w:val="00BB2887"/>
    <w:rsid w:val="00BB36CE"/>
    <w:rsid w:val="00BB3B56"/>
    <w:rsid w:val="00BB5EAA"/>
    <w:rsid w:val="00BB5F11"/>
    <w:rsid w:val="00BB6638"/>
    <w:rsid w:val="00BB7FD2"/>
    <w:rsid w:val="00BC04FA"/>
    <w:rsid w:val="00BC1BA2"/>
    <w:rsid w:val="00BC1C22"/>
    <w:rsid w:val="00BC460B"/>
    <w:rsid w:val="00BC4ED3"/>
    <w:rsid w:val="00BC5725"/>
    <w:rsid w:val="00BD30B1"/>
    <w:rsid w:val="00BD4B47"/>
    <w:rsid w:val="00BE0F7B"/>
    <w:rsid w:val="00BE10C2"/>
    <w:rsid w:val="00BE1317"/>
    <w:rsid w:val="00BF0D6C"/>
    <w:rsid w:val="00BF56E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6C2"/>
    <w:rsid w:val="00C34C23"/>
    <w:rsid w:val="00C3577F"/>
    <w:rsid w:val="00C36567"/>
    <w:rsid w:val="00C368FA"/>
    <w:rsid w:val="00C42005"/>
    <w:rsid w:val="00C4664D"/>
    <w:rsid w:val="00C472AA"/>
    <w:rsid w:val="00C50A05"/>
    <w:rsid w:val="00C54271"/>
    <w:rsid w:val="00C54AED"/>
    <w:rsid w:val="00C555FC"/>
    <w:rsid w:val="00C55E9B"/>
    <w:rsid w:val="00C56D09"/>
    <w:rsid w:val="00C5718F"/>
    <w:rsid w:val="00C57D24"/>
    <w:rsid w:val="00C604D6"/>
    <w:rsid w:val="00C62425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235"/>
    <w:rsid w:val="00C87A74"/>
    <w:rsid w:val="00C92C71"/>
    <w:rsid w:val="00C93F8F"/>
    <w:rsid w:val="00CA0894"/>
    <w:rsid w:val="00CA0E36"/>
    <w:rsid w:val="00CA3593"/>
    <w:rsid w:val="00CA5726"/>
    <w:rsid w:val="00CA7E6A"/>
    <w:rsid w:val="00CB258E"/>
    <w:rsid w:val="00CB393B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CF619B"/>
    <w:rsid w:val="00D0274B"/>
    <w:rsid w:val="00D0503D"/>
    <w:rsid w:val="00D052BC"/>
    <w:rsid w:val="00D07026"/>
    <w:rsid w:val="00D10CC5"/>
    <w:rsid w:val="00D146AE"/>
    <w:rsid w:val="00D22C8F"/>
    <w:rsid w:val="00D2471B"/>
    <w:rsid w:val="00D3203C"/>
    <w:rsid w:val="00D33491"/>
    <w:rsid w:val="00D3442D"/>
    <w:rsid w:val="00D36F00"/>
    <w:rsid w:val="00D44B67"/>
    <w:rsid w:val="00D44F8E"/>
    <w:rsid w:val="00D47B51"/>
    <w:rsid w:val="00D51FD5"/>
    <w:rsid w:val="00D535BA"/>
    <w:rsid w:val="00D55DE0"/>
    <w:rsid w:val="00D578C9"/>
    <w:rsid w:val="00D607EF"/>
    <w:rsid w:val="00D60F88"/>
    <w:rsid w:val="00D64552"/>
    <w:rsid w:val="00D646BD"/>
    <w:rsid w:val="00D65558"/>
    <w:rsid w:val="00D66A88"/>
    <w:rsid w:val="00D708CF"/>
    <w:rsid w:val="00D71201"/>
    <w:rsid w:val="00D720C7"/>
    <w:rsid w:val="00D763A6"/>
    <w:rsid w:val="00D84841"/>
    <w:rsid w:val="00D876E6"/>
    <w:rsid w:val="00D90958"/>
    <w:rsid w:val="00DA1025"/>
    <w:rsid w:val="00DA22EC"/>
    <w:rsid w:val="00DA5682"/>
    <w:rsid w:val="00DA5860"/>
    <w:rsid w:val="00DA5A18"/>
    <w:rsid w:val="00DA5C0C"/>
    <w:rsid w:val="00DB2767"/>
    <w:rsid w:val="00DB4C45"/>
    <w:rsid w:val="00DC1B10"/>
    <w:rsid w:val="00DC2924"/>
    <w:rsid w:val="00DC4729"/>
    <w:rsid w:val="00DC6AA6"/>
    <w:rsid w:val="00DD31C5"/>
    <w:rsid w:val="00DD5020"/>
    <w:rsid w:val="00DD63BE"/>
    <w:rsid w:val="00DD64B0"/>
    <w:rsid w:val="00DE0E76"/>
    <w:rsid w:val="00DE20CA"/>
    <w:rsid w:val="00DE3A3C"/>
    <w:rsid w:val="00DE4296"/>
    <w:rsid w:val="00DE4C54"/>
    <w:rsid w:val="00DF08CF"/>
    <w:rsid w:val="00DF2469"/>
    <w:rsid w:val="00DF6028"/>
    <w:rsid w:val="00DF7899"/>
    <w:rsid w:val="00E0524C"/>
    <w:rsid w:val="00E10816"/>
    <w:rsid w:val="00E142FD"/>
    <w:rsid w:val="00E15751"/>
    <w:rsid w:val="00E17160"/>
    <w:rsid w:val="00E17650"/>
    <w:rsid w:val="00E17D41"/>
    <w:rsid w:val="00E20A0E"/>
    <w:rsid w:val="00E20BB1"/>
    <w:rsid w:val="00E231D1"/>
    <w:rsid w:val="00E25902"/>
    <w:rsid w:val="00E3288D"/>
    <w:rsid w:val="00E35112"/>
    <w:rsid w:val="00E35BEC"/>
    <w:rsid w:val="00E40557"/>
    <w:rsid w:val="00E41A6A"/>
    <w:rsid w:val="00E436BC"/>
    <w:rsid w:val="00E50821"/>
    <w:rsid w:val="00E51F91"/>
    <w:rsid w:val="00E5498A"/>
    <w:rsid w:val="00E559CE"/>
    <w:rsid w:val="00E60F42"/>
    <w:rsid w:val="00E64BF1"/>
    <w:rsid w:val="00E6746C"/>
    <w:rsid w:val="00E7086E"/>
    <w:rsid w:val="00E71248"/>
    <w:rsid w:val="00E73C41"/>
    <w:rsid w:val="00E75911"/>
    <w:rsid w:val="00E7598F"/>
    <w:rsid w:val="00E76F60"/>
    <w:rsid w:val="00E80038"/>
    <w:rsid w:val="00E812B5"/>
    <w:rsid w:val="00E82A08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C9C"/>
    <w:rsid w:val="00E95F08"/>
    <w:rsid w:val="00E97171"/>
    <w:rsid w:val="00EA3CF1"/>
    <w:rsid w:val="00EA4D48"/>
    <w:rsid w:val="00EA611A"/>
    <w:rsid w:val="00EA7ADF"/>
    <w:rsid w:val="00EB2173"/>
    <w:rsid w:val="00EB62E6"/>
    <w:rsid w:val="00EB695F"/>
    <w:rsid w:val="00EC29B7"/>
    <w:rsid w:val="00EC3A85"/>
    <w:rsid w:val="00EC47B5"/>
    <w:rsid w:val="00EC4B89"/>
    <w:rsid w:val="00EC59A5"/>
    <w:rsid w:val="00EC6E15"/>
    <w:rsid w:val="00ED1B30"/>
    <w:rsid w:val="00ED52F6"/>
    <w:rsid w:val="00ED5D03"/>
    <w:rsid w:val="00EE01ED"/>
    <w:rsid w:val="00EE1AC1"/>
    <w:rsid w:val="00EE39D6"/>
    <w:rsid w:val="00EE5041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3C3F"/>
    <w:rsid w:val="00F15354"/>
    <w:rsid w:val="00F21E01"/>
    <w:rsid w:val="00F22AC5"/>
    <w:rsid w:val="00F254D1"/>
    <w:rsid w:val="00F32B82"/>
    <w:rsid w:val="00F34C86"/>
    <w:rsid w:val="00F4043E"/>
    <w:rsid w:val="00F4128C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67891"/>
    <w:rsid w:val="00F709C0"/>
    <w:rsid w:val="00F81FEC"/>
    <w:rsid w:val="00F87871"/>
    <w:rsid w:val="00F927A1"/>
    <w:rsid w:val="00F92E4D"/>
    <w:rsid w:val="00F95D08"/>
    <w:rsid w:val="00FA23BD"/>
    <w:rsid w:val="00FA3764"/>
    <w:rsid w:val="00FA41C7"/>
    <w:rsid w:val="00FA4A79"/>
    <w:rsid w:val="00FA56ED"/>
    <w:rsid w:val="00FA6E2B"/>
    <w:rsid w:val="00FB0172"/>
    <w:rsid w:val="00FB05DD"/>
    <w:rsid w:val="00FB0F7C"/>
    <w:rsid w:val="00FB24EA"/>
    <w:rsid w:val="00FB5FA6"/>
    <w:rsid w:val="00FC0334"/>
    <w:rsid w:val="00FC1310"/>
    <w:rsid w:val="00FC1CFF"/>
    <w:rsid w:val="00FC2FF3"/>
    <w:rsid w:val="00FC3263"/>
    <w:rsid w:val="00FC3DEA"/>
    <w:rsid w:val="00FC3ED5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paragraph" w:customStyle="1" w:styleId="Default">
    <w:name w:val="Default"/>
    <w:rsid w:val="00B87F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BD3F25-2537-47AB-865A-8CC061BF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11</Pages>
  <Words>2729</Words>
  <Characters>14927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Robert Poustie</cp:lastModifiedBy>
  <cp:revision>162</cp:revision>
  <cp:lastPrinted>2020-02-11T19:20:00Z</cp:lastPrinted>
  <dcterms:created xsi:type="dcterms:W3CDTF">2025-08-21T10:30:00Z</dcterms:created>
  <dcterms:modified xsi:type="dcterms:W3CDTF">2025-10-06T15:56:00Z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